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AC3EC0" w14:textId="653E80BE" w:rsidR="00C00339" w:rsidRDefault="008225E8" w:rsidP="00DC182E">
      <w:pPr>
        <w:spacing w:line="360" w:lineRule="auto"/>
        <w:jc w:val="center"/>
        <w:rPr>
          <w:rFonts w:ascii="Times New Roman" w:hAnsi="Times New Roman" w:cs="Times New Roman"/>
          <w:bCs/>
          <w:sz w:val="24"/>
          <w:szCs w:val="24"/>
        </w:rPr>
      </w:pPr>
      <w:r>
        <w:rPr>
          <w:rFonts w:ascii="Times New Roman" w:hAnsi="Times New Roman" w:cs="Times New Roman"/>
          <w:b/>
          <w:sz w:val="24"/>
          <w:szCs w:val="24"/>
        </w:rPr>
        <w:t xml:space="preserve">REVIEW ON </w:t>
      </w:r>
      <w:r w:rsidR="0098792C">
        <w:rPr>
          <w:rFonts w:ascii="Times New Roman" w:hAnsi="Times New Roman" w:cs="Times New Roman"/>
          <w:b/>
          <w:sz w:val="24"/>
          <w:szCs w:val="24"/>
        </w:rPr>
        <w:t xml:space="preserve">SEX </w:t>
      </w:r>
      <w:proofErr w:type="gramStart"/>
      <w:r w:rsidR="0007791B">
        <w:rPr>
          <w:rFonts w:ascii="Times New Roman" w:hAnsi="Times New Roman" w:cs="Times New Roman"/>
          <w:b/>
          <w:sz w:val="24"/>
          <w:szCs w:val="24"/>
        </w:rPr>
        <w:t>EDUCATION</w:t>
      </w:r>
      <w:r>
        <w:rPr>
          <w:rFonts w:ascii="Times New Roman" w:hAnsi="Times New Roman" w:cs="Times New Roman"/>
          <w:bCs/>
          <w:sz w:val="24"/>
          <w:szCs w:val="24"/>
        </w:rPr>
        <w:t xml:space="preserve"> </w:t>
      </w:r>
      <w:r w:rsidR="000058EE" w:rsidRPr="00480C85">
        <w:rPr>
          <w:rFonts w:ascii="Times New Roman" w:hAnsi="Times New Roman" w:cs="Times New Roman"/>
          <w:b/>
          <w:bCs/>
          <w:sz w:val="24"/>
          <w:szCs w:val="24"/>
        </w:rPr>
        <w:t xml:space="preserve"> IN</w:t>
      </w:r>
      <w:proofErr w:type="gramEnd"/>
      <w:r w:rsidR="000058EE" w:rsidRPr="00480C85">
        <w:rPr>
          <w:rFonts w:ascii="Times New Roman" w:hAnsi="Times New Roman" w:cs="Times New Roman"/>
          <w:b/>
          <w:bCs/>
          <w:sz w:val="24"/>
          <w:szCs w:val="24"/>
        </w:rPr>
        <w:t xml:space="preserve"> CHENNAI DISTRICT</w:t>
      </w:r>
    </w:p>
    <w:p w14:paraId="3F2D78B6" w14:textId="6EEC6B43" w:rsidR="00B87A1E" w:rsidRDefault="006E59BB" w:rsidP="008225E8">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proofErr w:type="spellStart"/>
      <w:r w:rsidR="008225E8">
        <w:rPr>
          <w:rFonts w:ascii="Times New Roman" w:hAnsi="Times New Roman" w:cs="Times New Roman"/>
          <w:sz w:val="24"/>
          <w:szCs w:val="24"/>
        </w:rPr>
        <w:t>C.Yogeshwari</w:t>
      </w:r>
      <w:proofErr w:type="spellEnd"/>
      <w:r w:rsidR="008225E8">
        <w:rPr>
          <w:rStyle w:val="FootnoteReference"/>
          <w:rFonts w:ascii="Times New Roman" w:hAnsi="Times New Roman" w:cs="Times New Roman"/>
          <w:sz w:val="24"/>
          <w:szCs w:val="24"/>
        </w:rPr>
        <w:footnoteReference w:id="1"/>
      </w:r>
    </w:p>
    <w:p w14:paraId="3E12A178" w14:textId="478FF2AC" w:rsidR="008225E8" w:rsidRPr="00FE02DA" w:rsidRDefault="008225E8" w:rsidP="008225E8">
      <w:p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Dr.S.Thirumal</w:t>
      </w:r>
      <w:proofErr w:type="spellEnd"/>
      <w:r>
        <w:rPr>
          <w:rStyle w:val="FootnoteReference"/>
          <w:rFonts w:ascii="Times New Roman" w:hAnsi="Times New Roman" w:cs="Times New Roman"/>
          <w:sz w:val="24"/>
          <w:szCs w:val="24"/>
        </w:rPr>
        <w:footnoteReference w:id="2"/>
      </w:r>
      <w:bookmarkStart w:id="0" w:name="_GoBack"/>
      <w:bookmarkEnd w:id="0"/>
    </w:p>
    <w:p w14:paraId="22CF6643" w14:textId="7ED27400" w:rsidR="004E7DBD" w:rsidRPr="004E7DBD" w:rsidRDefault="004E7DBD" w:rsidP="002C31C5">
      <w:pPr>
        <w:spacing w:line="360" w:lineRule="auto"/>
        <w:rPr>
          <w:rFonts w:ascii="Times New Roman" w:hAnsi="Times New Roman" w:cs="Times New Roman"/>
          <w:b/>
          <w:bCs/>
          <w:sz w:val="24"/>
          <w:szCs w:val="24"/>
        </w:rPr>
      </w:pPr>
    </w:p>
    <w:p w14:paraId="7D7D2B30" w14:textId="77777777" w:rsidR="007E4DEA" w:rsidRPr="00480C85" w:rsidRDefault="007E4DEA" w:rsidP="00480C85">
      <w:pPr>
        <w:spacing w:line="360" w:lineRule="auto"/>
        <w:jc w:val="both"/>
        <w:rPr>
          <w:rFonts w:ascii="Times New Roman" w:hAnsi="Times New Roman" w:cs="Times New Roman"/>
          <w:bCs/>
          <w:sz w:val="24"/>
          <w:szCs w:val="24"/>
        </w:rPr>
      </w:pPr>
    </w:p>
    <w:p w14:paraId="7B56833B" w14:textId="77777777" w:rsidR="00315276" w:rsidRDefault="00315276" w:rsidP="00480C8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0E2E5C6F" w14:textId="6955B247" w:rsidR="001523B0" w:rsidRDefault="001B10A3"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E03817" w:rsidRPr="00E03817">
        <w:rPr>
          <w:rFonts w:ascii="Times New Roman" w:hAnsi="Times New Roman" w:cs="Times New Roman"/>
          <w:bCs/>
          <w:sz w:val="24"/>
          <w:szCs w:val="24"/>
        </w:rPr>
        <w:t xml:space="preserve">Adolescence is a crucial stage in a person's life. To ensure a healthy reproductive life, prevent STDs, and prevent unintended pregnancies, children and students at this age should be taught about sex education. Since sex education is a lifetime process, it </w:t>
      </w:r>
      <w:proofErr w:type="gramStart"/>
      <w:r w:rsidR="00E03817" w:rsidRPr="00E03817">
        <w:rPr>
          <w:rFonts w:ascii="Times New Roman" w:hAnsi="Times New Roman" w:cs="Times New Roman"/>
          <w:bCs/>
          <w:sz w:val="24"/>
          <w:szCs w:val="24"/>
        </w:rPr>
        <w:t>need</w:t>
      </w:r>
      <w:proofErr w:type="gramEnd"/>
      <w:r w:rsidR="00E03817" w:rsidRPr="00E03817">
        <w:rPr>
          <w:rFonts w:ascii="Times New Roman" w:hAnsi="Times New Roman" w:cs="Times New Roman"/>
          <w:bCs/>
          <w:sz w:val="24"/>
          <w:szCs w:val="24"/>
        </w:rPr>
        <w:t xml:space="preserve"> to be included in all educational programs starting in childhood and continuing through adulthood. </w:t>
      </w:r>
      <w:proofErr w:type="gramStart"/>
      <w:r w:rsidR="00E03817" w:rsidRPr="00E03817">
        <w:rPr>
          <w:rFonts w:ascii="Times New Roman" w:hAnsi="Times New Roman" w:cs="Times New Roman"/>
          <w:bCs/>
          <w:sz w:val="24"/>
          <w:szCs w:val="24"/>
        </w:rPr>
        <w:t>to</w:t>
      </w:r>
      <w:proofErr w:type="gramEnd"/>
      <w:r w:rsidR="00E03817" w:rsidRPr="00E03817">
        <w:rPr>
          <w:rFonts w:ascii="Times New Roman" w:hAnsi="Times New Roman" w:cs="Times New Roman"/>
          <w:bCs/>
          <w:sz w:val="24"/>
          <w:szCs w:val="24"/>
        </w:rPr>
        <w:t xml:space="preserve"> assess school-age teenagers' current knowledge of biological changes in their bodies, reproductive health, and school-sex education. The purpose of this study was to determine the knowledge and attitudes of school-age teenagers in all Chennai districts regardin</w:t>
      </w:r>
      <w:r w:rsidR="00E03817">
        <w:rPr>
          <w:rFonts w:ascii="Times New Roman" w:hAnsi="Times New Roman" w:cs="Times New Roman"/>
          <w:bCs/>
          <w:sz w:val="24"/>
          <w:szCs w:val="24"/>
        </w:rPr>
        <w:t>g the delivery of sex education</w:t>
      </w:r>
      <w:r w:rsidR="001046A1">
        <w:rPr>
          <w:rFonts w:ascii="Times New Roman" w:hAnsi="Times New Roman" w:cs="Times New Roman"/>
          <w:bCs/>
          <w:sz w:val="24"/>
          <w:szCs w:val="24"/>
        </w:rPr>
        <w:t xml:space="preserve"> </w:t>
      </w:r>
      <w:r w:rsidR="00E03817" w:rsidRPr="00E03817">
        <w:rPr>
          <w:rFonts w:ascii="Times New Roman" w:hAnsi="Times New Roman" w:cs="Times New Roman"/>
          <w:bCs/>
          <w:sz w:val="24"/>
          <w:szCs w:val="24"/>
        </w:rPr>
        <w:t xml:space="preserve">Materials and </w:t>
      </w:r>
      <w:proofErr w:type="gramStart"/>
      <w:r w:rsidR="00E03817" w:rsidRPr="00E03817">
        <w:rPr>
          <w:rFonts w:ascii="Times New Roman" w:hAnsi="Times New Roman" w:cs="Times New Roman"/>
          <w:bCs/>
          <w:sz w:val="24"/>
          <w:szCs w:val="24"/>
        </w:rPr>
        <w:t>procedures  To</w:t>
      </w:r>
      <w:proofErr w:type="gramEnd"/>
      <w:r w:rsidR="00E03817" w:rsidRPr="00E03817">
        <w:rPr>
          <w:rFonts w:ascii="Times New Roman" w:hAnsi="Times New Roman" w:cs="Times New Roman"/>
          <w:bCs/>
          <w:sz w:val="24"/>
          <w:szCs w:val="24"/>
        </w:rPr>
        <w:t xml:space="preserve"> find out how much knowledge school-age children had about sexual and reproductive health, a cross-sectional study methodology was employed. An assessment of adolescents' knowledge on sexual and reproductive health was conducted using a self-designed, semi-structured questionnaire, involving 84 participants between the ages of 18 and 25. </w:t>
      </w:r>
      <w:r w:rsidR="00644521" w:rsidRPr="00480C85">
        <w:rPr>
          <w:rFonts w:ascii="Times New Roman" w:hAnsi="Times New Roman" w:cs="Times New Roman"/>
          <w:bCs/>
          <w:sz w:val="24"/>
          <w:szCs w:val="24"/>
        </w:rPr>
        <w:t xml:space="preserve"> </w:t>
      </w:r>
      <w:r w:rsidR="007F547C" w:rsidRPr="00480C85">
        <w:rPr>
          <w:rFonts w:ascii="Times New Roman" w:hAnsi="Times New Roman" w:cs="Times New Roman"/>
          <w:bCs/>
          <w:sz w:val="24"/>
          <w:szCs w:val="24"/>
        </w:rPr>
        <w:t xml:space="preserve"> </w:t>
      </w:r>
      <w:proofErr w:type="gramStart"/>
      <w:r w:rsidR="00AD7D2A" w:rsidRPr="00480C85">
        <w:rPr>
          <w:rFonts w:ascii="Times New Roman" w:hAnsi="Times New Roman" w:cs="Times New Roman"/>
          <w:bCs/>
          <w:sz w:val="24"/>
          <w:szCs w:val="24"/>
        </w:rPr>
        <w:t>Out of 84 responses 71.4% for girls and 28.6% for boys.</w:t>
      </w:r>
      <w:proofErr w:type="gramEnd"/>
      <w:r w:rsidR="00AD7D2A" w:rsidRPr="00480C85">
        <w:rPr>
          <w:rFonts w:ascii="Times New Roman" w:hAnsi="Times New Roman" w:cs="Times New Roman"/>
          <w:bCs/>
          <w:sz w:val="24"/>
          <w:szCs w:val="24"/>
        </w:rPr>
        <w:t xml:space="preserve"> The overall people support the sex education is compulsory for school students for understanding the biological changes in their own body. The 72.6% people says doesn`t have proper guideness to teach sex education to their children and </w:t>
      </w:r>
      <w:r w:rsidR="001523B0" w:rsidRPr="00480C85">
        <w:rPr>
          <w:rFonts w:ascii="Times New Roman" w:hAnsi="Times New Roman" w:cs="Times New Roman"/>
          <w:bCs/>
          <w:sz w:val="24"/>
          <w:szCs w:val="24"/>
        </w:rPr>
        <w:t>41.7% of people says we want medium level education for our country. The 58.3% of people says the students accruing knowledge about sex through</w:t>
      </w:r>
      <w:r w:rsidR="00E03817">
        <w:rPr>
          <w:rFonts w:ascii="Times New Roman" w:hAnsi="Times New Roman" w:cs="Times New Roman"/>
          <w:bCs/>
          <w:sz w:val="24"/>
          <w:szCs w:val="24"/>
        </w:rPr>
        <w:t xml:space="preserve"> media. The 77.4% of people said</w:t>
      </w:r>
      <w:r w:rsidR="001523B0" w:rsidRPr="00480C85">
        <w:rPr>
          <w:rFonts w:ascii="Times New Roman" w:hAnsi="Times New Roman" w:cs="Times New Roman"/>
          <w:bCs/>
          <w:sz w:val="24"/>
          <w:szCs w:val="24"/>
        </w:rPr>
        <w:t xml:space="preserve"> sex education should</w:t>
      </w:r>
      <w:r w:rsidR="00E03817">
        <w:rPr>
          <w:rFonts w:ascii="Times New Roman" w:hAnsi="Times New Roman" w:cs="Times New Roman"/>
          <w:bCs/>
          <w:sz w:val="24"/>
          <w:szCs w:val="24"/>
        </w:rPr>
        <w:t xml:space="preserve"> </w:t>
      </w:r>
      <w:proofErr w:type="gramStart"/>
      <w:r w:rsidR="00E03817">
        <w:rPr>
          <w:rFonts w:ascii="Times New Roman" w:hAnsi="Times New Roman" w:cs="Times New Roman"/>
          <w:bCs/>
          <w:sz w:val="24"/>
          <w:szCs w:val="24"/>
        </w:rPr>
        <w:t xml:space="preserve">be </w:t>
      </w:r>
      <w:r w:rsidR="001523B0" w:rsidRPr="00480C85">
        <w:rPr>
          <w:rFonts w:ascii="Times New Roman" w:hAnsi="Times New Roman" w:cs="Times New Roman"/>
          <w:bCs/>
          <w:sz w:val="24"/>
          <w:szCs w:val="24"/>
        </w:rPr>
        <w:t xml:space="preserve"> taught</w:t>
      </w:r>
      <w:proofErr w:type="gramEnd"/>
      <w:r w:rsidR="001523B0" w:rsidRPr="00480C85">
        <w:rPr>
          <w:rFonts w:ascii="Times New Roman" w:hAnsi="Times New Roman" w:cs="Times New Roman"/>
          <w:bCs/>
          <w:sz w:val="24"/>
          <w:szCs w:val="24"/>
        </w:rPr>
        <w:t xml:space="preserve"> by both parents and teachers.</w:t>
      </w:r>
    </w:p>
    <w:p w14:paraId="05C08984" w14:textId="56787E44" w:rsidR="0098792C" w:rsidRPr="00480C85" w:rsidRDefault="009174EF" w:rsidP="00480C8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Keywords:  Sex educat</w:t>
      </w:r>
      <w:r w:rsidR="00275EB1">
        <w:rPr>
          <w:rFonts w:ascii="Times New Roman" w:hAnsi="Times New Roman" w:cs="Times New Roman"/>
          <w:bCs/>
          <w:sz w:val="24"/>
          <w:szCs w:val="24"/>
        </w:rPr>
        <w:t>ion</w:t>
      </w:r>
      <w:proofErr w:type="gramStart"/>
      <w:r w:rsidR="00275EB1">
        <w:rPr>
          <w:rFonts w:ascii="Times New Roman" w:hAnsi="Times New Roman" w:cs="Times New Roman"/>
          <w:bCs/>
          <w:sz w:val="24"/>
          <w:szCs w:val="24"/>
        </w:rPr>
        <w:t>,  Girls</w:t>
      </w:r>
      <w:proofErr w:type="gramEnd"/>
      <w:r w:rsidR="00275EB1">
        <w:rPr>
          <w:rFonts w:ascii="Times New Roman" w:hAnsi="Times New Roman" w:cs="Times New Roman"/>
          <w:bCs/>
          <w:sz w:val="24"/>
          <w:szCs w:val="24"/>
        </w:rPr>
        <w:t xml:space="preserve">, Boys, Adolescents and </w:t>
      </w:r>
      <w:r>
        <w:rPr>
          <w:rFonts w:ascii="Times New Roman" w:hAnsi="Times New Roman" w:cs="Times New Roman"/>
          <w:bCs/>
          <w:sz w:val="24"/>
          <w:szCs w:val="24"/>
        </w:rPr>
        <w:t xml:space="preserve">Rape </w:t>
      </w:r>
    </w:p>
    <w:p w14:paraId="239CB836" w14:textId="77777777" w:rsidR="001523B0" w:rsidRPr="00480C85" w:rsidRDefault="001523B0" w:rsidP="00480C85">
      <w:pPr>
        <w:spacing w:line="360" w:lineRule="auto"/>
        <w:jc w:val="both"/>
        <w:rPr>
          <w:rFonts w:ascii="Times New Roman" w:hAnsi="Times New Roman" w:cs="Times New Roman"/>
          <w:bCs/>
          <w:sz w:val="24"/>
          <w:szCs w:val="24"/>
        </w:rPr>
      </w:pPr>
    </w:p>
    <w:p w14:paraId="4E53B7B3" w14:textId="3835F2A2" w:rsidR="00644521" w:rsidRPr="00480C85" w:rsidRDefault="00315276" w:rsidP="00480C85">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Introduction </w:t>
      </w:r>
      <w:r w:rsidR="007E4DEA" w:rsidRPr="00480C85">
        <w:rPr>
          <w:rFonts w:ascii="Times New Roman" w:hAnsi="Times New Roman" w:cs="Times New Roman"/>
          <w:b/>
          <w:bCs/>
          <w:sz w:val="24"/>
          <w:szCs w:val="24"/>
        </w:rPr>
        <w:t>:</w:t>
      </w:r>
      <w:proofErr w:type="gramEnd"/>
    </w:p>
    <w:p w14:paraId="4CFC52D4" w14:textId="16D303FF" w:rsidR="003C067C" w:rsidRPr="00480C85" w:rsidRDefault="00AF4930"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3C71AB" w:rsidRPr="00480C85">
        <w:rPr>
          <w:rFonts w:ascii="Times New Roman" w:hAnsi="Times New Roman" w:cs="Times New Roman"/>
          <w:bCs/>
          <w:sz w:val="24"/>
          <w:szCs w:val="24"/>
        </w:rPr>
        <w:t xml:space="preserve">The term adolescence comes from </w:t>
      </w:r>
      <w:r w:rsidR="000976CC" w:rsidRPr="00480C85">
        <w:rPr>
          <w:rFonts w:ascii="Times New Roman" w:hAnsi="Times New Roman" w:cs="Times New Roman"/>
          <w:bCs/>
          <w:sz w:val="24"/>
          <w:szCs w:val="24"/>
        </w:rPr>
        <w:t>Latin</w:t>
      </w:r>
      <w:r w:rsidR="003C71AB" w:rsidRPr="00480C85">
        <w:rPr>
          <w:rFonts w:ascii="Times New Roman" w:hAnsi="Times New Roman" w:cs="Times New Roman"/>
          <w:bCs/>
          <w:sz w:val="24"/>
          <w:szCs w:val="24"/>
        </w:rPr>
        <w:t xml:space="preserve"> word meaning “to grow to maturity”. </w:t>
      </w:r>
      <w:r w:rsidR="000976CC" w:rsidRPr="00480C85">
        <w:rPr>
          <w:rFonts w:ascii="Times New Roman" w:hAnsi="Times New Roman" w:cs="Times New Roman"/>
          <w:bCs/>
          <w:sz w:val="24"/>
          <w:szCs w:val="24"/>
        </w:rPr>
        <w:t>According to</w:t>
      </w:r>
      <w:r w:rsidR="003C71AB" w:rsidRPr="00480C85">
        <w:rPr>
          <w:rFonts w:ascii="Times New Roman" w:hAnsi="Times New Roman" w:cs="Times New Roman"/>
          <w:bCs/>
          <w:sz w:val="24"/>
          <w:szCs w:val="24"/>
        </w:rPr>
        <w:t xml:space="preserve"> </w:t>
      </w:r>
      <w:proofErr w:type="gramStart"/>
      <w:r w:rsidR="003C71AB" w:rsidRPr="00480C85">
        <w:rPr>
          <w:rFonts w:ascii="Times New Roman" w:hAnsi="Times New Roman" w:cs="Times New Roman"/>
          <w:bCs/>
          <w:sz w:val="24"/>
          <w:szCs w:val="24"/>
        </w:rPr>
        <w:t>WHO</w:t>
      </w:r>
      <w:proofErr w:type="gramEnd"/>
      <w:r w:rsidR="003C71AB" w:rsidRPr="00480C85">
        <w:rPr>
          <w:rFonts w:ascii="Times New Roman" w:hAnsi="Times New Roman" w:cs="Times New Roman"/>
          <w:bCs/>
          <w:sz w:val="24"/>
          <w:szCs w:val="24"/>
        </w:rPr>
        <w:t xml:space="preserve"> 10-19 years is called adolescents. </w:t>
      </w:r>
      <w:r w:rsidR="007E4DEA" w:rsidRPr="00480C85">
        <w:rPr>
          <w:rFonts w:ascii="Times New Roman" w:hAnsi="Times New Roman" w:cs="Times New Roman"/>
          <w:bCs/>
          <w:sz w:val="24"/>
          <w:szCs w:val="24"/>
        </w:rPr>
        <w:t xml:space="preserve">  Sex education broadly comprises of instructions on human sexuality which is an embodiment of ph</w:t>
      </w:r>
      <w:r w:rsidR="006A248A" w:rsidRPr="00480C85">
        <w:rPr>
          <w:rFonts w:ascii="Times New Roman" w:hAnsi="Times New Roman" w:cs="Times New Roman"/>
          <w:bCs/>
          <w:sz w:val="24"/>
          <w:szCs w:val="24"/>
        </w:rPr>
        <w:t xml:space="preserve">ysical, psychological, emotional, social and relational components of human relationships. It is pertinent note that UNESCO Project met with serious moral and ideological opposition in </w:t>
      </w:r>
      <w:r w:rsidR="000976CC" w:rsidRPr="00480C85">
        <w:rPr>
          <w:rFonts w:ascii="Times New Roman" w:hAnsi="Times New Roman" w:cs="Times New Roman"/>
          <w:bCs/>
          <w:sz w:val="24"/>
          <w:szCs w:val="24"/>
        </w:rPr>
        <w:t>India</w:t>
      </w:r>
      <w:r w:rsidR="006A248A" w:rsidRPr="00480C85">
        <w:rPr>
          <w:rFonts w:ascii="Times New Roman" w:hAnsi="Times New Roman" w:cs="Times New Roman"/>
          <w:bCs/>
          <w:sz w:val="24"/>
          <w:szCs w:val="24"/>
        </w:rPr>
        <w:t xml:space="preserve">. In </w:t>
      </w:r>
      <w:r w:rsidR="000976CC" w:rsidRPr="00480C85">
        <w:rPr>
          <w:rFonts w:ascii="Times New Roman" w:hAnsi="Times New Roman" w:cs="Times New Roman"/>
          <w:bCs/>
          <w:sz w:val="24"/>
          <w:szCs w:val="24"/>
        </w:rPr>
        <w:t>India</w:t>
      </w:r>
      <w:r w:rsidR="006A248A" w:rsidRPr="00480C85">
        <w:rPr>
          <w:rFonts w:ascii="Times New Roman" w:hAnsi="Times New Roman" w:cs="Times New Roman"/>
          <w:bCs/>
          <w:sz w:val="24"/>
          <w:szCs w:val="24"/>
        </w:rPr>
        <w:t xml:space="preserve"> </w:t>
      </w:r>
      <w:r w:rsidR="00262B1C" w:rsidRPr="00480C85">
        <w:rPr>
          <w:rFonts w:ascii="Times New Roman" w:hAnsi="Times New Roman" w:cs="Times New Roman"/>
          <w:bCs/>
          <w:sz w:val="24"/>
          <w:szCs w:val="24"/>
        </w:rPr>
        <w:t>many before</w:t>
      </w:r>
      <w:r w:rsidR="006A248A" w:rsidRPr="00480C85">
        <w:rPr>
          <w:rFonts w:ascii="Times New Roman" w:hAnsi="Times New Roman" w:cs="Times New Roman"/>
          <w:bCs/>
          <w:sz w:val="24"/>
          <w:szCs w:val="24"/>
        </w:rPr>
        <w:t xml:space="preserve"> 18 years of age and 22% of them give birth to their first child even before they attain the legal age for marriage (in </w:t>
      </w:r>
      <w:r w:rsidR="000976CC" w:rsidRPr="00480C85">
        <w:rPr>
          <w:rFonts w:ascii="Times New Roman" w:hAnsi="Times New Roman" w:cs="Times New Roman"/>
          <w:bCs/>
          <w:sz w:val="24"/>
          <w:szCs w:val="24"/>
        </w:rPr>
        <w:t>India</w:t>
      </w:r>
      <w:r w:rsidR="006A248A" w:rsidRPr="00480C85">
        <w:rPr>
          <w:rFonts w:ascii="Times New Roman" w:hAnsi="Times New Roman" w:cs="Times New Roman"/>
          <w:bCs/>
          <w:sz w:val="24"/>
          <w:szCs w:val="24"/>
        </w:rPr>
        <w:t xml:space="preserve">, the legal age of marriage is 18 years for girls </w:t>
      </w:r>
      <w:r w:rsidR="001854DC" w:rsidRPr="00480C85">
        <w:rPr>
          <w:rFonts w:ascii="Times New Roman" w:hAnsi="Times New Roman" w:cs="Times New Roman"/>
          <w:bCs/>
          <w:sz w:val="24"/>
          <w:szCs w:val="24"/>
        </w:rPr>
        <w:t>and 21 years for boys).</w:t>
      </w:r>
      <w:r w:rsidR="003C71AB" w:rsidRPr="00480C85">
        <w:rPr>
          <w:rFonts w:ascii="Times New Roman" w:hAnsi="Times New Roman" w:cs="Times New Roman"/>
          <w:bCs/>
          <w:sz w:val="24"/>
          <w:szCs w:val="24"/>
        </w:rPr>
        <w:t xml:space="preserve"> </w:t>
      </w:r>
      <w:r w:rsidR="00443691" w:rsidRPr="00443691">
        <w:rPr>
          <w:rFonts w:ascii="Times New Roman" w:hAnsi="Times New Roman" w:cs="Times New Roman"/>
          <w:bCs/>
          <w:sz w:val="24"/>
          <w:szCs w:val="24"/>
        </w:rPr>
        <w:t xml:space="preserve">Poverty, unemployment, criminality, sexual harassment, discrimination based on gender and ethnicity, and the effects of social change on individuals, families, and communities are all included in sex education. Teenagers must therefore receive preventive treatments because these habits are similar and all promote healthy personal development.  Poverty, unemployment, criminality, sexual harassment, discrimination based on gender and ethnicity, and the effects of social change on individuals, families, and communities are all included in sex education. Teenagers must therefore receive preventive treatments because these habits are similar and all promote healthy personal development.  </w:t>
      </w:r>
      <w:r w:rsidR="001854DC" w:rsidRPr="00480C85">
        <w:rPr>
          <w:rFonts w:ascii="Times New Roman" w:hAnsi="Times New Roman" w:cs="Times New Roman"/>
          <w:bCs/>
          <w:sz w:val="24"/>
          <w:szCs w:val="24"/>
        </w:rPr>
        <w:t xml:space="preserve">Poor infrastructure and lack of human resources to deal with adolescent specific reproductive health issues make the issue of sex education not only relevant but also important from a human rights perspective. Sex education can act as a stop or preventive measure against sex </w:t>
      </w:r>
      <w:r w:rsidR="003C067C" w:rsidRPr="00480C85">
        <w:rPr>
          <w:rFonts w:ascii="Times New Roman" w:hAnsi="Times New Roman" w:cs="Times New Roman"/>
          <w:bCs/>
          <w:sz w:val="24"/>
          <w:szCs w:val="24"/>
        </w:rPr>
        <w:t>abuse. There is ample evidence from research to support the fact that sex education and HIV risk reduction program significantly reduce HIV risk in the adolescent and young population. It is estimated that 21 million girls between the ages of 15-19 in developing countries become pregnant every year and 12 million give birth.</w:t>
      </w:r>
      <w:r w:rsidR="008E70B7" w:rsidRPr="00480C85">
        <w:rPr>
          <w:rFonts w:ascii="Times New Roman" w:hAnsi="Times New Roman" w:cs="Times New Roman"/>
          <w:bCs/>
          <w:sz w:val="24"/>
          <w:szCs w:val="24"/>
        </w:rPr>
        <w:t xml:space="preserve"> </w:t>
      </w:r>
      <w:r w:rsidR="00E03817" w:rsidRPr="00E03817">
        <w:rPr>
          <w:rFonts w:ascii="Times New Roman" w:hAnsi="Times New Roman" w:cs="Times New Roman"/>
          <w:bCs/>
          <w:sz w:val="24"/>
          <w:szCs w:val="24"/>
        </w:rPr>
        <w:t>Sex education is the best way to help adolescents protect themselves from HIV/STDs and unintended pregnancies; it should be a lifelong learning process based on knowledge, skills, and a positive attitude. It also helps young people enjoy relationships and sex that are built on values like mutual respect, enjoyment, negotiation, and positive knowledge.</w:t>
      </w:r>
    </w:p>
    <w:p w14:paraId="070277C5" w14:textId="561A1C70" w:rsidR="00A50BD9" w:rsidRPr="00480C85" w:rsidRDefault="00A50BD9"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443691" w:rsidRPr="00443691">
        <w:rPr>
          <w:rFonts w:ascii="Times New Roman" w:hAnsi="Times New Roman" w:cs="Times New Roman"/>
          <w:bCs/>
          <w:sz w:val="24"/>
          <w:szCs w:val="24"/>
        </w:rPr>
        <w:t xml:space="preserve">Beginning in childhood and extending into adulthood, as well as being a vital component of lifelong learning, should be sex education. All kids, teens, and adults—including those who struggle with emotional or physical learning—should have access to it. In addition to being an essential human right, health education plays significant functions in human life. It can support the growth of strong communication abilities, self-esteem, and an understanding of health and illness-related information. Young people are misinformed and encouraged to have low self-esteem due to a combination of myths, stigma, </w:t>
      </w:r>
      <w:proofErr w:type="gramStart"/>
      <w:r w:rsidR="00443691" w:rsidRPr="00443691">
        <w:rPr>
          <w:rFonts w:ascii="Times New Roman" w:hAnsi="Times New Roman" w:cs="Times New Roman"/>
          <w:bCs/>
          <w:sz w:val="24"/>
          <w:szCs w:val="24"/>
        </w:rPr>
        <w:t>secrecy</w:t>
      </w:r>
      <w:proofErr w:type="gramEnd"/>
      <w:r w:rsidR="00443691" w:rsidRPr="00443691">
        <w:rPr>
          <w:rFonts w:ascii="Times New Roman" w:hAnsi="Times New Roman" w:cs="Times New Roman"/>
          <w:bCs/>
          <w:sz w:val="24"/>
          <w:szCs w:val="24"/>
        </w:rPr>
        <w:t xml:space="preserve">, lack of knowledge, social disparities, and negative media messages. This misinformation can result in unplanned pregnancies, STIs like HIV/AIDS, deeply unhappy and damaging relationships, and incorrect knowledge about sex. </w:t>
      </w:r>
      <w:r w:rsidR="008D7EE6" w:rsidRPr="008D7EE6">
        <w:rPr>
          <w:rFonts w:ascii="Times New Roman" w:hAnsi="Times New Roman" w:cs="Times New Roman"/>
          <w:bCs/>
          <w:sz w:val="24"/>
          <w:szCs w:val="24"/>
        </w:rPr>
        <w:t>The lack of a clear protocol for sex education has resulted in unclear educational services about content, methodologies, norms, and regulations, as well as how these services should be provided in various socioeconomic and cultural contexts. Since it tackles one of the most delicate facets of the human experience, sexuality, sexuality education is a topic loaded with moral judgments and values. For these reasons, it can be seen as a complicated intervention. In many cultures, educating young people about sexuality before to marriage is extremely delicate.</w:t>
      </w:r>
    </w:p>
    <w:p w14:paraId="7438CBB4" w14:textId="16BA671E" w:rsidR="00273977" w:rsidRPr="00480C85" w:rsidRDefault="00AF4930" w:rsidP="0098792C">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In </w:t>
      </w:r>
      <w:r w:rsidR="000976CC" w:rsidRPr="00480C85">
        <w:rPr>
          <w:rFonts w:ascii="Times New Roman" w:hAnsi="Times New Roman" w:cs="Times New Roman"/>
          <w:bCs/>
          <w:sz w:val="24"/>
          <w:szCs w:val="24"/>
        </w:rPr>
        <w:t>India</w:t>
      </w:r>
      <w:r w:rsidRPr="00480C85">
        <w:rPr>
          <w:rFonts w:ascii="Times New Roman" w:hAnsi="Times New Roman" w:cs="Times New Roman"/>
          <w:bCs/>
          <w:sz w:val="24"/>
          <w:szCs w:val="24"/>
        </w:rPr>
        <w:t xml:space="preserve"> 33%</w:t>
      </w:r>
      <w:r w:rsidR="009567AB" w:rsidRPr="00480C85">
        <w:rPr>
          <w:rFonts w:ascii="Times New Roman" w:hAnsi="Times New Roman" w:cs="Times New Roman"/>
          <w:bCs/>
          <w:sz w:val="24"/>
          <w:szCs w:val="24"/>
        </w:rPr>
        <w:t xml:space="preserve"> of women are married at the age of 15 and almost 2/3nd by the age of 18 only 7% of married adolescents in </w:t>
      </w:r>
      <w:r w:rsidR="000976CC" w:rsidRPr="00480C85">
        <w:rPr>
          <w:rFonts w:ascii="Times New Roman" w:hAnsi="Times New Roman" w:cs="Times New Roman"/>
          <w:bCs/>
          <w:sz w:val="24"/>
          <w:szCs w:val="24"/>
        </w:rPr>
        <w:t>India</w:t>
      </w:r>
      <w:r w:rsidR="009567AB" w:rsidRPr="00480C85">
        <w:rPr>
          <w:rFonts w:ascii="Times New Roman" w:hAnsi="Times New Roman" w:cs="Times New Roman"/>
          <w:bCs/>
          <w:sz w:val="24"/>
          <w:szCs w:val="24"/>
        </w:rPr>
        <w:t xml:space="preserve"> </w:t>
      </w:r>
      <w:r w:rsidR="00430B1A" w:rsidRPr="00480C85">
        <w:rPr>
          <w:rFonts w:ascii="Times New Roman" w:hAnsi="Times New Roman" w:cs="Times New Roman"/>
          <w:bCs/>
          <w:sz w:val="24"/>
          <w:szCs w:val="24"/>
        </w:rPr>
        <w:t>lose</w:t>
      </w:r>
      <w:r w:rsidR="009567AB" w:rsidRPr="00480C85">
        <w:rPr>
          <w:rFonts w:ascii="Times New Roman" w:hAnsi="Times New Roman" w:cs="Times New Roman"/>
          <w:bCs/>
          <w:sz w:val="24"/>
          <w:szCs w:val="24"/>
        </w:rPr>
        <w:t xml:space="preserve"> any one method of contraception. Adolescence lacks information about sexuality. The years of adolescence and youth are marked by the psychodynamics of change, be it interpersonal, intraperson</w:t>
      </w:r>
      <w:r w:rsidR="00E9181D" w:rsidRPr="00480C85">
        <w:rPr>
          <w:rFonts w:ascii="Times New Roman" w:hAnsi="Times New Roman" w:cs="Times New Roman"/>
          <w:bCs/>
          <w:sz w:val="24"/>
          <w:szCs w:val="24"/>
        </w:rPr>
        <w:t>al and extrapersone</w:t>
      </w:r>
      <w:r w:rsidR="009567AB" w:rsidRPr="00480C85">
        <w:rPr>
          <w:rFonts w:ascii="Times New Roman" w:hAnsi="Times New Roman" w:cs="Times New Roman"/>
          <w:bCs/>
          <w:sz w:val="24"/>
          <w:szCs w:val="24"/>
        </w:rPr>
        <w:t>l. Sexual aw</w:t>
      </w:r>
      <w:r w:rsidR="00E9181D" w:rsidRPr="00480C85">
        <w:rPr>
          <w:rFonts w:ascii="Times New Roman" w:hAnsi="Times New Roman" w:cs="Times New Roman"/>
          <w:bCs/>
          <w:sz w:val="24"/>
          <w:szCs w:val="24"/>
        </w:rPr>
        <w:t xml:space="preserve">akening among young girls is a time of confusion. When they are unable to express and articulate their sexual needs and desires. The need for demand in growing in developing countries for sexual and reproductive programs for young people research indicates the current programmes do not match the needs and health seeking </w:t>
      </w:r>
      <w:r w:rsidR="000976CC" w:rsidRPr="00480C85">
        <w:rPr>
          <w:rFonts w:ascii="Times New Roman" w:hAnsi="Times New Roman" w:cs="Times New Roman"/>
          <w:bCs/>
          <w:sz w:val="24"/>
          <w:szCs w:val="24"/>
        </w:rPr>
        <w:t>behaviors</w:t>
      </w:r>
      <w:r w:rsidR="00E9181D" w:rsidRPr="00480C85">
        <w:rPr>
          <w:rFonts w:ascii="Times New Roman" w:hAnsi="Times New Roman" w:cs="Times New Roman"/>
          <w:bCs/>
          <w:sz w:val="24"/>
          <w:szCs w:val="24"/>
        </w:rPr>
        <w:t xml:space="preserve"> of young people. </w:t>
      </w:r>
      <w:r w:rsidR="000976CC" w:rsidRPr="00480C85">
        <w:rPr>
          <w:rFonts w:ascii="Times New Roman" w:hAnsi="Times New Roman" w:cs="Times New Roman"/>
          <w:bCs/>
          <w:sz w:val="24"/>
          <w:szCs w:val="24"/>
        </w:rPr>
        <w:t>Behavioral</w:t>
      </w:r>
      <w:r w:rsidR="00E9181D" w:rsidRPr="00480C85">
        <w:rPr>
          <w:rFonts w:ascii="Times New Roman" w:hAnsi="Times New Roman" w:cs="Times New Roman"/>
          <w:bCs/>
          <w:sz w:val="24"/>
          <w:szCs w:val="24"/>
        </w:rPr>
        <w:t xml:space="preserve"> </w:t>
      </w:r>
      <w:r w:rsidR="000976CC" w:rsidRPr="00480C85">
        <w:rPr>
          <w:rFonts w:ascii="Times New Roman" w:hAnsi="Times New Roman" w:cs="Times New Roman"/>
          <w:bCs/>
          <w:sz w:val="24"/>
          <w:szCs w:val="24"/>
        </w:rPr>
        <w:t>theories</w:t>
      </w:r>
      <w:r w:rsidR="00E9181D" w:rsidRPr="00480C85">
        <w:rPr>
          <w:rFonts w:ascii="Times New Roman" w:hAnsi="Times New Roman" w:cs="Times New Roman"/>
          <w:bCs/>
          <w:sz w:val="24"/>
          <w:szCs w:val="24"/>
        </w:rPr>
        <w:t xml:space="preserve"> and experts </w:t>
      </w:r>
      <w:r w:rsidR="00262B1C" w:rsidRPr="00480C85">
        <w:rPr>
          <w:rFonts w:ascii="Times New Roman" w:hAnsi="Times New Roman" w:cs="Times New Roman"/>
          <w:bCs/>
          <w:sz w:val="24"/>
          <w:szCs w:val="24"/>
        </w:rPr>
        <w:t>agree</w:t>
      </w:r>
      <w:r w:rsidR="00E9181D" w:rsidRPr="00480C85">
        <w:rPr>
          <w:rFonts w:ascii="Times New Roman" w:hAnsi="Times New Roman" w:cs="Times New Roman"/>
          <w:bCs/>
          <w:sz w:val="24"/>
          <w:szCs w:val="24"/>
        </w:rPr>
        <w:t xml:space="preserve"> that adolescence must be thought generic and health specific skills necessary for adapting healthy </w:t>
      </w:r>
      <w:r w:rsidR="0098792C">
        <w:rPr>
          <w:rFonts w:ascii="Times New Roman" w:hAnsi="Times New Roman" w:cs="Times New Roman"/>
          <w:bCs/>
          <w:sz w:val="24"/>
          <w:szCs w:val="24"/>
        </w:rPr>
        <w:t xml:space="preserve">behavior </w:t>
      </w:r>
      <w:r w:rsidR="00412395" w:rsidRPr="00480C85">
        <w:rPr>
          <w:rFonts w:ascii="Times New Roman" w:hAnsi="Times New Roman" w:cs="Times New Roman"/>
          <w:bCs/>
          <w:sz w:val="24"/>
          <w:szCs w:val="24"/>
        </w:rPr>
        <w:t xml:space="preserve"> On </w:t>
      </w:r>
      <w:r w:rsidR="00430B1A" w:rsidRPr="00480C85">
        <w:rPr>
          <w:rFonts w:ascii="Times New Roman" w:hAnsi="Times New Roman" w:cs="Times New Roman"/>
          <w:bCs/>
          <w:sz w:val="24"/>
          <w:szCs w:val="24"/>
        </w:rPr>
        <w:t>May</w:t>
      </w:r>
      <w:r w:rsidR="00412395" w:rsidRPr="00480C85">
        <w:rPr>
          <w:rFonts w:ascii="Times New Roman" w:hAnsi="Times New Roman" w:cs="Times New Roman"/>
          <w:bCs/>
          <w:sz w:val="24"/>
          <w:szCs w:val="24"/>
        </w:rPr>
        <w:t xml:space="preserve"> 15, 2007, the chief minister of Madhya Pradesh shivraj singh chouhan removed sex education from the state curriculum on the grounds that it offended Indian values, acting on the advice of </w:t>
      </w:r>
      <w:r w:rsidR="00571185" w:rsidRPr="00480C85">
        <w:rPr>
          <w:rFonts w:ascii="Times New Roman" w:hAnsi="Times New Roman" w:cs="Times New Roman"/>
          <w:bCs/>
          <w:sz w:val="24"/>
          <w:szCs w:val="24"/>
        </w:rPr>
        <w:t>rashtriya swayamsevak sangh (RSS) ideologue dinanath batra. Batra suggested that yoga be added to the curriculum instead.</w:t>
      </w:r>
      <w:r w:rsidR="008A3C96" w:rsidRPr="00480C85">
        <w:rPr>
          <w:rFonts w:ascii="Times New Roman" w:hAnsi="Times New Roman" w:cs="Times New Roman"/>
          <w:bCs/>
          <w:sz w:val="24"/>
          <w:szCs w:val="24"/>
        </w:rPr>
        <w:t xml:space="preserve">  However, in 2018, when the modi government came into action, sex education was made compulsory for the country`s school curriculum. However, instead of calling it sex </w:t>
      </w:r>
      <w:proofErr w:type="gramStart"/>
      <w:r w:rsidR="008A3C96" w:rsidRPr="00480C85">
        <w:rPr>
          <w:rFonts w:ascii="Times New Roman" w:hAnsi="Times New Roman" w:cs="Times New Roman"/>
          <w:bCs/>
          <w:sz w:val="24"/>
          <w:szCs w:val="24"/>
        </w:rPr>
        <w:t>ed</w:t>
      </w:r>
      <w:proofErr w:type="gramEnd"/>
      <w:r w:rsidR="008A3C96" w:rsidRPr="00480C85">
        <w:rPr>
          <w:rFonts w:ascii="Times New Roman" w:hAnsi="Times New Roman" w:cs="Times New Roman"/>
          <w:bCs/>
          <w:sz w:val="24"/>
          <w:szCs w:val="24"/>
        </w:rPr>
        <w:t xml:space="preserve">, it was called “school health program,” and it included everything right from educational about puberty, menstruation, good touch, and bad touch, safe sexual behaviours, nutrition to mental </w:t>
      </w:r>
      <w:r w:rsidR="00DB0AE6" w:rsidRPr="00480C85">
        <w:rPr>
          <w:rFonts w:ascii="Times New Roman" w:hAnsi="Times New Roman" w:cs="Times New Roman"/>
          <w:bCs/>
          <w:sz w:val="24"/>
          <w:szCs w:val="24"/>
        </w:rPr>
        <w:t>health. The</w:t>
      </w:r>
      <w:r w:rsidR="00711F94" w:rsidRPr="00480C85">
        <w:rPr>
          <w:rFonts w:ascii="Times New Roman" w:hAnsi="Times New Roman" w:cs="Times New Roman"/>
          <w:bCs/>
          <w:sz w:val="24"/>
          <w:szCs w:val="24"/>
        </w:rPr>
        <w:t xml:space="preserve"> sex education is given by United States. </w:t>
      </w:r>
      <w:r w:rsidR="00E9181D" w:rsidRPr="00480C85">
        <w:rPr>
          <w:rFonts w:ascii="Times New Roman" w:hAnsi="Times New Roman" w:cs="Times New Roman"/>
          <w:bCs/>
          <w:sz w:val="24"/>
          <w:szCs w:val="24"/>
        </w:rPr>
        <w:t>WHO (2009), concept about sexual health, is an</w:t>
      </w:r>
      <w:r w:rsidR="00273977" w:rsidRPr="00480C85">
        <w:rPr>
          <w:rFonts w:ascii="Times New Roman" w:hAnsi="Times New Roman" w:cs="Times New Roman"/>
          <w:bCs/>
          <w:sz w:val="24"/>
          <w:szCs w:val="24"/>
        </w:rPr>
        <w:t xml:space="preserve"> integration of physical, emotional, intellectual, and social aspects of sexuality in a way that positively </w:t>
      </w:r>
      <w:r w:rsidR="00262B1C" w:rsidRPr="00480C85">
        <w:rPr>
          <w:rFonts w:ascii="Times New Roman" w:hAnsi="Times New Roman" w:cs="Times New Roman"/>
          <w:bCs/>
          <w:sz w:val="24"/>
          <w:szCs w:val="24"/>
        </w:rPr>
        <w:t>enriches and</w:t>
      </w:r>
      <w:r w:rsidR="00273977" w:rsidRPr="00480C85">
        <w:rPr>
          <w:rFonts w:ascii="Times New Roman" w:hAnsi="Times New Roman" w:cs="Times New Roman"/>
          <w:bCs/>
          <w:sz w:val="24"/>
          <w:szCs w:val="24"/>
        </w:rPr>
        <w:t xml:space="preserve"> promotes personality communication and love.</w:t>
      </w:r>
      <w:r w:rsidR="001B10A3" w:rsidRPr="00480C85">
        <w:rPr>
          <w:rFonts w:ascii="Times New Roman" w:hAnsi="Times New Roman" w:cs="Times New Roman"/>
          <w:bCs/>
          <w:sz w:val="24"/>
          <w:szCs w:val="24"/>
        </w:rPr>
        <w:t xml:space="preserve"> </w:t>
      </w:r>
      <w:r w:rsidR="000976CC" w:rsidRPr="00480C85">
        <w:rPr>
          <w:rFonts w:ascii="Times New Roman" w:hAnsi="Times New Roman" w:cs="Times New Roman"/>
          <w:b/>
          <w:sz w:val="24"/>
          <w:szCs w:val="24"/>
        </w:rPr>
        <w:t xml:space="preserve"> </w:t>
      </w:r>
      <w:r w:rsidR="00273977" w:rsidRPr="0098792C">
        <w:rPr>
          <w:rFonts w:ascii="Times New Roman" w:hAnsi="Times New Roman" w:cs="Times New Roman"/>
          <w:sz w:val="24"/>
          <w:szCs w:val="24"/>
        </w:rPr>
        <w:t>Padmini Prasad (2005</w:t>
      </w:r>
      <w:r w:rsidR="00273977" w:rsidRPr="00480C85">
        <w:rPr>
          <w:rFonts w:ascii="Times New Roman" w:hAnsi="Times New Roman" w:cs="Times New Roman"/>
          <w:b/>
          <w:i/>
          <w:sz w:val="24"/>
          <w:szCs w:val="24"/>
        </w:rPr>
        <w:t>)</w:t>
      </w:r>
      <w:r w:rsidR="000976CC" w:rsidRPr="00480C85">
        <w:rPr>
          <w:rFonts w:ascii="Times New Roman" w:hAnsi="Times New Roman" w:cs="Times New Roman"/>
          <w:b/>
          <w:sz w:val="24"/>
          <w:szCs w:val="24"/>
        </w:rPr>
        <w:t>;</w:t>
      </w:r>
      <w:r w:rsidR="000976CC" w:rsidRPr="00480C85">
        <w:rPr>
          <w:rFonts w:ascii="Times New Roman" w:hAnsi="Times New Roman" w:cs="Times New Roman"/>
          <w:bCs/>
          <w:sz w:val="24"/>
          <w:szCs w:val="24"/>
        </w:rPr>
        <w:t xml:space="preserve"> </w:t>
      </w:r>
      <w:r w:rsidR="00273977" w:rsidRPr="00480C85">
        <w:rPr>
          <w:rFonts w:ascii="Times New Roman" w:hAnsi="Times New Roman" w:cs="Times New Roman"/>
          <w:bCs/>
          <w:sz w:val="24"/>
          <w:szCs w:val="24"/>
        </w:rPr>
        <w:t>said sex education is the need of the hour and</w:t>
      </w:r>
      <w:r w:rsidR="000976CC" w:rsidRPr="00480C85">
        <w:rPr>
          <w:rFonts w:ascii="Times New Roman" w:hAnsi="Times New Roman" w:cs="Times New Roman"/>
          <w:bCs/>
          <w:sz w:val="24"/>
          <w:szCs w:val="24"/>
        </w:rPr>
        <w:t xml:space="preserve"> it should involve telling adolescence about physical growth, psychological and responsible sexual behavior. Right place to inculcate is in schools.</w:t>
      </w:r>
    </w:p>
    <w:p w14:paraId="638B69EC" w14:textId="77777777" w:rsidR="00262B1C" w:rsidRPr="00480C85" w:rsidRDefault="00644521"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1523B0" w:rsidRPr="00480C85">
        <w:rPr>
          <w:rFonts w:ascii="Times New Roman" w:hAnsi="Times New Roman" w:cs="Times New Roman"/>
          <w:bCs/>
          <w:sz w:val="24"/>
          <w:szCs w:val="24"/>
        </w:rPr>
        <w:t xml:space="preserve"> </w:t>
      </w:r>
    </w:p>
    <w:p w14:paraId="0963646C" w14:textId="4E1A70E8" w:rsidR="00CA57AB" w:rsidRPr="00480C85" w:rsidRDefault="00315276" w:rsidP="00480C85">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Review of literature</w:t>
      </w:r>
      <w:r w:rsidR="000976CC" w:rsidRPr="00480C85">
        <w:rPr>
          <w:rFonts w:ascii="Times New Roman" w:hAnsi="Times New Roman" w:cs="Times New Roman"/>
          <w:bCs/>
          <w:sz w:val="24"/>
          <w:szCs w:val="24"/>
        </w:rPr>
        <w:t>:</w:t>
      </w:r>
    </w:p>
    <w:p w14:paraId="1B4347F4" w14:textId="1314B9D6" w:rsidR="00957D8A" w:rsidRPr="00275EB1" w:rsidRDefault="00275EB1" w:rsidP="00275EB1">
      <w:pPr>
        <w:spacing w:line="360" w:lineRule="auto"/>
        <w:jc w:val="both"/>
        <w:rPr>
          <w:rFonts w:ascii="Times New Roman" w:hAnsi="Times New Roman" w:cs="Times New Roman"/>
          <w:bCs/>
          <w:sz w:val="24"/>
          <w:szCs w:val="24"/>
        </w:rPr>
      </w:pPr>
      <w:r>
        <w:rPr>
          <w:rFonts w:ascii="Times New Roman" w:hAnsi="Times New Roman" w:cs="Times New Roman"/>
          <w:bCs/>
          <w:iCs/>
          <w:sz w:val="24"/>
          <w:szCs w:val="24"/>
        </w:rPr>
        <w:t xml:space="preserve">               </w:t>
      </w:r>
      <w:proofErr w:type="gramStart"/>
      <w:r w:rsidR="00794969" w:rsidRPr="00275EB1">
        <w:rPr>
          <w:rFonts w:ascii="Times New Roman" w:hAnsi="Times New Roman" w:cs="Times New Roman"/>
          <w:bCs/>
          <w:iCs/>
          <w:sz w:val="24"/>
          <w:szCs w:val="24"/>
        </w:rPr>
        <w:t xml:space="preserve">According to </w:t>
      </w:r>
      <w:proofErr w:type="spellStart"/>
      <w:r w:rsidR="00315276" w:rsidRPr="00275EB1">
        <w:rPr>
          <w:rFonts w:ascii="Times New Roman" w:hAnsi="Times New Roman" w:cs="Times New Roman"/>
          <w:bCs/>
          <w:iCs/>
          <w:sz w:val="24"/>
          <w:szCs w:val="24"/>
        </w:rPr>
        <w:t>Y</w:t>
      </w:r>
      <w:r w:rsidR="00794969" w:rsidRPr="00275EB1">
        <w:rPr>
          <w:rFonts w:ascii="Times New Roman" w:hAnsi="Times New Roman" w:cs="Times New Roman"/>
          <w:bCs/>
          <w:iCs/>
          <w:sz w:val="24"/>
          <w:szCs w:val="24"/>
        </w:rPr>
        <w:t>epoyan</w:t>
      </w:r>
      <w:proofErr w:type="spellEnd"/>
      <w:r w:rsidR="00794969" w:rsidRPr="00275EB1">
        <w:rPr>
          <w:rFonts w:ascii="Times New Roman" w:hAnsi="Times New Roman" w:cs="Times New Roman"/>
          <w:bCs/>
          <w:i/>
          <w:sz w:val="24"/>
          <w:szCs w:val="24"/>
        </w:rPr>
        <w:t xml:space="preserve"> </w:t>
      </w:r>
      <w:r w:rsidR="00794969" w:rsidRPr="00275EB1">
        <w:rPr>
          <w:rFonts w:ascii="Times New Roman" w:hAnsi="Times New Roman" w:cs="Times New Roman"/>
          <w:bCs/>
          <w:iCs/>
          <w:sz w:val="24"/>
          <w:szCs w:val="24"/>
        </w:rPr>
        <w:t>(2014</w:t>
      </w:r>
      <w:r w:rsidR="008D7EE6" w:rsidRPr="008D7EE6">
        <w:t xml:space="preserve"> </w:t>
      </w:r>
      <w:r w:rsidR="008D7EE6" w:rsidRPr="00275EB1">
        <w:rPr>
          <w:rFonts w:ascii="Times New Roman" w:hAnsi="Times New Roman" w:cs="Times New Roman"/>
          <w:bCs/>
          <w:iCs/>
          <w:sz w:val="24"/>
          <w:szCs w:val="24"/>
        </w:rPr>
        <w:t>"You should start talking to people about safer sex and sexual choices by the age of eleven."</w:t>
      </w:r>
      <w:proofErr w:type="gramEnd"/>
      <w:r w:rsidR="008D7EE6" w:rsidRPr="00275EB1">
        <w:rPr>
          <w:rFonts w:ascii="Times New Roman" w:hAnsi="Times New Roman" w:cs="Times New Roman"/>
          <w:bCs/>
          <w:iCs/>
          <w:sz w:val="24"/>
          <w:szCs w:val="24"/>
        </w:rPr>
        <w:t xml:space="preserve"> According to him, sex education is a continuous process of learning and developing one's attitudes, values, and beliefs.</w:t>
      </w:r>
      <w:r w:rsidR="008D7EE6" w:rsidRPr="008D7EE6">
        <w:t xml:space="preserve"> </w:t>
      </w:r>
      <w:r w:rsidR="008D7EE6" w:rsidRPr="00275EB1">
        <w:rPr>
          <w:rFonts w:ascii="Times New Roman" w:hAnsi="Times New Roman" w:cs="Times New Roman"/>
          <w:bCs/>
          <w:iCs/>
          <w:sz w:val="24"/>
          <w:szCs w:val="24"/>
        </w:rPr>
        <w:t>It includes interpersonal relationships, sexual development, and sexual and reproductive health.</w:t>
      </w:r>
      <w:r w:rsidR="008D7EE6" w:rsidRPr="008D7EE6">
        <w:t xml:space="preserve"> </w:t>
      </w:r>
      <w:r w:rsidR="008D7EE6" w:rsidRPr="00275EB1">
        <w:rPr>
          <w:rFonts w:ascii="Times New Roman" w:hAnsi="Times New Roman" w:cs="Times New Roman"/>
          <w:bCs/>
          <w:iCs/>
          <w:sz w:val="24"/>
          <w:szCs w:val="24"/>
        </w:rPr>
        <w:t>The lack of a clear protocol for sex education has resulted in unclear educational services about content, methodologies, norms, and regulations, as well as how these services should be provided in various socioeconomic and cultural contexts. Since it tackles one of the most delicate facets of the human experience, sexuality, sexuality education is a topic loaded with moral judgments and values.</w:t>
      </w:r>
    </w:p>
    <w:p w14:paraId="7F2C2212" w14:textId="18E65FFE" w:rsidR="00EB6665" w:rsidRPr="00275EB1" w:rsidRDefault="00275EB1" w:rsidP="00275EB1">
      <w:pPr>
        <w:spacing w:line="360" w:lineRule="auto"/>
        <w:jc w:val="both"/>
        <w:rPr>
          <w:rFonts w:ascii="Times New Roman" w:hAnsi="Times New Roman" w:cs="Times New Roman"/>
          <w:bCs/>
          <w:sz w:val="24"/>
          <w:szCs w:val="24"/>
        </w:rPr>
      </w:pPr>
      <w:r>
        <w:rPr>
          <w:rFonts w:ascii="Times New Roman" w:hAnsi="Times New Roman" w:cs="Times New Roman"/>
          <w:bCs/>
          <w:iCs/>
          <w:sz w:val="24"/>
          <w:szCs w:val="24"/>
        </w:rPr>
        <w:t xml:space="preserve">               </w:t>
      </w:r>
      <w:r w:rsidR="00EB6665" w:rsidRPr="00275EB1">
        <w:rPr>
          <w:rFonts w:ascii="Times New Roman" w:hAnsi="Times New Roman" w:cs="Times New Roman"/>
          <w:bCs/>
          <w:iCs/>
          <w:sz w:val="24"/>
          <w:szCs w:val="24"/>
        </w:rPr>
        <w:t>According to</w:t>
      </w:r>
      <w:r w:rsidR="00EB6665" w:rsidRPr="00275EB1">
        <w:rPr>
          <w:rFonts w:ascii="Times New Roman" w:hAnsi="Times New Roman" w:cs="Times New Roman"/>
          <w:b/>
          <w:iCs/>
          <w:sz w:val="24"/>
          <w:szCs w:val="24"/>
        </w:rPr>
        <w:t xml:space="preserve"> </w:t>
      </w:r>
      <w:r w:rsidR="00315276" w:rsidRPr="00275EB1">
        <w:rPr>
          <w:rFonts w:ascii="Times New Roman" w:hAnsi="Times New Roman" w:cs="Times New Roman"/>
          <w:bCs/>
          <w:iCs/>
          <w:sz w:val="24"/>
          <w:szCs w:val="24"/>
        </w:rPr>
        <w:t>W</w:t>
      </w:r>
      <w:r w:rsidR="00EB6665" w:rsidRPr="00275EB1">
        <w:rPr>
          <w:rFonts w:ascii="Times New Roman" w:hAnsi="Times New Roman" w:cs="Times New Roman"/>
          <w:bCs/>
          <w:iCs/>
          <w:sz w:val="24"/>
          <w:szCs w:val="24"/>
        </w:rPr>
        <w:t>ood (2011),</w:t>
      </w:r>
      <w:r w:rsidR="00EB6665" w:rsidRPr="00275EB1">
        <w:rPr>
          <w:rFonts w:ascii="Times New Roman" w:hAnsi="Times New Roman" w:cs="Times New Roman"/>
          <w:bCs/>
          <w:sz w:val="24"/>
          <w:szCs w:val="24"/>
        </w:rPr>
        <w:t xml:space="preserve"> viewing education as the main instrument in producing equal life chances is unwise because that would require the precondition that outside-school influences must also be equalized such as family income and cultural expectations. In a society where girls and women are viewed as unequal to boys and men, there is little possibility for schools to compensate and so equalize girls</w:t>
      </w:r>
      <w:r w:rsidR="007825F3" w:rsidRPr="00275EB1">
        <w:rPr>
          <w:rFonts w:ascii="Times New Roman" w:hAnsi="Times New Roman" w:cs="Times New Roman"/>
          <w:bCs/>
          <w:sz w:val="24"/>
          <w:szCs w:val="24"/>
        </w:rPr>
        <w:t>` life chances. Being a girl might be seen as one of these benefits, since girls do better in many aspects of schooling as to sammon (2012).</w:t>
      </w:r>
    </w:p>
    <w:p w14:paraId="37989A08" w14:textId="5F84B7AC" w:rsidR="00315276" w:rsidRPr="00275EB1" w:rsidRDefault="00275EB1" w:rsidP="00275E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7825F3" w:rsidRPr="00275EB1">
        <w:rPr>
          <w:rFonts w:ascii="Times New Roman" w:hAnsi="Times New Roman" w:cs="Times New Roman"/>
          <w:bCs/>
          <w:iCs/>
          <w:sz w:val="24"/>
          <w:szCs w:val="24"/>
        </w:rPr>
        <w:t>Wuchu</w:t>
      </w:r>
      <w:proofErr w:type="spellEnd"/>
      <w:r w:rsidR="007825F3" w:rsidRPr="00275EB1">
        <w:rPr>
          <w:rFonts w:ascii="Times New Roman" w:hAnsi="Times New Roman" w:cs="Times New Roman"/>
          <w:bCs/>
          <w:iCs/>
          <w:sz w:val="24"/>
          <w:szCs w:val="24"/>
        </w:rPr>
        <w:t xml:space="preserve"> et al. (2002)</w:t>
      </w:r>
      <w:r w:rsidR="007825F3" w:rsidRPr="00275EB1">
        <w:rPr>
          <w:rFonts w:ascii="Times New Roman" w:hAnsi="Times New Roman" w:cs="Times New Roman"/>
          <w:bCs/>
          <w:sz w:val="24"/>
          <w:szCs w:val="24"/>
        </w:rPr>
        <w:t xml:space="preserve"> </w:t>
      </w:r>
      <w:r w:rsidR="00957D8A" w:rsidRPr="00480C85">
        <w:rPr>
          <w:rStyle w:val="FootnoteReference"/>
          <w:rFonts w:ascii="Times New Roman" w:hAnsi="Times New Roman" w:cs="Times New Roman"/>
          <w:bCs/>
          <w:sz w:val="24"/>
          <w:szCs w:val="24"/>
        </w:rPr>
        <w:footnoteReference w:id="3"/>
      </w:r>
      <w:r w:rsidR="007825F3" w:rsidRPr="00275EB1">
        <w:rPr>
          <w:rFonts w:ascii="Times New Roman" w:hAnsi="Times New Roman" w:cs="Times New Roman"/>
          <w:bCs/>
          <w:sz w:val="24"/>
          <w:szCs w:val="24"/>
        </w:rPr>
        <w:t>grounded the transformative role of education in improving the health in this way “through education, one de</w:t>
      </w:r>
      <w:r w:rsidR="00401FFD" w:rsidRPr="00275EB1">
        <w:rPr>
          <w:rFonts w:ascii="Times New Roman" w:hAnsi="Times New Roman" w:cs="Times New Roman"/>
          <w:bCs/>
          <w:sz w:val="24"/>
          <w:szCs w:val="24"/>
        </w:rPr>
        <w:t>velops capacities on many levels that increase one`s sense of personal control, mastery, and self-direction: the habits and skills of communication and analytic skills. Because education develops one`s ability to gather and interpret information and to solve problems on many levels, it increase one`s potential to control events and outcomes in life.</w:t>
      </w:r>
    </w:p>
    <w:p w14:paraId="351BD552" w14:textId="30434586" w:rsidR="00711F94" w:rsidRPr="00275EB1" w:rsidRDefault="00275EB1" w:rsidP="00275EB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00401FFD" w:rsidRPr="00275EB1">
        <w:rPr>
          <w:rFonts w:ascii="Times New Roman" w:hAnsi="Times New Roman" w:cs="Times New Roman"/>
          <w:bCs/>
          <w:iCs/>
          <w:sz w:val="24"/>
          <w:szCs w:val="24"/>
        </w:rPr>
        <w:t>Darroch</w:t>
      </w:r>
      <w:proofErr w:type="spellEnd"/>
      <w:r w:rsidR="00401FFD" w:rsidRPr="00275EB1">
        <w:rPr>
          <w:rFonts w:ascii="Times New Roman" w:hAnsi="Times New Roman" w:cs="Times New Roman"/>
          <w:bCs/>
          <w:iCs/>
          <w:sz w:val="24"/>
          <w:szCs w:val="24"/>
        </w:rPr>
        <w:t xml:space="preserve"> et al. (2001</w:t>
      </w:r>
      <w:r w:rsidR="00401FFD" w:rsidRPr="00275EB1">
        <w:rPr>
          <w:rFonts w:ascii="Times New Roman" w:hAnsi="Times New Roman" w:cs="Times New Roman"/>
          <w:bCs/>
          <w:i/>
          <w:sz w:val="24"/>
          <w:szCs w:val="24"/>
        </w:rPr>
        <w:t>)</w:t>
      </w:r>
      <w:r w:rsidR="00957D8A" w:rsidRPr="00315276">
        <w:rPr>
          <w:rStyle w:val="FootnoteReference"/>
          <w:rFonts w:ascii="Times New Roman" w:hAnsi="Times New Roman" w:cs="Times New Roman"/>
          <w:bCs/>
          <w:i/>
          <w:sz w:val="24"/>
          <w:szCs w:val="24"/>
        </w:rPr>
        <w:footnoteReference w:id="4"/>
      </w:r>
      <w:r w:rsidR="00401FFD" w:rsidRPr="00275EB1">
        <w:rPr>
          <w:rFonts w:ascii="Times New Roman" w:hAnsi="Times New Roman" w:cs="Times New Roman"/>
          <w:bCs/>
          <w:sz w:val="24"/>
          <w:szCs w:val="24"/>
        </w:rPr>
        <w:t xml:space="preserve"> examined that societal attitudes toward sexuality appear to be a bit more related in Europe, and adults appear to be much more accepting of teenage sexuality. However, attitudes toward teenage pregnancy are much more negative in Europe than in the </w:t>
      </w:r>
      <w:r w:rsidR="00957D8A" w:rsidRPr="00275EB1">
        <w:rPr>
          <w:rFonts w:ascii="Times New Roman" w:hAnsi="Times New Roman" w:cs="Times New Roman"/>
          <w:bCs/>
          <w:sz w:val="24"/>
          <w:szCs w:val="24"/>
        </w:rPr>
        <w:t>United States</w:t>
      </w:r>
      <w:r w:rsidR="00401FFD" w:rsidRPr="00275EB1">
        <w:rPr>
          <w:rFonts w:ascii="Times New Roman" w:hAnsi="Times New Roman" w:cs="Times New Roman"/>
          <w:bCs/>
          <w:sz w:val="24"/>
          <w:szCs w:val="24"/>
        </w:rPr>
        <w:t>, which may account for lower pregnancy rates</w:t>
      </w:r>
      <w:r w:rsidR="008D7EE6" w:rsidRPr="008D7EE6">
        <w:t xml:space="preserve"> </w:t>
      </w:r>
      <w:proofErr w:type="gramStart"/>
      <w:r w:rsidR="008D7EE6" w:rsidRPr="00275EB1">
        <w:rPr>
          <w:rFonts w:ascii="Times New Roman" w:hAnsi="Times New Roman" w:cs="Times New Roman"/>
          <w:bCs/>
          <w:sz w:val="24"/>
          <w:szCs w:val="24"/>
        </w:rPr>
        <w:t>The</w:t>
      </w:r>
      <w:proofErr w:type="gramEnd"/>
      <w:r w:rsidR="008D7EE6" w:rsidRPr="00275EB1">
        <w:rPr>
          <w:rFonts w:ascii="Times New Roman" w:hAnsi="Times New Roman" w:cs="Times New Roman"/>
          <w:bCs/>
          <w:sz w:val="24"/>
          <w:szCs w:val="24"/>
        </w:rPr>
        <w:t xml:space="preserve"> lack of a clear protocol for sex education has resulted in unclear educational services about content, methodologies, norms, and regulations, as well as how these services should be provided in various socioeconomic and cultural contexts. Since it tackles one of the most delicate facets of the human experience, sexuality, sexuality education is a topic loaded with moral judgments and values.</w:t>
      </w:r>
    </w:p>
    <w:p w14:paraId="46B6C66E" w14:textId="258391B2" w:rsidR="009A0347" w:rsidRPr="0098792C" w:rsidRDefault="00315276" w:rsidP="0098792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Research </w:t>
      </w:r>
      <w:proofErr w:type="gramStart"/>
      <w:r>
        <w:rPr>
          <w:rFonts w:ascii="Times New Roman" w:hAnsi="Times New Roman" w:cs="Times New Roman"/>
          <w:b/>
          <w:bCs/>
          <w:sz w:val="24"/>
          <w:szCs w:val="24"/>
        </w:rPr>
        <w:t xml:space="preserve">gap </w:t>
      </w:r>
      <w:r w:rsidR="009A0347" w:rsidRPr="0098792C">
        <w:rPr>
          <w:rFonts w:ascii="Times New Roman" w:hAnsi="Times New Roman" w:cs="Times New Roman"/>
          <w:b/>
          <w:bCs/>
          <w:sz w:val="24"/>
          <w:szCs w:val="24"/>
        </w:rPr>
        <w:t>:</w:t>
      </w:r>
      <w:proofErr w:type="gramEnd"/>
    </w:p>
    <w:p w14:paraId="73F9241E" w14:textId="1520CA66" w:rsidR="00CA590F" w:rsidRPr="00480C85" w:rsidRDefault="007834F4" w:rsidP="00480C85">
      <w:pPr>
        <w:pStyle w:val="ListParagraph"/>
        <w:spacing w:line="360" w:lineRule="auto"/>
        <w:ind w:left="0" w:firstLine="1005"/>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CA590F" w:rsidRPr="00480C85">
        <w:rPr>
          <w:rFonts w:ascii="Times New Roman" w:hAnsi="Times New Roman" w:cs="Times New Roman"/>
          <w:bCs/>
          <w:sz w:val="24"/>
          <w:szCs w:val="24"/>
        </w:rPr>
        <w:t>All</w:t>
      </w:r>
      <w:r w:rsidRPr="00480C85">
        <w:rPr>
          <w:rFonts w:ascii="Times New Roman" w:hAnsi="Times New Roman" w:cs="Times New Roman"/>
          <w:bCs/>
          <w:sz w:val="24"/>
          <w:szCs w:val="24"/>
        </w:rPr>
        <w:t xml:space="preserve"> </w:t>
      </w:r>
      <w:r w:rsidR="00CA590F" w:rsidRPr="00480C85">
        <w:rPr>
          <w:rFonts w:ascii="Times New Roman" w:hAnsi="Times New Roman" w:cs="Times New Roman"/>
          <w:bCs/>
          <w:sz w:val="24"/>
          <w:szCs w:val="24"/>
        </w:rPr>
        <w:t>the researchers and authors discussed about</w:t>
      </w:r>
      <w:r w:rsidR="0060282B" w:rsidRPr="00480C85">
        <w:rPr>
          <w:rFonts w:ascii="Times New Roman" w:hAnsi="Times New Roman" w:cs="Times New Roman"/>
          <w:bCs/>
          <w:sz w:val="24"/>
          <w:szCs w:val="24"/>
        </w:rPr>
        <w:t xml:space="preserve"> the consequences of students without sex education in future and also the students or children at this age should be taught about sex education in order to lead a healthy reproductive life, to prevent sexually transmitted </w:t>
      </w:r>
      <w:r w:rsidRPr="00480C85">
        <w:rPr>
          <w:rFonts w:ascii="Times New Roman" w:hAnsi="Times New Roman" w:cs="Times New Roman"/>
          <w:bCs/>
          <w:sz w:val="24"/>
          <w:szCs w:val="24"/>
        </w:rPr>
        <w:t xml:space="preserve">diseases and to avoid unwanted </w:t>
      </w:r>
      <w:r w:rsidR="00262B1C" w:rsidRPr="00480C85">
        <w:rPr>
          <w:rFonts w:ascii="Times New Roman" w:hAnsi="Times New Roman" w:cs="Times New Roman"/>
          <w:bCs/>
          <w:sz w:val="24"/>
          <w:szCs w:val="24"/>
        </w:rPr>
        <w:t>pregnancies</w:t>
      </w:r>
      <w:r w:rsidR="00CA590F" w:rsidRPr="00480C85">
        <w:rPr>
          <w:rFonts w:ascii="Times New Roman" w:hAnsi="Times New Roman" w:cs="Times New Roman"/>
          <w:bCs/>
          <w:sz w:val="24"/>
          <w:szCs w:val="24"/>
        </w:rPr>
        <w:t xml:space="preserve"> research</w:t>
      </w:r>
      <w:r w:rsidRPr="00480C85">
        <w:rPr>
          <w:rFonts w:ascii="Times New Roman" w:hAnsi="Times New Roman" w:cs="Times New Roman"/>
          <w:bCs/>
          <w:sz w:val="24"/>
          <w:szCs w:val="24"/>
        </w:rPr>
        <w:t xml:space="preserve"> said </w:t>
      </w:r>
      <w:r w:rsidR="00CA590F" w:rsidRPr="00480C85">
        <w:rPr>
          <w:rFonts w:ascii="Times New Roman" w:hAnsi="Times New Roman" w:cs="Times New Roman"/>
          <w:bCs/>
          <w:sz w:val="24"/>
          <w:szCs w:val="24"/>
        </w:rPr>
        <w:t>about the</w:t>
      </w:r>
      <w:r w:rsidRPr="00480C85">
        <w:rPr>
          <w:rFonts w:ascii="Times New Roman" w:hAnsi="Times New Roman" w:cs="Times New Roman"/>
          <w:bCs/>
          <w:sz w:val="24"/>
          <w:szCs w:val="24"/>
        </w:rPr>
        <w:t xml:space="preserve"> compulsory and purpose of sex education for students between the </w:t>
      </w:r>
      <w:r w:rsidR="00CA590F" w:rsidRPr="00480C85">
        <w:rPr>
          <w:rFonts w:ascii="Times New Roman" w:hAnsi="Times New Roman" w:cs="Times New Roman"/>
          <w:bCs/>
          <w:sz w:val="24"/>
          <w:szCs w:val="24"/>
        </w:rPr>
        <w:t xml:space="preserve">age </w:t>
      </w:r>
      <w:r w:rsidRPr="00480C85">
        <w:rPr>
          <w:rFonts w:ascii="Times New Roman" w:hAnsi="Times New Roman" w:cs="Times New Roman"/>
          <w:bCs/>
          <w:sz w:val="24"/>
          <w:szCs w:val="24"/>
        </w:rPr>
        <w:t xml:space="preserve">of 10 to 18 in </w:t>
      </w:r>
      <w:r w:rsidR="00262B1C" w:rsidRPr="00480C85">
        <w:rPr>
          <w:rFonts w:ascii="Times New Roman" w:hAnsi="Times New Roman" w:cs="Times New Roman"/>
          <w:bCs/>
          <w:sz w:val="24"/>
          <w:szCs w:val="24"/>
        </w:rPr>
        <w:t>schools’</w:t>
      </w:r>
      <w:r w:rsidRPr="00480C85">
        <w:rPr>
          <w:rFonts w:ascii="Times New Roman" w:hAnsi="Times New Roman" w:cs="Times New Roman"/>
          <w:bCs/>
          <w:sz w:val="24"/>
          <w:szCs w:val="24"/>
        </w:rPr>
        <w:t xml:space="preserve"> circumstances and also teach by both parents and teachers. In the purpose of understanding the biological changes in their own body </w:t>
      </w:r>
      <w:r w:rsidR="00262B1C" w:rsidRPr="00480C85">
        <w:rPr>
          <w:rFonts w:ascii="Times New Roman" w:hAnsi="Times New Roman" w:cs="Times New Roman"/>
          <w:bCs/>
          <w:sz w:val="24"/>
          <w:szCs w:val="24"/>
        </w:rPr>
        <w:t>and</w:t>
      </w:r>
      <w:r w:rsidR="00CA590F" w:rsidRPr="00480C85">
        <w:rPr>
          <w:rFonts w:ascii="Times New Roman" w:hAnsi="Times New Roman" w:cs="Times New Roman"/>
          <w:bCs/>
          <w:sz w:val="24"/>
          <w:szCs w:val="24"/>
        </w:rPr>
        <w:t xml:space="preserve"> to avoid</w:t>
      </w:r>
      <w:r w:rsidRPr="00480C85">
        <w:rPr>
          <w:rFonts w:ascii="Times New Roman" w:hAnsi="Times New Roman" w:cs="Times New Roman"/>
          <w:bCs/>
          <w:sz w:val="24"/>
          <w:szCs w:val="24"/>
        </w:rPr>
        <w:t xml:space="preserve"> the early pregnancies </w:t>
      </w:r>
      <w:r w:rsidR="00262B1C" w:rsidRPr="00480C85">
        <w:rPr>
          <w:rFonts w:ascii="Times New Roman" w:hAnsi="Times New Roman" w:cs="Times New Roman"/>
          <w:bCs/>
          <w:sz w:val="24"/>
          <w:szCs w:val="24"/>
        </w:rPr>
        <w:t>and</w:t>
      </w:r>
      <w:r w:rsidRPr="00480C85">
        <w:rPr>
          <w:rFonts w:ascii="Times New Roman" w:hAnsi="Times New Roman" w:cs="Times New Roman"/>
          <w:bCs/>
          <w:sz w:val="24"/>
          <w:szCs w:val="24"/>
        </w:rPr>
        <w:t xml:space="preserve"> avoid the rape and sexual harassments </w:t>
      </w:r>
      <w:r w:rsidR="00CA590F" w:rsidRPr="00480C85">
        <w:rPr>
          <w:rFonts w:ascii="Times New Roman" w:hAnsi="Times New Roman" w:cs="Times New Roman"/>
          <w:bCs/>
          <w:sz w:val="24"/>
          <w:szCs w:val="24"/>
        </w:rPr>
        <w:t>to girls.</w:t>
      </w:r>
    </w:p>
    <w:p w14:paraId="5E28AD10" w14:textId="77777777" w:rsidR="00CA590F" w:rsidRPr="00480C85" w:rsidRDefault="00CA590F" w:rsidP="00480C85">
      <w:pPr>
        <w:pStyle w:val="ListParagraph"/>
        <w:spacing w:line="360" w:lineRule="auto"/>
        <w:ind w:left="0"/>
        <w:jc w:val="both"/>
        <w:rPr>
          <w:rFonts w:ascii="Times New Roman" w:hAnsi="Times New Roman" w:cs="Times New Roman"/>
          <w:bCs/>
          <w:sz w:val="24"/>
          <w:szCs w:val="24"/>
        </w:rPr>
      </w:pPr>
    </w:p>
    <w:p w14:paraId="382578BF" w14:textId="1AD3B7E2" w:rsidR="0098792C" w:rsidRDefault="0098792C" w:rsidP="00480C85">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w:t>
      </w:r>
      <w:r w:rsidR="00315276">
        <w:rPr>
          <w:rFonts w:ascii="Times New Roman" w:hAnsi="Times New Roman" w:cs="Times New Roman"/>
          <w:b/>
          <w:bCs/>
          <w:sz w:val="24"/>
          <w:szCs w:val="24"/>
        </w:rPr>
        <w:t xml:space="preserve">tatement of the </w:t>
      </w:r>
      <w:proofErr w:type="gramStart"/>
      <w:r w:rsidR="00315276">
        <w:rPr>
          <w:rFonts w:ascii="Times New Roman" w:hAnsi="Times New Roman" w:cs="Times New Roman"/>
          <w:b/>
          <w:bCs/>
          <w:sz w:val="24"/>
          <w:szCs w:val="24"/>
        </w:rPr>
        <w:t xml:space="preserve">problem </w:t>
      </w:r>
      <w:r>
        <w:rPr>
          <w:rFonts w:ascii="Times New Roman" w:hAnsi="Times New Roman" w:cs="Times New Roman"/>
          <w:b/>
          <w:bCs/>
          <w:sz w:val="24"/>
          <w:szCs w:val="24"/>
        </w:rPr>
        <w:t>:</w:t>
      </w:r>
      <w:proofErr w:type="gramEnd"/>
    </w:p>
    <w:p w14:paraId="2C689061" w14:textId="5C171312" w:rsidR="008D7EE6" w:rsidRPr="008D7EE6" w:rsidRDefault="008D7EE6" w:rsidP="008D7EE6">
      <w:pPr>
        <w:pStyle w:val="ListParagraph"/>
        <w:spacing w:line="360" w:lineRule="auto"/>
        <w:jc w:val="both"/>
        <w:rPr>
          <w:rFonts w:ascii="Times New Roman" w:hAnsi="Times New Roman" w:cs="Times New Roman"/>
          <w:bCs/>
          <w:sz w:val="24"/>
          <w:szCs w:val="24"/>
        </w:rPr>
      </w:pPr>
      <w:r w:rsidRPr="008D7EE6">
        <w:rPr>
          <w:rFonts w:ascii="Times New Roman" w:hAnsi="Times New Roman" w:cs="Times New Roman"/>
          <w:bCs/>
          <w:sz w:val="24"/>
          <w:szCs w:val="24"/>
        </w:rPr>
        <w:t xml:space="preserve">The implications of not teaching our children about sexual health issues are numerous and include STIs, unwanted pregnancies, sexual violence, abortions, loss </w:t>
      </w:r>
      <w:r>
        <w:rPr>
          <w:rFonts w:ascii="Times New Roman" w:hAnsi="Times New Roman" w:cs="Times New Roman"/>
          <w:bCs/>
          <w:sz w:val="24"/>
          <w:szCs w:val="24"/>
        </w:rPr>
        <w:t xml:space="preserve">of family or social esteem, and </w:t>
      </w:r>
      <w:r w:rsidRPr="008D7EE6">
        <w:rPr>
          <w:rFonts w:ascii="Times New Roman" w:hAnsi="Times New Roman" w:cs="Times New Roman"/>
          <w:bCs/>
          <w:sz w:val="24"/>
          <w:szCs w:val="24"/>
        </w:rPr>
        <w:t>psychosexual problems. Parents, educators, legislators, and others have expressed great opposition to and fear of sex education in schools, and it is currently illegal in six states: Maharashtra, Gujarat, Rajasthan, Madhya Pradesh, Chhattisgarh, and Karnataka.</w:t>
      </w:r>
    </w:p>
    <w:p w14:paraId="3781D9E8" w14:textId="42779DF3" w:rsidR="00F64C78" w:rsidRPr="00480C85" w:rsidRDefault="008D7EE6" w:rsidP="008D7EE6">
      <w:pPr>
        <w:pStyle w:val="ListParagraph"/>
        <w:spacing w:line="360" w:lineRule="auto"/>
        <w:ind w:left="0"/>
        <w:jc w:val="both"/>
        <w:rPr>
          <w:rFonts w:ascii="Times New Roman" w:hAnsi="Times New Roman" w:cs="Times New Roman"/>
          <w:bCs/>
          <w:sz w:val="24"/>
          <w:szCs w:val="24"/>
        </w:rPr>
      </w:pPr>
      <w:r w:rsidRPr="008D7EE6">
        <w:rPr>
          <w:rFonts w:ascii="Times New Roman" w:hAnsi="Times New Roman" w:cs="Times New Roman"/>
          <w:bCs/>
          <w:sz w:val="24"/>
          <w:szCs w:val="24"/>
        </w:rPr>
        <w:t xml:space="preserve">                In India, there were 2300000 adults over the age of 15 living with HIV, and there was one new HIV/AIDS case for every fifteen years, according to the most recent UNAIDS data (Population foundation of India, 2003).</w:t>
      </w:r>
    </w:p>
    <w:p w14:paraId="0B915CB8" w14:textId="66C9A45C" w:rsidR="00F64C78" w:rsidRPr="00315276" w:rsidRDefault="00315276" w:rsidP="00480C85">
      <w:pPr>
        <w:pStyle w:val="ListParagraph"/>
        <w:spacing w:line="360" w:lineRule="auto"/>
        <w:ind w:left="0"/>
        <w:jc w:val="both"/>
        <w:rPr>
          <w:rFonts w:ascii="Times New Roman" w:hAnsi="Times New Roman" w:cs="Times New Roman"/>
          <w:b/>
          <w:sz w:val="24"/>
          <w:szCs w:val="24"/>
        </w:rPr>
      </w:pPr>
      <w:r w:rsidRPr="00315276">
        <w:rPr>
          <w:rFonts w:ascii="Times New Roman" w:hAnsi="Times New Roman" w:cs="Times New Roman"/>
          <w:b/>
          <w:sz w:val="24"/>
          <w:szCs w:val="24"/>
        </w:rPr>
        <w:t>Objectives</w:t>
      </w:r>
      <w:r w:rsidR="00F64C78" w:rsidRPr="00315276">
        <w:rPr>
          <w:rFonts w:ascii="Times New Roman" w:hAnsi="Times New Roman" w:cs="Times New Roman"/>
          <w:b/>
          <w:sz w:val="24"/>
          <w:szCs w:val="24"/>
        </w:rPr>
        <w:t>:</w:t>
      </w:r>
    </w:p>
    <w:p w14:paraId="629EC49A" w14:textId="54D45CB5" w:rsidR="00F64C78" w:rsidRPr="00275EB1" w:rsidRDefault="00275EB1" w:rsidP="00275EB1">
      <w:pPr>
        <w:pStyle w:val="ListParagraph"/>
        <w:numPr>
          <w:ilvl w:val="0"/>
          <w:numId w:val="19"/>
        </w:numPr>
        <w:spacing w:line="360" w:lineRule="auto"/>
        <w:rPr>
          <w:rFonts w:ascii="Times New Roman" w:hAnsi="Times New Roman" w:cs="Times New Roman"/>
          <w:bCs/>
          <w:sz w:val="24"/>
          <w:szCs w:val="24"/>
        </w:rPr>
      </w:pPr>
      <w:r w:rsidRPr="00275EB1">
        <w:rPr>
          <w:rFonts w:ascii="Times New Roman" w:hAnsi="Times New Roman" w:cs="Times New Roman"/>
          <w:bCs/>
          <w:sz w:val="24"/>
          <w:szCs w:val="24"/>
        </w:rPr>
        <w:t>T</w:t>
      </w:r>
      <w:r w:rsidR="00946827" w:rsidRPr="00275EB1">
        <w:rPr>
          <w:rFonts w:ascii="Times New Roman" w:hAnsi="Times New Roman" w:cs="Times New Roman"/>
          <w:bCs/>
          <w:sz w:val="24"/>
          <w:szCs w:val="24"/>
        </w:rPr>
        <w:t>o</w:t>
      </w:r>
      <w:r w:rsidRPr="00275EB1">
        <w:rPr>
          <w:rFonts w:ascii="Times New Roman" w:hAnsi="Times New Roman" w:cs="Times New Roman"/>
          <w:bCs/>
          <w:sz w:val="24"/>
          <w:szCs w:val="24"/>
        </w:rPr>
        <w:t xml:space="preserve"> identify the </w:t>
      </w:r>
      <w:r w:rsidR="00946827" w:rsidRPr="00275EB1">
        <w:rPr>
          <w:rFonts w:ascii="Times New Roman" w:hAnsi="Times New Roman" w:cs="Times New Roman"/>
          <w:bCs/>
          <w:sz w:val="24"/>
          <w:szCs w:val="24"/>
        </w:rPr>
        <w:t xml:space="preserve"> recognize that sex education improves children's and teenagers' attitudes regarding sexual and reproductive health behaviors while also helping them understand the male and female bodies.</w:t>
      </w:r>
    </w:p>
    <w:p w14:paraId="7FE925E7" w14:textId="539C8DE2" w:rsidR="00F64C78" w:rsidRPr="00275EB1" w:rsidRDefault="00275EB1" w:rsidP="00275EB1">
      <w:pPr>
        <w:pStyle w:val="ListParagraph"/>
        <w:numPr>
          <w:ilvl w:val="0"/>
          <w:numId w:val="19"/>
        </w:numPr>
        <w:spacing w:line="360" w:lineRule="auto"/>
        <w:rPr>
          <w:rFonts w:ascii="Times New Roman" w:hAnsi="Times New Roman" w:cs="Times New Roman"/>
          <w:bCs/>
          <w:sz w:val="24"/>
          <w:szCs w:val="24"/>
        </w:rPr>
      </w:pPr>
      <w:r w:rsidRPr="00275EB1">
        <w:rPr>
          <w:rFonts w:ascii="Times New Roman" w:hAnsi="Times New Roman" w:cs="Times New Roman"/>
          <w:bCs/>
          <w:sz w:val="24"/>
          <w:szCs w:val="24"/>
        </w:rPr>
        <w:t>To verify the s</w:t>
      </w:r>
      <w:r w:rsidR="00703D9D" w:rsidRPr="00275EB1">
        <w:rPr>
          <w:rFonts w:ascii="Times New Roman" w:hAnsi="Times New Roman" w:cs="Times New Roman"/>
          <w:bCs/>
          <w:sz w:val="24"/>
          <w:szCs w:val="24"/>
        </w:rPr>
        <w:t xml:space="preserve">exuality education is </w:t>
      </w:r>
      <w:r w:rsidR="008D7EE6" w:rsidRPr="00275EB1">
        <w:rPr>
          <w:rFonts w:ascii="Times New Roman" w:hAnsi="Times New Roman" w:cs="Times New Roman"/>
          <w:bCs/>
          <w:sz w:val="24"/>
          <w:szCs w:val="24"/>
        </w:rPr>
        <w:t>vital to stop and oppose sexual assault, sexual exploitation, and sexual abuse of minors.</w:t>
      </w:r>
    </w:p>
    <w:p w14:paraId="2E600694" w14:textId="1200F019" w:rsidR="00703D9D" w:rsidRPr="00275EB1" w:rsidRDefault="00275EB1" w:rsidP="00275EB1">
      <w:pPr>
        <w:pStyle w:val="ListParagraph"/>
        <w:numPr>
          <w:ilvl w:val="0"/>
          <w:numId w:val="19"/>
        </w:numPr>
        <w:spacing w:line="360" w:lineRule="auto"/>
        <w:rPr>
          <w:rFonts w:ascii="Times New Roman" w:hAnsi="Times New Roman" w:cs="Times New Roman"/>
          <w:bCs/>
          <w:sz w:val="24"/>
          <w:szCs w:val="24"/>
        </w:rPr>
      </w:pPr>
      <w:r w:rsidRPr="00275EB1">
        <w:rPr>
          <w:rFonts w:ascii="Times New Roman" w:hAnsi="Times New Roman" w:cs="Times New Roman"/>
          <w:bCs/>
          <w:sz w:val="24"/>
          <w:szCs w:val="24"/>
        </w:rPr>
        <w:t>To identify the essential</w:t>
      </w:r>
      <w:r w:rsidR="00703D9D" w:rsidRPr="00275EB1">
        <w:rPr>
          <w:rFonts w:ascii="Times New Roman" w:hAnsi="Times New Roman" w:cs="Times New Roman"/>
          <w:bCs/>
          <w:sz w:val="24"/>
          <w:szCs w:val="24"/>
        </w:rPr>
        <w:t xml:space="preserve"> part of HIV prevention and has proven effective in fostering healthy sexual habits to prevent sexually transmitted infections.</w:t>
      </w:r>
    </w:p>
    <w:p w14:paraId="304BDAB1" w14:textId="0A0F89E9" w:rsidR="00946827" w:rsidRPr="00275EB1" w:rsidRDefault="00275EB1" w:rsidP="00275EB1">
      <w:pPr>
        <w:pStyle w:val="ListParagraph"/>
        <w:numPr>
          <w:ilvl w:val="0"/>
          <w:numId w:val="19"/>
        </w:numPr>
        <w:spacing w:line="360" w:lineRule="auto"/>
        <w:rPr>
          <w:rFonts w:ascii="Times New Roman" w:hAnsi="Times New Roman" w:cs="Times New Roman"/>
          <w:bCs/>
          <w:sz w:val="24"/>
          <w:szCs w:val="24"/>
        </w:rPr>
      </w:pPr>
      <w:r w:rsidRPr="00275EB1">
        <w:rPr>
          <w:rFonts w:ascii="Times New Roman" w:hAnsi="Times New Roman" w:cs="Times New Roman"/>
          <w:bCs/>
          <w:sz w:val="24"/>
          <w:szCs w:val="24"/>
        </w:rPr>
        <w:t>T</w:t>
      </w:r>
      <w:r w:rsidR="00946827" w:rsidRPr="00275EB1">
        <w:rPr>
          <w:rFonts w:ascii="Times New Roman" w:hAnsi="Times New Roman" w:cs="Times New Roman"/>
          <w:bCs/>
          <w:sz w:val="24"/>
          <w:szCs w:val="24"/>
        </w:rPr>
        <w:t>o</w:t>
      </w:r>
      <w:r w:rsidRPr="00275EB1">
        <w:rPr>
          <w:rFonts w:ascii="Times New Roman" w:hAnsi="Times New Roman" w:cs="Times New Roman"/>
          <w:bCs/>
          <w:sz w:val="24"/>
          <w:szCs w:val="24"/>
        </w:rPr>
        <w:t xml:space="preserve"> examine </w:t>
      </w:r>
      <w:proofErr w:type="gramStart"/>
      <w:r w:rsidRPr="00275EB1">
        <w:rPr>
          <w:rFonts w:ascii="Times New Roman" w:hAnsi="Times New Roman" w:cs="Times New Roman"/>
          <w:bCs/>
          <w:sz w:val="24"/>
          <w:szCs w:val="24"/>
        </w:rPr>
        <w:t xml:space="preserve">the </w:t>
      </w:r>
      <w:r w:rsidR="00946827" w:rsidRPr="00275EB1">
        <w:rPr>
          <w:rFonts w:ascii="Times New Roman" w:hAnsi="Times New Roman" w:cs="Times New Roman"/>
          <w:bCs/>
          <w:sz w:val="24"/>
          <w:szCs w:val="24"/>
        </w:rPr>
        <w:t xml:space="preserve"> teaching</w:t>
      </w:r>
      <w:proofErr w:type="gramEnd"/>
      <w:r w:rsidR="00946827" w:rsidRPr="00275EB1">
        <w:rPr>
          <w:rFonts w:ascii="Times New Roman" w:hAnsi="Times New Roman" w:cs="Times New Roman"/>
          <w:bCs/>
          <w:sz w:val="24"/>
          <w:szCs w:val="24"/>
        </w:rPr>
        <w:t xml:space="preserve"> children</w:t>
      </w:r>
      <w:r w:rsidRPr="00275EB1">
        <w:rPr>
          <w:rFonts w:ascii="Times New Roman" w:hAnsi="Times New Roman" w:cs="Times New Roman"/>
          <w:bCs/>
          <w:sz w:val="24"/>
          <w:szCs w:val="24"/>
        </w:rPr>
        <w:t xml:space="preserve"> is </w:t>
      </w:r>
      <w:r w:rsidR="00946827" w:rsidRPr="00275EB1">
        <w:rPr>
          <w:rFonts w:ascii="Times New Roman" w:hAnsi="Times New Roman" w:cs="Times New Roman"/>
          <w:bCs/>
          <w:sz w:val="24"/>
          <w:szCs w:val="24"/>
        </w:rPr>
        <w:t xml:space="preserve"> the fundamentals of puberty, physical changes, and development, sex education also gives them a thorough understanding of their bodies and teaches them how to refuse unwelcome sexual practices.</w:t>
      </w:r>
    </w:p>
    <w:p w14:paraId="7233078C" w14:textId="78402F4B" w:rsidR="00A27AF3" w:rsidRPr="00275EB1" w:rsidRDefault="00275EB1" w:rsidP="00275EB1">
      <w:pPr>
        <w:pStyle w:val="ListParagraph"/>
        <w:numPr>
          <w:ilvl w:val="0"/>
          <w:numId w:val="19"/>
        </w:numPr>
        <w:spacing w:line="360" w:lineRule="auto"/>
        <w:rPr>
          <w:rFonts w:ascii="Times New Roman" w:hAnsi="Times New Roman" w:cs="Times New Roman"/>
          <w:bCs/>
          <w:sz w:val="24"/>
          <w:szCs w:val="24"/>
        </w:rPr>
      </w:pPr>
      <w:r w:rsidRPr="00275EB1">
        <w:rPr>
          <w:rFonts w:ascii="Times New Roman" w:hAnsi="Times New Roman" w:cs="Times New Roman"/>
          <w:bCs/>
          <w:sz w:val="24"/>
          <w:szCs w:val="24"/>
        </w:rPr>
        <w:t>To evaluate s</w:t>
      </w:r>
      <w:r w:rsidR="00A27AF3" w:rsidRPr="00275EB1">
        <w:rPr>
          <w:rFonts w:ascii="Times New Roman" w:hAnsi="Times New Roman" w:cs="Times New Roman"/>
          <w:bCs/>
          <w:sz w:val="24"/>
          <w:szCs w:val="24"/>
        </w:rPr>
        <w:t>ex education promotes social and emotional competencies that contribute to academic achievement, reduced risk-taking and healthy relationships.</w:t>
      </w:r>
    </w:p>
    <w:p w14:paraId="2AB571FC" w14:textId="77777777" w:rsidR="00A27AF3" w:rsidRPr="00480C85" w:rsidRDefault="00A27AF3" w:rsidP="00275EB1">
      <w:pPr>
        <w:pStyle w:val="ListParagraph"/>
        <w:spacing w:line="360" w:lineRule="auto"/>
        <w:ind w:left="795"/>
        <w:rPr>
          <w:rFonts w:ascii="Times New Roman" w:hAnsi="Times New Roman" w:cs="Times New Roman"/>
          <w:bCs/>
          <w:sz w:val="24"/>
          <w:szCs w:val="24"/>
        </w:rPr>
      </w:pPr>
    </w:p>
    <w:p w14:paraId="0DE28839" w14:textId="57D46612" w:rsidR="00A27AF3" w:rsidRPr="00480C85" w:rsidRDefault="00A27AF3" w:rsidP="00480C85">
      <w:pPr>
        <w:pStyle w:val="ListParagraph"/>
        <w:spacing w:line="360" w:lineRule="auto"/>
        <w:ind w:left="0"/>
        <w:jc w:val="both"/>
        <w:rPr>
          <w:rFonts w:ascii="Times New Roman" w:hAnsi="Times New Roman" w:cs="Times New Roman"/>
          <w:b/>
          <w:bCs/>
          <w:sz w:val="24"/>
          <w:szCs w:val="24"/>
        </w:rPr>
      </w:pPr>
      <w:r w:rsidRPr="00315276">
        <w:rPr>
          <w:rFonts w:ascii="Times New Roman" w:hAnsi="Times New Roman" w:cs="Times New Roman"/>
          <w:b/>
          <w:sz w:val="24"/>
          <w:szCs w:val="24"/>
        </w:rPr>
        <w:t>M</w:t>
      </w:r>
      <w:r w:rsidR="00315276" w:rsidRPr="00315276">
        <w:rPr>
          <w:rFonts w:ascii="Times New Roman" w:hAnsi="Times New Roman" w:cs="Times New Roman"/>
          <w:b/>
          <w:sz w:val="24"/>
          <w:szCs w:val="24"/>
        </w:rPr>
        <w:t>ethodology</w:t>
      </w:r>
      <w:r w:rsidRPr="00480C85">
        <w:rPr>
          <w:rFonts w:ascii="Times New Roman" w:hAnsi="Times New Roman" w:cs="Times New Roman"/>
          <w:b/>
          <w:bCs/>
          <w:sz w:val="24"/>
          <w:szCs w:val="24"/>
        </w:rPr>
        <w:t>:</w:t>
      </w:r>
    </w:p>
    <w:p w14:paraId="4FA0E044" w14:textId="77777777" w:rsidR="00410ACD" w:rsidRDefault="00946827" w:rsidP="00480C85">
      <w:pPr>
        <w:pStyle w:val="ListParagraph"/>
        <w:spacing w:line="360" w:lineRule="auto"/>
        <w:ind w:left="0"/>
        <w:jc w:val="both"/>
        <w:rPr>
          <w:rFonts w:ascii="Times New Roman" w:hAnsi="Times New Roman" w:cs="Times New Roman"/>
          <w:bCs/>
          <w:sz w:val="24"/>
          <w:szCs w:val="24"/>
        </w:rPr>
      </w:pPr>
      <w:r w:rsidRPr="00946827">
        <w:rPr>
          <w:rFonts w:ascii="Times New Roman" w:hAnsi="Times New Roman" w:cs="Times New Roman"/>
          <w:bCs/>
          <w:sz w:val="24"/>
          <w:szCs w:val="24"/>
        </w:rPr>
        <w:t xml:space="preserve">The primary and secondary data forms the foundation of the entire investigation. Using well-structured questionnaire techniques, 87 respondents from the Chennai district provided the primary data. The planned questionnaire had information on all names, gender, age, educational attainment, teaching level, and other characteristics gathered. The secondary data were gathered from government reports, dissertations, theses, and other reputable national and international publications, as well as from the relevant </w:t>
      </w:r>
      <w:proofErr w:type="spellStart"/>
      <w:r w:rsidRPr="00946827">
        <w:rPr>
          <w:rFonts w:ascii="Times New Roman" w:hAnsi="Times New Roman" w:cs="Times New Roman"/>
          <w:bCs/>
          <w:sz w:val="24"/>
          <w:szCs w:val="24"/>
        </w:rPr>
        <w:t>relevant</w:t>
      </w:r>
      <w:proofErr w:type="spellEnd"/>
      <w:r w:rsidRPr="00946827">
        <w:rPr>
          <w:rFonts w:ascii="Times New Roman" w:hAnsi="Times New Roman" w:cs="Times New Roman"/>
          <w:bCs/>
          <w:sz w:val="24"/>
          <w:szCs w:val="24"/>
        </w:rPr>
        <w:t xml:space="preserve"> articles</w:t>
      </w:r>
    </w:p>
    <w:p w14:paraId="64620B12" w14:textId="26EED7F3" w:rsidR="008E703F" w:rsidRPr="005C468F" w:rsidRDefault="00410ACD" w:rsidP="00480C85">
      <w:pPr>
        <w:pStyle w:val="ListParagraph"/>
        <w:spacing w:line="360" w:lineRule="auto"/>
        <w:ind w:left="0"/>
        <w:jc w:val="both"/>
        <w:rPr>
          <w:rFonts w:ascii="Times New Roman" w:hAnsi="Times New Roman" w:cs="Times New Roman"/>
          <w:b/>
          <w:sz w:val="24"/>
          <w:szCs w:val="24"/>
        </w:rPr>
      </w:pPr>
      <w:r w:rsidRPr="005C468F">
        <w:rPr>
          <w:rFonts w:ascii="Times New Roman" w:hAnsi="Times New Roman" w:cs="Times New Roman"/>
          <w:b/>
          <w:sz w:val="24"/>
          <w:szCs w:val="24"/>
        </w:rPr>
        <w:t>Results and discussions</w:t>
      </w:r>
      <w:r w:rsidR="008E703F" w:rsidRPr="005C468F">
        <w:rPr>
          <w:rFonts w:ascii="Times New Roman" w:hAnsi="Times New Roman" w:cs="Times New Roman"/>
          <w:b/>
          <w:sz w:val="24"/>
          <w:szCs w:val="24"/>
        </w:rPr>
        <w:t>:</w:t>
      </w:r>
    </w:p>
    <w:p w14:paraId="204F9E43" w14:textId="77777777" w:rsidR="008E703F" w:rsidRPr="0098792C" w:rsidRDefault="008E703F" w:rsidP="00480C85">
      <w:pPr>
        <w:pStyle w:val="ListParagraph"/>
        <w:spacing w:line="360" w:lineRule="auto"/>
        <w:ind w:left="0"/>
        <w:jc w:val="both"/>
        <w:rPr>
          <w:rFonts w:ascii="Times New Roman" w:hAnsi="Times New Roman" w:cs="Times New Roman"/>
          <w:bCs/>
          <w:sz w:val="24"/>
          <w:szCs w:val="24"/>
        </w:rPr>
      </w:pPr>
      <w:r w:rsidRPr="0098792C">
        <w:rPr>
          <w:rFonts w:ascii="Times New Roman" w:hAnsi="Times New Roman" w:cs="Times New Roman"/>
          <w:bCs/>
          <w:sz w:val="24"/>
          <w:szCs w:val="24"/>
        </w:rPr>
        <w:t xml:space="preserve">        </w:t>
      </w:r>
    </w:p>
    <w:p w14:paraId="29773952" w14:textId="43908859" w:rsidR="008E703F" w:rsidRDefault="008E703F"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315276">
        <w:rPr>
          <w:rFonts w:ascii="Times New Roman" w:hAnsi="Times New Roman" w:cs="Times New Roman"/>
          <w:bCs/>
          <w:sz w:val="24"/>
          <w:szCs w:val="24"/>
        </w:rPr>
        <w:t xml:space="preserve">                                                     </w:t>
      </w:r>
      <w:r w:rsidR="00DB0AE6">
        <w:rPr>
          <w:rFonts w:ascii="Times New Roman" w:hAnsi="Times New Roman" w:cs="Times New Roman"/>
          <w:bCs/>
          <w:sz w:val="24"/>
          <w:szCs w:val="24"/>
        </w:rPr>
        <w:t xml:space="preserve">  </w:t>
      </w:r>
      <w:r w:rsidR="00315276">
        <w:rPr>
          <w:rFonts w:ascii="Times New Roman" w:hAnsi="Times New Roman" w:cs="Times New Roman"/>
          <w:bCs/>
          <w:sz w:val="24"/>
          <w:szCs w:val="24"/>
        </w:rPr>
        <w:t xml:space="preserve"> </w:t>
      </w:r>
      <w:r w:rsidRPr="00480C85">
        <w:rPr>
          <w:rFonts w:ascii="Times New Roman" w:hAnsi="Times New Roman" w:cs="Times New Roman"/>
          <w:bCs/>
          <w:sz w:val="24"/>
          <w:szCs w:val="24"/>
        </w:rPr>
        <w:t xml:space="preserve">Table 1 </w:t>
      </w:r>
    </w:p>
    <w:p w14:paraId="490A05C9" w14:textId="71D44290" w:rsidR="00DB0AE6" w:rsidRPr="00480C85" w:rsidRDefault="00DB0AE6" w:rsidP="00DB0AE6">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                                                             Personal details          </w:t>
      </w:r>
    </w:p>
    <w:tbl>
      <w:tblPr>
        <w:tblStyle w:val="TableGrid"/>
        <w:tblW w:w="0" w:type="auto"/>
        <w:tblInd w:w="134" w:type="dxa"/>
        <w:tblLook w:val="04A0" w:firstRow="1" w:lastRow="0" w:firstColumn="1" w:lastColumn="0" w:noHBand="0" w:noVBand="1"/>
      </w:tblPr>
      <w:tblGrid>
        <w:gridCol w:w="2152"/>
        <w:gridCol w:w="2282"/>
        <w:gridCol w:w="2292"/>
        <w:gridCol w:w="15"/>
        <w:gridCol w:w="2701"/>
      </w:tblGrid>
      <w:tr w:rsidR="00DB0AE6" w:rsidRPr="00480C85" w14:paraId="52A89BA4" w14:textId="77777777" w:rsidTr="00DB0AE6">
        <w:tc>
          <w:tcPr>
            <w:tcW w:w="2258" w:type="dxa"/>
            <w:tcBorders>
              <w:bottom w:val="single" w:sz="4" w:space="0" w:color="auto"/>
            </w:tcBorders>
          </w:tcPr>
          <w:p w14:paraId="5DDED57B" w14:textId="6A6EF6AE"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S</w:t>
            </w:r>
            <w:r w:rsidRPr="00480C85">
              <w:rPr>
                <w:rFonts w:ascii="Times New Roman" w:hAnsi="Times New Roman" w:cs="Times New Roman"/>
                <w:bCs/>
                <w:sz w:val="24"/>
                <w:szCs w:val="24"/>
              </w:rPr>
              <w:t>.no</w:t>
            </w:r>
          </w:p>
        </w:tc>
        <w:tc>
          <w:tcPr>
            <w:tcW w:w="2396" w:type="dxa"/>
          </w:tcPr>
          <w:p w14:paraId="48B0AF97" w14:textId="4BB582FD"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Pr="00480C85">
              <w:rPr>
                <w:rFonts w:ascii="Times New Roman" w:hAnsi="Times New Roman" w:cs="Times New Roman"/>
                <w:bCs/>
                <w:sz w:val="24"/>
                <w:szCs w:val="24"/>
              </w:rPr>
              <w:t>articulars</w:t>
            </w:r>
          </w:p>
        </w:tc>
        <w:tc>
          <w:tcPr>
            <w:tcW w:w="2394" w:type="dxa"/>
          </w:tcPr>
          <w:p w14:paraId="3D4D20E0"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No. of respondents</w:t>
            </w:r>
          </w:p>
        </w:tc>
        <w:tc>
          <w:tcPr>
            <w:tcW w:w="2875" w:type="dxa"/>
            <w:gridSpan w:val="2"/>
          </w:tcPr>
          <w:p w14:paraId="52F3163A" w14:textId="78DDDFD4"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Pr="00480C85">
              <w:rPr>
                <w:rFonts w:ascii="Times New Roman" w:hAnsi="Times New Roman" w:cs="Times New Roman"/>
                <w:bCs/>
                <w:sz w:val="24"/>
                <w:szCs w:val="24"/>
              </w:rPr>
              <w:t>ercentage</w:t>
            </w:r>
          </w:p>
        </w:tc>
      </w:tr>
      <w:tr w:rsidR="00DB0AE6" w:rsidRPr="00480C85" w14:paraId="13292753" w14:textId="77777777" w:rsidTr="00DB0AE6">
        <w:tc>
          <w:tcPr>
            <w:tcW w:w="2258" w:type="dxa"/>
            <w:vMerge w:val="restart"/>
            <w:tcBorders>
              <w:top w:val="single" w:sz="4" w:space="0" w:color="auto"/>
            </w:tcBorders>
          </w:tcPr>
          <w:p w14:paraId="16E20AA9" w14:textId="25253279" w:rsidR="00DB0AE6" w:rsidRPr="00480C85" w:rsidRDefault="00DB0AE6" w:rsidP="000763C6">
            <w:pPr>
              <w:pStyle w:val="ListParagraph"/>
              <w:spacing w:line="360" w:lineRule="auto"/>
              <w:ind w:left="0"/>
              <w:jc w:val="center"/>
              <w:rPr>
                <w:rFonts w:ascii="Times New Roman" w:hAnsi="Times New Roman" w:cs="Times New Roman"/>
                <w:bCs/>
                <w:sz w:val="24"/>
                <w:szCs w:val="24"/>
              </w:rPr>
            </w:pPr>
          </w:p>
          <w:p w14:paraId="2967C3FD" w14:textId="55C3308E"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Gender</w:t>
            </w:r>
          </w:p>
        </w:tc>
        <w:tc>
          <w:tcPr>
            <w:tcW w:w="2396" w:type="dxa"/>
          </w:tcPr>
          <w:p w14:paraId="0CD6797C" w14:textId="03EA3B58"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M</w:t>
            </w:r>
            <w:r w:rsidR="00DB0AE6" w:rsidRPr="00480C85">
              <w:rPr>
                <w:rFonts w:ascii="Times New Roman" w:hAnsi="Times New Roman" w:cs="Times New Roman"/>
                <w:bCs/>
                <w:sz w:val="24"/>
                <w:szCs w:val="24"/>
              </w:rPr>
              <w:t>ale</w:t>
            </w:r>
          </w:p>
        </w:tc>
        <w:tc>
          <w:tcPr>
            <w:tcW w:w="2394" w:type="dxa"/>
          </w:tcPr>
          <w:p w14:paraId="1AFF42D8"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61</w:t>
            </w:r>
          </w:p>
        </w:tc>
        <w:tc>
          <w:tcPr>
            <w:tcW w:w="2875" w:type="dxa"/>
            <w:gridSpan w:val="2"/>
          </w:tcPr>
          <w:p w14:paraId="4DB4262B"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71.8</w:t>
            </w:r>
          </w:p>
        </w:tc>
      </w:tr>
      <w:tr w:rsidR="00DB0AE6" w:rsidRPr="00480C85" w14:paraId="5F3588F0" w14:textId="77777777" w:rsidTr="00DB0AE6">
        <w:trPr>
          <w:trHeight w:val="113"/>
        </w:trPr>
        <w:tc>
          <w:tcPr>
            <w:tcW w:w="2258" w:type="dxa"/>
            <w:vMerge/>
            <w:tcBorders>
              <w:bottom w:val="nil"/>
            </w:tcBorders>
          </w:tcPr>
          <w:p w14:paraId="2CD65D9E" w14:textId="7127BB8A"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36D22E4C" w14:textId="515E0932"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F</w:t>
            </w:r>
            <w:r w:rsidR="00DB0AE6" w:rsidRPr="00480C85">
              <w:rPr>
                <w:rFonts w:ascii="Times New Roman" w:hAnsi="Times New Roman" w:cs="Times New Roman"/>
                <w:bCs/>
                <w:sz w:val="24"/>
                <w:szCs w:val="24"/>
              </w:rPr>
              <w:t>emale</w:t>
            </w:r>
          </w:p>
        </w:tc>
        <w:tc>
          <w:tcPr>
            <w:tcW w:w="2394" w:type="dxa"/>
          </w:tcPr>
          <w:p w14:paraId="3846E06B"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26</w:t>
            </w:r>
          </w:p>
        </w:tc>
        <w:tc>
          <w:tcPr>
            <w:tcW w:w="2875" w:type="dxa"/>
            <w:gridSpan w:val="2"/>
          </w:tcPr>
          <w:p w14:paraId="121C354D"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28.2</w:t>
            </w:r>
          </w:p>
        </w:tc>
      </w:tr>
      <w:tr w:rsidR="00DB0AE6" w:rsidRPr="00480C85" w14:paraId="7BFA18EA" w14:textId="3BF492DF" w:rsidTr="00DB0AE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5"/>
        </w:trPr>
        <w:tc>
          <w:tcPr>
            <w:tcW w:w="2258" w:type="dxa"/>
            <w:tcBorders>
              <w:top w:val="nil"/>
            </w:tcBorders>
          </w:tcPr>
          <w:p w14:paraId="36231C1B" w14:textId="77777777" w:rsidR="00A25C28" w:rsidRPr="00480C85" w:rsidRDefault="00A25C28" w:rsidP="000763C6">
            <w:pPr>
              <w:pStyle w:val="ListParagraph"/>
              <w:spacing w:line="360" w:lineRule="auto"/>
              <w:ind w:left="0"/>
              <w:jc w:val="center"/>
              <w:rPr>
                <w:rFonts w:ascii="Times New Roman" w:hAnsi="Times New Roman" w:cs="Times New Roman"/>
                <w:bCs/>
                <w:sz w:val="24"/>
                <w:szCs w:val="24"/>
              </w:rPr>
            </w:pPr>
          </w:p>
        </w:tc>
        <w:tc>
          <w:tcPr>
            <w:tcW w:w="2396" w:type="dxa"/>
          </w:tcPr>
          <w:p w14:paraId="6EDE1BBD" w14:textId="7F7C0431" w:rsidR="00A25C28"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T</w:t>
            </w:r>
            <w:r w:rsidR="00A25C28" w:rsidRPr="00480C85">
              <w:rPr>
                <w:rFonts w:ascii="Times New Roman" w:hAnsi="Times New Roman" w:cs="Times New Roman"/>
                <w:bCs/>
                <w:sz w:val="24"/>
                <w:szCs w:val="24"/>
              </w:rPr>
              <w:t>otal</w:t>
            </w:r>
          </w:p>
        </w:tc>
        <w:tc>
          <w:tcPr>
            <w:tcW w:w="2409" w:type="dxa"/>
            <w:gridSpan w:val="2"/>
          </w:tcPr>
          <w:p w14:paraId="39FD4D5B" w14:textId="4C9AEBA0" w:rsidR="00A25C28" w:rsidRPr="00480C85" w:rsidRDefault="00A25C28"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860" w:type="dxa"/>
          </w:tcPr>
          <w:p w14:paraId="30B34C02" w14:textId="5F0214A4" w:rsidR="00A25C28" w:rsidRPr="00480C85" w:rsidRDefault="00A25C28"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r w:rsidR="00DB0AE6" w:rsidRPr="00480C85" w14:paraId="187458A4" w14:textId="77777777" w:rsidTr="00DB0AE6">
        <w:tc>
          <w:tcPr>
            <w:tcW w:w="2258" w:type="dxa"/>
            <w:vMerge w:val="restart"/>
          </w:tcPr>
          <w:p w14:paraId="11CC483C" w14:textId="2CFAC767" w:rsidR="00DB0AE6" w:rsidRDefault="00DB0AE6" w:rsidP="000763C6">
            <w:pPr>
              <w:pStyle w:val="ListParagraph"/>
              <w:spacing w:line="360" w:lineRule="auto"/>
              <w:ind w:left="0"/>
              <w:jc w:val="center"/>
              <w:rPr>
                <w:rFonts w:ascii="Times New Roman" w:hAnsi="Times New Roman" w:cs="Times New Roman"/>
                <w:bCs/>
                <w:sz w:val="24"/>
                <w:szCs w:val="24"/>
              </w:rPr>
            </w:pPr>
          </w:p>
          <w:p w14:paraId="0161041F" w14:textId="30297D4E"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Age</w:t>
            </w:r>
          </w:p>
        </w:tc>
        <w:tc>
          <w:tcPr>
            <w:tcW w:w="2396" w:type="dxa"/>
          </w:tcPr>
          <w:p w14:paraId="01E7CCD1"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Less than 18</w:t>
            </w:r>
          </w:p>
        </w:tc>
        <w:tc>
          <w:tcPr>
            <w:tcW w:w="2409" w:type="dxa"/>
            <w:gridSpan w:val="2"/>
          </w:tcPr>
          <w:p w14:paraId="34A92034"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20</w:t>
            </w:r>
          </w:p>
        </w:tc>
        <w:tc>
          <w:tcPr>
            <w:tcW w:w="2860" w:type="dxa"/>
          </w:tcPr>
          <w:p w14:paraId="57454BA8"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23.5</w:t>
            </w:r>
          </w:p>
        </w:tc>
      </w:tr>
      <w:tr w:rsidR="00DB0AE6" w:rsidRPr="00480C85" w14:paraId="55A274E8" w14:textId="77777777" w:rsidTr="00DB0AE6">
        <w:tc>
          <w:tcPr>
            <w:tcW w:w="2258" w:type="dxa"/>
            <w:vMerge/>
          </w:tcPr>
          <w:p w14:paraId="42795D40" w14:textId="3B98F7E5"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44FB39A4"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19 to 21</w:t>
            </w:r>
          </w:p>
        </w:tc>
        <w:tc>
          <w:tcPr>
            <w:tcW w:w="2409" w:type="dxa"/>
            <w:gridSpan w:val="2"/>
          </w:tcPr>
          <w:p w14:paraId="74DF16CD"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56</w:t>
            </w:r>
          </w:p>
        </w:tc>
        <w:tc>
          <w:tcPr>
            <w:tcW w:w="2860" w:type="dxa"/>
          </w:tcPr>
          <w:p w14:paraId="2D7AA897"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64.7</w:t>
            </w:r>
          </w:p>
        </w:tc>
      </w:tr>
      <w:tr w:rsidR="00DB0AE6" w:rsidRPr="00480C85" w14:paraId="7A459501" w14:textId="77777777" w:rsidTr="00DB0AE6">
        <w:tc>
          <w:tcPr>
            <w:tcW w:w="2258" w:type="dxa"/>
            <w:vMerge/>
          </w:tcPr>
          <w:p w14:paraId="546BD022" w14:textId="5A0F1972"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471C78C0"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22 to 25</w:t>
            </w:r>
          </w:p>
        </w:tc>
        <w:tc>
          <w:tcPr>
            <w:tcW w:w="2409" w:type="dxa"/>
            <w:gridSpan w:val="2"/>
          </w:tcPr>
          <w:p w14:paraId="2A5133C5"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w:t>
            </w:r>
          </w:p>
        </w:tc>
        <w:tc>
          <w:tcPr>
            <w:tcW w:w="2860" w:type="dxa"/>
          </w:tcPr>
          <w:p w14:paraId="083BD420"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9.4</w:t>
            </w:r>
          </w:p>
        </w:tc>
      </w:tr>
      <w:tr w:rsidR="00DB0AE6" w:rsidRPr="00480C85" w14:paraId="6C6E32EA" w14:textId="77777777" w:rsidTr="00DB0AE6">
        <w:tc>
          <w:tcPr>
            <w:tcW w:w="2258" w:type="dxa"/>
            <w:vMerge/>
          </w:tcPr>
          <w:p w14:paraId="5A724F35" w14:textId="0E46F596"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6E558A3B"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Above 25</w:t>
            </w:r>
          </w:p>
        </w:tc>
        <w:tc>
          <w:tcPr>
            <w:tcW w:w="2409" w:type="dxa"/>
            <w:gridSpan w:val="2"/>
          </w:tcPr>
          <w:p w14:paraId="62A4DB70"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w:t>
            </w:r>
          </w:p>
        </w:tc>
        <w:tc>
          <w:tcPr>
            <w:tcW w:w="2860" w:type="dxa"/>
          </w:tcPr>
          <w:p w14:paraId="69834801"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2.4</w:t>
            </w:r>
          </w:p>
        </w:tc>
      </w:tr>
      <w:tr w:rsidR="00DB0AE6" w:rsidRPr="00480C85" w14:paraId="20A10D0C" w14:textId="77777777" w:rsidTr="00DB0AE6">
        <w:tc>
          <w:tcPr>
            <w:tcW w:w="2258" w:type="dxa"/>
            <w:vMerge/>
          </w:tcPr>
          <w:p w14:paraId="5AA43211"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6821A824" w14:textId="1A04F1D7"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T</w:t>
            </w:r>
            <w:r w:rsidR="00DB0AE6" w:rsidRPr="00480C85">
              <w:rPr>
                <w:rFonts w:ascii="Times New Roman" w:hAnsi="Times New Roman" w:cs="Times New Roman"/>
                <w:bCs/>
                <w:sz w:val="24"/>
                <w:szCs w:val="24"/>
              </w:rPr>
              <w:t>otal</w:t>
            </w:r>
          </w:p>
        </w:tc>
        <w:tc>
          <w:tcPr>
            <w:tcW w:w="2409" w:type="dxa"/>
            <w:gridSpan w:val="2"/>
          </w:tcPr>
          <w:p w14:paraId="6E3C517B"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860" w:type="dxa"/>
          </w:tcPr>
          <w:p w14:paraId="1B0EC4D0"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r w:rsidR="00DB0AE6" w:rsidRPr="00480C85" w14:paraId="623E9E9E" w14:textId="77777777" w:rsidTr="00DB0AE6">
        <w:tc>
          <w:tcPr>
            <w:tcW w:w="2258" w:type="dxa"/>
            <w:vMerge w:val="restart"/>
          </w:tcPr>
          <w:p w14:paraId="5657B873" w14:textId="2BC07A8F"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Education</w:t>
            </w:r>
          </w:p>
        </w:tc>
        <w:tc>
          <w:tcPr>
            <w:tcW w:w="2396" w:type="dxa"/>
          </w:tcPr>
          <w:p w14:paraId="7E4C04EA"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School students</w:t>
            </w:r>
          </w:p>
        </w:tc>
        <w:tc>
          <w:tcPr>
            <w:tcW w:w="2409" w:type="dxa"/>
            <w:gridSpan w:val="2"/>
          </w:tcPr>
          <w:p w14:paraId="45658FDA"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w:t>
            </w:r>
          </w:p>
        </w:tc>
        <w:tc>
          <w:tcPr>
            <w:tcW w:w="2860" w:type="dxa"/>
          </w:tcPr>
          <w:p w14:paraId="644C67FF"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2.3</w:t>
            </w:r>
          </w:p>
        </w:tc>
      </w:tr>
      <w:tr w:rsidR="00DB0AE6" w:rsidRPr="00480C85" w14:paraId="3E267012" w14:textId="77777777" w:rsidTr="00DB0AE6">
        <w:tc>
          <w:tcPr>
            <w:tcW w:w="2258" w:type="dxa"/>
            <w:vMerge/>
          </w:tcPr>
          <w:p w14:paraId="1757EC57" w14:textId="4F489C78"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23129063"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College students</w:t>
            </w:r>
          </w:p>
        </w:tc>
        <w:tc>
          <w:tcPr>
            <w:tcW w:w="2409" w:type="dxa"/>
            <w:gridSpan w:val="2"/>
          </w:tcPr>
          <w:p w14:paraId="1A39E415"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79</w:t>
            </w:r>
          </w:p>
        </w:tc>
        <w:tc>
          <w:tcPr>
            <w:tcW w:w="2860" w:type="dxa"/>
          </w:tcPr>
          <w:p w14:paraId="39EFC35C"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90.6</w:t>
            </w:r>
          </w:p>
        </w:tc>
      </w:tr>
      <w:tr w:rsidR="00DB0AE6" w:rsidRPr="00480C85" w14:paraId="4EFACDC1" w14:textId="77777777" w:rsidTr="001426AB">
        <w:tc>
          <w:tcPr>
            <w:tcW w:w="2258" w:type="dxa"/>
            <w:vMerge/>
          </w:tcPr>
          <w:p w14:paraId="63A63F99" w14:textId="2E21D8CD"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Pr>
          <w:p w14:paraId="7BE2C159" w14:textId="439E86F8"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Ot</w:t>
            </w:r>
            <w:r w:rsidR="00DB0AE6" w:rsidRPr="00480C85">
              <w:rPr>
                <w:rFonts w:ascii="Times New Roman" w:hAnsi="Times New Roman" w:cs="Times New Roman"/>
                <w:bCs/>
                <w:sz w:val="24"/>
                <w:szCs w:val="24"/>
              </w:rPr>
              <w:t>hers</w:t>
            </w:r>
          </w:p>
        </w:tc>
        <w:tc>
          <w:tcPr>
            <w:tcW w:w="2409" w:type="dxa"/>
            <w:gridSpan w:val="2"/>
          </w:tcPr>
          <w:p w14:paraId="45205B55"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w:t>
            </w:r>
          </w:p>
        </w:tc>
        <w:tc>
          <w:tcPr>
            <w:tcW w:w="2860" w:type="dxa"/>
          </w:tcPr>
          <w:p w14:paraId="055CAA38"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7.1</w:t>
            </w:r>
          </w:p>
        </w:tc>
      </w:tr>
      <w:tr w:rsidR="00DB0AE6" w:rsidRPr="00480C85" w14:paraId="09F9C07C" w14:textId="77777777" w:rsidTr="001426AB">
        <w:tc>
          <w:tcPr>
            <w:tcW w:w="2258" w:type="dxa"/>
            <w:vMerge/>
          </w:tcPr>
          <w:p w14:paraId="06B453C9"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396" w:type="dxa"/>
            <w:tcBorders>
              <w:top w:val="single" w:sz="4" w:space="0" w:color="auto"/>
            </w:tcBorders>
          </w:tcPr>
          <w:p w14:paraId="4EFF045C" w14:textId="03892B9F"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T</w:t>
            </w:r>
            <w:r w:rsidR="00DB0AE6" w:rsidRPr="00480C85">
              <w:rPr>
                <w:rFonts w:ascii="Times New Roman" w:hAnsi="Times New Roman" w:cs="Times New Roman"/>
                <w:bCs/>
                <w:sz w:val="24"/>
                <w:szCs w:val="24"/>
              </w:rPr>
              <w:t>otal</w:t>
            </w:r>
          </w:p>
        </w:tc>
        <w:tc>
          <w:tcPr>
            <w:tcW w:w="2409" w:type="dxa"/>
            <w:gridSpan w:val="2"/>
            <w:tcBorders>
              <w:top w:val="single" w:sz="4" w:space="0" w:color="auto"/>
            </w:tcBorders>
          </w:tcPr>
          <w:p w14:paraId="28571C0F"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860" w:type="dxa"/>
            <w:tcBorders>
              <w:top w:val="single" w:sz="4" w:space="0" w:color="auto"/>
            </w:tcBorders>
          </w:tcPr>
          <w:p w14:paraId="30DC2EBC"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tbl>
      <w:tblPr>
        <w:tblStyle w:val="TableGrid"/>
        <w:tblpPr w:leftFromText="180" w:rightFromText="180" w:vertAnchor="text" w:horzAnchor="margin" w:tblpY="-374"/>
        <w:tblW w:w="0" w:type="auto"/>
        <w:tblLook w:val="04A0" w:firstRow="1" w:lastRow="0" w:firstColumn="1" w:lastColumn="0" w:noHBand="0" w:noVBand="1"/>
      </w:tblPr>
      <w:tblGrid>
        <w:gridCol w:w="2205"/>
        <w:gridCol w:w="2332"/>
        <w:gridCol w:w="2178"/>
        <w:gridCol w:w="2861"/>
      </w:tblGrid>
      <w:tr w:rsidR="00DB0AE6" w:rsidRPr="00480C85" w14:paraId="40606B21" w14:textId="77777777" w:rsidTr="00DB0AE6">
        <w:tc>
          <w:tcPr>
            <w:tcW w:w="2260" w:type="dxa"/>
            <w:vMerge w:val="restart"/>
            <w:tcBorders>
              <w:top w:val="nil"/>
            </w:tcBorders>
          </w:tcPr>
          <w:p w14:paraId="7127C836" w14:textId="0FD80A5C"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Sex education taught by</w:t>
            </w:r>
          </w:p>
        </w:tc>
        <w:tc>
          <w:tcPr>
            <w:tcW w:w="2410" w:type="dxa"/>
            <w:tcBorders>
              <w:top w:val="nil"/>
            </w:tcBorders>
          </w:tcPr>
          <w:p w14:paraId="1E38C5E4" w14:textId="59DC3439"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Gr</w:t>
            </w:r>
            <w:r w:rsidR="00DB0AE6">
              <w:rPr>
                <w:rFonts w:ascii="Times New Roman" w:hAnsi="Times New Roman" w:cs="Times New Roman"/>
                <w:bCs/>
                <w:sz w:val="24"/>
                <w:szCs w:val="24"/>
              </w:rPr>
              <w:t>oup</w:t>
            </w:r>
          </w:p>
        </w:tc>
        <w:tc>
          <w:tcPr>
            <w:tcW w:w="2268" w:type="dxa"/>
            <w:tcBorders>
              <w:top w:val="nil"/>
            </w:tcBorders>
          </w:tcPr>
          <w:p w14:paraId="030C827D"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77</w:t>
            </w:r>
          </w:p>
        </w:tc>
        <w:tc>
          <w:tcPr>
            <w:tcW w:w="2977" w:type="dxa"/>
            <w:tcBorders>
              <w:top w:val="nil"/>
            </w:tcBorders>
          </w:tcPr>
          <w:p w14:paraId="11F6B3E7"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89.4</w:t>
            </w:r>
          </w:p>
        </w:tc>
      </w:tr>
      <w:tr w:rsidR="00DB0AE6" w:rsidRPr="00480C85" w14:paraId="17DD9367" w14:textId="77777777" w:rsidTr="001426AB">
        <w:tc>
          <w:tcPr>
            <w:tcW w:w="2260" w:type="dxa"/>
            <w:vMerge/>
          </w:tcPr>
          <w:p w14:paraId="4DFAA309" w14:textId="1C4C177F"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410" w:type="dxa"/>
            <w:tcBorders>
              <w:top w:val="nil"/>
            </w:tcBorders>
          </w:tcPr>
          <w:p w14:paraId="234D6624" w14:textId="0A333E1B"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S</w:t>
            </w:r>
            <w:r w:rsidR="00DB0AE6" w:rsidRPr="00480C85">
              <w:rPr>
                <w:rFonts w:ascii="Times New Roman" w:hAnsi="Times New Roman" w:cs="Times New Roman"/>
                <w:bCs/>
                <w:sz w:val="24"/>
                <w:szCs w:val="24"/>
              </w:rPr>
              <w:t>ingle</w:t>
            </w:r>
          </w:p>
        </w:tc>
        <w:tc>
          <w:tcPr>
            <w:tcW w:w="2268" w:type="dxa"/>
          </w:tcPr>
          <w:p w14:paraId="6B542CB2"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w:t>
            </w:r>
          </w:p>
        </w:tc>
        <w:tc>
          <w:tcPr>
            <w:tcW w:w="2977" w:type="dxa"/>
          </w:tcPr>
          <w:p w14:paraId="17439CA8"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10.6</w:t>
            </w:r>
          </w:p>
        </w:tc>
      </w:tr>
      <w:tr w:rsidR="00DB0AE6" w:rsidRPr="00480C85" w14:paraId="2FC28CD3" w14:textId="77777777" w:rsidTr="00DB0AE6">
        <w:tc>
          <w:tcPr>
            <w:tcW w:w="2260" w:type="dxa"/>
            <w:vMerge/>
          </w:tcPr>
          <w:p w14:paraId="2A6C9D01"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p>
        </w:tc>
        <w:tc>
          <w:tcPr>
            <w:tcW w:w="2410" w:type="dxa"/>
          </w:tcPr>
          <w:p w14:paraId="23CFE6E3" w14:textId="052CD755" w:rsidR="00DB0AE6"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T</w:t>
            </w:r>
            <w:r w:rsidR="00DB0AE6" w:rsidRPr="00480C85">
              <w:rPr>
                <w:rFonts w:ascii="Times New Roman" w:hAnsi="Times New Roman" w:cs="Times New Roman"/>
                <w:bCs/>
                <w:sz w:val="24"/>
                <w:szCs w:val="24"/>
              </w:rPr>
              <w:t>otal</w:t>
            </w:r>
          </w:p>
        </w:tc>
        <w:tc>
          <w:tcPr>
            <w:tcW w:w="2268" w:type="dxa"/>
          </w:tcPr>
          <w:p w14:paraId="79D95CCA"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977" w:type="dxa"/>
          </w:tcPr>
          <w:p w14:paraId="22C9B8C8" w14:textId="77777777" w:rsidR="00DB0AE6"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290F96E1" w14:textId="615B4E68" w:rsidR="00E50C2D" w:rsidRPr="00480C85" w:rsidRDefault="00E50C2D" w:rsidP="000763C6">
      <w:pPr>
        <w:pStyle w:val="ListParagraph"/>
        <w:spacing w:line="360" w:lineRule="auto"/>
        <w:ind w:left="0"/>
        <w:jc w:val="center"/>
        <w:rPr>
          <w:rFonts w:ascii="Times New Roman" w:hAnsi="Times New Roman" w:cs="Times New Roman"/>
          <w:bCs/>
          <w:sz w:val="24"/>
          <w:szCs w:val="24"/>
        </w:rPr>
      </w:pPr>
    </w:p>
    <w:p w14:paraId="26A615FB" w14:textId="77777777" w:rsidR="00BE50FF" w:rsidRPr="00480C85" w:rsidRDefault="00BE50FF" w:rsidP="000763C6">
      <w:pPr>
        <w:pStyle w:val="ListParagraph"/>
        <w:spacing w:line="360" w:lineRule="auto"/>
        <w:ind w:left="0"/>
        <w:jc w:val="center"/>
        <w:rPr>
          <w:rFonts w:ascii="Times New Roman" w:hAnsi="Times New Roman" w:cs="Times New Roman"/>
          <w:bCs/>
          <w:sz w:val="24"/>
          <w:szCs w:val="24"/>
        </w:rPr>
      </w:pPr>
    </w:p>
    <w:p w14:paraId="011874C5" w14:textId="77777777" w:rsidR="00A25C28" w:rsidRPr="00480C85" w:rsidRDefault="00A25C28" w:rsidP="000763C6">
      <w:pPr>
        <w:pStyle w:val="ListParagraph"/>
        <w:spacing w:line="360" w:lineRule="auto"/>
        <w:ind w:left="0"/>
        <w:jc w:val="center"/>
        <w:rPr>
          <w:rFonts w:ascii="Times New Roman" w:hAnsi="Times New Roman" w:cs="Times New Roman"/>
          <w:bCs/>
          <w:sz w:val="24"/>
          <w:szCs w:val="24"/>
        </w:rPr>
      </w:pPr>
    </w:p>
    <w:p w14:paraId="7B80947F" w14:textId="77777777" w:rsidR="00DB0AE6" w:rsidRDefault="00DB0AE6" w:rsidP="000763C6">
      <w:pPr>
        <w:pStyle w:val="ListParagraph"/>
        <w:spacing w:line="360" w:lineRule="auto"/>
        <w:ind w:left="0"/>
        <w:jc w:val="center"/>
        <w:rPr>
          <w:rFonts w:ascii="Times New Roman" w:hAnsi="Times New Roman" w:cs="Times New Roman"/>
          <w:bCs/>
          <w:sz w:val="24"/>
          <w:szCs w:val="24"/>
        </w:rPr>
      </w:pPr>
    </w:p>
    <w:p w14:paraId="57437EC1" w14:textId="77777777" w:rsidR="000763C6" w:rsidRDefault="00BE50FF"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Source: primary data</w:t>
      </w:r>
    </w:p>
    <w:p w14:paraId="386E2E20" w14:textId="5362A1C1" w:rsidR="00DB0AE6"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Among the gender of respondents 71.8% were belongi9ng to the male, the gender of respondents 28.2% were belonging to the female respondents. It clearly shows the difference between 9.8% the </w:t>
      </w:r>
      <w:proofErr w:type="gramStart"/>
      <w:r>
        <w:rPr>
          <w:rFonts w:ascii="Times New Roman" w:hAnsi="Times New Roman" w:cs="Times New Roman"/>
          <w:bCs/>
          <w:sz w:val="24"/>
          <w:szCs w:val="24"/>
        </w:rPr>
        <w:t>respondents ,</w:t>
      </w:r>
      <w:proofErr w:type="gramEnd"/>
      <w:r>
        <w:rPr>
          <w:rFonts w:ascii="Times New Roman" w:hAnsi="Times New Roman" w:cs="Times New Roman"/>
          <w:bCs/>
          <w:sz w:val="24"/>
          <w:szCs w:val="24"/>
        </w:rPr>
        <w:t xml:space="preserve"> this shows that the both the gender it is clear that the between both females have know about sex education. According to the age of respondents 22to 25 are 9.4% and 19 to 21 are 64.7% were highest rate age of respondents and also 23.5% of respondents are less than 18. The education  level of 5the respondents are school students are 2.3% and college students were highest rate is 90.6% and others are 7.1% of respondents . </w:t>
      </w:r>
      <w:proofErr w:type="gramStart"/>
      <w:r>
        <w:rPr>
          <w:rFonts w:ascii="Times New Roman" w:hAnsi="Times New Roman" w:cs="Times New Roman"/>
          <w:bCs/>
          <w:sz w:val="24"/>
          <w:szCs w:val="24"/>
        </w:rPr>
        <w:t>the</w:t>
      </w:r>
      <w:proofErr w:type="gramEnd"/>
      <w:r>
        <w:rPr>
          <w:rFonts w:ascii="Times New Roman" w:hAnsi="Times New Roman" w:cs="Times New Roman"/>
          <w:bCs/>
          <w:sz w:val="24"/>
          <w:szCs w:val="24"/>
        </w:rPr>
        <w:t xml:space="preserve"> sex education taught by group is supported by 89.4% respondents and single is supported by 10.6% of respondents. </w:t>
      </w:r>
    </w:p>
    <w:p w14:paraId="70FD7DE7" w14:textId="77777777" w:rsidR="00BE50FF" w:rsidRPr="00480C85" w:rsidRDefault="00BE50FF" w:rsidP="00480C85">
      <w:pPr>
        <w:pStyle w:val="ListParagraph"/>
        <w:spacing w:line="360" w:lineRule="auto"/>
        <w:ind w:left="0"/>
        <w:jc w:val="both"/>
        <w:rPr>
          <w:rFonts w:ascii="Times New Roman" w:hAnsi="Times New Roman" w:cs="Times New Roman"/>
          <w:bCs/>
          <w:sz w:val="24"/>
          <w:szCs w:val="24"/>
        </w:rPr>
      </w:pPr>
    </w:p>
    <w:p w14:paraId="25FFB5CF" w14:textId="3D0291B1"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E50FF" w:rsidRPr="00480C85">
        <w:rPr>
          <w:rFonts w:ascii="Times New Roman" w:hAnsi="Times New Roman" w:cs="Times New Roman"/>
          <w:bCs/>
          <w:sz w:val="24"/>
          <w:szCs w:val="24"/>
        </w:rPr>
        <w:t xml:space="preserve">Table </w:t>
      </w:r>
      <w:r>
        <w:rPr>
          <w:rFonts w:ascii="Times New Roman" w:hAnsi="Times New Roman" w:cs="Times New Roman"/>
          <w:bCs/>
          <w:sz w:val="24"/>
          <w:szCs w:val="24"/>
        </w:rPr>
        <w:t xml:space="preserve">2  </w:t>
      </w:r>
    </w:p>
    <w:p w14:paraId="7EF88F9E" w14:textId="2863ECB7" w:rsidR="00BE50FF"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w:t>
      </w:r>
      <w:r w:rsidR="00262B1C" w:rsidRPr="00480C85">
        <w:rPr>
          <w:rFonts w:ascii="Times New Roman" w:hAnsi="Times New Roman" w:cs="Times New Roman"/>
          <w:bCs/>
          <w:sz w:val="24"/>
          <w:szCs w:val="24"/>
        </w:rPr>
        <w:t>he</w:t>
      </w:r>
      <w:r w:rsidR="00BE50FF" w:rsidRPr="00480C85">
        <w:rPr>
          <w:rFonts w:ascii="Times New Roman" w:hAnsi="Times New Roman" w:cs="Times New Roman"/>
          <w:bCs/>
          <w:sz w:val="24"/>
          <w:szCs w:val="24"/>
        </w:rPr>
        <w:t xml:space="preserve"> sex education be taught </w:t>
      </w:r>
      <w:proofErr w:type="gramStart"/>
      <w:r w:rsidR="00BE50FF" w:rsidRPr="00480C85">
        <w:rPr>
          <w:rFonts w:ascii="Times New Roman" w:hAnsi="Times New Roman" w:cs="Times New Roman"/>
          <w:bCs/>
          <w:sz w:val="24"/>
          <w:szCs w:val="24"/>
        </w:rPr>
        <w:t xml:space="preserve">from </w:t>
      </w:r>
      <w:r w:rsidR="00275EB1">
        <w:rPr>
          <w:rFonts w:ascii="Times New Roman" w:hAnsi="Times New Roman" w:cs="Times New Roman"/>
          <w:bCs/>
          <w:sz w:val="24"/>
          <w:szCs w:val="24"/>
        </w:rPr>
        <w:t xml:space="preserve"> middle</w:t>
      </w:r>
      <w:proofErr w:type="gramEnd"/>
      <w:r w:rsidR="00275EB1">
        <w:rPr>
          <w:rFonts w:ascii="Times New Roman" w:hAnsi="Times New Roman" w:cs="Times New Roman"/>
          <w:bCs/>
          <w:sz w:val="24"/>
          <w:szCs w:val="24"/>
        </w:rPr>
        <w:t xml:space="preserve"> school </w:t>
      </w:r>
      <w:r w:rsidR="00BE50FF" w:rsidRPr="00480C85">
        <w:rPr>
          <w:rFonts w:ascii="Times New Roman" w:hAnsi="Times New Roman" w:cs="Times New Roman"/>
          <w:bCs/>
          <w:sz w:val="24"/>
          <w:szCs w:val="24"/>
        </w:rPr>
        <w:t>onwards</w:t>
      </w:r>
    </w:p>
    <w:tbl>
      <w:tblPr>
        <w:tblStyle w:val="TableGrid"/>
        <w:tblW w:w="9368" w:type="dxa"/>
        <w:tblLook w:val="04A0" w:firstRow="1" w:lastRow="0" w:firstColumn="1" w:lastColumn="0" w:noHBand="0" w:noVBand="1"/>
      </w:tblPr>
      <w:tblGrid>
        <w:gridCol w:w="650"/>
        <w:gridCol w:w="50"/>
        <w:gridCol w:w="4029"/>
        <w:gridCol w:w="13"/>
        <w:gridCol w:w="2309"/>
        <w:gridCol w:w="58"/>
        <w:gridCol w:w="2259"/>
      </w:tblGrid>
      <w:tr w:rsidR="00AA31EE" w:rsidRPr="00480C85" w14:paraId="4DB10D2C" w14:textId="77777777" w:rsidTr="00DB0AE6">
        <w:trPr>
          <w:trHeight w:val="229"/>
        </w:trPr>
        <w:tc>
          <w:tcPr>
            <w:tcW w:w="624" w:type="dxa"/>
          </w:tcPr>
          <w:p w14:paraId="20AAA22D" w14:textId="021C9D7C" w:rsidR="00BE50FF" w:rsidRPr="00480C85" w:rsidRDefault="00275EB1"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S</w:t>
            </w:r>
            <w:r w:rsidR="00AA31EE" w:rsidRPr="00480C85">
              <w:rPr>
                <w:rFonts w:ascii="Times New Roman" w:hAnsi="Times New Roman" w:cs="Times New Roman"/>
                <w:bCs/>
                <w:sz w:val="24"/>
                <w:szCs w:val="24"/>
              </w:rPr>
              <w:t>.no</w:t>
            </w:r>
          </w:p>
        </w:tc>
        <w:tc>
          <w:tcPr>
            <w:tcW w:w="4094" w:type="dxa"/>
            <w:gridSpan w:val="2"/>
          </w:tcPr>
          <w:p w14:paraId="4D1C62E7" w14:textId="0388EAA3" w:rsidR="00BE50FF" w:rsidRPr="00480C85" w:rsidRDefault="00275EB1"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AA31EE" w:rsidRPr="00480C85">
              <w:rPr>
                <w:rFonts w:ascii="Times New Roman" w:hAnsi="Times New Roman" w:cs="Times New Roman"/>
                <w:bCs/>
                <w:sz w:val="24"/>
                <w:szCs w:val="24"/>
              </w:rPr>
              <w:t>articulars</w:t>
            </w:r>
          </w:p>
        </w:tc>
        <w:tc>
          <w:tcPr>
            <w:tcW w:w="2327" w:type="dxa"/>
            <w:gridSpan w:val="2"/>
          </w:tcPr>
          <w:p w14:paraId="550B077E"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No of respondents</w:t>
            </w:r>
          </w:p>
        </w:tc>
        <w:tc>
          <w:tcPr>
            <w:tcW w:w="2323" w:type="dxa"/>
            <w:gridSpan w:val="2"/>
          </w:tcPr>
          <w:p w14:paraId="232B42DE" w14:textId="6B359704" w:rsidR="00BE50FF" w:rsidRPr="00480C85" w:rsidRDefault="00275EB1"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AA31EE" w:rsidRPr="00480C85">
              <w:rPr>
                <w:rFonts w:ascii="Times New Roman" w:hAnsi="Times New Roman" w:cs="Times New Roman"/>
                <w:bCs/>
                <w:sz w:val="24"/>
                <w:szCs w:val="24"/>
              </w:rPr>
              <w:t>ercentage</w:t>
            </w:r>
          </w:p>
        </w:tc>
      </w:tr>
      <w:tr w:rsidR="00AA31EE" w:rsidRPr="00480C85" w14:paraId="05EFF5DC" w14:textId="77777777" w:rsidTr="00DB0AE6">
        <w:trPr>
          <w:trHeight w:val="229"/>
        </w:trPr>
        <w:tc>
          <w:tcPr>
            <w:tcW w:w="624" w:type="dxa"/>
          </w:tcPr>
          <w:p w14:paraId="1C53389D" w14:textId="77777777" w:rsidR="00BE50FF"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4094" w:type="dxa"/>
            <w:gridSpan w:val="2"/>
          </w:tcPr>
          <w:p w14:paraId="3FAF9A87"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To create awareness</w:t>
            </w:r>
          </w:p>
        </w:tc>
        <w:tc>
          <w:tcPr>
            <w:tcW w:w="2327" w:type="dxa"/>
            <w:gridSpan w:val="2"/>
          </w:tcPr>
          <w:p w14:paraId="4EC80F6C" w14:textId="77777777" w:rsidR="00BE50FF"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64</w:t>
            </w:r>
          </w:p>
        </w:tc>
        <w:tc>
          <w:tcPr>
            <w:tcW w:w="2323" w:type="dxa"/>
            <w:gridSpan w:val="2"/>
          </w:tcPr>
          <w:p w14:paraId="6C048F07"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74.1</w:t>
            </w:r>
          </w:p>
        </w:tc>
      </w:tr>
      <w:tr w:rsidR="00AA31EE" w:rsidRPr="00480C85" w14:paraId="2114548D" w14:textId="77777777" w:rsidTr="00DB0AE6">
        <w:trPr>
          <w:trHeight w:val="242"/>
        </w:trPr>
        <w:tc>
          <w:tcPr>
            <w:tcW w:w="624" w:type="dxa"/>
          </w:tcPr>
          <w:p w14:paraId="61B7A534" w14:textId="77777777" w:rsidR="00BE50FF"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4094" w:type="dxa"/>
            <w:gridSpan w:val="2"/>
          </w:tcPr>
          <w:p w14:paraId="5D49A324"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To avoid future consequences</w:t>
            </w:r>
          </w:p>
        </w:tc>
        <w:tc>
          <w:tcPr>
            <w:tcW w:w="2327" w:type="dxa"/>
            <w:gridSpan w:val="2"/>
          </w:tcPr>
          <w:p w14:paraId="6D048174" w14:textId="77777777" w:rsidR="00BE50FF"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18</w:t>
            </w:r>
          </w:p>
        </w:tc>
        <w:tc>
          <w:tcPr>
            <w:tcW w:w="2323" w:type="dxa"/>
            <w:gridSpan w:val="2"/>
          </w:tcPr>
          <w:p w14:paraId="60E73620"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20</w:t>
            </w:r>
          </w:p>
        </w:tc>
      </w:tr>
      <w:tr w:rsidR="00AA31EE" w:rsidRPr="00480C85" w14:paraId="6B9F64EA" w14:textId="77777777" w:rsidTr="00DB0AE6">
        <w:trPr>
          <w:trHeight w:val="229"/>
        </w:trPr>
        <w:tc>
          <w:tcPr>
            <w:tcW w:w="624" w:type="dxa"/>
          </w:tcPr>
          <w:p w14:paraId="23FC606B" w14:textId="77777777" w:rsidR="00BE50FF"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4094" w:type="dxa"/>
            <w:gridSpan w:val="2"/>
          </w:tcPr>
          <w:p w14:paraId="240BAF61"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To avoid early pregnancy</w:t>
            </w:r>
          </w:p>
        </w:tc>
        <w:tc>
          <w:tcPr>
            <w:tcW w:w="2327" w:type="dxa"/>
            <w:gridSpan w:val="2"/>
          </w:tcPr>
          <w:p w14:paraId="6F53F327" w14:textId="77777777" w:rsidR="00BE50FF"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w:t>
            </w:r>
          </w:p>
        </w:tc>
        <w:tc>
          <w:tcPr>
            <w:tcW w:w="2323" w:type="dxa"/>
            <w:gridSpan w:val="2"/>
          </w:tcPr>
          <w:p w14:paraId="02A413FC" w14:textId="77777777" w:rsidR="00BE50FF"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5.9</w:t>
            </w:r>
          </w:p>
        </w:tc>
      </w:tr>
      <w:tr w:rsidR="00A81D9E" w:rsidRPr="00480C85" w14:paraId="3780B070" w14:textId="77777777" w:rsidTr="00DB0AE6">
        <w:tc>
          <w:tcPr>
            <w:tcW w:w="675" w:type="dxa"/>
            <w:gridSpan w:val="2"/>
          </w:tcPr>
          <w:p w14:paraId="7DDDDCF4" w14:textId="77777777" w:rsidR="00A81D9E" w:rsidRPr="00480C85" w:rsidRDefault="00A81D9E" w:rsidP="000763C6">
            <w:pPr>
              <w:pStyle w:val="ListParagraph"/>
              <w:spacing w:line="360" w:lineRule="auto"/>
              <w:ind w:left="0"/>
              <w:jc w:val="center"/>
              <w:rPr>
                <w:rFonts w:ascii="Times New Roman" w:hAnsi="Times New Roman" w:cs="Times New Roman"/>
                <w:bCs/>
                <w:sz w:val="24"/>
                <w:szCs w:val="24"/>
              </w:rPr>
            </w:pPr>
          </w:p>
        </w:tc>
        <w:tc>
          <w:tcPr>
            <w:tcW w:w="4056" w:type="dxa"/>
            <w:gridSpan w:val="2"/>
          </w:tcPr>
          <w:p w14:paraId="43727AE5" w14:textId="6603705F" w:rsidR="00A81D9E"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T</w:t>
            </w:r>
            <w:r w:rsidR="00046766" w:rsidRPr="00480C85">
              <w:rPr>
                <w:rFonts w:ascii="Times New Roman" w:hAnsi="Times New Roman" w:cs="Times New Roman"/>
                <w:bCs/>
                <w:sz w:val="24"/>
                <w:szCs w:val="24"/>
              </w:rPr>
              <w:t>otal</w:t>
            </w:r>
          </w:p>
        </w:tc>
        <w:tc>
          <w:tcPr>
            <w:tcW w:w="2372" w:type="dxa"/>
            <w:gridSpan w:val="2"/>
          </w:tcPr>
          <w:p w14:paraId="19E17F95" w14:textId="083959AB" w:rsidR="00A81D9E" w:rsidRPr="00480C85" w:rsidRDefault="0004676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265" w:type="dxa"/>
          </w:tcPr>
          <w:p w14:paraId="7AE8292E" w14:textId="245EC73D" w:rsidR="00A81D9E" w:rsidRPr="00480C85" w:rsidRDefault="0004676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5CEF51F4" w14:textId="42504003" w:rsidR="00AA31EE"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Source: primary data</w:t>
      </w:r>
    </w:p>
    <w:p w14:paraId="1BB47A59" w14:textId="269C0EA4" w:rsidR="00046766" w:rsidRPr="00480C85" w:rsidRDefault="00046766"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The total 87 respondents were the 74.1% of people said sex education should be taught for to create awareness among students</w:t>
      </w:r>
      <w:r w:rsidR="00DB0AE6">
        <w:rPr>
          <w:rFonts w:ascii="Times New Roman" w:hAnsi="Times New Roman" w:cs="Times New Roman"/>
          <w:bCs/>
          <w:sz w:val="24"/>
          <w:szCs w:val="24"/>
        </w:rPr>
        <w:t xml:space="preserve"> and 20% of respondents were said to avoid future consequences and 5.9% of respondents were said to avoid early pregnancy.</w:t>
      </w:r>
    </w:p>
    <w:p w14:paraId="4BEA6D2A" w14:textId="77777777" w:rsidR="00DB0AE6" w:rsidRDefault="00DB0AE6" w:rsidP="00DB0AE6">
      <w:pPr>
        <w:pStyle w:val="ListParagraph"/>
        <w:spacing w:line="360" w:lineRule="auto"/>
        <w:ind w:left="0"/>
        <w:rPr>
          <w:rFonts w:ascii="Times New Roman" w:hAnsi="Times New Roman" w:cs="Times New Roman"/>
          <w:bCs/>
          <w:sz w:val="24"/>
          <w:szCs w:val="24"/>
        </w:rPr>
      </w:pPr>
    </w:p>
    <w:p w14:paraId="481FE15C" w14:textId="360E3BE5" w:rsidR="00DB0AE6" w:rsidRDefault="00DB0AE6" w:rsidP="00DB0AE6">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                                                                            </w:t>
      </w:r>
      <w:r w:rsidR="00AA31EE" w:rsidRPr="00480C85">
        <w:rPr>
          <w:rFonts w:ascii="Times New Roman" w:hAnsi="Times New Roman" w:cs="Times New Roman"/>
          <w:bCs/>
          <w:sz w:val="24"/>
          <w:szCs w:val="24"/>
        </w:rPr>
        <w:t xml:space="preserve">Table </w:t>
      </w:r>
      <w:r>
        <w:rPr>
          <w:rFonts w:ascii="Times New Roman" w:hAnsi="Times New Roman" w:cs="Times New Roman"/>
          <w:bCs/>
          <w:sz w:val="24"/>
          <w:szCs w:val="24"/>
        </w:rPr>
        <w:t>3</w:t>
      </w:r>
      <w:r w:rsidR="00262B1C" w:rsidRPr="00480C85">
        <w:rPr>
          <w:rFonts w:ascii="Times New Roman" w:hAnsi="Times New Roman" w:cs="Times New Roman"/>
          <w:bCs/>
          <w:sz w:val="24"/>
          <w:szCs w:val="24"/>
        </w:rPr>
        <w:t xml:space="preserve"> </w:t>
      </w:r>
    </w:p>
    <w:p w14:paraId="7E8947DD" w14:textId="6E748F51" w:rsidR="00AA31EE" w:rsidRPr="00480C85" w:rsidRDefault="00DB0AE6" w:rsidP="00275EB1">
      <w:pPr>
        <w:pStyle w:val="ListParagraph"/>
        <w:spacing w:line="360" w:lineRule="auto"/>
        <w:ind w:left="0"/>
        <w:rPr>
          <w:rFonts w:ascii="Times New Roman" w:hAnsi="Times New Roman" w:cs="Times New Roman"/>
          <w:bCs/>
          <w:sz w:val="24"/>
          <w:szCs w:val="24"/>
        </w:rPr>
      </w:pPr>
      <w:r>
        <w:rPr>
          <w:rFonts w:ascii="Times New Roman" w:hAnsi="Times New Roman" w:cs="Times New Roman"/>
          <w:bCs/>
          <w:sz w:val="24"/>
          <w:szCs w:val="24"/>
        </w:rPr>
        <w:t xml:space="preserve">                                                     S</w:t>
      </w:r>
      <w:r w:rsidR="00262B1C" w:rsidRPr="00480C85">
        <w:rPr>
          <w:rFonts w:ascii="Times New Roman" w:hAnsi="Times New Roman" w:cs="Times New Roman"/>
          <w:bCs/>
          <w:sz w:val="24"/>
          <w:szCs w:val="24"/>
        </w:rPr>
        <w:t>ex</w:t>
      </w:r>
      <w:r w:rsidR="00AA31EE" w:rsidRPr="00480C85">
        <w:rPr>
          <w:rFonts w:ascii="Times New Roman" w:hAnsi="Times New Roman" w:cs="Times New Roman"/>
          <w:bCs/>
          <w:sz w:val="24"/>
          <w:szCs w:val="24"/>
        </w:rPr>
        <w:t xml:space="preserve"> education be taught</w:t>
      </w:r>
      <w:r w:rsidR="006C0276">
        <w:rPr>
          <w:rFonts w:ascii="Times New Roman" w:hAnsi="Times New Roman" w:cs="Times New Roman"/>
          <w:bCs/>
          <w:sz w:val="24"/>
          <w:szCs w:val="24"/>
        </w:rPr>
        <w:t xml:space="preserve"> in age</w:t>
      </w:r>
    </w:p>
    <w:tbl>
      <w:tblPr>
        <w:tblStyle w:val="TableGrid"/>
        <w:tblW w:w="0" w:type="auto"/>
        <w:tblLook w:val="04A0" w:firstRow="1" w:lastRow="0" w:firstColumn="1" w:lastColumn="0" w:noHBand="0" w:noVBand="1"/>
      </w:tblPr>
      <w:tblGrid>
        <w:gridCol w:w="1933"/>
        <w:gridCol w:w="2070"/>
        <w:gridCol w:w="2104"/>
        <w:gridCol w:w="3469"/>
      </w:tblGrid>
      <w:tr w:rsidR="00AA31EE" w:rsidRPr="00480C85" w14:paraId="6991F295" w14:textId="77777777" w:rsidTr="00946827">
        <w:tc>
          <w:tcPr>
            <w:tcW w:w="2394" w:type="dxa"/>
          </w:tcPr>
          <w:p w14:paraId="7396F27A" w14:textId="77777777" w:rsidR="00AA31EE"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S.NO</w:t>
            </w:r>
          </w:p>
        </w:tc>
        <w:tc>
          <w:tcPr>
            <w:tcW w:w="2394" w:type="dxa"/>
          </w:tcPr>
          <w:p w14:paraId="00E122A4"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Particulars (age)</w:t>
            </w:r>
          </w:p>
        </w:tc>
        <w:tc>
          <w:tcPr>
            <w:tcW w:w="2394" w:type="dxa"/>
          </w:tcPr>
          <w:p w14:paraId="57FAABD8"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No of respondents</w:t>
            </w:r>
          </w:p>
        </w:tc>
        <w:tc>
          <w:tcPr>
            <w:tcW w:w="4330" w:type="dxa"/>
          </w:tcPr>
          <w:p w14:paraId="469F5523" w14:textId="55A0F94C" w:rsidR="00AA31EE" w:rsidRPr="00480C85" w:rsidRDefault="00275EB1"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AA31EE" w:rsidRPr="00480C85">
              <w:rPr>
                <w:rFonts w:ascii="Times New Roman" w:hAnsi="Times New Roman" w:cs="Times New Roman"/>
                <w:bCs/>
                <w:sz w:val="24"/>
                <w:szCs w:val="24"/>
              </w:rPr>
              <w:t>ercentage</w:t>
            </w:r>
          </w:p>
        </w:tc>
      </w:tr>
      <w:tr w:rsidR="00AA31EE" w:rsidRPr="00480C85" w14:paraId="2C21F72B" w14:textId="77777777" w:rsidTr="00946827">
        <w:tc>
          <w:tcPr>
            <w:tcW w:w="2394" w:type="dxa"/>
          </w:tcPr>
          <w:p w14:paraId="1F143A4A" w14:textId="77777777" w:rsidR="00AA31EE"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2394" w:type="dxa"/>
          </w:tcPr>
          <w:p w14:paraId="660CDB88"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 to 15</w:t>
            </w:r>
          </w:p>
        </w:tc>
        <w:tc>
          <w:tcPr>
            <w:tcW w:w="2394" w:type="dxa"/>
          </w:tcPr>
          <w:p w14:paraId="164EE885" w14:textId="77777777" w:rsidR="00AA31EE"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34</w:t>
            </w:r>
          </w:p>
        </w:tc>
        <w:tc>
          <w:tcPr>
            <w:tcW w:w="4330" w:type="dxa"/>
          </w:tcPr>
          <w:p w14:paraId="6C3AF04F"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38.8</w:t>
            </w:r>
          </w:p>
        </w:tc>
      </w:tr>
      <w:tr w:rsidR="00AA31EE" w:rsidRPr="00480C85" w14:paraId="30ADF1E1" w14:textId="77777777" w:rsidTr="00946827">
        <w:tc>
          <w:tcPr>
            <w:tcW w:w="2394" w:type="dxa"/>
          </w:tcPr>
          <w:p w14:paraId="2E13F8D3" w14:textId="77777777" w:rsidR="00AA31EE"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2394" w:type="dxa"/>
          </w:tcPr>
          <w:p w14:paraId="4F3D8613"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15 to 18</w:t>
            </w:r>
          </w:p>
        </w:tc>
        <w:tc>
          <w:tcPr>
            <w:tcW w:w="2394" w:type="dxa"/>
          </w:tcPr>
          <w:p w14:paraId="064D756D" w14:textId="77777777" w:rsidR="00AA31EE"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49</w:t>
            </w:r>
          </w:p>
        </w:tc>
        <w:tc>
          <w:tcPr>
            <w:tcW w:w="4330" w:type="dxa"/>
          </w:tcPr>
          <w:p w14:paraId="649E8700"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57.6</w:t>
            </w:r>
          </w:p>
        </w:tc>
      </w:tr>
      <w:tr w:rsidR="00AA31EE" w:rsidRPr="00480C85" w14:paraId="790A2DC4" w14:textId="77777777" w:rsidTr="00946827">
        <w:tc>
          <w:tcPr>
            <w:tcW w:w="2394" w:type="dxa"/>
          </w:tcPr>
          <w:p w14:paraId="1C250747" w14:textId="77777777" w:rsidR="00AA31EE" w:rsidRPr="00480C85" w:rsidRDefault="00AA31E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2394" w:type="dxa"/>
          </w:tcPr>
          <w:p w14:paraId="5394EDA8"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18 to 21</w:t>
            </w:r>
          </w:p>
        </w:tc>
        <w:tc>
          <w:tcPr>
            <w:tcW w:w="2394" w:type="dxa"/>
          </w:tcPr>
          <w:p w14:paraId="136E2F15" w14:textId="77777777" w:rsidR="00AA31EE"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w:t>
            </w:r>
          </w:p>
        </w:tc>
        <w:tc>
          <w:tcPr>
            <w:tcW w:w="4330" w:type="dxa"/>
          </w:tcPr>
          <w:p w14:paraId="0511056F" w14:textId="77777777" w:rsidR="00AA31EE" w:rsidRPr="00480C85" w:rsidRDefault="00AA31E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3.6</w:t>
            </w:r>
          </w:p>
        </w:tc>
      </w:tr>
      <w:tr w:rsidR="00A81D9E" w:rsidRPr="00480C85" w14:paraId="7C646995" w14:textId="77777777" w:rsidTr="00946827">
        <w:tc>
          <w:tcPr>
            <w:tcW w:w="2394" w:type="dxa"/>
          </w:tcPr>
          <w:p w14:paraId="5F1309E6" w14:textId="77777777" w:rsidR="00A81D9E" w:rsidRPr="00480C85" w:rsidRDefault="00A81D9E" w:rsidP="00480C85">
            <w:pPr>
              <w:pStyle w:val="ListParagraph"/>
              <w:spacing w:line="360" w:lineRule="auto"/>
              <w:ind w:left="0"/>
              <w:jc w:val="both"/>
              <w:rPr>
                <w:rFonts w:ascii="Times New Roman" w:hAnsi="Times New Roman" w:cs="Times New Roman"/>
                <w:bCs/>
                <w:sz w:val="24"/>
                <w:szCs w:val="24"/>
              </w:rPr>
            </w:pPr>
          </w:p>
        </w:tc>
        <w:tc>
          <w:tcPr>
            <w:tcW w:w="2394" w:type="dxa"/>
          </w:tcPr>
          <w:p w14:paraId="786FAA52" w14:textId="4D80FE15" w:rsidR="00A81D9E" w:rsidRPr="00480C85" w:rsidRDefault="000763C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T</w:t>
            </w:r>
            <w:r w:rsidR="00262B1C" w:rsidRPr="00480C85">
              <w:rPr>
                <w:rFonts w:ascii="Times New Roman" w:hAnsi="Times New Roman" w:cs="Times New Roman"/>
                <w:bCs/>
                <w:sz w:val="24"/>
                <w:szCs w:val="24"/>
              </w:rPr>
              <w:t>otal</w:t>
            </w:r>
          </w:p>
        </w:tc>
        <w:tc>
          <w:tcPr>
            <w:tcW w:w="2394" w:type="dxa"/>
          </w:tcPr>
          <w:p w14:paraId="6EE60FF6" w14:textId="7E922A63" w:rsidR="00A81D9E" w:rsidRPr="00480C85" w:rsidRDefault="0056519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4330" w:type="dxa"/>
          </w:tcPr>
          <w:p w14:paraId="0AFF3A18" w14:textId="37A31A89" w:rsidR="00A81D9E" w:rsidRPr="00480C85" w:rsidRDefault="0056519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168AAC1F" w14:textId="114DE1DB" w:rsidR="00E50C2D" w:rsidRPr="00480C85" w:rsidRDefault="00E50C2D"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AA31EE" w:rsidRPr="00480C85">
        <w:rPr>
          <w:rFonts w:ascii="Times New Roman" w:hAnsi="Times New Roman" w:cs="Times New Roman"/>
          <w:bCs/>
          <w:sz w:val="24"/>
          <w:szCs w:val="24"/>
        </w:rPr>
        <w:t>Source: primary data</w:t>
      </w:r>
    </w:p>
    <w:p w14:paraId="2EB2400B" w14:textId="33D9BF70" w:rsidR="00262B1C" w:rsidRPr="00480C85" w:rsidRDefault="00262B1C"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The</w:t>
      </w:r>
      <w:r w:rsidR="00565190" w:rsidRPr="00480C85">
        <w:rPr>
          <w:rFonts w:ascii="Times New Roman" w:hAnsi="Times New Roman" w:cs="Times New Roman"/>
          <w:bCs/>
          <w:sz w:val="24"/>
          <w:szCs w:val="24"/>
        </w:rPr>
        <w:t xml:space="preserve"> total 87 respondents were the 57.6% of people support the sex education should taught  in the age of 15 to 18 and lowest percentage  3,6% of people said sex education </w:t>
      </w:r>
      <w:r w:rsidR="00DB0AE6">
        <w:rPr>
          <w:rFonts w:ascii="Times New Roman" w:hAnsi="Times New Roman" w:cs="Times New Roman"/>
          <w:bCs/>
          <w:sz w:val="24"/>
          <w:szCs w:val="24"/>
        </w:rPr>
        <w:t>is should be taught in 18 to 21 and also 38.8%  of respondents were support the age of 10 to 15 of children.</w:t>
      </w:r>
    </w:p>
    <w:p w14:paraId="60F9D4BC" w14:textId="77777777" w:rsidR="00AA31EE" w:rsidRPr="00480C85" w:rsidRDefault="00AA31EE" w:rsidP="00480C85">
      <w:pPr>
        <w:pStyle w:val="ListParagraph"/>
        <w:spacing w:line="360" w:lineRule="auto"/>
        <w:ind w:left="0"/>
        <w:jc w:val="both"/>
        <w:rPr>
          <w:rFonts w:ascii="Times New Roman" w:hAnsi="Times New Roman" w:cs="Times New Roman"/>
          <w:bCs/>
          <w:sz w:val="24"/>
          <w:szCs w:val="24"/>
        </w:rPr>
      </w:pPr>
    </w:p>
    <w:p w14:paraId="4391FF3C" w14:textId="36004CC2"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AA31EE" w:rsidRPr="00480C85">
        <w:rPr>
          <w:rFonts w:ascii="Times New Roman" w:hAnsi="Times New Roman" w:cs="Times New Roman"/>
          <w:bCs/>
          <w:sz w:val="24"/>
          <w:szCs w:val="24"/>
        </w:rPr>
        <w:t xml:space="preserve">Table </w:t>
      </w:r>
      <w:r>
        <w:rPr>
          <w:rFonts w:ascii="Times New Roman" w:hAnsi="Times New Roman" w:cs="Times New Roman"/>
          <w:bCs/>
          <w:sz w:val="24"/>
          <w:szCs w:val="24"/>
        </w:rPr>
        <w:t>4</w:t>
      </w:r>
      <w:r w:rsidR="00565190" w:rsidRPr="00480C85">
        <w:rPr>
          <w:rFonts w:ascii="Times New Roman" w:hAnsi="Times New Roman" w:cs="Times New Roman"/>
          <w:bCs/>
          <w:sz w:val="24"/>
          <w:szCs w:val="24"/>
        </w:rPr>
        <w:t xml:space="preserve"> </w:t>
      </w:r>
    </w:p>
    <w:p w14:paraId="560F1E44" w14:textId="594B0E35" w:rsidR="00994480"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C320B" w:rsidRPr="00480C85">
        <w:rPr>
          <w:rFonts w:ascii="Times New Roman" w:hAnsi="Times New Roman" w:cs="Times New Roman"/>
          <w:bCs/>
          <w:sz w:val="24"/>
          <w:szCs w:val="24"/>
        </w:rPr>
        <w:t>T</w:t>
      </w:r>
      <w:r w:rsidR="00565190" w:rsidRPr="00480C85">
        <w:rPr>
          <w:rFonts w:ascii="Times New Roman" w:hAnsi="Times New Roman" w:cs="Times New Roman"/>
          <w:bCs/>
          <w:sz w:val="24"/>
          <w:szCs w:val="24"/>
        </w:rPr>
        <w:t>he</w:t>
      </w:r>
      <w:r w:rsidR="00994480" w:rsidRPr="00480C85">
        <w:rPr>
          <w:rFonts w:ascii="Times New Roman" w:hAnsi="Times New Roman" w:cs="Times New Roman"/>
          <w:bCs/>
          <w:sz w:val="24"/>
          <w:szCs w:val="24"/>
        </w:rPr>
        <w:t xml:space="preserve"> sexual education should be taught to the students</w:t>
      </w:r>
    </w:p>
    <w:tbl>
      <w:tblPr>
        <w:tblStyle w:val="TableGrid"/>
        <w:tblW w:w="0" w:type="auto"/>
        <w:tblLook w:val="04A0" w:firstRow="1" w:lastRow="0" w:firstColumn="1" w:lastColumn="0" w:noHBand="0" w:noVBand="1"/>
      </w:tblPr>
      <w:tblGrid>
        <w:gridCol w:w="2394"/>
        <w:gridCol w:w="2394"/>
        <w:gridCol w:w="2394"/>
        <w:gridCol w:w="2394"/>
      </w:tblGrid>
      <w:tr w:rsidR="00994480" w:rsidRPr="00480C85" w14:paraId="1138AB27" w14:textId="77777777" w:rsidTr="00994480">
        <w:tc>
          <w:tcPr>
            <w:tcW w:w="2394" w:type="dxa"/>
          </w:tcPr>
          <w:p w14:paraId="1D090B5E" w14:textId="26DAACE0" w:rsidR="00994480" w:rsidRPr="00480C85" w:rsidRDefault="006C027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S</w:t>
            </w:r>
            <w:r w:rsidR="00994480" w:rsidRPr="00480C85">
              <w:rPr>
                <w:rFonts w:ascii="Times New Roman" w:hAnsi="Times New Roman" w:cs="Times New Roman"/>
                <w:bCs/>
                <w:sz w:val="24"/>
                <w:szCs w:val="24"/>
              </w:rPr>
              <w:t>.no</w:t>
            </w:r>
          </w:p>
        </w:tc>
        <w:tc>
          <w:tcPr>
            <w:tcW w:w="2394" w:type="dxa"/>
          </w:tcPr>
          <w:p w14:paraId="7F05E7DE" w14:textId="21EC03E9" w:rsidR="00994480" w:rsidRPr="00480C85" w:rsidRDefault="006C027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994480" w:rsidRPr="00480C85">
              <w:rPr>
                <w:rFonts w:ascii="Times New Roman" w:hAnsi="Times New Roman" w:cs="Times New Roman"/>
                <w:bCs/>
                <w:sz w:val="24"/>
                <w:szCs w:val="24"/>
              </w:rPr>
              <w:t>articulars</w:t>
            </w:r>
          </w:p>
        </w:tc>
        <w:tc>
          <w:tcPr>
            <w:tcW w:w="2394" w:type="dxa"/>
          </w:tcPr>
          <w:p w14:paraId="209D1DDF" w14:textId="77777777" w:rsidR="00994480" w:rsidRPr="00480C85" w:rsidRDefault="0099448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No of respondents</w:t>
            </w:r>
          </w:p>
        </w:tc>
        <w:tc>
          <w:tcPr>
            <w:tcW w:w="2394" w:type="dxa"/>
          </w:tcPr>
          <w:p w14:paraId="468FAEFB" w14:textId="2BCFC6FE" w:rsidR="00994480" w:rsidRPr="00480C85" w:rsidRDefault="006C027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994480" w:rsidRPr="00480C85">
              <w:rPr>
                <w:rFonts w:ascii="Times New Roman" w:hAnsi="Times New Roman" w:cs="Times New Roman"/>
                <w:bCs/>
                <w:sz w:val="24"/>
                <w:szCs w:val="24"/>
              </w:rPr>
              <w:t>ercentage</w:t>
            </w:r>
          </w:p>
        </w:tc>
      </w:tr>
      <w:tr w:rsidR="00994480" w:rsidRPr="00480C85" w14:paraId="7BFC02E5" w14:textId="77777777" w:rsidTr="00994480">
        <w:tc>
          <w:tcPr>
            <w:tcW w:w="2394" w:type="dxa"/>
          </w:tcPr>
          <w:p w14:paraId="460AB416"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2394" w:type="dxa"/>
          </w:tcPr>
          <w:p w14:paraId="23AB7D52"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Co-education</w:t>
            </w:r>
          </w:p>
        </w:tc>
        <w:tc>
          <w:tcPr>
            <w:tcW w:w="2394" w:type="dxa"/>
          </w:tcPr>
          <w:p w14:paraId="04F377A7" w14:textId="7777777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84</w:t>
            </w:r>
          </w:p>
        </w:tc>
        <w:tc>
          <w:tcPr>
            <w:tcW w:w="2394" w:type="dxa"/>
          </w:tcPr>
          <w:p w14:paraId="0B41F260" w14:textId="77777777" w:rsidR="00994480" w:rsidRPr="00480C85" w:rsidRDefault="0099448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96.5</w:t>
            </w:r>
          </w:p>
        </w:tc>
      </w:tr>
      <w:tr w:rsidR="00994480" w:rsidRPr="00480C85" w14:paraId="6AAB4324" w14:textId="77777777" w:rsidTr="00994480">
        <w:tc>
          <w:tcPr>
            <w:tcW w:w="2394" w:type="dxa"/>
          </w:tcPr>
          <w:p w14:paraId="0E0809F9"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2394" w:type="dxa"/>
          </w:tcPr>
          <w:p w14:paraId="657355D2"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Only for girls</w:t>
            </w:r>
          </w:p>
        </w:tc>
        <w:tc>
          <w:tcPr>
            <w:tcW w:w="2394" w:type="dxa"/>
          </w:tcPr>
          <w:p w14:paraId="14B03441" w14:textId="7777777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w:t>
            </w:r>
          </w:p>
        </w:tc>
        <w:tc>
          <w:tcPr>
            <w:tcW w:w="2394" w:type="dxa"/>
          </w:tcPr>
          <w:p w14:paraId="46D168B8" w14:textId="77777777" w:rsidR="00994480" w:rsidRPr="00480C85" w:rsidRDefault="0099448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w:t>
            </w:r>
          </w:p>
        </w:tc>
      </w:tr>
      <w:tr w:rsidR="00994480" w:rsidRPr="00480C85" w14:paraId="2B96AFF6" w14:textId="77777777" w:rsidTr="00994480">
        <w:tc>
          <w:tcPr>
            <w:tcW w:w="2394" w:type="dxa"/>
          </w:tcPr>
          <w:p w14:paraId="473BB649"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2394" w:type="dxa"/>
          </w:tcPr>
          <w:p w14:paraId="58CCF22C"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Only for boys</w:t>
            </w:r>
          </w:p>
        </w:tc>
        <w:tc>
          <w:tcPr>
            <w:tcW w:w="2394" w:type="dxa"/>
          </w:tcPr>
          <w:p w14:paraId="49737227" w14:textId="7777777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w:t>
            </w:r>
          </w:p>
        </w:tc>
        <w:tc>
          <w:tcPr>
            <w:tcW w:w="2394" w:type="dxa"/>
          </w:tcPr>
          <w:p w14:paraId="6CEF18C8" w14:textId="77777777" w:rsidR="00994480" w:rsidRPr="00480C85" w:rsidRDefault="0099448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1.5</w:t>
            </w:r>
          </w:p>
        </w:tc>
      </w:tr>
      <w:tr w:rsidR="00A81D9E" w:rsidRPr="00480C85" w14:paraId="03C1BF20" w14:textId="77777777" w:rsidTr="00A81D9E">
        <w:tc>
          <w:tcPr>
            <w:tcW w:w="2394" w:type="dxa"/>
          </w:tcPr>
          <w:p w14:paraId="445887B5" w14:textId="77777777" w:rsidR="00A81D9E" w:rsidRPr="00480C85" w:rsidRDefault="00A81D9E" w:rsidP="00480C85">
            <w:pPr>
              <w:pStyle w:val="ListParagraph"/>
              <w:spacing w:line="360" w:lineRule="auto"/>
              <w:ind w:left="0"/>
              <w:jc w:val="both"/>
              <w:rPr>
                <w:rFonts w:ascii="Times New Roman" w:hAnsi="Times New Roman" w:cs="Times New Roman"/>
                <w:bCs/>
                <w:sz w:val="24"/>
                <w:szCs w:val="24"/>
              </w:rPr>
            </w:pPr>
          </w:p>
        </w:tc>
        <w:tc>
          <w:tcPr>
            <w:tcW w:w="2394" w:type="dxa"/>
          </w:tcPr>
          <w:p w14:paraId="135B0352" w14:textId="2915A7FB" w:rsidR="00A81D9E"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w:t>
            </w:r>
            <w:r w:rsidR="00565190" w:rsidRPr="00480C85">
              <w:rPr>
                <w:rFonts w:ascii="Times New Roman" w:hAnsi="Times New Roman" w:cs="Times New Roman"/>
                <w:bCs/>
                <w:sz w:val="24"/>
                <w:szCs w:val="24"/>
              </w:rPr>
              <w:t>otal</w:t>
            </w:r>
          </w:p>
        </w:tc>
        <w:tc>
          <w:tcPr>
            <w:tcW w:w="2394" w:type="dxa"/>
          </w:tcPr>
          <w:p w14:paraId="259B2F17" w14:textId="42EA75EC" w:rsidR="00A81D9E" w:rsidRPr="00480C85" w:rsidRDefault="0056519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394" w:type="dxa"/>
          </w:tcPr>
          <w:p w14:paraId="4D6A5813" w14:textId="74A7692E" w:rsidR="00A81D9E" w:rsidRPr="00480C85" w:rsidRDefault="0056519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4EE93B38" w14:textId="2E12AB9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Source: primary data</w:t>
      </w:r>
    </w:p>
    <w:p w14:paraId="1D4D9E0B" w14:textId="64922048" w:rsidR="00565190" w:rsidRPr="00480C85" w:rsidRDefault="0056519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The 84 respondents out of 87 respondents support the sex educa</w:t>
      </w:r>
      <w:r w:rsidR="004C320B" w:rsidRPr="00480C85">
        <w:rPr>
          <w:rFonts w:ascii="Times New Roman" w:hAnsi="Times New Roman" w:cs="Times New Roman"/>
          <w:bCs/>
          <w:sz w:val="24"/>
          <w:szCs w:val="24"/>
        </w:rPr>
        <w:t xml:space="preserve">tion should be thought in co-education for the students and the least number of people support the way of sex education only for </w:t>
      </w:r>
      <w:proofErr w:type="gramStart"/>
      <w:r w:rsidR="004C320B" w:rsidRPr="00480C85">
        <w:rPr>
          <w:rFonts w:ascii="Times New Roman" w:hAnsi="Times New Roman" w:cs="Times New Roman"/>
          <w:bCs/>
          <w:sz w:val="24"/>
          <w:szCs w:val="24"/>
        </w:rPr>
        <w:t xml:space="preserve">boys </w:t>
      </w:r>
      <w:r w:rsidR="00DB0AE6">
        <w:rPr>
          <w:rFonts w:ascii="Times New Roman" w:hAnsi="Times New Roman" w:cs="Times New Roman"/>
          <w:bCs/>
          <w:sz w:val="24"/>
          <w:szCs w:val="24"/>
        </w:rPr>
        <w:t xml:space="preserve"> and</w:t>
      </w:r>
      <w:proofErr w:type="gramEnd"/>
      <w:r w:rsidR="00DB0AE6">
        <w:rPr>
          <w:rFonts w:ascii="Times New Roman" w:hAnsi="Times New Roman" w:cs="Times New Roman"/>
          <w:bCs/>
          <w:sz w:val="24"/>
          <w:szCs w:val="24"/>
        </w:rPr>
        <w:t xml:space="preserve"> 2% of people support the way of sex education only for girls.</w:t>
      </w:r>
      <w:r w:rsidR="00DB0AE6" w:rsidRPr="00480C85">
        <w:rPr>
          <w:rFonts w:ascii="Times New Roman" w:hAnsi="Times New Roman" w:cs="Times New Roman"/>
          <w:bCs/>
          <w:sz w:val="24"/>
          <w:szCs w:val="24"/>
        </w:rPr>
        <w:t xml:space="preserve"> </w:t>
      </w:r>
      <w:r w:rsidR="00DB0AE6">
        <w:rPr>
          <w:rFonts w:ascii="Times New Roman" w:hAnsi="Times New Roman" w:cs="Times New Roman"/>
          <w:bCs/>
          <w:sz w:val="24"/>
          <w:szCs w:val="24"/>
        </w:rPr>
        <w:t xml:space="preserve"> </w:t>
      </w:r>
    </w:p>
    <w:p w14:paraId="6491BECA"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p>
    <w:p w14:paraId="2E41527C" w14:textId="1ED3B3FC"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Table 5</w:t>
      </w:r>
    </w:p>
    <w:p w14:paraId="34C56E15" w14:textId="5D11D4F7" w:rsidR="00994480"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C320B" w:rsidRPr="00480C85">
        <w:rPr>
          <w:rFonts w:ascii="Times New Roman" w:hAnsi="Times New Roman" w:cs="Times New Roman"/>
          <w:bCs/>
          <w:sz w:val="24"/>
          <w:szCs w:val="24"/>
        </w:rPr>
        <w:t xml:space="preserve"> T</w:t>
      </w:r>
      <w:r w:rsidR="00994480" w:rsidRPr="00480C85">
        <w:rPr>
          <w:rFonts w:ascii="Times New Roman" w:hAnsi="Times New Roman" w:cs="Times New Roman"/>
          <w:bCs/>
          <w:sz w:val="24"/>
          <w:szCs w:val="24"/>
        </w:rPr>
        <w:t xml:space="preserve">he sex education is playing a role in </w:t>
      </w:r>
      <w:r w:rsidR="004C320B" w:rsidRPr="00480C85">
        <w:rPr>
          <w:rFonts w:ascii="Times New Roman" w:hAnsi="Times New Roman" w:cs="Times New Roman"/>
          <w:bCs/>
          <w:sz w:val="24"/>
          <w:szCs w:val="24"/>
        </w:rPr>
        <w:t>teenagers’</w:t>
      </w:r>
      <w:r w:rsidR="00994480" w:rsidRPr="00480C85">
        <w:rPr>
          <w:rFonts w:ascii="Times New Roman" w:hAnsi="Times New Roman" w:cs="Times New Roman"/>
          <w:bCs/>
          <w:sz w:val="24"/>
          <w:szCs w:val="24"/>
        </w:rPr>
        <w:t xml:space="preserve"> </w:t>
      </w:r>
      <w:r w:rsidR="004C320B" w:rsidRPr="00480C85">
        <w:rPr>
          <w:rFonts w:ascii="Times New Roman" w:hAnsi="Times New Roman" w:cs="Times New Roman"/>
          <w:bCs/>
          <w:sz w:val="24"/>
          <w:szCs w:val="24"/>
        </w:rPr>
        <w:t>behavior</w:t>
      </w:r>
    </w:p>
    <w:tbl>
      <w:tblPr>
        <w:tblStyle w:val="TableGrid"/>
        <w:tblW w:w="0" w:type="auto"/>
        <w:tblLook w:val="04A0" w:firstRow="1" w:lastRow="0" w:firstColumn="1" w:lastColumn="0" w:noHBand="0" w:noVBand="1"/>
      </w:tblPr>
      <w:tblGrid>
        <w:gridCol w:w="743"/>
        <w:gridCol w:w="3749"/>
        <w:gridCol w:w="2520"/>
        <w:gridCol w:w="2564"/>
      </w:tblGrid>
      <w:tr w:rsidR="00994480" w:rsidRPr="00480C85" w14:paraId="1438A032" w14:textId="77777777" w:rsidTr="006C0276">
        <w:tc>
          <w:tcPr>
            <w:tcW w:w="743" w:type="dxa"/>
          </w:tcPr>
          <w:p w14:paraId="151CF52C" w14:textId="33496AC8" w:rsidR="00994480" w:rsidRPr="00480C85" w:rsidRDefault="004C320B"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w:t>
            </w:r>
            <w:r w:rsidR="00994480" w:rsidRPr="00480C85">
              <w:rPr>
                <w:rFonts w:ascii="Times New Roman" w:hAnsi="Times New Roman" w:cs="Times New Roman"/>
                <w:bCs/>
                <w:sz w:val="24"/>
                <w:szCs w:val="24"/>
              </w:rPr>
              <w:t>.</w:t>
            </w:r>
            <w:r w:rsidRPr="00480C85">
              <w:rPr>
                <w:rFonts w:ascii="Times New Roman" w:hAnsi="Times New Roman" w:cs="Times New Roman"/>
                <w:bCs/>
                <w:sz w:val="24"/>
                <w:szCs w:val="24"/>
              </w:rPr>
              <w:t>n</w:t>
            </w:r>
            <w:r w:rsidR="00994480" w:rsidRPr="00480C85">
              <w:rPr>
                <w:rFonts w:ascii="Times New Roman" w:hAnsi="Times New Roman" w:cs="Times New Roman"/>
                <w:bCs/>
                <w:sz w:val="24"/>
                <w:szCs w:val="24"/>
              </w:rPr>
              <w:t>o</w:t>
            </w:r>
          </w:p>
        </w:tc>
        <w:tc>
          <w:tcPr>
            <w:tcW w:w="3749" w:type="dxa"/>
          </w:tcPr>
          <w:p w14:paraId="12F64EC9" w14:textId="189F49C6" w:rsidR="00994480" w:rsidRPr="00480C85" w:rsidRDefault="004C320B"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P</w:t>
            </w:r>
            <w:r w:rsidR="00994480" w:rsidRPr="00480C85">
              <w:rPr>
                <w:rFonts w:ascii="Times New Roman" w:hAnsi="Times New Roman" w:cs="Times New Roman"/>
                <w:bCs/>
                <w:sz w:val="24"/>
                <w:szCs w:val="24"/>
              </w:rPr>
              <w:t>articulars</w:t>
            </w:r>
          </w:p>
        </w:tc>
        <w:tc>
          <w:tcPr>
            <w:tcW w:w="2520" w:type="dxa"/>
          </w:tcPr>
          <w:p w14:paraId="0E393889" w14:textId="2959726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No of </w:t>
            </w:r>
            <w:r w:rsidR="004C320B" w:rsidRPr="00480C85">
              <w:rPr>
                <w:rFonts w:ascii="Times New Roman" w:hAnsi="Times New Roman" w:cs="Times New Roman"/>
                <w:bCs/>
                <w:sz w:val="24"/>
                <w:szCs w:val="24"/>
              </w:rPr>
              <w:t>R</w:t>
            </w:r>
            <w:r w:rsidRPr="00480C85">
              <w:rPr>
                <w:rFonts w:ascii="Times New Roman" w:hAnsi="Times New Roman" w:cs="Times New Roman"/>
                <w:bCs/>
                <w:sz w:val="24"/>
                <w:szCs w:val="24"/>
              </w:rPr>
              <w:t>espondents</w:t>
            </w:r>
          </w:p>
        </w:tc>
        <w:tc>
          <w:tcPr>
            <w:tcW w:w="2564" w:type="dxa"/>
          </w:tcPr>
          <w:p w14:paraId="443A8622" w14:textId="3289DFD4" w:rsidR="00994480" w:rsidRPr="00480C85" w:rsidRDefault="004C320B"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P</w:t>
            </w:r>
            <w:r w:rsidR="00994480" w:rsidRPr="00480C85">
              <w:rPr>
                <w:rFonts w:ascii="Times New Roman" w:hAnsi="Times New Roman" w:cs="Times New Roman"/>
                <w:bCs/>
                <w:sz w:val="24"/>
                <w:szCs w:val="24"/>
              </w:rPr>
              <w:t>ercentage</w:t>
            </w:r>
          </w:p>
        </w:tc>
      </w:tr>
      <w:tr w:rsidR="00994480" w:rsidRPr="00480C85" w14:paraId="7DBA3E5D" w14:textId="77777777" w:rsidTr="006C0276">
        <w:tc>
          <w:tcPr>
            <w:tcW w:w="743" w:type="dxa"/>
          </w:tcPr>
          <w:p w14:paraId="5B664979"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3749" w:type="dxa"/>
          </w:tcPr>
          <w:p w14:paraId="7E1D8058"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 understand the opposite gender feelings</w:t>
            </w:r>
          </w:p>
        </w:tc>
        <w:tc>
          <w:tcPr>
            <w:tcW w:w="2520" w:type="dxa"/>
          </w:tcPr>
          <w:p w14:paraId="4CD1A48F" w14:textId="050DDF7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30</w:t>
            </w:r>
          </w:p>
        </w:tc>
        <w:tc>
          <w:tcPr>
            <w:tcW w:w="2564" w:type="dxa"/>
          </w:tcPr>
          <w:p w14:paraId="21A2CDB4" w14:textId="6CE97BE4" w:rsidR="00994480"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34.1</w:t>
            </w:r>
          </w:p>
        </w:tc>
      </w:tr>
      <w:tr w:rsidR="00994480" w:rsidRPr="00480C85" w14:paraId="7D991BE5" w14:textId="77777777" w:rsidTr="006C0276">
        <w:tc>
          <w:tcPr>
            <w:tcW w:w="743" w:type="dxa"/>
          </w:tcPr>
          <w:p w14:paraId="6CF77D07"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3749" w:type="dxa"/>
          </w:tcPr>
          <w:p w14:paraId="6D84707F"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 understand the biological changes</w:t>
            </w:r>
          </w:p>
        </w:tc>
        <w:tc>
          <w:tcPr>
            <w:tcW w:w="2520" w:type="dxa"/>
          </w:tcPr>
          <w:p w14:paraId="0CDCBB31" w14:textId="2DCA9C8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45</w:t>
            </w:r>
          </w:p>
        </w:tc>
        <w:tc>
          <w:tcPr>
            <w:tcW w:w="2564" w:type="dxa"/>
          </w:tcPr>
          <w:p w14:paraId="0B05EE71" w14:textId="24E6466F" w:rsidR="00994480"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52.9</w:t>
            </w:r>
          </w:p>
        </w:tc>
      </w:tr>
      <w:tr w:rsidR="00994480" w:rsidRPr="00480C85" w14:paraId="30694ADF" w14:textId="77777777" w:rsidTr="006C0276">
        <w:tc>
          <w:tcPr>
            <w:tcW w:w="743" w:type="dxa"/>
          </w:tcPr>
          <w:p w14:paraId="75D01EE4"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3749" w:type="dxa"/>
          </w:tcPr>
          <w:p w14:paraId="4C3E1706" w14:textId="77777777" w:rsidR="00994480" w:rsidRPr="00480C85" w:rsidRDefault="00994480"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 prevent the sexual related disea</w:t>
            </w:r>
            <w:r w:rsidR="00120C31" w:rsidRPr="00480C85">
              <w:rPr>
                <w:rFonts w:ascii="Times New Roman" w:hAnsi="Times New Roman" w:cs="Times New Roman"/>
                <w:bCs/>
                <w:sz w:val="24"/>
                <w:szCs w:val="24"/>
              </w:rPr>
              <w:t>ses</w:t>
            </w:r>
          </w:p>
        </w:tc>
        <w:tc>
          <w:tcPr>
            <w:tcW w:w="2520" w:type="dxa"/>
          </w:tcPr>
          <w:p w14:paraId="05062750" w14:textId="7777777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w:t>
            </w:r>
          </w:p>
        </w:tc>
        <w:tc>
          <w:tcPr>
            <w:tcW w:w="2564" w:type="dxa"/>
          </w:tcPr>
          <w:p w14:paraId="581ECB47" w14:textId="696B3AAD" w:rsidR="00994480"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8.2</w:t>
            </w:r>
          </w:p>
        </w:tc>
      </w:tr>
      <w:tr w:rsidR="00994480" w:rsidRPr="00480C85" w14:paraId="0B51B735" w14:textId="77777777" w:rsidTr="006C0276">
        <w:tc>
          <w:tcPr>
            <w:tcW w:w="743" w:type="dxa"/>
          </w:tcPr>
          <w:p w14:paraId="526A0BF3" w14:textId="77777777" w:rsidR="00994480"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4.</w:t>
            </w:r>
          </w:p>
        </w:tc>
        <w:tc>
          <w:tcPr>
            <w:tcW w:w="3749" w:type="dxa"/>
          </w:tcPr>
          <w:p w14:paraId="4959594B" w14:textId="0A86B516" w:rsidR="00994480" w:rsidRPr="00480C85" w:rsidRDefault="000763C6" w:rsidP="000763C6">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Ot</w:t>
            </w:r>
            <w:r w:rsidR="00120C31" w:rsidRPr="00480C85">
              <w:rPr>
                <w:rFonts w:ascii="Times New Roman" w:hAnsi="Times New Roman" w:cs="Times New Roman"/>
                <w:bCs/>
                <w:sz w:val="24"/>
                <w:szCs w:val="24"/>
              </w:rPr>
              <w:t>her changes</w:t>
            </w:r>
          </w:p>
        </w:tc>
        <w:tc>
          <w:tcPr>
            <w:tcW w:w="2520" w:type="dxa"/>
          </w:tcPr>
          <w:p w14:paraId="03C3814B" w14:textId="77777777" w:rsidR="00994480"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w:t>
            </w:r>
          </w:p>
        </w:tc>
        <w:tc>
          <w:tcPr>
            <w:tcW w:w="2564" w:type="dxa"/>
          </w:tcPr>
          <w:p w14:paraId="7E43D510" w14:textId="39445F9C" w:rsidR="00994480"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4.8</w:t>
            </w:r>
          </w:p>
        </w:tc>
      </w:tr>
      <w:tr w:rsidR="00A81D9E" w:rsidRPr="00480C85" w14:paraId="55486ADE" w14:textId="77777777" w:rsidTr="006C0276">
        <w:tc>
          <w:tcPr>
            <w:tcW w:w="743" w:type="dxa"/>
          </w:tcPr>
          <w:p w14:paraId="7A2B8C13" w14:textId="77777777" w:rsidR="00A81D9E" w:rsidRPr="00480C85" w:rsidRDefault="00A81D9E" w:rsidP="00480C85">
            <w:pPr>
              <w:pStyle w:val="ListParagraph"/>
              <w:spacing w:line="360" w:lineRule="auto"/>
              <w:ind w:left="0"/>
              <w:jc w:val="both"/>
              <w:rPr>
                <w:rFonts w:ascii="Times New Roman" w:hAnsi="Times New Roman" w:cs="Times New Roman"/>
                <w:bCs/>
                <w:sz w:val="24"/>
                <w:szCs w:val="24"/>
              </w:rPr>
            </w:pPr>
          </w:p>
        </w:tc>
        <w:tc>
          <w:tcPr>
            <w:tcW w:w="3749" w:type="dxa"/>
          </w:tcPr>
          <w:p w14:paraId="73A99EEC" w14:textId="1E9EE3A5" w:rsidR="00A81D9E" w:rsidRPr="00480C85" w:rsidRDefault="004C320B"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Total</w:t>
            </w:r>
          </w:p>
        </w:tc>
        <w:tc>
          <w:tcPr>
            <w:tcW w:w="2520" w:type="dxa"/>
          </w:tcPr>
          <w:p w14:paraId="4D42C4D6" w14:textId="5246F4A8" w:rsidR="00A81D9E" w:rsidRPr="00480C85" w:rsidRDefault="004C320B"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564" w:type="dxa"/>
          </w:tcPr>
          <w:p w14:paraId="15861E63" w14:textId="54D61B3D" w:rsidR="00A81D9E" w:rsidRPr="00480C85" w:rsidRDefault="004C320B"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58EE3169" w14:textId="34DFC5F5" w:rsidR="00994480"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Source: primary data</w:t>
      </w:r>
    </w:p>
    <w:p w14:paraId="07BA16D5" w14:textId="58959F1E" w:rsidR="004C320B" w:rsidRPr="00480C85" w:rsidRDefault="004C320B"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DB0AE6">
        <w:rPr>
          <w:rFonts w:ascii="Times New Roman" w:hAnsi="Times New Roman" w:cs="Times New Roman"/>
          <w:bCs/>
          <w:sz w:val="24"/>
          <w:szCs w:val="24"/>
        </w:rPr>
        <w:t xml:space="preserve">     </w:t>
      </w:r>
      <w:r w:rsidRPr="00480C85">
        <w:rPr>
          <w:rFonts w:ascii="Times New Roman" w:hAnsi="Times New Roman" w:cs="Times New Roman"/>
          <w:bCs/>
          <w:sz w:val="24"/>
          <w:szCs w:val="24"/>
        </w:rPr>
        <w:t xml:space="preserve"> The 52.9 percentage of people sex education is playing a role in teenagers behaviors to understand the biological changes of our body the least number of </w:t>
      </w:r>
      <w:proofErr w:type="gramStart"/>
      <w:r w:rsidRPr="00480C85">
        <w:rPr>
          <w:rFonts w:ascii="Times New Roman" w:hAnsi="Times New Roman" w:cs="Times New Roman"/>
          <w:bCs/>
          <w:sz w:val="24"/>
          <w:szCs w:val="24"/>
        </w:rPr>
        <w:t xml:space="preserve">percentage </w:t>
      </w:r>
      <w:r w:rsidR="00DB0AE6">
        <w:rPr>
          <w:rFonts w:ascii="Times New Roman" w:hAnsi="Times New Roman" w:cs="Times New Roman"/>
          <w:bCs/>
          <w:sz w:val="24"/>
          <w:szCs w:val="24"/>
        </w:rPr>
        <w:t xml:space="preserve"> is</w:t>
      </w:r>
      <w:proofErr w:type="gramEnd"/>
      <w:r w:rsidR="00DB0AE6">
        <w:rPr>
          <w:rFonts w:ascii="Times New Roman" w:hAnsi="Times New Roman" w:cs="Times New Roman"/>
          <w:bCs/>
          <w:sz w:val="24"/>
          <w:szCs w:val="24"/>
        </w:rPr>
        <w:t xml:space="preserve"> 4.8%  </w:t>
      </w:r>
      <w:r w:rsidRPr="00480C85">
        <w:rPr>
          <w:rFonts w:ascii="Times New Roman" w:hAnsi="Times New Roman" w:cs="Times New Roman"/>
          <w:bCs/>
          <w:sz w:val="24"/>
          <w:szCs w:val="24"/>
        </w:rPr>
        <w:t>of people sex education is playing a role in teenagers behavio</w:t>
      </w:r>
      <w:r w:rsidR="00DB0AE6">
        <w:rPr>
          <w:rFonts w:ascii="Times New Roman" w:hAnsi="Times New Roman" w:cs="Times New Roman"/>
          <w:bCs/>
          <w:sz w:val="24"/>
          <w:szCs w:val="24"/>
        </w:rPr>
        <w:t>r for other changes in our body and 34.1% of people were t</w:t>
      </w:r>
      <w:r w:rsidR="00DB0AE6" w:rsidRPr="00480C85">
        <w:rPr>
          <w:rFonts w:ascii="Times New Roman" w:hAnsi="Times New Roman" w:cs="Times New Roman"/>
          <w:bCs/>
          <w:sz w:val="24"/>
          <w:szCs w:val="24"/>
        </w:rPr>
        <w:t>o understand the opposite gender feelings</w:t>
      </w:r>
      <w:r w:rsidR="00DB0AE6">
        <w:rPr>
          <w:rFonts w:ascii="Times New Roman" w:hAnsi="Times New Roman" w:cs="Times New Roman"/>
          <w:bCs/>
          <w:sz w:val="24"/>
          <w:szCs w:val="24"/>
        </w:rPr>
        <w:t xml:space="preserve"> and also 8.2% of people were t</w:t>
      </w:r>
      <w:r w:rsidR="00DB0AE6" w:rsidRPr="00480C85">
        <w:rPr>
          <w:rFonts w:ascii="Times New Roman" w:hAnsi="Times New Roman" w:cs="Times New Roman"/>
          <w:bCs/>
          <w:sz w:val="24"/>
          <w:szCs w:val="24"/>
        </w:rPr>
        <w:t>o prevent the sexual related diseases</w:t>
      </w:r>
      <w:r w:rsidR="00DB0AE6">
        <w:rPr>
          <w:rFonts w:ascii="Times New Roman" w:hAnsi="Times New Roman" w:cs="Times New Roman"/>
          <w:bCs/>
          <w:sz w:val="24"/>
          <w:szCs w:val="24"/>
        </w:rPr>
        <w:t>.</w:t>
      </w:r>
    </w:p>
    <w:p w14:paraId="44EA7C16"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p>
    <w:p w14:paraId="7B5F14A2" w14:textId="7960C2EB"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Table 6                       </w:t>
      </w:r>
    </w:p>
    <w:p w14:paraId="4FFCF9F6" w14:textId="61057C04" w:rsidR="00F36635"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DB0AE6">
        <w:rPr>
          <w:rFonts w:ascii="Times New Roman" w:hAnsi="Times New Roman" w:cs="Times New Roman"/>
          <w:bCs/>
          <w:sz w:val="24"/>
          <w:szCs w:val="24"/>
        </w:rPr>
        <w:t xml:space="preserve">                                                </w:t>
      </w:r>
      <w:r w:rsidR="00F36635" w:rsidRPr="00480C85">
        <w:rPr>
          <w:rFonts w:ascii="Times New Roman" w:hAnsi="Times New Roman" w:cs="Times New Roman"/>
          <w:bCs/>
          <w:sz w:val="24"/>
          <w:szCs w:val="24"/>
        </w:rPr>
        <w:t>T</w:t>
      </w:r>
      <w:r w:rsidRPr="00480C85">
        <w:rPr>
          <w:rFonts w:ascii="Times New Roman" w:hAnsi="Times New Roman" w:cs="Times New Roman"/>
          <w:bCs/>
          <w:sz w:val="24"/>
          <w:szCs w:val="24"/>
        </w:rPr>
        <w:t xml:space="preserve">he reason for not knowing </w:t>
      </w:r>
      <w:r w:rsidR="006C0276">
        <w:rPr>
          <w:rFonts w:ascii="Times New Roman" w:hAnsi="Times New Roman" w:cs="Times New Roman"/>
          <w:bCs/>
          <w:sz w:val="24"/>
          <w:szCs w:val="24"/>
        </w:rPr>
        <w:t>the importance of sex education</w:t>
      </w:r>
    </w:p>
    <w:tbl>
      <w:tblPr>
        <w:tblStyle w:val="TableGrid"/>
        <w:tblW w:w="0" w:type="auto"/>
        <w:tblLook w:val="04A0" w:firstRow="1" w:lastRow="0" w:firstColumn="1" w:lastColumn="0" w:noHBand="0" w:noVBand="1"/>
      </w:tblPr>
      <w:tblGrid>
        <w:gridCol w:w="675"/>
        <w:gridCol w:w="4113"/>
        <w:gridCol w:w="2394"/>
        <w:gridCol w:w="2394"/>
      </w:tblGrid>
      <w:tr w:rsidR="00120C31" w:rsidRPr="00480C85" w14:paraId="2436FD9A" w14:textId="77777777" w:rsidTr="00120C31">
        <w:tc>
          <w:tcPr>
            <w:tcW w:w="675" w:type="dxa"/>
          </w:tcPr>
          <w:p w14:paraId="1118E21C"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s.no</w:t>
            </w:r>
          </w:p>
        </w:tc>
        <w:tc>
          <w:tcPr>
            <w:tcW w:w="4113" w:type="dxa"/>
          </w:tcPr>
          <w:p w14:paraId="02A6FE74"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particulars</w:t>
            </w:r>
          </w:p>
        </w:tc>
        <w:tc>
          <w:tcPr>
            <w:tcW w:w="2394" w:type="dxa"/>
          </w:tcPr>
          <w:p w14:paraId="5B7C570B"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No of respondents</w:t>
            </w:r>
          </w:p>
        </w:tc>
        <w:tc>
          <w:tcPr>
            <w:tcW w:w="2394" w:type="dxa"/>
          </w:tcPr>
          <w:p w14:paraId="4C2435F6" w14:textId="2BB8ACEC"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120C31" w:rsidRPr="00480C85">
              <w:rPr>
                <w:rFonts w:ascii="Times New Roman" w:hAnsi="Times New Roman" w:cs="Times New Roman"/>
                <w:bCs/>
                <w:sz w:val="24"/>
                <w:szCs w:val="24"/>
              </w:rPr>
              <w:t>ercentage</w:t>
            </w:r>
          </w:p>
        </w:tc>
      </w:tr>
      <w:tr w:rsidR="00120C31" w:rsidRPr="00480C85" w14:paraId="3695E53A" w14:textId="77777777" w:rsidTr="00120C31">
        <w:tc>
          <w:tcPr>
            <w:tcW w:w="675" w:type="dxa"/>
          </w:tcPr>
          <w:p w14:paraId="6CABD19D"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4113" w:type="dxa"/>
          </w:tcPr>
          <w:p w14:paraId="1695579E"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Doesn`t have proper guideness</w:t>
            </w:r>
          </w:p>
        </w:tc>
        <w:tc>
          <w:tcPr>
            <w:tcW w:w="2394" w:type="dxa"/>
          </w:tcPr>
          <w:p w14:paraId="7A4F0B4E"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62</w:t>
            </w:r>
          </w:p>
        </w:tc>
        <w:tc>
          <w:tcPr>
            <w:tcW w:w="2394" w:type="dxa"/>
          </w:tcPr>
          <w:p w14:paraId="4571B768" w14:textId="77777777" w:rsidR="00120C31"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71.8</w:t>
            </w:r>
          </w:p>
        </w:tc>
      </w:tr>
      <w:tr w:rsidR="00120C31" w:rsidRPr="00480C85" w14:paraId="78C21D03" w14:textId="77777777" w:rsidTr="00120C31">
        <w:tc>
          <w:tcPr>
            <w:tcW w:w="675" w:type="dxa"/>
          </w:tcPr>
          <w:p w14:paraId="2F87B0BF"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4113" w:type="dxa"/>
          </w:tcPr>
          <w:p w14:paraId="03945E97" w14:textId="3B342962"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120C31" w:rsidRPr="00480C85">
              <w:rPr>
                <w:rFonts w:ascii="Times New Roman" w:hAnsi="Times New Roman" w:cs="Times New Roman"/>
                <w:bCs/>
                <w:sz w:val="24"/>
                <w:szCs w:val="24"/>
              </w:rPr>
              <w:t>arent`s carelessness</w:t>
            </w:r>
          </w:p>
        </w:tc>
        <w:tc>
          <w:tcPr>
            <w:tcW w:w="2394" w:type="dxa"/>
          </w:tcPr>
          <w:p w14:paraId="6DFD7A1B"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w:t>
            </w:r>
          </w:p>
        </w:tc>
        <w:tc>
          <w:tcPr>
            <w:tcW w:w="2394" w:type="dxa"/>
          </w:tcPr>
          <w:p w14:paraId="304240F1" w14:textId="77777777" w:rsidR="00120C31"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8.2</w:t>
            </w:r>
          </w:p>
        </w:tc>
      </w:tr>
      <w:tr w:rsidR="00120C31" w:rsidRPr="00480C85" w14:paraId="4DCB4DEC" w14:textId="77777777" w:rsidTr="00120C31">
        <w:tc>
          <w:tcPr>
            <w:tcW w:w="675" w:type="dxa"/>
          </w:tcPr>
          <w:p w14:paraId="49DFF686"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4113" w:type="dxa"/>
          </w:tcPr>
          <w:p w14:paraId="30014507" w14:textId="1F5D3A59"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w:t>
            </w:r>
            <w:r w:rsidR="00120C31" w:rsidRPr="00480C85">
              <w:rPr>
                <w:rFonts w:ascii="Times New Roman" w:hAnsi="Times New Roman" w:cs="Times New Roman"/>
                <w:bCs/>
                <w:sz w:val="24"/>
                <w:szCs w:val="24"/>
              </w:rPr>
              <w:t>eacher`s carelessness</w:t>
            </w:r>
          </w:p>
        </w:tc>
        <w:tc>
          <w:tcPr>
            <w:tcW w:w="2394" w:type="dxa"/>
          </w:tcPr>
          <w:p w14:paraId="3BC1E8EC"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w:t>
            </w:r>
          </w:p>
        </w:tc>
        <w:tc>
          <w:tcPr>
            <w:tcW w:w="2394" w:type="dxa"/>
          </w:tcPr>
          <w:p w14:paraId="1911753C" w14:textId="77777777" w:rsidR="00120C31"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8.2</w:t>
            </w:r>
          </w:p>
        </w:tc>
      </w:tr>
      <w:tr w:rsidR="00120C31" w:rsidRPr="00480C85" w14:paraId="685F5849" w14:textId="77777777" w:rsidTr="00120C31">
        <w:tc>
          <w:tcPr>
            <w:tcW w:w="675" w:type="dxa"/>
          </w:tcPr>
          <w:p w14:paraId="0B792962"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4.</w:t>
            </w:r>
          </w:p>
        </w:tc>
        <w:tc>
          <w:tcPr>
            <w:tcW w:w="4113" w:type="dxa"/>
          </w:tcPr>
          <w:p w14:paraId="4235557D" w14:textId="23497DBB"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Ot</w:t>
            </w:r>
            <w:r w:rsidR="00120C31" w:rsidRPr="00480C85">
              <w:rPr>
                <w:rFonts w:ascii="Times New Roman" w:hAnsi="Times New Roman" w:cs="Times New Roman"/>
                <w:bCs/>
                <w:sz w:val="24"/>
                <w:szCs w:val="24"/>
              </w:rPr>
              <w:t>her reasons</w:t>
            </w:r>
          </w:p>
        </w:tc>
        <w:tc>
          <w:tcPr>
            <w:tcW w:w="2394" w:type="dxa"/>
          </w:tcPr>
          <w:p w14:paraId="131D81CB"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11</w:t>
            </w:r>
          </w:p>
        </w:tc>
        <w:tc>
          <w:tcPr>
            <w:tcW w:w="2394" w:type="dxa"/>
          </w:tcPr>
          <w:p w14:paraId="6E08F301" w14:textId="77777777" w:rsidR="00120C31" w:rsidRPr="00480C85" w:rsidRDefault="00120C31"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11.8</w:t>
            </w:r>
          </w:p>
        </w:tc>
      </w:tr>
      <w:tr w:rsidR="00A81D9E" w:rsidRPr="00480C85" w14:paraId="43BD6C44" w14:textId="77777777" w:rsidTr="004C320B">
        <w:tc>
          <w:tcPr>
            <w:tcW w:w="675" w:type="dxa"/>
          </w:tcPr>
          <w:p w14:paraId="2FFE14C9" w14:textId="77777777" w:rsidR="00A81D9E" w:rsidRPr="00480C85" w:rsidRDefault="00A81D9E" w:rsidP="00480C85">
            <w:pPr>
              <w:pStyle w:val="ListParagraph"/>
              <w:spacing w:line="360" w:lineRule="auto"/>
              <w:ind w:left="0"/>
              <w:jc w:val="both"/>
              <w:rPr>
                <w:rFonts w:ascii="Times New Roman" w:hAnsi="Times New Roman" w:cs="Times New Roman"/>
                <w:bCs/>
                <w:sz w:val="24"/>
                <w:szCs w:val="24"/>
              </w:rPr>
            </w:pPr>
          </w:p>
        </w:tc>
        <w:tc>
          <w:tcPr>
            <w:tcW w:w="4113" w:type="dxa"/>
          </w:tcPr>
          <w:p w14:paraId="4170312C" w14:textId="6504DEB4" w:rsidR="00A81D9E" w:rsidRPr="00480C85" w:rsidRDefault="004C320B"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Total</w:t>
            </w:r>
          </w:p>
        </w:tc>
        <w:tc>
          <w:tcPr>
            <w:tcW w:w="2394" w:type="dxa"/>
          </w:tcPr>
          <w:p w14:paraId="081B29C6" w14:textId="7193E4AF" w:rsidR="00A81D9E" w:rsidRPr="00480C85" w:rsidRDefault="004C320B"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394" w:type="dxa"/>
          </w:tcPr>
          <w:p w14:paraId="151E3AAB" w14:textId="5A366C92" w:rsidR="00A81D9E" w:rsidRPr="00480C85" w:rsidRDefault="004C320B"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36CB9CA1" w14:textId="3D62876E"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120C31" w:rsidRPr="00480C85">
        <w:rPr>
          <w:rFonts w:ascii="Times New Roman" w:hAnsi="Times New Roman" w:cs="Times New Roman"/>
          <w:bCs/>
          <w:sz w:val="24"/>
          <w:szCs w:val="24"/>
        </w:rPr>
        <w:t xml:space="preserve">Source: primary data </w:t>
      </w:r>
    </w:p>
    <w:p w14:paraId="352F63CA" w14:textId="2D637C15" w:rsidR="004C320B"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C320B" w:rsidRPr="00480C85">
        <w:rPr>
          <w:rFonts w:ascii="Times New Roman" w:hAnsi="Times New Roman" w:cs="Times New Roman"/>
          <w:bCs/>
          <w:sz w:val="24"/>
          <w:szCs w:val="24"/>
        </w:rPr>
        <w:t xml:space="preserve">The 71.8 percentage of people reason for not knowing the importance of sex education is does not have proper </w:t>
      </w:r>
      <w:r w:rsidR="00F36635" w:rsidRPr="00480C85">
        <w:rPr>
          <w:rFonts w:ascii="Times New Roman" w:hAnsi="Times New Roman" w:cs="Times New Roman"/>
          <w:bCs/>
          <w:sz w:val="24"/>
          <w:szCs w:val="24"/>
        </w:rPr>
        <w:t>guideness a neural number of people the reason for not knowing the importance of sex education is both teacher’s and parent’s carelessness</w:t>
      </w:r>
    </w:p>
    <w:p w14:paraId="7ABA07A4" w14:textId="77777777" w:rsidR="00120C31" w:rsidRPr="00480C85" w:rsidRDefault="00120C31" w:rsidP="00480C85">
      <w:pPr>
        <w:pStyle w:val="ListParagraph"/>
        <w:spacing w:line="360" w:lineRule="auto"/>
        <w:ind w:left="0"/>
        <w:jc w:val="both"/>
        <w:rPr>
          <w:rFonts w:ascii="Times New Roman" w:hAnsi="Times New Roman" w:cs="Times New Roman"/>
          <w:bCs/>
          <w:sz w:val="24"/>
          <w:szCs w:val="24"/>
        </w:rPr>
      </w:pPr>
    </w:p>
    <w:p w14:paraId="5E6F3C7D" w14:textId="77777777"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Table 7</w:t>
      </w:r>
      <w:r w:rsidR="00120C31" w:rsidRPr="00480C85">
        <w:rPr>
          <w:rFonts w:ascii="Times New Roman" w:hAnsi="Times New Roman" w:cs="Times New Roman"/>
          <w:bCs/>
          <w:sz w:val="24"/>
          <w:szCs w:val="24"/>
        </w:rPr>
        <w:t xml:space="preserve"> </w:t>
      </w:r>
    </w:p>
    <w:p w14:paraId="4DC417BD" w14:textId="4079628D" w:rsidR="00120C31"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L</w:t>
      </w:r>
      <w:r w:rsidR="00120C31" w:rsidRPr="00480C85">
        <w:rPr>
          <w:rFonts w:ascii="Times New Roman" w:hAnsi="Times New Roman" w:cs="Times New Roman"/>
          <w:bCs/>
          <w:sz w:val="24"/>
          <w:szCs w:val="24"/>
        </w:rPr>
        <w:t>evel of education is needed for sex education</w:t>
      </w:r>
    </w:p>
    <w:tbl>
      <w:tblPr>
        <w:tblStyle w:val="TableGrid"/>
        <w:tblW w:w="0" w:type="auto"/>
        <w:tblLook w:val="04A0" w:firstRow="1" w:lastRow="0" w:firstColumn="1" w:lastColumn="0" w:noHBand="0" w:noVBand="1"/>
      </w:tblPr>
      <w:tblGrid>
        <w:gridCol w:w="2394"/>
        <w:gridCol w:w="2394"/>
        <w:gridCol w:w="2394"/>
        <w:gridCol w:w="2394"/>
      </w:tblGrid>
      <w:tr w:rsidR="00120C31" w:rsidRPr="00480C85" w14:paraId="078B9A54" w14:textId="77777777" w:rsidTr="00120C31">
        <w:tc>
          <w:tcPr>
            <w:tcW w:w="2394" w:type="dxa"/>
          </w:tcPr>
          <w:p w14:paraId="76CF7C8E" w14:textId="3B45060C" w:rsidR="00120C31"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S</w:t>
            </w:r>
            <w:r w:rsidR="00120C31" w:rsidRPr="00480C85">
              <w:rPr>
                <w:rFonts w:ascii="Times New Roman" w:hAnsi="Times New Roman" w:cs="Times New Roman"/>
                <w:bCs/>
                <w:sz w:val="24"/>
                <w:szCs w:val="24"/>
              </w:rPr>
              <w:t>.no</w:t>
            </w:r>
          </w:p>
        </w:tc>
        <w:tc>
          <w:tcPr>
            <w:tcW w:w="2394" w:type="dxa"/>
          </w:tcPr>
          <w:p w14:paraId="10EA5E0E" w14:textId="32718F91" w:rsidR="00120C31"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120C31" w:rsidRPr="00480C85">
              <w:rPr>
                <w:rFonts w:ascii="Times New Roman" w:hAnsi="Times New Roman" w:cs="Times New Roman"/>
                <w:bCs/>
                <w:sz w:val="24"/>
                <w:szCs w:val="24"/>
              </w:rPr>
              <w:t>articulars</w:t>
            </w:r>
          </w:p>
        </w:tc>
        <w:tc>
          <w:tcPr>
            <w:tcW w:w="2394" w:type="dxa"/>
          </w:tcPr>
          <w:p w14:paraId="0A270C57" w14:textId="19AB042C" w:rsidR="00120C31"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N</w:t>
            </w:r>
            <w:r w:rsidR="00120C31" w:rsidRPr="00480C85">
              <w:rPr>
                <w:rFonts w:ascii="Times New Roman" w:hAnsi="Times New Roman" w:cs="Times New Roman"/>
                <w:bCs/>
                <w:sz w:val="24"/>
                <w:szCs w:val="24"/>
              </w:rPr>
              <w:t>o of r</w:t>
            </w:r>
            <w:r w:rsidR="009515B9" w:rsidRPr="00480C85">
              <w:rPr>
                <w:rFonts w:ascii="Times New Roman" w:hAnsi="Times New Roman" w:cs="Times New Roman"/>
                <w:bCs/>
                <w:sz w:val="24"/>
                <w:szCs w:val="24"/>
              </w:rPr>
              <w:t>e</w:t>
            </w:r>
            <w:r w:rsidR="00120C31" w:rsidRPr="00480C85">
              <w:rPr>
                <w:rFonts w:ascii="Times New Roman" w:hAnsi="Times New Roman" w:cs="Times New Roman"/>
                <w:bCs/>
                <w:sz w:val="24"/>
                <w:szCs w:val="24"/>
              </w:rPr>
              <w:t>spondents</w:t>
            </w:r>
          </w:p>
        </w:tc>
        <w:tc>
          <w:tcPr>
            <w:tcW w:w="2394" w:type="dxa"/>
          </w:tcPr>
          <w:p w14:paraId="17112380" w14:textId="75E7D826" w:rsidR="00120C31"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9515B9" w:rsidRPr="00480C85">
              <w:rPr>
                <w:rFonts w:ascii="Times New Roman" w:hAnsi="Times New Roman" w:cs="Times New Roman"/>
                <w:bCs/>
                <w:sz w:val="24"/>
                <w:szCs w:val="24"/>
              </w:rPr>
              <w:t>ercentage</w:t>
            </w:r>
          </w:p>
        </w:tc>
      </w:tr>
      <w:tr w:rsidR="00120C31" w:rsidRPr="00480C85" w14:paraId="690CE0C4" w14:textId="77777777" w:rsidTr="00120C31">
        <w:tc>
          <w:tcPr>
            <w:tcW w:w="2394" w:type="dxa"/>
          </w:tcPr>
          <w:p w14:paraId="11AC3E2B" w14:textId="77777777" w:rsidR="00120C31"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2394" w:type="dxa"/>
          </w:tcPr>
          <w:p w14:paraId="17D9AD33" w14:textId="069C6461"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B</w:t>
            </w:r>
            <w:r w:rsidR="009515B9" w:rsidRPr="00480C85">
              <w:rPr>
                <w:rFonts w:ascii="Times New Roman" w:hAnsi="Times New Roman" w:cs="Times New Roman"/>
                <w:bCs/>
                <w:sz w:val="24"/>
                <w:szCs w:val="24"/>
              </w:rPr>
              <w:t>asic level</w:t>
            </w:r>
          </w:p>
        </w:tc>
        <w:tc>
          <w:tcPr>
            <w:tcW w:w="2394" w:type="dxa"/>
          </w:tcPr>
          <w:p w14:paraId="14D62C23"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25</w:t>
            </w:r>
          </w:p>
        </w:tc>
        <w:tc>
          <w:tcPr>
            <w:tcW w:w="2394" w:type="dxa"/>
          </w:tcPr>
          <w:p w14:paraId="7767ED70" w14:textId="77777777" w:rsidR="00120C31"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28.2</w:t>
            </w:r>
          </w:p>
        </w:tc>
      </w:tr>
      <w:tr w:rsidR="00120C31" w:rsidRPr="00480C85" w14:paraId="4326997C" w14:textId="77777777" w:rsidTr="00120C31">
        <w:tc>
          <w:tcPr>
            <w:tcW w:w="2394" w:type="dxa"/>
          </w:tcPr>
          <w:p w14:paraId="2E179B71" w14:textId="77777777" w:rsidR="00120C31"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2394" w:type="dxa"/>
          </w:tcPr>
          <w:p w14:paraId="5AB30887" w14:textId="42E6BEE4"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w:t>
            </w:r>
            <w:r w:rsidR="009515B9" w:rsidRPr="00480C85">
              <w:rPr>
                <w:rFonts w:ascii="Times New Roman" w:hAnsi="Times New Roman" w:cs="Times New Roman"/>
                <w:bCs/>
                <w:sz w:val="24"/>
                <w:szCs w:val="24"/>
              </w:rPr>
              <w:t>dvance level</w:t>
            </w:r>
          </w:p>
        </w:tc>
        <w:tc>
          <w:tcPr>
            <w:tcW w:w="2394" w:type="dxa"/>
          </w:tcPr>
          <w:p w14:paraId="215B1204"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26</w:t>
            </w:r>
          </w:p>
        </w:tc>
        <w:tc>
          <w:tcPr>
            <w:tcW w:w="2394" w:type="dxa"/>
          </w:tcPr>
          <w:p w14:paraId="3DCED74E" w14:textId="77777777" w:rsidR="00120C31"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29.4</w:t>
            </w:r>
          </w:p>
        </w:tc>
      </w:tr>
      <w:tr w:rsidR="00120C31" w:rsidRPr="00480C85" w14:paraId="7CB53D42" w14:textId="77777777" w:rsidTr="00120C31">
        <w:tc>
          <w:tcPr>
            <w:tcW w:w="2394" w:type="dxa"/>
          </w:tcPr>
          <w:p w14:paraId="3ADB1532" w14:textId="77777777" w:rsidR="00120C31"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2394" w:type="dxa"/>
          </w:tcPr>
          <w:p w14:paraId="01C8EF44" w14:textId="1B0FFF1A" w:rsidR="00120C31"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M</w:t>
            </w:r>
            <w:r w:rsidR="009515B9" w:rsidRPr="00480C85">
              <w:rPr>
                <w:rFonts w:ascii="Times New Roman" w:hAnsi="Times New Roman" w:cs="Times New Roman"/>
                <w:bCs/>
                <w:sz w:val="24"/>
                <w:szCs w:val="24"/>
              </w:rPr>
              <w:t>edium level</w:t>
            </w:r>
          </w:p>
        </w:tc>
        <w:tc>
          <w:tcPr>
            <w:tcW w:w="2394" w:type="dxa"/>
          </w:tcPr>
          <w:p w14:paraId="148FBDDA" w14:textId="77777777" w:rsidR="00120C31"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36</w:t>
            </w:r>
          </w:p>
        </w:tc>
        <w:tc>
          <w:tcPr>
            <w:tcW w:w="2394" w:type="dxa"/>
          </w:tcPr>
          <w:p w14:paraId="697305DF" w14:textId="77777777" w:rsidR="00120C31"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42.4</w:t>
            </w:r>
          </w:p>
        </w:tc>
      </w:tr>
      <w:tr w:rsidR="00A81D9E" w:rsidRPr="00480C85" w14:paraId="30847FA0" w14:textId="77777777" w:rsidTr="00A81D9E">
        <w:tc>
          <w:tcPr>
            <w:tcW w:w="2394" w:type="dxa"/>
          </w:tcPr>
          <w:p w14:paraId="44132851" w14:textId="0F2E753C" w:rsidR="00A81D9E" w:rsidRPr="00480C85" w:rsidRDefault="00A81D9E" w:rsidP="00480C85">
            <w:pPr>
              <w:pStyle w:val="ListParagraph"/>
              <w:spacing w:line="360" w:lineRule="auto"/>
              <w:ind w:left="0"/>
              <w:jc w:val="both"/>
              <w:rPr>
                <w:rFonts w:ascii="Times New Roman" w:hAnsi="Times New Roman" w:cs="Times New Roman"/>
                <w:bCs/>
                <w:sz w:val="24"/>
                <w:szCs w:val="24"/>
              </w:rPr>
            </w:pPr>
          </w:p>
        </w:tc>
        <w:tc>
          <w:tcPr>
            <w:tcW w:w="2394" w:type="dxa"/>
          </w:tcPr>
          <w:p w14:paraId="2DFE7D06" w14:textId="4C9FAC7D" w:rsidR="00A81D9E" w:rsidRPr="00480C85" w:rsidRDefault="00F3663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Total</w:t>
            </w:r>
          </w:p>
        </w:tc>
        <w:tc>
          <w:tcPr>
            <w:tcW w:w="2394" w:type="dxa"/>
          </w:tcPr>
          <w:p w14:paraId="170F219B" w14:textId="2D7574F7" w:rsidR="00A81D9E" w:rsidRPr="00480C85" w:rsidRDefault="00F3663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394" w:type="dxa"/>
          </w:tcPr>
          <w:p w14:paraId="3A88E34B" w14:textId="59266FA7" w:rsidR="00A81D9E" w:rsidRPr="00480C85" w:rsidRDefault="00F3663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4FFC19D7" w14:textId="38100025" w:rsidR="00120C31"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Source: primary data</w:t>
      </w:r>
    </w:p>
    <w:p w14:paraId="2F165CE1" w14:textId="7B3C25D6" w:rsidR="00F36635"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F36635" w:rsidRPr="00480C85">
        <w:rPr>
          <w:rFonts w:ascii="Times New Roman" w:hAnsi="Times New Roman" w:cs="Times New Roman"/>
          <w:bCs/>
          <w:sz w:val="24"/>
          <w:szCs w:val="24"/>
        </w:rPr>
        <w:t xml:space="preserve">The 42.4 % of people said that medium level of education is needed for the sex education and 28.2% of people said basic level of education </w:t>
      </w:r>
      <w:r>
        <w:rPr>
          <w:rFonts w:ascii="Times New Roman" w:hAnsi="Times New Roman" w:cs="Times New Roman"/>
          <w:bCs/>
          <w:sz w:val="24"/>
          <w:szCs w:val="24"/>
        </w:rPr>
        <w:t xml:space="preserve">is needed for the sex education and 29.4% of people were </w:t>
      </w:r>
      <w:r w:rsidRPr="00480C85">
        <w:rPr>
          <w:rFonts w:ascii="Times New Roman" w:hAnsi="Times New Roman" w:cs="Times New Roman"/>
          <w:bCs/>
          <w:sz w:val="24"/>
          <w:szCs w:val="24"/>
        </w:rPr>
        <w:t>advance level</w:t>
      </w:r>
      <w:r>
        <w:rPr>
          <w:rFonts w:ascii="Times New Roman" w:hAnsi="Times New Roman" w:cs="Times New Roman"/>
          <w:bCs/>
          <w:sz w:val="24"/>
          <w:szCs w:val="24"/>
        </w:rPr>
        <w:t xml:space="preserve"> of education is </w:t>
      </w:r>
      <w:r w:rsidRPr="00DB0AE6">
        <w:rPr>
          <w:rFonts w:ascii="Times New Roman" w:hAnsi="Times New Roman" w:cs="Times New Roman"/>
          <w:bCs/>
          <w:sz w:val="24"/>
          <w:szCs w:val="24"/>
        </w:rPr>
        <w:t xml:space="preserve"> </w:t>
      </w:r>
      <w:r w:rsidRPr="00480C85">
        <w:rPr>
          <w:rFonts w:ascii="Times New Roman" w:hAnsi="Times New Roman" w:cs="Times New Roman"/>
          <w:bCs/>
          <w:sz w:val="24"/>
          <w:szCs w:val="24"/>
        </w:rPr>
        <w:t>needed for the sex education</w:t>
      </w:r>
      <w:r>
        <w:rPr>
          <w:rFonts w:ascii="Times New Roman" w:hAnsi="Times New Roman" w:cs="Times New Roman"/>
          <w:bCs/>
          <w:sz w:val="24"/>
          <w:szCs w:val="24"/>
        </w:rPr>
        <w:t>.</w:t>
      </w:r>
    </w:p>
    <w:p w14:paraId="15783988"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p>
    <w:p w14:paraId="17B4809E" w14:textId="640771A9"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Table 8</w:t>
      </w:r>
    </w:p>
    <w:p w14:paraId="5546A526" w14:textId="2BD032F4" w:rsidR="00F36635"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P</w:t>
      </w:r>
      <w:r w:rsidR="009515B9" w:rsidRPr="00480C85">
        <w:rPr>
          <w:rFonts w:ascii="Times New Roman" w:hAnsi="Times New Roman" w:cs="Times New Roman"/>
          <w:bCs/>
          <w:sz w:val="24"/>
          <w:szCs w:val="24"/>
        </w:rPr>
        <w:t>latform the students are acquirin</w:t>
      </w:r>
      <w:r w:rsidR="006C0276">
        <w:rPr>
          <w:rFonts w:ascii="Times New Roman" w:hAnsi="Times New Roman" w:cs="Times New Roman"/>
          <w:bCs/>
          <w:sz w:val="24"/>
          <w:szCs w:val="24"/>
        </w:rPr>
        <w:t>g knowledge about sex education</w:t>
      </w:r>
    </w:p>
    <w:tbl>
      <w:tblPr>
        <w:tblStyle w:val="TableGrid"/>
        <w:tblW w:w="0" w:type="auto"/>
        <w:tblLook w:val="04A0" w:firstRow="1" w:lastRow="0" w:firstColumn="1" w:lastColumn="0" w:noHBand="0" w:noVBand="1"/>
      </w:tblPr>
      <w:tblGrid>
        <w:gridCol w:w="675"/>
        <w:gridCol w:w="3119"/>
        <w:gridCol w:w="36"/>
        <w:gridCol w:w="2799"/>
        <w:gridCol w:w="2947"/>
      </w:tblGrid>
      <w:tr w:rsidR="009515B9" w:rsidRPr="00480C85" w14:paraId="377A148E" w14:textId="77777777" w:rsidTr="009515B9">
        <w:tc>
          <w:tcPr>
            <w:tcW w:w="675" w:type="dxa"/>
          </w:tcPr>
          <w:p w14:paraId="02B05FC5" w14:textId="41AC2BAC" w:rsidR="009515B9"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S</w:t>
            </w:r>
            <w:r w:rsidR="009515B9" w:rsidRPr="00480C85">
              <w:rPr>
                <w:rFonts w:ascii="Times New Roman" w:hAnsi="Times New Roman" w:cs="Times New Roman"/>
                <w:bCs/>
                <w:sz w:val="24"/>
                <w:szCs w:val="24"/>
              </w:rPr>
              <w:t>.no</w:t>
            </w:r>
          </w:p>
        </w:tc>
        <w:tc>
          <w:tcPr>
            <w:tcW w:w="3155" w:type="dxa"/>
            <w:gridSpan w:val="2"/>
          </w:tcPr>
          <w:p w14:paraId="4356C09D" w14:textId="0E68EC46" w:rsidR="009515B9"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9515B9" w:rsidRPr="00480C85">
              <w:rPr>
                <w:rFonts w:ascii="Times New Roman" w:hAnsi="Times New Roman" w:cs="Times New Roman"/>
                <w:bCs/>
                <w:sz w:val="24"/>
                <w:szCs w:val="24"/>
              </w:rPr>
              <w:t>articulars</w:t>
            </w:r>
          </w:p>
        </w:tc>
        <w:tc>
          <w:tcPr>
            <w:tcW w:w="2799" w:type="dxa"/>
          </w:tcPr>
          <w:p w14:paraId="72281BC7" w14:textId="5FF6F8B8" w:rsidR="009515B9"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N</w:t>
            </w:r>
            <w:r w:rsidR="009515B9" w:rsidRPr="00480C85">
              <w:rPr>
                <w:rFonts w:ascii="Times New Roman" w:hAnsi="Times New Roman" w:cs="Times New Roman"/>
                <w:bCs/>
                <w:sz w:val="24"/>
                <w:szCs w:val="24"/>
              </w:rPr>
              <w:t>o of respondents</w:t>
            </w:r>
          </w:p>
        </w:tc>
        <w:tc>
          <w:tcPr>
            <w:tcW w:w="2947" w:type="dxa"/>
          </w:tcPr>
          <w:p w14:paraId="07BEA2D9" w14:textId="30B66A0A" w:rsidR="009515B9"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9515B9" w:rsidRPr="00480C85">
              <w:rPr>
                <w:rFonts w:ascii="Times New Roman" w:hAnsi="Times New Roman" w:cs="Times New Roman"/>
                <w:bCs/>
                <w:sz w:val="24"/>
                <w:szCs w:val="24"/>
              </w:rPr>
              <w:t>ercentage</w:t>
            </w:r>
          </w:p>
        </w:tc>
      </w:tr>
      <w:tr w:rsidR="009515B9" w:rsidRPr="00480C85" w14:paraId="5B7EC368" w14:textId="77777777" w:rsidTr="009515B9">
        <w:tc>
          <w:tcPr>
            <w:tcW w:w="675" w:type="dxa"/>
          </w:tcPr>
          <w:p w14:paraId="61736E7D"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3155" w:type="dxa"/>
            <w:gridSpan w:val="2"/>
          </w:tcPr>
          <w:p w14:paraId="2462A8A0" w14:textId="2E48B697"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w:t>
            </w:r>
            <w:r w:rsidR="009515B9" w:rsidRPr="00480C85">
              <w:rPr>
                <w:rFonts w:ascii="Times New Roman" w:hAnsi="Times New Roman" w:cs="Times New Roman"/>
                <w:bCs/>
                <w:sz w:val="24"/>
                <w:szCs w:val="24"/>
              </w:rPr>
              <w:t>hrough media</w:t>
            </w:r>
          </w:p>
        </w:tc>
        <w:tc>
          <w:tcPr>
            <w:tcW w:w="2799" w:type="dxa"/>
          </w:tcPr>
          <w:p w14:paraId="77EBB539" w14:textId="77777777" w:rsidR="009515B9"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49</w:t>
            </w:r>
          </w:p>
        </w:tc>
        <w:tc>
          <w:tcPr>
            <w:tcW w:w="2947" w:type="dxa"/>
          </w:tcPr>
          <w:p w14:paraId="28944744" w14:textId="77777777" w:rsidR="009515B9"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57.6</w:t>
            </w:r>
          </w:p>
        </w:tc>
      </w:tr>
      <w:tr w:rsidR="009515B9" w:rsidRPr="00480C85" w14:paraId="35687B55" w14:textId="77777777" w:rsidTr="009515B9">
        <w:tc>
          <w:tcPr>
            <w:tcW w:w="675" w:type="dxa"/>
          </w:tcPr>
          <w:p w14:paraId="291B6677"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3155" w:type="dxa"/>
            <w:gridSpan w:val="2"/>
          </w:tcPr>
          <w:p w14:paraId="1B36BC79" w14:textId="3CC859A9"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w:t>
            </w:r>
            <w:r w:rsidR="009515B9" w:rsidRPr="00480C85">
              <w:rPr>
                <w:rFonts w:ascii="Times New Roman" w:hAnsi="Times New Roman" w:cs="Times New Roman"/>
                <w:bCs/>
                <w:sz w:val="24"/>
                <w:szCs w:val="24"/>
              </w:rPr>
              <w:t>hrough society</w:t>
            </w:r>
          </w:p>
        </w:tc>
        <w:tc>
          <w:tcPr>
            <w:tcW w:w="2799" w:type="dxa"/>
          </w:tcPr>
          <w:p w14:paraId="1DE92E3F" w14:textId="77777777" w:rsidR="009515B9" w:rsidRPr="00480C85" w:rsidRDefault="00971D7D"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16</w:t>
            </w:r>
          </w:p>
        </w:tc>
        <w:tc>
          <w:tcPr>
            <w:tcW w:w="2947" w:type="dxa"/>
          </w:tcPr>
          <w:p w14:paraId="159FFAE2" w14:textId="77777777" w:rsidR="009515B9"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17.6</w:t>
            </w:r>
          </w:p>
        </w:tc>
      </w:tr>
      <w:tr w:rsidR="009515B9" w:rsidRPr="00480C85" w14:paraId="6159AE5C" w14:textId="77777777" w:rsidTr="009515B9">
        <w:tc>
          <w:tcPr>
            <w:tcW w:w="675" w:type="dxa"/>
          </w:tcPr>
          <w:p w14:paraId="04502D72"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3155" w:type="dxa"/>
            <w:gridSpan w:val="2"/>
          </w:tcPr>
          <w:p w14:paraId="12EC1F6C" w14:textId="227C6B06"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w:t>
            </w:r>
            <w:r w:rsidR="009515B9" w:rsidRPr="00480C85">
              <w:rPr>
                <w:rFonts w:ascii="Times New Roman" w:hAnsi="Times New Roman" w:cs="Times New Roman"/>
                <w:bCs/>
                <w:sz w:val="24"/>
                <w:szCs w:val="24"/>
              </w:rPr>
              <w:t>hrough the math of peer students</w:t>
            </w:r>
          </w:p>
        </w:tc>
        <w:tc>
          <w:tcPr>
            <w:tcW w:w="2799" w:type="dxa"/>
          </w:tcPr>
          <w:p w14:paraId="077E1DC6" w14:textId="77777777" w:rsidR="009515B9" w:rsidRPr="00480C85" w:rsidRDefault="007D33DA"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9</w:t>
            </w:r>
          </w:p>
        </w:tc>
        <w:tc>
          <w:tcPr>
            <w:tcW w:w="2947" w:type="dxa"/>
          </w:tcPr>
          <w:p w14:paraId="0C48D680" w14:textId="77777777" w:rsidR="009515B9"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10.6</w:t>
            </w:r>
          </w:p>
        </w:tc>
      </w:tr>
      <w:tr w:rsidR="009515B9" w:rsidRPr="00480C85" w14:paraId="516ED57C" w14:textId="77777777" w:rsidTr="009515B9">
        <w:tc>
          <w:tcPr>
            <w:tcW w:w="675" w:type="dxa"/>
          </w:tcPr>
          <w:p w14:paraId="4882F2A9"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4.</w:t>
            </w:r>
          </w:p>
        </w:tc>
        <w:tc>
          <w:tcPr>
            <w:tcW w:w="3155" w:type="dxa"/>
            <w:gridSpan w:val="2"/>
          </w:tcPr>
          <w:p w14:paraId="62A4252B" w14:textId="0AB79414"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w:t>
            </w:r>
            <w:r w:rsidR="009515B9" w:rsidRPr="00480C85">
              <w:rPr>
                <w:rFonts w:ascii="Times New Roman" w:hAnsi="Times New Roman" w:cs="Times New Roman"/>
                <w:bCs/>
                <w:sz w:val="24"/>
                <w:szCs w:val="24"/>
              </w:rPr>
              <w:t>ny other way</w:t>
            </w:r>
          </w:p>
        </w:tc>
        <w:tc>
          <w:tcPr>
            <w:tcW w:w="2799" w:type="dxa"/>
          </w:tcPr>
          <w:p w14:paraId="4E32D26A" w14:textId="77777777" w:rsidR="009515B9" w:rsidRPr="00480C85" w:rsidRDefault="007D33DA"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13</w:t>
            </w:r>
          </w:p>
        </w:tc>
        <w:tc>
          <w:tcPr>
            <w:tcW w:w="2947" w:type="dxa"/>
          </w:tcPr>
          <w:p w14:paraId="0EBF06A6" w14:textId="77777777" w:rsidR="009515B9" w:rsidRPr="00480C85" w:rsidRDefault="009515B9"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14.1</w:t>
            </w:r>
          </w:p>
        </w:tc>
      </w:tr>
      <w:tr w:rsidR="00A81D9E" w:rsidRPr="00480C85" w14:paraId="5B1ED383" w14:textId="77777777" w:rsidTr="00F36635">
        <w:tc>
          <w:tcPr>
            <w:tcW w:w="675" w:type="dxa"/>
          </w:tcPr>
          <w:p w14:paraId="1366F4B5" w14:textId="77777777" w:rsidR="00A81D9E" w:rsidRPr="00480C85" w:rsidRDefault="00A81D9E" w:rsidP="00480C85">
            <w:pPr>
              <w:pStyle w:val="ListParagraph"/>
              <w:spacing w:line="360" w:lineRule="auto"/>
              <w:ind w:left="0"/>
              <w:jc w:val="both"/>
              <w:rPr>
                <w:rFonts w:ascii="Times New Roman" w:hAnsi="Times New Roman" w:cs="Times New Roman"/>
                <w:bCs/>
                <w:sz w:val="24"/>
                <w:szCs w:val="24"/>
              </w:rPr>
            </w:pPr>
          </w:p>
        </w:tc>
        <w:tc>
          <w:tcPr>
            <w:tcW w:w="3119" w:type="dxa"/>
          </w:tcPr>
          <w:p w14:paraId="6FC67B93" w14:textId="6B449097" w:rsidR="00A81D9E" w:rsidRPr="00480C85" w:rsidRDefault="00F3663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Total</w:t>
            </w:r>
          </w:p>
        </w:tc>
        <w:tc>
          <w:tcPr>
            <w:tcW w:w="2835" w:type="dxa"/>
            <w:gridSpan w:val="2"/>
          </w:tcPr>
          <w:p w14:paraId="2C7F9C9B" w14:textId="46A5A579" w:rsidR="00A81D9E" w:rsidRPr="00480C85" w:rsidRDefault="00F3663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947" w:type="dxa"/>
          </w:tcPr>
          <w:p w14:paraId="36A7B6DB" w14:textId="1B0FD627" w:rsidR="00A81D9E" w:rsidRPr="00480C85" w:rsidRDefault="00F3663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642F9A55" w14:textId="77777777" w:rsidR="000763C6"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Source: primary</w:t>
      </w:r>
    </w:p>
    <w:p w14:paraId="065F518B" w14:textId="11409083" w:rsidR="00F36635" w:rsidRPr="00480C85" w:rsidRDefault="00F3663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The 57.6% of people said the platform of the students are acquiring knowledge about sex education is through media and 10.6 % people said through the myth of peer students</w:t>
      </w:r>
      <w:r w:rsidR="00DB0AE6">
        <w:rPr>
          <w:rFonts w:ascii="Times New Roman" w:hAnsi="Times New Roman" w:cs="Times New Roman"/>
          <w:bCs/>
          <w:sz w:val="24"/>
          <w:szCs w:val="24"/>
        </w:rPr>
        <w:t xml:space="preserve"> and 17.6%  </w:t>
      </w:r>
      <w:r w:rsidR="00DB0AE6" w:rsidRPr="00480C85">
        <w:rPr>
          <w:rFonts w:ascii="Times New Roman" w:hAnsi="Times New Roman" w:cs="Times New Roman"/>
          <w:bCs/>
          <w:sz w:val="24"/>
          <w:szCs w:val="24"/>
        </w:rPr>
        <w:t>of people said th</w:t>
      </w:r>
      <w:r w:rsidR="00DB0AE6">
        <w:rPr>
          <w:rFonts w:ascii="Times New Roman" w:hAnsi="Times New Roman" w:cs="Times New Roman"/>
          <w:bCs/>
          <w:sz w:val="24"/>
          <w:szCs w:val="24"/>
        </w:rPr>
        <w:t xml:space="preserve">e </w:t>
      </w:r>
      <w:r w:rsidR="00DB0AE6" w:rsidRPr="00480C85">
        <w:rPr>
          <w:rFonts w:ascii="Times New Roman" w:hAnsi="Times New Roman" w:cs="Times New Roman"/>
          <w:bCs/>
          <w:sz w:val="24"/>
          <w:szCs w:val="24"/>
        </w:rPr>
        <w:t>through society</w:t>
      </w:r>
      <w:r w:rsidR="00DB0AE6">
        <w:rPr>
          <w:rFonts w:ascii="Times New Roman" w:hAnsi="Times New Roman" w:cs="Times New Roman"/>
          <w:bCs/>
          <w:sz w:val="24"/>
          <w:szCs w:val="24"/>
        </w:rPr>
        <w:t xml:space="preserve"> and also 14.1% </w:t>
      </w:r>
      <w:r w:rsidR="00DB0AE6" w:rsidRPr="00DB0AE6">
        <w:rPr>
          <w:rFonts w:ascii="Times New Roman" w:hAnsi="Times New Roman" w:cs="Times New Roman"/>
          <w:bCs/>
          <w:sz w:val="24"/>
          <w:szCs w:val="24"/>
        </w:rPr>
        <w:t>of people said th</w:t>
      </w:r>
      <w:r w:rsidR="00DB0AE6">
        <w:rPr>
          <w:rFonts w:ascii="Times New Roman" w:hAnsi="Times New Roman" w:cs="Times New Roman"/>
          <w:bCs/>
          <w:sz w:val="24"/>
          <w:szCs w:val="24"/>
        </w:rPr>
        <w:t xml:space="preserve">e </w:t>
      </w:r>
      <w:r w:rsidR="00DB0AE6" w:rsidRPr="00480C85">
        <w:rPr>
          <w:rFonts w:ascii="Times New Roman" w:hAnsi="Times New Roman" w:cs="Times New Roman"/>
          <w:bCs/>
          <w:sz w:val="24"/>
          <w:szCs w:val="24"/>
        </w:rPr>
        <w:t xml:space="preserve"> any other way</w:t>
      </w:r>
      <w:r w:rsidR="00DB0AE6">
        <w:rPr>
          <w:rFonts w:ascii="Times New Roman" w:hAnsi="Times New Roman" w:cs="Times New Roman"/>
          <w:bCs/>
          <w:sz w:val="24"/>
          <w:szCs w:val="24"/>
        </w:rPr>
        <w:t>.</w:t>
      </w:r>
    </w:p>
    <w:p w14:paraId="516A2426"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p>
    <w:p w14:paraId="36977344" w14:textId="694737DA"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Table 9</w:t>
      </w:r>
    </w:p>
    <w:p w14:paraId="39FA6541" w14:textId="3A4FCE72" w:rsidR="00EA7BC3"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w:t>
      </w:r>
      <w:r w:rsidR="009515B9" w:rsidRPr="00480C85">
        <w:rPr>
          <w:rFonts w:ascii="Times New Roman" w:hAnsi="Times New Roman" w:cs="Times New Roman"/>
          <w:bCs/>
          <w:sz w:val="24"/>
          <w:szCs w:val="24"/>
        </w:rPr>
        <w:t>he sex</w:t>
      </w:r>
      <w:r w:rsidR="006C0276">
        <w:rPr>
          <w:rFonts w:ascii="Times New Roman" w:hAnsi="Times New Roman" w:cs="Times New Roman"/>
          <w:bCs/>
          <w:sz w:val="24"/>
          <w:szCs w:val="24"/>
        </w:rPr>
        <w:t>ual education will be effective</w:t>
      </w:r>
    </w:p>
    <w:tbl>
      <w:tblPr>
        <w:tblStyle w:val="TableGrid"/>
        <w:tblW w:w="0" w:type="auto"/>
        <w:tblLook w:val="04A0" w:firstRow="1" w:lastRow="0" w:firstColumn="1" w:lastColumn="0" w:noHBand="0" w:noVBand="1"/>
      </w:tblPr>
      <w:tblGrid>
        <w:gridCol w:w="2394"/>
        <w:gridCol w:w="2394"/>
        <w:gridCol w:w="2394"/>
        <w:gridCol w:w="2394"/>
      </w:tblGrid>
      <w:tr w:rsidR="009515B9" w:rsidRPr="00480C85" w14:paraId="3CC9D82F" w14:textId="77777777" w:rsidTr="009515B9">
        <w:tc>
          <w:tcPr>
            <w:tcW w:w="2394" w:type="dxa"/>
          </w:tcPr>
          <w:p w14:paraId="57F53D06" w14:textId="45AD5F6D" w:rsidR="009515B9"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S</w:t>
            </w:r>
            <w:r w:rsidR="009515B9" w:rsidRPr="00480C85">
              <w:rPr>
                <w:rFonts w:ascii="Times New Roman" w:hAnsi="Times New Roman" w:cs="Times New Roman"/>
                <w:bCs/>
                <w:sz w:val="24"/>
                <w:szCs w:val="24"/>
              </w:rPr>
              <w:t>.no</w:t>
            </w:r>
          </w:p>
        </w:tc>
        <w:tc>
          <w:tcPr>
            <w:tcW w:w="2394" w:type="dxa"/>
          </w:tcPr>
          <w:p w14:paraId="7632F7B4" w14:textId="67EDF9A9"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9515B9" w:rsidRPr="00480C85">
              <w:rPr>
                <w:rFonts w:ascii="Times New Roman" w:hAnsi="Times New Roman" w:cs="Times New Roman"/>
                <w:bCs/>
                <w:sz w:val="24"/>
                <w:szCs w:val="24"/>
              </w:rPr>
              <w:t>articulars</w:t>
            </w:r>
          </w:p>
        </w:tc>
        <w:tc>
          <w:tcPr>
            <w:tcW w:w="2394" w:type="dxa"/>
          </w:tcPr>
          <w:p w14:paraId="1C559D25" w14:textId="66CEB6DE" w:rsidR="009515B9"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N</w:t>
            </w:r>
            <w:r w:rsidR="009515B9" w:rsidRPr="00480C85">
              <w:rPr>
                <w:rFonts w:ascii="Times New Roman" w:hAnsi="Times New Roman" w:cs="Times New Roman"/>
                <w:bCs/>
                <w:sz w:val="24"/>
                <w:szCs w:val="24"/>
              </w:rPr>
              <w:t>o of respondents</w:t>
            </w:r>
          </w:p>
        </w:tc>
        <w:tc>
          <w:tcPr>
            <w:tcW w:w="2394" w:type="dxa"/>
          </w:tcPr>
          <w:p w14:paraId="1B7A4586" w14:textId="00AE5724" w:rsidR="009515B9"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P</w:t>
            </w:r>
            <w:r w:rsidR="009515B9" w:rsidRPr="00480C85">
              <w:rPr>
                <w:rFonts w:ascii="Times New Roman" w:hAnsi="Times New Roman" w:cs="Times New Roman"/>
                <w:bCs/>
                <w:sz w:val="24"/>
                <w:szCs w:val="24"/>
              </w:rPr>
              <w:t>ercentage</w:t>
            </w:r>
          </w:p>
        </w:tc>
      </w:tr>
      <w:tr w:rsidR="009515B9" w:rsidRPr="00480C85" w14:paraId="73B1F940" w14:textId="77777777" w:rsidTr="009515B9">
        <w:tc>
          <w:tcPr>
            <w:tcW w:w="2394" w:type="dxa"/>
          </w:tcPr>
          <w:p w14:paraId="267746E3" w14:textId="04026D43" w:rsidR="009515B9" w:rsidRPr="00480C85" w:rsidRDefault="00F36635"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2394" w:type="dxa"/>
          </w:tcPr>
          <w:p w14:paraId="48E734B4" w14:textId="37F5DF70"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P</w:t>
            </w:r>
            <w:r w:rsidR="009515B9" w:rsidRPr="00480C85">
              <w:rPr>
                <w:rFonts w:ascii="Times New Roman" w:hAnsi="Times New Roman" w:cs="Times New Roman"/>
                <w:bCs/>
                <w:sz w:val="24"/>
                <w:szCs w:val="24"/>
              </w:rPr>
              <w:t>arents</w:t>
            </w:r>
          </w:p>
        </w:tc>
        <w:tc>
          <w:tcPr>
            <w:tcW w:w="2394" w:type="dxa"/>
          </w:tcPr>
          <w:p w14:paraId="68DDA6BE" w14:textId="77777777" w:rsidR="009515B9" w:rsidRPr="00480C85" w:rsidRDefault="007D33DA"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11</w:t>
            </w:r>
          </w:p>
        </w:tc>
        <w:tc>
          <w:tcPr>
            <w:tcW w:w="2394" w:type="dxa"/>
          </w:tcPr>
          <w:p w14:paraId="1A52C08F" w14:textId="77777777" w:rsidR="009515B9" w:rsidRPr="00480C85" w:rsidRDefault="001C28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14.2</w:t>
            </w:r>
          </w:p>
        </w:tc>
      </w:tr>
      <w:tr w:rsidR="009515B9" w:rsidRPr="00480C85" w14:paraId="6EB2CF29" w14:textId="77777777" w:rsidTr="009515B9">
        <w:tc>
          <w:tcPr>
            <w:tcW w:w="2394" w:type="dxa"/>
          </w:tcPr>
          <w:p w14:paraId="0DB3FB26"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2394" w:type="dxa"/>
          </w:tcPr>
          <w:p w14:paraId="4CB68DB0" w14:textId="321018AC"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T</w:t>
            </w:r>
            <w:r w:rsidR="009515B9" w:rsidRPr="00480C85">
              <w:rPr>
                <w:rFonts w:ascii="Times New Roman" w:hAnsi="Times New Roman" w:cs="Times New Roman"/>
                <w:bCs/>
                <w:sz w:val="24"/>
                <w:szCs w:val="24"/>
              </w:rPr>
              <w:t>eachers</w:t>
            </w:r>
          </w:p>
        </w:tc>
        <w:tc>
          <w:tcPr>
            <w:tcW w:w="2394" w:type="dxa"/>
          </w:tcPr>
          <w:p w14:paraId="12666B36" w14:textId="77777777" w:rsidR="009515B9" w:rsidRPr="00480C85" w:rsidRDefault="007D33DA"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9</w:t>
            </w:r>
          </w:p>
        </w:tc>
        <w:tc>
          <w:tcPr>
            <w:tcW w:w="2394" w:type="dxa"/>
          </w:tcPr>
          <w:p w14:paraId="7E2BBB06" w14:textId="77777777" w:rsidR="009515B9" w:rsidRPr="00480C85" w:rsidRDefault="001C28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8.2</w:t>
            </w:r>
          </w:p>
        </w:tc>
      </w:tr>
      <w:tr w:rsidR="009515B9" w:rsidRPr="00480C85" w14:paraId="226017B4" w14:textId="77777777" w:rsidTr="009515B9">
        <w:tc>
          <w:tcPr>
            <w:tcW w:w="2394" w:type="dxa"/>
          </w:tcPr>
          <w:p w14:paraId="5CC24D02" w14:textId="77777777" w:rsidR="009515B9" w:rsidRPr="00480C85" w:rsidRDefault="009515B9"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2394" w:type="dxa"/>
          </w:tcPr>
          <w:p w14:paraId="25111BF9" w14:textId="4B170704" w:rsidR="009515B9"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B</w:t>
            </w:r>
            <w:r w:rsidR="009515B9" w:rsidRPr="00480C85">
              <w:rPr>
                <w:rFonts w:ascii="Times New Roman" w:hAnsi="Times New Roman" w:cs="Times New Roman"/>
                <w:bCs/>
                <w:sz w:val="24"/>
                <w:szCs w:val="24"/>
              </w:rPr>
              <w:t>oth</w:t>
            </w:r>
          </w:p>
        </w:tc>
        <w:tc>
          <w:tcPr>
            <w:tcW w:w="2394" w:type="dxa"/>
          </w:tcPr>
          <w:p w14:paraId="1C6AD58F" w14:textId="77777777" w:rsidR="009515B9" w:rsidRPr="00480C85" w:rsidRDefault="007D33DA"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67</w:t>
            </w:r>
          </w:p>
        </w:tc>
        <w:tc>
          <w:tcPr>
            <w:tcW w:w="2394" w:type="dxa"/>
          </w:tcPr>
          <w:p w14:paraId="498F87F8" w14:textId="77777777" w:rsidR="009515B9" w:rsidRPr="00480C85" w:rsidRDefault="001C28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77.6</w:t>
            </w:r>
          </w:p>
        </w:tc>
      </w:tr>
      <w:tr w:rsidR="00046766" w:rsidRPr="00480C85" w14:paraId="4C33FF28" w14:textId="77777777" w:rsidTr="00046766">
        <w:tc>
          <w:tcPr>
            <w:tcW w:w="2394" w:type="dxa"/>
          </w:tcPr>
          <w:p w14:paraId="7CA97F28" w14:textId="77777777" w:rsidR="00046766" w:rsidRPr="00480C85" w:rsidRDefault="00046766" w:rsidP="00480C85">
            <w:pPr>
              <w:pStyle w:val="ListParagraph"/>
              <w:spacing w:line="360" w:lineRule="auto"/>
              <w:ind w:left="0"/>
              <w:jc w:val="both"/>
              <w:rPr>
                <w:rFonts w:ascii="Times New Roman" w:hAnsi="Times New Roman" w:cs="Times New Roman"/>
                <w:bCs/>
                <w:sz w:val="24"/>
                <w:szCs w:val="24"/>
              </w:rPr>
            </w:pPr>
          </w:p>
        </w:tc>
        <w:tc>
          <w:tcPr>
            <w:tcW w:w="2394" w:type="dxa"/>
          </w:tcPr>
          <w:p w14:paraId="0D801C31" w14:textId="4D3F9FBE" w:rsidR="00046766" w:rsidRPr="00480C85" w:rsidRDefault="00EA7BC3"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Total</w:t>
            </w:r>
          </w:p>
        </w:tc>
        <w:tc>
          <w:tcPr>
            <w:tcW w:w="2394" w:type="dxa"/>
          </w:tcPr>
          <w:p w14:paraId="06C6449E" w14:textId="5E6571EB" w:rsidR="00046766" w:rsidRPr="00480C85" w:rsidRDefault="00EA7BC3"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87</w:t>
            </w:r>
          </w:p>
        </w:tc>
        <w:tc>
          <w:tcPr>
            <w:tcW w:w="2394" w:type="dxa"/>
          </w:tcPr>
          <w:p w14:paraId="7F431971" w14:textId="74FBFBAE" w:rsidR="00046766" w:rsidRPr="00480C85" w:rsidRDefault="00EA7BC3"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100</w:t>
            </w:r>
          </w:p>
        </w:tc>
      </w:tr>
    </w:tbl>
    <w:p w14:paraId="5B7A095D" w14:textId="01F3383A" w:rsidR="009515B9" w:rsidRPr="00480C85" w:rsidRDefault="007D33DA"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Source</w:t>
      </w:r>
      <w:r w:rsidR="001C2840" w:rsidRPr="00480C85">
        <w:rPr>
          <w:rFonts w:ascii="Times New Roman" w:hAnsi="Times New Roman" w:cs="Times New Roman"/>
          <w:bCs/>
          <w:sz w:val="24"/>
          <w:szCs w:val="24"/>
        </w:rPr>
        <w:t>: primary data</w:t>
      </w:r>
    </w:p>
    <w:p w14:paraId="6C36A07A" w14:textId="77777777" w:rsidR="00DB0AE6"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p>
    <w:p w14:paraId="6AC0BFD7" w14:textId="7265DCF5" w:rsidR="00EA7BC3" w:rsidRPr="00480C85" w:rsidRDefault="00EA7BC3"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The 77.6% of people said the way of sexual education will both effective on both parents and teachers and 8.2% of people said only teachers for teaching sex education in effective way</w:t>
      </w:r>
      <w:r w:rsidR="00DB0AE6">
        <w:rPr>
          <w:rFonts w:ascii="Times New Roman" w:hAnsi="Times New Roman" w:cs="Times New Roman"/>
          <w:bCs/>
          <w:sz w:val="24"/>
          <w:szCs w:val="24"/>
        </w:rPr>
        <w:t xml:space="preserve"> and 14.2% of people said only parents</w:t>
      </w:r>
      <w:r w:rsidR="00DB0AE6" w:rsidRPr="00480C85">
        <w:rPr>
          <w:rFonts w:ascii="Times New Roman" w:hAnsi="Times New Roman" w:cs="Times New Roman"/>
          <w:bCs/>
          <w:sz w:val="24"/>
          <w:szCs w:val="24"/>
        </w:rPr>
        <w:t xml:space="preserve"> for teaching sex education in effective way</w:t>
      </w:r>
    </w:p>
    <w:p w14:paraId="73C61EBB" w14:textId="77777777" w:rsidR="001C2840" w:rsidRPr="00480C85" w:rsidRDefault="001C2840" w:rsidP="00480C85">
      <w:pPr>
        <w:pStyle w:val="ListParagraph"/>
        <w:spacing w:line="360" w:lineRule="auto"/>
        <w:ind w:left="0"/>
        <w:jc w:val="both"/>
        <w:rPr>
          <w:rFonts w:ascii="Times New Roman" w:hAnsi="Times New Roman" w:cs="Times New Roman"/>
          <w:bCs/>
          <w:sz w:val="24"/>
          <w:szCs w:val="24"/>
        </w:rPr>
      </w:pPr>
    </w:p>
    <w:p w14:paraId="1295E5FF" w14:textId="08904C1D" w:rsidR="001C2840"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Table 10</w:t>
      </w:r>
    </w:p>
    <w:p w14:paraId="1BA51712" w14:textId="22AFACFA" w:rsidR="001C2840"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Awareness of sex education</w:t>
      </w:r>
    </w:p>
    <w:tbl>
      <w:tblPr>
        <w:tblStyle w:val="TableGrid"/>
        <w:tblW w:w="0" w:type="auto"/>
        <w:tblLook w:val="04A0" w:firstRow="1" w:lastRow="0" w:firstColumn="1" w:lastColumn="0" w:noHBand="0" w:noVBand="1"/>
      </w:tblPr>
      <w:tblGrid>
        <w:gridCol w:w="811"/>
        <w:gridCol w:w="7"/>
        <w:gridCol w:w="3010"/>
        <w:gridCol w:w="1080"/>
        <w:gridCol w:w="833"/>
        <w:gridCol w:w="6"/>
        <w:gridCol w:w="1179"/>
        <w:gridCol w:w="728"/>
        <w:gridCol w:w="1200"/>
        <w:gridCol w:w="722"/>
      </w:tblGrid>
      <w:tr w:rsidR="003D363C" w:rsidRPr="00480C85" w14:paraId="643AAE99" w14:textId="77777777" w:rsidTr="003D363C">
        <w:tc>
          <w:tcPr>
            <w:tcW w:w="818" w:type="dxa"/>
            <w:gridSpan w:val="2"/>
          </w:tcPr>
          <w:p w14:paraId="2772C031" w14:textId="77777777" w:rsidR="003D363C" w:rsidRPr="00480C85" w:rsidRDefault="003D363C" w:rsidP="00480C85">
            <w:pPr>
              <w:pStyle w:val="ListParagraph"/>
              <w:spacing w:line="360" w:lineRule="auto"/>
              <w:ind w:left="0"/>
              <w:jc w:val="both"/>
              <w:rPr>
                <w:rFonts w:ascii="Times New Roman" w:hAnsi="Times New Roman" w:cs="Times New Roman"/>
                <w:bCs/>
                <w:sz w:val="24"/>
                <w:szCs w:val="24"/>
              </w:rPr>
            </w:pPr>
          </w:p>
        </w:tc>
        <w:tc>
          <w:tcPr>
            <w:tcW w:w="3010" w:type="dxa"/>
          </w:tcPr>
          <w:p w14:paraId="7843E98B" w14:textId="77777777" w:rsidR="003D363C" w:rsidRPr="00480C85" w:rsidRDefault="003D363C" w:rsidP="00480C85">
            <w:pPr>
              <w:pStyle w:val="ListParagraph"/>
              <w:spacing w:line="360" w:lineRule="auto"/>
              <w:ind w:left="0"/>
              <w:jc w:val="both"/>
              <w:rPr>
                <w:rFonts w:ascii="Times New Roman" w:hAnsi="Times New Roman" w:cs="Times New Roman"/>
                <w:bCs/>
                <w:sz w:val="24"/>
                <w:szCs w:val="24"/>
              </w:rPr>
            </w:pPr>
          </w:p>
        </w:tc>
        <w:tc>
          <w:tcPr>
            <w:tcW w:w="5748" w:type="dxa"/>
            <w:gridSpan w:val="7"/>
          </w:tcPr>
          <w:p w14:paraId="60638037" w14:textId="3496B156" w:rsidR="003D363C"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N</w:t>
            </w:r>
            <w:r w:rsidR="003D363C" w:rsidRPr="00480C85">
              <w:rPr>
                <w:rFonts w:ascii="Times New Roman" w:hAnsi="Times New Roman" w:cs="Times New Roman"/>
                <w:bCs/>
                <w:sz w:val="24"/>
                <w:szCs w:val="24"/>
              </w:rPr>
              <w:t>o of respondents and percentages</w:t>
            </w:r>
          </w:p>
        </w:tc>
      </w:tr>
      <w:tr w:rsidR="003D363C" w:rsidRPr="00480C85" w14:paraId="2D5ADE0E" w14:textId="77777777" w:rsidTr="003D363C">
        <w:tc>
          <w:tcPr>
            <w:tcW w:w="818" w:type="dxa"/>
            <w:gridSpan w:val="2"/>
          </w:tcPr>
          <w:p w14:paraId="3A48FDA6" w14:textId="392E2A54" w:rsidR="003D363C" w:rsidRPr="00480C85" w:rsidRDefault="00DB0AE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S.no </w:t>
            </w:r>
          </w:p>
        </w:tc>
        <w:tc>
          <w:tcPr>
            <w:tcW w:w="3010" w:type="dxa"/>
          </w:tcPr>
          <w:p w14:paraId="1D378985" w14:textId="0881F863" w:rsidR="003D363C" w:rsidRPr="00480C85" w:rsidRDefault="00DB0AE6"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Q</w:t>
            </w:r>
            <w:r w:rsidR="003D363C" w:rsidRPr="00480C85">
              <w:rPr>
                <w:rFonts w:ascii="Times New Roman" w:hAnsi="Times New Roman" w:cs="Times New Roman"/>
                <w:bCs/>
                <w:sz w:val="24"/>
                <w:szCs w:val="24"/>
              </w:rPr>
              <w:t>uestions</w:t>
            </w:r>
            <w:r>
              <w:rPr>
                <w:rFonts w:ascii="Times New Roman" w:hAnsi="Times New Roman" w:cs="Times New Roman"/>
                <w:bCs/>
                <w:sz w:val="24"/>
                <w:szCs w:val="24"/>
              </w:rPr>
              <w:t xml:space="preserve"> </w:t>
            </w:r>
          </w:p>
        </w:tc>
        <w:tc>
          <w:tcPr>
            <w:tcW w:w="1080" w:type="dxa"/>
            <w:tcBorders>
              <w:top w:val="single" w:sz="4" w:space="0" w:color="auto"/>
              <w:right w:val="single" w:sz="4" w:space="0" w:color="auto"/>
            </w:tcBorders>
          </w:tcPr>
          <w:p w14:paraId="76A38057" w14:textId="234A5A63" w:rsidR="003D363C" w:rsidRPr="00480C85" w:rsidRDefault="00DB0AE6"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Y</w:t>
            </w:r>
            <w:r w:rsidR="003D363C" w:rsidRPr="00480C85">
              <w:rPr>
                <w:rFonts w:ascii="Times New Roman" w:hAnsi="Times New Roman" w:cs="Times New Roman"/>
                <w:bCs/>
                <w:sz w:val="24"/>
                <w:szCs w:val="24"/>
              </w:rPr>
              <w:t>es</w:t>
            </w:r>
          </w:p>
        </w:tc>
        <w:tc>
          <w:tcPr>
            <w:tcW w:w="833" w:type="dxa"/>
            <w:tcBorders>
              <w:top w:val="single" w:sz="4" w:space="0" w:color="auto"/>
              <w:left w:val="single" w:sz="4" w:space="0" w:color="auto"/>
            </w:tcBorders>
          </w:tcPr>
          <w:p w14:paraId="797F7F51" w14:textId="77777777" w:rsidR="003D363C" w:rsidRPr="00480C85" w:rsidRDefault="003D363C"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w:t>
            </w:r>
          </w:p>
        </w:tc>
        <w:tc>
          <w:tcPr>
            <w:tcW w:w="1185" w:type="dxa"/>
            <w:gridSpan w:val="2"/>
            <w:tcBorders>
              <w:right w:val="single" w:sz="4" w:space="0" w:color="auto"/>
            </w:tcBorders>
          </w:tcPr>
          <w:p w14:paraId="2B442E0E" w14:textId="767A457A" w:rsidR="003D363C"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Maybe</w:t>
            </w:r>
          </w:p>
        </w:tc>
        <w:tc>
          <w:tcPr>
            <w:tcW w:w="728" w:type="dxa"/>
            <w:tcBorders>
              <w:left w:val="single" w:sz="4" w:space="0" w:color="auto"/>
            </w:tcBorders>
          </w:tcPr>
          <w:p w14:paraId="71A78AA7" w14:textId="77777777" w:rsidR="003D363C" w:rsidRPr="00480C85" w:rsidRDefault="003D363C"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w:t>
            </w:r>
          </w:p>
        </w:tc>
        <w:tc>
          <w:tcPr>
            <w:tcW w:w="1200" w:type="dxa"/>
            <w:tcBorders>
              <w:right w:val="single" w:sz="4" w:space="0" w:color="auto"/>
            </w:tcBorders>
          </w:tcPr>
          <w:p w14:paraId="437F1204" w14:textId="4BC85E64" w:rsidR="003D363C" w:rsidRPr="00480C85" w:rsidRDefault="00DB0AE6" w:rsidP="000763C6">
            <w:pPr>
              <w:pStyle w:val="ListParagraph"/>
              <w:spacing w:line="360" w:lineRule="auto"/>
              <w:ind w:left="0"/>
              <w:jc w:val="center"/>
              <w:rPr>
                <w:rFonts w:ascii="Times New Roman" w:hAnsi="Times New Roman" w:cs="Times New Roman"/>
                <w:bCs/>
                <w:sz w:val="24"/>
                <w:szCs w:val="24"/>
              </w:rPr>
            </w:pPr>
            <w:r>
              <w:rPr>
                <w:rFonts w:ascii="Times New Roman" w:hAnsi="Times New Roman" w:cs="Times New Roman"/>
                <w:bCs/>
                <w:sz w:val="24"/>
                <w:szCs w:val="24"/>
              </w:rPr>
              <w:t>No</w:t>
            </w:r>
          </w:p>
        </w:tc>
        <w:tc>
          <w:tcPr>
            <w:tcW w:w="722" w:type="dxa"/>
            <w:tcBorders>
              <w:left w:val="single" w:sz="4" w:space="0" w:color="auto"/>
            </w:tcBorders>
          </w:tcPr>
          <w:p w14:paraId="7CE30C46" w14:textId="77777777" w:rsidR="003D363C" w:rsidRPr="00480C85" w:rsidRDefault="003D363C"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w:t>
            </w:r>
          </w:p>
        </w:tc>
      </w:tr>
      <w:tr w:rsidR="003D363C" w:rsidRPr="00480C85" w14:paraId="26F6B712" w14:textId="77777777" w:rsidTr="003D363C">
        <w:tc>
          <w:tcPr>
            <w:tcW w:w="818" w:type="dxa"/>
            <w:gridSpan w:val="2"/>
          </w:tcPr>
          <w:p w14:paraId="1205860C" w14:textId="77777777" w:rsidR="003D363C" w:rsidRPr="00480C85" w:rsidRDefault="003D363C"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1.</w:t>
            </w:r>
          </w:p>
        </w:tc>
        <w:tc>
          <w:tcPr>
            <w:tcW w:w="3010" w:type="dxa"/>
          </w:tcPr>
          <w:p w14:paraId="78F42E5B" w14:textId="0460F4B3" w:rsidR="003D363C" w:rsidRPr="00480C85" w:rsidRDefault="000763C6" w:rsidP="00480C85">
            <w:pPr>
              <w:pStyle w:val="ListParagraph"/>
              <w:spacing w:line="360" w:lineRule="auto"/>
              <w:ind w:left="0"/>
              <w:jc w:val="both"/>
              <w:rPr>
                <w:rFonts w:ascii="Times New Roman" w:hAnsi="Times New Roman" w:cs="Times New Roman"/>
                <w:bCs/>
                <w:sz w:val="24"/>
                <w:szCs w:val="24"/>
              </w:rPr>
            </w:pPr>
            <w:r>
              <w:rPr>
                <w:rFonts w:ascii="Times New Roman" w:hAnsi="Times New Roman" w:cs="Times New Roman"/>
                <w:bCs/>
                <w:sz w:val="24"/>
                <w:szCs w:val="24"/>
              </w:rPr>
              <w:t>A</w:t>
            </w:r>
            <w:r w:rsidR="003D363C" w:rsidRPr="00480C85">
              <w:rPr>
                <w:rFonts w:ascii="Times New Roman" w:hAnsi="Times New Roman" w:cs="Times New Roman"/>
                <w:bCs/>
                <w:sz w:val="24"/>
                <w:szCs w:val="24"/>
              </w:rPr>
              <w:t>re you aware of sex education</w:t>
            </w:r>
          </w:p>
        </w:tc>
        <w:tc>
          <w:tcPr>
            <w:tcW w:w="1080" w:type="dxa"/>
            <w:tcBorders>
              <w:right w:val="single" w:sz="4" w:space="0" w:color="auto"/>
            </w:tcBorders>
          </w:tcPr>
          <w:p w14:paraId="4AA35B82" w14:textId="488BCA30"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65</w:t>
            </w:r>
          </w:p>
        </w:tc>
        <w:tc>
          <w:tcPr>
            <w:tcW w:w="833" w:type="dxa"/>
            <w:tcBorders>
              <w:left w:val="single" w:sz="4" w:space="0" w:color="auto"/>
            </w:tcBorders>
          </w:tcPr>
          <w:p w14:paraId="77FA6D34" w14:textId="2A0ADF46" w:rsidR="003D363C" w:rsidRPr="00480C85" w:rsidRDefault="003D363C"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74.7</w:t>
            </w:r>
          </w:p>
        </w:tc>
        <w:tc>
          <w:tcPr>
            <w:tcW w:w="1185" w:type="dxa"/>
            <w:gridSpan w:val="2"/>
            <w:tcBorders>
              <w:right w:val="single" w:sz="4" w:space="0" w:color="auto"/>
            </w:tcBorders>
          </w:tcPr>
          <w:p w14:paraId="5D3C6212" w14:textId="44551873"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w:t>
            </w:r>
          </w:p>
        </w:tc>
        <w:tc>
          <w:tcPr>
            <w:tcW w:w="728" w:type="dxa"/>
            <w:tcBorders>
              <w:left w:val="single" w:sz="4" w:space="0" w:color="auto"/>
            </w:tcBorders>
          </w:tcPr>
          <w:p w14:paraId="708B21E1" w14:textId="0D5E3254"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w:t>
            </w:r>
          </w:p>
        </w:tc>
        <w:tc>
          <w:tcPr>
            <w:tcW w:w="1200" w:type="dxa"/>
            <w:tcBorders>
              <w:right w:val="single" w:sz="4" w:space="0" w:color="auto"/>
            </w:tcBorders>
          </w:tcPr>
          <w:p w14:paraId="249FB0AC" w14:textId="25B35CEE"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15</w:t>
            </w:r>
          </w:p>
        </w:tc>
        <w:tc>
          <w:tcPr>
            <w:tcW w:w="722" w:type="dxa"/>
            <w:tcBorders>
              <w:left w:val="single" w:sz="4" w:space="0" w:color="auto"/>
            </w:tcBorders>
          </w:tcPr>
          <w:p w14:paraId="1D497ABF" w14:textId="7139A60D"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17.2</w:t>
            </w:r>
          </w:p>
        </w:tc>
      </w:tr>
      <w:tr w:rsidR="003D363C" w:rsidRPr="00480C85" w14:paraId="205503FC" w14:textId="77777777" w:rsidTr="003D363C">
        <w:trPr>
          <w:trHeight w:val="391"/>
        </w:trPr>
        <w:tc>
          <w:tcPr>
            <w:tcW w:w="818" w:type="dxa"/>
            <w:gridSpan w:val="2"/>
          </w:tcPr>
          <w:p w14:paraId="61DA0487" w14:textId="77777777" w:rsidR="003D363C" w:rsidRPr="00480C85" w:rsidRDefault="00DC2F42"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2.</w:t>
            </w:r>
          </w:p>
        </w:tc>
        <w:tc>
          <w:tcPr>
            <w:tcW w:w="3010" w:type="dxa"/>
          </w:tcPr>
          <w:p w14:paraId="03ECAAD4" w14:textId="025DEF34" w:rsidR="003D363C" w:rsidRPr="00480C85" w:rsidRDefault="00DC2F42"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During recent days there is increase in number of teen pregnancies is t</w:t>
            </w:r>
            <w:r w:rsidR="00DB0AE6">
              <w:rPr>
                <w:rFonts w:ascii="Times New Roman" w:hAnsi="Times New Roman" w:cs="Times New Roman"/>
                <w:bCs/>
                <w:sz w:val="24"/>
                <w:szCs w:val="24"/>
              </w:rPr>
              <w:t>hat due to sex education or not</w:t>
            </w:r>
          </w:p>
        </w:tc>
        <w:tc>
          <w:tcPr>
            <w:tcW w:w="1080" w:type="dxa"/>
            <w:tcBorders>
              <w:right w:val="single" w:sz="4" w:space="0" w:color="auto"/>
            </w:tcBorders>
          </w:tcPr>
          <w:p w14:paraId="29623D31" w14:textId="2763A8F5"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24</w:t>
            </w:r>
          </w:p>
        </w:tc>
        <w:tc>
          <w:tcPr>
            <w:tcW w:w="833" w:type="dxa"/>
            <w:tcBorders>
              <w:left w:val="single" w:sz="4" w:space="0" w:color="auto"/>
            </w:tcBorders>
          </w:tcPr>
          <w:p w14:paraId="38D240CA" w14:textId="3EDB5EAF"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27.6</w:t>
            </w:r>
          </w:p>
        </w:tc>
        <w:tc>
          <w:tcPr>
            <w:tcW w:w="1185" w:type="dxa"/>
            <w:gridSpan w:val="2"/>
            <w:tcBorders>
              <w:right w:val="single" w:sz="4" w:space="0" w:color="auto"/>
            </w:tcBorders>
          </w:tcPr>
          <w:p w14:paraId="750C63DD" w14:textId="6A367016"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28</w:t>
            </w:r>
          </w:p>
        </w:tc>
        <w:tc>
          <w:tcPr>
            <w:tcW w:w="728" w:type="dxa"/>
            <w:tcBorders>
              <w:left w:val="single" w:sz="4" w:space="0" w:color="auto"/>
            </w:tcBorders>
          </w:tcPr>
          <w:p w14:paraId="7760175C" w14:textId="32196AB4"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32.2</w:t>
            </w:r>
          </w:p>
        </w:tc>
        <w:tc>
          <w:tcPr>
            <w:tcW w:w="1200" w:type="dxa"/>
            <w:tcBorders>
              <w:right w:val="single" w:sz="4" w:space="0" w:color="auto"/>
            </w:tcBorders>
          </w:tcPr>
          <w:p w14:paraId="3C6D0AD9" w14:textId="01922227"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35</w:t>
            </w:r>
          </w:p>
        </w:tc>
        <w:tc>
          <w:tcPr>
            <w:tcW w:w="722" w:type="dxa"/>
            <w:tcBorders>
              <w:left w:val="single" w:sz="4" w:space="0" w:color="auto"/>
            </w:tcBorders>
          </w:tcPr>
          <w:p w14:paraId="3E460C5C" w14:textId="283A3815"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40.2</w:t>
            </w:r>
          </w:p>
        </w:tc>
      </w:tr>
      <w:tr w:rsidR="003D363C" w:rsidRPr="00480C85" w14:paraId="17671258" w14:textId="77777777" w:rsidTr="003D363C">
        <w:tc>
          <w:tcPr>
            <w:tcW w:w="818" w:type="dxa"/>
            <w:gridSpan w:val="2"/>
          </w:tcPr>
          <w:p w14:paraId="788696DC" w14:textId="77777777" w:rsidR="003D363C" w:rsidRPr="00480C85" w:rsidRDefault="00DC2F42"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3.</w:t>
            </w:r>
          </w:p>
        </w:tc>
        <w:tc>
          <w:tcPr>
            <w:tcW w:w="3010" w:type="dxa"/>
          </w:tcPr>
          <w:p w14:paraId="5E567E97" w14:textId="027734B3" w:rsidR="003D363C" w:rsidRPr="00480C85" w:rsidRDefault="00DC2F42"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Is sex education lowers the</w:t>
            </w:r>
            <w:r w:rsidR="00DB0AE6">
              <w:rPr>
                <w:rFonts w:ascii="Times New Roman" w:hAnsi="Times New Roman" w:cs="Times New Roman"/>
                <w:bCs/>
                <w:sz w:val="24"/>
                <w:szCs w:val="24"/>
              </w:rPr>
              <w:t xml:space="preserve"> rate of early teen pregnancies</w:t>
            </w:r>
          </w:p>
        </w:tc>
        <w:tc>
          <w:tcPr>
            <w:tcW w:w="1080" w:type="dxa"/>
            <w:tcBorders>
              <w:right w:val="single" w:sz="4" w:space="0" w:color="auto"/>
            </w:tcBorders>
          </w:tcPr>
          <w:p w14:paraId="3D6EF9D7" w14:textId="16DD5FE7"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46</w:t>
            </w:r>
          </w:p>
          <w:p w14:paraId="37434CAF" w14:textId="461F64E8" w:rsidR="00EA7BC3" w:rsidRPr="00480C85" w:rsidRDefault="00EA7BC3" w:rsidP="000763C6">
            <w:pPr>
              <w:pStyle w:val="ListParagraph"/>
              <w:spacing w:line="360" w:lineRule="auto"/>
              <w:ind w:left="0"/>
              <w:jc w:val="center"/>
              <w:rPr>
                <w:rFonts w:ascii="Times New Roman" w:hAnsi="Times New Roman" w:cs="Times New Roman"/>
                <w:bCs/>
                <w:sz w:val="24"/>
                <w:szCs w:val="24"/>
              </w:rPr>
            </w:pPr>
          </w:p>
        </w:tc>
        <w:tc>
          <w:tcPr>
            <w:tcW w:w="833" w:type="dxa"/>
            <w:tcBorders>
              <w:left w:val="single" w:sz="4" w:space="0" w:color="auto"/>
            </w:tcBorders>
          </w:tcPr>
          <w:p w14:paraId="2BE1A9A5" w14:textId="5DBE989C"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50</w:t>
            </w:r>
          </w:p>
        </w:tc>
        <w:tc>
          <w:tcPr>
            <w:tcW w:w="1185" w:type="dxa"/>
            <w:gridSpan w:val="2"/>
            <w:tcBorders>
              <w:right w:val="single" w:sz="4" w:space="0" w:color="auto"/>
            </w:tcBorders>
          </w:tcPr>
          <w:p w14:paraId="0B35F124" w14:textId="7A75239E"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w:t>
            </w:r>
          </w:p>
        </w:tc>
        <w:tc>
          <w:tcPr>
            <w:tcW w:w="728" w:type="dxa"/>
            <w:tcBorders>
              <w:left w:val="single" w:sz="4" w:space="0" w:color="auto"/>
            </w:tcBorders>
          </w:tcPr>
          <w:p w14:paraId="2F70AF85" w14:textId="57B35DAC"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12.5</w:t>
            </w:r>
          </w:p>
        </w:tc>
        <w:tc>
          <w:tcPr>
            <w:tcW w:w="1200" w:type="dxa"/>
            <w:tcBorders>
              <w:right w:val="single" w:sz="4" w:space="0" w:color="auto"/>
            </w:tcBorders>
          </w:tcPr>
          <w:p w14:paraId="110A5910" w14:textId="75BD4442"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35</w:t>
            </w:r>
          </w:p>
        </w:tc>
        <w:tc>
          <w:tcPr>
            <w:tcW w:w="722" w:type="dxa"/>
            <w:tcBorders>
              <w:left w:val="single" w:sz="4" w:space="0" w:color="auto"/>
            </w:tcBorders>
          </w:tcPr>
          <w:p w14:paraId="550762D3" w14:textId="24D04DB7"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38.5</w:t>
            </w:r>
          </w:p>
        </w:tc>
      </w:tr>
      <w:tr w:rsidR="003D363C" w:rsidRPr="00480C85" w14:paraId="45406A9E" w14:textId="77777777" w:rsidTr="003D363C">
        <w:tc>
          <w:tcPr>
            <w:tcW w:w="818" w:type="dxa"/>
            <w:gridSpan w:val="2"/>
          </w:tcPr>
          <w:p w14:paraId="68377DB4" w14:textId="77777777" w:rsidR="003D363C" w:rsidRPr="00480C85" w:rsidRDefault="0088537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4</w:t>
            </w:r>
            <w:r w:rsidR="00DC2F42" w:rsidRPr="00480C85">
              <w:rPr>
                <w:rFonts w:ascii="Times New Roman" w:hAnsi="Times New Roman" w:cs="Times New Roman"/>
                <w:bCs/>
                <w:sz w:val="24"/>
                <w:szCs w:val="24"/>
              </w:rPr>
              <w:t>.</w:t>
            </w:r>
          </w:p>
        </w:tc>
        <w:tc>
          <w:tcPr>
            <w:tcW w:w="3010" w:type="dxa"/>
          </w:tcPr>
          <w:p w14:paraId="33DE4406" w14:textId="105F0AF1" w:rsidR="003D363C" w:rsidRPr="00480C85" w:rsidRDefault="00DC2F42"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Nowadays, is teachers are capable of teaching students in an effect</w:t>
            </w:r>
            <w:r w:rsidR="00DB0AE6">
              <w:rPr>
                <w:rFonts w:ascii="Times New Roman" w:hAnsi="Times New Roman" w:cs="Times New Roman"/>
                <w:bCs/>
                <w:sz w:val="24"/>
                <w:szCs w:val="24"/>
              </w:rPr>
              <w:t>ive way regarding sex education</w:t>
            </w:r>
          </w:p>
        </w:tc>
        <w:tc>
          <w:tcPr>
            <w:tcW w:w="1080" w:type="dxa"/>
            <w:tcBorders>
              <w:right w:val="single" w:sz="4" w:space="0" w:color="auto"/>
            </w:tcBorders>
          </w:tcPr>
          <w:p w14:paraId="70E467A7" w14:textId="281E635E"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27</w:t>
            </w:r>
          </w:p>
        </w:tc>
        <w:tc>
          <w:tcPr>
            <w:tcW w:w="833" w:type="dxa"/>
            <w:tcBorders>
              <w:left w:val="single" w:sz="4" w:space="0" w:color="auto"/>
            </w:tcBorders>
          </w:tcPr>
          <w:p w14:paraId="05696AD5" w14:textId="3FFD9887"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30.5</w:t>
            </w:r>
          </w:p>
        </w:tc>
        <w:tc>
          <w:tcPr>
            <w:tcW w:w="1185" w:type="dxa"/>
            <w:gridSpan w:val="2"/>
            <w:tcBorders>
              <w:right w:val="single" w:sz="4" w:space="0" w:color="auto"/>
            </w:tcBorders>
          </w:tcPr>
          <w:p w14:paraId="383415EA" w14:textId="2380E52A"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28</w:t>
            </w:r>
          </w:p>
        </w:tc>
        <w:tc>
          <w:tcPr>
            <w:tcW w:w="728" w:type="dxa"/>
            <w:tcBorders>
              <w:left w:val="single" w:sz="4" w:space="0" w:color="auto"/>
            </w:tcBorders>
          </w:tcPr>
          <w:p w14:paraId="4139961D" w14:textId="7B452D30" w:rsidR="003D363C" w:rsidRPr="00480C85" w:rsidRDefault="00DC2F42"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w:t>
            </w:r>
            <w:r w:rsidR="00885375" w:rsidRPr="00480C85">
              <w:rPr>
                <w:rFonts w:ascii="Times New Roman" w:hAnsi="Times New Roman" w:cs="Times New Roman"/>
                <w:bCs/>
                <w:sz w:val="24"/>
                <w:szCs w:val="24"/>
              </w:rPr>
              <w:t>1.5</w:t>
            </w:r>
          </w:p>
        </w:tc>
        <w:tc>
          <w:tcPr>
            <w:tcW w:w="1200" w:type="dxa"/>
            <w:tcBorders>
              <w:right w:val="single" w:sz="4" w:space="0" w:color="auto"/>
            </w:tcBorders>
          </w:tcPr>
          <w:p w14:paraId="5940A3C9" w14:textId="1FE61C69"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32</w:t>
            </w:r>
          </w:p>
        </w:tc>
        <w:tc>
          <w:tcPr>
            <w:tcW w:w="722" w:type="dxa"/>
            <w:tcBorders>
              <w:left w:val="single" w:sz="4" w:space="0" w:color="auto"/>
            </w:tcBorders>
          </w:tcPr>
          <w:p w14:paraId="1FD83A47" w14:textId="6043C5F4"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38</w:t>
            </w:r>
          </w:p>
        </w:tc>
      </w:tr>
      <w:tr w:rsidR="003D363C" w:rsidRPr="00480C85" w14:paraId="07847DD2" w14:textId="77777777" w:rsidTr="003D363C">
        <w:tc>
          <w:tcPr>
            <w:tcW w:w="818" w:type="dxa"/>
            <w:gridSpan w:val="2"/>
          </w:tcPr>
          <w:p w14:paraId="53470B69" w14:textId="77777777" w:rsidR="003D363C" w:rsidRPr="00480C85" w:rsidRDefault="0088537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5.</w:t>
            </w:r>
          </w:p>
        </w:tc>
        <w:tc>
          <w:tcPr>
            <w:tcW w:w="3010" w:type="dxa"/>
          </w:tcPr>
          <w:p w14:paraId="678D9714" w14:textId="36BF3A7B" w:rsidR="003D363C" w:rsidRPr="00480C85" w:rsidRDefault="0088537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Is our country’s education system is r</w:t>
            </w:r>
            <w:r w:rsidR="00DB0AE6">
              <w:rPr>
                <w:rFonts w:ascii="Times New Roman" w:hAnsi="Times New Roman" w:cs="Times New Roman"/>
                <w:bCs/>
                <w:sz w:val="24"/>
                <w:szCs w:val="24"/>
              </w:rPr>
              <w:t>eady for teaching sex education</w:t>
            </w:r>
          </w:p>
        </w:tc>
        <w:tc>
          <w:tcPr>
            <w:tcW w:w="1080" w:type="dxa"/>
            <w:tcBorders>
              <w:right w:val="single" w:sz="4" w:space="0" w:color="auto"/>
            </w:tcBorders>
          </w:tcPr>
          <w:p w14:paraId="3DE9D599" w14:textId="3CCE5233"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24</w:t>
            </w:r>
          </w:p>
        </w:tc>
        <w:tc>
          <w:tcPr>
            <w:tcW w:w="833" w:type="dxa"/>
            <w:tcBorders>
              <w:left w:val="single" w:sz="4" w:space="0" w:color="auto"/>
            </w:tcBorders>
          </w:tcPr>
          <w:p w14:paraId="4EB427AC" w14:textId="69160CBA"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26.4</w:t>
            </w:r>
          </w:p>
        </w:tc>
        <w:tc>
          <w:tcPr>
            <w:tcW w:w="1185" w:type="dxa"/>
            <w:gridSpan w:val="2"/>
            <w:tcBorders>
              <w:right w:val="single" w:sz="4" w:space="0" w:color="auto"/>
            </w:tcBorders>
          </w:tcPr>
          <w:p w14:paraId="7062CA32" w14:textId="7D011A8B"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32</w:t>
            </w:r>
          </w:p>
        </w:tc>
        <w:tc>
          <w:tcPr>
            <w:tcW w:w="728" w:type="dxa"/>
            <w:tcBorders>
              <w:left w:val="single" w:sz="4" w:space="0" w:color="auto"/>
            </w:tcBorders>
          </w:tcPr>
          <w:p w14:paraId="18F3E2C4" w14:textId="54C38E75"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37.3</w:t>
            </w:r>
          </w:p>
        </w:tc>
        <w:tc>
          <w:tcPr>
            <w:tcW w:w="1200" w:type="dxa"/>
            <w:tcBorders>
              <w:right w:val="single" w:sz="4" w:space="0" w:color="auto"/>
            </w:tcBorders>
          </w:tcPr>
          <w:p w14:paraId="5F4F43C1" w14:textId="1F73E885"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31</w:t>
            </w:r>
          </w:p>
        </w:tc>
        <w:tc>
          <w:tcPr>
            <w:tcW w:w="722" w:type="dxa"/>
            <w:tcBorders>
              <w:left w:val="single" w:sz="4" w:space="0" w:color="auto"/>
            </w:tcBorders>
          </w:tcPr>
          <w:p w14:paraId="7EE7390C" w14:textId="100BB78A"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37.3</w:t>
            </w:r>
          </w:p>
        </w:tc>
      </w:tr>
      <w:tr w:rsidR="003D363C" w:rsidRPr="00480C85" w14:paraId="651D518E" w14:textId="77777777" w:rsidTr="003D363C">
        <w:tc>
          <w:tcPr>
            <w:tcW w:w="818" w:type="dxa"/>
            <w:gridSpan w:val="2"/>
          </w:tcPr>
          <w:p w14:paraId="00DB8988" w14:textId="77777777" w:rsidR="003D363C" w:rsidRPr="00480C85" w:rsidRDefault="0088537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6.</w:t>
            </w:r>
          </w:p>
        </w:tc>
        <w:tc>
          <w:tcPr>
            <w:tcW w:w="3010" w:type="dxa"/>
          </w:tcPr>
          <w:p w14:paraId="0137C847" w14:textId="0A8EF392" w:rsidR="003D363C" w:rsidRPr="00480C85" w:rsidRDefault="0088537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Whether sex education is an </w:t>
            </w:r>
            <w:r w:rsidR="00DB0AE6">
              <w:rPr>
                <w:rFonts w:ascii="Times New Roman" w:hAnsi="Times New Roman" w:cs="Times New Roman"/>
                <w:bCs/>
                <w:sz w:val="24"/>
                <w:szCs w:val="24"/>
              </w:rPr>
              <w:t>important subject matter or not</w:t>
            </w:r>
          </w:p>
        </w:tc>
        <w:tc>
          <w:tcPr>
            <w:tcW w:w="1080" w:type="dxa"/>
            <w:tcBorders>
              <w:right w:val="single" w:sz="4" w:space="0" w:color="auto"/>
            </w:tcBorders>
          </w:tcPr>
          <w:p w14:paraId="540B032A" w14:textId="07A146B8"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77</w:t>
            </w:r>
          </w:p>
        </w:tc>
        <w:tc>
          <w:tcPr>
            <w:tcW w:w="833" w:type="dxa"/>
            <w:tcBorders>
              <w:left w:val="single" w:sz="4" w:space="0" w:color="auto"/>
            </w:tcBorders>
          </w:tcPr>
          <w:p w14:paraId="45855083" w14:textId="1D127231"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85.5</w:t>
            </w:r>
          </w:p>
        </w:tc>
        <w:tc>
          <w:tcPr>
            <w:tcW w:w="1185" w:type="dxa"/>
            <w:gridSpan w:val="2"/>
            <w:tcBorders>
              <w:right w:val="single" w:sz="4" w:space="0" w:color="auto"/>
            </w:tcBorders>
          </w:tcPr>
          <w:p w14:paraId="266E928D" w14:textId="12EAB0EA"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w:t>
            </w:r>
          </w:p>
        </w:tc>
        <w:tc>
          <w:tcPr>
            <w:tcW w:w="728" w:type="dxa"/>
            <w:tcBorders>
              <w:left w:val="single" w:sz="4" w:space="0" w:color="auto"/>
            </w:tcBorders>
          </w:tcPr>
          <w:p w14:paraId="7AF8E058" w14:textId="0151A2EC"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6.1</w:t>
            </w:r>
          </w:p>
        </w:tc>
        <w:tc>
          <w:tcPr>
            <w:tcW w:w="1200" w:type="dxa"/>
            <w:tcBorders>
              <w:right w:val="single" w:sz="4" w:space="0" w:color="auto"/>
            </w:tcBorders>
          </w:tcPr>
          <w:p w14:paraId="38C387DB" w14:textId="79EEF77C"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7</w:t>
            </w:r>
          </w:p>
        </w:tc>
        <w:tc>
          <w:tcPr>
            <w:tcW w:w="722" w:type="dxa"/>
            <w:tcBorders>
              <w:left w:val="single" w:sz="4" w:space="0" w:color="auto"/>
            </w:tcBorders>
          </w:tcPr>
          <w:p w14:paraId="403FA803" w14:textId="5A151BEC"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8.4</w:t>
            </w:r>
          </w:p>
        </w:tc>
      </w:tr>
      <w:tr w:rsidR="003D363C" w:rsidRPr="00480C85" w14:paraId="621DDBAA" w14:textId="77777777" w:rsidTr="003D363C">
        <w:tc>
          <w:tcPr>
            <w:tcW w:w="818" w:type="dxa"/>
            <w:gridSpan w:val="2"/>
          </w:tcPr>
          <w:p w14:paraId="30CEA5F4" w14:textId="77777777" w:rsidR="003D363C" w:rsidRPr="00480C85" w:rsidRDefault="00885375"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7.</w:t>
            </w:r>
          </w:p>
        </w:tc>
        <w:tc>
          <w:tcPr>
            <w:tcW w:w="3010" w:type="dxa"/>
          </w:tcPr>
          <w:p w14:paraId="02C154AA" w14:textId="396047B8" w:rsidR="003D363C" w:rsidRPr="00480C85" w:rsidRDefault="00B2716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Will</w:t>
            </w:r>
            <w:r w:rsidR="00885375" w:rsidRPr="00480C85">
              <w:rPr>
                <w:rFonts w:ascii="Times New Roman" w:hAnsi="Times New Roman" w:cs="Times New Roman"/>
                <w:bCs/>
                <w:sz w:val="24"/>
                <w:szCs w:val="24"/>
              </w:rPr>
              <w:t xml:space="preserve"> sex education lead to early s</w:t>
            </w:r>
            <w:r w:rsidR="00DB0AE6">
              <w:rPr>
                <w:rFonts w:ascii="Times New Roman" w:hAnsi="Times New Roman" w:cs="Times New Roman"/>
                <w:bCs/>
                <w:sz w:val="24"/>
                <w:szCs w:val="24"/>
              </w:rPr>
              <w:t>exual debate among the students</w:t>
            </w:r>
          </w:p>
        </w:tc>
        <w:tc>
          <w:tcPr>
            <w:tcW w:w="1080" w:type="dxa"/>
            <w:tcBorders>
              <w:right w:val="single" w:sz="4" w:space="0" w:color="auto"/>
            </w:tcBorders>
          </w:tcPr>
          <w:p w14:paraId="4DD9BB20" w14:textId="59EB3994"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33</w:t>
            </w:r>
          </w:p>
        </w:tc>
        <w:tc>
          <w:tcPr>
            <w:tcW w:w="833" w:type="dxa"/>
            <w:tcBorders>
              <w:left w:val="single" w:sz="4" w:space="0" w:color="auto"/>
            </w:tcBorders>
          </w:tcPr>
          <w:p w14:paraId="34EC8B67" w14:textId="58249FA2"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40</w:t>
            </w:r>
            <w:r w:rsidR="00885375" w:rsidRPr="00480C85">
              <w:rPr>
                <w:rFonts w:ascii="Times New Roman" w:hAnsi="Times New Roman" w:cs="Times New Roman"/>
                <w:bCs/>
                <w:sz w:val="24"/>
                <w:szCs w:val="24"/>
              </w:rPr>
              <w:t>.8</w:t>
            </w:r>
          </w:p>
        </w:tc>
        <w:tc>
          <w:tcPr>
            <w:tcW w:w="1185" w:type="dxa"/>
            <w:gridSpan w:val="2"/>
            <w:tcBorders>
              <w:right w:val="single" w:sz="4" w:space="0" w:color="auto"/>
            </w:tcBorders>
          </w:tcPr>
          <w:p w14:paraId="71ACB18D" w14:textId="16BFECE2" w:rsidR="003D363C" w:rsidRPr="00480C85" w:rsidRDefault="007F0E40"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16</w:t>
            </w:r>
          </w:p>
        </w:tc>
        <w:tc>
          <w:tcPr>
            <w:tcW w:w="728" w:type="dxa"/>
            <w:tcBorders>
              <w:left w:val="single" w:sz="4" w:space="0" w:color="auto"/>
            </w:tcBorders>
          </w:tcPr>
          <w:p w14:paraId="092464D6" w14:textId="55C82BD4" w:rsidR="003D363C" w:rsidRPr="00480C85" w:rsidRDefault="00885375"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16.1</w:t>
            </w:r>
          </w:p>
        </w:tc>
        <w:tc>
          <w:tcPr>
            <w:tcW w:w="1200" w:type="dxa"/>
            <w:tcBorders>
              <w:right w:val="single" w:sz="4" w:space="0" w:color="auto"/>
            </w:tcBorders>
          </w:tcPr>
          <w:p w14:paraId="543D2DE6" w14:textId="342528F2" w:rsidR="003D363C" w:rsidRPr="00480C85" w:rsidRDefault="00D47D24"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38</w:t>
            </w:r>
          </w:p>
        </w:tc>
        <w:tc>
          <w:tcPr>
            <w:tcW w:w="722" w:type="dxa"/>
            <w:tcBorders>
              <w:left w:val="single" w:sz="4" w:space="0" w:color="auto"/>
            </w:tcBorders>
          </w:tcPr>
          <w:p w14:paraId="4A16A752" w14:textId="5213E05D"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43.1</w:t>
            </w:r>
          </w:p>
        </w:tc>
      </w:tr>
      <w:tr w:rsidR="003D363C" w:rsidRPr="00480C85" w14:paraId="5B6BCC02" w14:textId="77777777" w:rsidTr="003D363C">
        <w:tc>
          <w:tcPr>
            <w:tcW w:w="818" w:type="dxa"/>
            <w:gridSpan w:val="2"/>
            <w:tcBorders>
              <w:right w:val="single" w:sz="4" w:space="0" w:color="auto"/>
            </w:tcBorders>
          </w:tcPr>
          <w:p w14:paraId="2E80F1A9" w14:textId="77777777" w:rsidR="003D363C" w:rsidRPr="00480C85" w:rsidRDefault="00B2716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8.</w:t>
            </w:r>
          </w:p>
        </w:tc>
        <w:tc>
          <w:tcPr>
            <w:tcW w:w="3010" w:type="dxa"/>
            <w:tcBorders>
              <w:left w:val="single" w:sz="4" w:space="0" w:color="auto"/>
              <w:right w:val="single" w:sz="4" w:space="0" w:color="auto"/>
            </w:tcBorders>
          </w:tcPr>
          <w:p w14:paraId="23C39F43" w14:textId="143CD69A" w:rsidR="003D363C" w:rsidRPr="00480C85" w:rsidRDefault="00B2716E"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Do you feel comfortable discussing the matters regarding s</w:t>
            </w:r>
            <w:r w:rsidR="00DB0AE6">
              <w:rPr>
                <w:rFonts w:ascii="Times New Roman" w:hAnsi="Times New Roman" w:cs="Times New Roman"/>
                <w:bCs/>
                <w:sz w:val="24"/>
                <w:szCs w:val="24"/>
              </w:rPr>
              <w:t>exuality among your peer groups</w:t>
            </w:r>
          </w:p>
        </w:tc>
        <w:tc>
          <w:tcPr>
            <w:tcW w:w="1080" w:type="dxa"/>
            <w:tcBorders>
              <w:left w:val="single" w:sz="4" w:space="0" w:color="auto"/>
              <w:right w:val="single" w:sz="4" w:space="0" w:color="auto"/>
            </w:tcBorders>
          </w:tcPr>
          <w:p w14:paraId="22C19007" w14:textId="30650DF9" w:rsidR="003D363C" w:rsidRPr="00480C85" w:rsidRDefault="00D47D24"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55</w:t>
            </w:r>
          </w:p>
        </w:tc>
        <w:tc>
          <w:tcPr>
            <w:tcW w:w="833" w:type="dxa"/>
            <w:tcBorders>
              <w:left w:val="single" w:sz="4" w:space="0" w:color="auto"/>
              <w:right w:val="single" w:sz="4" w:space="0" w:color="auto"/>
            </w:tcBorders>
          </w:tcPr>
          <w:p w14:paraId="76BF2957" w14:textId="6FE89E86"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63.2</w:t>
            </w:r>
          </w:p>
        </w:tc>
        <w:tc>
          <w:tcPr>
            <w:tcW w:w="1185" w:type="dxa"/>
            <w:gridSpan w:val="2"/>
            <w:tcBorders>
              <w:left w:val="single" w:sz="4" w:space="0" w:color="auto"/>
              <w:right w:val="single" w:sz="4" w:space="0" w:color="auto"/>
            </w:tcBorders>
          </w:tcPr>
          <w:p w14:paraId="1EA1F5C7" w14:textId="0805A564" w:rsidR="003D363C" w:rsidRPr="00480C85" w:rsidRDefault="00D47D24"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16</w:t>
            </w:r>
          </w:p>
        </w:tc>
        <w:tc>
          <w:tcPr>
            <w:tcW w:w="728" w:type="dxa"/>
            <w:tcBorders>
              <w:left w:val="single" w:sz="4" w:space="0" w:color="auto"/>
              <w:right w:val="single" w:sz="4" w:space="0" w:color="auto"/>
            </w:tcBorders>
          </w:tcPr>
          <w:p w14:paraId="465EA0D8" w14:textId="39395EA4"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18.4</w:t>
            </w:r>
          </w:p>
        </w:tc>
        <w:tc>
          <w:tcPr>
            <w:tcW w:w="1200" w:type="dxa"/>
            <w:tcBorders>
              <w:left w:val="single" w:sz="4" w:space="0" w:color="auto"/>
              <w:right w:val="single" w:sz="4" w:space="0" w:color="auto"/>
            </w:tcBorders>
          </w:tcPr>
          <w:p w14:paraId="374D583C" w14:textId="1992A273" w:rsidR="003D363C" w:rsidRPr="00480C85" w:rsidRDefault="00D47D24"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16</w:t>
            </w:r>
          </w:p>
        </w:tc>
        <w:tc>
          <w:tcPr>
            <w:tcW w:w="722" w:type="dxa"/>
            <w:tcBorders>
              <w:left w:val="single" w:sz="4" w:space="0" w:color="auto"/>
            </w:tcBorders>
          </w:tcPr>
          <w:p w14:paraId="2D3EC080" w14:textId="5866CED8" w:rsidR="003D363C" w:rsidRPr="00480C85" w:rsidRDefault="00B2716E" w:rsidP="000763C6">
            <w:pPr>
              <w:pStyle w:val="ListParagraph"/>
              <w:spacing w:line="360" w:lineRule="auto"/>
              <w:ind w:left="0"/>
              <w:jc w:val="center"/>
              <w:rPr>
                <w:rFonts w:ascii="Times New Roman" w:hAnsi="Times New Roman" w:cs="Times New Roman"/>
                <w:bCs/>
                <w:sz w:val="24"/>
                <w:szCs w:val="24"/>
              </w:rPr>
            </w:pPr>
            <w:r w:rsidRPr="00480C85">
              <w:rPr>
                <w:rFonts w:ascii="Times New Roman" w:hAnsi="Times New Roman" w:cs="Times New Roman"/>
                <w:bCs/>
                <w:sz w:val="24"/>
                <w:szCs w:val="24"/>
              </w:rPr>
              <w:t>18.4</w:t>
            </w:r>
          </w:p>
        </w:tc>
      </w:tr>
      <w:tr w:rsidR="003D363C" w:rsidRPr="00480C85" w14:paraId="3228355C" w14:textId="77777777" w:rsidTr="003D363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811" w:type="dxa"/>
            <w:tcBorders>
              <w:bottom w:val="single" w:sz="4" w:space="0" w:color="auto"/>
            </w:tcBorders>
          </w:tcPr>
          <w:p w14:paraId="517E5CF1" w14:textId="77777777" w:rsidR="003D363C" w:rsidRPr="00480C85" w:rsidRDefault="00B2716E" w:rsidP="00480C85">
            <w:pPr>
              <w:pStyle w:val="ListParagraph"/>
              <w:spacing w:line="360" w:lineRule="auto"/>
              <w:ind w:left="108"/>
              <w:jc w:val="both"/>
              <w:rPr>
                <w:rFonts w:ascii="Times New Roman" w:hAnsi="Times New Roman" w:cs="Times New Roman"/>
                <w:bCs/>
                <w:sz w:val="24"/>
                <w:szCs w:val="24"/>
              </w:rPr>
            </w:pPr>
            <w:r w:rsidRPr="00480C85">
              <w:rPr>
                <w:rFonts w:ascii="Times New Roman" w:hAnsi="Times New Roman" w:cs="Times New Roman"/>
                <w:bCs/>
                <w:sz w:val="24"/>
                <w:szCs w:val="24"/>
              </w:rPr>
              <w:t>9.</w:t>
            </w:r>
          </w:p>
        </w:tc>
        <w:tc>
          <w:tcPr>
            <w:tcW w:w="3017" w:type="dxa"/>
            <w:gridSpan w:val="2"/>
            <w:tcBorders>
              <w:bottom w:val="single" w:sz="4" w:space="0" w:color="auto"/>
            </w:tcBorders>
          </w:tcPr>
          <w:p w14:paraId="77C058D2" w14:textId="76FFB6F1" w:rsidR="003D363C" w:rsidRPr="00480C85" w:rsidRDefault="00B2716E" w:rsidP="00480C85">
            <w:pPr>
              <w:pStyle w:val="ListParagraph"/>
              <w:spacing w:line="360" w:lineRule="auto"/>
              <w:ind w:left="108"/>
              <w:jc w:val="both"/>
              <w:rPr>
                <w:rFonts w:ascii="Times New Roman" w:hAnsi="Times New Roman" w:cs="Times New Roman"/>
                <w:bCs/>
                <w:sz w:val="24"/>
                <w:szCs w:val="24"/>
              </w:rPr>
            </w:pPr>
            <w:r w:rsidRPr="00480C85">
              <w:rPr>
                <w:rFonts w:ascii="Times New Roman" w:hAnsi="Times New Roman" w:cs="Times New Roman"/>
                <w:bCs/>
                <w:sz w:val="24"/>
                <w:szCs w:val="24"/>
              </w:rPr>
              <w:t xml:space="preserve">whether you </w:t>
            </w:r>
            <w:r w:rsidR="00D35488" w:rsidRPr="00480C85">
              <w:rPr>
                <w:rFonts w:ascii="Times New Roman" w:hAnsi="Times New Roman" w:cs="Times New Roman"/>
                <w:bCs/>
                <w:sz w:val="24"/>
                <w:szCs w:val="24"/>
              </w:rPr>
              <w:t>will support</w:t>
            </w:r>
            <w:r w:rsidRPr="00480C85">
              <w:rPr>
                <w:rFonts w:ascii="Times New Roman" w:hAnsi="Times New Roman" w:cs="Times New Roman"/>
                <w:bCs/>
                <w:sz w:val="24"/>
                <w:szCs w:val="24"/>
              </w:rPr>
              <w:t xml:space="preserve"> sex education</w:t>
            </w:r>
          </w:p>
        </w:tc>
        <w:tc>
          <w:tcPr>
            <w:tcW w:w="1080" w:type="dxa"/>
            <w:tcBorders>
              <w:bottom w:val="single" w:sz="4" w:space="0" w:color="auto"/>
            </w:tcBorders>
          </w:tcPr>
          <w:p w14:paraId="291C773D" w14:textId="1B2CE6F7" w:rsidR="003D363C" w:rsidRPr="00480C85" w:rsidRDefault="00D47D24" w:rsidP="000763C6">
            <w:pPr>
              <w:pStyle w:val="ListParagraph"/>
              <w:spacing w:line="360" w:lineRule="auto"/>
              <w:ind w:left="108"/>
              <w:jc w:val="center"/>
              <w:rPr>
                <w:rFonts w:ascii="Times New Roman" w:hAnsi="Times New Roman" w:cs="Times New Roman"/>
                <w:bCs/>
                <w:sz w:val="24"/>
                <w:szCs w:val="24"/>
              </w:rPr>
            </w:pPr>
            <w:r w:rsidRPr="00480C85">
              <w:rPr>
                <w:rFonts w:ascii="Times New Roman" w:hAnsi="Times New Roman" w:cs="Times New Roman"/>
                <w:bCs/>
                <w:sz w:val="24"/>
                <w:szCs w:val="24"/>
              </w:rPr>
              <w:t>79</w:t>
            </w:r>
          </w:p>
        </w:tc>
        <w:tc>
          <w:tcPr>
            <w:tcW w:w="839" w:type="dxa"/>
            <w:gridSpan w:val="2"/>
            <w:tcBorders>
              <w:bottom w:val="single" w:sz="4" w:space="0" w:color="auto"/>
            </w:tcBorders>
          </w:tcPr>
          <w:p w14:paraId="441717E2" w14:textId="26DB2324" w:rsidR="003D363C" w:rsidRPr="00480C85" w:rsidRDefault="00B2716E" w:rsidP="000763C6">
            <w:pPr>
              <w:pStyle w:val="ListParagraph"/>
              <w:spacing w:line="360" w:lineRule="auto"/>
              <w:ind w:left="108"/>
              <w:jc w:val="center"/>
              <w:rPr>
                <w:rFonts w:ascii="Times New Roman" w:hAnsi="Times New Roman" w:cs="Times New Roman"/>
                <w:bCs/>
                <w:sz w:val="24"/>
                <w:szCs w:val="24"/>
              </w:rPr>
            </w:pPr>
            <w:r w:rsidRPr="00480C85">
              <w:rPr>
                <w:rFonts w:ascii="Times New Roman" w:hAnsi="Times New Roman" w:cs="Times New Roman"/>
                <w:bCs/>
                <w:sz w:val="24"/>
                <w:szCs w:val="24"/>
              </w:rPr>
              <w:t>91</w:t>
            </w:r>
          </w:p>
        </w:tc>
        <w:tc>
          <w:tcPr>
            <w:tcW w:w="1179" w:type="dxa"/>
            <w:tcBorders>
              <w:bottom w:val="single" w:sz="4" w:space="0" w:color="auto"/>
            </w:tcBorders>
          </w:tcPr>
          <w:p w14:paraId="44FBFFD5" w14:textId="7DE91F52" w:rsidR="003D363C" w:rsidRPr="00480C85" w:rsidRDefault="00D47D24" w:rsidP="000763C6">
            <w:pPr>
              <w:pStyle w:val="ListParagraph"/>
              <w:spacing w:line="360" w:lineRule="auto"/>
              <w:ind w:left="108"/>
              <w:jc w:val="center"/>
              <w:rPr>
                <w:rFonts w:ascii="Times New Roman" w:hAnsi="Times New Roman" w:cs="Times New Roman"/>
                <w:bCs/>
                <w:sz w:val="24"/>
                <w:szCs w:val="24"/>
              </w:rPr>
            </w:pPr>
            <w:r w:rsidRPr="00480C85">
              <w:rPr>
                <w:rFonts w:ascii="Times New Roman" w:hAnsi="Times New Roman" w:cs="Times New Roman"/>
                <w:bCs/>
                <w:sz w:val="24"/>
                <w:szCs w:val="24"/>
              </w:rPr>
              <w:t>1</w:t>
            </w:r>
          </w:p>
        </w:tc>
        <w:tc>
          <w:tcPr>
            <w:tcW w:w="728" w:type="dxa"/>
            <w:tcBorders>
              <w:bottom w:val="single" w:sz="4" w:space="0" w:color="auto"/>
            </w:tcBorders>
          </w:tcPr>
          <w:p w14:paraId="12927A34" w14:textId="0CD5E248" w:rsidR="003D363C" w:rsidRPr="00480C85" w:rsidRDefault="00B2716E" w:rsidP="000763C6">
            <w:pPr>
              <w:pStyle w:val="ListParagraph"/>
              <w:spacing w:line="360" w:lineRule="auto"/>
              <w:ind w:left="108"/>
              <w:jc w:val="center"/>
              <w:rPr>
                <w:rFonts w:ascii="Times New Roman" w:hAnsi="Times New Roman" w:cs="Times New Roman"/>
                <w:bCs/>
                <w:sz w:val="24"/>
                <w:szCs w:val="24"/>
              </w:rPr>
            </w:pPr>
            <w:r w:rsidRPr="00480C85">
              <w:rPr>
                <w:rFonts w:ascii="Times New Roman" w:hAnsi="Times New Roman" w:cs="Times New Roman"/>
                <w:bCs/>
                <w:sz w:val="24"/>
                <w:szCs w:val="24"/>
              </w:rPr>
              <w:t>1</w:t>
            </w:r>
          </w:p>
        </w:tc>
        <w:tc>
          <w:tcPr>
            <w:tcW w:w="1200" w:type="dxa"/>
            <w:tcBorders>
              <w:bottom w:val="single" w:sz="4" w:space="0" w:color="auto"/>
            </w:tcBorders>
          </w:tcPr>
          <w:p w14:paraId="1866DEFB" w14:textId="3FF5794E" w:rsidR="003D363C" w:rsidRPr="00480C85" w:rsidRDefault="00D47D24" w:rsidP="000763C6">
            <w:pPr>
              <w:pStyle w:val="ListParagraph"/>
              <w:spacing w:line="360" w:lineRule="auto"/>
              <w:ind w:left="108"/>
              <w:jc w:val="center"/>
              <w:rPr>
                <w:rFonts w:ascii="Times New Roman" w:hAnsi="Times New Roman" w:cs="Times New Roman"/>
                <w:bCs/>
                <w:sz w:val="24"/>
                <w:szCs w:val="24"/>
              </w:rPr>
            </w:pPr>
            <w:r w:rsidRPr="00480C85">
              <w:rPr>
                <w:rFonts w:ascii="Times New Roman" w:hAnsi="Times New Roman" w:cs="Times New Roman"/>
                <w:bCs/>
                <w:sz w:val="24"/>
                <w:szCs w:val="24"/>
              </w:rPr>
              <w:t>7</w:t>
            </w:r>
          </w:p>
        </w:tc>
        <w:tc>
          <w:tcPr>
            <w:tcW w:w="722" w:type="dxa"/>
            <w:tcBorders>
              <w:bottom w:val="single" w:sz="4" w:space="0" w:color="auto"/>
            </w:tcBorders>
          </w:tcPr>
          <w:p w14:paraId="3D84FE9A" w14:textId="6D94E156" w:rsidR="003D363C" w:rsidRPr="00480C85" w:rsidRDefault="00B2716E" w:rsidP="000763C6">
            <w:pPr>
              <w:pStyle w:val="ListParagraph"/>
              <w:spacing w:line="360" w:lineRule="auto"/>
              <w:ind w:left="108"/>
              <w:jc w:val="center"/>
              <w:rPr>
                <w:rFonts w:ascii="Times New Roman" w:hAnsi="Times New Roman" w:cs="Times New Roman"/>
                <w:bCs/>
                <w:sz w:val="24"/>
                <w:szCs w:val="24"/>
              </w:rPr>
            </w:pPr>
            <w:r w:rsidRPr="00480C85">
              <w:rPr>
                <w:rFonts w:ascii="Times New Roman" w:hAnsi="Times New Roman" w:cs="Times New Roman"/>
                <w:bCs/>
                <w:sz w:val="24"/>
                <w:szCs w:val="24"/>
              </w:rPr>
              <w:t>8</w:t>
            </w:r>
          </w:p>
        </w:tc>
      </w:tr>
    </w:tbl>
    <w:p w14:paraId="37030EF5" w14:textId="77777777" w:rsidR="000763C6" w:rsidRDefault="00D47D24"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Source: </w:t>
      </w:r>
      <w:r w:rsidR="00D35488" w:rsidRPr="00480C85">
        <w:rPr>
          <w:rFonts w:ascii="Times New Roman" w:hAnsi="Times New Roman" w:cs="Times New Roman"/>
          <w:bCs/>
          <w:sz w:val="24"/>
          <w:szCs w:val="24"/>
        </w:rPr>
        <w:t>primary</w:t>
      </w:r>
      <w:r w:rsidRPr="00480C85">
        <w:rPr>
          <w:rFonts w:ascii="Times New Roman" w:hAnsi="Times New Roman" w:cs="Times New Roman"/>
          <w:bCs/>
          <w:sz w:val="24"/>
          <w:szCs w:val="24"/>
        </w:rPr>
        <w:t xml:space="preserve"> data</w:t>
      </w:r>
    </w:p>
    <w:p w14:paraId="046B5D4A" w14:textId="3D5E71BA" w:rsidR="00C624F6" w:rsidRPr="00480C85" w:rsidRDefault="00D35488" w:rsidP="00480C85">
      <w:pPr>
        <w:pStyle w:val="ListParagraph"/>
        <w:spacing w:line="360" w:lineRule="auto"/>
        <w:ind w:left="0"/>
        <w:jc w:val="both"/>
        <w:rPr>
          <w:rFonts w:ascii="Times New Roman" w:hAnsi="Times New Roman" w:cs="Times New Roman"/>
          <w:bCs/>
          <w:sz w:val="24"/>
          <w:szCs w:val="24"/>
        </w:rPr>
      </w:pPr>
      <w:r w:rsidRPr="00480C85">
        <w:rPr>
          <w:rFonts w:ascii="Times New Roman" w:hAnsi="Times New Roman" w:cs="Times New Roman"/>
          <w:bCs/>
          <w:sz w:val="24"/>
          <w:szCs w:val="24"/>
        </w:rPr>
        <w:t xml:space="preserve">The 65 respondents out of 87 of people are aware of sex education and 7 respondents are not aware of sex education </w:t>
      </w:r>
      <w:r w:rsidR="00E9157F" w:rsidRPr="00480C85">
        <w:rPr>
          <w:rFonts w:ascii="Times New Roman" w:hAnsi="Times New Roman" w:cs="Times New Roman"/>
          <w:bCs/>
          <w:sz w:val="24"/>
          <w:szCs w:val="24"/>
        </w:rPr>
        <w:t>and</w:t>
      </w:r>
      <w:r w:rsidRPr="00480C85">
        <w:rPr>
          <w:rFonts w:ascii="Times New Roman" w:hAnsi="Times New Roman" w:cs="Times New Roman"/>
          <w:bCs/>
          <w:sz w:val="24"/>
          <w:szCs w:val="24"/>
        </w:rPr>
        <w:t xml:space="preserve"> 15 respondents said the may</w:t>
      </w:r>
      <w:r w:rsidR="00DB0AE6">
        <w:rPr>
          <w:rFonts w:ascii="Times New Roman" w:hAnsi="Times New Roman" w:cs="Times New Roman"/>
          <w:bCs/>
          <w:sz w:val="24"/>
          <w:szCs w:val="24"/>
        </w:rPr>
        <w:t xml:space="preserve">be aware about of sex education </w:t>
      </w:r>
      <w:r w:rsidRPr="00480C85">
        <w:rPr>
          <w:rFonts w:ascii="Times New Roman" w:hAnsi="Times New Roman" w:cs="Times New Roman"/>
          <w:bCs/>
          <w:sz w:val="24"/>
          <w:szCs w:val="24"/>
        </w:rPr>
        <w:t xml:space="preserve">The 40.2% of people </w:t>
      </w:r>
      <w:r w:rsidR="00E9157F" w:rsidRPr="00480C85">
        <w:rPr>
          <w:rFonts w:ascii="Times New Roman" w:hAnsi="Times New Roman" w:cs="Times New Roman"/>
          <w:bCs/>
          <w:sz w:val="24"/>
          <w:szCs w:val="24"/>
        </w:rPr>
        <w:t>maybe</w:t>
      </w:r>
      <w:r w:rsidR="00BD7AB0" w:rsidRPr="00480C85">
        <w:rPr>
          <w:rFonts w:ascii="Times New Roman" w:hAnsi="Times New Roman" w:cs="Times New Roman"/>
          <w:bCs/>
          <w:sz w:val="24"/>
          <w:szCs w:val="24"/>
        </w:rPr>
        <w:t xml:space="preserve"> </w:t>
      </w:r>
      <w:r w:rsidRPr="00480C85">
        <w:rPr>
          <w:rFonts w:ascii="Times New Roman" w:hAnsi="Times New Roman" w:cs="Times New Roman"/>
          <w:bCs/>
          <w:sz w:val="24"/>
          <w:szCs w:val="24"/>
        </w:rPr>
        <w:t>during rece</w:t>
      </w:r>
      <w:r w:rsidR="00BD7AB0" w:rsidRPr="00480C85">
        <w:rPr>
          <w:rFonts w:ascii="Times New Roman" w:hAnsi="Times New Roman" w:cs="Times New Roman"/>
          <w:bCs/>
          <w:sz w:val="24"/>
          <w:szCs w:val="24"/>
        </w:rPr>
        <w:t>nt days there is increase in number of teen pregnancies is that due to sex education and 32</w:t>
      </w:r>
      <w:r w:rsidR="00E9157F" w:rsidRPr="00480C85">
        <w:rPr>
          <w:rFonts w:ascii="Times New Roman" w:hAnsi="Times New Roman" w:cs="Times New Roman"/>
          <w:bCs/>
          <w:sz w:val="24"/>
          <w:szCs w:val="24"/>
        </w:rPr>
        <w:t>.2% of people disagree and 27% of people agree.</w:t>
      </w:r>
      <w:r w:rsidR="00DB0AE6">
        <w:rPr>
          <w:rFonts w:ascii="Times New Roman" w:hAnsi="Times New Roman" w:cs="Times New Roman"/>
          <w:bCs/>
          <w:sz w:val="24"/>
          <w:szCs w:val="24"/>
        </w:rPr>
        <w:t xml:space="preserve"> </w:t>
      </w:r>
      <w:r w:rsidR="00E9157F" w:rsidRPr="00480C85">
        <w:rPr>
          <w:rFonts w:ascii="Times New Roman" w:hAnsi="Times New Roman" w:cs="Times New Roman"/>
          <w:bCs/>
          <w:sz w:val="24"/>
          <w:szCs w:val="24"/>
        </w:rPr>
        <w:t>The 50% of people support the sex education is lowers the rate of early teen pregnancies and 38.5% of people said mayb</w:t>
      </w:r>
      <w:r w:rsidR="00DB0AE6">
        <w:rPr>
          <w:rFonts w:ascii="Times New Roman" w:hAnsi="Times New Roman" w:cs="Times New Roman"/>
          <w:bCs/>
          <w:sz w:val="24"/>
          <w:szCs w:val="24"/>
        </w:rPr>
        <w:t>e and 12.5% of people disagree.</w:t>
      </w:r>
      <w:r w:rsidR="00E9157F" w:rsidRPr="00480C85">
        <w:rPr>
          <w:rFonts w:ascii="Times New Roman" w:hAnsi="Times New Roman" w:cs="Times New Roman"/>
          <w:bCs/>
          <w:sz w:val="24"/>
          <w:szCs w:val="24"/>
        </w:rPr>
        <w:t xml:space="preserve"> The 38% of people maybe nowadays, is teachers are capable of teaching students in an effective way regarding sex education</w:t>
      </w:r>
      <w:r w:rsidR="008D28BC" w:rsidRPr="00480C85">
        <w:rPr>
          <w:rFonts w:ascii="Times New Roman" w:hAnsi="Times New Roman" w:cs="Times New Roman"/>
          <w:bCs/>
          <w:sz w:val="24"/>
          <w:szCs w:val="24"/>
        </w:rPr>
        <w:t>, the 30.5% of people agree and 31.5% of people disagree</w:t>
      </w:r>
      <w:r w:rsidR="00DB0AE6">
        <w:rPr>
          <w:rFonts w:ascii="Times New Roman" w:hAnsi="Times New Roman" w:cs="Times New Roman"/>
          <w:bCs/>
          <w:sz w:val="24"/>
          <w:szCs w:val="24"/>
        </w:rPr>
        <w:t xml:space="preserve"> </w:t>
      </w:r>
      <w:r w:rsidR="008D28BC" w:rsidRPr="00480C85">
        <w:rPr>
          <w:rFonts w:ascii="Times New Roman" w:hAnsi="Times New Roman" w:cs="Times New Roman"/>
          <w:bCs/>
          <w:sz w:val="24"/>
          <w:szCs w:val="24"/>
        </w:rPr>
        <w:t xml:space="preserve"> The 37.3% of people is disagree our country’s education system is ready for teaching sex education. </w:t>
      </w:r>
      <w:r w:rsidR="00DB0AE6">
        <w:rPr>
          <w:rFonts w:ascii="Times New Roman" w:hAnsi="Times New Roman" w:cs="Times New Roman"/>
          <w:bCs/>
          <w:sz w:val="24"/>
          <w:szCs w:val="24"/>
        </w:rPr>
        <w:t xml:space="preserve">And 37.3% of people said age. </w:t>
      </w:r>
      <w:r w:rsidR="008D28BC" w:rsidRPr="00480C85">
        <w:rPr>
          <w:rFonts w:ascii="Times New Roman" w:hAnsi="Times New Roman" w:cs="Times New Roman"/>
          <w:bCs/>
          <w:sz w:val="24"/>
          <w:szCs w:val="24"/>
        </w:rPr>
        <w:t>The 85.5% of people agree the sex education is important subject matter in our education syst</w:t>
      </w:r>
      <w:r w:rsidR="00DB0AE6">
        <w:rPr>
          <w:rFonts w:ascii="Times New Roman" w:hAnsi="Times New Roman" w:cs="Times New Roman"/>
          <w:bCs/>
          <w:sz w:val="24"/>
          <w:szCs w:val="24"/>
        </w:rPr>
        <w:t xml:space="preserve">em and 6.1% of people disagree. </w:t>
      </w:r>
      <w:r w:rsidR="008D28BC" w:rsidRPr="00480C85">
        <w:rPr>
          <w:rFonts w:ascii="Times New Roman" w:hAnsi="Times New Roman" w:cs="Times New Roman"/>
          <w:bCs/>
          <w:sz w:val="24"/>
          <w:szCs w:val="24"/>
        </w:rPr>
        <w:t xml:space="preserve">The 43.1% of people maybe sex education will lead to early sexual debate among the students and </w:t>
      </w:r>
      <w:r w:rsidR="00C624F6" w:rsidRPr="00480C85">
        <w:rPr>
          <w:rFonts w:ascii="Times New Roman" w:hAnsi="Times New Roman" w:cs="Times New Roman"/>
          <w:bCs/>
          <w:sz w:val="24"/>
          <w:szCs w:val="24"/>
        </w:rPr>
        <w:t>40.8% of people</w:t>
      </w:r>
      <w:r w:rsidR="00DB0AE6">
        <w:rPr>
          <w:rFonts w:ascii="Times New Roman" w:hAnsi="Times New Roman" w:cs="Times New Roman"/>
          <w:bCs/>
          <w:sz w:val="24"/>
          <w:szCs w:val="24"/>
        </w:rPr>
        <w:t xml:space="preserve"> agree. </w:t>
      </w:r>
      <w:r w:rsidR="00C624F6" w:rsidRPr="00480C85">
        <w:rPr>
          <w:rFonts w:ascii="Times New Roman" w:hAnsi="Times New Roman" w:cs="Times New Roman"/>
          <w:bCs/>
          <w:sz w:val="24"/>
          <w:szCs w:val="24"/>
        </w:rPr>
        <w:t>The 63.2% of people agree that feel comfortable discussing the matters regarding sexuality among our peer groups and 18.4% of people disagree.</w:t>
      </w:r>
      <w:r w:rsidR="00DB0AE6">
        <w:rPr>
          <w:rFonts w:ascii="Times New Roman" w:hAnsi="Times New Roman" w:cs="Times New Roman"/>
          <w:bCs/>
          <w:sz w:val="24"/>
          <w:szCs w:val="24"/>
        </w:rPr>
        <w:t xml:space="preserve"> </w:t>
      </w:r>
      <w:r w:rsidR="00C624F6" w:rsidRPr="00480C85">
        <w:rPr>
          <w:rFonts w:ascii="Times New Roman" w:hAnsi="Times New Roman" w:cs="Times New Roman"/>
          <w:bCs/>
          <w:sz w:val="24"/>
          <w:szCs w:val="24"/>
        </w:rPr>
        <w:t xml:space="preserve">The 91% of people support the sex education is should </w:t>
      </w:r>
      <w:proofErr w:type="gramStart"/>
      <w:r w:rsidR="00C624F6" w:rsidRPr="00480C85">
        <w:rPr>
          <w:rFonts w:ascii="Times New Roman" w:hAnsi="Times New Roman" w:cs="Times New Roman"/>
          <w:bCs/>
          <w:sz w:val="24"/>
          <w:szCs w:val="24"/>
        </w:rPr>
        <w:t>be  compulsory</w:t>
      </w:r>
      <w:proofErr w:type="gramEnd"/>
      <w:r w:rsidR="00C624F6" w:rsidRPr="00480C85">
        <w:rPr>
          <w:rFonts w:ascii="Times New Roman" w:hAnsi="Times New Roman" w:cs="Times New Roman"/>
          <w:bCs/>
          <w:sz w:val="24"/>
          <w:szCs w:val="24"/>
        </w:rPr>
        <w:t xml:space="preserve"> in our education system and 1% of people disagree.</w:t>
      </w:r>
    </w:p>
    <w:p w14:paraId="59FAD397" w14:textId="4C5781DC" w:rsidR="00C624F6" w:rsidRPr="009E6ED6" w:rsidRDefault="00810208" w:rsidP="00480C85">
      <w:pPr>
        <w:pStyle w:val="ListParagraph"/>
        <w:spacing w:line="360" w:lineRule="auto"/>
        <w:ind w:left="0"/>
        <w:jc w:val="both"/>
        <w:rPr>
          <w:rFonts w:ascii="Times New Roman" w:hAnsi="Times New Roman" w:cs="Times New Roman"/>
          <w:b/>
          <w:bCs/>
          <w:sz w:val="24"/>
          <w:szCs w:val="24"/>
        </w:rPr>
      </w:pPr>
      <w:proofErr w:type="gramStart"/>
      <w:r w:rsidRPr="009E6ED6">
        <w:rPr>
          <w:rFonts w:ascii="Times New Roman" w:hAnsi="Times New Roman" w:cs="Times New Roman"/>
          <w:b/>
          <w:bCs/>
          <w:sz w:val="24"/>
          <w:szCs w:val="24"/>
        </w:rPr>
        <w:t xml:space="preserve">Suggestions </w:t>
      </w:r>
      <w:r w:rsidR="0059739C" w:rsidRPr="009E6ED6">
        <w:rPr>
          <w:rFonts w:ascii="Times New Roman" w:hAnsi="Times New Roman" w:cs="Times New Roman"/>
          <w:b/>
          <w:bCs/>
          <w:sz w:val="24"/>
          <w:szCs w:val="24"/>
        </w:rPr>
        <w:t>:</w:t>
      </w:r>
      <w:proofErr w:type="gramEnd"/>
    </w:p>
    <w:p w14:paraId="06981171" w14:textId="77777777" w:rsidR="0098792C" w:rsidRPr="0098792C" w:rsidRDefault="0059739C" w:rsidP="0098792C">
      <w:pPr>
        <w:spacing w:line="360" w:lineRule="auto"/>
        <w:jc w:val="both"/>
        <w:rPr>
          <w:rFonts w:ascii="Times New Roman" w:hAnsi="Times New Roman" w:cs="Times New Roman"/>
          <w:bCs/>
          <w:sz w:val="24"/>
          <w:szCs w:val="24"/>
        </w:rPr>
      </w:pPr>
      <w:r w:rsidRPr="0098792C">
        <w:rPr>
          <w:rFonts w:ascii="Times New Roman" w:hAnsi="Times New Roman" w:cs="Times New Roman"/>
          <w:bCs/>
          <w:sz w:val="24"/>
          <w:szCs w:val="24"/>
        </w:rPr>
        <w:t xml:space="preserve">The sex education is should be compulsory we want in our school curriculum and the way of teaching the sex </w:t>
      </w:r>
      <w:r w:rsidR="00051575" w:rsidRPr="0098792C">
        <w:rPr>
          <w:rFonts w:ascii="Times New Roman" w:hAnsi="Times New Roman" w:cs="Times New Roman"/>
          <w:bCs/>
          <w:sz w:val="24"/>
          <w:szCs w:val="24"/>
        </w:rPr>
        <w:t>education should</w:t>
      </w:r>
      <w:r w:rsidRPr="0098792C">
        <w:rPr>
          <w:rFonts w:ascii="Times New Roman" w:hAnsi="Times New Roman" w:cs="Times New Roman"/>
          <w:bCs/>
          <w:sz w:val="24"/>
          <w:szCs w:val="24"/>
        </w:rPr>
        <w:t xml:space="preserve"> be</w:t>
      </w:r>
      <w:r w:rsidR="00051575" w:rsidRPr="0098792C">
        <w:rPr>
          <w:rFonts w:ascii="Times New Roman" w:hAnsi="Times New Roman" w:cs="Times New Roman"/>
          <w:bCs/>
          <w:sz w:val="24"/>
          <w:szCs w:val="24"/>
        </w:rPr>
        <w:t xml:space="preserve"> for</w:t>
      </w:r>
      <w:r w:rsidRPr="0098792C">
        <w:rPr>
          <w:rFonts w:ascii="Times New Roman" w:hAnsi="Times New Roman" w:cs="Times New Roman"/>
          <w:bCs/>
          <w:sz w:val="24"/>
          <w:szCs w:val="24"/>
        </w:rPr>
        <w:t xml:space="preserve"> both girls and boys together</w:t>
      </w:r>
      <w:r w:rsidR="00051575" w:rsidRPr="0098792C">
        <w:rPr>
          <w:rFonts w:ascii="Times New Roman" w:hAnsi="Times New Roman" w:cs="Times New Roman"/>
          <w:bCs/>
          <w:sz w:val="24"/>
          <w:szCs w:val="24"/>
        </w:rPr>
        <w:t>’</w:t>
      </w:r>
      <w:r w:rsidRPr="0098792C">
        <w:rPr>
          <w:rFonts w:ascii="Times New Roman" w:hAnsi="Times New Roman" w:cs="Times New Roman"/>
          <w:bCs/>
          <w:sz w:val="24"/>
          <w:szCs w:val="24"/>
        </w:rPr>
        <w:t xml:space="preserve"> The sex </w:t>
      </w:r>
      <w:r w:rsidR="00D11C8E" w:rsidRPr="0098792C">
        <w:rPr>
          <w:rFonts w:ascii="Times New Roman" w:hAnsi="Times New Roman" w:cs="Times New Roman"/>
          <w:bCs/>
          <w:sz w:val="24"/>
          <w:szCs w:val="24"/>
        </w:rPr>
        <w:t>education should</w:t>
      </w:r>
      <w:r w:rsidR="00051575" w:rsidRPr="0098792C">
        <w:rPr>
          <w:rFonts w:ascii="Times New Roman" w:hAnsi="Times New Roman" w:cs="Times New Roman"/>
          <w:bCs/>
          <w:sz w:val="24"/>
          <w:szCs w:val="24"/>
        </w:rPr>
        <w:t xml:space="preserve"> be</w:t>
      </w:r>
      <w:r w:rsidRPr="0098792C">
        <w:rPr>
          <w:rFonts w:ascii="Times New Roman" w:hAnsi="Times New Roman" w:cs="Times New Roman"/>
          <w:bCs/>
          <w:sz w:val="24"/>
          <w:szCs w:val="24"/>
        </w:rPr>
        <w:t xml:space="preserve"> taught </w:t>
      </w:r>
      <w:r w:rsidR="00051575" w:rsidRPr="0098792C">
        <w:rPr>
          <w:rFonts w:ascii="Times New Roman" w:hAnsi="Times New Roman" w:cs="Times New Roman"/>
          <w:bCs/>
          <w:sz w:val="24"/>
          <w:szCs w:val="24"/>
        </w:rPr>
        <w:t xml:space="preserve">by both parents and teachers in school and home because the way of teaching to our kids or our students is important. </w:t>
      </w:r>
    </w:p>
    <w:p w14:paraId="5121E0A1" w14:textId="7E3CBD6E" w:rsidR="0098792C" w:rsidRPr="0098792C" w:rsidRDefault="00051575" w:rsidP="0098792C">
      <w:pPr>
        <w:spacing w:line="360" w:lineRule="auto"/>
        <w:jc w:val="both"/>
        <w:rPr>
          <w:rFonts w:ascii="Times New Roman" w:hAnsi="Times New Roman" w:cs="Times New Roman"/>
          <w:bCs/>
          <w:sz w:val="24"/>
          <w:szCs w:val="24"/>
        </w:rPr>
      </w:pPr>
      <w:r w:rsidRPr="0098792C">
        <w:rPr>
          <w:rFonts w:ascii="Times New Roman" w:hAnsi="Times New Roman" w:cs="Times New Roman"/>
          <w:bCs/>
          <w:sz w:val="24"/>
          <w:szCs w:val="24"/>
        </w:rPr>
        <w:t xml:space="preserve">Sex education is </w:t>
      </w:r>
      <w:r w:rsidR="00D11C8E" w:rsidRPr="0098792C">
        <w:rPr>
          <w:rFonts w:ascii="Times New Roman" w:hAnsi="Times New Roman" w:cs="Times New Roman"/>
          <w:bCs/>
          <w:sz w:val="24"/>
          <w:szCs w:val="24"/>
        </w:rPr>
        <w:t>preventing</w:t>
      </w:r>
      <w:r w:rsidRPr="0098792C">
        <w:rPr>
          <w:rFonts w:ascii="Times New Roman" w:hAnsi="Times New Roman" w:cs="Times New Roman"/>
          <w:bCs/>
          <w:sz w:val="24"/>
          <w:szCs w:val="24"/>
        </w:rPr>
        <w:t xml:space="preserve"> the early pregnancies, rape, sexual diseases. </w:t>
      </w:r>
      <w:proofErr w:type="gramStart"/>
      <w:r w:rsidRPr="0098792C">
        <w:rPr>
          <w:rFonts w:ascii="Times New Roman" w:hAnsi="Times New Roman" w:cs="Times New Roman"/>
          <w:bCs/>
          <w:sz w:val="24"/>
          <w:szCs w:val="24"/>
        </w:rPr>
        <w:t>to</w:t>
      </w:r>
      <w:proofErr w:type="gramEnd"/>
      <w:r w:rsidRPr="0098792C">
        <w:rPr>
          <w:rFonts w:ascii="Times New Roman" w:hAnsi="Times New Roman" w:cs="Times New Roman"/>
          <w:bCs/>
          <w:sz w:val="24"/>
          <w:szCs w:val="24"/>
        </w:rPr>
        <w:t xml:space="preserve"> create awareness among the parents and teachers. In our country culture </w:t>
      </w:r>
      <w:r w:rsidR="00DB0AE6" w:rsidRPr="0098792C">
        <w:rPr>
          <w:rFonts w:ascii="Times New Roman" w:hAnsi="Times New Roman" w:cs="Times New Roman"/>
          <w:bCs/>
          <w:sz w:val="24"/>
          <w:szCs w:val="24"/>
        </w:rPr>
        <w:t>system wants</w:t>
      </w:r>
      <w:r w:rsidRPr="0098792C">
        <w:rPr>
          <w:rFonts w:ascii="Times New Roman" w:hAnsi="Times New Roman" w:cs="Times New Roman"/>
          <w:bCs/>
          <w:sz w:val="24"/>
          <w:szCs w:val="24"/>
        </w:rPr>
        <w:t xml:space="preserve"> to develop and adopt the sex education to our students. </w:t>
      </w:r>
    </w:p>
    <w:p w14:paraId="5869F19D" w14:textId="1BB362B9" w:rsidR="0098792C" w:rsidRDefault="00051575"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School and home </w:t>
      </w:r>
      <w:r w:rsidR="00D11C8E" w:rsidRPr="00480C85">
        <w:rPr>
          <w:rFonts w:ascii="Times New Roman" w:hAnsi="Times New Roman" w:cs="Times New Roman"/>
          <w:bCs/>
          <w:sz w:val="24"/>
          <w:szCs w:val="24"/>
        </w:rPr>
        <w:t>don’t</w:t>
      </w:r>
      <w:r w:rsidRPr="00480C85">
        <w:rPr>
          <w:rFonts w:ascii="Times New Roman" w:hAnsi="Times New Roman" w:cs="Times New Roman"/>
          <w:bCs/>
          <w:sz w:val="24"/>
          <w:szCs w:val="24"/>
        </w:rPr>
        <w:t xml:space="preserve"> teach the sex education means the students </w:t>
      </w:r>
      <w:r w:rsidR="00D11C8E" w:rsidRPr="00480C85">
        <w:rPr>
          <w:rFonts w:ascii="Times New Roman" w:hAnsi="Times New Roman" w:cs="Times New Roman"/>
          <w:bCs/>
          <w:sz w:val="24"/>
          <w:szCs w:val="24"/>
        </w:rPr>
        <w:t>acquiring</w:t>
      </w:r>
      <w:r w:rsidRPr="00480C85">
        <w:rPr>
          <w:rFonts w:ascii="Times New Roman" w:hAnsi="Times New Roman" w:cs="Times New Roman"/>
          <w:bCs/>
          <w:sz w:val="24"/>
          <w:szCs w:val="24"/>
        </w:rPr>
        <w:t xml:space="preserve"> the knowledge through media or </w:t>
      </w:r>
      <w:r w:rsidR="00D11C8E" w:rsidRPr="00480C85">
        <w:rPr>
          <w:rFonts w:ascii="Times New Roman" w:hAnsi="Times New Roman" w:cs="Times New Roman"/>
          <w:bCs/>
          <w:sz w:val="24"/>
          <w:szCs w:val="24"/>
        </w:rPr>
        <w:t>myth</w:t>
      </w:r>
      <w:r w:rsidRPr="00480C85">
        <w:rPr>
          <w:rFonts w:ascii="Times New Roman" w:hAnsi="Times New Roman" w:cs="Times New Roman"/>
          <w:bCs/>
          <w:sz w:val="24"/>
          <w:szCs w:val="24"/>
        </w:rPr>
        <w:t xml:space="preserve"> of peer students.</w:t>
      </w:r>
      <w:r w:rsidR="00D11C8E" w:rsidRPr="00480C85">
        <w:rPr>
          <w:rFonts w:ascii="Times New Roman" w:hAnsi="Times New Roman" w:cs="Times New Roman"/>
          <w:bCs/>
          <w:sz w:val="24"/>
          <w:szCs w:val="24"/>
        </w:rPr>
        <w:t xml:space="preserve"> </w:t>
      </w:r>
    </w:p>
    <w:p w14:paraId="1CC4FB1B" w14:textId="2602E107" w:rsidR="0059739C" w:rsidRPr="00480C85" w:rsidRDefault="00D11C8E" w:rsidP="00480C85">
      <w:pPr>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Nowadays rape and early pregnancies rates are increase maybe without sex education is also a point for </w:t>
      </w:r>
      <w:proofErr w:type="gramStart"/>
      <w:r w:rsidRPr="00480C85">
        <w:rPr>
          <w:rFonts w:ascii="Times New Roman" w:hAnsi="Times New Roman" w:cs="Times New Roman"/>
          <w:bCs/>
          <w:sz w:val="24"/>
          <w:szCs w:val="24"/>
        </w:rPr>
        <w:t>that offences</w:t>
      </w:r>
      <w:proofErr w:type="gramEnd"/>
      <w:r w:rsidRPr="00480C85">
        <w:rPr>
          <w:rFonts w:ascii="Times New Roman" w:hAnsi="Times New Roman" w:cs="Times New Roman"/>
          <w:bCs/>
          <w:sz w:val="24"/>
          <w:szCs w:val="24"/>
        </w:rPr>
        <w:t>.</w:t>
      </w:r>
    </w:p>
    <w:p w14:paraId="33CFB35B" w14:textId="4DD410FF" w:rsidR="00AF2973" w:rsidRPr="00480C85" w:rsidRDefault="00AF2973" w:rsidP="00480C85">
      <w:pPr>
        <w:pStyle w:val="ListParagraph"/>
        <w:spacing w:line="360" w:lineRule="auto"/>
        <w:ind w:left="0"/>
        <w:jc w:val="both"/>
        <w:rPr>
          <w:rFonts w:ascii="Times New Roman" w:hAnsi="Times New Roman" w:cs="Times New Roman"/>
          <w:bCs/>
          <w:sz w:val="24"/>
          <w:szCs w:val="24"/>
        </w:rPr>
      </w:pPr>
      <w:r w:rsidRPr="005C468F">
        <w:rPr>
          <w:rFonts w:ascii="Times New Roman" w:hAnsi="Times New Roman" w:cs="Times New Roman"/>
          <w:b/>
          <w:sz w:val="24"/>
          <w:szCs w:val="24"/>
        </w:rPr>
        <w:t>F</w:t>
      </w:r>
      <w:r w:rsidR="00563A7F" w:rsidRPr="005C468F">
        <w:rPr>
          <w:rFonts w:ascii="Times New Roman" w:hAnsi="Times New Roman" w:cs="Times New Roman"/>
          <w:b/>
          <w:sz w:val="24"/>
          <w:szCs w:val="24"/>
        </w:rPr>
        <w:t>indings</w:t>
      </w:r>
      <w:r w:rsidRPr="00480C85">
        <w:rPr>
          <w:rFonts w:ascii="Times New Roman" w:hAnsi="Times New Roman" w:cs="Times New Roman"/>
          <w:bCs/>
          <w:sz w:val="24"/>
          <w:szCs w:val="24"/>
        </w:rPr>
        <w:t>:</w:t>
      </w:r>
    </w:p>
    <w:p w14:paraId="422072F7" w14:textId="352A4A42" w:rsidR="00AF2973" w:rsidRDefault="00426258" w:rsidP="009E6ED6">
      <w:pPr>
        <w:spacing w:line="360" w:lineRule="auto"/>
        <w:jc w:val="both"/>
        <w:rPr>
          <w:rFonts w:ascii="Times New Roman" w:hAnsi="Times New Roman" w:cs="Times New Roman"/>
          <w:bCs/>
          <w:sz w:val="24"/>
          <w:szCs w:val="24"/>
        </w:rPr>
      </w:pPr>
      <w:r w:rsidRPr="009E6ED6">
        <w:rPr>
          <w:rFonts w:ascii="Times New Roman" w:hAnsi="Times New Roman" w:cs="Times New Roman"/>
          <w:bCs/>
          <w:sz w:val="24"/>
          <w:szCs w:val="24"/>
        </w:rPr>
        <w:t>Nowadays, most of the people aware about the sex education but they said sex education should be taught group at the age of 10 to 21 for the school students.</w:t>
      </w:r>
    </w:p>
    <w:p w14:paraId="71E73D74" w14:textId="326F8B5C" w:rsidR="00426258" w:rsidRPr="009E6ED6" w:rsidRDefault="009E6ED6" w:rsidP="009E6ED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26258" w:rsidRPr="009E6ED6">
        <w:rPr>
          <w:rFonts w:ascii="Times New Roman" w:hAnsi="Times New Roman" w:cs="Times New Roman"/>
          <w:bCs/>
          <w:sz w:val="24"/>
          <w:szCs w:val="24"/>
        </w:rPr>
        <w:t>To create more</w:t>
      </w:r>
      <w:r w:rsidR="00A71FEA" w:rsidRPr="009E6ED6">
        <w:rPr>
          <w:rFonts w:ascii="Times New Roman" w:hAnsi="Times New Roman" w:cs="Times New Roman"/>
          <w:bCs/>
          <w:sz w:val="24"/>
          <w:szCs w:val="24"/>
        </w:rPr>
        <w:t xml:space="preserve"> awareness among the students about the sex education to prevent more consequences in future as like, to stop pre-pregnancies, sexually transmitted diseases, etc…</w:t>
      </w:r>
    </w:p>
    <w:p w14:paraId="4F2D6F2B" w14:textId="7C4229E6" w:rsidR="00A71FEA" w:rsidRPr="009E6ED6" w:rsidRDefault="00A71FEA" w:rsidP="009E6ED6">
      <w:pPr>
        <w:spacing w:line="360" w:lineRule="auto"/>
        <w:jc w:val="both"/>
        <w:rPr>
          <w:rFonts w:ascii="Times New Roman" w:hAnsi="Times New Roman" w:cs="Times New Roman"/>
          <w:bCs/>
          <w:sz w:val="24"/>
          <w:szCs w:val="24"/>
        </w:rPr>
      </w:pPr>
      <w:r w:rsidRPr="009E6ED6">
        <w:rPr>
          <w:rFonts w:ascii="Times New Roman" w:hAnsi="Times New Roman" w:cs="Times New Roman"/>
          <w:bCs/>
          <w:sz w:val="24"/>
          <w:szCs w:val="24"/>
        </w:rPr>
        <w:t>Sex education maybe taught the students means they should understand the oppo</w:t>
      </w:r>
      <w:r w:rsidR="009C1B7E" w:rsidRPr="009E6ED6">
        <w:rPr>
          <w:rFonts w:ascii="Times New Roman" w:hAnsi="Times New Roman" w:cs="Times New Roman"/>
          <w:bCs/>
          <w:sz w:val="24"/>
          <w:szCs w:val="24"/>
        </w:rPr>
        <w:t>site gender feelings, biological changes, to prevent the sexual related diseases etc..,</w:t>
      </w:r>
    </w:p>
    <w:p w14:paraId="1D0EB158" w14:textId="114E68D3" w:rsidR="009C1B7E" w:rsidRPr="009E6ED6" w:rsidRDefault="009C1B7E" w:rsidP="009E6ED6">
      <w:pPr>
        <w:spacing w:line="360" w:lineRule="auto"/>
        <w:jc w:val="both"/>
        <w:rPr>
          <w:rFonts w:ascii="Times New Roman" w:hAnsi="Times New Roman" w:cs="Times New Roman"/>
          <w:bCs/>
          <w:sz w:val="24"/>
          <w:szCs w:val="24"/>
        </w:rPr>
      </w:pPr>
      <w:r w:rsidRPr="009E6ED6">
        <w:rPr>
          <w:rFonts w:ascii="Times New Roman" w:hAnsi="Times New Roman" w:cs="Times New Roman"/>
          <w:bCs/>
          <w:sz w:val="24"/>
          <w:szCs w:val="24"/>
        </w:rPr>
        <w:t>Most of the people support the compulsory sex education also consider as a subject to the students in classroom because to avoid shyness to talk about changes in their body to express others what really happens.</w:t>
      </w:r>
    </w:p>
    <w:p w14:paraId="66BB88B1" w14:textId="6D9D6DF5" w:rsidR="00102606" w:rsidRPr="00480C85" w:rsidRDefault="00563A7F" w:rsidP="00480C85">
      <w:pPr>
        <w:pStyle w:val="ListParagraph"/>
        <w:spacing w:line="360" w:lineRule="auto"/>
        <w:ind w:left="0"/>
        <w:jc w:val="both"/>
        <w:rPr>
          <w:rFonts w:ascii="Times New Roman" w:hAnsi="Times New Roman" w:cs="Times New Roman"/>
          <w:bCs/>
          <w:sz w:val="24"/>
          <w:szCs w:val="24"/>
        </w:rPr>
      </w:pPr>
      <w:r w:rsidRPr="005C468F">
        <w:rPr>
          <w:rFonts w:ascii="Times New Roman" w:hAnsi="Times New Roman" w:cs="Times New Roman"/>
          <w:b/>
          <w:sz w:val="24"/>
          <w:szCs w:val="24"/>
        </w:rPr>
        <w:t>Limitation of study</w:t>
      </w:r>
      <w:r w:rsidR="00102606" w:rsidRPr="00480C85">
        <w:rPr>
          <w:rFonts w:ascii="Times New Roman" w:hAnsi="Times New Roman" w:cs="Times New Roman"/>
          <w:bCs/>
          <w:sz w:val="24"/>
          <w:szCs w:val="24"/>
        </w:rPr>
        <w:t>:</w:t>
      </w:r>
    </w:p>
    <w:p w14:paraId="013AFFBB" w14:textId="7046CA76" w:rsidR="004C2EBC" w:rsidRPr="00480C85" w:rsidRDefault="00D11C8E" w:rsidP="00480C85">
      <w:pPr>
        <w:tabs>
          <w:tab w:val="left" w:pos="0"/>
        </w:tabs>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102606" w:rsidRPr="00480C85">
        <w:rPr>
          <w:rFonts w:ascii="Times New Roman" w:hAnsi="Times New Roman" w:cs="Times New Roman"/>
          <w:bCs/>
          <w:sz w:val="24"/>
          <w:szCs w:val="24"/>
        </w:rPr>
        <w:t xml:space="preserve">Adults may think adolescents will try sex if they receive sex education because they may view sex education as a motivation for sexual </w:t>
      </w:r>
      <w:r w:rsidRPr="00480C85">
        <w:rPr>
          <w:rFonts w:ascii="Times New Roman" w:hAnsi="Times New Roman" w:cs="Times New Roman"/>
          <w:bCs/>
          <w:sz w:val="24"/>
          <w:szCs w:val="24"/>
        </w:rPr>
        <w:t>awareness. There</w:t>
      </w:r>
      <w:r w:rsidR="00D7552B" w:rsidRPr="00480C85">
        <w:rPr>
          <w:rFonts w:ascii="Times New Roman" w:hAnsi="Times New Roman" w:cs="Times New Roman"/>
          <w:bCs/>
          <w:sz w:val="24"/>
          <w:szCs w:val="24"/>
        </w:rPr>
        <w:t xml:space="preserve"> is a lack of skilled teachers in teaching sex education because some find it painful and discomforting to teach sex education topics in </w:t>
      </w:r>
      <w:r w:rsidRPr="00480C85">
        <w:rPr>
          <w:rFonts w:ascii="Times New Roman" w:hAnsi="Times New Roman" w:cs="Times New Roman"/>
          <w:bCs/>
          <w:sz w:val="24"/>
          <w:szCs w:val="24"/>
        </w:rPr>
        <w:t>school. By</w:t>
      </w:r>
      <w:r w:rsidR="00337DFB" w:rsidRPr="00480C85">
        <w:rPr>
          <w:rFonts w:ascii="Times New Roman" w:hAnsi="Times New Roman" w:cs="Times New Roman"/>
          <w:bCs/>
          <w:sz w:val="24"/>
          <w:szCs w:val="24"/>
        </w:rPr>
        <w:t xml:space="preserve"> educating kids on sex at an early age, it pollutes their minds and enhances their</w:t>
      </w:r>
      <w:r w:rsidR="004C2EBC" w:rsidRPr="00480C85">
        <w:rPr>
          <w:rFonts w:ascii="Times New Roman" w:hAnsi="Times New Roman" w:cs="Times New Roman"/>
          <w:bCs/>
          <w:sz w:val="24"/>
          <w:szCs w:val="24"/>
        </w:rPr>
        <w:t xml:space="preserve"> curiosity, leading to try it out once or even forcing someone to do it</w:t>
      </w:r>
      <w:r w:rsidRPr="00480C85">
        <w:rPr>
          <w:rFonts w:ascii="Times New Roman" w:hAnsi="Times New Roman" w:cs="Times New Roman"/>
          <w:bCs/>
          <w:sz w:val="24"/>
          <w:szCs w:val="24"/>
        </w:rPr>
        <w:t xml:space="preserve"> </w:t>
      </w:r>
      <w:r w:rsidR="004C2EBC" w:rsidRPr="00480C85">
        <w:rPr>
          <w:rFonts w:ascii="Times New Roman" w:hAnsi="Times New Roman" w:cs="Times New Roman"/>
          <w:bCs/>
          <w:sz w:val="24"/>
          <w:szCs w:val="24"/>
        </w:rPr>
        <w:t>Sexual education, in many cases, goes against an individual’s morals and beliefs. Also, most schools do not teach ‘abstinence’. Instead, they focus on having safe intercourse, which many religions and family values object before marriage.</w:t>
      </w:r>
      <w:r w:rsidRPr="00480C85">
        <w:rPr>
          <w:rFonts w:ascii="Times New Roman" w:hAnsi="Times New Roman" w:cs="Times New Roman"/>
          <w:bCs/>
          <w:sz w:val="24"/>
          <w:szCs w:val="24"/>
        </w:rPr>
        <w:t xml:space="preserve"> </w:t>
      </w:r>
      <w:r w:rsidR="00405543" w:rsidRPr="00480C85">
        <w:rPr>
          <w:rFonts w:ascii="Times New Roman" w:hAnsi="Times New Roman" w:cs="Times New Roman"/>
          <w:bCs/>
          <w:sz w:val="24"/>
          <w:szCs w:val="24"/>
        </w:rPr>
        <w:t>Sex education is against the culture norms. Some people believe that sex education is a private issue that should be dealt with outside of school.</w:t>
      </w:r>
    </w:p>
    <w:p w14:paraId="4F7156CA" w14:textId="77777777" w:rsidR="00405543" w:rsidRPr="00480C85" w:rsidRDefault="00405543" w:rsidP="00480C85">
      <w:pPr>
        <w:pStyle w:val="ListParagraph"/>
        <w:tabs>
          <w:tab w:val="left" w:pos="0"/>
        </w:tabs>
        <w:spacing w:line="360" w:lineRule="auto"/>
        <w:ind w:left="0"/>
        <w:jc w:val="both"/>
        <w:rPr>
          <w:rFonts w:ascii="Times New Roman" w:hAnsi="Times New Roman" w:cs="Times New Roman"/>
          <w:bCs/>
          <w:sz w:val="24"/>
          <w:szCs w:val="24"/>
        </w:rPr>
      </w:pPr>
    </w:p>
    <w:p w14:paraId="4A1B6384" w14:textId="2C9AD64B" w:rsidR="00405543" w:rsidRPr="00480C85" w:rsidRDefault="00CE4B40" w:rsidP="00480C85">
      <w:pPr>
        <w:pStyle w:val="ListParagraph"/>
        <w:tabs>
          <w:tab w:val="left" w:pos="0"/>
        </w:tabs>
        <w:spacing w:line="360" w:lineRule="auto"/>
        <w:ind w:left="0"/>
        <w:jc w:val="both"/>
        <w:rPr>
          <w:rFonts w:ascii="Times New Roman" w:hAnsi="Times New Roman" w:cs="Times New Roman"/>
          <w:bCs/>
          <w:sz w:val="24"/>
          <w:szCs w:val="24"/>
        </w:rPr>
      </w:pPr>
      <w:r w:rsidRPr="005C468F">
        <w:rPr>
          <w:rFonts w:ascii="Times New Roman" w:hAnsi="Times New Roman" w:cs="Times New Roman"/>
          <w:b/>
          <w:sz w:val="24"/>
          <w:szCs w:val="24"/>
        </w:rPr>
        <w:t>Conclusion</w:t>
      </w:r>
      <w:r w:rsidR="00405543" w:rsidRPr="00480C85">
        <w:rPr>
          <w:rFonts w:ascii="Times New Roman" w:hAnsi="Times New Roman" w:cs="Times New Roman"/>
          <w:bCs/>
          <w:sz w:val="24"/>
          <w:szCs w:val="24"/>
        </w:rPr>
        <w:t>:</w:t>
      </w:r>
    </w:p>
    <w:p w14:paraId="17C5A5FB" w14:textId="684ACAF4" w:rsidR="00405543" w:rsidRPr="00480C85" w:rsidRDefault="00946827" w:rsidP="00480C85">
      <w:pPr>
        <w:pStyle w:val="ListParagraph"/>
        <w:tabs>
          <w:tab w:val="left" w:pos="0"/>
        </w:tabs>
        <w:spacing w:line="360" w:lineRule="auto"/>
        <w:ind w:left="0"/>
        <w:jc w:val="both"/>
        <w:rPr>
          <w:rFonts w:ascii="Times New Roman" w:hAnsi="Times New Roman" w:cs="Times New Roman"/>
          <w:bCs/>
          <w:sz w:val="24"/>
          <w:szCs w:val="24"/>
        </w:rPr>
      </w:pPr>
      <w:r w:rsidRPr="00946827">
        <w:rPr>
          <w:rFonts w:ascii="Times New Roman" w:hAnsi="Times New Roman" w:cs="Times New Roman"/>
          <w:bCs/>
          <w:sz w:val="24"/>
          <w:szCs w:val="24"/>
        </w:rPr>
        <w:t xml:space="preserve">Sex education should be compulsory in every school. Comprehensive sex education is important for young people to prepare themselves for any bodily changes and maintain their healthy and hygienic well being. Sex education doesn’t promote to have sex, which should be realized by the parents. </w:t>
      </w:r>
      <w:r w:rsidR="0070285A" w:rsidRPr="00480C85">
        <w:rPr>
          <w:rFonts w:ascii="Times New Roman" w:hAnsi="Times New Roman" w:cs="Times New Roman"/>
          <w:bCs/>
          <w:sz w:val="24"/>
          <w:szCs w:val="24"/>
        </w:rPr>
        <w:t>Most teenagers find themselves in compromising situations of unwanted pregnancies and even sexually transmitted diseases due to lack of information.</w:t>
      </w:r>
      <w:r w:rsidR="00C07FD2" w:rsidRPr="00480C85">
        <w:rPr>
          <w:rFonts w:ascii="Times New Roman" w:hAnsi="Times New Roman" w:cs="Times New Roman"/>
          <w:bCs/>
          <w:sz w:val="24"/>
          <w:szCs w:val="24"/>
        </w:rPr>
        <w:t xml:space="preserve"> This proves that </w:t>
      </w:r>
      <w:r w:rsidR="00E24BBD" w:rsidRPr="00480C85">
        <w:rPr>
          <w:rFonts w:ascii="Times New Roman" w:hAnsi="Times New Roman" w:cs="Times New Roman"/>
          <w:bCs/>
          <w:sz w:val="24"/>
          <w:szCs w:val="24"/>
        </w:rPr>
        <w:t>sex education</w:t>
      </w:r>
      <w:r w:rsidR="00C07FD2" w:rsidRPr="00480C85">
        <w:rPr>
          <w:rFonts w:ascii="Times New Roman" w:hAnsi="Times New Roman" w:cs="Times New Roman"/>
          <w:bCs/>
          <w:sz w:val="24"/>
          <w:szCs w:val="24"/>
        </w:rPr>
        <w:t xml:space="preserve"> is important in schools and at home, since it covers all topics from reproduction, sexuality, contraceptives, and relationships among others. Sex education and sexuality is unaccepted in many communities and also among some parents, adolescents feel shy and scared to talk about sex education, some adolescents hesitate to reply about sex education especially girls.</w:t>
      </w:r>
    </w:p>
    <w:p w14:paraId="147D5EA9" w14:textId="77777777" w:rsidR="00C07FD2" w:rsidRPr="00480C85" w:rsidRDefault="00C07FD2" w:rsidP="00480C85">
      <w:pPr>
        <w:pStyle w:val="ListParagraph"/>
        <w:tabs>
          <w:tab w:val="left" w:pos="0"/>
        </w:tabs>
        <w:spacing w:line="360" w:lineRule="auto"/>
        <w:ind w:left="0"/>
        <w:jc w:val="both"/>
        <w:rPr>
          <w:rFonts w:ascii="Times New Roman" w:hAnsi="Times New Roman" w:cs="Times New Roman"/>
          <w:bCs/>
          <w:sz w:val="24"/>
          <w:szCs w:val="24"/>
        </w:rPr>
      </w:pPr>
    </w:p>
    <w:p w14:paraId="28A53005" w14:textId="3F25EED0" w:rsidR="00C07FD2" w:rsidRPr="00480C85" w:rsidRDefault="00CE4B40" w:rsidP="00480C85">
      <w:pPr>
        <w:pStyle w:val="ListParagraph"/>
        <w:tabs>
          <w:tab w:val="left" w:pos="0"/>
        </w:tabs>
        <w:spacing w:line="360" w:lineRule="auto"/>
        <w:ind w:left="0"/>
        <w:jc w:val="both"/>
        <w:rPr>
          <w:rFonts w:ascii="Times New Roman" w:hAnsi="Times New Roman" w:cs="Times New Roman"/>
          <w:bCs/>
          <w:sz w:val="24"/>
          <w:szCs w:val="24"/>
        </w:rPr>
      </w:pPr>
      <w:r>
        <w:rPr>
          <w:rFonts w:ascii="Times New Roman" w:hAnsi="Times New Roman" w:cs="Times New Roman"/>
          <w:b/>
          <w:bCs/>
          <w:sz w:val="24"/>
          <w:szCs w:val="24"/>
        </w:rPr>
        <w:t>References</w:t>
      </w:r>
      <w:r w:rsidR="00C07FD2" w:rsidRPr="00480C85">
        <w:rPr>
          <w:rFonts w:ascii="Times New Roman" w:hAnsi="Times New Roman" w:cs="Times New Roman"/>
          <w:bCs/>
          <w:sz w:val="24"/>
          <w:szCs w:val="24"/>
        </w:rPr>
        <w:t>:</w:t>
      </w:r>
    </w:p>
    <w:p w14:paraId="642FF340" w14:textId="17D798A8" w:rsidR="00C07FD2" w:rsidRPr="00480C85" w:rsidRDefault="00C07FD2"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proofErr w:type="spellStart"/>
      <w:r w:rsidRPr="00480C85">
        <w:rPr>
          <w:rFonts w:ascii="Times New Roman" w:hAnsi="Times New Roman" w:cs="Times New Roman"/>
          <w:bCs/>
          <w:sz w:val="24"/>
          <w:szCs w:val="24"/>
        </w:rPr>
        <w:t>Bansal</w:t>
      </w:r>
      <w:proofErr w:type="spellEnd"/>
      <w:r w:rsidRPr="00480C85">
        <w:rPr>
          <w:rFonts w:ascii="Times New Roman" w:hAnsi="Times New Roman" w:cs="Times New Roman"/>
          <w:bCs/>
          <w:sz w:val="24"/>
          <w:szCs w:val="24"/>
        </w:rPr>
        <w:t xml:space="preserve"> RD, </w:t>
      </w:r>
      <w:proofErr w:type="spellStart"/>
      <w:r w:rsidRPr="00480C85">
        <w:rPr>
          <w:rFonts w:ascii="Times New Roman" w:hAnsi="Times New Roman" w:cs="Times New Roman"/>
          <w:bCs/>
          <w:sz w:val="24"/>
          <w:szCs w:val="24"/>
        </w:rPr>
        <w:t>Mehra</w:t>
      </w:r>
      <w:proofErr w:type="spellEnd"/>
      <w:r w:rsidR="001426AB">
        <w:rPr>
          <w:rFonts w:ascii="Times New Roman" w:hAnsi="Times New Roman" w:cs="Times New Roman"/>
          <w:bCs/>
          <w:sz w:val="24"/>
          <w:szCs w:val="24"/>
        </w:rPr>
        <w:t xml:space="preserve"> M.,” A</w:t>
      </w:r>
      <w:r w:rsidR="00832A28" w:rsidRPr="00480C85">
        <w:rPr>
          <w:rFonts w:ascii="Times New Roman" w:hAnsi="Times New Roman" w:cs="Times New Roman"/>
          <w:bCs/>
          <w:sz w:val="24"/>
          <w:szCs w:val="24"/>
        </w:rPr>
        <w:t>dolescent girls an emerging priority</w:t>
      </w:r>
      <w:r w:rsidR="001426AB">
        <w:rPr>
          <w:rFonts w:ascii="Times New Roman" w:hAnsi="Times New Roman" w:cs="Times New Roman"/>
          <w:bCs/>
          <w:sz w:val="24"/>
          <w:szCs w:val="24"/>
        </w:rPr>
        <w:t>”,</w:t>
      </w:r>
      <w:r w:rsidR="00832A28" w:rsidRPr="00480C85">
        <w:rPr>
          <w:rFonts w:ascii="Times New Roman" w:hAnsi="Times New Roman" w:cs="Times New Roman"/>
          <w:bCs/>
          <w:sz w:val="24"/>
          <w:szCs w:val="24"/>
        </w:rPr>
        <w:t xml:space="preserve"> Indian J Public health. </w:t>
      </w:r>
      <w:r w:rsidR="001426AB">
        <w:rPr>
          <w:rFonts w:ascii="Times New Roman" w:hAnsi="Times New Roman" w:cs="Times New Roman"/>
          <w:bCs/>
          <w:sz w:val="24"/>
          <w:szCs w:val="24"/>
        </w:rPr>
        <w:t>(</w:t>
      </w:r>
      <w:r w:rsidR="00832A28" w:rsidRPr="00480C85">
        <w:rPr>
          <w:rFonts w:ascii="Times New Roman" w:hAnsi="Times New Roman" w:cs="Times New Roman"/>
          <w:bCs/>
          <w:sz w:val="24"/>
          <w:szCs w:val="24"/>
        </w:rPr>
        <w:t>1998</w:t>
      </w:r>
      <w:r w:rsidR="001426AB">
        <w:rPr>
          <w:rFonts w:ascii="Times New Roman" w:hAnsi="Times New Roman" w:cs="Times New Roman"/>
          <w:bCs/>
          <w:sz w:val="24"/>
          <w:szCs w:val="24"/>
        </w:rPr>
        <w:t>)</w:t>
      </w:r>
      <w:r w:rsidR="00E24BBD" w:rsidRPr="00480C85">
        <w:rPr>
          <w:rFonts w:ascii="Times New Roman" w:hAnsi="Times New Roman" w:cs="Times New Roman"/>
          <w:bCs/>
          <w:sz w:val="24"/>
          <w:szCs w:val="24"/>
        </w:rPr>
        <w:t xml:space="preserve">; </w:t>
      </w:r>
      <w:r w:rsidR="001426AB">
        <w:rPr>
          <w:rFonts w:ascii="Times New Roman" w:hAnsi="Times New Roman" w:cs="Times New Roman"/>
          <w:bCs/>
          <w:sz w:val="24"/>
          <w:szCs w:val="24"/>
        </w:rPr>
        <w:t>issue no.</w:t>
      </w:r>
      <w:r w:rsidR="00E24BBD" w:rsidRPr="00480C85">
        <w:rPr>
          <w:rFonts w:ascii="Times New Roman" w:hAnsi="Times New Roman" w:cs="Times New Roman"/>
          <w:bCs/>
          <w:sz w:val="24"/>
          <w:szCs w:val="24"/>
        </w:rPr>
        <w:t>42</w:t>
      </w:r>
      <w:r w:rsidR="000F5E17">
        <w:rPr>
          <w:rFonts w:ascii="Times New Roman" w:hAnsi="Times New Roman" w:cs="Times New Roman"/>
          <w:bCs/>
          <w:sz w:val="24"/>
          <w:szCs w:val="24"/>
        </w:rPr>
        <w:t xml:space="preserve"> </w:t>
      </w:r>
      <w:r w:rsidR="001426AB">
        <w:rPr>
          <w:rFonts w:ascii="Times New Roman" w:hAnsi="Times New Roman" w:cs="Times New Roman"/>
          <w:bCs/>
          <w:sz w:val="24"/>
          <w:szCs w:val="24"/>
        </w:rPr>
        <w:t xml:space="preserve">(1), </w:t>
      </w:r>
      <w:proofErr w:type="spellStart"/>
      <w:r w:rsidR="001426AB">
        <w:rPr>
          <w:rFonts w:ascii="Times New Roman" w:hAnsi="Times New Roman" w:cs="Times New Roman"/>
          <w:bCs/>
          <w:sz w:val="24"/>
          <w:szCs w:val="24"/>
        </w:rPr>
        <w:t>vol</w:t>
      </w:r>
      <w:proofErr w:type="spellEnd"/>
      <w:r w:rsidR="001426AB">
        <w:rPr>
          <w:rFonts w:ascii="Times New Roman" w:hAnsi="Times New Roman" w:cs="Times New Roman"/>
          <w:bCs/>
          <w:sz w:val="24"/>
          <w:szCs w:val="24"/>
        </w:rPr>
        <w:t xml:space="preserve"> no.</w:t>
      </w:r>
      <w:r w:rsidR="00832A28" w:rsidRPr="00480C85">
        <w:rPr>
          <w:rFonts w:ascii="Times New Roman" w:hAnsi="Times New Roman" w:cs="Times New Roman"/>
          <w:bCs/>
          <w:sz w:val="24"/>
          <w:szCs w:val="24"/>
        </w:rPr>
        <w:t>1-2</w:t>
      </w:r>
      <w:r w:rsidR="000763C6">
        <w:rPr>
          <w:rFonts w:ascii="Times New Roman" w:hAnsi="Times New Roman" w:cs="Times New Roman"/>
          <w:bCs/>
          <w:sz w:val="24"/>
          <w:szCs w:val="24"/>
        </w:rPr>
        <w:t xml:space="preserve"> PP 225-250</w:t>
      </w:r>
      <w:r w:rsidR="00832A28" w:rsidRPr="00480C85">
        <w:rPr>
          <w:rFonts w:ascii="Times New Roman" w:hAnsi="Times New Roman" w:cs="Times New Roman"/>
          <w:bCs/>
          <w:sz w:val="24"/>
          <w:szCs w:val="24"/>
        </w:rPr>
        <w:t>. [pub med] [</w:t>
      </w:r>
      <w:r w:rsidR="00E24BBD" w:rsidRPr="00480C85">
        <w:rPr>
          <w:rFonts w:ascii="Times New Roman" w:hAnsi="Times New Roman" w:cs="Times New Roman"/>
          <w:bCs/>
          <w:sz w:val="24"/>
          <w:szCs w:val="24"/>
        </w:rPr>
        <w:t>Google</w:t>
      </w:r>
      <w:r w:rsidR="00832A28" w:rsidRPr="00480C85">
        <w:rPr>
          <w:rFonts w:ascii="Times New Roman" w:hAnsi="Times New Roman" w:cs="Times New Roman"/>
          <w:bCs/>
          <w:sz w:val="24"/>
          <w:szCs w:val="24"/>
        </w:rPr>
        <w:t xml:space="preserve"> scholar]</w:t>
      </w:r>
    </w:p>
    <w:p w14:paraId="1E93CA60" w14:textId="4508362E" w:rsidR="00832A28" w:rsidRPr="00480C85" w:rsidRDefault="001426AB"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Menon S., “A</w:t>
      </w:r>
      <w:r w:rsidR="00832A28" w:rsidRPr="00480C85">
        <w:rPr>
          <w:rFonts w:ascii="Times New Roman" w:hAnsi="Times New Roman" w:cs="Times New Roman"/>
          <w:bCs/>
          <w:sz w:val="24"/>
          <w:szCs w:val="24"/>
        </w:rPr>
        <w:t>dolescent health issues, public health update</w:t>
      </w:r>
      <w:r>
        <w:rPr>
          <w:rFonts w:ascii="Times New Roman" w:hAnsi="Times New Roman" w:cs="Times New Roman"/>
          <w:bCs/>
          <w:sz w:val="24"/>
          <w:szCs w:val="24"/>
        </w:rPr>
        <w:t>”, Issue no.</w:t>
      </w:r>
      <w:r w:rsidR="00832A28" w:rsidRPr="00480C85">
        <w:rPr>
          <w:rFonts w:ascii="Times New Roman" w:hAnsi="Times New Roman" w:cs="Times New Roman"/>
          <w:bCs/>
          <w:sz w:val="24"/>
          <w:szCs w:val="24"/>
        </w:rPr>
        <w:t>1</w:t>
      </w:r>
      <w:r>
        <w:rPr>
          <w:rFonts w:ascii="Times New Roman" w:hAnsi="Times New Roman" w:cs="Times New Roman"/>
          <w:bCs/>
          <w:sz w:val="24"/>
          <w:szCs w:val="24"/>
        </w:rPr>
        <w:t>,vol no.</w:t>
      </w:r>
      <w:r w:rsidR="00832A28" w:rsidRPr="00480C85">
        <w:rPr>
          <w:rFonts w:ascii="Times New Roman" w:hAnsi="Times New Roman" w:cs="Times New Roman"/>
          <w:bCs/>
          <w:sz w:val="24"/>
          <w:szCs w:val="24"/>
        </w:rPr>
        <w:t>3</w:t>
      </w:r>
      <w:r w:rsidR="000763C6">
        <w:rPr>
          <w:rFonts w:ascii="Times New Roman" w:hAnsi="Times New Roman" w:cs="Times New Roman"/>
          <w:bCs/>
          <w:sz w:val="24"/>
          <w:szCs w:val="24"/>
        </w:rPr>
        <w:t>PP 116-120</w:t>
      </w:r>
      <w:r>
        <w:rPr>
          <w:rFonts w:ascii="Times New Roman" w:hAnsi="Times New Roman" w:cs="Times New Roman"/>
          <w:bCs/>
          <w:sz w:val="24"/>
          <w:szCs w:val="24"/>
        </w:rPr>
        <w:t>,(2002)</w:t>
      </w:r>
    </w:p>
    <w:p w14:paraId="26C77C79" w14:textId="671351AF" w:rsidR="00832A28" w:rsidRPr="00480C85" w:rsidRDefault="00366BA9"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Maria </w:t>
      </w:r>
      <w:proofErr w:type="spellStart"/>
      <w:r>
        <w:rPr>
          <w:rFonts w:ascii="Times New Roman" w:hAnsi="Times New Roman" w:cs="Times New Roman"/>
          <w:bCs/>
          <w:sz w:val="24"/>
          <w:szCs w:val="24"/>
        </w:rPr>
        <w:t>Lameiras</w:t>
      </w:r>
      <w:proofErr w:type="spellEnd"/>
      <w:r>
        <w:rPr>
          <w:rFonts w:ascii="Times New Roman" w:hAnsi="Times New Roman" w:cs="Times New Roman"/>
          <w:bCs/>
          <w:sz w:val="24"/>
          <w:szCs w:val="24"/>
        </w:rPr>
        <w:t xml:space="preserve"> Fernandez, “ Sex education in the spotlight”, </w:t>
      </w:r>
      <w:r w:rsidR="00832A28" w:rsidRPr="00480C85">
        <w:rPr>
          <w:rFonts w:ascii="Times New Roman" w:hAnsi="Times New Roman" w:cs="Times New Roman"/>
          <w:bCs/>
          <w:sz w:val="24"/>
          <w:szCs w:val="24"/>
        </w:rPr>
        <w:t>International</w:t>
      </w:r>
      <w:r>
        <w:rPr>
          <w:rFonts w:ascii="Times New Roman" w:hAnsi="Times New Roman" w:cs="Times New Roman"/>
          <w:bCs/>
          <w:sz w:val="24"/>
          <w:szCs w:val="24"/>
        </w:rPr>
        <w:t xml:space="preserve">, </w:t>
      </w:r>
      <w:r w:rsidR="00832A28" w:rsidRPr="00480C85">
        <w:rPr>
          <w:rFonts w:ascii="Times New Roman" w:hAnsi="Times New Roman" w:cs="Times New Roman"/>
          <w:bCs/>
          <w:sz w:val="24"/>
          <w:szCs w:val="24"/>
        </w:rPr>
        <w:t xml:space="preserve"> journal of policy</w:t>
      </w:r>
      <w:r w:rsidR="00CB0988">
        <w:rPr>
          <w:rFonts w:ascii="Times New Roman" w:hAnsi="Times New Roman" w:cs="Times New Roman"/>
          <w:bCs/>
          <w:sz w:val="24"/>
          <w:szCs w:val="24"/>
        </w:rPr>
        <w:t xml:space="preserve"> sciences and law (IJPSL) </w:t>
      </w:r>
      <w:proofErr w:type="spellStart"/>
      <w:r w:rsidR="00CB0988">
        <w:rPr>
          <w:rFonts w:ascii="Times New Roman" w:hAnsi="Times New Roman" w:cs="Times New Roman"/>
          <w:bCs/>
          <w:sz w:val="24"/>
          <w:szCs w:val="24"/>
        </w:rPr>
        <w:t>v</w:t>
      </w:r>
      <w:r w:rsidR="001426AB">
        <w:rPr>
          <w:rFonts w:ascii="Times New Roman" w:hAnsi="Times New Roman" w:cs="Times New Roman"/>
          <w:bCs/>
          <w:sz w:val="24"/>
          <w:szCs w:val="24"/>
        </w:rPr>
        <w:t>ol</w:t>
      </w:r>
      <w:proofErr w:type="spellEnd"/>
      <w:r w:rsidR="001426AB">
        <w:rPr>
          <w:rFonts w:ascii="Times New Roman" w:hAnsi="Times New Roman" w:cs="Times New Roman"/>
          <w:bCs/>
          <w:sz w:val="24"/>
          <w:szCs w:val="24"/>
        </w:rPr>
        <w:t xml:space="preserve"> no.</w:t>
      </w:r>
      <w:r w:rsidR="00832A28" w:rsidRPr="00480C85">
        <w:rPr>
          <w:rFonts w:ascii="Times New Roman" w:hAnsi="Times New Roman" w:cs="Times New Roman"/>
          <w:bCs/>
          <w:sz w:val="24"/>
          <w:szCs w:val="24"/>
        </w:rPr>
        <w:t xml:space="preserve"> 1, issue 4</w:t>
      </w:r>
      <w:r w:rsidR="001426AB">
        <w:rPr>
          <w:rFonts w:ascii="Times New Roman" w:hAnsi="Times New Roman" w:cs="Times New Roman"/>
          <w:bCs/>
          <w:sz w:val="24"/>
          <w:szCs w:val="24"/>
        </w:rPr>
        <w:t xml:space="preserve">, </w:t>
      </w:r>
      <w:r w:rsidR="000763C6">
        <w:rPr>
          <w:rFonts w:ascii="Times New Roman" w:hAnsi="Times New Roman" w:cs="Times New Roman"/>
          <w:bCs/>
          <w:sz w:val="24"/>
          <w:szCs w:val="24"/>
        </w:rPr>
        <w:t>PP 5-6</w:t>
      </w:r>
      <w:r w:rsidR="001426AB">
        <w:rPr>
          <w:rFonts w:ascii="Times New Roman" w:hAnsi="Times New Roman" w:cs="Times New Roman"/>
          <w:bCs/>
          <w:sz w:val="24"/>
          <w:szCs w:val="24"/>
        </w:rPr>
        <w:t>(</w:t>
      </w:r>
      <w:r w:rsidR="00D11C8E" w:rsidRPr="00480C85">
        <w:rPr>
          <w:rFonts w:ascii="Times New Roman" w:hAnsi="Times New Roman" w:cs="Times New Roman"/>
          <w:bCs/>
          <w:sz w:val="24"/>
          <w:szCs w:val="24"/>
        </w:rPr>
        <w:t>2004</w:t>
      </w:r>
      <w:r w:rsidR="001426AB">
        <w:rPr>
          <w:rFonts w:ascii="Times New Roman" w:hAnsi="Times New Roman" w:cs="Times New Roman"/>
          <w:bCs/>
          <w:sz w:val="24"/>
          <w:szCs w:val="24"/>
        </w:rPr>
        <w:t>)</w:t>
      </w:r>
    </w:p>
    <w:p w14:paraId="4DFEFF41" w14:textId="06057281" w:rsidR="00832A28" w:rsidRPr="00480C85" w:rsidRDefault="00CB0988"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proofErr w:type="spellStart"/>
      <w:r w:rsidRPr="00CB0988">
        <w:rPr>
          <w:rFonts w:ascii="Times New Roman" w:hAnsi="Times New Roman" w:cs="Times New Roman"/>
          <w:sz w:val="24"/>
          <w:szCs w:val="24"/>
        </w:rPr>
        <w:t>Lamelas</w:t>
      </w:r>
      <w:proofErr w:type="spellEnd"/>
      <w:r w:rsidRPr="00CB0988">
        <w:rPr>
          <w:rFonts w:ascii="Times New Roman" w:hAnsi="Times New Roman" w:cs="Times New Roman"/>
          <w:sz w:val="24"/>
          <w:szCs w:val="24"/>
        </w:rPr>
        <w:t>, Claudia Alicia Coronado; Henderson, David Lesley</w:t>
      </w:r>
      <w:r>
        <w:rPr>
          <w:rFonts w:ascii="Times New Roman" w:hAnsi="Times New Roman" w:cs="Times New Roman"/>
          <w:bCs/>
          <w:sz w:val="24"/>
          <w:szCs w:val="24"/>
        </w:rPr>
        <w:t>, “</w:t>
      </w:r>
      <w:r w:rsidR="00832A28" w:rsidRPr="00480C85">
        <w:rPr>
          <w:rFonts w:ascii="Times New Roman" w:hAnsi="Times New Roman" w:cs="Times New Roman"/>
          <w:bCs/>
          <w:sz w:val="24"/>
          <w:szCs w:val="24"/>
        </w:rPr>
        <w:t xml:space="preserve">Adolescent sex education knowledge in American schools of </w:t>
      </w:r>
      <w:r w:rsidR="00E24BBD" w:rsidRPr="00480C85">
        <w:rPr>
          <w:rFonts w:ascii="Times New Roman" w:hAnsi="Times New Roman" w:cs="Times New Roman"/>
          <w:bCs/>
          <w:sz w:val="24"/>
          <w:szCs w:val="24"/>
        </w:rPr>
        <w:t>Mexico</w:t>
      </w:r>
      <w:r>
        <w:rPr>
          <w:rFonts w:ascii="Times New Roman" w:hAnsi="Times New Roman" w:cs="Times New Roman"/>
          <w:bCs/>
          <w:sz w:val="24"/>
          <w:szCs w:val="24"/>
        </w:rPr>
        <w:t>”</w:t>
      </w:r>
      <w:r w:rsidR="00832A28" w:rsidRPr="00480C85">
        <w:rPr>
          <w:rFonts w:ascii="Times New Roman" w:hAnsi="Times New Roman" w:cs="Times New Roman"/>
          <w:bCs/>
          <w:sz w:val="24"/>
          <w:szCs w:val="24"/>
        </w:rPr>
        <w:t xml:space="preserve"> – report </w:t>
      </w:r>
      <w:r>
        <w:rPr>
          <w:rFonts w:ascii="Times New Roman" w:hAnsi="Times New Roman" w:cs="Times New Roman"/>
          <w:bCs/>
          <w:sz w:val="24"/>
          <w:szCs w:val="24"/>
        </w:rPr>
        <w:t>publication  issue no.</w:t>
      </w:r>
      <w:r w:rsidR="00D11C8E" w:rsidRPr="00480C85">
        <w:rPr>
          <w:rFonts w:ascii="Times New Roman" w:hAnsi="Times New Roman" w:cs="Times New Roman"/>
          <w:bCs/>
          <w:sz w:val="24"/>
          <w:szCs w:val="24"/>
        </w:rPr>
        <w:t xml:space="preserve"> 43</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vol</w:t>
      </w:r>
      <w:proofErr w:type="spellEnd"/>
      <w:r>
        <w:rPr>
          <w:rFonts w:ascii="Times New Roman" w:hAnsi="Times New Roman" w:cs="Times New Roman"/>
          <w:bCs/>
          <w:sz w:val="24"/>
          <w:szCs w:val="24"/>
        </w:rPr>
        <w:t xml:space="preserve"> no.</w:t>
      </w:r>
      <w:r w:rsidR="00D11C8E" w:rsidRPr="00480C85">
        <w:rPr>
          <w:rFonts w:ascii="Times New Roman" w:hAnsi="Times New Roman" w:cs="Times New Roman"/>
          <w:bCs/>
          <w:sz w:val="24"/>
          <w:szCs w:val="24"/>
        </w:rPr>
        <w:t>(5);</w:t>
      </w:r>
      <w:r>
        <w:rPr>
          <w:rFonts w:ascii="Times New Roman" w:hAnsi="Times New Roman" w:cs="Times New Roman"/>
          <w:bCs/>
          <w:sz w:val="24"/>
          <w:szCs w:val="24"/>
        </w:rPr>
        <w:t xml:space="preserve"> page no.</w:t>
      </w:r>
      <w:r w:rsidR="00D11C8E" w:rsidRPr="00480C85">
        <w:rPr>
          <w:rFonts w:ascii="Times New Roman" w:hAnsi="Times New Roman" w:cs="Times New Roman"/>
          <w:bCs/>
          <w:sz w:val="24"/>
          <w:szCs w:val="24"/>
        </w:rPr>
        <w:t>2-3</w:t>
      </w:r>
      <w:r>
        <w:rPr>
          <w:rFonts w:ascii="Times New Roman" w:hAnsi="Times New Roman" w:cs="Times New Roman"/>
          <w:bCs/>
          <w:sz w:val="24"/>
          <w:szCs w:val="24"/>
        </w:rPr>
        <w:t xml:space="preserve"> (2001)</w:t>
      </w:r>
    </w:p>
    <w:p w14:paraId="4A933D86" w14:textId="6B3191A5" w:rsidR="00832A28" w:rsidRPr="00480C85" w:rsidRDefault="00CB0988"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Lynne Hillier ,“</w:t>
      </w:r>
      <w:r w:rsidR="009F6C54" w:rsidRPr="00480C85">
        <w:rPr>
          <w:rFonts w:ascii="Times New Roman" w:hAnsi="Times New Roman" w:cs="Times New Roman"/>
          <w:bCs/>
          <w:sz w:val="24"/>
          <w:szCs w:val="24"/>
        </w:rPr>
        <w:t xml:space="preserve">Conducting effective sexual health and relationships education with young people in schools- factors for success a literature review of Latrobe </w:t>
      </w:r>
      <w:r w:rsidR="00E24BBD" w:rsidRPr="00480C85">
        <w:rPr>
          <w:rFonts w:ascii="Times New Roman" w:hAnsi="Times New Roman" w:cs="Times New Roman"/>
          <w:bCs/>
          <w:sz w:val="24"/>
          <w:szCs w:val="24"/>
        </w:rPr>
        <w:t>University</w:t>
      </w:r>
      <w:r>
        <w:rPr>
          <w:rFonts w:ascii="Times New Roman" w:hAnsi="Times New Roman" w:cs="Times New Roman"/>
          <w:bCs/>
          <w:sz w:val="24"/>
          <w:szCs w:val="24"/>
        </w:rPr>
        <w:t xml:space="preserve">: </w:t>
      </w:r>
      <w:r w:rsidR="00D11C8E" w:rsidRPr="00480C85">
        <w:rPr>
          <w:rFonts w:ascii="Times New Roman" w:hAnsi="Times New Roman" w:cs="Times New Roman"/>
          <w:bCs/>
          <w:sz w:val="24"/>
          <w:szCs w:val="24"/>
        </w:rPr>
        <w:t xml:space="preserve"> </w:t>
      </w:r>
      <w:r>
        <w:rPr>
          <w:rFonts w:ascii="Times New Roman" w:hAnsi="Times New Roman" w:cs="Times New Roman"/>
          <w:bCs/>
          <w:sz w:val="24"/>
          <w:szCs w:val="24"/>
        </w:rPr>
        <w:t>(</w:t>
      </w:r>
      <w:r w:rsidR="00D11C8E" w:rsidRPr="00480C85">
        <w:rPr>
          <w:rFonts w:ascii="Times New Roman" w:hAnsi="Times New Roman" w:cs="Times New Roman"/>
          <w:bCs/>
          <w:sz w:val="24"/>
          <w:szCs w:val="24"/>
        </w:rPr>
        <w:t>2000</w:t>
      </w:r>
      <w:r>
        <w:rPr>
          <w:rFonts w:ascii="Times New Roman" w:hAnsi="Times New Roman" w:cs="Times New Roman"/>
          <w:bCs/>
          <w:sz w:val="24"/>
          <w:szCs w:val="24"/>
        </w:rPr>
        <w:t>)</w:t>
      </w:r>
      <w:r w:rsidR="000763C6">
        <w:rPr>
          <w:rFonts w:ascii="Times New Roman" w:hAnsi="Times New Roman" w:cs="Times New Roman"/>
          <w:bCs/>
          <w:sz w:val="24"/>
          <w:szCs w:val="24"/>
        </w:rPr>
        <w:t xml:space="preserve"> PP 10-15</w:t>
      </w:r>
    </w:p>
    <w:p w14:paraId="0DAC2083" w14:textId="67AD566F" w:rsidR="009F6C54" w:rsidRPr="00480C85" w:rsidRDefault="000F5E17"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An</w:t>
      </w:r>
      <w:r>
        <w:rPr>
          <w:rFonts w:ascii="Times New Roman" w:hAnsi="Times New Roman" w:cs="Times New Roman"/>
          <w:bCs/>
          <w:sz w:val="24"/>
          <w:szCs w:val="24"/>
        </w:rPr>
        <w:t>a E. Madrid, “</w:t>
      </w:r>
      <w:r w:rsidR="009F6C54" w:rsidRPr="00480C85">
        <w:rPr>
          <w:rFonts w:ascii="Times New Roman" w:hAnsi="Times New Roman" w:cs="Times New Roman"/>
          <w:bCs/>
          <w:sz w:val="24"/>
          <w:szCs w:val="24"/>
        </w:rPr>
        <w:t>Sex education: a review of literature</w:t>
      </w:r>
      <w:r>
        <w:rPr>
          <w:rFonts w:ascii="Times New Roman" w:hAnsi="Times New Roman" w:cs="Times New Roman"/>
          <w:bCs/>
          <w:sz w:val="24"/>
          <w:szCs w:val="24"/>
        </w:rPr>
        <w:t>”,  U</w:t>
      </w:r>
      <w:r w:rsidR="009F6C54" w:rsidRPr="00480C85">
        <w:rPr>
          <w:rFonts w:ascii="Times New Roman" w:hAnsi="Times New Roman" w:cs="Times New Roman"/>
          <w:bCs/>
          <w:sz w:val="24"/>
          <w:szCs w:val="24"/>
        </w:rPr>
        <w:t xml:space="preserve">niversity of </w:t>
      </w:r>
      <w:r w:rsidR="00E24BBD" w:rsidRPr="00480C85">
        <w:rPr>
          <w:rFonts w:ascii="Times New Roman" w:hAnsi="Times New Roman" w:cs="Times New Roman"/>
          <w:bCs/>
          <w:sz w:val="24"/>
          <w:szCs w:val="24"/>
        </w:rPr>
        <w:t>Texas</w:t>
      </w:r>
      <w:r w:rsidR="009F6C54" w:rsidRPr="00480C85">
        <w:rPr>
          <w:rFonts w:ascii="Times New Roman" w:hAnsi="Times New Roman" w:cs="Times New Roman"/>
          <w:bCs/>
          <w:sz w:val="24"/>
          <w:szCs w:val="24"/>
        </w:rPr>
        <w:t xml:space="preserve"> at El </w:t>
      </w:r>
      <w:r w:rsidR="00CB0988">
        <w:rPr>
          <w:rFonts w:ascii="Times New Roman" w:hAnsi="Times New Roman" w:cs="Times New Roman"/>
          <w:bCs/>
          <w:sz w:val="24"/>
          <w:szCs w:val="24"/>
        </w:rPr>
        <w:t>Pas</w:t>
      </w:r>
      <w:r w:rsidR="00366BA9">
        <w:rPr>
          <w:rFonts w:ascii="Times New Roman" w:hAnsi="Times New Roman" w:cs="Times New Roman"/>
          <w:bCs/>
          <w:sz w:val="24"/>
          <w:szCs w:val="24"/>
        </w:rPr>
        <w:t xml:space="preserve"> </w:t>
      </w:r>
      <w:r w:rsidR="00CB0988">
        <w:rPr>
          <w:rFonts w:ascii="Times New Roman" w:hAnsi="Times New Roman" w:cs="Times New Roman"/>
          <w:bCs/>
          <w:sz w:val="24"/>
          <w:szCs w:val="24"/>
        </w:rPr>
        <w:t>,</w:t>
      </w:r>
      <w:r w:rsidR="00366BA9">
        <w:rPr>
          <w:rFonts w:ascii="Times New Roman" w:hAnsi="Times New Roman" w:cs="Times New Roman"/>
          <w:bCs/>
          <w:sz w:val="24"/>
          <w:szCs w:val="24"/>
        </w:rPr>
        <w:t xml:space="preserve">issue no. 2, </w:t>
      </w:r>
      <w:proofErr w:type="spellStart"/>
      <w:r w:rsidR="00366BA9">
        <w:rPr>
          <w:rFonts w:ascii="Times New Roman" w:hAnsi="Times New Roman" w:cs="Times New Roman"/>
          <w:bCs/>
          <w:sz w:val="24"/>
          <w:szCs w:val="24"/>
        </w:rPr>
        <w:t>vol</w:t>
      </w:r>
      <w:proofErr w:type="spellEnd"/>
      <w:r w:rsidR="00366BA9">
        <w:rPr>
          <w:rFonts w:ascii="Times New Roman" w:hAnsi="Times New Roman" w:cs="Times New Roman"/>
          <w:bCs/>
          <w:sz w:val="24"/>
          <w:szCs w:val="24"/>
        </w:rPr>
        <w:t xml:space="preserve"> no.10,</w:t>
      </w:r>
      <w:r w:rsidR="000763C6">
        <w:rPr>
          <w:rFonts w:ascii="Times New Roman" w:hAnsi="Times New Roman" w:cs="Times New Roman"/>
          <w:bCs/>
          <w:sz w:val="24"/>
          <w:szCs w:val="24"/>
        </w:rPr>
        <w:t xml:space="preserve"> PP 226-230</w:t>
      </w:r>
      <w:r w:rsidR="00D11C8E" w:rsidRPr="00480C85">
        <w:rPr>
          <w:rFonts w:ascii="Times New Roman" w:hAnsi="Times New Roman" w:cs="Times New Roman"/>
          <w:bCs/>
          <w:sz w:val="24"/>
          <w:szCs w:val="24"/>
        </w:rPr>
        <w:t xml:space="preserve"> </w:t>
      </w:r>
      <w:r>
        <w:rPr>
          <w:rFonts w:ascii="Times New Roman" w:hAnsi="Times New Roman" w:cs="Times New Roman"/>
          <w:bCs/>
          <w:sz w:val="24"/>
          <w:szCs w:val="24"/>
        </w:rPr>
        <w:t>(</w:t>
      </w:r>
      <w:r w:rsidR="00D11C8E" w:rsidRPr="00480C85">
        <w:rPr>
          <w:rFonts w:ascii="Times New Roman" w:hAnsi="Times New Roman" w:cs="Times New Roman"/>
          <w:bCs/>
          <w:sz w:val="24"/>
          <w:szCs w:val="24"/>
        </w:rPr>
        <w:t>1999</w:t>
      </w:r>
      <w:r>
        <w:rPr>
          <w:rFonts w:ascii="Times New Roman" w:hAnsi="Times New Roman" w:cs="Times New Roman"/>
          <w:bCs/>
          <w:sz w:val="24"/>
          <w:szCs w:val="24"/>
        </w:rPr>
        <w:t>)</w:t>
      </w:r>
    </w:p>
    <w:p w14:paraId="1F680B79" w14:textId="7FD9C4F3" w:rsidR="009F6C54" w:rsidRPr="00480C85" w:rsidRDefault="001426AB"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Christine M. Hartman</w:t>
      </w:r>
      <w:r>
        <w:rPr>
          <w:rFonts w:ascii="Times New Roman" w:hAnsi="Times New Roman" w:cs="Times New Roman"/>
          <w:bCs/>
          <w:sz w:val="24"/>
          <w:szCs w:val="24"/>
        </w:rPr>
        <w:t>,”</w:t>
      </w:r>
      <w:r w:rsidRPr="00480C85">
        <w:rPr>
          <w:rFonts w:ascii="Times New Roman" w:hAnsi="Times New Roman" w:cs="Times New Roman"/>
          <w:bCs/>
          <w:sz w:val="24"/>
          <w:szCs w:val="24"/>
        </w:rPr>
        <w:t xml:space="preserve"> </w:t>
      </w:r>
      <w:r w:rsidR="009F6C54" w:rsidRPr="00480C85">
        <w:rPr>
          <w:rFonts w:ascii="Times New Roman" w:hAnsi="Times New Roman" w:cs="Times New Roman"/>
          <w:bCs/>
          <w:sz w:val="24"/>
          <w:szCs w:val="24"/>
        </w:rPr>
        <w:t>School-based sexuality education: A review and critical analysis of relevant literature</w:t>
      </w:r>
      <w:r>
        <w:rPr>
          <w:rFonts w:ascii="Times New Roman" w:hAnsi="Times New Roman" w:cs="Times New Roman"/>
          <w:bCs/>
          <w:sz w:val="24"/>
          <w:szCs w:val="24"/>
        </w:rPr>
        <w:t>”</w:t>
      </w:r>
      <w:r w:rsidR="00D11C8E" w:rsidRPr="00480C85">
        <w:rPr>
          <w:rFonts w:ascii="Times New Roman" w:hAnsi="Times New Roman" w:cs="Times New Roman"/>
          <w:bCs/>
          <w:sz w:val="24"/>
          <w:szCs w:val="24"/>
        </w:rPr>
        <w:t>;</w:t>
      </w:r>
      <w:r w:rsidRPr="001426AB">
        <w:rPr>
          <w:rFonts w:ascii="Times New Roman" w:hAnsi="Times New Roman" w:cs="Times New Roman"/>
          <w:bCs/>
          <w:sz w:val="24"/>
          <w:szCs w:val="24"/>
        </w:rPr>
        <w:t xml:space="preserve"> </w:t>
      </w:r>
      <w:r w:rsidRPr="00480C85">
        <w:rPr>
          <w:rFonts w:ascii="Times New Roman" w:hAnsi="Times New Roman" w:cs="Times New Roman"/>
          <w:bCs/>
          <w:sz w:val="24"/>
          <w:szCs w:val="24"/>
        </w:rPr>
        <w:t xml:space="preserve"> issue 3</w:t>
      </w:r>
      <w:r>
        <w:rPr>
          <w:rFonts w:ascii="Times New Roman" w:hAnsi="Times New Roman" w:cs="Times New Roman"/>
          <w:bCs/>
          <w:sz w:val="24"/>
          <w:szCs w:val="24"/>
        </w:rPr>
        <w:t>, vol.no 6(4)</w:t>
      </w:r>
      <w:r w:rsidR="000763C6">
        <w:rPr>
          <w:rFonts w:ascii="Times New Roman" w:hAnsi="Times New Roman" w:cs="Times New Roman"/>
          <w:bCs/>
          <w:sz w:val="24"/>
          <w:szCs w:val="24"/>
        </w:rPr>
        <w:t xml:space="preserve"> PP 110-115</w:t>
      </w:r>
      <w:r>
        <w:rPr>
          <w:rFonts w:ascii="Times New Roman" w:hAnsi="Times New Roman" w:cs="Times New Roman"/>
          <w:bCs/>
          <w:sz w:val="24"/>
          <w:szCs w:val="24"/>
        </w:rPr>
        <w:t xml:space="preserve">, ( </w:t>
      </w:r>
      <w:r w:rsidRPr="00480C85">
        <w:rPr>
          <w:rFonts w:ascii="Times New Roman" w:hAnsi="Times New Roman" w:cs="Times New Roman"/>
          <w:bCs/>
          <w:sz w:val="24"/>
          <w:szCs w:val="24"/>
        </w:rPr>
        <w:t>2019</w:t>
      </w:r>
      <w:r>
        <w:rPr>
          <w:rFonts w:ascii="Times New Roman" w:hAnsi="Times New Roman" w:cs="Times New Roman"/>
          <w:bCs/>
          <w:sz w:val="24"/>
          <w:szCs w:val="24"/>
        </w:rPr>
        <w:t>)</w:t>
      </w:r>
    </w:p>
    <w:p w14:paraId="758CD82D" w14:textId="4EB6CFEC" w:rsidR="00E24BBD" w:rsidRPr="00480C85" w:rsidRDefault="009F6C54"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r w:rsidRPr="00480C85">
        <w:rPr>
          <w:rFonts w:ascii="Times New Roman" w:hAnsi="Times New Roman" w:cs="Times New Roman"/>
          <w:bCs/>
          <w:sz w:val="24"/>
          <w:szCs w:val="24"/>
        </w:rPr>
        <w:t xml:space="preserve"> </w:t>
      </w:r>
      <w:r w:rsidR="000F5E17">
        <w:rPr>
          <w:rFonts w:ascii="Times New Roman" w:hAnsi="Times New Roman" w:cs="Times New Roman"/>
          <w:bCs/>
          <w:sz w:val="24"/>
          <w:szCs w:val="24"/>
        </w:rPr>
        <w:t xml:space="preserve">Maria </w:t>
      </w:r>
      <w:proofErr w:type="spellStart"/>
      <w:r w:rsidR="000F5E17">
        <w:rPr>
          <w:rFonts w:ascii="Times New Roman" w:hAnsi="Times New Roman" w:cs="Times New Roman"/>
          <w:bCs/>
          <w:sz w:val="24"/>
          <w:szCs w:val="24"/>
        </w:rPr>
        <w:t>Maqbool</w:t>
      </w:r>
      <w:proofErr w:type="spellEnd"/>
      <w:r w:rsidR="000F5E17">
        <w:rPr>
          <w:rFonts w:ascii="Times New Roman" w:hAnsi="Times New Roman" w:cs="Times New Roman"/>
          <w:bCs/>
          <w:sz w:val="24"/>
          <w:szCs w:val="24"/>
        </w:rPr>
        <w:t xml:space="preserve"> and </w:t>
      </w:r>
      <w:proofErr w:type="spellStart"/>
      <w:r w:rsidR="000F5E17">
        <w:rPr>
          <w:rFonts w:ascii="Times New Roman" w:hAnsi="Times New Roman" w:cs="Times New Roman"/>
          <w:bCs/>
          <w:sz w:val="24"/>
          <w:szCs w:val="24"/>
        </w:rPr>
        <w:t>Hafsa</w:t>
      </w:r>
      <w:proofErr w:type="spellEnd"/>
      <w:r w:rsidR="000F5E17">
        <w:rPr>
          <w:rFonts w:ascii="Times New Roman" w:hAnsi="Times New Roman" w:cs="Times New Roman"/>
          <w:bCs/>
          <w:sz w:val="24"/>
          <w:szCs w:val="24"/>
        </w:rPr>
        <w:t xml:space="preserve"> </w:t>
      </w:r>
      <w:proofErr w:type="spellStart"/>
      <w:r w:rsidR="000F5E17">
        <w:rPr>
          <w:rFonts w:ascii="Times New Roman" w:hAnsi="Times New Roman" w:cs="Times New Roman"/>
          <w:bCs/>
          <w:sz w:val="24"/>
          <w:szCs w:val="24"/>
        </w:rPr>
        <w:t>Jan,“I</w:t>
      </w:r>
      <w:r w:rsidRPr="00480C85">
        <w:rPr>
          <w:rFonts w:ascii="Times New Roman" w:hAnsi="Times New Roman" w:cs="Times New Roman"/>
          <w:bCs/>
          <w:sz w:val="24"/>
          <w:szCs w:val="24"/>
        </w:rPr>
        <w:t>mportance</w:t>
      </w:r>
      <w:proofErr w:type="spellEnd"/>
      <w:r w:rsidRPr="00480C85">
        <w:rPr>
          <w:rFonts w:ascii="Times New Roman" w:hAnsi="Times New Roman" w:cs="Times New Roman"/>
          <w:bCs/>
          <w:sz w:val="24"/>
          <w:szCs w:val="24"/>
        </w:rPr>
        <w:t xml:space="preserve"> of sex education in schools: literature review</w:t>
      </w:r>
      <w:r w:rsidR="000F5E17">
        <w:rPr>
          <w:rFonts w:ascii="Times New Roman" w:hAnsi="Times New Roman" w:cs="Times New Roman"/>
          <w:bCs/>
          <w:sz w:val="24"/>
          <w:szCs w:val="24"/>
        </w:rPr>
        <w:t xml:space="preserve">”, </w:t>
      </w:r>
      <w:r w:rsidR="000F5E17" w:rsidRPr="000F5E17">
        <w:rPr>
          <w:rFonts w:ascii="Times New Roman" w:hAnsi="Times New Roman" w:cs="Times New Roman"/>
          <w:bCs/>
          <w:sz w:val="24"/>
          <w:szCs w:val="24"/>
        </w:rPr>
        <w:t xml:space="preserve"> </w:t>
      </w:r>
      <w:r w:rsidR="000F5E17" w:rsidRPr="00480C85">
        <w:rPr>
          <w:rFonts w:ascii="Times New Roman" w:hAnsi="Times New Roman" w:cs="Times New Roman"/>
          <w:bCs/>
          <w:sz w:val="24"/>
          <w:szCs w:val="24"/>
        </w:rPr>
        <w:t>International journal of home science</w:t>
      </w:r>
      <w:r w:rsidR="000F5E17">
        <w:rPr>
          <w:rFonts w:ascii="Times New Roman" w:hAnsi="Times New Roman" w:cs="Times New Roman"/>
          <w:bCs/>
          <w:sz w:val="24"/>
          <w:szCs w:val="24"/>
        </w:rPr>
        <w:t>, issue no.5;vol no.1 page no.</w:t>
      </w:r>
      <w:r w:rsidR="000F5E17" w:rsidRPr="00480C85">
        <w:rPr>
          <w:rFonts w:ascii="Times New Roman" w:hAnsi="Times New Roman" w:cs="Times New Roman"/>
          <w:bCs/>
          <w:sz w:val="24"/>
          <w:szCs w:val="24"/>
        </w:rPr>
        <w:t>124-130</w:t>
      </w:r>
      <w:r w:rsidR="000F5E17">
        <w:rPr>
          <w:rFonts w:ascii="Times New Roman" w:hAnsi="Times New Roman" w:cs="Times New Roman"/>
          <w:bCs/>
          <w:sz w:val="24"/>
          <w:szCs w:val="24"/>
        </w:rPr>
        <w:t xml:space="preserve"> (2019)</w:t>
      </w:r>
    </w:p>
    <w:p w14:paraId="374E3188" w14:textId="60659C4E" w:rsidR="009F6C54" w:rsidRPr="00480C85" w:rsidRDefault="000F5E17" w:rsidP="00480C85">
      <w:pPr>
        <w:pStyle w:val="ListParagraph"/>
        <w:numPr>
          <w:ilvl w:val="0"/>
          <w:numId w:val="15"/>
        </w:numPr>
        <w:tabs>
          <w:tab w:val="left" w:pos="0"/>
        </w:tabs>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Keshab</w:t>
      </w:r>
      <w:proofErr w:type="spellEnd"/>
      <w:r>
        <w:rPr>
          <w:rFonts w:ascii="Times New Roman" w:hAnsi="Times New Roman" w:cs="Times New Roman"/>
          <w:bCs/>
          <w:sz w:val="24"/>
          <w:szCs w:val="24"/>
        </w:rPr>
        <w:t xml:space="preserve"> Chandra </w:t>
      </w:r>
      <w:proofErr w:type="spellStart"/>
      <w:r>
        <w:rPr>
          <w:rFonts w:ascii="Times New Roman" w:hAnsi="Times New Roman" w:cs="Times New Roman"/>
          <w:bCs/>
          <w:sz w:val="24"/>
          <w:szCs w:val="24"/>
        </w:rPr>
        <w:t>Halder</w:t>
      </w:r>
      <w:proofErr w:type="spellEnd"/>
      <w:proofErr w:type="gramStart"/>
      <w:r>
        <w:rPr>
          <w:rFonts w:ascii="Times New Roman" w:hAnsi="Times New Roman" w:cs="Times New Roman"/>
          <w:bCs/>
          <w:sz w:val="24"/>
          <w:szCs w:val="24"/>
        </w:rPr>
        <w:t>,“</w:t>
      </w:r>
      <w:proofErr w:type="gramEnd"/>
      <w:r w:rsidR="00E24BBD" w:rsidRPr="00480C85">
        <w:rPr>
          <w:rFonts w:ascii="Times New Roman" w:hAnsi="Times New Roman" w:cs="Times New Roman"/>
          <w:bCs/>
          <w:sz w:val="24"/>
          <w:szCs w:val="24"/>
        </w:rPr>
        <w:t>Attitude towards sex education of teachers,</w:t>
      </w:r>
      <w:r>
        <w:rPr>
          <w:rFonts w:ascii="Times New Roman" w:hAnsi="Times New Roman" w:cs="Times New Roman"/>
          <w:bCs/>
          <w:sz w:val="24"/>
          <w:szCs w:val="24"/>
        </w:rPr>
        <w:t xml:space="preserve"> parents and adolescents from Noida district in W</w:t>
      </w:r>
      <w:r w:rsidR="00E24BBD" w:rsidRPr="00480C85">
        <w:rPr>
          <w:rFonts w:ascii="Times New Roman" w:hAnsi="Times New Roman" w:cs="Times New Roman"/>
          <w:bCs/>
          <w:sz w:val="24"/>
          <w:szCs w:val="24"/>
        </w:rPr>
        <w:t>est Bengal</w:t>
      </w:r>
      <w:r>
        <w:rPr>
          <w:rFonts w:ascii="Times New Roman" w:hAnsi="Times New Roman" w:cs="Times New Roman"/>
          <w:bCs/>
          <w:sz w:val="24"/>
          <w:szCs w:val="24"/>
        </w:rPr>
        <w:t>”,</w:t>
      </w:r>
      <w:r w:rsidR="009F6C54" w:rsidRPr="00480C85">
        <w:rPr>
          <w:rFonts w:ascii="Times New Roman" w:hAnsi="Times New Roman" w:cs="Times New Roman"/>
          <w:bCs/>
          <w:sz w:val="24"/>
          <w:szCs w:val="24"/>
        </w:rPr>
        <w:t xml:space="preserve"> </w:t>
      </w:r>
      <w:r w:rsidR="001426AB" w:rsidRPr="00480C85">
        <w:rPr>
          <w:rFonts w:ascii="Times New Roman" w:hAnsi="Times New Roman" w:cs="Times New Roman"/>
          <w:bCs/>
          <w:sz w:val="24"/>
          <w:szCs w:val="24"/>
        </w:rPr>
        <w:t>International journal of multidisciplinary education research</w:t>
      </w:r>
      <w:r>
        <w:rPr>
          <w:rFonts w:ascii="Times New Roman" w:hAnsi="Times New Roman" w:cs="Times New Roman"/>
          <w:bCs/>
          <w:sz w:val="24"/>
          <w:szCs w:val="24"/>
        </w:rPr>
        <w:t>, issue no1(7). ,</w:t>
      </w:r>
      <w:proofErr w:type="spellStart"/>
      <w:r>
        <w:rPr>
          <w:rFonts w:ascii="Times New Roman" w:hAnsi="Times New Roman" w:cs="Times New Roman"/>
          <w:bCs/>
          <w:sz w:val="24"/>
          <w:szCs w:val="24"/>
        </w:rPr>
        <w:t>vol</w:t>
      </w:r>
      <w:proofErr w:type="spellEnd"/>
      <w:r>
        <w:rPr>
          <w:rFonts w:ascii="Times New Roman" w:hAnsi="Times New Roman" w:cs="Times New Roman"/>
          <w:bCs/>
          <w:sz w:val="24"/>
          <w:szCs w:val="24"/>
        </w:rPr>
        <w:t xml:space="preserve"> no.10 </w:t>
      </w:r>
      <w:r w:rsidR="000763C6">
        <w:rPr>
          <w:rFonts w:ascii="Times New Roman" w:hAnsi="Times New Roman" w:cs="Times New Roman"/>
          <w:bCs/>
          <w:sz w:val="24"/>
          <w:szCs w:val="24"/>
        </w:rPr>
        <w:t xml:space="preserve">PP 556-560 </w:t>
      </w:r>
      <w:r>
        <w:rPr>
          <w:rFonts w:ascii="Times New Roman" w:hAnsi="Times New Roman" w:cs="Times New Roman"/>
          <w:bCs/>
          <w:sz w:val="24"/>
          <w:szCs w:val="24"/>
        </w:rPr>
        <w:t>(2010)</w:t>
      </w:r>
    </w:p>
    <w:sectPr w:rsidR="009F6C54" w:rsidRPr="00480C85" w:rsidSect="00F31AFC">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003C0F" w14:textId="77777777" w:rsidR="00865DD1" w:rsidRDefault="00865DD1" w:rsidP="00957D8A">
      <w:pPr>
        <w:spacing w:after="0" w:line="240" w:lineRule="auto"/>
      </w:pPr>
      <w:r>
        <w:separator/>
      </w:r>
    </w:p>
  </w:endnote>
  <w:endnote w:type="continuationSeparator" w:id="0">
    <w:p w14:paraId="14D1F51F" w14:textId="77777777" w:rsidR="00865DD1" w:rsidRDefault="00865DD1" w:rsidP="00957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E33494" w14:textId="77777777" w:rsidR="00865DD1" w:rsidRDefault="00865DD1" w:rsidP="00957D8A">
      <w:pPr>
        <w:spacing w:after="0" w:line="240" w:lineRule="auto"/>
      </w:pPr>
      <w:r>
        <w:separator/>
      </w:r>
    </w:p>
  </w:footnote>
  <w:footnote w:type="continuationSeparator" w:id="0">
    <w:p w14:paraId="0F7AFF59" w14:textId="77777777" w:rsidR="00865DD1" w:rsidRDefault="00865DD1" w:rsidP="00957D8A">
      <w:pPr>
        <w:spacing w:after="0" w:line="240" w:lineRule="auto"/>
      </w:pPr>
      <w:r>
        <w:continuationSeparator/>
      </w:r>
    </w:p>
  </w:footnote>
  <w:footnote w:id="1">
    <w:p w14:paraId="11FCB282" w14:textId="7B0202EB" w:rsidR="000763C6" w:rsidRDefault="000763C6" w:rsidP="008225E8">
      <w:pPr>
        <w:spacing w:line="360" w:lineRule="auto"/>
        <w:rPr>
          <w:rFonts w:ascii="Times New Roman" w:hAnsi="Times New Roman" w:cs="Times New Roman"/>
          <w:bCs/>
          <w:sz w:val="24"/>
          <w:szCs w:val="24"/>
        </w:rPr>
      </w:pPr>
      <w:r>
        <w:rPr>
          <w:rStyle w:val="FootnoteReference"/>
        </w:rPr>
        <w:footnoteRef/>
      </w:r>
      <w:r>
        <w:t xml:space="preserve"> </w:t>
      </w:r>
      <w:proofErr w:type="spellStart"/>
      <w:r>
        <w:rPr>
          <w:rFonts w:ascii="Times New Roman" w:hAnsi="Times New Roman" w:cs="Times New Roman"/>
          <w:sz w:val="24"/>
          <w:szCs w:val="24"/>
        </w:rPr>
        <w:t>C.Yogeshwari</w:t>
      </w:r>
      <w:proofErr w:type="spellEnd"/>
      <w:r>
        <w:rPr>
          <w:rFonts w:ascii="Times New Roman" w:hAnsi="Times New Roman" w:cs="Times New Roman"/>
          <w:sz w:val="24"/>
          <w:szCs w:val="24"/>
        </w:rPr>
        <w:t>;</w:t>
      </w:r>
      <w:r>
        <w:rPr>
          <w:rFonts w:ascii="Times New Roman" w:hAnsi="Times New Roman" w:cs="Times New Roman"/>
          <w:bCs/>
          <w:sz w:val="24"/>
          <w:szCs w:val="24"/>
        </w:rPr>
        <w:t xml:space="preserve"> </w:t>
      </w:r>
      <w:r>
        <w:rPr>
          <w:rFonts w:ascii="Times New Roman" w:hAnsi="Times New Roman" w:cs="Times New Roman"/>
          <w:sz w:val="24"/>
          <w:szCs w:val="24"/>
        </w:rPr>
        <w:t>Course: B.COM LLB (</w:t>
      </w:r>
      <w:proofErr w:type="spellStart"/>
      <w:r>
        <w:rPr>
          <w:rFonts w:ascii="Times New Roman" w:hAnsi="Times New Roman" w:cs="Times New Roman"/>
          <w:sz w:val="24"/>
          <w:szCs w:val="24"/>
        </w:rPr>
        <w:t>Hons</w:t>
      </w:r>
      <w:proofErr w:type="spellEnd"/>
      <w:r>
        <w:rPr>
          <w:rFonts w:ascii="Times New Roman" w:hAnsi="Times New Roman" w:cs="Times New Roman"/>
          <w:sz w:val="24"/>
          <w:szCs w:val="24"/>
        </w:rPr>
        <w:t>) 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year; School Of Excellence;,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Dr.Ambedkar</w:t>
      </w:r>
      <w:proofErr w:type="spellEnd"/>
      <w:r>
        <w:rPr>
          <w:rFonts w:ascii="Times New Roman" w:hAnsi="Times New Roman" w:cs="Times New Roman"/>
          <w:sz w:val="24"/>
          <w:szCs w:val="24"/>
        </w:rPr>
        <w:t xml:space="preserve"> Law University;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xml:space="preserve"> India Chennai- 600113; Mail id: </w:t>
      </w:r>
      <w:hyperlink r:id="rId1" w:history="1">
        <w:r>
          <w:rPr>
            <w:rStyle w:val="Hyperlink"/>
            <w:rFonts w:ascii="Times New Roman" w:hAnsi="Times New Roman" w:cs="Times New Roman"/>
            <w:sz w:val="24"/>
            <w:szCs w:val="24"/>
          </w:rPr>
          <w:t>cyogeshwari02@gmail.com</w:t>
        </w:r>
      </w:hyperlink>
      <w:r>
        <w:rPr>
          <w:rFonts w:ascii="Times New Roman" w:hAnsi="Times New Roman" w:cs="Times New Roman"/>
          <w:sz w:val="24"/>
          <w:szCs w:val="24"/>
        </w:rPr>
        <w:t xml:space="preserve"> </w:t>
      </w:r>
    </w:p>
    <w:p w14:paraId="7EDBD2D6" w14:textId="77777777" w:rsidR="000763C6" w:rsidRDefault="000763C6">
      <w:pPr>
        <w:pStyle w:val="FootnoteText"/>
      </w:pPr>
    </w:p>
  </w:footnote>
  <w:footnote w:id="2">
    <w:p w14:paraId="507DA6A8" w14:textId="4A111849" w:rsidR="000763C6" w:rsidRDefault="000763C6" w:rsidP="008225E8">
      <w:pPr>
        <w:spacing w:line="360" w:lineRule="auto"/>
        <w:rPr>
          <w:rFonts w:ascii="Times New Roman" w:hAnsi="Times New Roman" w:cs="Times New Roman"/>
          <w:sz w:val="24"/>
          <w:szCs w:val="24"/>
        </w:rPr>
      </w:pPr>
      <w:r>
        <w:rPr>
          <w:rStyle w:val="FootnoteReference"/>
        </w:rPr>
        <w:footnoteRef/>
      </w:r>
      <w:r>
        <w:t xml:space="preserve"> </w:t>
      </w:r>
      <w:r>
        <w:rPr>
          <w:rFonts w:ascii="Times New Roman" w:hAnsi="Times New Roman" w:cs="Times New Roman"/>
          <w:sz w:val="24"/>
          <w:szCs w:val="24"/>
        </w:rPr>
        <w:t xml:space="preserve">Dr. S. </w:t>
      </w:r>
      <w:proofErr w:type="spellStart"/>
      <w:r>
        <w:rPr>
          <w:rFonts w:ascii="Times New Roman" w:hAnsi="Times New Roman" w:cs="Times New Roman"/>
          <w:sz w:val="24"/>
          <w:szCs w:val="24"/>
        </w:rPr>
        <w:t>Thirumal</w:t>
      </w:r>
      <w:proofErr w:type="spellEnd"/>
      <w:r>
        <w:rPr>
          <w:rFonts w:ascii="Times New Roman" w:hAnsi="Times New Roman" w:cs="Times New Roman"/>
          <w:sz w:val="24"/>
          <w:szCs w:val="24"/>
        </w:rPr>
        <w:t xml:space="preserve">, M.Com., M.Phil., MBA., PGDCA., </w:t>
      </w:r>
      <w:proofErr w:type="spellStart"/>
      <w:r>
        <w:rPr>
          <w:rFonts w:ascii="Times New Roman" w:hAnsi="Times New Roman" w:cs="Times New Roman"/>
          <w:sz w:val="24"/>
          <w:szCs w:val="24"/>
        </w:rPr>
        <w:t>Ph.D</w:t>
      </w:r>
      <w:proofErr w:type="spellEnd"/>
      <w:r>
        <w:rPr>
          <w:rFonts w:ascii="Times New Roman" w:hAnsi="Times New Roman" w:cs="Times New Roman"/>
          <w:sz w:val="24"/>
          <w:szCs w:val="24"/>
        </w:rPr>
        <w:t xml:space="preserve">, ;Assistant Professor of Commerce ;School of Excellence in Law ;The Tamil Nadu Dr. </w:t>
      </w:r>
      <w:proofErr w:type="spellStart"/>
      <w:r>
        <w:rPr>
          <w:rFonts w:ascii="Times New Roman" w:hAnsi="Times New Roman" w:cs="Times New Roman"/>
          <w:sz w:val="24"/>
          <w:szCs w:val="24"/>
        </w:rPr>
        <w:t>Ambedkar</w:t>
      </w:r>
      <w:proofErr w:type="spellEnd"/>
      <w:r>
        <w:rPr>
          <w:rFonts w:ascii="Times New Roman" w:hAnsi="Times New Roman" w:cs="Times New Roman"/>
          <w:sz w:val="24"/>
          <w:szCs w:val="24"/>
        </w:rPr>
        <w:t xml:space="preserve"> Law University; Chennai – 600113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xml:space="preserve"> India Mobile: 9443978290 ;Email: drthirumal20@gmail.com</w:t>
      </w:r>
    </w:p>
    <w:p w14:paraId="785D99AE" w14:textId="07B53AB5" w:rsidR="000763C6" w:rsidRDefault="000763C6">
      <w:pPr>
        <w:pStyle w:val="FootnoteText"/>
      </w:pPr>
    </w:p>
  </w:footnote>
  <w:footnote w:id="3">
    <w:p w14:paraId="3C5FD6AA" w14:textId="04DF551D" w:rsidR="000763C6" w:rsidRDefault="000763C6">
      <w:pPr>
        <w:pStyle w:val="FootnoteText"/>
      </w:pPr>
    </w:p>
  </w:footnote>
  <w:footnote w:id="4">
    <w:p w14:paraId="43BB0336" w14:textId="0B85F38C" w:rsidR="000763C6" w:rsidRDefault="000763C6">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6307C"/>
    <w:multiLevelType w:val="hybridMultilevel"/>
    <w:tmpl w:val="A2703DC2"/>
    <w:lvl w:ilvl="0" w:tplc="0409000B">
      <w:start w:val="1"/>
      <w:numFmt w:val="bullet"/>
      <w:lvlText w:val=""/>
      <w:lvlJc w:val="left"/>
      <w:pPr>
        <w:ind w:left="2138" w:hanging="360"/>
      </w:pPr>
      <w:rPr>
        <w:rFonts w:ascii="Wingdings" w:hAnsi="Wingding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
    <w:nsid w:val="02E2561D"/>
    <w:multiLevelType w:val="hybridMultilevel"/>
    <w:tmpl w:val="B1EE9B7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3D818DA"/>
    <w:multiLevelType w:val="hybridMultilevel"/>
    <w:tmpl w:val="9DFEAF5C"/>
    <w:lvl w:ilvl="0" w:tplc="52DAC448">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
    <w:nsid w:val="08765445"/>
    <w:multiLevelType w:val="hybridMultilevel"/>
    <w:tmpl w:val="400098AC"/>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
    <w:nsid w:val="09B22DD9"/>
    <w:multiLevelType w:val="hybridMultilevel"/>
    <w:tmpl w:val="33C0BB52"/>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
    <w:nsid w:val="125D2434"/>
    <w:multiLevelType w:val="hybridMultilevel"/>
    <w:tmpl w:val="2F3EAA60"/>
    <w:lvl w:ilvl="0" w:tplc="5ECC4F6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6">
    <w:nsid w:val="19CB4476"/>
    <w:multiLevelType w:val="hybridMultilevel"/>
    <w:tmpl w:val="D9B47690"/>
    <w:lvl w:ilvl="0" w:tplc="D55A8370">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20285FC3"/>
    <w:multiLevelType w:val="hybridMultilevel"/>
    <w:tmpl w:val="050ACB84"/>
    <w:lvl w:ilvl="0" w:tplc="D55A8370">
      <w:start w:val="1"/>
      <w:numFmt w:val="decimal"/>
      <w:lvlText w:val="%1."/>
      <w:lvlJc w:val="left"/>
      <w:pPr>
        <w:ind w:left="1215"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nsid w:val="225E203D"/>
    <w:multiLevelType w:val="hybridMultilevel"/>
    <w:tmpl w:val="9348A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7F1D8C"/>
    <w:multiLevelType w:val="hybridMultilevel"/>
    <w:tmpl w:val="092C2D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6753AE"/>
    <w:multiLevelType w:val="hybridMultilevel"/>
    <w:tmpl w:val="F6E09FDE"/>
    <w:lvl w:ilvl="0" w:tplc="D55A8370">
      <w:start w:val="1"/>
      <w:numFmt w:val="decimal"/>
      <w:lvlText w:val="%1."/>
      <w:lvlJc w:val="left"/>
      <w:pPr>
        <w:ind w:left="1980" w:hanging="360"/>
      </w:pPr>
      <w:rPr>
        <w:rFonts w:hint="default"/>
      </w:rPr>
    </w:lvl>
    <w:lvl w:ilvl="1" w:tplc="04090019" w:tentative="1">
      <w:start w:val="1"/>
      <w:numFmt w:val="lowerLetter"/>
      <w:lvlText w:val="%2."/>
      <w:lvlJc w:val="left"/>
      <w:pPr>
        <w:ind w:left="2655" w:hanging="360"/>
      </w:pPr>
    </w:lvl>
    <w:lvl w:ilvl="2" w:tplc="0409001B" w:tentative="1">
      <w:start w:val="1"/>
      <w:numFmt w:val="lowerRoman"/>
      <w:lvlText w:val="%3."/>
      <w:lvlJc w:val="right"/>
      <w:pPr>
        <w:ind w:left="3375" w:hanging="180"/>
      </w:pPr>
    </w:lvl>
    <w:lvl w:ilvl="3" w:tplc="0409000F" w:tentative="1">
      <w:start w:val="1"/>
      <w:numFmt w:val="decimal"/>
      <w:lvlText w:val="%4."/>
      <w:lvlJc w:val="left"/>
      <w:pPr>
        <w:ind w:left="4095" w:hanging="360"/>
      </w:pPr>
    </w:lvl>
    <w:lvl w:ilvl="4" w:tplc="04090019" w:tentative="1">
      <w:start w:val="1"/>
      <w:numFmt w:val="lowerLetter"/>
      <w:lvlText w:val="%5."/>
      <w:lvlJc w:val="left"/>
      <w:pPr>
        <w:ind w:left="4815" w:hanging="360"/>
      </w:pPr>
    </w:lvl>
    <w:lvl w:ilvl="5" w:tplc="0409001B" w:tentative="1">
      <w:start w:val="1"/>
      <w:numFmt w:val="lowerRoman"/>
      <w:lvlText w:val="%6."/>
      <w:lvlJc w:val="right"/>
      <w:pPr>
        <w:ind w:left="5535" w:hanging="180"/>
      </w:pPr>
    </w:lvl>
    <w:lvl w:ilvl="6" w:tplc="0409000F" w:tentative="1">
      <w:start w:val="1"/>
      <w:numFmt w:val="decimal"/>
      <w:lvlText w:val="%7."/>
      <w:lvlJc w:val="left"/>
      <w:pPr>
        <w:ind w:left="6255" w:hanging="360"/>
      </w:pPr>
    </w:lvl>
    <w:lvl w:ilvl="7" w:tplc="04090019" w:tentative="1">
      <w:start w:val="1"/>
      <w:numFmt w:val="lowerLetter"/>
      <w:lvlText w:val="%8."/>
      <w:lvlJc w:val="left"/>
      <w:pPr>
        <w:ind w:left="6975" w:hanging="360"/>
      </w:pPr>
    </w:lvl>
    <w:lvl w:ilvl="8" w:tplc="0409001B" w:tentative="1">
      <w:start w:val="1"/>
      <w:numFmt w:val="lowerRoman"/>
      <w:lvlText w:val="%9."/>
      <w:lvlJc w:val="right"/>
      <w:pPr>
        <w:ind w:left="7695" w:hanging="180"/>
      </w:pPr>
    </w:lvl>
  </w:abstractNum>
  <w:abstractNum w:abstractNumId="11">
    <w:nsid w:val="46197B2C"/>
    <w:multiLevelType w:val="hybridMultilevel"/>
    <w:tmpl w:val="5588A75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5FC55743"/>
    <w:multiLevelType w:val="hybridMultilevel"/>
    <w:tmpl w:val="D1565FD6"/>
    <w:lvl w:ilvl="0" w:tplc="D55A8370">
      <w:start w:val="1"/>
      <w:numFmt w:val="decimal"/>
      <w:lvlText w:val="%1."/>
      <w:lvlJc w:val="left"/>
      <w:pPr>
        <w:ind w:left="87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3">
    <w:nsid w:val="63173D4C"/>
    <w:multiLevelType w:val="hybridMultilevel"/>
    <w:tmpl w:val="2FBA3D02"/>
    <w:lvl w:ilvl="0" w:tplc="B9686ACA">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14">
    <w:nsid w:val="63807566"/>
    <w:multiLevelType w:val="hybridMultilevel"/>
    <w:tmpl w:val="2592D9FE"/>
    <w:lvl w:ilvl="0" w:tplc="0409000F">
      <w:start w:val="1"/>
      <w:numFmt w:val="decimal"/>
      <w:lvlText w:val="%1."/>
      <w:lvlJc w:val="left"/>
      <w:pPr>
        <w:ind w:left="1964" w:hanging="360"/>
      </w:pPr>
    </w:lvl>
    <w:lvl w:ilvl="1" w:tplc="04090019" w:tentative="1">
      <w:start w:val="1"/>
      <w:numFmt w:val="lowerLetter"/>
      <w:lvlText w:val="%2."/>
      <w:lvlJc w:val="left"/>
      <w:pPr>
        <w:ind w:left="2684" w:hanging="360"/>
      </w:pPr>
    </w:lvl>
    <w:lvl w:ilvl="2" w:tplc="0409001B" w:tentative="1">
      <w:start w:val="1"/>
      <w:numFmt w:val="lowerRoman"/>
      <w:lvlText w:val="%3."/>
      <w:lvlJc w:val="right"/>
      <w:pPr>
        <w:ind w:left="3404" w:hanging="180"/>
      </w:pPr>
    </w:lvl>
    <w:lvl w:ilvl="3" w:tplc="0409000F" w:tentative="1">
      <w:start w:val="1"/>
      <w:numFmt w:val="decimal"/>
      <w:lvlText w:val="%4."/>
      <w:lvlJc w:val="left"/>
      <w:pPr>
        <w:ind w:left="4124" w:hanging="360"/>
      </w:pPr>
    </w:lvl>
    <w:lvl w:ilvl="4" w:tplc="04090019" w:tentative="1">
      <w:start w:val="1"/>
      <w:numFmt w:val="lowerLetter"/>
      <w:lvlText w:val="%5."/>
      <w:lvlJc w:val="left"/>
      <w:pPr>
        <w:ind w:left="4844" w:hanging="360"/>
      </w:pPr>
    </w:lvl>
    <w:lvl w:ilvl="5" w:tplc="0409001B" w:tentative="1">
      <w:start w:val="1"/>
      <w:numFmt w:val="lowerRoman"/>
      <w:lvlText w:val="%6."/>
      <w:lvlJc w:val="right"/>
      <w:pPr>
        <w:ind w:left="5564" w:hanging="180"/>
      </w:pPr>
    </w:lvl>
    <w:lvl w:ilvl="6" w:tplc="0409000F" w:tentative="1">
      <w:start w:val="1"/>
      <w:numFmt w:val="decimal"/>
      <w:lvlText w:val="%7."/>
      <w:lvlJc w:val="left"/>
      <w:pPr>
        <w:ind w:left="6284" w:hanging="360"/>
      </w:pPr>
    </w:lvl>
    <w:lvl w:ilvl="7" w:tplc="04090019" w:tentative="1">
      <w:start w:val="1"/>
      <w:numFmt w:val="lowerLetter"/>
      <w:lvlText w:val="%8."/>
      <w:lvlJc w:val="left"/>
      <w:pPr>
        <w:ind w:left="7004" w:hanging="360"/>
      </w:pPr>
    </w:lvl>
    <w:lvl w:ilvl="8" w:tplc="0409001B" w:tentative="1">
      <w:start w:val="1"/>
      <w:numFmt w:val="lowerRoman"/>
      <w:lvlText w:val="%9."/>
      <w:lvlJc w:val="right"/>
      <w:pPr>
        <w:ind w:left="7724" w:hanging="180"/>
      </w:pPr>
    </w:lvl>
  </w:abstractNum>
  <w:abstractNum w:abstractNumId="15">
    <w:nsid w:val="675035D8"/>
    <w:multiLevelType w:val="hybridMultilevel"/>
    <w:tmpl w:val="3EC0CB9C"/>
    <w:lvl w:ilvl="0" w:tplc="0409000F">
      <w:start w:val="1"/>
      <w:numFmt w:val="decimal"/>
      <w:lvlText w:val="%1."/>
      <w:lvlJc w:val="left"/>
      <w:pPr>
        <w:ind w:left="1005" w:hanging="360"/>
      </w:pPr>
      <w:rPr>
        <w:rFonts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nsid w:val="69A47BCA"/>
    <w:multiLevelType w:val="hybridMultilevel"/>
    <w:tmpl w:val="FCDE63B6"/>
    <w:lvl w:ilvl="0" w:tplc="2FA089B8">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nsid w:val="6D9C3853"/>
    <w:multiLevelType w:val="hybridMultilevel"/>
    <w:tmpl w:val="32A42548"/>
    <w:lvl w:ilvl="0" w:tplc="26562866">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18">
    <w:nsid w:val="72DA719F"/>
    <w:multiLevelType w:val="hybridMultilevel"/>
    <w:tmpl w:val="A2BEF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814FD"/>
    <w:multiLevelType w:val="hybridMultilevel"/>
    <w:tmpl w:val="A07A1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17"/>
  </w:num>
  <w:num w:numId="5">
    <w:abstractNumId w:val="13"/>
  </w:num>
  <w:num w:numId="6">
    <w:abstractNumId w:val="18"/>
  </w:num>
  <w:num w:numId="7">
    <w:abstractNumId w:val="9"/>
  </w:num>
  <w:num w:numId="8">
    <w:abstractNumId w:val="6"/>
  </w:num>
  <w:num w:numId="9">
    <w:abstractNumId w:val="4"/>
  </w:num>
  <w:num w:numId="10">
    <w:abstractNumId w:val="7"/>
  </w:num>
  <w:num w:numId="11">
    <w:abstractNumId w:val="10"/>
  </w:num>
  <w:num w:numId="12">
    <w:abstractNumId w:val="12"/>
  </w:num>
  <w:num w:numId="13">
    <w:abstractNumId w:val="3"/>
  </w:num>
  <w:num w:numId="14">
    <w:abstractNumId w:val="0"/>
  </w:num>
  <w:num w:numId="15">
    <w:abstractNumId w:val="16"/>
  </w:num>
  <w:num w:numId="16">
    <w:abstractNumId w:val="1"/>
  </w:num>
  <w:num w:numId="17">
    <w:abstractNumId w:val="11"/>
  </w:num>
  <w:num w:numId="18">
    <w:abstractNumId w:val="14"/>
  </w:num>
  <w:num w:numId="19">
    <w:abstractNumId w:val="1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8EE"/>
    <w:rsid w:val="000058EE"/>
    <w:rsid w:val="00005909"/>
    <w:rsid w:val="00030B67"/>
    <w:rsid w:val="00046766"/>
    <w:rsid w:val="0004695C"/>
    <w:rsid w:val="00047F2C"/>
    <w:rsid w:val="00051575"/>
    <w:rsid w:val="00055A91"/>
    <w:rsid w:val="000763C6"/>
    <w:rsid w:val="0007791B"/>
    <w:rsid w:val="000806B2"/>
    <w:rsid w:val="00094824"/>
    <w:rsid w:val="000976CC"/>
    <w:rsid w:val="000F5E17"/>
    <w:rsid w:val="000F6D0F"/>
    <w:rsid w:val="00102606"/>
    <w:rsid w:val="001046A1"/>
    <w:rsid w:val="00120C31"/>
    <w:rsid w:val="001261AD"/>
    <w:rsid w:val="001426AB"/>
    <w:rsid w:val="001523B0"/>
    <w:rsid w:val="001609B7"/>
    <w:rsid w:val="001854DC"/>
    <w:rsid w:val="001B10A3"/>
    <w:rsid w:val="001B5530"/>
    <w:rsid w:val="001C2840"/>
    <w:rsid w:val="001E0CD4"/>
    <w:rsid w:val="001F7764"/>
    <w:rsid w:val="002017DC"/>
    <w:rsid w:val="00202C59"/>
    <w:rsid w:val="00262B1C"/>
    <w:rsid w:val="00273977"/>
    <w:rsid w:val="00275EB1"/>
    <w:rsid w:val="002A2F66"/>
    <w:rsid w:val="002B11A1"/>
    <w:rsid w:val="002C31C5"/>
    <w:rsid w:val="00304612"/>
    <w:rsid w:val="00315276"/>
    <w:rsid w:val="00337DFB"/>
    <w:rsid w:val="00366BA9"/>
    <w:rsid w:val="003947A9"/>
    <w:rsid w:val="003A224E"/>
    <w:rsid w:val="003C067C"/>
    <w:rsid w:val="003C71AB"/>
    <w:rsid w:val="003D363C"/>
    <w:rsid w:val="00401FFD"/>
    <w:rsid w:val="00405543"/>
    <w:rsid w:val="00410ACD"/>
    <w:rsid w:val="00412395"/>
    <w:rsid w:val="00426258"/>
    <w:rsid w:val="00430B1A"/>
    <w:rsid w:val="00443691"/>
    <w:rsid w:val="00461D38"/>
    <w:rsid w:val="00467439"/>
    <w:rsid w:val="00480C85"/>
    <w:rsid w:val="00486511"/>
    <w:rsid w:val="004C2EBC"/>
    <w:rsid w:val="004C320B"/>
    <w:rsid w:val="004E7DBD"/>
    <w:rsid w:val="004F2D9A"/>
    <w:rsid w:val="004F3DC3"/>
    <w:rsid w:val="00504D58"/>
    <w:rsid w:val="00563A7F"/>
    <w:rsid w:val="00565190"/>
    <w:rsid w:val="00571185"/>
    <w:rsid w:val="00585518"/>
    <w:rsid w:val="0059739C"/>
    <w:rsid w:val="005C468F"/>
    <w:rsid w:val="0060282B"/>
    <w:rsid w:val="00644521"/>
    <w:rsid w:val="00656D15"/>
    <w:rsid w:val="006A248A"/>
    <w:rsid w:val="006B1B2A"/>
    <w:rsid w:val="006C0276"/>
    <w:rsid w:val="006D222C"/>
    <w:rsid w:val="006E59BB"/>
    <w:rsid w:val="0070285A"/>
    <w:rsid w:val="00703D9D"/>
    <w:rsid w:val="00711F94"/>
    <w:rsid w:val="00763125"/>
    <w:rsid w:val="007825F3"/>
    <w:rsid w:val="007834F4"/>
    <w:rsid w:val="007866A7"/>
    <w:rsid w:val="00794969"/>
    <w:rsid w:val="007C0A79"/>
    <w:rsid w:val="007D33DA"/>
    <w:rsid w:val="007E4DEA"/>
    <w:rsid w:val="007F0E40"/>
    <w:rsid w:val="007F547C"/>
    <w:rsid w:val="007F610C"/>
    <w:rsid w:val="00810208"/>
    <w:rsid w:val="00813443"/>
    <w:rsid w:val="00813620"/>
    <w:rsid w:val="008225E8"/>
    <w:rsid w:val="00832A28"/>
    <w:rsid w:val="00865DD1"/>
    <w:rsid w:val="0088226C"/>
    <w:rsid w:val="00885375"/>
    <w:rsid w:val="008A3C96"/>
    <w:rsid w:val="008C37FC"/>
    <w:rsid w:val="008D28BC"/>
    <w:rsid w:val="008D7EE6"/>
    <w:rsid w:val="008E5701"/>
    <w:rsid w:val="008E703F"/>
    <w:rsid w:val="008E70B7"/>
    <w:rsid w:val="00901D8E"/>
    <w:rsid w:val="0091018A"/>
    <w:rsid w:val="009174EF"/>
    <w:rsid w:val="0093711F"/>
    <w:rsid w:val="00946827"/>
    <w:rsid w:val="009515B9"/>
    <w:rsid w:val="009567AB"/>
    <w:rsid w:val="00957D8A"/>
    <w:rsid w:val="00971D7D"/>
    <w:rsid w:val="0098792C"/>
    <w:rsid w:val="00994480"/>
    <w:rsid w:val="009A0347"/>
    <w:rsid w:val="009C1B7E"/>
    <w:rsid w:val="009E6ED6"/>
    <w:rsid w:val="009F52F0"/>
    <w:rsid w:val="009F6C54"/>
    <w:rsid w:val="00A17A93"/>
    <w:rsid w:val="00A2078A"/>
    <w:rsid w:val="00A25C28"/>
    <w:rsid w:val="00A27AF3"/>
    <w:rsid w:val="00A50BD9"/>
    <w:rsid w:val="00A71FEA"/>
    <w:rsid w:val="00A81D9E"/>
    <w:rsid w:val="00A87507"/>
    <w:rsid w:val="00AA31EE"/>
    <w:rsid w:val="00AD7D2A"/>
    <w:rsid w:val="00AF2973"/>
    <w:rsid w:val="00AF4930"/>
    <w:rsid w:val="00B2716E"/>
    <w:rsid w:val="00B31801"/>
    <w:rsid w:val="00B70752"/>
    <w:rsid w:val="00B707F4"/>
    <w:rsid w:val="00B74570"/>
    <w:rsid w:val="00B84428"/>
    <w:rsid w:val="00B87A1E"/>
    <w:rsid w:val="00BA25A2"/>
    <w:rsid w:val="00BD7AB0"/>
    <w:rsid w:val="00BE50FF"/>
    <w:rsid w:val="00BF26BE"/>
    <w:rsid w:val="00C00339"/>
    <w:rsid w:val="00C073D6"/>
    <w:rsid w:val="00C07FD2"/>
    <w:rsid w:val="00C624F6"/>
    <w:rsid w:val="00C778A4"/>
    <w:rsid w:val="00CA57AB"/>
    <w:rsid w:val="00CA590F"/>
    <w:rsid w:val="00CB0988"/>
    <w:rsid w:val="00CC03F9"/>
    <w:rsid w:val="00CD6A0E"/>
    <w:rsid w:val="00CE1FD3"/>
    <w:rsid w:val="00CE4B40"/>
    <w:rsid w:val="00D11C8E"/>
    <w:rsid w:val="00D35488"/>
    <w:rsid w:val="00D46E9A"/>
    <w:rsid w:val="00D47D24"/>
    <w:rsid w:val="00D52443"/>
    <w:rsid w:val="00D5489A"/>
    <w:rsid w:val="00D7552B"/>
    <w:rsid w:val="00DB0AE6"/>
    <w:rsid w:val="00DC182E"/>
    <w:rsid w:val="00DC18CE"/>
    <w:rsid w:val="00DC2F42"/>
    <w:rsid w:val="00DD45D2"/>
    <w:rsid w:val="00DE1578"/>
    <w:rsid w:val="00DF54CC"/>
    <w:rsid w:val="00E03817"/>
    <w:rsid w:val="00E24BBD"/>
    <w:rsid w:val="00E4189D"/>
    <w:rsid w:val="00E50C2D"/>
    <w:rsid w:val="00E53A5E"/>
    <w:rsid w:val="00E7667E"/>
    <w:rsid w:val="00E822EC"/>
    <w:rsid w:val="00E91277"/>
    <w:rsid w:val="00E9157F"/>
    <w:rsid w:val="00E9181D"/>
    <w:rsid w:val="00E977A2"/>
    <w:rsid w:val="00EA7BC3"/>
    <w:rsid w:val="00EB6665"/>
    <w:rsid w:val="00EC2DD9"/>
    <w:rsid w:val="00ED3494"/>
    <w:rsid w:val="00EE1674"/>
    <w:rsid w:val="00EF1E63"/>
    <w:rsid w:val="00EF3ED4"/>
    <w:rsid w:val="00F00226"/>
    <w:rsid w:val="00F17FD2"/>
    <w:rsid w:val="00F229E6"/>
    <w:rsid w:val="00F31AFC"/>
    <w:rsid w:val="00F36635"/>
    <w:rsid w:val="00F55595"/>
    <w:rsid w:val="00F64C78"/>
    <w:rsid w:val="00FB28CD"/>
    <w:rsid w:val="00FE02DA"/>
    <w:rsid w:val="00FF2D01"/>
    <w:rsid w:val="00FF47E5"/>
    <w:rsid w:val="00FF74F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9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74"/>
    <w:pPr>
      <w:ind w:left="720"/>
      <w:contextualSpacing/>
    </w:pPr>
  </w:style>
  <w:style w:type="paragraph" w:styleId="FootnoteText">
    <w:name w:val="footnote text"/>
    <w:basedOn w:val="Normal"/>
    <w:link w:val="FootnoteTextChar"/>
    <w:uiPriority w:val="99"/>
    <w:semiHidden/>
    <w:unhideWhenUsed/>
    <w:rsid w:val="00957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8A"/>
    <w:rPr>
      <w:rFonts w:cs="Latha"/>
      <w:sz w:val="20"/>
      <w:szCs w:val="20"/>
    </w:rPr>
  </w:style>
  <w:style w:type="character" w:styleId="FootnoteReference">
    <w:name w:val="footnote reference"/>
    <w:basedOn w:val="DefaultParagraphFont"/>
    <w:uiPriority w:val="99"/>
    <w:semiHidden/>
    <w:unhideWhenUsed/>
    <w:rsid w:val="00957D8A"/>
    <w:rPr>
      <w:vertAlign w:val="superscript"/>
    </w:rPr>
  </w:style>
  <w:style w:type="table" w:styleId="TableGrid">
    <w:name w:val="Table Grid"/>
    <w:basedOn w:val="TableNormal"/>
    <w:uiPriority w:val="59"/>
    <w:rsid w:val="008E7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C31C5"/>
    <w:rPr>
      <w:color w:val="0000FF" w:themeColor="hyperlink"/>
      <w:u w:val="single"/>
    </w:rPr>
  </w:style>
  <w:style w:type="character" w:customStyle="1" w:styleId="UnresolvedMention1">
    <w:name w:val="Unresolved Mention1"/>
    <w:basedOn w:val="DefaultParagraphFont"/>
    <w:uiPriority w:val="99"/>
    <w:semiHidden/>
    <w:unhideWhenUsed/>
    <w:rsid w:val="002C31C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674"/>
    <w:pPr>
      <w:ind w:left="720"/>
      <w:contextualSpacing/>
    </w:pPr>
  </w:style>
  <w:style w:type="paragraph" w:styleId="FootnoteText">
    <w:name w:val="footnote text"/>
    <w:basedOn w:val="Normal"/>
    <w:link w:val="FootnoteTextChar"/>
    <w:uiPriority w:val="99"/>
    <w:semiHidden/>
    <w:unhideWhenUsed/>
    <w:rsid w:val="00957D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7D8A"/>
    <w:rPr>
      <w:rFonts w:cs="Latha"/>
      <w:sz w:val="20"/>
      <w:szCs w:val="20"/>
    </w:rPr>
  </w:style>
  <w:style w:type="character" w:styleId="FootnoteReference">
    <w:name w:val="footnote reference"/>
    <w:basedOn w:val="DefaultParagraphFont"/>
    <w:uiPriority w:val="99"/>
    <w:semiHidden/>
    <w:unhideWhenUsed/>
    <w:rsid w:val="00957D8A"/>
    <w:rPr>
      <w:vertAlign w:val="superscript"/>
    </w:rPr>
  </w:style>
  <w:style w:type="table" w:styleId="TableGrid">
    <w:name w:val="Table Grid"/>
    <w:basedOn w:val="TableNormal"/>
    <w:uiPriority w:val="59"/>
    <w:rsid w:val="008E70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C31C5"/>
    <w:rPr>
      <w:color w:val="0000FF" w:themeColor="hyperlink"/>
      <w:u w:val="single"/>
    </w:rPr>
  </w:style>
  <w:style w:type="character" w:customStyle="1" w:styleId="UnresolvedMention1">
    <w:name w:val="Unresolved Mention1"/>
    <w:basedOn w:val="DefaultParagraphFont"/>
    <w:uiPriority w:val="99"/>
    <w:semiHidden/>
    <w:unhideWhenUsed/>
    <w:rsid w:val="002C31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6839">
      <w:bodyDiv w:val="1"/>
      <w:marLeft w:val="0"/>
      <w:marRight w:val="0"/>
      <w:marTop w:val="0"/>
      <w:marBottom w:val="0"/>
      <w:divBdr>
        <w:top w:val="none" w:sz="0" w:space="0" w:color="auto"/>
        <w:left w:val="none" w:sz="0" w:space="0" w:color="auto"/>
        <w:bottom w:val="none" w:sz="0" w:space="0" w:color="auto"/>
        <w:right w:val="none" w:sz="0" w:space="0" w:color="auto"/>
      </w:divBdr>
    </w:div>
    <w:div w:id="156306807">
      <w:bodyDiv w:val="1"/>
      <w:marLeft w:val="0"/>
      <w:marRight w:val="0"/>
      <w:marTop w:val="0"/>
      <w:marBottom w:val="0"/>
      <w:divBdr>
        <w:top w:val="none" w:sz="0" w:space="0" w:color="auto"/>
        <w:left w:val="none" w:sz="0" w:space="0" w:color="auto"/>
        <w:bottom w:val="none" w:sz="0" w:space="0" w:color="auto"/>
        <w:right w:val="none" w:sz="0" w:space="0" w:color="auto"/>
      </w:divBdr>
    </w:div>
    <w:div w:id="242570879">
      <w:bodyDiv w:val="1"/>
      <w:marLeft w:val="0"/>
      <w:marRight w:val="0"/>
      <w:marTop w:val="0"/>
      <w:marBottom w:val="0"/>
      <w:divBdr>
        <w:top w:val="none" w:sz="0" w:space="0" w:color="auto"/>
        <w:left w:val="none" w:sz="0" w:space="0" w:color="auto"/>
        <w:bottom w:val="none" w:sz="0" w:space="0" w:color="auto"/>
        <w:right w:val="none" w:sz="0" w:space="0" w:color="auto"/>
      </w:divBdr>
    </w:div>
    <w:div w:id="304284855">
      <w:bodyDiv w:val="1"/>
      <w:marLeft w:val="0"/>
      <w:marRight w:val="0"/>
      <w:marTop w:val="0"/>
      <w:marBottom w:val="0"/>
      <w:divBdr>
        <w:top w:val="none" w:sz="0" w:space="0" w:color="auto"/>
        <w:left w:val="none" w:sz="0" w:space="0" w:color="auto"/>
        <w:bottom w:val="none" w:sz="0" w:space="0" w:color="auto"/>
        <w:right w:val="none" w:sz="0" w:space="0" w:color="auto"/>
      </w:divBdr>
    </w:div>
    <w:div w:id="974138484">
      <w:bodyDiv w:val="1"/>
      <w:marLeft w:val="0"/>
      <w:marRight w:val="0"/>
      <w:marTop w:val="0"/>
      <w:marBottom w:val="0"/>
      <w:divBdr>
        <w:top w:val="none" w:sz="0" w:space="0" w:color="auto"/>
        <w:left w:val="none" w:sz="0" w:space="0" w:color="auto"/>
        <w:bottom w:val="none" w:sz="0" w:space="0" w:color="auto"/>
        <w:right w:val="none" w:sz="0" w:space="0" w:color="auto"/>
      </w:divBdr>
    </w:div>
    <w:div w:id="156575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cyogeshwari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A1604-3600-44C7-A549-6DF15F820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3984</Words>
  <Characters>22713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RGNIYD</Company>
  <LinksUpToDate>false</LinksUpToDate>
  <CharactersWithSpaces>26644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LawCollWomenHostel</dc:creator>
  <cp:lastModifiedBy>LIB DIGI</cp:lastModifiedBy>
  <cp:revision>2</cp:revision>
  <dcterms:created xsi:type="dcterms:W3CDTF">2024-04-29T06:22:00Z</dcterms:created>
  <dcterms:modified xsi:type="dcterms:W3CDTF">2024-04-29T06:22:00Z</dcterms:modified>
</cp:coreProperties>
</file>