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8F66E7" w14:textId="6A38DCFA" w:rsidR="00DA52F4" w:rsidRPr="001E51F3" w:rsidRDefault="00E95BCA" w:rsidP="009F6540">
      <w:pPr>
        <w:spacing w:before="54" w:after="0" w:line="276" w:lineRule="auto"/>
        <w:jc w:val="center"/>
        <w:rPr>
          <w:rFonts w:ascii="Times New Roman" w:hAnsi="Times New Roman" w:cs="Times New Roman"/>
          <w:b/>
          <w:bCs/>
          <w:color w:val="000000" w:themeColor="text1"/>
          <w:sz w:val="28"/>
          <w:szCs w:val="28"/>
        </w:rPr>
      </w:pPr>
      <w:r w:rsidRPr="00E95BCA">
        <w:rPr>
          <w:rFonts w:ascii="Times New Roman" w:hAnsi="Times New Roman" w:cs="Times New Roman"/>
          <w:b/>
          <w:bCs/>
          <w:color w:val="000000" w:themeColor="text1"/>
          <w:sz w:val="28"/>
          <w:szCs w:val="28"/>
        </w:rPr>
        <w:t>CRACK DIAGNOSIS IN I SECTION BY USING VIBRATION TECHNIQUE</w:t>
      </w:r>
      <w:r w:rsidRPr="001E51F3">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 xml:space="preserve"> </w:t>
      </w:r>
    </w:p>
    <w:p w14:paraId="736B6AC8" w14:textId="4DE60DBC" w:rsidR="00DA52F4" w:rsidRPr="001E51F3" w:rsidRDefault="00AD63E5"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Mr. </w:t>
      </w:r>
      <w:proofErr w:type="spellStart"/>
      <w:r>
        <w:rPr>
          <w:rFonts w:ascii="Times New Roman" w:hAnsi="Times New Roman" w:cs="Times New Roman"/>
          <w:b/>
          <w:bCs/>
          <w:color w:val="000000" w:themeColor="text1"/>
          <w:sz w:val="24"/>
          <w:szCs w:val="24"/>
        </w:rPr>
        <w:t>Awari</w:t>
      </w:r>
      <w:proofErr w:type="spellEnd"/>
      <w:r>
        <w:rPr>
          <w:rFonts w:ascii="Times New Roman" w:hAnsi="Times New Roman" w:cs="Times New Roman"/>
          <w:b/>
          <w:bCs/>
          <w:color w:val="000000" w:themeColor="text1"/>
          <w:sz w:val="24"/>
          <w:szCs w:val="24"/>
        </w:rPr>
        <w:t xml:space="preserve"> Amol</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sidRPr="00AD63E5">
        <w:rPr>
          <w:rFonts w:ascii="Times New Roman" w:hAnsi="Times New Roman" w:cs="Times New Roman"/>
          <w:b/>
          <w:bCs/>
          <w:color w:val="000000" w:themeColor="text1"/>
          <w:sz w:val="24"/>
          <w:szCs w:val="24"/>
        </w:rPr>
        <w:t>Prof. B. M. Randhavan</w:t>
      </w:r>
      <w:r w:rsidR="00DA52F4" w:rsidRPr="001E51F3">
        <w:rPr>
          <w:rFonts w:ascii="Times New Roman" w:hAnsi="Times New Roman" w:cs="Times New Roman"/>
          <w:b/>
          <w:bCs/>
          <w:color w:val="000000" w:themeColor="text1"/>
          <w:sz w:val="24"/>
          <w:szCs w:val="24"/>
          <w:vertAlign w:val="superscript"/>
        </w:rPr>
        <w:t>2</w:t>
      </w:r>
    </w:p>
    <w:p w14:paraId="7AEC63B4" w14:textId="35911657"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AD63E5">
        <w:rPr>
          <w:rFonts w:ascii="Times New Roman" w:hAnsi="Times New Roman" w:cs="Times New Roman"/>
          <w:color w:val="000000" w:themeColor="text1"/>
        </w:rPr>
        <w:t>Student, M.E.</w:t>
      </w:r>
      <w:r w:rsidRPr="001E51F3">
        <w:rPr>
          <w:rFonts w:ascii="Times New Roman" w:hAnsi="Times New Roman" w:cs="Times New Roman"/>
          <w:color w:val="000000" w:themeColor="text1"/>
        </w:rPr>
        <w:t xml:space="preserve">, </w:t>
      </w:r>
      <w:r w:rsidR="00AD63E5">
        <w:rPr>
          <w:rFonts w:ascii="Times New Roman" w:hAnsi="Times New Roman" w:cs="Times New Roman"/>
          <w:color w:val="000000" w:themeColor="text1"/>
        </w:rPr>
        <w:t>Mechanical Engineering</w:t>
      </w:r>
      <w:r w:rsidRPr="001E51F3">
        <w:rPr>
          <w:rFonts w:ascii="Times New Roman" w:hAnsi="Times New Roman" w:cs="Times New Roman"/>
          <w:color w:val="000000" w:themeColor="text1"/>
        </w:rPr>
        <w:t xml:space="preserve">, </w:t>
      </w:r>
      <w:r w:rsidR="00AD63E5">
        <w:rPr>
          <w:rFonts w:ascii="Times New Roman" w:hAnsi="Times New Roman" w:cs="Times New Roman"/>
          <w:color w:val="000000" w:themeColor="text1"/>
        </w:rPr>
        <w:t>SVCOET</w:t>
      </w:r>
      <w:r w:rsidRPr="001E51F3">
        <w:rPr>
          <w:rFonts w:ascii="Times New Roman" w:hAnsi="Times New Roman" w:cs="Times New Roman"/>
          <w:color w:val="000000" w:themeColor="text1"/>
        </w:rPr>
        <w:t xml:space="preserve">, </w:t>
      </w:r>
      <w:proofErr w:type="spellStart"/>
      <w:r w:rsidR="00AD63E5">
        <w:rPr>
          <w:rFonts w:ascii="Times New Roman" w:hAnsi="Times New Roman" w:cs="Times New Roman"/>
          <w:color w:val="000000" w:themeColor="text1"/>
        </w:rPr>
        <w:t>Junnar</w:t>
      </w:r>
      <w:proofErr w:type="spellEnd"/>
      <w:r w:rsidR="00AD63E5">
        <w:rPr>
          <w:rFonts w:ascii="Times New Roman" w:hAnsi="Times New Roman" w:cs="Times New Roman"/>
          <w:color w:val="000000" w:themeColor="text1"/>
        </w:rPr>
        <w:t>, Pune</w:t>
      </w:r>
      <w:r w:rsidRPr="001E51F3">
        <w:rPr>
          <w:rFonts w:ascii="Times New Roman" w:hAnsi="Times New Roman" w:cs="Times New Roman"/>
          <w:color w:val="000000" w:themeColor="text1"/>
        </w:rPr>
        <w:t xml:space="preserve">, </w:t>
      </w:r>
      <w:r w:rsidR="00AD63E5">
        <w:rPr>
          <w:rFonts w:ascii="Times New Roman" w:hAnsi="Times New Roman" w:cs="Times New Roman"/>
          <w:color w:val="000000" w:themeColor="text1"/>
        </w:rPr>
        <w:t>Maharashtra</w:t>
      </w:r>
      <w:r w:rsidRPr="001E51F3">
        <w:rPr>
          <w:rFonts w:ascii="Times New Roman" w:hAnsi="Times New Roman" w:cs="Times New Roman"/>
          <w:color w:val="000000" w:themeColor="text1"/>
        </w:rPr>
        <w:t xml:space="preserve">, </w:t>
      </w:r>
      <w:r w:rsidR="00AD63E5">
        <w:rPr>
          <w:rFonts w:ascii="Times New Roman" w:hAnsi="Times New Roman" w:cs="Times New Roman"/>
          <w:color w:val="000000" w:themeColor="text1"/>
        </w:rPr>
        <w:t xml:space="preserve">India </w:t>
      </w:r>
    </w:p>
    <w:p w14:paraId="5C19F023" w14:textId="77777777" w:rsidR="00073651" w:rsidRPr="001E51F3" w:rsidRDefault="00DA52F4" w:rsidP="00073651">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073651">
        <w:rPr>
          <w:rFonts w:ascii="Times New Roman" w:hAnsi="Times New Roman" w:cs="Times New Roman"/>
          <w:color w:val="000000" w:themeColor="text1"/>
        </w:rPr>
        <w:t>Professor</w:t>
      </w:r>
      <w:r w:rsidRPr="001E51F3">
        <w:rPr>
          <w:rFonts w:ascii="Times New Roman" w:hAnsi="Times New Roman" w:cs="Times New Roman"/>
          <w:color w:val="000000" w:themeColor="text1"/>
        </w:rPr>
        <w:t xml:space="preserve">, </w:t>
      </w:r>
      <w:r w:rsidR="00073651">
        <w:rPr>
          <w:rFonts w:ascii="Times New Roman" w:hAnsi="Times New Roman" w:cs="Times New Roman"/>
          <w:color w:val="000000" w:themeColor="text1"/>
        </w:rPr>
        <w:t>Mechanical Engineering</w:t>
      </w:r>
      <w:r w:rsidR="00073651" w:rsidRPr="001E51F3">
        <w:rPr>
          <w:rFonts w:ascii="Times New Roman" w:hAnsi="Times New Roman" w:cs="Times New Roman"/>
          <w:color w:val="000000" w:themeColor="text1"/>
        </w:rPr>
        <w:t xml:space="preserve">, </w:t>
      </w:r>
      <w:r w:rsidR="00073651">
        <w:rPr>
          <w:rFonts w:ascii="Times New Roman" w:hAnsi="Times New Roman" w:cs="Times New Roman"/>
          <w:color w:val="000000" w:themeColor="text1"/>
        </w:rPr>
        <w:t>SVCOET</w:t>
      </w:r>
      <w:r w:rsidR="00073651" w:rsidRPr="001E51F3">
        <w:rPr>
          <w:rFonts w:ascii="Times New Roman" w:hAnsi="Times New Roman" w:cs="Times New Roman"/>
          <w:color w:val="000000" w:themeColor="text1"/>
        </w:rPr>
        <w:t xml:space="preserve">, </w:t>
      </w:r>
      <w:proofErr w:type="spellStart"/>
      <w:r w:rsidR="00073651">
        <w:rPr>
          <w:rFonts w:ascii="Times New Roman" w:hAnsi="Times New Roman" w:cs="Times New Roman"/>
          <w:color w:val="000000" w:themeColor="text1"/>
        </w:rPr>
        <w:t>Junnar</w:t>
      </w:r>
      <w:proofErr w:type="spellEnd"/>
      <w:r w:rsidR="00073651">
        <w:rPr>
          <w:rFonts w:ascii="Times New Roman" w:hAnsi="Times New Roman" w:cs="Times New Roman"/>
          <w:color w:val="000000" w:themeColor="text1"/>
        </w:rPr>
        <w:t>, Pune</w:t>
      </w:r>
      <w:r w:rsidR="00073651" w:rsidRPr="001E51F3">
        <w:rPr>
          <w:rFonts w:ascii="Times New Roman" w:hAnsi="Times New Roman" w:cs="Times New Roman"/>
          <w:color w:val="000000" w:themeColor="text1"/>
        </w:rPr>
        <w:t xml:space="preserve">, </w:t>
      </w:r>
      <w:r w:rsidR="00073651">
        <w:rPr>
          <w:rFonts w:ascii="Times New Roman" w:hAnsi="Times New Roman" w:cs="Times New Roman"/>
          <w:color w:val="000000" w:themeColor="text1"/>
        </w:rPr>
        <w:t>Maharashtra</w:t>
      </w:r>
      <w:r w:rsidR="00073651" w:rsidRPr="001E51F3">
        <w:rPr>
          <w:rFonts w:ascii="Times New Roman" w:hAnsi="Times New Roman" w:cs="Times New Roman"/>
          <w:color w:val="000000" w:themeColor="text1"/>
        </w:rPr>
        <w:t xml:space="preserve">, </w:t>
      </w:r>
      <w:r w:rsidR="00073651">
        <w:rPr>
          <w:rFonts w:ascii="Times New Roman" w:hAnsi="Times New Roman" w:cs="Times New Roman"/>
          <w:color w:val="000000" w:themeColor="text1"/>
        </w:rPr>
        <w:t xml:space="preserve">India </w:t>
      </w:r>
    </w:p>
    <w:p w14:paraId="7C6E1520" w14:textId="7E690AB3" w:rsidR="00DA52F4" w:rsidRPr="001E51F3" w:rsidRDefault="00DA52F4" w:rsidP="005F717A">
      <w:pPr>
        <w:pBdr>
          <w:bottom w:val="single" w:sz="4" w:space="1" w:color="auto"/>
        </w:pBdr>
        <w:spacing w:before="54" w:after="0" w:line="276" w:lineRule="auto"/>
        <w:jc w:val="center"/>
        <w:rPr>
          <w:rFonts w:ascii="Times New Roman" w:hAnsi="Times New Roman" w:cs="Times New Roman"/>
          <w:color w:val="000000" w:themeColor="text1"/>
        </w:rPr>
      </w:pPr>
    </w:p>
    <w:p w14:paraId="262D7931" w14:textId="64ECE530"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736089A1" w14:textId="43C08CB1" w:rsidR="00D5164F" w:rsidRDefault="00D5164F" w:rsidP="009F6540">
      <w:pPr>
        <w:spacing w:before="54" w:after="0" w:line="276" w:lineRule="auto"/>
        <w:jc w:val="both"/>
        <w:rPr>
          <w:rFonts w:ascii="Times New Roman" w:hAnsi="Times New Roman" w:cs="Times New Roman"/>
          <w:color w:val="000000" w:themeColor="text1"/>
          <w:sz w:val="20"/>
          <w:szCs w:val="20"/>
        </w:rPr>
      </w:pPr>
      <w:r w:rsidRPr="00D5164F">
        <w:rPr>
          <w:rFonts w:ascii="Times New Roman" w:hAnsi="Times New Roman" w:cs="Times New Roman"/>
          <w:color w:val="000000" w:themeColor="text1"/>
          <w:sz w:val="20"/>
          <w:szCs w:val="20"/>
        </w:rPr>
        <w:t>This paper explores crack diagnosis in I-section beams using vibration analysis techniques. Structural health monitoring is crucial for ensuring the integrity and safety of engineering structures. Vibration-based methods have emerged as effective tools for detecting and characterizing defects like cracks. The study focuses on the development of a reliable diagnostic approach specifically tailored for I-section beams. Experimental modal analysis is employed to extract modal parameters, and changes in these parameters due to crack presence are analyzed. Various crack scenarios are simulated, and the effectiveness of vibration-based crack detection is evaluated. The results demonstrate the potential of vibration techniques in accurately identifying and assessing cracks in I-section beams, thereby contributing to enhanced structural health monitoring practices. The findings underscore the importance of proactive maintenance strategies based on advanced diagnostic tools for ensuring the longevity and safety of critical infrastructure.</w:t>
      </w:r>
    </w:p>
    <w:p w14:paraId="5501AD32" w14:textId="3CC4A014"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761337">
        <w:rPr>
          <w:rFonts w:ascii="Times New Roman" w:hAnsi="Times New Roman" w:cs="Times New Roman"/>
          <w:color w:val="000000" w:themeColor="text1"/>
          <w:sz w:val="20"/>
          <w:szCs w:val="20"/>
        </w:rPr>
        <w:t>Finite Element Analysis</w:t>
      </w:r>
      <w:r w:rsidRPr="001E51F3">
        <w:rPr>
          <w:rFonts w:ascii="Times New Roman" w:hAnsi="Times New Roman" w:cs="Times New Roman"/>
          <w:color w:val="000000" w:themeColor="text1"/>
          <w:sz w:val="20"/>
          <w:szCs w:val="20"/>
        </w:rPr>
        <w:t>,</w:t>
      </w:r>
      <w:r w:rsidR="00761337">
        <w:rPr>
          <w:rFonts w:ascii="Times New Roman" w:hAnsi="Times New Roman" w:cs="Times New Roman"/>
          <w:color w:val="000000" w:themeColor="text1"/>
          <w:sz w:val="20"/>
          <w:szCs w:val="20"/>
        </w:rPr>
        <w:t xml:space="preserve"> N</w:t>
      </w:r>
      <w:r w:rsidR="00761337" w:rsidRPr="00013C42">
        <w:rPr>
          <w:rFonts w:ascii="Times New Roman" w:hAnsi="Times New Roman" w:cs="Times New Roman"/>
          <w:sz w:val="24"/>
          <w:szCs w:val="24"/>
        </w:rPr>
        <w:t>atural freque</w:t>
      </w:r>
      <w:r w:rsidR="00761337">
        <w:rPr>
          <w:rFonts w:ascii="Times New Roman" w:hAnsi="Times New Roman" w:cs="Times New Roman"/>
          <w:sz w:val="24"/>
          <w:szCs w:val="24"/>
        </w:rPr>
        <w:t>ncy, FFT Analyzer</w:t>
      </w:r>
      <w:r w:rsidR="0081562E">
        <w:rPr>
          <w:rFonts w:ascii="Times New Roman" w:hAnsi="Times New Roman" w:cs="Times New Roman"/>
          <w:sz w:val="24"/>
          <w:szCs w:val="24"/>
        </w:rPr>
        <w:t>, Experimental Analysis</w:t>
      </w:r>
      <w:r w:rsidR="00BB48EC">
        <w:rPr>
          <w:rFonts w:ascii="Times New Roman" w:hAnsi="Times New Roman" w:cs="Times New Roman"/>
          <w:sz w:val="24"/>
          <w:szCs w:val="24"/>
        </w:rPr>
        <w:t>.</w:t>
      </w:r>
    </w:p>
    <w:p w14:paraId="33C86B16" w14:textId="77777777" w:rsidR="00D5164F" w:rsidRPr="00D5164F" w:rsidRDefault="00911ACD" w:rsidP="00047650">
      <w:pPr>
        <w:pStyle w:val="ListParagraph"/>
        <w:numPr>
          <w:ilvl w:val="0"/>
          <w:numId w:val="21"/>
        </w:numPr>
        <w:spacing w:before="54" w:after="0" w:line="276" w:lineRule="auto"/>
        <w:ind w:left="284" w:hanging="284"/>
        <w:rPr>
          <w:rFonts w:ascii="Times New Roman" w:hAnsi="Times New Roman" w:cs="Times New Roman"/>
          <w:sz w:val="24"/>
          <w:szCs w:val="24"/>
        </w:rPr>
      </w:pPr>
      <w:r w:rsidRPr="00D5164F">
        <w:rPr>
          <w:rFonts w:ascii="Times New Roman" w:hAnsi="Times New Roman" w:cs="Times New Roman"/>
          <w:color w:val="000000" w:themeColor="text1"/>
          <w:sz w:val="20"/>
          <w:szCs w:val="20"/>
        </w:rPr>
        <w:t xml:space="preserve"> </w:t>
      </w:r>
      <w:r w:rsidR="00DA52F4" w:rsidRPr="00D5164F">
        <w:rPr>
          <w:rFonts w:ascii="Times New Roman" w:hAnsi="Times New Roman" w:cs="Times New Roman"/>
          <w:b/>
          <w:bCs/>
          <w:color w:val="000000" w:themeColor="text1"/>
          <w:sz w:val="24"/>
          <w:szCs w:val="24"/>
        </w:rPr>
        <w:t>INTRODUCTION</w:t>
      </w:r>
      <w:r w:rsidR="009F6540" w:rsidRPr="00D5164F">
        <w:rPr>
          <w:rFonts w:ascii="Times New Roman" w:hAnsi="Times New Roman" w:cs="Times New Roman"/>
          <w:b/>
          <w:bCs/>
          <w:color w:val="000000" w:themeColor="text1"/>
          <w:sz w:val="24"/>
          <w:szCs w:val="24"/>
        </w:rPr>
        <w:t xml:space="preserve"> </w:t>
      </w:r>
    </w:p>
    <w:p w14:paraId="40DE9F0A" w14:textId="583A8200" w:rsidR="00D5164F" w:rsidRPr="00D5164F" w:rsidRDefault="00D5164F" w:rsidP="00542540">
      <w:pPr>
        <w:spacing w:before="54" w:after="0" w:line="276" w:lineRule="auto"/>
        <w:jc w:val="both"/>
        <w:rPr>
          <w:rFonts w:ascii="Times New Roman" w:hAnsi="Times New Roman" w:cs="Times New Roman"/>
          <w:sz w:val="24"/>
          <w:szCs w:val="24"/>
        </w:rPr>
      </w:pPr>
      <w:r w:rsidRPr="00D5164F">
        <w:rPr>
          <w:rFonts w:ascii="Times New Roman" w:hAnsi="Times New Roman"/>
          <w:sz w:val="24"/>
          <w:szCs w:val="24"/>
        </w:rPr>
        <w:t xml:space="preserve">All things are vibrating. Consider different instruments of music, riding on various vehicles, we feel the vibration when train passes away nearby us. </w:t>
      </w:r>
      <w:r w:rsidRPr="00D5164F">
        <w:rPr>
          <w:rFonts w:ascii="Times New Roman" w:hAnsi="Times New Roman" w:cs="Times New Roman"/>
          <w:sz w:val="24"/>
          <w:szCs w:val="24"/>
        </w:rPr>
        <w:t>Almost always, nonetheless, vibration is undesirable and in general unavoidable.</w:t>
      </w:r>
      <w:r>
        <w:t xml:space="preserve"> </w:t>
      </w:r>
      <w:r w:rsidRPr="00D5164F">
        <w:rPr>
          <w:rFonts w:ascii="Times New Roman" w:hAnsi="Times New Roman" w:cs="Times New Roman"/>
          <w:sz w:val="24"/>
          <w:szCs w:val="24"/>
        </w:rPr>
        <w:t xml:space="preserve">It will motive continuously weakening of structures as well as the deterioration of metals in that machine. Vibration is mainly concerned with the frequencies. Vibration involves perpetual </w:t>
      </w:r>
      <w:proofErr w:type="spellStart"/>
      <w:r w:rsidRPr="00D5164F">
        <w:rPr>
          <w:rFonts w:ascii="Times New Roman" w:hAnsi="Times New Roman" w:cs="Times New Roman"/>
          <w:sz w:val="24"/>
          <w:szCs w:val="24"/>
        </w:rPr>
        <w:t>kineticism</w:t>
      </w:r>
      <w:proofErr w:type="spellEnd"/>
      <w:r w:rsidRPr="00D5164F">
        <w:rPr>
          <w:rFonts w:ascii="Times New Roman" w:hAnsi="Times New Roman" w:cs="Times New Roman"/>
          <w:sz w:val="24"/>
          <w:szCs w:val="24"/>
        </w:rPr>
        <w:t>.</w:t>
      </w:r>
      <w:r w:rsidRPr="00D5164F">
        <w:rPr>
          <w:rFonts w:ascii="Times New Roman" w:hAnsi="Times New Roman"/>
          <w:sz w:val="24"/>
          <w:szCs w:val="24"/>
        </w:rPr>
        <w:t xml:space="preserve"> </w:t>
      </w:r>
      <w:r w:rsidRPr="00D5164F">
        <w:rPr>
          <w:rFonts w:ascii="Times New Roman" w:hAnsi="Times New Roman" w:cs="Times New Roman"/>
          <w:sz w:val="24"/>
          <w:szCs w:val="24"/>
        </w:rPr>
        <w:t xml:space="preserve">Each occurrence of a consummate </w:t>
      </w:r>
      <w:proofErr w:type="spellStart"/>
      <w:r w:rsidRPr="00D5164F">
        <w:rPr>
          <w:rFonts w:ascii="Times New Roman" w:hAnsi="Times New Roman" w:cs="Times New Roman"/>
          <w:sz w:val="24"/>
          <w:szCs w:val="24"/>
        </w:rPr>
        <w:t>kineticism</w:t>
      </w:r>
      <w:proofErr w:type="spellEnd"/>
      <w:r w:rsidRPr="00D5164F">
        <w:rPr>
          <w:rFonts w:ascii="Times New Roman" w:hAnsi="Times New Roman" w:cs="Times New Roman"/>
          <w:sz w:val="24"/>
          <w:szCs w:val="24"/>
        </w:rPr>
        <w:t xml:space="preserve"> sequence is called a cycle. Frequency is defined as number of cycles in a given duration.</w:t>
      </w:r>
      <w:r w:rsidRPr="00D5164F">
        <w:rPr>
          <w:rFonts w:ascii="Times New Roman" w:hAnsi="Times New Roman"/>
          <w:sz w:val="24"/>
          <w:szCs w:val="24"/>
        </w:rPr>
        <w:t xml:space="preserve"> </w:t>
      </w:r>
      <w:r w:rsidRPr="00D5164F">
        <w:rPr>
          <w:rFonts w:ascii="Times New Roman" w:hAnsi="Times New Roman" w:cs="Times New Roman"/>
          <w:sz w:val="24"/>
          <w:szCs w:val="24"/>
        </w:rPr>
        <w:t>One cycle per second is iden</w:t>
      </w:r>
      <w:r w:rsidR="00980A61">
        <w:rPr>
          <w:rFonts w:ascii="Times New Roman" w:hAnsi="Times New Roman" w:cs="Times New Roman"/>
          <w:sz w:val="24"/>
          <w:szCs w:val="24"/>
        </w:rPr>
        <w:t>tically tantamount to one Hertz.</w:t>
      </w:r>
      <w:r w:rsidRPr="00D5164F">
        <w:rPr>
          <w:rFonts w:ascii="Times New Roman" w:hAnsi="Times New Roman" w:cs="Times New Roman"/>
          <w:sz w:val="24"/>
          <w:szCs w:val="24"/>
        </w:rPr>
        <w:t xml:space="preserve"> The swing of pendulum is a mundane illustration of vibration.</w:t>
      </w:r>
    </w:p>
    <w:p w14:paraId="7D570D01" w14:textId="41A866E5" w:rsidR="00D5164F" w:rsidRDefault="00D5164F" w:rsidP="00542540">
      <w:pPr>
        <w:spacing w:before="54" w:after="0" w:line="276" w:lineRule="auto"/>
        <w:jc w:val="both"/>
        <w:rPr>
          <w:rFonts w:ascii="Times New Roman" w:hAnsi="Times New Roman" w:cs="Times New Roman"/>
          <w:sz w:val="24"/>
          <w:szCs w:val="24"/>
        </w:rPr>
      </w:pPr>
      <w:r w:rsidRPr="00F66EF2">
        <w:rPr>
          <w:rFonts w:ascii="Times New Roman" w:hAnsi="Times New Roman" w:cs="Times New Roman"/>
          <w:sz w:val="24"/>
          <w:szCs w:val="24"/>
        </w:rPr>
        <w:t xml:space="preserve">The conception of vibration offers with study of oscillatory forms of </w:t>
      </w:r>
      <w:proofErr w:type="spellStart"/>
      <w:r w:rsidRPr="00F66EF2">
        <w:rPr>
          <w:rFonts w:ascii="Times New Roman" w:hAnsi="Times New Roman" w:cs="Times New Roman"/>
          <w:sz w:val="24"/>
          <w:szCs w:val="24"/>
        </w:rPr>
        <w:t>kineticism</w:t>
      </w:r>
      <w:proofErr w:type="spellEnd"/>
      <w:r w:rsidRPr="00F66EF2">
        <w:rPr>
          <w:rFonts w:ascii="Times New Roman" w:hAnsi="Times New Roman" w:cs="Times New Roman"/>
          <w:sz w:val="24"/>
          <w:szCs w:val="24"/>
        </w:rPr>
        <w:t xml:space="preserve"> of our bodies and the forces associated with them. A vibration can caused as a result of outside unbalanced drive </w:t>
      </w:r>
      <w:proofErr w:type="spellStart"/>
      <w:r w:rsidRPr="00F66EF2">
        <w:rPr>
          <w:rFonts w:ascii="Times New Roman" w:hAnsi="Times New Roman" w:cs="Times New Roman"/>
          <w:sz w:val="24"/>
          <w:szCs w:val="24"/>
        </w:rPr>
        <w:t>supplementally</w:t>
      </w:r>
      <w:proofErr w:type="spellEnd"/>
      <w:r>
        <w:rPr>
          <w:rFonts w:ascii="Times New Roman" w:hAnsi="Times New Roman" w:cs="Times New Roman"/>
          <w:sz w:val="24"/>
          <w:szCs w:val="24"/>
        </w:rPr>
        <w:t xml:space="preserve">. A vibratory method, probably </w:t>
      </w:r>
      <w:r w:rsidRPr="00F66EF2">
        <w:rPr>
          <w:rFonts w:ascii="Times New Roman" w:hAnsi="Times New Roman" w:cs="Times New Roman"/>
          <w:sz w:val="24"/>
          <w:szCs w:val="24"/>
        </w:rPr>
        <w:t>invo</w:t>
      </w:r>
      <w:r>
        <w:rPr>
          <w:rFonts w:ascii="Times New Roman" w:hAnsi="Times New Roman" w:cs="Times New Roman"/>
          <w:sz w:val="24"/>
          <w:szCs w:val="24"/>
        </w:rPr>
        <w:t xml:space="preserve">lves, </w:t>
      </w:r>
      <w:r w:rsidRPr="00F66EF2">
        <w:rPr>
          <w:rFonts w:ascii="Times New Roman" w:hAnsi="Times New Roman" w:cs="Times New Roman"/>
          <w:sz w:val="24"/>
          <w:szCs w:val="24"/>
        </w:rPr>
        <w:t>potential energy</w:t>
      </w:r>
      <w:r>
        <w:rPr>
          <w:rFonts w:ascii="Times New Roman" w:hAnsi="Times New Roman" w:cs="Times New Roman"/>
          <w:sz w:val="24"/>
          <w:szCs w:val="24"/>
        </w:rPr>
        <w:t xml:space="preserve"> is stored by elastic member</w:t>
      </w:r>
      <w:r w:rsidRPr="00F66EF2">
        <w:rPr>
          <w:rFonts w:ascii="Times New Roman" w:hAnsi="Times New Roman" w:cs="Times New Roman"/>
          <w:sz w:val="24"/>
          <w:szCs w:val="24"/>
        </w:rPr>
        <w:t>, kinetic energy</w:t>
      </w:r>
      <w:r>
        <w:rPr>
          <w:rFonts w:ascii="Times New Roman" w:hAnsi="Times New Roman" w:cs="Times New Roman"/>
          <w:sz w:val="24"/>
          <w:szCs w:val="24"/>
        </w:rPr>
        <w:t xml:space="preserve"> is stored by mass as well as inertia member</w:t>
      </w:r>
      <w:r w:rsidRPr="00F66EF2">
        <w:rPr>
          <w:rFonts w:ascii="Times New Roman" w:hAnsi="Times New Roman" w:cs="Times New Roman"/>
          <w:sz w:val="24"/>
          <w:szCs w:val="24"/>
        </w:rPr>
        <w:t xml:space="preserve"> and damper by which gradual loss takes place</w:t>
      </w:r>
    </w:p>
    <w:p w14:paraId="2EF65A16" w14:textId="77777777" w:rsidR="00D5164F" w:rsidRDefault="00D5164F" w:rsidP="00D5164F">
      <w:pPr>
        <w:autoSpaceDE w:val="0"/>
        <w:autoSpaceDN w:val="0"/>
        <w:adjustRightInd w:val="0"/>
        <w:spacing w:after="0" w:line="360" w:lineRule="auto"/>
        <w:jc w:val="center"/>
        <w:rPr>
          <w:rFonts w:ascii="Times New Roman" w:hAnsi="Times New Roman"/>
          <w:sz w:val="24"/>
          <w:szCs w:val="24"/>
        </w:rPr>
      </w:pPr>
      <w:r w:rsidRPr="00F079FA">
        <w:rPr>
          <w:rFonts w:ascii="Times New Roman" w:hAnsi="Times New Roman" w:cs="Times New Roman"/>
          <w:noProof/>
          <w:bdr w:val="single" w:sz="8" w:space="0" w:color="auto"/>
        </w:rPr>
        <w:drawing>
          <wp:inline distT="0" distB="0" distL="0" distR="0" wp14:anchorId="38A697BD" wp14:editId="6A17ECE6">
            <wp:extent cx="1997448" cy="2009554"/>
            <wp:effectExtent l="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043660" cy="2056046"/>
                    </a:xfrm>
                    <a:prstGeom prst="rect">
                      <a:avLst/>
                    </a:prstGeom>
                    <a:noFill/>
                    <a:ln w="9525">
                      <a:noFill/>
                      <a:miter lim="800000"/>
                      <a:headEnd/>
                      <a:tailEnd/>
                    </a:ln>
                  </pic:spPr>
                </pic:pic>
              </a:graphicData>
            </a:graphic>
          </wp:inline>
        </w:drawing>
      </w:r>
    </w:p>
    <w:p w14:paraId="3BEAC579" w14:textId="77777777" w:rsidR="00D5164F" w:rsidRPr="00DA69DB" w:rsidRDefault="00D5164F" w:rsidP="00D5164F">
      <w:pPr>
        <w:spacing w:line="360" w:lineRule="auto"/>
        <w:jc w:val="center"/>
        <w:rPr>
          <w:rFonts w:ascii="Times New Roman" w:hAnsi="Times New Roman"/>
          <w:sz w:val="24"/>
          <w:szCs w:val="24"/>
        </w:rPr>
      </w:pPr>
      <w:r w:rsidRPr="00DA69DB">
        <w:rPr>
          <w:rFonts w:ascii="Times New Roman" w:hAnsi="Times New Roman"/>
          <w:sz w:val="24"/>
          <w:szCs w:val="24"/>
        </w:rPr>
        <w:t>Fig. 1.1</w:t>
      </w:r>
      <w:r w:rsidRPr="00DA69DB">
        <w:rPr>
          <w:rFonts w:ascii="Times New Roman" w:hAnsi="Times New Roman"/>
          <w:b/>
          <w:sz w:val="24"/>
          <w:szCs w:val="24"/>
        </w:rPr>
        <w:t xml:space="preserve"> </w:t>
      </w:r>
      <w:r w:rsidRPr="00DA69DB">
        <w:rPr>
          <w:rFonts w:ascii="Times New Roman" w:hAnsi="Times New Roman"/>
          <w:sz w:val="24"/>
          <w:szCs w:val="24"/>
        </w:rPr>
        <w:t>Free Vibrations of Simple Pendulum</w:t>
      </w:r>
    </w:p>
    <w:p w14:paraId="74802C24" w14:textId="77777777" w:rsidR="00D5164F" w:rsidRDefault="00D5164F" w:rsidP="00D5164F">
      <w:pPr>
        <w:spacing w:before="54" w:after="0" w:line="276" w:lineRule="auto"/>
        <w:rPr>
          <w:rFonts w:ascii="Times New Roman" w:hAnsi="Times New Roman" w:cs="Times New Roman"/>
          <w:sz w:val="24"/>
          <w:szCs w:val="24"/>
        </w:rPr>
      </w:pPr>
    </w:p>
    <w:p w14:paraId="217C7F5B" w14:textId="77777777" w:rsidR="00D5164F" w:rsidRDefault="00D5164F" w:rsidP="00D5164F">
      <w:pPr>
        <w:spacing w:before="54" w:after="0" w:line="276" w:lineRule="auto"/>
        <w:rPr>
          <w:rFonts w:ascii="Times New Roman" w:hAnsi="Times New Roman" w:cs="Times New Roman"/>
          <w:sz w:val="24"/>
          <w:szCs w:val="24"/>
        </w:rPr>
      </w:pPr>
    </w:p>
    <w:p w14:paraId="402E9170" w14:textId="77777777" w:rsidR="00D5164F" w:rsidRDefault="00D5164F" w:rsidP="00D5164F">
      <w:pPr>
        <w:spacing w:before="54" w:after="0" w:line="276" w:lineRule="auto"/>
        <w:rPr>
          <w:rFonts w:ascii="Times New Roman" w:hAnsi="Times New Roman" w:cs="Times New Roman"/>
          <w:sz w:val="24"/>
          <w:szCs w:val="24"/>
        </w:rPr>
      </w:pPr>
    </w:p>
    <w:p w14:paraId="739475B2" w14:textId="45B41C29" w:rsidR="00D5164F" w:rsidRPr="00D5164F" w:rsidRDefault="00D5164F" w:rsidP="00D5164F">
      <w:pPr>
        <w:pStyle w:val="ListParagraph"/>
        <w:numPr>
          <w:ilvl w:val="0"/>
          <w:numId w:val="21"/>
        </w:numPr>
        <w:spacing w:before="54" w:after="0" w:line="276" w:lineRule="auto"/>
        <w:ind w:left="284" w:hanging="284"/>
        <w:rPr>
          <w:rFonts w:ascii="Times New Roman" w:hAnsi="Times New Roman" w:cs="Times New Roman"/>
          <w:sz w:val="24"/>
          <w:szCs w:val="24"/>
        </w:rPr>
      </w:pPr>
      <w:r>
        <w:rPr>
          <w:rFonts w:ascii="Times New Roman" w:hAnsi="Times New Roman" w:cs="Times New Roman"/>
          <w:b/>
          <w:bCs/>
          <w:color w:val="000000" w:themeColor="text1"/>
          <w:sz w:val="24"/>
          <w:szCs w:val="24"/>
        </w:rPr>
        <w:t>OBJECTIVES</w:t>
      </w:r>
    </w:p>
    <w:p w14:paraId="558E452F" w14:textId="1B8DEBCC" w:rsidR="00D5164F" w:rsidRDefault="00980A61" w:rsidP="00D5164F">
      <w:pPr>
        <w:pStyle w:val="ListParagraph"/>
        <w:spacing w:after="0" w:line="360" w:lineRule="auto"/>
        <w:ind w:left="360"/>
        <w:jc w:val="both"/>
        <w:rPr>
          <w:rFonts w:ascii="Times New Roman" w:hAnsi="Times New Roman"/>
          <w:sz w:val="24"/>
        </w:rPr>
      </w:pPr>
      <w:r w:rsidRPr="00980A61">
        <w:rPr>
          <w:rFonts w:ascii="Times New Roman" w:hAnsi="Times New Roman"/>
          <w:sz w:val="24"/>
        </w:rPr>
        <w:lastRenderedPageBreak/>
        <w:t>• To measure the herbal frequencies of quite a number beam models by using Finite Element Method (FEM). ANSYS workbench 15.0 is used to find herbal frequencies of all beams of unique crack sizes and pass section.</w:t>
      </w:r>
      <w:r w:rsidRPr="00980A61">
        <w:rPr>
          <w:rFonts w:ascii="Times New Roman" w:hAnsi="Times New Roman"/>
          <w:sz w:val="24"/>
        </w:rPr>
        <w:cr/>
        <w:t>• To measure the herbal frequencies of a number of beam models via using Experimentation (FFT analyzer). The FFT Analyzer is used to lift out experimentation on beam fashions for validation of proposed theory.</w:t>
      </w:r>
      <w:r w:rsidRPr="00980A61">
        <w:rPr>
          <w:rFonts w:ascii="Times New Roman" w:hAnsi="Times New Roman"/>
          <w:sz w:val="24"/>
        </w:rPr>
        <w:cr/>
        <w:t xml:space="preserve">• To evaluate the herbal frequencies of models by way of above two methods. </w:t>
      </w:r>
      <w:proofErr w:type="gramStart"/>
      <w:r w:rsidRPr="00980A61">
        <w:rPr>
          <w:rFonts w:ascii="Times New Roman" w:hAnsi="Times New Roman"/>
          <w:sz w:val="24"/>
        </w:rPr>
        <w:t>A</w:t>
      </w:r>
      <w:proofErr w:type="gramEnd"/>
      <w:r w:rsidRPr="00980A61">
        <w:rPr>
          <w:rFonts w:ascii="Times New Roman" w:hAnsi="Times New Roman"/>
          <w:sz w:val="24"/>
        </w:rPr>
        <w:t xml:space="preserve"> evaluation is made at the cease of document to locate the errors in the above methodologies.</w:t>
      </w:r>
    </w:p>
    <w:p w14:paraId="4C4F0153" w14:textId="54789192" w:rsidR="00D5164F" w:rsidRPr="00D5164F" w:rsidRDefault="00D5164F" w:rsidP="00D5164F">
      <w:pPr>
        <w:pStyle w:val="ListParagraph"/>
        <w:numPr>
          <w:ilvl w:val="0"/>
          <w:numId w:val="21"/>
        </w:numPr>
        <w:spacing w:before="54" w:after="0" w:line="276" w:lineRule="auto"/>
        <w:ind w:left="284" w:hanging="284"/>
        <w:rPr>
          <w:rFonts w:ascii="Times New Roman" w:hAnsi="Times New Roman" w:cs="Times New Roman"/>
          <w:sz w:val="24"/>
          <w:szCs w:val="24"/>
        </w:rPr>
      </w:pPr>
      <w:r>
        <w:rPr>
          <w:rFonts w:ascii="Times New Roman" w:hAnsi="Times New Roman" w:cs="Times New Roman"/>
          <w:b/>
          <w:bCs/>
          <w:color w:val="000000" w:themeColor="text1"/>
          <w:sz w:val="24"/>
          <w:szCs w:val="24"/>
        </w:rPr>
        <w:t>METHODOLOGY</w:t>
      </w:r>
    </w:p>
    <w:p w14:paraId="42458F7C" w14:textId="77777777" w:rsidR="00D5164F" w:rsidRDefault="00D5164F" w:rsidP="00D5164F">
      <w:pPr>
        <w:pStyle w:val="ListParagraph"/>
        <w:spacing w:after="0" w:line="360" w:lineRule="auto"/>
        <w:ind w:left="360"/>
        <w:jc w:val="both"/>
        <w:rPr>
          <w:rFonts w:ascii="Times New Roman" w:hAnsi="Times New Roman"/>
          <w:sz w:val="24"/>
        </w:rPr>
      </w:pPr>
    </w:p>
    <w:p w14:paraId="14132418" w14:textId="77777777" w:rsidR="00D5164F" w:rsidRPr="004018B1" w:rsidRDefault="00D5164F" w:rsidP="00D5164F">
      <w:pPr>
        <w:pStyle w:val="ListParagraph"/>
        <w:widowControl w:val="0"/>
        <w:numPr>
          <w:ilvl w:val="0"/>
          <w:numId w:val="24"/>
        </w:numPr>
        <w:autoSpaceDE w:val="0"/>
        <w:autoSpaceDN w:val="0"/>
        <w:adjustRightInd w:val="0"/>
        <w:spacing w:after="0" w:line="360" w:lineRule="auto"/>
        <w:ind w:left="630" w:right="133" w:hanging="450"/>
        <w:jc w:val="both"/>
        <w:rPr>
          <w:rFonts w:ascii="Times New Roman" w:hAnsi="Times New Roman"/>
          <w:sz w:val="24"/>
          <w:szCs w:val="24"/>
        </w:rPr>
      </w:pPr>
      <w:r>
        <w:rPr>
          <w:rFonts w:ascii="Times New Roman" w:hAnsi="Times New Roman"/>
          <w:sz w:val="24"/>
          <w:szCs w:val="24"/>
        </w:rPr>
        <w:t>Experimental calculations for first three natural frequencies of all beam models by using Finite Element Analysis (</w:t>
      </w:r>
      <w:r w:rsidRPr="004018B1">
        <w:rPr>
          <w:rFonts w:ascii="Times New Roman" w:hAnsi="Times New Roman"/>
          <w:sz w:val="24"/>
          <w:szCs w:val="24"/>
        </w:rPr>
        <w:t>ANSYS</w:t>
      </w:r>
      <w:r>
        <w:rPr>
          <w:rFonts w:ascii="Times New Roman" w:hAnsi="Times New Roman"/>
          <w:sz w:val="24"/>
          <w:szCs w:val="24"/>
        </w:rPr>
        <w:t>)</w:t>
      </w:r>
      <w:r w:rsidRPr="004018B1">
        <w:rPr>
          <w:rFonts w:ascii="Times New Roman" w:hAnsi="Times New Roman"/>
          <w:sz w:val="24"/>
          <w:szCs w:val="24"/>
        </w:rPr>
        <w:t>.</w:t>
      </w:r>
    </w:p>
    <w:p w14:paraId="3D5C740D" w14:textId="77777777" w:rsidR="00D5164F" w:rsidRDefault="00D5164F" w:rsidP="00D5164F">
      <w:pPr>
        <w:pStyle w:val="ListParagraph"/>
        <w:widowControl w:val="0"/>
        <w:numPr>
          <w:ilvl w:val="0"/>
          <w:numId w:val="24"/>
        </w:numPr>
        <w:autoSpaceDE w:val="0"/>
        <w:autoSpaceDN w:val="0"/>
        <w:adjustRightInd w:val="0"/>
        <w:spacing w:after="0" w:line="360" w:lineRule="auto"/>
        <w:ind w:left="630" w:right="133" w:hanging="450"/>
        <w:jc w:val="both"/>
        <w:rPr>
          <w:rFonts w:ascii="Times New Roman" w:hAnsi="Times New Roman"/>
          <w:sz w:val="24"/>
          <w:szCs w:val="24"/>
        </w:rPr>
      </w:pPr>
      <w:r w:rsidRPr="00D529F7">
        <w:rPr>
          <w:rFonts w:ascii="Times New Roman" w:hAnsi="Times New Roman"/>
          <w:sz w:val="24"/>
          <w:szCs w:val="24"/>
        </w:rPr>
        <w:t>To</w:t>
      </w:r>
      <w:r w:rsidRPr="00D529F7">
        <w:rPr>
          <w:rFonts w:ascii="Times New Roman" w:hAnsi="Times New Roman"/>
          <w:spacing w:val="21"/>
          <w:sz w:val="24"/>
          <w:szCs w:val="24"/>
        </w:rPr>
        <w:t xml:space="preserve"> </w:t>
      </w:r>
      <w:r w:rsidRPr="00D529F7">
        <w:rPr>
          <w:rFonts w:ascii="Times New Roman" w:hAnsi="Times New Roman"/>
          <w:spacing w:val="-1"/>
          <w:sz w:val="24"/>
          <w:szCs w:val="24"/>
        </w:rPr>
        <w:t>e</w:t>
      </w:r>
      <w:r w:rsidRPr="00D529F7">
        <w:rPr>
          <w:rFonts w:ascii="Times New Roman" w:hAnsi="Times New Roman"/>
          <w:spacing w:val="2"/>
          <w:sz w:val="24"/>
          <w:szCs w:val="24"/>
        </w:rPr>
        <w:t>x</w:t>
      </w:r>
      <w:r w:rsidRPr="00D529F7">
        <w:rPr>
          <w:rFonts w:ascii="Times New Roman" w:hAnsi="Times New Roman"/>
          <w:sz w:val="24"/>
          <w:szCs w:val="24"/>
        </w:rPr>
        <w:t>p</w:t>
      </w:r>
      <w:r w:rsidRPr="00D529F7">
        <w:rPr>
          <w:rFonts w:ascii="Times New Roman" w:hAnsi="Times New Roman"/>
          <w:spacing w:val="-1"/>
          <w:sz w:val="24"/>
          <w:szCs w:val="24"/>
        </w:rPr>
        <w:t>e</w:t>
      </w:r>
      <w:r w:rsidRPr="00D529F7">
        <w:rPr>
          <w:rFonts w:ascii="Times New Roman" w:hAnsi="Times New Roman"/>
          <w:sz w:val="24"/>
          <w:szCs w:val="24"/>
        </w:rPr>
        <w:t>rime</w:t>
      </w:r>
      <w:r w:rsidRPr="00D529F7">
        <w:rPr>
          <w:rFonts w:ascii="Times New Roman" w:hAnsi="Times New Roman"/>
          <w:spacing w:val="-1"/>
          <w:sz w:val="24"/>
          <w:szCs w:val="24"/>
        </w:rPr>
        <w:t>n</w:t>
      </w:r>
      <w:r w:rsidRPr="00D529F7">
        <w:rPr>
          <w:rFonts w:ascii="Times New Roman" w:hAnsi="Times New Roman"/>
          <w:sz w:val="24"/>
          <w:szCs w:val="24"/>
        </w:rPr>
        <w:t>tal</w:t>
      </w:r>
      <w:r w:rsidRPr="00D529F7">
        <w:rPr>
          <w:rFonts w:ascii="Times New Roman" w:hAnsi="Times New Roman"/>
          <w:spacing w:val="3"/>
          <w:sz w:val="24"/>
          <w:szCs w:val="24"/>
        </w:rPr>
        <w:t>l</w:t>
      </w:r>
      <w:r w:rsidRPr="00D529F7">
        <w:rPr>
          <w:rFonts w:ascii="Times New Roman" w:hAnsi="Times New Roman"/>
          <w:sz w:val="24"/>
          <w:szCs w:val="24"/>
        </w:rPr>
        <w:t>y</w:t>
      </w:r>
      <w:r w:rsidRPr="00D529F7">
        <w:rPr>
          <w:rFonts w:ascii="Times New Roman" w:hAnsi="Times New Roman"/>
          <w:spacing w:val="17"/>
          <w:sz w:val="24"/>
          <w:szCs w:val="24"/>
        </w:rPr>
        <w:t xml:space="preserve"> </w:t>
      </w:r>
      <w:r w:rsidRPr="00D529F7">
        <w:rPr>
          <w:rFonts w:ascii="Times New Roman" w:hAnsi="Times New Roman"/>
          <w:sz w:val="24"/>
          <w:szCs w:val="24"/>
        </w:rPr>
        <w:t>v</w:t>
      </w:r>
      <w:r w:rsidRPr="00D529F7">
        <w:rPr>
          <w:rFonts w:ascii="Times New Roman" w:hAnsi="Times New Roman"/>
          <w:spacing w:val="-1"/>
          <w:sz w:val="24"/>
          <w:szCs w:val="24"/>
        </w:rPr>
        <w:t>a</w:t>
      </w:r>
      <w:r w:rsidRPr="00D529F7">
        <w:rPr>
          <w:rFonts w:ascii="Times New Roman" w:hAnsi="Times New Roman"/>
          <w:sz w:val="24"/>
          <w:szCs w:val="24"/>
        </w:rPr>
        <w:t>l</w:t>
      </w:r>
      <w:r w:rsidRPr="00D529F7">
        <w:rPr>
          <w:rFonts w:ascii="Times New Roman" w:hAnsi="Times New Roman"/>
          <w:spacing w:val="1"/>
          <w:sz w:val="24"/>
          <w:szCs w:val="24"/>
        </w:rPr>
        <w:t>i</w:t>
      </w:r>
      <w:r w:rsidRPr="00D529F7">
        <w:rPr>
          <w:rFonts w:ascii="Times New Roman" w:hAnsi="Times New Roman"/>
          <w:sz w:val="24"/>
          <w:szCs w:val="24"/>
        </w:rPr>
        <w:t>d</w:t>
      </w:r>
      <w:r w:rsidRPr="00D529F7">
        <w:rPr>
          <w:rFonts w:ascii="Times New Roman" w:hAnsi="Times New Roman"/>
          <w:spacing w:val="1"/>
          <w:sz w:val="24"/>
          <w:szCs w:val="24"/>
        </w:rPr>
        <w:t>a</w:t>
      </w:r>
      <w:r w:rsidRPr="00D529F7">
        <w:rPr>
          <w:rFonts w:ascii="Times New Roman" w:hAnsi="Times New Roman"/>
          <w:sz w:val="24"/>
          <w:szCs w:val="24"/>
        </w:rPr>
        <w:t>te</w:t>
      </w:r>
      <w:r>
        <w:rPr>
          <w:rFonts w:ascii="Times New Roman" w:hAnsi="Times New Roman"/>
          <w:spacing w:val="21"/>
          <w:sz w:val="24"/>
          <w:szCs w:val="24"/>
        </w:rPr>
        <w:t xml:space="preserve"> </w:t>
      </w:r>
      <w:r w:rsidRPr="00D529F7">
        <w:rPr>
          <w:rFonts w:ascii="Times New Roman" w:hAnsi="Times New Roman"/>
          <w:sz w:val="24"/>
          <w:szCs w:val="24"/>
        </w:rPr>
        <w:t>the</w:t>
      </w:r>
      <w:r w:rsidRPr="00D529F7">
        <w:rPr>
          <w:rFonts w:ascii="Times New Roman" w:hAnsi="Times New Roman"/>
          <w:spacing w:val="21"/>
          <w:sz w:val="24"/>
          <w:szCs w:val="24"/>
        </w:rPr>
        <w:t xml:space="preserve"> </w:t>
      </w:r>
      <w:r w:rsidRPr="00D529F7">
        <w:rPr>
          <w:rFonts w:ascii="Times New Roman" w:hAnsi="Times New Roman"/>
          <w:sz w:val="24"/>
          <w:szCs w:val="24"/>
        </w:rPr>
        <w:t>thr</w:t>
      </w:r>
      <w:r w:rsidRPr="00D529F7">
        <w:rPr>
          <w:rFonts w:ascii="Times New Roman" w:hAnsi="Times New Roman"/>
          <w:spacing w:val="1"/>
          <w:sz w:val="24"/>
          <w:szCs w:val="24"/>
        </w:rPr>
        <w:t>e</w:t>
      </w:r>
      <w:r w:rsidRPr="00D529F7">
        <w:rPr>
          <w:rFonts w:ascii="Times New Roman" w:hAnsi="Times New Roman"/>
          <w:sz w:val="24"/>
          <w:szCs w:val="24"/>
        </w:rPr>
        <w:t>e</w:t>
      </w:r>
      <w:r w:rsidRPr="00D529F7">
        <w:rPr>
          <w:rFonts w:ascii="Times New Roman" w:hAnsi="Times New Roman"/>
          <w:spacing w:val="20"/>
          <w:sz w:val="24"/>
          <w:szCs w:val="24"/>
        </w:rPr>
        <w:t xml:space="preserve"> </w:t>
      </w:r>
      <w:r w:rsidRPr="00D529F7">
        <w:rPr>
          <w:rFonts w:ascii="Times New Roman" w:hAnsi="Times New Roman"/>
          <w:sz w:val="24"/>
          <w:szCs w:val="24"/>
        </w:rPr>
        <w:t>n</w:t>
      </w:r>
      <w:r w:rsidRPr="00D529F7">
        <w:rPr>
          <w:rFonts w:ascii="Times New Roman" w:hAnsi="Times New Roman"/>
          <w:spacing w:val="-1"/>
          <w:sz w:val="24"/>
          <w:szCs w:val="24"/>
        </w:rPr>
        <w:t>a</w:t>
      </w:r>
      <w:r w:rsidRPr="00D529F7">
        <w:rPr>
          <w:rFonts w:ascii="Times New Roman" w:hAnsi="Times New Roman"/>
          <w:sz w:val="24"/>
          <w:szCs w:val="24"/>
        </w:rPr>
        <w:t>tur</w:t>
      </w:r>
      <w:r w:rsidRPr="00D529F7">
        <w:rPr>
          <w:rFonts w:ascii="Times New Roman" w:hAnsi="Times New Roman"/>
          <w:spacing w:val="-1"/>
          <w:sz w:val="24"/>
          <w:szCs w:val="24"/>
        </w:rPr>
        <w:t>a</w:t>
      </w:r>
      <w:r w:rsidRPr="00D529F7">
        <w:rPr>
          <w:rFonts w:ascii="Times New Roman" w:hAnsi="Times New Roman"/>
          <w:sz w:val="24"/>
          <w:szCs w:val="24"/>
        </w:rPr>
        <w:t>l</w:t>
      </w:r>
      <w:r w:rsidRPr="00D529F7">
        <w:rPr>
          <w:rFonts w:ascii="Times New Roman" w:hAnsi="Times New Roman"/>
          <w:spacing w:val="24"/>
          <w:sz w:val="24"/>
          <w:szCs w:val="24"/>
        </w:rPr>
        <w:t xml:space="preserve"> </w:t>
      </w:r>
      <w:r w:rsidRPr="00D529F7">
        <w:rPr>
          <w:rFonts w:ascii="Times New Roman" w:hAnsi="Times New Roman"/>
          <w:sz w:val="24"/>
          <w:szCs w:val="24"/>
        </w:rPr>
        <w:t>f</w:t>
      </w:r>
      <w:r w:rsidRPr="00D529F7">
        <w:rPr>
          <w:rFonts w:ascii="Times New Roman" w:hAnsi="Times New Roman"/>
          <w:spacing w:val="-1"/>
          <w:sz w:val="24"/>
          <w:szCs w:val="24"/>
        </w:rPr>
        <w:t>re</w:t>
      </w:r>
      <w:r w:rsidRPr="00D529F7">
        <w:rPr>
          <w:rFonts w:ascii="Times New Roman" w:hAnsi="Times New Roman"/>
          <w:sz w:val="24"/>
          <w:szCs w:val="24"/>
        </w:rPr>
        <w:t>qu</w:t>
      </w:r>
      <w:r w:rsidRPr="00D529F7">
        <w:rPr>
          <w:rFonts w:ascii="Times New Roman" w:hAnsi="Times New Roman"/>
          <w:spacing w:val="-1"/>
          <w:sz w:val="24"/>
          <w:szCs w:val="24"/>
        </w:rPr>
        <w:t>e</w:t>
      </w:r>
      <w:r w:rsidRPr="00D529F7">
        <w:rPr>
          <w:rFonts w:ascii="Times New Roman" w:hAnsi="Times New Roman"/>
          <w:spacing w:val="2"/>
          <w:sz w:val="24"/>
          <w:szCs w:val="24"/>
        </w:rPr>
        <w:t>n</w:t>
      </w:r>
      <w:r w:rsidRPr="00D529F7">
        <w:rPr>
          <w:rFonts w:ascii="Times New Roman" w:hAnsi="Times New Roman"/>
          <w:spacing w:val="-1"/>
          <w:sz w:val="24"/>
          <w:szCs w:val="24"/>
        </w:rPr>
        <w:t>c</w:t>
      </w:r>
      <w:r w:rsidRPr="00D529F7">
        <w:rPr>
          <w:rFonts w:ascii="Times New Roman" w:hAnsi="Times New Roman"/>
          <w:sz w:val="24"/>
          <w:szCs w:val="24"/>
        </w:rPr>
        <w:t>ies</w:t>
      </w:r>
      <w:r w:rsidRPr="00D529F7">
        <w:rPr>
          <w:rFonts w:ascii="Times New Roman" w:hAnsi="Times New Roman"/>
          <w:spacing w:val="21"/>
          <w:sz w:val="24"/>
          <w:szCs w:val="24"/>
        </w:rPr>
        <w:t xml:space="preserve"> </w:t>
      </w:r>
      <w:r w:rsidRPr="00D529F7">
        <w:rPr>
          <w:rFonts w:ascii="Times New Roman" w:hAnsi="Times New Roman"/>
          <w:sz w:val="24"/>
          <w:szCs w:val="24"/>
        </w:rPr>
        <w:t xml:space="preserve">of </w:t>
      </w:r>
      <w:r w:rsidRPr="00D529F7">
        <w:rPr>
          <w:rFonts w:ascii="Times New Roman" w:hAnsi="Times New Roman"/>
          <w:spacing w:val="-1"/>
          <w:sz w:val="24"/>
          <w:szCs w:val="24"/>
        </w:rPr>
        <w:t>c</w:t>
      </w:r>
      <w:r w:rsidRPr="00D529F7">
        <w:rPr>
          <w:rFonts w:ascii="Times New Roman" w:hAnsi="Times New Roman"/>
          <w:sz w:val="24"/>
          <w:szCs w:val="24"/>
        </w:rPr>
        <w:t>r</w:t>
      </w:r>
      <w:r w:rsidRPr="00D529F7">
        <w:rPr>
          <w:rFonts w:ascii="Times New Roman" w:hAnsi="Times New Roman"/>
          <w:spacing w:val="-2"/>
          <w:sz w:val="24"/>
          <w:szCs w:val="24"/>
        </w:rPr>
        <w:t>a</w:t>
      </w:r>
      <w:r w:rsidRPr="00D529F7">
        <w:rPr>
          <w:rFonts w:ascii="Times New Roman" w:hAnsi="Times New Roman"/>
          <w:spacing w:val="-1"/>
          <w:sz w:val="24"/>
          <w:szCs w:val="24"/>
        </w:rPr>
        <w:t>c</w:t>
      </w:r>
      <w:r w:rsidRPr="00D529F7">
        <w:rPr>
          <w:rFonts w:ascii="Times New Roman" w:hAnsi="Times New Roman"/>
          <w:spacing w:val="2"/>
          <w:sz w:val="24"/>
          <w:szCs w:val="24"/>
        </w:rPr>
        <w:t>k</w:t>
      </w:r>
      <w:r w:rsidRPr="00D529F7">
        <w:rPr>
          <w:rFonts w:ascii="Times New Roman" w:hAnsi="Times New Roman"/>
          <w:spacing w:val="-1"/>
          <w:sz w:val="24"/>
          <w:szCs w:val="24"/>
        </w:rPr>
        <w:t>e</w:t>
      </w:r>
      <w:r w:rsidRPr="00D529F7">
        <w:rPr>
          <w:rFonts w:ascii="Times New Roman" w:hAnsi="Times New Roman"/>
          <w:sz w:val="24"/>
          <w:szCs w:val="24"/>
        </w:rPr>
        <w:t>d</w:t>
      </w:r>
      <w:r w:rsidRPr="00D529F7">
        <w:rPr>
          <w:rFonts w:ascii="Times New Roman" w:hAnsi="Times New Roman"/>
          <w:spacing w:val="3"/>
          <w:sz w:val="24"/>
          <w:szCs w:val="24"/>
        </w:rPr>
        <w:t xml:space="preserve"> </w:t>
      </w:r>
      <w:r>
        <w:rPr>
          <w:rFonts w:ascii="Times New Roman" w:hAnsi="Times New Roman"/>
          <w:spacing w:val="-1"/>
          <w:sz w:val="24"/>
          <w:szCs w:val="24"/>
        </w:rPr>
        <w:t>and</w:t>
      </w:r>
      <w:r w:rsidRPr="00D529F7">
        <w:rPr>
          <w:rFonts w:ascii="Times New Roman" w:hAnsi="Times New Roman"/>
          <w:spacing w:val="1"/>
          <w:sz w:val="24"/>
          <w:szCs w:val="24"/>
        </w:rPr>
        <w:t xml:space="preserve"> </w:t>
      </w:r>
      <w:r>
        <w:rPr>
          <w:rFonts w:ascii="Times New Roman" w:hAnsi="Times New Roman"/>
          <w:sz w:val="24"/>
          <w:szCs w:val="24"/>
        </w:rPr>
        <w:t xml:space="preserve">healthy </w:t>
      </w:r>
      <w:r w:rsidRPr="00D529F7">
        <w:rPr>
          <w:rFonts w:ascii="Times New Roman" w:hAnsi="Times New Roman"/>
          <w:spacing w:val="2"/>
          <w:sz w:val="24"/>
          <w:szCs w:val="24"/>
        </w:rPr>
        <w:t>b</w:t>
      </w:r>
      <w:r w:rsidRPr="00D529F7">
        <w:rPr>
          <w:rFonts w:ascii="Times New Roman" w:hAnsi="Times New Roman"/>
          <w:spacing w:val="-1"/>
          <w:sz w:val="24"/>
          <w:szCs w:val="24"/>
        </w:rPr>
        <w:t>ea</w:t>
      </w:r>
      <w:r w:rsidRPr="00D529F7">
        <w:rPr>
          <w:rFonts w:ascii="Times New Roman" w:hAnsi="Times New Roman"/>
          <w:sz w:val="24"/>
          <w:szCs w:val="24"/>
        </w:rPr>
        <w:t>m</w:t>
      </w:r>
      <w:r>
        <w:rPr>
          <w:rFonts w:ascii="Times New Roman" w:hAnsi="Times New Roman"/>
          <w:spacing w:val="4"/>
          <w:sz w:val="24"/>
          <w:szCs w:val="24"/>
        </w:rPr>
        <w:t xml:space="preserve">, </w:t>
      </w:r>
      <w:r w:rsidRPr="00D529F7">
        <w:rPr>
          <w:rFonts w:ascii="Times New Roman" w:hAnsi="Times New Roman"/>
          <w:spacing w:val="-1"/>
          <w:sz w:val="24"/>
          <w:szCs w:val="24"/>
        </w:rPr>
        <w:t>e</w:t>
      </w:r>
      <w:r w:rsidRPr="00D529F7">
        <w:rPr>
          <w:rFonts w:ascii="Times New Roman" w:hAnsi="Times New Roman"/>
          <w:spacing w:val="2"/>
          <w:sz w:val="24"/>
          <w:szCs w:val="24"/>
        </w:rPr>
        <w:t>x</w:t>
      </w:r>
      <w:r w:rsidRPr="00D529F7">
        <w:rPr>
          <w:rFonts w:ascii="Times New Roman" w:hAnsi="Times New Roman"/>
          <w:sz w:val="24"/>
          <w:szCs w:val="24"/>
        </w:rPr>
        <w:t>p</w:t>
      </w:r>
      <w:r w:rsidRPr="00D529F7">
        <w:rPr>
          <w:rFonts w:ascii="Times New Roman" w:hAnsi="Times New Roman"/>
          <w:spacing w:val="-1"/>
          <w:sz w:val="24"/>
          <w:szCs w:val="24"/>
        </w:rPr>
        <w:t>e</w:t>
      </w:r>
      <w:r w:rsidRPr="00D529F7">
        <w:rPr>
          <w:rFonts w:ascii="Times New Roman" w:hAnsi="Times New Roman"/>
          <w:sz w:val="24"/>
          <w:szCs w:val="24"/>
        </w:rPr>
        <w:t>rime</w:t>
      </w:r>
      <w:r w:rsidRPr="00D529F7">
        <w:rPr>
          <w:rFonts w:ascii="Times New Roman" w:hAnsi="Times New Roman"/>
          <w:spacing w:val="-1"/>
          <w:sz w:val="24"/>
          <w:szCs w:val="24"/>
        </w:rPr>
        <w:t>n</w:t>
      </w:r>
      <w:r w:rsidRPr="00D529F7">
        <w:rPr>
          <w:rFonts w:ascii="Times New Roman" w:hAnsi="Times New Roman"/>
          <w:sz w:val="24"/>
          <w:szCs w:val="24"/>
        </w:rPr>
        <w:t>tal</w:t>
      </w:r>
      <w:r w:rsidRPr="00D529F7">
        <w:rPr>
          <w:rFonts w:ascii="Times New Roman" w:hAnsi="Times New Roman"/>
          <w:spacing w:val="3"/>
          <w:sz w:val="24"/>
          <w:szCs w:val="24"/>
        </w:rPr>
        <w:t xml:space="preserve"> </w:t>
      </w:r>
      <w:r w:rsidRPr="00D529F7">
        <w:rPr>
          <w:rFonts w:ascii="Times New Roman" w:hAnsi="Times New Roman"/>
          <w:sz w:val="24"/>
          <w:szCs w:val="24"/>
        </w:rPr>
        <w:t>modal</w:t>
      </w:r>
      <w:r w:rsidRPr="00D529F7">
        <w:rPr>
          <w:rFonts w:ascii="Times New Roman" w:hAnsi="Times New Roman"/>
          <w:spacing w:val="1"/>
          <w:sz w:val="24"/>
          <w:szCs w:val="24"/>
        </w:rPr>
        <w:t xml:space="preserve"> </w:t>
      </w:r>
      <w:r w:rsidRPr="00D529F7">
        <w:rPr>
          <w:rFonts w:ascii="Times New Roman" w:hAnsi="Times New Roman"/>
          <w:spacing w:val="-1"/>
          <w:sz w:val="24"/>
          <w:szCs w:val="24"/>
        </w:rPr>
        <w:t>a</w:t>
      </w:r>
      <w:r w:rsidRPr="00D529F7">
        <w:rPr>
          <w:rFonts w:ascii="Times New Roman" w:hAnsi="Times New Roman"/>
          <w:sz w:val="24"/>
          <w:szCs w:val="24"/>
        </w:rPr>
        <w:t>n</w:t>
      </w:r>
      <w:r w:rsidRPr="00D529F7">
        <w:rPr>
          <w:rFonts w:ascii="Times New Roman" w:hAnsi="Times New Roman"/>
          <w:spacing w:val="-1"/>
          <w:sz w:val="24"/>
          <w:szCs w:val="24"/>
        </w:rPr>
        <w:t>a</w:t>
      </w:r>
      <w:r w:rsidRPr="00D529F7">
        <w:rPr>
          <w:rFonts w:ascii="Times New Roman" w:hAnsi="Times New Roman"/>
          <w:spacing w:val="5"/>
          <w:sz w:val="24"/>
          <w:szCs w:val="24"/>
        </w:rPr>
        <w:t>l</w:t>
      </w:r>
      <w:r w:rsidRPr="00D529F7">
        <w:rPr>
          <w:rFonts w:ascii="Times New Roman" w:hAnsi="Times New Roman"/>
          <w:spacing w:val="-5"/>
          <w:sz w:val="24"/>
          <w:szCs w:val="24"/>
        </w:rPr>
        <w:t>y</w:t>
      </w:r>
      <w:r w:rsidRPr="00D529F7">
        <w:rPr>
          <w:rFonts w:ascii="Times New Roman" w:hAnsi="Times New Roman"/>
          <w:sz w:val="24"/>
          <w:szCs w:val="24"/>
        </w:rPr>
        <w:t>sis</w:t>
      </w:r>
      <w:r w:rsidRPr="00D529F7">
        <w:rPr>
          <w:rFonts w:ascii="Times New Roman" w:hAnsi="Times New Roman"/>
          <w:spacing w:val="1"/>
          <w:sz w:val="24"/>
          <w:szCs w:val="24"/>
        </w:rPr>
        <w:t xml:space="preserve"> </w:t>
      </w:r>
      <w:r w:rsidRPr="00D529F7">
        <w:rPr>
          <w:rFonts w:ascii="Times New Roman" w:hAnsi="Times New Roman"/>
          <w:sz w:val="24"/>
          <w:szCs w:val="24"/>
        </w:rPr>
        <w:t>will</w:t>
      </w:r>
      <w:r w:rsidRPr="00D529F7">
        <w:rPr>
          <w:rFonts w:ascii="Times New Roman" w:hAnsi="Times New Roman"/>
          <w:spacing w:val="1"/>
          <w:sz w:val="24"/>
          <w:szCs w:val="24"/>
        </w:rPr>
        <w:t xml:space="preserve"> </w:t>
      </w:r>
      <w:r w:rsidRPr="00D529F7">
        <w:rPr>
          <w:rFonts w:ascii="Times New Roman" w:hAnsi="Times New Roman"/>
          <w:sz w:val="24"/>
          <w:szCs w:val="24"/>
        </w:rPr>
        <w:t>be</w:t>
      </w:r>
      <w:r w:rsidRPr="00D529F7">
        <w:rPr>
          <w:rFonts w:ascii="Times New Roman" w:hAnsi="Times New Roman"/>
          <w:spacing w:val="2"/>
          <w:sz w:val="24"/>
          <w:szCs w:val="24"/>
        </w:rPr>
        <w:t xml:space="preserve"> d</w:t>
      </w:r>
      <w:r w:rsidRPr="00D529F7">
        <w:rPr>
          <w:rFonts w:ascii="Times New Roman" w:hAnsi="Times New Roman"/>
          <w:sz w:val="24"/>
          <w:szCs w:val="24"/>
        </w:rPr>
        <w:t>one usi</w:t>
      </w:r>
      <w:r w:rsidRPr="00D529F7">
        <w:rPr>
          <w:rFonts w:ascii="Times New Roman" w:hAnsi="Times New Roman"/>
          <w:spacing w:val="3"/>
          <w:sz w:val="24"/>
          <w:szCs w:val="24"/>
        </w:rPr>
        <w:t>n</w:t>
      </w:r>
      <w:r w:rsidRPr="00D529F7">
        <w:rPr>
          <w:rFonts w:ascii="Times New Roman" w:hAnsi="Times New Roman"/>
          <w:sz w:val="24"/>
          <w:szCs w:val="24"/>
        </w:rPr>
        <w:t>g</w:t>
      </w:r>
      <w:r w:rsidRPr="00D529F7">
        <w:rPr>
          <w:rFonts w:ascii="Times New Roman" w:hAnsi="Times New Roman"/>
          <w:spacing w:val="1"/>
          <w:sz w:val="24"/>
          <w:szCs w:val="24"/>
        </w:rPr>
        <w:t xml:space="preserve"> </w:t>
      </w:r>
      <w:r w:rsidRPr="00D529F7">
        <w:rPr>
          <w:rFonts w:ascii="Times New Roman" w:hAnsi="Times New Roman"/>
          <w:spacing w:val="-1"/>
          <w:sz w:val="24"/>
          <w:szCs w:val="24"/>
        </w:rPr>
        <w:t>FF</w:t>
      </w:r>
      <w:r w:rsidRPr="00D529F7">
        <w:rPr>
          <w:rFonts w:ascii="Times New Roman" w:hAnsi="Times New Roman"/>
          <w:sz w:val="24"/>
          <w:szCs w:val="24"/>
        </w:rPr>
        <w:t xml:space="preserve">T </w:t>
      </w:r>
      <w:r w:rsidRPr="00D529F7">
        <w:rPr>
          <w:rFonts w:ascii="Times New Roman" w:hAnsi="Times New Roman"/>
          <w:spacing w:val="-1"/>
          <w:sz w:val="24"/>
          <w:szCs w:val="24"/>
        </w:rPr>
        <w:t>a</w:t>
      </w:r>
      <w:r w:rsidRPr="00D529F7">
        <w:rPr>
          <w:rFonts w:ascii="Times New Roman" w:hAnsi="Times New Roman"/>
          <w:sz w:val="24"/>
          <w:szCs w:val="24"/>
        </w:rPr>
        <w:t>n</w:t>
      </w:r>
      <w:r w:rsidRPr="00D529F7">
        <w:rPr>
          <w:rFonts w:ascii="Times New Roman" w:hAnsi="Times New Roman"/>
          <w:spacing w:val="-1"/>
          <w:sz w:val="24"/>
          <w:szCs w:val="24"/>
        </w:rPr>
        <w:t>a</w:t>
      </w:r>
      <w:r w:rsidRPr="00D529F7">
        <w:rPr>
          <w:rFonts w:ascii="Times New Roman" w:hAnsi="Times New Roman"/>
          <w:spacing w:val="5"/>
          <w:sz w:val="24"/>
          <w:szCs w:val="24"/>
        </w:rPr>
        <w:t>l</w:t>
      </w:r>
      <w:r w:rsidRPr="00D529F7">
        <w:rPr>
          <w:rFonts w:ascii="Times New Roman" w:hAnsi="Times New Roman"/>
          <w:spacing w:val="-7"/>
          <w:sz w:val="24"/>
          <w:szCs w:val="24"/>
        </w:rPr>
        <w:t>y</w:t>
      </w:r>
      <w:r w:rsidRPr="00D529F7">
        <w:rPr>
          <w:rFonts w:ascii="Times New Roman" w:hAnsi="Times New Roman"/>
          <w:spacing w:val="1"/>
          <w:sz w:val="24"/>
          <w:szCs w:val="24"/>
        </w:rPr>
        <w:t>ze</w:t>
      </w:r>
      <w:r w:rsidRPr="00D529F7">
        <w:rPr>
          <w:rFonts w:ascii="Times New Roman" w:hAnsi="Times New Roman"/>
          <w:sz w:val="24"/>
          <w:szCs w:val="24"/>
        </w:rPr>
        <w:t>r.</w:t>
      </w:r>
    </w:p>
    <w:p w14:paraId="1EDCED91" w14:textId="77777777" w:rsidR="00D5164F" w:rsidRPr="00D5164F" w:rsidRDefault="00D5164F" w:rsidP="00D5164F">
      <w:pPr>
        <w:pStyle w:val="ListParagraph"/>
        <w:widowControl w:val="0"/>
        <w:numPr>
          <w:ilvl w:val="0"/>
          <w:numId w:val="24"/>
        </w:numPr>
        <w:autoSpaceDE w:val="0"/>
        <w:autoSpaceDN w:val="0"/>
        <w:adjustRightInd w:val="0"/>
        <w:spacing w:after="0" w:line="360" w:lineRule="auto"/>
        <w:ind w:left="630" w:right="133" w:hanging="450"/>
        <w:jc w:val="both"/>
        <w:rPr>
          <w:rFonts w:ascii="Times New Roman" w:hAnsi="Times New Roman"/>
          <w:sz w:val="24"/>
          <w:szCs w:val="24"/>
        </w:rPr>
      </w:pPr>
      <w:r w:rsidRPr="00E77765">
        <w:rPr>
          <w:rFonts w:ascii="Times New Roman" w:eastAsia="Times New Roman" w:hAnsi="Times New Roman"/>
          <w:sz w:val="24"/>
          <w:szCs w:val="24"/>
        </w:rPr>
        <w:t>With t</w:t>
      </w:r>
      <w:r>
        <w:rPr>
          <w:rFonts w:ascii="Times New Roman" w:eastAsia="Times New Roman" w:hAnsi="Times New Roman"/>
          <w:sz w:val="24"/>
          <w:szCs w:val="24"/>
        </w:rPr>
        <w:t>he help of above mentioned two</w:t>
      </w:r>
      <w:r w:rsidRPr="00E77765">
        <w:rPr>
          <w:rFonts w:ascii="Times New Roman" w:eastAsia="Times New Roman" w:hAnsi="Times New Roman"/>
          <w:sz w:val="24"/>
          <w:szCs w:val="24"/>
        </w:rPr>
        <w:t xml:space="preserve"> methods the three natural frequencies for</w:t>
      </w:r>
      <w:r>
        <w:rPr>
          <w:rFonts w:ascii="Times New Roman" w:eastAsia="Times New Roman" w:hAnsi="Times New Roman"/>
          <w:sz w:val="24"/>
          <w:szCs w:val="24"/>
        </w:rPr>
        <w:t xml:space="preserve"> </w:t>
      </w:r>
      <w:r w:rsidRPr="00E77765">
        <w:rPr>
          <w:rFonts w:ascii="Times New Roman" w:eastAsia="Times New Roman" w:hAnsi="Times New Roman"/>
          <w:sz w:val="24"/>
          <w:szCs w:val="24"/>
        </w:rPr>
        <w:t xml:space="preserve">cracked &amp; </w:t>
      </w:r>
      <w:proofErr w:type="spellStart"/>
      <w:r w:rsidRPr="00E77765">
        <w:rPr>
          <w:rFonts w:ascii="Times New Roman" w:eastAsia="Times New Roman" w:hAnsi="Times New Roman"/>
          <w:sz w:val="24"/>
          <w:szCs w:val="24"/>
        </w:rPr>
        <w:t>uncracked</w:t>
      </w:r>
      <w:proofErr w:type="spellEnd"/>
      <w:r>
        <w:rPr>
          <w:rFonts w:ascii="Times New Roman" w:eastAsia="Times New Roman" w:hAnsi="Times New Roman"/>
          <w:sz w:val="24"/>
          <w:szCs w:val="24"/>
        </w:rPr>
        <w:t xml:space="preserve"> </w:t>
      </w:r>
      <w:r w:rsidRPr="00E77765">
        <w:rPr>
          <w:rFonts w:ascii="Times New Roman" w:eastAsia="Times New Roman" w:hAnsi="Times New Roman"/>
          <w:sz w:val="24"/>
          <w:szCs w:val="24"/>
        </w:rPr>
        <w:t>beam will be compared with each other</w:t>
      </w:r>
      <w:r>
        <w:rPr>
          <w:rFonts w:ascii="Times New Roman" w:eastAsia="Times New Roman" w:hAnsi="Times New Roman"/>
          <w:sz w:val="24"/>
          <w:szCs w:val="24"/>
        </w:rPr>
        <w:t>.</w:t>
      </w:r>
      <w:bookmarkStart w:id="0" w:name="_GoBack"/>
      <w:bookmarkEnd w:id="0"/>
    </w:p>
    <w:p w14:paraId="0F31E64E" w14:textId="77777777" w:rsidR="00D5164F" w:rsidRDefault="00D5164F" w:rsidP="00D5164F">
      <w:pPr>
        <w:pStyle w:val="ListParagraph"/>
        <w:widowControl w:val="0"/>
        <w:numPr>
          <w:ilvl w:val="0"/>
          <w:numId w:val="24"/>
        </w:numPr>
        <w:autoSpaceDE w:val="0"/>
        <w:autoSpaceDN w:val="0"/>
        <w:adjustRightInd w:val="0"/>
        <w:spacing w:after="0" w:line="360" w:lineRule="auto"/>
        <w:ind w:left="630" w:right="133" w:hanging="450"/>
        <w:jc w:val="both"/>
        <w:rPr>
          <w:rFonts w:ascii="Times New Roman" w:hAnsi="Times New Roman"/>
          <w:sz w:val="24"/>
          <w:szCs w:val="24"/>
        </w:rPr>
      </w:pPr>
      <w:r>
        <w:rPr>
          <w:rFonts w:ascii="Times New Roman" w:hAnsi="Times New Roman"/>
          <w:sz w:val="24"/>
          <w:szCs w:val="24"/>
        </w:rPr>
        <w:t>Comparison of outputs with theoretical ones.</w:t>
      </w:r>
    </w:p>
    <w:p w14:paraId="3F57324F" w14:textId="77777777" w:rsidR="00D5164F" w:rsidRPr="00E77765" w:rsidRDefault="00D5164F" w:rsidP="00D5164F">
      <w:pPr>
        <w:pStyle w:val="ListParagraph"/>
        <w:widowControl w:val="0"/>
        <w:autoSpaceDE w:val="0"/>
        <w:autoSpaceDN w:val="0"/>
        <w:adjustRightInd w:val="0"/>
        <w:spacing w:after="0" w:line="360" w:lineRule="auto"/>
        <w:ind w:left="630" w:right="133"/>
        <w:jc w:val="both"/>
        <w:rPr>
          <w:rFonts w:ascii="Times New Roman" w:hAnsi="Times New Roman"/>
          <w:sz w:val="24"/>
          <w:szCs w:val="24"/>
        </w:rPr>
      </w:pPr>
    </w:p>
    <w:p w14:paraId="2DD9545F" w14:textId="58AA98DA" w:rsidR="00D5164F" w:rsidRPr="00D5164F" w:rsidRDefault="00D5164F" w:rsidP="00D5164F">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D5164F">
        <w:rPr>
          <w:rFonts w:ascii="Times New Roman" w:hAnsi="Times New Roman" w:cs="Times New Roman"/>
          <w:b/>
          <w:bCs/>
          <w:color w:val="000000" w:themeColor="text1"/>
          <w:sz w:val="24"/>
          <w:szCs w:val="24"/>
        </w:rPr>
        <w:t xml:space="preserve">MATERIAL SELECTION AND </w:t>
      </w:r>
      <w:r>
        <w:rPr>
          <w:rFonts w:ascii="Times New Roman" w:hAnsi="Times New Roman" w:cs="Times New Roman"/>
          <w:b/>
          <w:bCs/>
          <w:color w:val="000000" w:themeColor="text1"/>
          <w:sz w:val="24"/>
          <w:szCs w:val="24"/>
        </w:rPr>
        <w:t>DIEMENSIONS</w:t>
      </w:r>
    </w:p>
    <w:p w14:paraId="4F7204E8" w14:textId="77777777" w:rsidR="00D5164F" w:rsidRDefault="00D5164F" w:rsidP="00D5164F">
      <w:pPr>
        <w:pStyle w:val="ListParagraph"/>
        <w:spacing w:after="0" w:line="360" w:lineRule="auto"/>
        <w:ind w:left="360"/>
        <w:jc w:val="both"/>
        <w:rPr>
          <w:rFonts w:ascii="Times New Roman" w:hAnsi="Times New Roman"/>
          <w:sz w:val="24"/>
        </w:rPr>
      </w:pPr>
    </w:p>
    <w:p w14:paraId="643307BE" w14:textId="7DC38992" w:rsidR="00D5164F" w:rsidRDefault="00D5164F" w:rsidP="00D5164F">
      <w:pPr>
        <w:pStyle w:val="ListParagraph"/>
        <w:spacing w:after="0" w:line="360" w:lineRule="auto"/>
        <w:ind w:left="360"/>
        <w:jc w:val="both"/>
        <w:rPr>
          <w:rFonts w:ascii="Times New Roman" w:hAnsi="Times New Roman"/>
          <w:sz w:val="24"/>
        </w:rPr>
      </w:pPr>
      <w:r w:rsidRPr="00C52A93">
        <w:rPr>
          <w:rFonts w:ascii="Times New Roman" w:hAnsi="Times New Roman"/>
          <w:b/>
          <w:noProof/>
          <w:spacing w:val="3"/>
          <w:sz w:val="24"/>
          <w:szCs w:val="24"/>
          <w:bdr w:val="single" w:sz="4" w:space="0" w:color="auto"/>
        </w:rPr>
        <w:drawing>
          <wp:inline distT="0" distB="0" distL="0" distR="0" wp14:anchorId="5181B36E" wp14:editId="39E97933">
            <wp:extent cx="5465988" cy="2453489"/>
            <wp:effectExtent l="0" t="0" r="1905" b="4445"/>
            <wp:docPr id="130" name="Picture 130" descr="C:\Users\Ganesh\Desktop\02.13_Steel I-b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nesh\Desktop\02.13_Steel I-bea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1038" cy="2464733"/>
                    </a:xfrm>
                    <a:prstGeom prst="rect">
                      <a:avLst/>
                    </a:prstGeom>
                    <a:noFill/>
                    <a:ln>
                      <a:noFill/>
                    </a:ln>
                  </pic:spPr>
                </pic:pic>
              </a:graphicData>
            </a:graphic>
          </wp:inline>
        </w:drawing>
      </w:r>
    </w:p>
    <w:p w14:paraId="14BCE2E3" w14:textId="77777777" w:rsidR="00D5164F" w:rsidRDefault="00D5164F" w:rsidP="00D5164F">
      <w:pPr>
        <w:pStyle w:val="ListParagraph"/>
        <w:spacing w:after="0" w:line="360" w:lineRule="auto"/>
        <w:ind w:left="360"/>
        <w:jc w:val="both"/>
        <w:rPr>
          <w:rFonts w:ascii="Times New Roman" w:hAnsi="Times New Roman"/>
          <w:sz w:val="24"/>
        </w:rPr>
      </w:pPr>
    </w:p>
    <w:p w14:paraId="7C0D272B" w14:textId="35903EDE" w:rsidR="00D5164F" w:rsidRPr="006049F0" w:rsidRDefault="00D5164F" w:rsidP="00D5164F">
      <w:pPr>
        <w:widowControl w:val="0"/>
        <w:tabs>
          <w:tab w:val="left" w:pos="8640"/>
        </w:tabs>
        <w:autoSpaceDE w:val="0"/>
        <w:autoSpaceDN w:val="0"/>
        <w:adjustRightInd w:val="0"/>
        <w:spacing w:line="360" w:lineRule="auto"/>
        <w:ind w:left="360"/>
        <w:jc w:val="center"/>
        <w:rPr>
          <w:rFonts w:ascii="Times New Roman" w:hAnsi="Times New Roman"/>
          <w:b/>
          <w:spacing w:val="3"/>
          <w:sz w:val="24"/>
          <w:szCs w:val="24"/>
        </w:rPr>
      </w:pPr>
      <w:r w:rsidRPr="006049F0">
        <w:rPr>
          <w:rFonts w:ascii="Times New Roman" w:hAnsi="Times New Roman"/>
          <w:b/>
          <w:spacing w:val="3"/>
          <w:sz w:val="24"/>
          <w:szCs w:val="24"/>
        </w:rPr>
        <w:t>Fig.</w:t>
      </w:r>
      <w:r w:rsidR="006411B5">
        <w:rPr>
          <w:rFonts w:ascii="Times New Roman" w:hAnsi="Times New Roman"/>
          <w:b/>
          <w:spacing w:val="3"/>
          <w:sz w:val="24"/>
          <w:szCs w:val="24"/>
        </w:rPr>
        <w:t>4</w:t>
      </w:r>
      <w:r>
        <w:rPr>
          <w:rFonts w:ascii="Times New Roman" w:hAnsi="Times New Roman"/>
          <w:b/>
          <w:spacing w:val="3"/>
          <w:sz w:val="24"/>
          <w:szCs w:val="24"/>
        </w:rPr>
        <w:t>.1</w:t>
      </w:r>
      <w:r w:rsidRPr="006049F0">
        <w:rPr>
          <w:rFonts w:ascii="Times New Roman" w:hAnsi="Times New Roman"/>
          <w:b/>
          <w:spacing w:val="3"/>
          <w:sz w:val="24"/>
          <w:szCs w:val="24"/>
        </w:rPr>
        <w:t xml:space="preserve"> Beam Models &amp; Their Dimensions</w:t>
      </w:r>
    </w:p>
    <w:p w14:paraId="1875BF60" w14:textId="256CE427" w:rsidR="00D5164F" w:rsidRPr="00775FBB" w:rsidRDefault="006411B5" w:rsidP="00D5164F">
      <w:pPr>
        <w:pStyle w:val="ListParagraph"/>
        <w:tabs>
          <w:tab w:val="left" w:pos="6000"/>
        </w:tabs>
        <w:autoSpaceDE w:val="0"/>
        <w:autoSpaceDN w:val="0"/>
        <w:adjustRightInd w:val="0"/>
        <w:spacing w:line="360" w:lineRule="auto"/>
        <w:ind w:left="360"/>
        <w:jc w:val="center"/>
        <w:rPr>
          <w:rFonts w:ascii="Times New Roman" w:hAnsi="Times New Roman"/>
          <w:b/>
          <w:sz w:val="24"/>
          <w:szCs w:val="24"/>
        </w:rPr>
      </w:pPr>
      <w:r>
        <w:rPr>
          <w:rFonts w:ascii="Times New Roman" w:hAnsi="Times New Roman"/>
          <w:b/>
          <w:sz w:val="24"/>
          <w:szCs w:val="24"/>
        </w:rPr>
        <w:t>Table 4</w:t>
      </w:r>
      <w:r w:rsidR="00D5164F">
        <w:rPr>
          <w:rFonts w:ascii="Times New Roman" w:hAnsi="Times New Roman"/>
          <w:b/>
          <w:sz w:val="24"/>
          <w:szCs w:val="24"/>
        </w:rPr>
        <w:t>.1</w:t>
      </w:r>
      <w:r w:rsidR="00D5164F" w:rsidRPr="00775FBB">
        <w:rPr>
          <w:rFonts w:ascii="Times New Roman" w:hAnsi="Times New Roman"/>
          <w:b/>
          <w:sz w:val="24"/>
          <w:szCs w:val="24"/>
        </w:rPr>
        <w:t xml:space="preserve"> Different Beam models and their dimensions</w:t>
      </w:r>
    </w:p>
    <w:p w14:paraId="61523680" w14:textId="3CA0BC6C" w:rsidR="00D5164F" w:rsidRDefault="00D5164F" w:rsidP="00D5164F">
      <w:pPr>
        <w:pStyle w:val="ListParagraph"/>
        <w:spacing w:after="0" w:line="360" w:lineRule="auto"/>
        <w:ind w:left="360"/>
        <w:jc w:val="both"/>
        <w:rPr>
          <w:rFonts w:ascii="Times New Roman" w:hAnsi="Times New Roman"/>
          <w:sz w:val="24"/>
        </w:rPr>
      </w:pPr>
      <w:r w:rsidRPr="00D5164F">
        <w:rPr>
          <w:rFonts w:ascii="Times New Roman" w:hAnsi="Times New Roman"/>
          <w:sz w:val="24"/>
        </w:rPr>
        <w:lastRenderedPageBreak/>
        <w:drawing>
          <wp:inline distT="0" distB="0" distL="0" distR="0" wp14:anchorId="7D693CB8" wp14:editId="494B559B">
            <wp:extent cx="5934903" cy="4020111"/>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4903" cy="4020111"/>
                    </a:xfrm>
                    <a:prstGeom prst="rect">
                      <a:avLst/>
                    </a:prstGeom>
                  </pic:spPr>
                </pic:pic>
              </a:graphicData>
            </a:graphic>
          </wp:inline>
        </w:drawing>
      </w:r>
    </w:p>
    <w:p w14:paraId="2A01B8D9" w14:textId="77777777" w:rsidR="00D5164F" w:rsidRDefault="00D5164F" w:rsidP="00D5164F">
      <w:pPr>
        <w:pStyle w:val="ListParagraph"/>
        <w:spacing w:after="0" w:line="360" w:lineRule="auto"/>
        <w:ind w:left="360"/>
        <w:jc w:val="both"/>
        <w:rPr>
          <w:rFonts w:ascii="Times New Roman" w:hAnsi="Times New Roman"/>
          <w:sz w:val="24"/>
        </w:rPr>
      </w:pPr>
    </w:p>
    <w:p w14:paraId="1AC6BB89" w14:textId="1BAF2D39" w:rsidR="00D5164F" w:rsidRPr="00D5164F" w:rsidRDefault="001715DC" w:rsidP="001715DC">
      <w:pPr>
        <w:spacing w:line="0" w:lineRule="atLeast"/>
        <w:ind w:right="-699"/>
        <w:rPr>
          <w:rFonts w:ascii="Times New Roman" w:hAnsi="Times New Roman" w:cs="Times New Roman"/>
          <w:b/>
          <w:sz w:val="20"/>
          <w:szCs w:val="18"/>
        </w:rPr>
      </w:pPr>
      <w:r>
        <w:rPr>
          <w:rFonts w:ascii="Times New Roman" w:hAnsi="Times New Roman" w:cs="Times New Roman"/>
          <w:b/>
          <w:sz w:val="20"/>
          <w:szCs w:val="18"/>
        </w:rPr>
        <w:t>5</w:t>
      </w:r>
      <w:r w:rsidR="00D5164F" w:rsidRPr="00D5164F">
        <w:rPr>
          <w:rFonts w:ascii="Times New Roman" w:hAnsi="Times New Roman" w:cs="Times New Roman"/>
          <w:b/>
          <w:sz w:val="20"/>
          <w:szCs w:val="18"/>
        </w:rPr>
        <w:t>. FINITE ELEMENT ANALYSIS</w:t>
      </w:r>
    </w:p>
    <w:p w14:paraId="5731C4A0" w14:textId="6229582E" w:rsidR="003A35A3" w:rsidRDefault="003A35A3" w:rsidP="00D5164F">
      <w:pPr>
        <w:spacing w:line="352" w:lineRule="auto"/>
        <w:jc w:val="both"/>
        <w:rPr>
          <w:rFonts w:ascii="Times New Roman" w:hAnsi="Times New Roman"/>
          <w:sz w:val="24"/>
          <w:szCs w:val="24"/>
        </w:rPr>
      </w:pPr>
      <w:r w:rsidRPr="00834136">
        <w:rPr>
          <w:rFonts w:ascii="Times New Roman" w:hAnsi="Times New Roman"/>
          <w:sz w:val="24"/>
          <w:szCs w:val="28"/>
        </w:rPr>
        <w:t>It is found that cracked beam mo</w:t>
      </w:r>
      <w:r>
        <w:rPr>
          <w:rFonts w:ascii="Times New Roman" w:hAnsi="Times New Roman"/>
          <w:sz w:val="24"/>
          <w:szCs w:val="28"/>
        </w:rPr>
        <w:t>del has lower frequencies</w:t>
      </w:r>
      <w:r w:rsidRPr="00834136">
        <w:rPr>
          <w:rFonts w:ascii="Times New Roman" w:hAnsi="Times New Roman"/>
          <w:sz w:val="24"/>
          <w:szCs w:val="28"/>
        </w:rPr>
        <w:t xml:space="preserve"> than </w:t>
      </w:r>
      <w:proofErr w:type="spellStart"/>
      <w:r w:rsidRPr="00834136">
        <w:rPr>
          <w:rFonts w:ascii="Times New Roman" w:hAnsi="Times New Roman"/>
          <w:sz w:val="24"/>
          <w:szCs w:val="28"/>
        </w:rPr>
        <w:t>uncracked</w:t>
      </w:r>
      <w:proofErr w:type="spellEnd"/>
      <w:r w:rsidRPr="00834136">
        <w:rPr>
          <w:rFonts w:ascii="Times New Roman" w:hAnsi="Times New Roman"/>
          <w:sz w:val="24"/>
          <w:szCs w:val="28"/>
        </w:rPr>
        <w:t xml:space="preserve"> beam.</w:t>
      </w:r>
      <w:r>
        <w:rPr>
          <w:rFonts w:ascii="Times New Roman" w:hAnsi="Times New Roman"/>
          <w:sz w:val="24"/>
          <w:szCs w:val="28"/>
        </w:rPr>
        <w:t xml:space="preserve"> After determination of natural frequencies we can easily find out at each frequency how much deformation every part of the beam model. All the data obtained by this method is summarized in following table:</w:t>
      </w:r>
    </w:p>
    <w:p w14:paraId="2F0D37E7" w14:textId="0AE63606" w:rsidR="003A35A3" w:rsidRPr="00F3248C" w:rsidRDefault="003A35A3" w:rsidP="003A35A3">
      <w:pPr>
        <w:tabs>
          <w:tab w:val="left" w:pos="5268"/>
        </w:tabs>
        <w:spacing w:after="0" w:line="360" w:lineRule="auto"/>
        <w:jc w:val="both"/>
        <w:rPr>
          <w:rFonts w:ascii="Times New Roman" w:hAnsi="Times New Roman"/>
          <w:b/>
          <w:sz w:val="24"/>
          <w:szCs w:val="28"/>
        </w:rPr>
      </w:pPr>
      <w:r>
        <w:rPr>
          <w:rFonts w:ascii="Times New Roman" w:hAnsi="Times New Roman"/>
          <w:b/>
          <w:sz w:val="24"/>
          <w:szCs w:val="28"/>
        </w:rPr>
        <w:t xml:space="preserve">Table </w:t>
      </w:r>
      <w:r w:rsidR="00E00B6C">
        <w:rPr>
          <w:rFonts w:ascii="Times New Roman" w:hAnsi="Times New Roman"/>
          <w:b/>
          <w:sz w:val="24"/>
          <w:szCs w:val="28"/>
        </w:rPr>
        <w:t>5</w:t>
      </w:r>
      <w:r w:rsidRPr="00F3248C">
        <w:rPr>
          <w:rFonts w:ascii="Times New Roman" w:hAnsi="Times New Roman"/>
          <w:b/>
          <w:sz w:val="24"/>
          <w:szCs w:val="28"/>
        </w:rPr>
        <w:t>.1 Natural frequencies of beam model in Hz by using Finite Element Method</w:t>
      </w:r>
    </w:p>
    <w:tbl>
      <w:tblPr>
        <w:tblStyle w:val="TableGrid"/>
        <w:tblW w:w="4920" w:type="pct"/>
        <w:jc w:val="center"/>
        <w:tblLook w:val="04A0" w:firstRow="1" w:lastRow="0" w:firstColumn="1" w:lastColumn="0" w:noHBand="0" w:noVBand="1"/>
      </w:tblPr>
      <w:tblGrid>
        <w:gridCol w:w="1489"/>
        <w:gridCol w:w="878"/>
        <w:gridCol w:w="864"/>
        <w:gridCol w:w="2230"/>
        <w:gridCol w:w="2384"/>
        <w:gridCol w:w="2299"/>
      </w:tblGrid>
      <w:tr w:rsidR="003A35A3" w14:paraId="29A2A10E" w14:textId="77777777" w:rsidTr="00D60A25">
        <w:trPr>
          <w:trHeight w:val="778"/>
          <w:jc w:val="center"/>
        </w:trPr>
        <w:tc>
          <w:tcPr>
            <w:tcW w:w="734" w:type="pct"/>
            <w:vAlign w:val="center"/>
          </w:tcPr>
          <w:p w14:paraId="292674A2" w14:textId="77777777" w:rsidR="003A35A3" w:rsidRDefault="003A35A3" w:rsidP="00D60A25">
            <w:pPr>
              <w:tabs>
                <w:tab w:val="left" w:pos="6000"/>
              </w:tabs>
              <w:autoSpaceDE w:val="0"/>
              <w:autoSpaceDN w:val="0"/>
              <w:adjustRightInd w:val="0"/>
              <w:spacing w:line="360" w:lineRule="auto"/>
              <w:jc w:val="center"/>
              <w:rPr>
                <w:rFonts w:ascii="Times New Roman" w:hAnsi="Times New Roman"/>
                <w:b/>
                <w:sz w:val="24"/>
                <w:szCs w:val="24"/>
              </w:rPr>
            </w:pPr>
            <w:r>
              <w:rPr>
                <w:rFonts w:ascii="Times New Roman" w:hAnsi="Times New Roman"/>
                <w:b/>
                <w:sz w:val="24"/>
                <w:szCs w:val="24"/>
              </w:rPr>
              <w:t>Beam model no.</w:t>
            </w:r>
          </w:p>
        </w:tc>
        <w:tc>
          <w:tcPr>
            <w:tcW w:w="433" w:type="pct"/>
            <w:vAlign w:val="center"/>
          </w:tcPr>
          <w:p w14:paraId="43552AEA" w14:textId="77777777" w:rsidR="003A35A3" w:rsidRDefault="003A35A3" w:rsidP="00D60A25">
            <w:pPr>
              <w:tabs>
                <w:tab w:val="left" w:pos="6000"/>
              </w:tabs>
              <w:autoSpaceDE w:val="0"/>
              <w:autoSpaceDN w:val="0"/>
              <w:adjustRightInd w:val="0"/>
              <w:spacing w:line="360" w:lineRule="auto"/>
              <w:jc w:val="center"/>
              <w:rPr>
                <w:rFonts w:ascii="Times New Roman" w:hAnsi="Times New Roman"/>
                <w:b/>
                <w:sz w:val="24"/>
                <w:szCs w:val="24"/>
              </w:rPr>
            </w:pPr>
            <w:r>
              <w:rPr>
                <w:rFonts w:ascii="Times New Roman" w:hAnsi="Times New Roman"/>
                <w:b/>
                <w:sz w:val="24"/>
                <w:szCs w:val="24"/>
              </w:rPr>
              <w:t>RCD</w:t>
            </w:r>
          </w:p>
        </w:tc>
        <w:tc>
          <w:tcPr>
            <w:tcW w:w="426" w:type="pct"/>
            <w:vAlign w:val="center"/>
          </w:tcPr>
          <w:p w14:paraId="355C3876" w14:textId="77777777" w:rsidR="003A35A3" w:rsidRDefault="003A35A3" w:rsidP="00D60A25">
            <w:pPr>
              <w:tabs>
                <w:tab w:val="left" w:pos="6000"/>
              </w:tabs>
              <w:autoSpaceDE w:val="0"/>
              <w:autoSpaceDN w:val="0"/>
              <w:adjustRightInd w:val="0"/>
              <w:spacing w:line="360" w:lineRule="auto"/>
              <w:jc w:val="center"/>
              <w:rPr>
                <w:rFonts w:ascii="Times New Roman" w:hAnsi="Times New Roman"/>
                <w:b/>
                <w:sz w:val="24"/>
                <w:szCs w:val="24"/>
              </w:rPr>
            </w:pPr>
            <w:r>
              <w:rPr>
                <w:rFonts w:ascii="Times New Roman" w:hAnsi="Times New Roman"/>
                <w:b/>
                <w:sz w:val="24"/>
                <w:szCs w:val="24"/>
              </w:rPr>
              <w:t>RCL</w:t>
            </w:r>
          </w:p>
        </w:tc>
        <w:tc>
          <w:tcPr>
            <w:tcW w:w="1099" w:type="pct"/>
            <w:vAlign w:val="center"/>
          </w:tcPr>
          <w:p w14:paraId="2DEEDE76" w14:textId="77777777" w:rsidR="003A35A3" w:rsidRDefault="003A35A3" w:rsidP="00D60A25">
            <w:pPr>
              <w:tabs>
                <w:tab w:val="left" w:pos="6000"/>
              </w:tabs>
              <w:autoSpaceDE w:val="0"/>
              <w:autoSpaceDN w:val="0"/>
              <w:adjustRightInd w:val="0"/>
              <w:spacing w:line="360" w:lineRule="auto"/>
              <w:jc w:val="center"/>
              <w:rPr>
                <w:rFonts w:ascii="Times New Roman" w:hAnsi="Times New Roman"/>
                <w:b/>
                <w:sz w:val="24"/>
                <w:szCs w:val="24"/>
              </w:rPr>
            </w:pPr>
            <w:r>
              <w:rPr>
                <w:rFonts w:ascii="Times New Roman" w:hAnsi="Times New Roman"/>
                <w:b/>
                <w:sz w:val="24"/>
                <w:szCs w:val="24"/>
              </w:rPr>
              <w:t>FNF</w:t>
            </w:r>
          </w:p>
        </w:tc>
        <w:tc>
          <w:tcPr>
            <w:tcW w:w="1175" w:type="pct"/>
            <w:vAlign w:val="center"/>
          </w:tcPr>
          <w:p w14:paraId="3FD9154E" w14:textId="77777777" w:rsidR="003A35A3" w:rsidRDefault="003A35A3" w:rsidP="00D60A25">
            <w:pPr>
              <w:tabs>
                <w:tab w:val="left" w:pos="6000"/>
              </w:tabs>
              <w:autoSpaceDE w:val="0"/>
              <w:autoSpaceDN w:val="0"/>
              <w:adjustRightInd w:val="0"/>
              <w:spacing w:line="360" w:lineRule="auto"/>
              <w:jc w:val="center"/>
              <w:rPr>
                <w:rFonts w:ascii="Times New Roman" w:hAnsi="Times New Roman"/>
                <w:b/>
                <w:sz w:val="24"/>
                <w:szCs w:val="24"/>
              </w:rPr>
            </w:pPr>
            <w:r>
              <w:rPr>
                <w:rFonts w:ascii="Times New Roman" w:hAnsi="Times New Roman"/>
                <w:b/>
                <w:sz w:val="24"/>
                <w:szCs w:val="24"/>
              </w:rPr>
              <w:t>SNF</w:t>
            </w:r>
          </w:p>
        </w:tc>
        <w:tc>
          <w:tcPr>
            <w:tcW w:w="1133" w:type="pct"/>
            <w:vAlign w:val="center"/>
          </w:tcPr>
          <w:p w14:paraId="06133345" w14:textId="77777777" w:rsidR="003A35A3" w:rsidRDefault="003A35A3" w:rsidP="00D60A25">
            <w:pPr>
              <w:tabs>
                <w:tab w:val="left" w:pos="6000"/>
              </w:tabs>
              <w:autoSpaceDE w:val="0"/>
              <w:autoSpaceDN w:val="0"/>
              <w:adjustRightInd w:val="0"/>
              <w:spacing w:line="360" w:lineRule="auto"/>
              <w:jc w:val="center"/>
              <w:rPr>
                <w:rFonts w:ascii="Times New Roman" w:hAnsi="Times New Roman"/>
                <w:b/>
                <w:sz w:val="24"/>
                <w:szCs w:val="24"/>
              </w:rPr>
            </w:pPr>
            <w:r>
              <w:rPr>
                <w:rFonts w:ascii="Times New Roman" w:hAnsi="Times New Roman"/>
                <w:b/>
                <w:sz w:val="24"/>
                <w:szCs w:val="24"/>
              </w:rPr>
              <w:t>TNF</w:t>
            </w:r>
          </w:p>
        </w:tc>
      </w:tr>
      <w:tr w:rsidR="003A35A3" w14:paraId="295CD5E4" w14:textId="77777777" w:rsidTr="00D60A25">
        <w:trPr>
          <w:trHeight w:val="375"/>
          <w:jc w:val="center"/>
        </w:trPr>
        <w:tc>
          <w:tcPr>
            <w:tcW w:w="734" w:type="pct"/>
            <w:vAlign w:val="center"/>
          </w:tcPr>
          <w:p w14:paraId="5F095865" w14:textId="77777777" w:rsidR="003A35A3" w:rsidRPr="00367B94" w:rsidRDefault="003A35A3" w:rsidP="00D60A25">
            <w:pPr>
              <w:jc w:val="center"/>
              <w:rPr>
                <w:rFonts w:ascii="Times New Roman" w:hAnsi="Times New Roman"/>
                <w:sz w:val="24"/>
                <w:szCs w:val="24"/>
              </w:rPr>
            </w:pPr>
            <w:r w:rsidRPr="00367B94">
              <w:rPr>
                <w:rFonts w:ascii="Times New Roman" w:hAnsi="Times New Roman"/>
                <w:sz w:val="24"/>
                <w:szCs w:val="24"/>
              </w:rPr>
              <w:t>1</w:t>
            </w:r>
          </w:p>
        </w:tc>
        <w:tc>
          <w:tcPr>
            <w:tcW w:w="433" w:type="pct"/>
            <w:vAlign w:val="center"/>
          </w:tcPr>
          <w:p w14:paraId="04911162" w14:textId="77777777" w:rsidR="003A35A3" w:rsidRPr="00367B94" w:rsidRDefault="003A35A3" w:rsidP="00D60A25">
            <w:pPr>
              <w:jc w:val="center"/>
              <w:rPr>
                <w:rFonts w:ascii="Times New Roman" w:hAnsi="Times New Roman"/>
                <w:sz w:val="24"/>
                <w:szCs w:val="24"/>
              </w:rPr>
            </w:pPr>
            <w:r w:rsidRPr="00367B94">
              <w:rPr>
                <w:rFonts w:ascii="Times New Roman" w:hAnsi="Times New Roman"/>
                <w:sz w:val="24"/>
                <w:szCs w:val="24"/>
              </w:rPr>
              <w:t>0</w:t>
            </w:r>
          </w:p>
        </w:tc>
        <w:tc>
          <w:tcPr>
            <w:tcW w:w="426" w:type="pct"/>
            <w:vAlign w:val="center"/>
          </w:tcPr>
          <w:p w14:paraId="4C54854A" w14:textId="77777777" w:rsidR="003A35A3" w:rsidRPr="00367B94" w:rsidRDefault="003A35A3" w:rsidP="00D60A25">
            <w:pPr>
              <w:jc w:val="center"/>
              <w:rPr>
                <w:rFonts w:ascii="Times New Roman" w:hAnsi="Times New Roman"/>
                <w:sz w:val="24"/>
                <w:szCs w:val="24"/>
              </w:rPr>
            </w:pPr>
            <w:r w:rsidRPr="00367B94">
              <w:rPr>
                <w:rFonts w:ascii="Times New Roman" w:hAnsi="Times New Roman"/>
                <w:sz w:val="24"/>
                <w:szCs w:val="24"/>
              </w:rPr>
              <w:t>0</w:t>
            </w:r>
          </w:p>
        </w:tc>
        <w:tc>
          <w:tcPr>
            <w:tcW w:w="1099" w:type="pct"/>
            <w:vAlign w:val="center"/>
          </w:tcPr>
          <w:p w14:paraId="618A338F" w14:textId="77777777" w:rsidR="003A35A3" w:rsidRPr="00367B94" w:rsidRDefault="003A35A3" w:rsidP="00D60A25">
            <w:pPr>
              <w:jc w:val="center"/>
              <w:rPr>
                <w:rFonts w:ascii="Times New Roman" w:hAnsi="Times New Roman"/>
                <w:sz w:val="24"/>
                <w:szCs w:val="24"/>
              </w:rPr>
            </w:pPr>
            <w:r>
              <w:rPr>
                <w:rFonts w:ascii="Times New Roman" w:hAnsi="Times New Roman"/>
                <w:sz w:val="24"/>
                <w:szCs w:val="24"/>
              </w:rPr>
              <w:t>1171.1</w:t>
            </w:r>
          </w:p>
        </w:tc>
        <w:tc>
          <w:tcPr>
            <w:tcW w:w="1175" w:type="pct"/>
            <w:vAlign w:val="center"/>
          </w:tcPr>
          <w:p w14:paraId="0DE8E053" w14:textId="77777777" w:rsidR="003A35A3" w:rsidRPr="00367B94" w:rsidRDefault="003A35A3" w:rsidP="00D60A25">
            <w:pPr>
              <w:jc w:val="center"/>
              <w:rPr>
                <w:rFonts w:ascii="Times New Roman" w:hAnsi="Times New Roman"/>
                <w:sz w:val="24"/>
                <w:szCs w:val="24"/>
              </w:rPr>
            </w:pPr>
            <w:r>
              <w:rPr>
                <w:rFonts w:ascii="Times New Roman" w:hAnsi="Times New Roman"/>
                <w:sz w:val="24"/>
                <w:szCs w:val="24"/>
              </w:rPr>
              <w:t>1686.8</w:t>
            </w:r>
          </w:p>
        </w:tc>
        <w:tc>
          <w:tcPr>
            <w:tcW w:w="1133" w:type="pct"/>
            <w:vAlign w:val="center"/>
          </w:tcPr>
          <w:p w14:paraId="39F28ECB" w14:textId="77777777" w:rsidR="003A35A3" w:rsidRPr="00367B94" w:rsidRDefault="003A35A3" w:rsidP="00D60A25">
            <w:pPr>
              <w:jc w:val="center"/>
              <w:rPr>
                <w:rFonts w:ascii="Times New Roman" w:hAnsi="Times New Roman"/>
                <w:sz w:val="24"/>
                <w:szCs w:val="24"/>
              </w:rPr>
            </w:pPr>
            <w:r>
              <w:rPr>
                <w:rFonts w:ascii="Times New Roman" w:hAnsi="Times New Roman"/>
                <w:sz w:val="24"/>
                <w:szCs w:val="24"/>
              </w:rPr>
              <w:t>1720.5</w:t>
            </w:r>
          </w:p>
        </w:tc>
      </w:tr>
      <w:tr w:rsidR="003A35A3" w14:paraId="6EAA248D" w14:textId="77777777" w:rsidTr="00D60A25">
        <w:trPr>
          <w:trHeight w:val="375"/>
          <w:jc w:val="center"/>
        </w:trPr>
        <w:tc>
          <w:tcPr>
            <w:tcW w:w="734" w:type="pct"/>
            <w:vAlign w:val="center"/>
          </w:tcPr>
          <w:p w14:paraId="698664FE" w14:textId="77777777" w:rsidR="003A35A3" w:rsidRPr="00367B94" w:rsidRDefault="003A35A3" w:rsidP="00D60A25">
            <w:pPr>
              <w:jc w:val="center"/>
              <w:rPr>
                <w:rFonts w:ascii="Times New Roman" w:hAnsi="Times New Roman"/>
                <w:sz w:val="24"/>
                <w:szCs w:val="24"/>
              </w:rPr>
            </w:pPr>
            <w:r w:rsidRPr="00367B94">
              <w:rPr>
                <w:rFonts w:ascii="Times New Roman" w:hAnsi="Times New Roman"/>
                <w:sz w:val="24"/>
                <w:szCs w:val="24"/>
              </w:rPr>
              <w:t>2</w:t>
            </w:r>
          </w:p>
        </w:tc>
        <w:tc>
          <w:tcPr>
            <w:tcW w:w="433" w:type="pct"/>
            <w:vAlign w:val="center"/>
          </w:tcPr>
          <w:p w14:paraId="63DD43F4" w14:textId="77777777" w:rsidR="003A35A3" w:rsidRPr="00367B94" w:rsidRDefault="003A35A3" w:rsidP="00D60A25">
            <w:pPr>
              <w:jc w:val="center"/>
              <w:rPr>
                <w:rFonts w:ascii="Times New Roman" w:hAnsi="Times New Roman"/>
                <w:sz w:val="24"/>
                <w:szCs w:val="24"/>
              </w:rPr>
            </w:pPr>
            <w:r>
              <w:rPr>
                <w:rFonts w:ascii="Times New Roman" w:hAnsi="Times New Roman"/>
                <w:sz w:val="24"/>
                <w:szCs w:val="24"/>
              </w:rPr>
              <w:t>0.1</w:t>
            </w:r>
          </w:p>
        </w:tc>
        <w:tc>
          <w:tcPr>
            <w:tcW w:w="426" w:type="pct"/>
            <w:vAlign w:val="center"/>
          </w:tcPr>
          <w:p w14:paraId="3A84E61F" w14:textId="77777777" w:rsidR="003A35A3" w:rsidRPr="00367B94" w:rsidRDefault="003A35A3" w:rsidP="00D60A25">
            <w:pPr>
              <w:jc w:val="center"/>
              <w:rPr>
                <w:rFonts w:ascii="Times New Roman" w:hAnsi="Times New Roman"/>
                <w:sz w:val="24"/>
                <w:szCs w:val="24"/>
              </w:rPr>
            </w:pPr>
            <w:r>
              <w:rPr>
                <w:rFonts w:ascii="Times New Roman" w:hAnsi="Times New Roman"/>
                <w:sz w:val="24"/>
                <w:szCs w:val="24"/>
              </w:rPr>
              <w:t>0.167</w:t>
            </w:r>
          </w:p>
        </w:tc>
        <w:tc>
          <w:tcPr>
            <w:tcW w:w="1099" w:type="pct"/>
            <w:vAlign w:val="center"/>
          </w:tcPr>
          <w:p w14:paraId="177CFE1E" w14:textId="77777777" w:rsidR="003A35A3" w:rsidRPr="00367B94" w:rsidRDefault="003A35A3" w:rsidP="00D60A25">
            <w:pPr>
              <w:jc w:val="center"/>
              <w:rPr>
                <w:rFonts w:ascii="Times New Roman" w:hAnsi="Times New Roman"/>
                <w:sz w:val="24"/>
                <w:szCs w:val="24"/>
              </w:rPr>
            </w:pPr>
            <w:r>
              <w:rPr>
                <w:rFonts w:ascii="Times New Roman" w:hAnsi="Times New Roman"/>
                <w:sz w:val="24"/>
                <w:szCs w:val="24"/>
              </w:rPr>
              <w:t>1153.9</w:t>
            </w:r>
          </w:p>
        </w:tc>
        <w:tc>
          <w:tcPr>
            <w:tcW w:w="1175" w:type="pct"/>
            <w:vAlign w:val="center"/>
          </w:tcPr>
          <w:p w14:paraId="312D89FC" w14:textId="77777777" w:rsidR="003A35A3" w:rsidRPr="00367B94" w:rsidRDefault="003A35A3" w:rsidP="00D60A25">
            <w:pPr>
              <w:jc w:val="center"/>
              <w:rPr>
                <w:rFonts w:ascii="Times New Roman" w:hAnsi="Times New Roman"/>
                <w:sz w:val="24"/>
                <w:szCs w:val="24"/>
              </w:rPr>
            </w:pPr>
            <w:r>
              <w:rPr>
                <w:rFonts w:ascii="Times New Roman" w:hAnsi="Times New Roman"/>
                <w:sz w:val="24"/>
                <w:szCs w:val="24"/>
              </w:rPr>
              <w:t>1549.2</w:t>
            </w:r>
          </w:p>
        </w:tc>
        <w:tc>
          <w:tcPr>
            <w:tcW w:w="1133" w:type="pct"/>
            <w:vAlign w:val="center"/>
          </w:tcPr>
          <w:p w14:paraId="3B134E28" w14:textId="77777777" w:rsidR="003A35A3" w:rsidRPr="00367B94" w:rsidRDefault="003A35A3" w:rsidP="00D60A25">
            <w:pPr>
              <w:jc w:val="center"/>
              <w:rPr>
                <w:rFonts w:ascii="Times New Roman" w:hAnsi="Times New Roman"/>
                <w:sz w:val="24"/>
                <w:szCs w:val="24"/>
              </w:rPr>
            </w:pPr>
            <w:r>
              <w:rPr>
                <w:rFonts w:ascii="Times New Roman" w:hAnsi="Times New Roman"/>
                <w:sz w:val="24"/>
                <w:szCs w:val="24"/>
              </w:rPr>
              <w:t>1704.4</w:t>
            </w:r>
          </w:p>
        </w:tc>
      </w:tr>
      <w:tr w:rsidR="003A35A3" w14:paraId="265C7C12" w14:textId="77777777" w:rsidTr="00D60A25">
        <w:trPr>
          <w:trHeight w:val="375"/>
          <w:jc w:val="center"/>
        </w:trPr>
        <w:tc>
          <w:tcPr>
            <w:tcW w:w="734" w:type="pct"/>
            <w:vAlign w:val="center"/>
          </w:tcPr>
          <w:p w14:paraId="10493521" w14:textId="77777777" w:rsidR="003A35A3" w:rsidRPr="00367B94" w:rsidRDefault="003A35A3" w:rsidP="00D60A25">
            <w:pPr>
              <w:jc w:val="center"/>
              <w:rPr>
                <w:rFonts w:ascii="Times New Roman" w:hAnsi="Times New Roman"/>
                <w:sz w:val="24"/>
                <w:szCs w:val="24"/>
              </w:rPr>
            </w:pPr>
            <w:r w:rsidRPr="00367B94">
              <w:rPr>
                <w:rFonts w:ascii="Times New Roman" w:hAnsi="Times New Roman"/>
                <w:sz w:val="24"/>
                <w:szCs w:val="24"/>
              </w:rPr>
              <w:t>3</w:t>
            </w:r>
          </w:p>
        </w:tc>
        <w:tc>
          <w:tcPr>
            <w:tcW w:w="433" w:type="pct"/>
            <w:vAlign w:val="center"/>
          </w:tcPr>
          <w:p w14:paraId="6387E8DC" w14:textId="77777777" w:rsidR="003A35A3" w:rsidRPr="00367B94" w:rsidRDefault="003A35A3" w:rsidP="00D60A25">
            <w:pPr>
              <w:jc w:val="center"/>
              <w:rPr>
                <w:rFonts w:ascii="Times New Roman" w:hAnsi="Times New Roman"/>
                <w:sz w:val="24"/>
                <w:szCs w:val="24"/>
              </w:rPr>
            </w:pPr>
            <w:r>
              <w:rPr>
                <w:rFonts w:ascii="Times New Roman" w:hAnsi="Times New Roman"/>
                <w:sz w:val="24"/>
                <w:szCs w:val="24"/>
              </w:rPr>
              <w:t>0.2</w:t>
            </w:r>
          </w:p>
        </w:tc>
        <w:tc>
          <w:tcPr>
            <w:tcW w:w="426" w:type="pct"/>
            <w:vAlign w:val="center"/>
          </w:tcPr>
          <w:p w14:paraId="6FFD30C3" w14:textId="77777777" w:rsidR="003A35A3" w:rsidRPr="00367B94" w:rsidRDefault="003A35A3" w:rsidP="00D60A25">
            <w:pPr>
              <w:jc w:val="center"/>
              <w:rPr>
                <w:rFonts w:ascii="Times New Roman" w:hAnsi="Times New Roman"/>
                <w:sz w:val="24"/>
                <w:szCs w:val="24"/>
              </w:rPr>
            </w:pPr>
            <w:r>
              <w:rPr>
                <w:rFonts w:ascii="Times New Roman" w:hAnsi="Times New Roman"/>
                <w:sz w:val="24"/>
                <w:szCs w:val="24"/>
              </w:rPr>
              <w:t>0.167</w:t>
            </w:r>
          </w:p>
        </w:tc>
        <w:tc>
          <w:tcPr>
            <w:tcW w:w="1099" w:type="pct"/>
            <w:vAlign w:val="center"/>
          </w:tcPr>
          <w:p w14:paraId="5F4497CF" w14:textId="77777777" w:rsidR="003A35A3" w:rsidRPr="00367B94" w:rsidRDefault="003A35A3" w:rsidP="00D60A25">
            <w:pPr>
              <w:jc w:val="center"/>
              <w:rPr>
                <w:rFonts w:ascii="Times New Roman" w:hAnsi="Times New Roman"/>
                <w:sz w:val="24"/>
                <w:szCs w:val="24"/>
              </w:rPr>
            </w:pPr>
            <w:r>
              <w:rPr>
                <w:rFonts w:ascii="Times New Roman" w:hAnsi="Times New Roman"/>
                <w:sz w:val="24"/>
                <w:szCs w:val="24"/>
              </w:rPr>
              <w:t>1126.4</w:t>
            </w:r>
          </w:p>
        </w:tc>
        <w:tc>
          <w:tcPr>
            <w:tcW w:w="1175" w:type="pct"/>
            <w:vAlign w:val="center"/>
          </w:tcPr>
          <w:p w14:paraId="6580BA7C" w14:textId="77777777" w:rsidR="003A35A3" w:rsidRPr="00367B94" w:rsidRDefault="003A35A3" w:rsidP="00D60A25">
            <w:pPr>
              <w:jc w:val="center"/>
              <w:rPr>
                <w:rFonts w:ascii="Times New Roman" w:hAnsi="Times New Roman"/>
                <w:sz w:val="24"/>
                <w:szCs w:val="24"/>
              </w:rPr>
            </w:pPr>
            <w:r>
              <w:rPr>
                <w:rFonts w:ascii="Times New Roman" w:hAnsi="Times New Roman"/>
                <w:sz w:val="24"/>
                <w:szCs w:val="24"/>
              </w:rPr>
              <w:t>1385.2</w:t>
            </w:r>
          </w:p>
        </w:tc>
        <w:tc>
          <w:tcPr>
            <w:tcW w:w="1133" w:type="pct"/>
            <w:vAlign w:val="center"/>
          </w:tcPr>
          <w:p w14:paraId="167F2288" w14:textId="77777777" w:rsidR="003A35A3" w:rsidRPr="00367B94" w:rsidRDefault="003A35A3" w:rsidP="00D60A25">
            <w:pPr>
              <w:jc w:val="center"/>
              <w:rPr>
                <w:rFonts w:ascii="Times New Roman" w:hAnsi="Times New Roman"/>
                <w:sz w:val="24"/>
                <w:szCs w:val="24"/>
              </w:rPr>
            </w:pPr>
            <w:r>
              <w:rPr>
                <w:rFonts w:ascii="Times New Roman" w:hAnsi="Times New Roman"/>
                <w:sz w:val="24"/>
                <w:szCs w:val="24"/>
              </w:rPr>
              <w:t>1699.6</w:t>
            </w:r>
          </w:p>
        </w:tc>
      </w:tr>
      <w:tr w:rsidR="003A35A3" w14:paraId="4383E669" w14:textId="77777777" w:rsidTr="00D60A25">
        <w:trPr>
          <w:trHeight w:val="375"/>
          <w:jc w:val="center"/>
        </w:trPr>
        <w:tc>
          <w:tcPr>
            <w:tcW w:w="734" w:type="pct"/>
            <w:vAlign w:val="center"/>
          </w:tcPr>
          <w:p w14:paraId="45108F03" w14:textId="77777777" w:rsidR="003A35A3" w:rsidRPr="00367B94" w:rsidRDefault="003A35A3" w:rsidP="00D60A25">
            <w:pPr>
              <w:jc w:val="center"/>
              <w:rPr>
                <w:rFonts w:ascii="Times New Roman" w:hAnsi="Times New Roman"/>
                <w:sz w:val="24"/>
                <w:szCs w:val="24"/>
              </w:rPr>
            </w:pPr>
            <w:r>
              <w:rPr>
                <w:rFonts w:ascii="Times New Roman" w:hAnsi="Times New Roman"/>
                <w:sz w:val="24"/>
                <w:szCs w:val="24"/>
              </w:rPr>
              <w:t>4</w:t>
            </w:r>
          </w:p>
        </w:tc>
        <w:tc>
          <w:tcPr>
            <w:tcW w:w="433" w:type="pct"/>
            <w:vAlign w:val="center"/>
          </w:tcPr>
          <w:p w14:paraId="274B4314" w14:textId="77777777" w:rsidR="003A35A3" w:rsidRPr="00367B94" w:rsidRDefault="003A35A3" w:rsidP="00D60A25">
            <w:pPr>
              <w:jc w:val="center"/>
              <w:rPr>
                <w:rFonts w:ascii="Times New Roman" w:hAnsi="Times New Roman"/>
                <w:sz w:val="24"/>
                <w:szCs w:val="24"/>
              </w:rPr>
            </w:pPr>
            <w:r>
              <w:rPr>
                <w:rFonts w:ascii="Times New Roman" w:hAnsi="Times New Roman"/>
                <w:sz w:val="24"/>
                <w:szCs w:val="24"/>
              </w:rPr>
              <w:t>0.1</w:t>
            </w:r>
          </w:p>
        </w:tc>
        <w:tc>
          <w:tcPr>
            <w:tcW w:w="426" w:type="pct"/>
            <w:vAlign w:val="center"/>
          </w:tcPr>
          <w:p w14:paraId="0D5919B4" w14:textId="77777777" w:rsidR="003A35A3" w:rsidRPr="00367B94" w:rsidRDefault="003A35A3" w:rsidP="00D60A25">
            <w:pPr>
              <w:jc w:val="center"/>
              <w:rPr>
                <w:rFonts w:ascii="Times New Roman" w:hAnsi="Times New Roman"/>
                <w:sz w:val="24"/>
                <w:szCs w:val="24"/>
              </w:rPr>
            </w:pPr>
            <w:r>
              <w:rPr>
                <w:rFonts w:ascii="Times New Roman" w:hAnsi="Times New Roman"/>
                <w:sz w:val="24"/>
                <w:szCs w:val="24"/>
              </w:rPr>
              <w:t>0.333</w:t>
            </w:r>
          </w:p>
        </w:tc>
        <w:tc>
          <w:tcPr>
            <w:tcW w:w="1099" w:type="pct"/>
            <w:vAlign w:val="center"/>
          </w:tcPr>
          <w:p w14:paraId="2E3BD426" w14:textId="77777777" w:rsidR="003A35A3" w:rsidRPr="00367B94" w:rsidRDefault="003A35A3" w:rsidP="00D60A25">
            <w:pPr>
              <w:jc w:val="center"/>
              <w:rPr>
                <w:rFonts w:ascii="Times New Roman" w:hAnsi="Times New Roman"/>
                <w:sz w:val="24"/>
                <w:szCs w:val="24"/>
              </w:rPr>
            </w:pPr>
            <w:r>
              <w:rPr>
                <w:rFonts w:ascii="Times New Roman" w:hAnsi="Times New Roman"/>
                <w:sz w:val="24"/>
                <w:szCs w:val="24"/>
              </w:rPr>
              <w:t>1158.7</w:t>
            </w:r>
          </w:p>
        </w:tc>
        <w:tc>
          <w:tcPr>
            <w:tcW w:w="1175" w:type="pct"/>
            <w:vAlign w:val="center"/>
          </w:tcPr>
          <w:p w14:paraId="484693C4" w14:textId="77777777" w:rsidR="003A35A3" w:rsidRPr="00367B94" w:rsidRDefault="003A35A3" w:rsidP="00D60A25">
            <w:pPr>
              <w:jc w:val="center"/>
              <w:rPr>
                <w:rFonts w:ascii="Times New Roman" w:hAnsi="Times New Roman"/>
                <w:sz w:val="24"/>
                <w:szCs w:val="24"/>
              </w:rPr>
            </w:pPr>
            <w:r>
              <w:rPr>
                <w:rFonts w:ascii="Times New Roman" w:hAnsi="Times New Roman"/>
                <w:sz w:val="24"/>
                <w:szCs w:val="24"/>
              </w:rPr>
              <w:t>1665.1</w:t>
            </w:r>
          </w:p>
        </w:tc>
        <w:tc>
          <w:tcPr>
            <w:tcW w:w="1133" w:type="pct"/>
            <w:vAlign w:val="center"/>
          </w:tcPr>
          <w:p w14:paraId="569F9780" w14:textId="77777777" w:rsidR="003A35A3" w:rsidRPr="00367B94" w:rsidRDefault="003A35A3" w:rsidP="00D60A25">
            <w:pPr>
              <w:jc w:val="center"/>
              <w:rPr>
                <w:rFonts w:ascii="Times New Roman" w:hAnsi="Times New Roman"/>
                <w:sz w:val="24"/>
                <w:szCs w:val="24"/>
              </w:rPr>
            </w:pPr>
            <w:r>
              <w:rPr>
                <w:rFonts w:ascii="Times New Roman" w:hAnsi="Times New Roman"/>
                <w:sz w:val="24"/>
                <w:szCs w:val="24"/>
              </w:rPr>
              <w:t>1712.7</w:t>
            </w:r>
          </w:p>
        </w:tc>
      </w:tr>
      <w:tr w:rsidR="003A35A3" w14:paraId="36EC5E8A" w14:textId="77777777" w:rsidTr="00D60A25">
        <w:trPr>
          <w:trHeight w:val="375"/>
          <w:jc w:val="center"/>
        </w:trPr>
        <w:tc>
          <w:tcPr>
            <w:tcW w:w="734" w:type="pct"/>
            <w:vAlign w:val="center"/>
          </w:tcPr>
          <w:p w14:paraId="362B2CFA" w14:textId="77777777" w:rsidR="003A35A3" w:rsidRPr="00367B94" w:rsidRDefault="003A35A3" w:rsidP="00D60A25">
            <w:pPr>
              <w:jc w:val="center"/>
              <w:rPr>
                <w:rFonts w:ascii="Times New Roman" w:hAnsi="Times New Roman"/>
                <w:sz w:val="24"/>
                <w:szCs w:val="24"/>
              </w:rPr>
            </w:pPr>
            <w:r>
              <w:rPr>
                <w:rFonts w:ascii="Times New Roman" w:hAnsi="Times New Roman"/>
                <w:sz w:val="24"/>
                <w:szCs w:val="24"/>
              </w:rPr>
              <w:t>5</w:t>
            </w:r>
          </w:p>
        </w:tc>
        <w:tc>
          <w:tcPr>
            <w:tcW w:w="433" w:type="pct"/>
            <w:vAlign w:val="center"/>
          </w:tcPr>
          <w:p w14:paraId="31693CB3" w14:textId="77777777" w:rsidR="003A35A3" w:rsidRPr="00367B94" w:rsidRDefault="003A35A3" w:rsidP="00D60A25">
            <w:pPr>
              <w:jc w:val="center"/>
              <w:rPr>
                <w:rFonts w:ascii="Times New Roman" w:hAnsi="Times New Roman"/>
                <w:sz w:val="24"/>
                <w:szCs w:val="24"/>
              </w:rPr>
            </w:pPr>
            <w:r>
              <w:rPr>
                <w:rFonts w:ascii="Times New Roman" w:hAnsi="Times New Roman"/>
                <w:sz w:val="24"/>
                <w:szCs w:val="24"/>
              </w:rPr>
              <w:t>0.2</w:t>
            </w:r>
          </w:p>
        </w:tc>
        <w:tc>
          <w:tcPr>
            <w:tcW w:w="426" w:type="pct"/>
            <w:vAlign w:val="center"/>
          </w:tcPr>
          <w:p w14:paraId="2D4A7C9D" w14:textId="77777777" w:rsidR="003A35A3" w:rsidRPr="00367B94" w:rsidRDefault="003A35A3" w:rsidP="00D60A25">
            <w:pPr>
              <w:jc w:val="center"/>
              <w:rPr>
                <w:rFonts w:ascii="Times New Roman" w:hAnsi="Times New Roman"/>
                <w:sz w:val="24"/>
                <w:szCs w:val="24"/>
              </w:rPr>
            </w:pPr>
            <w:r>
              <w:rPr>
                <w:rFonts w:ascii="Times New Roman" w:hAnsi="Times New Roman"/>
                <w:sz w:val="24"/>
                <w:szCs w:val="24"/>
              </w:rPr>
              <w:t>0.333</w:t>
            </w:r>
          </w:p>
        </w:tc>
        <w:tc>
          <w:tcPr>
            <w:tcW w:w="1099" w:type="pct"/>
            <w:vAlign w:val="center"/>
          </w:tcPr>
          <w:p w14:paraId="1D9B67DB" w14:textId="77777777" w:rsidR="003A35A3" w:rsidRPr="00367B94" w:rsidRDefault="003A35A3" w:rsidP="00D60A25">
            <w:pPr>
              <w:jc w:val="center"/>
              <w:rPr>
                <w:rFonts w:ascii="Times New Roman" w:hAnsi="Times New Roman"/>
                <w:sz w:val="24"/>
                <w:szCs w:val="24"/>
              </w:rPr>
            </w:pPr>
            <w:r>
              <w:rPr>
                <w:rFonts w:ascii="Times New Roman" w:hAnsi="Times New Roman"/>
                <w:sz w:val="24"/>
                <w:szCs w:val="24"/>
              </w:rPr>
              <w:t>1152.2</w:t>
            </w:r>
          </w:p>
        </w:tc>
        <w:tc>
          <w:tcPr>
            <w:tcW w:w="1175" w:type="pct"/>
            <w:vAlign w:val="center"/>
          </w:tcPr>
          <w:p w14:paraId="6DEC07B6" w14:textId="77777777" w:rsidR="003A35A3" w:rsidRPr="00367B94" w:rsidRDefault="003A35A3" w:rsidP="00D60A25">
            <w:pPr>
              <w:jc w:val="center"/>
              <w:rPr>
                <w:rFonts w:ascii="Times New Roman" w:hAnsi="Times New Roman"/>
                <w:sz w:val="24"/>
                <w:szCs w:val="24"/>
              </w:rPr>
            </w:pPr>
            <w:r>
              <w:rPr>
                <w:rFonts w:ascii="Times New Roman" w:hAnsi="Times New Roman"/>
                <w:sz w:val="24"/>
                <w:szCs w:val="24"/>
              </w:rPr>
              <w:t>1604.5</w:t>
            </w:r>
          </w:p>
        </w:tc>
        <w:tc>
          <w:tcPr>
            <w:tcW w:w="1133" w:type="pct"/>
            <w:vAlign w:val="center"/>
          </w:tcPr>
          <w:p w14:paraId="12F0B214" w14:textId="77777777" w:rsidR="003A35A3" w:rsidRPr="00367B94" w:rsidRDefault="003A35A3" w:rsidP="00D60A25">
            <w:pPr>
              <w:jc w:val="center"/>
              <w:rPr>
                <w:rFonts w:ascii="Times New Roman" w:hAnsi="Times New Roman"/>
                <w:sz w:val="24"/>
                <w:szCs w:val="24"/>
              </w:rPr>
            </w:pPr>
            <w:r>
              <w:rPr>
                <w:rFonts w:ascii="Times New Roman" w:hAnsi="Times New Roman"/>
                <w:sz w:val="24"/>
                <w:szCs w:val="24"/>
              </w:rPr>
              <w:t>1711.9</w:t>
            </w:r>
          </w:p>
        </w:tc>
      </w:tr>
      <w:tr w:rsidR="003A35A3" w14:paraId="227060E4" w14:textId="77777777" w:rsidTr="00D60A25">
        <w:trPr>
          <w:trHeight w:val="375"/>
          <w:jc w:val="center"/>
        </w:trPr>
        <w:tc>
          <w:tcPr>
            <w:tcW w:w="734" w:type="pct"/>
            <w:vAlign w:val="center"/>
          </w:tcPr>
          <w:p w14:paraId="24F3B398" w14:textId="77777777" w:rsidR="003A35A3" w:rsidRPr="00367B94" w:rsidRDefault="003A35A3" w:rsidP="00D60A25">
            <w:pPr>
              <w:jc w:val="center"/>
              <w:rPr>
                <w:rFonts w:ascii="Times New Roman" w:hAnsi="Times New Roman"/>
                <w:sz w:val="24"/>
                <w:szCs w:val="24"/>
              </w:rPr>
            </w:pPr>
            <w:r>
              <w:rPr>
                <w:rFonts w:ascii="Times New Roman" w:hAnsi="Times New Roman"/>
                <w:sz w:val="24"/>
                <w:szCs w:val="24"/>
              </w:rPr>
              <w:t>6</w:t>
            </w:r>
          </w:p>
        </w:tc>
        <w:tc>
          <w:tcPr>
            <w:tcW w:w="433" w:type="pct"/>
            <w:vAlign w:val="center"/>
          </w:tcPr>
          <w:p w14:paraId="343D916E" w14:textId="77777777" w:rsidR="003A35A3" w:rsidRPr="00367B94" w:rsidRDefault="003A35A3" w:rsidP="00D60A25">
            <w:pPr>
              <w:jc w:val="center"/>
              <w:rPr>
                <w:rFonts w:ascii="Times New Roman" w:hAnsi="Times New Roman"/>
                <w:sz w:val="24"/>
                <w:szCs w:val="24"/>
              </w:rPr>
            </w:pPr>
            <w:r>
              <w:rPr>
                <w:rFonts w:ascii="Times New Roman" w:hAnsi="Times New Roman"/>
                <w:sz w:val="24"/>
                <w:szCs w:val="24"/>
              </w:rPr>
              <w:t>0.1</w:t>
            </w:r>
          </w:p>
        </w:tc>
        <w:tc>
          <w:tcPr>
            <w:tcW w:w="426" w:type="pct"/>
            <w:vAlign w:val="center"/>
          </w:tcPr>
          <w:p w14:paraId="3901002E" w14:textId="77777777" w:rsidR="003A35A3" w:rsidRPr="00367B94" w:rsidRDefault="003A35A3" w:rsidP="00D60A25">
            <w:pPr>
              <w:jc w:val="center"/>
              <w:rPr>
                <w:rFonts w:ascii="Times New Roman" w:hAnsi="Times New Roman"/>
                <w:sz w:val="24"/>
                <w:szCs w:val="24"/>
              </w:rPr>
            </w:pPr>
            <w:r>
              <w:rPr>
                <w:rFonts w:ascii="Times New Roman" w:hAnsi="Times New Roman"/>
                <w:sz w:val="24"/>
                <w:szCs w:val="24"/>
              </w:rPr>
              <w:t>0.50</w:t>
            </w:r>
          </w:p>
        </w:tc>
        <w:tc>
          <w:tcPr>
            <w:tcW w:w="1099" w:type="pct"/>
            <w:vAlign w:val="center"/>
          </w:tcPr>
          <w:p w14:paraId="7670A8AB" w14:textId="77777777" w:rsidR="003A35A3" w:rsidRPr="00367B94" w:rsidRDefault="003A35A3" w:rsidP="00D60A25">
            <w:pPr>
              <w:jc w:val="center"/>
              <w:rPr>
                <w:rFonts w:ascii="Times New Roman" w:hAnsi="Times New Roman"/>
                <w:sz w:val="24"/>
                <w:szCs w:val="24"/>
              </w:rPr>
            </w:pPr>
            <w:r>
              <w:rPr>
                <w:rFonts w:ascii="Times New Roman" w:hAnsi="Times New Roman"/>
                <w:sz w:val="24"/>
                <w:szCs w:val="24"/>
              </w:rPr>
              <w:t>1170.4</w:t>
            </w:r>
          </w:p>
        </w:tc>
        <w:tc>
          <w:tcPr>
            <w:tcW w:w="1175" w:type="pct"/>
            <w:vAlign w:val="center"/>
          </w:tcPr>
          <w:p w14:paraId="5B039EA8" w14:textId="77777777" w:rsidR="003A35A3" w:rsidRPr="00367B94" w:rsidRDefault="003A35A3" w:rsidP="00D60A25">
            <w:pPr>
              <w:jc w:val="center"/>
              <w:rPr>
                <w:rFonts w:ascii="Times New Roman" w:hAnsi="Times New Roman"/>
                <w:sz w:val="24"/>
                <w:szCs w:val="24"/>
              </w:rPr>
            </w:pPr>
            <w:r>
              <w:rPr>
                <w:rFonts w:ascii="Times New Roman" w:hAnsi="Times New Roman"/>
                <w:sz w:val="24"/>
                <w:szCs w:val="24"/>
              </w:rPr>
              <w:t>1664.1</w:t>
            </w:r>
          </w:p>
        </w:tc>
        <w:tc>
          <w:tcPr>
            <w:tcW w:w="1133" w:type="pct"/>
            <w:vAlign w:val="center"/>
          </w:tcPr>
          <w:p w14:paraId="34EA7AA8" w14:textId="77777777" w:rsidR="003A35A3" w:rsidRPr="00367B94" w:rsidRDefault="003A35A3" w:rsidP="00D60A25">
            <w:pPr>
              <w:jc w:val="center"/>
              <w:rPr>
                <w:rFonts w:ascii="Times New Roman" w:hAnsi="Times New Roman"/>
                <w:sz w:val="24"/>
                <w:szCs w:val="24"/>
              </w:rPr>
            </w:pPr>
            <w:r>
              <w:rPr>
                <w:rFonts w:ascii="Times New Roman" w:hAnsi="Times New Roman"/>
                <w:sz w:val="24"/>
                <w:szCs w:val="24"/>
              </w:rPr>
              <w:t>1685.7</w:t>
            </w:r>
          </w:p>
        </w:tc>
      </w:tr>
      <w:tr w:rsidR="003A35A3" w14:paraId="5EA18F78" w14:textId="77777777" w:rsidTr="00D60A25">
        <w:trPr>
          <w:trHeight w:val="375"/>
          <w:jc w:val="center"/>
        </w:trPr>
        <w:tc>
          <w:tcPr>
            <w:tcW w:w="734" w:type="pct"/>
            <w:vAlign w:val="center"/>
          </w:tcPr>
          <w:p w14:paraId="4C41C6D8" w14:textId="77777777" w:rsidR="003A35A3" w:rsidRPr="00367B94" w:rsidRDefault="003A35A3" w:rsidP="00D60A25">
            <w:pPr>
              <w:jc w:val="center"/>
              <w:rPr>
                <w:rFonts w:ascii="Times New Roman" w:hAnsi="Times New Roman"/>
                <w:sz w:val="24"/>
                <w:szCs w:val="24"/>
              </w:rPr>
            </w:pPr>
            <w:r>
              <w:rPr>
                <w:rFonts w:ascii="Times New Roman" w:hAnsi="Times New Roman"/>
                <w:sz w:val="24"/>
                <w:szCs w:val="24"/>
              </w:rPr>
              <w:t>7</w:t>
            </w:r>
          </w:p>
        </w:tc>
        <w:tc>
          <w:tcPr>
            <w:tcW w:w="433" w:type="pct"/>
            <w:vAlign w:val="center"/>
          </w:tcPr>
          <w:p w14:paraId="12763945" w14:textId="77777777" w:rsidR="003A35A3" w:rsidRPr="00367B94" w:rsidRDefault="003A35A3" w:rsidP="00D60A25">
            <w:pPr>
              <w:jc w:val="center"/>
              <w:rPr>
                <w:rFonts w:ascii="Times New Roman" w:hAnsi="Times New Roman"/>
                <w:sz w:val="24"/>
                <w:szCs w:val="24"/>
              </w:rPr>
            </w:pPr>
            <w:r>
              <w:rPr>
                <w:rFonts w:ascii="Times New Roman" w:hAnsi="Times New Roman"/>
                <w:sz w:val="24"/>
                <w:szCs w:val="24"/>
              </w:rPr>
              <w:t>0.2</w:t>
            </w:r>
          </w:p>
        </w:tc>
        <w:tc>
          <w:tcPr>
            <w:tcW w:w="426" w:type="pct"/>
            <w:vAlign w:val="center"/>
          </w:tcPr>
          <w:p w14:paraId="5C7FB5A6" w14:textId="77777777" w:rsidR="003A35A3" w:rsidRPr="00367B94" w:rsidRDefault="003A35A3" w:rsidP="00D60A25">
            <w:pPr>
              <w:jc w:val="center"/>
              <w:rPr>
                <w:rFonts w:ascii="Times New Roman" w:hAnsi="Times New Roman"/>
                <w:sz w:val="24"/>
                <w:szCs w:val="24"/>
              </w:rPr>
            </w:pPr>
            <w:r>
              <w:rPr>
                <w:rFonts w:ascii="Times New Roman" w:hAnsi="Times New Roman"/>
                <w:sz w:val="24"/>
                <w:szCs w:val="24"/>
              </w:rPr>
              <w:t>0.50</w:t>
            </w:r>
          </w:p>
        </w:tc>
        <w:tc>
          <w:tcPr>
            <w:tcW w:w="1099" w:type="pct"/>
            <w:vAlign w:val="center"/>
          </w:tcPr>
          <w:p w14:paraId="2A689A3E" w14:textId="77777777" w:rsidR="003A35A3" w:rsidRPr="00367B94" w:rsidRDefault="003A35A3" w:rsidP="00D60A25">
            <w:pPr>
              <w:jc w:val="center"/>
              <w:rPr>
                <w:rFonts w:ascii="Times New Roman" w:hAnsi="Times New Roman"/>
                <w:sz w:val="24"/>
                <w:szCs w:val="24"/>
              </w:rPr>
            </w:pPr>
            <w:r>
              <w:rPr>
                <w:rFonts w:ascii="Times New Roman" w:hAnsi="Times New Roman"/>
                <w:sz w:val="24"/>
                <w:szCs w:val="24"/>
              </w:rPr>
              <w:t>1169.3</w:t>
            </w:r>
          </w:p>
        </w:tc>
        <w:tc>
          <w:tcPr>
            <w:tcW w:w="1175" w:type="pct"/>
            <w:vAlign w:val="center"/>
          </w:tcPr>
          <w:p w14:paraId="09F1F672" w14:textId="77777777" w:rsidR="003A35A3" w:rsidRPr="00367B94" w:rsidRDefault="003A35A3" w:rsidP="00D60A25">
            <w:pPr>
              <w:jc w:val="center"/>
              <w:rPr>
                <w:rFonts w:ascii="Times New Roman" w:hAnsi="Times New Roman"/>
                <w:sz w:val="24"/>
                <w:szCs w:val="24"/>
              </w:rPr>
            </w:pPr>
            <w:r>
              <w:rPr>
                <w:rFonts w:ascii="Times New Roman" w:hAnsi="Times New Roman"/>
                <w:sz w:val="24"/>
                <w:szCs w:val="24"/>
              </w:rPr>
              <w:t>1656.9</w:t>
            </w:r>
          </w:p>
        </w:tc>
        <w:tc>
          <w:tcPr>
            <w:tcW w:w="1133" w:type="pct"/>
            <w:vAlign w:val="center"/>
          </w:tcPr>
          <w:p w14:paraId="2288368D" w14:textId="77777777" w:rsidR="003A35A3" w:rsidRPr="00367B94" w:rsidRDefault="003A35A3" w:rsidP="00D60A25">
            <w:pPr>
              <w:jc w:val="center"/>
              <w:rPr>
                <w:rFonts w:ascii="Times New Roman" w:hAnsi="Times New Roman"/>
                <w:sz w:val="24"/>
                <w:szCs w:val="24"/>
              </w:rPr>
            </w:pPr>
            <w:r>
              <w:rPr>
                <w:rFonts w:ascii="Times New Roman" w:hAnsi="Times New Roman"/>
                <w:sz w:val="24"/>
                <w:szCs w:val="24"/>
              </w:rPr>
              <w:t>1685.6</w:t>
            </w:r>
          </w:p>
        </w:tc>
      </w:tr>
    </w:tbl>
    <w:p w14:paraId="3991F267" w14:textId="77777777" w:rsidR="003A35A3" w:rsidRPr="00D5164F" w:rsidRDefault="003A35A3" w:rsidP="00D5164F">
      <w:pPr>
        <w:spacing w:line="352" w:lineRule="auto"/>
        <w:jc w:val="both"/>
        <w:rPr>
          <w:rFonts w:ascii="Times New Roman" w:hAnsi="Times New Roman"/>
          <w:sz w:val="24"/>
          <w:szCs w:val="24"/>
        </w:rPr>
      </w:pPr>
    </w:p>
    <w:p w14:paraId="27DD263E" w14:textId="5F28C171" w:rsidR="00D5164F" w:rsidRPr="00E00B6C" w:rsidRDefault="00D5164F" w:rsidP="00D5164F">
      <w:pPr>
        <w:spacing w:line="352" w:lineRule="auto"/>
        <w:jc w:val="both"/>
        <w:rPr>
          <w:rFonts w:ascii="Times New Roman" w:hAnsi="Times New Roman"/>
          <w:b/>
          <w:sz w:val="24"/>
          <w:szCs w:val="24"/>
        </w:rPr>
      </w:pPr>
      <w:r w:rsidRPr="00E00B6C">
        <w:rPr>
          <w:rFonts w:ascii="Times New Roman" w:hAnsi="Times New Roman"/>
          <w:b/>
          <w:sz w:val="24"/>
          <w:szCs w:val="24"/>
        </w:rPr>
        <w:t xml:space="preserve">5.1 Post-processing </w:t>
      </w:r>
    </w:p>
    <w:p w14:paraId="0E570094" w14:textId="77777777" w:rsidR="003A35A3" w:rsidRDefault="003A35A3" w:rsidP="003A35A3">
      <w:pPr>
        <w:spacing w:line="352" w:lineRule="auto"/>
        <w:jc w:val="both"/>
        <w:rPr>
          <w:rFonts w:ascii="Times New Roman" w:hAnsi="Times New Roman"/>
          <w:sz w:val="24"/>
          <w:szCs w:val="24"/>
        </w:rPr>
      </w:pPr>
    </w:p>
    <w:p w14:paraId="3ABDEF67" w14:textId="77777777" w:rsidR="003A35A3" w:rsidRDefault="003A35A3" w:rsidP="003A35A3">
      <w:pPr>
        <w:spacing w:line="352" w:lineRule="auto"/>
        <w:jc w:val="both"/>
        <w:rPr>
          <w:rFonts w:ascii="Times New Roman" w:hAnsi="Times New Roman"/>
          <w:sz w:val="24"/>
          <w:szCs w:val="24"/>
        </w:rPr>
      </w:pPr>
      <w:r w:rsidRPr="00D5164F">
        <w:rPr>
          <w:rFonts w:ascii="Times New Roman" w:hAnsi="Times New Roman"/>
          <w:sz w:val="24"/>
          <w:szCs w:val="24"/>
        </w:rPr>
        <w:lastRenderedPageBreak/>
        <w:t xml:space="preserve">Finite Element Method is a numerical procedure for solving continuum mechanics of problem with accuracy acceptable to engineers. </w:t>
      </w:r>
    </w:p>
    <w:p w14:paraId="1C600739" w14:textId="70388859" w:rsidR="003A35A3" w:rsidRDefault="00062F08" w:rsidP="003A35A3">
      <w:pPr>
        <w:tabs>
          <w:tab w:val="left" w:pos="5268"/>
        </w:tabs>
        <w:spacing w:after="0" w:line="360" w:lineRule="auto"/>
        <w:rPr>
          <w:rFonts w:ascii="Times New Roman" w:hAnsi="Times New Roman"/>
          <w:b/>
          <w:sz w:val="24"/>
          <w:szCs w:val="28"/>
        </w:rPr>
      </w:pPr>
      <w:r>
        <w:rPr>
          <w:rFonts w:ascii="Times New Roman" w:hAnsi="Times New Roman"/>
          <w:b/>
          <w:sz w:val="24"/>
          <w:szCs w:val="28"/>
        </w:rPr>
        <w:t>5</w:t>
      </w:r>
      <w:r w:rsidR="003A35A3">
        <w:rPr>
          <w:rFonts w:ascii="Times New Roman" w:hAnsi="Times New Roman"/>
          <w:b/>
          <w:sz w:val="24"/>
          <w:szCs w:val="28"/>
        </w:rPr>
        <w:t>.1.1 Beam models obtained in ANSYS</w:t>
      </w:r>
    </w:p>
    <w:p w14:paraId="2B01D0E7" w14:textId="77777777" w:rsidR="003A35A3" w:rsidRDefault="003A35A3" w:rsidP="003A35A3">
      <w:pPr>
        <w:tabs>
          <w:tab w:val="left" w:pos="5268"/>
        </w:tabs>
        <w:spacing w:after="0" w:line="360" w:lineRule="auto"/>
        <w:jc w:val="both"/>
        <w:rPr>
          <w:rFonts w:ascii="Times New Roman" w:hAnsi="Times New Roman"/>
          <w:noProof/>
          <w:sz w:val="24"/>
          <w:szCs w:val="28"/>
          <w:bdr w:val="single" w:sz="8" w:space="0" w:color="auto"/>
        </w:rPr>
      </w:pPr>
      <w:r w:rsidRPr="001A0A74">
        <w:rPr>
          <w:rFonts w:ascii="Times New Roman" w:hAnsi="Times New Roman"/>
          <w:sz w:val="24"/>
          <w:szCs w:val="28"/>
        </w:rPr>
        <w:t xml:space="preserve">For all the beam models, first three natural frequencies </w:t>
      </w:r>
      <w:r>
        <w:rPr>
          <w:rFonts w:ascii="Times New Roman" w:hAnsi="Times New Roman"/>
          <w:sz w:val="24"/>
          <w:szCs w:val="28"/>
        </w:rPr>
        <w:t>are considered. Here we are presenting some sample of the beam model, all beam models in ANSYS are presented under Annexure I for first three natural frequencies with its total deformation.</w:t>
      </w:r>
      <w:r w:rsidRPr="00214D4C">
        <w:rPr>
          <w:rFonts w:ascii="Times New Roman" w:hAnsi="Times New Roman"/>
          <w:noProof/>
          <w:sz w:val="24"/>
          <w:szCs w:val="28"/>
          <w:bdr w:val="single" w:sz="8" w:space="0" w:color="auto"/>
        </w:rPr>
        <w:t xml:space="preserve"> </w:t>
      </w:r>
    </w:p>
    <w:p w14:paraId="3B9B53E8" w14:textId="77777777" w:rsidR="003A35A3" w:rsidRDefault="003A35A3" w:rsidP="003A35A3">
      <w:pPr>
        <w:tabs>
          <w:tab w:val="left" w:pos="5268"/>
        </w:tabs>
        <w:spacing w:after="0" w:line="360" w:lineRule="auto"/>
        <w:jc w:val="center"/>
        <w:rPr>
          <w:rFonts w:ascii="Times New Roman" w:hAnsi="Times New Roman"/>
          <w:sz w:val="24"/>
          <w:szCs w:val="28"/>
        </w:rPr>
      </w:pPr>
      <w:r>
        <w:rPr>
          <w:rFonts w:ascii="Times New Roman" w:hAnsi="Times New Roman"/>
          <w:noProof/>
          <w:sz w:val="24"/>
          <w:szCs w:val="28"/>
        </w:rPr>
        <w:drawing>
          <wp:inline distT="0" distB="0" distL="0" distR="0" wp14:anchorId="15B3C1A3" wp14:editId="2C184C01">
            <wp:extent cx="5486400" cy="2058237"/>
            <wp:effectExtent l="19050" t="19050" r="19050" b="18415"/>
            <wp:docPr id="35" name="Picture 35" descr="C:\Users\Ganesh\Desktop\beam 1 mode 1 ans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nesh\Desktop\beam 1 mode 1 ansy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058237"/>
                    </a:xfrm>
                    <a:prstGeom prst="rect">
                      <a:avLst/>
                    </a:prstGeom>
                    <a:noFill/>
                    <a:ln w="12700">
                      <a:solidFill>
                        <a:schemeClr val="tx1"/>
                      </a:solidFill>
                    </a:ln>
                  </pic:spPr>
                </pic:pic>
              </a:graphicData>
            </a:graphic>
          </wp:inline>
        </w:drawing>
      </w:r>
      <w:r w:rsidRPr="00CE4FB3">
        <w:rPr>
          <w:rFonts w:ascii="Times New Roman" w:hAnsi="Times New Roman"/>
          <w:sz w:val="24"/>
          <w:szCs w:val="28"/>
        </w:rPr>
        <w:t xml:space="preserve"> </w:t>
      </w:r>
    </w:p>
    <w:p w14:paraId="7FB7F46C" w14:textId="5D3C8EA8" w:rsidR="003A35A3" w:rsidRDefault="003A35A3" w:rsidP="003A35A3">
      <w:pPr>
        <w:tabs>
          <w:tab w:val="left" w:pos="5268"/>
        </w:tabs>
        <w:spacing w:after="0" w:line="360" w:lineRule="auto"/>
        <w:jc w:val="center"/>
        <w:rPr>
          <w:rFonts w:ascii="Times New Roman" w:hAnsi="Times New Roman"/>
          <w:sz w:val="24"/>
          <w:szCs w:val="28"/>
        </w:rPr>
      </w:pPr>
      <w:r>
        <w:rPr>
          <w:rFonts w:ascii="Times New Roman" w:hAnsi="Times New Roman"/>
          <w:sz w:val="24"/>
          <w:szCs w:val="28"/>
        </w:rPr>
        <w:t>Fig.</w:t>
      </w:r>
      <w:r w:rsidR="002E00D8">
        <w:rPr>
          <w:rFonts w:ascii="Times New Roman" w:hAnsi="Times New Roman"/>
          <w:sz w:val="24"/>
          <w:szCs w:val="28"/>
        </w:rPr>
        <w:t>5.1</w:t>
      </w:r>
      <w:r w:rsidRPr="00917B00">
        <w:rPr>
          <w:rFonts w:ascii="Times New Roman" w:hAnsi="Times New Roman"/>
          <w:sz w:val="24"/>
          <w:szCs w:val="28"/>
        </w:rPr>
        <w:t xml:space="preserve"> First mode of vibration o</w:t>
      </w:r>
      <w:r>
        <w:rPr>
          <w:rFonts w:ascii="Times New Roman" w:hAnsi="Times New Roman"/>
          <w:sz w:val="24"/>
          <w:szCs w:val="28"/>
        </w:rPr>
        <w:t>f beam model 1</w:t>
      </w:r>
    </w:p>
    <w:p w14:paraId="6F97AFC3" w14:textId="77777777" w:rsidR="003A35A3" w:rsidRDefault="003A35A3" w:rsidP="003A35A3">
      <w:pPr>
        <w:tabs>
          <w:tab w:val="left" w:pos="5268"/>
        </w:tabs>
        <w:spacing w:after="0" w:line="360" w:lineRule="auto"/>
        <w:jc w:val="center"/>
        <w:rPr>
          <w:rFonts w:ascii="Times New Roman" w:hAnsi="Times New Roman"/>
          <w:sz w:val="24"/>
          <w:szCs w:val="28"/>
        </w:rPr>
      </w:pPr>
      <w:r>
        <w:rPr>
          <w:rFonts w:ascii="Times New Roman" w:hAnsi="Times New Roman"/>
          <w:noProof/>
          <w:sz w:val="24"/>
          <w:szCs w:val="28"/>
        </w:rPr>
        <w:drawing>
          <wp:inline distT="0" distB="0" distL="0" distR="0" wp14:anchorId="3B288846" wp14:editId="1D00AAF7">
            <wp:extent cx="5486400" cy="1999762"/>
            <wp:effectExtent l="19050" t="19050" r="19050" b="19685"/>
            <wp:docPr id="36" name="Picture 36" descr="C:\Users\Ganesh\Desktop\beam 1 mode 2 ans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nesh\Desktop\beam 1 mode 2 ansy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999762"/>
                    </a:xfrm>
                    <a:prstGeom prst="rect">
                      <a:avLst/>
                    </a:prstGeom>
                    <a:noFill/>
                    <a:ln w="12700">
                      <a:solidFill>
                        <a:schemeClr val="tx1"/>
                      </a:solidFill>
                    </a:ln>
                  </pic:spPr>
                </pic:pic>
              </a:graphicData>
            </a:graphic>
          </wp:inline>
        </w:drawing>
      </w:r>
    </w:p>
    <w:p w14:paraId="4F28D084" w14:textId="3891E3C5" w:rsidR="003A35A3" w:rsidRDefault="003A35A3" w:rsidP="003A35A3">
      <w:pPr>
        <w:tabs>
          <w:tab w:val="left" w:pos="5268"/>
        </w:tabs>
        <w:spacing w:after="0" w:line="360" w:lineRule="auto"/>
        <w:jc w:val="center"/>
        <w:rPr>
          <w:rFonts w:ascii="Times New Roman" w:hAnsi="Times New Roman"/>
          <w:sz w:val="24"/>
          <w:szCs w:val="28"/>
        </w:rPr>
      </w:pPr>
      <w:r>
        <w:rPr>
          <w:rFonts w:ascii="Times New Roman" w:hAnsi="Times New Roman"/>
          <w:sz w:val="24"/>
          <w:szCs w:val="28"/>
        </w:rPr>
        <w:t>Fig.</w:t>
      </w:r>
      <w:r w:rsidR="002E00D8">
        <w:rPr>
          <w:rFonts w:ascii="Times New Roman" w:hAnsi="Times New Roman"/>
          <w:sz w:val="24"/>
          <w:szCs w:val="28"/>
        </w:rPr>
        <w:t>5.2</w:t>
      </w:r>
      <w:r>
        <w:rPr>
          <w:rFonts w:ascii="Times New Roman" w:hAnsi="Times New Roman"/>
          <w:sz w:val="24"/>
          <w:szCs w:val="28"/>
        </w:rPr>
        <w:t xml:space="preserve"> Second</w:t>
      </w:r>
      <w:r w:rsidRPr="00917B00">
        <w:rPr>
          <w:rFonts w:ascii="Times New Roman" w:hAnsi="Times New Roman"/>
          <w:sz w:val="24"/>
          <w:szCs w:val="28"/>
        </w:rPr>
        <w:t xml:space="preserve"> mode of vibration o</w:t>
      </w:r>
      <w:r>
        <w:rPr>
          <w:rFonts w:ascii="Times New Roman" w:hAnsi="Times New Roman"/>
          <w:sz w:val="24"/>
          <w:szCs w:val="28"/>
        </w:rPr>
        <w:t xml:space="preserve">f </w:t>
      </w:r>
      <w:r w:rsidRPr="00917B00">
        <w:rPr>
          <w:rFonts w:ascii="Times New Roman" w:hAnsi="Times New Roman"/>
          <w:sz w:val="24"/>
          <w:szCs w:val="28"/>
        </w:rPr>
        <w:t>beam</w:t>
      </w:r>
      <w:r>
        <w:rPr>
          <w:rFonts w:ascii="Times New Roman" w:hAnsi="Times New Roman"/>
          <w:sz w:val="24"/>
          <w:szCs w:val="28"/>
        </w:rPr>
        <w:t xml:space="preserve"> model 1</w:t>
      </w:r>
    </w:p>
    <w:p w14:paraId="6BD42667" w14:textId="77777777" w:rsidR="003A35A3" w:rsidRPr="00CE4FB3" w:rsidRDefault="003A35A3" w:rsidP="003A35A3">
      <w:pPr>
        <w:tabs>
          <w:tab w:val="left" w:pos="5268"/>
        </w:tabs>
        <w:spacing w:after="0" w:line="360" w:lineRule="auto"/>
        <w:jc w:val="center"/>
        <w:rPr>
          <w:rFonts w:ascii="Times New Roman" w:hAnsi="Times New Roman"/>
          <w:sz w:val="24"/>
          <w:szCs w:val="28"/>
        </w:rPr>
      </w:pPr>
    </w:p>
    <w:p w14:paraId="6993CED4" w14:textId="77777777" w:rsidR="003A35A3" w:rsidRDefault="003A35A3" w:rsidP="003A35A3">
      <w:pPr>
        <w:tabs>
          <w:tab w:val="left" w:pos="5268"/>
        </w:tabs>
        <w:spacing w:after="0" w:line="360" w:lineRule="auto"/>
        <w:jc w:val="center"/>
        <w:rPr>
          <w:rFonts w:ascii="Times New Roman" w:hAnsi="Times New Roman"/>
          <w:sz w:val="24"/>
          <w:szCs w:val="28"/>
        </w:rPr>
      </w:pPr>
      <w:r>
        <w:rPr>
          <w:rFonts w:ascii="Times New Roman" w:hAnsi="Times New Roman"/>
          <w:noProof/>
          <w:sz w:val="24"/>
          <w:szCs w:val="28"/>
        </w:rPr>
        <w:drawing>
          <wp:inline distT="0" distB="0" distL="0" distR="0" wp14:anchorId="3DAB8EC9" wp14:editId="799192AD">
            <wp:extent cx="5486400" cy="2011386"/>
            <wp:effectExtent l="19050" t="19050" r="19050" b="27305"/>
            <wp:docPr id="37" name="Picture 37" descr="C:\Users\Ganesh\Desktop\beam 1 mode 3 ans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nesh\Desktop\beam 1 mode 3 ansy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011386"/>
                    </a:xfrm>
                    <a:prstGeom prst="rect">
                      <a:avLst/>
                    </a:prstGeom>
                    <a:noFill/>
                    <a:ln w="12700">
                      <a:solidFill>
                        <a:schemeClr val="tx1"/>
                      </a:solidFill>
                    </a:ln>
                  </pic:spPr>
                </pic:pic>
              </a:graphicData>
            </a:graphic>
          </wp:inline>
        </w:drawing>
      </w:r>
    </w:p>
    <w:p w14:paraId="44D21E13" w14:textId="0AC82333" w:rsidR="003A35A3" w:rsidRPr="005F440A" w:rsidRDefault="003A35A3" w:rsidP="003A35A3">
      <w:pPr>
        <w:tabs>
          <w:tab w:val="left" w:pos="5268"/>
        </w:tabs>
        <w:spacing w:after="0" w:line="360" w:lineRule="auto"/>
        <w:jc w:val="center"/>
        <w:rPr>
          <w:rFonts w:ascii="Times New Roman" w:hAnsi="Times New Roman"/>
          <w:b/>
          <w:sz w:val="24"/>
          <w:szCs w:val="28"/>
        </w:rPr>
      </w:pPr>
      <w:r>
        <w:rPr>
          <w:rFonts w:ascii="Times New Roman" w:hAnsi="Times New Roman"/>
          <w:sz w:val="24"/>
          <w:szCs w:val="28"/>
        </w:rPr>
        <w:t>Fig.</w:t>
      </w:r>
      <w:r w:rsidR="002E00D8">
        <w:rPr>
          <w:rFonts w:ascii="Times New Roman" w:hAnsi="Times New Roman"/>
          <w:sz w:val="24"/>
          <w:szCs w:val="28"/>
        </w:rPr>
        <w:t>5.3</w:t>
      </w:r>
      <w:r>
        <w:rPr>
          <w:rFonts w:ascii="Times New Roman" w:hAnsi="Times New Roman"/>
          <w:sz w:val="24"/>
          <w:szCs w:val="28"/>
        </w:rPr>
        <w:t xml:space="preserve"> Third</w:t>
      </w:r>
      <w:r w:rsidRPr="00917B00">
        <w:rPr>
          <w:rFonts w:ascii="Times New Roman" w:hAnsi="Times New Roman"/>
          <w:sz w:val="24"/>
          <w:szCs w:val="28"/>
        </w:rPr>
        <w:t xml:space="preserve"> mode of vibration o</w:t>
      </w:r>
      <w:r>
        <w:rPr>
          <w:rFonts w:ascii="Times New Roman" w:hAnsi="Times New Roman"/>
          <w:sz w:val="24"/>
          <w:szCs w:val="28"/>
        </w:rPr>
        <w:t xml:space="preserve">f </w:t>
      </w:r>
      <w:r w:rsidRPr="00917B00">
        <w:rPr>
          <w:rFonts w:ascii="Times New Roman" w:hAnsi="Times New Roman"/>
          <w:sz w:val="24"/>
          <w:szCs w:val="28"/>
        </w:rPr>
        <w:t>beam</w:t>
      </w:r>
      <w:r>
        <w:rPr>
          <w:rFonts w:ascii="Times New Roman" w:hAnsi="Times New Roman"/>
          <w:sz w:val="24"/>
          <w:szCs w:val="28"/>
        </w:rPr>
        <w:t xml:space="preserve"> model 1</w:t>
      </w:r>
    </w:p>
    <w:p w14:paraId="4BD8A507" w14:textId="77777777" w:rsidR="003A35A3" w:rsidRDefault="003A35A3" w:rsidP="003A35A3">
      <w:pPr>
        <w:tabs>
          <w:tab w:val="left" w:pos="5268"/>
        </w:tabs>
        <w:spacing w:after="0" w:line="360" w:lineRule="auto"/>
        <w:rPr>
          <w:rFonts w:ascii="Times New Roman" w:hAnsi="Times New Roman"/>
          <w:b/>
          <w:sz w:val="24"/>
          <w:szCs w:val="28"/>
        </w:rPr>
      </w:pPr>
    </w:p>
    <w:p w14:paraId="239620C1" w14:textId="77777777" w:rsidR="003A35A3" w:rsidRDefault="003A35A3" w:rsidP="003A35A3">
      <w:pPr>
        <w:tabs>
          <w:tab w:val="left" w:pos="5268"/>
        </w:tabs>
        <w:spacing w:after="0" w:line="360" w:lineRule="auto"/>
        <w:jc w:val="center"/>
        <w:rPr>
          <w:rFonts w:ascii="Times New Roman" w:hAnsi="Times New Roman"/>
          <w:sz w:val="24"/>
          <w:szCs w:val="28"/>
        </w:rPr>
      </w:pPr>
      <w:r>
        <w:rPr>
          <w:rFonts w:ascii="Times New Roman" w:hAnsi="Times New Roman"/>
          <w:noProof/>
          <w:sz w:val="24"/>
          <w:szCs w:val="28"/>
        </w:rPr>
        <w:drawing>
          <wp:inline distT="0" distB="0" distL="0" distR="0" wp14:anchorId="60B4F8FF" wp14:editId="19C13C1C">
            <wp:extent cx="5475890" cy="2291255"/>
            <wp:effectExtent l="19050" t="19050" r="10795" b="13970"/>
            <wp:docPr id="38" name="Picture 38" descr="C:\Users\Ganesh\Desktop\beam 2 mode 1 ans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nesh\Desktop\beam 2 mode 1 ansy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295653"/>
                    </a:xfrm>
                    <a:prstGeom prst="rect">
                      <a:avLst/>
                    </a:prstGeom>
                    <a:noFill/>
                    <a:ln w="12700">
                      <a:solidFill>
                        <a:schemeClr val="tx1"/>
                      </a:solidFill>
                    </a:ln>
                  </pic:spPr>
                </pic:pic>
              </a:graphicData>
            </a:graphic>
          </wp:inline>
        </w:drawing>
      </w:r>
    </w:p>
    <w:p w14:paraId="513FED7C" w14:textId="2AC98031" w:rsidR="003A35A3" w:rsidRDefault="003A35A3" w:rsidP="003A35A3">
      <w:pPr>
        <w:tabs>
          <w:tab w:val="left" w:pos="5268"/>
        </w:tabs>
        <w:spacing w:after="0" w:line="360" w:lineRule="auto"/>
        <w:jc w:val="center"/>
        <w:rPr>
          <w:rFonts w:ascii="Times New Roman" w:hAnsi="Times New Roman"/>
          <w:b/>
          <w:sz w:val="24"/>
          <w:szCs w:val="28"/>
        </w:rPr>
      </w:pPr>
      <w:r>
        <w:rPr>
          <w:rFonts w:ascii="Times New Roman" w:hAnsi="Times New Roman"/>
          <w:sz w:val="24"/>
          <w:szCs w:val="28"/>
        </w:rPr>
        <w:t>Fig.</w:t>
      </w:r>
      <w:r w:rsidR="002E00D8">
        <w:rPr>
          <w:rFonts w:ascii="Times New Roman" w:hAnsi="Times New Roman"/>
          <w:sz w:val="24"/>
          <w:szCs w:val="28"/>
        </w:rPr>
        <w:t>5.4</w:t>
      </w:r>
      <w:r>
        <w:rPr>
          <w:rFonts w:ascii="Times New Roman" w:hAnsi="Times New Roman"/>
          <w:sz w:val="24"/>
          <w:szCs w:val="28"/>
        </w:rPr>
        <w:t xml:space="preserve"> first</w:t>
      </w:r>
      <w:r w:rsidRPr="00917B00">
        <w:rPr>
          <w:rFonts w:ascii="Times New Roman" w:hAnsi="Times New Roman"/>
          <w:sz w:val="24"/>
          <w:szCs w:val="28"/>
        </w:rPr>
        <w:t xml:space="preserve"> mode of vibration o</w:t>
      </w:r>
      <w:r>
        <w:rPr>
          <w:rFonts w:ascii="Times New Roman" w:hAnsi="Times New Roman"/>
          <w:sz w:val="24"/>
          <w:szCs w:val="28"/>
        </w:rPr>
        <w:t xml:space="preserve">f </w:t>
      </w:r>
      <w:r w:rsidRPr="00917B00">
        <w:rPr>
          <w:rFonts w:ascii="Times New Roman" w:hAnsi="Times New Roman"/>
          <w:sz w:val="24"/>
          <w:szCs w:val="28"/>
        </w:rPr>
        <w:t>beam</w:t>
      </w:r>
      <w:r>
        <w:rPr>
          <w:rFonts w:ascii="Times New Roman" w:hAnsi="Times New Roman"/>
          <w:sz w:val="24"/>
          <w:szCs w:val="28"/>
        </w:rPr>
        <w:t xml:space="preserve"> model 2</w:t>
      </w:r>
    </w:p>
    <w:p w14:paraId="514C4822" w14:textId="77777777" w:rsidR="003A35A3" w:rsidRDefault="003A35A3" w:rsidP="003A35A3">
      <w:pPr>
        <w:tabs>
          <w:tab w:val="left" w:pos="5268"/>
        </w:tabs>
        <w:spacing w:after="0" w:line="360" w:lineRule="auto"/>
        <w:jc w:val="center"/>
        <w:rPr>
          <w:rFonts w:ascii="Times New Roman" w:hAnsi="Times New Roman"/>
          <w:sz w:val="24"/>
          <w:szCs w:val="28"/>
        </w:rPr>
      </w:pPr>
      <w:r>
        <w:rPr>
          <w:rFonts w:ascii="Times New Roman" w:hAnsi="Times New Roman"/>
          <w:noProof/>
          <w:sz w:val="24"/>
          <w:szCs w:val="28"/>
        </w:rPr>
        <w:drawing>
          <wp:inline distT="0" distB="0" distL="0" distR="0" wp14:anchorId="252BC01C" wp14:editId="1A75C605">
            <wp:extent cx="5484898" cy="2093495"/>
            <wp:effectExtent l="19050" t="19050" r="20955" b="21590"/>
            <wp:docPr id="125" name="Picture 125" descr="C:\Users\Ganesh\Desktop\beam 2 mode 2 ans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nesh\Desktop\beam 2 mode 2 ansy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1" cy="2094068"/>
                    </a:xfrm>
                    <a:prstGeom prst="rect">
                      <a:avLst/>
                    </a:prstGeom>
                    <a:noFill/>
                    <a:ln w="12700">
                      <a:solidFill>
                        <a:schemeClr val="tx1"/>
                      </a:solidFill>
                    </a:ln>
                  </pic:spPr>
                </pic:pic>
              </a:graphicData>
            </a:graphic>
          </wp:inline>
        </w:drawing>
      </w:r>
    </w:p>
    <w:p w14:paraId="1C869620" w14:textId="1EA3CB97" w:rsidR="003A35A3" w:rsidRDefault="003A35A3" w:rsidP="003A35A3">
      <w:pPr>
        <w:tabs>
          <w:tab w:val="left" w:pos="5268"/>
        </w:tabs>
        <w:spacing w:after="0" w:line="360" w:lineRule="auto"/>
        <w:jc w:val="center"/>
        <w:rPr>
          <w:rFonts w:ascii="Times New Roman" w:hAnsi="Times New Roman"/>
          <w:b/>
          <w:sz w:val="24"/>
          <w:szCs w:val="28"/>
        </w:rPr>
      </w:pPr>
      <w:r>
        <w:rPr>
          <w:rFonts w:ascii="Times New Roman" w:hAnsi="Times New Roman"/>
          <w:sz w:val="24"/>
          <w:szCs w:val="28"/>
        </w:rPr>
        <w:t>Fig.</w:t>
      </w:r>
      <w:r w:rsidR="002E00D8">
        <w:rPr>
          <w:rFonts w:ascii="Times New Roman" w:hAnsi="Times New Roman"/>
          <w:sz w:val="24"/>
          <w:szCs w:val="28"/>
        </w:rPr>
        <w:t>5.5</w:t>
      </w:r>
      <w:r>
        <w:rPr>
          <w:rFonts w:ascii="Times New Roman" w:hAnsi="Times New Roman"/>
          <w:sz w:val="24"/>
          <w:szCs w:val="28"/>
        </w:rPr>
        <w:t xml:space="preserve"> Second</w:t>
      </w:r>
      <w:r w:rsidRPr="00917B00">
        <w:rPr>
          <w:rFonts w:ascii="Times New Roman" w:hAnsi="Times New Roman"/>
          <w:sz w:val="24"/>
          <w:szCs w:val="28"/>
        </w:rPr>
        <w:t xml:space="preserve"> mode of vibration o</w:t>
      </w:r>
      <w:r>
        <w:rPr>
          <w:rFonts w:ascii="Times New Roman" w:hAnsi="Times New Roman"/>
          <w:sz w:val="24"/>
          <w:szCs w:val="28"/>
        </w:rPr>
        <w:t xml:space="preserve">f </w:t>
      </w:r>
      <w:r w:rsidRPr="00917B00">
        <w:rPr>
          <w:rFonts w:ascii="Times New Roman" w:hAnsi="Times New Roman"/>
          <w:sz w:val="24"/>
          <w:szCs w:val="28"/>
        </w:rPr>
        <w:t>beam</w:t>
      </w:r>
      <w:r>
        <w:rPr>
          <w:rFonts w:ascii="Times New Roman" w:hAnsi="Times New Roman"/>
          <w:sz w:val="24"/>
          <w:szCs w:val="28"/>
        </w:rPr>
        <w:t xml:space="preserve"> model 2</w:t>
      </w:r>
    </w:p>
    <w:p w14:paraId="723A0890" w14:textId="77777777" w:rsidR="003A35A3" w:rsidRDefault="003A35A3" w:rsidP="003A35A3">
      <w:pPr>
        <w:tabs>
          <w:tab w:val="left" w:pos="5268"/>
        </w:tabs>
        <w:spacing w:after="0" w:line="360" w:lineRule="auto"/>
        <w:rPr>
          <w:rFonts w:ascii="Times New Roman" w:hAnsi="Times New Roman"/>
          <w:b/>
          <w:sz w:val="24"/>
          <w:szCs w:val="28"/>
        </w:rPr>
      </w:pPr>
    </w:p>
    <w:p w14:paraId="7A3268B8" w14:textId="77777777" w:rsidR="003A35A3" w:rsidRDefault="003A35A3" w:rsidP="003A35A3">
      <w:pPr>
        <w:tabs>
          <w:tab w:val="left" w:pos="5268"/>
        </w:tabs>
        <w:spacing w:after="0" w:line="360" w:lineRule="auto"/>
        <w:jc w:val="center"/>
        <w:rPr>
          <w:rFonts w:ascii="Times New Roman" w:hAnsi="Times New Roman"/>
          <w:sz w:val="24"/>
          <w:szCs w:val="28"/>
        </w:rPr>
      </w:pPr>
      <w:r>
        <w:rPr>
          <w:rFonts w:ascii="Times New Roman" w:hAnsi="Times New Roman"/>
          <w:noProof/>
          <w:sz w:val="24"/>
          <w:szCs w:val="28"/>
        </w:rPr>
        <w:drawing>
          <wp:inline distT="0" distB="0" distL="0" distR="0" wp14:anchorId="333A6B1C" wp14:editId="632BDAF9">
            <wp:extent cx="5478726" cy="2312276"/>
            <wp:effectExtent l="19050" t="19050" r="27305" b="12065"/>
            <wp:docPr id="132" name="Picture 132" descr="C:\Users\Ganesh\Desktop\beam 2 mode 3 ans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nesh\Desktop\beam 2 mode 3 ansy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315515"/>
                    </a:xfrm>
                    <a:prstGeom prst="rect">
                      <a:avLst/>
                    </a:prstGeom>
                    <a:noFill/>
                    <a:ln w="12700">
                      <a:solidFill>
                        <a:schemeClr val="tx1"/>
                      </a:solidFill>
                    </a:ln>
                  </pic:spPr>
                </pic:pic>
              </a:graphicData>
            </a:graphic>
          </wp:inline>
        </w:drawing>
      </w:r>
    </w:p>
    <w:p w14:paraId="37676C55" w14:textId="22E0BE48" w:rsidR="003A35A3" w:rsidRDefault="003A35A3" w:rsidP="003A35A3">
      <w:pPr>
        <w:tabs>
          <w:tab w:val="left" w:pos="5268"/>
        </w:tabs>
        <w:spacing w:after="0" w:line="360" w:lineRule="auto"/>
        <w:jc w:val="center"/>
        <w:rPr>
          <w:rFonts w:ascii="Times New Roman" w:hAnsi="Times New Roman"/>
          <w:b/>
          <w:sz w:val="28"/>
          <w:szCs w:val="28"/>
        </w:rPr>
      </w:pPr>
      <w:r>
        <w:rPr>
          <w:rFonts w:ascii="Times New Roman" w:hAnsi="Times New Roman"/>
          <w:sz w:val="24"/>
          <w:szCs w:val="28"/>
        </w:rPr>
        <w:t>Fig.</w:t>
      </w:r>
      <w:r w:rsidR="002E00D8">
        <w:rPr>
          <w:rFonts w:ascii="Times New Roman" w:hAnsi="Times New Roman"/>
          <w:sz w:val="24"/>
          <w:szCs w:val="28"/>
        </w:rPr>
        <w:t>5.6</w:t>
      </w:r>
      <w:r>
        <w:rPr>
          <w:rFonts w:ascii="Times New Roman" w:hAnsi="Times New Roman"/>
          <w:sz w:val="24"/>
          <w:szCs w:val="28"/>
        </w:rPr>
        <w:t xml:space="preserve"> Third</w:t>
      </w:r>
      <w:r w:rsidRPr="00917B00">
        <w:rPr>
          <w:rFonts w:ascii="Times New Roman" w:hAnsi="Times New Roman"/>
          <w:sz w:val="24"/>
          <w:szCs w:val="28"/>
        </w:rPr>
        <w:t xml:space="preserve"> mode of vibration o</w:t>
      </w:r>
      <w:r>
        <w:rPr>
          <w:rFonts w:ascii="Times New Roman" w:hAnsi="Times New Roman"/>
          <w:sz w:val="24"/>
          <w:szCs w:val="28"/>
        </w:rPr>
        <w:t xml:space="preserve">f </w:t>
      </w:r>
      <w:r w:rsidRPr="00917B00">
        <w:rPr>
          <w:rFonts w:ascii="Times New Roman" w:hAnsi="Times New Roman"/>
          <w:sz w:val="24"/>
          <w:szCs w:val="28"/>
        </w:rPr>
        <w:t>beam</w:t>
      </w:r>
      <w:r>
        <w:rPr>
          <w:rFonts w:ascii="Times New Roman" w:hAnsi="Times New Roman"/>
          <w:sz w:val="24"/>
          <w:szCs w:val="28"/>
        </w:rPr>
        <w:t xml:space="preserve"> model 2</w:t>
      </w:r>
    </w:p>
    <w:p w14:paraId="5071986E" w14:textId="77777777" w:rsidR="003A35A3" w:rsidRDefault="003A35A3" w:rsidP="00D5164F">
      <w:pPr>
        <w:spacing w:line="352" w:lineRule="auto"/>
        <w:jc w:val="both"/>
        <w:rPr>
          <w:rFonts w:ascii="Times New Roman" w:hAnsi="Times New Roman"/>
          <w:sz w:val="24"/>
          <w:szCs w:val="24"/>
        </w:rPr>
      </w:pPr>
    </w:p>
    <w:p w14:paraId="30F19F09" w14:textId="77777777" w:rsidR="003A35A3" w:rsidRDefault="003A35A3" w:rsidP="00D5164F">
      <w:pPr>
        <w:spacing w:line="352" w:lineRule="auto"/>
        <w:jc w:val="both"/>
        <w:rPr>
          <w:rFonts w:ascii="Times New Roman" w:hAnsi="Times New Roman"/>
          <w:sz w:val="24"/>
          <w:szCs w:val="24"/>
        </w:rPr>
      </w:pPr>
    </w:p>
    <w:p w14:paraId="2D6B8F6E" w14:textId="7AAD8968" w:rsidR="00013C42" w:rsidRPr="00013C42" w:rsidRDefault="00013C42" w:rsidP="00013C42">
      <w:pPr>
        <w:pStyle w:val="ListParagraph"/>
        <w:numPr>
          <w:ilvl w:val="0"/>
          <w:numId w:val="26"/>
        </w:numPr>
        <w:spacing w:before="54" w:after="0" w:line="276" w:lineRule="auto"/>
        <w:rPr>
          <w:rFonts w:ascii="Times New Roman" w:hAnsi="Times New Roman" w:cs="Times New Roman"/>
          <w:sz w:val="24"/>
          <w:szCs w:val="24"/>
        </w:rPr>
      </w:pPr>
      <w:r>
        <w:rPr>
          <w:rFonts w:ascii="Times New Roman" w:hAnsi="Times New Roman" w:cs="Times New Roman"/>
          <w:b/>
          <w:bCs/>
          <w:color w:val="000000" w:themeColor="text1"/>
          <w:sz w:val="24"/>
          <w:szCs w:val="24"/>
        </w:rPr>
        <w:lastRenderedPageBreak/>
        <w:t>EXPERIMENTATION</w:t>
      </w:r>
    </w:p>
    <w:p w14:paraId="3EA3B46D" w14:textId="77777777" w:rsidR="00013C42" w:rsidRPr="002E00D8" w:rsidRDefault="00013C42" w:rsidP="002E00D8">
      <w:pPr>
        <w:tabs>
          <w:tab w:val="left" w:pos="1845"/>
        </w:tabs>
        <w:spacing w:after="0" w:line="360" w:lineRule="auto"/>
        <w:jc w:val="both"/>
        <w:rPr>
          <w:rFonts w:ascii="Times New Roman" w:hAnsi="Times New Roman"/>
          <w:sz w:val="24"/>
          <w:szCs w:val="24"/>
        </w:rPr>
      </w:pPr>
      <w:r w:rsidRPr="002E00D8">
        <w:rPr>
          <w:rFonts w:ascii="Times New Roman" w:hAnsi="Times New Roman" w:cs="Times New Roman"/>
          <w:sz w:val="24"/>
          <w:szCs w:val="24"/>
        </w:rPr>
        <w:t xml:space="preserve">This consists of determining the first three transverse natural frequencies of all beam models. </w:t>
      </w:r>
      <w:r w:rsidRPr="002E00D8">
        <w:rPr>
          <w:rFonts w:ascii="Times New Roman" w:hAnsi="Times New Roman"/>
          <w:sz w:val="24"/>
          <w:szCs w:val="24"/>
        </w:rPr>
        <w:t>Experimental setup mainly consists of   following different components:</w:t>
      </w:r>
    </w:p>
    <w:p w14:paraId="056BBC77" w14:textId="77777777" w:rsidR="00013C42" w:rsidRDefault="00013C42" w:rsidP="00013C42">
      <w:pPr>
        <w:widowControl w:val="0"/>
        <w:autoSpaceDE w:val="0"/>
        <w:autoSpaceDN w:val="0"/>
        <w:adjustRightInd w:val="0"/>
        <w:spacing w:after="0" w:line="360" w:lineRule="auto"/>
        <w:jc w:val="both"/>
        <w:rPr>
          <w:rFonts w:ascii="Times New Roman" w:hAnsi="Times New Roman"/>
          <w:sz w:val="24"/>
          <w:szCs w:val="24"/>
        </w:rPr>
      </w:pPr>
      <w:r w:rsidRPr="00947DD2">
        <w:rPr>
          <w:rFonts w:ascii="Times New Roman" w:hAnsi="Times New Roman"/>
          <w:sz w:val="24"/>
          <w:szCs w:val="24"/>
        </w:rPr>
        <w:t>All the components as explained abo</w:t>
      </w:r>
      <w:r>
        <w:rPr>
          <w:rFonts w:ascii="Times New Roman" w:hAnsi="Times New Roman"/>
          <w:sz w:val="24"/>
          <w:szCs w:val="24"/>
        </w:rPr>
        <w:t xml:space="preserve">ve are connected neatly having laptop </w:t>
      </w:r>
      <w:r w:rsidRPr="00947DD2">
        <w:rPr>
          <w:rFonts w:ascii="Times New Roman" w:hAnsi="Times New Roman"/>
          <w:sz w:val="24"/>
          <w:szCs w:val="24"/>
        </w:rPr>
        <w:t xml:space="preserve">with software </w:t>
      </w:r>
      <w:r>
        <w:rPr>
          <w:rFonts w:ascii="Times New Roman" w:hAnsi="Times New Roman"/>
          <w:sz w:val="24"/>
          <w:szCs w:val="24"/>
        </w:rPr>
        <w:t xml:space="preserve">which is used </w:t>
      </w:r>
      <w:r w:rsidRPr="00947DD2">
        <w:rPr>
          <w:rFonts w:ascii="Times New Roman" w:hAnsi="Times New Roman"/>
          <w:sz w:val="24"/>
          <w:szCs w:val="24"/>
        </w:rPr>
        <w:t>for modal analysis</w:t>
      </w:r>
      <w:r>
        <w:rPr>
          <w:rFonts w:ascii="Times New Roman" w:hAnsi="Times New Roman"/>
          <w:sz w:val="24"/>
          <w:szCs w:val="24"/>
        </w:rPr>
        <w:t>.</w:t>
      </w:r>
    </w:p>
    <w:p w14:paraId="3A28A46F" w14:textId="77777777" w:rsidR="000A20C7" w:rsidRDefault="00013C42" w:rsidP="00013C42">
      <w:pPr>
        <w:widowControl w:val="0"/>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0DA6ABDC" wp14:editId="4E1BCBE5">
            <wp:extent cx="5486400" cy="3689131"/>
            <wp:effectExtent l="19050" t="19050" r="19050" b="26035"/>
            <wp:docPr id="20" name="Picture 20" descr="C:\Users\Ganesh\Desktop\expt 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nesh\Desktop\expt setu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3689131"/>
                    </a:xfrm>
                    <a:prstGeom prst="rect">
                      <a:avLst/>
                    </a:prstGeom>
                    <a:noFill/>
                    <a:ln w="12700">
                      <a:solidFill>
                        <a:schemeClr val="tx1"/>
                      </a:solidFill>
                    </a:ln>
                  </pic:spPr>
                </pic:pic>
              </a:graphicData>
            </a:graphic>
          </wp:inline>
        </w:drawing>
      </w:r>
    </w:p>
    <w:p w14:paraId="1129DA41" w14:textId="7BEC20DA" w:rsidR="00013C42" w:rsidRDefault="00013C42" w:rsidP="00013C42">
      <w:pPr>
        <w:widowControl w:val="0"/>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Fig.</w:t>
      </w:r>
      <w:r w:rsidR="000A20C7">
        <w:rPr>
          <w:rFonts w:ascii="Times New Roman" w:hAnsi="Times New Roman"/>
          <w:sz w:val="24"/>
          <w:szCs w:val="24"/>
        </w:rPr>
        <w:t>6.1</w:t>
      </w:r>
      <w:r>
        <w:rPr>
          <w:rFonts w:ascii="Times New Roman" w:hAnsi="Times New Roman"/>
          <w:sz w:val="24"/>
          <w:szCs w:val="24"/>
        </w:rPr>
        <w:t xml:space="preserve"> Experimental Setup</w:t>
      </w:r>
    </w:p>
    <w:p w14:paraId="32FB4FB5" w14:textId="77777777" w:rsidR="00013C42" w:rsidRDefault="00013C42" w:rsidP="00013C42">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For all beam, first three natural frequencies are measured by using above same procedure. </w:t>
      </w:r>
    </w:p>
    <w:p w14:paraId="6E2D8F12" w14:textId="77777777" w:rsidR="00013C42" w:rsidRDefault="00013C42" w:rsidP="00013C42">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Natural frequencies obtained by FFT Analyzer are listed below: </w:t>
      </w:r>
    </w:p>
    <w:p w14:paraId="64D687D8" w14:textId="7E277D94" w:rsidR="00013C42" w:rsidRPr="00E62B2C" w:rsidRDefault="00013C42" w:rsidP="00013C42">
      <w:pPr>
        <w:tabs>
          <w:tab w:val="left" w:pos="5268"/>
        </w:tabs>
        <w:spacing w:after="0" w:line="360" w:lineRule="auto"/>
        <w:jc w:val="center"/>
        <w:rPr>
          <w:rFonts w:ascii="Times New Roman" w:hAnsi="Times New Roman"/>
          <w:b/>
          <w:sz w:val="24"/>
          <w:szCs w:val="28"/>
        </w:rPr>
      </w:pPr>
      <w:r>
        <w:rPr>
          <w:rFonts w:ascii="Times New Roman" w:hAnsi="Times New Roman"/>
          <w:b/>
          <w:sz w:val="24"/>
          <w:szCs w:val="28"/>
        </w:rPr>
        <w:t xml:space="preserve">Table </w:t>
      </w:r>
      <w:r w:rsidR="002E00D8">
        <w:rPr>
          <w:rFonts w:ascii="Times New Roman" w:hAnsi="Times New Roman"/>
          <w:b/>
          <w:sz w:val="24"/>
          <w:szCs w:val="28"/>
        </w:rPr>
        <w:t>6.1</w:t>
      </w:r>
      <w:r w:rsidRPr="00F3248C">
        <w:rPr>
          <w:rFonts w:ascii="Times New Roman" w:hAnsi="Times New Roman"/>
          <w:b/>
          <w:sz w:val="24"/>
          <w:szCs w:val="28"/>
        </w:rPr>
        <w:t xml:space="preserve"> Natural frequencies of beam model in Hz by using </w:t>
      </w:r>
      <w:r>
        <w:rPr>
          <w:rFonts w:ascii="Times New Roman" w:hAnsi="Times New Roman"/>
          <w:b/>
          <w:sz w:val="24"/>
          <w:szCs w:val="28"/>
        </w:rPr>
        <w:t>FFT Analyzer</w:t>
      </w:r>
    </w:p>
    <w:p w14:paraId="1F1D2956" w14:textId="08188411" w:rsidR="00D5164F" w:rsidRDefault="00013C42" w:rsidP="002E00D8">
      <w:pPr>
        <w:pStyle w:val="ListParagraph"/>
        <w:spacing w:after="0" w:line="360" w:lineRule="auto"/>
        <w:ind w:left="360"/>
        <w:rPr>
          <w:rFonts w:ascii="Times New Roman" w:hAnsi="Times New Roman"/>
          <w:sz w:val="24"/>
        </w:rPr>
      </w:pPr>
      <w:r w:rsidRPr="00013C42">
        <w:rPr>
          <w:rFonts w:ascii="Times New Roman" w:hAnsi="Times New Roman"/>
          <w:sz w:val="24"/>
        </w:rPr>
        <w:drawing>
          <wp:inline distT="0" distB="0" distL="0" distR="0" wp14:anchorId="2F8F33E1" wp14:editId="1DD48B86">
            <wp:extent cx="5458780" cy="287718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4002" cy="2885208"/>
                    </a:xfrm>
                    <a:prstGeom prst="rect">
                      <a:avLst/>
                    </a:prstGeom>
                  </pic:spPr>
                </pic:pic>
              </a:graphicData>
            </a:graphic>
          </wp:inline>
        </w:drawing>
      </w:r>
    </w:p>
    <w:p w14:paraId="793570FD" w14:textId="77777777" w:rsidR="00833CA7" w:rsidRDefault="00833CA7" w:rsidP="002E00D8">
      <w:pPr>
        <w:widowControl w:val="0"/>
        <w:autoSpaceDE w:val="0"/>
        <w:autoSpaceDN w:val="0"/>
        <w:adjustRightInd w:val="0"/>
        <w:spacing w:after="0" w:line="360" w:lineRule="auto"/>
        <w:ind w:right="-900"/>
        <w:jc w:val="center"/>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14:anchorId="57009737" wp14:editId="4CB5F238">
            <wp:extent cx="5486400" cy="2935053"/>
            <wp:effectExtent l="19050" t="19050" r="19050" b="17780"/>
            <wp:docPr id="7" name="Picture 7" descr="D:\1Last work project\FFT GRAPH FINAL\BEAM 1\beam 1 mo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Last work project\FFT GRAPH FINAL\BEAM 1\beam 1 mode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935053"/>
                    </a:xfrm>
                    <a:prstGeom prst="rect">
                      <a:avLst/>
                    </a:prstGeom>
                    <a:noFill/>
                    <a:ln w="12700">
                      <a:solidFill>
                        <a:schemeClr val="tx1"/>
                      </a:solidFill>
                    </a:ln>
                  </pic:spPr>
                </pic:pic>
              </a:graphicData>
            </a:graphic>
          </wp:inline>
        </w:drawing>
      </w:r>
    </w:p>
    <w:p w14:paraId="123CA1C2" w14:textId="01BAD2C8" w:rsidR="00833CA7" w:rsidRDefault="000A20C7" w:rsidP="00833CA7">
      <w:pPr>
        <w:widowControl w:val="0"/>
        <w:autoSpaceDE w:val="0"/>
        <w:autoSpaceDN w:val="0"/>
        <w:adjustRightInd w:val="0"/>
        <w:spacing w:after="0" w:line="360" w:lineRule="auto"/>
        <w:ind w:right="-900"/>
        <w:jc w:val="center"/>
        <w:rPr>
          <w:rFonts w:ascii="Times New Roman" w:hAnsi="Times New Roman" w:cs="Times New Roman"/>
          <w:color w:val="000000"/>
          <w:sz w:val="24"/>
          <w:szCs w:val="24"/>
        </w:rPr>
      </w:pPr>
      <w:r>
        <w:rPr>
          <w:rFonts w:ascii="Times New Roman" w:hAnsi="Times New Roman" w:cs="Times New Roman"/>
          <w:color w:val="000000"/>
          <w:sz w:val="24"/>
          <w:szCs w:val="24"/>
        </w:rPr>
        <w:t>Fig 6.2</w:t>
      </w:r>
      <w:r w:rsidR="00833CA7" w:rsidRPr="001001D1">
        <w:rPr>
          <w:rFonts w:ascii="Times New Roman" w:hAnsi="Times New Roman" w:cs="Times New Roman"/>
          <w:color w:val="000000"/>
          <w:sz w:val="24"/>
          <w:szCs w:val="24"/>
        </w:rPr>
        <w:t xml:space="preserve"> First Natural frequency of beam model 1</w:t>
      </w:r>
      <w:r w:rsidR="00833CA7">
        <w:rPr>
          <w:rFonts w:ascii="Times New Roman" w:hAnsi="Times New Roman" w:cs="Times New Roman"/>
          <w:color w:val="000000"/>
          <w:sz w:val="24"/>
          <w:szCs w:val="24"/>
        </w:rPr>
        <w:t xml:space="preserve"> (Healthy</w:t>
      </w:r>
      <w:r w:rsidR="00833CA7" w:rsidRPr="001001D1">
        <w:rPr>
          <w:rFonts w:ascii="Times New Roman" w:hAnsi="Times New Roman" w:cs="Times New Roman"/>
          <w:color w:val="000000"/>
          <w:sz w:val="24"/>
          <w:szCs w:val="24"/>
        </w:rPr>
        <w:t xml:space="preserve"> beam)</w:t>
      </w:r>
    </w:p>
    <w:p w14:paraId="3B164F17" w14:textId="77777777" w:rsidR="00833CA7" w:rsidRDefault="00833CA7" w:rsidP="00833CA7">
      <w:pPr>
        <w:widowControl w:val="0"/>
        <w:autoSpaceDE w:val="0"/>
        <w:autoSpaceDN w:val="0"/>
        <w:adjustRightInd w:val="0"/>
        <w:spacing w:after="0" w:line="360" w:lineRule="auto"/>
        <w:ind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Above graph is for first natural frequency of healthy </w:t>
      </w:r>
      <w:proofErr w:type="spellStart"/>
      <w:r>
        <w:rPr>
          <w:rFonts w:ascii="Times New Roman" w:hAnsi="Times New Roman" w:cs="Times New Roman"/>
          <w:color w:val="000000"/>
          <w:sz w:val="24"/>
          <w:szCs w:val="24"/>
        </w:rPr>
        <w:t>i.e.uncracked</w:t>
      </w:r>
      <w:proofErr w:type="spellEnd"/>
      <w:r>
        <w:rPr>
          <w:rFonts w:ascii="Times New Roman" w:hAnsi="Times New Roman" w:cs="Times New Roman"/>
          <w:color w:val="000000"/>
          <w:sz w:val="24"/>
          <w:szCs w:val="24"/>
        </w:rPr>
        <w:t xml:space="preserve"> beam. Graph shows that first natural frequency is 11160 Hertz with phase angle 655.2°.</w:t>
      </w:r>
    </w:p>
    <w:p w14:paraId="61E5075C" w14:textId="77777777" w:rsidR="00833CA7" w:rsidRDefault="00833CA7" w:rsidP="00833CA7">
      <w:pPr>
        <w:widowControl w:val="0"/>
        <w:autoSpaceDE w:val="0"/>
        <w:autoSpaceDN w:val="0"/>
        <w:adjustRightInd w:val="0"/>
        <w:spacing w:after="0" w:line="360" w:lineRule="auto"/>
        <w:ind w:right="-180"/>
        <w:jc w:val="both"/>
        <w:rPr>
          <w:rFonts w:ascii="Times New Roman" w:hAnsi="Times New Roman" w:cs="Times New Roman"/>
          <w:color w:val="000000"/>
          <w:sz w:val="24"/>
          <w:szCs w:val="24"/>
        </w:rPr>
      </w:pPr>
    </w:p>
    <w:p w14:paraId="2A5844BE" w14:textId="77777777" w:rsidR="00833CA7" w:rsidRPr="001001D1" w:rsidRDefault="00833CA7" w:rsidP="008E3BB9">
      <w:pPr>
        <w:widowControl w:val="0"/>
        <w:autoSpaceDE w:val="0"/>
        <w:autoSpaceDN w:val="0"/>
        <w:adjustRightInd w:val="0"/>
        <w:spacing w:after="0" w:line="360" w:lineRule="auto"/>
        <w:ind w:right="-900"/>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7B1A34FE" wp14:editId="376FEEA2">
            <wp:extent cx="5486400" cy="2911446"/>
            <wp:effectExtent l="19050" t="19050" r="19050" b="22860"/>
            <wp:docPr id="11" name="Picture 11" descr="D:\1Last work project\FFT GRAPH FINAL\BEAM 1\beam 1 mo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Last work project\FFT GRAPH FINAL\BEAM 1\beam 1 mode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911446"/>
                    </a:xfrm>
                    <a:prstGeom prst="rect">
                      <a:avLst/>
                    </a:prstGeom>
                    <a:noFill/>
                    <a:ln w="12700">
                      <a:solidFill>
                        <a:schemeClr val="tx1"/>
                      </a:solidFill>
                    </a:ln>
                  </pic:spPr>
                </pic:pic>
              </a:graphicData>
            </a:graphic>
          </wp:inline>
        </w:drawing>
      </w:r>
    </w:p>
    <w:p w14:paraId="1751EB37" w14:textId="26E9AF29" w:rsidR="00833CA7" w:rsidRDefault="00833CA7" w:rsidP="00833CA7">
      <w:pPr>
        <w:widowControl w:val="0"/>
        <w:autoSpaceDE w:val="0"/>
        <w:autoSpaceDN w:val="0"/>
        <w:adjustRightInd w:val="0"/>
        <w:spacing w:after="0" w:line="360" w:lineRule="auto"/>
        <w:ind w:right="-900"/>
        <w:jc w:val="center"/>
        <w:rPr>
          <w:rFonts w:ascii="Times New Roman" w:hAnsi="Times New Roman" w:cs="Times New Roman"/>
          <w:color w:val="000000"/>
          <w:sz w:val="24"/>
          <w:szCs w:val="24"/>
        </w:rPr>
      </w:pPr>
      <w:r w:rsidRPr="001001D1">
        <w:rPr>
          <w:rFonts w:ascii="Times New Roman" w:hAnsi="Times New Roman" w:cs="Times New Roman"/>
          <w:color w:val="000000"/>
          <w:sz w:val="24"/>
          <w:szCs w:val="24"/>
        </w:rPr>
        <w:t>Fig</w:t>
      </w:r>
      <w:r w:rsidR="000A20C7">
        <w:rPr>
          <w:rFonts w:ascii="Times New Roman" w:hAnsi="Times New Roman" w:cs="Times New Roman"/>
          <w:color w:val="000000"/>
          <w:sz w:val="24"/>
          <w:szCs w:val="24"/>
        </w:rPr>
        <w:t>.6.3</w:t>
      </w:r>
      <w:r>
        <w:rPr>
          <w:rFonts w:ascii="Times New Roman" w:hAnsi="Times New Roman" w:cs="Times New Roman"/>
          <w:color w:val="000000"/>
          <w:sz w:val="24"/>
          <w:szCs w:val="24"/>
        </w:rPr>
        <w:t xml:space="preserve"> Second</w:t>
      </w:r>
      <w:r w:rsidRPr="001001D1">
        <w:rPr>
          <w:rFonts w:ascii="Times New Roman" w:hAnsi="Times New Roman" w:cs="Times New Roman"/>
          <w:color w:val="000000"/>
          <w:sz w:val="24"/>
          <w:szCs w:val="24"/>
        </w:rPr>
        <w:t xml:space="preserve"> Natural frequency of beam model 1(</w:t>
      </w:r>
      <w:r>
        <w:rPr>
          <w:rFonts w:ascii="Times New Roman" w:hAnsi="Times New Roman" w:cs="Times New Roman"/>
          <w:color w:val="000000"/>
          <w:sz w:val="24"/>
          <w:szCs w:val="24"/>
        </w:rPr>
        <w:t>Healthy</w:t>
      </w:r>
      <w:r w:rsidRPr="001001D1">
        <w:rPr>
          <w:rFonts w:ascii="Times New Roman" w:hAnsi="Times New Roman" w:cs="Times New Roman"/>
          <w:color w:val="000000"/>
          <w:sz w:val="24"/>
          <w:szCs w:val="24"/>
        </w:rPr>
        <w:t xml:space="preserve"> beam)</w:t>
      </w:r>
    </w:p>
    <w:p w14:paraId="3CB96DAE" w14:textId="77777777" w:rsidR="00833CA7" w:rsidRDefault="00833CA7" w:rsidP="00833CA7">
      <w:pPr>
        <w:widowControl w:val="0"/>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above graph is about second natural frequency of Healthy i.e. </w:t>
      </w:r>
      <w:proofErr w:type="spellStart"/>
      <w:r>
        <w:rPr>
          <w:rFonts w:ascii="Times New Roman" w:hAnsi="Times New Roman" w:cs="Times New Roman"/>
          <w:color w:val="000000"/>
          <w:sz w:val="24"/>
          <w:szCs w:val="24"/>
        </w:rPr>
        <w:t>uncracked</w:t>
      </w:r>
      <w:proofErr w:type="spellEnd"/>
      <w:r>
        <w:rPr>
          <w:rFonts w:ascii="Times New Roman" w:hAnsi="Times New Roman" w:cs="Times New Roman"/>
          <w:color w:val="000000"/>
          <w:sz w:val="24"/>
          <w:szCs w:val="24"/>
        </w:rPr>
        <w:t xml:space="preserve"> beam. Graph shows that second natural frequency is 1650 Hertz with phase angle 425.2°.</w:t>
      </w:r>
    </w:p>
    <w:p w14:paraId="30B177BD" w14:textId="77777777" w:rsidR="00833CA7" w:rsidRDefault="00833CA7" w:rsidP="008E3BB9">
      <w:pPr>
        <w:autoSpaceDE w:val="0"/>
        <w:autoSpaceDN w:val="0"/>
        <w:adjustRightInd w:val="0"/>
        <w:spacing w:after="0" w:line="360" w:lineRule="auto"/>
        <w:ind w:right="-900"/>
        <w:jc w:val="center"/>
        <w:rPr>
          <w:rFonts w:ascii="Times Roman" w:hAnsi="Times Roman" w:cs="Times Roman"/>
          <w:b/>
          <w:color w:val="000000"/>
          <w:sz w:val="28"/>
          <w:szCs w:val="28"/>
        </w:rPr>
      </w:pPr>
      <w:r>
        <w:rPr>
          <w:rFonts w:ascii="Times Roman" w:hAnsi="Times Roman" w:cs="Times Roman"/>
          <w:b/>
          <w:noProof/>
          <w:color w:val="000000"/>
          <w:sz w:val="28"/>
          <w:szCs w:val="28"/>
        </w:rPr>
        <w:lastRenderedPageBreak/>
        <w:drawing>
          <wp:inline distT="0" distB="0" distL="0" distR="0" wp14:anchorId="5C228827" wp14:editId="33CE2F10">
            <wp:extent cx="5486400" cy="2935053"/>
            <wp:effectExtent l="19050" t="19050" r="19050" b="17780"/>
            <wp:docPr id="26" name="Picture 26" descr="D:\1Last work project\FFT GRAPH FINAL\BEAM 1\beam 1 mod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Last work project\FFT GRAPH FINAL\BEAM 1\beam 1 mode 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935053"/>
                    </a:xfrm>
                    <a:prstGeom prst="rect">
                      <a:avLst/>
                    </a:prstGeom>
                    <a:noFill/>
                    <a:ln w="12700">
                      <a:solidFill>
                        <a:schemeClr val="tx1"/>
                      </a:solidFill>
                    </a:ln>
                  </pic:spPr>
                </pic:pic>
              </a:graphicData>
            </a:graphic>
          </wp:inline>
        </w:drawing>
      </w:r>
    </w:p>
    <w:p w14:paraId="234B6B19" w14:textId="41C03B98" w:rsidR="00833CA7" w:rsidRPr="001E2AC9" w:rsidRDefault="00833CA7" w:rsidP="00833CA7">
      <w:pPr>
        <w:autoSpaceDE w:val="0"/>
        <w:autoSpaceDN w:val="0"/>
        <w:adjustRightInd w:val="0"/>
        <w:spacing w:after="0" w:line="360" w:lineRule="auto"/>
        <w:ind w:right="-900"/>
        <w:jc w:val="center"/>
        <w:rPr>
          <w:rFonts w:ascii="Times Roman" w:hAnsi="Times Roman" w:cs="Times Roman"/>
          <w:b/>
          <w:color w:val="000000"/>
          <w:sz w:val="28"/>
          <w:szCs w:val="28"/>
        </w:rPr>
      </w:pPr>
      <w:r w:rsidRPr="001001D1">
        <w:rPr>
          <w:rFonts w:ascii="Times New Roman" w:hAnsi="Times New Roman" w:cs="Times New Roman"/>
          <w:color w:val="000000"/>
          <w:sz w:val="24"/>
          <w:szCs w:val="24"/>
        </w:rPr>
        <w:t>Fig</w:t>
      </w:r>
      <w:r w:rsidR="000A20C7">
        <w:rPr>
          <w:rFonts w:ascii="Times New Roman" w:hAnsi="Times New Roman" w:cs="Times New Roman"/>
          <w:color w:val="000000"/>
          <w:sz w:val="24"/>
          <w:szCs w:val="24"/>
        </w:rPr>
        <w:t>.6.4</w:t>
      </w:r>
      <w:r>
        <w:rPr>
          <w:rFonts w:ascii="Times New Roman" w:hAnsi="Times New Roman" w:cs="Times New Roman"/>
          <w:color w:val="000000"/>
          <w:sz w:val="24"/>
          <w:szCs w:val="24"/>
        </w:rPr>
        <w:t xml:space="preserve"> Third </w:t>
      </w:r>
      <w:r w:rsidRPr="001001D1">
        <w:rPr>
          <w:rFonts w:ascii="Times New Roman" w:hAnsi="Times New Roman" w:cs="Times New Roman"/>
          <w:color w:val="000000"/>
          <w:sz w:val="24"/>
          <w:szCs w:val="24"/>
        </w:rPr>
        <w:t>Natural frequency of beam model 1</w:t>
      </w:r>
      <w:r>
        <w:rPr>
          <w:rFonts w:ascii="Times New Roman" w:hAnsi="Times New Roman" w:cs="Times New Roman"/>
          <w:color w:val="000000"/>
          <w:sz w:val="24"/>
          <w:szCs w:val="24"/>
        </w:rPr>
        <w:t xml:space="preserve"> </w:t>
      </w:r>
      <w:r w:rsidRPr="001001D1">
        <w:rPr>
          <w:rFonts w:ascii="Times New Roman" w:hAnsi="Times New Roman" w:cs="Times New Roman"/>
          <w:color w:val="000000"/>
          <w:sz w:val="24"/>
          <w:szCs w:val="24"/>
        </w:rPr>
        <w:t>(</w:t>
      </w:r>
      <w:r>
        <w:rPr>
          <w:rFonts w:ascii="Times New Roman" w:hAnsi="Times New Roman" w:cs="Times New Roman"/>
          <w:color w:val="000000"/>
          <w:sz w:val="24"/>
          <w:szCs w:val="24"/>
        </w:rPr>
        <w:t>Healthy</w:t>
      </w:r>
      <w:r w:rsidRPr="001001D1">
        <w:rPr>
          <w:rFonts w:ascii="Times New Roman" w:hAnsi="Times New Roman" w:cs="Times New Roman"/>
          <w:color w:val="000000"/>
          <w:sz w:val="24"/>
          <w:szCs w:val="24"/>
        </w:rPr>
        <w:t xml:space="preserve"> beam)</w:t>
      </w:r>
    </w:p>
    <w:p w14:paraId="1F5864F7" w14:textId="77777777" w:rsidR="00833CA7" w:rsidRDefault="00833CA7" w:rsidP="00833CA7">
      <w:pPr>
        <w:widowControl w:val="0"/>
        <w:autoSpaceDE w:val="0"/>
        <w:autoSpaceDN w:val="0"/>
        <w:adjustRightInd w:val="0"/>
        <w:spacing w:after="0" w:line="360" w:lineRule="auto"/>
        <w:ind w:right="-9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above graph is about third natural frequency of Healthy i.e. </w:t>
      </w:r>
      <w:proofErr w:type="spellStart"/>
      <w:r>
        <w:rPr>
          <w:rFonts w:ascii="Times New Roman" w:hAnsi="Times New Roman" w:cs="Times New Roman"/>
          <w:color w:val="000000"/>
          <w:sz w:val="24"/>
          <w:szCs w:val="24"/>
        </w:rPr>
        <w:t>uncracked</w:t>
      </w:r>
      <w:proofErr w:type="spellEnd"/>
      <w:r>
        <w:rPr>
          <w:rFonts w:ascii="Times New Roman" w:hAnsi="Times New Roman" w:cs="Times New Roman"/>
          <w:color w:val="000000"/>
          <w:sz w:val="24"/>
          <w:szCs w:val="24"/>
        </w:rPr>
        <w:t xml:space="preserve"> beam. Graph</w:t>
      </w:r>
    </w:p>
    <w:p w14:paraId="1D262B21" w14:textId="77777777" w:rsidR="00833CA7" w:rsidRDefault="00833CA7" w:rsidP="00833CA7">
      <w:pPr>
        <w:widowControl w:val="0"/>
        <w:autoSpaceDE w:val="0"/>
        <w:autoSpaceDN w:val="0"/>
        <w:adjustRightInd w:val="0"/>
        <w:spacing w:after="0" w:line="360" w:lineRule="auto"/>
        <w:ind w:right="-900"/>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shows</w:t>
      </w:r>
      <w:proofErr w:type="gramEnd"/>
      <w:r>
        <w:rPr>
          <w:rFonts w:ascii="Times New Roman" w:hAnsi="Times New Roman" w:cs="Times New Roman"/>
          <w:color w:val="000000"/>
          <w:sz w:val="24"/>
          <w:szCs w:val="24"/>
        </w:rPr>
        <w:t xml:space="preserve"> that third natural frequency is 1720 Hertz with phase angle 600.2°.</w:t>
      </w:r>
    </w:p>
    <w:p w14:paraId="5C514AD5" w14:textId="77777777" w:rsidR="00833CA7" w:rsidRDefault="00833CA7" w:rsidP="00833CA7">
      <w:pPr>
        <w:widowControl w:val="0"/>
        <w:autoSpaceDE w:val="0"/>
        <w:autoSpaceDN w:val="0"/>
        <w:adjustRightInd w:val="0"/>
        <w:spacing w:after="0" w:line="360" w:lineRule="auto"/>
        <w:ind w:right="-900"/>
        <w:jc w:val="center"/>
        <w:rPr>
          <w:rFonts w:ascii="Times New Roman" w:hAnsi="Times New Roman" w:cs="Times New Roman"/>
          <w:color w:val="000000"/>
          <w:sz w:val="24"/>
          <w:szCs w:val="24"/>
        </w:rPr>
      </w:pPr>
    </w:p>
    <w:p w14:paraId="35B0AFE9" w14:textId="77777777" w:rsidR="00833CA7" w:rsidRDefault="00833CA7" w:rsidP="008E3BB9">
      <w:pPr>
        <w:autoSpaceDE w:val="0"/>
        <w:autoSpaceDN w:val="0"/>
        <w:adjustRightInd w:val="0"/>
        <w:spacing w:line="360" w:lineRule="auto"/>
        <w:ind w:right="-900"/>
        <w:jc w:val="center"/>
        <w:rPr>
          <w:rFonts w:ascii="Times Roman" w:hAnsi="Times Roman" w:cs="Times Roman"/>
          <w:b/>
          <w:color w:val="000000"/>
          <w:sz w:val="28"/>
          <w:szCs w:val="28"/>
        </w:rPr>
      </w:pPr>
      <w:r>
        <w:rPr>
          <w:rFonts w:ascii="Times Roman" w:hAnsi="Times Roman" w:cs="Times Roman"/>
          <w:b/>
          <w:noProof/>
          <w:color w:val="000000"/>
          <w:sz w:val="28"/>
          <w:szCs w:val="28"/>
        </w:rPr>
        <w:drawing>
          <wp:inline distT="0" distB="0" distL="0" distR="0" wp14:anchorId="07F04C10" wp14:editId="28A2ADB9">
            <wp:extent cx="5486400" cy="2255890"/>
            <wp:effectExtent l="19050" t="19050" r="19050" b="11430"/>
            <wp:docPr id="28" name="Picture 28" descr="D:\1Last work project\FFT GRAPH FINAL\BEAM 2\Beam 2 Mo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Last work project\FFT GRAPH FINAL\BEAM 2\Beam 2 Mode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255890"/>
                    </a:xfrm>
                    <a:prstGeom prst="rect">
                      <a:avLst/>
                    </a:prstGeom>
                    <a:noFill/>
                    <a:ln w="12700">
                      <a:solidFill>
                        <a:schemeClr val="tx1"/>
                      </a:solidFill>
                    </a:ln>
                  </pic:spPr>
                </pic:pic>
              </a:graphicData>
            </a:graphic>
          </wp:inline>
        </w:drawing>
      </w:r>
    </w:p>
    <w:p w14:paraId="56595203" w14:textId="65574E6D" w:rsidR="00833CA7" w:rsidRDefault="00833CA7" w:rsidP="008E3BB9">
      <w:pPr>
        <w:widowControl w:val="0"/>
        <w:autoSpaceDE w:val="0"/>
        <w:autoSpaceDN w:val="0"/>
        <w:adjustRightInd w:val="0"/>
        <w:spacing w:after="0" w:line="360" w:lineRule="auto"/>
        <w:ind w:right="-900"/>
        <w:jc w:val="center"/>
        <w:rPr>
          <w:rFonts w:ascii="Times New Roman" w:hAnsi="Times New Roman" w:cs="Times New Roman"/>
          <w:color w:val="000000"/>
          <w:sz w:val="24"/>
          <w:szCs w:val="24"/>
        </w:rPr>
      </w:pPr>
      <w:r w:rsidRPr="001001D1">
        <w:rPr>
          <w:rFonts w:ascii="Times New Roman" w:hAnsi="Times New Roman" w:cs="Times New Roman"/>
          <w:color w:val="000000"/>
          <w:sz w:val="24"/>
          <w:szCs w:val="24"/>
        </w:rPr>
        <w:t>Fig</w:t>
      </w:r>
      <w:r w:rsidR="000A20C7">
        <w:rPr>
          <w:rFonts w:ascii="Times New Roman" w:hAnsi="Times New Roman" w:cs="Times New Roman"/>
          <w:color w:val="000000"/>
          <w:sz w:val="24"/>
          <w:szCs w:val="24"/>
        </w:rPr>
        <w:t>.6.5</w:t>
      </w:r>
      <w:r>
        <w:rPr>
          <w:rFonts w:ascii="Times New Roman" w:hAnsi="Times New Roman" w:cs="Times New Roman"/>
          <w:color w:val="000000"/>
          <w:sz w:val="24"/>
          <w:szCs w:val="24"/>
        </w:rPr>
        <w:t xml:space="preserve"> First </w:t>
      </w:r>
      <w:r w:rsidRPr="001001D1">
        <w:rPr>
          <w:rFonts w:ascii="Times New Roman" w:hAnsi="Times New Roman" w:cs="Times New Roman"/>
          <w:color w:val="000000"/>
          <w:sz w:val="24"/>
          <w:szCs w:val="24"/>
        </w:rPr>
        <w:t>N</w:t>
      </w:r>
      <w:r>
        <w:rPr>
          <w:rFonts w:ascii="Times New Roman" w:hAnsi="Times New Roman" w:cs="Times New Roman"/>
          <w:color w:val="000000"/>
          <w:sz w:val="24"/>
          <w:szCs w:val="24"/>
        </w:rPr>
        <w:t xml:space="preserve">atural frequency of beam model </w:t>
      </w:r>
      <w:r w:rsidRPr="001001D1">
        <w:rPr>
          <w:rFonts w:ascii="Times New Roman" w:hAnsi="Times New Roman" w:cs="Times New Roman"/>
          <w:color w:val="000000"/>
          <w:sz w:val="24"/>
          <w:szCs w:val="24"/>
        </w:rPr>
        <w:t>(</w:t>
      </w:r>
      <w:r>
        <w:rPr>
          <w:rFonts w:ascii="Times New Roman" w:hAnsi="Times New Roman" w:cs="Times New Roman"/>
          <w:color w:val="000000"/>
          <w:sz w:val="24"/>
          <w:szCs w:val="24"/>
        </w:rPr>
        <w:t>Crack length 100mm, Crack Depth 10mm</w:t>
      </w:r>
      <w:r w:rsidRPr="001001D1">
        <w:rPr>
          <w:rFonts w:ascii="Times New Roman" w:hAnsi="Times New Roman" w:cs="Times New Roman"/>
          <w:color w:val="000000"/>
          <w:sz w:val="24"/>
          <w:szCs w:val="24"/>
        </w:rPr>
        <w:t>)</w:t>
      </w:r>
    </w:p>
    <w:p w14:paraId="3BAC2B29" w14:textId="77777777" w:rsidR="00833CA7" w:rsidRDefault="00833CA7" w:rsidP="00833CA7">
      <w:pPr>
        <w:widowControl w:val="0"/>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above graph is about first natural frequency of cracked beam. Graph shows that first natural frequency is 1140 Hertz with phase angle 250.8°. This first natural frequency is lower than first natural frequency of healthy beam.</w:t>
      </w:r>
    </w:p>
    <w:p w14:paraId="3CC78D2D" w14:textId="77777777" w:rsidR="00D5164F" w:rsidRDefault="00D5164F" w:rsidP="00D5164F">
      <w:pPr>
        <w:pStyle w:val="ListParagraph"/>
        <w:spacing w:after="0" w:line="360" w:lineRule="auto"/>
        <w:ind w:left="360"/>
        <w:jc w:val="both"/>
        <w:rPr>
          <w:rFonts w:ascii="Times New Roman" w:hAnsi="Times New Roman"/>
          <w:sz w:val="24"/>
        </w:rPr>
      </w:pPr>
    </w:p>
    <w:p w14:paraId="4E7FD562" w14:textId="77777777" w:rsidR="00D5164F" w:rsidRDefault="00D5164F" w:rsidP="00D5164F">
      <w:pPr>
        <w:pStyle w:val="ListParagraph"/>
        <w:spacing w:after="0" w:line="360" w:lineRule="auto"/>
        <w:ind w:left="360"/>
        <w:jc w:val="both"/>
        <w:rPr>
          <w:rFonts w:ascii="Times New Roman" w:hAnsi="Times New Roman"/>
          <w:sz w:val="24"/>
        </w:rPr>
      </w:pPr>
    </w:p>
    <w:p w14:paraId="1929E8DF" w14:textId="77777777" w:rsidR="00D5164F" w:rsidRDefault="00D5164F" w:rsidP="00D5164F">
      <w:pPr>
        <w:pStyle w:val="ListParagraph"/>
        <w:spacing w:after="0" w:line="360" w:lineRule="auto"/>
        <w:ind w:left="360"/>
        <w:jc w:val="both"/>
        <w:rPr>
          <w:rFonts w:ascii="Times New Roman" w:hAnsi="Times New Roman"/>
          <w:sz w:val="24"/>
        </w:rPr>
      </w:pPr>
    </w:p>
    <w:p w14:paraId="77D7656F" w14:textId="77777777" w:rsidR="00D5164F" w:rsidRDefault="00D5164F" w:rsidP="00D5164F">
      <w:pPr>
        <w:pStyle w:val="ListParagraph"/>
        <w:spacing w:after="0" w:line="360" w:lineRule="auto"/>
        <w:ind w:left="360"/>
        <w:jc w:val="both"/>
        <w:rPr>
          <w:rFonts w:ascii="Times New Roman" w:hAnsi="Times New Roman"/>
          <w:sz w:val="24"/>
        </w:rPr>
      </w:pPr>
    </w:p>
    <w:p w14:paraId="1D5B5CE5" w14:textId="77777777" w:rsidR="00D5164F" w:rsidRDefault="00D5164F" w:rsidP="00D5164F">
      <w:pPr>
        <w:pStyle w:val="ListParagraph"/>
        <w:spacing w:after="0" w:line="360" w:lineRule="auto"/>
        <w:ind w:left="360"/>
        <w:jc w:val="both"/>
        <w:rPr>
          <w:rFonts w:ascii="Times New Roman" w:hAnsi="Times New Roman"/>
          <w:sz w:val="24"/>
        </w:rPr>
      </w:pPr>
    </w:p>
    <w:p w14:paraId="5507838C" w14:textId="77777777" w:rsidR="00D5164F" w:rsidRDefault="00D5164F" w:rsidP="00D5164F">
      <w:pPr>
        <w:pStyle w:val="ListParagraph"/>
        <w:spacing w:after="0" w:line="360" w:lineRule="auto"/>
        <w:ind w:left="360"/>
        <w:jc w:val="both"/>
        <w:rPr>
          <w:rFonts w:ascii="Times New Roman" w:hAnsi="Times New Roman"/>
          <w:sz w:val="24"/>
        </w:rPr>
      </w:pPr>
    </w:p>
    <w:p w14:paraId="1C4E8135" w14:textId="77777777" w:rsidR="00D5164F" w:rsidRDefault="00D5164F" w:rsidP="00D5164F">
      <w:pPr>
        <w:pStyle w:val="ListParagraph"/>
        <w:spacing w:after="0" w:line="360" w:lineRule="auto"/>
        <w:ind w:left="360"/>
        <w:jc w:val="both"/>
        <w:rPr>
          <w:rFonts w:ascii="Times New Roman" w:hAnsi="Times New Roman"/>
          <w:sz w:val="24"/>
        </w:rPr>
      </w:pPr>
    </w:p>
    <w:p w14:paraId="540D51F9" w14:textId="042F704C" w:rsidR="00833CA7" w:rsidRDefault="00833CA7" w:rsidP="00833CA7">
      <w:pPr>
        <w:autoSpaceDE w:val="0"/>
        <w:autoSpaceDN w:val="0"/>
        <w:adjustRightInd w:val="0"/>
        <w:spacing w:after="0" w:line="360" w:lineRule="auto"/>
        <w:jc w:val="center"/>
        <w:rPr>
          <w:rFonts w:ascii="Times Roman" w:hAnsi="Times Roman" w:cs="Times Roman"/>
          <w:b/>
          <w:color w:val="000000"/>
          <w:sz w:val="24"/>
          <w:szCs w:val="24"/>
        </w:rPr>
      </w:pPr>
      <w:r>
        <w:rPr>
          <w:rFonts w:ascii="Times Roman" w:hAnsi="Times Roman" w:cs="Times Roman"/>
          <w:b/>
          <w:color w:val="000000"/>
          <w:sz w:val="24"/>
          <w:szCs w:val="24"/>
        </w:rPr>
        <w:t xml:space="preserve">Table </w:t>
      </w:r>
      <w:r w:rsidR="000A20C7">
        <w:rPr>
          <w:rFonts w:ascii="Times Roman" w:hAnsi="Times Roman" w:cs="Times Roman"/>
          <w:b/>
          <w:color w:val="000000"/>
          <w:sz w:val="24"/>
          <w:szCs w:val="24"/>
        </w:rPr>
        <w:t>6</w:t>
      </w:r>
      <w:r w:rsidR="007324E6">
        <w:rPr>
          <w:rFonts w:ascii="Times Roman" w:hAnsi="Times Roman" w:cs="Times Roman"/>
          <w:b/>
          <w:color w:val="000000"/>
          <w:sz w:val="24"/>
          <w:szCs w:val="24"/>
        </w:rPr>
        <w:t>.</w:t>
      </w:r>
      <w:r w:rsidR="00565BDC">
        <w:rPr>
          <w:rFonts w:ascii="Times Roman" w:hAnsi="Times Roman" w:cs="Times Roman"/>
          <w:b/>
          <w:color w:val="000000"/>
          <w:sz w:val="24"/>
          <w:szCs w:val="24"/>
        </w:rPr>
        <w:t>2</w:t>
      </w:r>
      <w:r>
        <w:rPr>
          <w:rFonts w:ascii="Times Roman" w:hAnsi="Times Roman" w:cs="Times Roman"/>
          <w:b/>
          <w:color w:val="000000"/>
          <w:sz w:val="24"/>
          <w:szCs w:val="24"/>
        </w:rPr>
        <w:t xml:space="preserve"> Comparison of N</w:t>
      </w:r>
      <w:r w:rsidRPr="00DD0C22">
        <w:rPr>
          <w:rFonts w:ascii="Times Roman" w:hAnsi="Times Roman" w:cs="Times Roman"/>
          <w:b/>
          <w:color w:val="000000"/>
          <w:sz w:val="24"/>
          <w:szCs w:val="24"/>
        </w:rPr>
        <w:t>atural frequencies</w:t>
      </w:r>
      <w:r>
        <w:rPr>
          <w:rFonts w:ascii="Times Roman" w:hAnsi="Times Roman" w:cs="Times Roman"/>
          <w:b/>
          <w:color w:val="000000"/>
          <w:sz w:val="24"/>
          <w:szCs w:val="24"/>
        </w:rPr>
        <w:t xml:space="preserve"> in Hertz</w:t>
      </w:r>
      <w:r w:rsidRPr="00DD0C22">
        <w:rPr>
          <w:rFonts w:ascii="Times Roman" w:hAnsi="Times Roman" w:cs="Times Roman"/>
          <w:b/>
          <w:color w:val="000000"/>
          <w:sz w:val="24"/>
          <w:szCs w:val="24"/>
        </w:rPr>
        <w:t xml:space="preserve"> obtained by finite</w:t>
      </w:r>
      <w:r>
        <w:rPr>
          <w:rFonts w:ascii="Times Roman" w:hAnsi="Times Roman" w:cs="Times Roman"/>
          <w:b/>
          <w:color w:val="000000"/>
          <w:sz w:val="24"/>
          <w:szCs w:val="24"/>
        </w:rPr>
        <w:t xml:space="preserve"> </w:t>
      </w:r>
      <w:r w:rsidRPr="00DD0C22">
        <w:rPr>
          <w:rFonts w:ascii="Times Roman" w:hAnsi="Times Roman" w:cs="Times Roman"/>
          <w:b/>
          <w:color w:val="000000"/>
          <w:sz w:val="24"/>
          <w:szCs w:val="24"/>
        </w:rPr>
        <w:t>element method and experimentation</w:t>
      </w:r>
    </w:p>
    <w:p w14:paraId="58AAD549" w14:textId="1D49B106" w:rsidR="00BA4515" w:rsidRPr="0069081A" w:rsidRDefault="00BA4515" w:rsidP="00833CA7">
      <w:pPr>
        <w:autoSpaceDE w:val="0"/>
        <w:autoSpaceDN w:val="0"/>
        <w:adjustRightInd w:val="0"/>
        <w:spacing w:after="0" w:line="360" w:lineRule="auto"/>
        <w:jc w:val="center"/>
        <w:rPr>
          <w:rFonts w:ascii="Times Roman" w:hAnsi="Times Roman" w:cs="Times Roman"/>
          <w:b/>
          <w:color w:val="000000"/>
          <w:sz w:val="24"/>
          <w:szCs w:val="24"/>
        </w:rPr>
      </w:pPr>
      <w:r w:rsidRPr="00BA4515">
        <w:rPr>
          <w:rFonts w:ascii="Times Roman" w:hAnsi="Times Roman" w:cs="Times Roman"/>
          <w:b/>
          <w:color w:val="000000"/>
          <w:sz w:val="24"/>
          <w:szCs w:val="24"/>
        </w:rPr>
        <w:drawing>
          <wp:inline distT="0" distB="0" distL="0" distR="0" wp14:anchorId="2F18F7AA" wp14:editId="6BE20F58">
            <wp:extent cx="6173061" cy="24577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73061" cy="2457793"/>
                    </a:xfrm>
                    <a:prstGeom prst="rect">
                      <a:avLst/>
                    </a:prstGeom>
                  </pic:spPr>
                </pic:pic>
              </a:graphicData>
            </a:graphic>
          </wp:inline>
        </w:drawing>
      </w:r>
    </w:p>
    <w:p w14:paraId="59CFA53A" w14:textId="77777777" w:rsidR="00833CA7" w:rsidRDefault="00833CA7" w:rsidP="00833CA7">
      <w:pPr>
        <w:autoSpaceDE w:val="0"/>
        <w:autoSpaceDN w:val="0"/>
        <w:adjustRightInd w:val="0"/>
        <w:spacing w:after="0" w:line="360" w:lineRule="auto"/>
        <w:ind w:right="-864"/>
        <w:jc w:val="both"/>
        <w:rPr>
          <w:rFonts w:ascii="Times Roman" w:hAnsi="Times Roman" w:cs="Times Roman"/>
          <w:color w:val="000000"/>
          <w:sz w:val="24"/>
          <w:szCs w:val="24"/>
        </w:rPr>
      </w:pPr>
    </w:p>
    <w:p w14:paraId="0E0282BB" w14:textId="77777777" w:rsidR="00833CA7" w:rsidRDefault="00833CA7" w:rsidP="00833CA7">
      <w:pPr>
        <w:autoSpaceDE w:val="0"/>
        <w:autoSpaceDN w:val="0"/>
        <w:adjustRightInd w:val="0"/>
        <w:spacing w:after="0" w:line="360" w:lineRule="auto"/>
        <w:jc w:val="both"/>
        <w:rPr>
          <w:rFonts w:ascii="Times Roman" w:hAnsi="Times Roman" w:cs="Times Roman"/>
          <w:color w:val="000000"/>
          <w:sz w:val="24"/>
          <w:szCs w:val="24"/>
        </w:rPr>
      </w:pPr>
      <w:r w:rsidRPr="00FA6929">
        <w:rPr>
          <w:rFonts w:ascii="Times Roman" w:hAnsi="Times Roman" w:cs="Times Roman"/>
          <w:color w:val="000000"/>
          <w:sz w:val="24"/>
          <w:szCs w:val="24"/>
        </w:rPr>
        <w:t>Above table shows that natural frequencies obtained by these three methods are close to each other with acceptable error.</w:t>
      </w:r>
      <w:r>
        <w:rPr>
          <w:rFonts w:ascii="Times Roman" w:hAnsi="Times Roman" w:cs="Times Roman"/>
          <w:color w:val="000000"/>
          <w:sz w:val="24"/>
          <w:szCs w:val="24"/>
        </w:rPr>
        <w:t xml:space="preserve"> Finite element method and experimentation shows the effect of different crack depth and different crack location on the natural frequencies</w:t>
      </w:r>
    </w:p>
    <w:p w14:paraId="115DFF8D" w14:textId="77777777" w:rsidR="00833CA7" w:rsidRPr="00D74891" w:rsidRDefault="00833CA7" w:rsidP="00833CA7">
      <w:pPr>
        <w:autoSpaceDE w:val="0"/>
        <w:autoSpaceDN w:val="0"/>
        <w:adjustRightInd w:val="0"/>
        <w:spacing w:after="0" w:line="360" w:lineRule="auto"/>
        <w:ind w:right="-180"/>
        <w:jc w:val="both"/>
        <w:rPr>
          <w:rFonts w:ascii="Times Roman" w:hAnsi="Times Roman" w:cs="Times Roman"/>
          <w:color w:val="000000"/>
          <w:sz w:val="8"/>
          <w:szCs w:val="24"/>
        </w:rPr>
      </w:pPr>
    </w:p>
    <w:p w14:paraId="5E217FDD" w14:textId="20455610" w:rsidR="00833CA7" w:rsidRDefault="00833CA7" w:rsidP="00BA4515">
      <w:pPr>
        <w:autoSpaceDE w:val="0"/>
        <w:autoSpaceDN w:val="0"/>
        <w:adjustRightInd w:val="0"/>
        <w:spacing w:after="0" w:line="360" w:lineRule="auto"/>
        <w:ind w:right="-900"/>
        <w:jc w:val="center"/>
        <w:rPr>
          <w:rFonts w:ascii="Times Roman" w:hAnsi="Times Roman" w:cs="Times Roman"/>
          <w:b/>
          <w:color w:val="000000"/>
          <w:sz w:val="24"/>
          <w:szCs w:val="24"/>
        </w:rPr>
      </w:pPr>
      <w:r>
        <w:rPr>
          <w:rFonts w:ascii="Times Roman" w:hAnsi="Times Roman" w:cs="Times Roman"/>
          <w:b/>
          <w:color w:val="000000"/>
          <w:sz w:val="24"/>
          <w:szCs w:val="24"/>
        </w:rPr>
        <w:t xml:space="preserve">Table </w:t>
      </w:r>
      <w:r w:rsidR="00565BDC">
        <w:rPr>
          <w:rFonts w:ascii="Times Roman" w:hAnsi="Times Roman" w:cs="Times Roman"/>
          <w:b/>
          <w:color w:val="000000"/>
          <w:sz w:val="24"/>
          <w:szCs w:val="24"/>
        </w:rPr>
        <w:t>6.3</w:t>
      </w:r>
      <w:r>
        <w:rPr>
          <w:rFonts w:ascii="Times Roman" w:hAnsi="Times Roman" w:cs="Times Roman"/>
          <w:b/>
          <w:color w:val="000000"/>
          <w:sz w:val="24"/>
          <w:szCs w:val="24"/>
        </w:rPr>
        <w:t xml:space="preserve"> Comparison of N</w:t>
      </w:r>
      <w:r w:rsidRPr="00DD0C22">
        <w:rPr>
          <w:rFonts w:ascii="Times Roman" w:hAnsi="Times Roman" w:cs="Times Roman"/>
          <w:b/>
          <w:color w:val="000000"/>
          <w:sz w:val="24"/>
          <w:szCs w:val="24"/>
        </w:rPr>
        <w:t>atural frequencies</w:t>
      </w:r>
      <w:r>
        <w:rPr>
          <w:rFonts w:ascii="Times Roman" w:hAnsi="Times Roman" w:cs="Times Roman"/>
          <w:b/>
          <w:color w:val="000000"/>
          <w:sz w:val="24"/>
          <w:szCs w:val="24"/>
        </w:rPr>
        <w:t xml:space="preserve"> in Hertz with percentage error (% error)</w:t>
      </w:r>
    </w:p>
    <w:p w14:paraId="5A7393F6" w14:textId="115904A1" w:rsidR="00BA4515" w:rsidRPr="00FA6929" w:rsidRDefault="00BA4515" w:rsidP="00BA4515">
      <w:pPr>
        <w:autoSpaceDE w:val="0"/>
        <w:autoSpaceDN w:val="0"/>
        <w:adjustRightInd w:val="0"/>
        <w:spacing w:after="0" w:line="360" w:lineRule="auto"/>
        <w:ind w:right="-900"/>
        <w:rPr>
          <w:rFonts w:ascii="Times Roman" w:hAnsi="Times Roman" w:cs="Times Roman"/>
          <w:b/>
          <w:color w:val="000000"/>
          <w:sz w:val="24"/>
          <w:szCs w:val="24"/>
        </w:rPr>
      </w:pPr>
      <w:r w:rsidRPr="00BA4515">
        <w:rPr>
          <w:rFonts w:ascii="Times Roman" w:hAnsi="Times Roman" w:cs="Times Roman"/>
          <w:b/>
          <w:color w:val="000000"/>
          <w:sz w:val="24"/>
          <w:szCs w:val="24"/>
        </w:rPr>
        <w:drawing>
          <wp:inline distT="0" distB="0" distL="0" distR="0" wp14:anchorId="1F134A24" wp14:editId="420FFCA7">
            <wp:extent cx="6258798" cy="25340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58798" cy="2534004"/>
                    </a:xfrm>
                    <a:prstGeom prst="rect">
                      <a:avLst/>
                    </a:prstGeom>
                  </pic:spPr>
                </pic:pic>
              </a:graphicData>
            </a:graphic>
          </wp:inline>
        </w:drawing>
      </w:r>
    </w:p>
    <w:p w14:paraId="19ADFBC8" w14:textId="77777777" w:rsidR="00D5164F" w:rsidRDefault="00D5164F" w:rsidP="00D5164F">
      <w:pPr>
        <w:pStyle w:val="ListParagraph"/>
        <w:spacing w:after="0" w:line="360" w:lineRule="auto"/>
        <w:ind w:left="360"/>
        <w:jc w:val="both"/>
        <w:rPr>
          <w:rFonts w:ascii="Times New Roman" w:hAnsi="Times New Roman"/>
          <w:sz w:val="24"/>
        </w:rPr>
      </w:pPr>
    </w:p>
    <w:p w14:paraId="71B43430" w14:textId="4ECD2D13" w:rsidR="00833CA7" w:rsidRPr="00013C42" w:rsidRDefault="00833CA7" w:rsidP="00833CA7">
      <w:pPr>
        <w:pStyle w:val="ListParagraph"/>
        <w:numPr>
          <w:ilvl w:val="0"/>
          <w:numId w:val="28"/>
        </w:numPr>
        <w:spacing w:before="54" w:after="0" w:line="276" w:lineRule="auto"/>
        <w:rPr>
          <w:rFonts w:ascii="Times New Roman" w:hAnsi="Times New Roman" w:cs="Times New Roman"/>
          <w:sz w:val="24"/>
          <w:szCs w:val="24"/>
        </w:rPr>
      </w:pPr>
      <w:r>
        <w:rPr>
          <w:rFonts w:ascii="Times New Roman" w:hAnsi="Times New Roman" w:cs="Times New Roman"/>
          <w:b/>
          <w:bCs/>
          <w:color w:val="000000" w:themeColor="text1"/>
          <w:sz w:val="24"/>
          <w:szCs w:val="24"/>
        </w:rPr>
        <w:t>CONCLUSION</w:t>
      </w:r>
    </w:p>
    <w:p w14:paraId="3AF70ABC" w14:textId="77777777" w:rsidR="00731420" w:rsidRDefault="00731420" w:rsidP="00833CA7">
      <w:pPr>
        <w:autoSpaceDE w:val="0"/>
        <w:autoSpaceDN w:val="0"/>
        <w:adjustRightInd w:val="0"/>
        <w:spacing w:after="0" w:line="360" w:lineRule="auto"/>
        <w:jc w:val="both"/>
        <w:rPr>
          <w:rFonts w:ascii="Times Roman" w:hAnsi="Times Roman" w:cs="Times Roman"/>
          <w:color w:val="000000"/>
          <w:sz w:val="24"/>
          <w:szCs w:val="24"/>
        </w:rPr>
      </w:pPr>
    </w:p>
    <w:p w14:paraId="7B275365" w14:textId="77777777" w:rsidR="00833CA7" w:rsidRPr="007B4282" w:rsidRDefault="00833CA7" w:rsidP="00833CA7">
      <w:pPr>
        <w:autoSpaceDE w:val="0"/>
        <w:autoSpaceDN w:val="0"/>
        <w:adjustRightInd w:val="0"/>
        <w:spacing w:after="0" w:line="360" w:lineRule="auto"/>
        <w:jc w:val="both"/>
        <w:rPr>
          <w:rFonts w:ascii="Times Roman" w:hAnsi="Times Roman" w:cs="Times Roman"/>
          <w:b/>
          <w:color w:val="000000"/>
          <w:sz w:val="24"/>
          <w:szCs w:val="24"/>
        </w:rPr>
      </w:pPr>
      <w:r w:rsidRPr="007B4282">
        <w:rPr>
          <w:rFonts w:ascii="Times Roman" w:hAnsi="Times Roman" w:cs="Times Roman"/>
          <w:color w:val="000000"/>
          <w:sz w:val="24"/>
          <w:szCs w:val="24"/>
        </w:rPr>
        <w:t>The present work is consists of finite element analysis and experimentation with FFT Analyzer</w:t>
      </w:r>
      <w:r>
        <w:rPr>
          <w:rFonts w:ascii="Times Roman" w:hAnsi="Times Roman" w:cs="Times Roman"/>
          <w:color w:val="000000"/>
          <w:sz w:val="24"/>
          <w:szCs w:val="24"/>
        </w:rPr>
        <w:t xml:space="preserve"> for the frequency measurement. Fuzzy logic is used for the detection of crack with its location and depth. Considering all the investigations, following conclusion are drawn:</w:t>
      </w:r>
    </w:p>
    <w:p w14:paraId="2EB74553" w14:textId="77777777" w:rsidR="00833CA7" w:rsidRDefault="00833CA7" w:rsidP="00833CA7">
      <w:pPr>
        <w:pStyle w:val="ListParagraph"/>
        <w:numPr>
          <w:ilvl w:val="0"/>
          <w:numId w:val="27"/>
        </w:numPr>
        <w:autoSpaceDE w:val="0"/>
        <w:autoSpaceDN w:val="0"/>
        <w:adjustRightInd w:val="0"/>
        <w:spacing w:after="0" w:line="360" w:lineRule="auto"/>
        <w:ind w:left="414" w:hanging="270"/>
        <w:jc w:val="both"/>
        <w:rPr>
          <w:rFonts w:ascii="Times Roman" w:hAnsi="Times Roman" w:cs="Times Roman"/>
          <w:color w:val="000000"/>
          <w:sz w:val="24"/>
          <w:szCs w:val="24"/>
        </w:rPr>
      </w:pPr>
      <w:r>
        <w:rPr>
          <w:rFonts w:ascii="Times Roman" w:hAnsi="Times Roman" w:cs="Times Roman"/>
          <w:color w:val="000000"/>
          <w:sz w:val="24"/>
          <w:szCs w:val="24"/>
        </w:rPr>
        <w:lastRenderedPageBreak/>
        <w:t>Natural frequencies calculated by the finite element method and experimentation are close to each other.</w:t>
      </w:r>
    </w:p>
    <w:p w14:paraId="47EB4FE7" w14:textId="77777777" w:rsidR="00833CA7" w:rsidRDefault="00833CA7" w:rsidP="00833CA7">
      <w:pPr>
        <w:pStyle w:val="ListParagraph"/>
        <w:numPr>
          <w:ilvl w:val="0"/>
          <w:numId w:val="27"/>
        </w:numPr>
        <w:autoSpaceDE w:val="0"/>
        <w:autoSpaceDN w:val="0"/>
        <w:adjustRightInd w:val="0"/>
        <w:spacing w:after="0" w:line="360" w:lineRule="auto"/>
        <w:ind w:left="414" w:hanging="270"/>
        <w:jc w:val="both"/>
        <w:rPr>
          <w:rFonts w:ascii="Times Roman" w:hAnsi="Times Roman" w:cs="Times Roman"/>
          <w:color w:val="000000"/>
          <w:sz w:val="24"/>
          <w:szCs w:val="24"/>
        </w:rPr>
      </w:pPr>
      <w:r w:rsidRPr="00452419">
        <w:rPr>
          <w:rFonts w:ascii="Times Roman" w:hAnsi="Times Roman" w:cs="Times Roman"/>
          <w:color w:val="000000"/>
          <w:sz w:val="24"/>
          <w:szCs w:val="24"/>
        </w:rPr>
        <w:t>For the same crack location as the crack depth increases, first three natural frequencies are gradually decreases.</w:t>
      </w:r>
    </w:p>
    <w:p w14:paraId="29652716" w14:textId="77777777" w:rsidR="00833CA7" w:rsidRDefault="00833CA7" w:rsidP="00833CA7">
      <w:pPr>
        <w:pStyle w:val="ListParagraph"/>
        <w:numPr>
          <w:ilvl w:val="0"/>
          <w:numId w:val="27"/>
        </w:numPr>
        <w:autoSpaceDE w:val="0"/>
        <w:autoSpaceDN w:val="0"/>
        <w:adjustRightInd w:val="0"/>
        <w:spacing w:after="0" w:line="360" w:lineRule="auto"/>
        <w:ind w:left="414" w:hanging="270"/>
        <w:jc w:val="both"/>
        <w:rPr>
          <w:rFonts w:ascii="Times Roman" w:hAnsi="Times Roman" w:cs="Times Roman"/>
          <w:color w:val="000000"/>
          <w:sz w:val="24"/>
          <w:szCs w:val="24"/>
        </w:rPr>
      </w:pPr>
      <w:r w:rsidRPr="00452419">
        <w:rPr>
          <w:rFonts w:ascii="Times Roman" w:hAnsi="Times Roman" w:cs="Times Roman"/>
          <w:color w:val="000000"/>
          <w:sz w:val="24"/>
          <w:szCs w:val="24"/>
        </w:rPr>
        <w:t xml:space="preserve">For the same crack depth as the crack location shift towards the </w:t>
      </w:r>
      <w:r>
        <w:rPr>
          <w:rFonts w:ascii="Times Roman" w:hAnsi="Times Roman" w:cs="Times Roman"/>
          <w:color w:val="000000"/>
          <w:sz w:val="24"/>
          <w:szCs w:val="24"/>
        </w:rPr>
        <w:t>Center, all</w:t>
      </w:r>
      <w:r w:rsidRPr="00452419">
        <w:rPr>
          <w:rFonts w:ascii="Times Roman" w:hAnsi="Times Roman" w:cs="Times Roman"/>
          <w:color w:val="000000"/>
          <w:sz w:val="24"/>
          <w:szCs w:val="24"/>
        </w:rPr>
        <w:t xml:space="preserve"> natural frequency is grad</w:t>
      </w:r>
      <w:r>
        <w:rPr>
          <w:rFonts w:ascii="Times Roman" w:hAnsi="Times Roman" w:cs="Times Roman"/>
          <w:color w:val="000000"/>
          <w:sz w:val="24"/>
          <w:szCs w:val="24"/>
        </w:rPr>
        <w:t>ually incr</w:t>
      </w:r>
      <w:r w:rsidRPr="00452419">
        <w:rPr>
          <w:rFonts w:ascii="Times Roman" w:hAnsi="Times Roman" w:cs="Times Roman"/>
          <w:color w:val="000000"/>
          <w:sz w:val="24"/>
          <w:szCs w:val="24"/>
        </w:rPr>
        <w:t>eases.</w:t>
      </w:r>
    </w:p>
    <w:p w14:paraId="28994C7D" w14:textId="77777777" w:rsidR="00833CA7" w:rsidRDefault="00833CA7" w:rsidP="00833CA7">
      <w:pPr>
        <w:pStyle w:val="ListParagraph"/>
        <w:numPr>
          <w:ilvl w:val="0"/>
          <w:numId w:val="27"/>
        </w:numPr>
        <w:autoSpaceDE w:val="0"/>
        <w:autoSpaceDN w:val="0"/>
        <w:adjustRightInd w:val="0"/>
        <w:spacing w:after="0" w:line="360" w:lineRule="auto"/>
        <w:ind w:left="414" w:hanging="270"/>
        <w:jc w:val="both"/>
        <w:rPr>
          <w:rFonts w:ascii="Times Roman" w:hAnsi="Times Roman" w:cs="Times Roman"/>
          <w:color w:val="000000"/>
          <w:sz w:val="24"/>
          <w:szCs w:val="24"/>
        </w:rPr>
      </w:pPr>
      <w:r w:rsidRPr="00452419">
        <w:rPr>
          <w:rFonts w:ascii="Times Roman" w:hAnsi="Times Roman" w:cs="Times Roman"/>
          <w:color w:val="000000"/>
          <w:sz w:val="24"/>
          <w:szCs w:val="24"/>
        </w:rPr>
        <w:t>The effect of the crack near the fixed end is more than the crack away from the fixed end.</w:t>
      </w:r>
    </w:p>
    <w:p w14:paraId="1C18148E" w14:textId="77777777" w:rsidR="00833CA7" w:rsidRDefault="00833CA7" w:rsidP="00833CA7">
      <w:pPr>
        <w:pStyle w:val="ListParagraph"/>
        <w:numPr>
          <w:ilvl w:val="0"/>
          <w:numId w:val="27"/>
        </w:numPr>
        <w:autoSpaceDE w:val="0"/>
        <w:autoSpaceDN w:val="0"/>
        <w:adjustRightInd w:val="0"/>
        <w:spacing w:after="0" w:line="360" w:lineRule="auto"/>
        <w:ind w:left="414" w:hanging="270"/>
        <w:jc w:val="both"/>
        <w:rPr>
          <w:rFonts w:ascii="Times Roman" w:hAnsi="Times Roman" w:cs="Times Roman"/>
          <w:color w:val="000000"/>
          <w:sz w:val="24"/>
          <w:szCs w:val="24"/>
        </w:rPr>
      </w:pPr>
      <w:r w:rsidRPr="00452419">
        <w:rPr>
          <w:rFonts w:ascii="Times Roman" w:hAnsi="Times Roman" w:cs="Times Roman"/>
          <w:color w:val="000000"/>
          <w:sz w:val="24"/>
          <w:szCs w:val="24"/>
        </w:rPr>
        <w:t>Small change in first three natural frequencies represents the existence of the crack.</w:t>
      </w:r>
    </w:p>
    <w:p w14:paraId="62D94774" w14:textId="77777777" w:rsidR="00833CA7" w:rsidRDefault="00833CA7" w:rsidP="00833CA7">
      <w:pPr>
        <w:pStyle w:val="ListParagraph"/>
        <w:numPr>
          <w:ilvl w:val="0"/>
          <w:numId w:val="27"/>
        </w:numPr>
        <w:autoSpaceDE w:val="0"/>
        <w:autoSpaceDN w:val="0"/>
        <w:adjustRightInd w:val="0"/>
        <w:spacing w:after="0" w:line="360" w:lineRule="auto"/>
        <w:ind w:left="414" w:hanging="270"/>
        <w:jc w:val="both"/>
        <w:rPr>
          <w:rFonts w:ascii="Times Roman" w:hAnsi="Times Roman" w:cs="Times Roman"/>
          <w:color w:val="000000"/>
          <w:sz w:val="24"/>
          <w:szCs w:val="24"/>
        </w:rPr>
      </w:pPr>
      <w:r w:rsidRPr="004504C6">
        <w:rPr>
          <w:rFonts w:ascii="Times Roman" w:hAnsi="Times Roman" w:cs="Times Roman"/>
          <w:color w:val="000000"/>
          <w:sz w:val="24"/>
          <w:szCs w:val="24"/>
        </w:rPr>
        <w:t xml:space="preserve">Gaussian membership function for input and trapezoidal membership function for output have a good correlation to find out the exact location and depth </w:t>
      </w:r>
      <w:r>
        <w:rPr>
          <w:rFonts w:ascii="Times Roman" w:hAnsi="Times Roman" w:cs="Times Roman"/>
          <w:color w:val="000000"/>
          <w:sz w:val="24"/>
          <w:szCs w:val="24"/>
        </w:rPr>
        <w:t>of crack.</w:t>
      </w:r>
    </w:p>
    <w:p w14:paraId="77994244" w14:textId="77777777" w:rsidR="00D5164F" w:rsidRDefault="00D5164F" w:rsidP="00D5164F">
      <w:pPr>
        <w:pStyle w:val="ListParagraph"/>
        <w:spacing w:after="0" w:line="360" w:lineRule="auto"/>
        <w:ind w:left="360"/>
        <w:jc w:val="both"/>
        <w:rPr>
          <w:rFonts w:ascii="Times New Roman" w:hAnsi="Times New Roman"/>
          <w:sz w:val="24"/>
        </w:rPr>
      </w:pPr>
    </w:p>
    <w:p w14:paraId="24B2CD4B" w14:textId="6EB5A81E" w:rsidR="00DA52F4" w:rsidRDefault="00DA52F4" w:rsidP="00833CA7">
      <w:pPr>
        <w:pStyle w:val="ListParagraph"/>
        <w:numPr>
          <w:ilvl w:val="0"/>
          <w:numId w:val="28"/>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3DC05E84" w14:textId="77777777" w:rsidR="00833CA7" w:rsidRPr="001E51F3" w:rsidRDefault="00833CA7" w:rsidP="00833CA7">
      <w:pPr>
        <w:pStyle w:val="ListParagraph"/>
        <w:spacing w:before="54" w:after="0" w:line="276" w:lineRule="auto"/>
        <w:rPr>
          <w:rFonts w:ascii="Times New Roman" w:hAnsi="Times New Roman" w:cs="Times New Roman"/>
          <w:b/>
          <w:bCs/>
          <w:color w:val="000000" w:themeColor="text1"/>
          <w:sz w:val="24"/>
          <w:szCs w:val="24"/>
        </w:rPr>
      </w:pPr>
    </w:p>
    <w:p w14:paraId="32130A6E" w14:textId="4A8DD699" w:rsidR="00833CA7" w:rsidRPr="00D76342" w:rsidRDefault="00833CA7" w:rsidP="00833CA7">
      <w:pPr>
        <w:pStyle w:val="Default"/>
        <w:numPr>
          <w:ilvl w:val="0"/>
          <w:numId w:val="30"/>
        </w:numPr>
        <w:spacing w:line="360" w:lineRule="auto"/>
        <w:jc w:val="both"/>
        <w:rPr>
          <w:rFonts w:ascii="HGINP O+ Gulliver" w:eastAsiaTheme="minorEastAsia" w:hAnsi="HGINP O+ Gulliver" w:cs="HGINP O+ Gulliver"/>
          <w:lang w:bidi="mr-IN"/>
        </w:rPr>
      </w:pPr>
      <w:r w:rsidRPr="00D76342">
        <w:rPr>
          <w:rStyle w:val="given-name"/>
        </w:rPr>
        <w:t>Divine M.</w:t>
      </w:r>
      <w:r w:rsidRPr="00D76342">
        <w:rPr>
          <w:rStyle w:val="react-xocs-alternative-link"/>
        </w:rPr>
        <w:t> </w:t>
      </w:r>
      <w:proofErr w:type="spellStart"/>
      <w:r w:rsidRPr="00D76342">
        <w:rPr>
          <w:rStyle w:val="text"/>
        </w:rPr>
        <w:t>Ashigbi</w:t>
      </w:r>
      <w:proofErr w:type="spellEnd"/>
      <w:r w:rsidRPr="00D76342">
        <w:rPr>
          <w:color w:val="1F1F1F"/>
        </w:rPr>
        <w:t>, </w:t>
      </w:r>
      <w:r w:rsidRPr="00D76342">
        <w:rPr>
          <w:rStyle w:val="given-name"/>
        </w:rPr>
        <w:t>Michael N.</w:t>
      </w:r>
      <w:r w:rsidRPr="00D76342">
        <w:rPr>
          <w:rStyle w:val="react-xocs-alternative-link"/>
        </w:rPr>
        <w:t> </w:t>
      </w:r>
      <w:r w:rsidRPr="00D76342">
        <w:rPr>
          <w:rStyle w:val="text"/>
        </w:rPr>
        <w:t>Sackey</w:t>
      </w:r>
      <w:r w:rsidRPr="00D76342">
        <w:rPr>
          <w:color w:val="1F1F1F"/>
        </w:rPr>
        <w:t>, </w:t>
      </w:r>
      <w:r w:rsidRPr="00D76342">
        <w:rPr>
          <w:rStyle w:val="given-name"/>
        </w:rPr>
        <w:t>YesuenyeagbeA.K.</w:t>
      </w:r>
      <w:r w:rsidRPr="00D76342">
        <w:rPr>
          <w:rStyle w:val="react-xocs-alternative-link"/>
        </w:rPr>
        <w:t> </w:t>
      </w:r>
      <w:r w:rsidRPr="00D76342">
        <w:rPr>
          <w:rStyle w:val="text"/>
        </w:rPr>
        <w:t>Fiagbe</w:t>
      </w:r>
      <w:r w:rsidRPr="00D76342">
        <w:rPr>
          <w:color w:val="1F1F1F"/>
        </w:rPr>
        <w:t>, </w:t>
      </w:r>
      <w:r w:rsidRPr="00D76342">
        <w:rPr>
          <w:rStyle w:val="given-name"/>
        </w:rPr>
        <w:t>Jonathan</w:t>
      </w:r>
      <w:r w:rsidRPr="00D76342">
        <w:rPr>
          <w:rStyle w:val="react-xocs-alternative-link"/>
        </w:rPr>
        <w:t> </w:t>
      </w:r>
      <w:r w:rsidRPr="00D76342">
        <w:rPr>
          <w:rStyle w:val="text"/>
        </w:rPr>
        <w:t>Quaye-Ballard</w:t>
      </w:r>
      <w:r w:rsidRPr="00D76342">
        <w:rPr>
          <w:color w:val="1F1F1F"/>
        </w:rPr>
        <w:t xml:space="preserve">, November 2021, </w:t>
      </w:r>
      <w:r>
        <w:rPr>
          <w:rFonts w:eastAsiaTheme="minorEastAsia"/>
          <w:lang w:bidi="mr-IN"/>
        </w:rPr>
        <w:t>-</w:t>
      </w:r>
      <w:r w:rsidRPr="00D76342">
        <w:rPr>
          <w:rFonts w:eastAsiaTheme="minorEastAsia"/>
          <w:lang w:bidi="mr-IN"/>
        </w:rPr>
        <w:t>Structural health monitoring Beam Fuzzy logic Natural frequency Kurtosis</w:t>
      </w:r>
      <w:r>
        <w:rPr>
          <w:rFonts w:ascii="HGINP O+ Gulliver" w:eastAsiaTheme="minorEastAsia" w:hAnsi="HGINP O+ Gulliver" w:cs="HGINP O+ Gulliver"/>
          <w:lang w:bidi="mr-IN"/>
        </w:rPr>
        <w:t>.</w:t>
      </w:r>
    </w:p>
    <w:p w14:paraId="1F83E43F" w14:textId="77777777" w:rsidR="00833CA7" w:rsidRPr="00D76342" w:rsidRDefault="00833CA7" w:rsidP="00833CA7">
      <w:pPr>
        <w:pStyle w:val="Default"/>
        <w:numPr>
          <w:ilvl w:val="0"/>
          <w:numId w:val="30"/>
        </w:numPr>
        <w:spacing w:line="360" w:lineRule="auto"/>
        <w:jc w:val="both"/>
        <w:rPr>
          <w:lang w:bidi="mr-IN"/>
        </w:rPr>
      </w:pPr>
      <w:proofErr w:type="spellStart"/>
      <w:r w:rsidRPr="00D76342">
        <w:t>Runjian</w:t>
      </w:r>
      <w:proofErr w:type="spellEnd"/>
      <w:r w:rsidRPr="00D76342">
        <w:t xml:space="preserve"> Wang1 1Beijing </w:t>
      </w:r>
      <w:proofErr w:type="spellStart"/>
      <w:r w:rsidRPr="00D76342">
        <w:t>Gongke</w:t>
      </w:r>
      <w:proofErr w:type="spellEnd"/>
      <w:r w:rsidRPr="00D76342">
        <w:t xml:space="preserve"> Solid Bridge Technology Co., Ltd, Beijing, China 2021</w:t>
      </w:r>
      <w:r>
        <w:t>-</w:t>
      </w:r>
      <w:r w:rsidRPr="00D76342">
        <w:t xml:space="preserve"> </w:t>
      </w:r>
      <w:r w:rsidRPr="00D76342">
        <w:rPr>
          <w:lang w:bidi="mr-IN"/>
        </w:rPr>
        <w:t xml:space="preserve">Research on Construction Crack Diagnosis and Treatment Technology of Double-Column Large Cantilever Pre-Stressed Bent Cap </w:t>
      </w:r>
      <w:r>
        <w:rPr>
          <w:lang w:bidi="mr-IN"/>
        </w:rPr>
        <w:t>.</w:t>
      </w:r>
    </w:p>
    <w:p w14:paraId="21D806E7" w14:textId="77777777" w:rsidR="00833CA7" w:rsidRPr="00F41420" w:rsidRDefault="00833CA7" w:rsidP="00833CA7">
      <w:pPr>
        <w:pStyle w:val="ListParagraph"/>
        <w:numPr>
          <w:ilvl w:val="0"/>
          <w:numId w:val="30"/>
        </w:numPr>
        <w:autoSpaceDE w:val="0"/>
        <w:autoSpaceDN w:val="0"/>
        <w:adjustRightInd w:val="0"/>
        <w:spacing w:after="0" w:line="360" w:lineRule="auto"/>
        <w:jc w:val="both"/>
        <w:rPr>
          <w:rFonts w:ascii="Times New Roman" w:hAnsi="Times New Roman"/>
          <w:sz w:val="24"/>
          <w:szCs w:val="24"/>
          <w:lang w:bidi="mr-IN"/>
        </w:rPr>
      </w:pPr>
      <w:proofErr w:type="spellStart"/>
      <w:r w:rsidRPr="00A36FA0">
        <w:rPr>
          <w:rFonts w:ascii="Times New Roman" w:hAnsi="Times New Roman"/>
          <w:sz w:val="24"/>
          <w:szCs w:val="24"/>
        </w:rPr>
        <w:t>Praseed</w:t>
      </w:r>
      <w:proofErr w:type="spellEnd"/>
      <w:r w:rsidRPr="00A36FA0">
        <w:rPr>
          <w:rFonts w:ascii="Times New Roman" w:hAnsi="Times New Roman"/>
          <w:sz w:val="24"/>
          <w:szCs w:val="24"/>
        </w:rPr>
        <w:t xml:space="preserve"> Kumar, </w:t>
      </w:r>
      <w:proofErr w:type="spellStart"/>
      <w:r w:rsidRPr="00A36FA0">
        <w:rPr>
          <w:rFonts w:ascii="Times New Roman" w:hAnsi="Times New Roman"/>
          <w:sz w:val="24"/>
          <w:szCs w:val="24"/>
        </w:rPr>
        <w:t>Aqleem</w:t>
      </w:r>
      <w:proofErr w:type="spellEnd"/>
      <w:r w:rsidRPr="00A36FA0">
        <w:rPr>
          <w:rFonts w:ascii="Times New Roman" w:hAnsi="Times New Roman"/>
          <w:sz w:val="24"/>
          <w:szCs w:val="24"/>
        </w:rPr>
        <w:t xml:space="preserve"> Siddiqui, </w:t>
      </w:r>
      <w:proofErr w:type="spellStart"/>
      <w:r w:rsidRPr="00A36FA0">
        <w:rPr>
          <w:rFonts w:ascii="Times New Roman" w:hAnsi="Times New Roman"/>
          <w:sz w:val="24"/>
          <w:szCs w:val="24"/>
        </w:rPr>
        <w:t>Ashay</w:t>
      </w:r>
      <w:proofErr w:type="spellEnd"/>
      <w:r w:rsidRPr="00A36FA0">
        <w:rPr>
          <w:rFonts w:ascii="Times New Roman" w:hAnsi="Times New Roman"/>
          <w:sz w:val="24"/>
          <w:szCs w:val="24"/>
        </w:rPr>
        <w:t xml:space="preserve"> </w:t>
      </w:r>
      <w:proofErr w:type="spellStart"/>
      <w:r w:rsidRPr="00A36FA0">
        <w:rPr>
          <w:rFonts w:ascii="Times New Roman" w:hAnsi="Times New Roman"/>
          <w:sz w:val="24"/>
          <w:szCs w:val="24"/>
        </w:rPr>
        <w:t>Ghadi</w:t>
      </w:r>
      <w:proofErr w:type="spellEnd"/>
      <w:r w:rsidRPr="00A36FA0">
        <w:rPr>
          <w:rFonts w:ascii="Times New Roman" w:hAnsi="Times New Roman"/>
          <w:sz w:val="24"/>
          <w:szCs w:val="24"/>
        </w:rPr>
        <w:t xml:space="preserve">*, </w:t>
      </w:r>
      <w:proofErr w:type="spellStart"/>
      <w:r w:rsidRPr="00A36FA0">
        <w:rPr>
          <w:rFonts w:ascii="Times New Roman" w:hAnsi="Times New Roman"/>
          <w:sz w:val="24"/>
          <w:szCs w:val="24"/>
        </w:rPr>
        <w:t>Denisa</w:t>
      </w:r>
      <w:proofErr w:type="spellEnd"/>
      <w:r w:rsidRPr="00A36FA0">
        <w:rPr>
          <w:rFonts w:ascii="Times New Roman" w:hAnsi="Times New Roman"/>
          <w:sz w:val="24"/>
          <w:szCs w:val="24"/>
        </w:rPr>
        <w:t xml:space="preserve"> Tony, Stephen </w:t>
      </w:r>
      <w:proofErr w:type="spellStart"/>
      <w:r w:rsidRPr="00A36FA0">
        <w:rPr>
          <w:rFonts w:ascii="Times New Roman" w:hAnsi="Times New Roman"/>
          <w:sz w:val="24"/>
          <w:szCs w:val="24"/>
        </w:rPr>
        <w:t>Rhenius</w:t>
      </w:r>
      <w:proofErr w:type="spellEnd"/>
      <w:r w:rsidRPr="00A36FA0">
        <w:rPr>
          <w:rFonts w:ascii="Times New Roman" w:hAnsi="Times New Roman"/>
          <w:sz w:val="24"/>
          <w:szCs w:val="24"/>
        </w:rPr>
        <w:t xml:space="preserve">, and </w:t>
      </w:r>
      <w:proofErr w:type="spellStart"/>
      <w:r w:rsidRPr="00A36FA0">
        <w:rPr>
          <w:rFonts w:ascii="Times New Roman" w:hAnsi="Times New Roman"/>
          <w:sz w:val="24"/>
          <w:szCs w:val="24"/>
        </w:rPr>
        <w:t>Saleel</w:t>
      </w:r>
      <w:proofErr w:type="spellEnd"/>
      <w:r w:rsidRPr="00A36FA0">
        <w:rPr>
          <w:rFonts w:ascii="Times New Roman" w:hAnsi="Times New Roman"/>
          <w:sz w:val="24"/>
          <w:szCs w:val="24"/>
        </w:rPr>
        <w:t xml:space="preserve"> </w:t>
      </w:r>
      <w:proofErr w:type="spellStart"/>
      <w:r w:rsidRPr="00A36FA0">
        <w:rPr>
          <w:rFonts w:ascii="Times New Roman" w:hAnsi="Times New Roman"/>
          <w:sz w:val="24"/>
          <w:szCs w:val="24"/>
        </w:rPr>
        <w:t>Rane</w:t>
      </w:r>
      <w:proofErr w:type="spellEnd"/>
      <w:r w:rsidRPr="00A36FA0">
        <w:rPr>
          <w:rFonts w:ascii="Times New Roman" w:hAnsi="Times New Roman"/>
          <w:sz w:val="24"/>
          <w:szCs w:val="24"/>
        </w:rPr>
        <w:t xml:space="preserve"> 2021</w:t>
      </w:r>
      <w:r>
        <w:rPr>
          <w:rFonts w:ascii="Times New Roman" w:hAnsi="Times New Roman"/>
          <w:sz w:val="24"/>
          <w:szCs w:val="24"/>
          <w:lang w:bidi="mr-IN"/>
        </w:rPr>
        <w:t>-</w:t>
      </w:r>
      <w:r w:rsidRPr="00A36FA0">
        <w:rPr>
          <w:rFonts w:ascii="Times New Roman" w:hAnsi="Times New Roman"/>
          <w:sz w:val="24"/>
          <w:szCs w:val="24"/>
          <w:lang w:bidi="mr-IN"/>
        </w:rPr>
        <w:t xml:space="preserve"> Damage Detection in beams using Vibration</w:t>
      </w:r>
      <w:r>
        <w:rPr>
          <w:rFonts w:ascii="Times New Roman" w:hAnsi="Times New Roman"/>
          <w:sz w:val="24"/>
          <w:szCs w:val="24"/>
          <w:lang w:bidi="mr-IN"/>
        </w:rPr>
        <w:t xml:space="preserve"> </w:t>
      </w:r>
      <w:r w:rsidRPr="00F41420">
        <w:rPr>
          <w:rFonts w:ascii="Times New Roman" w:hAnsi="Times New Roman"/>
          <w:sz w:val="24"/>
          <w:szCs w:val="24"/>
          <w:lang w:bidi="mr-IN"/>
        </w:rPr>
        <w:t>analysis and Artificial Neural Network</w:t>
      </w:r>
      <w:r>
        <w:rPr>
          <w:rFonts w:ascii="Times New Roman" w:hAnsi="Times New Roman"/>
          <w:sz w:val="24"/>
          <w:szCs w:val="24"/>
          <w:lang w:bidi="mr-IN"/>
        </w:rPr>
        <w:t>.</w:t>
      </w:r>
    </w:p>
    <w:p w14:paraId="778D805D" w14:textId="77777777" w:rsidR="00833CA7" w:rsidRPr="0090398C" w:rsidRDefault="00833CA7" w:rsidP="00833CA7">
      <w:pPr>
        <w:pStyle w:val="ListParagraph"/>
        <w:numPr>
          <w:ilvl w:val="0"/>
          <w:numId w:val="30"/>
        </w:numPr>
        <w:shd w:val="clear" w:color="auto" w:fill="FFFFFF"/>
        <w:autoSpaceDE w:val="0"/>
        <w:autoSpaceDN w:val="0"/>
        <w:adjustRightInd w:val="0"/>
        <w:spacing w:after="0" w:line="360" w:lineRule="auto"/>
        <w:jc w:val="both"/>
        <w:rPr>
          <w:rFonts w:ascii="Times New Roman" w:hAnsi="Times New Roman"/>
          <w:sz w:val="20"/>
          <w:szCs w:val="20"/>
        </w:rPr>
      </w:pPr>
      <w:r w:rsidRPr="0090398C">
        <w:rPr>
          <w:rFonts w:ascii="Times New Roman" w:hAnsi="Times New Roman"/>
          <w:color w:val="000000" w:themeColor="text1"/>
          <w:sz w:val="24"/>
          <w:szCs w:val="24"/>
        </w:rPr>
        <w:t xml:space="preserve">M </w:t>
      </w:r>
      <w:proofErr w:type="spellStart"/>
      <w:r w:rsidRPr="0090398C">
        <w:rPr>
          <w:rFonts w:ascii="Times New Roman" w:hAnsi="Times New Roman"/>
          <w:color w:val="000000" w:themeColor="text1"/>
          <w:sz w:val="24"/>
          <w:szCs w:val="24"/>
        </w:rPr>
        <w:t>Seguini</w:t>
      </w:r>
      <w:proofErr w:type="spellEnd"/>
      <w:r w:rsidRPr="0090398C">
        <w:rPr>
          <w:rFonts w:ascii="Times New Roman" w:hAnsi="Times New Roman"/>
          <w:color w:val="000000" w:themeColor="text1"/>
          <w:sz w:val="24"/>
          <w:szCs w:val="24"/>
        </w:rPr>
        <w:t>, </w:t>
      </w:r>
      <w:hyperlink r:id="rId25" w:history="1">
        <w:r w:rsidRPr="0090398C">
          <w:rPr>
            <w:rStyle w:val="Hyperlink"/>
            <w:rFonts w:ascii="Times New Roman" w:hAnsi="Times New Roman"/>
            <w:color w:val="000000" w:themeColor="text1"/>
            <w:sz w:val="24"/>
            <w:szCs w:val="24"/>
          </w:rPr>
          <w:t xml:space="preserve">S </w:t>
        </w:r>
        <w:proofErr w:type="spellStart"/>
        <w:r w:rsidRPr="0090398C">
          <w:rPr>
            <w:rStyle w:val="Hyperlink"/>
            <w:rFonts w:ascii="Times New Roman" w:hAnsi="Times New Roman"/>
            <w:color w:val="000000" w:themeColor="text1"/>
            <w:sz w:val="24"/>
            <w:szCs w:val="24"/>
          </w:rPr>
          <w:t>Khatir</w:t>
        </w:r>
        <w:proofErr w:type="spellEnd"/>
      </w:hyperlink>
      <w:r w:rsidRPr="0090398C">
        <w:rPr>
          <w:rFonts w:ascii="Times New Roman" w:hAnsi="Times New Roman"/>
          <w:color w:val="000000" w:themeColor="text1"/>
          <w:sz w:val="24"/>
          <w:szCs w:val="24"/>
        </w:rPr>
        <w:t>, </w:t>
      </w:r>
      <w:hyperlink r:id="rId26" w:history="1">
        <w:r w:rsidRPr="0090398C">
          <w:rPr>
            <w:rStyle w:val="Hyperlink"/>
            <w:rFonts w:ascii="Times New Roman" w:hAnsi="Times New Roman"/>
            <w:color w:val="000000" w:themeColor="text1"/>
            <w:sz w:val="24"/>
            <w:szCs w:val="24"/>
          </w:rPr>
          <w:t xml:space="preserve">D </w:t>
        </w:r>
        <w:proofErr w:type="spellStart"/>
        <w:r w:rsidRPr="0090398C">
          <w:rPr>
            <w:rStyle w:val="Hyperlink"/>
            <w:rFonts w:ascii="Times New Roman" w:hAnsi="Times New Roman"/>
            <w:color w:val="000000" w:themeColor="text1"/>
            <w:sz w:val="24"/>
            <w:szCs w:val="24"/>
          </w:rPr>
          <w:t>Boutchicha</w:t>
        </w:r>
        <w:proofErr w:type="spellEnd"/>
      </w:hyperlink>
      <w:r w:rsidRPr="0090398C">
        <w:rPr>
          <w:rFonts w:ascii="Times New Roman" w:hAnsi="Times New Roman"/>
          <w:color w:val="000000" w:themeColor="text1"/>
          <w:sz w:val="24"/>
          <w:szCs w:val="24"/>
        </w:rPr>
        <w:t xml:space="preserve">, D </w:t>
      </w:r>
      <w:proofErr w:type="spellStart"/>
      <w:r w:rsidRPr="0090398C">
        <w:rPr>
          <w:rFonts w:ascii="Times New Roman" w:hAnsi="Times New Roman"/>
          <w:color w:val="000000" w:themeColor="text1"/>
          <w:sz w:val="24"/>
          <w:szCs w:val="24"/>
        </w:rPr>
        <w:t>Nedjar</w:t>
      </w:r>
      <w:proofErr w:type="spellEnd"/>
      <w:r w:rsidRPr="0090398C">
        <w:rPr>
          <w:rFonts w:ascii="Times New Roman" w:hAnsi="Times New Roman"/>
          <w:color w:val="000000" w:themeColor="text1"/>
          <w:sz w:val="24"/>
          <w:szCs w:val="24"/>
        </w:rPr>
        <w:t>, </w:t>
      </w:r>
      <w:hyperlink r:id="rId27" w:history="1">
        <w:r w:rsidRPr="0090398C">
          <w:rPr>
            <w:rStyle w:val="Hyperlink"/>
            <w:rFonts w:ascii="Times New Roman" w:hAnsi="Times New Roman"/>
            <w:color w:val="000000" w:themeColor="text1"/>
            <w:sz w:val="24"/>
            <w:szCs w:val="24"/>
          </w:rPr>
          <w:t xml:space="preserve">M Abdel </w:t>
        </w:r>
        <w:proofErr w:type="spellStart"/>
        <w:r w:rsidRPr="0090398C">
          <w:rPr>
            <w:rStyle w:val="Hyperlink"/>
            <w:rFonts w:ascii="Times New Roman" w:hAnsi="Times New Roman"/>
            <w:color w:val="000000" w:themeColor="text1"/>
            <w:sz w:val="24"/>
            <w:szCs w:val="24"/>
          </w:rPr>
          <w:t>Wahab</w:t>
        </w:r>
        <w:proofErr w:type="spellEnd"/>
      </w:hyperlink>
      <w:r w:rsidRPr="0090398C">
        <w:rPr>
          <w:rFonts w:ascii="Times New Roman" w:hAnsi="Times New Roman"/>
          <w:color w:val="000000" w:themeColor="text1"/>
          <w:sz w:val="24"/>
          <w:szCs w:val="24"/>
        </w:rPr>
        <w:t xml:space="preserve"> </w:t>
      </w:r>
      <w:r w:rsidRPr="0090398C">
        <w:rPr>
          <w:rFonts w:ascii="Times New Roman" w:hAnsi="Times New Roman"/>
          <w:color w:val="000000" w:themeColor="text1"/>
          <w:sz w:val="24"/>
          <w:szCs w:val="24"/>
          <w:shd w:val="clear" w:color="auto" w:fill="FFFFFF"/>
        </w:rPr>
        <w:t>-Smart Structures and Systems, 2021</w:t>
      </w:r>
      <w:r w:rsidRPr="0090398C">
        <w:rPr>
          <w:rFonts w:ascii="Arial" w:hAnsi="Arial" w:cs="Arial"/>
          <w:sz w:val="30"/>
          <w:szCs w:val="30"/>
          <w:lang w:bidi="mr-IN"/>
        </w:rPr>
        <w:t xml:space="preserve"> </w:t>
      </w:r>
      <w:r w:rsidRPr="0090398C">
        <w:rPr>
          <w:rFonts w:ascii="Times New Roman" w:hAnsi="Times New Roman"/>
          <w:sz w:val="24"/>
          <w:szCs w:val="24"/>
          <w:lang w:bidi="mr-IN"/>
        </w:rPr>
        <w:t>Crack prediction in pipeline using ANN-PSO based on numerical and experimental modal analysis</w:t>
      </w:r>
      <w:r>
        <w:rPr>
          <w:rFonts w:ascii="Times New Roman" w:hAnsi="Times New Roman"/>
          <w:sz w:val="20"/>
          <w:szCs w:val="20"/>
        </w:rPr>
        <w:t>.</w:t>
      </w:r>
    </w:p>
    <w:p w14:paraId="0A8275B0" w14:textId="77777777" w:rsidR="00833CA7" w:rsidRPr="00692ECB" w:rsidRDefault="00833CA7" w:rsidP="00833CA7">
      <w:pPr>
        <w:pStyle w:val="ListParagraph"/>
        <w:numPr>
          <w:ilvl w:val="0"/>
          <w:numId w:val="30"/>
        </w:numPr>
        <w:spacing w:after="0" w:line="360" w:lineRule="auto"/>
        <w:jc w:val="both"/>
        <w:rPr>
          <w:rFonts w:ascii="Times New Roman" w:eastAsia="Times New Roman" w:hAnsi="Times New Roman"/>
          <w:sz w:val="24"/>
          <w:szCs w:val="24"/>
        </w:rPr>
      </w:pPr>
      <w:r>
        <w:rPr>
          <w:rFonts w:ascii="Times New Roman" w:hAnsi="Times New Roman"/>
          <w:sz w:val="24"/>
          <w:szCs w:val="24"/>
        </w:rPr>
        <w:t xml:space="preserve"> </w:t>
      </w:r>
      <w:r w:rsidRPr="00692ECB">
        <w:rPr>
          <w:rFonts w:ascii="Times New Roman" w:hAnsi="Times New Roman"/>
          <w:sz w:val="24"/>
          <w:szCs w:val="24"/>
        </w:rPr>
        <w:t xml:space="preserve">Mehmet </w:t>
      </w:r>
      <w:proofErr w:type="spellStart"/>
      <w:r w:rsidRPr="00692ECB">
        <w:rPr>
          <w:rFonts w:ascii="Times New Roman" w:hAnsi="Times New Roman"/>
          <w:sz w:val="24"/>
          <w:szCs w:val="24"/>
        </w:rPr>
        <w:t>Haskula</w:t>
      </w:r>
      <w:proofErr w:type="spellEnd"/>
      <w:r w:rsidRPr="00692ECB">
        <w:rPr>
          <w:rFonts w:ascii="Times New Roman" w:hAnsi="Times New Roman"/>
          <w:sz w:val="24"/>
          <w:szCs w:val="24"/>
        </w:rPr>
        <w:t xml:space="preserve"> and Murat </w:t>
      </w:r>
      <w:proofErr w:type="spellStart"/>
      <w:r w:rsidRPr="00692ECB">
        <w:rPr>
          <w:rFonts w:ascii="Times New Roman" w:hAnsi="Times New Roman"/>
          <w:sz w:val="24"/>
          <w:szCs w:val="24"/>
        </w:rPr>
        <w:t>Kisab</w:t>
      </w:r>
      <w:proofErr w:type="spellEnd"/>
      <w:r w:rsidRPr="00692ECB">
        <w:rPr>
          <w:rFonts w:ascii="Times New Roman" w:hAnsi="Times New Roman"/>
          <w:sz w:val="24"/>
          <w:szCs w:val="24"/>
        </w:rPr>
        <w:t xml:space="preserve"> (13 January 2021)</w:t>
      </w:r>
      <w:r w:rsidRPr="00764C03">
        <w:rPr>
          <w:rFonts w:ascii="Times New Roman" w:hAnsi="Times New Roman"/>
          <w:sz w:val="24"/>
          <w:szCs w:val="24"/>
          <w:lang w:bidi="mr-IN"/>
        </w:rPr>
        <w:t xml:space="preserve"> </w:t>
      </w:r>
      <w:r>
        <w:rPr>
          <w:rFonts w:ascii="Times New Roman" w:hAnsi="Times New Roman"/>
          <w:sz w:val="24"/>
          <w:szCs w:val="24"/>
          <w:lang w:bidi="mr-IN"/>
        </w:rPr>
        <w:t xml:space="preserve">- </w:t>
      </w:r>
      <w:r w:rsidRPr="00764C03">
        <w:rPr>
          <w:rFonts w:ascii="Times New Roman" w:hAnsi="Times New Roman"/>
          <w:sz w:val="24"/>
          <w:szCs w:val="24"/>
          <w:lang w:bidi="mr-IN"/>
        </w:rPr>
        <w:t>Free vibration of the double tapered cracked beam</w:t>
      </w:r>
      <w:r>
        <w:rPr>
          <w:rFonts w:ascii="Times New Roman" w:eastAsia="Times New Roman" w:hAnsi="Times New Roman"/>
          <w:sz w:val="24"/>
          <w:szCs w:val="24"/>
        </w:rPr>
        <w:t>.</w:t>
      </w:r>
    </w:p>
    <w:p w14:paraId="49E984D4" w14:textId="77777777" w:rsidR="00833CA7" w:rsidRPr="00A67B8F" w:rsidRDefault="00833CA7" w:rsidP="00833CA7">
      <w:pPr>
        <w:pStyle w:val="ListParagraph"/>
        <w:numPr>
          <w:ilvl w:val="0"/>
          <w:numId w:val="30"/>
        </w:numPr>
        <w:autoSpaceDE w:val="0"/>
        <w:autoSpaceDN w:val="0"/>
        <w:adjustRightInd w:val="0"/>
        <w:spacing w:after="0" w:line="360" w:lineRule="auto"/>
        <w:jc w:val="both"/>
        <w:rPr>
          <w:rFonts w:ascii="Times New Roman" w:hAnsi="Times New Roman"/>
          <w:sz w:val="18"/>
          <w:szCs w:val="18"/>
        </w:rPr>
      </w:pPr>
      <w:r w:rsidRPr="00A67B8F">
        <w:rPr>
          <w:rFonts w:ascii="Times New Roman" w:hAnsi="Times New Roman"/>
          <w:sz w:val="24"/>
          <w:szCs w:val="24"/>
        </w:rPr>
        <w:t xml:space="preserve">Rasheed </w:t>
      </w:r>
      <w:proofErr w:type="spellStart"/>
      <w:r w:rsidRPr="00A67B8F">
        <w:rPr>
          <w:rFonts w:ascii="Times New Roman" w:hAnsi="Times New Roman"/>
          <w:sz w:val="24"/>
          <w:szCs w:val="24"/>
        </w:rPr>
        <w:t>Majeed</w:t>
      </w:r>
      <w:proofErr w:type="spellEnd"/>
      <w:r w:rsidRPr="00A67B8F">
        <w:rPr>
          <w:rFonts w:ascii="Times New Roman" w:hAnsi="Times New Roman"/>
          <w:sz w:val="24"/>
          <w:szCs w:val="24"/>
        </w:rPr>
        <w:t xml:space="preserve"> </w:t>
      </w:r>
      <w:proofErr w:type="spellStart"/>
      <w:r w:rsidRPr="00A67B8F">
        <w:rPr>
          <w:rFonts w:ascii="Times New Roman" w:hAnsi="Times New Roman"/>
          <w:sz w:val="24"/>
          <w:szCs w:val="24"/>
        </w:rPr>
        <w:t>Jorani</w:t>
      </w:r>
      <w:proofErr w:type="spellEnd"/>
      <w:r w:rsidRPr="00A67B8F">
        <w:rPr>
          <w:rFonts w:ascii="Times New Roman" w:hAnsi="Times New Roman"/>
          <w:sz w:val="24"/>
          <w:szCs w:val="24"/>
        </w:rPr>
        <w:t xml:space="preserve">, </w:t>
      </w:r>
      <w:proofErr w:type="spellStart"/>
      <w:r w:rsidRPr="00A67B8F">
        <w:rPr>
          <w:rFonts w:ascii="Times New Roman" w:hAnsi="Times New Roman"/>
          <w:sz w:val="24"/>
          <w:szCs w:val="24"/>
        </w:rPr>
        <w:t>Maroua</w:t>
      </w:r>
      <w:proofErr w:type="spellEnd"/>
      <w:r w:rsidRPr="00A67B8F">
        <w:rPr>
          <w:rFonts w:ascii="Times New Roman" w:hAnsi="Times New Roman"/>
          <w:sz w:val="24"/>
          <w:szCs w:val="24"/>
        </w:rPr>
        <w:t xml:space="preserve"> </w:t>
      </w:r>
      <w:proofErr w:type="spellStart"/>
      <w:proofErr w:type="gramStart"/>
      <w:r w:rsidRPr="00A67B8F">
        <w:rPr>
          <w:rFonts w:ascii="Times New Roman" w:hAnsi="Times New Roman"/>
          <w:sz w:val="24"/>
          <w:szCs w:val="24"/>
        </w:rPr>
        <w:t>Haddar</w:t>
      </w:r>
      <w:proofErr w:type="spellEnd"/>
      <w:r w:rsidRPr="00A67B8F">
        <w:rPr>
          <w:rFonts w:ascii="Times New Roman" w:hAnsi="Times New Roman"/>
          <w:sz w:val="24"/>
          <w:szCs w:val="24"/>
        </w:rPr>
        <w:t xml:space="preserve"> ,</w:t>
      </w:r>
      <w:proofErr w:type="gramEnd"/>
      <w:r w:rsidRPr="00A67B8F">
        <w:rPr>
          <w:rFonts w:ascii="Times New Roman" w:hAnsi="Times New Roman"/>
          <w:sz w:val="24"/>
          <w:szCs w:val="24"/>
        </w:rPr>
        <w:t xml:space="preserve"> </w:t>
      </w:r>
      <w:proofErr w:type="spellStart"/>
      <w:r w:rsidRPr="00A67B8F">
        <w:rPr>
          <w:rFonts w:ascii="Times New Roman" w:hAnsi="Times New Roman"/>
          <w:sz w:val="24"/>
          <w:szCs w:val="24"/>
        </w:rPr>
        <w:t>Fakher</w:t>
      </w:r>
      <w:proofErr w:type="spellEnd"/>
      <w:r w:rsidRPr="00A67B8F">
        <w:rPr>
          <w:rFonts w:ascii="Times New Roman" w:hAnsi="Times New Roman"/>
          <w:sz w:val="24"/>
          <w:szCs w:val="24"/>
        </w:rPr>
        <w:t xml:space="preserve"> </w:t>
      </w:r>
      <w:proofErr w:type="spellStart"/>
      <w:r w:rsidRPr="00A67B8F">
        <w:rPr>
          <w:rFonts w:ascii="Times New Roman" w:hAnsi="Times New Roman"/>
          <w:sz w:val="24"/>
          <w:szCs w:val="24"/>
        </w:rPr>
        <w:t>Chaari</w:t>
      </w:r>
      <w:proofErr w:type="spellEnd"/>
      <w:r w:rsidRPr="00A67B8F">
        <w:rPr>
          <w:rFonts w:ascii="Times New Roman" w:hAnsi="Times New Roman"/>
          <w:sz w:val="24"/>
          <w:szCs w:val="24"/>
        </w:rPr>
        <w:t xml:space="preserve"> and Mohamed </w:t>
      </w:r>
      <w:proofErr w:type="spellStart"/>
      <w:r w:rsidRPr="00A67B8F">
        <w:rPr>
          <w:rFonts w:ascii="Times New Roman" w:hAnsi="Times New Roman"/>
          <w:sz w:val="24"/>
          <w:szCs w:val="24"/>
        </w:rPr>
        <w:t>Haddar</w:t>
      </w:r>
      <w:proofErr w:type="spellEnd"/>
      <w:r w:rsidRPr="00A67B8F">
        <w:rPr>
          <w:rFonts w:ascii="Times New Roman" w:hAnsi="Times New Roman"/>
          <w:sz w:val="24"/>
          <w:szCs w:val="24"/>
        </w:rPr>
        <w:t xml:space="preserve">  (20 February 2023)-</w:t>
      </w:r>
      <w:r w:rsidRPr="00A67B8F">
        <w:rPr>
          <w:rFonts w:ascii="URWPalladioL-Bold" w:hAnsi="URWPalladioL-Bold" w:cs="URWPalladioL-Bold"/>
          <w:b/>
          <w:bCs/>
          <w:sz w:val="36"/>
          <w:szCs w:val="36"/>
          <w:lang w:bidi="mr-IN"/>
        </w:rPr>
        <w:t xml:space="preserve"> </w:t>
      </w:r>
      <w:r w:rsidRPr="00A67B8F">
        <w:rPr>
          <w:rFonts w:ascii="Times New Roman" w:hAnsi="Times New Roman"/>
          <w:sz w:val="24"/>
          <w:szCs w:val="24"/>
          <w:lang w:bidi="mr-IN"/>
        </w:rPr>
        <w:t>Gear Crack Detection Based on Vibration Analysis Techniques and Statistical Process Control Charts (SPCC)</w:t>
      </w:r>
      <w:r>
        <w:rPr>
          <w:rFonts w:ascii="Times New Roman" w:hAnsi="Times New Roman"/>
          <w:sz w:val="18"/>
          <w:szCs w:val="18"/>
        </w:rPr>
        <w:t>.</w:t>
      </w:r>
    </w:p>
    <w:p w14:paraId="1E999315" w14:textId="77777777" w:rsidR="00833CA7" w:rsidRPr="003E3E14" w:rsidRDefault="00833CA7" w:rsidP="00833CA7">
      <w:pPr>
        <w:pStyle w:val="ListParagraph"/>
        <w:numPr>
          <w:ilvl w:val="0"/>
          <w:numId w:val="30"/>
        </w:numPr>
        <w:autoSpaceDE w:val="0"/>
        <w:autoSpaceDN w:val="0"/>
        <w:adjustRightInd w:val="0"/>
        <w:spacing w:after="0" w:line="360" w:lineRule="auto"/>
        <w:jc w:val="both"/>
        <w:rPr>
          <w:rFonts w:ascii="Times New Roman" w:eastAsia="Times New Roman" w:hAnsi="Times New Roman"/>
          <w:sz w:val="18"/>
          <w:szCs w:val="18"/>
        </w:rPr>
      </w:pPr>
      <w:proofErr w:type="spellStart"/>
      <w:r w:rsidRPr="003E3E14">
        <w:rPr>
          <w:rFonts w:ascii="Times New Roman" w:hAnsi="Times New Roman"/>
          <w:sz w:val="24"/>
          <w:szCs w:val="24"/>
        </w:rPr>
        <w:t>Mohamad</w:t>
      </w:r>
      <w:proofErr w:type="spellEnd"/>
      <w:r w:rsidRPr="003E3E14">
        <w:rPr>
          <w:rFonts w:ascii="Times New Roman" w:hAnsi="Times New Roman"/>
          <w:sz w:val="24"/>
          <w:szCs w:val="24"/>
        </w:rPr>
        <w:t xml:space="preserve"> </w:t>
      </w:r>
      <w:proofErr w:type="spellStart"/>
      <w:r w:rsidRPr="003E3E14">
        <w:rPr>
          <w:rFonts w:ascii="Times New Roman" w:hAnsi="Times New Roman"/>
          <w:sz w:val="24"/>
          <w:szCs w:val="24"/>
        </w:rPr>
        <w:t>Hazwan</w:t>
      </w:r>
      <w:proofErr w:type="spellEnd"/>
      <w:r w:rsidRPr="003E3E14">
        <w:rPr>
          <w:rFonts w:ascii="Times New Roman" w:hAnsi="Times New Roman"/>
          <w:sz w:val="24"/>
          <w:szCs w:val="24"/>
        </w:rPr>
        <w:t xml:space="preserve"> </w:t>
      </w:r>
      <w:proofErr w:type="spellStart"/>
      <w:r w:rsidRPr="003E3E14">
        <w:rPr>
          <w:rFonts w:ascii="Times New Roman" w:hAnsi="Times New Roman"/>
          <w:sz w:val="24"/>
          <w:szCs w:val="24"/>
        </w:rPr>
        <w:t>Mohd</w:t>
      </w:r>
      <w:proofErr w:type="spellEnd"/>
      <w:r w:rsidRPr="003E3E14">
        <w:rPr>
          <w:rFonts w:ascii="Times New Roman" w:hAnsi="Times New Roman"/>
          <w:sz w:val="24"/>
          <w:szCs w:val="24"/>
        </w:rPr>
        <w:t xml:space="preserve"> </w:t>
      </w:r>
      <w:proofErr w:type="spellStart"/>
      <w:r w:rsidRPr="003E3E14">
        <w:rPr>
          <w:rFonts w:ascii="Times New Roman" w:hAnsi="Times New Roman"/>
          <w:sz w:val="24"/>
          <w:szCs w:val="24"/>
        </w:rPr>
        <w:t>Ghazali</w:t>
      </w:r>
      <w:proofErr w:type="spellEnd"/>
      <w:r w:rsidRPr="003E3E14">
        <w:rPr>
          <w:rFonts w:ascii="Times New Roman" w:hAnsi="Times New Roman"/>
          <w:sz w:val="24"/>
          <w:szCs w:val="24"/>
        </w:rPr>
        <w:t xml:space="preserve"> and Wan </w:t>
      </w:r>
      <w:proofErr w:type="spellStart"/>
      <w:r w:rsidRPr="003E3E14">
        <w:rPr>
          <w:rFonts w:ascii="Times New Roman" w:hAnsi="Times New Roman"/>
          <w:sz w:val="24"/>
          <w:szCs w:val="24"/>
        </w:rPr>
        <w:t>Rahiman</w:t>
      </w:r>
      <w:proofErr w:type="spellEnd"/>
      <w:r w:rsidRPr="003E3E14">
        <w:rPr>
          <w:rFonts w:ascii="Times New Roman" w:hAnsi="Times New Roman"/>
          <w:sz w:val="24"/>
          <w:szCs w:val="24"/>
        </w:rPr>
        <w:t xml:space="preserve"> (11 September 2021</w:t>
      </w:r>
      <w:proofErr w:type="gramStart"/>
      <w:r w:rsidRPr="003E3E14">
        <w:rPr>
          <w:rFonts w:ascii="Times New Roman" w:hAnsi="Times New Roman"/>
          <w:sz w:val="24"/>
          <w:szCs w:val="24"/>
        </w:rPr>
        <w:t>)</w:t>
      </w:r>
      <w:r w:rsidRPr="003E3E14">
        <w:rPr>
          <w:rFonts w:ascii="Times New Roman" w:eastAsia="Times New Roman" w:hAnsi="Times New Roman"/>
          <w:sz w:val="24"/>
          <w:szCs w:val="24"/>
        </w:rPr>
        <w:t>-</w:t>
      </w:r>
      <w:proofErr w:type="gramEnd"/>
      <w:r w:rsidRPr="003E3E14">
        <w:rPr>
          <w:rFonts w:ascii="Times New Roman" w:hAnsi="Times New Roman"/>
          <w:sz w:val="24"/>
          <w:szCs w:val="24"/>
          <w:lang w:bidi="mr-IN"/>
        </w:rPr>
        <w:t xml:space="preserve">              Vibration Analysis for Machine Monitoring and Diagnosis: A Systematic Review</w:t>
      </w:r>
      <w:r w:rsidRPr="003E3E14">
        <w:rPr>
          <w:rFonts w:ascii="Times New Roman" w:eastAsia="Times New Roman" w:hAnsi="Times New Roman"/>
          <w:sz w:val="18"/>
          <w:szCs w:val="18"/>
        </w:rPr>
        <w:t>.</w:t>
      </w:r>
    </w:p>
    <w:p w14:paraId="40EFF21F" w14:textId="5028643B" w:rsidR="00911ACD" w:rsidRPr="00911ACD" w:rsidRDefault="00911ACD" w:rsidP="00911ACD">
      <w:pPr>
        <w:tabs>
          <w:tab w:val="left" w:pos="6360"/>
        </w:tabs>
      </w:pPr>
      <w:r>
        <w:tab/>
      </w:r>
    </w:p>
    <w:sectPr w:rsidR="00911ACD" w:rsidRPr="00911ACD" w:rsidSect="005F717A">
      <w:headerReference w:type="even" r:id="rId28"/>
      <w:headerReference w:type="default" r:id="rId29"/>
      <w:footerReference w:type="even" r:id="rId30"/>
      <w:footerReference w:type="default" r:id="rId31"/>
      <w:headerReference w:type="first" r:id="rId32"/>
      <w:footerReference w:type="first" r:id="rId33"/>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7FCCF7" w14:textId="77777777" w:rsidR="00D553BF" w:rsidRDefault="00D553BF" w:rsidP="00C556D7">
      <w:pPr>
        <w:spacing w:after="0" w:line="240" w:lineRule="auto"/>
      </w:pPr>
      <w:r>
        <w:separator/>
      </w:r>
    </w:p>
  </w:endnote>
  <w:endnote w:type="continuationSeparator" w:id="0">
    <w:p w14:paraId="48605A77" w14:textId="77777777" w:rsidR="00D553BF" w:rsidRDefault="00D553BF"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Roman">
    <w:altName w:val="Times New Roman"/>
    <w:panose1 w:val="00000000000000000000"/>
    <w:charset w:val="00"/>
    <w:family w:val="auto"/>
    <w:notTrueType/>
    <w:pitch w:val="default"/>
    <w:sig w:usb0="00000003" w:usb1="00000000" w:usb2="00000000" w:usb3="00000000" w:csb0="00000001" w:csb1="00000000"/>
  </w:font>
  <w:font w:name="HGINP O+ Gulliver">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URWPalladioL-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AFA46" w14:textId="77777777" w:rsidR="004808B7" w:rsidRDefault="004808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542540">
          <w:rPr>
            <w:b/>
            <w:bCs/>
            <w:noProof/>
          </w:rPr>
          <w:t>4</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6966E" w14:textId="77777777" w:rsidR="004808B7" w:rsidRDefault="004808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26F15C" w14:textId="77777777" w:rsidR="00D553BF" w:rsidRDefault="00D553BF" w:rsidP="00C556D7">
      <w:pPr>
        <w:spacing w:after="0" w:line="240" w:lineRule="auto"/>
      </w:pPr>
      <w:r>
        <w:separator/>
      </w:r>
    </w:p>
  </w:footnote>
  <w:footnote w:type="continuationSeparator" w:id="0">
    <w:p w14:paraId="4640057D" w14:textId="77777777" w:rsidR="00D553BF" w:rsidRDefault="00D553BF" w:rsidP="00C55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D3373" w14:textId="77777777" w:rsidR="004808B7" w:rsidRDefault="004808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E60AD" w14:textId="77777777" w:rsidR="004808B7" w:rsidRDefault="004808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3B27E77"/>
    <w:multiLevelType w:val="multilevel"/>
    <w:tmpl w:val="C3E008B4"/>
    <w:lvl w:ilvl="0">
      <w:start w:val="1"/>
      <w:numFmt w:val="lowerRoman"/>
      <w:lvlText w:val="%1)"/>
      <w:lvlJc w:val="left"/>
      <w:pPr>
        <w:ind w:left="720" w:hanging="360"/>
      </w:pPr>
      <w:rPr>
        <w:rFonts w:hint="default"/>
      </w:rPr>
    </w:lvl>
    <w:lvl w:ilvl="1">
      <w:start w:val="1"/>
      <w:numFmt w:val="decimal"/>
      <w:isLgl/>
      <w:lvlText w:val="%1.%2"/>
      <w:lvlJc w:val="left"/>
      <w:pPr>
        <w:ind w:left="360" w:hanging="360"/>
      </w:pPr>
      <w:rPr>
        <w:rFonts w:hint="default"/>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046832AA"/>
    <w:multiLevelType w:val="hybridMultilevel"/>
    <w:tmpl w:val="57D04B24"/>
    <w:lvl w:ilvl="0" w:tplc="27B0FDE2">
      <w:start w:val="6"/>
      <w:numFmt w:val="decimal"/>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D30A2D"/>
    <w:multiLevelType w:val="hybridMultilevel"/>
    <w:tmpl w:val="29680686"/>
    <w:lvl w:ilvl="0" w:tplc="9C8C38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B62B27"/>
    <w:multiLevelType w:val="hybridMultilevel"/>
    <w:tmpl w:val="F5788C7C"/>
    <w:lvl w:ilvl="0" w:tplc="04FCBB40">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A352E3"/>
    <w:multiLevelType w:val="hybridMultilevel"/>
    <w:tmpl w:val="1DA80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E6E3129"/>
    <w:multiLevelType w:val="hybridMultilevel"/>
    <w:tmpl w:val="5A866210"/>
    <w:lvl w:ilvl="0" w:tplc="E110C94E">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5A46F2"/>
    <w:multiLevelType w:val="hybridMultilevel"/>
    <w:tmpl w:val="57D04B24"/>
    <w:lvl w:ilvl="0" w:tplc="27B0FDE2">
      <w:start w:val="6"/>
      <w:numFmt w:val="decimal"/>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001A0B"/>
    <w:multiLevelType w:val="hybridMultilevel"/>
    <w:tmpl w:val="926E0A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704DBA"/>
    <w:multiLevelType w:val="hybridMultilevel"/>
    <w:tmpl w:val="DDB61C6C"/>
    <w:lvl w:ilvl="0" w:tplc="04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9"/>
  </w:num>
  <w:num w:numId="3">
    <w:abstractNumId w:val="16"/>
  </w:num>
  <w:num w:numId="4">
    <w:abstractNumId w:val="18"/>
  </w:num>
  <w:num w:numId="5">
    <w:abstractNumId w:val="12"/>
  </w:num>
  <w:num w:numId="6">
    <w:abstractNumId w:val="23"/>
  </w:num>
  <w:num w:numId="7">
    <w:abstractNumId w:val="1"/>
  </w:num>
  <w:num w:numId="8">
    <w:abstractNumId w:val="29"/>
  </w:num>
  <w:num w:numId="9">
    <w:abstractNumId w:val="0"/>
  </w:num>
  <w:num w:numId="10">
    <w:abstractNumId w:val="6"/>
  </w:num>
  <w:num w:numId="11">
    <w:abstractNumId w:val="26"/>
  </w:num>
  <w:num w:numId="12">
    <w:abstractNumId w:val="20"/>
  </w:num>
  <w:num w:numId="13">
    <w:abstractNumId w:val="15"/>
  </w:num>
  <w:num w:numId="14">
    <w:abstractNumId w:val="5"/>
  </w:num>
  <w:num w:numId="15">
    <w:abstractNumId w:val="25"/>
  </w:num>
  <w:num w:numId="16">
    <w:abstractNumId w:val="14"/>
  </w:num>
  <w:num w:numId="17">
    <w:abstractNumId w:val="19"/>
  </w:num>
  <w:num w:numId="18">
    <w:abstractNumId w:val="4"/>
  </w:num>
  <w:num w:numId="19">
    <w:abstractNumId w:val="28"/>
  </w:num>
  <w:num w:numId="20">
    <w:abstractNumId w:val="10"/>
  </w:num>
  <w:num w:numId="21">
    <w:abstractNumId w:val="24"/>
  </w:num>
  <w:num w:numId="22">
    <w:abstractNumId w:val="2"/>
  </w:num>
  <w:num w:numId="23">
    <w:abstractNumId w:val="22"/>
  </w:num>
  <w:num w:numId="24">
    <w:abstractNumId w:val="8"/>
  </w:num>
  <w:num w:numId="25">
    <w:abstractNumId w:val="7"/>
  </w:num>
  <w:num w:numId="26">
    <w:abstractNumId w:val="21"/>
  </w:num>
  <w:num w:numId="27">
    <w:abstractNumId w:val="27"/>
  </w:num>
  <w:num w:numId="28">
    <w:abstractNumId w:val="3"/>
  </w:num>
  <w:num w:numId="29">
    <w:abstractNumId w:val="11"/>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E3B"/>
    <w:rsid w:val="000001D6"/>
    <w:rsid w:val="00002102"/>
    <w:rsid w:val="000056AE"/>
    <w:rsid w:val="0000775C"/>
    <w:rsid w:val="00013C42"/>
    <w:rsid w:val="00062B06"/>
    <w:rsid w:val="00062F08"/>
    <w:rsid w:val="000649B0"/>
    <w:rsid w:val="00066A7A"/>
    <w:rsid w:val="000717AD"/>
    <w:rsid w:val="00073651"/>
    <w:rsid w:val="00081E20"/>
    <w:rsid w:val="000846F5"/>
    <w:rsid w:val="00091059"/>
    <w:rsid w:val="00095D77"/>
    <w:rsid w:val="000A20C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054A"/>
    <w:rsid w:val="00157BEC"/>
    <w:rsid w:val="001669B3"/>
    <w:rsid w:val="00167C79"/>
    <w:rsid w:val="001715DC"/>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447E6"/>
    <w:rsid w:val="002650CA"/>
    <w:rsid w:val="00273038"/>
    <w:rsid w:val="002A579C"/>
    <w:rsid w:val="002C5EEA"/>
    <w:rsid w:val="002D6871"/>
    <w:rsid w:val="002E00D8"/>
    <w:rsid w:val="002E72CF"/>
    <w:rsid w:val="002F3187"/>
    <w:rsid w:val="002F43A5"/>
    <w:rsid w:val="00304060"/>
    <w:rsid w:val="003265E6"/>
    <w:rsid w:val="00350F8D"/>
    <w:rsid w:val="00361C3F"/>
    <w:rsid w:val="003656D1"/>
    <w:rsid w:val="00392E5A"/>
    <w:rsid w:val="003A35A3"/>
    <w:rsid w:val="003A3AED"/>
    <w:rsid w:val="003B13EB"/>
    <w:rsid w:val="003B34DD"/>
    <w:rsid w:val="003C3221"/>
    <w:rsid w:val="003C4071"/>
    <w:rsid w:val="003C6D94"/>
    <w:rsid w:val="003D2120"/>
    <w:rsid w:val="003E2ECA"/>
    <w:rsid w:val="003E49D7"/>
    <w:rsid w:val="003E7930"/>
    <w:rsid w:val="003F6F2B"/>
    <w:rsid w:val="00404EA5"/>
    <w:rsid w:val="004161D7"/>
    <w:rsid w:val="0044570C"/>
    <w:rsid w:val="00446FEA"/>
    <w:rsid w:val="00450069"/>
    <w:rsid w:val="004623B5"/>
    <w:rsid w:val="004808B7"/>
    <w:rsid w:val="0048549C"/>
    <w:rsid w:val="004960D6"/>
    <w:rsid w:val="00496A8A"/>
    <w:rsid w:val="004A26D4"/>
    <w:rsid w:val="004A52B3"/>
    <w:rsid w:val="004B0E1D"/>
    <w:rsid w:val="004C4538"/>
    <w:rsid w:val="004D5813"/>
    <w:rsid w:val="004D5DC8"/>
    <w:rsid w:val="004D5FF5"/>
    <w:rsid w:val="00505045"/>
    <w:rsid w:val="005165E7"/>
    <w:rsid w:val="00524B78"/>
    <w:rsid w:val="005256A9"/>
    <w:rsid w:val="00526DDB"/>
    <w:rsid w:val="005338E6"/>
    <w:rsid w:val="00535548"/>
    <w:rsid w:val="00542540"/>
    <w:rsid w:val="00557B92"/>
    <w:rsid w:val="00565BDC"/>
    <w:rsid w:val="00573AA0"/>
    <w:rsid w:val="005A48C2"/>
    <w:rsid w:val="005B3887"/>
    <w:rsid w:val="005B73A4"/>
    <w:rsid w:val="005C1D19"/>
    <w:rsid w:val="005D265F"/>
    <w:rsid w:val="005F717A"/>
    <w:rsid w:val="006110CA"/>
    <w:rsid w:val="00617A82"/>
    <w:rsid w:val="00632466"/>
    <w:rsid w:val="00633CDF"/>
    <w:rsid w:val="006411B5"/>
    <w:rsid w:val="006413AE"/>
    <w:rsid w:val="00645D2E"/>
    <w:rsid w:val="00654EC1"/>
    <w:rsid w:val="00690A1B"/>
    <w:rsid w:val="006918DA"/>
    <w:rsid w:val="006962A4"/>
    <w:rsid w:val="006A5E5C"/>
    <w:rsid w:val="006A6434"/>
    <w:rsid w:val="006B2ED8"/>
    <w:rsid w:val="006C11CA"/>
    <w:rsid w:val="006C74D5"/>
    <w:rsid w:val="006D7E62"/>
    <w:rsid w:val="006F51F4"/>
    <w:rsid w:val="00731420"/>
    <w:rsid w:val="007324E6"/>
    <w:rsid w:val="00732B32"/>
    <w:rsid w:val="00756E86"/>
    <w:rsid w:val="00761337"/>
    <w:rsid w:val="00767719"/>
    <w:rsid w:val="0079243B"/>
    <w:rsid w:val="007B170D"/>
    <w:rsid w:val="007D5C9A"/>
    <w:rsid w:val="007E75BA"/>
    <w:rsid w:val="007E79D6"/>
    <w:rsid w:val="007F4C35"/>
    <w:rsid w:val="007F6CE4"/>
    <w:rsid w:val="00814B7E"/>
    <w:rsid w:val="0081562E"/>
    <w:rsid w:val="00825A88"/>
    <w:rsid w:val="00826BF1"/>
    <w:rsid w:val="00833CA7"/>
    <w:rsid w:val="00837A71"/>
    <w:rsid w:val="00855648"/>
    <w:rsid w:val="00861EE8"/>
    <w:rsid w:val="008741D3"/>
    <w:rsid w:val="00876043"/>
    <w:rsid w:val="00880D03"/>
    <w:rsid w:val="00887593"/>
    <w:rsid w:val="008A72D8"/>
    <w:rsid w:val="008A74F7"/>
    <w:rsid w:val="008B5B88"/>
    <w:rsid w:val="008C7F5F"/>
    <w:rsid w:val="008D1F25"/>
    <w:rsid w:val="008E3BB9"/>
    <w:rsid w:val="0090504D"/>
    <w:rsid w:val="00905466"/>
    <w:rsid w:val="00911ACD"/>
    <w:rsid w:val="0091436C"/>
    <w:rsid w:val="0093005F"/>
    <w:rsid w:val="0093478F"/>
    <w:rsid w:val="0094277C"/>
    <w:rsid w:val="009446C5"/>
    <w:rsid w:val="0094642D"/>
    <w:rsid w:val="00971033"/>
    <w:rsid w:val="0097416A"/>
    <w:rsid w:val="00980A61"/>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B79CA"/>
    <w:rsid w:val="00AC095F"/>
    <w:rsid w:val="00AD11A2"/>
    <w:rsid w:val="00AD52FF"/>
    <w:rsid w:val="00AD55FF"/>
    <w:rsid w:val="00AD63E5"/>
    <w:rsid w:val="00B0156E"/>
    <w:rsid w:val="00B07F98"/>
    <w:rsid w:val="00B127F4"/>
    <w:rsid w:val="00B17F4E"/>
    <w:rsid w:val="00B21E66"/>
    <w:rsid w:val="00B60F30"/>
    <w:rsid w:val="00B71A47"/>
    <w:rsid w:val="00B76621"/>
    <w:rsid w:val="00B82E3B"/>
    <w:rsid w:val="00BA4515"/>
    <w:rsid w:val="00BA6D24"/>
    <w:rsid w:val="00BB48EC"/>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5164F"/>
    <w:rsid w:val="00D553BF"/>
    <w:rsid w:val="00D74DDA"/>
    <w:rsid w:val="00DA52F4"/>
    <w:rsid w:val="00DC2439"/>
    <w:rsid w:val="00DD6B36"/>
    <w:rsid w:val="00DD7C7C"/>
    <w:rsid w:val="00DE68FE"/>
    <w:rsid w:val="00DF201E"/>
    <w:rsid w:val="00DF317B"/>
    <w:rsid w:val="00DF6FFA"/>
    <w:rsid w:val="00E00B6C"/>
    <w:rsid w:val="00E03AB8"/>
    <w:rsid w:val="00E058D9"/>
    <w:rsid w:val="00E26448"/>
    <w:rsid w:val="00E26687"/>
    <w:rsid w:val="00E34078"/>
    <w:rsid w:val="00E35FB6"/>
    <w:rsid w:val="00E71348"/>
    <w:rsid w:val="00E73492"/>
    <w:rsid w:val="00E74C12"/>
    <w:rsid w:val="00E81599"/>
    <w:rsid w:val="00E82016"/>
    <w:rsid w:val="00E95BCA"/>
    <w:rsid w:val="00EA6189"/>
    <w:rsid w:val="00EB05FD"/>
    <w:rsid w:val="00EB0728"/>
    <w:rsid w:val="00EB432A"/>
    <w:rsid w:val="00EB588E"/>
    <w:rsid w:val="00EE1166"/>
    <w:rsid w:val="00EE526E"/>
    <w:rsid w:val="00EF3E0B"/>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5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customStyle="1" w:styleId="react-xocs-alternative-link">
    <w:name w:val="react-xocs-alternative-link"/>
    <w:basedOn w:val="DefaultParagraphFont"/>
    <w:rsid w:val="00833CA7"/>
  </w:style>
  <w:style w:type="character" w:customStyle="1" w:styleId="given-name">
    <w:name w:val="given-name"/>
    <w:basedOn w:val="DefaultParagraphFont"/>
    <w:rsid w:val="00833CA7"/>
  </w:style>
  <w:style w:type="character" w:customStyle="1" w:styleId="text">
    <w:name w:val="text"/>
    <w:basedOn w:val="DefaultParagraphFont"/>
    <w:rsid w:val="00833C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scholar.google.com/citations?user=Q2Y-hUYAAAAJ&amp;hl=en&amp;oi=sra"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scholar.google.com/citations?user=LZ0euWMAAAAJ&amp;hl=en&amp;oi=sra"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scholar.google.com/citations?user=xoZMzPkAAAAJ&amp;hl=en&amp;oi=sra" TargetMode="External"/><Relationship Id="rId30" Type="http://schemas.openxmlformats.org/officeDocument/2006/relationships/footer" Target="foot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F1F07-3045-4742-90F8-AB7B1DA7E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Pages>
  <Words>1438</Words>
  <Characters>8202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Microsoft account</cp:lastModifiedBy>
  <cp:revision>45</cp:revision>
  <cp:lastPrinted>2021-02-22T14:39:00Z</cp:lastPrinted>
  <dcterms:created xsi:type="dcterms:W3CDTF">2023-09-02T03:46:00Z</dcterms:created>
  <dcterms:modified xsi:type="dcterms:W3CDTF">2024-04-16T13:09:00Z</dcterms:modified>
</cp:coreProperties>
</file>