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BD66" w14:textId="77777777" w:rsidR="009A2185" w:rsidRDefault="003B3C4B">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sz w:val="28"/>
          <w:szCs w:val="28"/>
        </w:rPr>
        <w:t>DESIGN AND DEVELOPMENT OF AGRICULTURAL SOLID FERTILIZER SPREADER VEHICLE</w:t>
      </w:r>
    </w:p>
    <w:p w14:paraId="585CE9F0" w14:textId="5F0F073A" w:rsidR="009A2185" w:rsidRDefault="006B400A">
      <w:pPr>
        <w:spacing w:before="54" w:after="0" w:line="276" w:lineRule="auto"/>
        <w:jc w:val="center"/>
        <w:rPr>
          <w:rFonts w:ascii="Times New Roman" w:hAnsi="Times New Roman" w:cs="Times New Roman"/>
          <w:b/>
          <w:bCs/>
          <w:color w:val="000000" w:themeColor="text1"/>
          <w:sz w:val="24"/>
          <w:szCs w:val="24"/>
        </w:rPr>
      </w:pPr>
      <w:r w:rsidRPr="006B400A">
        <w:rPr>
          <w:rFonts w:ascii="Times New Roman" w:hAnsi="Times New Roman" w:cs="Times New Roman"/>
          <w:b/>
          <w:bCs/>
          <w:color w:val="000000" w:themeColor="text1"/>
          <w:sz w:val="24"/>
          <w:szCs w:val="24"/>
        </w:rPr>
        <w:t>Satyajit Pardeshi</w:t>
      </w:r>
      <w:r w:rsidR="003B3C4B" w:rsidRPr="006B400A">
        <w:rPr>
          <w:rFonts w:ascii="Times New Roman" w:hAnsi="Times New Roman" w:cs="Times New Roman"/>
          <w:b/>
          <w:bCs/>
          <w:color w:val="000000" w:themeColor="text1"/>
          <w:sz w:val="24"/>
          <w:szCs w:val="24"/>
          <w:vertAlign w:val="superscript"/>
        </w:rPr>
        <w:t>1</w:t>
      </w:r>
      <w:r w:rsidR="003B3C4B" w:rsidRPr="006B400A">
        <w:rPr>
          <w:rFonts w:ascii="Times New Roman" w:hAnsi="Times New Roman" w:cs="Times New Roman"/>
          <w:b/>
          <w:bCs/>
          <w:color w:val="000000" w:themeColor="text1"/>
          <w:sz w:val="24"/>
          <w:szCs w:val="24"/>
        </w:rPr>
        <w:t xml:space="preserve">, </w:t>
      </w:r>
      <w:proofErr w:type="spellStart"/>
      <w:r w:rsidRPr="006B400A">
        <w:rPr>
          <w:rFonts w:ascii="Times New Roman" w:hAnsi="Times New Roman" w:cs="Times New Roman"/>
          <w:b/>
          <w:bCs/>
          <w:color w:val="000000" w:themeColor="text1"/>
          <w:sz w:val="24"/>
          <w:szCs w:val="24"/>
        </w:rPr>
        <w:t>Vishavjeet</w:t>
      </w:r>
      <w:proofErr w:type="spellEnd"/>
      <w:r w:rsidRPr="006B400A">
        <w:rPr>
          <w:rFonts w:ascii="Times New Roman" w:hAnsi="Times New Roman" w:cs="Times New Roman"/>
          <w:b/>
          <w:bCs/>
          <w:color w:val="000000" w:themeColor="text1"/>
          <w:sz w:val="24"/>
          <w:szCs w:val="24"/>
        </w:rPr>
        <w:t xml:space="preserve"> Patil</w:t>
      </w:r>
      <w:r w:rsidR="003B3C4B" w:rsidRPr="006B400A">
        <w:rPr>
          <w:rFonts w:ascii="Times New Roman" w:hAnsi="Times New Roman" w:cs="Times New Roman"/>
          <w:b/>
          <w:bCs/>
          <w:color w:val="000000" w:themeColor="text1"/>
          <w:sz w:val="24"/>
          <w:szCs w:val="24"/>
          <w:vertAlign w:val="superscript"/>
        </w:rPr>
        <w:t>2</w:t>
      </w:r>
      <w:r w:rsidR="003B3C4B" w:rsidRPr="006B400A">
        <w:rPr>
          <w:rFonts w:ascii="Times New Roman" w:hAnsi="Times New Roman" w:cs="Times New Roman"/>
          <w:b/>
          <w:bCs/>
          <w:color w:val="000000" w:themeColor="text1"/>
          <w:sz w:val="24"/>
          <w:szCs w:val="24"/>
        </w:rPr>
        <w:t xml:space="preserve">, </w:t>
      </w:r>
      <w:r w:rsidRPr="006B400A">
        <w:rPr>
          <w:rFonts w:ascii="Times New Roman" w:hAnsi="Times New Roman" w:cs="Times New Roman"/>
          <w:b/>
          <w:bCs/>
          <w:color w:val="000000" w:themeColor="text1"/>
          <w:sz w:val="24"/>
          <w:szCs w:val="24"/>
        </w:rPr>
        <w:t>Yash Patil</w:t>
      </w:r>
      <w:r w:rsidR="003B3C4B" w:rsidRPr="006B400A">
        <w:rPr>
          <w:rFonts w:ascii="Times New Roman" w:hAnsi="Times New Roman" w:cs="Times New Roman"/>
          <w:b/>
          <w:bCs/>
          <w:color w:val="000000" w:themeColor="text1"/>
          <w:sz w:val="24"/>
          <w:szCs w:val="24"/>
          <w:vertAlign w:val="superscript"/>
        </w:rPr>
        <w:t xml:space="preserve"> 3</w:t>
      </w:r>
      <w:r w:rsidR="003B3C4B" w:rsidRPr="006B400A">
        <w:rPr>
          <w:rFonts w:ascii="Times New Roman" w:hAnsi="Times New Roman" w:cs="Times New Roman"/>
          <w:b/>
          <w:bCs/>
          <w:color w:val="000000" w:themeColor="text1"/>
          <w:sz w:val="24"/>
          <w:szCs w:val="24"/>
        </w:rPr>
        <w:t xml:space="preserve">, </w:t>
      </w:r>
      <w:proofErr w:type="spellStart"/>
      <w:r w:rsidRPr="006B400A">
        <w:rPr>
          <w:rFonts w:ascii="Times New Roman" w:hAnsi="Times New Roman" w:cs="Times New Roman"/>
          <w:b/>
          <w:bCs/>
          <w:color w:val="000000" w:themeColor="text1"/>
          <w:sz w:val="24"/>
          <w:szCs w:val="24"/>
        </w:rPr>
        <w:t>Vedant</w:t>
      </w:r>
      <w:proofErr w:type="spellEnd"/>
      <w:r w:rsidRPr="006B400A">
        <w:rPr>
          <w:rFonts w:ascii="Times New Roman" w:hAnsi="Times New Roman" w:cs="Times New Roman"/>
          <w:b/>
          <w:bCs/>
          <w:color w:val="000000" w:themeColor="text1"/>
          <w:sz w:val="24"/>
          <w:szCs w:val="24"/>
        </w:rPr>
        <w:t xml:space="preserve"> Swami</w:t>
      </w:r>
      <w:r w:rsidR="003B3C4B" w:rsidRPr="006B400A">
        <w:rPr>
          <w:rFonts w:ascii="Times New Roman" w:hAnsi="Times New Roman" w:cs="Times New Roman"/>
          <w:b/>
          <w:bCs/>
          <w:color w:val="000000" w:themeColor="text1"/>
          <w:sz w:val="24"/>
          <w:szCs w:val="24"/>
          <w:vertAlign w:val="superscript"/>
        </w:rPr>
        <w:t>4</w:t>
      </w:r>
      <w:r w:rsidR="003B3C4B" w:rsidRPr="006B400A">
        <w:rPr>
          <w:rFonts w:ascii="Times New Roman" w:hAnsi="Times New Roman" w:cs="Times New Roman"/>
          <w:b/>
          <w:bCs/>
          <w:color w:val="000000" w:themeColor="text1"/>
          <w:sz w:val="24"/>
          <w:szCs w:val="24"/>
        </w:rPr>
        <w:t xml:space="preserve">, </w:t>
      </w:r>
      <w:proofErr w:type="spellStart"/>
      <w:r w:rsidRPr="006B400A">
        <w:rPr>
          <w:rFonts w:ascii="Times New Roman" w:hAnsi="Times New Roman" w:cs="Times New Roman"/>
          <w:b/>
          <w:bCs/>
          <w:color w:val="000000" w:themeColor="text1"/>
          <w:sz w:val="24"/>
          <w:szCs w:val="24"/>
        </w:rPr>
        <w:t>Kedar</w:t>
      </w:r>
      <w:proofErr w:type="spellEnd"/>
      <w:r w:rsidRPr="006B400A">
        <w:rPr>
          <w:rFonts w:ascii="Times New Roman" w:hAnsi="Times New Roman" w:cs="Times New Roman"/>
          <w:b/>
          <w:bCs/>
          <w:color w:val="000000" w:themeColor="text1"/>
          <w:sz w:val="24"/>
          <w:szCs w:val="24"/>
        </w:rPr>
        <w:t xml:space="preserve"> </w:t>
      </w:r>
      <w:proofErr w:type="spellStart"/>
      <w:r w:rsidRPr="006B400A">
        <w:rPr>
          <w:rFonts w:ascii="Times New Roman" w:hAnsi="Times New Roman" w:cs="Times New Roman"/>
          <w:b/>
          <w:bCs/>
          <w:color w:val="000000" w:themeColor="text1"/>
          <w:sz w:val="24"/>
          <w:szCs w:val="24"/>
        </w:rPr>
        <w:t>Kanase</w:t>
      </w:r>
      <w:proofErr w:type="spellEnd"/>
      <w:r w:rsidR="003B3C4B" w:rsidRPr="006B400A">
        <w:rPr>
          <w:rFonts w:ascii="Times New Roman" w:hAnsi="Times New Roman" w:cs="Times New Roman"/>
          <w:b/>
          <w:bCs/>
          <w:color w:val="000000" w:themeColor="text1"/>
          <w:sz w:val="24"/>
          <w:szCs w:val="24"/>
          <w:vertAlign w:val="superscript"/>
        </w:rPr>
        <w:t xml:space="preserve"> 5</w:t>
      </w:r>
      <w:r w:rsidRPr="006B400A">
        <w:rPr>
          <w:rFonts w:ascii="Times New Roman" w:hAnsi="Times New Roman" w:cs="Times New Roman"/>
          <w:b/>
          <w:bCs/>
          <w:color w:val="000000" w:themeColor="text1"/>
          <w:sz w:val="24"/>
          <w:szCs w:val="24"/>
          <w:vertAlign w:val="superscript"/>
        </w:rPr>
        <w:t xml:space="preserve"> </w:t>
      </w:r>
      <w:r w:rsidR="00A809B6">
        <w:rPr>
          <w:rFonts w:ascii="Times New Roman" w:hAnsi="Times New Roman" w:cs="Times New Roman"/>
          <w:b/>
          <w:bCs/>
          <w:color w:val="000000" w:themeColor="text1"/>
          <w:sz w:val="24"/>
          <w:szCs w:val="24"/>
          <w:vertAlign w:val="superscript"/>
        </w:rPr>
        <w:t xml:space="preserve"> </w:t>
      </w:r>
      <w:r w:rsidRPr="006B400A">
        <w:rPr>
          <w:rFonts w:ascii="Times New Roman" w:hAnsi="Times New Roman" w:cs="Times New Roman"/>
          <w:b/>
          <w:bCs/>
          <w:color w:val="000000" w:themeColor="text1"/>
          <w:sz w:val="24"/>
          <w:szCs w:val="24"/>
          <w:vertAlign w:val="superscript"/>
        </w:rPr>
        <w:t xml:space="preserve">                        </w:t>
      </w:r>
      <w:r w:rsidR="00A809B6">
        <w:rPr>
          <w:rFonts w:ascii="Times New Roman" w:hAnsi="Times New Roman" w:cs="Times New Roman"/>
          <w:b/>
          <w:bCs/>
          <w:color w:val="000000" w:themeColor="text1"/>
          <w:sz w:val="24"/>
          <w:szCs w:val="24"/>
        </w:rPr>
        <w:t xml:space="preserve"> </w:t>
      </w:r>
      <w:r w:rsidRPr="006B400A">
        <w:rPr>
          <w:rFonts w:ascii="Times New Roman" w:hAnsi="Times New Roman" w:cs="Times New Roman"/>
          <w:b/>
          <w:bCs/>
          <w:color w:val="000000" w:themeColor="text1"/>
          <w:sz w:val="24"/>
          <w:szCs w:val="24"/>
        </w:rPr>
        <w:t>Rahul Gaji</w:t>
      </w:r>
      <w:r w:rsidR="003B3C4B" w:rsidRPr="006B400A">
        <w:rPr>
          <w:rFonts w:ascii="Times New Roman" w:hAnsi="Times New Roman" w:cs="Times New Roman"/>
          <w:b/>
          <w:bCs/>
          <w:color w:val="000000" w:themeColor="text1"/>
          <w:sz w:val="24"/>
          <w:szCs w:val="24"/>
          <w:vertAlign w:val="superscript"/>
        </w:rPr>
        <w:t>6</w:t>
      </w:r>
    </w:p>
    <w:p w14:paraId="7F878E00" w14:textId="77777777" w:rsidR="009A2185" w:rsidRDefault="003B3C4B">
      <w:pPr>
        <w:widowControl w:val="0"/>
        <w:autoSpaceDE w:val="0"/>
        <w:autoSpaceDN w:val="0"/>
        <w:adjustRightInd w:val="0"/>
        <w:spacing w:before="120" w:after="0" w:line="360" w:lineRule="auto"/>
        <w:jc w:val="center"/>
        <w:rPr>
          <w:rFonts w:ascii="Times New Roman" w:eastAsia="Times New Roman" w:hAnsi="Times New Roman" w:cs="Times New Roman"/>
          <w:b/>
          <w:bCs/>
          <w:szCs w:val="20"/>
        </w:rPr>
      </w:pPr>
      <w:bookmarkStart w:id="0" w:name="_Hlk131630488"/>
      <w:r>
        <w:rPr>
          <w:rFonts w:ascii="Times New Roman" w:eastAsia="Times New Roman" w:hAnsi="Times New Roman" w:cs="Times New Roman"/>
          <w:b/>
          <w:bCs/>
          <w:szCs w:val="20"/>
        </w:rPr>
        <w:t>DEPARTMENT OF MECHANICAL ENGINEERING</w:t>
      </w:r>
    </w:p>
    <w:p w14:paraId="0E5F92D5" w14:textId="77777777" w:rsidR="009A2185" w:rsidRDefault="003B3C4B">
      <w:pPr>
        <w:widowControl w:val="0"/>
        <w:autoSpaceDE w:val="0"/>
        <w:autoSpaceDN w:val="0"/>
        <w:adjustRightInd w:val="0"/>
        <w:spacing w:after="0" w:line="360" w:lineRule="auto"/>
        <w:jc w:val="center"/>
        <w:rPr>
          <w:rFonts w:ascii="Times New Roman" w:eastAsia="Times New Roman" w:hAnsi="Times New Roman" w:cs="Times New Roman"/>
          <w:sz w:val="20"/>
        </w:rPr>
      </w:pPr>
      <w:r>
        <w:rPr>
          <w:rFonts w:ascii="Times New Roman" w:eastAsia="Times New Roman" w:hAnsi="Times New Roman" w:cs="Times New Roman"/>
          <w:b/>
          <w:bCs/>
          <w:szCs w:val="24"/>
          <w:lang w:val="en-IN"/>
        </w:rPr>
        <w:t xml:space="preserve">ANNASAHEB DANGE COLLEGE OF ENGINEERING &amp; TECHNOLOGY, ASHTA, </w:t>
      </w:r>
      <w:r>
        <w:rPr>
          <w:rFonts w:ascii="Times New Roman" w:eastAsia="Times New Roman" w:hAnsi="Times New Roman" w:cs="Times New Roman"/>
          <w:b/>
          <w:bCs/>
          <w:szCs w:val="24"/>
        </w:rPr>
        <w:t xml:space="preserve">DIST: SANGLI, </w:t>
      </w:r>
    </w:p>
    <w:p w14:paraId="0390C089" w14:textId="77777777" w:rsidR="009A2185" w:rsidRDefault="003B3C4B">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eastAsia="Times New Roman" w:hAnsi="Times New Roman" w:cs="Times New Roman"/>
          <w:b/>
          <w:bCs/>
          <w:szCs w:val="24"/>
        </w:rPr>
        <w:t>MAHARASHTRA, INDIA.</w:t>
      </w:r>
    </w:p>
    <w:bookmarkEnd w:id="0"/>
    <w:p w14:paraId="6337025D" w14:textId="77777777" w:rsidR="009A2185" w:rsidRDefault="003B3C4B">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50628546" w14:textId="77777777" w:rsidR="009A2185" w:rsidRDefault="003B3C4B">
      <w:pPr>
        <w:pBdr>
          <w:bottom w:val="single" w:sz="4" w:space="1" w:color="auto"/>
        </w:pBdr>
        <w:spacing w:before="54" w:after="0" w:line="360" w:lineRule="auto"/>
        <w:ind w:firstLineChars="550" w:firstLine="110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background of the agricultural project lies in the context of the Indian economy, where agriculture plays a crucial role. Traditional farming methods, particularly manual fertilization practices, have faced challenges in meeting the demands for increased crop production. Studies indicate inefficiencies in the conventional approach, prompting the need for innovative solutions. The project specifically addresses the limitations of manual fertilization by introducing an automated system. The decision to develop this solution arises from a recognition of the importance of enhancing agricultural productivity, reducing labor-intensive tasks, and embracing technology to modernize farming practices.</w:t>
      </w:r>
    </w:p>
    <w:p w14:paraId="6E9F9FF3" w14:textId="77777777" w:rsidR="009A2185" w:rsidRDefault="003B3C4B">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9A2185">
          <w:headerReference w:type="default" r:id="rId9"/>
          <w:footerReference w:type="default" r:id="rId10"/>
          <w:type w:val="continuous"/>
          <w:pgSz w:w="11907" w:h="16839"/>
          <w:pgMar w:top="510" w:right="907" w:bottom="340" w:left="907" w:header="113" w:footer="170" w:gutter="0"/>
          <w:cols w:space="720"/>
          <w:docGrid w:linePitch="360"/>
        </w:sectPr>
      </w:pPr>
      <w:r>
        <w:rPr>
          <w:rFonts w:ascii="Times New Roman" w:hAnsi="Times New Roman" w:cs="Times New Roman"/>
          <w:b/>
          <w:bCs/>
          <w:color w:val="000000" w:themeColor="text1"/>
          <w:sz w:val="20"/>
          <w:szCs w:val="20"/>
        </w:rPr>
        <w:t>Keywords:</w:t>
      </w:r>
      <w:r>
        <w:rPr>
          <w:rFonts w:ascii="Times New Roman" w:hAnsi="Times New Roman" w:cs="Times New Roman"/>
          <w:color w:val="000000" w:themeColor="text1"/>
          <w:sz w:val="20"/>
          <w:szCs w:val="20"/>
        </w:rPr>
        <w:t xml:space="preserve"> Chassis, Agriculture, Multipurpose Components, Robotics, CATIA Design, Agricultural machine.</w:t>
      </w:r>
    </w:p>
    <w:p w14:paraId="7CC81F17" w14:textId="77777777" w:rsidR="009A2185" w:rsidRDefault="003B3C4B">
      <w:pPr>
        <w:pStyle w:val="ListParagraph"/>
        <w:numPr>
          <w:ilvl w:val="0"/>
          <w:numId w:val="3"/>
        </w:numPr>
        <w:spacing w:before="54" w:after="0" w:line="276" w:lineRule="auto"/>
        <w:ind w:left="284" w:hanging="284"/>
        <w:rPr>
          <w:rFonts w:ascii="Times New Roman" w:hAnsi="Times New Roman" w:cs="Times New Roman"/>
          <w:b/>
          <w:bCs/>
          <w:color w:val="000000" w:themeColor="text1"/>
        </w:rPr>
      </w:pPr>
      <w:r>
        <w:rPr>
          <w:rFonts w:ascii="Times New Roman" w:hAnsi="Times New Roman" w:cs="Times New Roman"/>
          <w:b/>
          <w:bCs/>
          <w:color w:val="000000" w:themeColor="text1"/>
        </w:rPr>
        <w:t xml:space="preserve">INTRODUCTION </w:t>
      </w:r>
    </w:p>
    <w:p w14:paraId="245DB243" w14:textId="3B4D68A8" w:rsidR="009A2185" w:rsidRDefault="003B3C4B">
      <w:pPr>
        <w:spacing w:line="360" w:lineRule="auto"/>
        <w:ind w:firstLineChars="500" w:firstLine="1000"/>
        <w:jc w:val="both"/>
        <w:rPr>
          <w:rFonts w:ascii="Times New Roman" w:hAnsi="Times New Roman" w:cs="Times New Roman"/>
          <w:sz w:val="20"/>
          <w:szCs w:val="20"/>
        </w:rPr>
      </w:pPr>
      <w:r>
        <w:rPr>
          <w:rFonts w:ascii="Times New Roman" w:hAnsi="Times New Roman" w:cs="Times New Roman"/>
          <w:sz w:val="20"/>
          <w:szCs w:val="20"/>
        </w:rPr>
        <w:t xml:space="preserve">In traditional Indian agriculture, manual fertilization methods have proven to be inefficient and labor-intensive, leading to sub optimal crop yields. The existing practices are unable to meet the increasing demands for agricultural productivity. The need for a more effective and automated fertilization system is evident to address these challenges and enhance overall crop production. The project aims to design and implement a solution that automates the fertilization process, ensuring precise and consistent distribution of fertilizers to improve efficiency, reduce labor strain, and contribute to the modernization of Indian </w:t>
      </w:r>
      <w:r w:rsidR="006B400A">
        <w:rPr>
          <w:rFonts w:ascii="Times New Roman" w:hAnsi="Times New Roman" w:cs="Times New Roman"/>
          <w:sz w:val="20"/>
          <w:szCs w:val="20"/>
        </w:rPr>
        <w:t>agriculture. While</w:t>
      </w:r>
      <w:r>
        <w:rPr>
          <w:rFonts w:ascii="Times New Roman" w:hAnsi="Times New Roman" w:cs="Times New Roman"/>
          <w:sz w:val="20"/>
          <w:szCs w:val="20"/>
        </w:rPr>
        <w:t xml:space="preserve"> harvesting the crop, farmer take the crop and put in bucket, once the bucket is full farmer must move to the collection point and empty the bucket. Farmer again returns to</w:t>
      </w:r>
      <w:r w:rsidR="006B400A">
        <w:rPr>
          <w:rFonts w:ascii="Times New Roman" w:hAnsi="Times New Roman" w:cs="Times New Roman"/>
          <w:sz w:val="20"/>
          <w:szCs w:val="20"/>
        </w:rPr>
        <w:t xml:space="preserve"> t</w:t>
      </w:r>
      <w:r>
        <w:rPr>
          <w:rFonts w:ascii="Times New Roman" w:hAnsi="Times New Roman" w:cs="Times New Roman"/>
          <w:sz w:val="20"/>
          <w:szCs w:val="20"/>
        </w:rPr>
        <w:t xml:space="preserve">he same location and start Harvesting. Due to this repetition, the person gets fatigued. </w:t>
      </w:r>
    </w:p>
    <w:p w14:paraId="15C442B2" w14:textId="6B73CADF" w:rsidR="00F2429D" w:rsidRPr="00F2429D" w:rsidRDefault="003B3C4B" w:rsidP="00F2429D">
      <w:pPr>
        <w:pStyle w:val="ListParagraph"/>
        <w:numPr>
          <w:ilvl w:val="0"/>
          <w:numId w:val="3"/>
        </w:numPr>
        <w:spacing w:before="54" w:after="0" w:line="360" w:lineRule="auto"/>
        <w:rPr>
          <w:rFonts w:ascii="Times New Roman" w:hAnsi="Times New Roman" w:cs="Times New Roman"/>
          <w:b/>
          <w:bCs/>
          <w:color w:val="000000" w:themeColor="text1"/>
        </w:rPr>
      </w:pPr>
      <w:r>
        <w:rPr>
          <w:rFonts w:ascii="Times New Roman" w:hAnsi="Times New Roman" w:cs="Times New Roman"/>
          <w:b/>
          <w:bCs/>
          <w:color w:val="000000" w:themeColor="text1"/>
        </w:rPr>
        <w:t>METHODOLOGY</w:t>
      </w:r>
    </w:p>
    <w:p w14:paraId="5F0C59D5" w14:textId="34DDBB38" w:rsidR="009A2185" w:rsidRDefault="00F2429D" w:rsidP="00F2429D">
      <w:pPr>
        <w:pStyle w:val="Style1"/>
        <w:numPr>
          <w:ilvl w:val="0"/>
          <w:numId w:val="0"/>
        </w:numPr>
        <w:spacing w:line="240" w:lineRule="auto"/>
        <w:ind w:left="440"/>
        <w:rPr>
          <w:sz w:val="18"/>
          <w:szCs w:val="18"/>
        </w:rPr>
      </w:pPr>
      <w:r>
        <w:rPr>
          <w:sz w:val="18"/>
          <w:szCs w:val="18"/>
        </w:rPr>
        <w:t xml:space="preserve">2.1 </w:t>
      </w:r>
      <w:r w:rsidR="003B3C4B">
        <w:rPr>
          <w:sz w:val="18"/>
          <w:szCs w:val="18"/>
        </w:rPr>
        <w:t xml:space="preserve">Design and </w:t>
      </w:r>
      <w:r w:rsidR="006B400A">
        <w:rPr>
          <w:sz w:val="18"/>
          <w:szCs w:val="18"/>
        </w:rPr>
        <w:t>Analysis: In</w:t>
      </w:r>
      <w:r w:rsidR="003B3C4B">
        <w:rPr>
          <w:sz w:val="18"/>
          <w:szCs w:val="18"/>
        </w:rPr>
        <w:t xml:space="preserve"> this phase, the</w:t>
      </w:r>
    </w:p>
    <w:p w14:paraId="77DF205C" w14:textId="77777777" w:rsidR="009A2185" w:rsidRDefault="003B3C4B" w:rsidP="00F2429D">
      <w:pPr>
        <w:numPr>
          <w:ilvl w:val="0"/>
          <w:numId w:val="4"/>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concept drawing of the vehicle will be drawn. </w:t>
      </w:r>
    </w:p>
    <w:p w14:paraId="45E95D69" w14:textId="77777777" w:rsidR="009A2185" w:rsidRDefault="003B3C4B">
      <w:pPr>
        <w:numPr>
          <w:ilvl w:val="0"/>
          <w:numId w:val="4"/>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major components of the vehicle will be listed, their weight will be noted from the specification sheet.  </w:t>
      </w:r>
    </w:p>
    <w:p w14:paraId="24B165E1" w14:textId="77777777" w:rsidR="009A2185" w:rsidRDefault="003B3C4B">
      <w:pPr>
        <w:numPr>
          <w:ilvl w:val="0"/>
          <w:numId w:val="4"/>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design of the vehicle will be done considering the weight to solid fertilizer is i.e., 10 kg, weight. </w:t>
      </w:r>
    </w:p>
    <w:p w14:paraId="449E2F52" w14:textId="77777777" w:rsidR="009A2185" w:rsidRDefault="003B3C4B">
      <w:pPr>
        <w:numPr>
          <w:ilvl w:val="0"/>
          <w:numId w:val="4"/>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drawing of the model would be done in CATIA or suitable software. </w:t>
      </w:r>
    </w:p>
    <w:p w14:paraId="038A3AAE" w14:textId="77777777" w:rsidR="009A2185" w:rsidRDefault="003B3C4B">
      <w:pPr>
        <w:numPr>
          <w:ilvl w:val="0"/>
          <w:numId w:val="4"/>
        </w:numPr>
        <w:spacing w:line="240" w:lineRule="auto"/>
        <w:jc w:val="both"/>
        <w:rPr>
          <w:rFonts w:ascii="Times New Roman" w:hAnsi="Times New Roman" w:cs="Times New Roman"/>
          <w:sz w:val="20"/>
          <w:szCs w:val="20"/>
        </w:rPr>
      </w:pPr>
      <w:r>
        <w:rPr>
          <w:rFonts w:ascii="Times New Roman" w:hAnsi="Times New Roman" w:cs="Times New Roman"/>
          <w:sz w:val="20"/>
          <w:szCs w:val="20"/>
        </w:rPr>
        <w:t>he suitable analytical and numerical method will be used while designing the system</w:t>
      </w:r>
    </w:p>
    <w:p w14:paraId="68F9C92D" w14:textId="77777777" w:rsidR="009A2185" w:rsidRDefault="003B3C4B">
      <w:pPr>
        <w:spacing w:line="276" w:lineRule="auto"/>
        <w:ind w:left="407"/>
        <w:jc w:val="both"/>
      </w:pPr>
      <w:r>
        <w:t xml:space="preserve">                                                              </w:t>
      </w:r>
      <w:r>
        <w:rPr>
          <w:noProof/>
        </w:rPr>
        <w:drawing>
          <wp:inline distT="0" distB="0" distL="114300" distR="114300" wp14:anchorId="768349C5" wp14:editId="25B206E0">
            <wp:extent cx="1807210" cy="1243965"/>
            <wp:effectExtent l="0" t="0" r="6350" b="571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1"/>
                    <a:stretch>
                      <a:fillRect/>
                    </a:stretch>
                  </pic:blipFill>
                  <pic:spPr>
                    <a:xfrm>
                      <a:off x="0" y="0"/>
                      <a:ext cx="1807210" cy="1243965"/>
                    </a:xfrm>
                    <a:prstGeom prst="rect">
                      <a:avLst/>
                    </a:prstGeom>
                    <a:noFill/>
                    <a:ln>
                      <a:noFill/>
                    </a:ln>
                  </pic:spPr>
                </pic:pic>
              </a:graphicData>
            </a:graphic>
          </wp:inline>
        </w:drawing>
      </w:r>
    </w:p>
    <w:p w14:paraId="51A7A461" w14:textId="77777777" w:rsidR="009A2185" w:rsidRDefault="003B3C4B">
      <w:pPr>
        <w:spacing w:line="276" w:lineRule="auto"/>
        <w:ind w:left="407" w:firstLineChars="1500" w:firstLine="3012"/>
        <w:jc w:val="both"/>
        <w:rPr>
          <w:rFonts w:ascii="Times New Roman" w:hAnsi="Times New Roman" w:cs="Times New Roman"/>
          <w:b/>
          <w:sz w:val="20"/>
          <w:szCs w:val="20"/>
        </w:rPr>
      </w:pPr>
      <w:r>
        <w:rPr>
          <w:rFonts w:ascii="Times New Roman" w:hAnsi="Times New Roman" w:cs="Times New Roman"/>
          <w:b/>
          <w:sz w:val="20"/>
          <w:szCs w:val="20"/>
        </w:rPr>
        <w:t>Model Design in CATIA (proposed)</w:t>
      </w:r>
    </w:p>
    <w:p w14:paraId="2759FFB2" w14:textId="565F3907" w:rsidR="009A2185" w:rsidRDefault="00F2429D" w:rsidP="00F2429D">
      <w:pPr>
        <w:pStyle w:val="Style1"/>
        <w:numPr>
          <w:ilvl w:val="0"/>
          <w:numId w:val="0"/>
        </w:numPr>
        <w:ind w:left="440"/>
      </w:pPr>
      <w:r>
        <w:rPr>
          <w:rStyle w:val="Heading1Char"/>
          <w:rFonts w:ascii="Times New Roman" w:hAnsi="Times New Roman" w:cs="Times New Roman"/>
          <w:color w:val="auto"/>
          <w:sz w:val="20"/>
          <w:szCs w:val="20"/>
        </w:rPr>
        <w:lastRenderedPageBreak/>
        <w:t xml:space="preserve">2.2 </w:t>
      </w:r>
      <w:r w:rsidR="003B3C4B">
        <w:rPr>
          <w:rStyle w:val="Heading1Char"/>
          <w:rFonts w:ascii="Times New Roman" w:hAnsi="Times New Roman" w:cs="Times New Roman"/>
          <w:color w:val="auto"/>
          <w:sz w:val="20"/>
          <w:szCs w:val="20"/>
        </w:rPr>
        <w:t>Preparation of Manufacturing Drawing</w:t>
      </w:r>
      <w:r w:rsidR="003B3C4B">
        <w:t>:</w:t>
      </w:r>
    </w:p>
    <w:p w14:paraId="42B31D11" w14:textId="77777777" w:rsidR="009A2185" w:rsidRDefault="003B3C4B">
      <w:pPr>
        <w:pStyle w:val="Style1"/>
        <w:numPr>
          <w:ilvl w:val="0"/>
          <w:numId w:val="0"/>
        </w:numPr>
        <w:rPr>
          <w:rFonts w:eastAsiaTheme="minorHAnsi"/>
          <w:b w:val="0"/>
          <w:bCs w:val="0"/>
          <w:color w:val="auto"/>
          <w:lang w:bidi="ar-SA"/>
        </w:rPr>
      </w:pPr>
      <w:r>
        <w:rPr>
          <w:rFonts w:eastAsiaTheme="minorHAnsi"/>
          <w:b w:val="0"/>
          <w:bCs w:val="0"/>
          <w:color w:val="auto"/>
          <w:lang w:bidi="ar-SA"/>
        </w:rPr>
        <w:t>In this phase, the design will be finalized, and assembly and detailed drawing, bill of material will be done on suitable software. Automatic human following system will designed and dry run test will be carried out in laboratory in this phase. Manufacturing of Component and Working Model:</w:t>
      </w:r>
    </w:p>
    <w:p w14:paraId="6C6EE100" w14:textId="6F79E047" w:rsidR="009A2185" w:rsidRDefault="00F2429D" w:rsidP="00F2429D">
      <w:pPr>
        <w:pStyle w:val="Style1"/>
        <w:numPr>
          <w:ilvl w:val="0"/>
          <w:numId w:val="0"/>
        </w:numPr>
        <w:ind w:left="440"/>
      </w:pPr>
      <w:r>
        <w:rPr>
          <w:rStyle w:val="Heading1Char"/>
          <w:rFonts w:ascii="Times New Roman" w:hAnsi="Times New Roman" w:cs="Times New Roman"/>
          <w:color w:val="auto"/>
          <w:sz w:val="20"/>
          <w:szCs w:val="20"/>
        </w:rPr>
        <w:t xml:space="preserve">2.3 </w:t>
      </w:r>
      <w:r w:rsidR="003B3C4B">
        <w:rPr>
          <w:rStyle w:val="Heading1Char"/>
          <w:rFonts w:ascii="Times New Roman" w:hAnsi="Times New Roman" w:cs="Times New Roman"/>
          <w:color w:val="auto"/>
          <w:sz w:val="20"/>
          <w:szCs w:val="20"/>
        </w:rPr>
        <w:t>Performance Testing:</w:t>
      </w:r>
    </w:p>
    <w:p w14:paraId="74BAB64E" w14:textId="77777777" w:rsidR="009A2185" w:rsidRDefault="003B3C4B">
      <w:pPr>
        <w:pStyle w:val="Style1"/>
        <w:numPr>
          <w:ilvl w:val="0"/>
          <w:numId w:val="0"/>
        </w:numPr>
        <w:rPr>
          <w:rFonts w:eastAsiaTheme="minorHAnsi"/>
          <w:b w:val="0"/>
          <w:bCs w:val="0"/>
          <w:color w:val="auto"/>
          <w:lang w:bidi="ar-SA"/>
        </w:rPr>
      </w:pPr>
      <w:r>
        <w:rPr>
          <w:rFonts w:eastAsiaTheme="minorHAnsi"/>
          <w:b w:val="0"/>
          <w:bCs w:val="0"/>
          <w:color w:val="auto"/>
          <w:lang w:bidi="ar-SA"/>
        </w:rPr>
        <w:t>Performance testing of the model will be done in suitable agricultural land. The testing will be done by varying person etc. The testing will ensure completion of objectives mentioned.</w:t>
      </w:r>
    </w:p>
    <w:p w14:paraId="39F0D189" w14:textId="77777777" w:rsidR="009A2185" w:rsidRDefault="003B3C4B">
      <w:pPr>
        <w:pStyle w:val="ListParagraph"/>
        <w:numPr>
          <w:ilvl w:val="0"/>
          <w:numId w:val="3"/>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 AND ANALYSIS</w:t>
      </w:r>
    </w:p>
    <w:p w14:paraId="0965B3CA" w14:textId="77777777" w:rsidR="00F2429D" w:rsidRDefault="003B3C4B" w:rsidP="00F2429D">
      <w:pPr>
        <w:pStyle w:val="Style1"/>
        <w:numPr>
          <w:ilvl w:val="0"/>
          <w:numId w:val="5"/>
        </w:numPr>
      </w:pPr>
      <w:r>
        <w:t>Manual control</w:t>
      </w:r>
    </w:p>
    <w:p w14:paraId="46D4F626" w14:textId="77777777" w:rsidR="00F2429D" w:rsidRDefault="003B3C4B" w:rsidP="00F2429D">
      <w:pPr>
        <w:pStyle w:val="Style1"/>
        <w:numPr>
          <w:ilvl w:val="0"/>
          <w:numId w:val="0"/>
        </w:numPr>
        <w:ind w:left="440"/>
        <w:rPr>
          <w:b w:val="0"/>
          <w:bCs w:val="0"/>
        </w:rPr>
      </w:pPr>
      <w:r w:rsidRPr="00F2429D">
        <w:rPr>
          <w:b w:val="0"/>
          <w:bCs w:val="0"/>
        </w:rPr>
        <w:t xml:space="preserve">For manually control, we use Bluetooth control module so we can control the vehicle from mobile device. So, it can be easy to control. </w:t>
      </w:r>
    </w:p>
    <w:p w14:paraId="3F2E064C" w14:textId="60520D4C" w:rsidR="009A2185" w:rsidRPr="00F2429D" w:rsidRDefault="003B3C4B" w:rsidP="00F2429D">
      <w:pPr>
        <w:pStyle w:val="Style1"/>
        <w:numPr>
          <w:ilvl w:val="0"/>
          <w:numId w:val="0"/>
        </w:numPr>
        <w:ind w:left="440"/>
        <w:rPr>
          <w:b w:val="0"/>
          <w:bCs w:val="0"/>
        </w:rPr>
      </w:pPr>
      <w:r w:rsidRPr="00F2429D">
        <w:rPr>
          <w:b w:val="0"/>
          <w:bCs w:val="0"/>
        </w:rPr>
        <w:t>In manual control, we use the Bluetooth module, so we download Arduino Bluetooth controller app from play store, and it is support only android 12 and there below version and install in smartphone.</w:t>
      </w:r>
    </w:p>
    <w:p w14:paraId="63B46A53" w14:textId="77777777" w:rsidR="009A2185" w:rsidRDefault="003B3C4B">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1-Start of vehicle </w:t>
      </w:r>
    </w:p>
    <w:p w14:paraId="1B5FCE64" w14:textId="77777777" w:rsidR="009A2185" w:rsidRDefault="003B3C4B">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After connecting the Mobile Device to the Arduino controller. For starting the vehicle, we need to press the start button on the mobile device. As shown in figure 35.</w:t>
      </w:r>
    </w:p>
    <w:p w14:paraId="457D9CCF" w14:textId="77777777" w:rsidR="009A2185" w:rsidRDefault="003B3C4B">
      <w:pPr>
        <w:spacing w:after="0" w:line="36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39BE800A" wp14:editId="5C42D01B">
            <wp:extent cx="1908175" cy="825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a:blip r:embed="rId12" cstate="print">
                      <a:extLst>
                        <a:ext uri="{28A0092B-C50C-407E-A947-70E740481C1C}">
                          <a14:useLocalDpi xmlns:a14="http://schemas.microsoft.com/office/drawing/2010/main" val="0"/>
                        </a:ext>
                      </a:extLst>
                    </a:blip>
                    <a:srcRect l="12888" t="8468" r="4562" b="19418"/>
                    <a:stretch>
                      <a:fillRect/>
                    </a:stretch>
                  </pic:blipFill>
                  <pic:spPr>
                    <a:xfrm>
                      <a:off x="0" y="0"/>
                      <a:ext cx="1934278" cy="836760"/>
                    </a:xfrm>
                    <a:prstGeom prst="rect">
                      <a:avLst/>
                    </a:prstGeom>
                    <a:ln>
                      <a:noFill/>
                    </a:ln>
                  </pic:spPr>
                </pic:pic>
              </a:graphicData>
            </a:graphic>
          </wp:inline>
        </w:drawing>
      </w:r>
      <w:bookmarkStart w:id="2" w:name="_Toc130484541"/>
    </w:p>
    <w:p w14:paraId="7EF579CD" w14:textId="77777777" w:rsidR="009A2185" w:rsidRDefault="003B3C4B">
      <w:pPr>
        <w:spacing w:after="0" w:line="360" w:lineRule="auto"/>
        <w:jc w:val="center"/>
        <w:rPr>
          <w:rFonts w:ascii="Times New Roman" w:hAnsi="Times New Roman" w:cs="Times New Roman"/>
          <w:sz w:val="20"/>
          <w:szCs w:val="20"/>
        </w:rPr>
      </w:pPr>
      <w:r>
        <w:rPr>
          <w:rFonts w:ascii="Times New Roman" w:hAnsi="Times New Roman" w:cs="Times New Roman"/>
          <w:sz w:val="20"/>
          <w:szCs w:val="20"/>
        </w:rPr>
        <w:t>Start of vehicle</w:t>
      </w:r>
      <w:bookmarkEnd w:id="2"/>
    </w:p>
    <w:p w14:paraId="2A4EAE0D" w14:textId="77777777" w:rsidR="009A2185" w:rsidRDefault="003B3C4B">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2-Stop of vehicle </w:t>
      </w:r>
    </w:p>
    <w:p w14:paraId="2777F6E0" w14:textId="77777777" w:rsidR="009A2185" w:rsidRDefault="003B3C4B">
      <w:pPr>
        <w:spacing w:line="360" w:lineRule="auto"/>
        <w:jc w:val="both"/>
        <w:rPr>
          <w:rFonts w:ascii="Times New Roman" w:hAnsi="Times New Roman" w:cs="Times New Roman"/>
          <w:sz w:val="20"/>
          <w:szCs w:val="20"/>
        </w:rPr>
      </w:pPr>
      <w:r>
        <w:rPr>
          <w:rFonts w:ascii="Times New Roman" w:hAnsi="Times New Roman" w:cs="Times New Roman"/>
          <w:sz w:val="20"/>
          <w:szCs w:val="20"/>
        </w:rPr>
        <w:t>To stop the vehicle, we need to press the select button (As shown in the figure 36) on the mobile device.</w:t>
      </w:r>
    </w:p>
    <w:p w14:paraId="4046B429" w14:textId="77777777" w:rsidR="009A2185" w:rsidRDefault="003B3C4B">
      <w:pPr>
        <w:spacing w:line="36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14:anchorId="0A3678CC" wp14:editId="66C4ED8B">
            <wp:extent cx="2161540" cy="93599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pic:cNvPicPr>
                  </pic:nvPicPr>
                  <pic:blipFill>
                    <a:blip r:embed="rId13" cstate="print">
                      <a:extLst>
                        <a:ext uri="{28A0092B-C50C-407E-A947-70E740481C1C}">
                          <a14:useLocalDpi xmlns:a14="http://schemas.microsoft.com/office/drawing/2010/main" val="0"/>
                        </a:ext>
                      </a:extLst>
                    </a:blip>
                    <a:srcRect l="12068" t="12053" r="4073" b="25020"/>
                    <a:stretch>
                      <a:fillRect/>
                    </a:stretch>
                  </pic:blipFill>
                  <pic:spPr>
                    <a:xfrm>
                      <a:off x="0" y="0"/>
                      <a:ext cx="2179228" cy="943743"/>
                    </a:xfrm>
                    <a:prstGeom prst="rect">
                      <a:avLst/>
                    </a:prstGeom>
                    <a:ln>
                      <a:noFill/>
                    </a:ln>
                  </pic:spPr>
                </pic:pic>
              </a:graphicData>
            </a:graphic>
          </wp:inline>
        </w:drawing>
      </w:r>
      <w:bookmarkStart w:id="3" w:name="_Toc130484542"/>
    </w:p>
    <w:p w14:paraId="737A58FD" w14:textId="77777777" w:rsidR="009A2185" w:rsidRDefault="003B3C4B">
      <w:pPr>
        <w:spacing w:line="360" w:lineRule="auto"/>
        <w:jc w:val="center"/>
        <w:rPr>
          <w:rFonts w:ascii="Times New Roman" w:hAnsi="Times New Roman" w:cs="Times New Roman"/>
          <w:sz w:val="20"/>
          <w:szCs w:val="20"/>
        </w:rPr>
      </w:pPr>
      <w:r>
        <w:rPr>
          <w:rFonts w:ascii="Times New Roman" w:hAnsi="Times New Roman" w:cs="Times New Roman"/>
          <w:sz w:val="20"/>
          <w:szCs w:val="20"/>
        </w:rPr>
        <w:t>Stop of vehicle</w:t>
      </w:r>
      <w:bookmarkEnd w:id="3"/>
      <w:r>
        <w:rPr>
          <w:rFonts w:ascii="Times New Roman" w:hAnsi="Times New Roman" w:cs="Times New Roman"/>
          <w:sz w:val="20"/>
          <w:szCs w:val="20"/>
        </w:rPr>
        <w:t xml:space="preserve"> </w:t>
      </w:r>
    </w:p>
    <w:p w14:paraId="37B4E8C8" w14:textId="77777777" w:rsidR="009A2185" w:rsidRDefault="003B3C4B">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3-Forward direction</w:t>
      </w:r>
    </w:p>
    <w:p w14:paraId="325318B3" w14:textId="77777777" w:rsidR="009A2185" w:rsidRDefault="003B3C4B">
      <w:pPr>
        <w:spacing w:line="360" w:lineRule="auto"/>
        <w:jc w:val="both"/>
        <w:rPr>
          <w:rFonts w:ascii="Times New Roman" w:hAnsi="Times New Roman" w:cs="Times New Roman"/>
          <w:sz w:val="20"/>
          <w:szCs w:val="20"/>
        </w:rPr>
      </w:pPr>
      <w:r>
        <w:rPr>
          <w:rFonts w:ascii="Times New Roman" w:hAnsi="Times New Roman" w:cs="Times New Roman"/>
          <w:sz w:val="20"/>
          <w:szCs w:val="20"/>
        </w:rPr>
        <w:t>To move vehicle in forward direction we need to press forward (triangle) button in mobile phone (as shown in figure 37).</w:t>
      </w:r>
    </w:p>
    <w:p w14:paraId="38E74EEA" w14:textId="77777777" w:rsidR="009A2185" w:rsidRDefault="003B3C4B">
      <w:pPr>
        <w:spacing w:line="36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BD9D99F" wp14:editId="5F7E605B">
            <wp:extent cx="2280285" cy="1024890"/>
            <wp:effectExtent l="0" t="0" r="5715" b="381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4" cstate="print">
                      <a:extLst>
                        <a:ext uri="{28A0092B-C50C-407E-A947-70E740481C1C}">
                          <a14:useLocalDpi xmlns:a14="http://schemas.microsoft.com/office/drawing/2010/main" val="0"/>
                        </a:ext>
                      </a:extLst>
                    </a:blip>
                    <a:srcRect l="10840" t="10744" r="1304" b="23399"/>
                    <a:stretch>
                      <a:fillRect/>
                    </a:stretch>
                  </pic:blipFill>
                  <pic:spPr>
                    <a:xfrm>
                      <a:off x="0" y="0"/>
                      <a:ext cx="2297492" cy="1032633"/>
                    </a:xfrm>
                    <a:prstGeom prst="rect">
                      <a:avLst/>
                    </a:prstGeom>
                    <a:ln>
                      <a:noFill/>
                    </a:ln>
                  </pic:spPr>
                </pic:pic>
              </a:graphicData>
            </a:graphic>
          </wp:inline>
        </w:drawing>
      </w:r>
      <w:bookmarkStart w:id="4" w:name="_Toc130484543"/>
    </w:p>
    <w:p w14:paraId="1CCB3037" w14:textId="77777777" w:rsidR="009A2185" w:rsidRDefault="003B3C4B">
      <w:pPr>
        <w:spacing w:line="360" w:lineRule="auto"/>
        <w:jc w:val="center"/>
        <w:rPr>
          <w:rFonts w:ascii="Times New Roman" w:hAnsi="Times New Roman" w:cs="Times New Roman"/>
          <w:sz w:val="20"/>
          <w:szCs w:val="20"/>
        </w:rPr>
      </w:pPr>
      <w:r>
        <w:rPr>
          <w:rFonts w:ascii="Times New Roman" w:hAnsi="Times New Roman" w:cs="Times New Roman"/>
          <w:sz w:val="20"/>
          <w:szCs w:val="20"/>
        </w:rPr>
        <w:t>Forward direction</w:t>
      </w:r>
      <w:bookmarkEnd w:id="4"/>
    </w:p>
    <w:p w14:paraId="12B04C9B" w14:textId="77777777" w:rsidR="00F2429D" w:rsidRDefault="00F2429D">
      <w:pPr>
        <w:spacing w:line="360" w:lineRule="auto"/>
        <w:jc w:val="both"/>
        <w:rPr>
          <w:rFonts w:ascii="Times New Roman" w:hAnsi="Times New Roman" w:cs="Times New Roman"/>
          <w:b/>
          <w:bCs/>
          <w:sz w:val="20"/>
          <w:szCs w:val="20"/>
        </w:rPr>
      </w:pPr>
    </w:p>
    <w:p w14:paraId="3A057337" w14:textId="58B949FA" w:rsidR="009A2185" w:rsidRDefault="003B3C4B">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4-Reverse direction </w:t>
      </w:r>
    </w:p>
    <w:p w14:paraId="7E21D886" w14:textId="77777777" w:rsidR="009A2185" w:rsidRDefault="003B3C4B">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To move vehicle in reverse direction we need to press Reverse (Cross) button in mobile phone. (</w:t>
      </w:r>
      <w:proofErr w:type="gramStart"/>
      <w:r>
        <w:rPr>
          <w:rFonts w:ascii="Times New Roman" w:hAnsi="Times New Roman" w:cs="Times New Roman"/>
          <w:sz w:val="20"/>
          <w:szCs w:val="20"/>
        </w:rPr>
        <w:t>as</w:t>
      </w:r>
      <w:proofErr w:type="gramEnd"/>
      <w:r>
        <w:rPr>
          <w:rFonts w:ascii="Times New Roman" w:hAnsi="Times New Roman" w:cs="Times New Roman"/>
          <w:sz w:val="20"/>
          <w:szCs w:val="20"/>
        </w:rPr>
        <w:t xml:space="preserve"> shown in figure 38).</w:t>
      </w:r>
    </w:p>
    <w:p w14:paraId="737C7AD2" w14:textId="77777777" w:rsidR="009A2185" w:rsidRDefault="003B3C4B">
      <w:pPr>
        <w:spacing w:line="36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E437AB9" wp14:editId="4DC7C1C1">
            <wp:extent cx="2199640" cy="93789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15" cstate="print">
                      <a:extLst>
                        <a:ext uri="{28A0092B-C50C-407E-A947-70E740481C1C}">
                          <a14:useLocalDpi xmlns:a14="http://schemas.microsoft.com/office/drawing/2010/main" val="0"/>
                        </a:ext>
                      </a:extLst>
                    </a:blip>
                    <a:srcRect l="12682" t="10776" r="3331" b="18027"/>
                    <a:stretch>
                      <a:fillRect/>
                    </a:stretch>
                  </pic:blipFill>
                  <pic:spPr>
                    <a:xfrm>
                      <a:off x="0" y="0"/>
                      <a:ext cx="2223820" cy="948192"/>
                    </a:xfrm>
                    <a:prstGeom prst="rect">
                      <a:avLst/>
                    </a:prstGeom>
                    <a:ln>
                      <a:noFill/>
                    </a:ln>
                  </pic:spPr>
                </pic:pic>
              </a:graphicData>
            </a:graphic>
          </wp:inline>
        </w:drawing>
      </w:r>
      <w:bookmarkStart w:id="5" w:name="_Toc130484544"/>
    </w:p>
    <w:p w14:paraId="0980CB18" w14:textId="77777777" w:rsidR="009A2185" w:rsidRDefault="003B3C4B">
      <w:pPr>
        <w:spacing w:line="360" w:lineRule="auto"/>
        <w:jc w:val="center"/>
        <w:rPr>
          <w:rFonts w:ascii="Times New Roman" w:hAnsi="Times New Roman" w:cs="Times New Roman"/>
          <w:b/>
          <w:bCs/>
          <w:sz w:val="20"/>
          <w:szCs w:val="20"/>
        </w:rPr>
      </w:pPr>
      <w:r>
        <w:rPr>
          <w:rFonts w:ascii="Times New Roman" w:hAnsi="Times New Roman" w:cs="Times New Roman"/>
          <w:sz w:val="20"/>
          <w:szCs w:val="20"/>
        </w:rPr>
        <w:t>Reverse direction</w:t>
      </w:r>
      <w:bookmarkEnd w:id="5"/>
      <w:r>
        <w:rPr>
          <w:rFonts w:ascii="Times New Roman" w:hAnsi="Times New Roman" w:cs="Times New Roman"/>
          <w:sz w:val="20"/>
          <w:szCs w:val="20"/>
        </w:rPr>
        <w:t xml:space="preserve"> </w:t>
      </w:r>
    </w:p>
    <w:p w14:paraId="2CFC147D" w14:textId="77777777" w:rsidR="009A2185" w:rsidRDefault="003B3C4B">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5-Right turn</w:t>
      </w:r>
    </w:p>
    <w:p w14:paraId="5DAABECC" w14:textId="77777777" w:rsidR="009A2185" w:rsidRDefault="003B3C4B">
      <w:pPr>
        <w:spacing w:line="360" w:lineRule="auto"/>
        <w:jc w:val="both"/>
        <w:rPr>
          <w:rFonts w:ascii="Times New Roman" w:hAnsi="Times New Roman" w:cs="Times New Roman"/>
          <w:sz w:val="20"/>
          <w:szCs w:val="20"/>
        </w:rPr>
      </w:pPr>
      <w:r>
        <w:rPr>
          <w:rFonts w:ascii="Times New Roman" w:hAnsi="Times New Roman" w:cs="Times New Roman"/>
          <w:sz w:val="20"/>
          <w:szCs w:val="20"/>
        </w:rPr>
        <w:t>To move the vehicle in the right direction we need to press the rectangle button (as shown in the figure 39). then the vehicle's left sides two wheels move in the forward direction and the right two wheels move in the reverse direction. Then the vehicle moves in the right direction.</w:t>
      </w:r>
    </w:p>
    <w:p w14:paraId="7A668B92" w14:textId="77777777" w:rsidR="009A2185" w:rsidRDefault="003B3C4B">
      <w:pPr>
        <w:spacing w:line="36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360EBF3" wp14:editId="38486CCB">
            <wp:extent cx="2300605" cy="947420"/>
            <wp:effectExtent l="0" t="0" r="4445"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6" cstate="print">
                      <a:extLst>
                        <a:ext uri="{28A0092B-C50C-407E-A947-70E740481C1C}">
                          <a14:useLocalDpi xmlns:a14="http://schemas.microsoft.com/office/drawing/2010/main" val="0"/>
                        </a:ext>
                      </a:extLst>
                    </a:blip>
                    <a:srcRect l="11566" t="16124" r="1234" b="15682"/>
                    <a:stretch>
                      <a:fillRect/>
                    </a:stretch>
                  </pic:blipFill>
                  <pic:spPr>
                    <a:xfrm>
                      <a:off x="0" y="0"/>
                      <a:ext cx="2317252" cy="954289"/>
                    </a:xfrm>
                    <a:prstGeom prst="rect">
                      <a:avLst/>
                    </a:prstGeom>
                    <a:ln>
                      <a:noFill/>
                    </a:ln>
                  </pic:spPr>
                </pic:pic>
              </a:graphicData>
            </a:graphic>
          </wp:inline>
        </w:drawing>
      </w:r>
      <w:bookmarkStart w:id="6" w:name="_Toc130484545"/>
    </w:p>
    <w:p w14:paraId="4B055CB8" w14:textId="77777777" w:rsidR="009A2185" w:rsidRDefault="003B3C4B">
      <w:pPr>
        <w:spacing w:line="360" w:lineRule="auto"/>
        <w:jc w:val="center"/>
        <w:rPr>
          <w:rFonts w:ascii="Times New Roman" w:hAnsi="Times New Roman" w:cs="Times New Roman"/>
          <w:sz w:val="20"/>
          <w:szCs w:val="20"/>
        </w:rPr>
      </w:pPr>
      <w:r>
        <w:rPr>
          <w:rFonts w:ascii="Times New Roman" w:hAnsi="Times New Roman" w:cs="Times New Roman"/>
          <w:sz w:val="20"/>
          <w:szCs w:val="20"/>
        </w:rPr>
        <w:t>Right turn of Vehicle</w:t>
      </w:r>
      <w:bookmarkEnd w:id="6"/>
    </w:p>
    <w:p w14:paraId="27C2E247" w14:textId="77777777" w:rsidR="009A2185" w:rsidRDefault="003B3C4B">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6-Left turn of vehicle </w:t>
      </w:r>
    </w:p>
    <w:p w14:paraId="7A6F72B0" w14:textId="77777777" w:rsidR="009A2185" w:rsidRDefault="003B3C4B">
      <w:pPr>
        <w:spacing w:line="360" w:lineRule="auto"/>
        <w:jc w:val="both"/>
        <w:rPr>
          <w:rFonts w:ascii="Times New Roman" w:hAnsi="Times New Roman" w:cs="Times New Roman"/>
          <w:sz w:val="20"/>
          <w:szCs w:val="20"/>
        </w:rPr>
      </w:pPr>
      <w:r>
        <w:rPr>
          <w:rFonts w:ascii="Times New Roman" w:hAnsi="Times New Roman" w:cs="Times New Roman"/>
          <w:sz w:val="20"/>
          <w:szCs w:val="20"/>
        </w:rPr>
        <w:t>To move the vehicle in the left direction we need to press the circle button (as shown in the figure 40). then the vehicle's right sides two wheels move in the forward direction and the left two wheels move in the reverse direction. Then the vehicle moves in the left direction.</w:t>
      </w:r>
    </w:p>
    <w:p w14:paraId="208FD349" w14:textId="77777777" w:rsidR="009A2185" w:rsidRDefault="003B3C4B">
      <w:pPr>
        <w:spacing w:line="36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4D828555" wp14:editId="2341E2B3">
            <wp:extent cx="2844800" cy="118491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pic:cNvPicPr>
                  </pic:nvPicPr>
                  <pic:blipFill>
                    <a:blip r:embed="rId17" cstate="print">
                      <a:extLst>
                        <a:ext uri="{28A0092B-C50C-407E-A947-70E740481C1C}">
                          <a14:useLocalDpi xmlns:a14="http://schemas.microsoft.com/office/drawing/2010/main" val="0"/>
                        </a:ext>
                      </a:extLst>
                    </a:blip>
                    <a:srcRect l="11558" t="6079" r="1272" b="26465"/>
                    <a:stretch>
                      <a:fillRect/>
                    </a:stretch>
                  </pic:blipFill>
                  <pic:spPr>
                    <a:xfrm>
                      <a:off x="0" y="0"/>
                      <a:ext cx="2856459" cy="1189949"/>
                    </a:xfrm>
                    <a:prstGeom prst="rect">
                      <a:avLst/>
                    </a:prstGeom>
                    <a:ln>
                      <a:noFill/>
                    </a:ln>
                  </pic:spPr>
                </pic:pic>
              </a:graphicData>
            </a:graphic>
          </wp:inline>
        </w:drawing>
      </w:r>
      <w:bookmarkStart w:id="7" w:name="_Toc130484546"/>
    </w:p>
    <w:p w14:paraId="48A9490C" w14:textId="77777777" w:rsidR="009A2185" w:rsidRDefault="003B3C4B">
      <w:pPr>
        <w:spacing w:line="360" w:lineRule="auto"/>
        <w:jc w:val="center"/>
        <w:rPr>
          <w:rFonts w:ascii="Times New Roman" w:hAnsi="Times New Roman" w:cs="Times New Roman"/>
          <w:b/>
          <w:bCs/>
          <w:sz w:val="20"/>
          <w:szCs w:val="20"/>
        </w:rPr>
      </w:pPr>
      <w:r>
        <w:rPr>
          <w:rFonts w:ascii="Times New Roman" w:hAnsi="Times New Roman" w:cs="Times New Roman"/>
          <w:sz w:val="20"/>
          <w:szCs w:val="20"/>
        </w:rPr>
        <w:t>Left turn of vehicle</w:t>
      </w:r>
      <w:bookmarkEnd w:id="7"/>
      <w:r>
        <w:rPr>
          <w:rFonts w:ascii="Times New Roman" w:hAnsi="Times New Roman" w:cs="Times New Roman"/>
          <w:sz w:val="20"/>
          <w:szCs w:val="20"/>
        </w:rPr>
        <w:t xml:space="preserve"> </w:t>
      </w:r>
    </w:p>
    <w:p w14:paraId="21642DAC" w14:textId="77777777" w:rsidR="009A2185" w:rsidRDefault="003B3C4B">
      <w:pPr>
        <w:pStyle w:val="Style1"/>
      </w:pPr>
      <w:r>
        <w:t>Testing</w:t>
      </w:r>
    </w:p>
    <w:p w14:paraId="1B38F0EF" w14:textId="70DEF313" w:rsidR="009A2185" w:rsidRDefault="003B3C4B">
      <w:pPr>
        <w:spacing w:before="240" w:line="360" w:lineRule="auto"/>
        <w:jc w:val="both"/>
        <w:rPr>
          <w:rFonts w:ascii="Times New Roman" w:hAnsi="Times New Roman" w:cs="Times New Roman"/>
          <w:sz w:val="20"/>
          <w:szCs w:val="20"/>
          <w:lang w:bidi="en-US"/>
        </w:rPr>
      </w:pPr>
      <w:r>
        <w:rPr>
          <w:rFonts w:ascii="Times New Roman" w:hAnsi="Times New Roman" w:cs="Times New Roman"/>
          <w:sz w:val="20"/>
          <w:szCs w:val="20"/>
          <w:lang w:bidi="en-US"/>
        </w:rPr>
        <w:t xml:space="preserve">After the assembly and all the programming done. We take the test of Agriculture load carrier vehicle in the </w:t>
      </w:r>
      <w:r w:rsidR="006B400A">
        <w:rPr>
          <w:rFonts w:ascii="Times New Roman" w:hAnsi="Times New Roman" w:cs="Times New Roman"/>
          <w:sz w:val="20"/>
          <w:szCs w:val="20"/>
          <w:lang w:bidi="en-US"/>
        </w:rPr>
        <w:t>farm;</w:t>
      </w:r>
      <w:r>
        <w:rPr>
          <w:rFonts w:ascii="Times New Roman" w:hAnsi="Times New Roman" w:cs="Times New Roman"/>
          <w:sz w:val="20"/>
          <w:szCs w:val="20"/>
          <w:lang w:bidi="en-US"/>
        </w:rPr>
        <w:t xml:space="preserve"> in that we observed the working of our project. For the testing, we used standard weights to apply load on the vehicle. In the testing, we increased load on vehicle in that the vehicle is working. So, in that different weight the vehicle is automatically follow the person and work manually by Bluetooth module. In table 12 we show the testing reading on different weight.</w:t>
      </w:r>
    </w:p>
    <w:p w14:paraId="727FC54E" w14:textId="77777777" w:rsidR="009A2185" w:rsidRDefault="009A2185">
      <w:pPr>
        <w:spacing w:before="240" w:line="360" w:lineRule="auto"/>
        <w:jc w:val="both"/>
        <w:rPr>
          <w:rFonts w:ascii="Times New Roman" w:hAnsi="Times New Roman" w:cs="Times New Roman"/>
          <w:sz w:val="20"/>
          <w:szCs w:val="20"/>
          <w:lang w:bidi="en-US"/>
        </w:rPr>
      </w:pPr>
    </w:p>
    <w:p w14:paraId="2AC1424A" w14:textId="77777777" w:rsidR="009A2185" w:rsidRDefault="003B3C4B">
      <w:pPr>
        <w:pStyle w:val="Style1"/>
      </w:pPr>
      <w:r>
        <w:t>Testing</w:t>
      </w:r>
    </w:p>
    <w:tbl>
      <w:tblPr>
        <w:tblStyle w:val="GridTable4-Accent11"/>
        <w:tblW w:w="0" w:type="auto"/>
        <w:tblLook w:val="04A0" w:firstRow="1" w:lastRow="0" w:firstColumn="1" w:lastColumn="0" w:noHBand="0" w:noVBand="1"/>
      </w:tblPr>
      <w:tblGrid>
        <w:gridCol w:w="4922"/>
        <w:gridCol w:w="4923"/>
      </w:tblGrid>
      <w:tr w:rsidR="009A2185" w14:paraId="3326DF37" w14:textId="77777777" w:rsidTr="009A2185">
        <w:trPr>
          <w:cnfStyle w:val="100000000000" w:firstRow="1" w:lastRow="0" w:firstColumn="0" w:lastColumn="0" w:oddVBand="0" w:evenVBand="0" w:oddHBand="0"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4922" w:type="dxa"/>
          </w:tcPr>
          <w:p w14:paraId="5318DB96" w14:textId="77777777" w:rsidR="009A2185" w:rsidRDefault="003B3C4B">
            <w:pPr>
              <w:spacing w:after="0" w:line="240" w:lineRule="auto"/>
              <w:jc w:val="center"/>
              <w:rPr>
                <w:rFonts w:ascii="Times New Roman" w:hAnsi="Times New Roman" w:cs="Times New Roman"/>
                <w:sz w:val="18"/>
                <w:szCs w:val="18"/>
                <w:lang w:val="en-IN" w:bidi="en-US"/>
              </w:rPr>
            </w:pPr>
            <w:bookmarkStart w:id="8" w:name="_Hlk130302815"/>
            <w:r>
              <w:rPr>
                <w:rFonts w:ascii="Times New Roman" w:hAnsi="Times New Roman" w:cs="Times New Roman"/>
                <w:b w:val="0"/>
                <w:bCs w:val="0"/>
                <w:sz w:val="18"/>
                <w:szCs w:val="18"/>
                <w:lang w:val="en-IN" w:bidi="en-US"/>
              </w:rPr>
              <w:lastRenderedPageBreak/>
              <w:t>Weight (Kg)</w:t>
            </w:r>
          </w:p>
        </w:tc>
        <w:tc>
          <w:tcPr>
            <w:tcW w:w="4923" w:type="dxa"/>
          </w:tcPr>
          <w:p w14:paraId="7BACE700" w14:textId="77777777" w:rsidR="009A2185" w:rsidRDefault="003B3C4B">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N" w:bidi="en-US"/>
              </w:rPr>
            </w:pPr>
            <w:r>
              <w:rPr>
                <w:rFonts w:ascii="Times New Roman" w:hAnsi="Times New Roman" w:cs="Times New Roman"/>
                <w:b w:val="0"/>
                <w:bCs w:val="0"/>
                <w:sz w:val="18"/>
                <w:szCs w:val="18"/>
                <w:lang w:val="en-IN" w:bidi="en-US"/>
              </w:rPr>
              <w:t>Status</w:t>
            </w:r>
          </w:p>
        </w:tc>
      </w:tr>
      <w:tr w:rsidR="009A2185" w14:paraId="6820BD36" w14:textId="77777777" w:rsidTr="009A2185">
        <w:trPr>
          <w:trHeight w:val="259"/>
        </w:trPr>
        <w:tc>
          <w:tcPr>
            <w:cnfStyle w:val="001000000000" w:firstRow="0" w:lastRow="0" w:firstColumn="1" w:lastColumn="0" w:oddVBand="0" w:evenVBand="0" w:oddHBand="0" w:evenHBand="0" w:firstRowFirstColumn="0" w:firstRowLastColumn="0" w:lastRowFirstColumn="0" w:lastRowLastColumn="0"/>
            <w:tcW w:w="4922" w:type="dxa"/>
            <w:shd w:val="clear" w:color="auto" w:fill="DEEAF6" w:themeFill="accent1" w:themeFillTint="33"/>
          </w:tcPr>
          <w:p w14:paraId="754E1054" w14:textId="77777777" w:rsidR="009A2185" w:rsidRDefault="003B3C4B">
            <w:pPr>
              <w:spacing w:after="0" w:line="240" w:lineRule="auto"/>
              <w:jc w:val="center"/>
              <w:rPr>
                <w:rFonts w:ascii="Times New Roman" w:hAnsi="Times New Roman" w:cs="Times New Roman"/>
                <w:sz w:val="18"/>
                <w:szCs w:val="18"/>
                <w:lang w:val="en-IN" w:bidi="en-US"/>
              </w:rPr>
            </w:pPr>
            <w:r>
              <w:rPr>
                <w:rFonts w:ascii="Times New Roman" w:hAnsi="Times New Roman" w:cs="Times New Roman"/>
                <w:b w:val="0"/>
                <w:bCs w:val="0"/>
                <w:sz w:val="18"/>
                <w:szCs w:val="18"/>
                <w:lang w:val="en-IN" w:bidi="en-US"/>
              </w:rPr>
              <w:t>2</w:t>
            </w:r>
          </w:p>
        </w:tc>
        <w:tc>
          <w:tcPr>
            <w:tcW w:w="4923" w:type="dxa"/>
            <w:shd w:val="clear" w:color="auto" w:fill="DEEAF6" w:themeFill="accent1" w:themeFillTint="33"/>
          </w:tcPr>
          <w:p w14:paraId="4ED54E11" w14:textId="77777777" w:rsidR="009A2185" w:rsidRDefault="003B3C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N" w:bidi="en-US"/>
              </w:rPr>
            </w:pPr>
            <w:r>
              <w:rPr>
                <w:rFonts w:ascii="Times New Roman" w:hAnsi="Times New Roman" w:cs="Times New Roman"/>
                <w:sz w:val="18"/>
                <w:szCs w:val="18"/>
                <w:lang w:val="en-IN" w:bidi="en-US"/>
              </w:rPr>
              <w:t>Yes</w:t>
            </w:r>
          </w:p>
        </w:tc>
      </w:tr>
      <w:tr w:rsidR="009A2185" w14:paraId="4DC50AEC" w14:textId="77777777" w:rsidTr="009A2185">
        <w:trPr>
          <w:trHeight w:val="259"/>
        </w:trPr>
        <w:tc>
          <w:tcPr>
            <w:cnfStyle w:val="001000000000" w:firstRow="0" w:lastRow="0" w:firstColumn="1" w:lastColumn="0" w:oddVBand="0" w:evenVBand="0" w:oddHBand="0" w:evenHBand="0" w:firstRowFirstColumn="0" w:firstRowLastColumn="0" w:lastRowFirstColumn="0" w:lastRowLastColumn="0"/>
            <w:tcW w:w="4922" w:type="dxa"/>
          </w:tcPr>
          <w:p w14:paraId="4B07B50E" w14:textId="77777777" w:rsidR="009A2185" w:rsidRDefault="003B3C4B">
            <w:pPr>
              <w:spacing w:after="0" w:line="240" w:lineRule="auto"/>
              <w:jc w:val="center"/>
              <w:rPr>
                <w:rFonts w:ascii="Times New Roman" w:hAnsi="Times New Roman" w:cs="Times New Roman"/>
                <w:sz w:val="18"/>
                <w:szCs w:val="18"/>
                <w:lang w:val="en-IN" w:bidi="en-US"/>
              </w:rPr>
            </w:pPr>
            <w:r>
              <w:rPr>
                <w:rFonts w:ascii="Times New Roman" w:hAnsi="Times New Roman" w:cs="Times New Roman"/>
                <w:b w:val="0"/>
                <w:bCs w:val="0"/>
                <w:sz w:val="18"/>
                <w:szCs w:val="18"/>
                <w:lang w:val="en-IN" w:bidi="en-US"/>
              </w:rPr>
              <w:t>4</w:t>
            </w:r>
          </w:p>
        </w:tc>
        <w:tc>
          <w:tcPr>
            <w:tcW w:w="4923" w:type="dxa"/>
          </w:tcPr>
          <w:p w14:paraId="01B9BE45" w14:textId="77777777" w:rsidR="009A2185" w:rsidRDefault="003B3C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N" w:bidi="en-US"/>
              </w:rPr>
            </w:pPr>
            <w:r>
              <w:rPr>
                <w:rFonts w:ascii="Times New Roman" w:hAnsi="Times New Roman" w:cs="Times New Roman"/>
                <w:sz w:val="18"/>
                <w:szCs w:val="18"/>
                <w:lang w:val="en-IN" w:bidi="en-US"/>
              </w:rPr>
              <w:t>Yes</w:t>
            </w:r>
          </w:p>
        </w:tc>
      </w:tr>
      <w:tr w:rsidR="009A2185" w14:paraId="029B1F69" w14:textId="77777777" w:rsidTr="009A2185">
        <w:trPr>
          <w:trHeight w:val="259"/>
        </w:trPr>
        <w:tc>
          <w:tcPr>
            <w:cnfStyle w:val="001000000000" w:firstRow="0" w:lastRow="0" w:firstColumn="1" w:lastColumn="0" w:oddVBand="0" w:evenVBand="0" w:oddHBand="0" w:evenHBand="0" w:firstRowFirstColumn="0" w:firstRowLastColumn="0" w:lastRowFirstColumn="0" w:lastRowLastColumn="0"/>
            <w:tcW w:w="4922" w:type="dxa"/>
            <w:shd w:val="clear" w:color="auto" w:fill="DEEAF6" w:themeFill="accent1" w:themeFillTint="33"/>
          </w:tcPr>
          <w:p w14:paraId="1B40DFDF" w14:textId="77777777" w:rsidR="009A2185" w:rsidRDefault="003B3C4B">
            <w:pPr>
              <w:spacing w:after="0" w:line="240" w:lineRule="auto"/>
              <w:jc w:val="center"/>
              <w:rPr>
                <w:rFonts w:ascii="Times New Roman" w:hAnsi="Times New Roman" w:cs="Times New Roman"/>
                <w:sz w:val="18"/>
                <w:szCs w:val="18"/>
                <w:lang w:val="en-IN" w:bidi="en-US"/>
              </w:rPr>
            </w:pPr>
            <w:r>
              <w:rPr>
                <w:rFonts w:ascii="Times New Roman" w:hAnsi="Times New Roman" w:cs="Times New Roman"/>
                <w:b w:val="0"/>
                <w:bCs w:val="0"/>
                <w:sz w:val="18"/>
                <w:szCs w:val="18"/>
                <w:lang w:val="en-IN" w:bidi="en-US"/>
              </w:rPr>
              <w:t>6</w:t>
            </w:r>
          </w:p>
        </w:tc>
        <w:tc>
          <w:tcPr>
            <w:tcW w:w="4923" w:type="dxa"/>
            <w:shd w:val="clear" w:color="auto" w:fill="DEEAF6" w:themeFill="accent1" w:themeFillTint="33"/>
          </w:tcPr>
          <w:p w14:paraId="22D93A37" w14:textId="77777777" w:rsidR="009A2185" w:rsidRDefault="003B3C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N" w:bidi="en-US"/>
              </w:rPr>
            </w:pPr>
            <w:r>
              <w:rPr>
                <w:rFonts w:ascii="Times New Roman" w:hAnsi="Times New Roman" w:cs="Times New Roman"/>
                <w:sz w:val="18"/>
                <w:szCs w:val="18"/>
                <w:lang w:val="en-IN" w:bidi="en-US"/>
              </w:rPr>
              <w:t>Yes</w:t>
            </w:r>
          </w:p>
        </w:tc>
      </w:tr>
      <w:tr w:rsidR="009A2185" w14:paraId="2187A786" w14:textId="77777777" w:rsidTr="009A2185">
        <w:trPr>
          <w:trHeight w:val="259"/>
        </w:trPr>
        <w:tc>
          <w:tcPr>
            <w:cnfStyle w:val="001000000000" w:firstRow="0" w:lastRow="0" w:firstColumn="1" w:lastColumn="0" w:oddVBand="0" w:evenVBand="0" w:oddHBand="0" w:evenHBand="0" w:firstRowFirstColumn="0" w:firstRowLastColumn="0" w:lastRowFirstColumn="0" w:lastRowLastColumn="0"/>
            <w:tcW w:w="4922" w:type="dxa"/>
          </w:tcPr>
          <w:p w14:paraId="1410A0F1" w14:textId="77777777" w:rsidR="009A2185" w:rsidRDefault="003B3C4B">
            <w:pPr>
              <w:spacing w:after="0" w:line="240" w:lineRule="auto"/>
              <w:jc w:val="center"/>
              <w:rPr>
                <w:rFonts w:ascii="Times New Roman" w:hAnsi="Times New Roman" w:cs="Times New Roman"/>
                <w:sz w:val="18"/>
                <w:szCs w:val="18"/>
                <w:lang w:val="en-IN" w:bidi="en-US"/>
              </w:rPr>
            </w:pPr>
            <w:r>
              <w:rPr>
                <w:rFonts w:ascii="Times New Roman" w:hAnsi="Times New Roman" w:cs="Times New Roman"/>
                <w:b w:val="0"/>
                <w:bCs w:val="0"/>
                <w:sz w:val="18"/>
                <w:szCs w:val="18"/>
                <w:lang w:val="en-IN" w:bidi="en-US"/>
              </w:rPr>
              <w:t>8</w:t>
            </w:r>
          </w:p>
        </w:tc>
        <w:tc>
          <w:tcPr>
            <w:tcW w:w="4923" w:type="dxa"/>
          </w:tcPr>
          <w:p w14:paraId="5CFAEDF5" w14:textId="77777777" w:rsidR="009A2185" w:rsidRDefault="003B3C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N" w:bidi="en-US"/>
              </w:rPr>
            </w:pPr>
            <w:r>
              <w:rPr>
                <w:rFonts w:ascii="Times New Roman" w:hAnsi="Times New Roman" w:cs="Times New Roman"/>
                <w:sz w:val="18"/>
                <w:szCs w:val="18"/>
                <w:lang w:val="en-IN" w:bidi="en-US"/>
              </w:rPr>
              <w:t>Yes</w:t>
            </w:r>
          </w:p>
        </w:tc>
      </w:tr>
      <w:tr w:rsidR="009A2185" w14:paraId="314E96AF" w14:textId="77777777" w:rsidTr="009A2185">
        <w:trPr>
          <w:trHeight w:val="259"/>
        </w:trPr>
        <w:tc>
          <w:tcPr>
            <w:cnfStyle w:val="001000000000" w:firstRow="0" w:lastRow="0" w:firstColumn="1" w:lastColumn="0" w:oddVBand="0" w:evenVBand="0" w:oddHBand="0" w:evenHBand="0" w:firstRowFirstColumn="0" w:firstRowLastColumn="0" w:lastRowFirstColumn="0" w:lastRowLastColumn="0"/>
            <w:tcW w:w="4922" w:type="dxa"/>
            <w:shd w:val="clear" w:color="auto" w:fill="DEEAF6" w:themeFill="accent1" w:themeFillTint="33"/>
          </w:tcPr>
          <w:p w14:paraId="6C327926" w14:textId="77777777" w:rsidR="009A2185" w:rsidRDefault="003B3C4B">
            <w:pPr>
              <w:spacing w:after="0" w:line="240" w:lineRule="auto"/>
              <w:jc w:val="center"/>
              <w:rPr>
                <w:rFonts w:ascii="Times New Roman" w:hAnsi="Times New Roman" w:cs="Times New Roman"/>
                <w:sz w:val="18"/>
                <w:szCs w:val="18"/>
                <w:lang w:val="en-IN" w:bidi="en-US"/>
              </w:rPr>
            </w:pPr>
            <w:r>
              <w:rPr>
                <w:rFonts w:ascii="Times New Roman" w:hAnsi="Times New Roman" w:cs="Times New Roman"/>
                <w:b w:val="0"/>
                <w:bCs w:val="0"/>
                <w:sz w:val="18"/>
                <w:szCs w:val="18"/>
                <w:lang w:val="en-IN" w:bidi="en-US"/>
              </w:rPr>
              <w:t>10</w:t>
            </w:r>
          </w:p>
        </w:tc>
        <w:tc>
          <w:tcPr>
            <w:tcW w:w="4923" w:type="dxa"/>
            <w:shd w:val="clear" w:color="auto" w:fill="DEEAF6" w:themeFill="accent1" w:themeFillTint="33"/>
          </w:tcPr>
          <w:p w14:paraId="675E8CDB" w14:textId="77777777" w:rsidR="009A2185" w:rsidRDefault="003B3C4B">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8"/>
                <w:szCs w:val="18"/>
                <w:lang w:val="en-IN" w:bidi="en-US"/>
              </w:rPr>
            </w:pPr>
            <w:r>
              <w:rPr>
                <w:rFonts w:ascii="Times New Roman" w:hAnsi="Times New Roman" w:cs="Times New Roman"/>
                <w:sz w:val="18"/>
                <w:szCs w:val="18"/>
                <w:lang w:val="en-IN" w:bidi="en-US"/>
              </w:rPr>
              <w:t>Yes</w:t>
            </w:r>
          </w:p>
        </w:tc>
      </w:tr>
    </w:tbl>
    <w:p w14:paraId="2EF78B58" w14:textId="2FBC8C87" w:rsidR="009A2185" w:rsidRDefault="009A2185">
      <w:pPr>
        <w:spacing w:line="360" w:lineRule="auto"/>
        <w:rPr>
          <w:highlight w:val="red"/>
        </w:rPr>
      </w:pPr>
      <w:bookmarkStart w:id="9" w:name="_Toc130377668"/>
      <w:bookmarkEnd w:id="8"/>
    </w:p>
    <w:p w14:paraId="7AAD4ED3" w14:textId="2ADF9CBC" w:rsidR="009A2185" w:rsidRPr="002D03D0" w:rsidRDefault="00435EDA">
      <w:pPr>
        <w:spacing w:line="360" w:lineRule="auto"/>
        <w:rPr>
          <w:highlight w:val="red"/>
        </w:rPr>
      </w:pPr>
      <w:r>
        <w:rPr>
          <w:noProof/>
          <w:highlight w:val="red"/>
        </w:rPr>
        <w:drawing>
          <wp:anchor distT="0" distB="0" distL="114300" distR="114300" simplePos="0" relativeHeight="251661312" behindDoc="0" locked="0" layoutInCell="1" allowOverlap="1" wp14:anchorId="441AB593" wp14:editId="756B0C70">
            <wp:simplePos x="0" y="0"/>
            <wp:positionH relativeFrom="column">
              <wp:posOffset>3986530</wp:posOffset>
            </wp:positionH>
            <wp:positionV relativeFrom="paragraph">
              <wp:posOffset>248285</wp:posOffset>
            </wp:positionV>
            <wp:extent cx="1428750" cy="1630045"/>
            <wp:effectExtent l="0" t="0" r="0" b="8255"/>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28750" cy="16300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0"/>
          <w:szCs w:val="20"/>
        </w:rPr>
        <w:drawing>
          <wp:anchor distT="0" distB="0" distL="114300" distR="114300" simplePos="0" relativeHeight="251660288" behindDoc="0" locked="0" layoutInCell="1" allowOverlap="1" wp14:anchorId="03ECAB10" wp14:editId="42E6ECFC">
            <wp:simplePos x="0" y="0"/>
            <wp:positionH relativeFrom="column">
              <wp:posOffset>1224280</wp:posOffset>
            </wp:positionH>
            <wp:positionV relativeFrom="paragraph">
              <wp:posOffset>269240</wp:posOffset>
            </wp:positionV>
            <wp:extent cx="1263015" cy="1666875"/>
            <wp:effectExtent l="0" t="0" r="0"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63015" cy="1666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3C4B">
        <w:rPr>
          <w:highlight w:val="red"/>
        </w:rPr>
        <w:t xml:space="preserve">Project </w:t>
      </w:r>
      <w:proofErr w:type="spellStart"/>
      <w:r w:rsidR="003B3C4B">
        <w:rPr>
          <w:highlight w:val="red"/>
        </w:rPr>
        <w:t>Orignel</w:t>
      </w:r>
      <w:proofErr w:type="spellEnd"/>
      <w:r w:rsidR="003B3C4B">
        <w:rPr>
          <w:highlight w:val="red"/>
        </w:rPr>
        <w:t xml:space="preserve"> pic</w:t>
      </w:r>
      <w:r w:rsidR="006B400A">
        <w:rPr>
          <w:highlight w:val="red"/>
        </w:rPr>
        <w:t xml:space="preserve">s are remaining </w:t>
      </w:r>
      <w:r w:rsidR="003B3C4B">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31A2B82E" wp14:editId="0F1A127C">
                <wp:simplePos x="0" y="0"/>
                <wp:positionH relativeFrom="column">
                  <wp:posOffset>2327275</wp:posOffset>
                </wp:positionH>
                <wp:positionV relativeFrom="paragraph">
                  <wp:posOffset>-22225</wp:posOffset>
                </wp:positionV>
                <wp:extent cx="1714500" cy="2193925"/>
                <wp:effectExtent l="0" t="0" r="0" b="0"/>
                <wp:wrapNone/>
                <wp:docPr id="1" name="Text Box 1"/>
                <wp:cNvGraphicFramePr/>
                <a:graphic xmlns:a="http://schemas.openxmlformats.org/drawingml/2006/main">
                  <a:graphicData uri="http://schemas.microsoft.com/office/word/2010/wordprocessingShape">
                    <wps:wsp>
                      <wps:cNvSpPr txBox="1"/>
                      <wps:spPr>
                        <a:xfrm>
                          <a:off x="0" y="0"/>
                          <a:ext cx="1714500" cy="2193925"/>
                        </a:xfrm>
                        <a:prstGeom prst="rect">
                          <a:avLst/>
                        </a:prstGeom>
                        <a:noFill/>
                        <a:ln w="6350">
                          <a:noFill/>
                        </a:ln>
                      </wps:spPr>
                      <wps:txbx>
                        <w:txbxContent>
                          <w:p w14:paraId="4F181130" w14:textId="6830F2EA" w:rsidR="009A2185" w:rsidRDefault="009A2185"/>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1A2B82E" id="_x0000_t202" coordsize="21600,21600" o:spt="202" path="m,l,21600r21600,l21600,xe">
                <v:stroke joinstyle="miter"/>
                <v:path gradientshapeok="t" o:connecttype="rect"/>
              </v:shapetype>
              <v:shape id="Text Box 1" o:spid="_x0000_s1026" type="#_x0000_t202" style="position:absolute;margin-left:183.25pt;margin-top:-1.75pt;width:135pt;height:17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" filled="f" stroked="f" strokeweight=".5pt">
                <v:textbox>
                  <w:txbxContent>
                    <w:p w14:paraId="4F181130" w14:textId="6830F2EA" w:rsidR="009A2185" w:rsidRDefault="009A2185"/>
                  </w:txbxContent>
                </v:textbox>
              </v:shape>
            </w:pict>
          </mc:Fallback>
        </mc:AlternateContent>
      </w:r>
      <w:r>
        <w:rPr>
          <w:highlight w:val="red"/>
        </w:rPr>
        <w:t xml:space="preserve">                                                                                      </w:t>
      </w:r>
    </w:p>
    <w:p w14:paraId="65B5EE42" w14:textId="31B117D1" w:rsidR="009A2185" w:rsidRDefault="003B3C4B">
      <w:pPr>
        <w:spacing w:line="360" w:lineRule="auto"/>
        <w:rPr>
          <w:rFonts w:ascii="Times New Roman" w:hAnsi="Times New Roman" w:cs="Times New Roman"/>
          <w:sz w:val="20"/>
          <w:szCs w:val="20"/>
        </w:rPr>
      </w:pPr>
      <w:r>
        <w:t xml:space="preserve">   </w:t>
      </w:r>
      <w:r w:rsidR="00435EDA">
        <w:t xml:space="preserve">                            </w:t>
      </w:r>
      <w:r>
        <w:t xml:space="preserve">   </w:t>
      </w:r>
      <w:r>
        <w:rPr>
          <w:rFonts w:ascii="Times New Roman" w:hAnsi="Times New Roman" w:cs="Times New Roman"/>
          <w:sz w:val="20"/>
          <w:szCs w:val="20"/>
        </w:rPr>
        <w:t>Photograph of Testing in farm</w:t>
      </w:r>
      <w:r>
        <w:tab/>
        <w:t xml:space="preserve">               </w:t>
      </w:r>
      <w:r w:rsidR="00435EDA">
        <w:t xml:space="preserve">                  </w:t>
      </w:r>
      <w:r>
        <w:rPr>
          <w:rFonts w:ascii="Times New Roman" w:hAnsi="Times New Roman" w:cs="Times New Roman"/>
          <w:sz w:val="20"/>
          <w:szCs w:val="20"/>
        </w:rPr>
        <w:t xml:space="preserve">Testing 6kg load (Bluetooth </w:t>
      </w:r>
      <w:r w:rsidR="00435EDA">
        <w:rPr>
          <w:rFonts w:ascii="Times New Roman" w:hAnsi="Times New Roman" w:cs="Times New Roman"/>
          <w:sz w:val="20"/>
          <w:szCs w:val="20"/>
        </w:rPr>
        <w:t xml:space="preserve">control)  </w:t>
      </w:r>
      <w:r w:rsidR="003E5D41">
        <w:rPr>
          <w:rFonts w:ascii="Times New Roman" w:hAnsi="Times New Roman" w:cs="Times New Roman"/>
          <w:sz w:val="20"/>
          <w:szCs w:val="20"/>
        </w:rPr>
        <w:t xml:space="preserve"> </w:t>
      </w:r>
      <w:r>
        <w:rPr>
          <w:rFonts w:ascii="Times New Roman" w:hAnsi="Times New Roman" w:cs="Times New Roman"/>
          <w:sz w:val="20"/>
          <w:szCs w:val="20"/>
        </w:rPr>
        <w:t xml:space="preserve">   </w:t>
      </w:r>
      <w:bookmarkEnd w:id="9"/>
    </w:p>
    <w:p w14:paraId="0F8252B0" w14:textId="77777777" w:rsidR="009A2185" w:rsidRDefault="003B3C4B">
      <w:pPr>
        <w:pStyle w:val="ListParagraph"/>
        <w:numPr>
          <w:ilvl w:val="0"/>
          <w:numId w:val="3"/>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RESULTS AND DISCUSSION</w:t>
      </w:r>
    </w:p>
    <w:p w14:paraId="585F54BD" w14:textId="77777777" w:rsidR="003E5D41" w:rsidRDefault="003B3C4B" w:rsidP="003E5D41">
      <w:pPr>
        <w:spacing w:line="360" w:lineRule="auto"/>
        <w:ind w:firstLineChars="400" w:firstLine="800"/>
        <w:jc w:val="both"/>
        <w:rPr>
          <w:rFonts w:ascii="Times New Roman" w:hAnsi="Times New Roman" w:cs="Times New Roman"/>
          <w:sz w:val="20"/>
          <w:szCs w:val="16"/>
        </w:rPr>
      </w:pPr>
      <w:bookmarkStart w:id="10" w:name="_Toc463088131"/>
      <w:bookmarkStart w:id="11" w:name="_Toc463088644"/>
      <w:r>
        <w:rPr>
          <w:rFonts w:ascii="Times New Roman" w:hAnsi="Times New Roman" w:cs="Times New Roman"/>
          <w:sz w:val="20"/>
          <w:szCs w:val="16"/>
        </w:rPr>
        <w:t>Results indicate the innovative fertilization project enhances efficiency, productivity, and environmental sustainability in Indian agriculture. Automated distribution improves nutrient coverage, reducing labor and input costs. Challenges in adoption persist, but supportive policies and awareness efforts are underway. The project promises to modernize farming practices and improve livelihoods.</w:t>
      </w:r>
    </w:p>
    <w:p w14:paraId="5A91F3EC" w14:textId="416E7EBB" w:rsidR="009A2185" w:rsidRPr="003E5D41" w:rsidRDefault="003E5D41" w:rsidP="003E5D41">
      <w:pPr>
        <w:spacing w:line="240" w:lineRule="auto"/>
        <w:jc w:val="both"/>
        <w:rPr>
          <w:rFonts w:ascii="Times New Roman" w:hAnsi="Times New Roman" w:cs="Times New Roman"/>
          <w:sz w:val="20"/>
          <w:szCs w:val="16"/>
        </w:rPr>
      </w:pPr>
      <w:r>
        <w:rPr>
          <w:rFonts w:ascii="Times New Roman" w:hAnsi="Times New Roman" w:cs="Times New Roman"/>
          <w:b/>
          <w:bCs/>
          <w:sz w:val="24"/>
        </w:rPr>
        <w:t xml:space="preserve">5. </w:t>
      </w:r>
      <w:r w:rsidRPr="003E5D41">
        <w:rPr>
          <w:rFonts w:ascii="Times New Roman" w:hAnsi="Times New Roman" w:cs="Times New Roman"/>
          <w:b/>
          <w:bCs/>
          <w:sz w:val="24"/>
        </w:rPr>
        <w:t>CONCLUSIONS</w:t>
      </w:r>
      <w:bookmarkEnd w:id="10"/>
      <w:bookmarkEnd w:id="11"/>
    </w:p>
    <w:p w14:paraId="2C479A39" w14:textId="796AA99B" w:rsidR="009A2185" w:rsidRPr="003E5D41" w:rsidRDefault="003B3C4B" w:rsidP="003E5D41">
      <w:pPr>
        <w:numPr>
          <w:ilvl w:val="0"/>
          <w:numId w:val="6"/>
        </w:numPr>
        <w:spacing w:line="240" w:lineRule="auto"/>
        <w:rPr>
          <w:rFonts w:ascii="Times New Roman" w:hAnsi="Times New Roman" w:cs="Times New Roman"/>
          <w:sz w:val="20"/>
          <w:szCs w:val="16"/>
        </w:rPr>
      </w:pPr>
      <w:bookmarkStart w:id="12" w:name="_Toc463088133"/>
      <w:bookmarkStart w:id="13" w:name="_Toc463088646"/>
      <w:r w:rsidRPr="003E5D41">
        <w:rPr>
          <w:rFonts w:ascii="Times New Roman" w:hAnsi="Times New Roman" w:cs="Times New Roman"/>
          <w:sz w:val="20"/>
          <w:szCs w:val="16"/>
        </w:rPr>
        <w:t>T</w:t>
      </w:r>
      <w:r>
        <w:rPr>
          <w:rFonts w:ascii="Times New Roman" w:hAnsi="Times New Roman" w:cs="Times New Roman"/>
          <w:sz w:val="20"/>
          <w:szCs w:val="16"/>
        </w:rPr>
        <w:t>he innovative fertilization project demonstrates significant potential for enhancing efficiency and productivity in</w:t>
      </w:r>
      <w:r w:rsidR="003E5D41">
        <w:rPr>
          <w:rFonts w:ascii="Times New Roman" w:hAnsi="Times New Roman" w:cs="Times New Roman"/>
          <w:sz w:val="20"/>
          <w:szCs w:val="16"/>
        </w:rPr>
        <w:t xml:space="preserve"> </w:t>
      </w:r>
      <w:r w:rsidRPr="003E5D41">
        <w:rPr>
          <w:rFonts w:ascii="Times New Roman" w:hAnsi="Times New Roman" w:cs="Times New Roman"/>
          <w:sz w:val="20"/>
          <w:szCs w:val="16"/>
        </w:rPr>
        <w:t>Indian agriculture.</w:t>
      </w:r>
    </w:p>
    <w:p w14:paraId="51F44F5A" w14:textId="77777777" w:rsidR="009A2185" w:rsidRDefault="003B3C4B" w:rsidP="003E5D41">
      <w:pPr>
        <w:numPr>
          <w:ilvl w:val="0"/>
          <w:numId w:val="6"/>
        </w:numPr>
        <w:spacing w:line="240" w:lineRule="auto"/>
        <w:rPr>
          <w:rFonts w:ascii="Times New Roman" w:hAnsi="Times New Roman" w:cs="Times New Roman"/>
          <w:sz w:val="20"/>
          <w:szCs w:val="16"/>
        </w:rPr>
      </w:pPr>
      <w:r>
        <w:rPr>
          <w:rFonts w:ascii="Times New Roman" w:hAnsi="Times New Roman" w:cs="Times New Roman"/>
          <w:sz w:val="20"/>
          <w:szCs w:val="16"/>
        </w:rPr>
        <w:t>Automated distribution improves nutrient coverage, reducing labor and input costs.</w:t>
      </w:r>
    </w:p>
    <w:p w14:paraId="249516F3" w14:textId="77777777" w:rsidR="009A2185" w:rsidRDefault="003B3C4B" w:rsidP="003E5D41">
      <w:pPr>
        <w:numPr>
          <w:ilvl w:val="0"/>
          <w:numId w:val="6"/>
        </w:numPr>
        <w:spacing w:line="240" w:lineRule="auto"/>
        <w:rPr>
          <w:rFonts w:ascii="Times New Roman" w:hAnsi="Times New Roman" w:cs="Times New Roman"/>
          <w:sz w:val="20"/>
          <w:szCs w:val="16"/>
        </w:rPr>
      </w:pPr>
      <w:r>
        <w:rPr>
          <w:rFonts w:ascii="Times New Roman" w:hAnsi="Times New Roman" w:cs="Times New Roman"/>
          <w:sz w:val="20"/>
          <w:szCs w:val="16"/>
        </w:rPr>
        <w:t>Adoption challenges remain, but supportive policies and awareness efforts are underway.</w:t>
      </w:r>
    </w:p>
    <w:p w14:paraId="7C5638DE" w14:textId="6F5634FC" w:rsidR="009A2185" w:rsidRDefault="003B3C4B" w:rsidP="003E5D41">
      <w:pPr>
        <w:numPr>
          <w:ilvl w:val="0"/>
          <w:numId w:val="6"/>
        </w:numPr>
        <w:spacing w:line="240" w:lineRule="auto"/>
        <w:rPr>
          <w:rFonts w:ascii="Times New Roman" w:hAnsi="Times New Roman" w:cs="Times New Roman"/>
          <w:sz w:val="20"/>
          <w:szCs w:val="16"/>
        </w:rPr>
      </w:pPr>
      <w:r>
        <w:rPr>
          <w:rFonts w:ascii="Times New Roman" w:hAnsi="Times New Roman" w:cs="Times New Roman"/>
          <w:sz w:val="20"/>
          <w:szCs w:val="16"/>
        </w:rPr>
        <w:t>Overall, the project promises to modernize farming practices and improve livelihoods in the agricultural sector.</w:t>
      </w:r>
    </w:p>
    <w:p w14:paraId="593B9BAF" w14:textId="77777777" w:rsidR="003E5D41" w:rsidRPr="003E5D41" w:rsidRDefault="003E5D41" w:rsidP="003E5D41">
      <w:pPr>
        <w:spacing w:line="240" w:lineRule="auto"/>
        <w:rPr>
          <w:rFonts w:ascii="Times New Roman" w:hAnsi="Times New Roman" w:cs="Times New Roman"/>
          <w:sz w:val="20"/>
          <w:szCs w:val="16"/>
        </w:rPr>
      </w:pPr>
    </w:p>
    <w:bookmarkEnd w:id="12"/>
    <w:bookmarkEnd w:id="13"/>
    <w:p w14:paraId="12D08793" w14:textId="328FD01C" w:rsidR="009A2185" w:rsidRPr="003E5D41" w:rsidRDefault="003E5D41" w:rsidP="003E5D41">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6. </w:t>
      </w:r>
      <w:r w:rsidR="003B3C4B" w:rsidRPr="003E5D41">
        <w:rPr>
          <w:rFonts w:ascii="Times New Roman" w:hAnsi="Times New Roman" w:cs="Times New Roman"/>
          <w:b/>
          <w:bCs/>
          <w:color w:val="000000" w:themeColor="text1"/>
          <w:sz w:val="24"/>
          <w:szCs w:val="24"/>
        </w:rPr>
        <w:t>REFERENCES</w:t>
      </w:r>
    </w:p>
    <w:p w14:paraId="64EDCDAB" w14:textId="77777777" w:rsidR="009A2185" w:rsidRDefault="003B3C4B">
      <w:pPr>
        <w:pStyle w:val="ListParagraph"/>
        <w:numPr>
          <w:ilvl w:val="1"/>
          <w:numId w:val="3"/>
        </w:numPr>
        <w:spacing w:after="20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J. </w:t>
      </w:r>
      <w:proofErr w:type="spellStart"/>
      <w:r>
        <w:rPr>
          <w:rFonts w:ascii="Times New Roman" w:hAnsi="Times New Roman" w:cs="Times New Roman"/>
          <w:color w:val="000000" w:themeColor="text1"/>
          <w:sz w:val="20"/>
          <w:szCs w:val="20"/>
        </w:rPr>
        <w:t>Wawerla</w:t>
      </w:r>
      <w:proofErr w:type="spellEnd"/>
      <w:r>
        <w:rPr>
          <w:rFonts w:ascii="Times New Roman" w:hAnsi="Times New Roman" w:cs="Times New Roman"/>
          <w:color w:val="000000" w:themeColor="text1"/>
          <w:sz w:val="20"/>
          <w:szCs w:val="20"/>
        </w:rPr>
        <w:t xml:space="preserve">, And </w:t>
      </w:r>
      <w:hyperlink r:id="rId20" w:history="1">
        <w:r>
          <w:rPr>
            <w:rFonts w:ascii="Times New Roman" w:hAnsi="Times New Roman" w:cs="Times New Roman"/>
            <w:color w:val="000000" w:themeColor="text1"/>
            <w:sz w:val="20"/>
            <w:szCs w:val="20"/>
          </w:rPr>
          <w:t>Richard T. Vaughan</w:t>
        </w:r>
      </w:hyperlink>
      <w:r>
        <w:rPr>
          <w:rFonts w:ascii="Times New Roman" w:hAnsi="Times New Roman" w:cs="Times New Roman"/>
          <w:color w:val="000000" w:themeColor="text1"/>
          <w:sz w:val="20"/>
          <w:szCs w:val="20"/>
        </w:rPr>
        <w:t>, “A fast and frugal method for team task allocation in a multi-robot transportation system,” in Proceedings of the 2010 IEEE International Conference on Robotics and Automation (ICRA’10), Anchorage, AK, USA, May 2010, PP. 1432–1437.</w:t>
      </w:r>
    </w:p>
    <w:p w14:paraId="11F80CF7" w14:textId="77777777" w:rsidR="009A2185" w:rsidRDefault="003B3C4B">
      <w:pPr>
        <w:pStyle w:val="ListParagraph"/>
        <w:numPr>
          <w:ilvl w:val="1"/>
          <w:numId w:val="3"/>
        </w:numPr>
        <w:spacing w:after="20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Keisuke TOMIO, </w:t>
      </w:r>
      <w:proofErr w:type="spellStart"/>
      <w:r>
        <w:rPr>
          <w:rFonts w:ascii="Times New Roman" w:hAnsi="Times New Roman" w:cs="Times New Roman"/>
          <w:color w:val="000000" w:themeColor="text1"/>
          <w:sz w:val="20"/>
          <w:szCs w:val="20"/>
        </w:rPr>
        <w:t>Hiroya</w:t>
      </w:r>
      <w:proofErr w:type="spellEnd"/>
      <w:r>
        <w:rPr>
          <w:rFonts w:ascii="Times New Roman" w:hAnsi="Times New Roman" w:cs="Times New Roman"/>
          <w:color w:val="000000" w:themeColor="text1"/>
          <w:sz w:val="20"/>
          <w:szCs w:val="20"/>
        </w:rPr>
        <w:t xml:space="preserve"> IGARASHI, And Akira </w:t>
      </w:r>
      <w:proofErr w:type="spellStart"/>
      <w:r>
        <w:rPr>
          <w:rFonts w:ascii="Times New Roman" w:hAnsi="Times New Roman" w:cs="Times New Roman"/>
          <w:color w:val="000000" w:themeColor="text1"/>
          <w:sz w:val="20"/>
          <w:szCs w:val="20"/>
        </w:rPr>
        <w:t>HARADA,"Designing</w:t>
      </w:r>
      <w:proofErr w:type="spellEnd"/>
      <w:r>
        <w:rPr>
          <w:rFonts w:ascii="Times New Roman" w:hAnsi="Times New Roman" w:cs="Times New Roman"/>
          <w:color w:val="000000" w:themeColor="text1"/>
          <w:sz w:val="20"/>
          <w:szCs w:val="20"/>
        </w:rPr>
        <w:t xml:space="preserve"> of a Carrier Robot “CARREY” at Office," 6th Asian Design Conference Vol.</w:t>
      </w:r>
      <w:proofErr w:type="gramStart"/>
      <w:r>
        <w:rPr>
          <w:rFonts w:ascii="Times New Roman" w:hAnsi="Times New Roman" w:cs="Times New Roman"/>
          <w:color w:val="000000" w:themeColor="text1"/>
          <w:sz w:val="20"/>
          <w:szCs w:val="20"/>
        </w:rPr>
        <w:t>1  Japan</w:t>
      </w:r>
      <w:proofErr w:type="gramEnd"/>
      <w:r>
        <w:rPr>
          <w:rFonts w:ascii="Times New Roman" w:hAnsi="Times New Roman" w:cs="Times New Roman"/>
          <w:color w:val="000000" w:themeColor="text1"/>
          <w:sz w:val="20"/>
          <w:szCs w:val="20"/>
        </w:rPr>
        <w:t>, 2003.</w:t>
      </w:r>
    </w:p>
    <w:p w14:paraId="74160C29" w14:textId="77777777" w:rsidR="009A2185" w:rsidRDefault="003B3C4B">
      <w:pPr>
        <w:pStyle w:val="ListParagraph"/>
        <w:numPr>
          <w:ilvl w:val="1"/>
          <w:numId w:val="3"/>
        </w:numPr>
        <w:spacing w:after="20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 Tang and L. E. Parker, “</w:t>
      </w:r>
      <w:proofErr w:type="spellStart"/>
      <w:r>
        <w:rPr>
          <w:rFonts w:ascii="Times New Roman" w:hAnsi="Times New Roman" w:cs="Times New Roman"/>
          <w:color w:val="000000" w:themeColor="text1"/>
          <w:sz w:val="20"/>
          <w:szCs w:val="20"/>
        </w:rPr>
        <w:t>ASyMTRe</w:t>
      </w:r>
      <w:proofErr w:type="spellEnd"/>
      <w:r>
        <w:rPr>
          <w:rFonts w:ascii="Times New Roman" w:hAnsi="Times New Roman" w:cs="Times New Roman"/>
          <w:color w:val="000000" w:themeColor="text1"/>
          <w:sz w:val="20"/>
          <w:szCs w:val="20"/>
        </w:rPr>
        <w:t>: Automated synthesis of multi-robot task solutions through software reconfiguration,” in Proceedings of the 2005 IEEE International Conference on Robotics and Automation (ICRA’05), Barcelona, Spain, April 2005, PP. 1501–1508.</w:t>
      </w:r>
    </w:p>
    <w:p w14:paraId="0CDD7616" w14:textId="77777777" w:rsidR="009A2185" w:rsidRDefault="003B3C4B">
      <w:pPr>
        <w:pStyle w:val="ListParagraph"/>
        <w:numPr>
          <w:ilvl w:val="1"/>
          <w:numId w:val="3"/>
        </w:numPr>
        <w:spacing w:after="20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 Kamal </w:t>
      </w:r>
      <w:proofErr w:type="gramStart"/>
      <w:r>
        <w:rPr>
          <w:rFonts w:ascii="Times New Roman" w:hAnsi="Times New Roman" w:cs="Times New Roman"/>
          <w:color w:val="000000" w:themeColor="text1"/>
          <w:sz w:val="20"/>
          <w:szCs w:val="20"/>
        </w:rPr>
        <w:t>And</w:t>
      </w:r>
      <w:proofErr w:type="gram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Upputuri</w:t>
      </w:r>
      <w:proofErr w:type="spellEnd"/>
      <w:r>
        <w:rPr>
          <w:rFonts w:ascii="Times New Roman" w:hAnsi="Times New Roman" w:cs="Times New Roman"/>
          <w:color w:val="000000" w:themeColor="text1"/>
          <w:sz w:val="20"/>
          <w:szCs w:val="20"/>
        </w:rPr>
        <w:t xml:space="preserve"> Hari Babu, “INTELLIGENT GOODS CARRIER ROBOT,” International Journal of Creative Research Thoughts (IJCRT), Volume 9, Issue 1, pp. 2925-2926, January 2021.</w:t>
      </w:r>
    </w:p>
    <w:p w14:paraId="2707E0C4" w14:textId="77777777" w:rsidR="009A2185" w:rsidRDefault="003B3C4B">
      <w:pPr>
        <w:pStyle w:val="ListParagraph"/>
        <w:numPr>
          <w:ilvl w:val="1"/>
          <w:numId w:val="3"/>
        </w:numPr>
        <w:spacing w:after="20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R. </w:t>
      </w:r>
      <w:proofErr w:type="spellStart"/>
      <w:r>
        <w:rPr>
          <w:rFonts w:ascii="Times New Roman" w:hAnsi="Times New Roman" w:cs="Times New Roman"/>
          <w:color w:val="000000" w:themeColor="text1"/>
          <w:sz w:val="20"/>
          <w:szCs w:val="20"/>
        </w:rPr>
        <w:t>Alami</w:t>
      </w:r>
      <w:proofErr w:type="spellEnd"/>
      <w:r>
        <w:rPr>
          <w:rFonts w:ascii="Times New Roman" w:hAnsi="Times New Roman" w:cs="Times New Roman"/>
          <w:color w:val="000000" w:themeColor="text1"/>
          <w:sz w:val="20"/>
          <w:szCs w:val="20"/>
        </w:rPr>
        <w:t>, “Multi-robot cooperation in the MARTHA project”, IEEE Robotics and Automation Magazine, vol. 5, no. 1, pp. 36–47, March 1998.</w:t>
      </w:r>
    </w:p>
    <w:p w14:paraId="74469093" w14:textId="77777777" w:rsidR="009A2185" w:rsidRDefault="003B3C4B">
      <w:pPr>
        <w:pStyle w:val="ListParagraph"/>
        <w:numPr>
          <w:ilvl w:val="1"/>
          <w:numId w:val="3"/>
        </w:numPr>
        <w:spacing w:after="20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Roldan J.J, Jaime del </w:t>
      </w:r>
      <w:proofErr w:type="spellStart"/>
      <w:r>
        <w:rPr>
          <w:rFonts w:ascii="Times New Roman" w:hAnsi="Times New Roman" w:cs="Times New Roman"/>
          <w:color w:val="000000" w:themeColor="text1"/>
          <w:sz w:val="20"/>
          <w:szCs w:val="20"/>
        </w:rPr>
        <w:t>cerro</w:t>
      </w:r>
      <w:proofErr w:type="spellEnd"/>
      <w:r>
        <w:rPr>
          <w:rFonts w:ascii="Times New Roman" w:hAnsi="Times New Roman" w:cs="Times New Roman"/>
          <w:color w:val="000000" w:themeColor="text1"/>
          <w:sz w:val="20"/>
          <w:szCs w:val="20"/>
        </w:rPr>
        <w:t xml:space="preserve">, David </w:t>
      </w:r>
      <w:proofErr w:type="spellStart"/>
      <w:r>
        <w:rPr>
          <w:rFonts w:ascii="Times New Roman" w:hAnsi="Times New Roman" w:cs="Times New Roman"/>
          <w:color w:val="000000" w:themeColor="text1"/>
          <w:sz w:val="20"/>
          <w:szCs w:val="20"/>
        </w:rPr>
        <w:t>Gerzon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ramos</w:t>
      </w:r>
      <w:proofErr w:type="spellEnd"/>
      <w:r>
        <w:rPr>
          <w:rFonts w:ascii="Times New Roman" w:hAnsi="Times New Roman" w:cs="Times New Roman"/>
          <w:color w:val="000000" w:themeColor="text1"/>
          <w:sz w:val="20"/>
          <w:szCs w:val="20"/>
        </w:rPr>
        <w:t xml:space="preserve"> and Mario </w:t>
      </w:r>
      <w:proofErr w:type="spellStart"/>
      <w:r>
        <w:rPr>
          <w:rFonts w:ascii="Times New Roman" w:hAnsi="Times New Roman" w:cs="Times New Roman"/>
          <w:color w:val="000000" w:themeColor="text1"/>
          <w:sz w:val="20"/>
          <w:szCs w:val="20"/>
        </w:rPr>
        <w:t>garzon</w:t>
      </w:r>
      <w:proofErr w:type="spellEnd"/>
      <w:r>
        <w:rPr>
          <w:rFonts w:ascii="Times New Roman" w:hAnsi="Times New Roman" w:cs="Times New Roman"/>
          <w:color w:val="000000" w:themeColor="text1"/>
          <w:sz w:val="20"/>
          <w:szCs w:val="20"/>
        </w:rPr>
        <w:t xml:space="preserve">, “Robots in agriculture: State of art and practical experiences”, In Service Robots; </w:t>
      </w:r>
      <w:proofErr w:type="spellStart"/>
      <w:r>
        <w:rPr>
          <w:rFonts w:ascii="Times New Roman" w:hAnsi="Times New Roman" w:cs="Times New Roman"/>
          <w:color w:val="000000" w:themeColor="text1"/>
          <w:sz w:val="20"/>
          <w:szCs w:val="20"/>
        </w:rPr>
        <w:t>IntechOpen</w:t>
      </w:r>
      <w:proofErr w:type="spellEnd"/>
      <w:r>
        <w:rPr>
          <w:rFonts w:ascii="Times New Roman" w:hAnsi="Times New Roman" w:cs="Times New Roman"/>
          <w:color w:val="000000" w:themeColor="text1"/>
          <w:sz w:val="20"/>
          <w:szCs w:val="20"/>
        </w:rPr>
        <w:t>: London, UK, 2017.</w:t>
      </w:r>
    </w:p>
    <w:p w14:paraId="52253B48" w14:textId="77777777" w:rsidR="009A2185" w:rsidRDefault="003B3C4B">
      <w:pPr>
        <w:pStyle w:val="ListParagraph"/>
        <w:numPr>
          <w:ilvl w:val="1"/>
          <w:numId w:val="3"/>
        </w:numPr>
        <w:spacing w:after="20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P.J. </w:t>
      </w:r>
      <w:proofErr w:type="spellStart"/>
      <w:r>
        <w:rPr>
          <w:rFonts w:ascii="Times New Roman" w:hAnsi="Times New Roman" w:cs="Times New Roman"/>
          <w:color w:val="000000" w:themeColor="text1"/>
          <w:sz w:val="20"/>
          <w:szCs w:val="20"/>
        </w:rPr>
        <w:t>Grimstad</w:t>
      </w:r>
      <w:proofErr w:type="spellEnd"/>
      <w:r>
        <w:rPr>
          <w:rFonts w:ascii="Times New Roman" w:hAnsi="Times New Roman" w:cs="Times New Roman"/>
          <w:color w:val="000000" w:themeColor="text1"/>
          <w:sz w:val="20"/>
          <w:szCs w:val="20"/>
        </w:rPr>
        <w:t>, “</w:t>
      </w:r>
      <w:proofErr w:type="spellStart"/>
      <w:r>
        <w:rPr>
          <w:rFonts w:ascii="Times New Roman" w:hAnsi="Times New Roman" w:cs="Times New Roman"/>
          <w:color w:val="000000" w:themeColor="text1"/>
          <w:sz w:val="20"/>
          <w:szCs w:val="20"/>
        </w:rPr>
        <w:t>Rasberry</w:t>
      </w:r>
      <w:proofErr w:type="spellEnd"/>
      <w:r>
        <w:rPr>
          <w:rFonts w:ascii="Times New Roman" w:hAnsi="Times New Roman" w:cs="Times New Roman"/>
          <w:color w:val="000000" w:themeColor="text1"/>
          <w:sz w:val="20"/>
          <w:szCs w:val="20"/>
        </w:rPr>
        <w:t>—Robotic and Autonomous Systems for Berry Production”. ASME Mech. Eng. 2018, 140, PP-14–18.</w:t>
      </w:r>
    </w:p>
    <w:p w14:paraId="796017F0" w14:textId="77777777" w:rsidR="009A2185" w:rsidRDefault="009A2185">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9A2185">
      <w:type w:val="continuous"/>
      <w:pgSz w:w="11907" w:h="1683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9A1F4C" w14:textId="77777777" w:rsidR="00125B28" w:rsidRDefault="00125B28">
      <w:pPr>
        <w:spacing w:line="240" w:lineRule="auto"/>
      </w:pPr>
      <w:r>
        <w:separator/>
      </w:r>
    </w:p>
  </w:endnote>
  <w:endnote w:type="continuationSeparator" w:id="0">
    <w:p w14:paraId="30D6EDD7" w14:textId="77777777" w:rsidR="00125B28" w:rsidRDefault="00125B2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66648" w14:textId="77777777" w:rsidR="009A2185" w:rsidRDefault="003B3C4B">
    <w:pPr>
      <w:pStyle w:val="Footer"/>
      <w:pBdr>
        <w:top w:val="single" w:sz="4" w:space="1" w:color="auto"/>
      </w:pBdr>
    </w:pPr>
    <w:r>
      <w:rPr>
        <w:rFonts w:ascii="Times New Roman" w:eastAsia="Calibri" w:hAnsi="Times New Roman" w:cs="Times New Roman"/>
        <w:b/>
        <w:color w:val="1F497D"/>
        <w:sz w:val="20"/>
        <w:szCs w:val="20"/>
        <w:lang w:val="fr-FR" w:bidi="ml-IN"/>
      </w:rPr>
      <w:t xml:space="preserve">@International Journal Of Progressive </w:t>
    </w:r>
    <w:proofErr w:type="spellStart"/>
    <w:r>
      <w:rPr>
        <w:rFonts w:ascii="Times New Roman" w:eastAsia="Calibri" w:hAnsi="Times New Roman" w:cs="Times New Roman"/>
        <w:b/>
        <w:color w:val="1F497D"/>
        <w:sz w:val="20"/>
        <w:szCs w:val="20"/>
        <w:lang w:val="fr-FR" w:bidi="ml-IN"/>
      </w:rPr>
      <w:t>Research</w:t>
    </w:r>
    <w:proofErr w:type="spellEnd"/>
    <w:r>
      <w:rPr>
        <w:rFonts w:ascii="Times New Roman" w:eastAsia="Calibri" w:hAnsi="Times New Roman" w:cs="Times New Roman"/>
        <w:b/>
        <w:color w:val="1F497D"/>
        <w:sz w:val="20"/>
        <w:szCs w:val="20"/>
        <w:lang w:val="fr-FR" w:bidi="ml-IN"/>
      </w:rPr>
      <w:t xml:space="preserve"> In Engineering Management And Science                              </w:t>
    </w:r>
    <w:sdt>
      <w:sdtPr>
        <w:rPr>
          <w:b/>
          <w:bCs/>
        </w:rPr>
        <w:id w:val="1357387560"/>
        <w:docPartObj>
          <w:docPartGallery w:val="AutoText"/>
        </w:docPartObj>
      </w:sdt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2</w:t>
        </w:r>
        <w:r>
          <w:rPr>
            <w:b/>
            <w:bCs/>
          </w:rPr>
          <w:fldChar w:fldCharType="end"/>
        </w:r>
        <w:r>
          <w:rPr>
            <w:b/>
            <w:bCs/>
          </w:rPr>
          <w:t xml:space="preserve"> </w:t>
        </w:r>
      </w:sdtContent>
    </w:sdt>
  </w:p>
  <w:p w14:paraId="041EBD3D" w14:textId="77777777" w:rsidR="009A2185" w:rsidRDefault="009A2185">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48425" w14:textId="77777777" w:rsidR="00125B28" w:rsidRDefault="00125B28">
      <w:pPr>
        <w:spacing w:after="0"/>
      </w:pPr>
      <w:r>
        <w:separator/>
      </w:r>
    </w:p>
  </w:footnote>
  <w:footnote w:type="continuationSeparator" w:id="0">
    <w:p w14:paraId="4A71C340" w14:textId="77777777" w:rsidR="00125B28" w:rsidRDefault="00125B2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9A2185" w14:paraId="405F5C10" w14:textId="77777777">
      <w:trPr>
        <w:trHeight w:val="435"/>
        <w:jc w:val="center"/>
      </w:trPr>
      <w:tc>
        <w:tcPr>
          <w:tcW w:w="2405" w:type="dxa"/>
          <w:vMerge w:val="restart"/>
          <w:vAlign w:val="center"/>
        </w:tcPr>
        <w:p w14:paraId="00F7C0E5" w14:textId="77777777" w:rsidR="009A2185" w:rsidRDefault="003B3C4B">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rPr>
          </w:pPr>
          <w:r>
            <w:rPr>
              <w:rFonts w:ascii="Times New Roman" w:eastAsia="Calibri" w:hAnsi="Times New Roman" w:cs="Times New Roman"/>
              <w:b/>
              <w:noProof/>
              <w:color w:val="1F497D"/>
              <w:sz w:val="20"/>
              <w:szCs w:val="20"/>
              <w:lang w:val="fr-FR"/>
            </w:rPr>
            <w:drawing>
              <wp:inline distT="0" distB="0" distL="0" distR="0" wp14:anchorId="7DB9EBFE" wp14:editId="609F6A3B">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3BAFC09F" w14:textId="77777777" w:rsidR="009A2185" w:rsidRDefault="003B3C4B">
          <w:pPr>
            <w:tabs>
              <w:tab w:val="left" w:pos="4820"/>
              <w:tab w:val="right" w:pos="9360"/>
            </w:tabs>
            <w:spacing w:after="0" w:line="240" w:lineRule="auto"/>
            <w:jc w:val="center"/>
            <w:rPr>
              <w:rFonts w:ascii="Times New Roman" w:eastAsia="Calibri" w:hAnsi="Times New Roman" w:cs="Times New Roman"/>
              <w:b/>
              <w:color w:val="1F497D"/>
              <w:lang w:val="fr-FR"/>
            </w:rPr>
          </w:pPr>
          <w:bookmarkStart w:id="1" w:name="_Hlk63187445"/>
          <w:r>
            <w:rPr>
              <w:rFonts w:ascii="Times New Roman" w:eastAsia="Calibri" w:hAnsi="Times New Roman" w:cs="Times New Roman"/>
              <w:b/>
              <w:color w:val="1F497D"/>
              <w:lang w:val="fr-FR"/>
            </w:rPr>
            <w:t xml:space="preserve">INTERNATIONAL JOURNAL OF PROGRESSIVE RESEARCH IN ENGINEERING MANAGEMENT </w:t>
          </w:r>
        </w:p>
        <w:p w14:paraId="607D6CC7" w14:textId="77777777" w:rsidR="009A2185" w:rsidRDefault="003B3C4B">
          <w:pPr>
            <w:tabs>
              <w:tab w:val="left" w:pos="4820"/>
              <w:tab w:val="right" w:pos="9360"/>
            </w:tabs>
            <w:spacing w:after="0" w:line="240" w:lineRule="auto"/>
            <w:jc w:val="center"/>
            <w:rPr>
              <w:rFonts w:ascii="Times New Roman" w:eastAsia="Calibri" w:hAnsi="Times New Roman" w:cs="Times New Roman"/>
              <w:b/>
              <w:color w:val="1F497D"/>
              <w:lang w:val="fr-FR"/>
            </w:rPr>
          </w:pPr>
          <w:r>
            <w:rPr>
              <w:rFonts w:ascii="Times New Roman" w:eastAsia="Calibri" w:hAnsi="Times New Roman" w:cs="Times New Roman"/>
              <w:b/>
              <w:color w:val="1F497D"/>
              <w:lang w:val="fr-FR"/>
            </w:rPr>
            <w:t>AND SCIENCE (IJPREMS)</w:t>
          </w:r>
        </w:p>
        <w:p w14:paraId="46C2EB81" w14:textId="77777777" w:rsidR="009A2185" w:rsidRDefault="009A2185">
          <w:pPr>
            <w:tabs>
              <w:tab w:val="left" w:pos="4820"/>
              <w:tab w:val="right" w:pos="9360"/>
            </w:tabs>
            <w:spacing w:after="0" w:line="240" w:lineRule="auto"/>
            <w:jc w:val="center"/>
            <w:rPr>
              <w:rFonts w:ascii="Times New Roman" w:eastAsia="Calibri" w:hAnsi="Times New Roman" w:cs="Times New Roman"/>
              <w:bCs/>
              <w:sz w:val="24"/>
              <w:szCs w:val="24"/>
              <w:lang w:val="fr-FR" w:eastAsia="en-IN"/>
            </w:rPr>
          </w:pPr>
        </w:p>
        <w:p w14:paraId="3ED18C34" w14:textId="439D8291" w:rsidR="009A2185" w:rsidRDefault="003B3C4B">
          <w:pPr>
            <w:tabs>
              <w:tab w:val="left" w:pos="4820"/>
              <w:tab w:val="right" w:pos="9360"/>
            </w:tabs>
            <w:spacing w:after="0" w:line="240" w:lineRule="auto"/>
            <w:jc w:val="center"/>
            <w:rPr>
              <w:rFonts w:ascii="Times New Roman" w:eastAsia="Calibri" w:hAnsi="Times New Roman" w:cs="Times New Roman"/>
              <w:b/>
              <w:color w:val="1F497D"/>
              <w:sz w:val="24"/>
              <w:szCs w:val="24"/>
              <w:lang w:val="fr-FR"/>
            </w:rPr>
          </w:pPr>
          <w:r>
            <w:rPr>
              <w:rFonts w:ascii="Times New Roman" w:eastAsia="Calibri" w:hAnsi="Times New Roman" w:cs="Times New Roman"/>
              <w:bCs/>
              <w:sz w:val="24"/>
              <w:szCs w:val="24"/>
              <w:lang w:val="fr-FR" w:eastAsia="en-IN"/>
            </w:rPr>
            <w:t>Vol. 0</w:t>
          </w:r>
          <w:r w:rsidR="002F2B53">
            <w:rPr>
              <w:rFonts w:ascii="Times New Roman" w:eastAsia="Calibri" w:hAnsi="Times New Roman" w:cs="Times New Roman"/>
              <w:bCs/>
              <w:sz w:val="24"/>
              <w:szCs w:val="24"/>
              <w:lang w:val="fr-FR" w:eastAsia="en-IN"/>
            </w:rPr>
            <w:t>4</w:t>
          </w:r>
          <w:r>
            <w:rPr>
              <w:rFonts w:ascii="Times New Roman" w:eastAsia="Calibri" w:hAnsi="Times New Roman" w:cs="Times New Roman"/>
              <w:bCs/>
              <w:sz w:val="24"/>
              <w:szCs w:val="24"/>
              <w:lang w:val="fr-FR" w:eastAsia="en-IN"/>
            </w:rPr>
            <w:t>, Issue 0</w:t>
          </w:r>
          <w:r w:rsidR="002F2B53">
            <w:rPr>
              <w:rFonts w:ascii="Times New Roman" w:eastAsia="Calibri" w:hAnsi="Times New Roman" w:cs="Times New Roman"/>
              <w:bCs/>
              <w:sz w:val="24"/>
              <w:szCs w:val="24"/>
              <w:lang w:val="fr-FR" w:eastAsia="en-IN"/>
            </w:rPr>
            <w:t>4</w:t>
          </w:r>
          <w:r>
            <w:rPr>
              <w:rFonts w:ascii="Times New Roman" w:eastAsia="Calibri" w:hAnsi="Times New Roman" w:cs="Times New Roman"/>
              <w:bCs/>
              <w:sz w:val="24"/>
              <w:szCs w:val="24"/>
              <w:lang w:val="fr-FR" w:eastAsia="en-IN"/>
            </w:rPr>
            <w:t xml:space="preserve">, </w:t>
          </w:r>
          <w:r w:rsidR="00A809B6">
            <w:rPr>
              <w:rFonts w:ascii="Times New Roman" w:eastAsia="Calibri" w:hAnsi="Times New Roman" w:cs="Times New Roman"/>
              <w:bCs/>
              <w:sz w:val="24"/>
              <w:szCs w:val="24"/>
              <w:lang w:val="fr-FR" w:eastAsia="en-IN"/>
            </w:rPr>
            <w:t>April</w:t>
          </w:r>
          <w:r>
            <w:rPr>
              <w:rFonts w:ascii="Times New Roman" w:eastAsia="Calibri" w:hAnsi="Times New Roman" w:cs="Times New Roman"/>
              <w:bCs/>
              <w:sz w:val="24"/>
              <w:szCs w:val="24"/>
              <w:lang w:val="fr-FR" w:eastAsia="en-IN"/>
            </w:rPr>
            <w:t xml:space="preserve"> 202</w:t>
          </w:r>
          <w:r w:rsidR="006B400A">
            <w:rPr>
              <w:rFonts w:ascii="Times New Roman" w:eastAsia="Calibri" w:hAnsi="Times New Roman" w:cs="Times New Roman"/>
              <w:bCs/>
              <w:sz w:val="24"/>
              <w:szCs w:val="24"/>
              <w:lang w:val="fr-FR" w:eastAsia="en-IN"/>
            </w:rPr>
            <w:t>4</w:t>
          </w:r>
          <w:r>
            <w:rPr>
              <w:rFonts w:ascii="Times New Roman" w:eastAsia="Calibri" w:hAnsi="Times New Roman" w:cs="Times New Roman"/>
              <w:bCs/>
              <w:sz w:val="24"/>
              <w:szCs w:val="24"/>
              <w:lang w:val="fr-FR" w:eastAsia="en-IN"/>
            </w:rPr>
            <w:t>, pp : 00- 07</w:t>
          </w:r>
        </w:p>
      </w:tc>
      <w:bookmarkEnd w:id="1"/>
      <w:tc>
        <w:tcPr>
          <w:tcW w:w="1866" w:type="dxa"/>
          <w:vAlign w:val="center"/>
        </w:tcPr>
        <w:p w14:paraId="07FC86A7" w14:textId="77777777" w:rsidR="009A2185" w:rsidRDefault="003B3C4B">
          <w:pPr>
            <w:tabs>
              <w:tab w:val="left" w:pos="4820"/>
              <w:tab w:val="right" w:pos="9360"/>
            </w:tabs>
            <w:spacing w:after="0" w:line="240" w:lineRule="auto"/>
            <w:jc w:val="center"/>
            <w:rPr>
              <w:rFonts w:ascii="Times New Roman" w:eastAsia="Calibri" w:hAnsi="Times New Roman" w:cs="Times New Roman"/>
              <w:b/>
              <w:color w:val="1F497D"/>
              <w:lang w:val="fr-FR"/>
            </w:rPr>
          </w:pPr>
          <w:proofErr w:type="gramStart"/>
          <w:r>
            <w:rPr>
              <w:rFonts w:ascii="Times New Roman" w:eastAsia="Calibri" w:hAnsi="Times New Roman" w:cs="Times New Roman"/>
              <w:b/>
              <w:color w:val="1F497D"/>
              <w:lang w:val="fr-FR"/>
            </w:rPr>
            <w:t>e</w:t>
          </w:r>
          <w:proofErr w:type="gramEnd"/>
          <w:r>
            <w:rPr>
              <w:rFonts w:ascii="Times New Roman" w:eastAsia="Calibri" w:hAnsi="Times New Roman" w:cs="Times New Roman"/>
              <w:b/>
              <w:color w:val="1F497D"/>
              <w:lang w:val="fr-FR"/>
            </w:rPr>
            <w:t>-ISSN :</w:t>
          </w:r>
        </w:p>
        <w:p w14:paraId="7DC66D63" w14:textId="77777777" w:rsidR="009A2185" w:rsidRDefault="003B3C4B">
          <w:pPr>
            <w:tabs>
              <w:tab w:val="left" w:pos="4820"/>
              <w:tab w:val="right" w:pos="9360"/>
            </w:tabs>
            <w:spacing w:after="0" w:line="240" w:lineRule="auto"/>
            <w:jc w:val="center"/>
            <w:rPr>
              <w:rFonts w:ascii="Times New Roman" w:eastAsia="Calibri" w:hAnsi="Times New Roman" w:cs="Times New Roman"/>
              <w:b/>
              <w:color w:val="1F497D"/>
              <w:sz w:val="20"/>
              <w:szCs w:val="20"/>
              <w:lang w:val="fr-FR"/>
            </w:rPr>
          </w:pPr>
          <w:r>
            <w:rPr>
              <w:rFonts w:ascii="Times New Roman" w:eastAsia="Calibri" w:hAnsi="Times New Roman" w:cs="Times New Roman"/>
              <w:b/>
              <w:color w:val="1F497D"/>
              <w:lang w:val="fr-FR"/>
            </w:rPr>
            <w:t xml:space="preserve"> 2583-1062</w:t>
          </w:r>
        </w:p>
      </w:tc>
    </w:tr>
    <w:tr w:rsidR="009A2185" w14:paraId="6B23830F" w14:textId="77777777">
      <w:trPr>
        <w:trHeight w:val="435"/>
        <w:jc w:val="center"/>
      </w:trPr>
      <w:tc>
        <w:tcPr>
          <w:tcW w:w="2405" w:type="dxa"/>
          <w:vMerge/>
          <w:vAlign w:val="center"/>
        </w:tcPr>
        <w:p w14:paraId="255B9746" w14:textId="77777777" w:rsidR="009A2185" w:rsidRDefault="009A2185">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rPr>
          </w:pPr>
        </w:p>
      </w:tc>
      <w:tc>
        <w:tcPr>
          <w:tcW w:w="5812" w:type="dxa"/>
          <w:vMerge/>
          <w:vAlign w:val="center"/>
        </w:tcPr>
        <w:p w14:paraId="45C71A84" w14:textId="77777777" w:rsidR="009A2185" w:rsidRDefault="009A2185">
          <w:pPr>
            <w:tabs>
              <w:tab w:val="left" w:pos="4820"/>
              <w:tab w:val="right" w:pos="9360"/>
            </w:tabs>
            <w:spacing w:after="0" w:line="240" w:lineRule="auto"/>
            <w:jc w:val="center"/>
            <w:rPr>
              <w:rFonts w:ascii="Times New Roman" w:eastAsia="Calibri" w:hAnsi="Times New Roman" w:cs="Times New Roman"/>
              <w:b/>
              <w:color w:val="1F497D"/>
              <w:sz w:val="20"/>
              <w:szCs w:val="20"/>
              <w:lang w:val="fr-FR"/>
            </w:rPr>
          </w:pPr>
        </w:p>
      </w:tc>
      <w:tc>
        <w:tcPr>
          <w:tcW w:w="1866" w:type="dxa"/>
          <w:vMerge w:val="restart"/>
          <w:vAlign w:val="center"/>
        </w:tcPr>
        <w:p w14:paraId="02511BBD" w14:textId="77777777" w:rsidR="009A2185" w:rsidRDefault="003B3C4B">
          <w:pPr>
            <w:tabs>
              <w:tab w:val="left" w:pos="4820"/>
              <w:tab w:val="right" w:pos="9360"/>
            </w:tabs>
            <w:spacing w:after="0" w:line="240" w:lineRule="auto"/>
            <w:jc w:val="center"/>
            <w:rPr>
              <w:rFonts w:ascii="Times New Roman" w:eastAsia="Calibri" w:hAnsi="Times New Roman" w:cs="Times New Roman"/>
              <w:b/>
              <w:color w:val="1F497D"/>
              <w:lang w:val="fr-FR"/>
            </w:rPr>
          </w:pPr>
          <w:r>
            <w:rPr>
              <w:rFonts w:ascii="Times New Roman" w:eastAsia="Calibri" w:hAnsi="Times New Roman" w:cs="Times New Roman"/>
              <w:b/>
              <w:color w:val="1F497D"/>
              <w:lang w:val="fr-FR"/>
            </w:rPr>
            <w:t>Impact</w:t>
          </w:r>
        </w:p>
        <w:p w14:paraId="7CA1D6B5" w14:textId="77777777" w:rsidR="009A2185" w:rsidRDefault="003B3C4B">
          <w:pPr>
            <w:tabs>
              <w:tab w:val="left" w:pos="4820"/>
              <w:tab w:val="right" w:pos="9360"/>
            </w:tabs>
            <w:spacing w:after="0" w:line="240" w:lineRule="auto"/>
            <w:jc w:val="center"/>
            <w:rPr>
              <w:rFonts w:ascii="Times New Roman" w:eastAsia="Calibri" w:hAnsi="Times New Roman" w:cs="Times New Roman"/>
              <w:b/>
              <w:color w:val="1F497D"/>
              <w:lang w:val="fr-FR"/>
            </w:rPr>
          </w:pPr>
          <w:r>
            <w:rPr>
              <w:rFonts w:ascii="Times New Roman" w:eastAsia="Calibri" w:hAnsi="Times New Roman" w:cs="Times New Roman"/>
              <w:b/>
              <w:color w:val="1F497D"/>
              <w:lang w:val="fr-FR"/>
            </w:rPr>
            <w:t xml:space="preserve">  Factor :</w:t>
          </w:r>
        </w:p>
        <w:p w14:paraId="67B6CEAC" w14:textId="77777777" w:rsidR="009A2185" w:rsidRDefault="003B3C4B">
          <w:pPr>
            <w:tabs>
              <w:tab w:val="left" w:pos="4820"/>
              <w:tab w:val="right" w:pos="9360"/>
            </w:tabs>
            <w:spacing w:after="0" w:line="240" w:lineRule="auto"/>
            <w:jc w:val="center"/>
            <w:rPr>
              <w:rFonts w:ascii="Times New Roman" w:eastAsia="Calibri" w:hAnsi="Times New Roman" w:cs="Times New Roman"/>
              <w:b/>
              <w:color w:val="1F497D"/>
              <w:sz w:val="20"/>
              <w:szCs w:val="20"/>
              <w:lang w:val="fr-FR"/>
            </w:rPr>
          </w:pPr>
          <w:r>
            <w:rPr>
              <w:rFonts w:ascii="Times New Roman" w:eastAsia="Calibri" w:hAnsi="Times New Roman" w:cs="Times New Roman"/>
              <w:b/>
              <w:color w:val="1F497D"/>
              <w:sz w:val="20"/>
              <w:szCs w:val="20"/>
              <w:lang w:val="fr-FR"/>
            </w:rPr>
            <w:t>2.625</w:t>
          </w:r>
        </w:p>
      </w:tc>
    </w:tr>
    <w:tr w:rsidR="009A2185" w14:paraId="7F92522F" w14:textId="77777777">
      <w:trPr>
        <w:trHeight w:val="340"/>
        <w:jc w:val="center"/>
      </w:trPr>
      <w:tc>
        <w:tcPr>
          <w:tcW w:w="2405" w:type="dxa"/>
          <w:vAlign w:val="center"/>
        </w:tcPr>
        <w:p w14:paraId="4C67C9D7" w14:textId="77777777" w:rsidR="009A2185" w:rsidRDefault="003B3C4B">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rPr>
          </w:pPr>
          <w:r>
            <w:rPr>
              <w:rFonts w:ascii="Times New Roman" w:eastAsia="Calibri" w:hAnsi="Times New Roman" w:cs="Times New Roman"/>
              <w:b/>
              <w:color w:val="1F497D"/>
              <w:lang w:val="fr-FR"/>
            </w:rPr>
            <w:t>www.ijprems.com</w:t>
          </w:r>
        </w:p>
      </w:tc>
      <w:tc>
        <w:tcPr>
          <w:tcW w:w="5812" w:type="dxa"/>
          <w:vMerge/>
        </w:tcPr>
        <w:p w14:paraId="44B70C74" w14:textId="77777777" w:rsidR="009A2185" w:rsidRDefault="009A2185">
          <w:pPr>
            <w:tabs>
              <w:tab w:val="left" w:pos="4820"/>
              <w:tab w:val="right" w:pos="9360"/>
            </w:tabs>
            <w:spacing w:after="0" w:line="240" w:lineRule="auto"/>
            <w:jc w:val="center"/>
            <w:rPr>
              <w:rFonts w:ascii="Times New Roman" w:eastAsia="Calibri" w:hAnsi="Times New Roman" w:cs="Times New Roman"/>
              <w:b/>
              <w:color w:val="1F497D"/>
              <w:sz w:val="12"/>
              <w:szCs w:val="12"/>
              <w:lang w:val="fr-FR"/>
            </w:rPr>
          </w:pPr>
        </w:p>
      </w:tc>
      <w:tc>
        <w:tcPr>
          <w:tcW w:w="1866" w:type="dxa"/>
          <w:vMerge/>
          <w:vAlign w:val="center"/>
        </w:tcPr>
        <w:p w14:paraId="3D65A5B1" w14:textId="77777777" w:rsidR="009A2185" w:rsidRDefault="009A2185">
          <w:pPr>
            <w:tabs>
              <w:tab w:val="left" w:pos="4820"/>
              <w:tab w:val="right" w:pos="9360"/>
            </w:tabs>
            <w:spacing w:after="0" w:line="240" w:lineRule="auto"/>
            <w:jc w:val="center"/>
            <w:rPr>
              <w:rFonts w:ascii="Times New Roman" w:eastAsia="Calibri" w:hAnsi="Times New Roman" w:cs="Times New Roman"/>
              <w:b/>
              <w:color w:val="1F497D"/>
              <w:sz w:val="12"/>
              <w:szCs w:val="12"/>
              <w:lang w:val="fr-FR"/>
            </w:rPr>
          </w:pPr>
        </w:p>
      </w:tc>
    </w:tr>
    <w:tr w:rsidR="009A2185" w14:paraId="18B9D042" w14:textId="77777777">
      <w:trPr>
        <w:trHeight w:val="113"/>
        <w:jc w:val="center"/>
      </w:trPr>
      <w:tc>
        <w:tcPr>
          <w:tcW w:w="2405" w:type="dxa"/>
          <w:vAlign w:val="center"/>
        </w:tcPr>
        <w:p w14:paraId="2B67E1F1" w14:textId="77777777" w:rsidR="009A2185" w:rsidRDefault="003B3C4B">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rPr>
          </w:pPr>
          <w:r>
            <w:rPr>
              <w:rFonts w:ascii="Times New Roman" w:eastAsia="Calibri" w:hAnsi="Times New Roman" w:cs="Times New Roman"/>
              <w:b/>
              <w:color w:val="1F497D"/>
              <w:lang w:val="fr-FR"/>
            </w:rPr>
            <w:t>editor@ijprems.com</w:t>
          </w:r>
        </w:p>
      </w:tc>
      <w:tc>
        <w:tcPr>
          <w:tcW w:w="5812" w:type="dxa"/>
          <w:vMerge/>
        </w:tcPr>
        <w:p w14:paraId="4B53A09C" w14:textId="77777777" w:rsidR="009A2185" w:rsidRDefault="009A2185">
          <w:pPr>
            <w:tabs>
              <w:tab w:val="left" w:pos="4820"/>
              <w:tab w:val="right" w:pos="9360"/>
            </w:tabs>
            <w:spacing w:after="0" w:line="240" w:lineRule="auto"/>
            <w:jc w:val="center"/>
            <w:rPr>
              <w:rFonts w:ascii="Times New Roman" w:eastAsia="Calibri" w:hAnsi="Times New Roman" w:cs="Times New Roman"/>
              <w:b/>
              <w:color w:val="1F497D"/>
              <w:sz w:val="12"/>
              <w:szCs w:val="12"/>
              <w:lang w:val="fr-FR"/>
            </w:rPr>
          </w:pPr>
        </w:p>
      </w:tc>
      <w:tc>
        <w:tcPr>
          <w:tcW w:w="1866" w:type="dxa"/>
          <w:vMerge/>
        </w:tcPr>
        <w:p w14:paraId="62455424" w14:textId="77777777" w:rsidR="009A2185" w:rsidRDefault="009A2185">
          <w:pPr>
            <w:tabs>
              <w:tab w:val="left" w:pos="4820"/>
              <w:tab w:val="right" w:pos="9360"/>
            </w:tabs>
            <w:spacing w:after="0" w:line="240" w:lineRule="auto"/>
            <w:jc w:val="center"/>
            <w:rPr>
              <w:rFonts w:ascii="Times New Roman" w:eastAsia="Calibri" w:hAnsi="Times New Roman" w:cs="Times New Roman"/>
              <w:b/>
              <w:color w:val="1F497D"/>
              <w:sz w:val="12"/>
              <w:szCs w:val="12"/>
              <w:lang w:val="fr-FR"/>
            </w:rPr>
          </w:pPr>
        </w:p>
      </w:tc>
    </w:tr>
  </w:tbl>
  <w:p w14:paraId="2B772C06" w14:textId="77777777" w:rsidR="009A2185" w:rsidRDefault="009A218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23F288C"/>
    <w:multiLevelType w:val="singleLevel"/>
    <w:tmpl w:val="A23F288C"/>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186E44AD"/>
    <w:multiLevelType w:val="singleLevel"/>
    <w:tmpl w:val="186E44AD"/>
    <w:lvl w:ilvl="0">
      <w:start w:val="1"/>
      <w:numFmt w:val="bullet"/>
      <w:lvlText w:val=""/>
      <w:lvlJc w:val="left"/>
      <w:pPr>
        <w:tabs>
          <w:tab w:val="left" w:pos="420"/>
        </w:tabs>
        <w:ind w:left="640" w:hanging="420"/>
      </w:pPr>
      <w:rPr>
        <w:rFonts w:ascii="Wingdings" w:hAnsi="Wingdings" w:hint="default"/>
        <w:sz w:val="15"/>
        <w:szCs w:val="15"/>
      </w:rPr>
    </w:lvl>
  </w:abstractNum>
  <w:abstractNum w:abstractNumId="2" w15:restartNumberingAfterBreak="0">
    <w:nsid w:val="192C6401"/>
    <w:multiLevelType w:val="multilevel"/>
    <w:tmpl w:val="192C6401"/>
    <w:lvl w:ilvl="0">
      <w:start w:val="1"/>
      <w:numFmt w:val="decimal"/>
      <w:pStyle w:val="Style1"/>
      <w:lvlText w:val="3.%1"/>
      <w:lvlJc w:val="left"/>
      <w:pPr>
        <w:ind w:left="800" w:hanging="360"/>
      </w:pPr>
      <w:rPr>
        <w:rFonts w:hint="default"/>
      </w:rPr>
    </w:lvl>
    <w:lvl w:ilvl="1">
      <w:start w:val="1"/>
      <w:numFmt w:val="lowerLetter"/>
      <w:lvlText w:val="%2."/>
      <w:lvlJc w:val="left"/>
      <w:pPr>
        <w:ind w:left="1520" w:hanging="360"/>
      </w:pPr>
    </w:lvl>
    <w:lvl w:ilvl="2">
      <w:start w:val="1"/>
      <w:numFmt w:val="lowerRoman"/>
      <w:lvlText w:val="%3."/>
      <w:lvlJc w:val="right"/>
      <w:pPr>
        <w:ind w:left="2240" w:hanging="180"/>
      </w:pPr>
    </w:lvl>
    <w:lvl w:ilvl="3">
      <w:start w:val="1"/>
      <w:numFmt w:val="decimal"/>
      <w:lvlText w:val="%4."/>
      <w:lvlJc w:val="left"/>
      <w:pPr>
        <w:ind w:left="2960" w:hanging="360"/>
      </w:pPr>
    </w:lvl>
    <w:lvl w:ilvl="4">
      <w:start w:val="1"/>
      <w:numFmt w:val="lowerLetter"/>
      <w:lvlText w:val="%5."/>
      <w:lvlJc w:val="left"/>
      <w:pPr>
        <w:ind w:left="3680" w:hanging="360"/>
      </w:pPr>
    </w:lvl>
    <w:lvl w:ilvl="5">
      <w:start w:val="1"/>
      <w:numFmt w:val="lowerRoman"/>
      <w:lvlText w:val="%6."/>
      <w:lvlJc w:val="right"/>
      <w:pPr>
        <w:ind w:left="4400" w:hanging="180"/>
      </w:pPr>
    </w:lvl>
    <w:lvl w:ilvl="6">
      <w:start w:val="1"/>
      <w:numFmt w:val="decimal"/>
      <w:lvlText w:val="%7."/>
      <w:lvlJc w:val="left"/>
      <w:pPr>
        <w:ind w:left="5120" w:hanging="360"/>
      </w:pPr>
    </w:lvl>
    <w:lvl w:ilvl="7">
      <w:start w:val="1"/>
      <w:numFmt w:val="lowerLetter"/>
      <w:lvlText w:val="%8."/>
      <w:lvlJc w:val="left"/>
      <w:pPr>
        <w:ind w:left="5840" w:hanging="360"/>
      </w:pPr>
    </w:lvl>
    <w:lvl w:ilvl="8">
      <w:start w:val="1"/>
      <w:numFmt w:val="lowerRoman"/>
      <w:lvlText w:val="%9."/>
      <w:lvlJc w:val="right"/>
      <w:pPr>
        <w:ind w:left="6560" w:hanging="180"/>
      </w:pPr>
    </w:lvl>
  </w:abstractNum>
  <w:abstractNum w:abstractNumId="3" w15:restartNumberingAfterBreak="0">
    <w:nsid w:val="4B4016A2"/>
    <w:multiLevelType w:val="hybridMultilevel"/>
    <w:tmpl w:val="E0B2B8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15:restartNumberingAfterBreak="0">
    <w:nsid w:val="5399573F"/>
    <w:multiLevelType w:val="multilevel"/>
    <w:tmpl w:val="5399573F"/>
    <w:lvl w:ilvl="0">
      <w:start w:val="1"/>
      <w:numFmt w:val="decimal"/>
      <w:lvlText w:val="%1."/>
      <w:lvlJc w:val="left"/>
      <w:pPr>
        <w:ind w:left="360" w:hanging="360"/>
      </w:pPr>
      <w:rPr>
        <w:rFonts w:hint="default"/>
        <w:sz w:val="24"/>
        <w:szCs w:val="24"/>
      </w:rPr>
    </w:lvl>
    <w:lvl w:ilvl="1">
      <w:start w:val="1"/>
      <w:numFmt w:val="decimal"/>
      <w:lvlText w:val="[%2]"/>
      <w:lvlJc w:val="left"/>
      <w:pPr>
        <w:ind w:left="927" w:hanging="360"/>
      </w:pPr>
      <w:rPr>
        <w:rFonts w:ascii="Times New Roman" w:hAnsi="Times New Roman" w:cs="Times New Roman" w:hint="default"/>
        <w:b w:val="0"/>
        <w:i w:val="0"/>
        <w:iCs w:val="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2"/>
    <w:lvlOverride w:ilvl="0">
      <w:startOverride w:val="1"/>
    </w:lvlOverride>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56FFD"/>
    <w:rsid w:val="00062B06"/>
    <w:rsid w:val="000649B0"/>
    <w:rsid w:val="00066A7A"/>
    <w:rsid w:val="000717AD"/>
    <w:rsid w:val="00081E20"/>
    <w:rsid w:val="000846F5"/>
    <w:rsid w:val="00091059"/>
    <w:rsid w:val="00095D77"/>
    <w:rsid w:val="000A3933"/>
    <w:rsid w:val="000A5BB0"/>
    <w:rsid w:val="000B1932"/>
    <w:rsid w:val="000C2D11"/>
    <w:rsid w:val="000D065B"/>
    <w:rsid w:val="000D7425"/>
    <w:rsid w:val="000D79A3"/>
    <w:rsid w:val="000E5718"/>
    <w:rsid w:val="000F2747"/>
    <w:rsid w:val="000F2DCD"/>
    <w:rsid w:val="0010160E"/>
    <w:rsid w:val="00115146"/>
    <w:rsid w:val="00125B28"/>
    <w:rsid w:val="00125B8F"/>
    <w:rsid w:val="00126E2D"/>
    <w:rsid w:val="00127B8C"/>
    <w:rsid w:val="00130820"/>
    <w:rsid w:val="0013642C"/>
    <w:rsid w:val="00140E84"/>
    <w:rsid w:val="0014571A"/>
    <w:rsid w:val="00157BEC"/>
    <w:rsid w:val="001669B3"/>
    <w:rsid w:val="00167C79"/>
    <w:rsid w:val="0017211F"/>
    <w:rsid w:val="001814AA"/>
    <w:rsid w:val="00187922"/>
    <w:rsid w:val="001B2283"/>
    <w:rsid w:val="001C0F2F"/>
    <w:rsid w:val="001C15A0"/>
    <w:rsid w:val="001C75F5"/>
    <w:rsid w:val="001D01FB"/>
    <w:rsid w:val="001D095B"/>
    <w:rsid w:val="001D1DD3"/>
    <w:rsid w:val="001E4A2E"/>
    <w:rsid w:val="001E51F3"/>
    <w:rsid w:val="001F0BB1"/>
    <w:rsid w:val="00205839"/>
    <w:rsid w:val="00205A73"/>
    <w:rsid w:val="00206DE4"/>
    <w:rsid w:val="00227FA8"/>
    <w:rsid w:val="002426D5"/>
    <w:rsid w:val="002650CA"/>
    <w:rsid w:val="00273038"/>
    <w:rsid w:val="002A579C"/>
    <w:rsid w:val="002D03D0"/>
    <w:rsid w:val="002E72CF"/>
    <w:rsid w:val="002F2B53"/>
    <w:rsid w:val="002F3187"/>
    <w:rsid w:val="002F43A5"/>
    <w:rsid w:val="003265E6"/>
    <w:rsid w:val="00350F8D"/>
    <w:rsid w:val="00361C3F"/>
    <w:rsid w:val="003656D1"/>
    <w:rsid w:val="00374AC2"/>
    <w:rsid w:val="003875BC"/>
    <w:rsid w:val="00392E5A"/>
    <w:rsid w:val="003A3AED"/>
    <w:rsid w:val="003B13EB"/>
    <w:rsid w:val="003B34DD"/>
    <w:rsid w:val="003B3C4B"/>
    <w:rsid w:val="003C3221"/>
    <w:rsid w:val="003C4071"/>
    <w:rsid w:val="003C6D94"/>
    <w:rsid w:val="003D2120"/>
    <w:rsid w:val="003E2ECA"/>
    <w:rsid w:val="003E49D7"/>
    <w:rsid w:val="003E5D41"/>
    <w:rsid w:val="003E7930"/>
    <w:rsid w:val="003F6F2B"/>
    <w:rsid w:val="004161D7"/>
    <w:rsid w:val="00435EDA"/>
    <w:rsid w:val="0044570C"/>
    <w:rsid w:val="00446FEA"/>
    <w:rsid w:val="00450069"/>
    <w:rsid w:val="00454775"/>
    <w:rsid w:val="004623B5"/>
    <w:rsid w:val="0048549C"/>
    <w:rsid w:val="004960D6"/>
    <w:rsid w:val="00496A8A"/>
    <w:rsid w:val="004A26D4"/>
    <w:rsid w:val="004A3F61"/>
    <w:rsid w:val="004A52B3"/>
    <w:rsid w:val="004B0E1D"/>
    <w:rsid w:val="004C062C"/>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46E5D"/>
    <w:rsid w:val="0067622C"/>
    <w:rsid w:val="00690A1B"/>
    <w:rsid w:val="006918DA"/>
    <w:rsid w:val="006962A4"/>
    <w:rsid w:val="006A5E5C"/>
    <w:rsid w:val="006A6434"/>
    <w:rsid w:val="006A6F7D"/>
    <w:rsid w:val="006B2ED8"/>
    <w:rsid w:val="006B400A"/>
    <w:rsid w:val="006C11CA"/>
    <w:rsid w:val="006C74D5"/>
    <w:rsid w:val="006D05CF"/>
    <w:rsid w:val="006D7E62"/>
    <w:rsid w:val="006F51F4"/>
    <w:rsid w:val="007002B2"/>
    <w:rsid w:val="00732B32"/>
    <w:rsid w:val="00754419"/>
    <w:rsid w:val="00756E86"/>
    <w:rsid w:val="00767719"/>
    <w:rsid w:val="0078180F"/>
    <w:rsid w:val="0079243B"/>
    <w:rsid w:val="007A7051"/>
    <w:rsid w:val="007B170D"/>
    <w:rsid w:val="007D5C9A"/>
    <w:rsid w:val="007E75BA"/>
    <w:rsid w:val="007E79D6"/>
    <w:rsid w:val="007F4C35"/>
    <w:rsid w:val="007F6CE4"/>
    <w:rsid w:val="00814B7E"/>
    <w:rsid w:val="008321C8"/>
    <w:rsid w:val="00837A71"/>
    <w:rsid w:val="00855648"/>
    <w:rsid w:val="00861EE8"/>
    <w:rsid w:val="008741D3"/>
    <w:rsid w:val="00880D03"/>
    <w:rsid w:val="008A72D8"/>
    <w:rsid w:val="008A74F7"/>
    <w:rsid w:val="008B5B88"/>
    <w:rsid w:val="008C7F5F"/>
    <w:rsid w:val="008D1F25"/>
    <w:rsid w:val="009047F7"/>
    <w:rsid w:val="0090504D"/>
    <w:rsid w:val="00905466"/>
    <w:rsid w:val="0091436C"/>
    <w:rsid w:val="00925D3C"/>
    <w:rsid w:val="0093005F"/>
    <w:rsid w:val="0093478F"/>
    <w:rsid w:val="0094277C"/>
    <w:rsid w:val="009446C5"/>
    <w:rsid w:val="0094642D"/>
    <w:rsid w:val="00971033"/>
    <w:rsid w:val="009A2185"/>
    <w:rsid w:val="009A49D4"/>
    <w:rsid w:val="009C713B"/>
    <w:rsid w:val="009E4D95"/>
    <w:rsid w:val="009E7E3D"/>
    <w:rsid w:val="009F6540"/>
    <w:rsid w:val="00A0162A"/>
    <w:rsid w:val="00A4268C"/>
    <w:rsid w:val="00A51227"/>
    <w:rsid w:val="00A518B4"/>
    <w:rsid w:val="00A61FC8"/>
    <w:rsid w:val="00A66F99"/>
    <w:rsid w:val="00A71E07"/>
    <w:rsid w:val="00A730E3"/>
    <w:rsid w:val="00A809B6"/>
    <w:rsid w:val="00A846B7"/>
    <w:rsid w:val="00A921E2"/>
    <w:rsid w:val="00A95514"/>
    <w:rsid w:val="00AA1805"/>
    <w:rsid w:val="00AB1E91"/>
    <w:rsid w:val="00AB7339"/>
    <w:rsid w:val="00AC095F"/>
    <w:rsid w:val="00AC7068"/>
    <w:rsid w:val="00AD11A2"/>
    <w:rsid w:val="00AD52FF"/>
    <w:rsid w:val="00AD55FF"/>
    <w:rsid w:val="00B0156E"/>
    <w:rsid w:val="00B07F98"/>
    <w:rsid w:val="00B127F4"/>
    <w:rsid w:val="00B17F4E"/>
    <w:rsid w:val="00B21E66"/>
    <w:rsid w:val="00B255D1"/>
    <w:rsid w:val="00B32427"/>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016B"/>
    <w:rsid w:val="00D74DDA"/>
    <w:rsid w:val="00D863C0"/>
    <w:rsid w:val="00DA52F4"/>
    <w:rsid w:val="00DD6B36"/>
    <w:rsid w:val="00DD7C7C"/>
    <w:rsid w:val="00DF201E"/>
    <w:rsid w:val="00DF317B"/>
    <w:rsid w:val="00DF6FFA"/>
    <w:rsid w:val="00E03AB8"/>
    <w:rsid w:val="00E058D9"/>
    <w:rsid w:val="00E26448"/>
    <w:rsid w:val="00E26687"/>
    <w:rsid w:val="00E31ECB"/>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2429D"/>
    <w:rsid w:val="00F320BC"/>
    <w:rsid w:val="00F42C71"/>
    <w:rsid w:val="00F43ABE"/>
    <w:rsid w:val="00F4494E"/>
    <w:rsid w:val="00F62C11"/>
    <w:rsid w:val="00F65276"/>
    <w:rsid w:val="00F83A95"/>
    <w:rsid w:val="00FC2E5D"/>
    <w:rsid w:val="00FC7701"/>
    <w:rsid w:val="00FD543B"/>
    <w:rsid w:val="00FE0824"/>
    <w:rsid w:val="00FE3C38"/>
    <w:rsid w:val="00FE6A2D"/>
    <w:rsid w:val="00FF3465"/>
    <w:rsid w:val="00FF754F"/>
    <w:rsid w:val="1060186C"/>
    <w:rsid w:val="17F4515B"/>
    <w:rsid w:val="31EA0782"/>
    <w:rsid w:val="3C860B68"/>
    <w:rsid w:val="3F923D71"/>
    <w:rsid w:val="5A426A67"/>
    <w:rsid w:val="6DAC4960"/>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913C354"/>
  <w15:docId w15:val="{BDCBD89B-0A03-41BC-BF6E-72EB38103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qFormat/>
    <w:rPr>
      <w:rFonts w:cs="Times New Roman"/>
      <w:color w:val="0000FF"/>
      <w:u w:val="single"/>
    </w:rPr>
  </w:style>
  <w:style w:type="table" w:styleId="TableGrid">
    <w:name w:val="Table Grid"/>
    <w:basedOn w:val="TableNormal"/>
    <w:uiPriority w:val="39"/>
    <w:rPr>
      <w:rFonts w:ascii="Calibri" w:eastAsia="Calibri" w:hAnsi="Calibri" w:cs="Kartika"/>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rPr>
      <w:rFonts w:ascii="Times New Roman" w:eastAsia="PMingLiU" w:hAnsi="Times New Roman" w:cs="Times New Roman"/>
      <w:sz w:val="18"/>
      <w:szCs w:val="18"/>
    </w:rPr>
  </w:style>
  <w:style w:type="paragraph" w:customStyle="1" w:styleId="Affiliation">
    <w:name w:val="Affiliation"/>
    <w:qFormat/>
    <w:pPr>
      <w:jc w:val="center"/>
    </w:pPr>
    <w:rPr>
      <w:lang w:val="en-US" w:eastAsia="en-US"/>
    </w:rPr>
  </w:style>
  <w:style w:type="paragraph" w:customStyle="1" w:styleId="Abstract">
    <w:name w:val="Abstract"/>
    <w:qFormat/>
    <w:pPr>
      <w:suppressAutoHyphens/>
      <w:spacing w:after="200"/>
      <w:ind w:firstLine="170"/>
      <w:jc w:val="both"/>
    </w:pPr>
    <w:rPr>
      <w:b/>
      <w:bCs/>
      <w:sz w:val="18"/>
      <w:szCs w:val="18"/>
      <w:lang w:val="en-US" w:eastAsia="zh-CN"/>
    </w:rPr>
  </w:style>
  <w:style w:type="paragraph" w:customStyle="1" w:styleId="keywords">
    <w:name w:val="key words"/>
    <w:pPr>
      <w:suppressAutoHyphens/>
      <w:spacing w:after="120"/>
      <w:ind w:firstLine="288"/>
      <w:jc w:val="both"/>
    </w:pPr>
    <w:rPr>
      <w:b/>
      <w:bCs/>
      <w:iCs/>
      <w:sz w:val="18"/>
      <w:szCs w:val="18"/>
      <w:lang w:val="en-US" w:eastAsia="en-US"/>
    </w:rPr>
  </w:style>
  <w:style w:type="paragraph" w:customStyle="1" w:styleId="IEEEHeading2">
    <w:name w:val="IEEE Heading 2"/>
    <w:basedOn w:val="Normal"/>
    <w:next w:val="IEEEParagraph"/>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Pr>
      <w:rFonts w:ascii="Times New Roman" w:eastAsia="SimSun" w:hAnsi="Times New Roman" w:cs="Times New Roman"/>
      <w:sz w:val="20"/>
      <w:szCs w:val="24"/>
      <w:lang w:val="en-AU" w:eastAsia="zh-CN"/>
    </w:rPr>
  </w:style>
  <w:style w:type="paragraph" w:styleId="NoSpacing">
    <w:name w:val="No Spacing"/>
    <w:uiPriority w:val="1"/>
    <w:qFormat/>
    <w:rPr>
      <w:rFonts w:ascii="Calibri" w:eastAsia="Calibri" w:hAnsi="Calibri"/>
      <w:sz w:val="22"/>
      <w:szCs w:val="22"/>
      <w:lang w:val="en-US" w:eastAsia="en-US"/>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eastAsiaTheme="minorHAnsi"/>
      <w:color w:val="000000"/>
      <w:sz w:val="24"/>
      <w:szCs w:val="24"/>
      <w:lang w:val="en-US" w:eastAsia="en-US" w:bidi="ml-IN"/>
    </w:rPr>
  </w:style>
  <w:style w:type="character" w:customStyle="1" w:styleId="sciprofiles-linkname">
    <w:name w:val="sciprofiles-link__name"/>
    <w:basedOn w:val="DefaultParagraphFont"/>
    <w:qFormat/>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SubtleEmphasis1">
    <w:name w:val="Subtle Emphasis1"/>
    <w:uiPriority w:val="19"/>
    <w:qFormat/>
    <w:rPr>
      <w:rFonts w:ascii="Times New Roman" w:hAnsi="Times New Roman"/>
      <w:b/>
      <w:iCs/>
      <w:sz w:val="24"/>
    </w:rPr>
  </w:style>
  <w:style w:type="paragraph" w:customStyle="1" w:styleId="Style1">
    <w:name w:val="Style1"/>
    <w:basedOn w:val="Heading1"/>
    <w:link w:val="Style1Char"/>
    <w:qFormat/>
    <w:pPr>
      <w:keepNext w:val="0"/>
      <w:keepLines w:val="0"/>
      <w:numPr>
        <w:numId w:val="2"/>
      </w:numPr>
      <w:spacing w:before="0" w:after="240" w:line="276" w:lineRule="auto"/>
      <w:contextualSpacing/>
    </w:pPr>
    <w:rPr>
      <w:rFonts w:ascii="Times New Roman" w:hAnsi="Times New Roman" w:cs="Times New Roman"/>
      <w:b/>
      <w:bCs/>
      <w:color w:val="000000" w:themeColor="text1"/>
      <w:sz w:val="20"/>
      <w:szCs w:val="20"/>
      <w:lang w:bidi="en-US"/>
    </w:rPr>
  </w:style>
  <w:style w:type="character" w:customStyle="1" w:styleId="Style1Char">
    <w:name w:val="Style1 Char"/>
    <w:basedOn w:val="Heading1Char"/>
    <w:link w:val="Style1"/>
    <w:qFormat/>
    <w:rPr>
      <w:rFonts w:ascii="Times New Roman" w:eastAsiaTheme="majorEastAsia" w:hAnsi="Times New Roman" w:cs="Times New Roman"/>
      <w:b/>
      <w:bCs/>
      <w:color w:val="000000" w:themeColor="text1"/>
      <w:sz w:val="20"/>
      <w:szCs w:val="20"/>
      <w:lang w:bidi="en-US"/>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E74B5" w:themeColor="accent1" w:themeShade="BF"/>
      <w:sz w:val="26"/>
      <w:szCs w:val="26"/>
    </w:rPr>
  </w:style>
  <w:style w:type="table" w:customStyle="1" w:styleId="GridTable4-Accent11">
    <w:name w:val="Grid Table 4 - Accent 11"/>
    <w:basedOn w:val="TableNormal"/>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hyperlink" Target="https://ieeexplore.ieee.org/author/37335176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footer" Target="footer1.xml"/><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1191</Words>
  <Characters>6790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Rampyari</dc:creator>
  <cp:lastModifiedBy>125_Satyajit Pardeshi</cp:lastModifiedBy>
  <cp:revision>4</cp:revision>
  <cp:lastPrinted>2021-02-22T14:39:00Z</cp:lastPrinted>
  <dcterms:created xsi:type="dcterms:W3CDTF">2024-04-12T20:17:00Z</dcterms:created>
  <dcterms:modified xsi:type="dcterms:W3CDTF">2024-04-13T11:44:00Z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BA4673D6CC0C48038AC7B2B18A525B37_13</vt:lpwstr>
  </property>
</Properties>
</file>