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E1D58" w14:textId="7AD5A553" w:rsidR="00656599" w:rsidRPr="00E662B7" w:rsidRDefault="00656599"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PHYTOCHEMICAL </w:t>
      </w:r>
      <w:r w:rsidR="008B73B3" w:rsidRPr="00E662B7">
        <w:rPr>
          <w:rFonts w:ascii="Times New Roman" w:hAnsi="Times New Roman" w:cs="Times New Roman"/>
          <w:sz w:val="24"/>
          <w:szCs w:val="24"/>
        </w:rPr>
        <w:t>SCREENING AND GCMS ANALYSES OF LEAF EXTRACTS</w:t>
      </w:r>
      <w:r w:rsidR="00C918F9" w:rsidRPr="00E662B7">
        <w:rPr>
          <w:rFonts w:ascii="Times New Roman" w:hAnsi="Times New Roman" w:cs="Times New Roman"/>
          <w:sz w:val="24"/>
          <w:szCs w:val="24"/>
        </w:rPr>
        <w:t xml:space="preserve"> OF </w:t>
      </w:r>
      <w:r w:rsidR="00C918F9" w:rsidRPr="00E662B7">
        <w:rPr>
          <w:rFonts w:ascii="Times New Roman" w:hAnsi="Times New Roman" w:cs="Times New Roman"/>
          <w:i/>
          <w:sz w:val="24"/>
          <w:szCs w:val="24"/>
        </w:rPr>
        <w:t>ARTEMISIA ANNUA</w:t>
      </w:r>
      <w:r w:rsidR="00C918F9" w:rsidRPr="00E662B7">
        <w:rPr>
          <w:rFonts w:ascii="Times New Roman" w:hAnsi="Times New Roman" w:cs="Times New Roman"/>
          <w:sz w:val="24"/>
          <w:szCs w:val="24"/>
        </w:rPr>
        <w:t xml:space="preserve"> </w:t>
      </w:r>
      <w:r w:rsidR="005E0251" w:rsidRPr="00E662B7">
        <w:rPr>
          <w:rFonts w:ascii="Times New Roman" w:hAnsi="Times New Roman" w:cs="Times New Roman"/>
          <w:sz w:val="24"/>
          <w:szCs w:val="24"/>
        </w:rPr>
        <w:t xml:space="preserve">VAR. CHIKNENSIS. </w:t>
      </w:r>
      <w:r w:rsidR="00807F26" w:rsidRPr="00E662B7">
        <w:rPr>
          <w:rFonts w:ascii="Times New Roman" w:hAnsi="Times New Roman" w:cs="Times New Roman"/>
          <w:sz w:val="24"/>
          <w:szCs w:val="24"/>
        </w:rPr>
        <w:t>(</w:t>
      </w:r>
      <w:r w:rsidR="00C918F9" w:rsidRPr="00E662B7">
        <w:rPr>
          <w:rFonts w:ascii="Times New Roman" w:hAnsi="Times New Roman" w:cs="Times New Roman"/>
          <w:sz w:val="24"/>
          <w:szCs w:val="24"/>
        </w:rPr>
        <w:t>CBGE/CHNA/09/LTNGS/G) AND VERNONIA AMYGDALINA DEL</w:t>
      </w:r>
      <w:r w:rsidR="0093610A" w:rsidRPr="00E662B7">
        <w:rPr>
          <w:rFonts w:ascii="Times New Roman" w:hAnsi="Times New Roman" w:cs="Times New Roman"/>
          <w:sz w:val="24"/>
          <w:szCs w:val="24"/>
        </w:rPr>
        <w:t>.</w:t>
      </w:r>
      <w:r w:rsidR="008B73B3" w:rsidRPr="00E662B7">
        <w:rPr>
          <w:rFonts w:ascii="Times New Roman" w:hAnsi="Times New Roman" w:cs="Times New Roman"/>
          <w:sz w:val="24"/>
          <w:szCs w:val="24"/>
        </w:rPr>
        <w:t xml:space="preserve"> </w:t>
      </w:r>
    </w:p>
    <w:p w14:paraId="7CF890B5" w14:textId="233C4E7D" w:rsidR="008973F4" w:rsidRPr="00E662B7" w:rsidRDefault="00A12075"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Mabitine, </w:t>
      </w:r>
      <w:r w:rsidR="00F60CCF" w:rsidRPr="00E662B7">
        <w:rPr>
          <w:rFonts w:ascii="Times New Roman" w:hAnsi="Times New Roman" w:cs="Times New Roman"/>
          <w:sz w:val="24"/>
          <w:szCs w:val="24"/>
        </w:rPr>
        <w:t>D.M</w:t>
      </w:r>
      <w:r w:rsidR="00D52CD2" w:rsidRPr="00E662B7">
        <w:rPr>
          <w:rFonts w:ascii="Times New Roman" w:hAnsi="Times New Roman" w:cs="Times New Roman"/>
          <w:sz w:val="24"/>
          <w:szCs w:val="24"/>
          <w:vertAlign w:val="superscript"/>
        </w:rPr>
        <w:t>1</w:t>
      </w:r>
      <w:r w:rsidR="00F60CCF" w:rsidRPr="00E662B7">
        <w:rPr>
          <w:rFonts w:ascii="Times New Roman" w:hAnsi="Times New Roman" w:cs="Times New Roman"/>
          <w:sz w:val="24"/>
          <w:szCs w:val="24"/>
        </w:rPr>
        <w:t>,</w:t>
      </w:r>
      <w:r w:rsidRPr="00E662B7">
        <w:rPr>
          <w:rFonts w:ascii="Times New Roman" w:hAnsi="Times New Roman" w:cs="Times New Roman"/>
          <w:sz w:val="24"/>
          <w:szCs w:val="24"/>
        </w:rPr>
        <w:t xml:space="preserve"> I</w:t>
      </w:r>
      <w:r w:rsidR="006E23D1" w:rsidRPr="00E662B7">
        <w:rPr>
          <w:rFonts w:ascii="Times New Roman" w:hAnsi="Times New Roman" w:cs="Times New Roman"/>
          <w:sz w:val="24"/>
          <w:szCs w:val="24"/>
        </w:rPr>
        <w:t>heukwumere</w:t>
      </w:r>
      <w:r w:rsidRPr="00E662B7">
        <w:rPr>
          <w:rFonts w:ascii="Times New Roman" w:hAnsi="Times New Roman" w:cs="Times New Roman"/>
          <w:sz w:val="24"/>
          <w:szCs w:val="24"/>
        </w:rPr>
        <w:t xml:space="preserve"> C.C</w:t>
      </w:r>
      <w:r w:rsidR="00D52CD2" w:rsidRPr="00E662B7">
        <w:rPr>
          <w:rFonts w:ascii="Times New Roman" w:hAnsi="Times New Roman" w:cs="Times New Roman"/>
          <w:sz w:val="24"/>
          <w:szCs w:val="24"/>
          <w:vertAlign w:val="superscript"/>
        </w:rPr>
        <w:t>1</w:t>
      </w:r>
      <w:r w:rsidRPr="00E662B7">
        <w:rPr>
          <w:rFonts w:ascii="Times New Roman" w:hAnsi="Times New Roman" w:cs="Times New Roman"/>
          <w:sz w:val="24"/>
          <w:szCs w:val="24"/>
        </w:rPr>
        <w:t>, O</w:t>
      </w:r>
      <w:r w:rsidR="00515AAB" w:rsidRPr="00E662B7">
        <w:rPr>
          <w:rFonts w:ascii="Times New Roman" w:hAnsi="Times New Roman" w:cs="Times New Roman"/>
          <w:sz w:val="24"/>
          <w:szCs w:val="24"/>
        </w:rPr>
        <w:t>gbonna</w:t>
      </w:r>
      <w:r w:rsidRPr="00E662B7">
        <w:rPr>
          <w:rFonts w:ascii="Times New Roman" w:hAnsi="Times New Roman" w:cs="Times New Roman"/>
          <w:sz w:val="24"/>
          <w:szCs w:val="24"/>
        </w:rPr>
        <w:t xml:space="preserve"> C.I.C</w:t>
      </w:r>
      <w:r w:rsidR="00D52CD2" w:rsidRPr="00E662B7">
        <w:rPr>
          <w:rFonts w:ascii="Times New Roman" w:hAnsi="Times New Roman" w:cs="Times New Roman"/>
          <w:sz w:val="24"/>
          <w:szCs w:val="24"/>
          <w:vertAlign w:val="superscript"/>
        </w:rPr>
        <w:t>1</w:t>
      </w:r>
      <w:r w:rsidR="00B05B08">
        <w:rPr>
          <w:rFonts w:ascii="Times New Roman" w:hAnsi="Times New Roman" w:cs="Times New Roman"/>
          <w:sz w:val="24"/>
          <w:szCs w:val="24"/>
        </w:rPr>
        <w:t>.,</w:t>
      </w:r>
      <w:r w:rsidR="002226D3">
        <w:rPr>
          <w:rFonts w:ascii="Times New Roman" w:hAnsi="Times New Roman" w:cs="Times New Roman"/>
          <w:sz w:val="24"/>
          <w:szCs w:val="24"/>
        </w:rPr>
        <w:t>O</w:t>
      </w:r>
      <w:r w:rsidR="00C76D2B" w:rsidRPr="00E662B7">
        <w:rPr>
          <w:rFonts w:ascii="Times New Roman" w:hAnsi="Times New Roman" w:cs="Times New Roman"/>
          <w:sz w:val="24"/>
          <w:szCs w:val="24"/>
        </w:rPr>
        <w:t xml:space="preserve">lasan, </w:t>
      </w:r>
      <w:r w:rsidRPr="00E662B7">
        <w:rPr>
          <w:rFonts w:ascii="Times New Roman" w:hAnsi="Times New Roman" w:cs="Times New Roman"/>
          <w:sz w:val="24"/>
          <w:szCs w:val="24"/>
        </w:rPr>
        <w:t>J</w:t>
      </w:r>
      <w:r w:rsidR="00D52CD2" w:rsidRPr="00E662B7">
        <w:rPr>
          <w:rFonts w:ascii="Times New Roman" w:hAnsi="Times New Roman" w:cs="Times New Roman"/>
          <w:sz w:val="24"/>
          <w:szCs w:val="24"/>
          <w:vertAlign w:val="superscript"/>
        </w:rPr>
        <w:t>2</w:t>
      </w:r>
      <w:r w:rsidR="00884B70" w:rsidRPr="00E662B7">
        <w:rPr>
          <w:rFonts w:ascii="Times New Roman" w:hAnsi="Times New Roman" w:cs="Times New Roman"/>
          <w:sz w:val="24"/>
          <w:szCs w:val="24"/>
        </w:rPr>
        <w:t>.,</w:t>
      </w:r>
      <w:r w:rsidR="002226D3" w:rsidRPr="002226D3">
        <w:rPr>
          <w:rFonts w:ascii="Times New Roman" w:hAnsi="Times New Roman" w:cs="Times New Roman"/>
          <w:sz w:val="24"/>
          <w:szCs w:val="24"/>
        </w:rPr>
        <w:t xml:space="preserve"> </w:t>
      </w:r>
      <w:r w:rsidR="002226D3" w:rsidRPr="00E662B7">
        <w:rPr>
          <w:rFonts w:ascii="Times New Roman" w:hAnsi="Times New Roman" w:cs="Times New Roman"/>
          <w:sz w:val="24"/>
          <w:szCs w:val="24"/>
        </w:rPr>
        <w:t>O</w:t>
      </w:r>
      <w:r w:rsidR="002226D3">
        <w:rPr>
          <w:rFonts w:ascii="Times New Roman" w:hAnsi="Times New Roman" w:cs="Times New Roman"/>
          <w:sz w:val="24"/>
          <w:szCs w:val="24"/>
        </w:rPr>
        <w:t>koh</w:t>
      </w:r>
      <w:bookmarkStart w:id="0" w:name="_GoBack"/>
      <w:bookmarkEnd w:id="0"/>
      <w:r w:rsidR="002226D3">
        <w:rPr>
          <w:rFonts w:ascii="Times New Roman" w:hAnsi="Times New Roman" w:cs="Times New Roman"/>
          <w:sz w:val="24"/>
          <w:szCs w:val="24"/>
        </w:rPr>
        <w:t>, T</w:t>
      </w:r>
      <w:r w:rsidR="002226D3" w:rsidRPr="00B05B08">
        <w:rPr>
          <w:rFonts w:ascii="Times New Roman" w:hAnsi="Times New Roman" w:cs="Times New Roman"/>
          <w:sz w:val="24"/>
          <w:szCs w:val="24"/>
          <w:vertAlign w:val="superscript"/>
        </w:rPr>
        <w:t>2</w:t>
      </w:r>
      <w:r w:rsidR="002226D3">
        <w:rPr>
          <w:rFonts w:ascii="Times New Roman" w:hAnsi="Times New Roman" w:cs="Times New Roman"/>
          <w:sz w:val="24"/>
          <w:szCs w:val="24"/>
          <w:vertAlign w:val="superscript"/>
        </w:rPr>
        <w:t xml:space="preserve"> </w:t>
      </w:r>
      <w:r w:rsidR="002226D3">
        <w:rPr>
          <w:rFonts w:ascii="Times New Roman" w:hAnsi="Times New Roman" w:cs="Times New Roman"/>
          <w:sz w:val="24"/>
          <w:szCs w:val="24"/>
        </w:rPr>
        <w:t xml:space="preserve"> .,</w:t>
      </w:r>
      <w:r w:rsidR="00B05B08">
        <w:rPr>
          <w:rFonts w:ascii="Times New Roman" w:hAnsi="Times New Roman" w:cs="Times New Roman"/>
          <w:sz w:val="24"/>
          <w:szCs w:val="24"/>
        </w:rPr>
        <w:t xml:space="preserve">O </w:t>
      </w:r>
      <w:r w:rsidR="005F1CDF" w:rsidRPr="00E662B7">
        <w:rPr>
          <w:rFonts w:ascii="Times New Roman" w:hAnsi="Times New Roman" w:cs="Times New Roman"/>
          <w:sz w:val="24"/>
          <w:szCs w:val="24"/>
        </w:rPr>
        <w:t xml:space="preserve"> </w:t>
      </w:r>
      <w:r w:rsidR="007A09BA" w:rsidRPr="00E662B7">
        <w:rPr>
          <w:rFonts w:ascii="Times New Roman" w:hAnsi="Times New Roman" w:cs="Times New Roman"/>
          <w:sz w:val="24"/>
          <w:szCs w:val="24"/>
        </w:rPr>
        <w:t>O</w:t>
      </w:r>
      <w:r w:rsidR="00C76D2B" w:rsidRPr="00E662B7">
        <w:rPr>
          <w:rFonts w:ascii="Times New Roman" w:hAnsi="Times New Roman" w:cs="Times New Roman"/>
          <w:sz w:val="24"/>
          <w:szCs w:val="24"/>
        </w:rPr>
        <w:t>jobo</w:t>
      </w:r>
      <w:r w:rsidR="007A09BA" w:rsidRPr="00E662B7">
        <w:rPr>
          <w:rFonts w:ascii="Times New Roman" w:hAnsi="Times New Roman" w:cs="Times New Roman"/>
          <w:sz w:val="24"/>
          <w:szCs w:val="24"/>
        </w:rPr>
        <w:t>, O.A</w:t>
      </w:r>
      <w:r w:rsidR="00D52CD2" w:rsidRPr="00E662B7">
        <w:rPr>
          <w:rFonts w:ascii="Times New Roman" w:hAnsi="Times New Roman" w:cs="Times New Roman"/>
          <w:sz w:val="24"/>
          <w:szCs w:val="24"/>
          <w:vertAlign w:val="superscript"/>
        </w:rPr>
        <w:t>2</w:t>
      </w:r>
      <w:r w:rsidR="007C40B6" w:rsidRPr="00E662B7">
        <w:rPr>
          <w:rFonts w:ascii="Times New Roman" w:hAnsi="Times New Roman" w:cs="Times New Roman"/>
          <w:sz w:val="24"/>
          <w:szCs w:val="24"/>
        </w:rPr>
        <w:t xml:space="preserve">., </w:t>
      </w:r>
      <w:r w:rsidR="002963F4">
        <w:rPr>
          <w:rFonts w:ascii="Times New Roman" w:hAnsi="Times New Roman" w:cs="Times New Roman"/>
          <w:sz w:val="24"/>
          <w:szCs w:val="24"/>
        </w:rPr>
        <w:t>Otene, V</w:t>
      </w:r>
      <w:r w:rsidR="00E0650E" w:rsidRPr="00E0650E">
        <w:rPr>
          <w:rFonts w:ascii="Times New Roman" w:hAnsi="Times New Roman" w:cs="Times New Roman"/>
          <w:sz w:val="24"/>
          <w:szCs w:val="24"/>
          <w:vertAlign w:val="superscript"/>
        </w:rPr>
        <w:t>2</w:t>
      </w:r>
      <w:r w:rsidR="00B05B08">
        <w:rPr>
          <w:rFonts w:ascii="Times New Roman" w:hAnsi="Times New Roman" w:cs="Times New Roman"/>
          <w:sz w:val="24"/>
          <w:szCs w:val="24"/>
          <w:vertAlign w:val="superscript"/>
        </w:rPr>
        <w:t xml:space="preserve">  </w:t>
      </w:r>
      <w:r w:rsidR="003A56DA">
        <w:rPr>
          <w:rFonts w:ascii="Times New Roman" w:hAnsi="Times New Roman" w:cs="Times New Roman"/>
          <w:sz w:val="24"/>
          <w:szCs w:val="24"/>
        </w:rPr>
        <w:t>.,</w:t>
      </w:r>
      <w:r w:rsidR="007C40B6" w:rsidRPr="00E662B7">
        <w:rPr>
          <w:rFonts w:ascii="Times New Roman" w:hAnsi="Times New Roman" w:cs="Times New Roman"/>
          <w:sz w:val="24"/>
          <w:szCs w:val="24"/>
        </w:rPr>
        <w:t xml:space="preserve"> </w:t>
      </w:r>
      <w:r w:rsidRPr="00E662B7">
        <w:rPr>
          <w:rFonts w:ascii="Times New Roman" w:hAnsi="Times New Roman" w:cs="Times New Roman"/>
          <w:sz w:val="24"/>
          <w:szCs w:val="24"/>
        </w:rPr>
        <w:t>O</w:t>
      </w:r>
      <w:r w:rsidR="00C76D2B" w:rsidRPr="00E662B7">
        <w:rPr>
          <w:rFonts w:ascii="Times New Roman" w:hAnsi="Times New Roman" w:cs="Times New Roman"/>
          <w:sz w:val="24"/>
          <w:szCs w:val="24"/>
        </w:rPr>
        <w:t>de</w:t>
      </w:r>
      <w:r w:rsidRPr="00E662B7">
        <w:rPr>
          <w:rFonts w:ascii="Times New Roman" w:hAnsi="Times New Roman" w:cs="Times New Roman"/>
          <w:sz w:val="24"/>
          <w:szCs w:val="24"/>
        </w:rPr>
        <w:t>, I</w:t>
      </w:r>
      <w:r w:rsidR="00D52CD2" w:rsidRPr="00E662B7">
        <w:rPr>
          <w:rFonts w:ascii="Times New Roman" w:hAnsi="Times New Roman" w:cs="Times New Roman"/>
          <w:sz w:val="24"/>
          <w:szCs w:val="24"/>
          <w:vertAlign w:val="superscript"/>
        </w:rPr>
        <w:t>3</w:t>
      </w:r>
      <w:r w:rsidR="005F1CDF" w:rsidRPr="00E662B7">
        <w:rPr>
          <w:rFonts w:ascii="Times New Roman" w:hAnsi="Times New Roman" w:cs="Times New Roman"/>
          <w:sz w:val="24"/>
          <w:szCs w:val="24"/>
        </w:rPr>
        <w:t xml:space="preserve">  </w:t>
      </w:r>
      <w:r w:rsidR="003A56DA">
        <w:rPr>
          <w:rFonts w:ascii="Times New Roman" w:hAnsi="Times New Roman" w:cs="Times New Roman"/>
          <w:sz w:val="24"/>
          <w:szCs w:val="24"/>
        </w:rPr>
        <w:t xml:space="preserve"> and  Godwin, C</w:t>
      </w:r>
      <w:r w:rsidR="003A56DA" w:rsidRPr="003A56DA">
        <w:rPr>
          <w:rFonts w:ascii="Times New Roman" w:hAnsi="Times New Roman" w:cs="Times New Roman"/>
          <w:sz w:val="24"/>
          <w:szCs w:val="24"/>
          <w:vertAlign w:val="superscript"/>
        </w:rPr>
        <w:t>2</w:t>
      </w:r>
    </w:p>
    <w:p w14:paraId="651A865E" w14:textId="2D4868F6" w:rsidR="00D52CD2" w:rsidRPr="00E662B7" w:rsidRDefault="003A56DA" w:rsidP="00D52CD2">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 </w:t>
      </w:r>
      <w:r w:rsidR="00D52CD2" w:rsidRPr="00E662B7">
        <w:rPr>
          <w:rFonts w:ascii="Times New Roman" w:hAnsi="Times New Roman" w:cs="Times New Roman"/>
          <w:sz w:val="24"/>
          <w:szCs w:val="24"/>
          <w:vertAlign w:val="superscript"/>
        </w:rPr>
        <w:t>1</w:t>
      </w:r>
      <w:r w:rsidR="007071FD">
        <w:rPr>
          <w:rFonts w:ascii="Times New Roman" w:hAnsi="Times New Roman" w:cs="Times New Roman"/>
          <w:sz w:val="24"/>
          <w:szCs w:val="24"/>
        </w:rPr>
        <w:t xml:space="preserve">Department of Botany, Joseph </w:t>
      </w:r>
      <w:r w:rsidR="00D52CD2" w:rsidRPr="00E662B7">
        <w:rPr>
          <w:rFonts w:ascii="Times New Roman" w:hAnsi="Times New Roman" w:cs="Times New Roman"/>
          <w:sz w:val="24"/>
          <w:szCs w:val="24"/>
        </w:rPr>
        <w:t>S</w:t>
      </w:r>
      <w:r w:rsidR="007071FD">
        <w:rPr>
          <w:rFonts w:ascii="Times New Roman" w:hAnsi="Times New Roman" w:cs="Times New Roman"/>
          <w:sz w:val="24"/>
          <w:szCs w:val="24"/>
        </w:rPr>
        <w:t>arwuan</w:t>
      </w:r>
      <w:r w:rsidR="00D52CD2" w:rsidRPr="00E662B7">
        <w:rPr>
          <w:rFonts w:ascii="Times New Roman" w:hAnsi="Times New Roman" w:cs="Times New Roman"/>
          <w:sz w:val="24"/>
          <w:szCs w:val="24"/>
        </w:rPr>
        <w:t xml:space="preserve"> Tarka University</w:t>
      </w:r>
      <w:r w:rsidR="00C77A36">
        <w:rPr>
          <w:rFonts w:ascii="Times New Roman" w:hAnsi="Times New Roman" w:cs="Times New Roman"/>
          <w:sz w:val="24"/>
          <w:szCs w:val="24"/>
        </w:rPr>
        <w:t>(JOSTUM)</w:t>
      </w:r>
      <w:r w:rsidR="00D52CD2" w:rsidRPr="00E662B7">
        <w:rPr>
          <w:rFonts w:ascii="Times New Roman" w:hAnsi="Times New Roman" w:cs="Times New Roman"/>
          <w:sz w:val="24"/>
          <w:szCs w:val="24"/>
        </w:rPr>
        <w:t>, Makurdi, Benue State.</w:t>
      </w:r>
    </w:p>
    <w:p w14:paraId="45A1C03B" w14:textId="77777777" w:rsidR="00D52CD2" w:rsidRPr="00E662B7" w:rsidRDefault="00D52CD2" w:rsidP="00D52CD2">
      <w:pPr>
        <w:spacing w:line="240" w:lineRule="auto"/>
        <w:rPr>
          <w:rFonts w:ascii="Times New Roman" w:hAnsi="Times New Roman" w:cs="Times New Roman"/>
          <w:sz w:val="24"/>
          <w:szCs w:val="24"/>
        </w:rPr>
      </w:pPr>
      <w:r w:rsidRPr="00E662B7">
        <w:rPr>
          <w:rFonts w:ascii="Times New Roman" w:hAnsi="Times New Roman" w:cs="Times New Roman"/>
          <w:sz w:val="24"/>
          <w:szCs w:val="24"/>
          <w:vertAlign w:val="superscript"/>
        </w:rPr>
        <w:t>1</w:t>
      </w:r>
      <w:r w:rsidRPr="00E662B7">
        <w:rPr>
          <w:rFonts w:ascii="Times New Roman" w:hAnsi="Times New Roman" w:cs="Times New Roman"/>
          <w:sz w:val="24"/>
          <w:szCs w:val="24"/>
        </w:rPr>
        <w:t>Applied Microbiology and Biotechnology Research Unit, Department of Plant Science and Technology, University of Jos, Nigeria.</w:t>
      </w:r>
    </w:p>
    <w:p w14:paraId="6958697A" w14:textId="3623F4EA" w:rsidR="00D52CD2" w:rsidRDefault="00D52CD2" w:rsidP="00D52CD2">
      <w:pPr>
        <w:spacing w:line="240" w:lineRule="auto"/>
        <w:rPr>
          <w:rFonts w:ascii="Times New Roman" w:hAnsi="Times New Roman" w:cs="Times New Roman"/>
          <w:sz w:val="24"/>
          <w:szCs w:val="24"/>
        </w:rPr>
      </w:pPr>
      <w:r w:rsidRPr="00E662B7">
        <w:rPr>
          <w:rFonts w:ascii="Times New Roman" w:hAnsi="Times New Roman" w:cs="Times New Roman"/>
          <w:sz w:val="24"/>
          <w:szCs w:val="24"/>
          <w:vertAlign w:val="superscript"/>
        </w:rPr>
        <w:t>2</w:t>
      </w:r>
      <w:r w:rsidRPr="00E662B7">
        <w:rPr>
          <w:rFonts w:ascii="Times New Roman" w:hAnsi="Times New Roman" w:cs="Times New Roman"/>
          <w:sz w:val="24"/>
          <w:szCs w:val="24"/>
        </w:rPr>
        <w:t>Department of Botany, J.S. Tarka University, Makurdi, Benue State.</w:t>
      </w:r>
    </w:p>
    <w:p w14:paraId="1C77906C" w14:textId="25EF48BB" w:rsidR="00E0650E" w:rsidRPr="00E662B7" w:rsidRDefault="00DD2AF6" w:rsidP="00D52CD2">
      <w:pPr>
        <w:spacing w:line="240" w:lineRule="auto"/>
        <w:rPr>
          <w:rFonts w:ascii="Times New Roman" w:hAnsi="Times New Roman" w:cs="Times New Roman"/>
          <w:sz w:val="24"/>
          <w:szCs w:val="24"/>
        </w:rPr>
      </w:pPr>
      <w:r w:rsidRPr="00DD2AF6">
        <w:rPr>
          <w:rFonts w:ascii="Times New Roman" w:hAnsi="Times New Roman" w:cs="Times New Roman"/>
          <w:sz w:val="24"/>
          <w:szCs w:val="24"/>
          <w:vertAlign w:val="superscript"/>
        </w:rPr>
        <w:t>2</w:t>
      </w:r>
      <w:r w:rsidR="00E0650E">
        <w:rPr>
          <w:rFonts w:ascii="Times New Roman" w:hAnsi="Times New Roman" w:cs="Times New Roman"/>
          <w:sz w:val="24"/>
          <w:szCs w:val="24"/>
        </w:rPr>
        <w:t>Department of Agric</w:t>
      </w:r>
      <w:r w:rsidR="00BB301F">
        <w:rPr>
          <w:rFonts w:ascii="Times New Roman" w:hAnsi="Times New Roman" w:cs="Times New Roman"/>
          <w:sz w:val="24"/>
          <w:szCs w:val="24"/>
        </w:rPr>
        <w:t>ultural</w:t>
      </w:r>
      <w:r w:rsidR="00E0650E">
        <w:rPr>
          <w:rFonts w:ascii="Times New Roman" w:hAnsi="Times New Roman" w:cs="Times New Roman"/>
          <w:sz w:val="24"/>
          <w:szCs w:val="24"/>
        </w:rPr>
        <w:t xml:space="preserve"> Extension</w:t>
      </w:r>
      <w:r w:rsidR="0008131D">
        <w:rPr>
          <w:rFonts w:ascii="Times New Roman" w:hAnsi="Times New Roman" w:cs="Times New Roman"/>
          <w:sz w:val="24"/>
          <w:szCs w:val="24"/>
        </w:rPr>
        <w:t xml:space="preserve"> and Communication, </w:t>
      </w:r>
      <w:r w:rsidR="00860F7D">
        <w:rPr>
          <w:rFonts w:ascii="Times New Roman" w:hAnsi="Times New Roman" w:cs="Times New Roman"/>
          <w:sz w:val="24"/>
          <w:szCs w:val="24"/>
        </w:rPr>
        <w:t>JOSTUM,Makurdi</w:t>
      </w:r>
      <w:r w:rsidR="00E0650E">
        <w:rPr>
          <w:rFonts w:ascii="Times New Roman" w:hAnsi="Times New Roman" w:cs="Times New Roman"/>
          <w:sz w:val="24"/>
          <w:szCs w:val="24"/>
        </w:rPr>
        <w:t>, Benue State.</w:t>
      </w:r>
    </w:p>
    <w:p w14:paraId="66D4647D" w14:textId="77777777" w:rsidR="00D36F61" w:rsidRPr="00172F82" w:rsidRDefault="00D36F61" w:rsidP="00954DB0">
      <w:pPr>
        <w:spacing w:line="240" w:lineRule="auto"/>
        <w:rPr>
          <w:rFonts w:ascii="Times New Roman" w:hAnsi="Times New Roman" w:cs="Times New Roman"/>
          <w:b/>
          <w:sz w:val="24"/>
          <w:szCs w:val="24"/>
        </w:rPr>
      </w:pPr>
      <w:r w:rsidRPr="00172F82">
        <w:rPr>
          <w:rFonts w:ascii="Times New Roman" w:hAnsi="Times New Roman" w:cs="Times New Roman"/>
          <w:b/>
          <w:sz w:val="24"/>
          <w:szCs w:val="24"/>
        </w:rPr>
        <w:t>ABSTRACT</w:t>
      </w:r>
    </w:p>
    <w:p w14:paraId="5830DEB2" w14:textId="7CBBE418" w:rsidR="00175AE2" w:rsidRPr="00E662B7" w:rsidRDefault="00855F49"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The research</w:t>
      </w:r>
      <w:r w:rsidR="007D4FA7">
        <w:rPr>
          <w:rFonts w:ascii="Times New Roman" w:hAnsi="Times New Roman" w:cs="Times New Roman"/>
          <w:sz w:val="24"/>
          <w:szCs w:val="24"/>
        </w:rPr>
        <w:t xml:space="preserve"> was</w:t>
      </w:r>
      <w:r w:rsidRPr="00E662B7">
        <w:rPr>
          <w:rFonts w:ascii="Times New Roman" w:hAnsi="Times New Roman" w:cs="Times New Roman"/>
          <w:sz w:val="24"/>
          <w:szCs w:val="24"/>
        </w:rPr>
        <w:t xml:space="preserve"> aimed at identifying phytochemicals in the</w:t>
      </w:r>
      <w:r w:rsidR="007F3433" w:rsidRPr="00E662B7">
        <w:rPr>
          <w:rFonts w:ascii="Times New Roman" w:hAnsi="Times New Roman" w:cs="Times New Roman"/>
          <w:sz w:val="24"/>
          <w:szCs w:val="24"/>
        </w:rPr>
        <w:t xml:space="preserve"> aqueous and methanolic </w:t>
      </w:r>
      <w:r w:rsidRPr="00E662B7">
        <w:rPr>
          <w:rFonts w:ascii="Times New Roman" w:hAnsi="Times New Roman" w:cs="Times New Roman"/>
          <w:sz w:val="24"/>
          <w:szCs w:val="24"/>
        </w:rPr>
        <w:t xml:space="preserve"> leave extracts of</w:t>
      </w:r>
      <w:r w:rsidR="00D727BE" w:rsidRPr="00E662B7">
        <w:rPr>
          <w:rFonts w:ascii="Times New Roman" w:hAnsi="Times New Roman" w:cs="Times New Roman"/>
          <w:sz w:val="24"/>
          <w:szCs w:val="24"/>
        </w:rPr>
        <w:t xml:space="preserve"> </w:t>
      </w:r>
      <w:r w:rsidR="00D727BE" w:rsidRPr="00E662B7">
        <w:rPr>
          <w:rFonts w:ascii="Times New Roman" w:hAnsi="Times New Roman" w:cs="Times New Roman"/>
          <w:i/>
          <w:iCs/>
          <w:sz w:val="24"/>
          <w:szCs w:val="24"/>
        </w:rPr>
        <w:t>Artemisia annua</w:t>
      </w:r>
      <w:r w:rsidR="00D727BE" w:rsidRPr="00E662B7">
        <w:rPr>
          <w:rFonts w:ascii="Times New Roman" w:hAnsi="Times New Roman" w:cs="Times New Roman"/>
          <w:sz w:val="24"/>
          <w:szCs w:val="24"/>
        </w:rPr>
        <w:t>(</w:t>
      </w:r>
      <w:r w:rsidRPr="00E662B7">
        <w:rPr>
          <w:rFonts w:ascii="Times New Roman" w:hAnsi="Times New Roman" w:cs="Times New Roman"/>
          <w:sz w:val="24"/>
          <w:szCs w:val="24"/>
        </w:rPr>
        <w:t xml:space="preserve"> </w:t>
      </w:r>
      <w:r w:rsidRPr="00E662B7">
        <w:rPr>
          <w:rFonts w:ascii="Times New Roman" w:hAnsi="Times New Roman" w:cs="Times New Roman"/>
          <w:i/>
          <w:iCs/>
          <w:sz w:val="24"/>
          <w:szCs w:val="24"/>
        </w:rPr>
        <w:t>A.a</w:t>
      </w:r>
      <w:r w:rsidR="00671566" w:rsidRPr="00E662B7">
        <w:rPr>
          <w:rFonts w:ascii="Times New Roman" w:hAnsi="Times New Roman" w:cs="Times New Roman"/>
          <w:i/>
          <w:iCs/>
          <w:sz w:val="24"/>
          <w:szCs w:val="24"/>
        </w:rPr>
        <w:t>nnua</w:t>
      </w:r>
      <w:r w:rsidR="00D727BE" w:rsidRPr="00E662B7">
        <w:rPr>
          <w:rFonts w:ascii="Times New Roman" w:hAnsi="Times New Roman" w:cs="Times New Roman"/>
          <w:sz w:val="24"/>
          <w:szCs w:val="24"/>
        </w:rPr>
        <w:t>)</w:t>
      </w:r>
      <w:r w:rsidRPr="00E662B7">
        <w:rPr>
          <w:rFonts w:ascii="Times New Roman" w:hAnsi="Times New Roman" w:cs="Times New Roman"/>
          <w:sz w:val="24"/>
          <w:szCs w:val="24"/>
        </w:rPr>
        <w:t xml:space="preserve"> and </w:t>
      </w:r>
      <w:r w:rsidR="00D639E8" w:rsidRPr="00E662B7">
        <w:rPr>
          <w:rFonts w:ascii="Times New Roman" w:hAnsi="Times New Roman" w:cs="Times New Roman"/>
          <w:i/>
          <w:iCs/>
          <w:sz w:val="24"/>
          <w:szCs w:val="24"/>
        </w:rPr>
        <w:t>Vernonia amygdalina</w:t>
      </w:r>
      <w:r w:rsidRPr="00E662B7">
        <w:rPr>
          <w:rFonts w:ascii="Times New Roman" w:hAnsi="Times New Roman" w:cs="Times New Roman"/>
          <w:sz w:val="24"/>
          <w:szCs w:val="24"/>
        </w:rPr>
        <w:t xml:space="preserve"> .</w:t>
      </w:r>
      <w:r w:rsidR="00D1122E" w:rsidRPr="00E662B7">
        <w:rPr>
          <w:rFonts w:ascii="Times New Roman" w:hAnsi="Times New Roman" w:cs="Times New Roman"/>
          <w:sz w:val="24"/>
          <w:szCs w:val="24"/>
        </w:rPr>
        <w:t>Pre</w:t>
      </w:r>
      <w:r w:rsidR="005E6BA1" w:rsidRPr="00E662B7">
        <w:rPr>
          <w:rFonts w:ascii="Times New Roman" w:hAnsi="Times New Roman" w:cs="Times New Roman"/>
          <w:sz w:val="24"/>
          <w:szCs w:val="24"/>
        </w:rPr>
        <w:t>l</w:t>
      </w:r>
      <w:r w:rsidR="00D1122E" w:rsidRPr="00E662B7">
        <w:rPr>
          <w:rFonts w:ascii="Times New Roman" w:hAnsi="Times New Roman" w:cs="Times New Roman"/>
          <w:sz w:val="24"/>
          <w:szCs w:val="24"/>
        </w:rPr>
        <w:t xml:space="preserve">iminary phytochemical studies and GCMS analysis were carried out on the leaf extracts of </w:t>
      </w:r>
      <w:r w:rsidR="00D1122E" w:rsidRPr="00E662B7">
        <w:rPr>
          <w:rFonts w:ascii="Times New Roman" w:hAnsi="Times New Roman" w:cs="Times New Roman"/>
          <w:i/>
          <w:iCs/>
          <w:sz w:val="24"/>
          <w:szCs w:val="24"/>
        </w:rPr>
        <w:t>A.annua</w:t>
      </w:r>
      <w:r w:rsidR="00D1122E" w:rsidRPr="00E662B7">
        <w:rPr>
          <w:rFonts w:ascii="Times New Roman" w:hAnsi="Times New Roman" w:cs="Times New Roman"/>
          <w:sz w:val="24"/>
          <w:szCs w:val="24"/>
        </w:rPr>
        <w:t xml:space="preserve"> and </w:t>
      </w:r>
      <w:r w:rsidR="00D1122E" w:rsidRPr="00E662B7">
        <w:rPr>
          <w:rFonts w:ascii="Times New Roman" w:hAnsi="Times New Roman" w:cs="Times New Roman"/>
          <w:i/>
          <w:iCs/>
          <w:sz w:val="24"/>
          <w:szCs w:val="24"/>
        </w:rPr>
        <w:t>V.amygdalina</w:t>
      </w:r>
      <w:r w:rsidR="000A61D9" w:rsidRPr="00E662B7">
        <w:rPr>
          <w:rFonts w:ascii="Times New Roman" w:hAnsi="Times New Roman" w:cs="Times New Roman"/>
          <w:sz w:val="24"/>
          <w:szCs w:val="24"/>
        </w:rPr>
        <w:t>.</w:t>
      </w:r>
      <w:r w:rsidR="00482D4A" w:rsidRPr="00E662B7">
        <w:rPr>
          <w:rFonts w:ascii="Times New Roman" w:hAnsi="Times New Roman" w:cs="Times New Roman"/>
          <w:sz w:val="24"/>
          <w:szCs w:val="24"/>
        </w:rPr>
        <w:t>The preliminary screening showed the</w:t>
      </w:r>
      <w:r w:rsidR="003E1F29" w:rsidRPr="00E662B7">
        <w:rPr>
          <w:rFonts w:ascii="Times New Roman" w:hAnsi="Times New Roman" w:cs="Times New Roman"/>
          <w:sz w:val="24"/>
          <w:szCs w:val="24"/>
        </w:rPr>
        <w:t xml:space="preserve"> </w:t>
      </w:r>
      <w:r w:rsidR="00ED72F2" w:rsidRPr="00E662B7">
        <w:rPr>
          <w:rFonts w:ascii="Times New Roman" w:hAnsi="Times New Roman" w:cs="Times New Roman"/>
          <w:sz w:val="24"/>
          <w:szCs w:val="24"/>
        </w:rPr>
        <w:t xml:space="preserve">presence of alkaloids, flavonoids, tannins, saponins, steroids, phenols, glycosides and terpenes.Phenols and glycosides were present in large quantities compared to others while alkaloids had the least in terms of occurrence in both leaf extracts of </w:t>
      </w:r>
      <w:r w:rsidR="00ED72F2" w:rsidRPr="00E662B7">
        <w:rPr>
          <w:rFonts w:ascii="Times New Roman" w:hAnsi="Times New Roman" w:cs="Times New Roman"/>
          <w:i/>
          <w:iCs/>
          <w:sz w:val="24"/>
          <w:szCs w:val="24"/>
        </w:rPr>
        <w:t>A.annua</w:t>
      </w:r>
      <w:r w:rsidR="00ED72F2" w:rsidRPr="00E662B7">
        <w:rPr>
          <w:rFonts w:ascii="Times New Roman" w:hAnsi="Times New Roman" w:cs="Times New Roman"/>
          <w:sz w:val="24"/>
          <w:szCs w:val="24"/>
        </w:rPr>
        <w:t xml:space="preserve"> and </w:t>
      </w:r>
      <w:r w:rsidR="00ED72F2" w:rsidRPr="00E662B7">
        <w:rPr>
          <w:rFonts w:ascii="Times New Roman" w:hAnsi="Times New Roman" w:cs="Times New Roman"/>
          <w:i/>
          <w:iCs/>
          <w:sz w:val="24"/>
          <w:szCs w:val="24"/>
        </w:rPr>
        <w:t>V</w:t>
      </w:r>
      <w:r w:rsidR="00ED72F2" w:rsidRPr="00E662B7">
        <w:rPr>
          <w:rFonts w:ascii="Times New Roman" w:hAnsi="Times New Roman" w:cs="Times New Roman"/>
          <w:sz w:val="24"/>
          <w:szCs w:val="24"/>
        </w:rPr>
        <w:t>.</w:t>
      </w:r>
      <w:r w:rsidR="00ED72F2" w:rsidRPr="00E662B7">
        <w:rPr>
          <w:rFonts w:ascii="Times New Roman" w:hAnsi="Times New Roman" w:cs="Times New Roman"/>
          <w:i/>
          <w:iCs/>
          <w:sz w:val="24"/>
          <w:szCs w:val="24"/>
        </w:rPr>
        <w:t>amygdalina</w:t>
      </w:r>
      <w:r w:rsidR="00907B78" w:rsidRPr="00E662B7">
        <w:rPr>
          <w:rFonts w:ascii="Times New Roman" w:hAnsi="Times New Roman" w:cs="Times New Roman"/>
          <w:i/>
          <w:iCs/>
          <w:sz w:val="24"/>
          <w:szCs w:val="24"/>
        </w:rPr>
        <w:t>.</w:t>
      </w:r>
      <w:r w:rsidR="00F06F32" w:rsidRPr="00E662B7">
        <w:rPr>
          <w:rFonts w:ascii="Times New Roman" w:hAnsi="Times New Roman" w:cs="Times New Roman"/>
          <w:sz w:val="24"/>
          <w:szCs w:val="24"/>
        </w:rPr>
        <w:t xml:space="preserve">The GCMS analysis of the methanolic leaf extract  of </w:t>
      </w:r>
      <w:r w:rsidR="00F06F32" w:rsidRPr="00E662B7">
        <w:rPr>
          <w:rFonts w:ascii="Times New Roman" w:hAnsi="Times New Roman" w:cs="Times New Roman"/>
          <w:i/>
          <w:iCs/>
          <w:sz w:val="24"/>
          <w:szCs w:val="24"/>
        </w:rPr>
        <w:t>A.annua</w:t>
      </w:r>
      <w:r w:rsidR="00F06F32" w:rsidRPr="00E662B7">
        <w:rPr>
          <w:rFonts w:ascii="Times New Roman" w:hAnsi="Times New Roman" w:cs="Times New Roman"/>
          <w:sz w:val="24"/>
          <w:szCs w:val="24"/>
        </w:rPr>
        <w:t xml:space="preserve">  showed that it contained 33 chemicals  with their  chemical formular, chemical structure,  molecular weight and percentage abundance</w:t>
      </w:r>
      <w:r w:rsidR="00F06F32" w:rsidRPr="00E662B7">
        <w:rPr>
          <w:rFonts w:ascii="Times New Roman" w:hAnsi="Times New Roman" w:cs="Times New Roman"/>
          <w:b/>
          <w:iCs/>
          <w:sz w:val="24"/>
          <w:szCs w:val="24"/>
        </w:rPr>
        <w:t xml:space="preserve"> </w:t>
      </w:r>
      <w:r w:rsidR="00F06F32" w:rsidRPr="00E662B7">
        <w:rPr>
          <w:rFonts w:ascii="Times New Roman" w:hAnsi="Times New Roman" w:cs="Times New Roman"/>
          <w:bCs/>
          <w:iCs/>
          <w:sz w:val="24"/>
          <w:szCs w:val="24"/>
        </w:rPr>
        <w:t>only 23 showed various % abundance</w:t>
      </w:r>
      <w:r w:rsidR="00F06F32" w:rsidRPr="00E662B7">
        <w:rPr>
          <w:rFonts w:ascii="Times New Roman" w:hAnsi="Times New Roman" w:cs="Times New Roman"/>
          <w:b/>
          <w:iCs/>
          <w:sz w:val="24"/>
          <w:szCs w:val="24"/>
        </w:rPr>
        <w:t xml:space="preserve"> </w:t>
      </w:r>
      <w:r w:rsidR="00F06F32" w:rsidRPr="00E662B7">
        <w:rPr>
          <w:rFonts w:ascii="Times New Roman" w:hAnsi="Times New Roman" w:cs="Times New Roman"/>
          <w:sz w:val="24"/>
          <w:szCs w:val="24"/>
        </w:rPr>
        <w:t>. Of all these chemicals,</w:t>
      </w:r>
      <w:r w:rsidR="00275729" w:rsidRPr="00E662B7">
        <w:rPr>
          <w:rFonts w:ascii="Times New Roman" w:hAnsi="Times New Roman" w:cs="Times New Roman"/>
          <w:sz w:val="24"/>
          <w:szCs w:val="24"/>
        </w:rPr>
        <w:t xml:space="preserve"> </w:t>
      </w:r>
      <w:r w:rsidR="00F06F32" w:rsidRPr="00E662B7">
        <w:rPr>
          <w:rFonts w:ascii="Times New Roman" w:hAnsi="Times New Roman" w:cs="Times New Roman"/>
          <w:sz w:val="24"/>
          <w:szCs w:val="24"/>
        </w:rPr>
        <w:t>Deoxyqinghaosu(</w:t>
      </w:r>
      <w:r w:rsidR="003F62B9" w:rsidRPr="00E662B7">
        <w:rPr>
          <w:rFonts w:ascii="Times New Roman" w:hAnsi="Times New Roman" w:cs="Times New Roman"/>
          <w:sz w:val="24"/>
          <w:szCs w:val="24"/>
        </w:rPr>
        <w:t>Deoxya</w:t>
      </w:r>
      <w:r w:rsidR="00F06F32" w:rsidRPr="00E662B7">
        <w:rPr>
          <w:rFonts w:ascii="Times New Roman" w:hAnsi="Times New Roman" w:cs="Times New Roman"/>
          <w:sz w:val="24"/>
          <w:szCs w:val="24"/>
        </w:rPr>
        <w:t xml:space="preserve">rtemisinin) had (7.6%), Oxireno[4,5]cyclopenta[1,2-c]pyran-2(1aH)-one, hexahydro-5a,6-dihydroxy-1a-methyl-, (1aα,1bβ,5aβ,6α,6aα)- ( 3%), I  1,6-Cyclodecadiene, 1-methyl-5-methylene-8-(1-methylethyl)-, [S-(E,E)]-(2.6%), 2,6-Adamantanedione, 4-iodo-, (1R)-(2.2%). The remaining others a had a </w:t>
      </w:r>
      <w:r w:rsidR="001F081F" w:rsidRPr="00E662B7">
        <w:rPr>
          <w:rFonts w:ascii="Times New Roman" w:hAnsi="Times New Roman" w:cs="Times New Roman"/>
          <w:sz w:val="24"/>
          <w:szCs w:val="24"/>
        </w:rPr>
        <w:t>range of</w:t>
      </w:r>
      <w:r w:rsidR="00F06F32" w:rsidRPr="00E662B7">
        <w:rPr>
          <w:rFonts w:ascii="Times New Roman" w:hAnsi="Times New Roman" w:cs="Times New Roman"/>
          <w:sz w:val="24"/>
          <w:szCs w:val="24"/>
        </w:rPr>
        <w:t xml:space="preserve"> % abundance 0f between 0.2 -1.8</w:t>
      </w:r>
      <w:r w:rsidR="001F081F" w:rsidRPr="00E662B7">
        <w:rPr>
          <w:rFonts w:ascii="Times New Roman" w:hAnsi="Times New Roman" w:cs="Times New Roman"/>
          <w:sz w:val="24"/>
          <w:szCs w:val="24"/>
        </w:rPr>
        <w:t>%. The</w:t>
      </w:r>
      <w:r w:rsidR="00F06F32" w:rsidRPr="00E662B7">
        <w:rPr>
          <w:rFonts w:ascii="Times New Roman" w:hAnsi="Times New Roman" w:cs="Times New Roman"/>
          <w:sz w:val="24"/>
          <w:szCs w:val="24"/>
        </w:rPr>
        <w:t xml:space="preserve"> GCMS analysis on aq. A.A showed 37 peaks, with a total of 4 compounds with </w:t>
      </w:r>
      <w:r w:rsidR="001F081F" w:rsidRPr="00E662B7">
        <w:rPr>
          <w:rFonts w:ascii="Times New Roman" w:hAnsi="Times New Roman" w:cs="Times New Roman"/>
          <w:sz w:val="24"/>
          <w:szCs w:val="24"/>
        </w:rPr>
        <w:t>their names</w:t>
      </w:r>
      <w:r w:rsidR="00F06F32" w:rsidRPr="00E662B7">
        <w:rPr>
          <w:rFonts w:ascii="Times New Roman" w:hAnsi="Times New Roman" w:cs="Times New Roman"/>
          <w:sz w:val="24"/>
          <w:szCs w:val="24"/>
        </w:rPr>
        <w:t xml:space="preserve">, formula and molecular weights. Only two compounds showed % abundance and include 1,3,5-Trioxane (8.1%) and Propanoic acid, 2-methoxy-, methyl </w:t>
      </w:r>
      <w:r w:rsidR="001F081F" w:rsidRPr="00E662B7">
        <w:rPr>
          <w:rFonts w:ascii="Times New Roman" w:hAnsi="Times New Roman" w:cs="Times New Roman"/>
          <w:sz w:val="24"/>
          <w:szCs w:val="24"/>
        </w:rPr>
        <w:t>ester (</w:t>
      </w:r>
      <w:r w:rsidR="00F06F32" w:rsidRPr="00E662B7">
        <w:rPr>
          <w:rFonts w:ascii="Times New Roman" w:hAnsi="Times New Roman" w:cs="Times New Roman"/>
          <w:sz w:val="24"/>
          <w:szCs w:val="24"/>
        </w:rPr>
        <w:t>0.</w:t>
      </w:r>
      <w:r w:rsidR="00941C68" w:rsidRPr="00E662B7">
        <w:rPr>
          <w:rFonts w:ascii="Times New Roman" w:hAnsi="Times New Roman" w:cs="Times New Roman"/>
          <w:sz w:val="24"/>
          <w:szCs w:val="24"/>
        </w:rPr>
        <w:t>4%)</w:t>
      </w:r>
      <w:r w:rsidR="00BC2643" w:rsidRPr="00E662B7">
        <w:rPr>
          <w:rFonts w:ascii="Times New Roman" w:hAnsi="Times New Roman" w:cs="Times New Roman"/>
          <w:sz w:val="24"/>
          <w:szCs w:val="24"/>
        </w:rPr>
        <w:t>.</w:t>
      </w:r>
      <w:r w:rsidR="00F06F32" w:rsidRPr="00E662B7">
        <w:rPr>
          <w:rFonts w:ascii="Times New Roman" w:hAnsi="Times New Roman" w:cs="Times New Roman"/>
          <w:sz w:val="24"/>
          <w:szCs w:val="24"/>
        </w:rPr>
        <w:t xml:space="preserve">41 compound were revealed by analysis of the methanolic leaf extract </w:t>
      </w:r>
      <w:r w:rsidR="001F081F" w:rsidRPr="00E662B7">
        <w:rPr>
          <w:rFonts w:ascii="Times New Roman" w:hAnsi="Times New Roman" w:cs="Times New Roman"/>
          <w:sz w:val="24"/>
          <w:szCs w:val="24"/>
        </w:rPr>
        <w:t xml:space="preserve">of </w:t>
      </w:r>
      <w:r w:rsidR="001F081F" w:rsidRPr="00E662B7">
        <w:rPr>
          <w:rFonts w:ascii="Times New Roman" w:hAnsi="Times New Roman" w:cs="Times New Roman"/>
          <w:i/>
          <w:iCs/>
          <w:sz w:val="24"/>
          <w:szCs w:val="24"/>
        </w:rPr>
        <w:t>Vernonia</w:t>
      </w:r>
      <w:r w:rsidR="00F06F32" w:rsidRPr="00E662B7">
        <w:rPr>
          <w:rFonts w:ascii="Times New Roman" w:hAnsi="Times New Roman" w:cs="Times New Roman"/>
          <w:i/>
          <w:iCs/>
          <w:sz w:val="24"/>
          <w:szCs w:val="24"/>
        </w:rPr>
        <w:t xml:space="preserve"> amygdalina</w:t>
      </w:r>
      <w:r w:rsidR="00F06F32" w:rsidRPr="00E662B7">
        <w:rPr>
          <w:rFonts w:ascii="Times New Roman" w:hAnsi="Times New Roman" w:cs="Times New Roman"/>
          <w:sz w:val="24"/>
          <w:szCs w:val="24"/>
        </w:rPr>
        <w:t xml:space="preserve">. Compounds with </w:t>
      </w:r>
      <w:r w:rsidR="001F081F" w:rsidRPr="00E662B7">
        <w:rPr>
          <w:rFonts w:ascii="Times New Roman" w:hAnsi="Times New Roman" w:cs="Times New Roman"/>
          <w:sz w:val="24"/>
          <w:szCs w:val="24"/>
        </w:rPr>
        <w:t>relatively high</w:t>
      </w:r>
      <w:r w:rsidR="00F06F32" w:rsidRPr="00E662B7">
        <w:rPr>
          <w:rFonts w:ascii="Times New Roman" w:hAnsi="Times New Roman" w:cs="Times New Roman"/>
          <w:sz w:val="24"/>
          <w:szCs w:val="24"/>
        </w:rPr>
        <w:t xml:space="preserve"> % </w:t>
      </w:r>
      <w:r w:rsidR="001F081F" w:rsidRPr="00E662B7">
        <w:rPr>
          <w:rFonts w:ascii="Times New Roman" w:hAnsi="Times New Roman" w:cs="Times New Roman"/>
          <w:sz w:val="24"/>
          <w:szCs w:val="24"/>
        </w:rPr>
        <w:t>abundance are</w:t>
      </w:r>
      <w:r w:rsidR="00F06F32" w:rsidRPr="00E662B7">
        <w:rPr>
          <w:rFonts w:ascii="Times New Roman" w:hAnsi="Times New Roman" w:cs="Times New Roman"/>
          <w:sz w:val="24"/>
          <w:szCs w:val="24"/>
        </w:rPr>
        <w:t xml:space="preserve"> ethyl </w:t>
      </w:r>
      <w:r w:rsidR="001F081F" w:rsidRPr="00E662B7">
        <w:rPr>
          <w:rFonts w:ascii="Times New Roman" w:hAnsi="Times New Roman" w:cs="Times New Roman"/>
          <w:sz w:val="24"/>
          <w:szCs w:val="24"/>
        </w:rPr>
        <w:t>oleate (</w:t>
      </w:r>
      <w:r w:rsidR="00F06F32" w:rsidRPr="00E662B7">
        <w:rPr>
          <w:rFonts w:ascii="Times New Roman" w:hAnsi="Times New Roman" w:cs="Times New Roman"/>
          <w:sz w:val="24"/>
          <w:szCs w:val="24"/>
        </w:rPr>
        <w:t>6.7%), 3-O- Methyl -d-</w:t>
      </w:r>
      <w:r w:rsidR="0079795E" w:rsidRPr="00E662B7">
        <w:rPr>
          <w:rFonts w:ascii="Times New Roman" w:hAnsi="Times New Roman" w:cs="Times New Roman"/>
          <w:sz w:val="24"/>
          <w:szCs w:val="24"/>
        </w:rPr>
        <w:t>glucose (</w:t>
      </w:r>
      <w:r w:rsidR="00F06F32" w:rsidRPr="00E662B7">
        <w:rPr>
          <w:rFonts w:ascii="Times New Roman" w:hAnsi="Times New Roman" w:cs="Times New Roman"/>
          <w:sz w:val="24"/>
          <w:szCs w:val="24"/>
        </w:rPr>
        <w:t>4</w:t>
      </w:r>
      <w:r w:rsidR="00DC1F3C" w:rsidRPr="00E662B7">
        <w:rPr>
          <w:rFonts w:ascii="Times New Roman" w:hAnsi="Times New Roman" w:cs="Times New Roman"/>
          <w:sz w:val="24"/>
          <w:szCs w:val="24"/>
        </w:rPr>
        <w:t>%) and 9</w:t>
      </w:r>
      <w:r w:rsidR="00F06F32" w:rsidRPr="00E662B7">
        <w:rPr>
          <w:rFonts w:ascii="Times New Roman" w:hAnsi="Times New Roman" w:cs="Times New Roman"/>
          <w:sz w:val="24"/>
          <w:szCs w:val="24"/>
        </w:rPr>
        <w:t>,12,15-Octadecatrienoic acid, methyl ester, (3.2%). On the other hand, other had various relatively lower % abundance.</w:t>
      </w:r>
      <w:r w:rsidR="004842DC" w:rsidRPr="00E662B7">
        <w:rPr>
          <w:rFonts w:ascii="Times New Roman" w:hAnsi="Times New Roman" w:cs="Times New Roman"/>
          <w:sz w:val="24"/>
          <w:szCs w:val="24"/>
        </w:rPr>
        <w:t xml:space="preserve"> Total of 36 compounds</w:t>
      </w:r>
      <w:r w:rsidR="00FB4F2C" w:rsidRPr="00E662B7">
        <w:rPr>
          <w:rFonts w:ascii="Times New Roman" w:hAnsi="Times New Roman" w:cs="Times New Roman"/>
          <w:sz w:val="24"/>
          <w:szCs w:val="24"/>
        </w:rPr>
        <w:t xml:space="preserve"> </w:t>
      </w:r>
      <w:r w:rsidR="0079795E" w:rsidRPr="00E662B7">
        <w:rPr>
          <w:rFonts w:ascii="Times New Roman" w:hAnsi="Times New Roman" w:cs="Times New Roman"/>
          <w:sz w:val="24"/>
          <w:szCs w:val="24"/>
        </w:rPr>
        <w:t>were revealed</w:t>
      </w:r>
      <w:r w:rsidR="004842DC" w:rsidRPr="00E662B7">
        <w:rPr>
          <w:rFonts w:ascii="Times New Roman" w:hAnsi="Times New Roman" w:cs="Times New Roman"/>
          <w:sz w:val="24"/>
          <w:szCs w:val="24"/>
        </w:rPr>
        <w:t xml:space="preserve"> by </w:t>
      </w:r>
      <w:r w:rsidR="00DC1F3C" w:rsidRPr="00E662B7">
        <w:rPr>
          <w:rFonts w:ascii="Times New Roman" w:hAnsi="Times New Roman" w:cs="Times New Roman"/>
          <w:sz w:val="24"/>
          <w:szCs w:val="24"/>
        </w:rPr>
        <w:t>the analysis</w:t>
      </w:r>
      <w:r w:rsidR="004842DC" w:rsidRPr="00E662B7">
        <w:rPr>
          <w:rFonts w:ascii="Times New Roman" w:hAnsi="Times New Roman" w:cs="Times New Roman"/>
          <w:sz w:val="24"/>
          <w:szCs w:val="24"/>
        </w:rPr>
        <w:t xml:space="preserve"> on the aqueous leaf extract of </w:t>
      </w:r>
      <w:r w:rsidR="004842DC" w:rsidRPr="00E662B7">
        <w:rPr>
          <w:rFonts w:ascii="Times New Roman" w:hAnsi="Times New Roman" w:cs="Times New Roman"/>
          <w:i/>
          <w:iCs/>
          <w:sz w:val="24"/>
          <w:szCs w:val="24"/>
        </w:rPr>
        <w:t xml:space="preserve">Vernonia amygdalina. </w:t>
      </w:r>
      <w:r w:rsidR="004842DC" w:rsidRPr="00E662B7">
        <w:rPr>
          <w:rFonts w:ascii="Times New Roman" w:hAnsi="Times New Roman" w:cs="Times New Roman"/>
          <w:sz w:val="24"/>
          <w:szCs w:val="24"/>
        </w:rPr>
        <w:t>However, only 24 had various % abundance</w:t>
      </w:r>
      <w:r w:rsidR="00C21449" w:rsidRPr="00E662B7">
        <w:rPr>
          <w:rFonts w:ascii="Times New Roman" w:hAnsi="Times New Roman" w:cs="Times New Roman"/>
          <w:sz w:val="24"/>
          <w:szCs w:val="24"/>
        </w:rPr>
        <w:t xml:space="preserve"> and include</w:t>
      </w:r>
      <w:r w:rsidR="00C21449" w:rsidRPr="00E662B7">
        <w:rPr>
          <w:rFonts w:ascii="Times New Roman" w:hAnsi="Times New Roman" w:cs="Times New Roman"/>
          <w:i/>
          <w:iCs/>
          <w:sz w:val="24"/>
          <w:szCs w:val="24"/>
        </w:rPr>
        <w:t xml:space="preserve"> </w:t>
      </w:r>
      <w:r w:rsidR="004842DC" w:rsidRPr="00E662B7">
        <w:rPr>
          <w:rFonts w:ascii="Times New Roman" w:hAnsi="Times New Roman" w:cs="Times New Roman"/>
          <w:sz w:val="24"/>
          <w:szCs w:val="24"/>
        </w:rPr>
        <w:t>3-O-Methyl-d-</w:t>
      </w:r>
      <w:r w:rsidR="00DC1F3C" w:rsidRPr="00E662B7">
        <w:rPr>
          <w:rFonts w:ascii="Times New Roman" w:hAnsi="Times New Roman" w:cs="Times New Roman"/>
          <w:sz w:val="24"/>
          <w:szCs w:val="24"/>
        </w:rPr>
        <w:t>glucose (</w:t>
      </w:r>
      <w:r w:rsidR="004842DC" w:rsidRPr="00E662B7">
        <w:rPr>
          <w:rFonts w:ascii="Times New Roman" w:hAnsi="Times New Roman" w:cs="Times New Roman"/>
          <w:sz w:val="24"/>
          <w:szCs w:val="24"/>
        </w:rPr>
        <w:t>4.9%), hexadecenoic acid (3%) and -Amino-5-mercapto-4-methyl-1,2,4-triazole has relatively (2.8</w:t>
      </w:r>
      <w:r w:rsidR="00DC1F3C" w:rsidRPr="00E662B7">
        <w:rPr>
          <w:rFonts w:ascii="Times New Roman" w:hAnsi="Times New Roman" w:cs="Times New Roman"/>
          <w:sz w:val="24"/>
          <w:szCs w:val="24"/>
        </w:rPr>
        <w:t>%) higher</w:t>
      </w:r>
      <w:r w:rsidR="004842DC" w:rsidRPr="00E662B7">
        <w:rPr>
          <w:rFonts w:ascii="Times New Roman" w:hAnsi="Times New Roman" w:cs="Times New Roman"/>
          <w:sz w:val="24"/>
          <w:szCs w:val="24"/>
        </w:rPr>
        <w:t xml:space="preserve"> % abundance. All others were much lower in % abundance.</w:t>
      </w:r>
      <w:r w:rsidR="002A2787" w:rsidRPr="00E662B7">
        <w:rPr>
          <w:rFonts w:ascii="Times New Roman" w:hAnsi="Times New Roman" w:cs="Times New Roman"/>
          <w:i/>
          <w:iCs/>
          <w:sz w:val="24"/>
          <w:szCs w:val="24"/>
        </w:rPr>
        <w:t xml:space="preserve"> </w:t>
      </w:r>
      <w:r w:rsidR="002A2787" w:rsidRPr="00E662B7">
        <w:rPr>
          <w:rFonts w:ascii="Times New Roman" w:hAnsi="Times New Roman" w:cs="Times New Roman"/>
          <w:sz w:val="24"/>
          <w:szCs w:val="24"/>
        </w:rPr>
        <w:t xml:space="preserve">They are </w:t>
      </w:r>
      <w:r w:rsidR="004842DC" w:rsidRPr="00E662B7">
        <w:rPr>
          <w:rFonts w:ascii="Times New Roman" w:hAnsi="Times New Roman" w:cs="Times New Roman"/>
          <w:sz w:val="24"/>
          <w:szCs w:val="24"/>
        </w:rPr>
        <w:t>(SR)- or (RS)-4-methyl-2,3-pentanediol(0.06%), 2-Methyl-6-methylene-octa-1,7-dien-3-ol(o.o7%) 7-Hydroxy-3-(1,1-dimethylprop-2-enyl)coumarin(0.07%), 1-Naphthalenepropanol, α-ethenyldecahydro-2,4-dihydroxy-α,2,5,5,8a-pentamethyl-, [1R-(1α(R*),2β,4α,4aβ,8aα)]-(0.07%),  And 1-Cyclohexylnonene(0.08%) had relatively low % abundance</w:t>
      </w:r>
      <w:r w:rsidR="00505828" w:rsidRPr="00E662B7">
        <w:rPr>
          <w:rFonts w:ascii="Times New Roman" w:hAnsi="Times New Roman" w:cs="Times New Roman"/>
          <w:sz w:val="24"/>
          <w:szCs w:val="24"/>
        </w:rPr>
        <w:t>.</w:t>
      </w:r>
      <w:r w:rsidR="00175AE2" w:rsidRPr="00E662B7">
        <w:rPr>
          <w:rFonts w:ascii="Times New Roman" w:hAnsi="Times New Roman" w:cs="Times New Roman"/>
          <w:sz w:val="24"/>
          <w:szCs w:val="24"/>
        </w:rPr>
        <w:t>This compounds have been reported  to possess biological activities such as antioxidant property, anti- obesity effects,  antidiabetic effects,  anti-inflammatory property, antimicrobial activity and many other effects.</w:t>
      </w:r>
      <w:r w:rsidR="00641391" w:rsidRPr="00E662B7">
        <w:rPr>
          <w:rFonts w:ascii="Times New Roman" w:hAnsi="Times New Roman" w:cs="Times New Roman"/>
          <w:sz w:val="24"/>
          <w:szCs w:val="24"/>
        </w:rPr>
        <w:t xml:space="preserve"> They are </w:t>
      </w:r>
      <w:r w:rsidR="00641391" w:rsidRPr="00E662B7">
        <w:rPr>
          <w:rFonts w:ascii="Times New Roman" w:hAnsi="Times New Roman" w:cs="Times New Roman"/>
          <w:sz w:val="24"/>
          <w:szCs w:val="24"/>
        </w:rPr>
        <w:lastRenderedPageBreak/>
        <w:t>therefore of enormous application in pharmaceutical and other related industries to meet diverse health challenges.</w:t>
      </w:r>
    </w:p>
    <w:p w14:paraId="65FDCE78" w14:textId="7FE7B8DB" w:rsidR="00641391" w:rsidRPr="00E662B7" w:rsidRDefault="00641391"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Key words:</w:t>
      </w:r>
      <w:r w:rsidR="00F84790" w:rsidRPr="00E662B7">
        <w:rPr>
          <w:rFonts w:ascii="Times New Roman" w:hAnsi="Times New Roman" w:cs="Times New Roman"/>
          <w:sz w:val="24"/>
          <w:szCs w:val="24"/>
        </w:rPr>
        <w:t xml:space="preserve">Phytochemical </w:t>
      </w:r>
      <w:r w:rsidR="00626A46" w:rsidRPr="00E662B7">
        <w:rPr>
          <w:rFonts w:ascii="Times New Roman" w:hAnsi="Times New Roman" w:cs="Times New Roman"/>
          <w:sz w:val="24"/>
          <w:szCs w:val="24"/>
        </w:rPr>
        <w:t>Screening</w:t>
      </w:r>
      <w:r w:rsidR="00F84790" w:rsidRPr="00E662B7">
        <w:rPr>
          <w:rFonts w:ascii="Times New Roman" w:hAnsi="Times New Roman" w:cs="Times New Roman"/>
          <w:sz w:val="24"/>
          <w:szCs w:val="24"/>
        </w:rPr>
        <w:t>, GCMS</w:t>
      </w:r>
      <w:r w:rsidR="0073321D" w:rsidRPr="00E662B7">
        <w:rPr>
          <w:rFonts w:ascii="Times New Roman" w:hAnsi="Times New Roman" w:cs="Times New Roman"/>
          <w:sz w:val="24"/>
          <w:szCs w:val="24"/>
        </w:rPr>
        <w:t xml:space="preserve"> Analysis</w:t>
      </w:r>
      <w:r w:rsidR="00851B36" w:rsidRPr="00E662B7">
        <w:rPr>
          <w:rFonts w:ascii="Times New Roman" w:hAnsi="Times New Roman" w:cs="Times New Roman"/>
          <w:sz w:val="24"/>
          <w:szCs w:val="24"/>
        </w:rPr>
        <w:t>,</w:t>
      </w:r>
      <w:r w:rsidR="00DD2F5B" w:rsidRPr="00E662B7">
        <w:rPr>
          <w:rFonts w:ascii="Times New Roman" w:hAnsi="Times New Roman" w:cs="Times New Roman"/>
          <w:sz w:val="24"/>
          <w:szCs w:val="24"/>
        </w:rPr>
        <w:t xml:space="preserve"> </w:t>
      </w:r>
      <w:r w:rsidR="00216F7E" w:rsidRPr="00E662B7">
        <w:rPr>
          <w:rFonts w:ascii="Times New Roman" w:hAnsi="Times New Roman" w:cs="Times New Roman"/>
          <w:i/>
          <w:iCs/>
          <w:sz w:val="24"/>
          <w:szCs w:val="24"/>
        </w:rPr>
        <w:t>Artemisia annua</w:t>
      </w:r>
      <w:r w:rsidR="00851B36" w:rsidRPr="00E662B7">
        <w:rPr>
          <w:rFonts w:ascii="Times New Roman" w:hAnsi="Times New Roman" w:cs="Times New Roman"/>
          <w:sz w:val="24"/>
          <w:szCs w:val="24"/>
        </w:rPr>
        <w:t xml:space="preserve"> </w:t>
      </w:r>
    </w:p>
    <w:p w14:paraId="10439C0C" w14:textId="7386659E" w:rsidR="00F06F32" w:rsidRPr="00E662B7" w:rsidRDefault="00505828" w:rsidP="00954DB0">
      <w:pPr>
        <w:shd w:val="clear" w:color="auto" w:fill="FFFFFF"/>
        <w:spacing w:after="0" w:line="240" w:lineRule="auto"/>
        <w:rPr>
          <w:rFonts w:ascii="Times New Roman" w:eastAsia="Times New Roman" w:hAnsi="Times New Roman" w:cs="Times New Roman"/>
          <w:sz w:val="24"/>
          <w:szCs w:val="24"/>
        </w:rPr>
      </w:pPr>
      <w:r w:rsidRPr="00E662B7">
        <w:rPr>
          <w:rFonts w:ascii="Times New Roman" w:eastAsia="Times New Roman" w:hAnsi="Times New Roman" w:cs="Times New Roman"/>
          <w:sz w:val="24"/>
          <w:szCs w:val="24"/>
        </w:rPr>
        <w:t xml:space="preserve"> </w:t>
      </w:r>
    </w:p>
    <w:p w14:paraId="565150C2" w14:textId="6CEBAAF0" w:rsidR="00EA2E80" w:rsidRPr="005852D0" w:rsidRDefault="00EA2E80" w:rsidP="005852D0">
      <w:pPr>
        <w:shd w:val="clear" w:color="auto" w:fill="FFFFFF"/>
        <w:spacing w:after="0" w:line="240" w:lineRule="auto"/>
        <w:rPr>
          <w:rFonts w:ascii="Times New Roman" w:eastAsia="Times New Roman" w:hAnsi="Times New Roman" w:cs="Times New Roman"/>
          <w:sz w:val="24"/>
          <w:szCs w:val="24"/>
        </w:rPr>
      </w:pPr>
    </w:p>
    <w:p w14:paraId="36CC9DAA" w14:textId="497FD531" w:rsidR="003627C0" w:rsidRPr="00172F82" w:rsidRDefault="00EA2E80" w:rsidP="00954DB0">
      <w:pPr>
        <w:spacing w:line="240" w:lineRule="auto"/>
        <w:rPr>
          <w:rFonts w:ascii="Times New Roman" w:hAnsi="Times New Roman" w:cs="Times New Roman"/>
          <w:b/>
          <w:sz w:val="24"/>
          <w:szCs w:val="24"/>
        </w:rPr>
      </w:pPr>
      <w:r w:rsidRPr="00172F82">
        <w:rPr>
          <w:rFonts w:ascii="Times New Roman" w:hAnsi="Times New Roman" w:cs="Times New Roman"/>
          <w:b/>
          <w:sz w:val="24"/>
          <w:szCs w:val="24"/>
        </w:rPr>
        <w:t>1.0</w:t>
      </w:r>
      <w:r w:rsidR="009F21BF" w:rsidRPr="00172F82">
        <w:rPr>
          <w:rFonts w:ascii="Times New Roman" w:hAnsi="Times New Roman" w:cs="Times New Roman"/>
          <w:b/>
          <w:sz w:val="24"/>
          <w:szCs w:val="24"/>
        </w:rPr>
        <w:t xml:space="preserve"> </w:t>
      </w:r>
      <w:r w:rsidR="003627C0" w:rsidRPr="00172F82">
        <w:rPr>
          <w:rFonts w:ascii="Times New Roman" w:hAnsi="Times New Roman" w:cs="Times New Roman"/>
          <w:b/>
          <w:sz w:val="24"/>
          <w:szCs w:val="24"/>
        </w:rPr>
        <w:t>Introduction</w:t>
      </w:r>
    </w:p>
    <w:p w14:paraId="62C94D62" w14:textId="4AB81D97" w:rsidR="003627C0" w:rsidRPr="00E662B7" w:rsidRDefault="003627C0" w:rsidP="00954DB0">
      <w:pPr>
        <w:pStyle w:val="tx1"/>
        <w:shd w:val="clear" w:color="auto" w:fill="FFFFFF"/>
        <w:spacing w:before="0" w:beforeAutospacing="0" w:after="0" w:afterAutospacing="0"/>
        <w:jc w:val="both"/>
        <w:textAlignment w:val="baseline"/>
      </w:pPr>
      <w:r w:rsidRPr="00E662B7">
        <w:t xml:space="preserve"> World Health Organization (WHO, 2019) confirmed that 80% of the worldwide populace depend on herbal remedy for their primary healthcare. </w:t>
      </w:r>
    </w:p>
    <w:p w14:paraId="5FAAA581" w14:textId="3E61E416" w:rsidR="003627C0" w:rsidRPr="00E662B7" w:rsidRDefault="003627C0" w:rsidP="00954DB0">
      <w:pPr>
        <w:spacing w:line="240" w:lineRule="auto"/>
        <w:jc w:val="both"/>
        <w:rPr>
          <w:rFonts w:ascii="Times New Roman" w:hAnsi="Times New Roman" w:cs="Times New Roman"/>
          <w:sz w:val="24"/>
          <w:szCs w:val="24"/>
        </w:rPr>
      </w:pPr>
      <w:r w:rsidRPr="00E662B7">
        <w:rPr>
          <w:rFonts w:ascii="Times New Roman" w:hAnsi="Times New Roman" w:cs="Times New Roman"/>
          <w:bCs/>
          <w:sz w:val="24"/>
          <w:szCs w:val="24"/>
        </w:rPr>
        <w:t>Medicinal plants contain phytochemicals which display a wide range of activity inc</w:t>
      </w:r>
      <w:r w:rsidR="00573210">
        <w:rPr>
          <w:rFonts w:ascii="Times New Roman" w:hAnsi="Times New Roman" w:cs="Times New Roman"/>
          <w:bCs/>
          <w:sz w:val="24"/>
          <w:szCs w:val="24"/>
        </w:rPr>
        <w:t xml:space="preserve">luding treatment of numerous </w:t>
      </w:r>
      <w:r w:rsidRPr="00E662B7">
        <w:rPr>
          <w:rFonts w:ascii="Times New Roman" w:hAnsi="Times New Roman" w:cs="Times New Roman"/>
          <w:bCs/>
          <w:sz w:val="24"/>
          <w:szCs w:val="24"/>
        </w:rPr>
        <w:t>diseases with minimal side effects relative to synthetic drugs. This has facilitated their use in primary health care delivery system in some countries including Nigeria (</w:t>
      </w:r>
      <w:r w:rsidRPr="00E662B7">
        <w:rPr>
          <w:rFonts w:ascii="Times New Roman" w:hAnsi="Times New Roman" w:cs="Times New Roman"/>
          <w:sz w:val="24"/>
          <w:szCs w:val="24"/>
          <w:lang w:val="en-GB"/>
        </w:rPr>
        <w:t>Awuchi, 2019</w:t>
      </w:r>
      <w:r w:rsidRPr="00E662B7">
        <w:rPr>
          <w:rFonts w:ascii="Times New Roman" w:hAnsi="Times New Roman" w:cs="Times New Roman"/>
          <w:bCs/>
          <w:sz w:val="24"/>
          <w:szCs w:val="24"/>
        </w:rPr>
        <w:t>)</w:t>
      </w:r>
      <w:r w:rsidRPr="00E662B7">
        <w:rPr>
          <w:rFonts w:ascii="Times New Roman" w:hAnsi="Times New Roman" w:cs="Times New Roman"/>
          <w:sz w:val="24"/>
          <w:szCs w:val="24"/>
        </w:rPr>
        <w:t xml:space="preserve">. These plants do not have any activity without the presence of certain </w:t>
      </w:r>
      <w:r w:rsidR="00BC277B" w:rsidRPr="00E662B7">
        <w:rPr>
          <w:rFonts w:ascii="Times New Roman" w:hAnsi="Times New Roman" w:cs="Times New Roman"/>
          <w:sz w:val="24"/>
          <w:szCs w:val="24"/>
        </w:rPr>
        <w:t>bioactive chemicals</w:t>
      </w:r>
      <w:r w:rsidRPr="00E662B7">
        <w:rPr>
          <w:rFonts w:ascii="Times New Roman" w:hAnsi="Times New Roman" w:cs="Times New Roman"/>
          <w:sz w:val="24"/>
          <w:szCs w:val="24"/>
        </w:rPr>
        <w:t xml:space="preserve"> as shown by several researchers</w:t>
      </w:r>
      <w:r w:rsidR="00885696"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(Mercy </w:t>
      </w:r>
      <w:r w:rsidRPr="00E662B7">
        <w:rPr>
          <w:rFonts w:ascii="Times New Roman" w:hAnsi="Times New Roman" w:cs="Times New Roman"/>
          <w:i/>
          <w:iCs/>
          <w:sz w:val="24"/>
          <w:szCs w:val="24"/>
        </w:rPr>
        <w:t>et al</w:t>
      </w:r>
      <w:r w:rsidRPr="00E662B7">
        <w:rPr>
          <w:rFonts w:ascii="Times New Roman" w:hAnsi="Times New Roman" w:cs="Times New Roman"/>
          <w:sz w:val="24"/>
          <w:szCs w:val="24"/>
        </w:rPr>
        <w:t xml:space="preserve">., 2017; Oladeji </w:t>
      </w:r>
      <w:r w:rsidRPr="00E662B7">
        <w:rPr>
          <w:rFonts w:ascii="Times New Roman" w:hAnsi="Times New Roman" w:cs="Times New Roman"/>
          <w:i/>
          <w:iCs/>
          <w:sz w:val="24"/>
          <w:szCs w:val="24"/>
        </w:rPr>
        <w:t>et al.,</w:t>
      </w:r>
      <w:r w:rsidRPr="00E662B7">
        <w:rPr>
          <w:rFonts w:ascii="Times New Roman" w:hAnsi="Times New Roman" w:cs="Times New Roman"/>
          <w:sz w:val="24"/>
          <w:szCs w:val="24"/>
        </w:rPr>
        <w:t xml:space="preserve"> 2019). Hence plants are reservoirs of these important phytochemicals and must be studied or evaluated to determine their presence, quantity, chemical formula, molecular weights, and other parameters to unravel their identity and authenticate their potency. </w:t>
      </w:r>
    </w:p>
    <w:p w14:paraId="309C3E33" w14:textId="70D287EE" w:rsidR="003627C0" w:rsidRPr="00E662B7" w:rsidRDefault="003627C0" w:rsidP="00954DB0">
      <w:pPr>
        <w:spacing w:line="240" w:lineRule="auto"/>
        <w:jc w:val="both"/>
        <w:rPr>
          <w:rFonts w:ascii="Times New Roman" w:hAnsi="Times New Roman" w:cs="Times New Roman"/>
          <w:bCs/>
          <w:sz w:val="24"/>
          <w:szCs w:val="24"/>
        </w:rPr>
      </w:pPr>
      <w:r w:rsidRPr="00E662B7">
        <w:rPr>
          <w:rFonts w:ascii="Times New Roman" w:hAnsi="Times New Roman" w:cs="Times New Roman"/>
          <w:sz w:val="24"/>
          <w:szCs w:val="24"/>
        </w:rPr>
        <w:t>Their identification is a key to understanding the various activity they have in the treatment of diseases</w:t>
      </w:r>
      <w:r w:rsidR="00BF09D0"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(Mercy </w:t>
      </w:r>
      <w:r w:rsidRPr="00E662B7">
        <w:rPr>
          <w:rFonts w:ascii="Times New Roman" w:hAnsi="Times New Roman" w:cs="Times New Roman"/>
          <w:i/>
          <w:iCs/>
          <w:sz w:val="24"/>
          <w:szCs w:val="24"/>
        </w:rPr>
        <w:t>et al</w:t>
      </w:r>
      <w:r w:rsidRPr="00E662B7">
        <w:rPr>
          <w:rFonts w:ascii="Times New Roman" w:hAnsi="Times New Roman" w:cs="Times New Roman"/>
          <w:sz w:val="24"/>
          <w:szCs w:val="24"/>
        </w:rPr>
        <w:t xml:space="preserve">., 2017; Oladeji </w:t>
      </w:r>
      <w:r w:rsidRPr="00E662B7">
        <w:rPr>
          <w:rFonts w:ascii="Times New Roman" w:hAnsi="Times New Roman" w:cs="Times New Roman"/>
          <w:i/>
          <w:iCs/>
          <w:sz w:val="24"/>
          <w:szCs w:val="24"/>
        </w:rPr>
        <w:t>et al.,</w:t>
      </w:r>
      <w:r w:rsidRPr="00E662B7">
        <w:rPr>
          <w:rFonts w:ascii="Times New Roman" w:hAnsi="Times New Roman" w:cs="Times New Roman"/>
          <w:sz w:val="24"/>
          <w:szCs w:val="24"/>
        </w:rPr>
        <w:t xml:space="preserve"> 2019).</w:t>
      </w:r>
    </w:p>
    <w:p w14:paraId="410FAEB4" w14:textId="2DB517E6" w:rsidR="003627C0" w:rsidRPr="00E662B7" w:rsidRDefault="003627C0"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Although </w:t>
      </w:r>
      <w:r w:rsidR="00360883">
        <w:rPr>
          <w:rFonts w:ascii="Times New Roman" w:hAnsi="Times New Roman" w:cs="Times New Roman"/>
          <w:sz w:val="24"/>
          <w:szCs w:val="24"/>
        </w:rPr>
        <w:t xml:space="preserve">Ogbonna </w:t>
      </w:r>
      <w:r w:rsidR="00360883" w:rsidRPr="00023EF5">
        <w:rPr>
          <w:rFonts w:ascii="Times New Roman" w:hAnsi="Times New Roman" w:cs="Times New Roman"/>
          <w:i/>
          <w:sz w:val="24"/>
          <w:szCs w:val="24"/>
        </w:rPr>
        <w:t>et al</w:t>
      </w:r>
      <w:r w:rsidR="00360883">
        <w:rPr>
          <w:rFonts w:ascii="Times New Roman" w:hAnsi="Times New Roman" w:cs="Times New Roman"/>
          <w:sz w:val="24"/>
          <w:szCs w:val="24"/>
        </w:rPr>
        <w:t xml:space="preserve">.(2017) and Wang </w:t>
      </w:r>
      <w:r w:rsidR="00360883" w:rsidRPr="00023EF5">
        <w:rPr>
          <w:rFonts w:ascii="Times New Roman" w:hAnsi="Times New Roman" w:cs="Times New Roman"/>
          <w:i/>
          <w:sz w:val="24"/>
          <w:szCs w:val="24"/>
        </w:rPr>
        <w:t>et al</w:t>
      </w:r>
      <w:r w:rsidR="00360883">
        <w:rPr>
          <w:rFonts w:ascii="Times New Roman" w:hAnsi="Times New Roman" w:cs="Times New Roman"/>
          <w:sz w:val="24"/>
          <w:szCs w:val="24"/>
        </w:rPr>
        <w:t xml:space="preserve">.(2020) have reported on </w:t>
      </w:r>
      <w:r w:rsidRPr="00E662B7">
        <w:rPr>
          <w:rFonts w:ascii="Times New Roman" w:hAnsi="Times New Roman" w:cs="Times New Roman"/>
          <w:i/>
          <w:iCs/>
          <w:sz w:val="24"/>
          <w:szCs w:val="24"/>
        </w:rPr>
        <w:t>A</w:t>
      </w:r>
      <w:r w:rsidR="00614F47" w:rsidRPr="00E662B7">
        <w:rPr>
          <w:rFonts w:ascii="Times New Roman" w:hAnsi="Times New Roman" w:cs="Times New Roman"/>
          <w:i/>
          <w:iCs/>
          <w:sz w:val="24"/>
          <w:szCs w:val="24"/>
        </w:rPr>
        <w:t xml:space="preserve">rtemisia </w:t>
      </w:r>
      <w:r w:rsidRPr="00E662B7">
        <w:rPr>
          <w:rFonts w:ascii="Times New Roman" w:hAnsi="Times New Roman" w:cs="Times New Roman"/>
          <w:i/>
          <w:iCs/>
          <w:sz w:val="24"/>
          <w:szCs w:val="24"/>
        </w:rPr>
        <w:t>a</w:t>
      </w:r>
      <w:r w:rsidR="00614F47" w:rsidRPr="00E662B7">
        <w:rPr>
          <w:rFonts w:ascii="Times New Roman" w:hAnsi="Times New Roman" w:cs="Times New Roman"/>
          <w:i/>
          <w:iCs/>
          <w:sz w:val="24"/>
          <w:szCs w:val="24"/>
        </w:rPr>
        <w:t>nnua</w:t>
      </w:r>
      <w:r w:rsidRPr="00E662B7">
        <w:rPr>
          <w:rFonts w:ascii="Times New Roman" w:hAnsi="Times New Roman" w:cs="Times New Roman"/>
          <w:sz w:val="24"/>
          <w:szCs w:val="24"/>
        </w:rPr>
        <w:t xml:space="preserve"> and </w:t>
      </w:r>
      <w:r w:rsidRPr="00E662B7">
        <w:rPr>
          <w:rFonts w:ascii="Times New Roman" w:hAnsi="Times New Roman" w:cs="Times New Roman"/>
          <w:i/>
          <w:iCs/>
          <w:sz w:val="24"/>
          <w:szCs w:val="24"/>
        </w:rPr>
        <w:t>V</w:t>
      </w:r>
      <w:r w:rsidR="0039317F" w:rsidRPr="00E662B7">
        <w:rPr>
          <w:rFonts w:ascii="Times New Roman" w:hAnsi="Times New Roman" w:cs="Times New Roman"/>
          <w:i/>
          <w:iCs/>
          <w:sz w:val="24"/>
          <w:szCs w:val="24"/>
        </w:rPr>
        <w:t>ernonia amygdalina</w:t>
      </w:r>
      <w:r w:rsidRPr="00E662B7">
        <w:rPr>
          <w:rFonts w:ascii="Times New Roman" w:hAnsi="Times New Roman" w:cs="Times New Roman"/>
          <w:sz w:val="24"/>
          <w:szCs w:val="24"/>
        </w:rPr>
        <w:t xml:space="preserve">, the need for more research on these plants </w:t>
      </w:r>
      <w:r w:rsidR="00292EA0" w:rsidRPr="00E662B7">
        <w:rPr>
          <w:rFonts w:ascii="Times New Roman" w:hAnsi="Times New Roman" w:cs="Times New Roman"/>
          <w:sz w:val="24"/>
          <w:szCs w:val="24"/>
        </w:rPr>
        <w:t>cannot</w:t>
      </w:r>
      <w:r w:rsidRPr="00E662B7">
        <w:rPr>
          <w:rFonts w:ascii="Times New Roman" w:hAnsi="Times New Roman" w:cs="Times New Roman"/>
          <w:sz w:val="24"/>
          <w:szCs w:val="24"/>
        </w:rPr>
        <w:t xml:space="preserve"> be over emphasized due to their usefulness in tackling health and other challenges around the world</w:t>
      </w:r>
    </w:p>
    <w:p w14:paraId="5AC203D5" w14:textId="3002FE17" w:rsidR="003627C0" w:rsidRPr="00E662B7" w:rsidRDefault="003627C0"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This works aims at identifying the bioactive constituents in</w:t>
      </w:r>
      <w:r w:rsidR="00EF6203">
        <w:rPr>
          <w:rFonts w:ascii="Times New Roman" w:hAnsi="Times New Roman" w:cs="Times New Roman"/>
          <w:sz w:val="24"/>
          <w:szCs w:val="24"/>
        </w:rPr>
        <w:t xml:space="preserve"> </w:t>
      </w:r>
      <w:r w:rsidR="00EF6203" w:rsidRPr="00E662B7">
        <w:rPr>
          <w:rFonts w:ascii="Times New Roman" w:hAnsi="Times New Roman" w:cs="Times New Roman"/>
          <w:sz w:val="24"/>
          <w:szCs w:val="24"/>
        </w:rPr>
        <w:t xml:space="preserve">and </w:t>
      </w:r>
      <w:r w:rsidR="00EF6203" w:rsidRPr="00E662B7">
        <w:rPr>
          <w:rFonts w:ascii="Times New Roman" w:hAnsi="Times New Roman" w:cs="Times New Roman"/>
          <w:i/>
          <w:iCs/>
          <w:sz w:val="24"/>
          <w:szCs w:val="24"/>
        </w:rPr>
        <w:t>Vernonia amygdalina</w:t>
      </w:r>
      <w:r w:rsidR="00EF6203">
        <w:rPr>
          <w:rFonts w:ascii="Times New Roman" w:hAnsi="Times New Roman" w:cs="Times New Roman"/>
          <w:i/>
          <w:iCs/>
          <w:sz w:val="24"/>
          <w:szCs w:val="24"/>
        </w:rPr>
        <w:t xml:space="preserve"> </w:t>
      </w:r>
      <w:r w:rsidR="00EF6203" w:rsidRPr="00EF6203">
        <w:rPr>
          <w:rFonts w:ascii="Times New Roman" w:hAnsi="Times New Roman" w:cs="Times New Roman"/>
          <w:iCs/>
          <w:sz w:val="24"/>
          <w:szCs w:val="24"/>
        </w:rPr>
        <w:t xml:space="preserve">and </w:t>
      </w:r>
      <w:r w:rsidRPr="00E662B7">
        <w:rPr>
          <w:rFonts w:ascii="Times New Roman" w:hAnsi="Times New Roman" w:cs="Times New Roman"/>
          <w:sz w:val="24"/>
          <w:szCs w:val="24"/>
        </w:rPr>
        <w:t xml:space="preserve"> </w:t>
      </w:r>
      <w:r w:rsidR="009E2737" w:rsidRPr="00E662B7">
        <w:rPr>
          <w:rFonts w:ascii="Times New Roman" w:hAnsi="Times New Roman" w:cs="Times New Roman"/>
          <w:i/>
          <w:iCs/>
          <w:sz w:val="24"/>
          <w:szCs w:val="24"/>
        </w:rPr>
        <w:t>Artemisia annua</w:t>
      </w:r>
      <w:r w:rsidR="009E2737" w:rsidRPr="00E662B7">
        <w:rPr>
          <w:rFonts w:ascii="Times New Roman" w:hAnsi="Times New Roman" w:cs="Times New Roman"/>
          <w:sz w:val="24"/>
          <w:szCs w:val="24"/>
        </w:rPr>
        <w:t xml:space="preserve"> </w:t>
      </w:r>
      <w:r w:rsidR="00992F29" w:rsidRPr="00E662B7">
        <w:rPr>
          <w:rFonts w:ascii="Times New Roman" w:hAnsi="Times New Roman" w:cs="Times New Roman"/>
          <w:sz w:val="24"/>
          <w:szCs w:val="24"/>
        </w:rPr>
        <w:t xml:space="preserve">(CBGE/CHNA/09/LTNGS/G) </w:t>
      </w:r>
      <w:r w:rsidR="00334FE7" w:rsidRPr="00E662B7">
        <w:rPr>
          <w:rFonts w:ascii="Times New Roman" w:hAnsi="Times New Roman" w:cs="Times New Roman"/>
          <w:sz w:val="24"/>
          <w:szCs w:val="24"/>
        </w:rPr>
        <w:t xml:space="preserve"> a genetically improved variety of </w:t>
      </w:r>
      <w:r w:rsidR="00334FE7" w:rsidRPr="00E662B7">
        <w:rPr>
          <w:rFonts w:ascii="Times New Roman" w:hAnsi="Times New Roman" w:cs="Times New Roman"/>
          <w:i/>
          <w:iCs/>
          <w:sz w:val="24"/>
          <w:szCs w:val="24"/>
        </w:rPr>
        <w:t>A.annua</w:t>
      </w:r>
      <w:r w:rsidR="00334FE7" w:rsidRPr="00E662B7">
        <w:rPr>
          <w:rFonts w:ascii="Times New Roman" w:hAnsi="Times New Roman" w:cs="Times New Roman"/>
          <w:sz w:val="24"/>
          <w:szCs w:val="24"/>
        </w:rPr>
        <w:t xml:space="preserve"> </w:t>
      </w:r>
      <w:r w:rsidR="0037694C">
        <w:rPr>
          <w:rFonts w:ascii="Times New Roman" w:hAnsi="Times New Roman" w:cs="Times New Roman"/>
          <w:sz w:val="24"/>
          <w:szCs w:val="24"/>
        </w:rPr>
        <w:t>using qualitative</w:t>
      </w:r>
      <w:r w:rsidRPr="00E662B7">
        <w:rPr>
          <w:rFonts w:ascii="Times New Roman" w:hAnsi="Times New Roman" w:cs="Times New Roman"/>
          <w:sz w:val="24"/>
          <w:szCs w:val="24"/>
        </w:rPr>
        <w:t xml:space="preserve"> and GCMS analyses</w:t>
      </w:r>
      <w:r w:rsidR="006413C8">
        <w:rPr>
          <w:rFonts w:ascii="Times New Roman" w:hAnsi="Times New Roman" w:cs="Times New Roman"/>
          <w:sz w:val="24"/>
          <w:szCs w:val="24"/>
        </w:rPr>
        <w:t>.</w:t>
      </w:r>
    </w:p>
    <w:p w14:paraId="6019DD91" w14:textId="2E4EB662" w:rsidR="003627C0" w:rsidRPr="00993B33" w:rsidRDefault="003627C0" w:rsidP="00DD4741">
      <w:pPr>
        <w:tabs>
          <w:tab w:val="left" w:pos="3420"/>
        </w:tabs>
        <w:spacing w:line="240" w:lineRule="auto"/>
        <w:rPr>
          <w:rFonts w:ascii="Times New Roman" w:hAnsi="Times New Roman" w:cs="Times New Roman"/>
          <w:b/>
          <w:sz w:val="24"/>
          <w:szCs w:val="24"/>
        </w:rPr>
      </w:pPr>
      <w:r w:rsidRPr="00993B33">
        <w:rPr>
          <w:rFonts w:ascii="Times New Roman" w:hAnsi="Times New Roman" w:cs="Times New Roman"/>
          <w:b/>
          <w:sz w:val="24"/>
          <w:szCs w:val="24"/>
        </w:rPr>
        <w:t>2.0 M</w:t>
      </w:r>
      <w:r w:rsidR="00DD4741" w:rsidRPr="00993B33">
        <w:rPr>
          <w:rFonts w:ascii="Times New Roman" w:hAnsi="Times New Roman" w:cs="Times New Roman"/>
          <w:b/>
          <w:sz w:val="24"/>
          <w:szCs w:val="24"/>
        </w:rPr>
        <w:t xml:space="preserve">aterials and </w:t>
      </w:r>
      <w:r w:rsidRPr="00993B33">
        <w:rPr>
          <w:rFonts w:ascii="Times New Roman" w:hAnsi="Times New Roman" w:cs="Times New Roman"/>
          <w:b/>
          <w:sz w:val="24"/>
          <w:szCs w:val="24"/>
        </w:rPr>
        <w:t>M</w:t>
      </w:r>
      <w:r w:rsidR="00DD4741" w:rsidRPr="00993B33">
        <w:rPr>
          <w:rFonts w:ascii="Times New Roman" w:hAnsi="Times New Roman" w:cs="Times New Roman"/>
          <w:b/>
          <w:sz w:val="24"/>
          <w:szCs w:val="24"/>
        </w:rPr>
        <w:t>ethods</w:t>
      </w:r>
      <w:r w:rsidR="00DD4741" w:rsidRPr="00993B33">
        <w:rPr>
          <w:rFonts w:ascii="Times New Roman" w:hAnsi="Times New Roman" w:cs="Times New Roman"/>
          <w:b/>
          <w:sz w:val="24"/>
          <w:szCs w:val="24"/>
        </w:rPr>
        <w:tab/>
      </w:r>
    </w:p>
    <w:p w14:paraId="5B55DFB0" w14:textId="77777777" w:rsidR="003627C0" w:rsidRPr="00993B33" w:rsidRDefault="003627C0" w:rsidP="00954DB0">
      <w:pPr>
        <w:spacing w:line="240" w:lineRule="auto"/>
        <w:rPr>
          <w:rFonts w:ascii="Times New Roman" w:hAnsi="Times New Roman" w:cs="Times New Roman"/>
          <w:b/>
          <w:sz w:val="24"/>
          <w:szCs w:val="24"/>
        </w:rPr>
      </w:pPr>
      <w:r w:rsidRPr="00993B33">
        <w:rPr>
          <w:rFonts w:ascii="Times New Roman" w:hAnsi="Times New Roman" w:cs="Times New Roman"/>
          <w:b/>
          <w:sz w:val="24"/>
          <w:szCs w:val="24"/>
        </w:rPr>
        <w:t>2.1 Preparation of Plant Material and Extraction</w:t>
      </w:r>
    </w:p>
    <w:p w14:paraId="08733EE1" w14:textId="77777777" w:rsidR="003627C0" w:rsidRPr="00E662B7" w:rsidRDefault="003627C0" w:rsidP="00954DB0">
      <w:pPr>
        <w:spacing w:line="240" w:lineRule="auto"/>
        <w:jc w:val="both"/>
        <w:rPr>
          <w:rFonts w:ascii="Times New Roman" w:hAnsi="Times New Roman" w:cs="Times New Roman"/>
          <w:sz w:val="24"/>
          <w:szCs w:val="24"/>
        </w:rPr>
      </w:pPr>
      <w:r w:rsidRPr="00E662B7">
        <w:rPr>
          <w:rFonts w:ascii="Times New Roman" w:hAnsi="Times New Roman" w:cs="Times New Roman"/>
          <w:i/>
          <w:iCs/>
          <w:sz w:val="24"/>
          <w:szCs w:val="24"/>
        </w:rPr>
        <w:t>Vernonia amygdalina</w:t>
      </w:r>
      <w:r w:rsidRPr="00E662B7">
        <w:rPr>
          <w:rFonts w:ascii="Times New Roman" w:hAnsi="Times New Roman" w:cs="Times New Roman"/>
          <w:sz w:val="24"/>
          <w:szCs w:val="24"/>
        </w:rPr>
        <w:t xml:space="preserve"> were purchased from a farm behind Modern Market in Makurdi. It was afterward identified and authenticated in the Taxonomy Unit of the Department of Botany of Joseph Sarwuan Tarka University, Makurdi, </w:t>
      </w:r>
    </w:p>
    <w:p w14:paraId="483FEC58" w14:textId="71B3FEBC" w:rsidR="003627C0" w:rsidRPr="00E662B7" w:rsidRDefault="003627C0" w:rsidP="00954DB0">
      <w:pPr>
        <w:spacing w:line="240" w:lineRule="auto"/>
        <w:jc w:val="both"/>
        <w:rPr>
          <w:rFonts w:ascii="Times New Roman" w:hAnsi="Times New Roman" w:cs="Times New Roman"/>
          <w:sz w:val="24"/>
          <w:szCs w:val="24"/>
        </w:rPr>
      </w:pPr>
      <w:r w:rsidRPr="00E662B7">
        <w:rPr>
          <w:rFonts w:ascii="Times New Roman" w:hAnsi="Times New Roman" w:cs="Times New Roman"/>
          <w:i/>
          <w:iCs/>
          <w:sz w:val="24"/>
          <w:szCs w:val="24"/>
        </w:rPr>
        <w:t>Artemisia annua</w:t>
      </w:r>
      <w:r w:rsidRPr="00E662B7">
        <w:rPr>
          <w:rFonts w:ascii="Times New Roman" w:hAnsi="Times New Roman" w:cs="Times New Roman"/>
          <w:sz w:val="24"/>
          <w:szCs w:val="24"/>
        </w:rPr>
        <w:t xml:space="preserve"> </w:t>
      </w:r>
      <w:r w:rsidR="00312C94" w:rsidRPr="00E662B7">
        <w:rPr>
          <w:rFonts w:ascii="Times New Roman" w:hAnsi="Times New Roman" w:cs="Times New Roman"/>
          <w:sz w:val="24"/>
          <w:szCs w:val="24"/>
        </w:rPr>
        <w:t xml:space="preserve">(CBGE/CHNA/09/LTNGS/G) </w:t>
      </w:r>
      <w:r w:rsidRPr="00E662B7">
        <w:rPr>
          <w:rFonts w:ascii="Times New Roman" w:hAnsi="Times New Roman" w:cs="Times New Roman"/>
          <w:sz w:val="24"/>
          <w:szCs w:val="24"/>
        </w:rPr>
        <w:t>was obtained from the Biotechnology Farm of the Centre for Biotechnology and Genetic engineering, Department of Plant Science and Biotechnology, University of Jos, Jos Nigeria.</w:t>
      </w:r>
    </w:p>
    <w:p w14:paraId="32FD4368" w14:textId="779A5916" w:rsidR="00F06F32" w:rsidRPr="00E662B7" w:rsidRDefault="003627C0" w:rsidP="00C60990">
      <w:pPr>
        <w:spacing w:line="240" w:lineRule="auto"/>
        <w:jc w:val="both"/>
        <w:rPr>
          <w:rFonts w:ascii="Times New Roman" w:hAnsi="Times New Roman" w:cs="Times New Roman"/>
          <w:b/>
          <w:bCs/>
          <w:sz w:val="24"/>
          <w:szCs w:val="24"/>
        </w:rPr>
      </w:pPr>
      <w:r w:rsidRPr="00E662B7">
        <w:rPr>
          <w:rFonts w:ascii="Times New Roman" w:hAnsi="Times New Roman" w:cs="Times New Roman"/>
          <w:sz w:val="24"/>
          <w:szCs w:val="24"/>
        </w:rPr>
        <w:t>Both plant samples were shade-dried at room temperature of between 25</w:t>
      </w:r>
      <w:r w:rsidRPr="00E662B7">
        <w:rPr>
          <w:rFonts w:ascii="Times New Roman" w:hAnsi="Times New Roman" w:cs="Times New Roman"/>
          <w:sz w:val="24"/>
          <w:szCs w:val="24"/>
          <w:vertAlign w:val="superscript"/>
        </w:rPr>
        <w:t>o</w:t>
      </w:r>
      <w:r w:rsidRPr="00E662B7">
        <w:rPr>
          <w:rFonts w:ascii="Times New Roman" w:hAnsi="Times New Roman" w:cs="Times New Roman"/>
          <w:sz w:val="24"/>
          <w:szCs w:val="24"/>
        </w:rPr>
        <w:t>C to 28</w:t>
      </w:r>
      <w:r w:rsidRPr="00E662B7">
        <w:rPr>
          <w:rFonts w:ascii="Times New Roman" w:hAnsi="Times New Roman" w:cs="Times New Roman"/>
          <w:sz w:val="24"/>
          <w:szCs w:val="24"/>
          <w:vertAlign w:val="superscript"/>
        </w:rPr>
        <w:t>o</w:t>
      </w:r>
      <w:r w:rsidRPr="00E662B7">
        <w:rPr>
          <w:rFonts w:ascii="Times New Roman" w:hAnsi="Times New Roman" w:cs="Times New Roman"/>
          <w:sz w:val="24"/>
          <w:szCs w:val="24"/>
        </w:rPr>
        <w:t>C while occasionally being stirred to avoid rot and to facilitate the drying process which occurred within a week.</w:t>
      </w:r>
    </w:p>
    <w:p w14:paraId="16DB4CCD" w14:textId="23B6E4E8" w:rsidR="00437EE7" w:rsidRPr="00E662B7" w:rsidRDefault="008A10A7" w:rsidP="00954DB0">
      <w:pPr>
        <w:spacing w:line="240" w:lineRule="auto"/>
        <w:rPr>
          <w:rFonts w:ascii="Times New Roman" w:hAnsi="Times New Roman" w:cs="Times New Roman"/>
          <w:sz w:val="24"/>
          <w:szCs w:val="24"/>
        </w:rPr>
      </w:pPr>
      <w:bookmarkStart w:id="1" w:name="_Hlk132078553"/>
      <w:r w:rsidRPr="003C1056">
        <w:rPr>
          <w:rFonts w:ascii="Times New Roman" w:hAnsi="Times New Roman" w:cs="Times New Roman"/>
          <w:b/>
          <w:sz w:val="24"/>
          <w:szCs w:val="24"/>
        </w:rPr>
        <w:t>2.2 Preparation of Extracts</w:t>
      </w:r>
      <w:r w:rsidRPr="00E662B7">
        <w:rPr>
          <w:rFonts w:ascii="Times New Roman" w:hAnsi="Times New Roman" w:cs="Times New Roman"/>
          <w:sz w:val="24"/>
          <w:szCs w:val="24"/>
        </w:rPr>
        <w:t>.</w:t>
      </w:r>
    </w:p>
    <w:p w14:paraId="4D10C17A" w14:textId="0385E921" w:rsidR="00437EE7" w:rsidRPr="00E662B7" w:rsidRDefault="00437EE7" w:rsidP="00954DB0">
      <w:pPr>
        <w:spacing w:line="240" w:lineRule="auto"/>
        <w:jc w:val="both"/>
        <w:rPr>
          <w:rFonts w:ascii="Times New Roman" w:hAnsi="Times New Roman" w:cs="Times New Roman"/>
          <w:sz w:val="24"/>
          <w:szCs w:val="24"/>
        </w:rPr>
      </w:pPr>
      <w:r w:rsidRPr="00E662B7">
        <w:rPr>
          <w:rFonts w:ascii="Times New Roman" w:hAnsi="Times New Roman" w:cs="Times New Roman"/>
          <w:sz w:val="24"/>
          <w:szCs w:val="24"/>
        </w:rPr>
        <w:t xml:space="preserve">Four hundred grams(400g) of powdered (dried) leaves </w:t>
      </w:r>
      <w:r w:rsidR="00F13472">
        <w:rPr>
          <w:rFonts w:ascii="Times New Roman" w:hAnsi="Times New Roman" w:cs="Times New Roman"/>
          <w:sz w:val="24"/>
          <w:szCs w:val="24"/>
        </w:rPr>
        <w:t xml:space="preserve">of </w:t>
      </w:r>
      <w:r w:rsidRPr="00E662B7">
        <w:rPr>
          <w:rFonts w:ascii="Times New Roman" w:hAnsi="Times New Roman" w:cs="Times New Roman"/>
          <w:sz w:val="24"/>
          <w:szCs w:val="24"/>
        </w:rPr>
        <w:t>each plant was put in a conical flask containing 2000ml of sterile distilled wa</w:t>
      </w:r>
      <w:r w:rsidR="009C5C5F">
        <w:rPr>
          <w:rFonts w:ascii="Times New Roman" w:hAnsi="Times New Roman" w:cs="Times New Roman"/>
          <w:sz w:val="24"/>
          <w:szCs w:val="24"/>
        </w:rPr>
        <w:t xml:space="preserve">ter. The flask was heated with </w:t>
      </w:r>
      <w:r w:rsidRPr="00E662B7">
        <w:rPr>
          <w:rFonts w:ascii="Times New Roman" w:hAnsi="Times New Roman" w:cs="Times New Roman"/>
          <w:sz w:val="24"/>
          <w:szCs w:val="24"/>
        </w:rPr>
        <w:t xml:space="preserve"> Bunsen flame for few </w:t>
      </w:r>
      <w:r w:rsidRPr="00E662B7">
        <w:rPr>
          <w:rFonts w:ascii="Times New Roman" w:hAnsi="Times New Roman" w:cs="Times New Roman"/>
          <w:sz w:val="24"/>
          <w:szCs w:val="24"/>
        </w:rPr>
        <w:lastRenderedPageBreak/>
        <w:t>minutes and was allowed to cool to room temperature, It was aseptically filtered using Whatman filter paper (No1) to separate the residue from the filtrate.</w:t>
      </w:r>
    </w:p>
    <w:p w14:paraId="62048F9A" w14:textId="4B9B7891" w:rsidR="004965B2" w:rsidRPr="003C1056" w:rsidRDefault="004965B2" w:rsidP="00954DB0">
      <w:pPr>
        <w:spacing w:line="240" w:lineRule="auto"/>
        <w:rPr>
          <w:rFonts w:ascii="Times New Roman" w:hAnsi="Times New Roman" w:cs="Times New Roman"/>
          <w:b/>
          <w:sz w:val="24"/>
          <w:szCs w:val="24"/>
        </w:rPr>
      </w:pPr>
      <w:r w:rsidRPr="003C1056">
        <w:rPr>
          <w:rFonts w:ascii="Times New Roman" w:hAnsi="Times New Roman" w:cs="Times New Roman"/>
          <w:b/>
          <w:sz w:val="24"/>
          <w:szCs w:val="24"/>
        </w:rPr>
        <w:t>2.3</w:t>
      </w:r>
      <w:r w:rsidR="00D64E3B" w:rsidRPr="003C1056">
        <w:rPr>
          <w:rFonts w:ascii="Times New Roman" w:hAnsi="Times New Roman" w:cs="Times New Roman"/>
          <w:b/>
          <w:sz w:val="24"/>
          <w:szCs w:val="24"/>
        </w:rPr>
        <w:t xml:space="preserve"> </w:t>
      </w:r>
      <w:r w:rsidR="009076BA" w:rsidRPr="003C1056">
        <w:rPr>
          <w:rFonts w:ascii="Times New Roman" w:hAnsi="Times New Roman" w:cs="Times New Roman"/>
          <w:b/>
          <w:sz w:val="24"/>
          <w:szCs w:val="24"/>
        </w:rPr>
        <w:t>Qualitative</w:t>
      </w:r>
      <w:r w:rsidR="000F5C3F" w:rsidRPr="003C1056">
        <w:rPr>
          <w:rFonts w:ascii="Times New Roman" w:hAnsi="Times New Roman" w:cs="Times New Roman"/>
          <w:b/>
          <w:sz w:val="24"/>
          <w:szCs w:val="24"/>
        </w:rPr>
        <w:t xml:space="preserve"> Phytochemical Screening</w:t>
      </w:r>
      <w:r w:rsidR="00831C0E" w:rsidRPr="003C1056">
        <w:rPr>
          <w:rFonts w:ascii="Times New Roman" w:hAnsi="Times New Roman" w:cs="Times New Roman"/>
          <w:b/>
          <w:sz w:val="24"/>
          <w:szCs w:val="24"/>
        </w:rPr>
        <w:t xml:space="preserve">. </w:t>
      </w:r>
    </w:p>
    <w:p w14:paraId="6405E9A0" w14:textId="09EE2220" w:rsidR="00831C0E" w:rsidRPr="00E662B7" w:rsidRDefault="00DC31E2" w:rsidP="00954DB0">
      <w:pPr>
        <w:spacing w:line="240" w:lineRule="auto"/>
        <w:rPr>
          <w:rFonts w:ascii="Times New Roman" w:hAnsi="Times New Roman" w:cs="Times New Roman"/>
          <w:sz w:val="24"/>
          <w:szCs w:val="24"/>
        </w:rPr>
      </w:pPr>
      <w:r>
        <w:rPr>
          <w:rFonts w:ascii="Times New Roman" w:hAnsi="Times New Roman" w:cs="Times New Roman"/>
          <w:sz w:val="24"/>
          <w:szCs w:val="24"/>
        </w:rPr>
        <w:t xml:space="preserve">The presence of the following </w:t>
      </w:r>
      <w:r w:rsidR="00831C0E" w:rsidRPr="00E662B7">
        <w:rPr>
          <w:rFonts w:ascii="Times New Roman" w:hAnsi="Times New Roman" w:cs="Times New Roman"/>
          <w:sz w:val="24"/>
          <w:szCs w:val="24"/>
        </w:rPr>
        <w:t xml:space="preserve"> bioactive components </w:t>
      </w:r>
      <w:r w:rsidR="00365E29" w:rsidRPr="00E662B7">
        <w:rPr>
          <w:rFonts w:ascii="Times New Roman" w:hAnsi="Times New Roman" w:cs="Times New Roman"/>
          <w:sz w:val="24"/>
          <w:szCs w:val="24"/>
        </w:rPr>
        <w:t>was</w:t>
      </w:r>
      <w:r w:rsidR="00831C0E" w:rsidRPr="00E662B7">
        <w:rPr>
          <w:rFonts w:ascii="Times New Roman" w:hAnsi="Times New Roman" w:cs="Times New Roman"/>
          <w:sz w:val="24"/>
          <w:szCs w:val="24"/>
        </w:rPr>
        <w:t xml:space="preserve"> evaluated according to the protocol described by</w:t>
      </w:r>
      <w:r w:rsidR="00AB6896" w:rsidRPr="00E662B7">
        <w:rPr>
          <w:rFonts w:ascii="Times New Roman" w:hAnsi="Times New Roman" w:cs="Times New Roman"/>
          <w:sz w:val="24"/>
          <w:szCs w:val="24"/>
        </w:rPr>
        <w:t xml:space="preserve"> Sofowora</w:t>
      </w:r>
      <w:r w:rsidR="00365E29" w:rsidRPr="00E662B7">
        <w:rPr>
          <w:rFonts w:ascii="Times New Roman" w:hAnsi="Times New Roman" w:cs="Times New Roman"/>
          <w:sz w:val="24"/>
          <w:szCs w:val="24"/>
        </w:rPr>
        <w:t xml:space="preserve"> </w:t>
      </w:r>
      <w:r w:rsidR="00831C0E" w:rsidRPr="00E662B7">
        <w:rPr>
          <w:rFonts w:ascii="Times New Roman" w:hAnsi="Times New Roman" w:cs="Times New Roman"/>
          <w:sz w:val="24"/>
          <w:szCs w:val="24"/>
        </w:rPr>
        <w:t>(</w:t>
      </w:r>
      <w:r w:rsidR="00AB6896" w:rsidRPr="00E662B7">
        <w:rPr>
          <w:rFonts w:ascii="Times New Roman" w:hAnsi="Times New Roman" w:cs="Times New Roman"/>
          <w:sz w:val="24"/>
          <w:szCs w:val="24"/>
        </w:rPr>
        <w:t>1993</w:t>
      </w:r>
      <w:r w:rsidR="00831C0E" w:rsidRPr="00E662B7">
        <w:rPr>
          <w:rFonts w:ascii="Times New Roman" w:hAnsi="Times New Roman" w:cs="Times New Roman"/>
          <w:sz w:val="24"/>
          <w:szCs w:val="24"/>
        </w:rPr>
        <w:t>)</w:t>
      </w:r>
    </w:p>
    <w:p w14:paraId="399D6C91" w14:textId="68C6CA97" w:rsidR="004242DB" w:rsidRPr="00E662B7" w:rsidRDefault="003C16CB"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Flavonoids</w:t>
      </w:r>
      <w:r w:rsidR="002E6589" w:rsidRPr="00E662B7">
        <w:rPr>
          <w:rFonts w:ascii="Times New Roman" w:hAnsi="Times New Roman" w:cs="Times New Roman"/>
          <w:sz w:val="24"/>
          <w:szCs w:val="24"/>
        </w:rPr>
        <w:t xml:space="preserve">: </w:t>
      </w:r>
      <w:r w:rsidR="00924807">
        <w:rPr>
          <w:rFonts w:ascii="Times New Roman" w:hAnsi="Times New Roman" w:cs="Times New Roman"/>
          <w:sz w:val="24"/>
          <w:szCs w:val="24"/>
        </w:rPr>
        <w:t>Sodium hydroxide test  was used. Here, 5</w:t>
      </w:r>
      <w:r w:rsidR="004242DB" w:rsidRPr="00E662B7">
        <w:rPr>
          <w:rFonts w:ascii="Times New Roman" w:hAnsi="Times New Roman" w:cs="Times New Roman"/>
          <w:sz w:val="24"/>
          <w:szCs w:val="24"/>
        </w:rPr>
        <w:t xml:space="preserve"> ml o</w:t>
      </w:r>
      <w:r w:rsidR="00F24AE4">
        <w:rPr>
          <w:rFonts w:ascii="Times New Roman" w:hAnsi="Times New Roman" w:cs="Times New Roman"/>
          <w:sz w:val="24"/>
          <w:szCs w:val="24"/>
        </w:rPr>
        <w:t>f the extracts was poured into</w:t>
      </w:r>
      <w:r w:rsidR="004242DB" w:rsidRPr="00E662B7">
        <w:rPr>
          <w:rFonts w:ascii="Times New Roman" w:hAnsi="Times New Roman" w:cs="Times New Roman"/>
          <w:sz w:val="24"/>
          <w:szCs w:val="24"/>
        </w:rPr>
        <w:t xml:space="preserve"> a </w:t>
      </w:r>
      <w:r w:rsidR="00F24AE4">
        <w:rPr>
          <w:rFonts w:ascii="Times New Roman" w:hAnsi="Times New Roman" w:cs="Times New Roman"/>
          <w:sz w:val="24"/>
          <w:szCs w:val="24"/>
        </w:rPr>
        <w:t xml:space="preserve">test tube and 3 </w:t>
      </w:r>
      <w:r w:rsidR="004242DB" w:rsidRPr="00E662B7">
        <w:rPr>
          <w:rFonts w:ascii="Times New Roman" w:hAnsi="Times New Roman" w:cs="Times New Roman"/>
          <w:sz w:val="24"/>
          <w:szCs w:val="24"/>
        </w:rPr>
        <w:t xml:space="preserve">drops of 10% NaOH was added into the test tube. A yellow </w:t>
      </w:r>
      <w:r w:rsidR="00475104" w:rsidRPr="00E662B7">
        <w:rPr>
          <w:rFonts w:ascii="Times New Roman" w:hAnsi="Times New Roman" w:cs="Times New Roman"/>
          <w:sz w:val="24"/>
          <w:szCs w:val="24"/>
        </w:rPr>
        <w:t>color</w:t>
      </w:r>
      <w:r w:rsidR="004242DB" w:rsidRPr="00E662B7">
        <w:rPr>
          <w:rFonts w:ascii="Times New Roman" w:hAnsi="Times New Roman" w:cs="Times New Roman"/>
          <w:sz w:val="24"/>
          <w:szCs w:val="24"/>
        </w:rPr>
        <w:t xml:space="preserve"> showed presence of flavonoid.</w:t>
      </w:r>
    </w:p>
    <w:p w14:paraId="267E67A2" w14:textId="2D2E1973" w:rsidR="006E09AD" w:rsidRPr="00E662B7" w:rsidRDefault="006E09AD"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Alkaloids</w:t>
      </w:r>
      <w:r w:rsidR="002E6589" w:rsidRPr="00E662B7">
        <w:rPr>
          <w:rFonts w:ascii="Times New Roman" w:hAnsi="Times New Roman" w:cs="Times New Roman"/>
          <w:sz w:val="24"/>
          <w:szCs w:val="24"/>
        </w:rPr>
        <w:t xml:space="preserve">: </w:t>
      </w:r>
      <w:r w:rsidR="00F74064">
        <w:rPr>
          <w:rFonts w:ascii="Times New Roman" w:hAnsi="Times New Roman" w:cs="Times New Roman"/>
          <w:sz w:val="24"/>
          <w:szCs w:val="24"/>
        </w:rPr>
        <w:t xml:space="preserve">Meyers test </w:t>
      </w:r>
      <w:r w:rsidR="0076275E" w:rsidRPr="00E662B7">
        <w:rPr>
          <w:rFonts w:ascii="Times New Roman" w:hAnsi="Times New Roman" w:cs="Times New Roman"/>
          <w:sz w:val="24"/>
          <w:szCs w:val="24"/>
        </w:rPr>
        <w:t xml:space="preserve">was employed. Five ml of the extracts of </w:t>
      </w:r>
      <w:r w:rsidR="0076275E" w:rsidRPr="00E662B7">
        <w:rPr>
          <w:rFonts w:ascii="Times New Roman" w:hAnsi="Times New Roman" w:cs="Times New Roman"/>
          <w:i/>
          <w:iCs/>
          <w:sz w:val="24"/>
          <w:szCs w:val="24"/>
        </w:rPr>
        <w:t>A</w:t>
      </w:r>
      <w:r w:rsidR="00787EF6" w:rsidRPr="00E662B7">
        <w:rPr>
          <w:rFonts w:ascii="Times New Roman" w:hAnsi="Times New Roman" w:cs="Times New Roman"/>
          <w:i/>
          <w:iCs/>
          <w:sz w:val="24"/>
          <w:szCs w:val="24"/>
        </w:rPr>
        <w:t xml:space="preserve">rtemisia </w:t>
      </w:r>
      <w:r w:rsidR="0076275E" w:rsidRPr="00E662B7">
        <w:rPr>
          <w:rFonts w:ascii="Times New Roman" w:hAnsi="Times New Roman" w:cs="Times New Roman"/>
          <w:i/>
          <w:iCs/>
          <w:sz w:val="24"/>
          <w:szCs w:val="24"/>
        </w:rPr>
        <w:t>annua</w:t>
      </w:r>
      <w:r w:rsidR="000522B7" w:rsidRPr="00E662B7">
        <w:rPr>
          <w:rFonts w:ascii="Times New Roman" w:hAnsi="Times New Roman" w:cs="Times New Roman"/>
          <w:sz w:val="24"/>
          <w:szCs w:val="24"/>
        </w:rPr>
        <w:t xml:space="preserve"> </w:t>
      </w:r>
      <w:r w:rsidR="00787EF6" w:rsidRPr="00E662B7">
        <w:rPr>
          <w:rFonts w:ascii="Times New Roman" w:hAnsi="Times New Roman" w:cs="Times New Roman"/>
          <w:sz w:val="24"/>
          <w:szCs w:val="24"/>
        </w:rPr>
        <w:t>and was</w:t>
      </w:r>
      <w:r w:rsidR="0076275E" w:rsidRPr="00E662B7">
        <w:rPr>
          <w:rFonts w:ascii="Times New Roman" w:hAnsi="Times New Roman" w:cs="Times New Roman"/>
          <w:sz w:val="24"/>
          <w:szCs w:val="24"/>
        </w:rPr>
        <w:t xml:space="preserve"> poured into test tube after which three drops of Meyers reagent was added.</w:t>
      </w:r>
      <w:r w:rsidR="00CA1467" w:rsidRPr="00E662B7">
        <w:rPr>
          <w:rFonts w:ascii="Times New Roman" w:hAnsi="Times New Roman" w:cs="Times New Roman"/>
          <w:sz w:val="24"/>
          <w:szCs w:val="24"/>
        </w:rPr>
        <w:t xml:space="preserve"> </w:t>
      </w:r>
      <w:r w:rsidR="00814F8E" w:rsidRPr="00E662B7">
        <w:rPr>
          <w:rFonts w:ascii="Times New Roman" w:hAnsi="Times New Roman" w:cs="Times New Roman"/>
          <w:sz w:val="24"/>
          <w:szCs w:val="24"/>
        </w:rPr>
        <w:t>Appearance</w:t>
      </w:r>
      <w:r w:rsidR="00CA1467" w:rsidRPr="00E662B7">
        <w:rPr>
          <w:rFonts w:ascii="Times New Roman" w:hAnsi="Times New Roman" w:cs="Times New Roman"/>
          <w:sz w:val="24"/>
          <w:szCs w:val="24"/>
        </w:rPr>
        <w:t xml:space="preserve"> </w:t>
      </w:r>
      <w:r w:rsidR="003F0DAE" w:rsidRPr="00E662B7">
        <w:rPr>
          <w:rFonts w:ascii="Times New Roman" w:hAnsi="Times New Roman" w:cs="Times New Roman"/>
          <w:sz w:val="24"/>
          <w:szCs w:val="24"/>
        </w:rPr>
        <w:t>of creamy</w:t>
      </w:r>
      <w:r w:rsidR="0076275E" w:rsidRPr="00E662B7">
        <w:rPr>
          <w:rFonts w:ascii="Times New Roman" w:hAnsi="Times New Roman" w:cs="Times New Roman"/>
          <w:sz w:val="24"/>
          <w:szCs w:val="24"/>
        </w:rPr>
        <w:t xml:space="preserve"> </w:t>
      </w:r>
      <w:r w:rsidR="00226213" w:rsidRPr="00E662B7">
        <w:rPr>
          <w:rFonts w:ascii="Times New Roman" w:hAnsi="Times New Roman" w:cs="Times New Roman"/>
          <w:sz w:val="24"/>
          <w:szCs w:val="24"/>
        </w:rPr>
        <w:t>color</w:t>
      </w:r>
      <w:r w:rsidR="0076275E" w:rsidRPr="00E662B7">
        <w:rPr>
          <w:rFonts w:ascii="Times New Roman" w:hAnsi="Times New Roman" w:cs="Times New Roman"/>
          <w:sz w:val="24"/>
          <w:szCs w:val="24"/>
        </w:rPr>
        <w:t xml:space="preserve"> indicated a positive test.</w:t>
      </w:r>
    </w:p>
    <w:p w14:paraId="4DC81A4A" w14:textId="1DF71CC7" w:rsidR="00D70421" w:rsidRPr="00E662B7" w:rsidRDefault="00D70421"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Glycosi</w:t>
      </w:r>
      <w:r w:rsidR="00DA1609" w:rsidRPr="00E662B7">
        <w:rPr>
          <w:rFonts w:ascii="Times New Roman" w:hAnsi="Times New Roman" w:cs="Times New Roman"/>
          <w:sz w:val="24"/>
          <w:szCs w:val="24"/>
        </w:rPr>
        <w:t>des</w:t>
      </w:r>
      <w:r w:rsidR="00175D45" w:rsidRPr="00E662B7">
        <w:rPr>
          <w:rFonts w:ascii="Times New Roman" w:hAnsi="Times New Roman" w:cs="Times New Roman"/>
          <w:sz w:val="24"/>
          <w:szCs w:val="24"/>
        </w:rPr>
        <w:t xml:space="preserve">: </w:t>
      </w:r>
      <w:r w:rsidR="009A658C">
        <w:rPr>
          <w:rFonts w:ascii="Times New Roman" w:hAnsi="Times New Roman" w:cs="Times New Roman"/>
          <w:sz w:val="24"/>
          <w:szCs w:val="24"/>
        </w:rPr>
        <w:t>5</w:t>
      </w:r>
      <w:r w:rsidR="00945C46" w:rsidRPr="00E662B7">
        <w:rPr>
          <w:rFonts w:ascii="Times New Roman" w:hAnsi="Times New Roman" w:cs="Times New Roman"/>
          <w:sz w:val="24"/>
          <w:szCs w:val="24"/>
        </w:rPr>
        <w:t>ml of the extract</w:t>
      </w:r>
      <w:r w:rsidR="00DA1609" w:rsidRPr="00E662B7">
        <w:rPr>
          <w:rFonts w:ascii="Times New Roman" w:hAnsi="Times New Roman" w:cs="Times New Roman"/>
          <w:sz w:val="24"/>
          <w:szCs w:val="24"/>
        </w:rPr>
        <w:t xml:space="preserve"> was </w:t>
      </w:r>
      <w:r w:rsidR="00BE42FD" w:rsidRPr="00E662B7">
        <w:rPr>
          <w:rFonts w:ascii="Times New Roman" w:hAnsi="Times New Roman" w:cs="Times New Roman"/>
          <w:sz w:val="24"/>
          <w:szCs w:val="24"/>
        </w:rPr>
        <w:t>dispensed</w:t>
      </w:r>
      <w:r w:rsidR="00945C46" w:rsidRPr="00E662B7">
        <w:rPr>
          <w:rFonts w:ascii="Times New Roman" w:hAnsi="Times New Roman" w:cs="Times New Roman"/>
          <w:sz w:val="24"/>
          <w:szCs w:val="24"/>
        </w:rPr>
        <w:t xml:space="preserve"> inside a test tube</w:t>
      </w:r>
      <w:r w:rsidR="00DA1609" w:rsidRPr="00E662B7">
        <w:rPr>
          <w:rFonts w:ascii="Times New Roman" w:hAnsi="Times New Roman" w:cs="Times New Roman"/>
          <w:sz w:val="24"/>
          <w:szCs w:val="24"/>
        </w:rPr>
        <w:t xml:space="preserve">. Then, one ml of glacial acetic acid containing traces of Ferric Chloride solution was dissolved and </w:t>
      </w:r>
      <w:r w:rsidR="00BD2CD8" w:rsidRPr="00E662B7">
        <w:rPr>
          <w:rFonts w:ascii="Times New Roman" w:hAnsi="Times New Roman" w:cs="Times New Roman"/>
          <w:sz w:val="24"/>
          <w:szCs w:val="24"/>
        </w:rPr>
        <w:t>moved</w:t>
      </w:r>
      <w:r w:rsidR="00226213" w:rsidRPr="00E662B7">
        <w:rPr>
          <w:rFonts w:ascii="Times New Roman" w:hAnsi="Times New Roman" w:cs="Times New Roman"/>
          <w:sz w:val="24"/>
          <w:szCs w:val="24"/>
        </w:rPr>
        <w:t xml:space="preserve"> into a dry clean test tube.</w:t>
      </w:r>
      <w:r w:rsidR="00D01C92" w:rsidRPr="00E662B7">
        <w:rPr>
          <w:rFonts w:ascii="Times New Roman" w:hAnsi="Times New Roman" w:cs="Times New Roman"/>
          <w:sz w:val="24"/>
          <w:szCs w:val="24"/>
        </w:rPr>
        <w:t xml:space="preserve"> One ml of C</w:t>
      </w:r>
      <w:r w:rsidR="0028784C" w:rsidRPr="00E662B7">
        <w:rPr>
          <w:rFonts w:ascii="Times New Roman" w:hAnsi="Times New Roman" w:cs="Times New Roman"/>
          <w:sz w:val="24"/>
          <w:szCs w:val="24"/>
        </w:rPr>
        <w:t>.</w:t>
      </w:r>
      <w:r w:rsidR="00D01C92" w:rsidRPr="00E662B7">
        <w:rPr>
          <w:rFonts w:ascii="Times New Roman" w:hAnsi="Times New Roman" w:cs="Times New Roman"/>
          <w:sz w:val="24"/>
          <w:szCs w:val="24"/>
        </w:rPr>
        <w:t>H</w:t>
      </w:r>
      <w:r w:rsidR="00D01C92" w:rsidRPr="00E662B7">
        <w:rPr>
          <w:rFonts w:ascii="Times New Roman" w:hAnsi="Times New Roman" w:cs="Times New Roman"/>
          <w:sz w:val="24"/>
          <w:szCs w:val="24"/>
          <w:vertAlign w:val="subscript"/>
        </w:rPr>
        <w:t>2</w:t>
      </w:r>
      <w:r w:rsidR="00D01C92" w:rsidRPr="00E662B7">
        <w:rPr>
          <w:rFonts w:ascii="Times New Roman" w:hAnsi="Times New Roman" w:cs="Times New Roman"/>
          <w:sz w:val="24"/>
          <w:szCs w:val="24"/>
        </w:rPr>
        <w:t>SO</w:t>
      </w:r>
      <w:r w:rsidR="00D01C92" w:rsidRPr="00E662B7">
        <w:rPr>
          <w:rFonts w:ascii="Times New Roman" w:hAnsi="Times New Roman" w:cs="Times New Roman"/>
          <w:sz w:val="24"/>
          <w:szCs w:val="24"/>
          <w:vertAlign w:val="subscript"/>
        </w:rPr>
        <w:t xml:space="preserve">4 </w:t>
      </w:r>
      <w:r w:rsidR="00D01C92" w:rsidRPr="00E662B7">
        <w:rPr>
          <w:rFonts w:ascii="Times New Roman" w:hAnsi="Times New Roman" w:cs="Times New Roman"/>
          <w:sz w:val="24"/>
          <w:szCs w:val="24"/>
        </w:rPr>
        <w:t xml:space="preserve">was added </w:t>
      </w:r>
      <w:r w:rsidR="0028784C" w:rsidRPr="00E662B7">
        <w:rPr>
          <w:rFonts w:ascii="Times New Roman" w:hAnsi="Times New Roman" w:cs="Times New Roman"/>
          <w:sz w:val="24"/>
          <w:szCs w:val="24"/>
        </w:rPr>
        <w:t>along</w:t>
      </w:r>
      <w:r w:rsidR="00D01C92" w:rsidRPr="00E662B7">
        <w:rPr>
          <w:rFonts w:ascii="Times New Roman" w:hAnsi="Times New Roman" w:cs="Times New Roman"/>
          <w:sz w:val="24"/>
          <w:szCs w:val="24"/>
        </w:rPr>
        <w:t xml:space="preserve"> the side of the tube to form a lower </w:t>
      </w:r>
      <w:r w:rsidR="00237B5E" w:rsidRPr="00E662B7">
        <w:rPr>
          <w:rFonts w:ascii="Times New Roman" w:hAnsi="Times New Roman" w:cs="Times New Roman"/>
          <w:sz w:val="24"/>
          <w:szCs w:val="24"/>
        </w:rPr>
        <w:t>film</w:t>
      </w:r>
      <w:r w:rsidR="00D01C92" w:rsidRPr="00E662B7">
        <w:rPr>
          <w:rFonts w:ascii="Times New Roman" w:hAnsi="Times New Roman" w:cs="Times New Roman"/>
          <w:sz w:val="24"/>
          <w:szCs w:val="24"/>
        </w:rPr>
        <w:t xml:space="preserve"> at the </w:t>
      </w:r>
      <w:r w:rsidR="00237B5E" w:rsidRPr="00E662B7">
        <w:rPr>
          <w:rFonts w:ascii="Times New Roman" w:hAnsi="Times New Roman" w:cs="Times New Roman"/>
          <w:sz w:val="24"/>
          <w:szCs w:val="24"/>
        </w:rPr>
        <w:t>lowermost</w:t>
      </w:r>
      <w:r w:rsidR="00D01C92" w:rsidRPr="00E662B7">
        <w:rPr>
          <w:rFonts w:ascii="Times New Roman" w:hAnsi="Times New Roman" w:cs="Times New Roman"/>
          <w:sz w:val="24"/>
          <w:szCs w:val="24"/>
        </w:rPr>
        <w:t xml:space="preserve"> of the test tube.  A thin Purple brown ring  </w:t>
      </w:r>
      <w:r w:rsidR="00226213" w:rsidRPr="00E662B7">
        <w:rPr>
          <w:rFonts w:ascii="Times New Roman" w:hAnsi="Times New Roman" w:cs="Times New Roman"/>
          <w:sz w:val="24"/>
          <w:szCs w:val="24"/>
        </w:rPr>
        <w:t xml:space="preserve"> </w:t>
      </w:r>
      <w:r w:rsidR="00D01C92" w:rsidRPr="00E662B7">
        <w:rPr>
          <w:rFonts w:ascii="Times New Roman" w:hAnsi="Times New Roman" w:cs="Times New Roman"/>
          <w:sz w:val="24"/>
          <w:szCs w:val="24"/>
        </w:rPr>
        <w:t xml:space="preserve">indicated </w:t>
      </w:r>
      <w:r w:rsidR="00237B5E" w:rsidRPr="00E662B7">
        <w:rPr>
          <w:rFonts w:ascii="Times New Roman" w:hAnsi="Times New Roman" w:cs="Times New Roman"/>
          <w:sz w:val="24"/>
          <w:szCs w:val="24"/>
        </w:rPr>
        <w:t>dextrose</w:t>
      </w:r>
      <w:r w:rsidR="00D01C92" w:rsidRPr="00E662B7">
        <w:rPr>
          <w:rFonts w:ascii="Times New Roman" w:hAnsi="Times New Roman" w:cs="Times New Roman"/>
          <w:sz w:val="24"/>
          <w:szCs w:val="24"/>
        </w:rPr>
        <w:t xml:space="preserve"> sugar while a pale</w:t>
      </w:r>
      <w:r w:rsidR="001E1689" w:rsidRPr="00E662B7">
        <w:rPr>
          <w:rFonts w:ascii="Times New Roman" w:hAnsi="Times New Roman" w:cs="Times New Roman"/>
          <w:sz w:val="24"/>
          <w:szCs w:val="24"/>
        </w:rPr>
        <w:t xml:space="preserve"> -</w:t>
      </w:r>
      <w:r w:rsidR="00D01C92" w:rsidRPr="00E662B7">
        <w:rPr>
          <w:rFonts w:ascii="Times New Roman" w:hAnsi="Times New Roman" w:cs="Times New Roman"/>
          <w:sz w:val="24"/>
          <w:szCs w:val="24"/>
        </w:rPr>
        <w:t xml:space="preserve">green </w:t>
      </w:r>
      <w:r w:rsidR="00787EF6" w:rsidRPr="00E662B7">
        <w:rPr>
          <w:rFonts w:ascii="Times New Roman" w:hAnsi="Times New Roman" w:cs="Times New Roman"/>
          <w:sz w:val="24"/>
          <w:szCs w:val="24"/>
        </w:rPr>
        <w:t>color</w:t>
      </w:r>
      <w:r w:rsidR="00D01C92" w:rsidRPr="00E662B7">
        <w:rPr>
          <w:rFonts w:ascii="Times New Roman" w:hAnsi="Times New Roman" w:cs="Times New Roman"/>
          <w:sz w:val="24"/>
          <w:szCs w:val="24"/>
        </w:rPr>
        <w:t xml:space="preserve"> in the upper acetic acid </w:t>
      </w:r>
      <w:r w:rsidR="00646E6E" w:rsidRPr="00E662B7">
        <w:rPr>
          <w:rFonts w:ascii="Times New Roman" w:hAnsi="Times New Roman" w:cs="Times New Roman"/>
          <w:sz w:val="24"/>
          <w:szCs w:val="24"/>
        </w:rPr>
        <w:t>coat</w:t>
      </w:r>
      <w:r w:rsidR="00D01C92" w:rsidRPr="00E662B7">
        <w:rPr>
          <w:rFonts w:ascii="Times New Roman" w:hAnsi="Times New Roman" w:cs="Times New Roman"/>
          <w:sz w:val="24"/>
          <w:szCs w:val="24"/>
        </w:rPr>
        <w:t xml:space="preserve"> </w:t>
      </w:r>
      <w:r w:rsidR="003F0DAE" w:rsidRPr="00E662B7">
        <w:rPr>
          <w:rFonts w:ascii="Times New Roman" w:hAnsi="Times New Roman" w:cs="Times New Roman"/>
          <w:sz w:val="24"/>
          <w:szCs w:val="24"/>
        </w:rPr>
        <w:t>specified presence</w:t>
      </w:r>
      <w:r w:rsidR="00D01C92" w:rsidRPr="00E662B7">
        <w:rPr>
          <w:rFonts w:ascii="Times New Roman" w:hAnsi="Times New Roman" w:cs="Times New Roman"/>
          <w:sz w:val="24"/>
          <w:szCs w:val="24"/>
        </w:rPr>
        <w:t xml:space="preserve"> of cardiac glycoside.</w:t>
      </w:r>
    </w:p>
    <w:p w14:paraId="40B75056" w14:textId="5C055BA2" w:rsidR="00F03B51" w:rsidRPr="00E662B7" w:rsidRDefault="00F03B51"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Tannins</w:t>
      </w:r>
      <w:r w:rsidR="00710E51" w:rsidRPr="00E662B7">
        <w:rPr>
          <w:rFonts w:ascii="Times New Roman" w:hAnsi="Times New Roman" w:cs="Times New Roman"/>
          <w:sz w:val="24"/>
          <w:szCs w:val="24"/>
        </w:rPr>
        <w:t>:</w:t>
      </w:r>
      <w:r w:rsidR="00175D45" w:rsidRPr="00E662B7">
        <w:rPr>
          <w:rFonts w:ascii="Times New Roman" w:hAnsi="Times New Roman" w:cs="Times New Roman"/>
          <w:sz w:val="24"/>
          <w:szCs w:val="24"/>
        </w:rPr>
        <w:t xml:space="preserve"> </w:t>
      </w:r>
      <w:r w:rsidRPr="00E662B7">
        <w:rPr>
          <w:rFonts w:ascii="Times New Roman" w:hAnsi="Times New Roman" w:cs="Times New Roman"/>
          <w:sz w:val="24"/>
          <w:szCs w:val="24"/>
        </w:rPr>
        <w:t>Ferric Chloride test by Sofowora</w:t>
      </w:r>
      <w:r w:rsidR="001D319E"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(1993) was </w:t>
      </w:r>
      <w:r w:rsidR="007708F2" w:rsidRPr="00E662B7">
        <w:rPr>
          <w:rFonts w:ascii="Times New Roman" w:hAnsi="Times New Roman" w:cs="Times New Roman"/>
          <w:sz w:val="24"/>
          <w:szCs w:val="24"/>
        </w:rPr>
        <w:t>employed</w:t>
      </w:r>
      <w:r w:rsidRPr="00E662B7">
        <w:rPr>
          <w:rFonts w:ascii="Times New Roman" w:hAnsi="Times New Roman" w:cs="Times New Roman"/>
          <w:sz w:val="24"/>
          <w:szCs w:val="24"/>
        </w:rPr>
        <w:t xml:space="preserve">. </w:t>
      </w:r>
      <w:r w:rsidR="007C3692" w:rsidRPr="00E662B7">
        <w:rPr>
          <w:rFonts w:ascii="Times New Roman" w:hAnsi="Times New Roman" w:cs="Times New Roman"/>
          <w:sz w:val="24"/>
          <w:szCs w:val="24"/>
        </w:rPr>
        <w:t xml:space="preserve">Five ml of the extract was </w:t>
      </w:r>
      <w:r w:rsidR="00FD5279" w:rsidRPr="00E662B7">
        <w:rPr>
          <w:rFonts w:ascii="Times New Roman" w:hAnsi="Times New Roman" w:cs="Times New Roman"/>
          <w:sz w:val="24"/>
          <w:szCs w:val="24"/>
        </w:rPr>
        <w:t>discharged</w:t>
      </w:r>
      <w:r w:rsidR="007C3692" w:rsidRPr="00E662B7">
        <w:rPr>
          <w:rFonts w:ascii="Times New Roman" w:hAnsi="Times New Roman" w:cs="Times New Roman"/>
          <w:sz w:val="24"/>
          <w:szCs w:val="24"/>
        </w:rPr>
        <w:t xml:space="preserve"> into a test tube. Then 3-5 drops of Ferric Chloride solution </w:t>
      </w:r>
      <w:r w:rsidR="00FD5279" w:rsidRPr="00E662B7">
        <w:rPr>
          <w:rFonts w:ascii="Times New Roman" w:hAnsi="Times New Roman" w:cs="Times New Roman"/>
          <w:sz w:val="24"/>
          <w:szCs w:val="24"/>
        </w:rPr>
        <w:t>were</w:t>
      </w:r>
      <w:r w:rsidR="007C3692" w:rsidRPr="00E662B7">
        <w:rPr>
          <w:rFonts w:ascii="Times New Roman" w:hAnsi="Times New Roman" w:cs="Times New Roman"/>
          <w:sz w:val="24"/>
          <w:szCs w:val="24"/>
        </w:rPr>
        <w:t xml:space="preserve"> added to the extract. A green- brown </w:t>
      </w:r>
      <w:r w:rsidR="00FD5279" w:rsidRPr="00E662B7">
        <w:rPr>
          <w:rFonts w:ascii="Times New Roman" w:hAnsi="Times New Roman" w:cs="Times New Roman"/>
          <w:sz w:val="24"/>
          <w:szCs w:val="24"/>
        </w:rPr>
        <w:t>color</w:t>
      </w:r>
      <w:r w:rsidR="007C3692" w:rsidRPr="00E662B7">
        <w:rPr>
          <w:rFonts w:ascii="Times New Roman" w:hAnsi="Times New Roman" w:cs="Times New Roman"/>
          <w:sz w:val="24"/>
          <w:szCs w:val="24"/>
        </w:rPr>
        <w:t xml:space="preserve"> is the </w:t>
      </w:r>
      <w:r w:rsidR="00FD5279" w:rsidRPr="00E662B7">
        <w:rPr>
          <w:rFonts w:ascii="Times New Roman" w:hAnsi="Times New Roman" w:cs="Times New Roman"/>
          <w:sz w:val="24"/>
          <w:szCs w:val="24"/>
        </w:rPr>
        <w:t>occurrence</w:t>
      </w:r>
      <w:r w:rsidR="007C3692" w:rsidRPr="00E662B7">
        <w:rPr>
          <w:rFonts w:ascii="Times New Roman" w:hAnsi="Times New Roman" w:cs="Times New Roman"/>
          <w:sz w:val="24"/>
          <w:szCs w:val="24"/>
        </w:rPr>
        <w:t xml:space="preserve"> </w:t>
      </w:r>
      <w:r w:rsidR="00863D4C" w:rsidRPr="00E662B7">
        <w:rPr>
          <w:rFonts w:ascii="Times New Roman" w:hAnsi="Times New Roman" w:cs="Times New Roman"/>
          <w:sz w:val="24"/>
          <w:szCs w:val="24"/>
        </w:rPr>
        <w:t>of tannin</w:t>
      </w:r>
      <w:r w:rsidR="0056629C" w:rsidRPr="00E662B7">
        <w:rPr>
          <w:rFonts w:ascii="Times New Roman" w:hAnsi="Times New Roman" w:cs="Times New Roman"/>
          <w:sz w:val="24"/>
          <w:szCs w:val="24"/>
        </w:rPr>
        <w:t xml:space="preserve"> while a blue or brownish -b</w:t>
      </w:r>
      <w:r w:rsidR="00DB0F1D" w:rsidRPr="00E662B7">
        <w:rPr>
          <w:rFonts w:ascii="Times New Roman" w:hAnsi="Times New Roman" w:cs="Times New Roman"/>
          <w:sz w:val="24"/>
          <w:szCs w:val="24"/>
        </w:rPr>
        <w:t>l</w:t>
      </w:r>
      <w:r w:rsidR="0056629C" w:rsidRPr="00E662B7">
        <w:rPr>
          <w:rFonts w:ascii="Times New Roman" w:hAnsi="Times New Roman" w:cs="Times New Roman"/>
          <w:sz w:val="24"/>
          <w:szCs w:val="24"/>
        </w:rPr>
        <w:t>ue color is the presence of hydrolysable tannin.</w:t>
      </w:r>
    </w:p>
    <w:p w14:paraId="0DF5A9F2" w14:textId="7DD7961B" w:rsidR="00901D8E" w:rsidRPr="00E662B7" w:rsidRDefault="00F065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Saponins</w:t>
      </w:r>
      <w:r w:rsidR="00710E51" w:rsidRPr="00E662B7">
        <w:rPr>
          <w:rFonts w:ascii="Times New Roman" w:hAnsi="Times New Roman" w:cs="Times New Roman"/>
          <w:sz w:val="24"/>
          <w:szCs w:val="24"/>
        </w:rPr>
        <w:t xml:space="preserve">: </w:t>
      </w:r>
      <w:r w:rsidR="00901D8E" w:rsidRPr="00E662B7">
        <w:rPr>
          <w:rFonts w:ascii="Times New Roman" w:hAnsi="Times New Roman" w:cs="Times New Roman"/>
          <w:sz w:val="24"/>
          <w:szCs w:val="24"/>
        </w:rPr>
        <w:t xml:space="preserve">Frothing Test by Sofowora (1993) was used. Ten ml of the extract of </w:t>
      </w:r>
      <w:r w:rsidR="00901D8E" w:rsidRPr="00E662B7">
        <w:rPr>
          <w:rFonts w:ascii="Times New Roman" w:hAnsi="Times New Roman" w:cs="Times New Roman"/>
          <w:i/>
          <w:iCs/>
          <w:sz w:val="24"/>
          <w:szCs w:val="24"/>
        </w:rPr>
        <w:t>A.annua</w:t>
      </w:r>
      <w:r w:rsidR="00901D8E" w:rsidRPr="00E662B7">
        <w:rPr>
          <w:rFonts w:ascii="Times New Roman" w:hAnsi="Times New Roman" w:cs="Times New Roman"/>
          <w:sz w:val="24"/>
          <w:szCs w:val="24"/>
        </w:rPr>
        <w:t xml:space="preserve"> was prepared with ten ml of distilled water and vigorously shaken</w:t>
      </w:r>
      <w:r w:rsidR="00FD4BB7" w:rsidRPr="00E662B7">
        <w:rPr>
          <w:rFonts w:ascii="Times New Roman" w:hAnsi="Times New Roman" w:cs="Times New Roman"/>
          <w:sz w:val="24"/>
          <w:szCs w:val="24"/>
        </w:rPr>
        <w:t xml:space="preserve"> </w:t>
      </w:r>
      <w:r w:rsidR="00117CC1" w:rsidRPr="00E662B7">
        <w:rPr>
          <w:rFonts w:ascii="Times New Roman" w:hAnsi="Times New Roman" w:cs="Times New Roman"/>
          <w:sz w:val="24"/>
          <w:szCs w:val="24"/>
        </w:rPr>
        <w:t xml:space="preserve">for </w:t>
      </w:r>
      <w:r w:rsidR="00E13C54" w:rsidRPr="00E662B7">
        <w:rPr>
          <w:rFonts w:ascii="Times New Roman" w:hAnsi="Times New Roman" w:cs="Times New Roman"/>
          <w:sz w:val="24"/>
          <w:szCs w:val="24"/>
        </w:rPr>
        <w:t xml:space="preserve"> ab</w:t>
      </w:r>
      <w:r w:rsidR="008014EC" w:rsidRPr="00E662B7">
        <w:rPr>
          <w:rFonts w:ascii="Times New Roman" w:hAnsi="Times New Roman" w:cs="Times New Roman"/>
          <w:sz w:val="24"/>
          <w:szCs w:val="24"/>
        </w:rPr>
        <w:t xml:space="preserve">out </w:t>
      </w:r>
      <w:r w:rsidR="00117CC1" w:rsidRPr="00E662B7">
        <w:rPr>
          <w:rFonts w:ascii="Times New Roman" w:hAnsi="Times New Roman" w:cs="Times New Roman"/>
          <w:sz w:val="24"/>
          <w:szCs w:val="24"/>
        </w:rPr>
        <w:t xml:space="preserve">30 seconds. </w:t>
      </w:r>
      <w:r w:rsidR="009D5EC3" w:rsidRPr="00E662B7">
        <w:rPr>
          <w:rFonts w:ascii="Times New Roman" w:hAnsi="Times New Roman" w:cs="Times New Roman"/>
          <w:sz w:val="24"/>
          <w:szCs w:val="24"/>
        </w:rPr>
        <w:t>E</w:t>
      </w:r>
      <w:r w:rsidR="00117CC1" w:rsidRPr="00E662B7">
        <w:rPr>
          <w:rFonts w:ascii="Times New Roman" w:hAnsi="Times New Roman" w:cs="Times New Roman"/>
          <w:sz w:val="24"/>
          <w:szCs w:val="24"/>
        </w:rPr>
        <w:t>mergence of froth which persist for few minutes showed the presence of saponin</w:t>
      </w:r>
      <w:r w:rsidR="005B3D70" w:rsidRPr="00E662B7">
        <w:rPr>
          <w:rFonts w:ascii="Times New Roman" w:hAnsi="Times New Roman" w:cs="Times New Roman"/>
          <w:sz w:val="24"/>
          <w:szCs w:val="24"/>
        </w:rPr>
        <w:t>.</w:t>
      </w:r>
    </w:p>
    <w:p w14:paraId="20729B71" w14:textId="359BB1C1" w:rsidR="005B3D70" w:rsidRPr="00E662B7" w:rsidRDefault="005B3D70"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Steroid</w:t>
      </w:r>
      <w:r w:rsidR="009479FC" w:rsidRPr="00E662B7">
        <w:rPr>
          <w:rFonts w:ascii="Times New Roman" w:hAnsi="Times New Roman" w:cs="Times New Roman"/>
          <w:sz w:val="24"/>
          <w:szCs w:val="24"/>
        </w:rPr>
        <w:t xml:space="preserve">: </w:t>
      </w:r>
      <w:r w:rsidRPr="00E662B7">
        <w:rPr>
          <w:rFonts w:ascii="Times New Roman" w:hAnsi="Times New Roman" w:cs="Times New Roman"/>
          <w:sz w:val="24"/>
          <w:szCs w:val="24"/>
        </w:rPr>
        <w:t>Lieberman Burchardt test was employed</w:t>
      </w:r>
      <w:r w:rsidR="00707528" w:rsidRPr="00E662B7">
        <w:rPr>
          <w:rFonts w:ascii="Times New Roman" w:hAnsi="Times New Roman" w:cs="Times New Roman"/>
          <w:sz w:val="24"/>
          <w:szCs w:val="24"/>
        </w:rPr>
        <w:t xml:space="preserve"> </w:t>
      </w:r>
      <w:r w:rsidR="00C95C50" w:rsidRPr="00E662B7">
        <w:rPr>
          <w:rFonts w:ascii="Times New Roman" w:hAnsi="Times New Roman" w:cs="Times New Roman"/>
          <w:sz w:val="24"/>
          <w:szCs w:val="24"/>
        </w:rPr>
        <w:t>(Sofowora, 1993)</w:t>
      </w:r>
      <w:r w:rsidR="005C18CF" w:rsidRPr="00E662B7">
        <w:rPr>
          <w:rFonts w:ascii="Times New Roman" w:hAnsi="Times New Roman" w:cs="Times New Roman"/>
          <w:sz w:val="24"/>
          <w:szCs w:val="24"/>
        </w:rPr>
        <w:t>.</w:t>
      </w:r>
      <w:r w:rsidR="00D926BE" w:rsidRPr="00E662B7">
        <w:rPr>
          <w:rFonts w:ascii="Times New Roman" w:hAnsi="Times New Roman" w:cs="Times New Roman"/>
          <w:sz w:val="24"/>
          <w:szCs w:val="24"/>
        </w:rPr>
        <w:t xml:space="preserve"> One ml of</w:t>
      </w:r>
      <w:r w:rsidR="00456F58" w:rsidRPr="00E662B7">
        <w:rPr>
          <w:rFonts w:ascii="Times New Roman" w:hAnsi="Times New Roman" w:cs="Times New Roman"/>
          <w:sz w:val="24"/>
          <w:szCs w:val="24"/>
        </w:rPr>
        <w:t xml:space="preserve"> the extract of </w:t>
      </w:r>
      <w:r w:rsidR="00D926BE" w:rsidRPr="00E662B7">
        <w:rPr>
          <w:rFonts w:ascii="Times New Roman" w:hAnsi="Times New Roman" w:cs="Times New Roman"/>
          <w:i/>
          <w:iCs/>
          <w:sz w:val="24"/>
          <w:szCs w:val="24"/>
        </w:rPr>
        <w:t>A</w:t>
      </w:r>
      <w:r w:rsidR="00456F58" w:rsidRPr="00E662B7">
        <w:rPr>
          <w:rFonts w:ascii="Times New Roman" w:hAnsi="Times New Roman" w:cs="Times New Roman"/>
          <w:i/>
          <w:iCs/>
          <w:sz w:val="24"/>
          <w:szCs w:val="24"/>
        </w:rPr>
        <w:t xml:space="preserve">.annua </w:t>
      </w:r>
      <w:r w:rsidR="00456F58" w:rsidRPr="00E662B7">
        <w:rPr>
          <w:rFonts w:ascii="Times New Roman" w:hAnsi="Times New Roman" w:cs="Times New Roman"/>
          <w:sz w:val="24"/>
          <w:szCs w:val="24"/>
        </w:rPr>
        <w:t xml:space="preserve">was poured into a test tube after which one ml of chloroform and 2-3 ml of Acetic Anhydride were added </w:t>
      </w:r>
      <w:r w:rsidR="00105F30" w:rsidRPr="00E662B7">
        <w:rPr>
          <w:rFonts w:ascii="Times New Roman" w:hAnsi="Times New Roman" w:cs="Times New Roman"/>
          <w:sz w:val="24"/>
          <w:szCs w:val="24"/>
        </w:rPr>
        <w:t xml:space="preserve">. Also added was 1-2 drops of </w:t>
      </w:r>
      <w:r w:rsidR="00A60D4C" w:rsidRPr="00E662B7">
        <w:rPr>
          <w:rFonts w:ascii="Times New Roman" w:hAnsi="Times New Roman" w:cs="Times New Roman"/>
          <w:sz w:val="24"/>
          <w:szCs w:val="24"/>
        </w:rPr>
        <w:t>C.H</w:t>
      </w:r>
      <w:r w:rsidR="00A60D4C" w:rsidRPr="00E662B7">
        <w:rPr>
          <w:rFonts w:ascii="Times New Roman" w:hAnsi="Times New Roman" w:cs="Times New Roman"/>
          <w:sz w:val="24"/>
          <w:szCs w:val="24"/>
          <w:vertAlign w:val="subscript"/>
        </w:rPr>
        <w:t>2</w:t>
      </w:r>
      <w:r w:rsidR="00A60D4C" w:rsidRPr="00E662B7">
        <w:rPr>
          <w:rFonts w:ascii="Times New Roman" w:hAnsi="Times New Roman" w:cs="Times New Roman"/>
          <w:sz w:val="24"/>
          <w:szCs w:val="24"/>
        </w:rPr>
        <w:t>SO</w:t>
      </w:r>
      <w:r w:rsidR="00A60D4C" w:rsidRPr="00E662B7">
        <w:rPr>
          <w:rFonts w:ascii="Times New Roman" w:hAnsi="Times New Roman" w:cs="Times New Roman"/>
          <w:sz w:val="24"/>
          <w:szCs w:val="24"/>
          <w:vertAlign w:val="subscript"/>
        </w:rPr>
        <w:t>4</w:t>
      </w:r>
      <w:r w:rsidR="00105F30" w:rsidRPr="00E662B7">
        <w:rPr>
          <w:rFonts w:ascii="Times New Roman" w:hAnsi="Times New Roman" w:cs="Times New Roman"/>
          <w:sz w:val="24"/>
          <w:szCs w:val="24"/>
        </w:rPr>
        <w:t xml:space="preserve">. A dark green color </w:t>
      </w:r>
      <w:r w:rsidR="00B37ABD" w:rsidRPr="00E662B7">
        <w:rPr>
          <w:rFonts w:ascii="Times New Roman" w:hAnsi="Times New Roman" w:cs="Times New Roman"/>
          <w:sz w:val="24"/>
          <w:szCs w:val="24"/>
        </w:rPr>
        <w:t>showed steroid</w:t>
      </w:r>
      <w:r w:rsidR="00105F30" w:rsidRPr="00E662B7">
        <w:rPr>
          <w:rFonts w:ascii="Times New Roman" w:hAnsi="Times New Roman" w:cs="Times New Roman"/>
          <w:sz w:val="24"/>
          <w:szCs w:val="24"/>
        </w:rPr>
        <w:t xml:space="preserve"> is present</w:t>
      </w:r>
    </w:p>
    <w:p w14:paraId="42E8E703" w14:textId="167D3842" w:rsidR="004A1BEF" w:rsidRPr="00E662B7" w:rsidRDefault="000F08ED"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Phenol</w:t>
      </w:r>
      <w:r w:rsidR="00707528" w:rsidRPr="00E662B7">
        <w:rPr>
          <w:rFonts w:ascii="Times New Roman" w:hAnsi="Times New Roman" w:cs="Times New Roman"/>
          <w:sz w:val="24"/>
          <w:szCs w:val="24"/>
        </w:rPr>
        <w:t xml:space="preserve">: </w:t>
      </w:r>
      <w:r w:rsidR="004A1BEF" w:rsidRPr="00E662B7">
        <w:rPr>
          <w:rFonts w:ascii="Times New Roman" w:hAnsi="Times New Roman" w:cs="Times New Roman"/>
          <w:sz w:val="24"/>
          <w:szCs w:val="24"/>
        </w:rPr>
        <w:t xml:space="preserve">Five ml of Ferric Chloride solution was added to five ml of the extract of </w:t>
      </w:r>
      <w:r w:rsidR="004A1BEF" w:rsidRPr="00E662B7">
        <w:rPr>
          <w:rFonts w:ascii="Times New Roman" w:hAnsi="Times New Roman" w:cs="Times New Roman"/>
          <w:i/>
          <w:iCs/>
          <w:sz w:val="24"/>
          <w:szCs w:val="24"/>
        </w:rPr>
        <w:t>A.a</w:t>
      </w:r>
      <w:r w:rsidR="001E1F85" w:rsidRPr="00E662B7">
        <w:rPr>
          <w:rFonts w:ascii="Times New Roman" w:hAnsi="Times New Roman" w:cs="Times New Roman"/>
          <w:i/>
          <w:iCs/>
          <w:sz w:val="24"/>
          <w:szCs w:val="24"/>
        </w:rPr>
        <w:t>nnua</w:t>
      </w:r>
      <w:r w:rsidR="004A1BEF" w:rsidRPr="00E662B7">
        <w:rPr>
          <w:rFonts w:ascii="Times New Roman" w:hAnsi="Times New Roman" w:cs="Times New Roman"/>
          <w:i/>
          <w:iCs/>
          <w:sz w:val="24"/>
          <w:szCs w:val="24"/>
        </w:rPr>
        <w:t xml:space="preserve">  </w:t>
      </w:r>
      <w:r w:rsidR="004A1BEF" w:rsidRPr="00E662B7">
        <w:rPr>
          <w:rFonts w:ascii="Times New Roman" w:hAnsi="Times New Roman" w:cs="Times New Roman"/>
          <w:sz w:val="24"/>
          <w:szCs w:val="24"/>
        </w:rPr>
        <w:t>inside a test tube.</w:t>
      </w:r>
      <w:r w:rsidR="00165FDD" w:rsidRPr="00E662B7">
        <w:rPr>
          <w:rFonts w:ascii="Times New Roman" w:hAnsi="Times New Roman" w:cs="Times New Roman"/>
          <w:sz w:val="24"/>
          <w:szCs w:val="24"/>
        </w:rPr>
        <w:t xml:space="preserve">. </w:t>
      </w:r>
      <w:r w:rsidR="00534404" w:rsidRPr="00E662B7">
        <w:rPr>
          <w:rFonts w:ascii="Times New Roman" w:hAnsi="Times New Roman" w:cs="Times New Roman"/>
          <w:sz w:val="24"/>
          <w:szCs w:val="24"/>
        </w:rPr>
        <w:t>Emergence of a blue green color showed the presence of phenol.</w:t>
      </w:r>
    </w:p>
    <w:p w14:paraId="6D9AD746" w14:textId="5A7474A1" w:rsidR="00B2228D" w:rsidRPr="00E662B7" w:rsidRDefault="00073047"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Test for Terpenes</w:t>
      </w:r>
      <w:r w:rsidR="00EA418B"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The method according to </w:t>
      </w:r>
      <w:r w:rsidR="000C1C56" w:rsidRPr="00E662B7">
        <w:rPr>
          <w:rFonts w:ascii="Times New Roman" w:hAnsi="Times New Roman" w:cs="Times New Roman"/>
          <w:sz w:val="24"/>
          <w:szCs w:val="24"/>
        </w:rPr>
        <w:t xml:space="preserve">Alamzed, </w:t>
      </w:r>
      <w:r w:rsidR="000C1C56" w:rsidRPr="00E662B7">
        <w:rPr>
          <w:rFonts w:ascii="Times New Roman" w:hAnsi="Times New Roman" w:cs="Times New Roman"/>
          <w:i/>
          <w:iCs/>
          <w:sz w:val="24"/>
          <w:szCs w:val="24"/>
        </w:rPr>
        <w:t>et al</w:t>
      </w:r>
      <w:r w:rsidR="000C1C56" w:rsidRPr="00E662B7">
        <w:rPr>
          <w:rFonts w:ascii="Times New Roman" w:hAnsi="Times New Roman" w:cs="Times New Roman"/>
          <w:sz w:val="24"/>
          <w:szCs w:val="24"/>
        </w:rPr>
        <w:t xml:space="preserve">. </w:t>
      </w:r>
      <w:r w:rsidR="002318BD" w:rsidRPr="00E662B7">
        <w:rPr>
          <w:rFonts w:ascii="Times New Roman" w:hAnsi="Times New Roman" w:cs="Times New Roman"/>
          <w:sz w:val="24"/>
          <w:szCs w:val="24"/>
        </w:rPr>
        <w:t>(</w:t>
      </w:r>
      <w:r w:rsidR="000C1C56" w:rsidRPr="00E662B7">
        <w:rPr>
          <w:rFonts w:ascii="Times New Roman" w:hAnsi="Times New Roman" w:cs="Times New Roman"/>
          <w:sz w:val="24"/>
          <w:szCs w:val="24"/>
        </w:rPr>
        <w:t>2013</w:t>
      </w:r>
      <w:r w:rsidR="002318BD" w:rsidRPr="00E662B7">
        <w:rPr>
          <w:rFonts w:ascii="Times New Roman" w:hAnsi="Times New Roman" w:cs="Times New Roman"/>
          <w:sz w:val="24"/>
          <w:szCs w:val="24"/>
        </w:rPr>
        <w:t>)</w:t>
      </w:r>
      <w:r w:rsidR="00CA7BC2" w:rsidRPr="00E662B7">
        <w:rPr>
          <w:rFonts w:ascii="Times New Roman" w:hAnsi="Times New Roman" w:cs="Times New Roman"/>
          <w:sz w:val="24"/>
          <w:szCs w:val="24"/>
        </w:rPr>
        <w:t xml:space="preserve"> </w:t>
      </w:r>
      <w:r w:rsidR="00D519A0" w:rsidRPr="00E662B7">
        <w:rPr>
          <w:rFonts w:ascii="Times New Roman" w:hAnsi="Times New Roman" w:cs="Times New Roman"/>
          <w:sz w:val="24"/>
          <w:szCs w:val="24"/>
        </w:rPr>
        <w:t xml:space="preserve"> </w:t>
      </w:r>
      <w:r w:rsidR="00CA7BC2" w:rsidRPr="00E662B7">
        <w:rPr>
          <w:rFonts w:ascii="Times New Roman" w:hAnsi="Times New Roman" w:cs="Times New Roman"/>
          <w:sz w:val="24"/>
          <w:szCs w:val="24"/>
        </w:rPr>
        <w:t xml:space="preserve"> was used to evaluate for presence of Terpenes. Here, </w:t>
      </w:r>
      <w:r w:rsidR="00E1164D" w:rsidRPr="00E662B7">
        <w:rPr>
          <w:rFonts w:ascii="Times New Roman" w:hAnsi="Times New Roman" w:cs="Times New Roman"/>
          <w:sz w:val="24"/>
          <w:szCs w:val="24"/>
        </w:rPr>
        <w:t>a mixture of 2 mL chloroform</w:t>
      </w:r>
      <w:r w:rsidR="00FE509E" w:rsidRPr="00E662B7">
        <w:rPr>
          <w:rFonts w:ascii="Times New Roman" w:hAnsi="Times New Roman" w:cs="Times New Roman"/>
          <w:sz w:val="24"/>
          <w:szCs w:val="24"/>
        </w:rPr>
        <w:t xml:space="preserve"> and </w:t>
      </w:r>
      <w:r w:rsidR="00E1164D" w:rsidRPr="00E662B7">
        <w:rPr>
          <w:rFonts w:ascii="Times New Roman" w:hAnsi="Times New Roman" w:cs="Times New Roman"/>
          <w:sz w:val="24"/>
          <w:szCs w:val="24"/>
        </w:rPr>
        <w:t xml:space="preserve">3 mL conc. H2 SO4 </w:t>
      </w:r>
      <w:r w:rsidR="00CA7BC2" w:rsidRPr="00E662B7">
        <w:rPr>
          <w:rFonts w:ascii="Times New Roman" w:hAnsi="Times New Roman" w:cs="Times New Roman"/>
          <w:sz w:val="24"/>
          <w:szCs w:val="24"/>
        </w:rPr>
        <w:t>w</w:t>
      </w:r>
      <w:r w:rsidR="00E1164D" w:rsidRPr="00E662B7">
        <w:rPr>
          <w:rFonts w:ascii="Times New Roman" w:hAnsi="Times New Roman" w:cs="Times New Roman"/>
          <w:sz w:val="24"/>
          <w:szCs w:val="24"/>
        </w:rPr>
        <w:t>ere</w:t>
      </w:r>
      <w:r w:rsidR="00CA7BC2" w:rsidRPr="00E662B7">
        <w:rPr>
          <w:rFonts w:ascii="Times New Roman" w:hAnsi="Times New Roman" w:cs="Times New Roman"/>
          <w:sz w:val="24"/>
          <w:szCs w:val="24"/>
        </w:rPr>
        <w:t xml:space="preserve"> poured into a test tube containing</w:t>
      </w:r>
      <w:r w:rsidR="00D519A0" w:rsidRPr="00E662B7">
        <w:rPr>
          <w:rFonts w:ascii="Times New Roman" w:hAnsi="Times New Roman" w:cs="Times New Roman"/>
          <w:sz w:val="24"/>
          <w:szCs w:val="24"/>
        </w:rPr>
        <w:t xml:space="preserve"> about 0.2g of</w:t>
      </w:r>
      <w:r w:rsidR="00CA7BC2" w:rsidRPr="00E662B7">
        <w:rPr>
          <w:rFonts w:ascii="Times New Roman" w:hAnsi="Times New Roman" w:cs="Times New Roman"/>
          <w:sz w:val="24"/>
          <w:szCs w:val="24"/>
        </w:rPr>
        <w:t xml:space="preserve"> the extracts of </w:t>
      </w:r>
      <w:r w:rsidR="00CA7BC2" w:rsidRPr="00E662B7">
        <w:rPr>
          <w:rFonts w:ascii="Times New Roman" w:hAnsi="Times New Roman" w:cs="Times New Roman"/>
          <w:i/>
          <w:iCs/>
          <w:sz w:val="24"/>
          <w:szCs w:val="24"/>
        </w:rPr>
        <w:t>A.a</w:t>
      </w:r>
      <w:r w:rsidR="001E1F85" w:rsidRPr="00E662B7">
        <w:rPr>
          <w:rFonts w:ascii="Times New Roman" w:hAnsi="Times New Roman" w:cs="Times New Roman"/>
          <w:i/>
          <w:iCs/>
          <w:sz w:val="24"/>
          <w:szCs w:val="24"/>
        </w:rPr>
        <w:t>nnua</w:t>
      </w:r>
      <w:r w:rsidR="00CA7BC2" w:rsidRPr="00E662B7">
        <w:rPr>
          <w:rFonts w:ascii="Times New Roman" w:hAnsi="Times New Roman" w:cs="Times New Roman"/>
          <w:sz w:val="24"/>
          <w:szCs w:val="24"/>
        </w:rPr>
        <w:t xml:space="preserve">. The emergence of a red </w:t>
      </w:r>
      <w:r w:rsidR="00D13A83" w:rsidRPr="00E662B7">
        <w:rPr>
          <w:rFonts w:ascii="Times New Roman" w:hAnsi="Times New Roman" w:cs="Times New Roman"/>
          <w:sz w:val="24"/>
          <w:szCs w:val="24"/>
        </w:rPr>
        <w:t>colored upper</w:t>
      </w:r>
      <w:r w:rsidR="00CA7BC2" w:rsidRPr="00E662B7">
        <w:rPr>
          <w:rFonts w:ascii="Times New Roman" w:hAnsi="Times New Roman" w:cs="Times New Roman"/>
          <w:sz w:val="24"/>
          <w:szCs w:val="24"/>
        </w:rPr>
        <w:t xml:space="preserve"> layer indicated the presence of terpenes.</w:t>
      </w:r>
    </w:p>
    <w:p w14:paraId="08D2FC36" w14:textId="5EB229C6" w:rsidR="004242DB" w:rsidRPr="00E662B7" w:rsidRDefault="00186B3C"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The entire procedure was repeated for qualitative test of</w:t>
      </w:r>
      <w:r w:rsidRPr="00E662B7">
        <w:rPr>
          <w:rFonts w:ascii="Times New Roman" w:hAnsi="Times New Roman" w:cs="Times New Roman"/>
          <w:i/>
          <w:iCs/>
          <w:sz w:val="24"/>
          <w:szCs w:val="24"/>
        </w:rPr>
        <w:t xml:space="preserve"> V.amygdalina</w:t>
      </w:r>
      <w:r w:rsidR="009E237A" w:rsidRPr="00E662B7">
        <w:rPr>
          <w:rFonts w:ascii="Times New Roman" w:hAnsi="Times New Roman" w:cs="Times New Roman"/>
          <w:i/>
          <w:iCs/>
          <w:sz w:val="24"/>
          <w:szCs w:val="24"/>
        </w:rPr>
        <w:t>.</w:t>
      </w:r>
      <w:bookmarkEnd w:id="1"/>
    </w:p>
    <w:p w14:paraId="2CD23ECA" w14:textId="453052CD" w:rsidR="00E82F20" w:rsidRPr="003C1056" w:rsidRDefault="008D0760" w:rsidP="00954DB0">
      <w:pPr>
        <w:spacing w:line="240" w:lineRule="auto"/>
        <w:rPr>
          <w:rFonts w:ascii="Times New Roman" w:hAnsi="Times New Roman" w:cs="Times New Roman"/>
          <w:b/>
          <w:sz w:val="24"/>
          <w:szCs w:val="24"/>
        </w:rPr>
      </w:pPr>
      <w:bookmarkStart w:id="2" w:name="_Hlk132078442"/>
      <w:r w:rsidRPr="003C1056">
        <w:rPr>
          <w:rFonts w:ascii="Times New Roman" w:hAnsi="Times New Roman" w:cs="Times New Roman"/>
          <w:b/>
          <w:sz w:val="24"/>
          <w:szCs w:val="24"/>
        </w:rPr>
        <w:t>2.4</w:t>
      </w:r>
      <w:r w:rsidR="00E82F20" w:rsidRPr="003C1056">
        <w:rPr>
          <w:rFonts w:ascii="Times New Roman" w:hAnsi="Times New Roman" w:cs="Times New Roman"/>
          <w:b/>
          <w:sz w:val="24"/>
          <w:szCs w:val="24"/>
        </w:rPr>
        <w:t xml:space="preserve"> GC</w:t>
      </w:r>
      <w:r w:rsidR="005234D0" w:rsidRPr="003C1056">
        <w:rPr>
          <w:rFonts w:ascii="Times New Roman" w:hAnsi="Times New Roman" w:cs="Times New Roman"/>
          <w:b/>
          <w:sz w:val="24"/>
          <w:szCs w:val="24"/>
        </w:rPr>
        <w:t>-</w:t>
      </w:r>
      <w:r w:rsidR="00E82F20" w:rsidRPr="003C1056">
        <w:rPr>
          <w:rFonts w:ascii="Times New Roman" w:hAnsi="Times New Roman" w:cs="Times New Roman"/>
          <w:b/>
          <w:sz w:val="24"/>
          <w:szCs w:val="24"/>
        </w:rPr>
        <w:t xml:space="preserve">MS analyses of the </w:t>
      </w:r>
      <w:r w:rsidR="005745DE" w:rsidRPr="003C1056">
        <w:rPr>
          <w:rFonts w:ascii="Times New Roman" w:hAnsi="Times New Roman" w:cs="Times New Roman"/>
          <w:b/>
          <w:sz w:val="24"/>
          <w:szCs w:val="24"/>
        </w:rPr>
        <w:t xml:space="preserve">aqueous and methanolic </w:t>
      </w:r>
      <w:r w:rsidR="00E82F20" w:rsidRPr="003C1056">
        <w:rPr>
          <w:rFonts w:ascii="Times New Roman" w:hAnsi="Times New Roman" w:cs="Times New Roman"/>
          <w:b/>
          <w:sz w:val="24"/>
          <w:szCs w:val="24"/>
        </w:rPr>
        <w:t xml:space="preserve">extracts of </w:t>
      </w:r>
      <w:r w:rsidR="004F4599" w:rsidRPr="003C1056">
        <w:rPr>
          <w:rFonts w:ascii="Times New Roman" w:hAnsi="Times New Roman" w:cs="Times New Roman"/>
          <w:b/>
          <w:i/>
          <w:iCs/>
          <w:sz w:val="24"/>
          <w:szCs w:val="24"/>
        </w:rPr>
        <w:t>A.annua</w:t>
      </w:r>
      <w:r w:rsidR="004F4599" w:rsidRPr="003C1056">
        <w:rPr>
          <w:rFonts w:ascii="Times New Roman" w:hAnsi="Times New Roman" w:cs="Times New Roman"/>
          <w:b/>
          <w:sz w:val="24"/>
          <w:szCs w:val="24"/>
        </w:rPr>
        <w:t xml:space="preserve"> and </w:t>
      </w:r>
      <w:r w:rsidR="004F4599" w:rsidRPr="003C1056">
        <w:rPr>
          <w:rFonts w:ascii="Times New Roman" w:hAnsi="Times New Roman" w:cs="Times New Roman"/>
          <w:b/>
          <w:i/>
          <w:iCs/>
          <w:sz w:val="24"/>
          <w:szCs w:val="24"/>
        </w:rPr>
        <w:t>V.amygdalina</w:t>
      </w:r>
    </w:p>
    <w:p w14:paraId="276806B9" w14:textId="241CB1F5" w:rsidR="00325DB7" w:rsidRPr="00E662B7" w:rsidRDefault="00325DB7" w:rsidP="00954DB0">
      <w:pPr>
        <w:spacing w:line="240" w:lineRule="auto"/>
        <w:jc w:val="both"/>
        <w:rPr>
          <w:rFonts w:ascii="Times New Roman" w:hAnsi="Times New Roman" w:cs="Times New Roman"/>
          <w:sz w:val="24"/>
          <w:szCs w:val="24"/>
        </w:rPr>
      </w:pPr>
      <w:r w:rsidRPr="003C1056">
        <w:rPr>
          <w:rFonts w:ascii="Times New Roman" w:hAnsi="Times New Roman" w:cs="Times New Roman"/>
          <w:bCs/>
          <w:sz w:val="24"/>
          <w:szCs w:val="24"/>
        </w:rPr>
        <w:t>Gas Chromatography- Mass Spectrometry (GC-MS)</w:t>
      </w:r>
      <w:r w:rsidRPr="00E662B7">
        <w:rPr>
          <w:rFonts w:ascii="Times New Roman" w:hAnsi="Times New Roman" w:cs="Times New Roman"/>
          <w:b/>
          <w:bCs/>
          <w:sz w:val="24"/>
          <w:szCs w:val="24"/>
        </w:rPr>
        <w:t xml:space="preserve"> </w:t>
      </w:r>
      <w:r w:rsidRPr="003C1056">
        <w:rPr>
          <w:rFonts w:ascii="Times New Roman" w:hAnsi="Times New Roman" w:cs="Times New Roman"/>
          <w:bCs/>
          <w:sz w:val="24"/>
          <w:szCs w:val="24"/>
        </w:rPr>
        <w:t>analysis</w:t>
      </w:r>
      <w:r w:rsidRPr="00E662B7">
        <w:rPr>
          <w:rFonts w:ascii="Times New Roman" w:hAnsi="Times New Roman" w:cs="Times New Roman"/>
          <w:sz w:val="24"/>
          <w:szCs w:val="24"/>
        </w:rPr>
        <w:t xml:space="preserve"> of the various extracts of </w:t>
      </w:r>
      <w:r w:rsidRPr="00E662B7">
        <w:rPr>
          <w:rFonts w:ascii="Times New Roman" w:hAnsi="Times New Roman" w:cs="Times New Roman"/>
          <w:i/>
          <w:iCs/>
          <w:sz w:val="24"/>
          <w:szCs w:val="24"/>
        </w:rPr>
        <w:t>A.annua</w:t>
      </w:r>
      <w:r w:rsidRPr="00E662B7">
        <w:rPr>
          <w:rFonts w:ascii="Times New Roman" w:hAnsi="Times New Roman" w:cs="Times New Roman"/>
          <w:sz w:val="24"/>
          <w:szCs w:val="24"/>
        </w:rPr>
        <w:t xml:space="preserve"> and  </w:t>
      </w:r>
      <w:r w:rsidRPr="00E662B7">
        <w:rPr>
          <w:rFonts w:ascii="Times New Roman" w:hAnsi="Times New Roman" w:cs="Times New Roman"/>
          <w:i/>
          <w:iCs/>
          <w:sz w:val="24"/>
          <w:szCs w:val="24"/>
        </w:rPr>
        <w:t>Vernonia amygdalina</w:t>
      </w:r>
      <w:r w:rsidRPr="00E662B7">
        <w:rPr>
          <w:rFonts w:ascii="Times New Roman" w:hAnsi="Times New Roman" w:cs="Times New Roman"/>
          <w:sz w:val="24"/>
          <w:szCs w:val="24"/>
        </w:rPr>
        <w:t xml:space="preserve"> were performed with GC-MS QP2010 Plus (Shimadzu, Japan)</w:t>
      </w:r>
      <w:r w:rsidR="007C263D" w:rsidRPr="00E662B7">
        <w:rPr>
          <w:rFonts w:ascii="Times New Roman" w:hAnsi="Times New Roman" w:cs="Times New Roman"/>
          <w:sz w:val="24"/>
          <w:szCs w:val="24"/>
        </w:rPr>
        <w:t>.</w:t>
      </w:r>
      <w:r w:rsidRPr="00E662B7">
        <w:rPr>
          <w:rFonts w:ascii="Times New Roman" w:hAnsi="Times New Roman" w:cs="Times New Roman"/>
          <w:sz w:val="24"/>
          <w:szCs w:val="24"/>
        </w:rPr>
        <w:t xml:space="preserve"> The identification of the phytochemical Components in the plant extracts was done with a QP2010 gas </w:t>
      </w:r>
      <w:r w:rsidR="00F562B9" w:rsidRPr="00E662B7">
        <w:rPr>
          <w:rFonts w:ascii="Times New Roman" w:hAnsi="Times New Roman" w:cs="Times New Roman"/>
          <w:sz w:val="24"/>
          <w:szCs w:val="24"/>
        </w:rPr>
        <w:t>chromatography by</w:t>
      </w:r>
      <w:r w:rsidRPr="00E662B7">
        <w:rPr>
          <w:rFonts w:ascii="Times New Roman" w:hAnsi="Times New Roman" w:cs="Times New Roman"/>
          <w:sz w:val="24"/>
          <w:szCs w:val="24"/>
        </w:rPr>
        <w:t xml:space="preserve"> means of Thermal Desorption System, TD 20 plus </w:t>
      </w:r>
      <w:r w:rsidR="00F562B9" w:rsidRPr="00E662B7">
        <w:rPr>
          <w:rFonts w:ascii="Times New Roman" w:hAnsi="Times New Roman" w:cs="Times New Roman"/>
          <w:sz w:val="24"/>
          <w:szCs w:val="24"/>
        </w:rPr>
        <w:t>a Mass</w:t>
      </w:r>
      <w:r w:rsidRPr="00E662B7">
        <w:rPr>
          <w:rFonts w:ascii="Times New Roman" w:hAnsi="Times New Roman" w:cs="Times New Roman"/>
          <w:sz w:val="24"/>
          <w:szCs w:val="24"/>
        </w:rPr>
        <w:t xml:space="preserve"> Spectroscopy </w:t>
      </w:r>
      <w:r w:rsidRPr="00E662B7">
        <w:rPr>
          <w:rFonts w:ascii="Times New Roman" w:hAnsi="Times New Roman" w:cs="Times New Roman"/>
          <w:sz w:val="24"/>
          <w:szCs w:val="24"/>
        </w:rPr>
        <w:lastRenderedPageBreak/>
        <w:t xml:space="preserve">(Shimadzu). </w:t>
      </w:r>
      <w:r w:rsidR="00F562B9" w:rsidRPr="00E662B7">
        <w:rPr>
          <w:rFonts w:ascii="Times New Roman" w:hAnsi="Times New Roman" w:cs="Times New Roman"/>
          <w:sz w:val="24"/>
          <w:szCs w:val="24"/>
        </w:rPr>
        <w:t>An ionization</w:t>
      </w:r>
      <w:r w:rsidRPr="00E662B7">
        <w:rPr>
          <w:rFonts w:ascii="Times New Roman" w:hAnsi="Times New Roman" w:cs="Times New Roman"/>
          <w:sz w:val="24"/>
          <w:szCs w:val="24"/>
        </w:rPr>
        <w:t xml:space="preserve"> voltage </w:t>
      </w:r>
      <w:r w:rsidR="00F562B9" w:rsidRPr="00E662B7">
        <w:rPr>
          <w:rFonts w:ascii="Times New Roman" w:hAnsi="Times New Roman" w:cs="Times New Roman"/>
          <w:sz w:val="24"/>
          <w:szCs w:val="24"/>
        </w:rPr>
        <w:t>of 70</w:t>
      </w:r>
      <w:r w:rsidRPr="00E662B7">
        <w:rPr>
          <w:rFonts w:ascii="Times New Roman" w:hAnsi="Times New Roman" w:cs="Times New Roman"/>
          <w:sz w:val="24"/>
          <w:szCs w:val="24"/>
        </w:rPr>
        <w:t xml:space="preserve">eV was employed. Gas Chromatography was performed in the temperature programming mode </w:t>
      </w:r>
      <w:r w:rsidR="00370D84" w:rsidRPr="00E662B7">
        <w:rPr>
          <w:rFonts w:ascii="Times New Roman" w:hAnsi="Times New Roman" w:cs="Times New Roman"/>
          <w:sz w:val="24"/>
          <w:szCs w:val="24"/>
        </w:rPr>
        <w:t>through</w:t>
      </w:r>
      <w:r w:rsidRPr="00E662B7">
        <w:rPr>
          <w:rFonts w:ascii="Times New Roman" w:hAnsi="Times New Roman" w:cs="Times New Roman"/>
          <w:sz w:val="24"/>
          <w:szCs w:val="24"/>
        </w:rPr>
        <w:t xml:space="preserve"> a  Restek column (0.25 mm, 60 m, XTI-5).A starting column temperature was 80oC for 1min, and then raised  linearly at 70oC 60 seconds to 220</w:t>
      </w:r>
      <w:r w:rsidRPr="00E662B7">
        <w:rPr>
          <w:rFonts w:ascii="Times New Roman" w:hAnsi="Times New Roman" w:cs="Times New Roman"/>
          <w:sz w:val="24"/>
          <w:szCs w:val="24"/>
          <w:vertAlign w:val="superscript"/>
        </w:rPr>
        <w:t>o</w:t>
      </w:r>
      <w:r w:rsidRPr="00E662B7">
        <w:rPr>
          <w:rFonts w:ascii="Times New Roman" w:hAnsi="Times New Roman" w:cs="Times New Roman"/>
          <w:sz w:val="24"/>
          <w:szCs w:val="24"/>
        </w:rPr>
        <w:t>C, held for 3 min followed by another  linear raise in  temperature  from 10oC min-1 to 290oC for 10 min. The temperature of the injection port was 290</w:t>
      </w:r>
      <w:r w:rsidRPr="00E662B7">
        <w:rPr>
          <w:rFonts w:ascii="Times New Roman" w:hAnsi="Times New Roman" w:cs="Times New Roman"/>
          <w:sz w:val="24"/>
          <w:szCs w:val="24"/>
          <w:vertAlign w:val="superscript"/>
        </w:rPr>
        <w:t>o</w:t>
      </w:r>
      <w:r w:rsidRPr="00E662B7">
        <w:rPr>
          <w:rFonts w:ascii="Times New Roman" w:hAnsi="Times New Roman" w:cs="Times New Roman"/>
          <w:sz w:val="24"/>
          <w:szCs w:val="24"/>
        </w:rPr>
        <w:t>C and the GC-MS interface was stayed at 290</w:t>
      </w:r>
      <w:r w:rsidRPr="00E662B7">
        <w:rPr>
          <w:rFonts w:ascii="Times New Roman" w:hAnsi="Times New Roman" w:cs="Times New Roman"/>
          <w:sz w:val="24"/>
          <w:szCs w:val="24"/>
          <w:vertAlign w:val="superscript"/>
        </w:rPr>
        <w:t>o</w:t>
      </w:r>
      <w:r w:rsidRPr="00E662B7">
        <w:rPr>
          <w:rFonts w:ascii="Times New Roman" w:hAnsi="Times New Roman" w:cs="Times New Roman"/>
          <w:sz w:val="24"/>
          <w:szCs w:val="24"/>
        </w:rPr>
        <w:t>C.</w:t>
      </w:r>
      <w:r w:rsidR="00624A80"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Each of the plant extracts were separately injected through an all-glass injector working in the split mode, with helium carrier gas low rate of 1.2 ml min-1. </w:t>
      </w:r>
    </w:p>
    <w:p w14:paraId="5CD6A4F2" w14:textId="2C80A0C0" w:rsidR="00325DB7" w:rsidRPr="00E662B7" w:rsidRDefault="00DA493F" w:rsidP="00954DB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2.5</w:t>
      </w:r>
      <w:r w:rsidR="009A56BA" w:rsidRPr="00E662B7">
        <w:rPr>
          <w:rFonts w:ascii="Times New Roman" w:hAnsi="Times New Roman" w:cs="Times New Roman"/>
          <w:b/>
          <w:bCs/>
          <w:sz w:val="24"/>
          <w:szCs w:val="24"/>
        </w:rPr>
        <w:t xml:space="preserve"> </w:t>
      </w:r>
      <w:r w:rsidR="00325DB7" w:rsidRPr="00E662B7">
        <w:rPr>
          <w:rFonts w:ascii="Times New Roman" w:hAnsi="Times New Roman" w:cs="Times New Roman"/>
          <w:b/>
          <w:bCs/>
          <w:sz w:val="24"/>
          <w:szCs w:val="24"/>
        </w:rPr>
        <w:t>Identification of compounds</w:t>
      </w:r>
      <w:r w:rsidR="004660E4" w:rsidRPr="00E662B7">
        <w:rPr>
          <w:rFonts w:ascii="Times New Roman" w:hAnsi="Times New Roman" w:cs="Times New Roman"/>
          <w:b/>
          <w:bCs/>
          <w:sz w:val="24"/>
          <w:szCs w:val="24"/>
        </w:rPr>
        <w:t>:</w:t>
      </w:r>
    </w:p>
    <w:p w14:paraId="2D125798" w14:textId="2809A563" w:rsidR="005C3C8A" w:rsidRPr="00E662B7" w:rsidRDefault="00325DB7" w:rsidP="005852D0">
      <w:pPr>
        <w:spacing w:line="240" w:lineRule="auto"/>
        <w:jc w:val="both"/>
        <w:rPr>
          <w:rFonts w:ascii="Times New Roman" w:hAnsi="Times New Roman" w:cs="Times New Roman"/>
          <w:sz w:val="24"/>
          <w:szCs w:val="24"/>
        </w:rPr>
      </w:pPr>
      <w:r w:rsidRPr="00E662B7">
        <w:rPr>
          <w:rFonts w:ascii="Times New Roman" w:hAnsi="Times New Roman" w:cs="Times New Roman"/>
          <w:b/>
          <w:bCs/>
          <w:sz w:val="24"/>
          <w:szCs w:val="24"/>
        </w:rPr>
        <w:t xml:space="preserve">The identification of </w:t>
      </w:r>
      <w:r w:rsidR="009214A4" w:rsidRPr="00E662B7">
        <w:rPr>
          <w:rFonts w:ascii="Times New Roman" w:hAnsi="Times New Roman" w:cs="Times New Roman"/>
          <w:b/>
          <w:bCs/>
          <w:sz w:val="24"/>
          <w:szCs w:val="24"/>
        </w:rPr>
        <w:t xml:space="preserve">bioactive </w:t>
      </w:r>
      <w:r w:rsidR="005B74CF" w:rsidRPr="00E662B7">
        <w:rPr>
          <w:rFonts w:ascii="Times New Roman" w:hAnsi="Times New Roman" w:cs="Times New Roman"/>
          <w:b/>
          <w:bCs/>
          <w:sz w:val="24"/>
          <w:szCs w:val="24"/>
        </w:rPr>
        <w:t>mixtures</w:t>
      </w:r>
      <w:r w:rsidRPr="00E662B7">
        <w:rPr>
          <w:rFonts w:ascii="Times New Roman" w:hAnsi="Times New Roman" w:cs="Times New Roman"/>
          <w:sz w:val="24"/>
          <w:szCs w:val="24"/>
        </w:rPr>
        <w:t xml:space="preserve"> was </w:t>
      </w:r>
      <w:r w:rsidR="005B74CF" w:rsidRPr="00E662B7">
        <w:rPr>
          <w:rFonts w:ascii="Times New Roman" w:hAnsi="Times New Roman" w:cs="Times New Roman"/>
          <w:sz w:val="24"/>
          <w:szCs w:val="24"/>
        </w:rPr>
        <w:t>done</w:t>
      </w:r>
      <w:r w:rsidRPr="00E662B7">
        <w:rPr>
          <w:rFonts w:ascii="Times New Roman" w:hAnsi="Times New Roman" w:cs="Times New Roman"/>
          <w:sz w:val="24"/>
          <w:szCs w:val="24"/>
        </w:rPr>
        <w:t xml:space="preserve"> </w:t>
      </w:r>
      <w:r w:rsidR="003E72DF" w:rsidRPr="00E662B7">
        <w:rPr>
          <w:rFonts w:ascii="Times New Roman" w:hAnsi="Times New Roman" w:cs="Times New Roman"/>
          <w:sz w:val="24"/>
          <w:szCs w:val="24"/>
        </w:rPr>
        <w:t>through</w:t>
      </w:r>
      <w:r w:rsidRPr="00E662B7">
        <w:rPr>
          <w:rFonts w:ascii="Times New Roman" w:hAnsi="Times New Roman" w:cs="Times New Roman"/>
          <w:sz w:val="24"/>
          <w:szCs w:val="24"/>
        </w:rPr>
        <w:t xml:space="preserve"> </w:t>
      </w:r>
      <w:r w:rsidR="003E72DF" w:rsidRPr="00E662B7">
        <w:rPr>
          <w:rFonts w:ascii="Times New Roman" w:hAnsi="Times New Roman" w:cs="Times New Roman"/>
          <w:sz w:val="24"/>
          <w:szCs w:val="24"/>
        </w:rPr>
        <w:t>comparative assessment</w:t>
      </w:r>
      <w:r w:rsidRPr="00E662B7">
        <w:rPr>
          <w:rFonts w:ascii="Times New Roman" w:hAnsi="Times New Roman" w:cs="Times New Roman"/>
          <w:sz w:val="24"/>
          <w:szCs w:val="24"/>
        </w:rPr>
        <w:t xml:space="preserve"> of retention time and fragmentation pattern, with th</w:t>
      </w:r>
      <w:r w:rsidR="00BD3D3F" w:rsidRPr="00E662B7">
        <w:rPr>
          <w:rFonts w:ascii="Times New Roman" w:hAnsi="Times New Roman" w:cs="Times New Roman"/>
          <w:sz w:val="24"/>
          <w:szCs w:val="24"/>
        </w:rPr>
        <w:t xml:space="preserve">e </w:t>
      </w:r>
      <w:r w:rsidR="008E73C8" w:rsidRPr="00E662B7">
        <w:rPr>
          <w:rFonts w:ascii="Times New Roman" w:hAnsi="Times New Roman" w:cs="Times New Roman"/>
          <w:sz w:val="24"/>
          <w:szCs w:val="24"/>
        </w:rPr>
        <w:t>data</w:t>
      </w:r>
      <w:r w:rsidR="00BD3D3F" w:rsidRPr="00E662B7">
        <w:rPr>
          <w:rFonts w:ascii="Times New Roman" w:hAnsi="Times New Roman" w:cs="Times New Roman"/>
          <w:sz w:val="24"/>
          <w:szCs w:val="24"/>
        </w:rPr>
        <w:t xml:space="preserve"> </w:t>
      </w:r>
      <w:r w:rsidR="00AE6372" w:rsidRPr="00E662B7">
        <w:rPr>
          <w:rFonts w:ascii="Times New Roman" w:hAnsi="Times New Roman" w:cs="Times New Roman"/>
          <w:sz w:val="24"/>
          <w:szCs w:val="24"/>
        </w:rPr>
        <w:t>deposited</w:t>
      </w:r>
      <w:r w:rsidRPr="00E662B7">
        <w:rPr>
          <w:rFonts w:ascii="Times New Roman" w:hAnsi="Times New Roman" w:cs="Times New Roman"/>
          <w:sz w:val="24"/>
          <w:szCs w:val="24"/>
        </w:rPr>
        <w:t xml:space="preserve"> in the GC-MS </w:t>
      </w:r>
      <w:r w:rsidR="00AE6372" w:rsidRPr="00E662B7">
        <w:rPr>
          <w:rFonts w:ascii="Times New Roman" w:hAnsi="Times New Roman" w:cs="Times New Roman"/>
          <w:sz w:val="24"/>
          <w:szCs w:val="24"/>
        </w:rPr>
        <w:t>processor</w:t>
      </w:r>
      <w:r w:rsidRPr="00E662B7">
        <w:rPr>
          <w:rFonts w:ascii="Times New Roman" w:hAnsi="Times New Roman" w:cs="Times New Roman"/>
          <w:sz w:val="24"/>
          <w:szCs w:val="24"/>
        </w:rPr>
        <w:t xml:space="preserve"> </w:t>
      </w:r>
      <w:r w:rsidR="00AE6372" w:rsidRPr="00E662B7">
        <w:rPr>
          <w:rFonts w:ascii="Times New Roman" w:hAnsi="Times New Roman" w:cs="Times New Roman"/>
          <w:sz w:val="24"/>
          <w:szCs w:val="24"/>
        </w:rPr>
        <w:t>Reference library</w:t>
      </w:r>
      <w:r w:rsidRPr="00E662B7">
        <w:rPr>
          <w:rFonts w:ascii="Times New Roman" w:hAnsi="Times New Roman" w:cs="Times New Roman"/>
          <w:sz w:val="24"/>
          <w:szCs w:val="24"/>
        </w:rPr>
        <w:t xml:space="preserve"> in National Research Institute for Chemical Technology (NARICT)</w:t>
      </w:r>
      <w:r w:rsidR="00CD647C" w:rsidRPr="00E662B7">
        <w:rPr>
          <w:rFonts w:ascii="Times New Roman" w:hAnsi="Times New Roman" w:cs="Times New Roman"/>
          <w:sz w:val="24"/>
          <w:szCs w:val="24"/>
        </w:rPr>
        <w:t xml:space="preserve"> in addition to those</w:t>
      </w:r>
      <w:r w:rsidRPr="00E662B7">
        <w:rPr>
          <w:rFonts w:ascii="Times New Roman" w:hAnsi="Times New Roman" w:cs="Times New Roman"/>
          <w:sz w:val="24"/>
          <w:szCs w:val="24"/>
        </w:rPr>
        <w:t xml:space="preserve"> published </w:t>
      </w:r>
      <w:r w:rsidR="00067302" w:rsidRPr="00E662B7">
        <w:rPr>
          <w:rFonts w:ascii="Times New Roman" w:hAnsi="Times New Roman" w:cs="Times New Roman"/>
          <w:sz w:val="24"/>
          <w:szCs w:val="24"/>
        </w:rPr>
        <w:t xml:space="preserve">in </w:t>
      </w:r>
      <w:r w:rsidR="00032FB2" w:rsidRPr="00E662B7">
        <w:rPr>
          <w:rFonts w:ascii="Times New Roman" w:hAnsi="Times New Roman" w:cs="Times New Roman"/>
          <w:sz w:val="24"/>
          <w:szCs w:val="24"/>
        </w:rPr>
        <w:t xml:space="preserve">research </w:t>
      </w:r>
      <w:r w:rsidR="00B613BC" w:rsidRPr="00E662B7">
        <w:rPr>
          <w:rFonts w:ascii="Times New Roman" w:hAnsi="Times New Roman" w:cs="Times New Roman"/>
          <w:sz w:val="24"/>
          <w:szCs w:val="24"/>
        </w:rPr>
        <w:t>works</w:t>
      </w:r>
      <w:r w:rsidRPr="00E662B7">
        <w:rPr>
          <w:rFonts w:ascii="Times New Roman" w:hAnsi="Times New Roman" w:cs="Times New Roman"/>
          <w:sz w:val="24"/>
          <w:szCs w:val="24"/>
        </w:rPr>
        <w:t xml:space="preserve">. </w:t>
      </w:r>
      <w:r w:rsidR="001151AB" w:rsidRPr="00E662B7">
        <w:rPr>
          <w:rFonts w:ascii="Times New Roman" w:hAnsi="Times New Roman" w:cs="Times New Roman"/>
          <w:sz w:val="24"/>
          <w:szCs w:val="24"/>
        </w:rPr>
        <w:t>Information from</w:t>
      </w:r>
      <w:r w:rsidR="007F3B7A" w:rsidRPr="00E662B7">
        <w:rPr>
          <w:rFonts w:ascii="Times New Roman" w:hAnsi="Times New Roman" w:cs="Times New Roman"/>
          <w:sz w:val="24"/>
          <w:szCs w:val="24"/>
        </w:rPr>
        <w:t xml:space="preserve"> </w:t>
      </w:r>
      <w:r w:rsidR="001151AB" w:rsidRPr="00E662B7">
        <w:rPr>
          <w:rFonts w:ascii="Times New Roman" w:hAnsi="Times New Roman" w:cs="Times New Roman"/>
          <w:sz w:val="24"/>
          <w:szCs w:val="24"/>
        </w:rPr>
        <w:t>such other sources were correlated with the data obtained from the bioactive components during the GCMS analysis</w:t>
      </w:r>
      <w:r w:rsidR="00685BFF" w:rsidRPr="00E662B7">
        <w:rPr>
          <w:rFonts w:ascii="Times New Roman" w:hAnsi="Times New Roman" w:cs="Times New Roman"/>
          <w:sz w:val="24"/>
          <w:szCs w:val="24"/>
        </w:rPr>
        <w:t xml:space="preserve">. Hence, the </w:t>
      </w:r>
      <w:r w:rsidR="00EB49B5" w:rsidRPr="00E662B7">
        <w:rPr>
          <w:rFonts w:ascii="Times New Roman" w:hAnsi="Times New Roman" w:cs="Times New Roman"/>
          <w:sz w:val="24"/>
          <w:szCs w:val="24"/>
        </w:rPr>
        <w:t>nomenclature</w:t>
      </w:r>
      <w:r w:rsidRPr="00E662B7">
        <w:rPr>
          <w:rFonts w:ascii="Times New Roman" w:hAnsi="Times New Roman" w:cs="Times New Roman"/>
          <w:sz w:val="24"/>
          <w:szCs w:val="24"/>
        </w:rPr>
        <w:t xml:space="preserve">, </w:t>
      </w:r>
      <w:r w:rsidR="00EB49B5" w:rsidRPr="00E662B7">
        <w:rPr>
          <w:rFonts w:ascii="Times New Roman" w:hAnsi="Times New Roman" w:cs="Times New Roman"/>
          <w:sz w:val="24"/>
          <w:szCs w:val="24"/>
        </w:rPr>
        <w:t xml:space="preserve">molecular </w:t>
      </w:r>
      <w:r w:rsidR="0026701D" w:rsidRPr="00E662B7">
        <w:rPr>
          <w:rFonts w:ascii="Times New Roman" w:hAnsi="Times New Roman" w:cs="Times New Roman"/>
          <w:sz w:val="24"/>
          <w:szCs w:val="24"/>
        </w:rPr>
        <w:t>formula</w:t>
      </w:r>
      <w:r w:rsidR="00EB49B5" w:rsidRPr="00E662B7">
        <w:rPr>
          <w:rFonts w:ascii="Times New Roman" w:hAnsi="Times New Roman" w:cs="Times New Roman"/>
          <w:sz w:val="24"/>
          <w:szCs w:val="24"/>
        </w:rPr>
        <w:t>,</w:t>
      </w:r>
      <w:r w:rsidR="0026701D" w:rsidRPr="00E662B7">
        <w:rPr>
          <w:rFonts w:ascii="Times New Roman" w:hAnsi="Times New Roman" w:cs="Times New Roman"/>
          <w:sz w:val="24"/>
          <w:szCs w:val="24"/>
        </w:rPr>
        <w:t xml:space="preserve"> </w:t>
      </w:r>
      <w:r w:rsidRPr="00E662B7">
        <w:rPr>
          <w:rFonts w:ascii="Times New Roman" w:hAnsi="Times New Roman" w:cs="Times New Roman"/>
          <w:sz w:val="24"/>
          <w:szCs w:val="24"/>
        </w:rPr>
        <w:t>molecular weight</w:t>
      </w:r>
      <w:r w:rsidR="00EB49B5" w:rsidRPr="00E662B7">
        <w:rPr>
          <w:rFonts w:ascii="Times New Roman" w:hAnsi="Times New Roman" w:cs="Times New Roman"/>
          <w:sz w:val="24"/>
          <w:szCs w:val="24"/>
        </w:rPr>
        <w:t xml:space="preserve">, molecular structure(s) and percentage abundance </w:t>
      </w:r>
      <w:r w:rsidR="00995C0E" w:rsidRPr="00E662B7">
        <w:rPr>
          <w:rFonts w:ascii="Times New Roman" w:hAnsi="Times New Roman" w:cs="Times New Roman"/>
          <w:sz w:val="24"/>
          <w:szCs w:val="24"/>
        </w:rPr>
        <w:t>of the phytochemicals of</w:t>
      </w:r>
      <w:r w:rsidR="00C96239" w:rsidRPr="00E662B7">
        <w:rPr>
          <w:rFonts w:ascii="Times New Roman" w:hAnsi="Times New Roman" w:cs="Times New Roman"/>
          <w:sz w:val="24"/>
          <w:szCs w:val="24"/>
        </w:rPr>
        <w:t xml:space="preserve"> </w:t>
      </w:r>
      <w:r w:rsidR="00995C0E" w:rsidRPr="00E662B7">
        <w:rPr>
          <w:rFonts w:ascii="Times New Roman" w:hAnsi="Times New Roman" w:cs="Times New Roman"/>
          <w:i/>
          <w:iCs/>
          <w:sz w:val="24"/>
          <w:szCs w:val="24"/>
        </w:rPr>
        <w:t>A</w:t>
      </w:r>
      <w:r w:rsidR="001E37B8" w:rsidRPr="00E662B7">
        <w:rPr>
          <w:rFonts w:ascii="Times New Roman" w:hAnsi="Times New Roman" w:cs="Times New Roman"/>
          <w:i/>
          <w:iCs/>
          <w:sz w:val="24"/>
          <w:szCs w:val="24"/>
        </w:rPr>
        <w:t>.</w:t>
      </w:r>
      <w:r w:rsidR="00995C0E" w:rsidRPr="00E662B7">
        <w:rPr>
          <w:rFonts w:ascii="Times New Roman" w:hAnsi="Times New Roman" w:cs="Times New Roman"/>
          <w:i/>
          <w:iCs/>
          <w:sz w:val="24"/>
          <w:szCs w:val="24"/>
        </w:rPr>
        <w:t xml:space="preserve"> annua</w:t>
      </w:r>
      <w:r w:rsidR="00995C0E" w:rsidRPr="00E662B7">
        <w:rPr>
          <w:rFonts w:ascii="Times New Roman" w:hAnsi="Times New Roman" w:cs="Times New Roman"/>
          <w:sz w:val="24"/>
          <w:szCs w:val="24"/>
        </w:rPr>
        <w:t xml:space="preserve"> and </w:t>
      </w:r>
      <w:r w:rsidRPr="00E662B7">
        <w:rPr>
          <w:rFonts w:ascii="Times New Roman" w:hAnsi="Times New Roman" w:cs="Times New Roman"/>
          <w:i/>
          <w:iCs/>
          <w:sz w:val="24"/>
          <w:szCs w:val="24"/>
        </w:rPr>
        <w:t>V</w:t>
      </w:r>
      <w:r w:rsidR="00ED0408" w:rsidRPr="00E662B7">
        <w:rPr>
          <w:rFonts w:ascii="Times New Roman" w:hAnsi="Times New Roman" w:cs="Times New Roman"/>
          <w:i/>
          <w:iCs/>
          <w:sz w:val="24"/>
          <w:szCs w:val="24"/>
        </w:rPr>
        <w:t>.</w:t>
      </w:r>
      <w:r w:rsidRPr="00E662B7">
        <w:rPr>
          <w:rFonts w:ascii="Times New Roman" w:hAnsi="Times New Roman" w:cs="Times New Roman"/>
          <w:i/>
          <w:iCs/>
          <w:sz w:val="24"/>
          <w:szCs w:val="24"/>
        </w:rPr>
        <w:t xml:space="preserve"> amygdalina</w:t>
      </w:r>
      <w:r w:rsidRPr="00E662B7">
        <w:rPr>
          <w:rFonts w:ascii="Times New Roman" w:hAnsi="Times New Roman" w:cs="Times New Roman"/>
          <w:sz w:val="24"/>
          <w:szCs w:val="24"/>
        </w:rPr>
        <w:t xml:space="preserve"> were </w:t>
      </w:r>
      <w:r w:rsidR="007404E0" w:rsidRPr="00E662B7">
        <w:rPr>
          <w:rFonts w:ascii="Times New Roman" w:hAnsi="Times New Roman" w:cs="Times New Roman"/>
          <w:sz w:val="24"/>
          <w:szCs w:val="24"/>
        </w:rPr>
        <w:t>established</w:t>
      </w:r>
      <w:r w:rsidRPr="00E662B7">
        <w:rPr>
          <w:rFonts w:ascii="Times New Roman" w:hAnsi="Times New Roman" w:cs="Times New Roman"/>
          <w:sz w:val="24"/>
          <w:szCs w:val="24"/>
        </w:rPr>
        <w:t>.</w:t>
      </w:r>
      <w:bookmarkEnd w:id="2"/>
      <w:r w:rsidR="00A30B78">
        <w:rPr>
          <w:rFonts w:ascii="Times New Roman" w:hAnsi="Times New Roman" w:cs="Times New Roman"/>
          <w:sz w:val="24"/>
          <w:szCs w:val="24"/>
        </w:rPr>
        <w:t>3.0 R</w:t>
      </w:r>
      <w:r w:rsidR="00882C0A">
        <w:rPr>
          <w:rFonts w:ascii="Times New Roman" w:hAnsi="Times New Roman" w:cs="Times New Roman"/>
          <w:sz w:val="24"/>
          <w:szCs w:val="24"/>
        </w:rPr>
        <w:t>esults and</w:t>
      </w:r>
      <w:r w:rsidR="00A30B78">
        <w:rPr>
          <w:rFonts w:ascii="Times New Roman" w:hAnsi="Times New Roman" w:cs="Times New Roman"/>
          <w:sz w:val="24"/>
          <w:szCs w:val="24"/>
        </w:rPr>
        <w:t xml:space="preserve"> D</w:t>
      </w:r>
      <w:r w:rsidR="00882C0A">
        <w:rPr>
          <w:rFonts w:ascii="Times New Roman" w:hAnsi="Times New Roman" w:cs="Times New Roman"/>
          <w:sz w:val="24"/>
          <w:szCs w:val="24"/>
        </w:rPr>
        <w:t>iscussions</w:t>
      </w:r>
    </w:p>
    <w:p w14:paraId="0C9D51C5" w14:textId="33395084" w:rsidR="00F52A9C" w:rsidRPr="00925BC0" w:rsidRDefault="000565E0" w:rsidP="00954DB0">
      <w:pPr>
        <w:spacing w:line="240" w:lineRule="auto"/>
        <w:rPr>
          <w:rFonts w:ascii="Times New Roman" w:hAnsi="Times New Roman" w:cs="Times New Roman"/>
          <w:b/>
          <w:bCs/>
          <w:sz w:val="24"/>
          <w:szCs w:val="24"/>
        </w:rPr>
      </w:pPr>
      <w:r w:rsidRPr="00925BC0">
        <w:rPr>
          <w:rFonts w:ascii="Times New Roman" w:hAnsi="Times New Roman" w:cs="Times New Roman"/>
          <w:b/>
          <w:sz w:val="24"/>
          <w:szCs w:val="24"/>
        </w:rPr>
        <w:t>3.</w:t>
      </w:r>
      <w:r w:rsidR="007E2617" w:rsidRPr="00925BC0">
        <w:rPr>
          <w:rFonts w:ascii="Times New Roman" w:hAnsi="Times New Roman" w:cs="Times New Roman"/>
          <w:b/>
          <w:sz w:val="24"/>
          <w:szCs w:val="24"/>
        </w:rPr>
        <w:t>1</w:t>
      </w:r>
      <w:r w:rsidRPr="00925BC0">
        <w:rPr>
          <w:rFonts w:ascii="Times New Roman" w:hAnsi="Times New Roman" w:cs="Times New Roman"/>
          <w:b/>
          <w:sz w:val="24"/>
          <w:szCs w:val="24"/>
        </w:rPr>
        <w:t xml:space="preserve"> R</w:t>
      </w:r>
      <w:r w:rsidR="00925BC0" w:rsidRPr="00925BC0">
        <w:rPr>
          <w:rFonts w:ascii="Times New Roman" w:hAnsi="Times New Roman" w:cs="Times New Roman"/>
          <w:b/>
          <w:sz w:val="24"/>
          <w:szCs w:val="24"/>
        </w:rPr>
        <w:t xml:space="preserve">esults </w:t>
      </w:r>
    </w:p>
    <w:p w14:paraId="2AB4EF46" w14:textId="2CD2D0BA" w:rsidR="00176806" w:rsidRPr="00925BC0" w:rsidRDefault="00176806" w:rsidP="00954DB0">
      <w:pPr>
        <w:spacing w:line="240" w:lineRule="auto"/>
        <w:rPr>
          <w:rFonts w:ascii="Times New Roman" w:hAnsi="Times New Roman" w:cs="Times New Roman"/>
          <w:b/>
          <w:sz w:val="24"/>
          <w:szCs w:val="24"/>
        </w:rPr>
      </w:pPr>
      <w:r w:rsidRPr="00925BC0">
        <w:rPr>
          <w:rFonts w:ascii="Times New Roman" w:hAnsi="Times New Roman" w:cs="Times New Roman"/>
          <w:b/>
          <w:sz w:val="24"/>
          <w:szCs w:val="24"/>
        </w:rPr>
        <w:t xml:space="preserve">Table </w:t>
      </w:r>
      <w:r w:rsidR="00E916DF" w:rsidRPr="00925BC0">
        <w:rPr>
          <w:rFonts w:ascii="Times New Roman" w:hAnsi="Times New Roman" w:cs="Times New Roman"/>
          <w:b/>
          <w:sz w:val="24"/>
          <w:szCs w:val="24"/>
        </w:rPr>
        <w:t>1</w:t>
      </w:r>
      <w:r w:rsidRPr="00925BC0">
        <w:rPr>
          <w:rFonts w:ascii="Times New Roman" w:hAnsi="Times New Roman" w:cs="Times New Roman"/>
          <w:b/>
          <w:sz w:val="24"/>
          <w:szCs w:val="24"/>
        </w:rPr>
        <w:t xml:space="preserve">: Qualitative Test of Aqueous and Methanolic leaf extracts of </w:t>
      </w:r>
      <w:r w:rsidRPr="00925BC0">
        <w:rPr>
          <w:rFonts w:ascii="Times New Roman" w:hAnsi="Times New Roman" w:cs="Times New Roman"/>
          <w:b/>
          <w:i/>
          <w:iCs/>
          <w:sz w:val="24"/>
          <w:szCs w:val="24"/>
        </w:rPr>
        <w:t>A.a</w:t>
      </w:r>
      <w:r w:rsidR="005F0238" w:rsidRPr="00925BC0">
        <w:rPr>
          <w:rFonts w:ascii="Times New Roman" w:hAnsi="Times New Roman" w:cs="Times New Roman"/>
          <w:b/>
          <w:i/>
          <w:iCs/>
          <w:sz w:val="24"/>
          <w:szCs w:val="24"/>
        </w:rPr>
        <w:t>nnua</w:t>
      </w:r>
      <w:r w:rsidRPr="00925BC0">
        <w:rPr>
          <w:rFonts w:ascii="Times New Roman" w:hAnsi="Times New Roman" w:cs="Times New Roman"/>
          <w:b/>
          <w:sz w:val="24"/>
          <w:szCs w:val="24"/>
        </w:rPr>
        <w:t xml:space="preserve">  and  </w:t>
      </w:r>
      <w:r w:rsidRPr="00925BC0">
        <w:rPr>
          <w:rFonts w:ascii="Times New Roman" w:hAnsi="Times New Roman" w:cs="Times New Roman"/>
          <w:b/>
          <w:i/>
          <w:iCs/>
          <w:sz w:val="24"/>
          <w:szCs w:val="24"/>
        </w:rPr>
        <w:t>V. amygdalina</w:t>
      </w:r>
    </w:p>
    <w:tbl>
      <w:tblPr>
        <w:tblW w:w="9780" w:type="dxa"/>
        <w:tblInd w:w="-60" w:type="dxa"/>
        <w:tblBorders>
          <w:top w:val="single" w:sz="4" w:space="0" w:color="auto"/>
        </w:tblBorders>
        <w:tblLook w:val="0000" w:firstRow="0" w:lastRow="0" w:firstColumn="0" w:lastColumn="0" w:noHBand="0" w:noVBand="0"/>
      </w:tblPr>
      <w:tblGrid>
        <w:gridCol w:w="9780"/>
      </w:tblGrid>
      <w:tr w:rsidR="00E662B7" w:rsidRPr="00E662B7" w14:paraId="5252A089" w14:textId="77777777" w:rsidTr="00CF0917">
        <w:trPr>
          <w:trHeight w:val="100"/>
        </w:trPr>
        <w:tc>
          <w:tcPr>
            <w:tcW w:w="9780" w:type="dxa"/>
          </w:tcPr>
          <w:p w14:paraId="7A4C0B18" w14:textId="77777777" w:rsidR="00176806" w:rsidRPr="00E662B7" w:rsidRDefault="00176806" w:rsidP="00954DB0">
            <w:pPr>
              <w:spacing w:line="240" w:lineRule="auto"/>
              <w:rPr>
                <w:rFonts w:ascii="Times New Roman" w:hAnsi="Times New Roman" w:cs="Times New Roman"/>
                <w:sz w:val="24"/>
                <w:szCs w:val="24"/>
              </w:rPr>
            </w:pPr>
          </w:p>
        </w:tc>
      </w:tr>
    </w:tbl>
    <w:p w14:paraId="46E59BAF" w14:textId="0193E180"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S/N   Phytochemical                          </w:t>
      </w:r>
      <w:r w:rsidR="008343E6"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 </w:t>
      </w:r>
      <w:r w:rsidRPr="00E662B7">
        <w:rPr>
          <w:rFonts w:ascii="Times New Roman" w:hAnsi="Times New Roman" w:cs="Times New Roman"/>
          <w:i/>
          <w:iCs/>
          <w:sz w:val="24"/>
          <w:szCs w:val="24"/>
        </w:rPr>
        <w:t>A.annua                                          V.amygdalina</w:t>
      </w:r>
    </w:p>
    <w:p w14:paraId="71926256" w14:textId="5C346E86"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Components                              Aqueous           Meth.                        Aqueous      Meth.</w:t>
      </w:r>
    </w:p>
    <w:tbl>
      <w:tblPr>
        <w:tblW w:w="9765" w:type="dxa"/>
        <w:tblInd w:w="-15" w:type="dxa"/>
        <w:tblBorders>
          <w:top w:val="single" w:sz="4" w:space="0" w:color="auto"/>
        </w:tblBorders>
        <w:tblLook w:val="0000" w:firstRow="0" w:lastRow="0" w:firstColumn="0" w:lastColumn="0" w:noHBand="0" w:noVBand="0"/>
      </w:tblPr>
      <w:tblGrid>
        <w:gridCol w:w="9765"/>
      </w:tblGrid>
      <w:tr w:rsidR="00E662B7" w:rsidRPr="00E662B7" w14:paraId="253BAA49" w14:textId="77777777" w:rsidTr="00CF0917">
        <w:trPr>
          <w:trHeight w:val="100"/>
        </w:trPr>
        <w:tc>
          <w:tcPr>
            <w:tcW w:w="9765" w:type="dxa"/>
          </w:tcPr>
          <w:p w14:paraId="17D36E50" w14:textId="77777777" w:rsidR="00176806" w:rsidRPr="00E662B7" w:rsidRDefault="00176806" w:rsidP="00954DB0">
            <w:pPr>
              <w:spacing w:line="240" w:lineRule="auto"/>
              <w:rPr>
                <w:rFonts w:ascii="Times New Roman" w:hAnsi="Times New Roman" w:cs="Times New Roman"/>
                <w:sz w:val="24"/>
                <w:szCs w:val="24"/>
              </w:rPr>
            </w:pPr>
          </w:p>
        </w:tc>
      </w:tr>
    </w:tbl>
    <w:p w14:paraId="7D008756" w14:textId="0BC858B2"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1.         Alkaloids                                       ++                   +                             +++                 -</w:t>
      </w:r>
    </w:p>
    <w:p w14:paraId="1854DFC3" w14:textId="10A783D6"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2.         Flavonoids                                   +++                 +++                             -                   +</w:t>
      </w:r>
    </w:p>
    <w:p w14:paraId="0B18F683" w14:textId="609800C0"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3.        Tannins                                         +++                 +++                            +++                ++</w:t>
      </w:r>
    </w:p>
    <w:p w14:paraId="57B5BBAE" w14:textId="03530621"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4.        Saponin                                          ++                   ++                             +++               +++</w:t>
      </w:r>
    </w:p>
    <w:p w14:paraId="71EDF5F9" w14:textId="10F06372"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5.        Steroids                                         ++                    +++                           -                     +++</w:t>
      </w:r>
    </w:p>
    <w:p w14:paraId="510243A6" w14:textId="78DC80D4"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6.        Phenols                                          +++                 +++                          +++               +++</w:t>
      </w:r>
    </w:p>
    <w:p w14:paraId="5EEA0A40" w14:textId="3BA57640"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7.       Glycosides                                       +++                 +++                          +++                +++    </w:t>
      </w:r>
    </w:p>
    <w:p w14:paraId="0C9145FD" w14:textId="2734AF27" w:rsidR="00176806" w:rsidRPr="00E662B7" w:rsidRDefault="00176806"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8.        Terpenes                                         ++                    +                              +++               +</w:t>
      </w:r>
    </w:p>
    <w:tbl>
      <w:tblPr>
        <w:tblW w:w="10061" w:type="dxa"/>
        <w:tblInd w:w="-90" w:type="dxa"/>
        <w:tblBorders>
          <w:top w:val="single" w:sz="4" w:space="0" w:color="auto"/>
        </w:tblBorders>
        <w:tblLook w:val="0000" w:firstRow="0" w:lastRow="0" w:firstColumn="0" w:lastColumn="0" w:noHBand="0" w:noVBand="0"/>
      </w:tblPr>
      <w:tblGrid>
        <w:gridCol w:w="10061"/>
      </w:tblGrid>
      <w:tr w:rsidR="00E662B7" w:rsidRPr="00E662B7" w14:paraId="0525240E" w14:textId="77777777" w:rsidTr="00447105">
        <w:trPr>
          <w:trHeight w:val="100"/>
        </w:trPr>
        <w:tc>
          <w:tcPr>
            <w:tcW w:w="10061" w:type="dxa"/>
          </w:tcPr>
          <w:p w14:paraId="36FC390B" w14:textId="77777777" w:rsidR="0081445B" w:rsidRPr="00E662B7" w:rsidRDefault="0081445B" w:rsidP="00954DB0">
            <w:pPr>
              <w:spacing w:line="240" w:lineRule="auto"/>
              <w:rPr>
                <w:rFonts w:ascii="Times New Roman" w:hAnsi="Times New Roman" w:cs="Times New Roman"/>
                <w:sz w:val="24"/>
                <w:szCs w:val="24"/>
              </w:rPr>
            </w:pPr>
          </w:p>
        </w:tc>
      </w:tr>
    </w:tbl>
    <w:p w14:paraId="2C780D4B" w14:textId="71810E17" w:rsidR="00A41E07" w:rsidRPr="00E662B7" w:rsidRDefault="00EC7457"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KEY:  </w:t>
      </w:r>
    </w:p>
    <w:p w14:paraId="7F068E23" w14:textId="5D108633" w:rsidR="00EC7457" w:rsidRPr="00E662B7" w:rsidRDefault="00EC7457"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w:t>
      </w:r>
      <w:r w:rsidR="008203A8" w:rsidRPr="00E662B7">
        <w:rPr>
          <w:rFonts w:ascii="Times New Roman" w:hAnsi="Times New Roman" w:cs="Times New Roman"/>
          <w:sz w:val="24"/>
          <w:szCs w:val="24"/>
        </w:rPr>
        <w:t xml:space="preserve">     =    Trace amount</w:t>
      </w:r>
    </w:p>
    <w:p w14:paraId="448D32D7" w14:textId="5D687563" w:rsidR="00A41E07" w:rsidRPr="00E662B7" w:rsidRDefault="00EC7457"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w:t>
      </w:r>
      <w:r w:rsidR="008203A8" w:rsidRPr="00E662B7">
        <w:rPr>
          <w:rFonts w:ascii="Times New Roman" w:hAnsi="Times New Roman" w:cs="Times New Roman"/>
          <w:sz w:val="24"/>
          <w:szCs w:val="24"/>
        </w:rPr>
        <w:t xml:space="preserve">  =     Moderate amount</w:t>
      </w:r>
      <w:r w:rsidR="00925BC0">
        <w:rPr>
          <w:rFonts w:ascii="Times New Roman" w:hAnsi="Times New Roman" w:cs="Times New Roman"/>
          <w:sz w:val="24"/>
          <w:szCs w:val="24"/>
        </w:rPr>
        <w:t xml:space="preserve">              </w:t>
      </w:r>
      <w:r w:rsidRPr="00E662B7">
        <w:rPr>
          <w:rFonts w:ascii="Times New Roman" w:hAnsi="Times New Roman" w:cs="Times New Roman"/>
          <w:sz w:val="24"/>
          <w:szCs w:val="24"/>
        </w:rPr>
        <w:t>+++</w:t>
      </w:r>
      <w:r w:rsidR="008203A8" w:rsidRPr="00E662B7">
        <w:rPr>
          <w:rFonts w:ascii="Times New Roman" w:hAnsi="Times New Roman" w:cs="Times New Roman"/>
          <w:sz w:val="24"/>
          <w:szCs w:val="24"/>
        </w:rPr>
        <w:t xml:space="preserve">  = Large amount</w:t>
      </w:r>
      <w:r w:rsidR="00925BC0">
        <w:rPr>
          <w:rFonts w:ascii="Times New Roman" w:hAnsi="Times New Roman" w:cs="Times New Roman"/>
          <w:sz w:val="24"/>
          <w:szCs w:val="24"/>
        </w:rPr>
        <w:t xml:space="preserve">        - </w:t>
      </w:r>
      <w:r w:rsidR="008203A8" w:rsidRPr="00925BC0">
        <w:rPr>
          <w:rFonts w:ascii="Times New Roman" w:hAnsi="Times New Roman" w:cs="Times New Roman"/>
          <w:sz w:val="24"/>
          <w:szCs w:val="24"/>
        </w:rPr>
        <w:t>= Absent</w:t>
      </w:r>
    </w:p>
    <w:p w14:paraId="0BDC2D92" w14:textId="77777777" w:rsidR="00A41E07" w:rsidRPr="00E662B7" w:rsidRDefault="00A41E07" w:rsidP="00954DB0">
      <w:pPr>
        <w:spacing w:line="240" w:lineRule="auto"/>
        <w:rPr>
          <w:rFonts w:ascii="Times New Roman" w:hAnsi="Times New Roman" w:cs="Times New Roman"/>
          <w:sz w:val="24"/>
          <w:szCs w:val="24"/>
        </w:rPr>
      </w:pPr>
    </w:p>
    <w:p w14:paraId="07FD3B6C" w14:textId="77777777" w:rsidR="00A41E07" w:rsidRPr="00E662B7" w:rsidRDefault="00A41E07" w:rsidP="00954DB0">
      <w:pPr>
        <w:spacing w:line="240" w:lineRule="auto"/>
        <w:rPr>
          <w:rFonts w:ascii="Times New Roman" w:hAnsi="Times New Roman" w:cs="Times New Roman"/>
          <w:sz w:val="24"/>
          <w:szCs w:val="24"/>
        </w:rPr>
      </w:pPr>
    </w:p>
    <w:p w14:paraId="3322150B" w14:textId="77777777" w:rsidR="00A41E07" w:rsidRPr="00E662B7" w:rsidRDefault="00A41E07" w:rsidP="00954DB0">
      <w:pPr>
        <w:spacing w:line="240" w:lineRule="auto"/>
        <w:rPr>
          <w:rFonts w:ascii="Times New Roman" w:hAnsi="Times New Roman" w:cs="Times New Roman"/>
          <w:sz w:val="24"/>
          <w:szCs w:val="24"/>
        </w:rPr>
      </w:pPr>
    </w:p>
    <w:p w14:paraId="0D302A37" w14:textId="42742DBD" w:rsidR="00A41E07" w:rsidRPr="00E662B7" w:rsidRDefault="00945BBF" w:rsidP="00954DB0">
      <w:pPr>
        <w:spacing w:line="240" w:lineRule="auto"/>
        <w:rPr>
          <w:rFonts w:ascii="Times New Roman" w:hAnsi="Times New Roman" w:cs="Times New Roman"/>
          <w:sz w:val="24"/>
          <w:szCs w:val="24"/>
        </w:rPr>
      </w:pPr>
      <w:r w:rsidRPr="00E662B7">
        <w:rPr>
          <w:rFonts w:ascii="Times New Roman" w:hAnsi="Times New Roman" w:cs="Times New Roman"/>
          <w:b/>
          <w:noProof/>
          <w:sz w:val="24"/>
          <w:szCs w:val="24"/>
          <w:lang w:val="en-GB" w:eastAsia="en-GB"/>
        </w:rPr>
        <w:drawing>
          <wp:inline distT="0" distB="0" distL="0" distR="0" wp14:anchorId="7E0B7A1B" wp14:editId="08677CCB">
            <wp:extent cx="5943600" cy="3602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3602355"/>
                    </a:xfrm>
                    <a:prstGeom prst="rect">
                      <a:avLst/>
                    </a:prstGeom>
                    <a:noFill/>
                    <a:ln w="9525">
                      <a:noFill/>
                      <a:miter lim="800000"/>
                      <a:headEnd/>
                      <a:tailEnd/>
                    </a:ln>
                  </pic:spPr>
                </pic:pic>
              </a:graphicData>
            </a:graphic>
          </wp:inline>
        </w:drawing>
      </w:r>
    </w:p>
    <w:p w14:paraId="1EC7315A" w14:textId="77777777" w:rsidR="00A41E07" w:rsidRPr="00E662B7" w:rsidRDefault="00A41E07" w:rsidP="00954DB0">
      <w:pPr>
        <w:spacing w:line="240" w:lineRule="auto"/>
        <w:rPr>
          <w:rFonts w:ascii="Times New Roman" w:hAnsi="Times New Roman" w:cs="Times New Roman"/>
          <w:sz w:val="24"/>
          <w:szCs w:val="24"/>
        </w:rPr>
      </w:pPr>
    </w:p>
    <w:p w14:paraId="460670CD" w14:textId="2230BA98" w:rsidR="00447105" w:rsidRPr="00E662B7" w:rsidRDefault="00447105" w:rsidP="00954DB0">
      <w:pPr>
        <w:spacing w:line="240" w:lineRule="auto"/>
        <w:rPr>
          <w:rFonts w:ascii="Times New Roman" w:hAnsi="Times New Roman" w:cs="Times New Roman"/>
          <w:b/>
          <w:i/>
          <w:sz w:val="24"/>
          <w:szCs w:val="24"/>
        </w:rPr>
      </w:pPr>
      <w:r w:rsidRPr="00E662B7">
        <w:rPr>
          <w:rFonts w:ascii="Times New Roman" w:hAnsi="Times New Roman" w:cs="Times New Roman"/>
          <w:sz w:val="24"/>
          <w:szCs w:val="24"/>
        </w:rPr>
        <w:t xml:space="preserve">Figure 1  :Chromatogram of </w:t>
      </w:r>
      <w:r w:rsidRPr="00E662B7">
        <w:rPr>
          <w:rFonts w:ascii="Times New Roman" w:hAnsi="Times New Roman" w:cs="Times New Roman"/>
          <w:b/>
          <w:iCs/>
          <w:sz w:val="24"/>
          <w:szCs w:val="24"/>
        </w:rPr>
        <w:t xml:space="preserve">methanolic leaf extracts of </w:t>
      </w:r>
      <w:r w:rsidRPr="00E662B7">
        <w:rPr>
          <w:rFonts w:ascii="Times New Roman" w:hAnsi="Times New Roman" w:cs="Times New Roman"/>
          <w:b/>
          <w:i/>
          <w:sz w:val="24"/>
          <w:szCs w:val="24"/>
        </w:rPr>
        <w:t>Artemisia annua</w:t>
      </w:r>
    </w:p>
    <w:p w14:paraId="00223474" w14:textId="77777777" w:rsidR="00447105" w:rsidRPr="00E662B7" w:rsidRDefault="00447105" w:rsidP="00954DB0">
      <w:pPr>
        <w:spacing w:line="240" w:lineRule="auto"/>
        <w:rPr>
          <w:rFonts w:ascii="Times New Roman" w:hAnsi="Times New Roman" w:cs="Times New Roman"/>
          <w:b/>
          <w:i/>
          <w:sz w:val="24"/>
          <w:szCs w:val="24"/>
        </w:rPr>
      </w:pPr>
      <w:r w:rsidRPr="00E662B7">
        <w:rPr>
          <w:rFonts w:ascii="Times New Roman" w:hAnsi="Times New Roman" w:cs="Times New Roman"/>
          <w:sz w:val="24"/>
          <w:szCs w:val="24"/>
        </w:rPr>
        <w:t xml:space="preserve">33 compound revealed by the analysis of </w:t>
      </w:r>
      <w:r w:rsidRPr="00E662B7">
        <w:rPr>
          <w:rFonts w:ascii="Times New Roman" w:hAnsi="Times New Roman" w:cs="Times New Roman"/>
          <w:b/>
          <w:iCs/>
          <w:sz w:val="24"/>
          <w:szCs w:val="24"/>
        </w:rPr>
        <w:t xml:space="preserve">the methanolic leaf extracts of </w:t>
      </w:r>
      <w:r w:rsidRPr="00E662B7">
        <w:rPr>
          <w:rFonts w:ascii="Times New Roman" w:hAnsi="Times New Roman" w:cs="Times New Roman"/>
          <w:b/>
          <w:i/>
          <w:sz w:val="24"/>
          <w:szCs w:val="24"/>
        </w:rPr>
        <w:t>Artemisia annua</w:t>
      </w:r>
    </w:p>
    <w:p w14:paraId="68A54FC1" w14:textId="77777777" w:rsidR="006769FA" w:rsidRPr="00E662B7" w:rsidRDefault="006769FA" w:rsidP="00954DB0">
      <w:pPr>
        <w:spacing w:line="240" w:lineRule="auto"/>
        <w:rPr>
          <w:rFonts w:ascii="Times New Roman" w:hAnsi="Times New Roman" w:cs="Times New Roman"/>
          <w:sz w:val="24"/>
          <w:szCs w:val="24"/>
        </w:rPr>
      </w:pPr>
    </w:p>
    <w:p w14:paraId="5632325A" w14:textId="77777777" w:rsidR="006769FA" w:rsidRPr="00E662B7" w:rsidRDefault="006769FA" w:rsidP="00954DB0">
      <w:pPr>
        <w:spacing w:line="240" w:lineRule="auto"/>
        <w:rPr>
          <w:rFonts w:ascii="Times New Roman" w:hAnsi="Times New Roman" w:cs="Times New Roman"/>
          <w:sz w:val="24"/>
          <w:szCs w:val="24"/>
        </w:rPr>
      </w:pPr>
    </w:p>
    <w:p w14:paraId="04B5280B" w14:textId="76FCB139" w:rsidR="00821239" w:rsidRPr="00E662B7" w:rsidRDefault="00821239" w:rsidP="00954DB0">
      <w:pPr>
        <w:spacing w:line="240" w:lineRule="auto"/>
        <w:rPr>
          <w:rFonts w:ascii="Times New Roman" w:hAnsi="Times New Roman" w:cs="Times New Roman"/>
          <w:sz w:val="24"/>
          <w:szCs w:val="24"/>
        </w:rPr>
      </w:pPr>
    </w:p>
    <w:p w14:paraId="4565A172" w14:textId="77777777" w:rsidR="00F17D51" w:rsidRPr="00E662B7" w:rsidRDefault="00F17D51" w:rsidP="00954DB0">
      <w:pPr>
        <w:spacing w:line="240" w:lineRule="auto"/>
        <w:rPr>
          <w:rFonts w:ascii="Times New Roman" w:hAnsi="Times New Roman" w:cs="Times New Roman"/>
          <w:b/>
          <w:sz w:val="24"/>
          <w:szCs w:val="24"/>
        </w:rPr>
      </w:pPr>
    </w:p>
    <w:p w14:paraId="4B9CA158" w14:textId="77777777" w:rsidR="005538AD" w:rsidRPr="00E662B7" w:rsidRDefault="005538AD" w:rsidP="00954DB0">
      <w:pPr>
        <w:spacing w:line="240" w:lineRule="auto"/>
        <w:rPr>
          <w:rFonts w:ascii="Times New Roman" w:hAnsi="Times New Roman" w:cs="Times New Roman"/>
          <w:b/>
          <w:iCs/>
          <w:sz w:val="24"/>
          <w:szCs w:val="24"/>
        </w:rPr>
      </w:pPr>
    </w:p>
    <w:p w14:paraId="70A086F0" w14:textId="77777777" w:rsidR="005538AD" w:rsidRPr="00E662B7" w:rsidRDefault="005538AD" w:rsidP="00954DB0">
      <w:pPr>
        <w:spacing w:line="240" w:lineRule="auto"/>
        <w:rPr>
          <w:rFonts w:ascii="Times New Roman" w:hAnsi="Times New Roman" w:cs="Times New Roman"/>
          <w:b/>
          <w:iCs/>
          <w:sz w:val="24"/>
          <w:szCs w:val="24"/>
        </w:rPr>
      </w:pPr>
    </w:p>
    <w:p w14:paraId="29D7927A" w14:textId="77777777" w:rsidR="005538AD" w:rsidRPr="00E662B7" w:rsidRDefault="005538AD" w:rsidP="00954DB0">
      <w:pPr>
        <w:spacing w:line="240" w:lineRule="auto"/>
        <w:rPr>
          <w:rFonts w:ascii="Times New Roman" w:hAnsi="Times New Roman" w:cs="Times New Roman"/>
          <w:b/>
          <w:iCs/>
          <w:sz w:val="24"/>
          <w:szCs w:val="24"/>
        </w:rPr>
      </w:pPr>
    </w:p>
    <w:p w14:paraId="7F5B0207" w14:textId="77777777" w:rsidR="005538AD" w:rsidRPr="00E662B7" w:rsidRDefault="005538AD" w:rsidP="00954DB0">
      <w:pPr>
        <w:spacing w:line="240" w:lineRule="auto"/>
        <w:rPr>
          <w:rFonts w:ascii="Times New Roman" w:hAnsi="Times New Roman" w:cs="Times New Roman"/>
          <w:b/>
          <w:iCs/>
          <w:sz w:val="24"/>
          <w:szCs w:val="24"/>
        </w:rPr>
      </w:pPr>
    </w:p>
    <w:p w14:paraId="28271F90" w14:textId="77777777" w:rsidR="00E21E01" w:rsidRPr="00E662B7" w:rsidRDefault="00E21E01" w:rsidP="00342B0F">
      <w:pPr>
        <w:spacing w:line="360" w:lineRule="auto"/>
        <w:rPr>
          <w:rFonts w:ascii="Times New Roman" w:hAnsi="Times New Roman" w:cs="Times New Roman"/>
          <w:b/>
          <w:iCs/>
          <w:sz w:val="24"/>
          <w:szCs w:val="24"/>
        </w:rPr>
      </w:pPr>
    </w:p>
    <w:p w14:paraId="1CB80C1D" w14:textId="77777777" w:rsidR="00E50BFA" w:rsidRPr="00E662B7" w:rsidRDefault="00E50BFA" w:rsidP="00342B0F">
      <w:pPr>
        <w:spacing w:line="360" w:lineRule="auto"/>
        <w:rPr>
          <w:rFonts w:ascii="Times New Roman" w:hAnsi="Times New Roman" w:cs="Times New Roman"/>
          <w:b/>
          <w:iCs/>
          <w:sz w:val="24"/>
          <w:szCs w:val="24"/>
        </w:rPr>
      </w:pPr>
    </w:p>
    <w:p w14:paraId="06B914B4" w14:textId="58A71406" w:rsidR="00342B0F" w:rsidRPr="00E662B7" w:rsidRDefault="00342B0F" w:rsidP="00342B0F">
      <w:pPr>
        <w:spacing w:line="360" w:lineRule="auto"/>
        <w:rPr>
          <w:rFonts w:ascii="Times New Roman" w:hAnsi="Times New Roman" w:cs="Times New Roman"/>
          <w:b/>
          <w:sz w:val="24"/>
          <w:szCs w:val="24"/>
        </w:rPr>
      </w:pPr>
      <w:r w:rsidRPr="00E662B7">
        <w:rPr>
          <w:rFonts w:ascii="Times New Roman" w:hAnsi="Times New Roman" w:cs="Times New Roman"/>
          <w:b/>
          <w:iCs/>
          <w:sz w:val="24"/>
          <w:szCs w:val="24"/>
        </w:rPr>
        <w:lastRenderedPageBreak/>
        <w:t xml:space="preserve">Table </w:t>
      </w:r>
      <w:r w:rsidR="00C31DBE" w:rsidRPr="00E662B7">
        <w:rPr>
          <w:rFonts w:ascii="Times New Roman" w:hAnsi="Times New Roman" w:cs="Times New Roman"/>
          <w:b/>
          <w:iCs/>
          <w:sz w:val="24"/>
          <w:szCs w:val="24"/>
        </w:rPr>
        <w:t>2</w:t>
      </w:r>
      <w:r w:rsidR="004E5396" w:rsidRPr="00E662B7">
        <w:rPr>
          <w:rFonts w:ascii="Times New Roman" w:hAnsi="Times New Roman" w:cs="Times New Roman"/>
          <w:b/>
          <w:iCs/>
          <w:sz w:val="24"/>
          <w:szCs w:val="24"/>
        </w:rPr>
        <w:t>a:</w:t>
      </w:r>
      <w:r w:rsidR="0010484B" w:rsidRPr="00E662B7">
        <w:rPr>
          <w:rFonts w:ascii="Times New Roman" w:hAnsi="Times New Roman" w:cs="Times New Roman"/>
          <w:b/>
          <w:iCs/>
          <w:sz w:val="24"/>
          <w:szCs w:val="24"/>
        </w:rPr>
        <w:t xml:space="preserve"> GCMS of methanolic leaf extract of </w:t>
      </w:r>
      <w:r w:rsidR="0010484B" w:rsidRPr="00E662B7">
        <w:rPr>
          <w:rFonts w:ascii="Times New Roman" w:hAnsi="Times New Roman" w:cs="Times New Roman"/>
          <w:b/>
          <w:i/>
          <w:sz w:val="24"/>
          <w:szCs w:val="24"/>
        </w:rPr>
        <w:t>A. annua</w:t>
      </w:r>
      <w:r w:rsidR="00A54ABB" w:rsidRPr="00E662B7">
        <w:rPr>
          <w:rFonts w:ascii="Times New Roman" w:hAnsi="Times New Roman" w:cs="Times New Roman"/>
          <w:b/>
          <w:iCs/>
          <w:sz w:val="24"/>
          <w:szCs w:val="24"/>
        </w:rPr>
        <w:t xml:space="preserve"> showing compounds with and without % abundance</w:t>
      </w:r>
      <w:r w:rsidRPr="00E662B7">
        <w:rPr>
          <w:rFonts w:ascii="Times New Roman" w:hAnsi="Times New Roman" w:cs="Times New Roman"/>
          <w:b/>
          <w:sz w:val="24"/>
          <w:szCs w:val="24"/>
        </w:rPr>
        <w:t xml:space="preserve"> </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008"/>
        <w:gridCol w:w="3420"/>
        <w:gridCol w:w="1800"/>
        <w:gridCol w:w="810"/>
        <w:gridCol w:w="1890"/>
      </w:tblGrid>
      <w:tr w:rsidR="00E662B7" w:rsidRPr="00E662B7" w14:paraId="79C19535" w14:textId="77777777" w:rsidTr="00342B0F">
        <w:trPr>
          <w:trHeight w:val="440"/>
        </w:trPr>
        <w:tc>
          <w:tcPr>
            <w:tcW w:w="1008" w:type="dxa"/>
            <w:tcBorders>
              <w:top w:val="single" w:sz="4" w:space="0" w:color="auto"/>
              <w:left w:val="nil"/>
              <w:bottom w:val="single" w:sz="4" w:space="0" w:color="auto"/>
              <w:right w:val="nil"/>
            </w:tcBorders>
            <w:hideMark/>
          </w:tcPr>
          <w:p w14:paraId="055BE2B5"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br w:type="page"/>
              <w:t xml:space="preserve">PEAK </w:t>
            </w:r>
          </w:p>
        </w:tc>
        <w:tc>
          <w:tcPr>
            <w:tcW w:w="3420" w:type="dxa"/>
            <w:tcBorders>
              <w:top w:val="single" w:sz="4" w:space="0" w:color="auto"/>
              <w:left w:val="nil"/>
              <w:bottom w:val="single" w:sz="4" w:space="0" w:color="auto"/>
              <w:right w:val="nil"/>
            </w:tcBorders>
            <w:hideMark/>
          </w:tcPr>
          <w:p w14:paraId="3114FEC4"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800" w:type="dxa"/>
            <w:tcBorders>
              <w:top w:val="single" w:sz="4" w:space="0" w:color="auto"/>
              <w:left w:val="nil"/>
              <w:bottom w:val="single" w:sz="4" w:space="0" w:color="auto"/>
              <w:right w:val="nil"/>
            </w:tcBorders>
            <w:hideMark/>
          </w:tcPr>
          <w:p w14:paraId="0D7E63D9"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FORMULAR</w:t>
            </w:r>
          </w:p>
        </w:tc>
        <w:tc>
          <w:tcPr>
            <w:tcW w:w="810" w:type="dxa"/>
            <w:tcBorders>
              <w:top w:val="single" w:sz="4" w:space="0" w:color="auto"/>
              <w:left w:val="nil"/>
              <w:bottom w:val="single" w:sz="4" w:space="0" w:color="auto"/>
              <w:right w:val="nil"/>
            </w:tcBorders>
            <w:hideMark/>
          </w:tcPr>
          <w:p w14:paraId="44C9299D"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1890" w:type="dxa"/>
            <w:tcBorders>
              <w:top w:val="single" w:sz="4" w:space="0" w:color="auto"/>
              <w:left w:val="nil"/>
              <w:bottom w:val="single" w:sz="4" w:space="0" w:color="auto"/>
              <w:right w:val="nil"/>
            </w:tcBorders>
            <w:hideMark/>
          </w:tcPr>
          <w:p w14:paraId="744E4532"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0768EE9F" w14:textId="77777777" w:rsidTr="00342B0F">
        <w:trPr>
          <w:trHeight w:val="710"/>
        </w:trPr>
        <w:tc>
          <w:tcPr>
            <w:tcW w:w="1008" w:type="dxa"/>
            <w:tcBorders>
              <w:top w:val="single" w:sz="4" w:space="0" w:color="auto"/>
              <w:left w:val="nil"/>
              <w:bottom w:val="nil"/>
              <w:right w:val="nil"/>
            </w:tcBorders>
            <w:hideMark/>
          </w:tcPr>
          <w:p w14:paraId="128610D0"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w:t>
            </w:r>
          </w:p>
        </w:tc>
        <w:tc>
          <w:tcPr>
            <w:tcW w:w="3420" w:type="dxa"/>
            <w:tcBorders>
              <w:top w:val="single" w:sz="4" w:space="0" w:color="auto"/>
              <w:left w:val="nil"/>
              <w:bottom w:val="nil"/>
              <w:right w:val="nil"/>
            </w:tcBorders>
            <w:hideMark/>
          </w:tcPr>
          <w:p w14:paraId="3C3FA719" w14:textId="77777777" w:rsidR="00342B0F" w:rsidRPr="00E662B7" w:rsidRDefault="00342B0F" w:rsidP="00342B0F">
            <w:pPr>
              <w:pStyle w:val="ListParagraph"/>
              <w:numPr>
                <w:ilvl w:val="0"/>
                <w:numId w:val="7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Artemisyl propionate</w:t>
            </w:r>
          </w:p>
        </w:tc>
        <w:tc>
          <w:tcPr>
            <w:tcW w:w="1800" w:type="dxa"/>
            <w:tcBorders>
              <w:top w:val="single" w:sz="4" w:space="0" w:color="auto"/>
              <w:left w:val="nil"/>
              <w:bottom w:val="nil"/>
              <w:right w:val="nil"/>
            </w:tcBorders>
            <w:hideMark/>
          </w:tcPr>
          <w:p w14:paraId="70FA3203"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13</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single" w:sz="4" w:space="0" w:color="auto"/>
              <w:left w:val="nil"/>
              <w:bottom w:val="nil"/>
              <w:right w:val="nil"/>
            </w:tcBorders>
            <w:hideMark/>
          </w:tcPr>
          <w:p w14:paraId="495D8551"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210</w:t>
            </w:r>
          </w:p>
        </w:tc>
        <w:tc>
          <w:tcPr>
            <w:tcW w:w="1890" w:type="dxa"/>
            <w:tcBorders>
              <w:top w:val="single" w:sz="4" w:space="0" w:color="auto"/>
              <w:left w:val="nil"/>
              <w:bottom w:val="nil"/>
              <w:right w:val="nil"/>
            </w:tcBorders>
            <w:hideMark/>
          </w:tcPr>
          <w:p w14:paraId="23D0416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0.2</w:t>
            </w:r>
          </w:p>
        </w:tc>
      </w:tr>
      <w:tr w:rsidR="00E662B7" w:rsidRPr="00E662B7" w14:paraId="29A57D37" w14:textId="77777777" w:rsidTr="00342B0F">
        <w:trPr>
          <w:trHeight w:val="146"/>
        </w:trPr>
        <w:tc>
          <w:tcPr>
            <w:tcW w:w="1008" w:type="dxa"/>
            <w:tcBorders>
              <w:top w:val="nil"/>
              <w:left w:val="nil"/>
              <w:bottom w:val="nil"/>
              <w:right w:val="nil"/>
            </w:tcBorders>
          </w:tcPr>
          <w:p w14:paraId="5F970F12"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412A000D" w14:textId="77777777" w:rsidR="00342B0F" w:rsidRPr="00E662B7" w:rsidRDefault="00342B0F" w:rsidP="00342B0F">
            <w:pPr>
              <w:pStyle w:val="ListParagraph"/>
              <w:numPr>
                <w:ilvl w:val="0"/>
                <w:numId w:val="7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Azetidine, 1,2-dimethyl-</w:t>
            </w:r>
          </w:p>
        </w:tc>
        <w:tc>
          <w:tcPr>
            <w:tcW w:w="1800" w:type="dxa"/>
            <w:tcBorders>
              <w:top w:val="nil"/>
              <w:left w:val="nil"/>
              <w:bottom w:val="nil"/>
              <w:right w:val="nil"/>
            </w:tcBorders>
            <w:hideMark/>
          </w:tcPr>
          <w:p w14:paraId="0350DCC0"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N</w:t>
            </w:r>
          </w:p>
        </w:tc>
        <w:tc>
          <w:tcPr>
            <w:tcW w:w="810" w:type="dxa"/>
            <w:tcBorders>
              <w:top w:val="nil"/>
              <w:left w:val="nil"/>
              <w:bottom w:val="nil"/>
              <w:right w:val="nil"/>
            </w:tcBorders>
            <w:hideMark/>
          </w:tcPr>
          <w:p w14:paraId="5031660D" w14:textId="460C0914"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85</w:t>
            </w:r>
            <w:r w:rsidR="00E84DE5" w:rsidRPr="00E662B7">
              <w:rPr>
                <w:rFonts w:ascii="Times New Roman" w:hAnsi="Times New Roman" w:cs="Times New Roman"/>
                <w:sz w:val="24"/>
                <w:szCs w:val="24"/>
              </w:rPr>
              <w:t xml:space="preserve">   </w:t>
            </w:r>
            <w:r w:rsidR="00F050A3" w:rsidRPr="00E662B7">
              <w:rPr>
                <w:rFonts w:ascii="Times New Roman" w:hAnsi="Times New Roman" w:cs="Times New Roman"/>
                <w:sz w:val="24"/>
                <w:szCs w:val="24"/>
              </w:rPr>
              <w:t xml:space="preserve">   </w:t>
            </w:r>
            <w:r w:rsidR="00B77588" w:rsidRPr="00E662B7">
              <w:rPr>
                <w:rFonts w:ascii="Times New Roman" w:hAnsi="Times New Roman" w:cs="Times New Roman"/>
                <w:sz w:val="24"/>
                <w:szCs w:val="24"/>
              </w:rPr>
              <w:t xml:space="preserve">     </w:t>
            </w:r>
            <w:r w:rsidR="00C82B5A" w:rsidRPr="00E662B7">
              <w:rPr>
                <w:rFonts w:ascii="Times New Roman" w:hAnsi="Times New Roman" w:cs="Times New Roman"/>
                <w:sz w:val="24"/>
                <w:szCs w:val="24"/>
              </w:rPr>
              <w:t>s</w:t>
            </w:r>
            <w:r w:rsidR="00B77588" w:rsidRPr="00E662B7">
              <w:rPr>
                <w:rFonts w:ascii="Times New Roman" w:hAnsi="Times New Roman" w:cs="Times New Roman"/>
                <w:sz w:val="24"/>
                <w:szCs w:val="24"/>
              </w:rPr>
              <w:t xml:space="preserve">                </w:t>
            </w:r>
            <w:r w:rsidR="00F050A3" w:rsidRPr="00E662B7">
              <w:rPr>
                <w:rFonts w:ascii="Times New Roman" w:hAnsi="Times New Roman" w:cs="Times New Roman"/>
                <w:sz w:val="24"/>
                <w:szCs w:val="24"/>
              </w:rPr>
              <w:t xml:space="preserve">                             </w:t>
            </w:r>
            <w:r w:rsidR="00E84DE5" w:rsidRPr="00E662B7">
              <w:rPr>
                <w:rFonts w:ascii="Times New Roman" w:hAnsi="Times New Roman" w:cs="Times New Roman"/>
                <w:sz w:val="24"/>
                <w:szCs w:val="24"/>
              </w:rPr>
              <w:t xml:space="preserve"> </w:t>
            </w:r>
            <w:r w:rsidR="00F050A3" w:rsidRPr="00E662B7">
              <w:rPr>
                <w:rFonts w:ascii="Times New Roman" w:hAnsi="Times New Roman" w:cs="Times New Roman"/>
                <w:sz w:val="24"/>
                <w:szCs w:val="24"/>
              </w:rPr>
              <w:t xml:space="preserve">            </w:t>
            </w:r>
            <w:r w:rsidR="00E84DE5" w:rsidRPr="00E662B7">
              <w:rPr>
                <w:rFonts w:ascii="Times New Roman" w:hAnsi="Times New Roman" w:cs="Times New Roman"/>
                <w:sz w:val="24"/>
                <w:szCs w:val="24"/>
              </w:rPr>
              <w:t xml:space="preserve">                  </w:t>
            </w:r>
          </w:p>
        </w:tc>
        <w:tc>
          <w:tcPr>
            <w:tcW w:w="1890" w:type="dxa"/>
            <w:tcBorders>
              <w:top w:val="nil"/>
              <w:left w:val="nil"/>
              <w:bottom w:val="nil"/>
              <w:right w:val="nil"/>
            </w:tcBorders>
          </w:tcPr>
          <w:p w14:paraId="1224D253" w14:textId="77777777" w:rsidR="00342B0F" w:rsidRPr="00E662B7" w:rsidRDefault="00342B0F">
            <w:pPr>
              <w:rPr>
                <w:rFonts w:ascii="Times New Roman" w:hAnsi="Times New Roman" w:cs="Times New Roman"/>
                <w:sz w:val="24"/>
                <w:szCs w:val="24"/>
              </w:rPr>
            </w:pPr>
          </w:p>
        </w:tc>
      </w:tr>
      <w:tr w:rsidR="00E662B7" w:rsidRPr="00E662B7" w14:paraId="67918CF7" w14:textId="77777777" w:rsidTr="00342B0F">
        <w:trPr>
          <w:trHeight w:val="146"/>
        </w:trPr>
        <w:tc>
          <w:tcPr>
            <w:tcW w:w="1008" w:type="dxa"/>
            <w:tcBorders>
              <w:top w:val="nil"/>
              <w:left w:val="nil"/>
              <w:bottom w:val="nil"/>
              <w:right w:val="nil"/>
            </w:tcBorders>
            <w:hideMark/>
          </w:tcPr>
          <w:p w14:paraId="4CC17043"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w:t>
            </w:r>
          </w:p>
        </w:tc>
        <w:tc>
          <w:tcPr>
            <w:tcW w:w="3420" w:type="dxa"/>
            <w:tcBorders>
              <w:top w:val="nil"/>
              <w:left w:val="nil"/>
              <w:bottom w:val="nil"/>
              <w:right w:val="nil"/>
            </w:tcBorders>
            <w:hideMark/>
          </w:tcPr>
          <w:p w14:paraId="33FC868B" w14:textId="77777777" w:rsidR="00342B0F" w:rsidRPr="00E662B7" w:rsidRDefault="00342B0F" w:rsidP="00342B0F">
            <w:pPr>
              <w:pStyle w:val="ListParagraph"/>
              <w:numPr>
                <w:ilvl w:val="0"/>
                <w:numId w:val="7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4,5-Dihydro-2(1H)-pentalenone</w:t>
            </w:r>
          </w:p>
        </w:tc>
        <w:tc>
          <w:tcPr>
            <w:tcW w:w="1800" w:type="dxa"/>
            <w:tcBorders>
              <w:top w:val="nil"/>
              <w:left w:val="nil"/>
              <w:bottom w:val="nil"/>
              <w:right w:val="nil"/>
            </w:tcBorders>
            <w:hideMark/>
          </w:tcPr>
          <w:p w14:paraId="79C251EB"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O</w:t>
            </w:r>
          </w:p>
        </w:tc>
        <w:tc>
          <w:tcPr>
            <w:tcW w:w="810" w:type="dxa"/>
            <w:tcBorders>
              <w:top w:val="nil"/>
              <w:left w:val="nil"/>
              <w:bottom w:val="nil"/>
              <w:right w:val="nil"/>
            </w:tcBorders>
            <w:hideMark/>
          </w:tcPr>
          <w:p w14:paraId="2ECD92E4"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120</w:t>
            </w:r>
          </w:p>
        </w:tc>
        <w:tc>
          <w:tcPr>
            <w:tcW w:w="1890" w:type="dxa"/>
            <w:tcBorders>
              <w:top w:val="nil"/>
              <w:left w:val="nil"/>
              <w:bottom w:val="nil"/>
              <w:right w:val="nil"/>
            </w:tcBorders>
            <w:hideMark/>
          </w:tcPr>
          <w:p w14:paraId="1F890BA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1.1</w:t>
            </w:r>
          </w:p>
        </w:tc>
      </w:tr>
      <w:tr w:rsidR="00E662B7" w:rsidRPr="00E662B7" w14:paraId="39C22182" w14:textId="77777777" w:rsidTr="00342B0F">
        <w:trPr>
          <w:trHeight w:val="146"/>
        </w:trPr>
        <w:tc>
          <w:tcPr>
            <w:tcW w:w="1008" w:type="dxa"/>
            <w:tcBorders>
              <w:top w:val="nil"/>
              <w:left w:val="nil"/>
              <w:bottom w:val="nil"/>
              <w:right w:val="nil"/>
            </w:tcBorders>
          </w:tcPr>
          <w:p w14:paraId="55D9C482"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1E5494D5" w14:textId="77777777" w:rsidR="00342B0F" w:rsidRPr="00E662B7" w:rsidRDefault="00342B0F" w:rsidP="00342B0F">
            <w:pPr>
              <w:pStyle w:val="ListParagraph"/>
              <w:numPr>
                <w:ilvl w:val="0"/>
                <w:numId w:val="7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1,2-Benzenedimethanol</w:t>
            </w:r>
          </w:p>
        </w:tc>
        <w:tc>
          <w:tcPr>
            <w:tcW w:w="1800" w:type="dxa"/>
            <w:tcBorders>
              <w:top w:val="nil"/>
              <w:left w:val="nil"/>
              <w:bottom w:val="nil"/>
              <w:right w:val="nil"/>
            </w:tcBorders>
            <w:hideMark/>
          </w:tcPr>
          <w:p w14:paraId="2DDE6E8B"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4943A90E"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138</w:t>
            </w:r>
          </w:p>
        </w:tc>
        <w:tc>
          <w:tcPr>
            <w:tcW w:w="1890" w:type="dxa"/>
            <w:tcBorders>
              <w:top w:val="nil"/>
              <w:left w:val="nil"/>
              <w:bottom w:val="nil"/>
              <w:right w:val="nil"/>
            </w:tcBorders>
          </w:tcPr>
          <w:p w14:paraId="43B960C4" w14:textId="77777777" w:rsidR="00342B0F" w:rsidRPr="00E662B7" w:rsidRDefault="00342B0F">
            <w:pPr>
              <w:rPr>
                <w:rFonts w:ascii="Times New Roman" w:hAnsi="Times New Roman" w:cs="Times New Roman"/>
                <w:sz w:val="24"/>
                <w:szCs w:val="24"/>
              </w:rPr>
            </w:pPr>
          </w:p>
        </w:tc>
      </w:tr>
      <w:tr w:rsidR="00E662B7" w:rsidRPr="00E662B7" w14:paraId="1F003BDA" w14:textId="77777777" w:rsidTr="00342B0F">
        <w:trPr>
          <w:trHeight w:val="146"/>
        </w:trPr>
        <w:tc>
          <w:tcPr>
            <w:tcW w:w="1008" w:type="dxa"/>
            <w:tcBorders>
              <w:top w:val="nil"/>
              <w:left w:val="nil"/>
              <w:bottom w:val="nil"/>
              <w:right w:val="nil"/>
            </w:tcBorders>
          </w:tcPr>
          <w:p w14:paraId="678C5E0D"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0F011329" w14:textId="77777777" w:rsidR="00342B0F" w:rsidRPr="00E662B7" w:rsidRDefault="00342B0F" w:rsidP="00342B0F">
            <w:pPr>
              <w:pStyle w:val="ListParagraph"/>
              <w:numPr>
                <w:ilvl w:val="0"/>
                <w:numId w:val="7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Benzaldehyde</w:t>
            </w:r>
          </w:p>
        </w:tc>
        <w:tc>
          <w:tcPr>
            <w:tcW w:w="1800" w:type="dxa"/>
            <w:tcBorders>
              <w:top w:val="nil"/>
              <w:left w:val="nil"/>
              <w:bottom w:val="nil"/>
              <w:right w:val="nil"/>
            </w:tcBorders>
            <w:hideMark/>
          </w:tcPr>
          <w:p w14:paraId="3748B7BA" w14:textId="77777777" w:rsidR="00342B0F" w:rsidRPr="00E662B7" w:rsidRDefault="00342B0F">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7BBD3E5F"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178</w:t>
            </w:r>
          </w:p>
        </w:tc>
        <w:tc>
          <w:tcPr>
            <w:tcW w:w="1890" w:type="dxa"/>
            <w:tcBorders>
              <w:top w:val="nil"/>
              <w:left w:val="nil"/>
              <w:bottom w:val="nil"/>
              <w:right w:val="nil"/>
            </w:tcBorders>
          </w:tcPr>
          <w:p w14:paraId="260EC09E" w14:textId="77777777" w:rsidR="00342B0F" w:rsidRPr="00E662B7" w:rsidRDefault="00342B0F">
            <w:pPr>
              <w:rPr>
                <w:rFonts w:ascii="Times New Roman" w:hAnsi="Times New Roman" w:cs="Times New Roman"/>
                <w:sz w:val="24"/>
                <w:szCs w:val="24"/>
              </w:rPr>
            </w:pPr>
          </w:p>
        </w:tc>
      </w:tr>
      <w:tr w:rsidR="00E662B7" w:rsidRPr="00E662B7" w14:paraId="771A75B9" w14:textId="77777777" w:rsidTr="00342B0F">
        <w:trPr>
          <w:trHeight w:val="594"/>
        </w:trPr>
        <w:tc>
          <w:tcPr>
            <w:tcW w:w="1008" w:type="dxa"/>
            <w:tcBorders>
              <w:top w:val="nil"/>
              <w:left w:val="nil"/>
              <w:bottom w:val="nil"/>
              <w:right w:val="nil"/>
            </w:tcBorders>
            <w:hideMark/>
          </w:tcPr>
          <w:p w14:paraId="6704D47D"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w:t>
            </w:r>
          </w:p>
        </w:tc>
        <w:tc>
          <w:tcPr>
            <w:tcW w:w="3420" w:type="dxa"/>
            <w:tcBorders>
              <w:top w:val="nil"/>
              <w:left w:val="nil"/>
              <w:bottom w:val="nil"/>
              <w:right w:val="nil"/>
            </w:tcBorders>
            <w:hideMark/>
          </w:tcPr>
          <w:p w14:paraId="3F58A563" w14:textId="77777777" w:rsidR="00342B0F" w:rsidRPr="00E662B7" w:rsidRDefault="00342B0F" w:rsidP="00342B0F">
            <w:pPr>
              <w:pStyle w:val="ListParagraph"/>
              <w:numPr>
                <w:ilvl w:val="0"/>
                <w:numId w:val="7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Pyrazine</w:t>
            </w:r>
          </w:p>
        </w:tc>
        <w:tc>
          <w:tcPr>
            <w:tcW w:w="1800" w:type="dxa"/>
            <w:tcBorders>
              <w:top w:val="nil"/>
              <w:left w:val="nil"/>
              <w:bottom w:val="nil"/>
              <w:right w:val="nil"/>
            </w:tcBorders>
            <w:hideMark/>
          </w:tcPr>
          <w:p w14:paraId="46CDA8F9" w14:textId="77777777" w:rsidR="00342B0F" w:rsidRPr="00E662B7" w:rsidRDefault="00342B0F">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N</w:t>
            </w:r>
            <w:r w:rsidRPr="00E662B7">
              <w:rPr>
                <w:rFonts w:ascii="Times New Roman" w:hAnsi="Times New Roman" w:cs="Times New Roman"/>
                <w:position w:val="-4"/>
                <w:sz w:val="24"/>
                <w:szCs w:val="24"/>
              </w:rPr>
              <w:t>2</w:t>
            </w:r>
            <w:r w:rsidRPr="00E662B7">
              <w:rPr>
                <w:rFonts w:ascii="Times New Roman" w:hAnsi="Times New Roman" w:cs="Times New Roman"/>
                <w:sz w:val="24"/>
                <w:szCs w:val="24"/>
              </w:rPr>
              <w:t>O</w:t>
            </w:r>
          </w:p>
        </w:tc>
        <w:tc>
          <w:tcPr>
            <w:tcW w:w="810" w:type="dxa"/>
            <w:tcBorders>
              <w:top w:val="nil"/>
              <w:left w:val="nil"/>
              <w:bottom w:val="nil"/>
              <w:right w:val="nil"/>
            </w:tcBorders>
            <w:hideMark/>
          </w:tcPr>
          <w:p w14:paraId="5AD82269"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110</w:t>
            </w:r>
          </w:p>
        </w:tc>
        <w:tc>
          <w:tcPr>
            <w:tcW w:w="1890" w:type="dxa"/>
            <w:tcBorders>
              <w:top w:val="nil"/>
              <w:left w:val="nil"/>
              <w:bottom w:val="nil"/>
              <w:right w:val="nil"/>
            </w:tcBorders>
            <w:hideMark/>
          </w:tcPr>
          <w:p w14:paraId="30ACFAB3"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0.4</w:t>
            </w:r>
          </w:p>
        </w:tc>
      </w:tr>
      <w:tr w:rsidR="00E662B7" w:rsidRPr="00E662B7" w14:paraId="7DF03914" w14:textId="77777777" w:rsidTr="00342B0F">
        <w:trPr>
          <w:trHeight w:val="146"/>
        </w:trPr>
        <w:tc>
          <w:tcPr>
            <w:tcW w:w="1008" w:type="dxa"/>
            <w:tcBorders>
              <w:top w:val="nil"/>
              <w:left w:val="nil"/>
              <w:bottom w:val="nil"/>
              <w:right w:val="nil"/>
            </w:tcBorders>
          </w:tcPr>
          <w:p w14:paraId="4D232C19"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595F9884" w14:textId="77777777" w:rsidR="00342B0F" w:rsidRPr="00E662B7" w:rsidRDefault="00342B0F" w:rsidP="00342B0F">
            <w:pPr>
              <w:pStyle w:val="ListParagraph"/>
              <w:numPr>
                <w:ilvl w:val="0"/>
                <w:numId w:val="7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4,5-Dihydro-2(1H)-pentalenone</w:t>
            </w:r>
          </w:p>
        </w:tc>
        <w:tc>
          <w:tcPr>
            <w:tcW w:w="1800" w:type="dxa"/>
            <w:tcBorders>
              <w:top w:val="nil"/>
              <w:left w:val="nil"/>
              <w:bottom w:val="nil"/>
              <w:right w:val="nil"/>
            </w:tcBorders>
            <w:hideMark/>
          </w:tcPr>
          <w:p w14:paraId="436AED33"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O</w:t>
            </w:r>
          </w:p>
        </w:tc>
        <w:tc>
          <w:tcPr>
            <w:tcW w:w="810" w:type="dxa"/>
            <w:tcBorders>
              <w:top w:val="nil"/>
              <w:left w:val="nil"/>
              <w:bottom w:val="nil"/>
              <w:right w:val="nil"/>
            </w:tcBorders>
            <w:hideMark/>
          </w:tcPr>
          <w:p w14:paraId="781A90EB"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120</w:t>
            </w:r>
          </w:p>
        </w:tc>
        <w:tc>
          <w:tcPr>
            <w:tcW w:w="1890" w:type="dxa"/>
            <w:tcBorders>
              <w:top w:val="nil"/>
              <w:left w:val="nil"/>
              <w:bottom w:val="nil"/>
              <w:right w:val="nil"/>
            </w:tcBorders>
          </w:tcPr>
          <w:p w14:paraId="2E368DF2" w14:textId="77777777" w:rsidR="00342B0F" w:rsidRPr="00E662B7" w:rsidRDefault="00342B0F">
            <w:pPr>
              <w:rPr>
                <w:rFonts w:ascii="Times New Roman" w:hAnsi="Times New Roman" w:cs="Times New Roman"/>
                <w:sz w:val="24"/>
                <w:szCs w:val="24"/>
              </w:rPr>
            </w:pPr>
          </w:p>
        </w:tc>
      </w:tr>
      <w:tr w:rsidR="00E662B7" w:rsidRPr="00E662B7" w14:paraId="4635D9AB" w14:textId="77777777" w:rsidTr="00342B0F">
        <w:trPr>
          <w:trHeight w:val="146"/>
        </w:trPr>
        <w:tc>
          <w:tcPr>
            <w:tcW w:w="1008" w:type="dxa"/>
            <w:tcBorders>
              <w:top w:val="nil"/>
              <w:left w:val="nil"/>
              <w:bottom w:val="nil"/>
              <w:right w:val="nil"/>
            </w:tcBorders>
          </w:tcPr>
          <w:p w14:paraId="03CAAF01"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11A85ADC" w14:textId="77777777" w:rsidR="00342B0F" w:rsidRPr="00E662B7" w:rsidRDefault="00342B0F" w:rsidP="00342B0F">
            <w:pPr>
              <w:pStyle w:val="ListParagraph"/>
              <w:numPr>
                <w:ilvl w:val="0"/>
                <w:numId w:val="7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Pyridine, 2-(1H-tetrazol-5-yl)-</w:t>
            </w:r>
          </w:p>
        </w:tc>
        <w:tc>
          <w:tcPr>
            <w:tcW w:w="1800" w:type="dxa"/>
            <w:tcBorders>
              <w:top w:val="nil"/>
              <w:left w:val="nil"/>
              <w:bottom w:val="nil"/>
              <w:right w:val="nil"/>
            </w:tcBorders>
            <w:hideMark/>
          </w:tcPr>
          <w:p w14:paraId="02B264D2"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N</w:t>
            </w:r>
            <w:r w:rsidRPr="00E662B7">
              <w:rPr>
                <w:rFonts w:ascii="Times New Roman" w:hAnsi="Times New Roman" w:cs="Times New Roman"/>
                <w:position w:val="-4"/>
                <w:sz w:val="24"/>
                <w:szCs w:val="24"/>
              </w:rPr>
              <w:t>5</w:t>
            </w:r>
          </w:p>
        </w:tc>
        <w:tc>
          <w:tcPr>
            <w:tcW w:w="810" w:type="dxa"/>
            <w:tcBorders>
              <w:top w:val="nil"/>
              <w:left w:val="nil"/>
              <w:bottom w:val="nil"/>
              <w:right w:val="nil"/>
            </w:tcBorders>
            <w:hideMark/>
          </w:tcPr>
          <w:p w14:paraId="10D276ED"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147</w:t>
            </w:r>
          </w:p>
        </w:tc>
        <w:tc>
          <w:tcPr>
            <w:tcW w:w="1890" w:type="dxa"/>
            <w:tcBorders>
              <w:top w:val="nil"/>
              <w:left w:val="nil"/>
              <w:bottom w:val="nil"/>
              <w:right w:val="nil"/>
            </w:tcBorders>
          </w:tcPr>
          <w:p w14:paraId="75292323" w14:textId="77777777" w:rsidR="00342B0F" w:rsidRPr="00E662B7" w:rsidRDefault="00342B0F">
            <w:pPr>
              <w:rPr>
                <w:rFonts w:ascii="Times New Roman" w:hAnsi="Times New Roman" w:cs="Times New Roman"/>
                <w:sz w:val="24"/>
                <w:szCs w:val="24"/>
              </w:rPr>
            </w:pPr>
          </w:p>
        </w:tc>
      </w:tr>
      <w:tr w:rsidR="00E662B7" w:rsidRPr="00E662B7" w14:paraId="2381F1AC" w14:textId="77777777" w:rsidTr="00342B0F">
        <w:trPr>
          <w:trHeight w:val="146"/>
        </w:trPr>
        <w:tc>
          <w:tcPr>
            <w:tcW w:w="1008" w:type="dxa"/>
            <w:tcBorders>
              <w:top w:val="nil"/>
              <w:left w:val="nil"/>
              <w:bottom w:val="nil"/>
              <w:right w:val="nil"/>
            </w:tcBorders>
            <w:hideMark/>
          </w:tcPr>
          <w:p w14:paraId="1AEC5AF4"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4</w:t>
            </w:r>
          </w:p>
        </w:tc>
        <w:tc>
          <w:tcPr>
            <w:tcW w:w="3420" w:type="dxa"/>
            <w:tcBorders>
              <w:top w:val="nil"/>
              <w:left w:val="nil"/>
              <w:bottom w:val="nil"/>
              <w:right w:val="nil"/>
            </w:tcBorders>
            <w:hideMark/>
          </w:tcPr>
          <w:p w14:paraId="7869F058" w14:textId="77777777" w:rsidR="00342B0F" w:rsidRPr="00E662B7" w:rsidRDefault="00342B0F" w:rsidP="00342B0F">
            <w:pPr>
              <w:pStyle w:val="ListParagraph"/>
              <w:numPr>
                <w:ilvl w:val="0"/>
                <w:numId w:val="7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Silane, trifluoro(2-methyl-2-butenyl)-</w:t>
            </w:r>
          </w:p>
        </w:tc>
        <w:tc>
          <w:tcPr>
            <w:tcW w:w="1800" w:type="dxa"/>
            <w:tcBorders>
              <w:top w:val="nil"/>
              <w:left w:val="nil"/>
              <w:bottom w:val="nil"/>
              <w:right w:val="nil"/>
            </w:tcBorders>
            <w:hideMark/>
          </w:tcPr>
          <w:p w14:paraId="13365888"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F</w:t>
            </w:r>
            <w:r w:rsidRPr="00E662B7">
              <w:rPr>
                <w:rFonts w:ascii="Times New Roman" w:hAnsi="Times New Roman" w:cs="Times New Roman"/>
                <w:position w:val="-4"/>
                <w:sz w:val="24"/>
                <w:szCs w:val="24"/>
              </w:rPr>
              <w:t>3</w:t>
            </w:r>
            <w:r w:rsidRPr="00E662B7">
              <w:rPr>
                <w:rFonts w:ascii="Times New Roman" w:hAnsi="Times New Roman" w:cs="Times New Roman"/>
                <w:sz w:val="24"/>
                <w:szCs w:val="24"/>
              </w:rPr>
              <w:t>Si</w:t>
            </w:r>
          </w:p>
        </w:tc>
        <w:tc>
          <w:tcPr>
            <w:tcW w:w="810" w:type="dxa"/>
            <w:tcBorders>
              <w:top w:val="nil"/>
              <w:left w:val="nil"/>
              <w:bottom w:val="nil"/>
              <w:right w:val="nil"/>
            </w:tcBorders>
            <w:hideMark/>
          </w:tcPr>
          <w:p w14:paraId="26EF16ED"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154</w:t>
            </w:r>
          </w:p>
        </w:tc>
        <w:tc>
          <w:tcPr>
            <w:tcW w:w="1890" w:type="dxa"/>
            <w:tcBorders>
              <w:top w:val="nil"/>
              <w:left w:val="nil"/>
              <w:bottom w:val="nil"/>
              <w:right w:val="nil"/>
            </w:tcBorders>
            <w:hideMark/>
          </w:tcPr>
          <w:p w14:paraId="3D4F3A72"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1.8</w:t>
            </w:r>
          </w:p>
        </w:tc>
      </w:tr>
      <w:tr w:rsidR="00E662B7" w:rsidRPr="00E662B7" w14:paraId="3675B756" w14:textId="77777777" w:rsidTr="00342B0F">
        <w:trPr>
          <w:trHeight w:val="522"/>
        </w:trPr>
        <w:tc>
          <w:tcPr>
            <w:tcW w:w="1008" w:type="dxa"/>
            <w:tcBorders>
              <w:top w:val="nil"/>
              <w:left w:val="nil"/>
              <w:bottom w:val="nil"/>
              <w:right w:val="nil"/>
            </w:tcBorders>
          </w:tcPr>
          <w:p w14:paraId="4B21072F"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4D1D7CA7" w14:textId="3734E523" w:rsidR="00342B0F" w:rsidRPr="00E662B7" w:rsidRDefault="00882C0A" w:rsidP="00342B0F">
            <w:pPr>
              <w:pStyle w:val="ListParagraph"/>
              <w:numPr>
                <w:ilvl w:val="0"/>
                <w:numId w:val="7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T</w:t>
            </w:r>
            <w:r w:rsidR="00342B0F" w:rsidRPr="00E662B7">
              <w:rPr>
                <w:rFonts w:ascii="Times New Roman" w:hAnsi="Times New Roman" w:cs="Times New Roman"/>
                <w:sz w:val="24"/>
                <w:szCs w:val="24"/>
              </w:rPr>
              <w:t>utin</w:t>
            </w:r>
          </w:p>
        </w:tc>
        <w:tc>
          <w:tcPr>
            <w:tcW w:w="1800" w:type="dxa"/>
            <w:tcBorders>
              <w:top w:val="nil"/>
              <w:left w:val="nil"/>
              <w:bottom w:val="nil"/>
              <w:right w:val="nil"/>
            </w:tcBorders>
            <w:hideMark/>
          </w:tcPr>
          <w:p w14:paraId="7F43DFB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6</w:t>
            </w:r>
          </w:p>
        </w:tc>
        <w:tc>
          <w:tcPr>
            <w:tcW w:w="810" w:type="dxa"/>
            <w:tcBorders>
              <w:top w:val="nil"/>
              <w:left w:val="nil"/>
              <w:bottom w:val="nil"/>
              <w:right w:val="nil"/>
            </w:tcBorders>
            <w:hideMark/>
          </w:tcPr>
          <w:p w14:paraId="69E97F03"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294</w:t>
            </w:r>
          </w:p>
        </w:tc>
        <w:tc>
          <w:tcPr>
            <w:tcW w:w="1890" w:type="dxa"/>
            <w:tcBorders>
              <w:top w:val="nil"/>
              <w:left w:val="nil"/>
              <w:bottom w:val="nil"/>
              <w:right w:val="nil"/>
            </w:tcBorders>
          </w:tcPr>
          <w:p w14:paraId="3DBA7DB7" w14:textId="77777777" w:rsidR="00342B0F" w:rsidRPr="00E662B7" w:rsidRDefault="00342B0F">
            <w:pPr>
              <w:rPr>
                <w:rFonts w:ascii="Times New Roman" w:hAnsi="Times New Roman" w:cs="Times New Roman"/>
                <w:sz w:val="24"/>
                <w:szCs w:val="24"/>
              </w:rPr>
            </w:pPr>
          </w:p>
        </w:tc>
      </w:tr>
      <w:tr w:rsidR="00E662B7" w:rsidRPr="00E662B7" w14:paraId="695081D2" w14:textId="77777777" w:rsidTr="00342B0F">
        <w:trPr>
          <w:trHeight w:val="146"/>
        </w:trPr>
        <w:tc>
          <w:tcPr>
            <w:tcW w:w="1008" w:type="dxa"/>
            <w:tcBorders>
              <w:top w:val="nil"/>
              <w:left w:val="nil"/>
              <w:bottom w:val="nil"/>
              <w:right w:val="nil"/>
            </w:tcBorders>
          </w:tcPr>
          <w:p w14:paraId="5D07409F" w14:textId="77777777" w:rsidR="00342B0F" w:rsidRPr="00E662B7" w:rsidRDefault="00342B0F">
            <w:pPr>
              <w:rPr>
                <w:rFonts w:ascii="Times New Roman" w:hAnsi="Times New Roman" w:cs="Times New Roman"/>
                <w:sz w:val="24"/>
                <w:szCs w:val="24"/>
              </w:rPr>
            </w:pPr>
          </w:p>
        </w:tc>
        <w:tc>
          <w:tcPr>
            <w:tcW w:w="3420" w:type="dxa"/>
            <w:tcBorders>
              <w:top w:val="nil"/>
              <w:left w:val="nil"/>
              <w:bottom w:val="nil"/>
              <w:right w:val="nil"/>
            </w:tcBorders>
            <w:hideMark/>
          </w:tcPr>
          <w:p w14:paraId="7A47008E" w14:textId="77777777" w:rsidR="00342B0F" w:rsidRPr="00E662B7" w:rsidRDefault="00342B0F" w:rsidP="00342B0F">
            <w:pPr>
              <w:pStyle w:val="ListParagraph"/>
              <w:numPr>
                <w:ilvl w:val="0"/>
                <w:numId w:val="7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2-Cyclohexene-1-thione, 3,5,5-trimethyl-</w:t>
            </w:r>
          </w:p>
        </w:tc>
        <w:tc>
          <w:tcPr>
            <w:tcW w:w="1800" w:type="dxa"/>
            <w:tcBorders>
              <w:top w:val="nil"/>
              <w:left w:val="nil"/>
              <w:bottom w:val="nil"/>
              <w:right w:val="nil"/>
            </w:tcBorders>
            <w:hideMark/>
          </w:tcPr>
          <w:p w14:paraId="10ED3DE7" w14:textId="77777777" w:rsidR="00342B0F" w:rsidRPr="00E662B7" w:rsidRDefault="00342B0F">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S</w:t>
            </w:r>
          </w:p>
        </w:tc>
        <w:tc>
          <w:tcPr>
            <w:tcW w:w="810" w:type="dxa"/>
            <w:tcBorders>
              <w:top w:val="nil"/>
              <w:left w:val="nil"/>
              <w:bottom w:val="nil"/>
              <w:right w:val="nil"/>
            </w:tcBorders>
            <w:hideMark/>
          </w:tcPr>
          <w:p w14:paraId="786C7333"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154</w:t>
            </w:r>
          </w:p>
        </w:tc>
        <w:tc>
          <w:tcPr>
            <w:tcW w:w="1890" w:type="dxa"/>
            <w:tcBorders>
              <w:top w:val="nil"/>
              <w:left w:val="nil"/>
              <w:bottom w:val="nil"/>
              <w:right w:val="nil"/>
            </w:tcBorders>
          </w:tcPr>
          <w:p w14:paraId="738C52C7" w14:textId="77777777" w:rsidR="00342B0F" w:rsidRPr="00E662B7" w:rsidRDefault="00342B0F">
            <w:pPr>
              <w:rPr>
                <w:rFonts w:ascii="Times New Roman" w:hAnsi="Times New Roman" w:cs="Times New Roman"/>
                <w:sz w:val="24"/>
                <w:szCs w:val="24"/>
              </w:rPr>
            </w:pPr>
          </w:p>
        </w:tc>
      </w:tr>
      <w:tr w:rsidR="00E662B7" w:rsidRPr="00E662B7" w14:paraId="03A5F676" w14:textId="77777777" w:rsidTr="00342B0F">
        <w:trPr>
          <w:trHeight w:val="684"/>
        </w:trPr>
        <w:tc>
          <w:tcPr>
            <w:tcW w:w="1008" w:type="dxa"/>
            <w:tcBorders>
              <w:top w:val="nil"/>
              <w:left w:val="nil"/>
              <w:bottom w:val="nil"/>
              <w:right w:val="nil"/>
            </w:tcBorders>
            <w:hideMark/>
          </w:tcPr>
          <w:p w14:paraId="509133E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5</w:t>
            </w:r>
          </w:p>
        </w:tc>
        <w:tc>
          <w:tcPr>
            <w:tcW w:w="3420" w:type="dxa"/>
            <w:tcBorders>
              <w:top w:val="nil"/>
              <w:left w:val="nil"/>
              <w:bottom w:val="nil"/>
              <w:right w:val="nil"/>
            </w:tcBorders>
            <w:hideMark/>
          </w:tcPr>
          <w:p w14:paraId="6D81CE61" w14:textId="77777777" w:rsidR="00342B0F" w:rsidRPr="00E662B7" w:rsidRDefault="00342B0F" w:rsidP="00342B0F">
            <w:pPr>
              <w:pStyle w:val="ListParagraph"/>
              <w:numPr>
                <w:ilvl w:val="0"/>
                <w:numId w:val="7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2(3H)-Benzofuranone, 3-methyl-</w:t>
            </w:r>
          </w:p>
        </w:tc>
        <w:tc>
          <w:tcPr>
            <w:tcW w:w="1800" w:type="dxa"/>
            <w:tcBorders>
              <w:top w:val="nil"/>
              <w:left w:val="nil"/>
              <w:bottom w:val="nil"/>
              <w:right w:val="nil"/>
            </w:tcBorders>
            <w:hideMark/>
          </w:tcPr>
          <w:p w14:paraId="27D763CA"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0D1BFC4D"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148</w:t>
            </w:r>
          </w:p>
        </w:tc>
        <w:tc>
          <w:tcPr>
            <w:tcW w:w="1890" w:type="dxa"/>
            <w:tcBorders>
              <w:top w:val="nil"/>
              <w:left w:val="nil"/>
              <w:bottom w:val="nil"/>
              <w:right w:val="nil"/>
            </w:tcBorders>
            <w:hideMark/>
          </w:tcPr>
          <w:p w14:paraId="05AAC72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0.3</w:t>
            </w:r>
          </w:p>
        </w:tc>
      </w:tr>
      <w:tr w:rsidR="00342B0F" w:rsidRPr="00E662B7" w14:paraId="12B7403A" w14:textId="77777777" w:rsidTr="00342B0F">
        <w:trPr>
          <w:trHeight w:val="146"/>
        </w:trPr>
        <w:tc>
          <w:tcPr>
            <w:tcW w:w="1008" w:type="dxa"/>
            <w:tcBorders>
              <w:top w:val="nil"/>
              <w:left w:val="nil"/>
              <w:bottom w:val="single" w:sz="4" w:space="0" w:color="auto"/>
              <w:right w:val="nil"/>
            </w:tcBorders>
            <w:hideMark/>
          </w:tcPr>
          <w:p w14:paraId="10ECCC8F"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7</w:t>
            </w:r>
          </w:p>
        </w:tc>
        <w:tc>
          <w:tcPr>
            <w:tcW w:w="3420" w:type="dxa"/>
            <w:tcBorders>
              <w:top w:val="nil"/>
              <w:left w:val="nil"/>
              <w:bottom w:val="single" w:sz="4" w:space="0" w:color="auto"/>
              <w:right w:val="nil"/>
            </w:tcBorders>
            <w:hideMark/>
          </w:tcPr>
          <w:p w14:paraId="67704C8F" w14:textId="77777777" w:rsidR="00342B0F" w:rsidRPr="00E662B7" w:rsidRDefault="00342B0F" w:rsidP="00342B0F">
            <w:pPr>
              <w:pStyle w:val="ListParagraph"/>
              <w:numPr>
                <w:ilvl w:val="0"/>
                <w:numId w:val="7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Terbulatine</w:t>
            </w:r>
          </w:p>
        </w:tc>
        <w:tc>
          <w:tcPr>
            <w:tcW w:w="1800" w:type="dxa"/>
            <w:tcBorders>
              <w:top w:val="nil"/>
              <w:left w:val="nil"/>
              <w:bottom w:val="single" w:sz="4" w:space="0" w:color="auto"/>
              <w:right w:val="nil"/>
            </w:tcBorders>
            <w:hideMark/>
          </w:tcPr>
          <w:p w14:paraId="5A35F625"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19</w:t>
            </w:r>
            <w:r w:rsidRPr="00E662B7">
              <w:rPr>
                <w:rFonts w:ascii="Times New Roman" w:hAnsi="Times New Roman" w:cs="Times New Roman"/>
                <w:sz w:val="24"/>
                <w:szCs w:val="24"/>
              </w:rPr>
              <w:t>NO</w:t>
            </w:r>
            <w:r w:rsidRPr="00E662B7">
              <w:rPr>
                <w:rFonts w:ascii="Times New Roman" w:hAnsi="Times New Roman" w:cs="Times New Roman"/>
                <w:position w:val="-4"/>
                <w:sz w:val="24"/>
                <w:szCs w:val="24"/>
              </w:rPr>
              <w:t>3</w:t>
            </w:r>
          </w:p>
        </w:tc>
        <w:tc>
          <w:tcPr>
            <w:tcW w:w="810" w:type="dxa"/>
            <w:tcBorders>
              <w:top w:val="nil"/>
              <w:left w:val="nil"/>
              <w:bottom w:val="single" w:sz="4" w:space="0" w:color="auto"/>
              <w:right w:val="nil"/>
            </w:tcBorders>
            <w:hideMark/>
          </w:tcPr>
          <w:p w14:paraId="6330CE5E"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225</w:t>
            </w:r>
          </w:p>
        </w:tc>
        <w:tc>
          <w:tcPr>
            <w:tcW w:w="1890" w:type="dxa"/>
            <w:tcBorders>
              <w:top w:val="nil"/>
              <w:left w:val="nil"/>
              <w:bottom w:val="single" w:sz="4" w:space="0" w:color="auto"/>
              <w:right w:val="nil"/>
            </w:tcBorders>
            <w:hideMark/>
          </w:tcPr>
          <w:p w14:paraId="6269DFB0"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1.8</w:t>
            </w:r>
          </w:p>
        </w:tc>
      </w:tr>
    </w:tbl>
    <w:p w14:paraId="1B27AA05" w14:textId="77777777" w:rsidR="00342B0F" w:rsidRPr="00E662B7" w:rsidRDefault="00342B0F" w:rsidP="00342B0F">
      <w:pPr>
        <w:rPr>
          <w:rFonts w:ascii="Times New Roman" w:hAnsi="Times New Roman" w:cs="Times New Roman"/>
          <w:b/>
          <w:i/>
          <w:sz w:val="24"/>
          <w:szCs w:val="24"/>
        </w:rPr>
      </w:pPr>
    </w:p>
    <w:p w14:paraId="44C05DA5" w14:textId="53D4FB43" w:rsidR="00E50BFA" w:rsidRPr="00E662B7" w:rsidRDefault="00DC5B22" w:rsidP="00342B0F">
      <w:pPr>
        <w:rPr>
          <w:rFonts w:ascii="Times New Roman" w:hAnsi="Times New Roman" w:cs="Times New Roman"/>
          <w:b/>
          <w:iCs/>
          <w:sz w:val="24"/>
          <w:szCs w:val="24"/>
        </w:rPr>
      </w:pPr>
      <w:r w:rsidRPr="00E662B7">
        <w:rPr>
          <w:rFonts w:ascii="Times New Roman" w:hAnsi="Times New Roman" w:cs="Times New Roman"/>
          <w:b/>
          <w:iCs/>
          <w:sz w:val="24"/>
          <w:szCs w:val="24"/>
        </w:rPr>
        <w:t>KEY: MW= Mo</w:t>
      </w:r>
      <w:r w:rsidR="00BA2028" w:rsidRPr="00E662B7">
        <w:rPr>
          <w:rFonts w:ascii="Times New Roman" w:hAnsi="Times New Roman" w:cs="Times New Roman"/>
          <w:b/>
          <w:iCs/>
          <w:sz w:val="24"/>
          <w:szCs w:val="24"/>
        </w:rPr>
        <w:t>l</w:t>
      </w:r>
      <w:r w:rsidRPr="00E662B7">
        <w:rPr>
          <w:rFonts w:ascii="Times New Roman" w:hAnsi="Times New Roman" w:cs="Times New Roman"/>
          <w:b/>
          <w:iCs/>
          <w:sz w:val="24"/>
          <w:szCs w:val="24"/>
        </w:rPr>
        <w:t xml:space="preserve">ecular </w:t>
      </w:r>
      <w:r w:rsidR="00E464DC" w:rsidRPr="00E662B7">
        <w:rPr>
          <w:rFonts w:ascii="Times New Roman" w:hAnsi="Times New Roman" w:cs="Times New Roman"/>
          <w:b/>
          <w:iCs/>
          <w:sz w:val="24"/>
          <w:szCs w:val="24"/>
        </w:rPr>
        <w:t>W</w:t>
      </w:r>
      <w:r w:rsidRPr="00E662B7">
        <w:rPr>
          <w:rFonts w:ascii="Times New Roman" w:hAnsi="Times New Roman" w:cs="Times New Roman"/>
          <w:b/>
          <w:iCs/>
          <w:sz w:val="24"/>
          <w:szCs w:val="24"/>
        </w:rPr>
        <w:t>eight</w:t>
      </w:r>
    </w:p>
    <w:p w14:paraId="2E0AA532" w14:textId="0B4DA714" w:rsidR="00342B0F" w:rsidRPr="00E662B7" w:rsidRDefault="00342B0F" w:rsidP="00342B0F">
      <w:pPr>
        <w:rPr>
          <w:rFonts w:ascii="Times New Roman" w:hAnsi="Times New Roman" w:cs="Times New Roman"/>
          <w:b/>
          <w:iCs/>
          <w:sz w:val="24"/>
          <w:szCs w:val="24"/>
        </w:rPr>
      </w:pPr>
      <w:r w:rsidRPr="00E662B7">
        <w:rPr>
          <w:rFonts w:ascii="Times New Roman" w:hAnsi="Times New Roman" w:cs="Times New Roman"/>
          <w:b/>
          <w:iCs/>
          <w:sz w:val="24"/>
          <w:szCs w:val="24"/>
        </w:rPr>
        <w:lastRenderedPageBreak/>
        <w:t xml:space="preserve">Table </w:t>
      </w:r>
      <w:r w:rsidR="005F3942" w:rsidRPr="00E662B7">
        <w:rPr>
          <w:rFonts w:ascii="Times New Roman" w:hAnsi="Times New Roman" w:cs="Times New Roman"/>
          <w:b/>
          <w:iCs/>
          <w:sz w:val="24"/>
          <w:szCs w:val="24"/>
        </w:rPr>
        <w:t>2</w:t>
      </w:r>
      <w:r w:rsidRPr="00E662B7">
        <w:rPr>
          <w:rFonts w:ascii="Times New Roman" w:hAnsi="Times New Roman" w:cs="Times New Roman"/>
          <w:b/>
          <w:iCs/>
          <w:sz w:val="24"/>
          <w:szCs w:val="24"/>
        </w:rPr>
        <w:t xml:space="preserve">b </w:t>
      </w:r>
      <w:r w:rsidR="00CA5F63" w:rsidRPr="00E662B7">
        <w:rPr>
          <w:rFonts w:ascii="Times New Roman" w:hAnsi="Times New Roman" w:cs="Times New Roman"/>
          <w:b/>
          <w:iCs/>
          <w:sz w:val="24"/>
          <w:szCs w:val="24"/>
        </w:rPr>
        <w:t xml:space="preserve">: GCMS of methanolic leaf extract of </w:t>
      </w:r>
      <w:r w:rsidR="00CA5F63" w:rsidRPr="00E662B7">
        <w:rPr>
          <w:rFonts w:ascii="Times New Roman" w:hAnsi="Times New Roman" w:cs="Times New Roman"/>
          <w:b/>
          <w:i/>
          <w:sz w:val="24"/>
          <w:szCs w:val="24"/>
        </w:rPr>
        <w:t>A. annua</w:t>
      </w:r>
      <w:r w:rsidR="00CA5F63" w:rsidRPr="00E662B7">
        <w:rPr>
          <w:rFonts w:ascii="Times New Roman" w:hAnsi="Times New Roman" w:cs="Times New Roman"/>
          <w:b/>
          <w:iCs/>
          <w:sz w:val="24"/>
          <w:szCs w:val="24"/>
        </w:rPr>
        <w:t xml:space="preserve"> showing compounds with and without % abundance</w:t>
      </w:r>
    </w:p>
    <w:tbl>
      <w:tblPr>
        <w:tblW w:w="0" w:type="auto"/>
        <w:tblInd w:w="-162" w:type="dxa"/>
        <w:tblBorders>
          <w:top w:val="single" w:sz="4" w:space="0" w:color="auto"/>
          <w:bottom w:val="single" w:sz="4" w:space="0" w:color="auto"/>
        </w:tblBorders>
        <w:tblLayout w:type="fixed"/>
        <w:tblLook w:val="04A0" w:firstRow="1" w:lastRow="0" w:firstColumn="1" w:lastColumn="0" w:noHBand="0" w:noVBand="1"/>
      </w:tblPr>
      <w:tblGrid>
        <w:gridCol w:w="1234"/>
        <w:gridCol w:w="4264"/>
        <w:gridCol w:w="1872"/>
        <w:gridCol w:w="1052"/>
        <w:gridCol w:w="2691"/>
      </w:tblGrid>
      <w:tr w:rsidR="00E662B7" w:rsidRPr="00E662B7" w14:paraId="7BC807CD" w14:textId="77777777" w:rsidTr="00342B0F">
        <w:trPr>
          <w:trHeight w:val="591"/>
        </w:trPr>
        <w:tc>
          <w:tcPr>
            <w:tcW w:w="1234" w:type="dxa"/>
            <w:tcBorders>
              <w:top w:val="single" w:sz="4" w:space="0" w:color="auto"/>
              <w:left w:val="nil"/>
              <w:bottom w:val="single" w:sz="4" w:space="0" w:color="auto"/>
              <w:right w:val="nil"/>
            </w:tcBorders>
            <w:hideMark/>
          </w:tcPr>
          <w:p w14:paraId="69703046"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br w:type="page"/>
              <w:t xml:space="preserve">PEAK </w:t>
            </w:r>
          </w:p>
        </w:tc>
        <w:tc>
          <w:tcPr>
            <w:tcW w:w="4264" w:type="dxa"/>
            <w:tcBorders>
              <w:top w:val="single" w:sz="4" w:space="0" w:color="auto"/>
              <w:left w:val="nil"/>
              <w:bottom w:val="single" w:sz="4" w:space="0" w:color="auto"/>
              <w:right w:val="nil"/>
            </w:tcBorders>
            <w:hideMark/>
          </w:tcPr>
          <w:p w14:paraId="0FF8E7B7"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872" w:type="dxa"/>
            <w:tcBorders>
              <w:top w:val="single" w:sz="4" w:space="0" w:color="auto"/>
              <w:left w:val="nil"/>
              <w:bottom w:val="single" w:sz="4" w:space="0" w:color="auto"/>
              <w:right w:val="nil"/>
            </w:tcBorders>
            <w:hideMark/>
          </w:tcPr>
          <w:p w14:paraId="5ADE1BBD"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FORMULAR</w:t>
            </w:r>
          </w:p>
        </w:tc>
        <w:tc>
          <w:tcPr>
            <w:tcW w:w="1052" w:type="dxa"/>
            <w:tcBorders>
              <w:top w:val="single" w:sz="4" w:space="0" w:color="auto"/>
              <w:left w:val="nil"/>
              <w:bottom w:val="single" w:sz="4" w:space="0" w:color="auto"/>
              <w:right w:val="nil"/>
            </w:tcBorders>
            <w:hideMark/>
          </w:tcPr>
          <w:p w14:paraId="15DB0DB6"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2691" w:type="dxa"/>
            <w:tcBorders>
              <w:top w:val="single" w:sz="4" w:space="0" w:color="auto"/>
              <w:left w:val="nil"/>
              <w:bottom w:val="single" w:sz="4" w:space="0" w:color="auto"/>
              <w:right w:val="nil"/>
            </w:tcBorders>
            <w:hideMark/>
          </w:tcPr>
          <w:p w14:paraId="0FA9AFC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0745E82B" w14:textId="77777777" w:rsidTr="00342B0F">
        <w:trPr>
          <w:trHeight w:val="172"/>
        </w:trPr>
        <w:tc>
          <w:tcPr>
            <w:tcW w:w="1234" w:type="dxa"/>
            <w:tcBorders>
              <w:top w:val="single" w:sz="4" w:space="0" w:color="auto"/>
              <w:left w:val="nil"/>
              <w:bottom w:val="nil"/>
              <w:right w:val="nil"/>
            </w:tcBorders>
            <w:hideMark/>
          </w:tcPr>
          <w:p w14:paraId="43E0465F" w14:textId="77777777" w:rsidR="00342B0F" w:rsidRPr="00E662B7" w:rsidRDefault="00342B0F">
            <w:pPr>
              <w:rPr>
                <w:rFonts w:ascii="Times New Roman" w:hAnsi="Times New Roman" w:cs="Times New Roman"/>
                <w:b/>
                <w:sz w:val="24"/>
                <w:szCs w:val="24"/>
              </w:rPr>
            </w:pPr>
          </w:p>
        </w:tc>
        <w:tc>
          <w:tcPr>
            <w:tcW w:w="4264" w:type="dxa"/>
            <w:tcBorders>
              <w:top w:val="single" w:sz="4" w:space="0" w:color="auto"/>
              <w:left w:val="nil"/>
              <w:bottom w:val="nil"/>
              <w:right w:val="nil"/>
            </w:tcBorders>
            <w:hideMark/>
          </w:tcPr>
          <w:p w14:paraId="0DF890F1" w14:textId="77777777" w:rsidR="00342B0F" w:rsidRPr="00E662B7" w:rsidRDefault="00342B0F" w:rsidP="00342B0F">
            <w:pPr>
              <w:pStyle w:val="ListParagraph"/>
              <w:numPr>
                <w:ilvl w:val="0"/>
                <w:numId w:val="76"/>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Coumarin</w:t>
            </w:r>
          </w:p>
        </w:tc>
        <w:tc>
          <w:tcPr>
            <w:tcW w:w="1872" w:type="dxa"/>
            <w:tcBorders>
              <w:top w:val="single" w:sz="4" w:space="0" w:color="auto"/>
              <w:left w:val="nil"/>
              <w:bottom w:val="nil"/>
              <w:right w:val="nil"/>
            </w:tcBorders>
            <w:hideMark/>
          </w:tcPr>
          <w:p w14:paraId="13DD2CA5"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2" w:type="dxa"/>
            <w:tcBorders>
              <w:top w:val="single" w:sz="4" w:space="0" w:color="auto"/>
              <w:left w:val="nil"/>
              <w:bottom w:val="nil"/>
              <w:right w:val="nil"/>
            </w:tcBorders>
            <w:hideMark/>
          </w:tcPr>
          <w:p w14:paraId="2706672C"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146</w:t>
            </w:r>
          </w:p>
        </w:tc>
        <w:tc>
          <w:tcPr>
            <w:tcW w:w="2691" w:type="dxa"/>
            <w:tcBorders>
              <w:top w:val="single" w:sz="4" w:space="0" w:color="auto"/>
              <w:left w:val="nil"/>
              <w:bottom w:val="nil"/>
              <w:right w:val="nil"/>
            </w:tcBorders>
            <w:hideMark/>
          </w:tcPr>
          <w:p w14:paraId="3BB0C36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0.8</w:t>
            </w:r>
          </w:p>
        </w:tc>
      </w:tr>
      <w:tr w:rsidR="00E662B7" w:rsidRPr="00E662B7" w14:paraId="22556AC9" w14:textId="77777777" w:rsidTr="00342B0F">
        <w:trPr>
          <w:trHeight w:val="172"/>
        </w:trPr>
        <w:tc>
          <w:tcPr>
            <w:tcW w:w="1234" w:type="dxa"/>
            <w:tcBorders>
              <w:top w:val="nil"/>
              <w:left w:val="nil"/>
              <w:bottom w:val="nil"/>
              <w:right w:val="nil"/>
            </w:tcBorders>
            <w:hideMark/>
          </w:tcPr>
          <w:p w14:paraId="1FE87C9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9</w:t>
            </w:r>
          </w:p>
        </w:tc>
        <w:tc>
          <w:tcPr>
            <w:tcW w:w="4264" w:type="dxa"/>
            <w:tcBorders>
              <w:top w:val="nil"/>
              <w:left w:val="nil"/>
              <w:bottom w:val="nil"/>
              <w:right w:val="nil"/>
            </w:tcBorders>
            <w:hideMark/>
          </w:tcPr>
          <w:p w14:paraId="35012EFC" w14:textId="77777777" w:rsidR="00342B0F" w:rsidRPr="00E662B7" w:rsidRDefault="00342B0F" w:rsidP="00342B0F">
            <w:pPr>
              <w:pStyle w:val="ListParagraph"/>
              <w:numPr>
                <w:ilvl w:val="0"/>
                <w:numId w:val="77"/>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1,2-Naphthalenedione, 6-hydroxy-</w:t>
            </w:r>
          </w:p>
        </w:tc>
        <w:tc>
          <w:tcPr>
            <w:tcW w:w="1872" w:type="dxa"/>
            <w:tcBorders>
              <w:top w:val="nil"/>
              <w:left w:val="nil"/>
              <w:bottom w:val="nil"/>
              <w:right w:val="nil"/>
            </w:tcBorders>
            <w:hideMark/>
          </w:tcPr>
          <w:p w14:paraId="097449E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52" w:type="dxa"/>
            <w:tcBorders>
              <w:top w:val="nil"/>
              <w:left w:val="nil"/>
              <w:bottom w:val="nil"/>
              <w:right w:val="nil"/>
            </w:tcBorders>
            <w:hideMark/>
          </w:tcPr>
          <w:p w14:paraId="4D42BF1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174</w:t>
            </w:r>
          </w:p>
        </w:tc>
        <w:tc>
          <w:tcPr>
            <w:tcW w:w="2691" w:type="dxa"/>
            <w:tcBorders>
              <w:top w:val="nil"/>
              <w:left w:val="nil"/>
              <w:bottom w:val="nil"/>
              <w:right w:val="nil"/>
            </w:tcBorders>
            <w:hideMark/>
          </w:tcPr>
          <w:p w14:paraId="14A8947E"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0.2</w:t>
            </w:r>
          </w:p>
        </w:tc>
      </w:tr>
      <w:tr w:rsidR="00E662B7" w:rsidRPr="00E662B7" w14:paraId="1A71376C" w14:textId="77777777" w:rsidTr="00342B0F">
        <w:trPr>
          <w:trHeight w:val="172"/>
        </w:trPr>
        <w:tc>
          <w:tcPr>
            <w:tcW w:w="1234" w:type="dxa"/>
            <w:tcBorders>
              <w:top w:val="nil"/>
              <w:left w:val="nil"/>
              <w:bottom w:val="nil"/>
              <w:right w:val="nil"/>
            </w:tcBorders>
          </w:tcPr>
          <w:p w14:paraId="41EE5FA9" w14:textId="77777777" w:rsidR="00342B0F" w:rsidRPr="00E662B7" w:rsidRDefault="00342B0F">
            <w:pPr>
              <w:rPr>
                <w:rFonts w:ascii="Times New Roman" w:hAnsi="Times New Roman" w:cs="Times New Roman"/>
                <w:sz w:val="24"/>
                <w:szCs w:val="24"/>
              </w:rPr>
            </w:pPr>
          </w:p>
        </w:tc>
        <w:tc>
          <w:tcPr>
            <w:tcW w:w="4264" w:type="dxa"/>
            <w:tcBorders>
              <w:top w:val="nil"/>
              <w:left w:val="nil"/>
              <w:bottom w:val="nil"/>
              <w:right w:val="nil"/>
            </w:tcBorders>
            <w:hideMark/>
          </w:tcPr>
          <w:p w14:paraId="70D8AA89" w14:textId="77777777" w:rsidR="00342B0F" w:rsidRPr="00E662B7" w:rsidRDefault="00342B0F" w:rsidP="00342B0F">
            <w:pPr>
              <w:pStyle w:val="ListParagraph"/>
              <w:numPr>
                <w:ilvl w:val="0"/>
                <w:numId w:val="77"/>
              </w:numPr>
              <w:autoSpaceDE w:val="0"/>
              <w:autoSpaceDN w:val="0"/>
              <w:adjustRightInd w:val="0"/>
              <w:spacing w:after="200" w:line="276" w:lineRule="auto"/>
              <w:jc w:val="center"/>
              <w:rPr>
                <w:rFonts w:ascii="Times New Roman" w:hAnsi="Times New Roman" w:cs="Times New Roman"/>
                <w:sz w:val="24"/>
                <w:szCs w:val="24"/>
              </w:rPr>
            </w:pPr>
            <w:r w:rsidRPr="00E662B7">
              <w:rPr>
                <w:rFonts w:ascii="Times New Roman" w:hAnsi="Times New Roman" w:cs="Times New Roman"/>
                <w:sz w:val="24"/>
                <w:szCs w:val="24"/>
              </w:rPr>
              <w:t>1,5-Naphthyridin-4-ol</w:t>
            </w:r>
          </w:p>
        </w:tc>
        <w:tc>
          <w:tcPr>
            <w:tcW w:w="1872" w:type="dxa"/>
            <w:tcBorders>
              <w:top w:val="nil"/>
              <w:left w:val="nil"/>
              <w:bottom w:val="nil"/>
              <w:right w:val="nil"/>
            </w:tcBorders>
            <w:hideMark/>
          </w:tcPr>
          <w:p w14:paraId="4313494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N</w:t>
            </w:r>
            <w:r w:rsidRPr="00E662B7">
              <w:rPr>
                <w:rFonts w:ascii="Times New Roman" w:hAnsi="Times New Roman" w:cs="Times New Roman"/>
                <w:position w:val="-4"/>
                <w:sz w:val="24"/>
                <w:szCs w:val="24"/>
              </w:rPr>
              <w:t>2</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55EFC87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146</w:t>
            </w:r>
          </w:p>
        </w:tc>
        <w:tc>
          <w:tcPr>
            <w:tcW w:w="2691" w:type="dxa"/>
            <w:tcBorders>
              <w:top w:val="nil"/>
              <w:left w:val="nil"/>
              <w:bottom w:val="nil"/>
              <w:right w:val="nil"/>
            </w:tcBorders>
          </w:tcPr>
          <w:p w14:paraId="6AE97D1A" w14:textId="77777777" w:rsidR="00342B0F" w:rsidRPr="00E662B7" w:rsidRDefault="00342B0F">
            <w:pPr>
              <w:rPr>
                <w:rFonts w:ascii="Times New Roman" w:hAnsi="Times New Roman" w:cs="Times New Roman"/>
                <w:sz w:val="24"/>
                <w:szCs w:val="24"/>
              </w:rPr>
            </w:pPr>
          </w:p>
        </w:tc>
      </w:tr>
      <w:tr w:rsidR="00E662B7" w:rsidRPr="00E662B7" w14:paraId="227480FA" w14:textId="77777777" w:rsidTr="00342B0F">
        <w:trPr>
          <w:gridAfter w:val="4"/>
          <w:wAfter w:w="9879" w:type="dxa"/>
          <w:trHeight w:val="172"/>
        </w:trPr>
        <w:tc>
          <w:tcPr>
            <w:tcW w:w="1234" w:type="dxa"/>
            <w:tcBorders>
              <w:top w:val="nil"/>
              <w:left w:val="nil"/>
              <w:bottom w:val="nil"/>
              <w:right w:val="nil"/>
            </w:tcBorders>
          </w:tcPr>
          <w:p w14:paraId="0467F025" w14:textId="77777777" w:rsidR="00342B0F" w:rsidRPr="00E662B7" w:rsidRDefault="00342B0F">
            <w:pPr>
              <w:rPr>
                <w:rFonts w:ascii="Times New Roman" w:hAnsi="Times New Roman" w:cs="Times New Roman"/>
                <w:sz w:val="24"/>
                <w:szCs w:val="24"/>
              </w:rPr>
            </w:pPr>
          </w:p>
        </w:tc>
      </w:tr>
      <w:tr w:rsidR="00E662B7" w:rsidRPr="00E662B7" w14:paraId="6962CEBD" w14:textId="77777777" w:rsidTr="00342B0F">
        <w:trPr>
          <w:trHeight w:val="172"/>
        </w:trPr>
        <w:tc>
          <w:tcPr>
            <w:tcW w:w="1234" w:type="dxa"/>
            <w:tcBorders>
              <w:top w:val="nil"/>
              <w:left w:val="nil"/>
              <w:bottom w:val="nil"/>
              <w:right w:val="nil"/>
            </w:tcBorders>
            <w:hideMark/>
          </w:tcPr>
          <w:p w14:paraId="6A84BFE0"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12</w:t>
            </w:r>
          </w:p>
        </w:tc>
        <w:tc>
          <w:tcPr>
            <w:tcW w:w="4264" w:type="dxa"/>
            <w:tcBorders>
              <w:top w:val="nil"/>
              <w:left w:val="nil"/>
              <w:bottom w:val="nil"/>
              <w:right w:val="nil"/>
            </w:tcBorders>
            <w:hideMark/>
          </w:tcPr>
          <w:p w14:paraId="01C1D20A" w14:textId="77777777" w:rsidR="00342B0F" w:rsidRPr="00E662B7" w:rsidRDefault="00342B0F" w:rsidP="00342B0F">
            <w:pPr>
              <w:pStyle w:val="ListParagraph"/>
              <w:numPr>
                <w:ilvl w:val="0"/>
                <w:numId w:val="78"/>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Phenethylamine, p,α-dimethyl-</w:t>
            </w:r>
          </w:p>
        </w:tc>
        <w:tc>
          <w:tcPr>
            <w:tcW w:w="1872" w:type="dxa"/>
            <w:tcBorders>
              <w:top w:val="nil"/>
              <w:left w:val="nil"/>
              <w:bottom w:val="nil"/>
              <w:right w:val="nil"/>
            </w:tcBorders>
            <w:hideMark/>
          </w:tcPr>
          <w:p w14:paraId="03A37F1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N</w:t>
            </w:r>
          </w:p>
        </w:tc>
        <w:tc>
          <w:tcPr>
            <w:tcW w:w="1052" w:type="dxa"/>
            <w:tcBorders>
              <w:top w:val="nil"/>
              <w:left w:val="nil"/>
              <w:bottom w:val="nil"/>
              <w:right w:val="nil"/>
            </w:tcBorders>
            <w:hideMark/>
          </w:tcPr>
          <w:p w14:paraId="324E297C"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149</w:t>
            </w:r>
          </w:p>
        </w:tc>
        <w:tc>
          <w:tcPr>
            <w:tcW w:w="2691" w:type="dxa"/>
            <w:tcBorders>
              <w:top w:val="nil"/>
              <w:left w:val="nil"/>
              <w:bottom w:val="nil"/>
              <w:right w:val="nil"/>
            </w:tcBorders>
            <w:hideMark/>
          </w:tcPr>
          <w:p w14:paraId="7B9A4C0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0.3</w:t>
            </w:r>
          </w:p>
        </w:tc>
      </w:tr>
      <w:tr w:rsidR="00E662B7" w:rsidRPr="00E662B7" w14:paraId="09085CDA" w14:textId="77777777" w:rsidTr="00342B0F">
        <w:trPr>
          <w:trHeight w:val="172"/>
        </w:trPr>
        <w:tc>
          <w:tcPr>
            <w:tcW w:w="1234" w:type="dxa"/>
            <w:tcBorders>
              <w:top w:val="nil"/>
              <w:left w:val="nil"/>
              <w:bottom w:val="nil"/>
              <w:right w:val="nil"/>
            </w:tcBorders>
            <w:hideMark/>
          </w:tcPr>
          <w:p w14:paraId="0EA2215F"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13</w:t>
            </w:r>
          </w:p>
        </w:tc>
        <w:tc>
          <w:tcPr>
            <w:tcW w:w="4264" w:type="dxa"/>
            <w:tcBorders>
              <w:top w:val="nil"/>
              <w:left w:val="nil"/>
              <w:bottom w:val="nil"/>
              <w:right w:val="nil"/>
            </w:tcBorders>
            <w:hideMark/>
          </w:tcPr>
          <w:p w14:paraId="7CE704E3" w14:textId="77777777" w:rsidR="00342B0F" w:rsidRPr="00E662B7" w:rsidRDefault="00342B0F" w:rsidP="00342B0F">
            <w:pPr>
              <w:pStyle w:val="ListParagraph"/>
              <w:numPr>
                <w:ilvl w:val="0"/>
                <w:numId w:val="79"/>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2,3-Dimethylamphetamine</w:t>
            </w:r>
          </w:p>
        </w:tc>
        <w:tc>
          <w:tcPr>
            <w:tcW w:w="1872" w:type="dxa"/>
            <w:tcBorders>
              <w:top w:val="nil"/>
              <w:left w:val="nil"/>
              <w:bottom w:val="nil"/>
              <w:right w:val="nil"/>
            </w:tcBorders>
            <w:hideMark/>
          </w:tcPr>
          <w:p w14:paraId="45B36E54"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17</w:t>
            </w:r>
            <w:r w:rsidRPr="00E662B7">
              <w:rPr>
                <w:rFonts w:ascii="Times New Roman" w:hAnsi="Times New Roman" w:cs="Times New Roman"/>
                <w:sz w:val="24"/>
                <w:szCs w:val="24"/>
              </w:rPr>
              <w:t>N</w:t>
            </w:r>
          </w:p>
        </w:tc>
        <w:tc>
          <w:tcPr>
            <w:tcW w:w="1052" w:type="dxa"/>
            <w:tcBorders>
              <w:top w:val="nil"/>
              <w:left w:val="nil"/>
              <w:bottom w:val="nil"/>
              <w:right w:val="nil"/>
            </w:tcBorders>
            <w:hideMark/>
          </w:tcPr>
          <w:p w14:paraId="0F9C5BB8"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163</w:t>
            </w:r>
          </w:p>
        </w:tc>
        <w:tc>
          <w:tcPr>
            <w:tcW w:w="2691" w:type="dxa"/>
            <w:tcBorders>
              <w:top w:val="nil"/>
              <w:left w:val="nil"/>
              <w:bottom w:val="nil"/>
              <w:right w:val="nil"/>
            </w:tcBorders>
            <w:hideMark/>
          </w:tcPr>
          <w:p w14:paraId="7C775517"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0.2</w:t>
            </w:r>
          </w:p>
        </w:tc>
      </w:tr>
      <w:tr w:rsidR="00E662B7" w:rsidRPr="00E662B7" w14:paraId="1545B746" w14:textId="77777777" w:rsidTr="00342B0F">
        <w:trPr>
          <w:trHeight w:val="172"/>
        </w:trPr>
        <w:tc>
          <w:tcPr>
            <w:tcW w:w="1234" w:type="dxa"/>
            <w:tcBorders>
              <w:top w:val="nil"/>
              <w:left w:val="nil"/>
              <w:bottom w:val="nil"/>
              <w:right w:val="nil"/>
            </w:tcBorders>
            <w:hideMark/>
          </w:tcPr>
          <w:p w14:paraId="20DED6A9"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15</w:t>
            </w:r>
          </w:p>
        </w:tc>
        <w:tc>
          <w:tcPr>
            <w:tcW w:w="4264" w:type="dxa"/>
            <w:tcBorders>
              <w:top w:val="nil"/>
              <w:left w:val="nil"/>
              <w:bottom w:val="nil"/>
              <w:right w:val="nil"/>
            </w:tcBorders>
            <w:hideMark/>
          </w:tcPr>
          <w:p w14:paraId="1FDDE577" w14:textId="77777777" w:rsidR="00342B0F" w:rsidRPr="00E662B7" w:rsidRDefault="00342B0F" w:rsidP="00342B0F">
            <w:pPr>
              <w:pStyle w:val="ListParagraph"/>
              <w:numPr>
                <w:ilvl w:val="0"/>
                <w:numId w:val="8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Camphor</w:t>
            </w:r>
          </w:p>
        </w:tc>
        <w:tc>
          <w:tcPr>
            <w:tcW w:w="1872" w:type="dxa"/>
            <w:tcBorders>
              <w:top w:val="nil"/>
              <w:left w:val="nil"/>
              <w:bottom w:val="nil"/>
              <w:right w:val="nil"/>
            </w:tcBorders>
            <w:hideMark/>
          </w:tcPr>
          <w:p w14:paraId="1EB8D86E"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3453B167"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152</w:t>
            </w:r>
          </w:p>
        </w:tc>
        <w:tc>
          <w:tcPr>
            <w:tcW w:w="2691" w:type="dxa"/>
            <w:tcBorders>
              <w:top w:val="nil"/>
              <w:left w:val="nil"/>
              <w:bottom w:val="nil"/>
              <w:right w:val="nil"/>
            </w:tcBorders>
            <w:hideMark/>
          </w:tcPr>
          <w:p w14:paraId="09C9942A"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0.3</w:t>
            </w:r>
          </w:p>
        </w:tc>
      </w:tr>
      <w:tr w:rsidR="00E662B7" w:rsidRPr="00E662B7" w14:paraId="5A20F50C" w14:textId="77777777" w:rsidTr="00342B0F">
        <w:trPr>
          <w:trHeight w:val="172"/>
        </w:trPr>
        <w:tc>
          <w:tcPr>
            <w:tcW w:w="1234" w:type="dxa"/>
            <w:tcBorders>
              <w:top w:val="nil"/>
              <w:left w:val="nil"/>
              <w:bottom w:val="nil"/>
              <w:right w:val="nil"/>
            </w:tcBorders>
            <w:hideMark/>
          </w:tcPr>
          <w:p w14:paraId="2E94ABC2"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18</w:t>
            </w:r>
          </w:p>
        </w:tc>
        <w:tc>
          <w:tcPr>
            <w:tcW w:w="4264" w:type="dxa"/>
            <w:tcBorders>
              <w:top w:val="nil"/>
              <w:left w:val="nil"/>
              <w:bottom w:val="nil"/>
              <w:right w:val="nil"/>
            </w:tcBorders>
            <w:hideMark/>
          </w:tcPr>
          <w:p w14:paraId="188DF537" w14:textId="77777777" w:rsidR="00342B0F" w:rsidRPr="00E662B7" w:rsidRDefault="00342B0F" w:rsidP="00342B0F">
            <w:pPr>
              <w:pStyle w:val="ListParagraph"/>
              <w:numPr>
                <w:ilvl w:val="0"/>
                <w:numId w:val="81"/>
              </w:numPr>
              <w:autoSpaceDE w:val="0"/>
              <w:autoSpaceDN w:val="0"/>
              <w:adjustRightInd w:val="0"/>
              <w:spacing w:after="200" w:line="276" w:lineRule="auto"/>
              <w:jc w:val="center"/>
              <w:rPr>
                <w:rFonts w:ascii="Times New Roman" w:hAnsi="Times New Roman" w:cs="Times New Roman"/>
                <w:sz w:val="24"/>
                <w:szCs w:val="24"/>
              </w:rPr>
            </w:pPr>
            <w:r w:rsidRPr="00E662B7">
              <w:rPr>
                <w:rFonts w:ascii="Times New Roman" w:hAnsi="Times New Roman" w:cs="Times New Roman"/>
                <w:sz w:val="24"/>
                <w:szCs w:val="24"/>
              </w:rPr>
              <w:t>Astypyrone</w:t>
            </w:r>
          </w:p>
        </w:tc>
        <w:tc>
          <w:tcPr>
            <w:tcW w:w="1872" w:type="dxa"/>
            <w:tcBorders>
              <w:top w:val="nil"/>
              <w:left w:val="nil"/>
              <w:bottom w:val="nil"/>
              <w:right w:val="nil"/>
            </w:tcBorders>
            <w:hideMark/>
          </w:tcPr>
          <w:p w14:paraId="1904FA4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5</w:t>
            </w:r>
          </w:p>
        </w:tc>
        <w:tc>
          <w:tcPr>
            <w:tcW w:w="1052" w:type="dxa"/>
            <w:tcBorders>
              <w:top w:val="nil"/>
              <w:left w:val="nil"/>
              <w:bottom w:val="nil"/>
              <w:right w:val="nil"/>
            </w:tcBorders>
            <w:hideMark/>
          </w:tcPr>
          <w:p w14:paraId="6F0136B9"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200</w:t>
            </w:r>
          </w:p>
        </w:tc>
        <w:tc>
          <w:tcPr>
            <w:tcW w:w="2691" w:type="dxa"/>
            <w:tcBorders>
              <w:top w:val="nil"/>
              <w:left w:val="nil"/>
              <w:bottom w:val="nil"/>
              <w:right w:val="nil"/>
            </w:tcBorders>
            <w:hideMark/>
          </w:tcPr>
          <w:p w14:paraId="1C9D505E"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w:t>
            </w:r>
          </w:p>
        </w:tc>
      </w:tr>
      <w:tr w:rsidR="00E662B7" w:rsidRPr="00E662B7" w14:paraId="335CCD9E" w14:textId="77777777" w:rsidTr="00342B0F">
        <w:trPr>
          <w:trHeight w:val="172"/>
        </w:trPr>
        <w:tc>
          <w:tcPr>
            <w:tcW w:w="1234" w:type="dxa"/>
            <w:tcBorders>
              <w:top w:val="nil"/>
              <w:left w:val="nil"/>
              <w:bottom w:val="nil"/>
              <w:right w:val="nil"/>
            </w:tcBorders>
            <w:hideMark/>
          </w:tcPr>
          <w:p w14:paraId="3D65B177"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20</w:t>
            </w:r>
          </w:p>
        </w:tc>
        <w:tc>
          <w:tcPr>
            <w:tcW w:w="4264" w:type="dxa"/>
            <w:tcBorders>
              <w:top w:val="nil"/>
              <w:left w:val="nil"/>
              <w:bottom w:val="nil"/>
              <w:right w:val="nil"/>
            </w:tcBorders>
            <w:hideMark/>
          </w:tcPr>
          <w:p w14:paraId="0155EF7C" w14:textId="77777777" w:rsidR="00342B0F" w:rsidRPr="00E662B7" w:rsidRDefault="00342B0F" w:rsidP="00342B0F">
            <w:pPr>
              <w:pStyle w:val="ListParagraph"/>
              <w:numPr>
                <w:ilvl w:val="0"/>
                <w:numId w:val="8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6-(3-Methyl-3-cyclohexenyl)-2-methyl-2,6-heptadienol</w:t>
            </w:r>
          </w:p>
        </w:tc>
        <w:tc>
          <w:tcPr>
            <w:tcW w:w="1872" w:type="dxa"/>
            <w:tcBorders>
              <w:top w:val="nil"/>
              <w:left w:val="nil"/>
              <w:bottom w:val="nil"/>
              <w:right w:val="nil"/>
            </w:tcBorders>
            <w:hideMark/>
          </w:tcPr>
          <w:p w14:paraId="58D125F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6AA9436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220</w:t>
            </w:r>
          </w:p>
        </w:tc>
        <w:tc>
          <w:tcPr>
            <w:tcW w:w="2691" w:type="dxa"/>
            <w:tcBorders>
              <w:top w:val="nil"/>
              <w:left w:val="nil"/>
              <w:bottom w:val="nil"/>
              <w:right w:val="nil"/>
            </w:tcBorders>
            <w:hideMark/>
          </w:tcPr>
          <w:p w14:paraId="7A8AA159"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0.8</w:t>
            </w:r>
          </w:p>
        </w:tc>
      </w:tr>
      <w:tr w:rsidR="00E662B7" w:rsidRPr="00E662B7" w14:paraId="3288B46C" w14:textId="77777777" w:rsidTr="00342B0F">
        <w:trPr>
          <w:trHeight w:val="172"/>
        </w:trPr>
        <w:tc>
          <w:tcPr>
            <w:tcW w:w="1234" w:type="dxa"/>
            <w:tcBorders>
              <w:top w:val="nil"/>
              <w:left w:val="nil"/>
              <w:bottom w:val="nil"/>
              <w:right w:val="nil"/>
            </w:tcBorders>
            <w:hideMark/>
          </w:tcPr>
          <w:p w14:paraId="0A48EAA9"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25</w:t>
            </w:r>
          </w:p>
        </w:tc>
        <w:tc>
          <w:tcPr>
            <w:tcW w:w="4264" w:type="dxa"/>
            <w:tcBorders>
              <w:top w:val="nil"/>
              <w:left w:val="nil"/>
              <w:bottom w:val="nil"/>
              <w:right w:val="nil"/>
            </w:tcBorders>
            <w:hideMark/>
          </w:tcPr>
          <w:p w14:paraId="2A5F1B14" w14:textId="77777777" w:rsidR="00342B0F" w:rsidRPr="00E662B7" w:rsidRDefault="00342B0F" w:rsidP="00342B0F">
            <w:pPr>
              <w:pStyle w:val="ListParagraph"/>
              <w:numPr>
                <w:ilvl w:val="0"/>
                <w:numId w:val="8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2,6-Adamantanedione, 4-iodo-, (1R)-</w:t>
            </w:r>
          </w:p>
        </w:tc>
        <w:tc>
          <w:tcPr>
            <w:tcW w:w="1872" w:type="dxa"/>
            <w:tcBorders>
              <w:top w:val="nil"/>
              <w:left w:val="nil"/>
              <w:bottom w:val="nil"/>
              <w:right w:val="nil"/>
            </w:tcBorders>
            <w:hideMark/>
          </w:tcPr>
          <w:p w14:paraId="1D9EA543"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IO</w:t>
            </w:r>
            <w:r w:rsidRPr="00E662B7">
              <w:rPr>
                <w:rFonts w:ascii="Times New Roman" w:hAnsi="Times New Roman" w:cs="Times New Roman"/>
                <w:position w:val="-4"/>
                <w:sz w:val="24"/>
                <w:szCs w:val="24"/>
              </w:rPr>
              <w:t>2</w:t>
            </w:r>
          </w:p>
        </w:tc>
        <w:tc>
          <w:tcPr>
            <w:tcW w:w="1052" w:type="dxa"/>
            <w:tcBorders>
              <w:top w:val="nil"/>
              <w:left w:val="nil"/>
              <w:bottom w:val="nil"/>
              <w:right w:val="nil"/>
            </w:tcBorders>
            <w:hideMark/>
          </w:tcPr>
          <w:p w14:paraId="6A36AA64"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289</w:t>
            </w:r>
          </w:p>
        </w:tc>
        <w:tc>
          <w:tcPr>
            <w:tcW w:w="2691" w:type="dxa"/>
            <w:tcBorders>
              <w:top w:val="nil"/>
              <w:left w:val="nil"/>
              <w:bottom w:val="nil"/>
              <w:right w:val="nil"/>
            </w:tcBorders>
            <w:hideMark/>
          </w:tcPr>
          <w:p w14:paraId="4E33C13A"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2.2</w:t>
            </w:r>
          </w:p>
        </w:tc>
      </w:tr>
      <w:tr w:rsidR="00E662B7" w:rsidRPr="00E662B7" w14:paraId="562F17DE" w14:textId="77777777" w:rsidTr="00342B0F">
        <w:trPr>
          <w:trHeight w:val="172"/>
        </w:trPr>
        <w:tc>
          <w:tcPr>
            <w:tcW w:w="1234" w:type="dxa"/>
            <w:tcBorders>
              <w:top w:val="nil"/>
              <w:left w:val="nil"/>
              <w:bottom w:val="nil"/>
              <w:right w:val="nil"/>
            </w:tcBorders>
            <w:hideMark/>
          </w:tcPr>
          <w:p w14:paraId="417E71B8"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26</w:t>
            </w:r>
          </w:p>
        </w:tc>
        <w:tc>
          <w:tcPr>
            <w:tcW w:w="4264" w:type="dxa"/>
            <w:tcBorders>
              <w:top w:val="nil"/>
              <w:left w:val="nil"/>
              <w:bottom w:val="nil"/>
              <w:right w:val="nil"/>
            </w:tcBorders>
            <w:hideMark/>
          </w:tcPr>
          <w:p w14:paraId="2ADD7B8F" w14:textId="77777777" w:rsidR="00342B0F" w:rsidRPr="00E662B7" w:rsidRDefault="00342B0F" w:rsidP="00342B0F">
            <w:pPr>
              <w:pStyle w:val="ListParagraph"/>
              <w:numPr>
                <w:ilvl w:val="0"/>
                <w:numId w:val="8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α-Methoxy-β,β-dimethylstyrene</w:t>
            </w:r>
          </w:p>
        </w:tc>
        <w:tc>
          <w:tcPr>
            <w:tcW w:w="1872" w:type="dxa"/>
            <w:tcBorders>
              <w:top w:val="nil"/>
              <w:left w:val="nil"/>
              <w:bottom w:val="nil"/>
              <w:right w:val="nil"/>
            </w:tcBorders>
            <w:hideMark/>
          </w:tcPr>
          <w:p w14:paraId="0DD9DD04"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7A00A18A"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162</w:t>
            </w:r>
          </w:p>
        </w:tc>
        <w:tc>
          <w:tcPr>
            <w:tcW w:w="2691" w:type="dxa"/>
            <w:tcBorders>
              <w:top w:val="nil"/>
              <w:left w:val="nil"/>
              <w:bottom w:val="nil"/>
              <w:right w:val="nil"/>
            </w:tcBorders>
            <w:hideMark/>
          </w:tcPr>
          <w:p w14:paraId="05422917"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0.5</w:t>
            </w:r>
          </w:p>
        </w:tc>
      </w:tr>
      <w:tr w:rsidR="00E662B7" w:rsidRPr="00E662B7" w14:paraId="308B7593" w14:textId="77777777" w:rsidTr="00342B0F">
        <w:trPr>
          <w:trHeight w:val="172"/>
        </w:trPr>
        <w:tc>
          <w:tcPr>
            <w:tcW w:w="1234" w:type="dxa"/>
            <w:tcBorders>
              <w:top w:val="nil"/>
              <w:left w:val="nil"/>
              <w:bottom w:val="nil"/>
              <w:right w:val="nil"/>
            </w:tcBorders>
            <w:hideMark/>
          </w:tcPr>
          <w:p w14:paraId="67B3888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28</w:t>
            </w:r>
          </w:p>
        </w:tc>
        <w:tc>
          <w:tcPr>
            <w:tcW w:w="4264" w:type="dxa"/>
            <w:tcBorders>
              <w:top w:val="nil"/>
              <w:left w:val="nil"/>
              <w:bottom w:val="nil"/>
              <w:right w:val="nil"/>
            </w:tcBorders>
            <w:hideMark/>
          </w:tcPr>
          <w:p w14:paraId="6D8A4816" w14:textId="7ED3DBF9" w:rsidR="00342B0F" w:rsidRPr="00E662B7" w:rsidRDefault="00AB7854">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 xml:space="preserve">        </w:t>
            </w:r>
            <w:r w:rsidR="00342B0F" w:rsidRPr="00E662B7">
              <w:rPr>
                <w:rFonts w:ascii="Times New Roman" w:hAnsi="Times New Roman" w:cs="Times New Roman"/>
                <w:sz w:val="24"/>
                <w:szCs w:val="24"/>
              </w:rPr>
              <w:t>I</w:t>
            </w:r>
            <w:r w:rsidRPr="00E662B7">
              <w:rPr>
                <w:rFonts w:ascii="Times New Roman" w:hAnsi="Times New Roman" w:cs="Times New Roman"/>
                <w:sz w:val="24"/>
                <w:szCs w:val="24"/>
              </w:rPr>
              <w:t>.</w:t>
            </w:r>
            <w:r w:rsidR="00342B0F" w:rsidRPr="00E662B7">
              <w:rPr>
                <w:rFonts w:ascii="Times New Roman" w:hAnsi="Times New Roman" w:cs="Times New Roman"/>
                <w:sz w:val="24"/>
                <w:szCs w:val="24"/>
              </w:rPr>
              <w:t xml:space="preserve">          </w:t>
            </w:r>
            <w:r w:rsidR="00342B0F" w:rsidRPr="00E662B7">
              <w:rPr>
                <w:rFonts w:ascii="Times New Roman" w:hAnsi="Times New Roman" w:cs="Times New Roman"/>
                <w:sz w:val="24"/>
                <w:szCs w:val="24"/>
                <w:shd w:val="clear" w:color="auto" w:fill="FFFFFF"/>
              </w:rPr>
              <w:t>caryophyllene</w:t>
            </w:r>
          </w:p>
        </w:tc>
        <w:tc>
          <w:tcPr>
            <w:tcW w:w="1872" w:type="dxa"/>
            <w:tcBorders>
              <w:top w:val="nil"/>
              <w:left w:val="nil"/>
              <w:bottom w:val="nil"/>
              <w:right w:val="nil"/>
            </w:tcBorders>
            <w:hideMark/>
          </w:tcPr>
          <w:p w14:paraId="6CFC5D0A"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p>
        </w:tc>
        <w:tc>
          <w:tcPr>
            <w:tcW w:w="1052" w:type="dxa"/>
            <w:tcBorders>
              <w:top w:val="nil"/>
              <w:left w:val="nil"/>
              <w:bottom w:val="nil"/>
              <w:right w:val="nil"/>
            </w:tcBorders>
            <w:hideMark/>
          </w:tcPr>
          <w:p w14:paraId="288A3BF3"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204</w:t>
            </w:r>
          </w:p>
        </w:tc>
        <w:tc>
          <w:tcPr>
            <w:tcW w:w="2691" w:type="dxa"/>
            <w:tcBorders>
              <w:top w:val="nil"/>
              <w:left w:val="nil"/>
              <w:bottom w:val="nil"/>
              <w:right w:val="nil"/>
            </w:tcBorders>
            <w:hideMark/>
          </w:tcPr>
          <w:p w14:paraId="5A2AA1BB"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2.6</w:t>
            </w:r>
          </w:p>
        </w:tc>
      </w:tr>
      <w:tr w:rsidR="00E662B7" w:rsidRPr="00E662B7" w14:paraId="453BA6F8" w14:textId="77777777" w:rsidTr="00342B0F">
        <w:trPr>
          <w:trHeight w:val="172"/>
        </w:trPr>
        <w:tc>
          <w:tcPr>
            <w:tcW w:w="1234" w:type="dxa"/>
            <w:tcBorders>
              <w:top w:val="nil"/>
              <w:left w:val="nil"/>
              <w:bottom w:val="nil"/>
              <w:right w:val="nil"/>
            </w:tcBorders>
            <w:hideMark/>
          </w:tcPr>
          <w:p w14:paraId="712A5ECB"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33</w:t>
            </w:r>
          </w:p>
        </w:tc>
        <w:tc>
          <w:tcPr>
            <w:tcW w:w="4264" w:type="dxa"/>
            <w:tcBorders>
              <w:top w:val="nil"/>
              <w:left w:val="nil"/>
              <w:bottom w:val="nil"/>
              <w:right w:val="nil"/>
            </w:tcBorders>
            <w:hideMark/>
          </w:tcPr>
          <w:p w14:paraId="01837C26" w14:textId="77777777" w:rsidR="00342B0F" w:rsidRPr="00E662B7" w:rsidRDefault="00342B0F" w:rsidP="00342B0F">
            <w:pPr>
              <w:pStyle w:val="ListParagraph"/>
              <w:numPr>
                <w:ilvl w:val="0"/>
                <w:numId w:val="8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photocitral B</w:t>
            </w:r>
          </w:p>
        </w:tc>
        <w:tc>
          <w:tcPr>
            <w:tcW w:w="1872" w:type="dxa"/>
            <w:tcBorders>
              <w:top w:val="nil"/>
              <w:left w:val="nil"/>
              <w:bottom w:val="nil"/>
              <w:right w:val="nil"/>
            </w:tcBorders>
            <w:hideMark/>
          </w:tcPr>
          <w:p w14:paraId="2C3E6E96"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72252D7B"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152</w:t>
            </w:r>
          </w:p>
        </w:tc>
        <w:tc>
          <w:tcPr>
            <w:tcW w:w="2691" w:type="dxa"/>
            <w:tcBorders>
              <w:top w:val="nil"/>
              <w:left w:val="nil"/>
              <w:bottom w:val="nil"/>
              <w:right w:val="nil"/>
            </w:tcBorders>
            <w:hideMark/>
          </w:tcPr>
          <w:p w14:paraId="174ECDD8"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0.4</w:t>
            </w:r>
          </w:p>
        </w:tc>
      </w:tr>
      <w:tr w:rsidR="00E662B7" w:rsidRPr="00E662B7" w14:paraId="2792F3A6" w14:textId="77777777" w:rsidTr="00342B0F">
        <w:trPr>
          <w:trHeight w:val="172"/>
        </w:trPr>
        <w:tc>
          <w:tcPr>
            <w:tcW w:w="1234" w:type="dxa"/>
            <w:tcBorders>
              <w:top w:val="nil"/>
              <w:left w:val="nil"/>
              <w:bottom w:val="nil"/>
              <w:right w:val="nil"/>
            </w:tcBorders>
            <w:hideMark/>
          </w:tcPr>
          <w:p w14:paraId="1C814738"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34</w:t>
            </w:r>
          </w:p>
        </w:tc>
        <w:tc>
          <w:tcPr>
            <w:tcW w:w="4264" w:type="dxa"/>
            <w:tcBorders>
              <w:top w:val="nil"/>
              <w:left w:val="nil"/>
              <w:bottom w:val="nil"/>
              <w:right w:val="nil"/>
            </w:tcBorders>
            <w:hideMark/>
          </w:tcPr>
          <w:p w14:paraId="269601FE" w14:textId="77777777" w:rsidR="00342B0F" w:rsidRPr="00E662B7" w:rsidRDefault="00342B0F" w:rsidP="00342B0F">
            <w:pPr>
              <w:pStyle w:val="ListParagraph"/>
              <w:numPr>
                <w:ilvl w:val="0"/>
                <w:numId w:val="86"/>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2,3-Dehydro-4-oxo-β-ionone</w:t>
            </w:r>
          </w:p>
        </w:tc>
        <w:tc>
          <w:tcPr>
            <w:tcW w:w="1872" w:type="dxa"/>
            <w:tcBorders>
              <w:top w:val="nil"/>
              <w:left w:val="nil"/>
              <w:bottom w:val="nil"/>
              <w:right w:val="nil"/>
            </w:tcBorders>
            <w:hideMark/>
          </w:tcPr>
          <w:p w14:paraId="63D72E29"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13</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2" w:type="dxa"/>
            <w:tcBorders>
              <w:top w:val="nil"/>
              <w:left w:val="nil"/>
              <w:bottom w:val="nil"/>
              <w:right w:val="nil"/>
            </w:tcBorders>
            <w:hideMark/>
          </w:tcPr>
          <w:p w14:paraId="5112C046"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204</w:t>
            </w:r>
          </w:p>
        </w:tc>
        <w:tc>
          <w:tcPr>
            <w:tcW w:w="2691" w:type="dxa"/>
            <w:tcBorders>
              <w:top w:val="nil"/>
              <w:left w:val="nil"/>
              <w:bottom w:val="nil"/>
              <w:right w:val="nil"/>
            </w:tcBorders>
            <w:hideMark/>
          </w:tcPr>
          <w:p w14:paraId="57670E0D"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1.5</w:t>
            </w:r>
          </w:p>
        </w:tc>
      </w:tr>
      <w:tr w:rsidR="00E662B7" w:rsidRPr="00E662B7" w14:paraId="748B4B85" w14:textId="77777777" w:rsidTr="00342B0F">
        <w:trPr>
          <w:trHeight w:val="172"/>
        </w:trPr>
        <w:tc>
          <w:tcPr>
            <w:tcW w:w="1234" w:type="dxa"/>
            <w:tcBorders>
              <w:top w:val="nil"/>
              <w:left w:val="nil"/>
              <w:bottom w:val="nil"/>
              <w:right w:val="nil"/>
            </w:tcBorders>
            <w:hideMark/>
          </w:tcPr>
          <w:p w14:paraId="4B99E27F"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35</w:t>
            </w:r>
          </w:p>
        </w:tc>
        <w:tc>
          <w:tcPr>
            <w:tcW w:w="4264" w:type="dxa"/>
            <w:tcBorders>
              <w:top w:val="nil"/>
              <w:left w:val="nil"/>
              <w:bottom w:val="nil"/>
              <w:right w:val="nil"/>
            </w:tcBorders>
            <w:hideMark/>
          </w:tcPr>
          <w:p w14:paraId="69930F01" w14:textId="77777777" w:rsidR="00342B0F" w:rsidRPr="00E662B7" w:rsidRDefault="00342B0F" w:rsidP="00342B0F">
            <w:pPr>
              <w:pStyle w:val="ListParagraph"/>
              <w:numPr>
                <w:ilvl w:val="0"/>
                <w:numId w:val="87"/>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Retinal</w:t>
            </w:r>
          </w:p>
        </w:tc>
        <w:tc>
          <w:tcPr>
            <w:tcW w:w="1872" w:type="dxa"/>
            <w:tcBorders>
              <w:top w:val="nil"/>
              <w:left w:val="nil"/>
              <w:bottom w:val="nil"/>
              <w:right w:val="nil"/>
            </w:tcBorders>
            <w:hideMark/>
          </w:tcPr>
          <w:p w14:paraId="49B396A5"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28</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09A70665"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284</w:t>
            </w:r>
          </w:p>
        </w:tc>
        <w:tc>
          <w:tcPr>
            <w:tcW w:w="2691" w:type="dxa"/>
            <w:tcBorders>
              <w:top w:val="nil"/>
              <w:left w:val="nil"/>
              <w:bottom w:val="nil"/>
              <w:right w:val="nil"/>
            </w:tcBorders>
            <w:hideMark/>
          </w:tcPr>
          <w:p w14:paraId="67AD0AFC"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1.7</w:t>
            </w:r>
          </w:p>
        </w:tc>
      </w:tr>
      <w:tr w:rsidR="00E662B7" w:rsidRPr="00E662B7" w14:paraId="667D41EF" w14:textId="77777777" w:rsidTr="00342B0F">
        <w:trPr>
          <w:trHeight w:val="771"/>
        </w:trPr>
        <w:tc>
          <w:tcPr>
            <w:tcW w:w="1234" w:type="dxa"/>
            <w:tcBorders>
              <w:top w:val="nil"/>
              <w:left w:val="nil"/>
              <w:bottom w:val="nil"/>
              <w:right w:val="nil"/>
            </w:tcBorders>
            <w:hideMark/>
          </w:tcPr>
          <w:p w14:paraId="1EDD35B0"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36</w:t>
            </w:r>
          </w:p>
        </w:tc>
        <w:tc>
          <w:tcPr>
            <w:tcW w:w="4264" w:type="dxa"/>
            <w:tcBorders>
              <w:top w:val="nil"/>
              <w:left w:val="nil"/>
              <w:bottom w:val="nil"/>
              <w:right w:val="nil"/>
            </w:tcBorders>
            <w:hideMark/>
          </w:tcPr>
          <w:p w14:paraId="27616AE5" w14:textId="77777777" w:rsidR="00342B0F" w:rsidRPr="00E662B7" w:rsidRDefault="00342B0F" w:rsidP="00342B0F">
            <w:pPr>
              <w:pStyle w:val="ListParagraph"/>
              <w:numPr>
                <w:ilvl w:val="0"/>
                <w:numId w:val="88"/>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2,4-Dimethyl-7-oxo-4,7-dihydro-triazolo(3,2-c)triazine</w:t>
            </w:r>
          </w:p>
        </w:tc>
        <w:tc>
          <w:tcPr>
            <w:tcW w:w="1872" w:type="dxa"/>
            <w:tcBorders>
              <w:top w:val="nil"/>
              <w:left w:val="nil"/>
              <w:bottom w:val="nil"/>
              <w:right w:val="nil"/>
            </w:tcBorders>
            <w:hideMark/>
          </w:tcPr>
          <w:p w14:paraId="5F4E9161"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7</w:t>
            </w:r>
            <w:r w:rsidRPr="00E662B7">
              <w:rPr>
                <w:rFonts w:ascii="Times New Roman" w:hAnsi="Times New Roman" w:cs="Times New Roman"/>
                <w:sz w:val="24"/>
                <w:szCs w:val="24"/>
              </w:rPr>
              <w:t>N</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O</w:t>
            </w:r>
          </w:p>
        </w:tc>
        <w:tc>
          <w:tcPr>
            <w:tcW w:w="1052" w:type="dxa"/>
            <w:tcBorders>
              <w:top w:val="nil"/>
              <w:left w:val="nil"/>
              <w:bottom w:val="nil"/>
              <w:right w:val="nil"/>
            </w:tcBorders>
            <w:hideMark/>
          </w:tcPr>
          <w:p w14:paraId="642C2D4C"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165</w:t>
            </w:r>
          </w:p>
        </w:tc>
        <w:tc>
          <w:tcPr>
            <w:tcW w:w="2691" w:type="dxa"/>
            <w:tcBorders>
              <w:top w:val="nil"/>
              <w:left w:val="nil"/>
              <w:bottom w:val="nil"/>
              <w:right w:val="nil"/>
            </w:tcBorders>
            <w:hideMark/>
          </w:tcPr>
          <w:p w14:paraId="0DD2AE8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0.8</w:t>
            </w:r>
          </w:p>
        </w:tc>
      </w:tr>
      <w:tr w:rsidR="00E662B7" w:rsidRPr="00E662B7" w14:paraId="3F18265C" w14:textId="77777777" w:rsidTr="00342B0F">
        <w:trPr>
          <w:trHeight w:val="172"/>
        </w:trPr>
        <w:tc>
          <w:tcPr>
            <w:tcW w:w="1234" w:type="dxa"/>
            <w:tcBorders>
              <w:top w:val="nil"/>
              <w:left w:val="nil"/>
              <w:bottom w:val="nil"/>
              <w:right w:val="nil"/>
            </w:tcBorders>
            <w:hideMark/>
          </w:tcPr>
          <w:p w14:paraId="6E575B11"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38</w:t>
            </w:r>
          </w:p>
        </w:tc>
        <w:tc>
          <w:tcPr>
            <w:tcW w:w="4264" w:type="dxa"/>
            <w:tcBorders>
              <w:top w:val="nil"/>
              <w:left w:val="nil"/>
              <w:bottom w:val="nil"/>
              <w:right w:val="nil"/>
            </w:tcBorders>
            <w:hideMark/>
          </w:tcPr>
          <w:p w14:paraId="284D94F0" w14:textId="77777777" w:rsidR="00342B0F" w:rsidRPr="00E662B7" w:rsidRDefault="00342B0F" w:rsidP="00342B0F">
            <w:pPr>
              <w:pStyle w:val="ListParagraph"/>
              <w:numPr>
                <w:ilvl w:val="0"/>
                <w:numId w:val="89"/>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Deoxyqinghaosu</w:t>
            </w:r>
          </w:p>
        </w:tc>
        <w:tc>
          <w:tcPr>
            <w:tcW w:w="1872" w:type="dxa"/>
            <w:tcBorders>
              <w:top w:val="nil"/>
              <w:left w:val="nil"/>
              <w:bottom w:val="nil"/>
              <w:right w:val="nil"/>
            </w:tcBorders>
            <w:hideMark/>
          </w:tcPr>
          <w:p w14:paraId="4357751B"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4</w:t>
            </w:r>
          </w:p>
        </w:tc>
        <w:tc>
          <w:tcPr>
            <w:tcW w:w="1052" w:type="dxa"/>
            <w:tcBorders>
              <w:top w:val="nil"/>
              <w:left w:val="nil"/>
              <w:bottom w:val="nil"/>
              <w:right w:val="nil"/>
            </w:tcBorders>
            <w:hideMark/>
          </w:tcPr>
          <w:p w14:paraId="0D34765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266</w:t>
            </w:r>
          </w:p>
        </w:tc>
        <w:tc>
          <w:tcPr>
            <w:tcW w:w="2691" w:type="dxa"/>
            <w:tcBorders>
              <w:top w:val="nil"/>
              <w:left w:val="nil"/>
              <w:bottom w:val="nil"/>
              <w:right w:val="nil"/>
            </w:tcBorders>
            <w:hideMark/>
          </w:tcPr>
          <w:p w14:paraId="30AB84F3"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7.6</w:t>
            </w:r>
          </w:p>
        </w:tc>
      </w:tr>
      <w:tr w:rsidR="00E662B7" w:rsidRPr="00E662B7" w14:paraId="2028FE92" w14:textId="77777777" w:rsidTr="00342B0F">
        <w:trPr>
          <w:trHeight w:val="639"/>
        </w:trPr>
        <w:tc>
          <w:tcPr>
            <w:tcW w:w="1234" w:type="dxa"/>
            <w:tcBorders>
              <w:top w:val="nil"/>
              <w:left w:val="nil"/>
              <w:bottom w:val="nil"/>
              <w:right w:val="nil"/>
            </w:tcBorders>
            <w:hideMark/>
          </w:tcPr>
          <w:p w14:paraId="1C846739"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42</w:t>
            </w:r>
          </w:p>
        </w:tc>
        <w:tc>
          <w:tcPr>
            <w:tcW w:w="4264" w:type="dxa"/>
            <w:tcBorders>
              <w:top w:val="nil"/>
              <w:left w:val="nil"/>
              <w:bottom w:val="nil"/>
              <w:right w:val="nil"/>
            </w:tcBorders>
            <w:hideMark/>
          </w:tcPr>
          <w:p w14:paraId="1E78BA58" w14:textId="77777777" w:rsidR="00342B0F" w:rsidRPr="00E662B7" w:rsidRDefault="00342B0F" w:rsidP="00342B0F">
            <w:pPr>
              <w:pStyle w:val="ListParagraph"/>
              <w:numPr>
                <w:ilvl w:val="0"/>
                <w:numId w:val="9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Tetradecanoic acid</w:t>
            </w:r>
          </w:p>
        </w:tc>
        <w:tc>
          <w:tcPr>
            <w:tcW w:w="1872" w:type="dxa"/>
            <w:tcBorders>
              <w:top w:val="nil"/>
              <w:left w:val="nil"/>
              <w:bottom w:val="nil"/>
              <w:right w:val="nil"/>
            </w:tcBorders>
            <w:hideMark/>
          </w:tcPr>
          <w:p w14:paraId="18918422"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2" w:type="dxa"/>
            <w:tcBorders>
              <w:top w:val="nil"/>
              <w:left w:val="nil"/>
              <w:bottom w:val="nil"/>
              <w:right w:val="nil"/>
            </w:tcBorders>
            <w:hideMark/>
          </w:tcPr>
          <w:p w14:paraId="2186CEBD"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256</w:t>
            </w:r>
          </w:p>
        </w:tc>
        <w:tc>
          <w:tcPr>
            <w:tcW w:w="2691" w:type="dxa"/>
            <w:tcBorders>
              <w:top w:val="nil"/>
              <w:left w:val="nil"/>
              <w:bottom w:val="nil"/>
              <w:right w:val="nil"/>
            </w:tcBorders>
            <w:hideMark/>
          </w:tcPr>
          <w:p w14:paraId="4BB5FFF4"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0.9</w:t>
            </w:r>
          </w:p>
        </w:tc>
      </w:tr>
      <w:tr w:rsidR="00E662B7" w:rsidRPr="00E662B7" w14:paraId="3FC7D1CC" w14:textId="77777777" w:rsidTr="00342B0F">
        <w:trPr>
          <w:trHeight w:val="172"/>
        </w:trPr>
        <w:tc>
          <w:tcPr>
            <w:tcW w:w="1234" w:type="dxa"/>
            <w:tcBorders>
              <w:top w:val="nil"/>
              <w:left w:val="nil"/>
              <w:bottom w:val="single" w:sz="4" w:space="0" w:color="auto"/>
              <w:right w:val="nil"/>
            </w:tcBorders>
            <w:hideMark/>
          </w:tcPr>
          <w:p w14:paraId="5FBAF317"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lastRenderedPageBreak/>
              <w:t>47</w:t>
            </w:r>
          </w:p>
        </w:tc>
        <w:tc>
          <w:tcPr>
            <w:tcW w:w="4264" w:type="dxa"/>
            <w:tcBorders>
              <w:top w:val="nil"/>
              <w:left w:val="nil"/>
              <w:bottom w:val="single" w:sz="4" w:space="0" w:color="auto"/>
              <w:right w:val="nil"/>
            </w:tcBorders>
          </w:tcPr>
          <w:p w14:paraId="220CA135" w14:textId="188E7E69" w:rsidR="00342B0F" w:rsidRPr="00E662B7" w:rsidRDefault="00C02AB6" w:rsidP="00C02AB6">
            <w:pPr>
              <w:pStyle w:val="ListParagraph"/>
              <w:numPr>
                <w:ilvl w:val="0"/>
                <w:numId w:val="102"/>
              </w:num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 xml:space="preserve"> </w:t>
            </w:r>
            <w:r w:rsidR="00342B0F" w:rsidRPr="00E662B7">
              <w:rPr>
                <w:rFonts w:ascii="Times New Roman" w:hAnsi="Times New Roman" w:cs="Times New Roman"/>
                <w:sz w:val="24"/>
                <w:szCs w:val="24"/>
              </w:rPr>
              <w:t xml:space="preserve">Avocadynone </w:t>
            </w:r>
          </w:p>
          <w:p w14:paraId="59913EA7" w14:textId="77777777" w:rsidR="00342B0F" w:rsidRPr="00E662B7" w:rsidRDefault="00342B0F">
            <w:pPr>
              <w:autoSpaceDE w:val="0"/>
              <w:autoSpaceDN w:val="0"/>
              <w:adjustRightInd w:val="0"/>
              <w:rPr>
                <w:rFonts w:ascii="Times New Roman" w:hAnsi="Times New Roman" w:cs="Times New Roman"/>
                <w:b/>
                <w:sz w:val="24"/>
                <w:szCs w:val="24"/>
              </w:rPr>
            </w:pPr>
          </w:p>
        </w:tc>
        <w:tc>
          <w:tcPr>
            <w:tcW w:w="1872" w:type="dxa"/>
            <w:tcBorders>
              <w:top w:val="nil"/>
              <w:left w:val="nil"/>
              <w:bottom w:val="single" w:sz="4" w:space="0" w:color="auto"/>
              <w:right w:val="nil"/>
            </w:tcBorders>
            <w:hideMark/>
          </w:tcPr>
          <w:p w14:paraId="341D62B0"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52" w:type="dxa"/>
            <w:tcBorders>
              <w:top w:val="nil"/>
              <w:left w:val="nil"/>
              <w:bottom w:val="single" w:sz="4" w:space="0" w:color="auto"/>
              <w:right w:val="nil"/>
            </w:tcBorders>
            <w:hideMark/>
          </w:tcPr>
          <w:p w14:paraId="665FC17E" w14:textId="77777777" w:rsidR="00342B0F" w:rsidRPr="00E662B7" w:rsidRDefault="00342B0F">
            <w:pPr>
              <w:rPr>
                <w:rFonts w:ascii="Times New Roman" w:hAnsi="Times New Roman" w:cs="Times New Roman"/>
                <w:b/>
                <w:sz w:val="24"/>
                <w:szCs w:val="24"/>
              </w:rPr>
            </w:pPr>
            <w:r w:rsidRPr="00E662B7">
              <w:rPr>
                <w:rFonts w:ascii="Times New Roman" w:hAnsi="Times New Roman" w:cs="Times New Roman"/>
                <w:sz w:val="24"/>
                <w:szCs w:val="24"/>
              </w:rPr>
              <w:t>282</w:t>
            </w:r>
          </w:p>
        </w:tc>
        <w:tc>
          <w:tcPr>
            <w:tcW w:w="2691" w:type="dxa"/>
            <w:tcBorders>
              <w:top w:val="nil"/>
              <w:left w:val="nil"/>
              <w:bottom w:val="single" w:sz="4" w:space="0" w:color="auto"/>
              <w:right w:val="nil"/>
            </w:tcBorders>
            <w:hideMark/>
          </w:tcPr>
          <w:p w14:paraId="028EEA86" w14:textId="77777777" w:rsidR="00342B0F" w:rsidRPr="00E662B7" w:rsidRDefault="00342B0F">
            <w:pPr>
              <w:rPr>
                <w:rFonts w:ascii="Times New Roman" w:hAnsi="Times New Roman" w:cs="Times New Roman"/>
                <w:sz w:val="24"/>
                <w:szCs w:val="24"/>
              </w:rPr>
            </w:pPr>
            <w:r w:rsidRPr="00E662B7">
              <w:rPr>
                <w:rFonts w:ascii="Times New Roman" w:hAnsi="Times New Roman" w:cs="Times New Roman"/>
                <w:sz w:val="24"/>
                <w:szCs w:val="24"/>
              </w:rPr>
              <w:t>1.8</w:t>
            </w:r>
          </w:p>
        </w:tc>
      </w:tr>
    </w:tbl>
    <w:p w14:paraId="6FC86503" w14:textId="77777777" w:rsidR="00342B0F" w:rsidRPr="00E662B7" w:rsidRDefault="00342B0F" w:rsidP="00342B0F">
      <w:pPr>
        <w:ind w:left="720" w:firstLine="720"/>
        <w:rPr>
          <w:rFonts w:ascii="Times New Roman" w:hAnsi="Times New Roman" w:cs="Times New Roman"/>
          <w:b/>
          <w:sz w:val="24"/>
          <w:szCs w:val="24"/>
        </w:rPr>
      </w:pPr>
    </w:p>
    <w:p w14:paraId="75D81621" w14:textId="77777777" w:rsidR="00342B0F" w:rsidRPr="00E662B7" w:rsidRDefault="00342B0F" w:rsidP="00342B0F">
      <w:pPr>
        <w:rPr>
          <w:rFonts w:ascii="Times New Roman" w:hAnsi="Times New Roman" w:cs="Times New Roman"/>
          <w:b/>
          <w:sz w:val="24"/>
          <w:szCs w:val="24"/>
        </w:rPr>
      </w:pPr>
      <w:r w:rsidRPr="00E662B7">
        <w:rPr>
          <w:rFonts w:ascii="Times New Roman" w:hAnsi="Times New Roman" w:cs="Times New Roman"/>
          <w:b/>
          <w:sz w:val="24"/>
          <w:szCs w:val="24"/>
        </w:rPr>
        <w:br w:type="page"/>
      </w:r>
    </w:p>
    <w:p w14:paraId="3E0ACC74" w14:textId="77777777" w:rsidR="006D6052" w:rsidRPr="00E662B7" w:rsidRDefault="006D6052" w:rsidP="00C82B5A">
      <w:pPr>
        <w:rPr>
          <w:rFonts w:ascii="Times New Roman" w:hAnsi="Times New Roman" w:cs="Times New Roman"/>
          <w:b/>
          <w:iCs/>
          <w:sz w:val="24"/>
          <w:szCs w:val="24"/>
        </w:rPr>
      </w:pPr>
    </w:p>
    <w:p w14:paraId="56E8F421" w14:textId="77777777" w:rsidR="006D6052" w:rsidRPr="00E662B7" w:rsidRDefault="006D6052" w:rsidP="00C82B5A">
      <w:pPr>
        <w:rPr>
          <w:rFonts w:ascii="Times New Roman" w:hAnsi="Times New Roman" w:cs="Times New Roman"/>
          <w:b/>
          <w:iCs/>
          <w:sz w:val="24"/>
          <w:szCs w:val="24"/>
        </w:rPr>
      </w:pPr>
    </w:p>
    <w:p w14:paraId="597AAD91" w14:textId="77777777" w:rsidR="006D6052" w:rsidRPr="00E662B7" w:rsidRDefault="006D6052" w:rsidP="00C82B5A">
      <w:pPr>
        <w:rPr>
          <w:rFonts w:ascii="Times New Roman" w:hAnsi="Times New Roman" w:cs="Times New Roman"/>
          <w:b/>
          <w:iCs/>
          <w:sz w:val="24"/>
          <w:szCs w:val="24"/>
        </w:rPr>
      </w:pPr>
    </w:p>
    <w:p w14:paraId="7FE9A4A7" w14:textId="77777777" w:rsidR="006D6052" w:rsidRPr="00E662B7" w:rsidRDefault="006D6052" w:rsidP="00C82B5A">
      <w:pPr>
        <w:rPr>
          <w:rFonts w:ascii="Times New Roman" w:hAnsi="Times New Roman" w:cs="Times New Roman"/>
          <w:b/>
          <w:iCs/>
          <w:sz w:val="24"/>
          <w:szCs w:val="24"/>
        </w:rPr>
      </w:pPr>
    </w:p>
    <w:p w14:paraId="67A15526" w14:textId="77777777" w:rsidR="006D6052" w:rsidRPr="00E662B7" w:rsidRDefault="006D6052" w:rsidP="00C82B5A">
      <w:pPr>
        <w:rPr>
          <w:rFonts w:ascii="Times New Roman" w:hAnsi="Times New Roman" w:cs="Times New Roman"/>
          <w:b/>
          <w:iCs/>
          <w:sz w:val="24"/>
          <w:szCs w:val="24"/>
        </w:rPr>
      </w:pPr>
    </w:p>
    <w:p w14:paraId="1B1DEBFF" w14:textId="77777777" w:rsidR="006D6052" w:rsidRPr="00E662B7" w:rsidRDefault="006D6052" w:rsidP="00C82B5A">
      <w:pPr>
        <w:rPr>
          <w:rFonts w:ascii="Times New Roman" w:hAnsi="Times New Roman" w:cs="Times New Roman"/>
          <w:b/>
          <w:iCs/>
          <w:sz w:val="24"/>
          <w:szCs w:val="24"/>
        </w:rPr>
      </w:pPr>
    </w:p>
    <w:p w14:paraId="43F7B04C" w14:textId="77777777" w:rsidR="006D6052" w:rsidRPr="00E662B7" w:rsidRDefault="006D6052" w:rsidP="00C82B5A">
      <w:pPr>
        <w:rPr>
          <w:rFonts w:ascii="Times New Roman" w:hAnsi="Times New Roman" w:cs="Times New Roman"/>
          <w:b/>
          <w:iCs/>
          <w:sz w:val="24"/>
          <w:szCs w:val="24"/>
        </w:rPr>
      </w:pPr>
    </w:p>
    <w:p w14:paraId="183231A1" w14:textId="77777777" w:rsidR="006D6052" w:rsidRPr="00E662B7" w:rsidRDefault="006D6052" w:rsidP="00C82B5A">
      <w:pPr>
        <w:rPr>
          <w:rFonts w:ascii="Times New Roman" w:hAnsi="Times New Roman" w:cs="Times New Roman"/>
          <w:b/>
          <w:iCs/>
          <w:sz w:val="24"/>
          <w:szCs w:val="24"/>
        </w:rPr>
      </w:pPr>
    </w:p>
    <w:p w14:paraId="0F76677F" w14:textId="521B2EAE" w:rsidR="006D6052" w:rsidRPr="00E662B7" w:rsidRDefault="006D6052" w:rsidP="00C82B5A">
      <w:pPr>
        <w:rPr>
          <w:rFonts w:ascii="Times New Roman" w:hAnsi="Times New Roman" w:cs="Times New Roman"/>
          <w:b/>
          <w:iCs/>
          <w:sz w:val="24"/>
          <w:szCs w:val="24"/>
        </w:rPr>
      </w:pPr>
      <w:r w:rsidRPr="00E662B7">
        <w:rPr>
          <w:rFonts w:ascii="Times New Roman" w:hAnsi="Times New Roman" w:cs="Times New Roman"/>
          <w:b/>
          <w:noProof/>
          <w:sz w:val="24"/>
          <w:szCs w:val="24"/>
          <w:lang w:val="en-GB" w:eastAsia="en-GB"/>
        </w:rPr>
        <w:drawing>
          <wp:inline distT="0" distB="0" distL="0" distR="0" wp14:anchorId="77DAB6FA" wp14:editId="1CAA98FF">
            <wp:extent cx="5942847" cy="378089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51229" cy="3786223"/>
                    </a:xfrm>
                    <a:prstGeom prst="rect">
                      <a:avLst/>
                    </a:prstGeom>
                    <a:noFill/>
                    <a:ln w="9525">
                      <a:noFill/>
                      <a:miter lim="800000"/>
                      <a:headEnd/>
                      <a:tailEnd/>
                    </a:ln>
                  </pic:spPr>
                </pic:pic>
              </a:graphicData>
            </a:graphic>
          </wp:inline>
        </w:drawing>
      </w:r>
    </w:p>
    <w:p w14:paraId="11979069" w14:textId="77777777" w:rsidR="006D6052" w:rsidRPr="00E662B7" w:rsidRDefault="006D6052" w:rsidP="00C82B5A">
      <w:pPr>
        <w:rPr>
          <w:rFonts w:ascii="Times New Roman" w:hAnsi="Times New Roman" w:cs="Times New Roman"/>
          <w:b/>
          <w:iCs/>
          <w:sz w:val="24"/>
          <w:szCs w:val="24"/>
        </w:rPr>
      </w:pPr>
    </w:p>
    <w:p w14:paraId="52852575" w14:textId="77777777" w:rsidR="006D6052" w:rsidRPr="00E662B7" w:rsidRDefault="006D6052" w:rsidP="00C82B5A">
      <w:pPr>
        <w:rPr>
          <w:rFonts w:ascii="Times New Roman" w:hAnsi="Times New Roman" w:cs="Times New Roman"/>
          <w:b/>
          <w:iCs/>
          <w:sz w:val="24"/>
          <w:szCs w:val="24"/>
        </w:rPr>
      </w:pPr>
    </w:p>
    <w:p w14:paraId="7A1CAAB7" w14:textId="77777777" w:rsidR="00734F10" w:rsidRPr="00E662B7" w:rsidRDefault="00734F10" w:rsidP="00734F1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Figure2  : Chromatogram of the aqueous leaf extract of  </w:t>
      </w:r>
      <w:r w:rsidRPr="00E662B7">
        <w:rPr>
          <w:rFonts w:ascii="Times New Roman" w:hAnsi="Times New Roman" w:cs="Times New Roman"/>
          <w:i/>
          <w:iCs/>
          <w:sz w:val="24"/>
          <w:szCs w:val="24"/>
        </w:rPr>
        <w:t>A.annua</w:t>
      </w:r>
    </w:p>
    <w:p w14:paraId="2C87463E" w14:textId="77777777" w:rsidR="006D6052" w:rsidRPr="00E662B7" w:rsidRDefault="006D6052" w:rsidP="00C82B5A">
      <w:pPr>
        <w:rPr>
          <w:rFonts w:ascii="Times New Roman" w:hAnsi="Times New Roman" w:cs="Times New Roman"/>
          <w:b/>
          <w:iCs/>
          <w:sz w:val="24"/>
          <w:szCs w:val="24"/>
        </w:rPr>
      </w:pPr>
    </w:p>
    <w:p w14:paraId="47037241" w14:textId="77777777" w:rsidR="006D6052" w:rsidRPr="00E662B7" w:rsidRDefault="006D6052" w:rsidP="00C82B5A">
      <w:pPr>
        <w:rPr>
          <w:rFonts w:ascii="Times New Roman" w:hAnsi="Times New Roman" w:cs="Times New Roman"/>
          <w:b/>
          <w:iCs/>
          <w:sz w:val="24"/>
          <w:szCs w:val="24"/>
        </w:rPr>
      </w:pPr>
    </w:p>
    <w:p w14:paraId="28D7C297" w14:textId="77777777" w:rsidR="006D6052" w:rsidRPr="00E662B7" w:rsidRDefault="006D6052" w:rsidP="00C82B5A">
      <w:pPr>
        <w:rPr>
          <w:rFonts w:ascii="Times New Roman" w:hAnsi="Times New Roman" w:cs="Times New Roman"/>
          <w:b/>
          <w:iCs/>
          <w:sz w:val="24"/>
          <w:szCs w:val="24"/>
        </w:rPr>
      </w:pPr>
    </w:p>
    <w:p w14:paraId="585BBAD4" w14:textId="77777777" w:rsidR="006D6052" w:rsidRPr="00E662B7" w:rsidRDefault="006D6052" w:rsidP="00C82B5A">
      <w:pPr>
        <w:rPr>
          <w:rFonts w:ascii="Times New Roman" w:hAnsi="Times New Roman" w:cs="Times New Roman"/>
          <w:b/>
          <w:iCs/>
          <w:sz w:val="24"/>
          <w:szCs w:val="24"/>
        </w:rPr>
      </w:pPr>
    </w:p>
    <w:p w14:paraId="6358016E" w14:textId="5EAD52AB" w:rsidR="00C82B5A" w:rsidRPr="00E662B7" w:rsidRDefault="00C82B5A" w:rsidP="00C82B5A">
      <w:pPr>
        <w:rPr>
          <w:rFonts w:ascii="Times New Roman" w:hAnsi="Times New Roman" w:cs="Times New Roman"/>
          <w:b/>
          <w:iCs/>
          <w:sz w:val="24"/>
          <w:szCs w:val="24"/>
        </w:rPr>
      </w:pPr>
      <w:r w:rsidRPr="00E662B7">
        <w:rPr>
          <w:rFonts w:ascii="Times New Roman" w:hAnsi="Times New Roman" w:cs="Times New Roman"/>
          <w:b/>
          <w:iCs/>
          <w:sz w:val="24"/>
          <w:szCs w:val="24"/>
        </w:rPr>
        <w:lastRenderedPageBreak/>
        <w:t xml:space="preserve">Table </w:t>
      </w:r>
      <w:r w:rsidR="00270894" w:rsidRPr="00E662B7">
        <w:rPr>
          <w:rFonts w:ascii="Times New Roman" w:hAnsi="Times New Roman" w:cs="Times New Roman"/>
          <w:b/>
          <w:iCs/>
          <w:sz w:val="24"/>
          <w:szCs w:val="24"/>
        </w:rPr>
        <w:t xml:space="preserve">: GCMS of aqueous leaf extract of </w:t>
      </w:r>
      <w:r w:rsidR="00270894" w:rsidRPr="00E662B7">
        <w:rPr>
          <w:rFonts w:ascii="Times New Roman" w:hAnsi="Times New Roman" w:cs="Times New Roman"/>
          <w:b/>
          <w:i/>
          <w:sz w:val="24"/>
          <w:szCs w:val="24"/>
        </w:rPr>
        <w:t>A.annua</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344"/>
        <w:gridCol w:w="2994"/>
        <w:gridCol w:w="1260"/>
        <w:gridCol w:w="1074"/>
        <w:gridCol w:w="1510"/>
      </w:tblGrid>
      <w:tr w:rsidR="00E662B7" w:rsidRPr="00E662B7" w14:paraId="0DC46E1C" w14:textId="77777777" w:rsidTr="00C82B5A">
        <w:trPr>
          <w:trHeight w:val="791"/>
        </w:trPr>
        <w:tc>
          <w:tcPr>
            <w:tcW w:w="1344" w:type="dxa"/>
            <w:tcBorders>
              <w:top w:val="single" w:sz="4" w:space="0" w:color="auto"/>
              <w:left w:val="nil"/>
              <w:bottom w:val="single" w:sz="4" w:space="0" w:color="auto"/>
              <w:right w:val="nil"/>
            </w:tcBorders>
            <w:hideMark/>
          </w:tcPr>
          <w:p w14:paraId="423BC0F6"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b/>
                <w:sz w:val="24"/>
                <w:szCs w:val="24"/>
              </w:rPr>
              <w:t xml:space="preserve">PEAK </w:t>
            </w:r>
          </w:p>
        </w:tc>
        <w:tc>
          <w:tcPr>
            <w:tcW w:w="2994" w:type="dxa"/>
            <w:tcBorders>
              <w:top w:val="single" w:sz="4" w:space="0" w:color="auto"/>
              <w:left w:val="nil"/>
              <w:bottom w:val="single" w:sz="4" w:space="0" w:color="auto"/>
              <w:right w:val="nil"/>
            </w:tcBorders>
            <w:hideMark/>
          </w:tcPr>
          <w:p w14:paraId="09667BB5"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260" w:type="dxa"/>
            <w:tcBorders>
              <w:top w:val="single" w:sz="4" w:space="0" w:color="auto"/>
              <w:left w:val="nil"/>
              <w:bottom w:val="single" w:sz="4" w:space="0" w:color="auto"/>
              <w:right w:val="nil"/>
            </w:tcBorders>
            <w:hideMark/>
          </w:tcPr>
          <w:p w14:paraId="3BA4762B"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b/>
                <w:sz w:val="24"/>
                <w:szCs w:val="24"/>
              </w:rPr>
              <w:t>FORMULAR</w:t>
            </w:r>
          </w:p>
        </w:tc>
        <w:tc>
          <w:tcPr>
            <w:tcW w:w="1074" w:type="dxa"/>
            <w:tcBorders>
              <w:top w:val="single" w:sz="4" w:space="0" w:color="auto"/>
              <w:left w:val="nil"/>
              <w:bottom w:val="single" w:sz="4" w:space="0" w:color="auto"/>
              <w:right w:val="nil"/>
            </w:tcBorders>
            <w:hideMark/>
          </w:tcPr>
          <w:p w14:paraId="2F5617EE"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1510" w:type="dxa"/>
            <w:tcBorders>
              <w:top w:val="single" w:sz="4" w:space="0" w:color="auto"/>
              <w:left w:val="nil"/>
              <w:bottom w:val="single" w:sz="4" w:space="0" w:color="auto"/>
              <w:right w:val="nil"/>
            </w:tcBorders>
            <w:hideMark/>
          </w:tcPr>
          <w:p w14:paraId="14E0C3CE"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55553AD0" w14:textId="77777777" w:rsidTr="00C82B5A">
        <w:trPr>
          <w:trHeight w:val="144"/>
        </w:trPr>
        <w:tc>
          <w:tcPr>
            <w:tcW w:w="1344" w:type="dxa"/>
            <w:tcBorders>
              <w:top w:val="single" w:sz="4" w:space="0" w:color="auto"/>
              <w:left w:val="nil"/>
              <w:bottom w:val="nil"/>
              <w:right w:val="nil"/>
            </w:tcBorders>
            <w:hideMark/>
          </w:tcPr>
          <w:p w14:paraId="43C0EB75" w14:textId="77777777" w:rsidR="00C82B5A" w:rsidRPr="00E662B7" w:rsidRDefault="00C82B5A">
            <w:pPr>
              <w:rPr>
                <w:rFonts w:ascii="Times New Roman" w:hAnsi="Times New Roman" w:cs="Times New Roman"/>
                <w:sz w:val="24"/>
                <w:szCs w:val="24"/>
              </w:rPr>
            </w:pPr>
            <w:r w:rsidRPr="00E662B7">
              <w:rPr>
                <w:rFonts w:ascii="Times New Roman" w:hAnsi="Times New Roman" w:cs="Times New Roman"/>
                <w:sz w:val="24"/>
                <w:szCs w:val="24"/>
              </w:rPr>
              <w:t>1</w:t>
            </w:r>
          </w:p>
        </w:tc>
        <w:tc>
          <w:tcPr>
            <w:tcW w:w="2994" w:type="dxa"/>
            <w:tcBorders>
              <w:top w:val="single" w:sz="4" w:space="0" w:color="auto"/>
              <w:left w:val="nil"/>
              <w:bottom w:val="nil"/>
              <w:right w:val="nil"/>
            </w:tcBorders>
            <w:hideMark/>
          </w:tcPr>
          <w:p w14:paraId="5B15C5B0" w14:textId="77777777" w:rsidR="00C82B5A" w:rsidRPr="00E662B7" w:rsidRDefault="00C82B5A" w:rsidP="00C82B5A">
            <w:pPr>
              <w:pStyle w:val="ListParagraph"/>
              <w:numPr>
                <w:ilvl w:val="0"/>
                <w:numId w:val="9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Erythrolinic acid</w:t>
            </w:r>
          </w:p>
        </w:tc>
        <w:tc>
          <w:tcPr>
            <w:tcW w:w="1260" w:type="dxa"/>
            <w:tcBorders>
              <w:top w:val="single" w:sz="4" w:space="0" w:color="auto"/>
              <w:left w:val="nil"/>
              <w:bottom w:val="nil"/>
              <w:right w:val="nil"/>
            </w:tcBorders>
            <w:hideMark/>
          </w:tcPr>
          <w:p w14:paraId="6D4DD723"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74" w:type="dxa"/>
            <w:tcBorders>
              <w:top w:val="single" w:sz="4" w:space="0" w:color="auto"/>
              <w:left w:val="nil"/>
              <w:bottom w:val="nil"/>
              <w:right w:val="nil"/>
            </w:tcBorders>
            <w:hideMark/>
          </w:tcPr>
          <w:p w14:paraId="5E4350A0"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sz w:val="24"/>
                <w:szCs w:val="24"/>
              </w:rPr>
              <w:t>118</w:t>
            </w:r>
          </w:p>
        </w:tc>
        <w:tc>
          <w:tcPr>
            <w:tcW w:w="1510" w:type="dxa"/>
            <w:tcBorders>
              <w:top w:val="single" w:sz="4" w:space="0" w:color="auto"/>
              <w:left w:val="nil"/>
              <w:bottom w:val="nil"/>
              <w:right w:val="nil"/>
            </w:tcBorders>
            <w:hideMark/>
          </w:tcPr>
          <w:p w14:paraId="5778EE27" w14:textId="77777777" w:rsidR="00C82B5A" w:rsidRPr="00E662B7" w:rsidRDefault="00C82B5A">
            <w:pPr>
              <w:rPr>
                <w:rFonts w:ascii="Times New Roman" w:hAnsi="Times New Roman" w:cs="Times New Roman"/>
                <w:sz w:val="24"/>
                <w:szCs w:val="24"/>
              </w:rPr>
            </w:pPr>
            <w:r w:rsidRPr="00E662B7">
              <w:rPr>
                <w:rFonts w:ascii="Times New Roman" w:hAnsi="Times New Roman" w:cs="Times New Roman"/>
                <w:sz w:val="24"/>
                <w:szCs w:val="24"/>
              </w:rPr>
              <w:t>0.4</w:t>
            </w:r>
          </w:p>
        </w:tc>
      </w:tr>
      <w:tr w:rsidR="00E662B7" w:rsidRPr="00E662B7" w14:paraId="4007F736" w14:textId="77777777" w:rsidTr="00C82B5A">
        <w:trPr>
          <w:trHeight w:val="576"/>
        </w:trPr>
        <w:tc>
          <w:tcPr>
            <w:tcW w:w="1344" w:type="dxa"/>
            <w:tcBorders>
              <w:top w:val="nil"/>
              <w:left w:val="nil"/>
              <w:bottom w:val="nil"/>
              <w:right w:val="nil"/>
            </w:tcBorders>
          </w:tcPr>
          <w:p w14:paraId="41BE25F0" w14:textId="77777777" w:rsidR="00C82B5A" w:rsidRPr="00E662B7" w:rsidRDefault="00C82B5A">
            <w:pPr>
              <w:rPr>
                <w:rFonts w:ascii="Times New Roman" w:hAnsi="Times New Roman" w:cs="Times New Roman"/>
                <w:sz w:val="24"/>
                <w:szCs w:val="24"/>
              </w:rPr>
            </w:pPr>
          </w:p>
        </w:tc>
        <w:tc>
          <w:tcPr>
            <w:tcW w:w="2994" w:type="dxa"/>
            <w:tcBorders>
              <w:top w:val="nil"/>
              <w:left w:val="nil"/>
              <w:bottom w:val="nil"/>
              <w:right w:val="nil"/>
            </w:tcBorders>
            <w:hideMark/>
          </w:tcPr>
          <w:p w14:paraId="36C24300" w14:textId="77777777" w:rsidR="00C82B5A" w:rsidRPr="00E662B7" w:rsidRDefault="00C82B5A" w:rsidP="00C82B5A">
            <w:pPr>
              <w:pStyle w:val="ListParagraph"/>
              <w:numPr>
                <w:ilvl w:val="0"/>
                <w:numId w:val="9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Propanoic acid, 2-methoxy-</w:t>
            </w:r>
          </w:p>
        </w:tc>
        <w:tc>
          <w:tcPr>
            <w:tcW w:w="1260" w:type="dxa"/>
            <w:tcBorders>
              <w:top w:val="nil"/>
              <w:left w:val="nil"/>
              <w:bottom w:val="nil"/>
              <w:right w:val="nil"/>
            </w:tcBorders>
            <w:hideMark/>
          </w:tcPr>
          <w:p w14:paraId="55913688" w14:textId="77777777" w:rsidR="00C82B5A" w:rsidRPr="00E662B7" w:rsidRDefault="00C82B5A">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74" w:type="dxa"/>
            <w:tcBorders>
              <w:top w:val="nil"/>
              <w:left w:val="nil"/>
              <w:bottom w:val="nil"/>
              <w:right w:val="nil"/>
            </w:tcBorders>
            <w:hideMark/>
          </w:tcPr>
          <w:p w14:paraId="3EE5EFF3" w14:textId="77777777" w:rsidR="00C82B5A" w:rsidRPr="00E662B7" w:rsidRDefault="00C82B5A">
            <w:pPr>
              <w:rPr>
                <w:rFonts w:ascii="Times New Roman" w:hAnsi="Times New Roman" w:cs="Times New Roman"/>
                <w:sz w:val="24"/>
                <w:szCs w:val="24"/>
              </w:rPr>
            </w:pPr>
            <w:r w:rsidRPr="00E662B7">
              <w:rPr>
                <w:rFonts w:ascii="Times New Roman" w:hAnsi="Times New Roman" w:cs="Times New Roman"/>
                <w:sz w:val="24"/>
                <w:szCs w:val="24"/>
              </w:rPr>
              <w:t>104</w:t>
            </w:r>
          </w:p>
        </w:tc>
        <w:tc>
          <w:tcPr>
            <w:tcW w:w="1510" w:type="dxa"/>
            <w:tcBorders>
              <w:top w:val="nil"/>
              <w:left w:val="nil"/>
              <w:bottom w:val="nil"/>
              <w:right w:val="nil"/>
            </w:tcBorders>
          </w:tcPr>
          <w:p w14:paraId="16331060" w14:textId="77777777" w:rsidR="00C82B5A" w:rsidRPr="00E662B7" w:rsidRDefault="00C82B5A">
            <w:pPr>
              <w:rPr>
                <w:rFonts w:ascii="Times New Roman" w:hAnsi="Times New Roman" w:cs="Times New Roman"/>
                <w:sz w:val="24"/>
                <w:szCs w:val="24"/>
              </w:rPr>
            </w:pPr>
          </w:p>
        </w:tc>
      </w:tr>
      <w:tr w:rsidR="00E662B7" w:rsidRPr="00E662B7" w14:paraId="1DBF24C4" w14:textId="77777777" w:rsidTr="00C82B5A">
        <w:trPr>
          <w:trHeight w:val="1065"/>
        </w:trPr>
        <w:tc>
          <w:tcPr>
            <w:tcW w:w="1344" w:type="dxa"/>
            <w:tcBorders>
              <w:top w:val="nil"/>
              <w:left w:val="nil"/>
              <w:bottom w:val="nil"/>
              <w:right w:val="nil"/>
            </w:tcBorders>
          </w:tcPr>
          <w:p w14:paraId="0CA39F46" w14:textId="77777777" w:rsidR="00C82B5A" w:rsidRPr="00E662B7" w:rsidRDefault="00C82B5A">
            <w:pPr>
              <w:rPr>
                <w:rFonts w:ascii="Times New Roman" w:hAnsi="Times New Roman" w:cs="Times New Roman"/>
                <w:sz w:val="24"/>
                <w:szCs w:val="24"/>
              </w:rPr>
            </w:pPr>
          </w:p>
        </w:tc>
        <w:tc>
          <w:tcPr>
            <w:tcW w:w="2994" w:type="dxa"/>
            <w:tcBorders>
              <w:top w:val="nil"/>
              <w:left w:val="nil"/>
              <w:bottom w:val="nil"/>
              <w:right w:val="nil"/>
            </w:tcBorders>
            <w:hideMark/>
          </w:tcPr>
          <w:p w14:paraId="7C21ECEF" w14:textId="77777777" w:rsidR="00C82B5A" w:rsidRPr="00E662B7" w:rsidRDefault="00C82B5A" w:rsidP="00C82B5A">
            <w:pPr>
              <w:pStyle w:val="ListParagraph"/>
              <w:numPr>
                <w:ilvl w:val="0"/>
                <w:numId w:val="9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Ethanol, 1-methoxy-, acetate</w:t>
            </w:r>
          </w:p>
        </w:tc>
        <w:tc>
          <w:tcPr>
            <w:tcW w:w="1260" w:type="dxa"/>
            <w:tcBorders>
              <w:top w:val="nil"/>
              <w:left w:val="nil"/>
              <w:bottom w:val="nil"/>
              <w:right w:val="nil"/>
            </w:tcBorders>
          </w:tcPr>
          <w:p w14:paraId="3C8B88FB" w14:textId="77777777" w:rsidR="00C82B5A" w:rsidRPr="00E662B7" w:rsidRDefault="00C82B5A">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p w14:paraId="5012DE46" w14:textId="77777777" w:rsidR="00C82B5A" w:rsidRPr="00E662B7" w:rsidRDefault="00C82B5A">
            <w:pPr>
              <w:autoSpaceDE w:val="0"/>
              <w:autoSpaceDN w:val="0"/>
              <w:adjustRightInd w:val="0"/>
              <w:rPr>
                <w:rFonts w:ascii="Times New Roman" w:hAnsi="Times New Roman" w:cs="Times New Roman"/>
                <w:sz w:val="24"/>
                <w:szCs w:val="24"/>
              </w:rPr>
            </w:pPr>
          </w:p>
        </w:tc>
        <w:tc>
          <w:tcPr>
            <w:tcW w:w="1074" w:type="dxa"/>
            <w:tcBorders>
              <w:top w:val="nil"/>
              <w:left w:val="nil"/>
              <w:bottom w:val="nil"/>
              <w:right w:val="nil"/>
            </w:tcBorders>
            <w:hideMark/>
          </w:tcPr>
          <w:p w14:paraId="7EE5FC24" w14:textId="77777777" w:rsidR="00C82B5A" w:rsidRPr="00E662B7" w:rsidRDefault="00C82B5A">
            <w:pPr>
              <w:rPr>
                <w:rFonts w:ascii="Times New Roman" w:hAnsi="Times New Roman" w:cs="Times New Roman"/>
                <w:sz w:val="24"/>
                <w:szCs w:val="24"/>
              </w:rPr>
            </w:pPr>
            <w:r w:rsidRPr="00E662B7">
              <w:rPr>
                <w:rFonts w:ascii="Times New Roman" w:hAnsi="Times New Roman" w:cs="Times New Roman"/>
                <w:sz w:val="24"/>
                <w:szCs w:val="24"/>
              </w:rPr>
              <w:t>118</w:t>
            </w:r>
          </w:p>
        </w:tc>
        <w:tc>
          <w:tcPr>
            <w:tcW w:w="1510" w:type="dxa"/>
            <w:tcBorders>
              <w:top w:val="nil"/>
              <w:left w:val="nil"/>
              <w:bottom w:val="nil"/>
              <w:right w:val="nil"/>
            </w:tcBorders>
          </w:tcPr>
          <w:p w14:paraId="5806F3AD" w14:textId="77777777" w:rsidR="00C82B5A" w:rsidRPr="00E662B7" w:rsidRDefault="00C82B5A">
            <w:pPr>
              <w:rPr>
                <w:rFonts w:ascii="Times New Roman" w:hAnsi="Times New Roman" w:cs="Times New Roman"/>
                <w:sz w:val="24"/>
                <w:szCs w:val="24"/>
              </w:rPr>
            </w:pPr>
          </w:p>
        </w:tc>
      </w:tr>
      <w:tr w:rsidR="00C82B5A" w:rsidRPr="00E662B7" w14:paraId="16B1A929" w14:textId="77777777" w:rsidTr="00C82B5A">
        <w:trPr>
          <w:trHeight w:val="585"/>
        </w:trPr>
        <w:tc>
          <w:tcPr>
            <w:tcW w:w="1344" w:type="dxa"/>
            <w:tcBorders>
              <w:top w:val="nil"/>
              <w:left w:val="nil"/>
              <w:bottom w:val="single" w:sz="4" w:space="0" w:color="auto"/>
              <w:right w:val="nil"/>
            </w:tcBorders>
            <w:hideMark/>
          </w:tcPr>
          <w:p w14:paraId="48F242C7" w14:textId="77777777" w:rsidR="00C82B5A" w:rsidRPr="00E662B7" w:rsidRDefault="00C82B5A">
            <w:pPr>
              <w:rPr>
                <w:rFonts w:ascii="Times New Roman" w:hAnsi="Times New Roman" w:cs="Times New Roman"/>
                <w:sz w:val="24"/>
                <w:szCs w:val="24"/>
              </w:rPr>
            </w:pPr>
            <w:r w:rsidRPr="00E662B7">
              <w:rPr>
                <w:rFonts w:ascii="Times New Roman" w:hAnsi="Times New Roman" w:cs="Times New Roman"/>
                <w:sz w:val="24"/>
                <w:szCs w:val="24"/>
              </w:rPr>
              <w:t>2</w:t>
            </w:r>
          </w:p>
        </w:tc>
        <w:tc>
          <w:tcPr>
            <w:tcW w:w="2994" w:type="dxa"/>
            <w:tcBorders>
              <w:top w:val="nil"/>
              <w:left w:val="nil"/>
              <w:bottom w:val="single" w:sz="4" w:space="0" w:color="auto"/>
              <w:right w:val="nil"/>
            </w:tcBorders>
            <w:hideMark/>
          </w:tcPr>
          <w:p w14:paraId="10F8A264" w14:textId="77777777" w:rsidR="00C82B5A" w:rsidRPr="00E662B7" w:rsidRDefault="00C82B5A" w:rsidP="00C82B5A">
            <w:pPr>
              <w:pStyle w:val="ListParagraph"/>
              <w:numPr>
                <w:ilvl w:val="0"/>
                <w:numId w:val="92"/>
              </w:numPr>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1,3,5-Trioxane</w:t>
            </w:r>
          </w:p>
        </w:tc>
        <w:tc>
          <w:tcPr>
            <w:tcW w:w="1260" w:type="dxa"/>
            <w:tcBorders>
              <w:top w:val="nil"/>
              <w:left w:val="nil"/>
              <w:bottom w:val="single" w:sz="4" w:space="0" w:color="auto"/>
              <w:right w:val="nil"/>
            </w:tcBorders>
          </w:tcPr>
          <w:p w14:paraId="2D7A7E7E" w14:textId="77777777" w:rsidR="00C82B5A" w:rsidRPr="00E662B7" w:rsidRDefault="00C82B5A">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3</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p w14:paraId="4F536909" w14:textId="77777777" w:rsidR="00C82B5A" w:rsidRPr="00E662B7" w:rsidRDefault="00C82B5A">
            <w:pPr>
              <w:rPr>
                <w:rFonts w:ascii="Times New Roman" w:hAnsi="Times New Roman" w:cs="Times New Roman"/>
                <w:b/>
                <w:sz w:val="24"/>
                <w:szCs w:val="24"/>
              </w:rPr>
            </w:pPr>
          </w:p>
        </w:tc>
        <w:tc>
          <w:tcPr>
            <w:tcW w:w="1074" w:type="dxa"/>
            <w:tcBorders>
              <w:top w:val="nil"/>
              <w:left w:val="nil"/>
              <w:bottom w:val="single" w:sz="4" w:space="0" w:color="auto"/>
              <w:right w:val="nil"/>
            </w:tcBorders>
            <w:hideMark/>
          </w:tcPr>
          <w:p w14:paraId="4DF16020" w14:textId="77777777" w:rsidR="00C82B5A" w:rsidRPr="00E662B7" w:rsidRDefault="00C82B5A">
            <w:pPr>
              <w:rPr>
                <w:rFonts w:ascii="Times New Roman" w:hAnsi="Times New Roman" w:cs="Times New Roman"/>
                <w:b/>
                <w:sz w:val="24"/>
                <w:szCs w:val="24"/>
              </w:rPr>
            </w:pPr>
            <w:r w:rsidRPr="00E662B7">
              <w:rPr>
                <w:rFonts w:ascii="Times New Roman" w:hAnsi="Times New Roman" w:cs="Times New Roman"/>
                <w:sz w:val="24"/>
                <w:szCs w:val="24"/>
              </w:rPr>
              <w:t>90</w:t>
            </w:r>
          </w:p>
        </w:tc>
        <w:tc>
          <w:tcPr>
            <w:tcW w:w="1510" w:type="dxa"/>
            <w:tcBorders>
              <w:top w:val="nil"/>
              <w:left w:val="nil"/>
              <w:bottom w:val="single" w:sz="4" w:space="0" w:color="auto"/>
              <w:right w:val="nil"/>
            </w:tcBorders>
            <w:hideMark/>
          </w:tcPr>
          <w:p w14:paraId="40018E02" w14:textId="77777777" w:rsidR="00C82B5A" w:rsidRPr="00E662B7" w:rsidRDefault="00C82B5A">
            <w:pPr>
              <w:rPr>
                <w:rFonts w:ascii="Times New Roman" w:hAnsi="Times New Roman" w:cs="Times New Roman"/>
                <w:sz w:val="24"/>
                <w:szCs w:val="24"/>
              </w:rPr>
            </w:pPr>
            <w:r w:rsidRPr="00E662B7">
              <w:rPr>
                <w:rFonts w:ascii="Times New Roman" w:hAnsi="Times New Roman" w:cs="Times New Roman"/>
                <w:sz w:val="24"/>
                <w:szCs w:val="24"/>
              </w:rPr>
              <w:t>8.1</w:t>
            </w:r>
          </w:p>
        </w:tc>
      </w:tr>
    </w:tbl>
    <w:p w14:paraId="63F944BE" w14:textId="6CCF09A2" w:rsidR="00342B0F" w:rsidRPr="00E662B7" w:rsidRDefault="00342B0F" w:rsidP="00954DB0">
      <w:pPr>
        <w:spacing w:line="240" w:lineRule="auto"/>
        <w:rPr>
          <w:rFonts w:ascii="Times New Roman" w:hAnsi="Times New Roman" w:cs="Times New Roman"/>
          <w:b/>
          <w:iCs/>
          <w:sz w:val="24"/>
          <w:szCs w:val="24"/>
        </w:rPr>
      </w:pPr>
    </w:p>
    <w:p w14:paraId="5DB1792C" w14:textId="7C82676B" w:rsidR="00342B0F" w:rsidRPr="00E662B7" w:rsidRDefault="00342B0F" w:rsidP="00954DB0">
      <w:pPr>
        <w:spacing w:line="240" w:lineRule="auto"/>
        <w:rPr>
          <w:rFonts w:ascii="Times New Roman" w:hAnsi="Times New Roman" w:cs="Times New Roman"/>
          <w:b/>
          <w:iCs/>
          <w:sz w:val="24"/>
          <w:szCs w:val="24"/>
        </w:rPr>
      </w:pPr>
    </w:p>
    <w:p w14:paraId="31C67D4A" w14:textId="26C15ED2" w:rsidR="00342B0F" w:rsidRPr="00E662B7" w:rsidRDefault="00342B0F" w:rsidP="00954DB0">
      <w:pPr>
        <w:spacing w:line="240" w:lineRule="auto"/>
        <w:rPr>
          <w:rFonts w:ascii="Times New Roman" w:hAnsi="Times New Roman" w:cs="Times New Roman"/>
          <w:b/>
          <w:iCs/>
          <w:sz w:val="24"/>
          <w:szCs w:val="24"/>
        </w:rPr>
      </w:pPr>
    </w:p>
    <w:p w14:paraId="635F5715" w14:textId="5B9CB4B1" w:rsidR="00342B0F" w:rsidRPr="00E662B7" w:rsidRDefault="00342B0F" w:rsidP="00954DB0">
      <w:pPr>
        <w:spacing w:line="240" w:lineRule="auto"/>
        <w:rPr>
          <w:rFonts w:ascii="Times New Roman" w:hAnsi="Times New Roman" w:cs="Times New Roman"/>
          <w:b/>
          <w:iCs/>
          <w:sz w:val="24"/>
          <w:szCs w:val="24"/>
        </w:rPr>
      </w:pPr>
    </w:p>
    <w:p w14:paraId="25CCD201" w14:textId="3DA132D3" w:rsidR="00342B0F" w:rsidRPr="00E662B7" w:rsidRDefault="00342B0F" w:rsidP="00954DB0">
      <w:pPr>
        <w:spacing w:line="240" w:lineRule="auto"/>
        <w:rPr>
          <w:rFonts w:ascii="Times New Roman" w:hAnsi="Times New Roman" w:cs="Times New Roman"/>
          <w:b/>
          <w:iCs/>
          <w:sz w:val="24"/>
          <w:szCs w:val="24"/>
        </w:rPr>
      </w:pPr>
    </w:p>
    <w:p w14:paraId="6C27A6E9" w14:textId="483B25D1" w:rsidR="00342B0F" w:rsidRPr="00E662B7" w:rsidRDefault="00342B0F" w:rsidP="00954DB0">
      <w:pPr>
        <w:spacing w:line="240" w:lineRule="auto"/>
        <w:rPr>
          <w:rFonts w:ascii="Times New Roman" w:hAnsi="Times New Roman" w:cs="Times New Roman"/>
          <w:b/>
          <w:iCs/>
          <w:sz w:val="24"/>
          <w:szCs w:val="24"/>
        </w:rPr>
      </w:pPr>
    </w:p>
    <w:p w14:paraId="20268F6E" w14:textId="025933E6" w:rsidR="00342B0F" w:rsidRPr="00E662B7" w:rsidRDefault="00342B0F" w:rsidP="00954DB0">
      <w:pPr>
        <w:spacing w:line="240" w:lineRule="auto"/>
        <w:rPr>
          <w:rFonts w:ascii="Times New Roman" w:hAnsi="Times New Roman" w:cs="Times New Roman"/>
          <w:b/>
          <w:iCs/>
          <w:sz w:val="24"/>
          <w:szCs w:val="24"/>
        </w:rPr>
      </w:pPr>
    </w:p>
    <w:p w14:paraId="3328B63A" w14:textId="3BE3A757" w:rsidR="00342B0F" w:rsidRPr="00E662B7" w:rsidRDefault="00342B0F" w:rsidP="00954DB0">
      <w:pPr>
        <w:spacing w:line="240" w:lineRule="auto"/>
        <w:rPr>
          <w:rFonts w:ascii="Times New Roman" w:hAnsi="Times New Roman" w:cs="Times New Roman"/>
          <w:b/>
          <w:iCs/>
          <w:sz w:val="24"/>
          <w:szCs w:val="24"/>
        </w:rPr>
      </w:pPr>
    </w:p>
    <w:p w14:paraId="27977E09" w14:textId="79CAF968" w:rsidR="00342B0F" w:rsidRPr="00E662B7" w:rsidRDefault="00342B0F" w:rsidP="00954DB0">
      <w:pPr>
        <w:spacing w:line="240" w:lineRule="auto"/>
        <w:rPr>
          <w:rFonts w:ascii="Times New Roman" w:hAnsi="Times New Roman" w:cs="Times New Roman"/>
          <w:b/>
          <w:iCs/>
          <w:sz w:val="24"/>
          <w:szCs w:val="24"/>
        </w:rPr>
      </w:pPr>
    </w:p>
    <w:p w14:paraId="7ACEF853" w14:textId="71197791" w:rsidR="00342B0F" w:rsidRPr="00E662B7" w:rsidRDefault="00342B0F" w:rsidP="00954DB0">
      <w:pPr>
        <w:spacing w:line="240" w:lineRule="auto"/>
        <w:rPr>
          <w:rFonts w:ascii="Times New Roman" w:hAnsi="Times New Roman" w:cs="Times New Roman"/>
          <w:b/>
          <w:iCs/>
          <w:sz w:val="24"/>
          <w:szCs w:val="24"/>
        </w:rPr>
      </w:pPr>
    </w:p>
    <w:p w14:paraId="790CF9C5" w14:textId="6309B11D" w:rsidR="00342B0F" w:rsidRPr="00E662B7" w:rsidRDefault="00342B0F" w:rsidP="00954DB0">
      <w:pPr>
        <w:spacing w:line="240" w:lineRule="auto"/>
        <w:rPr>
          <w:rFonts w:ascii="Times New Roman" w:hAnsi="Times New Roman" w:cs="Times New Roman"/>
          <w:b/>
          <w:iCs/>
          <w:sz w:val="24"/>
          <w:szCs w:val="24"/>
        </w:rPr>
      </w:pPr>
    </w:p>
    <w:p w14:paraId="05DC82AD" w14:textId="778DD1DA" w:rsidR="00995C8C" w:rsidRPr="00E662B7" w:rsidRDefault="00995C8C" w:rsidP="00954DB0">
      <w:pPr>
        <w:spacing w:line="240" w:lineRule="auto"/>
        <w:rPr>
          <w:rFonts w:ascii="Times New Roman" w:hAnsi="Times New Roman" w:cs="Times New Roman"/>
          <w:b/>
          <w:iCs/>
          <w:sz w:val="24"/>
          <w:szCs w:val="24"/>
        </w:rPr>
      </w:pPr>
    </w:p>
    <w:p w14:paraId="16B8A271" w14:textId="4BD59C84" w:rsidR="00995C8C" w:rsidRPr="00E662B7" w:rsidRDefault="00995C8C" w:rsidP="00954DB0">
      <w:pPr>
        <w:spacing w:line="240" w:lineRule="auto"/>
        <w:rPr>
          <w:rFonts w:ascii="Times New Roman" w:hAnsi="Times New Roman" w:cs="Times New Roman"/>
          <w:b/>
          <w:iCs/>
          <w:sz w:val="24"/>
          <w:szCs w:val="24"/>
        </w:rPr>
      </w:pPr>
      <w:r w:rsidRPr="00E662B7">
        <w:rPr>
          <w:rFonts w:ascii="Times New Roman" w:hAnsi="Times New Roman" w:cs="Times New Roman"/>
          <w:b/>
          <w:noProof/>
          <w:sz w:val="24"/>
          <w:szCs w:val="24"/>
          <w:lang w:val="en-GB" w:eastAsia="en-GB"/>
        </w:rPr>
        <w:lastRenderedPageBreak/>
        <w:drawing>
          <wp:inline distT="0" distB="0" distL="0" distR="0" wp14:anchorId="5CE2537C" wp14:editId="12473CD9">
            <wp:extent cx="5943600" cy="481012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4810125"/>
                    </a:xfrm>
                    <a:prstGeom prst="rect">
                      <a:avLst/>
                    </a:prstGeom>
                    <a:noFill/>
                    <a:ln w="9525">
                      <a:noFill/>
                      <a:miter lim="800000"/>
                      <a:headEnd/>
                      <a:tailEnd/>
                    </a:ln>
                  </pic:spPr>
                </pic:pic>
              </a:graphicData>
            </a:graphic>
          </wp:inline>
        </w:drawing>
      </w:r>
    </w:p>
    <w:p w14:paraId="41964D46" w14:textId="77777777" w:rsidR="00B728A8" w:rsidRPr="00E662B7" w:rsidRDefault="00B728A8" w:rsidP="00B728A8">
      <w:pPr>
        <w:spacing w:line="240" w:lineRule="auto"/>
        <w:rPr>
          <w:rFonts w:ascii="Times New Roman" w:hAnsi="Times New Roman" w:cs="Times New Roman"/>
          <w:i/>
          <w:iCs/>
          <w:sz w:val="24"/>
          <w:szCs w:val="24"/>
        </w:rPr>
      </w:pPr>
      <w:r w:rsidRPr="00E662B7">
        <w:rPr>
          <w:rFonts w:ascii="Times New Roman" w:hAnsi="Times New Roman" w:cs="Times New Roman"/>
          <w:sz w:val="24"/>
          <w:szCs w:val="24"/>
        </w:rPr>
        <w:t xml:space="preserve">Figure 3 :  Chromatogram of  the  methanolic leaf extract of </w:t>
      </w:r>
      <w:r w:rsidRPr="00E662B7">
        <w:rPr>
          <w:rFonts w:ascii="Times New Roman" w:hAnsi="Times New Roman" w:cs="Times New Roman"/>
          <w:i/>
          <w:iCs/>
          <w:sz w:val="24"/>
          <w:szCs w:val="24"/>
        </w:rPr>
        <w:t>V.amygdalina</w:t>
      </w:r>
    </w:p>
    <w:p w14:paraId="5FF87BF6" w14:textId="77777777" w:rsidR="00B728A8" w:rsidRPr="00E662B7" w:rsidRDefault="00B728A8" w:rsidP="00B728A8">
      <w:pPr>
        <w:spacing w:line="240" w:lineRule="auto"/>
        <w:rPr>
          <w:rFonts w:ascii="Times New Roman" w:hAnsi="Times New Roman" w:cs="Times New Roman"/>
          <w:sz w:val="24"/>
          <w:szCs w:val="24"/>
        </w:rPr>
      </w:pPr>
      <w:r w:rsidRPr="00E662B7">
        <w:rPr>
          <w:rFonts w:ascii="Times New Roman" w:hAnsi="Times New Roman" w:cs="Times New Roman"/>
          <w:sz w:val="24"/>
          <w:szCs w:val="24"/>
        </w:rPr>
        <w:t>59 compound revealed by analysis of sample C</w:t>
      </w:r>
    </w:p>
    <w:p w14:paraId="5AB874E4" w14:textId="77777777" w:rsidR="00B728A8" w:rsidRPr="00E662B7" w:rsidRDefault="00B728A8" w:rsidP="00B728A8">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The compound with the highest percentage abundance is </w:t>
      </w:r>
    </w:p>
    <w:p w14:paraId="3D96CF9F" w14:textId="5DA7D044" w:rsidR="00995C8C" w:rsidRPr="00E662B7" w:rsidRDefault="00995C8C" w:rsidP="00954DB0">
      <w:pPr>
        <w:spacing w:line="240" w:lineRule="auto"/>
        <w:rPr>
          <w:rFonts w:ascii="Times New Roman" w:hAnsi="Times New Roman" w:cs="Times New Roman"/>
          <w:b/>
          <w:iCs/>
          <w:sz w:val="24"/>
          <w:szCs w:val="24"/>
        </w:rPr>
      </w:pPr>
    </w:p>
    <w:p w14:paraId="09EDA1D0" w14:textId="7C656B9F" w:rsidR="00995C8C" w:rsidRPr="00E662B7" w:rsidRDefault="00995C8C" w:rsidP="00954DB0">
      <w:pPr>
        <w:spacing w:line="240" w:lineRule="auto"/>
        <w:rPr>
          <w:rFonts w:ascii="Times New Roman" w:hAnsi="Times New Roman" w:cs="Times New Roman"/>
          <w:b/>
          <w:iCs/>
          <w:sz w:val="24"/>
          <w:szCs w:val="24"/>
        </w:rPr>
      </w:pPr>
    </w:p>
    <w:p w14:paraId="59DEA267" w14:textId="4D093C22" w:rsidR="00995C8C" w:rsidRPr="00E662B7" w:rsidRDefault="00995C8C" w:rsidP="00954DB0">
      <w:pPr>
        <w:spacing w:line="240" w:lineRule="auto"/>
        <w:rPr>
          <w:rFonts w:ascii="Times New Roman" w:hAnsi="Times New Roman" w:cs="Times New Roman"/>
          <w:b/>
          <w:iCs/>
          <w:sz w:val="24"/>
          <w:szCs w:val="24"/>
        </w:rPr>
      </w:pPr>
    </w:p>
    <w:p w14:paraId="178BD1DD" w14:textId="77777777" w:rsidR="00675A23" w:rsidRPr="00E662B7" w:rsidRDefault="00675A23" w:rsidP="003B49CB">
      <w:pPr>
        <w:rPr>
          <w:rFonts w:ascii="Times New Roman" w:hAnsi="Times New Roman" w:cs="Times New Roman"/>
          <w:b/>
          <w:iCs/>
          <w:sz w:val="24"/>
          <w:szCs w:val="24"/>
        </w:rPr>
      </w:pPr>
    </w:p>
    <w:p w14:paraId="704A4995" w14:textId="77777777" w:rsidR="00675A23" w:rsidRPr="00E662B7" w:rsidRDefault="00675A23" w:rsidP="003B49CB">
      <w:pPr>
        <w:rPr>
          <w:rFonts w:ascii="Times New Roman" w:hAnsi="Times New Roman" w:cs="Times New Roman"/>
          <w:b/>
          <w:iCs/>
          <w:sz w:val="24"/>
          <w:szCs w:val="24"/>
        </w:rPr>
      </w:pPr>
    </w:p>
    <w:p w14:paraId="2CA29A98" w14:textId="77777777" w:rsidR="00675A23" w:rsidRPr="00E662B7" w:rsidRDefault="00675A23" w:rsidP="003B49CB">
      <w:pPr>
        <w:rPr>
          <w:rFonts w:ascii="Times New Roman" w:hAnsi="Times New Roman" w:cs="Times New Roman"/>
          <w:b/>
          <w:iCs/>
          <w:sz w:val="24"/>
          <w:szCs w:val="24"/>
        </w:rPr>
      </w:pPr>
    </w:p>
    <w:p w14:paraId="3AA02206" w14:textId="77777777" w:rsidR="00675A23" w:rsidRPr="00E662B7" w:rsidRDefault="00675A23" w:rsidP="003B49CB">
      <w:pPr>
        <w:rPr>
          <w:rFonts w:ascii="Times New Roman" w:hAnsi="Times New Roman" w:cs="Times New Roman"/>
          <w:b/>
          <w:iCs/>
          <w:sz w:val="24"/>
          <w:szCs w:val="24"/>
        </w:rPr>
      </w:pPr>
    </w:p>
    <w:p w14:paraId="173610F1" w14:textId="77777777" w:rsidR="00675A23" w:rsidRPr="00E662B7" w:rsidRDefault="00675A23" w:rsidP="003B49CB">
      <w:pPr>
        <w:rPr>
          <w:rFonts w:ascii="Times New Roman" w:hAnsi="Times New Roman" w:cs="Times New Roman"/>
          <w:b/>
          <w:iCs/>
          <w:sz w:val="24"/>
          <w:szCs w:val="24"/>
        </w:rPr>
      </w:pPr>
    </w:p>
    <w:p w14:paraId="4EFE109C" w14:textId="77777777" w:rsidR="00675A23" w:rsidRPr="00E662B7" w:rsidRDefault="00675A23" w:rsidP="003B49CB">
      <w:pPr>
        <w:rPr>
          <w:rFonts w:ascii="Times New Roman" w:hAnsi="Times New Roman" w:cs="Times New Roman"/>
          <w:b/>
          <w:iCs/>
          <w:sz w:val="24"/>
          <w:szCs w:val="24"/>
        </w:rPr>
      </w:pPr>
    </w:p>
    <w:p w14:paraId="29A8D737" w14:textId="1034A72D" w:rsidR="003B49CB" w:rsidRPr="00E662B7" w:rsidRDefault="003B49CB" w:rsidP="003B49CB">
      <w:pPr>
        <w:rPr>
          <w:rFonts w:ascii="Times New Roman" w:hAnsi="Times New Roman" w:cs="Times New Roman"/>
          <w:b/>
          <w:iCs/>
          <w:sz w:val="24"/>
          <w:szCs w:val="24"/>
        </w:rPr>
      </w:pPr>
      <w:r w:rsidRPr="00E662B7">
        <w:rPr>
          <w:rFonts w:ascii="Times New Roman" w:hAnsi="Times New Roman" w:cs="Times New Roman"/>
          <w:b/>
          <w:iCs/>
          <w:sz w:val="24"/>
          <w:szCs w:val="24"/>
        </w:rPr>
        <w:lastRenderedPageBreak/>
        <w:t xml:space="preserve">Table </w:t>
      </w:r>
      <w:r w:rsidR="009F11EB" w:rsidRPr="00E662B7">
        <w:rPr>
          <w:rFonts w:ascii="Times New Roman" w:hAnsi="Times New Roman" w:cs="Times New Roman"/>
          <w:b/>
          <w:iCs/>
          <w:sz w:val="24"/>
          <w:szCs w:val="24"/>
        </w:rPr>
        <w:t>4</w:t>
      </w:r>
      <w:r w:rsidRPr="00E662B7">
        <w:rPr>
          <w:rFonts w:ascii="Times New Roman" w:hAnsi="Times New Roman" w:cs="Times New Roman"/>
          <w:b/>
          <w:iCs/>
          <w:sz w:val="24"/>
          <w:szCs w:val="24"/>
        </w:rPr>
        <w:t>a</w:t>
      </w:r>
      <w:r w:rsidR="004160C7" w:rsidRPr="00E662B7">
        <w:rPr>
          <w:rFonts w:ascii="Times New Roman" w:hAnsi="Times New Roman" w:cs="Times New Roman"/>
          <w:b/>
          <w:iCs/>
          <w:sz w:val="24"/>
          <w:szCs w:val="24"/>
        </w:rPr>
        <w:t xml:space="preserve">: </w:t>
      </w:r>
      <w:r w:rsidR="0010161D" w:rsidRPr="00E662B7">
        <w:rPr>
          <w:rFonts w:ascii="Times New Roman" w:hAnsi="Times New Roman" w:cs="Times New Roman"/>
          <w:b/>
          <w:iCs/>
          <w:sz w:val="24"/>
          <w:szCs w:val="24"/>
        </w:rPr>
        <w:t xml:space="preserve">GCMS of methanolic extract of </w:t>
      </w:r>
      <w:r w:rsidR="0010161D" w:rsidRPr="00E662B7">
        <w:rPr>
          <w:rFonts w:ascii="Times New Roman" w:hAnsi="Times New Roman" w:cs="Times New Roman"/>
          <w:b/>
          <w:i/>
          <w:sz w:val="24"/>
          <w:szCs w:val="24"/>
        </w:rPr>
        <w:t>V. amygdalina</w:t>
      </w:r>
    </w:p>
    <w:tbl>
      <w:tblPr>
        <w:tblW w:w="0" w:type="auto"/>
        <w:tblBorders>
          <w:top w:val="single" w:sz="4" w:space="0" w:color="auto"/>
          <w:bottom w:val="single" w:sz="4" w:space="0" w:color="auto"/>
        </w:tblBorders>
        <w:tblLayout w:type="fixed"/>
        <w:tblLook w:val="04A0" w:firstRow="1" w:lastRow="0" w:firstColumn="1" w:lastColumn="0" w:noHBand="0" w:noVBand="1"/>
      </w:tblPr>
      <w:tblGrid>
        <w:gridCol w:w="1019"/>
        <w:gridCol w:w="4219"/>
        <w:gridCol w:w="1440"/>
        <w:gridCol w:w="810"/>
        <w:gridCol w:w="1890"/>
      </w:tblGrid>
      <w:tr w:rsidR="00E662B7" w:rsidRPr="00E662B7" w14:paraId="722AD9CC" w14:textId="77777777" w:rsidTr="003B49CB">
        <w:trPr>
          <w:trHeight w:val="566"/>
        </w:trPr>
        <w:tc>
          <w:tcPr>
            <w:tcW w:w="1019" w:type="dxa"/>
            <w:tcBorders>
              <w:top w:val="single" w:sz="4" w:space="0" w:color="auto"/>
              <w:left w:val="nil"/>
              <w:bottom w:val="single" w:sz="4" w:space="0" w:color="auto"/>
              <w:right w:val="nil"/>
            </w:tcBorders>
            <w:hideMark/>
          </w:tcPr>
          <w:p w14:paraId="4D55281B"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 xml:space="preserve">PEAK </w:t>
            </w:r>
          </w:p>
        </w:tc>
        <w:tc>
          <w:tcPr>
            <w:tcW w:w="4219" w:type="dxa"/>
            <w:tcBorders>
              <w:top w:val="single" w:sz="4" w:space="0" w:color="auto"/>
              <w:left w:val="nil"/>
              <w:bottom w:val="single" w:sz="4" w:space="0" w:color="auto"/>
              <w:right w:val="nil"/>
            </w:tcBorders>
            <w:hideMark/>
          </w:tcPr>
          <w:p w14:paraId="56F0667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440" w:type="dxa"/>
            <w:tcBorders>
              <w:top w:val="single" w:sz="4" w:space="0" w:color="auto"/>
              <w:left w:val="nil"/>
              <w:bottom w:val="single" w:sz="4" w:space="0" w:color="auto"/>
              <w:right w:val="nil"/>
            </w:tcBorders>
            <w:hideMark/>
          </w:tcPr>
          <w:p w14:paraId="5F97576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FORMULAR</w:t>
            </w:r>
          </w:p>
        </w:tc>
        <w:tc>
          <w:tcPr>
            <w:tcW w:w="810" w:type="dxa"/>
            <w:tcBorders>
              <w:top w:val="single" w:sz="4" w:space="0" w:color="auto"/>
              <w:left w:val="nil"/>
              <w:bottom w:val="single" w:sz="4" w:space="0" w:color="auto"/>
              <w:right w:val="nil"/>
            </w:tcBorders>
            <w:hideMark/>
          </w:tcPr>
          <w:p w14:paraId="4C007CB5"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1890" w:type="dxa"/>
            <w:tcBorders>
              <w:top w:val="single" w:sz="4" w:space="0" w:color="auto"/>
              <w:left w:val="nil"/>
              <w:bottom w:val="single" w:sz="4" w:space="0" w:color="auto"/>
              <w:right w:val="nil"/>
            </w:tcBorders>
            <w:hideMark/>
          </w:tcPr>
          <w:p w14:paraId="49BCFC60"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5F373403" w14:textId="77777777" w:rsidTr="003B49CB">
        <w:trPr>
          <w:trHeight w:val="530"/>
        </w:trPr>
        <w:tc>
          <w:tcPr>
            <w:tcW w:w="1019" w:type="dxa"/>
            <w:tcBorders>
              <w:top w:val="single" w:sz="4" w:space="0" w:color="auto"/>
              <w:left w:val="nil"/>
              <w:bottom w:val="nil"/>
              <w:right w:val="nil"/>
            </w:tcBorders>
            <w:hideMark/>
          </w:tcPr>
          <w:p w14:paraId="70F248A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w:t>
            </w:r>
          </w:p>
        </w:tc>
        <w:tc>
          <w:tcPr>
            <w:tcW w:w="4219" w:type="dxa"/>
            <w:tcBorders>
              <w:top w:val="single" w:sz="4" w:space="0" w:color="auto"/>
              <w:left w:val="nil"/>
              <w:bottom w:val="nil"/>
              <w:right w:val="nil"/>
            </w:tcBorders>
            <w:hideMark/>
          </w:tcPr>
          <w:p w14:paraId="19DA8EC8" w14:textId="77777777" w:rsidR="003B49CB" w:rsidRPr="00E662B7" w:rsidRDefault="003B49CB" w:rsidP="003B49CB">
            <w:pPr>
              <w:pStyle w:val="ListParagraph"/>
              <w:numPr>
                <w:ilvl w:val="0"/>
                <w:numId w:val="2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3-Heptadecenal</w:t>
            </w:r>
          </w:p>
        </w:tc>
        <w:tc>
          <w:tcPr>
            <w:tcW w:w="1440" w:type="dxa"/>
            <w:tcBorders>
              <w:top w:val="single" w:sz="4" w:space="0" w:color="auto"/>
              <w:left w:val="nil"/>
              <w:bottom w:val="nil"/>
              <w:right w:val="nil"/>
            </w:tcBorders>
            <w:hideMark/>
          </w:tcPr>
          <w:p w14:paraId="70A44D38" w14:textId="77777777" w:rsidR="003B49CB" w:rsidRPr="00E662B7" w:rsidRDefault="003B49CB">
            <w:pPr>
              <w:autoSpaceDE w:val="0"/>
              <w:autoSpaceDN w:val="0"/>
              <w:adjustRightInd w:val="0"/>
              <w:jc w:val="cente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32</w:t>
            </w:r>
            <w:r w:rsidRPr="00E662B7">
              <w:rPr>
                <w:rFonts w:ascii="Times New Roman" w:hAnsi="Times New Roman" w:cs="Times New Roman"/>
                <w:sz w:val="24"/>
                <w:szCs w:val="24"/>
              </w:rPr>
              <w:t>O</w:t>
            </w:r>
          </w:p>
        </w:tc>
        <w:tc>
          <w:tcPr>
            <w:tcW w:w="810" w:type="dxa"/>
            <w:tcBorders>
              <w:top w:val="single" w:sz="4" w:space="0" w:color="auto"/>
              <w:left w:val="nil"/>
              <w:bottom w:val="nil"/>
              <w:right w:val="nil"/>
            </w:tcBorders>
            <w:hideMark/>
          </w:tcPr>
          <w:p w14:paraId="6A3350E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252</w:t>
            </w:r>
          </w:p>
        </w:tc>
        <w:tc>
          <w:tcPr>
            <w:tcW w:w="1890" w:type="dxa"/>
            <w:tcBorders>
              <w:top w:val="single" w:sz="4" w:space="0" w:color="auto"/>
              <w:left w:val="nil"/>
              <w:bottom w:val="nil"/>
              <w:right w:val="nil"/>
            </w:tcBorders>
            <w:hideMark/>
          </w:tcPr>
          <w:p w14:paraId="4DB2CB89"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0.1</w:t>
            </w:r>
          </w:p>
        </w:tc>
      </w:tr>
      <w:tr w:rsidR="00E662B7" w:rsidRPr="00E662B7" w14:paraId="09BE5F7D" w14:textId="77777777" w:rsidTr="003B49CB">
        <w:trPr>
          <w:trHeight w:val="747"/>
        </w:trPr>
        <w:tc>
          <w:tcPr>
            <w:tcW w:w="1019" w:type="dxa"/>
            <w:tcBorders>
              <w:top w:val="nil"/>
              <w:left w:val="nil"/>
              <w:bottom w:val="nil"/>
              <w:right w:val="nil"/>
            </w:tcBorders>
          </w:tcPr>
          <w:p w14:paraId="63D350D9"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3CD1750A" w14:textId="77777777" w:rsidR="003B49CB" w:rsidRPr="00E662B7" w:rsidRDefault="003B49CB" w:rsidP="003B49CB">
            <w:pPr>
              <w:pStyle w:val="ListParagraph"/>
              <w:numPr>
                <w:ilvl w:val="0"/>
                <w:numId w:val="2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Chloroacetic acid, 2-tetradecyl ester</w:t>
            </w:r>
          </w:p>
        </w:tc>
        <w:tc>
          <w:tcPr>
            <w:tcW w:w="1440" w:type="dxa"/>
            <w:tcBorders>
              <w:top w:val="nil"/>
              <w:left w:val="nil"/>
              <w:bottom w:val="nil"/>
              <w:right w:val="nil"/>
            </w:tcBorders>
            <w:hideMark/>
          </w:tcPr>
          <w:p w14:paraId="4A83E32A" w14:textId="77777777" w:rsidR="003B49CB" w:rsidRPr="00E662B7" w:rsidRDefault="003B49CB">
            <w:pPr>
              <w:autoSpaceDE w:val="0"/>
              <w:autoSpaceDN w:val="0"/>
              <w:adjustRightInd w:val="0"/>
              <w:jc w:val="cente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31</w:t>
            </w:r>
            <w:r w:rsidRPr="00E662B7">
              <w:rPr>
                <w:rFonts w:ascii="Times New Roman" w:hAnsi="Times New Roman" w:cs="Times New Roman"/>
                <w:sz w:val="24"/>
                <w:szCs w:val="24"/>
              </w:rPr>
              <w:t>ClO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40AE96A1"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290</w:t>
            </w:r>
          </w:p>
        </w:tc>
        <w:tc>
          <w:tcPr>
            <w:tcW w:w="1890" w:type="dxa"/>
            <w:tcBorders>
              <w:top w:val="nil"/>
              <w:left w:val="nil"/>
              <w:bottom w:val="nil"/>
              <w:right w:val="nil"/>
            </w:tcBorders>
          </w:tcPr>
          <w:p w14:paraId="04D56633" w14:textId="77777777" w:rsidR="003B49CB" w:rsidRPr="00E662B7" w:rsidRDefault="003B49CB">
            <w:pPr>
              <w:rPr>
                <w:rFonts w:ascii="Times New Roman" w:hAnsi="Times New Roman" w:cs="Times New Roman"/>
                <w:sz w:val="24"/>
                <w:szCs w:val="24"/>
              </w:rPr>
            </w:pPr>
          </w:p>
        </w:tc>
      </w:tr>
      <w:tr w:rsidR="00E662B7" w:rsidRPr="00E662B7" w14:paraId="48C380E8" w14:textId="77777777" w:rsidTr="003B49CB">
        <w:trPr>
          <w:trHeight w:val="319"/>
        </w:trPr>
        <w:tc>
          <w:tcPr>
            <w:tcW w:w="1019" w:type="dxa"/>
            <w:tcBorders>
              <w:top w:val="nil"/>
              <w:left w:val="nil"/>
              <w:bottom w:val="nil"/>
              <w:right w:val="nil"/>
            </w:tcBorders>
            <w:hideMark/>
          </w:tcPr>
          <w:p w14:paraId="6761F149"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w:t>
            </w:r>
          </w:p>
        </w:tc>
        <w:tc>
          <w:tcPr>
            <w:tcW w:w="4219" w:type="dxa"/>
            <w:tcBorders>
              <w:top w:val="nil"/>
              <w:left w:val="nil"/>
              <w:bottom w:val="nil"/>
              <w:right w:val="nil"/>
            </w:tcBorders>
            <w:hideMark/>
          </w:tcPr>
          <w:p w14:paraId="3372642C" w14:textId="77777777" w:rsidR="003B49CB" w:rsidRPr="00E662B7" w:rsidRDefault="003B49CB" w:rsidP="003B49CB">
            <w:pPr>
              <w:pStyle w:val="ListParagraph"/>
              <w:numPr>
                <w:ilvl w:val="0"/>
                <w:numId w:val="25"/>
              </w:numPr>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1,3,8-p-Menthatriene</w:t>
            </w:r>
          </w:p>
        </w:tc>
        <w:tc>
          <w:tcPr>
            <w:tcW w:w="1440" w:type="dxa"/>
            <w:tcBorders>
              <w:top w:val="nil"/>
              <w:left w:val="nil"/>
              <w:bottom w:val="nil"/>
              <w:right w:val="nil"/>
            </w:tcBorders>
            <w:hideMark/>
          </w:tcPr>
          <w:p w14:paraId="4679BFFB"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p>
        </w:tc>
        <w:tc>
          <w:tcPr>
            <w:tcW w:w="810" w:type="dxa"/>
            <w:tcBorders>
              <w:top w:val="nil"/>
              <w:left w:val="nil"/>
              <w:bottom w:val="nil"/>
              <w:right w:val="nil"/>
            </w:tcBorders>
            <w:hideMark/>
          </w:tcPr>
          <w:p w14:paraId="47C6CB69"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134</w:t>
            </w:r>
          </w:p>
        </w:tc>
        <w:tc>
          <w:tcPr>
            <w:tcW w:w="1890" w:type="dxa"/>
            <w:tcBorders>
              <w:top w:val="nil"/>
              <w:left w:val="nil"/>
              <w:bottom w:val="nil"/>
              <w:right w:val="nil"/>
            </w:tcBorders>
            <w:hideMark/>
          </w:tcPr>
          <w:p w14:paraId="30766312"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0.1</w:t>
            </w:r>
          </w:p>
        </w:tc>
      </w:tr>
      <w:tr w:rsidR="00E662B7" w:rsidRPr="00E662B7" w14:paraId="54D45FEB" w14:textId="77777777" w:rsidTr="003B49CB">
        <w:trPr>
          <w:trHeight w:val="414"/>
        </w:trPr>
        <w:tc>
          <w:tcPr>
            <w:tcW w:w="1019" w:type="dxa"/>
            <w:tcBorders>
              <w:top w:val="nil"/>
              <w:left w:val="nil"/>
              <w:bottom w:val="nil"/>
              <w:right w:val="nil"/>
            </w:tcBorders>
          </w:tcPr>
          <w:p w14:paraId="0F35162E"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02A0AAA5" w14:textId="77777777" w:rsidR="003B49CB" w:rsidRPr="00E662B7" w:rsidRDefault="003B49CB" w:rsidP="003B49CB">
            <w:pPr>
              <w:pStyle w:val="ListParagraph"/>
              <w:numPr>
                <w:ilvl w:val="0"/>
                <w:numId w:val="2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Benzene, 2-ethyl-1,4-dimethyl-</w:t>
            </w:r>
          </w:p>
        </w:tc>
        <w:tc>
          <w:tcPr>
            <w:tcW w:w="1440" w:type="dxa"/>
            <w:tcBorders>
              <w:top w:val="nil"/>
              <w:left w:val="nil"/>
              <w:bottom w:val="nil"/>
              <w:right w:val="nil"/>
            </w:tcBorders>
            <w:hideMark/>
          </w:tcPr>
          <w:p w14:paraId="68BF3DCD"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p>
        </w:tc>
        <w:tc>
          <w:tcPr>
            <w:tcW w:w="810" w:type="dxa"/>
            <w:tcBorders>
              <w:top w:val="nil"/>
              <w:left w:val="nil"/>
              <w:bottom w:val="nil"/>
              <w:right w:val="nil"/>
            </w:tcBorders>
            <w:hideMark/>
          </w:tcPr>
          <w:p w14:paraId="0BB2D4B8"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134</w:t>
            </w:r>
          </w:p>
        </w:tc>
        <w:tc>
          <w:tcPr>
            <w:tcW w:w="1890" w:type="dxa"/>
            <w:tcBorders>
              <w:top w:val="nil"/>
              <w:left w:val="nil"/>
              <w:bottom w:val="nil"/>
              <w:right w:val="nil"/>
            </w:tcBorders>
          </w:tcPr>
          <w:p w14:paraId="669748E5" w14:textId="77777777" w:rsidR="003B49CB" w:rsidRPr="00E662B7" w:rsidRDefault="003B49CB">
            <w:pPr>
              <w:rPr>
                <w:rFonts w:ascii="Times New Roman" w:hAnsi="Times New Roman" w:cs="Times New Roman"/>
                <w:sz w:val="24"/>
                <w:szCs w:val="24"/>
              </w:rPr>
            </w:pPr>
          </w:p>
        </w:tc>
      </w:tr>
      <w:tr w:rsidR="00E662B7" w:rsidRPr="00E662B7" w14:paraId="306B0ECC" w14:textId="77777777" w:rsidTr="003B49CB">
        <w:trPr>
          <w:trHeight w:val="319"/>
        </w:trPr>
        <w:tc>
          <w:tcPr>
            <w:tcW w:w="1019" w:type="dxa"/>
            <w:tcBorders>
              <w:top w:val="nil"/>
              <w:left w:val="nil"/>
              <w:bottom w:val="nil"/>
              <w:right w:val="nil"/>
            </w:tcBorders>
            <w:hideMark/>
          </w:tcPr>
          <w:p w14:paraId="7270955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w:t>
            </w:r>
          </w:p>
        </w:tc>
        <w:tc>
          <w:tcPr>
            <w:tcW w:w="4219" w:type="dxa"/>
            <w:tcBorders>
              <w:top w:val="nil"/>
              <w:left w:val="nil"/>
              <w:bottom w:val="nil"/>
              <w:right w:val="nil"/>
            </w:tcBorders>
            <w:hideMark/>
          </w:tcPr>
          <w:p w14:paraId="641DCB59" w14:textId="77777777" w:rsidR="003B49CB" w:rsidRPr="00E662B7" w:rsidRDefault="003B49CB" w:rsidP="003B49CB">
            <w:pPr>
              <w:pStyle w:val="ListParagraph"/>
              <w:numPr>
                <w:ilvl w:val="0"/>
                <w:numId w:val="26"/>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Octanoic acid, ethyl ester</w:t>
            </w:r>
          </w:p>
        </w:tc>
        <w:tc>
          <w:tcPr>
            <w:tcW w:w="1440" w:type="dxa"/>
            <w:tcBorders>
              <w:top w:val="nil"/>
              <w:left w:val="nil"/>
              <w:bottom w:val="nil"/>
              <w:right w:val="nil"/>
            </w:tcBorders>
            <w:hideMark/>
          </w:tcPr>
          <w:p w14:paraId="660EFDB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6827E391"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172</w:t>
            </w:r>
          </w:p>
        </w:tc>
        <w:tc>
          <w:tcPr>
            <w:tcW w:w="1890" w:type="dxa"/>
            <w:tcBorders>
              <w:top w:val="nil"/>
              <w:left w:val="nil"/>
              <w:bottom w:val="nil"/>
              <w:right w:val="nil"/>
            </w:tcBorders>
            <w:hideMark/>
          </w:tcPr>
          <w:p w14:paraId="5D52113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0.2</w:t>
            </w:r>
          </w:p>
        </w:tc>
      </w:tr>
      <w:tr w:rsidR="00E662B7" w:rsidRPr="00E662B7" w14:paraId="01E03165" w14:textId="77777777" w:rsidTr="003B49CB">
        <w:trPr>
          <w:trHeight w:val="319"/>
        </w:trPr>
        <w:tc>
          <w:tcPr>
            <w:tcW w:w="1019" w:type="dxa"/>
            <w:tcBorders>
              <w:top w:val="nil"/>
              <w:left w:val="nil"/>
              <w:bottom w:val="nil"/>
              <w:right w:val="nil"/>
            </w:tcBorders>
            <w:hideMark/>
          </w:tcPr>
          <w:p w14:paraId="16237B3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w:t>
            </w:r>
          </w:p>
        </w:tc>
        <w:tc>
          <w:tcPr>
            <w:tcW w:w="4219" w:type="dxa"/>
            <w:tcBorders>
              <w:top w:val="nil"/>
              <w:left w:val="nil"/>
              <w:bottom w:val="nil"/>
              <w:right w:val="nil"/>
            </w:tcBorders>
            <w:hideMark/>
          </w:tcPr>
          <w:p w14:paraId="6A3A6496" w14:textId="77777777" w:rsidR="003B49CB" w:rsidRPr="00E662B7" w:rsidRDefault="003B49CB" w:rsidP="003B49CB">
            <w:pPr>
              <w:pStyle w:val="ListParagraph"/>
              <w:numPr>
                <w:ilvl w:val="0"/>
                <w:numId w:val="27"/>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1-methyl-1-indanol</w:t>
            </w:r>
          </w:p>
        </w:tc>
        <w:tc>
          <w:tcPr>
            <w:tcW w:w="1440" w:type="dxa"/>
            <w:tcBorders>
              <w:top w:val="nil"/>
              <w:left w:val="nil"/>
              <w:bottom w:val="nil"/>
              <w:right w:val="nil"/>
            </w:tcBorders>
            <w:hideMark/>
          </w:tcPr>
          <w:p w14:paraId="5D31C181"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p>
        </w:tc>
        <w:tc>
          <w:tcPr>
            <w:tcW w:w="810" w:type="dxa"/>
            <w:tcBorders>
              <w:top w:val="nil"/>
              <w:left w:val="nil"/>
              <w:bottom w:val="nil"/>
              <w:right w:val="nil"/>
            </w:tcBorders>
            <w:hideMark/>
          </w:tcPr>
          <w:p w14:paraId="58D96B19"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148</w:t>
            </w:r>
          </w:p>
        </w:tc>
        <w:tc>
          <w:tcPr>
            <w:tcW w:w="1890" w:type="dxa"/>
            <w:tcBorders>
              <w:top w:val="nil"/>
              <w:left w:val="nil"/>
              <w:bottom w:val="nil"/>
              <w:right w:val="nil"/>
            </w:tcBorders>
            <w:hideMark/>
          </w:tcPr>
          <w:p w14:paraId="27EE73E0"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0.4</w:t>
            </w:r>
          </w:p>
        </w:tc>
      </w:tr>
      <w:tr w:rsidR="00E662B7" w:rsidRPr="00E662B7" w14:paraId="18B78C2B" w14:textId="77777777" w:rsidTr="003B49CB">
        <w:trPr>
          <w:trHeight w:val="531"/>
        </w:trPr>
        <w:tc>
          <w:tcPr>
            <w:tcW w:w="1019" w:type="dxa"/>
            <w:tcBorders>
              <w:top w:val="nil"/>
              <w:left w:val="nil"/>
              <w:bottom w:val="nil"/>
              <w:right w:val="nil"/>
            </w:tcBorders>
          </w:tcPr>
          <w:p w14:paraId="10D39B14"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20F10844" w14:textId="77777777" w:rsidR="003B49CB" w:rsidRPr="00E662B7" w:rsidRDefault="003B49CB">
            <w:pPr>
              <w:autoSpaceDE w:val="0"/>
              <w:autoSpaceDN w:val="0"/>
              <w:adjustRightInd w:val="0"/>
              <w:jc w:val="center"/>
              <w:rPr>
                <w:rFonts w:ascii="Times New Roman" w:hAnsi="Times New Roman" w:cs="Times New Roman"/>
                <w:sz w:val="24"/>
                <w:szCs w:val="24"/>
              </w:rPr>
            </w:pPr>
            <w:r w:rsidRPr="00E662B7">
              <w:rPr>
                <w:rFonts w:ascii="Times New Roman" w:hAnsi="Times New Roman" w:cs="Times New Roman"/>
                <w:sz w:val="24"/>
                <w:szCs w:val="24"/>
              </w:rPr>
              <w:t>Acetoxyacetic acid, nonyl ester</w:t>
            </w:r>
          </w:p>
        </w:tc>
        <w:tc>
          <w:tcPr>
            <w:tcW w:w="1440" w:type="dxa"/>
            <w:tcBorders>
              <w:top w:val="nil"/>
              <w:left w:val="nil"/>
              <w:bottom w:val="nil"/>
              <w:right w:val="nil"/>
            </w:tcBorders>
            <w:hideMark/>
          </w:tcPr>
          <w:p w14:paraId="59D6D372"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13</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4</w:t>
            </w:r>
          </w:p>
        </w:tc>
        <w:tc>
          <w:tcPr>
            <w:tcW w:w="810" w:type="dxa"/>
            <w:tcBorders>
              <w:top w:val="nil"/>
              <w:left w:val="nil"/>
              <w:bottom w:val="nil"/>
              <w:right w:val="nil"/>
            </w:tcBorders>
            <w:hideMark/>
          </w:tcPr>
          <w:p w14:paraId="217AA5D7"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244</w:t>
            </w:r>
          </w:p>
        </w:tc>
        <w:tc>
          <w:tcPr>
            <w:tcW w:w="1890" w:type="dxa"/>
            <w:tcBorders>
              <w:top w:val="nil"/>
              <w:left w:val="nil"/>
              <w:bottom w:val="nil"/>
              <w:right w:val="nil"/>
            </w:tcBorders>
          </w:tcPr>
          <w:p w14:paraId="7938F262" w14:textId="77777777" w:rsidR="003B49CB" w:rsidRPr="00E662B7" w:rsidRDefault="003B49CB">
            <w:pPr>
              <w:rPr>
                <w:rFonts w:ascii="Times New Roman" w:hAnsi="Times New Roman" w:cs="Times New Roman"/>
                <w:sz w:val="24"/>
                <w:szCs w:val="24"/>
              </w:rPr>
            </w:pPr>
          </w:p>
        </w:tc>
      </w:tr>
      <w:tr w:rsidR="00E662B7" w:rsidRPr="00E662B7" w14:paraId="1A64143C" w14:textId="77777777" w:rsidTr="003B49CB">
        <w:trPr>
          <w:trHeight w:val="820"/>
        </w:trPr>
        <w:tc>
          <w:tcPr>
            <w:tcW w:w="1019" w:type="dxa"/>
            <w:tcBorders>
              <w:top w:val="nil"/>
              <w:left w:val="nil"/>
              <w:bottom w:val="nil"/>
              <w:right w:val="nil"/>
            </w:tcBorders>
            <w:hideMark/>
          </w:tcPr>
          <w:p w14:paraId="54891D1E"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5</w:t>
            </w:r>
          </w:p>
        </w:tc>
        <w:tc>
          <w:tcPr>
            <w:tcW w:w="4219" w:type="dxa"/>
            <w:tcBorders>
              <w:top w:val="nil"/>
              <w:left w:val="nil"/>
              <w:bottom w:val="nil"/>
              <w:right w:val="nil"/>
            </w:tcBorders>
            <w:hideMark/>
          </w:tcPr>
          <w:p w14:paraId="2B2EFD63" w14:textId="77777777" w:rsidR="003B49CB" w:rsidRPr="00E662B7" w:rsidRDefault="003B49CB" w:rsidP="003B49CB">
            <w:pPr>
              <w:pStyle w:val="ListParagraph"/>
              <w:numPr>
                <w:ilvl w:val="0"/>
                <w:numId w:val="28"/>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Benzeneethanamine, α,3,4-trimethyl-</w:t>
            </w:r>
          </w:p>
        </w:tc>
        <w:tc>
          <w:tcPr>
            <w:tcW w:w="1440" w:type="dxa"/>
            <w:tcBorders>
              <w:top w:val="nil"/>
              <w:left w:val="nil"/>
              <w:bottom w:val="nil"/>
              <w:right w:val="nil"/>
            </w:tcBorders>
            <w:hideMark/>
          </w:tcPr>
          <w:p w14:paraId="44BB919C"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17</w:t>
            </w:r>
            <w:r w:rsidRPr="00E662B7">
              <w:rPr>
                <w:rFonts w:ascii="Times New Roman" w:hAnsi="Times New Roman" w:cs="Times New Roman"/>
                <w:sz w:val="24"/>
                <w:szCs w:val="24"/>
              </w:rPr>
              <w:t>N</w:t>
            </w:r>
          </w:p>
        </w:tc>
        <w:tc>
          <w:tcPr>
            <w:tcW w:w="810" w:type="dxa"/>
            <w:tcBorders>
              <w:top w:val="nil"/>
              <w:left w:val="nil"/>
              <w:bottom w:val="nil"/>
              <w:right w:val="nil"/>
            </w:tcBorders>
            <w:hideMark/>
          </w:tcPr>
          <w:p w14:paraId="6ACDF4EC"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163</w:t>
            </w:r>
          </w:p>
        </w:tc>
        <w:tc>
          <w:tcPr>
            <w:tcW w:w="1890" w:type="dxa"/>
            <w:tcBorders>
              <w:top w:val="nil"/>
              <w:left w:val="nil"/>
              <w:bottom w:val="nil"/>
              <w:right w:val="nil"/>
            </w:tcBorders>
            <w:hideMark/>
          </w:tcPr>
          <w:p w14:paraId="7A39E71C"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0.2</w:t>
            </w:r>
          </w:p>
        </w:tc>
      </w:tr>
      <w:tr w:rsidR="00E662B7" w:rsidRPr="00E662B7" w14:paraId="7ADA96AE" w14:textId="77777777" w:rsidTr="003B49CB">
        <w:trPr>
          <w:trHeight w:val="805"/>
        </w:trPr>
        <w:tc>
          <w:tcPr>
            <w:tcW w:w="1019" w:type="dxa"/>
            <w:tcBorders>
              <w:top w:val="nil"/>
              <w:left w:val="nil"/>
              <w:bottom w:val="nil"/>
              <w:right w:val="nil"/>
            </w:tcBorders>
            <w:hideMark/>
          </w:tcPr>
          <w:p w14:paraId="0C690D67"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7</w:t>
            </w:r>
          </w:p>
        </w:tc>
        <w:tc>
          <w:tcPr>
            <w:tcW w:w="4219" w:type="dxa"/>
            <w:tcBorders>
              <w:top w:val="nil"/>
              <w:left w:val="nil"/>
              <w:bottom w:val="nil"/>
              <w:right w:val="nil"/>
            </w:tcBorders>
            <w:hideMark/>
          </w:tcPr>
          <w:p w14:paraId="3533E676" w14:textId="77777777" w:rsidR="003B49CB" w:rsidRPr="00E662B7" w:rsidRDefault="003B49CB" w:rsidP="003B49CB">
            <w:pPr>
              <w:pStyle w:val="ListParagraph"/>
              <w:numPr>
                <w:ilvl w:val="0"/>
                <w:numId w:val="29"/>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3-Selenetanol, 3-(4-methoxyphenyl)-</w:t>
            </w:r>
          </w:p>
        </w:tc>
        <w:tc>
          <w:tcPr>
            <w:tcW w:w="1440" w:type="dxa"/>
            <w:tcBorders>
              <w:top w:val="nil"/>
              <w:left w:val="nil"/>
              <w:bottom w:val="nil"/>
              <w:right w:val="nil"/>
            </w:tcBorders>
            <w:hideMark/>
          </w:tcPr>
          <w:p w14:paraId="231CFFA1"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r w:rsidRPr="00E662B7">
              <w:rPr>
                <w:rFonts w:ascii="Times New Roman" w:hAnsi="Times New Roman" w:cs="Times New Roman"/>
                <w:sz w:val="24"/>
                <w:szCs w:val="24"/>
              </w:rPr>
              <w:t>Se</w:t>
            </w:r>
          </w:p>
        </w:tc>
        <w:tc>
          <w:tcPr>
            <w:tcW w:w="810" w:type="dxa"/>
            <w:tcBorders>
              <w:top w:val="nil"/>
              <w:left w:val="nil"/>
              <w:bottom w:val="nil"/>
              <w:right w:val="nil"/>
            </w:tcBorders>
            <w:hideMark/>
          </w:tcPr>
          <w:p w14:paraId="2A87974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244</w:t>
            </w:r>
          </w:p>
        </w:tc>
        <w:tc>
          <w:tcPr>
            <w:tcW w:w="1890" w:type="dxa"/>
            <w:tcBorders>
              <w:top w:val="nil"/>
              <w:left w:val="nil"/>
              <w:bottom w:val="nil"/>
              <w:right w:val="nil"/>
            </w:tcBorders>
            <w:hideMark/>
          </w:tcPr>
          <w:p w14:paraId="2EC29BA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0.2</w:t>
            </w:r>
          </w:p>
        </w:tc>
      </w:tr>
      <w:tr w:rsidR="00E662B7" w:rsidRPr="00E662B7" w14:paraId="4983B7FF" w14:textId="77777777" w:rsidTr="003B49CB">
        <w:trPr>
          <w:trHeight w:val="547"/>
        </w:trPr>
        <w:tc>
          <w:tcPr>
            <w:tcW w:w="1019" w:type="dxa"/>
            <w:tcBorders>
              <w:top w:val="nil"/>
              <w:left w:val="nil"/>
              <w:bottom w:val="nil"/>
              <w:right w:val="nil"/>
            </w:tcBorders>
          </w:tcPr>
          <w:p w14:paraId="2ED38DD1"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04F46777" w14:textId="77777777" w:rsidR="003B49CB" w:rsidRPr="00E662B7" w:rsidRDefault="003B49CB" w:rsidP="003B49CB">
            <w:pPr>
              <w:pStyle w:val="ListParagraph"/>
              <w:numPr>
                <w:ilvl w:val="0"/>
                <w:numId w:val="29"/>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4-Acetoxy-3-methoxystyrene</w:t>
            </w:r>
          </w:p>
        </w:tc>
        <w:tc>
          <w:tcPr>
            <w:tcW w:w="1440" w:type="dxa"/>
            <w:tcBorders>
              <w:top w:val="nil"/>
              <w:left w:val="nil"/>
              <w:bottom w:val="nil"/>
              <w:right w:val="nil"/>
            </w:tcBorders>
            <w:hideMark/>
          </w:tcPr>
          <w:p w14:paraId="2F320038"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810" w:type="dxa"/>
            <w:tcBorders>
              <w:top w:val="nil"/>
              <w:left w:val="nil"/>
              <w:bottom w:val="nil"/>
              <w:right w:val="nil"/>
            </w:tcBorders>
            <w:hideMark/>
          </w:tcPr>
          <w:p w14:paraId="2C3F42D4"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192</w:t>
            </w:r>
          </w:p>
        </w:tc>
        <w:tc>
          <w:tcPr>
            <w:tcW w:w="1890" w:type="dxa"/>
            <w:tcBorders>
              <w:top w:val="nil"/>
              <w:left w:val="nil"/>
              <w:bottom w:val="nil"/>
              <w:right w:val="nil"/>
            </w:tcBorders>
          </w:tcPr>
          <w:p w14:paraId="11F39ABB" w14:textId="77777777" w:rsidR="003B49CB" w:rsidRPr="00E662B7" w:rsidRDefault="003B49CB">
            <w:pPr>
              <w:rPr>
                <w:rFonts w:ascii="Times New Roman" w:hAnsi="Times New Roman" w:cs="Times New Roman"/>
                <w:sz w:val="24"/>
                <w:szCs w:val="24"/>
              </w:rPr>
            </w:pPr>
          </w:p>
        </w:tc>
      </w:tr>
      <w:tr w:rsidR="00E662B7" w:rsidRPr="00E662B7" w14:paraId="541F3AFC" w14:textId="77777777" w:rsidTr="003B49CB">
        <w:trPr>
          <w:trHeight w:val="820"/>
        </w:trPr>
        <w:tc>
          <w:tcPr>
            <w:tcW w:w="1019" w:type="dxa"/>
            <w:tcBorders>
              <w:top w:val="nil"/>
              <w:left w:val="nil"/>
              <w:bottom w:val="nil"/>
              <w:right w:val="nil"/>
            </w:tcBorders>
          </w:tcPr>
          <w:p w14:paraId="5D369717"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124F24F3" w14:textId="3D05B02E" w:rsidR="003B49CB" w:rsidRPr="00E662B7" w:rsidRDefault="00CE7AC4" w:rsidP="00CE7AC4">
            <w:p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iii. </w:t>
            </w:r>
            <w:r w:rsidR="003B49CB" w:rsidRPr="00E662B7">
              <w:rPr>
                <w:rFonts w:ascii="Times New Roman" w:hAnsi="Times New Roman" w:cs="Times New Roman"/>
                <w:sz w:val="24"/>
                <w:szCs w:val="24"/>
              </w:rPr>
              <w:t>Benzeneacetaldehyde, 2-methoxy-</w:t>
            </w:r>
          </w:p>
        </w:tc>
        <w:tc>
          <w:tcPr>
            <w:tcW w:w="1440" w:type="dxa"/>
            <w:tcBorders>
              <w:top w:val="nil"/>
              <w:left w:val="nil"/>
              <w:bottom w:val="nil"/>
              <w:right w:val="nil"/>
            </w:tcBorders>
            <w:hideMark/>
          </w:tcPr>
          <w:p w14:paraId="01493EB8" w14:textId="77777777" w:rsidR="003B49CB" w:rsidRPr="00E662B7" w:rsidRDefault="003B49CB">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71F7D469"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150</w:t>
            </w:r>
          </w:p>
        </w:tc>
        <w:tc>
          <w:tcPr>
            <w:tcW w:w="1890" w:type="dxa"/>
            <w:tcBorders>
              <w:top w:val="nil"/>
              <w:left w:val="nil"/>
              <w:bottom w:val="nil"/>
              <w:right w:val="nil"/>
            </w:tcBorders>
          </w:tcPr>
          <w:p w14:paraId="4B9CA97F" w14:textId="77777777" w:rsidR="003B49CB" w:rsidRPr="00E662B7" w:rsidRDefault="003B49CB">
            <w:pPr>
              <w:rPr>
                <w:rFonts w:ascii="Times New Roman" w:hAnsi="Times New Roman" w:cs="Times New Roman"/>
                <w:sz w:val="24"/>
                <w:szCs w:val="24"/>
              </w:rPr>
            </w:pPr>
          </w:p>
        </w:tc>
      </w:tr>
      <w:tr w:rsidR="00E662B7" w:rsidRPr="00E662B7" w14:paraId="7775FDF2" w14:textId="77777777" w:rsidTr="003B49CB">
        <w:trPr>
          <w:trHeight w:val="547"/>
        </w:trPr>
        <w:tc>
          <w:tcPr>
            <w:tcW w:w="1019" w:type="dxa"/>
            <w:tcBorders>
              <w:top w:val="nil"/>
              <w:left w:val="nil"/>
              <w:bottom w:val="nil"/>
              <w:right w:val="nil"/>
            </w:tcBorders>
            <w:hideMark/>
          </w:tcPr>
          <w:p w14:paraId="4D26CB2F"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8</w:t>
            </w:r>
          </w:p>
        </w:tc>
        <w:tc>
          <w:tcPr>
            <w:tcW w:w="4219" w:type="dxa"/>
            <w:tcBorders>
              <w:top w:val="nil"/>
              <w:left w:val="nil"/>
              <w:bottom w:val="nil"/>
              <w:right w:val="nil"/>
            </w:tcBorders>
            <w:hideMark/>
          </w:tcPr>
          <w:p w14:paraId="644DAAA8" w14:textId="77777777" w:rsidR="003B49CB" w:rsidRPr="00E662B7" w:rsidRDefault="003B49CB" w:rsidP="003B49CB">
            <w:pPr>
              <w:pStyle w:val="ListParagraph"/>
              <w:numPr>
                <w:ilvl w:val="0"/>
                <w:numId w:val="3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Ethyl 9-decenoate</w:t>
            </w:r>
          </w:p>
        </w:tc>
        <w:tc>
          <w:tcPr>
            <w:tcW w:w="1440" w:type="dxa"/>
            <w:tcBorders>
              <w:top w:val="nil"/>
              <w:left w:val="nil"/>
              <w:bottom w:val="nil"/>
              <w:right w:val="nil"/>
            </w:tcBorders>
            <w:hideMark/>
          </w:tcPr>
          <w:p w14:paraId="1298CE0B"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0B253BC3"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198</w:t>
            </w:r>
          </w:p>
        </w:tc>
        <w:tc>
          <w:tcPr>
            <w:tcW w:w="1890" w:type="dxa"/>
            <w:tcBorders>
              <w:top w:val="nil"/>
              <w:left w:val="nil"/>
              <w:bottom w:val="nil"/>
              <w:right w:val="nil"/>
            </w:tcBorders>
            <w:hideMark/>
          </w:tcPr>
          <w:p w14:paraId="2E72716C"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1.3</w:t>
            </w:r>
          </w:p>
        </w:tc>
      </w:tr>
      <w:tr w:rsidR="00E662B7" w:rsidRPr="00E662B7" w14:paraId="709CC225" w14:textId="77777777" w:rsidTr="003B49CB">
        <w:trPr>
          <w:trHeight w:val="577"/>
        </w:trPr>
        <w:tc>
          <w:tcPr>
            <w:tcW w:w="1019" w:type="dxa"/>
            <w:tcBorders>
              <w:top w:val="nil"/>
              <w:left w:val="nil"/>
              <w:bottom w:val="nil"/>
              <w:right w:val="nil"/>
            </w:tcBorders>
          </w:tcPr>
          <w:p w14:paraId="049C1239"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7273B7FF" w14:textId="77777777" w:rsidR="003B49CB" w:rsidRPr="00E662B7" w:rsidRDefault="003B49CB" w:rsidP="003B49CB">
            <w:pPr>
              <w:pStyle w:val="ListParagraph"/>
              <w:numPr>
                <w:ilvl w:val="0"/>
                <w:numId w:val="3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9-Decenoic acid</w:t>
            </w:r>
          </w:p>
        </w:tc>
        <w:tc>
          <w:tcPr>
            <w:tcW w:w="1440" w:type="dxa"/>
            <w:tcBorders>
              <w:top w:val="nil"/>
              <w:left w:val="nil"/>
              <w:bottom w:val="nil"/>
              <w:right w:val="nil"/>
            </w:tcBorders>
            <w:hideMark/>
          </w:tcPr>
          <w:p w14:paraId="5C66A0AE" w14:textId="77777777" w:rsidR="003B49CB" w:rsidRPr="00E662B7" w:rsidRDefault="003B49CB">
            <w:pPr>
              <w:autoSpaceDE w:val="0"/>
              <w:autoSpaceDN w:val="0"/>
              <w:adjustRightInd w:val="0"/>
              <w:jc w:val="cente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810" w:type="dxa"/>
            <w:tcBorders>
              <w:top w:val="nil"/>
              <w:left w:val="nil"/>
              <w:bottom w:val="nil"/>
              <w:right w:val="nil"/>
            </w:tcBorders>
            <w:hideMark/>
          </w:tcPr>
          <w:p w14:paraId="682F148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170</w:t>
            </w:r>
          </w:p>
        </w:tc>
        <w:tc>
          <w:tcPr>
            <w:tcW w:w="1890" w:type="dxa"/>
            <w:tcBorders>
              <w:top w:val="nil"/>
              <w:left w:val="nil"/>
              <w:bottom w:val="nil"/>
              <w:right w:val="nil"/>
            </w:tcBorders>
          </w:tcPr>
          <w:p w14:paraId="7133F076" w14:textId="77777777" w:rsidR="003B49CB" w:rsidRPr="00E662B7" w:rsidRDefault="003B49CB">
            <w:pPr>
              <w:rPr>
                <w:rFonts w:ascii="Times New Roman" w:hAnsi="Times New Roman" w:cs="Times New Roman"/>
                <w:sz w:val="24"/>
                <w:szCs w:val="24"/>
              </w:rPr>
            </w:pPr>
          </w:p>
        </w:tc>
      </w:tr>
      <w:tr w:rsidR="00E662B7" w:rsidRPr="00E662B7" w14:paraId="167ACFA9" w14:textId="77777777" w:rsidTr="003B49CB">
        <w:trPr>
          <w:trHeight w:val="504"/>
        </w:trPr>
        <w:tc>
          <w:tcPr>
            <w:tcW w:w="1019" w:type="dxa"/>
            <w:tcBorders>
              <w:top w:val="nil"/>
              <w:left w:val="nil"/>
              <w:bottom w:val="nil"/>
              <w:right w:val="nil"/>
            </w:tcBorders>
            <w:hideMark/>
          </w:tcPr>
          <w:p w14:paraId="48D0F93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9</w:t>
            </w:r>
          </w:p>
        </w:tc>
        <w:tc>
          <w:tcPr>
            <w:tcW w:w="4219" w:type="dxa"/>
            <w:tcBorders>
              <w:top w:val="nil"/>
              <w:left w:val="nil"/>
              <w:bottom w:val="nil"/>
              <w:right w:val="nil"/>
            </w:tcBorders>
            <w:hideMark/>
          </w:tcPr>
          <w:p w14:paraId="13F53229" w14:textId="77777777" w:rsidR="003B49CB" w:rsidRPr="00E662B7" w:rsidRDefault="003B49CB" w:rsidP="003B49CB">
            <w:pPr>
              <w:pStyle w:val="ListParagraph"/>
              <w:numPr>
                <w:ilvl w:val="0"/>
                <w:numId w:val="3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Cyclomenol</w:t>
            </w:r>
          </w:p>
        </w:tc>
        <w:tc>
          <w:tcPr>
            <w:tcW w:w="1440" w:type="dxa"/>
            <w:tcBorders>
              <w:top w:val="nil"/>
              <w:left w:val="nil"/>
              <w:bottom w:val="nil"/>
              <w:right w:val="nil"/>
            </w:tcBorders>
            <w:hideMark/>
          </w:tcPr>
          <w:p w14:paraId="4092027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O</w:t>
            </w:r>
          </w:p>
        </w:tc>
        <w:tc>
          <w:tcPr>
            <w:tcW w:w="810" w:type="dxa"/>
            <w:tcBorders>
              <w:top w:val="nil"/>
              <w:left w:val="nil"/>
              <w:bottom w:val="nil"/>
              <w:right w:val="nil"/>
            </w:tcBorders>
            <w:hideMark/>
          </w:tcPr>
          <w:p w14:paraId="3C74A80E"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204</w:t>
            </w:r>
          </w:p>
        </w:tc>
        <w:tc>
          <w:tcPr>
            <w:tcW w:w="1890" w:type="dxa"/>
            <w:tcBorders>
              <w:top w:val="nil"/>
              <w:left w:val="nil"/>
              <w:bottom w:val="nil"/>
              <w:right w:val="nil"/>
            </w:tcBorders>
            <w:hideMark/>
          </w:tcPr>
          <w:p w14:paraId="625FF65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0.3</w:t>
            </w:r>
          </w:p>
        </w:tc>
      </w:tr>
      <w:tr w:rsidR="00E662B7" w:rsidRPr="00E662B7" w14:paraId="7B17FACE" w14:textId="77777777" w:rsidTr="003B49CB">
        <w:trPr>
          <w:trHeight w:val="531"/>
        </w:trPr>
        <w:tc>
          <w:tcPr>
            <w:tcW w:w="1019" w:type="dxa"/>
            <w:tcBorders>
              <w:top w:val="nil"/>
              <w:left w:val="nil"/>
              <w:bottom w:val="nil"/>
              <w:right w:val="nil"/>
            </w:tcBorders>
          </w:tcPr>
          <w:p w14:paraId="007D4EA1" w14:textId="77777777" w:rsidR="003B49CB" w:rsidRPr="00E662B7" w:rsidRDefault="003B49CB">
            <w:pPr>
              <w:rPr>
                <w:rFonts w:ascii="Times New Roman" w:hAnsi="Times New Roman" w:cs="Times New Roman"/>
                <w:sz w:val="24"/>
                <w:szCs w:val="24"/>
              </w:rPr>
            </w:pPr>
          </w:p>
        </w:tc>
        <w:tc>
          <w:tcPr>
            <w:tcW w:w="4219" w:type="dxa"/>
            <w:tcBorders>
              <w:top w:val="nil"/>
              <w:left w:val="nil"/>
              <w:bottom w:val="nil"/>
              <w:right w:val="nil"/>
            </w:tcBorders>
            <w:hideMark/>
          </w:tcPr>
          <w:p w14:paraId="623E2DDC" w14:textId="77777777" w:rsidR="003B49CB" w:rsidRPr="00E662B7" w:rsidRDefault="003B49CB" w:rsidP="003B49CB">
            <w:pPr>
              <w:pStyle w:val="ListParagraph"/>
              <w:numPr>
                <w:ilvl w:val="0"/>
                <w:numId w:val="3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(Z,Z)-α-Farnesene</w:t>
            </w:r>
          </w:p>
        </w:tc>
        <w:tc>
          <w:tcPr>
            <w:tcW w:w="1440" w:type="dxa"/>
            <w:tcBorders>
              <w:top w:val="nil"/>
              <w:left w:val="nil"/>
              <w:bottom w:val="nil"/>
              <w:right w:val="nil"/>
            </w:tcBorders>
            <w:hideMark/>
          </w:tcPr>
          <w:p w14:paraId="067233AF"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p>
        </w:tc>
        <w:tc>
          <w:tcPr>
            <w:tcW w:w="810" w:type="dxa"/>
            <w:tcBorders>
              <w:top w:val="nil"/>
              <w:left w:val="nil"/>
              <w:bottom w:val="nil"/>
              <w:right w:val="nil"/>
            </w:tcBorders>
            <w:hideMark/>
          </w:tcPr>
          <w:p w14:paraId="6635689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204</w:t>
            </w:r>
          </w:p>
        </w:tc>
        <w:tc>
          <w:tcPr>
            <w:tcW w:w="1890" w:type="dxa"/>
            <w:tcBorders>
              <w:top w:val="nil"/>
              <w:left w:val="nil"/>
              <w:bottom w:val="nil"/>
              <w:right w:val="nil"/>
            </w:tcBorders>
          </w:tcPr>
          <w:p w14:paraId="29FA1C2F" w14:textId="77777777" w:rsidR="003B49CB" w:rsidRPr="00E662B7" w:rsidRDefault="003B49CB">
            <w:pPr>
              <w:rPr>
                <w:rFonts w:ascii="Times New Roman" w:hAnsi="Times New Roman" w:cs="Times New Roman"/>
                <w:sz w:val="24"/>
                <w:szCs w:val="24"/>
              </w:rPr>
            </w:pPr>
          </w:p>
        </w:tc>
      </w:tr>
      <w:tr w:rsidR="00E662B7" w:rsidRPr="00E662B7" w14:paraId="323438E7" w14:textId="77777777" w:rsidTr="003B49CB">
        <w:trPr>
          <w:trHeight w:val="319"/>
        </w:trPr>
        <w:tc>
          <w:tcPr>
            <w:tcW w:w="1019" w:type="dxa"/>
            <w:tcBorders>
              <w:top w:val="nil"/>
              <w:left w:val="nil"/>
              <w:bottom w:val="nil"/>
              <w:right w:val="nil"/>
            </w:tcBorders>
            <w:hideMark/>
          </w:tcPr>
          <w:p w14:paraId="61FDB8D4"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11</w:t>
            </w:r>
          </w:p>
        </w:tc>
        <w:tc>
          <w:tcPr>
            <w:tcW w:w="4219" w:type="dxa"/>
            <w:tcBorders>
              <w:top w:val="nil"/>
              <w:left w:val="nil"/>
              <w:bottom w:val="nil"/>
              <w:right w:val="nil"/>
            </w:tcBorders>
            <w:hideMark/>
          </w:tcPr>
          <w:p w14:paraId="5DA890EE" w14:textId="6EEB14C0" w:rsidR="003B49CB" w:rsidRPr="00E662B7" w:rsidRDefault="003B49CB" w:rsidP="00A6170A">
            <w:pPr>
              <w:pStyle w:val="ListParagraph"/>
              <w:numPr>
                <w:ilvl w:val="0"/>
                <w:numId w:val="103"/>
              </w:numPr>
              <w:autoSpaceDE w:val="0"/>
              <w:autoSpaceDN w:val="0"/>
              <w:adjustRightInd w:val="0"/>
              <w:rPr>
                <w:rFonts w:ascii="Times New Roman" w:hAnsi="Times New Roman" w:cs="Times New Roman"/>
                <w:b/>
                <w:sz w:val="24"/>
                <w:szCs w:val="24"/>
              </w:rPr>
            </w:pPr>
            <w:r w:rsidRPr="00E662B7">
              <w:rPr>
                <w:rFonts w:ascii="Times New Roman" w:hAnsi="Times New Roman" w:cs="Times New Roman"/>
                <w:sz w:val="24"/>
                <w:szCs w:val="24"/>
              </w:rPr>
              <w:t>α-Guaiene</w:t>
            </w:r>
          </w:p>
        </w:tc>
        <w:tc>
          <w:tcPr>
            <w:tcW w:w="1440" w:type="dxa"/>
            <w:tcBorders>
              <w:top w:val="nil"/>
              <w:left w:val="nil"/>
              <w:bottom w:val="nil"/>
              <w:right w:val="nil"/>
            </w:tcBorders>
            <w:hideMark/>
          </w:tcPr>
          <w:p w14:paraId="26CCD43A"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p>
        </w:tc>
        <w:tc>
          <w:tcPr>
            <w:tcW w:w="810" w:type="dxa"/>
            <w:tcBorders>
              <w:top w:val="nil"/>
              <w:left w:val="nil"/>
              <w:bottom w:val="nil"/>
              <w:right w:val="nil"/>
            </w:tcBorders>
            <w:hideMark/>
          </w:tcPr>
          <w:p w14:paraId="1AF67FC7"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204</w:t>
            </w:r>
          </w:p>
        </w:tc>
        <w:tc>
          <w:tcPr>
            <w:tcW w:w="1890" w:type="dxa"/>
            <w:tcBorders>
              <w:top w:val="nil"/>
              <w:left w:val="nil"/>
              <w:bottom w:val="nil"/>
              <w:right w:val="nil"/>
            </w:tcBorders>
            <w:hideMark/>
          </w:tcPr>
          <w:p w14:paraId="7D90AC70"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1.3</w:t>
            </w:r>
          </w:p>
        </w:tc>
      </w:tr>
      <w:tr w:rsidR="003B49CB" w:rsidRPr="00E662B7" w14:paraId="20C7BC71" w14:textId="77777777" w:rsidTr="003B49CB">
        <w:trPr>
          <w:trHeight w:val="547"/>
        </w:trPr>
        <w:tc>
          <w:tcPr>
            <w:tcW w:w="1019" w:type="dxa"/>
            <w:tcBorders>
              <w:top w:val="nil"/>
              <w:left w:val="nil"/>
              <w:bottom w:val="single" w:sz="4" w:space="0" w:color="auto"/>
              <w:right w:val="nil"/>
            </w:tcBorders>
            <w:hideMark/>
          </w:tcPr>
          <w:p w14:paraId="1877C54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13</w:t>
            </w:r>
          </w:p>
        </w:tc>
        <w:tc>
          <w:tcPr>
            <w:tcW w:w="4219" w:type="dxa"/>
            <w:tcBorders>
              <w:top w:val="nil"/>
              <w:left w:val="nil"/>
              <w:bottom w:val="single" w:sz="4" w:space="0" w:color="auto"/>
              <w:right w:val="nil"/>
            </w:tcBorders>
          </w:tcPr>
          <w:p w14:paraId="45D7A941" w14:textId="77777777" w:rsidR="003B49CB" w:rsidRPr="00E662B7" w:rsidRDefault="003B49CB" w:rsidP="003B49CB">
            <w:pPr>
              <w:pStyle w:val="ListParagraph"/>
              <w:numPr>
                <w:ilvl w:val="0"/>
                <w:numId w:val="3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β-Bisabolene</w:t>
            </w:r>
          </w:p>
          <w:p w14:paraId="7D84FD7F" w14:textId="77777777" w:rsidR="003B49CB" w:rsidRPr="00E662B7" w:rsidRDefault="003B49CB">
            <w:pPr>
              <w:autoSpaceDE w:val="0"/>
              <w:autoSpaceDN w:val="0"/>
              <w:adjustRightInd w:val="0"/>
              <w:rPr>
                <w:rFonts w:ascii="Times New Roman" w:hAnsi="Times New Roman" w:cs="Times New Roman"/>
                <w:b/>
                <w:sz w:val="24"/>
                <w:szCs w:val="24"/>
              </w:rPr>
            </w:pPr>
          </w:p>
        </w:tc>
        <w:tc>
          <w:tcPr>
            <w:tcW w:w="1440" w:type="dxa"/>
            <w:tcBorders>
              <w:top w:val="nil"/>
              <w:left w:val="nil"/>
              <w:bottom w:val="single" w:sz="4" w:space="0" w:color="auto"/>
              <w:right w:val="nil"/>
            </w:tcBorders>
            <w:hideMark/>
          </w:tcPr>
          <w:p w14:paraId="71FDFE00"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p>
        </w:tc>
        <w:tc>
          <w:tcPr>
            <w:tcW w:w="810" w:type="dxa"/>
            <w:tcBorders>
              <w:top w:val="nil"/>
              <w:left w:val="nil"/>
              <w:bottom w:val="single" w:sz="4" w:space="0" w:color="auto"/>
              <w:right w:val="nil"/>
            </w:tcBorders>
            <w:hideMark/>
          </w:tcPr>
          <w:p w14:paraId="3806326C"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204</w:t>
            </w:r>
          </w:p>
        </w:tc>
        <w:tc>
          <w:tcPr>
            <w:tcW w:w="1890" w:type="dxa"/>
            <w:tcBorders>
              <w:top w:val="nil"/>
              <w:left w:val="nil"/>
              <w:bottom w:val="single" w:sz="4" w:space="0" w:color="auto"/>
              <w:right w:val="nil"/>
            </w:tcBorders>
            <w:hideMark/>
          </w:tcPr>
          <w:p w14:paraId="60C92CC7"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2.3</w:t>
            </w:r>
          </w:p>
        </w:tc>
      </w:tr>
    </w:tbl>
    <w:p w14:paraId="2994EEFA" w14:textId="77777777" w:rsidR="003B49CB" w:rsidRPr="00E662B7" w:rsidRDefault="003B49CB" w:rsidP="003B49CB">
      <w:pPr>
        <w:rPr>
          <w:rFonts w:ascii="Times New Roman" w:hAnsi="Times New Roman" w:cs="Times New Roman"/>
          <w:sz w:val="24"/>
          <w:szCs w:val="24"/>
        </w:rPr>
      </w:pPr>
    </w:p>
    <w:p w14:paraId="51A0C1F0" w14:textId="77777777" w:rsidR="003B49CB" w:rsidRPr="00E662B7" w:rsidRDefault="003B49CB" w:rsidP="003B49CB">
      <w:pPr>
        <w:rPr>
          <w:rFonts w:ascii="Times New Roman" w:hAnsi="Times New Roman" w:cs="Times New Roman"/>
          <w:sz w:val="24"/>
          <w:szCs w:val="24"/>
        </w:rPr>
      </w:pPr>
    </w:p>
    <w:p w14:paraId="63086820" w14:textId="77777777" w:rsidR="003B49CB" w:rsidRPr="00E662B7" w:rsidRDefault="003B49CB" w:rsidP="003B49CB">
      <w:pPr>
        <w:rPr>
          <w:rFonts w:ascii="Times New Roman" w:hAnsi="Times New Roman" w:cs="Times New Roman"/>
          <w:iCs/>
          <w:sz w:val="24"/>
          <w:szCs w:val="24"/>
        </w:rPr>
      </w:pPr>
    </w:p>
    <w:p w14:paraId="548F7D6D" w14:textId="6038895D" w:rsidR="003B49CB" w:rsidRPr="00E662B7" w:rsidRDefault="003B49CB" w:rsidP="003B49CB">
      <w:pPr>
        <w:rPr>
          <w:rFonts w:ascii="Times New Roman" w:hAnsi="Times New Roman" w:cs="Times New Roman"/>
          <w:b/>
          <w:iCs/>
          <w:sz w:val="24"/>
          <w:szCs w:val="24"/>
        </w:rPr>
      </w:pPr>
      <w:r w:rsidRPr="00E662B7">
        <w:rPr>
          <w:rFonts w:ascii="Times New Roman" w:hAnsi="Times New Roman" w:cs="Times New Roman"/>
          <w:b/>
          <w:iCs/>
          <w:sz w:val="24"/>
          <w:szCs w:val="24"/>
        </w:rPr>
        <w:t xml:space="preserve">Table </w:t>
      </w:r>
      <w:r w:rsidR="00675A23" w:rsidRPr="00E662B7">
        <w:rPr>
          <w:rFonts w:ascii="Times New Roman" w:hAnsi="Times New Roman" w:cs="Times New Roman"/>
          <w:b/>
          <w:iCs/>
          <w:sz w:val="24"/>
          <w:szCs w:val="24"/>
        </w:rPr>
        <w:t>4</w:t>
      </w:r>
      <w:r w:rsidRPr="00E662B7">
        <w:rPr>
          <w:rFonts w:ascii="Times New Roman" w:hAnsi="Times New Roman" w:cs="Times New Roman"/>
          <w:b/>
          <w:iCs/>
          <w:sz w:val="24"/>
          <w:szCs w:val="24"/>
        </w:rPr>
        <w:t>b</w:t>
      </w:r>
      <w:r w:rsidR="00176561" w:rsidRPr="00E662B7">
        <w:rPr>
          <w:rFonts w:ascii="Times New Roman" w:hAnsi="Times New Roman" w:cs="Times New Roman"/>
          <w:b/>
          <w:iCs/>
          <w:sz w:val="24"/>
          <w:szCs w:val="24"/>
        </w:rPr>
        <w:t>:</w:t>
      </w:r>
      <w:r w:rsidR="00B10257" w:rsidRPr="00E662B7">
        <w:rPr>
          <w:rFonts w:ascii="Times New Roman" w:hAnsi="Times New Roman" w:cs="Times New Roman"/>
          <w:b/>
          <w:iCs/>
          <w:sz w:val="24"/>
          <w:szCs w:val="24"/>
        </w:rPr>
        <w:t xml:space="preserve">GCMS of methanolic leaf extract of </w:t>
      </w:r>
      <w:r w:rsidR="00B10257" w:rsidRPr="00E662B7">
        <w:rPr>
          <w:rFonts w:ascii="Times New Roman" w:hAnsi="Times New Roman" w:cs="Times New Roman"/>
          <w:b/>
          <w:i/>
          <w:sz w:val="24"/>
          <w:szCs w:val="24"/>
        </w:rPr>
        <w:t>V. amygdalina</w:t>
      </w:r>
    </w:p>
    <w:tbl>
      <w:tblPr>
        <w:tblW w:w="0" w:type="auto"/>
        <w:tblBorders>
          <w:top w:val="single" w:sz="4" w:space="0" w:color="auto"/>
          <w:bottom w:val="single" w:sz="4" w:space="0" w:color="auto"/>
        </w:tblBorders>
        <w:tblLook w:val="04A0" w:firstRow="1" w:lastRow="0" w:firstColumn="1" w:lastColumn="0" w:noHBand="0" w:noVBand="1"/>
      </w:tblPr>
      <w:tblGrid>
        <w:gridCol w:w="1360"/>
        <w:gridCol w:w="3576"/>
        <w:gridCol w:w="1630"/>
        <w:gridCol w:w="1055"/>
        <w:gridCol w:w="1892"/>
      </w:tblGrid>
      <w:tr w:rsidR="00E662B7" w:rsidRPr="00E662B7" w14:paraId="56FD2665" w14:textId="77777777" w:rsidTr="003B49CB">
        <w:trPr>
          <w:trHeight w:val="584"/>
        </w:trPr>
        <w:tc>
          <w:tcPr>
            <w:tcW w:w="1360" w:type="dxa"/>
            <w:tcBorders>
              <w:top w:val="single" w:sz="4" w:space="0" w:color="auto"/>
              <w:left w:val="nil"/>
              <w:bottom w:val="single" w:sz="4" w:space="0" w:color="auto"/>
              <w:right w:val="nil"/>
            </w:tcBorders>
            <w:hideMark/>
          </w:tcPr>
          <w:p w14:paraId="1FCB8FD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 xml:space="preserve">PEAK </w:t>
            </w:r>
          </w:p>
        </w:tc>
        <w:tc>
          <w:tcPr>
            <w:tcW w:w="3142" w:type="dxa"/>
            <w:tcBorders>
              <w:top w:val="single" w:sz="4" w:space="0" w:color="auto"/>
              <w:left w:val="nil"/>
              <w:bottom w:val="single" w:sz="4" w:space="0" w:color="auto"/>
              <w:right w:val="nil"/>
            </w:tcBorders>
            <w:hideMark/>
          </w:tcPr>
          <w:p w14:paraId="5F59413B"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571" w:type="dxa"/>
            <w:tcBorders>
              <w:top w:val="single" w:sz="4" w:space="0" w:color="auto"/>
              <w:left w:val="nil"/>
              <w:bottom w:val="single" w:sz="4" w:space="0" w:color="auto"/>
              <w:right w:val="nil"/>
            </w:tcBorders>
            <w:hideMark/>
          </w:tcPr>
          <w:p w14:paraId="7E285B6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FORMULAR</w:t>
            </w:r>
          </w:p>
        </w:tc>
        <w:tc>
          <w:tcPr>
            <w:tcW w:w="1055" w:type="dxa"/>
            <w:tcBorders>
              <w:top w:val="single" w:sz="4" w:space="0" w:color="auto"/>
              <w:left w:val="nil"/>
              <w:bottom w:val="single" w:sz="4" w:space="0" w:color="auto"/>
              <w:right w:val="nil"/>
            </w:tcBorders>
            <w:hideMark/>
          </w:tcPr>
          <w:p w14:paraId="6D46AE7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1892" w:type="dxa"/>
            <w:tcBorders>
              <w:top w:val="single" w:sz="4" w:space="0" w:color="auto"/>
              <w:left w:val="nil"/>
              <w:bottom w:val="single" w:sz="4" w:space="0" w:color="auto"/>
              <w:right w:val="nil"/>
            </w:tcBorders>
            <w:hideMark/>
          </w:tcPr>
          <w:p w14:paraId="4BA012C6"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272D5122" w14:textId="77777777" w:rsidTr="003B49CB">
        <w:trPr>
          <w:trHeight w:val="185"/>
        </w:trPr>
        <w:tc>
          <w:tcPr>
            <w:tcW w:w="1360" w:type="dxa"/>
            <w:tcBorders>
              <w:top w:val="single" w:sz="4" w:space="0" w:color="auto"/>
              <w:left w:val="nil"/>
              <w:bottom w:val="nil"/>
              <w:right w:val="nil"/>
            </w:tcBorders>
            <w:hideMark/>
          </w:tcPr>
          <w:p w14:paraId="48B6E32E"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14</w:t>
            </w:r>
          </w:p>
        </w:tc>
        <w:tc>
          <w:tcPr>
            <w:tcW w:w="3142" w:type="dxa"/>
            <w:tcBorders>
              <w:top w:val="single" w:sz="4" w:space="0" w:color="auto"/>
              <w:left w:val="nil"/>
              <w:bottom w:val="nil"/>
              <w:right w:val="nil"/>
            </w:tcBorders>
            <w:hideMark/>
          </w:tcPr>
          <w:p w14:paraId="2B364A88" w14:textId="77777777" w:rsidR="003B49CB" w:rsidRPr="00E662B7" w:rsidRDefault="003B49CB" w:rsidP="003B49CB">
            <w:pPr>
              <w:pStyle w:val="ListParagraph"/>
              <w:numPr>
                <w:ilvl w:val="0"/>
                <w:numId w:val="3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Deconexent</w:t>
            </w:r>
          </w:p>
        </w:tc>
        <w:tc>
          <w:tcPr>
            <w:tcW w:w="1571" w:type="dxa"/>
            <w:tcBorders>
              <w:top w:val="single" w:sz="4" w:space="0" w:color="auto"/>
              <w:left w:val="nil"/>
              <w:bottom w:val="nil"/>
              <w:right w:val="nil"/>
            </w:tcBorders>
            <w:hideMark/>
          </w:tcPr>
          <w:p w14:paraId="5CD60FAF"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22</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single" w:sz="4" w:space="0" w:color="auto"/>
              <w:left w:val="nil"/>
              <w:bottom w:val="nil"/>
              <w:right w:val="nil"/>
            </w:tcBorders>
            <w:hideMark/>
          </w:tcPr>
          <w:p w14:paraId="1B2482F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328</w:t>
            </w:r>
          </w:p>
        </w:tc>
        <w:tc>
          <w:tcPr>
            <w:tcW w:w="1892" w:type="dxa"/>
            <w:tcBorders>
              <w:top w:val="single" w:sz="4" w:space="0" w:color="auto"/>
              <w:left w:val="nil"/>
              <w:bottom w:val="nil"/>
              <w:right w:val="nil"/>
            </w:tcBorders>
            <w:hideMark/>
          </w:tcPr>
          <w:p w14:paraId="62C12820"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0.3</w:t>
            </w:r>
          </w:p>
        </w:tc>
      </w:tr>
      <w:tr w:rsidR="00E662B7" w:rsidRPr="00E662B7" w14:paraId="01957264" w14:textId="77777777" w:rsidTr="003B49CB">
        <w:trPr>
          <w:trHeight w:val="441"/>
        </w:trPr>
        <w:tc>
          <w:tcPr>
            <w:tcW w:w="1360" w:type="dxa"/>
            <w:tcBorders>
              <w:top w:val="nil"/>
              <w:left w:val="nil"/>
              <w:bottom w:val="nil"/>
              <w:right w:val="nil"/>
            </w:tcBorders>
          </w:tcPr>
          <w:p w14:paraId="108E4259" w14:textId="77777777" w:rsidR="003B49CB" w:rsidRPr="00E662B7" w:rsidRDefault="003B49CB">
            <w:pPr>
              <w:rPr>
                <w:rFonts w:ascii="Times New Roman" w:hAnsi="Times New Roman" w:cs="Times New Roman"/>
                <w:sz w:val="24"/>
                <w:szCs w:val="24"/>
              </w:rPr>
            </w:pPr>
          </w:p>
        </w:tc>
        <w:tc>
          <w:tcPr>
            <w:tcW w:w="3142" w:type="dxa"/>
            <w:tcBorders>
              <w:top w:val="nil"/>
              <w:left w:val="nil"/>
              <w:bottom w:val="nil"/>
              <w:right w:val="nil"/>
            </w:tcBorders>
            <w:hideMark/>
          </w:tcPr>
          <w:p w14:paraId="3C93FE43" w14:textId="77777777" w:rsidR="003B49CB" w:rsidRPr="00E662B7" w:rsidRDefault="003B49CB" w:rsidP="003B49CB">
            <w:pPr>
              <w:pStyle w:val="ListParagraph"/>
              <w:numPr>
                <w:ilvl w:val="0"/>
                <w:numId w:val="3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Naprosyn</w:t>
            </w:r>
          </w:p>
        </w:tc>
        <w:tc>
          <w:tcPr>
            <w:tcW w:w="1571" w:type="dxa"/>
            <w:tcBorders>
              <w:top w:val="nil"/>
              <w:left w:val="nil"/>
              <w:bottom w:val="nil"/>
              <w:right w:val="nil"/>
            </w:tcBorders>
            <w:hideMark/>
          </w:tcPr>
          <w:p w14:paraId="148E3772" w14:textId="77777777" w:rsidR="003B49CB" w:rsidRPr="00E662B7" w:rsidRDefault="003B49CB">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55" w:type="dxa"/>
            <w:tcBorders>
              <w:top w:val="nil"/>
              <w:left w:val="nil"/>
              <w:bottom w:val="nil"/>
              <w:right w:val="nil"/>
            </w:tcBorders>
            <w:hideMark/>
          </w:tcPr>
          <w:p w14:paraId="2EF1C17E"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230</w:t>
            </w:r>
          </w:p>
        </w:tc>
        <w:tc>
          <w:tcPr>
            <w:tcW w:w="1892" w:type="dxa"/>
            <w:tcBorders>
              <w:top w:val="nil"/>
              <w:left w:val="nil"/>
              <w:bottom w:val="nil"/>
              <w:right w:val="nil"/>
            </w:tcBorders>
          </w:tcPr>
          <w:p w14:paraId="0B98D7A4" w14:textId="77777777" w:rsidR="003B49CB" w:rsidRPr="00E662B7" w:rsidRDefault="003B49CB">
            <w:pPr>
              <w:rPr>
                <w:rFonts w:ascii="Times New Roman" w:hAnsi="Times New Roman" w:cs="Times New Roman"/>
                <w:sz w:val="24"/>
                <w:szCs w:val="24"/>
              </w:rPr>
            </w:pPr>
          </w:p>
        </w:tc>
      </w:tr>
      <w:tr w:rsidR="00E662B7" w:rsidRPr="00E662B7" w14:paraId="14A28C50" w14:textId="77777777" w:rsidTr="003B49CB">
        <w:trPr>
          <w:trHeight w:val="423"/>
        </w:trPr>
        <w:tc>
          <w:tcPr>
            <w:tcW w:w="1360" w:type="dxa"/>
            <w:tcBorders>
              <w:top w:val="nil"/>
              <w:left w:val="nil"/>
              <w:bottom w:val="nil"/>
              <w:right w:val="nil"/>
            </w:tcBorders>
          </w:tcPr>
          <w:p w14:paraId="5D522890" w14:textId="77777777" w:rsidR="003B49CB" w:rsidRPr="00E662B7" w:rsidRDefault="003B49CB">
            <w:pPr>
              <w:rPr>
                <w:rFonts w:ascii="Times New Roman" w:hAnsi="Times New Roman" w:cs="Times New Roman"/>
                <w:sz w:val="24"/>
                <w:szCs w:val="24"/>
              </w:rPr>
            </w:pPr>
          </w:p>
        </w:tc>
        <w:tc>
          <w:tcPr>
            <w:tcW w:w="3142" w:type="dxa"/>
            <w:tcBorders>
              <w:top w:val="nil"/>
              <w:left w:val="nil"/>
              <w:bottom w:val="nil"/>
              <w:right w:val="nil"/>
            </w:tcBorders>
            <w:hideMark/>
          </w:tcPr>
          <w:p w14:paraId="33EB0C08" w14:textId="77777777" w:rsidR="003B49CB" w:rsidRPr="00E662B7" w:rsidRDefault="003B49CB" w:rsidP="003B49CB">
            <w:pPr>
              <w:pStyle w:val="ListParagraph"/>
              <w:numPr>
                <w:ilvl w:val="0"/>
                <w:numId w:val="3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Methyl Montanate </w:t>
            </w:r>
          </w:p>
        </w:tc>
        <w:tc>
          <w:tcPr>
            <w:tcW w:w="1571" w:type="dxa"/>
            <w:tcBorders>
              <w:top w:val="nil"/>
              <w:left w:val="nil"/>
              <w:bottom w:val="nil"/>
              <w:right w:val="nil"/>
            </w:tcBorders>
            <w:hideMark/>
          </w:tcPr>
          <w:p w14:paraId="5B396D8A" w14:textId="77777777" w:rsidR="003B49CB" w:rsidRPr="00E662B7" w:rsidRDefault="003B49CB">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58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nil"/>
              <w:right w:val="nil"/>
            </w:tcBorders>
            <w:hideMark/>
          </w:tcPr>
          <w:p w14:paraId="452C30C8"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438</w:t>
            </w:r>
          </w:p>
        </w:tc>
        <w:tc>
          <w:tcPr>
            <w:tcW w:w="1892" w:type="dxa"/>
            <w:tcBorders>
              <w:top w:val="nil"/>
              <w:left w:val="nil"/>
              <w:bottom w:val="nil"/>
              <w:right w:val="nil"/>
            </w:tcBorders>
          </w:tcPr>
          <w:p w14:paraId="4B5846D7" w14:textId="77777777" w:rsidR="003B49CB" w:rsidRPr="00E662B7" w:rsidRDefault="003B49CB">
            <w:pPr>
              <w:rPr>
                <w:rFonts w:ascii="Times New Roman" w:hAnsi="Times New Roman" w:cs="Times New Roman"/>
                <w:sz w:val="24"/>
                <w:szCs w:val="24"/>
              </w:rPr>
            </w:pPr>
          </w:p>
        </w:tc>
      </w:tr>
      <w:tr w:rsidR="00E662B7" w:rsidRPr="00E662B7" w14:paraId="5CC0005D" w14:textId="77777777" w:rsidTr="003B49CB">
        <w:trPr>
          <w:trHeight w:val="423"/>
        </w:trPr>
        <w:tc>
          <w:tcPr>
            <w:tcW w:w="1360" w:type="dxa"/>
            <w:tcBorders>
              <w:top w:val="nil"/>
              <w:left w:val="nil"/>
              <w:bottom w:val="nil"/>
              <w:right w:val="nil"/>
            </w:tcBorders>
            <w:hideMark/>
          </w:tcPr>
          <w:p w14:paraId="3AED833F"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15</w:t>
            </w:r>
          </w:p>
        </w:tc>
        <w:tc>
          <w:tcPr>
            <w:tcW w:w="3142" w:type="dxa"/>
            <w:tcBorders>
              <w:top w:val="nil"/>
              <w:left w:val="nil"/>
              <w:bottom w:val="nil"/>
              <w:right w:val="nil"/>
            </w:tcBorders>
            <w:hideMark/>
          </w:tcPr>
          <w:p w14:paraId="44D0EBD7" w14:textId="77777777" w:rsidR="003B49CB" w:rsidRPr="00E662B7" w:rsidRDefault="003B49CB" w:rsidP="003B49CB">
            <w:pPr>
              <w:pStyle w:val="ListParagraph"/>
              <w:numPr>
                <w:ilvl w:val="0"/>
                <w:numId w:val="3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Carophylliene </w:t>
            </w:r>
          </w:p>
        </w:tc>
        <w:tc>
          <w:tcPr>
            <w:tcW w:w="1571" w:type="dxa"/>
            <w:tcBorders>
              <w:top w:val="nil"/>
              <w:left w:val="nil"/>
              <w:bottom w:val="nil"/>
              <w:right w:val="nil"/>
            </w:tcBorders>
            <w:hideMark/>
          </w:tcPr>
          <w:p w14:paraId="1DF47CC9"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p>
        </w:tc>
        <w:tc>
          <w:tcPr>
            <w:tcW w:w="1055" w:type="dxa"/>
            <w:tcBorders>
              <w:top w:val="nil"/>
              <w:left w:val="nil"/>
              <w:bottom w:val="nil"/>
              <w:right w:val="nil"/>
            </w:tcBorders>
            <w:hideMark/>
          </w:tcPr>
          <w:p w14:paraId="4763F127"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204</w:t>
            </w:r>
          </w:p>
        </w:tc>
        <w:tc>
          <w:tcPr>
            <w:tcW w:w="1892" w:type="dxa"/>
            <w:tcBorders>
              <w:top w:val="nil"/>
              <w:left w:val="nil"/>
              <w:bottom w:val="nil"/>
              <w:right w:val="nil"/>
            </w:tcBorders>
            <w:hideMark/>
          </w:tcPr>
          <w:p w14:paraId="60273F9B"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0.6</w:t>
            </w:r>
          </w:p>
        </w:tc>
      </w:tr>
      <w:tr w:rsidR="00E662B7" w:rsidRPr="00E662B7" w14:paraId="06D09A25" w14:textId="77777777" w:rsidTr="003B49CB">
        <w:trPr>
          <w:trHeight w:val="185"/>
        </w:trPr>
        <w:tc>
          <w:tcPr>
            <w:tcW w:w="1360" w:type="dxa"/>
            <w:tcBorders>
              <w:top w:val="nil"/>
              <w:left w:val="nil"/>
              <w:bottom w:val="nil"/>
              <w:right w:val="nil"/>
            </w:tcBorders>
            <w:hideMark/>
          </w:tcPr>
          <w:p w14:paraId="4CDACE92"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16</w:t>
            </w:r>
          </w:p>
        </w:tc>
        <w:tc>
          <w:tcPr>
            <w:tcW w:w="3142" w:type="dxa"/>
            <w:tcBorders>
              <w:top w:val="nil"/>
              <w:left w:val="nil"/>
              <w:bottom w:val="nil"/>
              <w:right w:val="nil"/>
            </w:tcBorders>
            <w:hideMark/>
          </w:tcPr>
          <w:p w14:paraId="01338844" w14:textId="77777777" w:rsidR="003B49CB" w:rsidRPr="00E662B7" w:rsidRDefault="003B49CB" w:rsidP="003B49CB">
            <w:pPr>
              <w:pStyle w:val="ListParagraph"/>
              <w:numPr>
                <w:ilvl w:val="0"/>
                <w:numId w:val="3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Carpacin </w:t>
            </w:r>
          </w:p>
        </w:tc>
        <w:tc>
          <w:tcPr>
            <w:tcW w:w="1571" w:type="dxa"/>
            <w:tcBorders>
              <w:top w:val="nil"/>
              <w:left w:val="nil"/>
              <w:bottom w:val="nil"/>
              <w:right w:val="nil"/>
            </w:tcBorders>
            <w:hideMark/>
          </w:tcPr>
          <w:p w14:paraId="30FF4849"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55" w:type="dxa"/>
            <w:tcBorders>
              <w:top w:val="nil"/>
              <w:left w:val="nil"/>
              <w:bottom w:val="nil"/>
              <w:right w:val="nil"/>
            </w:tcBorders>
            <w:hideMark/>
          </w:tcPr>
          <w:p w14:paraId="4C84D91C"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192</w:t>
            </w:r>
          </w:p>
        </w:tc>
        <w:tc>
          <w:tcPr>
            <w:tcW w:w="1892" w:type="dxa"/>
            <w:tcBorders>
              <w:top w:val="nil"/>
              <w:left w:val="nil"/>
              <w:bottom w:val="nil"/>
              <w:right w:val="nil"/>
            </w:tcBorders>
            <w:hideMark/>
          </w:tcPr>
          <w:p w14:paraId="1F89DC2E"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0.6</w:t>
            </w:r>
          </w:p>
        </w:tc>
      </w:tr>
      <w:tr w:rsidR="00E662B7" w:rsidRPr="00E662B7" w14:paraId="0D46DE31" w14:textId="77777777" w:rsidTr="003B49CB">
        <w:trPr>
          <w:trHeight w:val="185"/>
        </w:trPr>
        <w:tc>
          <w:tcPr>
            <w:tcW w:w="1360" w:type="dxa"/>
            <w:tcBorders>
              <w:top w:val="nil"/>
              <w:left w:val="nil"/>
              <w:bottom w:val="nil"/>
              <w:right w:val="nil"/>
            </w:tcBorders>
            <w:hideMark/>
          </w:tcPr>
          <w:p w14:paraId="0BB63138"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17</w:t>
            </w:r>
          </w:p>
        </w:tc>
        <w:tc>
          <w:tcPr>
            <w:tcW w:w="3142" w:type="dxa"/>
            <w:tcBorders>
              <w:top w:val="nil"/>
              <w:left w:val="nil"/>
              <w:bottom w:val="nil"/>
              <w:right w:val="nil"/>
            </w:tcBorders>
            <w:hideMark/>
          </w:tcPr>
          <w:p w14:paraId="678AF886" w14:textId="77777777" w:rsidR="003B49CB" w:rsidRPr="00E662B7" w:rsidRDefault="003B49CB" w:rsidP="003B49CB">
            <w:pPr>
              <w:pStyle w:val="ListParagraph"/>
              <w:numPr>
                <w:ilvl w:val="0"/>
                <w:numId w:val="36"/>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Jasmolin</w:t>
            </w:r>
          </w:p>
        </w:tc>
        <w:tc>
          <w:tcPr>
            <w:tcW w:w="1571" w:type="dxa"/>
            <w:tcBorders>
              <w:top w:val="nil"/>
              <w:left w:val="nil"/>
              <w:bottom w:val="nil"/>
              <w:right w:val="nil"/>
            </w:tcBorders>
            <w:hideMark/>
          </w:tcPr>
          <w:p w14:paraId="596D1BF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r w:rsidRPr="00E662B7">
              <w:rPr>
                <w:rFonts w:ascii="Times New Roman" w:hAnsi="Times New Roman" w:cs="Times New Roman"/>
                <w:sz w:val="24"/>
                <w:szCs w:val="24"/>
              </w:rPr>
              <w:t>S</w:t>
            </w:r>
          </w:p>
        </w:tc>
        <w:tc>
          <w:tcPr>
            <w:tcW w:w="1055" w:type="dxa"/>
            <w:tcBorders>
              <w:top w:val="nil"/>
              <w:left w:val="nil"/>
              <w:bottom w:val="nil"/>
              <w:right w:val="nil"/>
            </w:tcBorders>
            <w:hideMark/>
          </w:tcPr>
          <w:p w14:paraId="49D60900"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362</w:t>
            </w:r>
          </w:p>
        </w:tc>
        <w:tc>
          <w:tcPr>
            <w:tcW w:w="1892" w:type="dxa"/>
            <w:tcBorders>
              <w:top w:val="nil"/>
              <w:left w:val="nil"/>
              <w:bottom w:val="nil"/>
              <w:right w:val="nil"/>
            </w:tcBorders>
            <w:hideMark/>
          </w:tcPr>
          <w:p w14:paraId="33242908"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0.1</w:t>
            </w:r>
          </w:p>
        </w:tc>
      </w:tr>
      <w:tr w:rsidR="00E662B7" w:rsidRPr="00E662B7" w14:paraId="6C3EEB95" w14:textId="77777777" w:rsidTr="003B49CB">
        <w:trPr>
          <w:trHeight w:val="185"/>
        </w:trPr>
        <w:tc>
          <w:tcPr>
            <w:tcW w:w="1360" w:type="dxa"/>
            <w:tcBorders>
              <w:top w:val="nil"/>
              <w:left w:val="nil"/>
              <w:bottom w:val="nil"/>
              <w:right w:val="nil"/>
            </w:tcBorders>
            <w:hideMark/>
          </w:tcPr>
          <w:p w14:paraId="72C6BFCF"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18</w:t>
            </w:r>
          </w:p>
        </w:tc>
        <w:tc>
          <w:tcPr>
            <w:tcW w:w="3142" w:type="dxa"/>
            <w:tcBorders>
              <w:top w:val="nil"/>
              <w:left w:val="nil"/>
              <w:bottom w:val="nil"/>
              <w:right w:val="nil"/>
            </w:tcBorders>
            <w:hideMark/>
          </w:tcPr>
          <w:p w14:paraId="4DB96960" w14:textId="73273C2A" w:rsidR="003B49CB" w:rsidRPr="00E662B7" w:rsidRDefault="003B49CB">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 xml:space="preserve">        </w:t>
            </w:r>
            <w:r w:rsidR="00B265A3" w:rsidRPr="00E662B7">
              <w:rPr>
                <w:rFonts w:ascii="Times New Roman" w:hAnsi="Times New Roman" w:cs="Times New Roman"/>
                <w:sz w:val="24"/>
                <w:szCs w:val="24"/>
              </w:rPr>
              <w:t>i.</w:t>
            </w:r>
            <w:r w:rsidRPr="00E662B7">
              <w:rPr>
                <w:rFonts w:ascii="Times New Roman" w:hAnsi="Times New Roman" w:cs="Times New Roman"/>
                <w:sz w:val="24"/>
                <w:szCs w:val="24"/>
              </w:rPr>
              <w:t xml:space="preserve"> </w:t>
            </w:r>
            <w:r w:rsidR="00B265A3" w:rsidRPr="00E662B7">
              <w:rPr>
                <w:rFonts w:ascii="Times New Roman" w:hAnsi="Times New Roman" w:cs="Times New Roman"/>
                <w:sz w:val="24"/>
                <w:szCs w:val="24"/>
              </w:rPr>
              <w:t xml:space="preserve">           </w:t>
            </w:r>
            <w:r w:rsidRPr="00E662B7">
              <w:rPr>
                <w:rFonts w:ascii="Times New Roman" w:hAnsi="Times New Roman" w:cs="Times New Roman"/>
                <w:sz w:val="24"/>
                <w:szCs w:val="24"/>
              </w:rPr>
              <w:t>Aleve</w:t>
            </w:r>
          </w:p>
        </w:tc>
        <w:tc>
          <w:tcPr>
            <w:tcW w:w="1571" w:type="dxa"/>
            <w:tcBorders>
              <w:top w:val="nil"/>
              <w:left w:val="nil"/>
              <w:bottom w:val="nil"/>
              <w:right w:val="nil"/>
            </w:tcBorders>
            <w:hideMark/>
          </w:tcPr>
          <w:p w14:paraId="5D0C676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1055" w:type="dxa"/>
            <w:tcBorders>
              <w:top w:val="nil"/>
              <w:left w:val="nil"/>
              <w:bottom w:val="nil"/>
              <w:right w:val="nil"/>
            </w:tcBorders>
            <w:hideMark/>
          </w:tcPr>
          <w:p w14:paraId="3FE7F153"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230</w:t>
            </w:r>
          </w:p>
        </w:tc>
        <w:tc>
          <w:tcPr>
            <w:tcW w:w="1892" w:type="dxa"/>
            <w:tcBorders>
              <w:top w:val="nil"/>
              <w:left w:val="nil"/>
              <w:bottom w:val="nil"/>
              <w:right w:val="nil"/>
            </w:tcBorders>
            <w:hideMark/>
          </w:tcPr>
          <w:p w14:paraId="4021D040"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0.1</w:t>
            </w:r>
          </w:p>
        </w:tc>
      </w:tr>
      <w:tr w:rsidR="00E662B7" w:rsidRPr="00E662B7" w14:paraId="3ABCF22F" w14:textId="77777777" w:rsidTr="003B49CB">
        <w:trPr>
          <w:trHeight w:val="185"/>
        </w:trPr>
        <w:tc>
          <w:tcPr>
            <w:tcW w:w="1360" w:type="dxa"/>
            <w:tcBorders>
              <w:top w:val="nil"/>
              <w:left w:val="nil"/>
              <w:bottom w:val="nil"/>
              <w:right w:val="nil"/>
            </w:tcBorders>
            <w:hideMark/>
          </w:tcPr>
          <w:p w14:paraId="44E0A62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21</w:t>
            </w:r>
          </w:p>
        </w:tc>
        <w:tc>
          <w:tcPr>
            <w:tcW w:w="3142" w:type="dxa"/>
            <w:tcBorders>
              <w:top w:val="nil"/>
              <w:left w:val="nil"/>
              <w:bottom w:val="nil"/>
              <w:right w:val="nil"/>
            </w:tcBorders>
            <w:hideMark/>
          </w:tcPr>
          <w:p w14:paraId="7952AC62" w14:textId="77777777" w:rsidR="003B49CB" w:rsidRPr="00E662B7" w:rsidRDefault="003B49CB" w:rsidP="003B49CB">
            <w:pPr>
              <w:pStyle w:val="ListParagraph"/>
              <w:numPr>
                <w:ilvl w:val="0"/>
                <w:numId w:val="38"/>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Diosphenol</w:t>
            </w:r>
          </w:p>
        </w:tc>
        <w:tc>
          <w:tcPr>
            <w:tcW w:w="1571" w:type="dxa"/>
            <w:tcBorders>
              <w:top w:val="nil"/>
              <w:left w:val="nil"/>
              <w:bottom w:val="nil"/>
              <w:right w:val="nil"/>
            </w:tcBorders>
            <w:hideMark/>
          </w:tcPr>
          <w:p w14:paraId="73AC2EB9"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nil"/>
              <w:right w:val="nil"/>
            </w:tcBorders>
            <w:hideMark/>
          </w:tcPr>
          <w:p w14:paraId="2F896A9E"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168</w:t>
            </w:r>
          </w:p>
        </w:tc>
        <w:tc>
          <w:tcPr>
            <w:tcW w:w="1892" w:type="dxa"/>
            <w:tcBorders>
              <w:top w:val="nil"/>
              <w:left w:val="nil"/>
              <w:bottom w:val="nil"/>
              <w:right w:val="nil"/>
            </w:tcBorders>
            <w:hideMark/>
          </w:tcPr>
          <w:p w14:paraId="45CBE92B"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0.1</w:t>
            </w:r>
          </w:p>
        </w:tc>
      </w:tr>
      <w:tr w:rsidR="00E662B7" w:rsidRPr="00E662B7" w14:paraId="5D20340F" w14:textId="77777777" w:rsidTr="003B49CB">
        <w:trPr>
          <w:trHeight w:val="185"/>
        </w:trPr>
        <w:tc>
          <w:tcPr>
            <w:tcW w:w="1360" w:type="dxa"/>
            <w:tcBorders>
              <w:top w:val="nil"/>
              <w:left w:val="nil"/>
              <w:bottom w:val="nil"/>
              <w:right w:val="nil"/>
            </w:tcBorders>
            <w:hideMark/>
          </w:tcPr>
          <w:p w14:paraId="7DA3CD90"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25</w:t>
            </w:r>
          </w:p>
        </w:tc>
        <w:tc>
          <w:tcPr>
            <w:tcW w:w="3142" w:type="dxa"/>
            <w:tcBorders>
              <w:top w:val="nil"/>
              <w:left w:val="nil"/>
              <w:bottom w:val="nil"/>
              <w:right w:val="nil"/>
            </w:tcBorders>
            <w:hideMark/>
          </w:tcPr>
          <w:p w14:paraId="1011FB03" w14:textId="77777777" w:rsidR="003B49CB" w:rsidRPr="00E662B7" w:rsidRDefault="003B49CB" w:rsidP="003B49CB">
            <w:pPr>
              <w:pStyle w:val="ListParagraph"/>
              <w:numPr>
                <w:ilvl w:val="0"/>
                <w:numId w:val="39"/>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Octadecanoic acid, 11-methyl-, methyl ester</w:t>
            </w:r>
          </w:p>
        </w:tc>
        <w:tc>
          <w:tcPr>
            <w:tcW w:w="1571" w:type="dxa"/>
            <w:tcBorders>
              <w:top w:val="nil"/>
              <w:left w:val="nil"/>
              <w:bottom w:val="nil"/>
              <w:right w:val="nil"/>
            </w:tcBorders>
          </w:tcPr>
          <w:p w14:paraId="1CD75292" w14:textId="77777777" w:rsidR="003B49CB" w:rsidRPr="00E662B7" w:rsidRDefault="003B49CB">
            <w:pPr>
              <w:rPr>
                <w:rFonts w:ascii="Times New Roman" w:hAnsi="Times New Roman" w:cs="Times New Roman"/>
                <w:sz w:val="24"/>
                <w:szCs w:val="24"/>
              </w:rPr>
            </w:pPr>
          </w:p>
          <w:p w14:paraId="0B877286"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40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nil"/>
              <w:right w:val="nil"/>
            </w:tcBorders>
          </w:tcPr>
          <w:p w14:paraId="66413D18" w14:textId="77777777" w:rsidR="003B49CB" w:rsidRPr="00E662B7" w:rsidRDefault="003B49CB">
            <w:pPr>
              <w:rPr>
                <w:rFonts w:ascii="Times New Roman" w:hAnsi="Times New Roman" w:cs="Times New Roman"/>
                <w:sz w:val="24"/>
                <w:szCs w:val="24"/>
              </w:rPr>
            </w:pPr>
          </w:p>
          <w:p w14:paraId="6FD1A75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312</w:t>
            </w:r>
          </w:p>
        </w:tc>
        <w:tc>
          <w:tcPr>
            <w:tcW w:w="1892" w:type="dxa"/>
            <w:tcBorders>
              <w:top w:val="nil"/>
              <w:left w:val="nil"/>
              <w:bottom w:val="nil"/>
              <w:right w:val="nil"/>
            </w:tcBorders>
            <w:hideMark/>
          </w:tcPr>
          <w:p w14:paraId="590CDA51"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0.07</w:t>
            </w:r>
          </w:p>
        </w:tc>
      </w:tr>
      <w:tr w:rsidR="00E662B7" w:rsidRPr="00E662B7" w14:paraId="6DE2EFC5" w14:textId="77777777" w:rsidTr="003B49CB">
        <w:trPr>
          <w:trHeight w:val="185"/>
        </w:trPr>
        <w:tc>
          <w:tcPr>
            <w:tcW w:w="1360" w:type="dxa"/>
            <w:tcBorders>
              <w:top w:val="nil"/>
              <w:left w:val="nil"/>
              <w:bottom w:val="nil"/>
              <w:right w:val="nil"/>
            </w:tcBorders>
            <w:hideMark/>
          </w:tcPr>
          <w:p w14:paraId="377A0D19"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26</w:t>
            </w:r>
          </w:p>
        </w:tc>
        <w:tc>
          <w:tcPr>
            <w:tcW w:w="3142" w:type="dxa"/>
            <w:tcBorders>
              <w:top w:val="nil"/>
              <w:left w:val="nil"/>
              <w:bottom w:val="nil"/>
              <w:right w:val="nil"/>
            </w:tcBorders>
            <w:hideMark/>
          </w:tcPr>
          <w:p w14:paraId="60555644" w14:textId="77777777" w:rsidR="003B49CB" w:rsidRPr="00E662B7" w:rsidRDefault="003B49CB" w:rsidP="003B49CB">
            <w:pPr>
              <w:pStyle w:val="ListParagraph"/>
              <w:numPr>
                <w:ilvl w:val="0"/>
                <w:numId w:val="4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3-O-Methyl-d-glucose</w:t>
            </w:r>
          </w:p>
        </w:tc>
        <w:tc>
          <w:tcPr>
            <w:tcW w:w="1571" w:type="dxa"/>
            <w:tcBorders>
              <w:top w:val="nil"/>
              <w:left w:val="nil"/>
              <w:bottom w:val="nil"/>
              <w:right w:val="nil"/>
            </w:tcBorders>
            <w:hideMark/>
          </w:tcPr>
          <w:p w14:paraId="44DB54E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6</w:t>
            </w:r>
          </w:p>
        </w:tc>
        <w:tc>
          <w:tcPr>
            <w:tcW w:w="1055" w:type="dxa"/>
            <w:tcBorders>
              <w:top w:val="nil"/>
              <w:left w:val="nil"/>
              <w:bottom w:val="nil"/>
              <w:right w:val="nil"/>
            </w:tcBorders>
            <w:hideMark/>
          </w:tcPr>
          <w:p w14:paraId="2D5518D5"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194</w:t>
            </w:r>
          </w:p>
        </w:tc>
        <w:tc>
          <w:tcPr>
            <w:tcW w:w="1892" w:type="dxa"/>
            <w:tcBorders>
              <w:top w:val="nil"/>
              <w:left w:val="nil"/>
              <w:bottom w:val="nil"/>
              <w:right w:val="nil"/>
            </w:tcBorders>
            <w:hideMark/>
          </w:tcPr>
          <w:p w14:paraId="34A660F9"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w:t>
            </w:r>
          </w:p>
        </w:tc>
      </w:tr>
      <w:tr w:rsidR="00E662B7" w:rsidRPr="00E662B7" w14:paraId="162712FE" w14:textId="77777777" w:rsidTr="003B49CB">
        <w:trPr>
          <w:trHeight w:val="185"/>
        </w:trPr>
        <w:tc>
          <w:tcPr>
            <w:tcW w:w="1360" w:type="dxa"/>
            <w:tcBorders>
              <w:top w:val="nil"/>
              <w:left w:val="nil"/>
              <w:bottom w:val="nil"/>
              <w:right w:val="nil"/>
            </w:tcBorders>
            <w:hideMark/>
          </w:tcPr>
          <w:p w14:paraId="36154510"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30</w:t>
            </w:r>
          </w:p>
        </w:tc>
        <w:tc>
          <w:tcPr>
            <w:tcW w:w="3142" w:type="dxa"/>
            <w:tcBorders>
              <w:top w:val="nil"/>
              <w:left w:val="nil"/>
              <w:bottom w:val="nil"/>
              <w:right w:val="nil"/>
            </w:tcBorders>
            <w:hideMark/>
          </w:tcPr>
          <w:p w14:paraId="69075140" w14:textId="77777777" w:rsidR="003B49CB" w:rsidRPr="00E662B7" w:rsidRDefault="003B49CB" w:rsidP="003B49CB">
            <w:pPr>
              <w:pStyle w:val="ListParagraph"/>
              <w:numPr>
                <w:ilvl w:val="0"/>
                <w:numId w:val="41"/>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Hexadecanoic acid, methyl ester</w:t>
            </w:r>
          </w:p>
        </w:tc>
        <w:tc>
          <w:tcPr>
            <w:tcW w:w="1571" w:type="dxa"/>
            <w:tcBorders>
              <w:top w:val="nil"/>
              <w:left w:val="nil"/>
              <w:bottom w:val="nil"/>
              <w:right w:val="nil"/>
            </w:tcBorders>
            <w:hideMark/>
          </w:tcPr>
          <w:p w14:paraId="58C4E74E"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nil"/>
              <w:right w:val="nil"/>
            </w:tcBorders>
            <w:hideMark/>
          </w:tcPr>
          <w:p w14:paraId="14EA7A20"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270</w:t>
            </w:r>
          </w:p>
        </w:tc>
        <w:tc>
          <w:tcPr>
            <w:tcW w:w="1892" w:type="dxa"/>
            <w:tcBorders>
              <w:top w:val="nil"/>
              <w:left w:val="nil"/>
              <w:bottom w:val="nil"/>
              <w:right w:val="nil"/>
            </w:tcBorders>
            <w:hideMark/>
          </w:tcPr>
          <w:p w14:paraId="025BC87D"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1.8</w:t>
            </w:r>
          </w:p>
        </w:tc>
      </w:tr>
      <w:tr w:rsidR="00E662B7" w:rsidRPr="00E662B7" w14:paraId="52D6F2BD" w14:textId="77777777" w:rsidTr="003B49CB">
        <w:trPr>
          <w:trHeight w:val="185"/>
        </w:trPr>
        <w:tc>
          <w:tcPr>
            <w:tcW w:w="1360" w:type="dxa"/>
            <w:tcBorders>
              <w:top w:val="nil"/>
              <w:left w:val="nil"/>
              <w:bottom w:val="nil"/>
              <w:right w:val="nil"/>
            </w:tcBorders>
            <w:hideMark/>
          </w:tcPr>
          <w:p w14:paraId="74105ADC"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31</w:t>
            </w:r>
          </w:p>
        </w:tc>
        <w:tc>
          <w:tcPr>
            <w:tcW w:w="3142" w:type="dxa"/>
            <w:tcBorders>
              <w:top w:val="nil"/>
              <w:left w:val="nil"/>
              <w:bottom w:val="nil"/>
              <w:right w:val="nil"/>
            </w:tcBorders>
            <w:hideMark/>
          </w:tcPr>
          <w:p w14:paraId="327AB0CB" w14:textId="77777777" w:rsidR="003B49CB" w:rsidRPr="00E662B7" w:rsidRDefault="003B49CB" w:rsidP="003B49CB">
            <w:pPr>
              <w:pStyle w:val="ListParagraph"/>
              <w:numPr>
                <w:ilvl w:val="0"/>
                <w:numId w:val="4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Cyclohexanemethyl propanoate</w:t>
            </w:r>
          </w:p>
        </w:tc>
        <w:tc>
          <w:tcPr>
            <w:tcW w:w="1571" w:type="dxa"/>
            <w:tcBorders>
              <w:top w:val="nil"/>
              <w:left w:val="nil"/>
              <w:bottom w:val="nil"/>
              <w:right w:val="nil"/>
            </w:tcBorders>
            <w:hideMark/>
          </w:tcPr>
          <w:p w14:paraId="27DD33CA"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nil"/>
              <w:right w:val="nil"/>
            </w:tcBorders>
            <w:hideMark/>
          </w:tcPr>
          <w:p w14:paraId="6C18904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170</w:t>
            </w:r>
          </w:p>
        </w:tc>
        <w:tc>
          <w:tcPr>
            <w:tcW w:w="1892" w:type="dxa"/>
            <w:tcBorders>
              <w:top w:val="nil"/>
              <w:left w:val="nil"/>
              <w:bottom w:val="nil"/>
              <w:right w:val="nil"/>
            </w:tcBorders>
            <w:hideMark/>
          </w:tcPr>
          <w:p w14:paraId="05637046"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0.4</w:t>
            </w:r>
          </w:p>
        </w:tc>
      </w:tr>
      <w:tr w:rsidR="00E662B7" w:rsidRPr="00E662B7" w14:paraId="7F5E23A9" w14:textId="77777777" w:rsidTr="003B49CB">
        <w:trPr>
          <w:trHeight w:val="185"/>
        </w:trPr>
        <w:tc>
          <w:tcPr>
            <w:tcW w:w="1360" w:type="dxa"/>
            <w:tcBorders>
              <w:top w:val="nil"/>
              <w:left w:val="nil"/>
              <w:bottom w:val="nil"/>
              <w:right w:val="nil"/>
            </w:tcBorders>
            <w:hideMark/>
          </w:tcPr>
          <w:p w14:paraId="1B2B172D"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32</w:t>
            </w:r>
          </w:p>
        </w:tc>
        <w:tc>
          <w:tcPr>
            <w:tcW w:w="3142" w:type="dxa"/>
            <w:tcBorders>
              <w:top w:val="nil"/>
              <w:left w:val="nil"/>
              <w:bottom w:val="nil"/>
              <w:right w:val="nil"/>
            </w:tcBorders>
            <w:hideMark/>
          </w:tcPr>
          <w:p w14:paraId="5F24DD02" w14:textId="77777777" w:rsidR="003B49CB" w:rsidRPr="00E662B7" w:rsidRDefault="003B49CB" w:rsidP="003B49CB">
            <w:pPr>
              <w:pStyle w:val="ListParagraph"/>
              <w:numPr>
                <w:ilvl w:val="0"/>
                <w:numId w:val="4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Undecanoic acid</w:t>
            </w:r>
          </w:p>
        </w:tc>
        <w:tc>
          <w:tcPr>
            <w:tcW w:w="1571" w:type="dxa"/>
            <w:tcBorders>
              <w:top w:val="nil"/>
              <w:left w:val="nil"/>
              <w:bottom w:val="nil"/>
              <w:right w:val="nil"/>
            </w:tcBorders>
            <w:hideMark/>
          </w:tcPr>
          <w:p w14:paraId="243F706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nil"/>
              <w:right w:val="nil"/>
            </w:tcBorders>
            <w:hideMark/>
          </w:tcPr>
          <w:p w14:paraId="30C77DED"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186</w:t>
            </w:r>
          </w:p>
        </w:tc>
        <w:tc>
          <w:tcPr>
            <w:tcW w:w="1892" w:type="dxa"/>
            <w:tcBorders>
              <w:top w:val="nil"/>
              <w:left w:val="nil"/>
              <w:bottom w:val="nil"/>
              <w:right w:val="nil"/>
            </w:tcBorders>
            <w:hideMark/>
          </w:tcPr>
          <w:p w14:paraId="7036BF84"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0.9</w:t>
            </w:r>
          </w:p>
        </w:tc>
      </w:tr>
      <w:tr w:rsidR="00E662B7" w:rsidRPr="00E662B7" w14:paraId="25CCA9DB" w14:textId="77777777" w:rsidTr="003B49CB">
        <w:trPr>
          <w:trHeight w:val="185"/>
        </w:trPr>
        <w:tc>
          <w:tcPr>
            <w:tcW w:w="1360" w:type="dxa"/>
            <w:tcBorders>
              <w:top w:val="nil"/>
              <w:left w:val="nil"/>
              <w:bottom w:val="single" w:sz="4" w:space="0" w:color="auto"/>
              <w:right w:val="nil"/>
            </w:tcBorders>
            <w:hideMark/>
          </w:tcPr>
          <w:p w14:paraId="598AFC36"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33</w:t>
            </w:r>
          </w:p>
        </w:tc>
        <w:tc>
          <w:tcPr>
            <w:tcW w:w="3142" w:type="dxa"/>
            <w:tcBorders>
              <w:top w:val="nil"/>
              <w:left w:val="nil"/>
              <w:bottom w:val="single" w:sz="4" w:space="0" w:color="auto"/>
              <w:right w:val="nil"/>
            </w:tcBorders>
            <w:hideMark/>
          </w:tcPr>
          <w:p w14:paraId="43FA7A29" w14:textId="77777777" w:rsidR="003B49CB" w:rsidRPr="00E662B7" w:rsidRDefault="003B49CB" w:rsidP="003B49CB">
            <w:pPr>
              <w:pStyle w:val="ListParagraph"/>
              <w:numPr>
                <w:ilvl w:val="0"/>
                <w:numId w:val="4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Hexadecanoic acid, ethyl ester</w:t>
            </w:r>
          </w:p>
        </w:tc>
        <w:tc>
          <w:tcPr>
            <w:tcW w:w="1571" w:type="dxa"/>
            <w:tcBorders>
              <w:top w:val="nil"/>
              <w:left w:val="nil"/>
              <w:bottom w:val="single" w:sz="4" w:space="0" w:color="auto"/>
              <w:right w:val="nil"/>
            </w:tcBorders>
            <w:hideMark/>
          </w:tcPr>
          <w:p w14:paraId="7B2D48DD"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55" w:type="dxa"/>
            <w:tcBorders>
              <w:top w:val="nil"/>
              <w:left w:val="nil"/>
              <w:bottom w:val="single" w:sz="4" w:space="0" w:color="auto"/>
              <w:right w:val="nil"/>
            </w:tcBorders>
            <w:hideMark/>
          </w:tcPr>
          <w:p w14:paraId="13513B8D"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284</w:t>
            </w:r>
          </w:p>
        </w:tc>
        <w:tc>
          <w:tcPr>
            <w:tcW w:w="1892" w:type="dxa"/>
            <w:tcBorders>
              <w:top w:val="nil"/>
              <w:left w:val="nil"/>
              <w:bottom w:val="single" w:sz="4" w:space="0" w:color="auto"/>
              <w:right w:val="nil"/>
            </w:tcBorders>
            <w:hideMark/>
          </w:tcPr>
          <w:p w14:paraId="2E664E0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2.8</w:t>
            </w:r>
          </w:p>
        </w:tc>
      </w:tr>
    </w:tbl>
    <w:p w14:paraId="379CF054" w14:textId="77777777" w:rsidR="003B49CB" w:rsidRPr="00E662B7" w:rsidRDefault="003B49CB" w:rsidP="003B49CB">
      <w:pPr>
        <w:rPr>
          <w:rFonts w:ascii="Times New Roman" w:hAnsi="Times New Roman" w:cs="Times New Roman"/>
          <w:b/>
          <w:i/>
          <w:sz w:val="24"/>
          <w:szCs w:val="24"/>
        </w:rPr>
      </w:pPr>
    </w:p>
    <w:p w14:paraId="1ABCA215" w14:textId="77777777" w:rsidR="003B49CB" w:rsidRPr="00E662B7" w:rsidRDefault="003B49CB" w:rsidP="003B49CB">
      <w:pPr>
        <w:rPr>
          <w:rFonts w:ascii="Times New Roman" w:hAnsi="Times New Roman" w:cs="Times New Roman"/>
          <w:b/>
          <w:i/>
          <w:sz w:val="24"/>
          <w:szCs w:val="24"/>
        </w:rPr>
      </w:pPr>
    </w:p>
    <w:p w14:paraId="51A2B1C1" w14:textId="77777777" w:rsidR="003B49CB" w:rsidRPr="00E662B7" w:rsidRDefault="003B49CB" w:rsidP="003B49CB">
      <w:pPr>
        <w:rPr>
          <w:rFonts w:ascii="Times New Roman" w:hAnsi="Times New Roman" w:cs="Times New Roman"/>
          <w:b/>
          <w:i/>
          <w:sz w:val="24"/>
          <w:szCs w:val="24"/>
        </w:rPr>
      </w:pPr>
    </w:p>
    <w:p w14:paraId="698A26CE" w14:textId="77777777" w:rsidR="003B49CB" w:rsidRPr="00E662B7" w:rsidRDefault="003B49CB" w:rsidP="003B49CB">
      <w:pPr>
        <w:rPr>
          <w:rFonts w:ascii="Times New Roman" w:hAnsi="Times New Roman" w:cs="Times New Roman"/>
          <w:b/>
          <w:i/>
          <w:sz w:val="24"/>
          <w:szCs w:val="24"/>
        </w:rPr>
      </w:pPr>
    </w:p>
    <w:p w14:paraId="1C5AC6E3" w14:textId="7EE9E493" w:rsidR="003B49CB" w:rsidRPr="00E662B7" w:rsidRDefault="003B49CB" w:rsidP="003B49CB">
      <w:pPr>
        <w:rPr>
          <w:rFonts w:ascii="Times New Roman" w:hAnsi="Times New Roman" w:cs="Times New Roman"/>
          <w:b/>
          <w:i/>
          <w:sz w:val="24"/>
          <w:szCs w:val="24"/>
        </w:rPr>
      </w:pPr>
    </w:p>
    <w:p w14:paraId="6DF2CAD1" w14:textId="77777777" w:rsidR="00625015" w:rsidRPr="00E662B7" w:rsidRDefault="00625015" w:rsidP="003B49CB">
      <w:pPr>
        <w:rPr>
          <w:rFonts w:ascii="Times New Roman" w:hAnsi="Times New Roman" w:cs="Times New Roman"/>
          <w:b/>
          <w:i/>
          <w:sz w:val="24"/>
          <w:szCs w:val="24"/>
        </w:rPr>
      </w:pPr>
    </w:p>
    <w:p w14:paraId="618CAB7C" w14:textId="063481A8" w:rsidR="003B49CB" w:rsidRPr="00E662B7" w:rsidRDefault="003B49CB" w:rsidP="003B49CB">
      <w:pPr>
        <w:rPr>
          <w:rFonts w:ascii="Times New Roman" w:hAnsi="Times New Roman" w:cs="Times New Roman"/>
          <w:b/>
          <w:iCs/>
          <w:sz w:val="24"/>
          <w:szCs w:val="24"/>
        </w:rPr>
      </w:pPr>
      <w:r w:rsidRPr="00E662B7">
        <w:rPr>
          <w:rFonts w:ascii="Times New Roman" w:hAnsi="Times New Roman" w:cs="Times New Roman"/>
          <w:b/>
          <w:iCs/>
          <w:sz w:val="24"/>
          <w:szCs w:val="24"/>
        </w:rPr>
        <w:lastRenderedPageBreak/>
        <w:t xml:space="preserve">Table </w:t>
      </w:r>
      <w:r w:rsidR="00F140EE" w:rsidRPr="00E662B7">
        <w:rPr>
          <w:rFonts w:ascii="Times New Roman" w:hAnsi="Times New Roman" w:cs="Times New Roman"/>
          <w:b/>
          <w:iCs/>
          <w:sz w:val="24"/>
          <w:szCs w:val="24"/>
        </w:rPr>
        <w:t>4</w:t>
      </w:r>
      <w:r w:rsidRPr="00E662B7">
        <w:rPr>
          <w:rFonts w:ascii="Times New Roman" w:hAnsi="Times New Roman" w:cs="Times New Roman"/>
          <w:b/>
          <w:iCs/>
          <w:sz w:val="24"/>
          <w:szCs w:val="24"/>
        </w:rPr>
        <w:t>c</w:t>
      </w:r>
      <w:r w:rsidR="00625015" w:rsidRPr="00E662B7">
        <w:rPr>
          <w:rFonts w:ascii="Times New Roman" w:hAnsi="Times New Roman" w:cs="Times New Roman"/>
          <w:b/>
          <w:iCs/>
          <w:sz w:val="24"/>
          <w:szCs w:val="24"/>
        </w:rPr>
        <w:t xml:space="preserve">: </w:t>
      </w:r>
      <w:r w:rsidR="00357454" w:rsidRPr="00E662B7">
        <w:rPr>
          <w:rFonts w:ascii="Times New Roman" w:hAnsi="Times New Roman" w:cs="Times New Roman"/>
          <w:b/>
          <w:iCs/>
          <w:sz w:val="24"/>
          <w:szCs w:val="24"/>
        </w:rPr>
        <w:t xml:space="preserve"> GCMS of methanolic leaf extract of </w:t>
      </w:r>
      <w:r w:rsidR="00E7143A" w:rsidRPr="00E662B7">
        <w:rPr>
          <w:rFonts w:ascii="Times New Roman" w:hAnsi="Times New Roman" w:cs="Times New Roman"/>
          <w:b/>
          <w:i/>
          <w:sz w:val="24"/>
          <w:szCs w:val="24"/>
        </w:rPr>
        <w:t>V</w:t>
      </w:r>
      <w:r w:rsidR="00357454" w:rsidRPr="00E662B7">
        <w:rPr>
          <w:rFonts w:ascii="Times New Roman" w:hAnsi="Times New Roman" w:cs="Times New Roman"/>
          <w:b/>
          <w:i/>
          <w:sz w:val="24"/>
          <w:szCs w:val="24"/>
        </w:rPr>
        <w:t>.amgdalina</w:t>
      </w:r>
    </w:p>
    <w:tbl>
      <w:tblPr>
        <w:tblW w:w="0" w:type="auto"/>
        <w:tblBorders>
          <w:top w:val="single" w:sz="4" w:space="0" w:color="auto"/>
          <w:bottom w:val="single" w:sz="4" w:space="0" w:color="auto"/>
        </w:tblBorders>
        <w:tblLook w:val="04A0" w:firstRow="1" w:lastRow="0" w:firstColumn="1" w:lastColumn="0" w:noHBand="0" w:noVBand="1"/>
      </w:tblPr>
      <w:tblGrid>
        <w:gridCol w:w="1406"/>
        <w:gridCol w:w="2928"/>
        <w:gridCol w:w="1630"/>
        <w:gridCol w:w="1038"/>
        <w:gridCol w:w="1961"/>
      </w:tblGrid>
      <w:tr w:rsidR="00E662B7" w:rsidRPr="00E662B7" w14:paraId="52E3E86A" w14:textId="77777777" w:rsidTr="003B49CB">
        <w:trPr>
          <w:trHeight w:val="476"/>
        </w:trPr>
        <w:tc>
          <w:tcPr>
            <w:tcW w:w="1406" w:type="dxa"/>
            <w:tcBorders>
              <w:top w:val="single" w:sz="4" w:space="0" w:color="auto"/>
              <w:left w:val="nil"/>
              <w:bottom w:val="single" w:sz="4" w:space="0" w:color="auto"/>
              <w:right w:val="nil"/>
            </w:tcBorders>
            <w:hideMark/>
          </w:tcPr>
          <w:p w14:paraId="6C9B96A6"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 xml:space="preserve">PEAK </w:t>
            </w:r>
          </w:p>
        </w:tc>
        <w:tc>
          <w:tcPr>
            <w:tcW w:w="2928" w:type="dxa"/>
            <w:tcBorders>
              <w:top w:val="single" w:sz="4" w:space="0" w:color="auto"/>
              <w:left w:val="nil"/>
              <w:bottom w:val="single" w:sz="4" w:space="0" w:color="auto"/>
              <w:right w:val="nil"/>
            </w:tcBorders>
            <w:hideMark/>
          </w:tcPr>
          <w:p w14:paraId="27EF600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576" w:type="dxa"/>
            <w:tcBorders>
              <w:top w:val="single" w:sz="4" w:space="0" w:color="auto"/>
              <w:left w:val="nil"/>
              <w:bottom w:val="single" w:sz="4" w:space="0" w:color="auto"/>
              <w:right w:val="nil"/>
            </w:tcBorders>
            <w:hideMark/>
          </w:tcPr>
          <w:p w14:paraId="2542F06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FORMULAR</w:t>
            </w:r>
          </w:p>
        </w:tc>
        <w:tc>
          <w:tcPr>
            <w:tcW w:w="1038" w:type="dxa"/>
            <w:tcBorders>
              <w:top w:val="single" w:sz="4" w:space="0" w:color="auto"/>
              <w:left w:val="nil"/>
              <w:bottom w:val="single" w:sz="4" w:space="0" w:color="auto"/>
              <w:right w:val="nil"/>
            </w:tcBorders>
            <w:hideMark/>
          </w:tcPr>
          <w:p w14:paraId="140CE0A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1961" w:type="dxa"/>
            <w:tcBorders>
              <w:top w:val="single" w:sz="4" w:space="0" w:color="auto"/>
              <w:left w:val="nil"/>
              <w:bottom w:val="single" w:sz="4" w:space="0" w:color="auto"/>
              <w:right w:val="nil"/>
            </w:tcBorders>
            <w:hideMark/>
          </w:tcPr>
          <w:p w14:paraId="4D125216"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339534C2" w14:textId="77777777" w:rsidTr="003B49CB">
        <w:trPr>
          <w:trHeight w:val="548"/>
        </w:trPr>
        <w:tc>
          <w:tcPr>
            <w:tcW w:w="1406" w:type="dxa"/>
            <w:tcBorders>
              <w:top w:val="single" w:sz="4" w:space="0" w:color="auto"/>
              <w:left w:val="nil"/>
              <w:bottom w:val="nil"/>
              <w:right w:val="nil"/>
            </w:tcBorders>
            <w:hideMark/>
          </w:tcPr>
          <w:p w14:paraId="0C57FCDC"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35</w:t>
            </w:r>
          </w:p>
        </w:tc>
        <w:tc>
          <w:tcPr>
            <w:tcW w:w="2928" w:type="dxa"/>
            <w:tcBorders>
              <w:top w:val="single" w:sz="4" w:space="0" w:color="auto"/>
              <w:left w:val="nil"/>
              <w:bottom w:val="nil"/>
              <w:right w:val="nil"/>
            </w:tcBorders>
            <w:hideMark/>
          </w:tcPr>
          <w:p w14:paraId="268C28F0" w14:textId="77777777" w:rsidR="003B49CB" w:rsidRPr="00E662B7" w:rsidRDefault="003B49CB" w:rsidP="003B49CB">
            <w:pPr>
              <w:pStyle w:val="ListParagraph"/>
              <w:numPr>
                <w:ilvl w:val="0"/>
                <w:numId w:val="4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 xml:space="preserve"> methyl linoleate</w:t>
            </w:r>
          </w:p>
        </w:tc>
        <w:tc>
          <w:tcPr>
            <w:tcW w:w="1576" w:type="dxa"/>
            <w:tcBorders>
              <w:top w:val="single" w:sz="4" w:space="0" w:color="auto"/>
              <w:left w:val="nil"/>
              <w:bottom w:val="nil"/>
              <w:right w:val="nil"/>
            </w:tcBorders>
            <w:hideMark/>
          </w:tcPr>
          <w:p w14:paraId="6A0B4EAF"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38" w:type="dxa"/>
            <w:tcBorders>
              <w:top w:val="single" w:sz="4" w:space="0" w:color="auto"/>
              <w:left w:val="nil"/>
              <w:bottom w:val="nil"/>
              <w:right w:val="nil"/>
            </w:tcBorders>
            <w:hideMark/>
          </w:tcPr>
          <w:p w14:paraId="4ED68510"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294</w:t>
            </w:r>
          </w:p>
        </w:tc>
        <w:tc>
          <w:tcPr>
            <w:tcW w:w="1961" w:type="dxa"/>
            <w:tcBorders>
              <w:top w:val="single" w:sz="4" w:space="0" w:color="auto"/>
              <w:left w:val="nil"/>
              <w:bottom w:val="nil"/>
              <w:right w:val="nil"/>
            </w:tcBorders>
            <w:hideMark/>
          </w:tcPr>
          <w:p w14:paraId="16BB8976"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1.9</w:t>
            </w:r>
          </w:p>
        </w:tc>
      </w:tr>
      <w:tr w:rsidR="00E662B7" w:rsidRPr="00E662B7" w14:paraId="0595BB7E" w14:textId="77777777" w:rsidTr="003B49CB">
        <w:trPr>
          <w:trHeight w:val="540"/>
        </w:trPr>
        <w:tc>
          <w:tcPr>
            <w:tcW w:w="1406" w:type="dxa"/>
            <w:tcBorders>
              <w:top w:val="nil"/>
              <w:left w:val="nil"/>
              <w:bottom w:val="nil"/>
              <w:right w:val="nil"/>
            </w:tcBorders>
            <w:hideMark/>
          </w:tcPr>
          <w:p w14:paraId="7E15B57D"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36</w:t>
            </w:r>
          </w:p>
        </w:tc>
        <w:tc>
          <w:tcPr>
            <w:tcW w:w="2928" w:type="dxa"/>
            <w:tcBorders>
              <w:top w:val="nil"/>
              <w:left w:val="nil"/>
              <w:bottom w:val="nil"/>
              <w:right w:val="nil"/>
            </w:tcBorders>
            <w:hideMark/>
          </w:tcPr>
          <w:p w14:paraId="21E07366" w14:textId="77777777" w:rsidR="003B49CB" w:rsidRPr="00E662B7" w:rsidRDefault="003B49CB">
            <w:pPr>
              <w:autoSpaceDE w:val="0"/>
              <w:autoSpaceDN w:val="0"/>
              <w:adjustRightInd w:val="0"/>
              <w:rPr>
                <w:rFonts w:ascii="Times New Roman" w:hAnsi="Times New Roman" w:cs="Times New Roman"/>
                <w:b/>
                <w:sz w:val="24"/>
                <w:szCs w:val="24"/>
              </w:rPr>
            </w:pPr>
            <w:r w:rsidRPr="00E662B7">
              <w:rPr>
                <w:rFonts w:ascii="Times New Roman" w:hAnsi="Times New Roman" w:cs="Times New Roman"/>
                <w:sz w:val="24"/>
                <w:szCs w:val="24"/>
                <w:shd w:val="clear" w:color="auto" w:fill="FFFFFF"/>
              </w:rPr>
              <w:t xml:space="preserve">           methyl linolenate</w:t>
            </w:r>
          </w:p>
        </w:tc>
        <w:tc>
          <w:tcPr>
            <w:tcW w:w="1576" w:type="dxa"/>
            <w:tcBorders>
              <w:top w:val="nil"/>
              <w:left w:val="nil"/>
              <w:bottom w:val="nil"/>
              <w:right w:val="nil"/>
            </w:tcBorders>
            <w:hideMark/>
          </w:tcPr>
          <w:p w14:paraId="3AB7D49D"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38" w:type="dxa"/>
            <w:tcBorders>
              <w:top w:val="nil"/>
              <w:left w:val="nil"/>
              <w:bottom w:val="nil"/>
              <w:right w:val="nil"/>
            </w:tcBorders>
            <w:hideMark/>
          </w:tcPr>
          <w:p w14:paraId="39646C9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292</w:t>
            </w:r>
          </w:p>
        </w:tc>
        <w:tc>
          <w:tcPr>
            <w:tcW w:w="1961" w:type="dxa"/>
            <w:tcBorders>
              <w:top w:val="nil"/>
              <w:left w:val="nil"/>
              <w:bottom w:val="nil"/>
              <w:right w:val="nil"/>
            </w:tcBorders>
            <w:hideMark/>
          </w:tcPr>
          <w:p w14:paraId="5CA6C9B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3.2</w:t>
            </w:r>
          </w:p>
        </w:tc>
      </w:tr>
      <w:tr w:rsidR="00E662B7" w:rsidRPr="00E662B7" w14:paraId="3A8BAA7A" w14:textId="77777777" w:rsidTr="003B49CB">
        <w:trPr>
          <w:trHeight w:val="308"/>
        </w:trPr>
        <w:tc>
          <w:tcPr>
            <w:tcW w:w="1406" w:type="dxa"/>
            <w:tcBorders>
              <w:top w:val="nil"/>
              <w:left w:val="nil"/>
              <w:bottom w:val="nil"/>
              <w:right w:val="nil"/>
            </w:tcBorders>
            <w:hideMark/>
          </w:tcPr>
          <w:p w14:paraId="5C4678DC"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37</w:t>
            </w:r>
          </w:p>
        </w:tc>
        <w:tc>
          <w:tcPr>
            <w:tcW w:w="2928" w:type="dxa"/>
            <w:tcBorders>
              <w:top w:val="nil"/>
              <w:left w:val="nil"/>
              <w:bottom w:val="nil"/>
              <w:right w:val="nil"/>
            </w:tcBorders>
            <w:hideMark/>
          </w:tcPr>
          <w:p w14:paraId="16977095" w14:textId="77777777" w:rsidR="003B49CB" w:rsidRPr="00E662B7" w:rsidRDefault="003B49CB" w:rsidP="003B49CB">
            <w:pPr>
              <w:pStyle w:val="ListParagraph"/>
              <w:numPr>
                <w:ilvl w:val="0"/>
                <w:numId w:val="47"/>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Phytol</w:t>
            </w:r>
          </w:p>
        </w:tc>
        <w:tc>
          <w:tcPr>
            <w:tcW w:w="1576" w:type="dxa"/>
            <w:tcBorders>
              <w:top w:val="nil"/>
              <w:left w:val="nil"/>
              <w:bottom w:val="nil"/>
              <w:right w:val="nil"/>
            </w:tcBorders>
            <w:hideMark/>
          </w:tcPr>
          <w:p w14:paraId="4AC6C3BE"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40</w:t>
            </w:r>
            <w:r w:rsidRPr="00E662B7">
              <w:rPr>
                <w:rFonts w:ascii="Times New Roman" w:hAnsi="Times New Roman" w:cs="Times New Roman"/>
                <w:sz w:val="24"/>
                <w:szCs w:val="24"/>
              </w:rPr>
              <w:t>O</w:t>
            </w:r>
          </w:p>
        </w:tc>
        <w:tc>
          <w:tcPr>
            <w:tcW w:w="1038" w:type="dxa"/>
            <w:tcBorders>
              <w:top w:val="nil"/>
              <w:left w:val="nil"/>
              <w:bottom w:val="nil"/>
              <w:right w:val="nil"/>
            </w:tcBorders>
            <w:hideMark/>
          </w:tcPr>
          <w:p w14:paraId="4650320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296</w:t>
            </w:r>
          </w:p>
        </w:tc>
        <w:tc>
          <w:tcPr>
            <w:tcW w:w="1961" w:type="dxa"/>
            <w:tcBorders>
              <w:top w:val="nil"/>
              <w:left w:val="nil"/>
              <w:bottom w:val="nil"/>
              <w:right w:val="nil"/>
            </w:tcBorders>
            <w:hideMark/>
          </w:tcPr>
          <w:p w14:paraId="0D9C26DD"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w:t>
            </w:r>
          </w:p>
        </w:tc>
      </w:tr>
      <w:tr w:rsidR="00E662B7" w:rsidRPr="00E662B7" w14:paraId="6870D26A" w14:textId="77777777" w:rsidTr="003B49CB">
        <w:trPr>
          <w:trHeight w:val="531"/>
        </w:trPr>
        <w:tc>
          <w:tcPr>
            <w:tcW w:w="1406" w:type="dxa"/>
            <w:tcBorders>
              <w:top w:val="nil"/>
              <w:left w:val="nil"/>
              <w:bottom w:val="nil"/>
              <w:right w:val="nil"/>
            </w:tcBorders>
            <w:hideMark/>
          </w:tcPr>
          <w:p w14:paraId="1B17DB05"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38</w:t>
            </w:r>
          </w:p>
        </w:tc>
        <w:tc>
          <w:tcPr>
            <w:tcW w:w="2928" w:type="dxa"/>
            <w:tcBorders>
              <w:top w:val="nil"/>
              <w:left w:val="nil"/>
              <w:bottom w:val="nil"/>
              <w:right w:val="nil"/>
            </w:tcBorders>
            <w:hideMark/>
          </w:tcPr>
          <w:p w14:paraId="7D3A1A57" w14:textId="77777777" w:rsidR="003B49CB" w:rsidRPr="00E662B7" w:rsidRDefault="003B49CB" w:rsidP="003B49CB">
            <w:pPr>
              <w:pStyle w:val="ListParagraph"/>
              <w:numPr>
                <w:ilvl w:val="0"/>
                <w:numId w:val="48"/>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Palmitic Acid</w:t>
            </w:r>
          </w:p>
        </w:tc>
        <w:tc>
          <w:tcPr>
            <w:tcW w:w="1576" w:type="dxa"/>
            <w:tcBorders>
              <w:top w:val="nil"/>
              <w:left w:val="nil"/>
              <w:bottom w:val="nil"/>
              <w:right w:val="nil"/>
            </w:tcBorders>
            <w:hideMark/>
          </w:tcPr>
          <w:p w14:paraId="39117F6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38" w:type="dxa"/>
            <w:tcBorders>
              <w:top w:val="nil"/>
              <w:left w:val="nil"/>
              <w:bottom w:val="nil"/>
              <w:right w:val="nil"/>
            </w:tcBorders>
            <w:hideMark/>
          </w:tcPr>
          <w:p w14:paraId="6F517FBC"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256</w:t>
            </w:r>
          </w:p>
        </w:tc>
        <w:tc>
          <w:tcPr>
            <w:tcW w:w="1961" w:type="dxa"/>
            <w:tcBorders>
              <w:top w:val="nil"/>
              <w:left w:val="nil"/>
              <w:bottom w:val="nil"/>
              <w:right w:val="nil"/>
            </w:tcBorders>
            <w:hideMark/>
          </w:tcPr>
          <w:p w14:paraId="249E5007"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0.6</w:t>
            </w:r>
          </w:p>
        </w:tc>
      </w:tr>
      <w:tr w:rsidR="00E662B7" w:rsidRPr="00E662B7" w14:paraId="790C6DAC" w14:textId="77777777" w:rsidTr="003B49CB">
        <w:trPr>
          <w:trHeight w:val="323"/>
        </w:trPr>
        <w:tc>
          <w:tcPr>
            <w:tcW w:w="1406" w:type="dxa"/>
            <w:tcBorders>
              <w:top w:val="nil"/>
              <w:left w:val="nil"/>
              <w:bottom w:val="nil"/>
              <w:right w:val="nil"/>
            </w:tcBorders>
            <w:hideMark/>
          </w:tcPr>
          <w:p w14:paraId="4B451D59"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40</w:t>
            </w:r>
          </w:p>
        </w:tc>
        <w:tc>
          <w:tcPr>
            <w:tcW w:w="2928" w:type="dxa"/>
            <w:tcBorders>
              <w:top w:val="nil"/>
              <w:left w:val="nil"/>
              <w:bottom w:val="nil"/>
              <w:right w:val="nil"/>
            </w:tcBorders>
            <w:hideMark/>
          </w:tcPr>
          <w:p w14:paraId="3583CE4D" w14:textId="77777777" w:rsidR="003B49CB" w:rsidRPr="00E662B7" w:rsidRDefault="003B49CB" w:rsidP="003B49CB">
            <w:pPr>
              <w:pStyle w:val="ListParagraph"/>
              <w:numPr>
                <w:ilvl w:val="0"/>
                <w:numId w:val="49"/>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Ethyl Oleate</w:t>
            </w:r>
          </w:p>
        </w:tc>
        <w:tc>
          <w:tcPr>
            <w:tcW w:w="1576" w:type="dxa"/>
            <w:tcBorders>
              <w:top w:val="nil"/>
              <w:left w:val="nil"/>
              <w:bottom w:val="nil"/>
              <w:right w:val="nil"/>
            </w:tcBorders>
            <w:hideMark/>
          </w:tcPr>
          <w:p w14:paraId="1C8E3A30"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38</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38" w:type="dxa"/>
            <w:tcBorders>
              <w:top w:val="nil"/>
              <w:left w:val="nil"/>
              <w:bottom w:val="nil"/>
              <w:right w:val="nil"/>
            </w:tcBorders>
            <w:hideMark/>
          </w:tcPr>
          <w:p w14:paraId="175B1197"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310</w:t>
            </w:r>
          </w:p>
        </w:tc>
        <w:tc>
          <w:tcPr>
            <w:tcW w:w="1961" w:type="dxa"/>
            <w:tcBorders>
              <w:top w:val="nil"/>
              <w:left w:val="nil"/>
              <w:bottom w:val="nil"/>
              <w:right w:val="nil"/>
            </w:tcBorders>
            <w:hideMark/>
          </w:tcPr>
          <w:p w14:paraId="1BBE92A4"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6.7</w:t>
            </w:r>
          </w:p>
        </w:tc>
      </w:tr>
      <w:tr w:rsidR="00E662B7" w:rsidRPr="00E662B7" w14:paraId="706B5DD1" w14:textId="77777777" w:rsidTr="003B49CB">
        <w:trPr>
          <w:trHeight w:val="513"/>
        </w:trPr>
        <w:tc>
          <w:tcPr>
            <w:tcW w:w="1406" w:type="dxa"/>
            <w:tcBorders>
              <w:top w:val="nil"/>
              <w:left w:val="nil"/>
              <w:bottom w:val="nil"/>
              <w:right w:val="nil"/>
            </w:tcBorders>
            <w:hideMark/>
          </w:tcPr>
          <w:p w14:paraId="6CD8665A"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41</w:t>
            </w:r>
          </w:p>
        </w:tc>
        <w:tc>
          <w:tcPr>
            <w:tcW w:w="2928" w:type="dxa"/>
            <w:tcBorders>
              <w:top w:val="nil"/>
              <w:left w:val="nil"/>
              <w:bottom w:val="nil"/>
              <w:right w:val="nil"/>
            </w:tcBorders>
            <w:hideMark/>
          </w:tcPr>
          <w:p w14:paraId="44DB8919" w14:textId="77777777" w:rsidR="003B49CB" w:rsidRPr="00E662B7" w:rsidRDefault="003B49CB" w:rsidP="003B49CB">
            <w:pPr>
              <w:pStyle w:val="ListParagraph"/>
              <w:numPr>
                <w:ilvl w:val="0"/>
                <w:numId w:val="50"/>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 xml:space="preserve">Arachic </w:t>
            </w:r>
          </w:p>
        </w:tc>
        <w:tc>
          <w:tcPr>
            <w:tcW w:w="1576" w:type="dxa"/>
            <w:tcBorders>
              <w:top w:val="nil"/>
              <w:left w:val="nil"/>
              <w:bottom w:val="nil"/>
              <w:right w:val="nil"/>
            </w:tcBorders>
            <w:hideMark/>
          </w:tcPr>
          <w:p w14:paraId="35276E68"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40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1038" w:type="dxa"/>
            <w:tcBorders>
              <w:top w:val="nil"/>
              <w:left w:val="nil"/>
              <w:bottom w:val="nil"/>
              <w:right w:val="nil"/>
            </w:tcBorders>
            <w:hideMark/>
          </w:tcPr>
          <w:p w14:paraId="44C35BF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312</w:t>
            </w:r>
          </w:p>
        </w:tc>
        <w:tc>
          <w:tcPr>
            <w:tcW w:w="1961" w:type="dxa"/>
            <w:tcBorders>
              <w:top w:val="nil"/>
              <w:left w:val="nil"/>
              <w:bottom w:val="nil"/>
              <w:right w:val="nil"/>
            </w:tcBorders>
            <w:hideMark/>
          </w:tcPr>
          <w:p w14:paraId="15AB871F"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0.9</w:t>
            </w:r>
          </w:p>
        </w:tc>
      </w:tr>
      <w:tr w:rsidR="00E662B7" w:rsidRPr="00E662B7" w14:paraId="3C539486" w14:textId="77777777" w:rsidTr="003B49CB">
        <w:trPr>
          <w:trHeight w:val="594"/>
        </w:trPr>
        <w:tc>
          <w:tcPr>
            <w:tcW w:w="1406" w:type="dxa"/>
            <w:tcBorders>
              <w:top w:val="nil"/>
              <w:left w:val="nil"/>
              <w:bottom w:val="nil"/>
              <w:right w:val="nil"/>
            </w:tcBorders>
            <w:hideMark/>
          </w:tcPr>
          <w:p w14:paraId="61FB058C"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45</w:t>
            </w:r>
          </w:p>
        </w:tc>
        <w:tc>
          <w:tcPr>
            <w:tcW w:w="2928" w:type="dxa"/>
            <w:tcBorders>
              <w:top w:val="nil"/>
              <w:left w:val="nil"/>
              <w:bottom w:val="nil"/>
              <w:right w:val="nil"/>
            </w:tcBorders>
            <w:hideMark/>
          </w:tcPr>
          <w:p w14:paraId="7610B7FA" w14:textId="77777777" w:rsidR="003B49CB" w:rsidRPr="00E662B7" w:rsidRDefault="003B49CB" w:rsidP="003B49CB">
            <w:pPr>
              <w:pStyle w:val="ListParagraph"/>
              <w:numPr>
                <w:ilvl w:val="0"/>
                <w:numId w:val="51"/>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Dodecanal</w:t>
            </w:r>
          </w:p>
        </w:tc>
        <w:tc>
          <w:tcPr>
            <w:tcW w:w="1576" w:type="dxa"/>
            <w:tcBorders>
              <w:top w:val="nil"/>
              <w:left w:val="nil"/>
              <w:bottom w:val="nil"/>
              <w:right w:val="nil"/>
            </w:tcBorders>
            <w:hideMark/>
          </w:tcPr>
          <w:p w14:paraId="7A6EF624"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r w:rsidRPr="00E662B7">
              <w:rPr>
                <w:rFonts w:ascii="Times New Roman" w:hAnsi="Times New Roman" w:cs="Times New Roman"/>
                <w:sz w:val="24"/>
                <w:szCs w:val="24"/>
              </w:rPr>
              <w:t>O</w:t>
            </w:r>
          </w:p>
        </w:tc>
        <w:tc>
          <w:tcPr>
            <w:tcW w:w="1038" w:type="dxa"/>
            <w:tcBorders>
              <w:top w:val="nil"/>
              <w:left w:val="nil"/>
              <w:bottom w:val="nil"/>
              <w:right w:val="nil"/>
            </w:tcBorders>
            <w:hideMark/>
          </w:tcPr>
          <w:p w14:paraId="0DE5BAE4"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184</w:t>
            </w:r>
          </w:p>
        </w:tc>
        <w:tc>
          <w:tcPr>
            <w:tcW w:w="1961" w:type="dxa"/>
            <w:tcBorders>
              <w:top w:val="nil"/>
              <w:left w:val="nil"/>
              <w:bottom w:val="nil"/>
              <w:right w:val="nil"/>
            </w:tcBorders>
            <w:hideMark/>
          </w:tcPr>
          <w:p w14:paraId="413F8163"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0.07</w:t>
            </w:r>
          </w:p>
        </w:tc>
      </w:tr>
      <w:tr w:rsidR="00E662B7" w:rsidRPr="00E662B7" w14:paraId="46C27859" w14:textId="77777777" w:rsidTr="003B49CB">
        <w:trPr>
          <w:trHeight w:val="900"/>
        </w:trPr>
        <w:tc>
          <w:tcPr>
            <w:tcW w:w="1406" w:type="dxa"/>
            <w:tcBorders>
              <w:top w:val="nil"/>
              <w:left w:val="nil"/>
              <w:bottom w:val="single" w:sz="4" w:space="0" w:color="auto"/>
              <w:right w:val="nil"/>
            </w:tcBorders>
            <w:hideMark/>
          </w:tcPr>
          <w:p w14:paraId="6D759F2F"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48</w:t>
            </w:r>
          </w:p>
        </w:tc>
        <w:tc>
          <w:tcPr>
            <w:tcW w:w="2928" w:type="dxa"/>
            <w:tcBorders>
              <w:top w:val="nil"/>
              <w:left w:val="nil"/>
              <w:bottom w:val="single" w:sz="4" w:space="0" w:color="auto"/>
              <w:right w:val="nil"/>
            </w:tcBorders>
            <w:hideMark/>
          </w:tcPr>
          <w:p w14:paraId="5468CB5A" w14:textId="77777777" w:rsidR="003B49CB" w:rsidRPr="00E662B7" w:rsidRDefault="003B49CB" w:rsidP="003B49CB">
            <w:pPr>
              <w:pStyle w:val="ListParagraph"/>
              <w:numPr>
                <w:ilvl w:val="0"/>
                <w:numId w:val="52"/>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1-n-butyladamantane</w:t>
            </w:r>
          </w:p>
        </w:tc>
        <w:tc>
          <w:tcPr>
            <w:tcW w:w="1576" w:type="dxa"/>
            <w:tcBorders>
              <w:top w:val="nil"/>
              <w:left w:val="nil"/>
              <w:bottom w:val="single" w:sz="4" w:space="0" w:color="auto"/>
              <w:right w:val="nil"/>
            </w:tcBorders>
            <w:hideMark/>
          </w:tcPr>
          <w:p w14:paraId="534E3082" w14:textId="77777777" w:rsidR="003B49CB" w:rsidRPr="00E662B7" w:rsidRDefault="003B49CB">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24</w:t>
            </w:r>
          </w:p>
        </w:tc>
        <w:tc>
          <w:tcPr>
            <w:tcW w:w="1038" w:type="dxa"/>
            <w:tcBorders>
              <w:top w:val="nil"/>
              <w:left w:val="nil"/>
              <w:bottom w:val="single" w:sz="4" w:space="0" w:color="auto"/>
              <w:right w:val="nil"/>
            </w:tcBorders>
            <w:hideMark/>
          </w:tcPr>
          <w:p w14:paraId="79A7CBE2"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192</w:t>
            </w:r>
          </w:p>
        </w:tc>
        <w:tc>
          <w:tcPr>
            <w:tcW w:w="1961" w:type="dxa"/>
            <w:tcBorders>
              <w:top w:val="nil"/>
              <w:left w:val="nil"/>
              <w:bottom w:val="single" w:sz="4" w:space="0" w:color="auto"/>
              <w:right w:val="nil"/>
            </w:tcBorders>
            <w:hideMark/>
          </w:tcPr>
          <w:p w14:paraId="35458314" w14:textId="77777777" w:rsidR="003B49CB" w:rsidRPr="00E662B7" w:rsidRDefault="003B49CB">
            <w:pPr>
              <w:rPr>
                <w:rFonts w:ascii="Times New Roman" w:hAnsi="Times New Roman" w:cs="Times New Roman"/>
                <w:sz w:val="24"/>
                <w:szCs w:val="24"/>
              </w:rPr>
            </w:pPr>
            <w:r w:rsidRPr="00E662B7">
              <w:rPr>
                <w:rFonts w:ascii="Times New Roman" w:hAnsi="Times New Roman" w:cs="Times New Roman"/>
                <w:sz w:val="24"/>
                <w:szCs w:val="24"/>
              </w:rPr>
              <w:t>0.4</w:t>
            </w:r>
          </w:p>
        </w:tc>
      </w:tr>
    </w:tbl>
    <w:p w14:paraId="2D8FBF42" w14:textId="77777777" w:rsidR="003B49CB" w:rsidRPr="00E662B7" w:rsidRDefault="003B49CB" w:rsidP="003B49CB">
      <w:pPr>
        <w:rPr>
          <w:rFonts w:ascii="Times New Roman" w:hAnsi="Times New Roman" w:cs="Times New Roman"/>
          <w:sz w:val="24"/>
          <w:szCs w:val="24"/>
        </w:rPr>
      </w:pPr>
    </w:p>
    <w:p w14:paraId="77261F86" w14:textId="77777777" w:rsidR="00D066C3" w:rsidRPr="00E662B7" w:rsidRDefault="003B49CB" w:rsidP="00B777EE">
      <w:pPr>
        <w:rPr>
          <w:rFonts w:ascii="Times New Roman" w:hAnsi="Times New Roman" w:cs="Times New Roman"/>
          <w:sz w:val="24"/>
          <w:szCs w:val="24"/>
        </w:rPr>
      </w:pPr>
      <w:r w:rsidRPr="00E662B7">
        <w:rPr>
          <w:rFonts w:ascii="Times New Roman" w:hAnsi="Times New Roman" w:cs="Times New Roman"/>
          <w:sz w:val="24"/>
          <w:szCs w:val="24"/>
        </w:rPr>
        <w:br w:type="page"/>
      </w:r>
    </w:p>
    <w:p w14:paraId="31CE4CEB" w14:textId="77777777" w:rsidR="00D066C3" w:rsidRPr="00E662B7" w:rsidRDefault="00D066C3" w:rsidP="00B777EE">
      <w:pPr>
        <w:rPr>
          <w:rFonts w:ascii="Times New Roman" w:hAnsi="Times New Roman" w:cs="Times New Roman"/>
          <w:sz w:val="24"/>
          <w:szCs w:val="24"/>
        </w:rPr>
      </w:pPr>
    </w:p>
    <w:p w14:paraId="4916FB5F" w14:textId="77777777" w:rsidR="00D066C3" w:rsidRPr="00E662B7" w:rsidRDefault="00D066C3" w:rsidP="00D066C3">
      <w:pPr>
        <w:spacing w:line="240" w:lineRule="auto"/>
        <w:rPr>
          <w:rFonts w:ascii="Times New Roman" w:hAnsi="Times New Roman" w:cs="Times New Roman"/>
          <w:sz w:val="24"/>
          <w:szCs w:val="24"/>
        </w:rPr>
      </w:pPr>
    </w:p>
    <w:p w14:paraId="11B65025" w14:textId="77777777" w:rsidR="00D066C3" w:rsidRPr="00E662B7" w:rsidRDefault="00D066C3" w:rsidP="00D066C3">
      <w:pPr>
        <w:spacing w:line="240" w:lineRule="auto"/>
        <w:rPr>
          <w:rFonts w:ascii="Times New Roman" w:hAnsi="Times New Roman" w:cs="Times New Roman"/>
          <w:sz w:val="24"/>
          <w:szCs w:val="24"/>
        </w:rPr>
      </w:pPr>
      <w:r w:rsidRPr="00E662B7">
        <w:rPr>
          <w:rFonts w:ascii="Times New Roman" w:hAnsi="Times New Roman" w:cs="Times New Roman"/>
          <w:b/>
          <w:noProof/>
          <w:sz w:val="24"/>
          <w:szCs w:val="24"/>
          <w:lang w:val="en-GB" w:eastAsia="en-GB"/>
        </w:rPr>
        <w:drawing>
          <wp:inline distT="0" distB="0" distL="0" distR="0" wp14:anchorId="7A67046C" wp14:editId="5D21A875">
            <wp:extent cx="5942961" cy="2417885"/>
            <wp:effectExtent l="0" t="0" r="1270" b="190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54031" cy="2422389"/>
                    </a:xfrm>
                    <a:prstGeom prst="rect">
                      <a:avLst/>
                    </a:prstGeom>
                    <a:noFill/>
                    <a:ln w="9525">
                      <a:noFill/>
                      <a:miter lim="800000"/>
                      <a:headEnd/>
                      <a:tailEnd/>
                    </a:ln>
                  </pic:spPr>
                </pic:pic>
              </a:graphicData>
            </a:graphic>
          </wp:inline>
        </w:drawing>
      </w:r>
    </w:p>
    <w:p w14:paraId="1A2D4CBF" w14:textId="77777777" w:rsidR="00D066C3" w:rsidRPr="00E662B7" w:rsidRDefault="00D066C3" w:rsidP="00D066C3">
      <w:pPr>
        <w:spacing w:line="240" w:lineRule="auto"/>
        <w:rPr>
          <w:rFonts w:ascii="Times New Roman" w:hAnsi="Times New Roman" w:cs="Times New Roman"/>
          <w:sz w:val="24"/>
          <w:szCs w:val="24"/>
        </w:rPr>
      </w:pPr>
    </w:p>
    <w:p w14:paraId="56E602CB" w14:textId="326C9F37" w:rsidR="00D066C3" w:rsidRPr="00E662B7" w:rsidRDefault="00D066C3" w:rsidP="00D066C3">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Figure 4: Chromatograph of the aqueous leaf extract of </w:t>
      </w:r>
      <w:r w:rsidRPr="00E662B7">
        <w:rPr>
          <w:rFonts w:ascii="Times New Roman" w:hAnsi="Times New Roman" w:cs="Times New Roman"/>
          <w:i/>
          <w:iCs/>
          <w:sz w:val="24"/>
          <w:szCs w:val="24"/>
        </w:rPr>
        <w:t>V.amygdalina</w:t>
      </w:r>
    </w:p>
    <w:p w14:paraId="5106038E" w14:textId="77777777" w:rsidR="00D066C3" w:rsidRPr="00E662B7" w:rsidRDefault="00D066C3" w:rsidP="00D066C3">
      <w:pPr>
        <w:spacing w:line="240" w:lineRule="auto"/>
        <w:rPr>
          <w:rFonts w:ascii="Times New Roman" w:hAnsi="Times New Roman" w:cs="Times New Roman"/>
          <w:sz w:val="24"/>
          <w:szCs w:val="24"/>
        </w:rPr>
      </w:pPr>
    </w:p>
    <w:p w14:paraId="6EC3484F" w14:textId="7A0672E0" w:rsidR="00D066C3" w:rsidRPr="00E662B7" w:rsidRDefault="00D066C3" w:rsidP="00D066C3">
      <w:pPr>
        <w:spacing w:line="240" w:lineRule="auto"/>
        <w:rPr>
          <w:rFonts w:ascii="Times New Roman" w:hAnsi="Times New Roman" w:cs="Times New Roman"/>
          <w:sz w:val="24"/>
          <w:szCs w:val="24"/>
        </w:rPr>
      </w:pPr>
      <w:r w:rsidRPr="00E662B7">
        <w:rPr>
          <w:rFonts w:ascii="Times New Roman" w:hAnsi="Times New Roman" w:cs="Times New Roman"/>
          <w:sz w:val="24"/>
          <w:szCs w:val="24"/>
        </w:rPr>
        <w:t>Total of 36 compounds revealed by the analysis on sample D.  However, only 22 showed various % abundance</w:t>
      </w:r>
    </w:p>
    <w:p w14:paraId="54B9E3DA" w14:textId="16805518" w:rsidR="00D066C3" w:rsidRPr="00E662B7" w:rsidRDefault="00D066C3" w:rsidP="00D066C3">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The compound with the highest percentage abundance is </w:t>
      </w:r>
      <w:r w:rsidR="00851076" w:rsidRPr="00E662B7">
        <w:rPr>
          <w:rFonts w:ascii="Times New Roman" w:hAnsi="Times New Roman" w:cs="Times New Roman"/>
          <w:sz w:val="24"/>
          <w:szCs w:val="24"/>
        </w:rPr>
        <w:t>3-O-Methyl-d-glucose with 4.9%</w:t>
      </w:r>
    </w:p>
    <w:p w14:paraId="3A82E9A9" w14:textId="77777777" w:rsidR="00D066C3" w:rsidRPr="00E662B7" w:rsidRDefault="00D066C3" w:rsidP="00B777EE">
      <w:pPr>
        <w:rPr>
          <w:rFonts w:ascii="Times New Roman" w:hAnsi="Times New Roman" w:cs="Times New Roman"/>
          <w:sz w:val="24"/>
          <w:szCs w:val="24"/>
        </w:rPr>
      </w:pPr>
    </w:p>
    <w:p w14:paraId="1113F21A" w14:textId="77777777" w:rsidR="00D066C3" w:rsidRPr="00E662B7" w:rsidRDefault="00D066C3" w:rsidP="00B777EE">
      <w:pPr>
        <w:rPr>
          <w:rFonts w:ascii="Times New Roman" w:hAnsi="Times New Roman" w:cs="Times New Roman"/>
          <w:sz w:val="24"/>
          <w:szCs w:val="24"/>
        </w:rPr>
      </w:pPr>
    </w:p>
    <w:p w14:paraId="16541255" w14:textId="77777777" w:rsidR="00D066C3" w:rsidRPr="00E662B7" w:rsidRDefault="00D066C3" w:rsidP="00B777EE">
      <w:pPr>
        <w:rPr>
          <w:rFonts w:ascii="Times New Roman" w:hAnsi="Times New Roman" w:cs="Times New Roman"/>
          <w:sz w:val="24"/>
          <w:szCs w:val="24"/>
        </w:rPr>
      </w:pPr>
    </w:p>
    <w:p w14:paraId="43918C38" w14:textId="77777777" w:rsidR="00D066C3" w:rsidRPr="00E662B7" w:rsidRDefault="00D066C3" w:rsidP="00B777EE">
      <w:pPr>
        <w:rPr>
          <w:rFonts w:ascii="Times New Roman" w:hAnsi="Times New Roman" w:cs="Times New Roman"/>
          <w:sz w:val="24"/>
          <w:szCs w:val="24"/>
        </w:rPr>
      </w:pPr>
    </w:p>
    <w:p w14:paraId="0E7170F3" w14:textId="77777777" w:rsidR="00D066C3" w:rsidRPr="00E662B7" w:rsidRDefault="00D066C3" w:rsidP="00B777EE">
      <w:pPr>
        <w:rPr>
          <w:rFonts w:ascii="Times New Roman" w:hAnsi="Times New Roman" w:cs="Times New Roman"/>
          <w:sz w:val="24"/>
          <w:szCs w:val="24"/>
        </w:rPr>
      </w:pPr>
    </w:p>
    <w:p w14:paraId="6BFF2312" w14:textId="77777777" w:rsidR="00D066C3" w:rsidRPr="00E662B7" w:rsidRDefault="00D066C3" w:rsidP="00B777EE">
      <w:pPr>
        <w:rPr>
          <w:rFonts w:ascii="Times New Roman" w:hAnsi="Times New Roman" w:cs="Times New Roman"/>
          <w:sz w:val="24"/>
          <w:szCs w:val="24"/>
        </w:rPr>
      </w:pPr>
    </w:p>
    <w:p w14:paraId="04CF4543" w14:textId="77777777" w:rsidR="00D066C3" w:rsidRPr="00E662B7" w:rsidRDefault="00D066C3" w:rsidP="00B777EE">
      <w:pPr>
        <w:rPr>
          <w:rFonts w:ascii="Times New Roman" w:hAnsi="Times New Roman" w:cs="Times New Roman"/>
          <w:sz w:val="24"/>
          <w:szCs w:val="24"/>
        </w:rPr>
      </w:pPr>
    </w:p>
    <w:p w14:paraId="188A2C5A" w14:textId="77777777" w:rsidR="00D066C3" w:rsidRPr="00E662B7" w:rsidRDefault="00D066C3" w:rsidP="00B777EE">
      <w:pPr>
        <w:rPr>
          <w:rFonts w:ascii="Times New Roman" w:hAnsi="Times New Roman" w:cs="Times New Roman"/>
          <w:sz w:val="24"/>
          <w:szCs w:val="24"/>
        </w:rPr>
      </w:pPr>
    </w:p>
    <w:p w14:paraId="74EE2047" w14:textId="77777777" w:rsidR="00D066C3" w:rsidRPr="00E662B7" w:rsidRDefault="00D066C3" w:rsidP="00B777EE">
      <w:pPr>
        <w:rPr>
          <w:rFonts w:ascii="Times New Roman" w:hAnsi="Times New Roman" w:cs="Times New Roman"/>
          <w:sz w:val="24"/>
          <w:szCs w:val="24"/>
        </w:rPr>
      </w:pPr>
    </w:p>
    <w:p w14:paraId="713F0335" w14:textId="77777777" w:rsidR="00D066C3" w:rsidRPr="00E662B7" w:rsidRDefault="00D066C3" w:rsidP="00B777EE">
      <w:pPr>
        <w:rPr>
          <w:rFonts w:ascii="Times New Roman" w:hAnsi="Times New Roman" w:cs="Times New Roman"/>
          <w:sz w:val="24"/>
          <w:szCs w:val="24"/>
        </w:rPr>
      </w:pPr>
    </w:p>
    <w:p w14:paraId="3722656E" w14:textId="77777777" w:rsidR="00D066C3" w:rsidRPr="00E662B7" w:rsidRDefault="00D066C3" w:rsidP="00B777EE">
      <w:pPr>
        <w:rPr>
          <w:rFonts w:ascii="Times New Roman" w:hAnsi="Times New Roman" w:cs="Times New Roman"/>
          <w:sz w:val="24"/>
          <w:szCs w:val="24"/>
        </w:rPr>
      </w:pPr>
    </w:p>
    <w:p w14:paraId="2501E587" w14:textId="77777777" w:rsidR="00191810" w:rsidRPr="00E662B7" w:rsidRDefault="00191810" w:rsidP="00B777EE">
      <w:pPr>
        <w:rPr>
          <w:rFonts w:ascii="Times New Roman" w:hAnsi="Times New Roman" w:cs="Times New Roman"/>
          <w:sz w:val="24"/>
          <w:szCs w:val="24"/>
        </w:rPr>
      </w:pPr>
    </w:p>
    <w:p w14:paraId="2627BC79" w14:textId="39A3EB4E" w:rsidR="00B777EE" w:rsidRPr="00E662B7" w:rsidRDefault="00B777EE" w:rsidP="00B777EE">
      <w:pPr>
        <w:rPr>
          <w:rFonts w:ascii="Times New Roman" w:hAnsi="Times New Roman" w:cs="Times New Roman"/>
          <w:sz w:val="24"/>
          <w:szCs w:val="24"/>
        </w:rPr>
      </w:pPr>
      <w:r w:rsidRPr="00E662B7">
        <w:rPr>
          <w:rFonts w:ascii="Times New Roman" w:hAnsi="Times New Roman" w:cs="Times New Roman"/>
          <w:b/>
          <w:iCs/>
          <w:sz w:val="24"/>
          <w:szCs w:val="24"/>
        </w:rPr>
        <w:lastRenderedPageBreak/>
        <w:t xml:space="preserve">Table </w:t>
      </w:r>
      <w:r w:rsidR="000F4B67" w:rsidRPr="00E662B7">
        <w:rPr>
          <w:rFonts w:ascii="Times New Roman" w:hAnsi="Times New Roman" w:cs="Times New Roman"/>
          <w:b/>
          <w:iCs/>
          <w:sz w:val="24"/>
          <w:szCs w:val="24"/>
        </w:rPr>
        <w:t>5</w:t>
      </w:r>
      <w:r w:rsidRPr="00E662B7">
        <w:rPr>
          <w:rFonts w:ascii="Times New Roman" w:hAnsi="Times New Roman" w:cs="Times New Roman"/>
          <w:b/>
          <w:iCs/>
          <w:sz w:val="24"/>
          <w:szCs w:val="24"/>
        </w:rPr>
        <w:t>a</w:t>
      </w:r>
      <w:r w:rsidRPr="00E662B7">
        <w:rPr>
          <w:rFonts w:ascii="Times New Roman" w:hAnsi="Times New Roman" w:cs="Times New Roman"/>
          <w:b/>
          <w:sz w:val="24"/>
          <w:szCs w:val="24"/>
        </w:rPr>
        <w:t xml:space="preserve"> </w:t>
      </w:r>
      <w:r w:rsidR="0092181D" w:rsidRPr="00E662B7">
        <w:rPr>
          <w:rFonts w:ascii="Times New Roman" w:hAnsi="Times New Roman" w:cs="Times New Roman"/>
          <w:b/>
          <w:sz w:val="24"/>
          <w:szCs w:val="24"/>
        </w:rPr>
        <w:t xml:space="preserve">: </w:t>
      </w:r>
      <w:r w:rsidR="00240016" w:rsidRPr="00E662B7">
        <w:rPr>
          <w:rFonts w:ascii="Times New Roman" w:hAnsi="Times New Roman" w:cs="Times New Roman"/>
          <w:b/>
          <w:sz w:val="24"/>
          <w:szCs w:val="24"/>
        </w:rPr>
        <w:t xml:space="preserve">GCMS of aqueous leaf extract of </w:t>
      </w:r>
      <w:r w:rsidR="00240016" w:rsidRPr="00E662B7">
        <w:rPr>
          <w:rFonts w:ascii="Times New Roman" w:hAnsi="Times New Roman" w:cs="Times New Roman"/>
          <w:b/>
          <w:i/>
          <w:iCs/>
          <w:sz w:val="24"/>
          <w:szCs w:val="24"/>
        </w:rPr>
        <w:t xml:space="preserve">A.amygdalina </w:t>
      </w:r>
    </w:p>
    <w:tbl>
      <w:tblPr>
        <w:tblW w:w="9709" w:type="dxa"/>
        <w:tblBorders>
          <w:top w:val="single" w:sz="4" w:space="0" w:color="auto"/>
          <w:bottom w:val="single" w:sz="4" w:space="0" w:color="auto"/>
        </w:tblBorders>
        <w:tblLayout w:type="fixed"/>
        <w:tblLook w:val="04A0" w:firstRow="1" w:lastRow="0" w:firstColumn="1" w:lastColumn="0" w:noHBand="0" w:noVBand="1"/>
      </w:tblPr>
      <w:tblGrid>
        <w:gridCol w:w="742"/>
        <w:gridCol w:w="4532"/>
        <w:gridCol w:w="1449"/>
        <w:gridCol w:w="723"/>
        <w:gridCol w:w="2263"/>
      </w:tblGrid>
      <w:tr w:rsidR="00E662B7" w:rsidRPr="00E662B7" w14:paraId="28F0EEF3" w14:textId="77777777" w:rsidTr="006517C0">
        <w:trPr>
          <w:trHeight w:val="476"/>
        </w:trPr>
        <w:tc>
          <w:tcPr>
            <w:tcW w:w="742" w:type="dxa"/>
            <w:tcBorders>
              <w:top w:val="single" w:sz="4" w:space="0" w:color="auto"/>
              <w:left w:val="nil"/>
              <w:bottom w:val="single" w:sz="4" w:space="0" w:color="auto"/>
              <w:right w:val="nil"/>
            </w:tcBorders>
            <w:hideMark/>
          </w:tcPr>
          <w:p w14:paraId="5D763A3C"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b/>
                <w:sz w:val="24"/>
                <w:szCs w:val="24"/>
              </w:rPr>
              <w:t xml:space="preserve">PEAK </w:t>
            </w:r>
          </w:p>
        </w:tc>
        <w:tc>
          <w:tcPr>
            <w:tcW w:w="4532" w:type="dxa"/>
            <w:tcBorders>
              <w:top w:val="single" w:sz="4" w:space="0" w:color="auto"/>
              <w:left w:val="nil"/>
              <w:bottom w:val="single" w:sz="4" w:space="0" w:color="auto"/>
              <w:right w:val="nil"/>
            </w:tcBorders>
            <w:hideMark/>
          </w:tcPr>
          <w:p w14:paraId="1BA4E631"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b/>
                <w:sz w:val="24"/>
                <w:szCs w:val="24"/>
              </w:rPr>
              <w:t xml:space="preserve">COMPOUND IDENTIFIED </w:t>
            </w:r>
          </w:p>
        </w:tc>
        <w:tc>
          <w:tcPr>
            <w:tcW w:w="1449" w:type="dxa"/>
            <w:tcBorders>
              <w:top w:val="single" w:sz="4" w:space="0" w:color="auto"/>
              <w:left w:val="nil"/>
              <w:bottom w:val="single" w:sz="4" w:space="0" w:color="auto"/>
              <w:right w:val="nil"/>
            </w:tcBorders>
            <w:hideMark/>
          </w:tcPr>
          <w:p w14:paraId="201FA9D7" w14:textId="43C62019" w:rsidR="00B777EE" w:rsidRPr="00E662B7" w:rsidRDefault="00990024">
            <w:pPr>
              <w:rPr>
                <w:rFonts w:ascii="Times New Roman" w:hAnsi="Times New Roman" w:cs="Times New Roman"/>
                <w:b/>
                <w:sz w:val="24"/>
                <w:szCs w:val="24"/>
              </w:rPr>
            </w:pPr>
            <w:r w:rsidRPr="00E662B7">
              <w:rPr>
                <w:rFonts w:ascii="Times New Roman" w:hAnsi="Times New Roman" w:cs="Times New Roman"/>
                <w:b/>
                <w:sz w:val="24"/>
                <w:szCs w:val="24"/>
              </w:rPr>
              <w:t xml:space="preserve"> </w:t>
            </w:r>
            <w:r w:rsidR="00B777EE" w:rsidRPr="00E662B7">
              <w:rPr>
                <w:rFonts w:ascii="Times New Roman" w:hAnsi="Times New Roman" w:cs="Times New Roman"/>
                <w:b/>
                <w:sz w:val="24"/>
                <w:szCs w:val="24"/>
              </w:rPr>
              <w:t>FORMULAR</w:t>
            </w:r>
          </w:p>
        </w:tc>
        <w:tc>
          <w:tcPr>
            <w:tcW w:w="723" w:type="dxa"/>
            <w:tcBorders>
              <w:top w:val="single" w:sz="4" w:space="0" w:color="auto"/>
              <w:left w:val="nil"/>
              <w:bottom w:val="single" w:sz="4" w:space="0" w:color="auto"/>
              <w:right w:val="nil"/>
            </w:tcBorders>
            <w:hideMark/>
          </w:tcPr>
          <w:p w14:paraId="79C34DE1"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b/>
                <w:sz w:val="24"/>
                <w:szCs w:val="24"/>
              </w:rPr>
              <w:t>MW</w:t>
            </w:r>
          </w:p>
        </w:tc>
        <w:tc>
          <w:tcPr>
            <w:tcW w:w="2263" w:type="dxa"/>
            <w:tcBorders>
              <w:top w:val="single" w:sz="4" w:space="0" w:color="auto"/>
              <w:left w:val="nil"/>
              <w:bottom w:val="single" w:sz="4" w:space="0" w:color="auto"/>
              <w:right w:val="nil"/>
            </w:tcBorders>
            <w:hideMark/>
          </w:tcPr>
          <w:p w14:paraId="548FBA75"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b/>
                <w:sz w:val="24"/>
                <w:szCs w:val="24"/>
              </w:rPr>
              <w:t>ABUNDANCE (%)</w:t>
            </w:r>
          </w:p>
        </w:tc>
      </w:tr>
      <w:tr w:rsidR="00E662B7" w:rsidRPr="00E662B7" w14:paraId="65C73996" w14:textId="77777777" w:rsidTr="006517C0">
        <w:trPr>
          <w:trHeight w:val="451"/>
        </w:trPr>
        <w:tc>
          <w:tcPr>
            <w:tcW w:w="742" w:type="dxa"/>
            <w:tcBorders>
              <w:top w:val="single" w:sz="4" w:space="0" w:color="auto"/>
              <w:left w:val="nil"/>
              <w:bottom w:val="nil"/>
              <w:right w:val="nil"/>
            </w:tcBorders>
            <w:hideMark/>
          </w:tcPr>
          <w:p w14:paraId="3E0BAEF4"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2</w:t>
            </w:r>
          </w:p>
        </w:tc>
        <w:tc>
          <w:tcPr>
            <w:tcW w:w="4532" w:type="dxa"/>
            <w:tcBorders>
              <w:top w:val="single" w:sz="4" w:space="0" w:color="auto"/>
              <w:left w:val="nil"/>
              <w:bottom w:val="nil"/>
              <w:right w:val="nil"/>
            </w:tcBorders>
            <w:hideMark/>
          </w:tcPr>
          <w:p w14:paraId="614395D7" w14:textId="77777777" w:rsidR="00B777EE" w:rsidRPr="00E662B7" w:rsidRDefault="00B777EE" w:rsidP="00B777EE">
            <w:pPr>
              <w:pStyle w:val="ListParagraph"/>
              <w:numPr>
                <w:ilvl w:val="0"/>
                <w:numId w:val="5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Chloromethyl 2-chloropropanoate</w:t>
            </w:r>
          </w:p>
        </w:tc>
        <w:tc>
          <w:tcPr>
            <w:tcW w:w="1449" w:type="dxa"/>
            <w:tcBorders>
              <w:top w:val="single" w:sz="4" w:space="0" w:color="auto"/>
              <w:left w:val="nil"/>
              <w:bottom w:val="nil"/>
              <w:right w:val="nil"/>
            </w:tcBorders>
            <w:hideMark/>
          </w:tcPr>
          <w:p w14:paraId="78D832B7"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6</w:t>
            </w:r>
            <w:r w:rsidRPr="00E662B7">
              <w:rPr>
                <w:rFonts w:ascii="Times New Roman" w:hAnsi="Times New Roman" w:cs="Times New Roman"/>
                <w:sz w:val="24"/>
                <w:szCs w:val="24"/>
              </w:rPr>
              <w:t>Cl</w:t>
            </w:r>
            <w:r w:rsidRPr="00E662B7">
              <w:rPr>
                <w:rFonts w:ascii="Times New Roman" w:hAnsi="Times New Roman" w:cs="Times New Roman"/>
                <w:position w:val="-4"/>
                <w:sz w:val="24"/>
                <w:szCs w:val="24"/>
              </w:rPr>
              <w:t>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723" w:type="dxa"/>
            <w:tcBorders>
              <w:top w:val="single" w:sz="4" w:space="0" w:color="auto"/>
              <w:left w:val="nil"/>
              <w:bottom w:val="nil"/>
              <w:right w:val="nil"/>
            </w:tcBorders>
            <w:hideMark/>
          </w:tcPr>
          <w:p w14:paraId="191E9FFA"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156</w:t>
            </w:r>
          </w:p>
        </w:tc>
        <w:tc>
          <w:tcPr>
            <w:tcW w:w="2263" w:type="dxa"/>
            <w:tcBorders>
              <w:top w:val="single" w:sz="4" w:space="0" w:color="auto"/>
              <w:left w:val="nil"/>
              <w:bottom w:val="nil"/>
              <w:right w:val="nil"/>
            </w:tcBorders>
            <w:hideMark/>
          </w:tcPr>
          <w:p w14:paraId="46EBF949" w14:textId="3B83E822" w:rsidR="00B777EE" w:rsidRPr="00E662B7" w:rsidRDefault="002E56D7">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1</w:t>
            </w:r>
          </w:p>
        </w:tc>
      </w:tr>
      <w:tr w:rsidR="00E662B7" w:rsidRPr="00E662B7" w14:paraId="35512C56" w14:textId="77777777" w:rsidTr="006517C0">
        <w:trPr>
          <w:trHeight w:val="469"/>
        </w:trPr>
        <w:tc>
          <w:tcPr>
            <w:tcW w:w="742" w:type="dxa"/>
            <w:tcBorders>
              <w:top w:val="nil"/>
              <w:left w:val="nil"/>
              <w:bottom w:val="nil"/>
              <w:right w:val="nil"/>
            </w:tcBorders>
          </w:tcPr>
          <w:p w14:paraId="26F9280E"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3F825E87" w14:textId="77777777" w:rsidR="00B777EE" w:rsidRPr="00E662B7" w:rsidRDefault="00B777EE" w:rsidP="00B777EE">
            <w:pPr>
              <w:pStyle w:val="ListParagraph"/>
              <w:numPr>
                <w:ilvl w:val="0"/>
                <w:numId w:val="5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shd w:val="clear" w:color="auto" w:fill="FFFFFF"/>
              </w:rPr>
              <w:t>4-isopropylphenylacetic acid</w:t>
            </w:r>
          </w:p>
        </w:tc>
        <w:tc>
          <w:tcPr>
            <w:tcW w:w="1449" w:type="dxa"/>
            <w:tcBorders>
              <w:top w:val="nil"/>
              <w:left w:val="nil"/>
              <w:bottom w:val="nil"/>
              <w:right w:val="nil"/>
            </w:tcBorders>
            <w:hideMark/>
          </w:tcPr>
          <w:p w14:paraId="077138CA"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723" w:type="dxa"/>
            <w:tcBorders>
              <w:top w:val="nil"/>
              <w:left w:val="nil"/>
              <w:bottom w:val="nil"/>
              <w:right w:val="nil"/>
            </w:tcBorders>
            <w:hideMark/>
          </w:tcPr>
          <w:p w14:paraId="1D9C4566"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178</w:t>
            </w:r>
          </w:p>
        </w:tc>
        <w:tc>
          <w:tcPr>
            <w:tcW w:w="2263" w:type="dxa"/>
            <w:tcBorders>
              <w:top w:val="nil"/>
              <w:left w:val="nil"/>
              <w:bottom w:val="nil"/>
              <w:right w:val="nil"/>
            </w:tcBorders>
          </w:tcPr>
          <w:p w14:paraId="0F1F0D62" w14:textId="77777777" w:rsidR="00B777EE" w:rsidRPr="00E662B7" w:rsidRDefault="00B777EE">
            <w:pPr>
              <w:rPr>
                <w:rFonts w:ascii="Times New Roman" w:hAnsi="Times New Roman" w:cs="Times New Roman"/>
                <w:sz w:val="24"/>
                <w:szCs w:val="24"/>
              </w:rPr>
            </w:pPr>
          </w:p>
        </w:tc>
      </w:tr>
      <w:tr w:rsidR="00E662B7" w:rsidRPr="00E662B7" w14:paraId="2289E7B8" w14:textId="77777777" w:rsidTr="006517C0">
        <w:trPr>
          <w:trHeight w:val="438"/>
        </w:trPr>
        <w:tc>
          <w:tcPr>
            <w:tcW w:w="742" w:type="dxa"/>
            <w:tcBorders>
              <w:top w:val="nil"/>
              <w:left w:val="nil"/>
              <w:bottom w:val="nil"/>
              <w:right w:val="nil"/>
            </w:tcBorders>
          </w:tcPr>
          <w:p w14:paraId="061EC0E1"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64DA1ED9" w14:textId="77777777" w:rsidR="00B777EE" w:rsidRPr="00E662B7" w:rsidRDefault="00B777EE" w:rsidP="00B777EE">
            <w:pPr>
              <w:pStyle w:val="ListParagraph"/>
              <w:numPr>
                <w:ilvl w:val="0"/>
                <w:numId w:val="53"/>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Benzaldehyde, 3-methyl-</w:t>
            </w:r>
          </w:p>
        </w:tc>
        <w:tc>
          <w:tcPr>
            <w:tcW w:w="1449" w:type="dxa"/>
            <w:tcBorders>
              <w:top w:val="nil"/>
              <w:left w:val="nil"/>
              <w:bottom w:val="nil"/>
              <w:right w:val="nil"/>
            </w:tcBorders>
            <w:hideMark/>
          </w:tcPr>
          <w:p w14:paraId="1EDE63FE" w14:textId="77777777" w:rsidR="00B777EE" w:rsidRPr="00E662B7" w:rsidRDefault="00B777EE">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O</w:t>
            </w:r>
          </w:p>
        </w:tc>
        <w:tc>
          <w:tcPr>
            <w:tcW w:w="723" w:type="dxa"/>
            <w:tcBorders>
              <w:top w:val="nil"/>
              <w:left w:val="nil"/>
              <w:bottom w:val="nil"/>
              <w:right w:val="nil"/>
            </w:tcBorders>
            <w:hideMark/>
          </w:tcPr>
          <w:p w14:paraId="54AED619"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120</w:t>
            </w:r>
          </w:p>
        </w:tc>
        <w:tc>
          <w:tcPr>
            <w:tcW w:w="2263" w:type="dxa"/>
            <w:tcBorders>
              <w:top w:val="nil"/>
              <w:left w:val="nil"/>
              <w:bottom w:val="nil"/>
              <w:right w:val="nil"/>
            </w:tcBorders>
          </w:tcPr>
          <w:p w14:paraId="52585A38" w14:textId="77777777" w:rsidR="00B777EE" w:rsidRPr="00E662B7" w:rsidRDefault="00B777EE">
            <w:pPr>
              <w:rPr>
                <w:rFonts w:ascii="Times New Roman" w:hAnsi="Times New Roman" w:cs="Times New Roman"/>
                <w:sz w:val="24"/>
                <w:szCs w:val="24"/>
              </w:rPr>
            </w:pPr>
          </w:p>
        </w:tc>
      </w:tr>
      <w:tr w:rsidR="00E662B7" w:rsidRPr="00E662B7" w14:paraId="06B99B34" w14:textId="77777777" w:rsidTr="006517C0">
        <w:trPr>
          <w:trHeight w:val="262"/>
        </w:trPr>
        <w:tc>
          <w:tcPr>
            <w:tcW w:w="742" w:type="dxa"/>
            <w:tcBorders>
              <w:top w:val="nil"/>
              <w:left w:val="nil"/>
              <w:bottom w:val="nil"/>
              <w:right w:val="nil"/>
            </w:tcBorders>
            <w:hideMark/>
          </w:tcPr>
          <w:p w14:paraId="1F8B3B5D"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4</w:t>
            </w:r>
          </w:p>
        </w:tc>
        <w:tc>
          <w:tcPr>
            <w:tcW w:w="4532" w:type="dxa"/>
            <w:tcBorders>
              <w:top w:val="nil"/>
              <w:left w:val="nil"/>
              <w:bottom w:val="nil"/>
              <w:right w:val="nil"/>
            </w:tcBorders>
            <w:hideMark/>
          </w:tcPr>
          <w:p w14:paraId="3B711722" w14:textId="77777777" w:rsidR="00B777EE" w:rsidRPr="00E662B7" w:rsidRDefault="00B777EE" w:rsidP="00B777EE">
            <w:pPr>
              <w:pStyle w:val="ListParagraph"/>
              <w:numPr>
                <w:ilvl w:val="0"/>
                <w:numId w:val="54"/>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4-Acetoxy-3-methoxystyrene</w:t>
            </w:r>
          </w:p>
        </w:tc>
        <w:tc>
          <w:tcPr>
            <w:tcW w:w="1449" w:type="dxa"/>
            <w:tcBorders>
              <w:top w:val="nil"/>
              <w:left w:val="nil"/>
              <w:bottom w:val="nil"/>
              <w:right w:val="nil"/>
            </w:tcBorders>
            <w:hideMark/>
          </w:tcPr>
          <w:p w14:paraId="7C913D9A"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11</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723" w:type="dxa"/>
            <w:tcBorders>
              <w:top w:val="nil"/>
              <w:left w:val="nil"/>
              <w:bottom w:val="nil"/>
              <w:right w:val="nil"/>
            </w:tcBorders>
            <w:hideMark/>
          </w:tcPr>
          <w:p w14:paraId="6AF53D5F"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192</w:t>
            </w:r>
          </w:p>
        </w:tc>
        <w:tc>
          <w:tcPr>
            <w:tcW w:w="2263" w:type="dxa"/>
            <w:tcBorders>
              <w:top w:val="nil"/>
              <w:left w:val="nil"/>
              <w:bottom w:val="nil"/>
              <w:right w:val="nil"/>
            </w:tcBorders>
            <w:hideMark/>
          </w:tcPr>
          <w:p w14:paraId="5D404C3D" w14:textId="45C7421C" w:rsidR="00B777EE" w:rsidRPr="00E662B7" w:rsidRDefault="002E56D7">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0.5</w:t>
            </w:r>
          </w:p>
        </w:tc>
      </w:tr>
      <w:tr w:rsidR="00E662B7" w:rsidRPr="00E662B7" w14:paraId="545F14DE" w14:textId="77777777" w:rsidTr="006517C0">
        <w:trPr>
          <w:trHeight w:val="262"/>
        </w:trPr>
        <w:tc>
          <w:tcPr>
            <w:tcW w:w="742" w:type="dxa"/>
            <w:tcBorders>
              <w:top w:val="nil"/>
              <w:left w:val="nil"/>
              <w:bottom w:val="nil"/>
              <w:right w:val="nil"/>
            </w:tcBorders>
          </w:tcPr>
          <w:p w14:paraId="1983C19B"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6EA7151F" w14:textId="77777777" w:rsidR="00B777EE" w:rsidRPr="00E662B7" w:rsidRDefault="00B777EE" w:rsidP="00B777EE">
            <w:pPr>
              <w:pStyle w:val="ListParagraph"/>
              <w:numPr>
                <w:ilvl w:val="0"/>
                <w:numId w:val="5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3-Selenetanol, 3-(4-methoxyphenyl)-</w:t>
            </w:r>
          </w:p>
        </w:tc>
        <w:tc>
          <w:tcPr>
            <w:tcW w:w="1449" w:type="dxa"/>
            <w:tcBorders>
              <w:top w:val="nil"/>
              <w:left w:val="nil"/>
              <w:bottom w:val="nil"/>
              <w:right w:val="nil"/>
            </w:tcBorders>
            <w:hideMark/>
          </w:tcPr>
          <w:p w14:paraId="1AE240D9"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r w:rsidRPr="00E662B7">
              <w:rPr>
                <w:rFonts w:ascii="Times New Roman" w:hAnsi="Times New Roman" w:cs="Times New Roman"/>
                <w:sz w:val="24"/>
                <w:szCs w:val="24"/>
              </w:rPr>
              <w:t>Se</w:t>
            </w:r>
          </w:p>
        </w:tc>
        <w:tc>
          <w:tcPr>
            <w:tcW w:w="723" w:type="dxa"/>
            <w:tcBorders>
              <w:top w:val="nil"/>
              <w:left w:val="nil"/>
              <w:bottom w:val="nil"/>
              <w:right w:val="nil"/>
            </w:tcBorders>
            <w:hideMark/>
          </w:tcPr>
          <w:p w14:paraId="74DE7E99"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244</w:t>
            </w:r>
          </w:p>
        </w:tc>
        <w:tc>
          <w:tcPr>
            <w:tcW w:w="2263" w:type="dxa"/>
            <w:tcBorders>
              <w:top w:val="nil"/>
              <w:left w:val="nil"/>
              <w:bottom w:val="nil"/>
              <w:right w:val="nil"/>
            </w:tcBorders>
          </w:tcPr>
          <w:p w14:paraId="16ABB583" w14:textId="77777777" w:rsidR="00B777EE" w:rsidRPr="00E662B7" w:rsidRDefault="00B777EE">
            <w:pPr>
              <w:rPr>
                <w:rFonts w:ascii="Times New Roman" w:hAnsi="Times New Roman" w:cs="Times New Roman"/>
                <w:sz w:val="24"/>
                <w:szCs w:val="24"/>
              </w:rPr>
            </w:pPr>
          </w:p>
        </w:tc>
      </w:tr>
      <w:tr w:rsidR="00E662B7" w:rsidRPr="00E662B7" w14:paraId="7C92FD6E" w14:textId="77777777" w:rsidTr="006517C0">
        <w:trPr>
          <w:trHeight w:val="531"/>
        </w:trPr>
        <w:tc>
          <w:tcPr>
            <w:tcW w:w="742" w:type="dxa"/>
            <w:tcBorders>
              <w:top w:val="nil"/>
              <w:left w:val="nil"/>
              <w:bottom w:val="nil"/>
              <w:right w:val="nil"/>
            </w:tcBorders>
          </w:tcPr>
          <w:p w14:paraId="5EB05DEA"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2F0FCEF9" w14:textId="77777777" w:rsidR="00B777EE" w:rsidRPr="00E662B7" w:rsidRDefault="00B777EE" w:rsidP="00B777EE">
            <w:pPr>
              <w:pStyle w:val="ListParagraph"/>
              <w:numPr>
                <w:ilvl w:val="0"/>
                <w:numId w:val="54"/>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Benzeneacetaldehyde, 2-methoxy-</w:t>
            </w:r>
          </w:p>
        </w:tc>
        <w:tc>
          <w:tcPr>
            <w:tcW w:w="1449" w:type="dxa"/>
            <w:tcBorders>
              <w:top w:val="nil"/>
              <w:left w:val="nil"/>
              <w:bottom w:val="nil"/>
              <w:right w:val="nil"/>
            </w:tcBorders>
            <w:hideMark/>
          </w:tcPr>
          <w:p w14:paraId="0C83EEB1" w14:textId="77777777" w:rsidR="00B777EE" w:rsidRPr="00E662B7" w:rsidRDefault="00B777EE">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723" w:type="dxa"/>
            <w:tcBorders>
              <w:top w:val="nil"/>
              <w:left w:val="nil"/>
              <w:bottom w:val="nil"/>
              <w:right w:val="nil"/>
            </w:tcBorders>
            <w:hideMark/>
          </w:tcPr>
          <w:p w14:paraId="3C68B3AC"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150</w:t>
            </w:r>
          </w:p>
        </w:tc>
        <w:tc>
          <w:tcPr>
            <w:tcW w:w="2263" w:type="dxa"/>
            <w:tcBorders>
              <w:top w:val="nil"/>
              <w:left w:val="nil"/>
              <w:bottom w:val="nil"/>
              <w:right w:val="nil"/>
            </w:tcBorders>
          </w:tcPr>
          <w:p w14:paraId="17C1B03E" w14:textId="77777777" w:rsidR="00B777EE" w:rsidRPr="00E662B7" w:rsidRDefault="00B777EE">
            <w:pPr>
              <w:rPr>
                <w:rFonts w:ascii="Times New Roman" w:hAnsi="Times New Roman" w:cs="Times New Roman"/>
                <w:sz w:val="24"/>
                <w:szCs w:val="24"/>
              </w:rPr>
            </w:pPr>
          </w:p>
        </w:tc>
      </w:tr>
      <w:tr w:rsidR="00E662B7" w:rsidRPr="00E662B7" w14:paraId="44CBB9D8" w14:textId="77777777" w:rsidTr="006517C0">
        <w:trPr>
          <w:trHeight w:val="677"/>
        </w:trPr>
        <w:tc>
          <w:tcPr>
            <w:tcW w:w="742" w:type="dxa"/>
            <w:tcBorders>
              <w:top w:val="nil"/>
              <w:left w:val="nil"/>
              <w:bottom w:val="nil"/>
              <w:right w:val="nil"/>
            </w:tcBorders>
            <w:hideMark/>
          </w:tcPr>
          <w:p w14:paraId="2E116D08"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6</w:t>
            </w:r>
          </w:p>
        </w:tc>
        <w:tc>
          <w:tcPr>
            <w:tcW w:w="4532" w:type="dxa"/>
            <w:tcBorders>
              <w:top w:val="nil"/>
              <w:left w:val="nil"/>
              <w:bottom w:val="nil"/>
              <w:right w:val="nil"/>
            </w:tcBorders>
            <w:hideMark/>
          </w:tcPr>
          <w:p w14:paraId="6D90A059" w14:textId="77777777" w:rsidR="00B777EE" w:rsidRPr="00E662B7" w:rsidRDefault="00B777EE" w:rsidP="00B777EE">
            <w:pPr>
              <w:pStyle w:val="ListParagraph"/>
              <w:numPr>
                <w:ilvl w:val="0"/>
                <w:numId w:val="5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2-Methyl-6-methylene-octa-1,7-dien-3-ol</w:t>
            </w:r>
          </w:p>
        </w:tc>
        <w:tc>
          <w:tcPr>
            <w:tcW w:w="1449" w:type="dxa"/>
            <w:tcBorders>
              <w:top w:val="nil"/>
              <w:left w:val="nil"/>
              <w:bottom w:val="nil"/>
              <w:right w:val="nil"/>
            </w:tcBorders>
            <w:hideMark/>
          </w:tcPr>
          <w:p w14:paraId="60646B5E"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O</w:t>
            </w:r>
          </w:p>
        </w:tc>
        <w:tc>
          <w:tcPr>
            <w:tcW w:w="723" w:type="dxa"/>
            <w:tcBorders>
              <w:top w:val="nil"/>
              <w:left w:val="nil"/>
              <w:bottom w:val="nil"/>
              <w:right w:val="nil"/>
            </w:tcBorders>
            <w:hideMark/>
          </w:tcPr>
          <w:p w14:paraId="0777EADD"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152</w:t>
            </w:r>
          </w:p>
        </w:tc>
        <w:tc>
          <w:tcPr>
            <w:tcW w:w="2263" w:type="dxa"/>
            <w:tcBorders>
              <w:top w:val="nil"/>
              <w:left w:val="nil"/>
              <w:bottom w:val="nil"/>
              <w:right w:val="nil"/>
            </w:tcBorders>
            <w:hideMark/>
          </w:tcPr>
          <w:p w14:paraId="1E79E17A" w14:textId="0274D5DF" w:rsidR="00B777EE" w:rsidRPr="00E662B7" w:rsidRDefault="002E56D7">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0.07</w:t>
            </w:r>
          </w:p>
        </w:tc>
      </w:tr>
      <w:tr w:rsidR="00E662B7" w:rsidRPr="00E662B7" w14:paraId="36FC5655" w14:textId="77777777" w:rsidTr="006517C0">
        <w:trPr>
          <w:trHeight w:val="453"/>
        </w:trPr>
        <w:tc>
          <w:tcPr>
            <w:tcW w:w="742" w:type="dxa"/>
            <w:tcBorders>
              <w:top w:val="nil"/>
              <w:left w:val="nil"/>
              <w:bottom w:val="nil"/>
              <w:right w:val="nil"/>
            </w:tcBorders>
          </w:tcPr>
          <w:p w14:paraId="56A579F8"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25450B84" w14:textId="77777777" w:rsidR="00B777EE" w:rsidRPr="00E662B7" w:rsidRDefault="00B777EE" w:rsidP="00B777EE">
            <w:pPr>
              <w:pStyle w:val="ListParagraph"/>
              <w:numPr>
                <w:ilvl w:val="0"/>
                <w:numId w:val="55"/>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Dimethoxyphenol</w:t>
            </w:r>
          </w:p>
        </w:tc>
        <w:tc>
          <w:tcPr>
            <w:tcW w:w="1449" w:type="dxa"/>
            <w:tcBorders>
              <w:top w:val="nil"/>
              <w:left w:val="nil"/>
              <w:bottom w:val="nil"/>
              <w:right w:val="nil"/>
            </w:tcBorders>
            <w:hideMark/>
          </w:tcPr>
          <w:p w14:paraId="64D79A6C"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723" w:type="dxa"/>
            <w:tcBorders>
              <w:top w:val="nil"/>
              <w:left w:val="nil"/>
              <w:bottom w:val="nil"/>
              <w:right w:val="nil"/>
            </w:tcBorders>
            <w:hideMark/>
          </w:tcPr>
          <w:p w14:paraId="3E4C0869"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154</w:t>
            </w:r>
          </w:p>
        </w:tc>
        <w:tc>
          <w:tcPr>
            <w:tcW w:w="2263" w:type="dxa"/>
            <w:tcBorders>
              <w:top w:val="nil"/>
              <w:left w:val="nil"/>
              <w:bottom w:val="nil"/>
              <w:right w:val="nil"/>
            </w:tcBorders>
          </w:tcPr>
          <w:p w14:paraId="05EB828F" w14:textId="77777777" w:rsidR="00B777EE" w:rsidRPr="00E662B7" w:rsidRDefault="00B777EE">
            <w:pPr>
              <w:rPr>
                <w:rFonts w:ascii="Times New Roman" w:hAnsi="Times New Roman" w:cs="Times New Roman"/>
                <w:sz w:val="24"/>
                <w:szCs w:val="24"/>
              </w:rPr>
            </w:pPr>
          </w:p>
        </w:tc>
      </w:tr>
      <w:tr w:rsidR="00E662B7" w:rsidRPr="00E662B7" w14:paraId="3EDE7B63" w14:textId="77777777" w:rsidTr="006517C0">
        <w:trPr>
          <w:trHeight w:val="451"/>
        </w:trPr>
        <w:tc>
          <w:tcPr>
            <w:tcW w:w="742" w:type="dxa"/>
            <w:tcBorders>
              <w:top w:val="nil"/>
              <w:left w:val="nil"/>
              <w:bottom w:val="nil"/>
              <w:right w:val="nil"/>
            </w:tcBorders>
            <w:hideMark/>
          </w:tcPr>
          <w:p w14:paraId="0988BF11"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7</w:t>
            </w:r>
          </w:p>
        </w:tc>
        <w:tc>
          <w:tcPr>
            <w:tcW w:w="4532" w:type="dxa"/>
            <w:tcBorders>
              <w:top w:val="nil"/>
              <w:left w:val="nil"/>
              <w:bottom w:val="nil"/>
              <w:right w:val="nil"/>
            </w:tcBorders>
            <w:hideMark/>
          </w:tcPr>
          <w:p w14:paraId="5E16ADE4" w14:textId="77777777" w:rsidR="00B777EE" w:rsidRPr="00E662B7" w:rsidRDefault="00B777EE" w:rsidP="00B777EE">
            <w:pPr>
              <w:pStyle w:val="ListParagraph"/>
              <w:numPr>
                <w:ilvl w:val="0"/>
                <w:numId w:val="56"/>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Acetamide, N,N'-2,6-pyrazinediylbis-</w:t>
            </w:r>
          </w:p>
        </w:tc>
        <w:tc>
          <w:tcPr>
            <w:tcW w:w="1449" w:type="dxa"/>
            <w:tcBorders>
              <w:top w:val="nil"/>
              <w:left w:val="nil"/>
              <w:bottom w:val="nil"/>
              <w:right w:val="nil"/>
            </w:tcBorders>
            <w:hideMark/>
          </w:tcPr>
          <w:p w14:paraId="2719DEF1"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10</w:t>
            </w:r>
            <w:r w:rsidRPr="00E662B7">
              <w:rPr>
                <w:rFonts w:ascii="Times New Roman" w:hAnsi="Times New Roman" w:cs="Times New Roman"/>
                <w:sz w:val="24"/>
                <w:szCs w:val="24"/>
              </w:rPr>
              <w:t>N</w:t>
            </w:r>
            <w:r w:rsidRPr="00E662B7">
              <w:rPr>
                <w:rFonts w:ascii="Times New Roman" w:hAnsi="Times New Roman" w:cs="Times New Roman"/>
                <w:position w:val="-4"/>
                <w:sz w:val="24"/>
                <w:szCs w:val="24"/>
              </w:rPr>
              <w:t>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w:t>
            </w:r>
          </w:p>
        </w:tc>
        <w:tc>
          <w:tcPr>
            <w:tcW w:w="723" w:type="dxa"/>
            <w:tcBorders>
              <w:top w:val="nil"/>
              <w:left w:val="nil"/>
              <w:bottom w:val="nil"/>
              <w:right w:val="nil"/>
            </w:tcBorders>
            <w:hideMark/>
          </w:tcPr>
          <w:p w14:paraId="268A9899"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194</w:t>
            </w:r>
          </w:p>
        </w:tc>
        <w:tc>
          <w:tcPr>
            <w:tcW w:w="2263" w:type="dxa"/>
            <w:tcBorders>
              <w:top w:val="nil"/>
              <w:left w:val="nil"/>
              <w:bottom w:val="nil"/>
              <w:right w:val="nil"/>
            </w:tcBorders>
            <w:hideMark/>
          </w:tcPr>
          <w:p w14:paraId="2E0CDF47" w14:textId="64AE8A13" w:rsidR="00B777EE" w:rsidRPr="00E662B7" w:rsidRDefault="002E56D7">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0.3</w:t>
            </w:r>
          </w:p>
        </w:tc>
      </w:tr>
      <w:tr w:rsidR="00E662B7" w:rsidRPr="00E662B7" w14:paraId="4E216759" w14:textId="77777777" w:rsidTr="006517C0">
        <w:trPr>
          <w:trHeight w:val="438"/>
        </w:trPr>
        <w:tc>
          <w:tcPr>
            <w:tcW w:w="742" w:type="dxa"/>
            <w:tcBorders>
              <w:top w:val="nil"/>
              <w:left w:val="nil"/>
              <w:bottom w:val="nil"/>
              <w:right w:val="nil"/>
            </w:tcBorders>
          </w:tcPr>
          <w:p w14:paraId="78306193"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731C31B8" w14:textId="77777777" w:rsidR="00B777EE" w:rsidRPr="00E662B7" w:rsidRDefault="00B777EE" w:rsidP="00B777EE">
            <w:pPr>
              <w:pStyle w:val="ListParagraph"/>
              <w:numPr>
                <w:ilvl w:val="0"/>
                <w:numId w:val="56"/>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7-Hydroxy-3-(1,1-dimethylprop-2-enyl)coumarin</w:t>
            </w:r>
          </w:p>
        </w:tc>
        <w:tc>
          <w:tcPr>
            <w:tcW w:w="1449" w:type="dxa"/>
            <w:tcBorders>
              <w:top w:val="nil"/>
              <w:left w:val="nil"/>
              <w:bottom w:val="nil"/>
              <w:right w:val="nil"/>
            </w:tcBorders>
            <w:hideMark/>
          </w:tcPr>
          <w:p w14:paraId="1BAC60A6"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723" w:type="dxa"/>
            <w:tcBorders>
              <w:top w:val="nil"/>
              <w:left w:val="nil"/>
              <w:bottom w:val="nil"/>
              <w:right w:val="nil"/>
            </w:tcBorders>
            <w:hideMark/>
          </w:tcPr>
          <w:p w14:paraId="3F047D12"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230</w:t>
            </w:r>
          </w:p>
        </w:tc>
        <w:tc>
          <w:tcPr>
            <w:tcW w:w="2263" w:type="dxa"/>
            <w:tcBorders>
              <w:top w:val="nil"/>
              <w:left w:val="nil"/>
              <w:bottom w:val="nil"/>
              <w:right w:val="nil"/>
            </w:tcBorders>
          </w:tcPr>
          <w:p w14:paraId="2A3F014B" w14:textId="77777777" w:rsidR="00B777EE" w:rsidRPr="00E662B7" w:rsidRDefault="00B777EE">
            <w:pPr>
              <w:rPr>
                <w:rFonts w:ascii="Times New Roman" w:hAnsi="Times New Roman" w:cs="Times New Roman"/>
                <w:sz w:val="24"/>
                <w:szCs w:val="24"/>
              </w:rPr>
            </w:pPr>
          </w:p>
        </w:tc>
      </w:tr>
      <w:tr w:rsidR="00E662B7" w:rsidRPr="00E662B7" w14:paraId="1A5BF457" w14:textId="77777777" w:rsidTr="006517C0">
        <w:trPr>
          <w:trHeight w:val="677"/>
        </w:trPr>
        <w:tc>
          <w:tcPr>
            <w:tcW w:w="742" w:type="dxa"/>
            <w:tcBorders>
              <w:top w:val="nil"/>
              <w:left w:val="nil"/>
              <w:bottom w:val="nil"/>
              <w:right w:val="nil"/>
            </w:tcBorders>
            <w:hideMark/>
          </w:tcPr>
          <w:p w14:paraId="728697A6"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8</w:t>
            </w:r>
          </w:p>
        </w:tc>
        <w:tc>
          <w:tcPr>
            <w:tcW w:w="4532" w:type="dxa"/>
            <w:tcBorders>
              <w:top w:val="nil"/>
              <w:left w:val="nil"/>
              <w:bottom w:val="nil"/>
              <w:right w:val="nil"/>
            </w:tcBorders>
            <w:hideMark/>
          </w:tcPr>
          <w:p w14:paraId="30749EBC" w14:textId="77777777" w:rsidR="00B777EE" w:rsidRPr="00E662B7" w:rsidRDefault="00B777EE" w:rsidP="00B777EE">
            <w:pPr>
              <w:pStyle w:val="ListParagraph"/>
              <w:numPr>
                <w:ilvl w:val="0"/>
                <w:numId w:val="57"/>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1-Cyclohexyl-1-(4-ethylcyclohexyl)ethane</w:t>
            </w:r>
          </w:p>
        </w:tc>
        <w:tc>
          <w:tcPr>
            <w:tcW w:w="1449" w:type="dxa"/>
            <w:tcBorders>
              <w:top w:val="nil"/>
              <w:left w:val="nil"/>
              <w:bottom w:val="nil"/>
              <w:right w:val="nil"/>
            </w:tcBorders>
            <w:hideMark/>
          </w:tcPr>
          <w:p w14:paraId="04FA6DA3"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30</w:t>
            </w:r>
          </w:p>
        </w:tc>
        <w:tc>
          <w:tcPr>
            <w:tcW w:w="723" w:type="dxa"/>
            <w:tcBorders>
              <w:top w:val="nil"/>
              <w:left w:val="nil"/>
              <w:bottom w:val="nil"/>
              <w:right w:val="nil"/>
            </w:tcBorders>
            <w:hideMark/>
          </w:tcPr>
          <w:p w14:paraId="164CC9CE"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222</w:t>
            </w:r>
          </w:p>
        </w:tc>
        <w:tc>
          <w:tcPr>
            <w:tcW w:w="2263" w:type="dxa"/>
            <w:tcBorders>
              <w:top w:val="nil"/>
              <w:left w:val="nil"/>
              <w:bottom w:val="nil"/>
              <w:right w:val="nil"/>
            </w:tcBorders>
            <w:hideMark/>
          </w:tcPr>
          <w:p w14:paraId="1AE6912C" w14:textId="718A56D0" w:rsidR="00B777EE" w:rsidRPr="00E662B7" w:rsidRDefault="002E56D7">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0.5</w:t>
            </w:r>
          </w:p>
        </w:tc>
      </w:tr>
      <w:tr w:rsidR="00E662B7" w:rsidRPr="00E662B7" w14:paraId="12CD4D2B" w14:textId="77777777" w:rsidTr="006517C0">
        <w:trPr>
          <w:trHeight w:val="451"/>
        </w:trPr>
        <w:tc>
          <w:tcPr>
            <w:tcW w:w="742" w:type="dxa"/>
            <w:tcBorders>
              <w:top w:val="nil"/>
              <w:left w:val="nil"/>
              <w:bottom w:val="nil"/>
              <w:right w:val="nil"/>
            </w:tcBorders>
          </w:tcPr>
          <w:p w14:paraId="54B97FA7"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6B62FF89" w14:textId="77777777" w:rsidR="00B777EE" w:rsidRPr="00E662B7" w:rsidRDefault="00B777EE" w:rsidP="00B777EE">
            <w:pPr>
              <w:pStyle w:val="ListParagraph"/>
              <w:numPr>
                <w:ilvl w:val="0"/>
                <w:numId w:val="57"/>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1,3-Dimethyl-5-n-decylcyclohexane</w:t>
            </w:r>
          </w:p>
        </w:tc>
        <w:tc>
          <w:tcPr>
            <w:tcW w:w="1449" w:type="dxa"/>
            <w:tcBorders>
              <w:top w:val="nil"/>
              <w:left w:val="nil"/>
              <w:bottom w:val="nil"/>
              <w:right w:val="nil"/>
            </w:tcBorders>
            <w:hideMark/>
          </w:tcPr>
          <w:p w14:paraId="4FF20AC1"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18</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36</w:t>
            </w:r>
          </w:p>
        </w:tc>
        <w:tc>
          <w:tcPr>
            <w:tcW w:w="723" w:type="dxa"/>
            <w:tcBorders>
              <w:top w:val="nil"/>
              <w:left w:val="nil"/>
              <w:bottom w:val="nil"/>
              <w:right w:val="nil"/>
            </w:tcBorders>
            <w:hideMark/>
          </w:tcPr>
          <w:p w14:paraId="13935BD1"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252</w:t>
            </w:r>
          </w:p>
        </w:tc>
        <w:tc>
          <w:tcPr>
            <w:tcW w:w="2263" w:type="dxa"/>
            <w:tcBorders>
              <w:top w:val="nil"/>
              <w:left w:val="nil"/>
              <w:bottom w:val="nil"/>
              <w:right w:val="nil"/>
            </w:tcBorders>
          </w:tcPr>
          <w:p w14:paraId="17362244" w14:textId="77777777" w:rsidR="00B777EE" w:rsidRPr="00E662B7" w:rsidRDefault="00B777EE">
            <w:pPr>
              <w:rPr>
                <w:rFonts w:ascii="Times New Roman" w:hAnsi="Times New Roman" w:cs="Times New Roman"/>
                <w:sz w:val="24"/>
                <w:szCs w:val="24"/>
              </w:rPr>
            </w:pPr>
          </w:p>
        </w:tc>
      </w:tr>
      <w:tr w:rsidR="00E662B7" w:rsidRPr="00E662B7" w14:paraId="627F99A1" w14:textId="77777777" w:rsidTr="006517C0">
        <w:trPr>
          <w:trHeight w:val="248"/>
        </w:trPr>
        <w:tc>
          <w:tcPr>
            <w:tcW w:w="742" w:type="dxa"/>
            <w:tcBorders>
              <w:top w:val="nil"/>
              <w:left w:val="nil"/>
              <w:bottom w:val="nil"/>
              <w:right w:val="nil"/>
            </w:tcBorders>
          </w:tcPr>
          <w:p w14:paraId="69162284"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11370F20" w14:textId="77777777" w:rsidR="00B777EE" w:rsidRPr="00E662B7" w:rsidRDefault="00B777EE" w:rsidP="00B777EE">
            <w:pPr>
              <w:pStyle w:val="ListParagraph"/>
              <w:numPr>
                <w:ilvl w:val="0"/>
                <w:numId w:val="57"/>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9-Oxononanoic acid</w:t>
            </w:r>
          </w:p>
        </w:tc>
        <w:tc>
          <w:tcPr>
            <w:tcW w:w="1449" w:type="dxa"/>
            <w:tcBorders>
              <w:top w:val="nil"/>
              <w:left w:val="nil"/>
              <w:bottom w:val="nil"/>
              <w:right w:val="nil"/>
            </w:tcBorders>
            <w:hideMark/>
          </w:tcPr>
          <w:p w14:paraId="084C0B0E" w14:textId="77777777" w:rsidR="00B777EE" w:rsidRPr="00E662B7" w:rsidRDefault="00B777EE">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16</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723" w:type="dxa"/>
            <w:tcBorders>
              <w:top w:val="nil"/>
              <w:left w:val="nil"/>
              <w:bottom w:val="nil"/>
              <w:right w:val="nil"/>
            </w:tcBorders>
            <w:hideMark/>
          </w:tcPr>
          <w:p w14:paraId="6850D60D"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172</w:t>
            </w:r>
          </w:p>
        </w:tc>
        <w:tc>
          <w:tcPr>
            <w:tcW w:w="2263" w:type="dxa"/>
            <w:tcBorders>
              <w:top w:val="nil"/>
              <w:left w:val="nil"/>
              <w:bottom w:val="nil"/>
              <w:right w:val="nil"/>
            </w:tcBorders>
          </w:tcPr>
          <w:p w14:paraId="003092E2" w14:textId="77777777" w:rsidR="00B777EE" w:rsidRPr="00E662B7" w:rsidRDefault="00B777EE">
            <w:pPr>
              <w:rPr>
                <w:rFonts w:ascii="Times New Roman" w:hAnsi="Times New Roman" w:cs="Times New Roman"/>
                <w:sz w:val="24"/>
                <w:szCs w:val="24"/>
              </w:rPr>
            </w:pPr>
          </w:p>
        </w:tc>
      </w:tr>
      <w:tr w:rsidR="00E662B7" w:rsidRPr="00E662B7" w14:paraId="351B7C88" w14:textId="77777777" w:rsidTr="006517C0">
        <w:trPr>
          <w:trHeight w:val="451"/>
        </w:trPr>
        <w:tc>
          <w:tcPr>
            <w:tcW w:w="742" w:type="dxa"/>
            <w:tcBorders>
              <w:top w:val="nil"/>
              <w:left w:val="nil"/>
              <w:bottom w:val="nil"/>
              <w:right w:val="nil"/>
            </w:tcBorders>
            <w:hideMark/>
          </w:tcPr>
          <w:p w14:paraId="543591CD"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9</w:t>
            </w:r>
          </w:p>
        </w:tc>
        <w:tc>
          <w:tcPr>
            <w:tcW w:w="4532" w:type="dxa"/>
            <w:tcBorders>
              <w:top w:val="nil"/>
              <w:left w:val="nil"/>
              <w:bottom w:val="nil"/>
              <w:right w:val="nil"/>
            </w:tcBorders>
            <w:hideMark/>
          </w:tcPr>
          <w:p w14:paraId="2627454F" w14:textId="77777777" w:rsidR="00B777EE" w:rsidRPr="00E662B7" w:rsidRDefault="00B777EE" w:rsidP="00B777EE">
            <w:pPr>
              <w:pStyle w:val="ListParagraph"/>
              <w:numPr>
                <w:ilvl w:val="0"/>
                <w:numId w:val="58"/>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1-Nonadecene</w:t>
            </w:r>
          </w:p>
        </w:tc>
        <w:tc>
          <w:tcPr>
            <w:tcW w:w="1449" w:type="dxa"/>
            <w:tcBorders>
              <w:top w:val="nil"/>
              <w:left w:val="nil"/>
              <w:bottom w:val="nil"/>
              <w:right w:val="nil"/>
            </w:tcBorders>
            <w:hideMark/>
          </w:tcPr>
          <w:p w14:paraId="4B9AA763"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19</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38</w:t>
            </w:r>
          </w:p>
        </w:tc>
        <w:tc>
          <w:tcPr>
            <w:tcW w:w="723" w:type="dxa"/>
            <w:tcBorders>
              <w:top w:val="nil"/>
              <w:left w:val="nil"/>
              <w:bottom w:val="nil"/>
              <w:right w:val="nil"/>
            </w:tcBorders>
            <w:hideMark/>
          </w:tcPr>
          <w:p w14:paraId="071469F1"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266</w:t>
            </w:r>
          </w:p>
        </w:tc>
        <w:tc>
          <w:tcPr>
            <w:tcW w:w="2263" w:type="dxa"/>
            <w:tcBorders>
              <w:top w:val="nil"/>
              <w:left w:val="nil"/>
              <w:bottom w:val="nil"/>
              <w:right w:val="nil"/>
            </w:tcBorders>
            <w:hideMark/>
          </w:tcPr>
          <w:p w14:paraId="35310863" w14:textId="5F765AD8" w:rsidR="00B777EE" w:rsidRPr="00E662B7" w:rsidRDefault="005E1EDB">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0.9</w:t>
            </w:r>
          </w:p>
        </w:tc>
      </w:tr>
      <w:tr w:rsidR="00E662B7" w:rsidRPr="00E662B7" w14:paraId="4EAD5358" w14:textId="77777777" w:rsidTr="006517C0">
        <w:trPr>
          <w:trHeight w:val="451"/>
        </w:trPr>
        <w:tc>
          <w:tcPr>
            <w:tcW w:w="742" w:type="dxa"/>
            <w:tcBorders>
              <w:top w:val="nil"/>
              <w:left w:val="nil"/>
              <w:bottom w:val="nil"/>
              <w:right w:val="nil"/>
            </w:tcBorders>
            <w:hideMark/>
          </w:tcPr>
          <w:p w14:paraId="7A853A94"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14</w:t>
            </w:r>
          </w:p>
        </w:tc>
        <w:tc>
          <w:tcPr>
            <w:tcW w:w="4532" w:type="dxa"/>
            <w:tcBorders>
              <w:top w:val="nil"/>
              <w:left w:val="nil"/>
              <w:bottom w:val="nil"/>
              <w:right w:val="nil"/>
            </w:tcBorders>
            <w:hideMark/>
          </w:tcPr>
          <w:p w14:paraId="6425436A" w14:textId="77777777" w:rsidR="00B777EE" w:rsidRPr="00E662B7" w:rsidRDefault="00B777EE" w:rsidP="00B777EE">
            <w:pPr>
              <w:pStyle w:val="ListParagraph"/>
              <w:numPr>
                <w:ilvl w:val="0"/>
                <w:numId w:val="59"/>
              </w:numPr>
              <w:autoSpaceDE w:val="0"/>
              <w:autoSpaceDN w:val="0"/>
              <w:adjustRightInd w:val="0"/>
              <w:spacing w:after="200" w:line="276" w:lineRule="auto"/>
              <w:rPr>
                <w:rFonts w:ascii="Times New Roman" w:hAnsi="Times New Roman" w:cs="Times New Roman"/>
                <w:b/>
                <w:sz w:val="24"/>
                <w:szCs w:val="24"/>
              </w:rPr>
            </w:pPr>
            <w:r w:rsidRPr="00E662B7">
              <w:rPr>
                <w:rFonts w:ascii="Times New Roman" w:hAnsi="Times New Roman" w:cs="Times New Roman"/>
                <w:sz w:val="24"/>
                <w:szCs w:val="24"/>
              </w:rPr>
              <w:t xml:space="preserve"> Naprosyn </w:t>
            </w:r>
          </w:p>
        </w:tc>
        <w:tc>
          <w:tcPr>
            <w:tcW w:w="1449" w:type="dxa"/>
            <w:tcBorders>
              <w:top w:val="nil"/>
              <w:left w:val="nil"/>
              <w:bottom w:val="nil"/>
              <w:right w:val="nil"/>
            </w:tcBorders>
            <w:hideMark/>
          </w:tcPr>
          <w:p w14:paraId="049818E5"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3</w:t>
            </w:r>
          </w:p>
        </w:tc>
        <w:tc>
          <w:tcPr>
            <w:tcW w:w="723" w:type="dxa"/>
            <w:tcBorders>
              <w:top w:val="nil"/>
              <w:left w:val="nil"/>
              <w:bottom w:val="nil"/>
              <w:right w:val="nil"/>
            </w:tcBorders>
            <w:hideMark/>
          </w:tcPr>
          <w:p w14:paraId="59FFC56F"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230</w:t>
            </w:r>
          </w:p>
        </w:tc>
        <w:tc>
          <w:tcPr>
            <w:tcW w:w="2263" w:type="dxa"/>
            <w:tcBorders>
              <w:top w:val="nil"/>
              <w:left w:val="nil"/>
              <w:bottom w:val="nil"/>
              <w:right w:val="nil"/>
            </w:tcBorders>
            <w:hideMark/>
          </w:tcPr>
          <w:p w14:paraId="44460EA9" w14:textId="7E93EC69" w:rsidR="00B777EE" w:rsidRPr="00E662B7" w:rsidRDefault="005E1EDB">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0.07</w:t>
            </w:r>
          </w:p>
        </w:tc>
      </w:tr>
      <w:tr w:rsidR="00E662B7" w:rsidRPr="00E662B7" w14:paraId="2C3F2435" w14:textId="77777777" w:rsidTr="006517C0">
        <w:trPr>
          <w:trHeight w:val="451"/>
        </w:trPr>
        <w:tc>
          <w:tcPr>
            <w:tcW w:w="742" w:type="dxa"/>
            <w:tcBorders>
              <w:top w:val="nil"/>
              <w:left w:val="nil"/>
              <w:bottom w:val="nil"/>
              <w:right w:val="nil"/>
            </w:tcBorders>
            <w:hideMark/>
          </w:tcPr>
          <w:p w14:paraId="6A632AA9"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15</w:t>
            </w:r>
          </w:p>
        </w:tc>
        <w:tc>
          <w:tcPr>
            <w:tcW w:w="4532" w:type="dxa"/>
            <w:tcBorders>
              <w:top w:val="nil"/>
              <w:left w:val="nil"/>
              <w:bottom w:val="nil"/>
              <w:right w:val="nil"/>
            </w:tcBorders>
            <w:hideMark/>
          </w:tcPr>
          <w:p w14:paraId="79689179" w14:textId="77777777" w:rsidR="00B777EE" w:rsidRPr="00E662B7" w:rsidRDefault="00B777EE" w:rsidP="00B777EE">
            <w:pPr>
              <w:pStyle w:val="ListParagraph"/>
              <w:numPr>
                <w:ilvl w:val="0"/>
                <w:numId w:val="6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3-O-Methyl-d-glucose</w:t>
            </w:r>
          </w:p>
        </w:tc>
        <w:tc>
          <w:tcPr>
            <w:tcW w:w="1449" w:type="dxa"/>
            <w:tcBorders>
              <w:top w:val="nil"/>
              <w:left w:val="nil"/>
              <w:bottom w:val="nil"/>
              <w:right w:val="nil"/>
            </w:tcBorders>
            <w:hideMark/>
          </w:tcPr>
          <w:p w14:paraId="3BA1C75E"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6</w:t>
            </w:r>
          </w:p>
        </w:tc>
        <w:tc>
          <w:tcPr>
            <w:tcW w:w="723" w:type="dxa"/>
            <w:tcBorders>
              <w:top w:val="nil"/>
              <w:left w:val="nil"/>
              <w:bottom w:val="nil"/>
              <w:right w:val="nil"/>
            </w:tcBorders>
            <w:hideMark/>
          </w:tcPr>
          <w:p w14:paraId="486A3717" w14:textId="77777777" w:rsidR="00B777EE" w:rsidRPr="00E662B7" w:rsidRDefault="00B777EE">
            <w:pPr>
              <w:rPr>
                <w:rFonts w:ascii="Times New Roman" w:hAnsi="Times New Roman" w:cs="Times New Roman"/>
                <w:b/>
                <w:sz w:val="24"/>
                <w:szCs w:val="24"/>
              </w:rPr>
            </w:pPr>
            <w:r w:rsidRPr="00E662B7">
              <w:rPr>
                <w:rFonts w:ascii="Times New Roman" w:hAnsi="Times New Roman" w:cs="Times New Roman"/>
                <w:sz w:val="24"/>
                <w:szCs w:val="24"/>
              </w:rPr>
              <w:t>194</w:t>
            </w:r>
          </w:p>
        </w:tc>
        <w:tc>
          <w:tcPr>
            <w:tcW w:w="2263" w:type="dxa"/>
            <w:tcBorders>
              <w:top w:val="nil"/>
              <w:left w:val="nil"/>
              <w:bottom w:val="nil"/>
              <w:right w:val="nil"/>
            </w:tcBorders>
            <w:hideMark/>
          </w:tcPr>
          <w:p w14:paraId="2DD0544F" w14:textId="66469DB5" w:rsidR="00B777EE" w:rsidRPr="00E662B7" w:rsidRDefault="005E1EDB">
            <w:pPr>
              <w:rPr>
                <w:rFonts w:ascii="Times New Roman" w:hAnsi="Times New Roman" w:cs="Times New Roman"/>
                <w:sz w:val="24"/>
                <w:szCs w:val="24"/>
              </w:rPr>
            </w:pPr>
            <w:r w:rsidRPr="00E662B7">
              <w:rPr>
                <w:rFonts w:ascii="Times New Roman" w:hAnsi="Times New Roman" w:cs="Times New Roman"/>
                <w:sz w:val="24"/>
                <w:szCs w:val="24"/>
              </w:rPr>
              <w:t xml:space="preserve">        </w:t>
            </w:r>
            <w:r w:rsidR="00B777EE" w:rsidRPr="00E662B7">
              <w:rPr>
                <w:rFonts w:ascii="Times New Roman" w:hAnsi="Times New Roman" w:cs="Times New Roman"/>
                <w:sz w:val="24"/>
                <w:szCs w:val="24"/>
              </w:rPr>
              <w:t>4.9</w:t>
            </w:r>
          </w:p>
        </w:tc>
      </w:tr>
      <w:tr w:rsidR="00E662B7" w:rsidRPr="00E662B7" w14:paraId="4CB5A80D" w14:textId="77777777" w:rsidTr="006517C0">
        <w:trPr>
          <w:trHeight w:val="451"/>
        </w:trPr>
        <w:tc>
          <w:tcPr>
            <w:tcW w:w="742" w:type="dxa"/>
            <w:tcBorders>
              <w:top w:val="nil"/>
              <w:left w:val="nil"/>
              <w:bottom w:val="nil"/>
              <w:right w:val="nil"/>
            </w:tcBorders>
          </w:tcPr>
          <w:p w14:paraId="0D5CC000"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3A3E8310" w14:textId="77777777" w:rsidR="00B777EE" w:rsidRPr="00E662B7" w:rsidRDefault="00B777EE" w:rsidP="00B777EE">
            <w:pPr>
              <w:pStyle w:val="ListParagraph"/>
              <w:numPr>
                <w:ilvl w:val="0"/>
                <w:numId w:val="6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3-Methylmannoside</w:t>
            </w:r>
          </w:p>
        </w:tc>
        <w:tc>
          <w:tcPr>
            <w:tcW w:w="1449" w:type="dxa"/>
            <w:tcBorders>
              <w:top w:val="nil"/>
              <w:left w:val="nil"/>
              <w:bottom w:val="nil"/>
              <w:right w:val="nil"/>
            </w:tcBorders>
            <w:hideMark/>
          </w:tcPr>
          <w:p w14:paraId="0B36C619"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6</w:t>
            </w:r>
          </w:p>
        </w:tc>
        <w:tc>
          <w:tcPr>
            <w:tcW w:w="723" w:type="dxa"/>
            <w:tcBorders>
              <w:top w:val="nil"/>
              <w:left w:val="nil"/>
              <w:bottom w:val="nil"/>
              <w:right w:val="nil"/>
            </w:tcBorders>
            <w:hideMark/>
          </w:tcPr>
          <w:p w14:paraId="4F5A52EC"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194</w:t>
            </w:r>
          </w:p>
        </w:tc>
        <w:tc>
          <w:tcPr>
            <w:tcW w:w="2263" w:type="dxa"/>
            <w:tcBorders>
              <w:top w:val="nil"/>
              <w:left w:val="nil"/>
              <w:bottom w:val="nil"/>
              <w:right w:val="nil"/>
            </w:tcBorders>
          </w:tcPr>
          <w:p w14:paraId="572BF728" w14:textId="77777777" w:rsidR="00B777EE" w:rsidRPr="00E662B7" w:rsidRDefault="00B777EE">
            <w:pPr>
              <w:rPr>
                <w:rFonts w:ascii="Times New Roman" w:hAnsi="Times New Roman" w:cs="Times New Roman"/>
                <w:sz w:val="24"/>
                <w:szCs w:val="24"/>
              </w:rPr>
            </w:pPr>
          </w:p>
        </w:tc>
      </w:tr>
      <w:tr w:rsidR="00E662B7" w:rsidRPr="00E662B7" w14:paraId="2B52176F" w14:textId="77777777" w:rsidTr="006517C0">
        <w:trPr>
          <w:trHeight w:val="248"/>
        </w:trPr>
        <w:tc>
          <w:tcPr>
            <w:tcW w:w="742" w:type="dxa"/>
            <w:tcBorders>
              <w:top w:val="nil"/>
              <w:left w:val="nil"/>
              <w:bottom w:val="nil"/>
              <w:right w:val="nil"/>
            </w:tcBorders>
          </w:tcPr>
          <w:p w14:paraId="6FFCD17D" w14:textId="77777777"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50FD8F49" w14:textId="77777777" w:rsidR="00B777EE" w:rsidRPr="00E662B7" w:rsidRDefault="00B777EE" w:rsidP="00B777EE">
            <w:pPr>
              <w:pStyle w:val="ListParagraph"/>
              <w:numPr>
                <w:ilvl w:val="0"/>
                <w:numId w:val="60"/>
              </w:num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sz w:val="24"/>
                <w:szCs w:val="24"/>
              </w:rPr>
              <w:t>D-Fructose, 3-O-methyl-</w:t>
            </w:r>
          </w:p>
        </w:tc>
        <w:tc>
          <w:tcPr>
            <w:tcW w:w="1449" w:type="dxa"/>
            <w:tcBorders>
              <w:top w:val="nil"/>
              <w:left w:val="nil"/>
              <w:bottom w:val="nil"/>
              <w:right w:val="nil"/>
            </w:tcBorders>
            <w:hideMark/>
          </w:tcPr>
          <w:p w14:paraId="2A6ECC7F" w14:textId="77777777" w:rsidR="00B777EE" w:rsidRPr="00E662B7" w:rsidRDefault="00B777EE">
            <w:pPr>
              <w:autoSpaceDE w:val="0"/>
              <w:autoSpaceDN w:val="0"/>
              <w:adjustRightInd w:val="0"/>
              <w:rPr>
                <w:rFonts w:ascii="Times New Roman" w:hAnsi="Times New Roman" w:cs="Times New Roman"/>
                <w:sz w:val="24"/>
                <w:szCs w:val="24"/>
              </w:rPr>
            </w:pPr>
            <w:r w:rsidRPr="00E662B7">
              <w:rPr>
                <w:rFonts w:ascii="Times New Roman" w:hAnsi="Times New Roman" w:cs="Times New Roman"/>
                <w:sz w:val="24"/>
                <w:szCs w:val="24"/>
              </w:rPr>
              <w:t>C</w:t>
            </w:r>
            <w:r w:rsidRPr="00E662B7">
              <w:rPr>
                <w:rFonts w:ascii="Times New Roman" w:hAnsi="Times New Roman" w:cs="Times New Roman"/>
                <w:position w:val="-4"/>
                <w:sz w:val="24"/>
                <w:szCs w:val="24"/>
              </w:rPr>
              <w:t>7</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14</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6</w:t>
            </w:r>
          </w:p>
        </w:tc>
        <w:tc>
          <w:tcPr>
            <w:tcW w:w="723" w:type="dxa"/>
            <w:tcBorders>
              <w:top w:val="nil"/>
              <w:left w:val="nil"/>
              <w:bottom w:val="nil"/>
              <w:right w:val="nil"/>
            </w:tcBorders>
            <w:hideMark/>
          </w:tcPr>
          <w:p w14:paraId="77A7E9F8" w14:textId="77777777" w:rsidR="00B777EE" w:rsidRPr="00E662B7" w:rsidRDefault="00B777EE">
            <w:pPr>
              <w:rPr>
                <w:rFonts w:ascii="Times New Roman" w:hAnsi="Times New Roman" w:cs="Times New Roman"/>
                <w:sz w:val="24"/>
                <w:szCs w:val="24"/>
              </w:rPr>
            </w:pPr>
            <w:r w:rsidRPr="00E662B7">
              <w:rPr>
                <w:rFonts w:ascii="Times New Roman" w:hAnsi="Times New Roman" w:cs="Times New Roman"/>
                <w:sz w:val="24"/>
                <w:szCs w:val="24"/>
              </w:rPr>
              <w:t>194</w:t>
            </w:r>
          </w:p>
        </w:tc>
        <w:tc>
          <w:tcPr>
            <w:tcW w:w="2263" w:type="dxa"/>
            <w:tcBorders>
              <w:top w:val="nil"/>
              <w:left w:val="nil"/>
              <w:bottom w:val="nil"/>
              <w:right w:val="nil"/>
            </w:tcBorders>
          </w:tcPr>
          <w:p w14:paraId="7FC7B405" w14:textId="77777777" w:rsidR="00B777EE" w:rsidRPr="00E662B7" w:rsidRDefault="00B777EE">
            <w:pPr>
              <w:rPr>
                <w:rFonts w:ascii="Times New Roman" w:hAnsi="Times New Roman" w:cs="Times New Roman"/>
                <w:sz w:val="24"/>
                <w:szCs w:val="24"/>
              </w:rPr>
            </w:pPr>
          </w:p>
        </w:tc>
      </w:tr>
      <w:tr w:rsidR="00E662B7" w:rsidRPr="00E662B7" w14:paraId="597DC5B1" w14:textId="77777777" w:rsidTr="006517C0">
        <w:trPr>
          <w:trHeight w:val="526"/>
        </w:trPr>
        <w:tc>
          <w:tcPr>
            <w:tcW w:w="742" w:type="dxa"/>
            <w:tcBorders>
              <w:top w:val="nil"/>
              <w:left w:val="nil"/>
              <w:bottom w:val="nil"/>
              <w:right w:val="nil"/>
            </w:tcBorders>
            <w:hideMark/>
          </w:tcPr>
          <w:p w14:paraId="0759BB4B" w14:textId="269471FD" w:rsidR="00B777EE" w:rsidRPr="00E662B7" w:rsidRDefault="00B777EE">
            <w:pPr>
              <w:rPr>
                <w:rFonts w:ascii="Times New Roman" w:hAnsi="Times New Roman" w:cs="Times New Roman"/>
                <w:sz w:val="24"/>
                <w:szCs w:val="24"/>
              </w:rPr>
            </w:pPr>
          </w:p>
        </w:tc>
        <w:tc>
          <w:tcPr>
            <w:tcW w:w="4532" w:type="dxa"/>
            <w:tcBorders>
              <w:top w:val="nil"/>
              <w:left w:val="nil"/>
              <w:bottom w:val="nil"/>
              <w:right w:val="nil"/>
            </w:tcBorders>
            <w:hideMark/>
          </w:tcPr>
          <w:p w14:paraId="1872E80B" w14:textId="223ABC57" w:rsidR="00B777EE" w:rsidRPr="00E662B7" w:rsidRDefault="00B777EE" w:rsidP="00D83986">
            <w:pPr>
              <w:autoSpaceDE w:val="0"/>
              <w:autoSpaceDN w:val="0"/>
              <w:adjustRightInd w:val="0"/>
              <w:spacing w:after="200" w:line="276" w:lineRule="auto"/>
              <w:rPr>
                <w:rFonts w:ascii="Times New Roman" w:hAnsi="Times New Roman" w:cs="Times New Roman"/>
                <w:sz w:val="24"/>
                <w:szCs w:val="24"/>
              </w:rPr>
            </w:pPr>
          </w:p>
        </w:tc>
        <w:tc>
          <w:tcPr>
            <w:tcW w:w="1449" w:type="dxa"/>
            <w:tcBorders>
              <w:top w:val="nil"/>
              <w:left w:val="nil"/>
              <w:bottom w:val="nil"/>
              <w:right w:val="nil"/>
            </w:tcBorders>
            <w:hideMark/>
          </w:tcPr>
          <w:p w14:paraId="0B3C9F87" w14:textId="67485D63" w:rsidR="00B777EE" w:rsidRPr="00E662B7" w:rsidRDefault="00B777EE">
            <w:pPr>
              <w:rPr>
                <w:rFonts w:ascii="Times New Roman" w:hAnsi="Times New Roman" w:cs="Times New Roman"/>
                <w:b/>
                <w:sz w:val="24"/>
                <w:szCs w:val="24"/>
              </w:rPr>
            </w:pPr>
          </w:p>
        </w:tc>
        <w:tc>
          <w:tcPr>
            <w:tcW w:w="723" w:type="dxa"/>
            <w:tcBorders>
              <w:top w:val="nil"/>
              <w:left w:val="nil"/>
              <w:bottom w:val="nil"/>
              <w:right w:val="nil"/>
            </w:tcBorders>
            <w:hideMark/>
          </w:tcPr>
          <w:p w14:paraId="2FC0B3FE" w14:textId="4921EB88" w:rsidR="00B777EE" w:rsidRPr="00E662B7" w:rsidRDefault="00B777EE">
            <w:pPr>
              <w:rPr>
                <w:rFonts w:ascii="Times New Roman" w:hAnsi="Times New Roman" w:cs="Times New Roman"/>
                <w:b/>
                <w:sz w:val="24"/>
                <w:szCs w:val="24"/>
              </w:rPr>
            </w:pPr>
          </w:p>
        </w:tc>
        <w:tc>
          <w:tcPr>
            <w:tcW w:w="2263" w:type="dxa"/>
            <w:tcBorders>
              <w:top w:val="nil"/>
              <w:left w:val="nil"/>
              <w:bottom w:val="nil"/>
              <w:right w:val="nil"/>
            </w:tcBorders>
            <w:hideMark/>
          </w:tcPr>
          <w:p w14:paraId="0EC5E8B9" w14:textId="5FC62C74" w:rsidR="00B777EE" w:rsidRPr="00E662B7" w:rsidRDefault="005E1EDB">
            <w:pPr>
              <w:rPr>
                <w:rFonts w:ascii="Times New Roman" w:hAnsi="Times New Roman" w:cs="Times New Roman"/>
                <w:sz w:val="24"/>
                <w:szCs w:val="24"/>
              </w:rPr>
            </w:pPr>
            <w:r w:rsidRPr="00E662B7">
              <w:rPr>
                <w:rFonts w:ascii="Times New Roman" w:hAnsi="Times New Roman" w:cs="Times New Roman"/>
                <w:sz w:val="24"/>
                <w:szCs w:val="24"/>
              </w:rPr>
              <w:t xml:space="preserve">      </w:t>
            </w:r>
          </w:p>
        </w:tc>
      </w:tr>
      <w:tr w:rsidR="00E662B7" w:rsidRPr="00E662B7" w14:paraId="696B3640" w14:textId="77777777" w:rsidTr="006517C0">
        <w:trPr>
          <w:trHeight w:val="69"/>
        </w:trPr>
        <w:tc>
          <w:tcPr>
            <w:tcW w:w="742" w:type="dxa"/>
            <w:tcBorders>
              <w:top w:val="nil"/>
              <w:left w:val="nil"/>
              <w:bottom w:val="single" w:sz="4" w:space="0" w:color="auto"/>
              <w:right w:val="nil"/>
            </w:tcBorders>
          </w:tcPr>
          <w:p w14:paraId="4915F1E4" w14:textId="77777777" w:rsidR="00B777EE" w:rsidRPr="00E662B7" w:rsidRDefault="00B777EE">
            <w:pPr>
              <w:rPr>
                <w:rFonts w:ascii="Times New Roman" w:hAnsi="Times New Roman" w:cs="Times New Roman"/>
                <w:sz w:val="24"/>
                <w:szCs w:val="24"/>
              </w:rPr>
            </w:pPr>
          </w:p>
        </w:tc>
        <w:tc>
          <w:tcPr>
            <w:tcW w:w="4532" w:type="dxa"/>
            <w:tcBorders>
              <w:top w:val="nil"/>
              <w:left w:val="nil"/>
              <w:bottom w:val="single" w:sz="4" w:space="0" w:color="auto"/>
              <w:right w:val="nil"/>
            </w:tcBorders>
          </w:tcPr>
          <w:p w14:paraId="57B2990C" w14:textId="77777777" w:rsidR="00B777EE" w:rsidRPr="00E662B7" w:rsidRDefault="00B777EE" w:rsidP="006517C0">
            <w:pPr>
              <w:autoSpaceDE w:val="0"/>
              <w:autoSpaceDN w:val="0"/>
              <w:adjustRightInd w:val="0"/>
              <w:spacing w:after="200" w:line="276" w:lineRule="auto"/>
              <w:rPr>
                <w:rFonts w:ascii="Times New Roman" w:hAnsi="Times New Roman" w:cs="Times New Roman"/>
                <w:sz w:val="24"/>
                <w:szCs w:val="24"/>
              </w:rPr>
            </w:pPr>
          </w:p>
        </w:tc>
        <w:tc>
          <w:tcPr>
            <w:tcW w:w="1449" w:type="dxa"/>
            <w:tcBorders>
              <w:top w:val="nil"/>
              <w:left w:val="nil"/>
              <w:bottom w:val="single" w:sz="4" w:space="0" w:color="auto"/>
              <w:right w:val="nil"/>
            </w:tcBorders>
            <w:hideMark/>
          </w:tcPr>
          <w:p w14:paraId="79A63354" w14:textId="3812AE45" w:rsidR="00B777EE" w:rsidRPr="00E662B7" w:rsidRDefault="00B777EE">
            <w:pPr>
              <w:rPr>
                <w:rFonts w:ascii="Times New Roman" w:hAnsi="Times New Roman" w:cs="Times New Roman"/>
                <w:sz w:val="24"/>
                <w:szCs w:val="24"/>
              </w:rPr>
            </w:pPr>
          </w:p>
        </w:tc>
        <w:tc>
          <w:tcPr>
            <w:tcW w:w="723" w:type="dxa"/>
            <w:tcBorders>
              <w:top w:val="nil"/>
              <w:left w:val="nil"/>
              <w:bottom w:val="single" w:sz="4" w:space="0" w:color="auto"/>
              <w:right w:val="nil"/>
            </w:tcBorders>
            <w:hideMark/>
          </w:tcPr>
          <w:p w14:paraId="780C12C6" w14:textId="102850B4" w:rsidR="00B777EE" w:rsidRPr="00E662B7" w:rsidRDefault="00B777EE">
            <w:pPr>
              <w:rPr>
                <w:rFonts w:ascii="Times New Roman" w:hAnsi="Times New Roman" w:cs="Times New Roman"/>
                <w:sz w:val="24"/>
                <w:szCs w:val="24"/>
              </w:rPr>
            </w:pPr>
          </w:p>
        </w:tc>
        <w:tc>
          <w:tcPr>
            <w:tcW w:w="2263" w:type="dxa"/>
            <w:tcBorders>
              <w:top w:val="nil"/>
              <w:left w:val="nil"/>
              <w:bottom w:val="single" w:sz="4" w:space="0" w:color="auto"/>
              <w:right w:val="nil"/>
            </w:tcBorders>
          </w:tcPr>
          <w:p w14:paraId="0239407A" w14:textId="77777777" w:rsidR="00B777EE" w:rsidRPr="00E662B7" w:rsidRDefault="00B777EE">
            <w:pPr>
              <w:rPr>
                <w:rFonts w:ascii="Times New Roman" w:hAnsi="Times New Roman" w:cs="Times New Roman"/>
                <w:sz w:val="24"/>
                <w:szCs w:val="24"/>
              </w:rPr>
            </w:pPr>
          </w:p>
        </w:tc>
      </w:tr>
    </w:tbl>
    <w:p w14:paraId="3260770E" w14:textId="27EC4FFD" w:rsidR="006517C0" w:rsidRPr="00E662B7" w:rsidRDefault="006517C0"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Table </w:t>
      </w:r>
      <w:r w:rsidR="007830A7" w:rsidRPr="00E662B7">
        <w:rPr>
          <w:rFonts w:ascii="Times New Roman" w:hAnsi="Times New Roman" w:cs="Times New Roman"/>
          <w:b/>
          <w:iCs/>
          <w:sz w:val="24"/>
          <w:szCs w:val="24"/>
        </w:rPr>
        <w:t>5</w:t>
      </w:r>
      <w:r w:rsidR="005D5C48" w:rsidRPr="00E662B7">
        <w:rPr>
          <w:rFonts w:ascii="Times New Roman" w:hAnsi="Times New Roman" w:cs="Times New Roman"/>
          <w:b/>
          <w:iCs/>
          <w:sz w:val="24"/>
          <w:szCs w:val="24"/>
        </w:rPr>
        <w:t xml:space="preserve">b: </w:t>
      </w:r>
      <w:r w:rsidR="00E56A26" w:rsidRPr="00E662B7">
        <w:rPr>
          <w:rFonts w:ascii="Times New Roman" w:hAnsi="Times New Roman" w:cs="Times New Roman"/>
          <w:b/>
          <w:sz w:val="24"/>
          <w:szCs w:val="24"/>
        </w:rPr>
        <w:t xml:space="preserve">GCMS of aqueous leaf extract of </w:t>
      </w:r>
      <w:r w:rsidR="00E56A26" w:rsidRPr="00E662B7">
        <w:rPr>
          <w:rFonts w:ascii="Times New Roman" w:hAnsi="Times New Roman" w:cs="Times New Roman"/>
          <w:b/>
          <w:i/>
          <w:iCs/>
          <w:sz w:val="24"/>
          <w:szCs w:val="24"/>
        </w:rPr>
        <w:t>A.amygdalina</w:t>
      </w:r>
    </w:p>
    <w:tbl>
      <w:tblPr>
        <w:tblW w:w="10080" w:type="dxa"/>
        <w:tblInd w:w="-165" w:type="dxa"/>
        <w:tblBorders>
          <w:top w:val="single" w:sz="4" w:space="0" w:color="auto"/>
        </w:tblBorders>
        <w:tblLook w:val="0000" w:firstRow="0" w:lastRow="0" w:firstColumn="0" w:lastColumn="0" w:noHBand="0" w:noVBand="0"/>
      </w:tblPr>
      <w:tblGrid>
        <w:gridCol w:w="10080"/>
      </w:tblGrid>
      <w:tr w:rsidR="00E662B7" w:rsidRPr="00E662B7" w14:paraId="30807EE0" w14:textId="77777777" w:rsidTr="00867F1E">
        <w:trPr>
          <w:trHeight w:val="100"/>
        </w:trPr>
        <w:tc>
          <w:tcPr>
            <w:tcW w:w="10080" w:type="dxa"/>
          </w:tcPr>
          <w:p w14:paraId="3ED29A91" w14:textId="77777777" w:rsidR="00867F1E" w:rsidRPr="00E662B7" w:rsidRDefault="00867F1E" w:rsidP="00B777EE">
            <w:pPr>
              <w:rPr>
                <w:rFonts w:ascii="Times New Roman" w:hAnsi="Times New Roman" w:cs="Times New Roman"/>
                <w:b/>
                <w:iCs/>
                <w:sz w:val="24"/>
                <w:szCs w:val="24"/>
              </w:rPr>
            </w:pPr>
          </w:p>
        </w:tc>
      </w:tr>
    </w:tbl>
    <w:p w14:paraId="6E8B7E43" w14:textId="441A1555" w:rsidR="00867F1E" w:rsidRPr="00E662B7" w:rsidRDefault="00867F1E"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COMPOUND IDENTIFIED    </w:t>
      </w:r>
      <w:r w:rsidR="006B22CC" w:rsidRPr="00E662B7">
        <w:rPr>
          <w:rFonts w:ascii="Times New Roman" w:hAnsi="Times New Roman" w:cs="Times New Roman"/>
          <w:b/>
          <w:iCs/>
          <w:sz w:val="24"/>
          <w:szCs w:val="24"/>
        </w:rPr>
        <w:t xml:space="preserve">                  FORMULA                MW         </w:t>
      </w:r>
      <w:r w:rsidR="00BF1D5E">
        <w:rPr>
          <w:rFonts w:ascii="Times New Roman" w:hAnsi="Times New Roman" w:cs="Times New Roman"/>
          <w:b/>
          <w:iCs/>
          <w:sz w:val="24"/>
          <w:szCs w:val="24"/>
        </w:rPr>
        <w:t>%ABUNDANCE</w:t>
      </w:r>
      <w:r w:rsidR="006B22CC" w:rsidRPr="00E662B7">
        <w:rPr>
          <w:rFonts w:ascii="Times New Roman" w:hAnsi="Times New Roman" w:cs="Times New Roman"/>
          <w:b/>
          <w:iCs/>
          <w:sz w:val="24"/>
          <w:szCs w:val="24"/>
        </w:rPr>
        <w:t xml:space="preserve">              </w:t>
      </w:r>
      <w:r w:rsidRPr="00E662B7">
        <w:rPr>
          <w:rFonts w:ascii="Times New Roman" w:hAnsi="Times New Roman" w:cs="Times New Roman"/>
          <w:b/>
          <w:iCs/>
          <w:sz w:val="24"/>
          <w:szCs w:val="24"/>
        </w:rPr>
        <w:t xml:space="preserve">             </w:t>
      </w:r>
    </w:p>
    <w:tbl>
      <w:tblPr>
        <w:tblW w:w="10020" w:type="dxa"/>
        <w:tblInd w:w="-180" w:type="dxa"/>
        <w:tblBorders>
          <w:top w:val="single" w:sz="4" w:space="0" w:color="auto"/>
        </w:tblBorders>
        <w:tblLook w:val="0000" w:firstRow="0" w:lastRow="0" w:firstColumn="0" w:lastColumn="0" w:noHBand="0" w:noVBand="0"/>
      </w:tblPr>
      <w:tblGrid>
        <w:gridCol w:w="10020"/>
      </w:tblGrid>
      <w:tr w:rsidR="00E662B7" w:rsidRPr="00E662B7" w14:paraId="1E398A2B" w14:textId="77777777" w:rsidTr="00867F1E">
        <w:trPr>
          <w:trHeight w:val="100"/>
        </w:trPr>
        <w:tc>
          <w:tcPr>
            <w:tcW w:w="10020" w:type="dxa"/>
          </w:tcPr>
          <w:p w14:paraId="255A8F56" w14:textId="77777777" w:rsidR="00867F1E" w:rsidRPr="00E662B7" w:rsidRDefault="00867F1E" w:rsidP="00B777EE">
            <w:pPr>
              <w:rPr>
                <w:rFonts w:ascii="Times New Roman" w:hAnsi="Times New Roman" w:cs="Times New Roman"/>
                <w:b/>
                <w:iCs/>
                <w:sz w:val="24"/>
                <w:szCs w:val="24"/>
              </w:rPr>
            </w:pPr>
          </w:p>
        </w:tc>
      </w:tr>
    </w:tbl>
    <w:p w14:paraId="57A8C873" w14:textId="0974959E" w:rsidR="00ED78D0" w:rsidRDefault="00426675" w:rsidP="00733F03">
      <w:pPr>
        <w:rPr>
          <w:rFonts w:ascii="Times New Roman" w:hAnsi="Times New Roman" w:cs="Times New Roman"/>
          <w:b/>
          <w:iCs/>
          <w:sz w:val="24"/>
          <w:szCs w:val="24"/>
        </w:rPr>
      </w:pPr>
      <w:r w:rsidRPr="00E662B7">
        <w:rPr>
          <w:rFonts w:ascii="Times New Roman" w:hAnsi="Times New Roman" w:cs="Times New Roman"/>
          <w:b/>
          <w:iCs/>
          <w:sz w:val="24"/>
          <w:szCs w:val="24"/>
        </w:rPr>
        <w:t xml:space="preserve">16              i.      Hexanidiol       </w:t>
      </w:r>
      <w:r w:rsidR="00F85525" w:rsidRPr="00E662B7">
        <w:rPr>
          <w:rFonts w:ascii="Times New Roman" w:hAnsi="Times New Roman" w:cs="Times New Roman"/>
          <w:b/>
          <w:iCs/>
          <w:sz w:val="24"/>
          <w:szCs w:val="24"/>
        </w:rPr>
        <w:t xml:space="preserve">                    </w:t>
      </w:r>
      <w:r w:rsidR="00F85525" w:rsidRPr="00E662B7">
        <w:rPr>
          <w:rFonts w:ascii="Times New Roman" w:hAnsi="Times New Roman" w:cs="Times New Roman"/>
          <w:sz w:val="24"/>
          <w:szCs w:val="24"/>
        </w:rPr>
        <w:t>C</w:t>
      </w:r>
      <w:r w:rsidR="00F85525" w:rsidRPr="00E662B7">
        <w:rPr>
          <w:rFonts w:ascii="Times New Roman" w:hAnsi="Times New Roman" w:cs="Times New Roman"/>
          <w:position w:val="-4"/>
          <w:sz w:val="24"/>
          <w:szCs w:val="24"/>
        </w:rPr>
        <w:t>6</w:t>
      </w:r>
      <w:r w:rsidR="00F85525" w:rsidRPr="00E662B7">
        <w:rPr>
          <w:rFonts w:ascii="Times New Roman" w:hAnsi="Times New Roman" w:cs="Times New Roman"/>
          <w:sz w:val="24"/>
          <w:szCs w:val="24"/>
        </w:rPr>
        <w:t>H</w:t>
      </w:r>
      <w:r w:rsidR="00F85525" w:rsidRPr="00E662B7">
        <w:rPr>
          <w:rFonts w:ascii="Times New Roman" w:hAnsi="Times New Roman" w:cs="Times New Roman"/>
          <w:position w:val="-4"/>
          <w:sz w:val="24"/>
          <w:szCs w:val="24"/>
        </w:rPr>
        <w:t>14</w:t>
      </w:r>
      <w:r w:rsidR="00F85525" w:rsidRPr="00E662B7">
        <w:rPr>
          <w:rFonts w:ascii="Times New Roman" w:hAnsi="Times New Roman" w:cs="Times New Roman"/>
          <w:sz w:val="24"/>
          <w:szCs w:val="24"/>
        </w:rPr>
        <w:t>O</w:t>
      </w:r>
      <w:r w:rsidR="00F85525" w:rsidRPr="00E662B7">
        <w:rPr>
          <w:rFonts w:ascii="Times New Roman" w:hAnsi="Times New Roman" w:cs="Times New Roman"/>
          <w:position w:val="-4"/>
          <w:sz w:val="24"/>
          <w:szCs w:val="24"/>
        </w:rPr>
        <w:t>2</w:t>
      </w:r>
      <w:r w:rsidRPr="00E662B7">
        <w:rPr>
          <w:rFonts w:ascii="Times New Roman" w:hAnsi="Times New Roman" w:cs="Times New Roman"/>
          <w:b/>
          <w:iCs/>
          <w:sz w:val="24"/>
          <w:szCs w:val="24"/>
        </w:rPr>
        <w:t xml:space="preserve">     </w:t>
      </w:r>
      <w:r w:rsidR="00084607" w:rsidRPr="00E662B7">
        <w:rPr>
          <w:rFonts w:ascii="Times New Roman" w:hAnsi="Times New Roman" w:cs="Times New Roman"/>
          <w:b/>
          <w:iCs/>
          <w:sz w:val="24"/>
          <w:szCs w:val="24"/>
        </w:rPr>
        <w:t xml:space="preserve">                </w:t>
      </w:r>
      <w:r w:rsidR="00084607" w:rsidRPr="00E662B7">
        <w:rPr>
          <w:rFonts w:ascii="Times New Roman" w:hAnsi="Times New Roman" w:cs="Times New Roman"/>
          <w:sz w:val="24"/>
          <w:szCs w:val="24"/>
        </w:rPr>
        <w:t>118                           0.06</w:t>
      </w:r>
      <w:r w:rsidRPr="00E662B7">
        <w:rPr>
          <w:rFonts w:ascii="Times New Roman" w:hAnsi="Times New Roman" w:cs="Times New Roman"/>
          <w:b/>
          <w:iCs/>
          <w:sz w:val="24"/>
          <w:szCs w:val="24"/>
        </w:rPr>
        <w:t xml:space="preserve">                 </w:t>
      </w:r>
      <w:r w:rsidR="00733F03" w:rsidRPr="00E662B7">
        <w:rPr>
          <w:rFonts w:ascii="Times New Roman" w:hAnsi="Times New Roman" w:cs="Times New Roman"/>
          <w:b/>
          <w:iCs/>
          <w:sz w:val="24"/>
          <w:szCs w:val="24"/>
        </w:rPr>
        <w:t xml:space="preserve">   </w:t>
      </w:r>
      <w:r w:rsidR="00733F03" w:rsidRPr="00E662B7">
        <w:rPr>
          <w:rFonts w:ascii="Times New Roman" w:hAnsi="Times New Roman" w:cs="Times New Roman"/>
          <w:b/>
          <w:iCs/>
          <w:sz w:val="24"/>
          <w:szCs w:val="24"/>
        </w:rPr>
        <w:tab/>
      </w:r>
      <w:r w:rsidR="00733F03" w:rsidRPr="00E662B7">
        <w:rPr>
          <w:rFonts w:ascii="Times New Roman" w:hAnsi="Times New Roman" w:cs="Times New Roman"/>
          <w:b/>
          <w:iCs/>
          <w:sz w:val="24"/>
          <w:szCs w:val="24"/>
        </w:rPr>
        <w:tab/>
        <w:t xml:space="preserve">  </w:t>
      </w:r>
    </w:p>
    <w:p w14:paraId="5F4CE811" w14:textId="7233D626" w:rsidR="00733F03" w:rsidRPr="00E662B7" w:rsidRDefault="00733F03" w:rsidP="00733F03">
      <w:pPr>
        <w:rPr>
          <w:rFonts w:ascii="Times New Roman" w:hAnsi="Times New Roman" w:cs="Times New Roman"/>
          <w:b/>
          <w:iCs/>
          <w:sz w:val="24"/>
          <w:szCs w:val="24"/>
        </w:rPr>
      </w:pPr>
      <w:r w:rsidRPr="00E662B7">
        <w:rPr>
          <w:rFonts w:ascii="Times New Roman" w:hAnsi="Times New Roman" w:cs="Times New Roman"/>
          <w:b/>
          <w:iCs/>
          <w:sz w:val="24"/>
          <w:szCs w:val="24"/>
        </w:rPr>
        <w:t xml:space="preserve"> </w:t>
      </w:r>
      <w:r w:rsidR="00EC1D41">
        <w:rPr>
          <w:rFonts w:ascii="Times New Roman" w:hAnsi="Times New Roman" w:cs="Times New Roman"/>
          <w:b/>
          <w:iCs/>
          <w:sz w:val="24"/>
          <w:szCs w:val="24"/>
        </w:rPr>
        <w:t xml:space="preserve">                   </w:t>
      </w:r>
      <w:r w:rsidRPr="00E662B7">
        <w:rPr>
          <w:rFonts w:ascii="Times New Roman" w:hAnsi="Times New Roman" w:cs="Times New Roman"/>
          <w:b/>
          <w:iCs/>
          <w:sz w:val="24"/>
          <w:szCs w:val="24"/>
        </w:rPr>
        <w:t xml:space="preserve"> ii.</w:t>
      </w:r>
      <w:r w:rsidRPr="00E662B7">
        <w:rPr>
          <w:rFonts w:ascii="Times New Roman" w:hAnsi="Times New Roman" w:cs="Times New Roman"/>
          <w:sz w:val="24"/>
          <w:szCs w:val="24"/>
        </w:rPr>
        <w:t xml:space="preserve"> 2,2,4-Trimethyl-3-pentanol</w:t>
      </w:r>
      <w:r w:rsidR="007003B0" w:rsidRPr="00E662B7">
        <w:rPr>
          <w:rFonts w:ascii="Times New Roman" w:hAnsi="Times New Roman" w:cs="Times New Roman"/>
          <w:sz w:val="24"/>
          <w:szCs w:val="24"/>
        </w:rPr>
        <w:t xml:space="preserve">     C</w:t>
      </w:r>
      <w:r w:rsidR="007003B0" w:rsidRPr="00E662B7">
        <w:rPr>
          <w:rFonts w:ascii="Times New Roman" w:hAnsi="Times New Roman" w:cs="Times New Roman"/>
          <w:position w:val="-4"/>
          <w:sz w:val="24"/>
          <w:szCs w:val="24"/>
        </w:rPr>
        <w:t>8</w:t>
      </w:r>
      <w:r w:rsidR="007003B0" w:rsidRPr="00E662B7">
        <w:rPr>
          <w:rFonts w:ascii="Times New Roman" w:hAnsi="Times New Roman" w:cs="Times New Roman"/>
          <w:sz w:val="24"/>
          <w:szCs w:val="24"/>
        </w:rPr>
        <w:t>H</w:t>
      </w:r>
      <w:r w:rsidR="007003B0" w:rsidRPr="00E662B7">
        <w:rPr>
          <w:rFonts w:ascii="Times New Roman" w:hAnsi="Times New Roman" w:cs="Times New Roman"/>
          <w:position w:val="-4"/>
          <w:sz w:val="24"/>
          <w:szCs w:val="24"/>
        </w:rPr>
        <w:t>18</w:t>
      </w:r>
      <w:r w:rsidR="007003B0" w:rsidRPr="00E662B7">
        <w:rPr>
          <w:rFonts w:ascii="Times New Roman" w:hAnsi="Times New Roman" w:cs="Times New Roman"/>
          <w:sz w:val="24"/>
          <w:szCs w:val="24"/>
        </w:rPr>
        <w:t>O</w:t>
      </w:r>
      <w:r w:rsidR="00C23BF1" w:rsidRPr="00E662B7">
        <w:rPr>
          <w:rFonts w:ascii="Times New Roman" w:hAnsi="Times New Roman" w:cs="Times New Roman"/>
          <w:sz w:val="24"/>
          <w:szCs w:val="24"/>
        </w:rPr>
        <w:t xml:space="preserve">                       130</w:t>
      </w:r>
    </w:p>
    <w:p w14:paraId="4224E284" w14:textId="4687E70C" w:rsidR="00867F1E" w:rsidRPr="00E662B7" w:rsidRDefault="005F65E4" w:rsidP="00733F03">
      <w:pPr>
        <w:rPr>
          <w:rFonts w:ascii="Times New Roman" w:hAnsi="Times New Roman" w:cs="Times New Roman"/>
          <w:b/>
          <w:iCs/>
          <w:sz w:val="24"/>
          <w:szCs w:val="24"/>
        </w:rPr>
      </w:pPr>
      <w:r w:rsidRPr="00E662B7">
        <w:rPr>
          <w:rFonts w:ascii="Times New Roman" w:hAnsi="Times New Roman" w:cs="Times New Roman"/>
          <w:b/>
          <w:iCs/>
          <w:sz w:val="24"/>
          <w:szCs w:val="24"/>
        </w:rPr>
        <w:t xml:space="preserve">18               i. </w:t>
      </w:r>
      <w:r w:rsidR="00E66A73" w:rsidRPr="00E662B7">
        <w:rPr>
          <w:rFonts w:ascii="Times New Roman" w:hAnsi="Times New Roman" w:cs="Times New Roman"/>
          <w:b/>
          <w:iCs/>
          <w:sz w:val="24"/>
          <w:szCs w:val="24"/>
        </w:rPr>
        <w:t xml:space="preserve">  Auricolic acid</w:t>
      </w:r>
      <w:r w:rsidR="00406BDC" w:rsidRPr="00E662B7">
        <w:rPr>
          <w:rFonts w:ascii="Times New Roman" w:hAnsi="Times New Roman" w:cs="Times New Roman"/>
          <w:b/>
          <w:iCs/>
          <w:sz w:val="24"/>
          <w:szCs w:val="24"/>
        </w:rPr>
        <w:t xml:space="preserve">                          </w:t>
      </w:r>
      <w:r w:rsidR="00406BDC" w:rsidRPr="00E662B7">
        <w:rPr>
          <w:rFonts w:ascii="Times New Roman" w:hAnsi="Times New Roman" w:cs="Times New Roman"/>
          <w:sz w:val="24"/>
          <w:szCs w:val="24"/>
        </w:rPr>
        <w:t>C</w:t>
      </w:r>
      <w:r w:rsidR="00406BDC" w:rsidRPr="00E662B7">
        <w:rPr>
          <w:rFonts w:ascii="Times New Roman" w:hAnsi="Times New Roman" w:cs="Times New Roman"/>
          <w:position w:val="-4"/>
          <w:sz w:val="24"/>
          <w:szCs w:val="24"/>
        </w:rPr>
        <w:t>20</w:t>
      </w:r>
      <w:r w:rsidR="00406BDC" w:rsidRPr="00E662B7">
        <w:rPr>
          <w:rFonts w:ascii="Times New Roman" w:hAnsi="Times New Roman" w:cs="Times New Roman"/>
          <w:sz w:val="24"/>
          <w:szCs w:val="24"/>
        </w:rPr>
        <w:t>H</w:t>
      </w:r>
      <w:r w:rsidR="00406BDC" w:rsidRPr="00E662B7">
        <w:rPr>
          <w:rFonts w:ascii="Times New Roman" w:hAnsi="Times New Roman" w:cs="Times New Roman"/>
          <w:position w:val="-4"/>
          <w:sz w:val="24"/>
          <w:szCs w:val="24"/>
        </w:rPr>
        <w:t>36</w:t>
      </w:r>
      <w:r w:rsidR="00406BDC" w:rsidRPr="00E662B7">
        <w:rPr>
          <w:rFonts w:ascii="Times New Roman" w:hAnsi="Times New Roman" w:cs="Times New Roman"/>
          <w:sz w:val="24"/>
          <w:szCs w:val="24"/>
        </w:rPr>
        <w:t>O</w:t>
      </w:r>
      <w:r w:rsidR="00406BDC" w:rsidRPr="00E662B7">
        <w:rPr>
          <w:rFonts w:ascii="Times New Roman" w:hAnsi="Times New Roman" w:cs="Times New Roman"/>
          <w:position w:val="-4"/>
          <w:sz w:val="24"/>
          <w:szCs w:val="24"/>
        </w:rPr>
        <w:t>3                    324</w:t>
      </w:r>
      <w:r w:rsidR="00E40B06" w:rsidRPr="00E662B7">
        <w:rPr>
          <w:rFonts w:ascii="Times New Roman" w:hAnsi="Times New Roman" w:cs="Times New Roman"/>
          <w:position w:val="-4"/>
          <w:sz w:val="24"/>
          <w:szCs w:val="24"/>
        </w:rPr>
        <w:t xml:space="preserve">                           0.07</w:t>
      </w:r>
    </w:p>
    <w:p w14:paraId="13066B97" w14:textId="5EC2EC00" w:rsidR="00867F1E" w:rsidRPr="00E662B7" w:rsidRDefault="001B55FF"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20               i.   </w:t>
      </w:r>
      <w:r w:rsidRPr="00E662B7">
        <w:rPr>
          <w:rFonts w:ascii="Times New Roman" w:hAnsi="Times New Roman" w:cs="Times New Roman"/>
          <w:sz w:val="24"/>
          <w:szCs w:val="24"/>
        </w:rPr>
        <w:t>Hexadecanoic acid, methyl ester</w:t>
      </w:r>
      <w:r w:rsidR="00D77979" w:rsidRPr="00E662B7">
        <w:rPr>
          <w:rFonts w:ascii="Times New Roman" w:hAnsi="Times New Roman" w:cs="Times New Roman"/>
          <w:sz w:val="24"/>
          <w:szCs w:val="24"/>
        </w:rPr>
        <w:t xml:space="preserve">    C</w:t>
      </w:r>
      <w:r w:rsidR="00D77979" w:rsidRPr="00E662B7">
        <w:rPr>
          <w:rFonts w:ascii="Times New Roman" w:hAnsi="Times New Roman" w:cs="Times New Roman"/>
          <w:position w:val="-4"/>
          <w:sz w:val="24"/>
          <w:szCs w:val="24"/>
        </w:rPr>
        <w:t>17</w:t>
      </w:r>
      <w:r w:rsidR="00D77979" w:rsidRPr="00E662B7">
        <w:rPr>
          <w:rFonts w:ascii="Times New Roman" w:hAnsi="Times New Roman" w:cs="Times New Roman"/>
          <w:sz w:val="24"/>
          <w:szCs w:val="24"/>
        </w:rPr>
        <w:t>H</w:t>
      </w:r>
      <w:r w:rsidR="00D77979" w:rsidRPr="00E662B7">
        <w:rPr>
          <w:rFonts w:ascii="Times New Roman" w:hAnsi="Times New Roman" w:cs="Times New Roman"/>
          <w:position w:val="-4"/>
          <w:sz w:val="24"/>
          <w:szCs w:val="24"/>
        </w:rPr>
        <w:t>34</w:t>
      </w:r>
      <w:r w:rsidR="00D77979" w:rsidRPr="00E662B7">
        <w:rPr>
          <w:rFonts w:ascii="Times New Roman" w:hAnsi="Times New Roman" w:cs="Times New Roman"/>
          <w:sz w:val="24"/>
          <w:szCs w:val="24"/>
        </w:rPr>
        <w:t>O</w:t>
      </w:r>
      <w:r w:rsidR="00D77979" w:rsidRPr="00E662B7">
        <w:rPr>
          <w:rFonts w:ascii="Times New Roman" w:hAnsi="Times New Roman" w:cs="Times New Roman"/>
          <w:position w:val="-4"/>
          <w:sz w:val="24"/>
          <w:szCs w:val="24"/>
        </w:rPr>
        <w:t>2               270                             3</w:t>
      </w:r>
    </w:p>
    <w:p w14:paraId="36BAFDB3" w14:textId="767E3D55" w:rsidR="00867F1E" w:rsidRPr="00E662B7" w:rsidRDefault="0023229E"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21               i. </w:t>
      </w:r>
      <w:r w:rsidRPr="00E662B7">
        <w:rPr>
          <w:rFonts w:ascii="Times New Roman" w:hAnsi="Times New Roman" w:cs="Times New Roman"/>
          <w:sz w:val="24"/>
          <w:szCs w:val="24"/>
        </w:rPr>
        <w:t>Ambroxan</w:t>
      </w:r>
      <w:r w:rsidR="00BD1819" w:rsidRPr="00E662B7">
        <w:rPr>
          <w:rFonts w:ascii="Times New Roman" w:hAnsi="Times New Roman" w:cs="Times New Roman"/>
          <w:sz w:val="24"/>
          <w:szCs w:val="24"/>
        </w:rPr>
        <w:t xml:space="preserve">                                       C</w:t>
      </w:r>
      <w:r w:rsidR="00BD1819" w:rsidRPr="00E662B7">
        <w:rPr>
          <w:rFonts w:ascii="Times New Roman" w:hAnsi="Times New Roman" w:cs="Times New Roman"/>
          <w:position w:val="-4"/>
          <w:sz w:val="24"/>
          <w:szCs w:val="24"/>
        </w:rPr>
        <w:t>16</w:t>
      </w:r>
      <w:r w:rsidR="00BD1819" w:rsidRPr="00E662B7">
        <w:rPr>
          <w:rFonts w:ascii="Times New Roman" w:hAnsi="Times New Roman" w:cs="Times New Roman"/>
          <w:sz w:val="24"/>
          <w:szCs w:val="24"/>
        </w:rPr>
        <w:t>H</w:t>
      </w:r>
      <w:r w:rsidR="00BD1819" w:rsidRPr="00E662B7">
        <w:rPr>
          <w:rFonts w:ascii="Times New Roman" w:hAnsi="Times New Roman" w:cs="Times New Roman"/>
          <w:position w:val="-4"/>
          <w:sz w:val="24"/>
          <w:szCs w:val="24"/>
        </w:rPr>
        <w:t>28</w:t>
      </w:r>
      <w:r w:rsidR="00BD1819" w:rsidRPr="00E662B7">
        <w:rPr>
          <w:rFonts w:ascii="Times New Roman" w:hAnsi="Times New Roman" w:cs="Times New Roman"/>
          <w:sz w:val="24"/>
          <w:szCs w:val="24"/>
        </w:rPr>
        <w:t xml:space="preserve">O              </w:t>
      </w:r>
      <w:r w:rsidR="00A41B48" w:rsidRPr="00E662B7">
        <w:rPr>
          <w:rFonts w:ascii="Times New Roman" w:hAnsi="Times New Roman" w:cs="Times New Roman"/>
          <w:sz w:val="24"/>
          <w:szCs w:val="24"/>
        </w:rPr>
        <w:t xml:space="preserve">   </w:t>
      </w:r>
      <w:r w:rsidR="00BD1819" w:rsidRPr="00E662B7">
        <w:rPr>
          <w:rFonts w:ascii="Times New Roman" w:hAnsi="Times New Roman" w:cs="Times New Roman"/>
          <w:sz w:val="24"/>
          <w:szCs w:val="24"/>
        </w:rPr>
        <w:t>263                            0.4</w:t>
      </w:r>
    </w:p>
    <w:p w14:paraId="2354C75C" w14:textId="386E4227" w:rsidR="00867F1E" w:rsidRPr="00E662B7" w:rsidRDefault="00A603EE"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27               i.   </w:t>
      </w:r>
      <w:r w:rsidR="007B142E" w:rsidRPr="00E662B7">
        <w:rPr>
          <w:rFonts w:ascii="Times New Roman" w:hAnsi="Times New Roman" w:cs="Times New Roman"/>
          <w:b/>
          <w:iCs/>
          <w:sz w:val="24"/>
          <w:szCs w:val="24"/>
        </w:rPr>
        <w:t>P</w:t>
      </w:r>
      <w:r w:rsidRPr="00E662B7">
        <w:rPr>
          <w:rFonts w:ascii="Times New Roman" w:hAnsi="Times New Roman" w:cs="Times New Roman"/>
          <w:b/>
          <w:iCs/>
          <w:sz w:val="24"/>
          <w:szCs w:val="24"/>
        </w:rPr>
        <w:t xml:space="preserve">hytol                                          </w:t>
      </w:r>
      <w:r w:rsidRPr="00E662B7">
        <w:rPr>
          <w:rFonts w:ascii="Times New Roman" w:hAnsi="Times New Roman" w:cs="Times New Roman"/>
          <w:sz w:val="24"/>
          <w:szCs w:val="24"/>
        </w:rPr>
        <w:t>C</w:t>
      </w:r>
      <w:r w:rsidRPr="00E662B7">
        <w:rPr>
          <w:rFonts w:ascii="Times New Roman" w:hAnsi="Times New Roman" w:cs="Times New Roman"/>
          <w:position w:val="-4"/>
          <w:sz w:val="24"/>
          <w:szCs w:val="24"/>
        </w:rPr>
        <w:t>20</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40</w:t>
      </w:r>
      <w:r w:rsidRPr="00E662B7">
        <w:rPr>
          <w:rFonts w:ascii="Times New Roman" w:hAnsi="Times New Roman" w:cs="Times New Roman"/>
          <w:sz w:val="24"/>
          <w:szCs w:val="24"/>
        </w:rPr>
        <w:t>O</w:t>
      </w:r>
      <w:r w:rsidR="00885B07" w:rsidRPr="00E662B7">
        <w:rPr>
          <w:rFonts w:ascii="Times New Roman" w:hAnsi="Times New Roman" w:cs="Times New Roman"/>
          <w:sz w:val="24"/>
          <w:szCs w:val="24"/>
        </w:rPr>
        <w:t xml:space="preserve">                   296                              0.8</w:t>
      </w:r>
    </w:p>
    <w:p w14:paraId="13DCCE9E" w14:textId="1576082E" w:rsidR="000F4267" w:rsidRPr="00E662B7" w:rsidRDefault="000F4267" w:rsidP="000F4267">
      <w:pPr>
        <w:autoSpaceDE w:val="0"/>
        <w:autoSpaceDN w:val="0"/>
        <w:adjustRightInd w:val="0"/>
        <w:spacing w:after="200" w:line="276" w:lineRule="auto"/>
        <w:rPr>
          <w:rFonts w:ascii="Times New Roman" w:hAnsi="Times New Roman" w:cs="Times New Roman"/>
          <w:position w:val="-4"/>
          <w:sz w:val="24"/>
          <w:szCs w:val="24"/>
        </w:rPr>
      </w:pPr>
      <w:r w:rsidRPr="00E662B7">
        <w:rPr>
          <w:rFonts w:ascii="Times New Roman" w:hAnsi="Times New Roman" w:cs="Times New Roman"/>
          <w:b/>
          <w:iCs/>
          <w:sz w:val="24"/>
          <w:szCs w:val="24"/>
        </w:rPr>
        <w:t xml:space="preserve">35               i.          </w:t>
      </w:r>
      <w:r w:rsidRPr="00E662B7">
        <w:rPr>
          <w:rFonts w:ascii="Times New Roman" w:hAnsi="Times New Roman" w:cs="Times New Roman"/>
          <w:sz w:val="24"/>
          <w:szCs w:val="24"/>
        </w:rPr>
        <w:t>1-Cyclohexylnonene               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28</w:t>
      </w:r>
      <w:r w:rsidR="00BC759A" w:rsidRPr="00E662B7">
        <w:rPr>
          <w:rFonts w:ascii="Times New Roman" w:hAnsi="Times New Roman" w:cs="Times New Roman"/>
          <w:position w:val="-4"/>
          <w:sz w:val="24"/>
          <w:szCs w:val="24"/>
        </w:rPr>
        <w:t xml:space="preserve">                   208                              0.08</w:t>
      </w:r>
    </w:p>
    <w:p w14:paraId="753B8332" w14:textId="15FA2DEA" w:rsidR="00087FD7" w:rsidRPr="00E662B7" w:rsidRDefault="00087FD7" w:rsidP="000F4267">
      <w:pPr>
        <w:autoSpaceDE w:val="0"/>
        <w:autoSpaceDN w:val="0"/>
        <w:adjustRightInd w:val="0"/>
        <w:spacing w:after="200" w:line="276" w:lineRule="auto"/>
        <w:rPr>
          <w:rFonts w:ascii="Times New Roman" w:hAnsi="Times New Roman" w:cs="Times New Roman"/>
          <w:sz w:val="24"/>
          <w:szCs w:val="24"/>
        </w:rPr>
      </w:pPr>
      <w:r w:rsidRPr="00E662B7">
        <w:rPr>
          <w:rFonts w:ascii="Times New Roman" w:hAnsi="Times New Roman" w:cs="Times New Roman"/>
          <w:position w:val="-4"/>
          <w:sz w:val="24"/>
          <w:szCs w:val="24"/>
        </w:rPr>
        <w:t xml:space="preserve">                    ii.</w:t>
      </w:r>
      <w:r w:rsidRPr="00E662B7">
        <w:rPr>
          <w:rFonts w:ascii="Times New Roman" w:hAnsi="Times New Roman" w:cs="Times New Roman"/>
          <w:sz w:val="24"/>
          <w:szCs w:val="24"/>
        </w:rPr>
        <w:t xml:space="preserve">     6-Nonenal, (Z)-</w:t>
      </w:r>
      <w:r w:rsidR="0062187C" w:rsidRPr="00E662B7">
        <w:rPr>
          <w:rFonts w:ascii="Times New Roman" w:hAnsi="Times New Roman" w:cs="Times New Roman"/>
          <w:sz w:val="24"/>
          <w:szCs w:val="24"/>
        </w:rPr>
        <w:t xml:space="preserve">                           </w:t>
      </w:r>
      <w:r w:rsidR="009C643D" w:rsidRPr="00E662B7">
        <w:rPr>
          <w:rFonts w:ascii="Times New Roman" w:hAnsi="Times New Roman" w:cs="Times New Roman"/>
          <w:sz w:val="24"/>
          <w:szCs w:val="24"/>
        </w:rPr>
        <w:t xml:space="preserve">    </w:t>
      </w:r>
      <w:r w:rsidR="0062187C" w:rsidRPr="00E662B7">
        <w:rPr>
          <w:rFonts w:ascii="Times New Roman" w:hAnsi="Times New Roman" w:cs="Times New Roman"/>
          <w:sz w:val="24"/>
          <w:szCs w:val="24"/>
        </w:rPr>
        <w:t xml:space="preserve"> C</w:t>
      </w:r>
      <w:r w:rsidR="0062187C" w:rsidRPr="00E662B7">
        <w:rPr>
          <w:rFonts w:ascii="Times New Roman" w:hAnsi="Times New Roman" w:cs="Times New Roman"/>
          <w:position w:val="-4"/>
          <w:sz w:val="24"/>
          <w:szCs w:val="24"/>
        </w:rPr>
        <w:t>9</w:t>
      </w:r>
      <w:r w:rsidR="0062187C" w:rsidRPr="00E662B7">
        <w:rPr>
          <w:rFonts w:ascii="Times New Roman" w:hAnsi="Times New Roman" w:cs="Times New Roman"/>
          <w:sz w:val="24"/>
          <w:szCs w:val="24"/>
        </w:rPr>
        <w:t>H</w:t>
      </w:r>
      <w:r w:rsidR="0062187C" w:rsidRPr="00E662B7">
        <w:rPr>
          <w:rFonts w:ascii="Times New Roman" w:hAnsi="Times New Roman" w:cs="Times New Roman"/>
          <w:position w:val="-4"/>
          <w:sz w:val="24"/>
          <w:szCs w:val="24"/>
        </w:rPr>
        <w:t>16</w:t>
      </w:r>
      <w:r w:rsidR="0062187C" w:rsidRPr="00E662B7">
        <w:rPr>
          <w:rFonts w:ascii="Times New Roman" w:hAnsi="Times New Roman" w:cs="Times New Roman"/>
          <w:sz w:val="24"/>
          <w:szCs w:val="24"/>
        </w:rPr>
        <w:t>O                     140</w:t>
      </w:r>
    </w:p>
    <w:p w14:paraId="0CF89F60" w14:textId="2991007F" w:rsidR="000F4267" w:rsidRPr="00E662B7" w:rsidRDefault="00831FE2"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36                i.     </w:t>
      </w:r>
      <w:r w:rsidRPr="00E662B7">
        <w:rPr>
          <w:rFonts w:ascii="Times New Roman" w:hAnsi="Times New Roman" w:cs="Times New Roman"/>
          <w:sz w:val="24"/>
          <w:szCs w:val="24"/>
        </w:rPr>
        <w:t xml:space="preserve">1-Cyclohexylnonene </w:t>
      </w:r>
      <w:r w:rsidR="00877A3D" w:rsidRPr="00E662B7">
        <w:rPr>
          <w:rFonts w:ascii="Times New Roman" w:hAnsi="Times New Roman" w:cs="Times New Roman"/>
          <w:sz w:val="24"/>
          <w:szCs w:val="24"/>
        </w:rPr>
        <w:t xml:space="preserve">                 C</w:t>
      </w:r>
      <w:r w:rsidR="00877A3D" w:rsidRPr="00E662B7">
        <w:rPr>
          <w:rFonts w:ascii="Times New Roman" w:hAnsi="Times New Roman" w:cs="Times New Roman"/>
          <w:position w:val="-4"/>
          <w:sz w:val="24"/>
          <w:szCs w:val="24"/>
        </w:rPr>
        <w:t>15</w:t>
      </w:r>
      <w:r w:rsidR="00877A3D" w:rsidRPr="00E662B7">
        <w:rPr>
          <w:rFonts w:ascii="Times New Roman" w:hAnsi="Times New Roman" w:cs="Times New Roman"/>
          <w:sz w:val="24"/>
          <w:szCs w:val="24"/>
        </w:rPr>
        <w:t>H</w:t>
      </w:r>
      <w:r w:rsidR="00877A3D" w:rsidRPr="00E662B7">
        <w:rPr>
          <w:rFonts w:ascii="Times New Roman" w:hAnsi="Times New Roman" w:cs="Times New Roman"/>
          <w:position w:val="-4"/>
          <w:sz w:val="24"/>
          <w:szCs w:val="24"/>
        </w:rPr>
        <w:t xml:space="preserve">28                   </w:t>
      </w:r>
      <w:r w:rsidR="002A5D0A" w:rsidRPr="00E662B7">
        <w:rPr>
          <w:rFonts w:ascii="Times New Roman" w:hAnsi="Times New Roman" w:cs="Times New Roman"/>
          <w:position w:val="-4"/>
          <w:sz w:val="24"/>
          <w:szCs w:val="24"/>
        </w:rPr>
        <w:t xml:space="preserve">     </w:t>
      </w:r>
      <w:r w:rsidR="00877A3D" w:rsidRPr="00E662B7">
        <w:rPr>
          <w:rFonts w:ascii="Times New Roman" w:hAnsi="Times New Roman" w:cs="Times New Roman"/>
          <w:position w:val="-4"/>
          <w:sz w:val="24"/>
          <w:szCs w:val="24"/>
        </w:rPr>
        <w:t>208</w:t>
      </w:r>
      <w:r w:rsidR="00333ACC" w:rsidRPr="00E662B7">
        <w:rPr>
          <w:rFonts w:ascii="Times New Roman" w:hAnsi="Times New Roman" w:cs="Times New Roman"/>
          <w:position w:val="-4"/>
          <w:sz w:val="24"/>
          <w:szCs w:val="24"/>
        </w:rPr>
        <w:t xml:space="preserve">                             0.2</w:t>
      </w:r>
    </w:p>
    <w:p w14:paraId="3177BFCB" w14:textId="2E47E842" w:rsidR="00867F1E" w:rsidRPr="00E662B7" w:rsidRDefault="00406CD9" w:rsidP="00406CD9">
      <w:pPr>
        <w:rPr>
          <w:rFonts w:ascii="Times New Roman" w:hAnsi="Times New Roman" w:cs="Times New Roman"/>
          <w:b/>
          <w:iCs/>
          <w:sz w:val="24"/>
          <w:szCs w:val="24"/>
        </w:rPr>
      </w:pPr>
      <w:r w:rsidRPr="00E662B7">
        <w:rPr>
          <w:rFonts w:ascii="Times New Roman" w:hAnsi="Times New Roman" w:cs="Times New Roman"/>
          <w:b/>
          <w:iCs/>
          <w:sz w:val="24"/>
          <w:szCs w:val="24"/>
        </w:rPr>
        <w:t xml:space="preserve">                    Ii       </w:t>
      </w:r>
      <w:r w:rsidRPr="00E662B7">
        <w:rPr>
          <w:rFonts w:ascii="Times New Roman" w:hAnsi="Times New Roman" w:cs="Times New Roman"/>
          <w:sz w:val="24"/>
          <w:szCs w:val="24"/>
        </w:rPr>
        <w:t xml:space="preserve">Tetradecanal       </w:t>
      </w:r>
      <w:r w:rsidR="00974EAD" w:rsidRPr="00E662B7">
        <w:rPr>
          <w:rFonts w:ascii="Times New Roman" w:hAnsi="Times New Roman" w:cs="Times New Roman"/>
          <w:sz w:val="24"/>
          <w:szCs w:val="24"/>
        </w:rPr>
        <w:t xml:space="preserve">                      C</w:t>
      </w:r>
      <w:r w:rsidR="00974EAD" w:rsidRPr="00E662B7">
        <w:rPr>
          <w:rFonts w:ascii="Times New Roman" w:hAnsi="Times New Roman" w:cs="Times New Roman"/>
          <w:position w:val="-4"/>
          <w:sz w:val="24"/>
          <w:szCs w:val="24"/>
        </w:rPr>
        <w:t>14</w:t>
      </w:r>
      <w:r w:rsidR="00974EAD" w:rsidRPr="00E662B7">
        <w:rPr>
          <w:rFonts w:ascii="Times New Roman" w:hAnsi="Times New Roman" w:cs="Times New Roman"/>
          <w:sz w:val="24"/>
          <w:szCs w:val="24"/>
        </w:rPr>
        <w:t>H</w:t>
      </w:r>
      <w:r w:rsidR="00974EAD" w:rsidRPr="00E662B7">
        <w:rPr>
          <w:rFonts w:ascii="Times New Roman" w:hAnsi="Times New Roman" w:cs="Times New Roman"/>
          <w:position w:val="-4"/>
          <w:sz w:val="24"/>
          <w:szCs w:val="24"/>
        </w:rPr>
        <w:t>28</w:t>
      </w:r>
      <w:r w:rsidR="00974EAD" w:rsidRPr="00E662B7">
        <w:rPr>
          <w:rFonts w:ascii="Times New Roman" w:hAnsi="Times New Roman" w:cs="Times New Roman"/>
          <w:sz w:val="24"/>
          <w:szCs w:val="24"/>
        </w:rPr>
        <w:t>O                      212</w:t>
      </w:r>
    </w:p>
    <w:tbl>
      <w:tblPr>
        <w:tblpPr w:leftFromText="180" w:rightFromText="180" w:vertAnchor="text" w:tblpY="1"/>
        <w:tblOverlap w:val="never"/>
        <w:tblW w:w="0" w:type="auto"/>
        <w:tblBorders>
          <w:top w:val="single" w:sz="4" w:space="0" w:color="auto"/>
          <w:bottom w:val="single" w:sz="4" w:space="0" w:color="auto"/>
        </w:tblBorders>
        <w:tblLayout w:type="fixed"/>
        <w:tblLook w:val="04A0" w:firstRow="1" w:lastRow="0" w:firstColumn="1" w:lastColumn="0" w:noHBand="0" w:noVBand="1"/>
      </w:tblPr>
      <w:tblGrid>
        <w:gridCol w:w="1856"/>
      </w:tblGrid>
      <w:tr w:rsidR="00E662B7" w:rsidRPr="00E662B7" w14:paraId="1023555D" w14:textId="77777777" w:rsidTr="0050422B">
        <w:trPr>
          <w:trHeight w:val="155"/>
        </w:trPr>
        <w:tc>
          <w:tcPr>
            <w:tcW w:w="1856" w:type="dxa"/>
            <w:tcBorders>
              <w:top w:val="nil"/>
              <w:left w:val="nil"/>
              <w:bottom w:val="nil"/>
              <w:right w:val="nil"/>
            </w:tcBorders>
          </w:tcPr>
          <w:p w14:paraId="4E72408E" w14:textId="5669633E" w:rsidR="00831FE2" w:rsidRPr="00E662B7" w:rsidRDefault="0050422B" w:rsidP="0050422B">
            <w:pPr>
              <w:rPr>
                <w:rFonts w:ascii="Times New Roman" w:hAnsi="Times New Roman" w:cs="Times New Roman"/>
                <w:b/>
                <w:sz w:val="24"/>
                <w:szCs w:val="24"/>
              </w:rPr>
            </w:pPr>
            <w:r w:rsidRPr="00E662B7">
              <w:rPr>
                <w:rFonts w:ascii="Times New Roman" w:hAnsi="Times New Roman" w:cs="Times New Roman"/>
                <w:b/>
                <w:sz w:val="24"/>
                <w:szCs w:val="24"/>
              </w:rPr>
              <w:t xml:space="preserve">38                i.        </w:t>
            </w:r>
          </w:p>
        </w:tc>
      </w:tr>
    </w:tbl>
    <w:p w14:paraId="33BBB0F2" w14:textId="0B08D7C4" w:rsidR="0050422B" w:rsidRPr="00E662B7" w:rsidRDefault="0050422B" w:rsidP="0050422B">
      <w:pPr>
        <w:rPr>
          <w:rFonts w:ascii="Times New Roman" w:hAnsi="Times New Roman" w:cs="Times New Roman"/>
          <w:b/>
          <w:i/>
          <w:sz w:val="24"/>
          <w:szCs w:val="24"/>
        </w:rPr>
      </w:pPr>
      <w:r w:rsidRPr="00E662B7">
        <w:rPr>
          <w:rFonts w:ascii="Times New Roman" w:hAnsi="Times New Roman" w:cs="Times New Roman"/>
          <w:sz w:val="24"/>
          <w:szCs w:val="24"/>
        </w:rPr>
        <w:t>1,15-Pentadecanediol       C</w:t>
      </w:r>
      <w:r w:rsidRPr="00E662B7">
        <w:rPr>
          <w:rFonts w:ascii="Times New Roman" w:hAnsi="Times New Roman" w:cs="Times New Roman"/>
          <w:position w:val="-4"/>
          <w:sz w:val="24"/>
          <w:szCs w:val="24"/>
        </w:rPr>
        <w:t>15</w:t>
      </w:r>
      <w:r w:rsidRPr="00E662B7">
        <w:rPr>
          <w:rFonts w:ascii="Times New Roman" w:hAnsi="Times New Roman" w:cs="Times New Roman"/>
          <w:sz w:val="24"/>
          <w:szCs w:val="24"/>
        </w:rPr>
        <w:t>H</w:t>
      </w:r>
      <w:r w:rsidRPr="00E662B7">
        <w:rPr>
          <w:rFonts w:ascii="Times New Roman" w:hAnsi="Times New Roman" w:cs="Times New Roman"/>
          <w:position w:val="-4"/>
          <w:sz w:val="24"/>
          <w:szCs w:val="24"/>
        </w:rPr>
        <w:t>32</w:t>
      </w:r>
      <w:r w:rsidRPr="00E662B7">
        <w:rPr>
          <w:rFonts w:ascii="Times New Roman" w:hAnsi="Times New Roman" w:cs="Times New Roman"/>
          <w:sz w:val="24"/>
          <w:szCs w:val="24"/>
        </w:rPr>
        <w:t>O</w:t>
      </w:r>
      <w:r w:rsidRPr="00E662B7">
        <w:rPr>
          <w:rFonts w:ascii="Times New Roman" w:hAnsi="Times New Roman" w:cs="Times New Roman"/>
          <w:position w:val="-4"/>
          <w:sz w:val="24"/>
          <w:szCs w:val="24"/>
        </w:rPr>
        <w:t>2                     244</w:t>
      </w:r>
      <w:r w:rsidR="00AA70FA" w:rsidRPr="00E662B7">
        <w:rPr>
          <w:rFonts w:ascii="Times New Roman" w:hAnsi="Times New Roman" w:cs="Times New Roman"/>
          <w:position w:val="-4"/>
          <w:sz w:val="24"/>
          <w:szCs w:val="24"/>
        </w:rPr>
        <w:t xml:space="preserve">                        0.1</w:t>
      </w:r>
    </w:p>
    <w:p w14:paraId="4B8D471F" w14:textId="5785668A" w:rsidR="00867F1E" w:rsidRPr="00E662B7" w:rsidRDefault="00867F1E" w:rsidP="00B777EE">
      <w:pPr>
        <w:rPr>
          <w:rFonts w:ascii="Times New Roman" w:hAnsi="Times New Roman" w:cs="Times New Roman"/>
          <w:b/>
          <w:i/>
          <w:sz w:val="24"/>
          <w:szCs w:val="24"/>
        </w:rPr>
      </w:pPr>
    </w:p>
    <w:p w14:paraId="24EAB319" w14:textId="1A7D7E81" w:rsidR="00867F1E" w:rsidRPr="00E662B7" w:rsidRDefault="009427F5" w:rsidP="00B777EE">
      <w:pPr>
        <w:rPr>
          <w:rFonts w:ascii="Times New Roman" w:hAnsi="Times New Roman" w:cs="Times New Roman"/>
          <w:b/>
          <w:iCs/>
          <w:sz w:val="24"/>
          <w:szCs w:val="24"/>
        </w:rPr>
      </w:pPr>
      <w:r w:rsidRPr="00E662B7">
        <w:rPr>
          <w:rFonts w:ascii="Times New Roman" w:hAnsi="Times New Roman" w:cs="Times New Roman"/>
          <w:b/>
          <w:iCs/>
          <w:sz w:val="24"/>
          <w:szCs w:val="24"/>
        </w:rPr>
        <w:t xml:space="preserve">42                 i.  </w:t>
      </w:r>
      <w:r w:rsidRPr="00E662B7">
        <w:rPr>
          <w:rFonts w:ascii="Times New Roman" w:hAnsi="Times New Roman" w:cs="Times New Roman"/>
          <w:sz w:val="24"/>
          <w:szCs w:val="24"/>
        </w:rPr>
        <w:t xml:space="preserve">        - 2-thioethyl-1h-tetrazole</w:t>
      </w:r>
      <w:r w:rsidR="00642927" w:rsidRPr="00E662B7">
        <w:rPr>
          <w:rFonts w:ascii="Times New Roman" w:hAnsi="Times New Roman" w:cs="Times New Roman"/>
          <w:sz w:val="24"/>
          <w:szCs w:val="24"/>
        </w:rPr>
        <w:t xml:space="preserve">       C</w:t>
      </w:r>
      <w:r w:rsidR="00642927" w:rsidRPr="00E662B7">
        <w:rPr>
          <w:rFonts w:ascii="Times New Roman" w:hAnsi="Times New Roman" w:cs="Times New Roman"/>
          <w:position w:val="-4"/>
          <w:sz w:val="24"/>
          <w:szCs w:val="24"/>
        </w:rPr>
        <w:t>3</w:t>
      </w:r>
      <w:r w:rsidR="00642927" w:rsidRPr="00E662B7">
        <w:rPr>
          <w:rFonts w:ascii="Times New Roman" w:hAnsi="Times New Roman" w:cs="Times New Roman"/>
          <w:sz w:val="24"/>
          <w:szCs w:val="24"/>
        </w:rPr>
        <w:t>H</w:t>
      </w:r>
      <w:r w:rsidR="00642927" w:rsidRPr="00E662B7">
        <w:rPr>
          <w:rFonts w:ascii="Times New Roman" w:hAnsi="Times New Roman" w:cs="Times New Roman"/>
          <w:position w:val="-4"/>
          <w:sz w:val="24"/>
          <w:szCs w:val="24"/>
        </w:rPr>
        <w:t>6</w:t>
      </w:r>
      <w:r w:rsidR="00642927" w:rsidRPr="00E662B7">
        <w:rPr>
          <w:rFonts w:ascii="Times New Roman" w:hAnsi="Times New Roman" w:cs="Times New Roman"/>
          <w:sz w:val="24"/>
          <w:szCs w:val="24"/>
        </w:rPr>
        <w:t>N</w:t>
      </w:r>
      <w:r w:rsidR="00642927" w:rsidRPr="00E662B7">
        <w:rPr>
          <w:rFonts w:ascii="Times New Roman" w:hAnsi="Times New Roman" w:cs="Times New Roman"/>
          <w:position w:val="-4"/>
          <w:sz w:val="24"/>
          <w:szCs w:val="24"/>
        </w:rPr>
        <w:t>4</w:t>
      </w:r>
      <w:r w:rsidR="00642927" w:rsidRPr="00E662B7">
        <w:rPr>
          <w:rFonts w:ascii="Times New Roman" w:hAnsi="Times New Roman" w:cs="Times New Roman"/>
          <w:sz w:val="24"/>
          <w:szCs w:val="24"/>
        </w:rPr>
        <w:t>S                     130                      2.8</w:t>
      </w:r>
    </w:p>
    <w:p w14:paraId="32CB19B9" w14:textId="77777777" w:rsidR="00867F1E" w:rsidRPr="00E662B7" w:rsidRDefault="00867F1E" w:rsidP="00B777EE">
      <w:pPr>
        <w:rPr>
          <w:rFonts w:ascii="Times New Roman" w:hAnsi="Times New Roman" w:cs="Times New Roman"/>
          <w:b/>
          <w:i/>
          <w:sz w:val="24"/>
          <w:szCs w:val="24"/>
        </w:rPr>
      </w:pPr>
    </w:p>
    <w:p w14:paraId="280792E1" w14:textId="41F4DFF9" w:rsidR="00BF5D35" w:rsidRPr="00E662B7" w:rsidRDefault="00BF5D35" w:rsidP="00B777EE">
      <w:pPr>
        <w:rPr>
          <w:rFonts w:ascii="Times New Roman" w:hAnsi="Times New Roman" w:cs="Times New Roman"/>
          <w:sz w:val="24"/>
          <w:szCs w:val="24"/>
        </w:rPr>
      </w:pPr>
      <w:r w:rsidRPr="00E662B7">
        <w:rPr>
          <w:rFonts w:ascii="Times New Roman" w:hAnsi="Times New Roman" w:cs="Times New Roman"/>
          <w:b/>
          <w:iCs/>
          <w:sz w:val="24"/>
          <w:szCs w:val="24"/>
        </w:rPr>
        <w:t xml:space="preserve">                       Ii       </w:t>
      </w:r>
      <w:r w:rsidRPr="00E662B7">
        <w:rPr>
          <w:rFonts w:ascii="Times New Roman" w:hAnsi="Times New Roman" w:cs="Times New Roman"/>
          <w:sz w:val="24"/>
          <w:szCs w:val="24"/>
        </w:rPr>
        <w:t xml:space="preserve">1α, 4aβ, 8aα-Decahydro                </w:t>
      </w:r>
      <w:r w:rsidR="004E102F" w:rsidRPr="00E662B7">
        <w:rPr>
          <w:rFonts w:ascii="Times New Roman" w:hAnsi="Times New Roman" w:cs="Times New Roman"/>
          <w:sz w:val="24"/>
          <w:szCs w:val="24"/>
        </w:rPr>
        <w:t>C</w:t>
      </w:r>
      <w:r w:rsidR="004E102F" w:rsidRPr="00E662B7">
        <w:rPr>
          <w:rFonts w:ascii="Times New Roman" w:hAnsi="Times New Roman" w:cs="Times New Roman"/>
          <w:position w:val="-4"/>
          <w:sz w:val="24"/>
          <w:szCs w:val="24"/>
        </w:rPr>
        <w:t>10</w:t>
      </w:r>
      <w:r w:rsidR="004E102F" w:rsidRPr="00E662B7">
        <w:rPr>
          <w:rFonts w:ascii="Times New Roman" w:hAnsi="Times New Roman" w:cs="Times New Roman"/>
          <w:sz w:val="24"/>
          <w:szCs w:val="24"/>
        </w:rPr>
        <w:t>H</w:t>
      </w:r>
      <w:r w:rsidR="004E102F" w:rsidRPr="00E662B7">
        <w:rPr>
          <w:rFonts w:ascii="Times New Roman" w:hAnsi="Times New Roman" w:cs="Times New Roman"/>
          <w:position w:val="-4"/>
          <w:sz w:val="24"/>
          <w:szCs w:val="24"/>
        </w:rPr>
        <w:t>18</w:t>
      </w:r>
      <w:r w:rsidR="004E102F" w:rsidRPr="00E662B7">
        <w:rPr>
          <w:rFonts w:ascii="Times New Roman" w:hAnsi="Times New Roman" w:cs="Times New Roman"/>
          <w:sz w:val="24"/>
          <w:szCs w:val="24"/>
        </w:rPr>
        <w:t>O</w:t>
      </w:r>
      <w:r w:rsidR="00F66D56" w:rsidRPr="00E662B7">
        <w:rPr>
          <w:rFonts w:ascii="Times New Roman" w:hAnsi="Times New Roman" w:cs="Times New Roman"/>
          <w:sz w:val="24"/>
          <w:szCs w:val="24"/>
        </w:rPr>
        <w:t xml:space="preserve">                       154</w:t>
      </w:r>
    </w:p>
    <w:p w14:paraId="767E7D91" w14:textId="5AC97D48" w:rsidR="00867F1E" w:rsidRPr="00E662B7" w:rsidRDefault="00BF5D35" w:rsidP="00B777EE">
      <w:pPr>
        <w:rPr>
          <w:rFonts w:ascii="Times New Roman" w:hAnsi="Times New Roman" w:cs="Times New Roman"/>
          <w:b/>
          <w:iCs/>
          <w:sz w:val="24"/>
          <w:szCs w:val="24"/>
        </w:rPr>
      </w:pPr>
      <w:r w:rsidRPr="00E662B7">
        <w:rPr>
          <w:rFonts w:ascii="Times New Roman" w:hAnsi="Times New Roman" w:cs="Times New Roman"/>
          <w:sz w:val="24"/>
          <w:szCs w:val="24"/>
        </w:rPr>
        <w:t xml:space="preserve">                                   -1-naphthalenol</w:t>
      </w:r>
    </w:p>
    <w:p w14:paraId="4A5ADF01" w14:textId="77777777" w:rsidR="00867F1E" w:rsidRPr="00E662B7" w:rsidRDefault="00867F1E" w:rsidP="00B777EE">
      <w:pPr>
        <w:rPr>
          <w:rFonts w:ascii="Times New Roman" w:hAnsi="Times New Roman" w:cs="Times New Roman"/>
          <w:b/>
          <w:i/>
          <w:sz w:val="24"/>
          <w:szCs w:val="24"/>
        </w:rPr>
      </w:pPr>
    </w:p>
    <w:tbl>
      <w:tblPr>
        <w:tblW w:w="9885" w:type="dxa"/>
        <w:tblInd w:w="-60" w:type="dxa"/>
        <w:tblBorders>
          <w:top w:val="single" w:sz="4" w:space="0" w:color="auto"/>
        </w:tblBorders>
        <w:tblLook w:val="0000" w:firstRow="0" w:lastRow="0" w:firstColumn="0" w:lastColumn="0" w:noHBand="0" w:noVBand="0"/>
      </w:tblPr>
      <w:tblGrid>
        <w:gridCol w:w="9885"/>
      </w:tblGrid>
      <w:tr w:rsidR="00E662B7" w:rsidRPr="00E662B7" w14:paraId="17568D6A" w14:textId="77777777" w:rsidTr="00867F1E">
        <w:trPr>
          <w:trHeight w:val="100"/>
        </w:trPr>
        <w:tc>
          <w:tcPr>
            <w:tcW w:w="9885" w:type="dxa"/>
          </w:tcPr>
          <w:p w14:paraId="799D01AF" w14:textId="77777777" w:rsidR="00867F1E" w:rsidRPr="00E662B7" w:rsidRDefault="00867F1E" w:rsidP="00B777EE">
            <w:pPr>
              <w:rPr>
                <w:rFonts w:ascii="Times New Roman" w:hAnsi="Times New Roman" w:cs="Times New Roman"/>
                <w:b/>
                <w:i/>
                <w:sz w:val="24"/>
                <w:szCs w:val="24"/>
              </w:rPr>
            </w:pPr>
          </w:p>
        </w:tc>
      </w:tr>
    </w:tbl>
    <w:p w14:paraId="7E66A454" w14:textId="77777777" w:rsidR="007D4B78" w:rsidRPr="00E662B7" w:rsidRDefault="007D4B78" w:rsidP="00954DB0">
      <w:pPr>
        <w:spacing w:line="240" w:lineRule="auto"/>
        <w:rPr>
          <w:rFonts w:ascii="Times New Roman" w:hAnsi="Times New Roman" w:cs="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1556"/>
        <w:gridCol w:w="1074"/>
        <w:gridCol w:w="1647"/>
      </w:tblGrid>
      <w:tr w:rsidR="005431E5" w:rsidRPr="00E662B7" w14:paraId="2150D4F1" w14:textId="77777777" w:rsidTr="00CF0917">
        <w:tc>
          <w:tcPr>
            <w:tcW w:w="4163" w:type="dxa"/>
            <w:tcBorders>
              <w:top w:val="nil"/>
              <w:left w:val="nil"/>
              <w:bottom w:val="nil"/>
              <w:right w:val="nil"/>
            </w:tcBorders>
            <w:hideMark/>
          </w:tcPr>
          <w:p w14:paraId="648111B5" w14:textId="77777777" w:rsidR="005431E5" w:rsidRPr="00E662B7" w:rsidRDefault="005431E5" w:rsidP="00954DB0">
            <w:pPr>
              <w:autoSpaceDE w:val="0"/>
              <w:autoSpaceDN w:val="0"/>
              <w:adjustRightInd w:val="0"/>
              <w:rPr>
                <w:rFonts w:ascii="Times New Roman" w:hAnsi="Times New Roman" w:cs="Times New Roman"/>
                <w:b/>
                <w:sz w:val="24"/>
                <w:szCs w:val="24"/>
              </w:rPr>
            </w:pPr>
          </w:p>
        </w:tc>
        <w:tc>
          <w:tcPr>
            <w:tcW w:w="1556" w:type="dxa"/>
            <w:tcBorders>
              <w:top w:val="nil"/>
              <w:left w:val="nil"/>
              <w:bottom w:val="nil"/>
              <w:right w:val="nil"/>
            </w:tcBorders>
            <w:hideMark/>
          </w:tcPr>
          <w:p w14:paraId="46913B6C" w14:textId="77777777" w:rsidR="005431E5" w:rsidRPr="00E662B7" w:rsidRDefault="005431E5" w:rsidP="00954DB0">
            <w:pPr>
              <w:rPr>
                <w:rFonts w:ascii="Times New Roman" w:hAnsi="Times New Roman" w:cs="Times New Roman"/>
                <w:b/>
                <w:sz w:val="24"/>
                <w:szCs w:val="24"/>
              </w:rPr>
            </w:pPr>
          </w:p>
        </w:tc>
        <w:tc>
          <w:tcPr>
            <w:tcW w:w="1074" w:type="dxa"/>
            <w:tcBorders>
              <w:top w:val="nil"/>
              <w:left w:val="nil"/>
              <w:bottom w:val="nil"/>
              <w:right w:val="nil"/>
            </w:tcBorders>
            <w:hideMark/>
          </w:tcPr>
          <w:p w14:paraId="4CA182F0" w14:textId="77777777" w:rsidR="005431E5" w:rsidRPr="00E662B7" w:rsidRDefault="005431E5" w:rsidP="00954DB0">
            <w:pPr>
              <w:rPr>
                <w:rFonts w:ascii="Times New Roman" w:hAnsi="Times New Roman" w:cs="Times New Roman"/>
                <w:b/>
                <w:sz w:val="24"/>
                <w:szCs w:val="24"/>
              </w:rPr>
            </w:pPr>
          </w:p>
        </w:tc>
        <w:tc>
          <w:tcPr>
            <w:tcW w:w="1647" w:type="dxa"/>
            <w:tcBorders>
              <w:top w:val="nil"/>
              <w:left w:val="nil"/>
              <w:bottom w:val="nil"/>
              <w:right w:val="nil"/>
            </w:tcBorders>
            <w:hideMark/>
          </w:tcPr>
          <w:p w14:paraId="6B290FD2" w14:textId="77777777" w:rsidR="005431E5" w:rsidRPr="00E662B7" w:rsidRDefault="005431E5" w:rsidP="00954DB0">
            <w:pPr>
              <w:rPr>
                <w:rFonts w:ascii="Times New Roman" w:hAnsi="Times New Roman" w:cs="Times New Roman"/>
                <w:sz w:val="24"/>
                <w:szCs w:val="24"/>
              </w:rPr>
            </w:pPr>
          </w:p>
        </w:tc>
      </w:tr>
    </w:tbl>
    <w:p w14:paraId="6C666F50" w14:textId="30C93A9D" w:rsidR="002560B1" w:rsidRPr="00E662B7" w:rsidRDefault="002560B1" w:rsidP="00954DB0">
      <w:pPr>
        <w:spacing w:line="240" w:lineRule="auto"/>
        <w:rPr>
          <w:rFonts w:ascii="Times New Roman" w:hAnsi="Times New Roman" w:cs="Times New Roman"/>
          <w:sz w:val="24"/>
          <w:szCs w:val="24"/>
        </w:rPr>
      </w:pPr>
    </w:p>
    <w:p w14:paraId="606CBB57" w14:textId="2F665FCF" w:rsidR="00BE2783" w:rsidRPr="00E662B7" w:rsidRDefault="00F2462E" w:rsidP="00954DB0">
      <w:pPr>
        <w:spacing w:line="240" w:lineRule="auto"/>
        <w:rPr>
          <w:rFonts w:ascii="Times New Roman" w:hAnsi="Times New Roman" w:cs="Times New Roman"/>
          <w:b/>
          <w:bCs/>
          <w:sz w:val="24"/>
          <w:szCs w:val="24"/>
        </w:rPr>
      </w:pPr>
      <w:r w:rsidRPr="00E662B7">
        <w:rPr>
          <w:rFonts w:ascii="Times New Roman" w:hAnsi="Times New Roman" w:cs="Times New Roman"/>
          <w:b/>
          <w:bCs/>
          <w:sz w:val="24"/>
          <w:szCs w:val="24"/>
        </w:rPr>
        <w:t>3.</w:t>
      </w:r>
      <w:r w:rsidR="00E12570">
        <w:rPr>
          <w:rFonts w:ascii="Times New Roman" w:hAnsi="Times New Roman" w:cs="Times New Roman"/>
          <w:b/>
          <w:bCs/>
          <w:sz w:val="24"/>
          <w:szCs w:val="24"/>
        </w:rPr>
        <w:t>2</w:t>
      </w:r>
      <w:r w:rsidR="00B52766">
        <w:rPr>
          <w:rFonts w:ascii="Times New Roman" w:hAnsi="Times New Roman" w:cs="Times New Roman"/>
          <w:b/>
          <w:bCs/>
          <w:sz w:val="24"/>
          <w:szCs w:val="24"/>
        </w:rPr>
        <w:t xml:space="preserve"> </w:t>
      </w:r>
      <w:r w:rsidR="00BE2783" w:rsidRPr="00E662B7">
        <w:rPr>
          <w:rFonts w:ascii="Times New Roman" w:hAnsi="Times New Roman" w:cs="Times New Roman"/>
          <w:b/>
          <w:bCs/>
          <w:sz w:val="24"/>
          <w:szCs w:val="24"/>
        </w:rPr>
        <w:t xml:space="preserve">Discussion </w:t>
      </w:r>
    </w:p>
    <w:p w14:paraId="584BF866" w14:textId="78AA8BAB" w:rsidR="009C7723" w:rsidRPr="00E662B7" w:rsidRDefault="00BE2783"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Phytochemical components </w:t>
      </w:r>
      <w:r w:rsidR="004436C0" w:rsidRPr="00E662B7">
        <w:rPr>
          <w:rFonts w:ascii="Times New Roman" w:hAnsi="Times New Roman" w:cs="Times New Roman"/>
          <w:sz w:val="24"/>
          <w:szCs w:val="24"/>
        </w:rPr>
        <w:t xml:space="preserve">are naturally occurring in </w:t>
      </w:r>
      <w:r w:rsidRPr="00E662B7">
        <w:rPr>
          <w:rFonts w:ascii="Times New Roman" w:hAnsi="Times New Roman" w:cs="Times New Roman"/>
          <w:sz w:val="24"/>
          <w:szCs w:val="24"/>
        </w:rPr>
        <w:t>plant</w:t>
      </w:r>
      <w:r w:rsidR="0058681C" w:rsidRPr="00E662B7">
        <w:rPr>
          <w:rFonts w:ascii="Times New Roman" w:hAnsi="Times New Roman" w:cs="Times New Roman"/>
          <w:sz w:val="24"/>
          <w:szCs w:val="24"/>
        </w:rPr>
        <w:t>.</w:t>
      </w:r>
      <w:r w:rsidR="002F4CCE"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They </w:t>
      </w:r>
      <w:r w:rsidR="00523502" w:rsidRPr="00E662B7">
        <w:rPr>
          <w:rFonts w:ascii="Times New Roman" w:hAnsi="Times New Roman" w:cs="Times New Roman"/>
          <w:sz w:val="24"/>
          <w:szCs w:val="24"/>
        </w:rPr>
        <w:t>are responsible for health, colour, flavour, aroma and other important features.</w:t>
      </w:r>
    </w:p>
    <w:p w14:paraId="5F90B9EB" w14:textId="3968495F" w:rsidR="00696B6D" w:rsidRPr="00E662B7" w:rsidRDefault="00696B6D"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From Table1</w:t>
      </w:r>
      <w:r w:rsidR="00300984" w:rsidRPr="00E662B7">
        <w:rPr>
          <w:rFonts w:ascii="Times New Roman" w:hAnsi="Times New Roman" w:cs="Times New Roman"/>
          <w:sz w:val="24"/>
          <w:szCs w:val="24"/>
        </w:rPr>
        <w:t>,</w:t>
      </w:r>
      <w:r w:rsidRPr="00E662B7">
        <w:rPr>
          <w:rFonts w:ascii="Times New Roman" w:hAnsi="Times New Roman" w:cs="Times New Roman"/>
          <w:sz w:val="24"/>
          <w:szCs w:val="24"/>
        </w:rPr>
        <w:t xml:space="preserve"> the qualitative analysis of the leaf extracts of </w:t>
      </w:r>
      <w:r w:rsidRPr="00E662B7">
        <w:rPr>
          <w:rFonts w:ascii="Times New Roman" w:hAnsi="Times New Roman" w:cs="Times New Roman"/>
          <w:i/>
          <w:iCs/>
          <w:sz w:val="24"/>
          <w:szCs w:val="24"/>
        </w:rPr>
        <w:t>A.annua</w:t>
      </w:r>
      <w:r w:rsidRPr="00E662B7">
        <w:rPr>
          <w:rFonts w:ascii="Times New Roman" w:hAnsi="Times New Roman" w:cs="Times New Roman"/>
          <w:sz w:val="24"/>
          <w:szCs w:val="24"/>
        </w:rPr>
        <w:t xml:space="preserve"> and </w:t>
      </w:r>
      <w:r w:rsidRPr="00E662B7">
        <w:rPr>
          <w:rFonts w:ascii="Times New Roman" w:hAnsi="Times New Roman" w:cs="Times New Roman"/>
          <w:i/>
          <w:iCs/>
          <w:sz w:val="24"/>
          <w:szCs w:val="24"/>
        </w:rPr>
        <w:t>V.amygdalina</w:t>
      </w:r>
      <w:r w:rsidRPr="00E662B7">
        <w:rPr>
          <w:rFonts w:ascii="Times New Roman" w:hAnsi="Times New Roman" w:cs="Times New Roman"/>
          <w:sz w:val="24"/>
          <w:szCs w:val="24"/>
        </w:rPr>
        <w:t xml:space="preserve"> revealed the presence of alkaloids, flavonoids, tannins, sapon</w:t>
      </w:r>
      <w:r w:rsidR="00DA5099" w:rsidRPr="00E662B7">
        <w:rPr>
          <w:rFonts w:ascii="Times New Roman" w:hAnsi="Times New Roman" w:cs="Times New Roman"/>
          <w:sz w:val="24"/>
          <w:szCs w:val="24"/>
        </w:rPr>
        <w:t>in</w:t>
      </w:r>
      <w:r w:rsidRPr="00E662B7">
        <w:rPr>
          <w:rFonts w:ascii="Times New Roman" w:hAnsi="Times New Roman" w:cs="Times New Roman"/>
          <w:sz w:val="24"/>
          <w:szCs w:val="24"/>
        </w:rPr>
        <w:t>s, steroids, phenols, glycosides and terpenes.</w:t>
      </w:r>
    </w:p>
    <w:p w14:paraId="1063E9E8" w14:textId="2EC76C48" w:rsidR="009C7723" w:rsidRPr="00E662B7" w:rsidRDefault="00521FFE"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Phenols and glycosides were present in large quantities compared to others while alkaloids had the least in terms of occurrence in both leaf extracts of </w:t>
      </w:r>
      <w:r w:rsidRPr="00E662B7">
        <w:rPr>
          <w:rFonts w:ascii="Times New Roman" w:hAnsi="Times New Roman" w:cs="Times New Roman"/>
          <w:i/>
          <w:iCs/>
          <w:sz w:val="24"/>
          <w:szCs w:val="24"/>
        </w:rPr>
        <w:t>A.a</w:t>
      </w:r>
      <w:r w:rsidR="00CC6B83" w:rsidRPr="00E662B7">
        <w:rPr>
          <w:rFonts w:ascii="Times New Roman" w:hAnsi="Times New Roman" w:cs="Times New Roman"/>
          <w:i/>
          <w:iCs/>
          <w:sz w:val="24"/>
          <w:szCs w:val="24"/>
        </w:rPr>
        <w:t>nnua</w:t>
      </w:r>
      <w:r w:rsidRPr="00E662B7">
        <w:rPr>
          <w:rFonts w:ascii="Times New Roman" w:hAnsi="Times New Roman" w:cs="Times New Roman"/>
          <w:sz w:val="24"/>
          <w:szCs w:val="24"/>
        </w:rPr>
        <w:t xml:space="preserve"> and </w:t>
      </w:r>
      <w:r w:rsidRPr="00E662B7">
        <w:rPr>
          <w:rFonts w:ascii="Times New Roman" w:hAnsi="Times New Roman" w:cs="Times New Roman"/>
          <w:i/>
          <w:iCs/>
          <w:sz w:val="24"/>
          <w:szCs w:val="24"/>
        </w:rPr>
        <w:t>V</w:t>
      </w:r>
      <w:r w:rsidRPr="00E662B7">
        <w:rPr>
          <w:rFonts w:ascii="Times New Roman" w:hAnsi="Times New Roman" w:cs="Times New Roman"/>
          <w:sz w:val="24"/>
          <w:szCs w:val="24"/>
        </w:rPr>
        <w:t>.</w:t>
      </w:r>
      <w:r w:rsidRPr="00E662B7">
        <w:rPr>
          <w:rFonts w:ascii="Times New Roman" w:hAnsi="Times New Roman" w:cs="Times New Roman"/>
          <w:i/>
          <w:iCs/>
          <w:sz w:val="24"/>
          <w:szCs w:val="24"/>
        </w:rPr>
        <w:t>amygdalina</w:t>
      </w:r>
      <w:r w:rsidR="00197EF8" w:rsidRPr="00E662B7">
        <w:rPr>
          <w:rFonts w:ascii="Times New Roman" w:hAnsi="Times New Roman" w:cs="Times New Roman"/>
          <w:sz w:val="24"/>
          <w:szCs w:val="24"/>
        </w:rPr>
        <w:t>.</w:t>
      </w:r>
      <w:r w:rsidR="009C7723" w:rsidRPr="00E662B7">
        <w:rPr>
          <w:rFonts w:ascii="Times New Roman" w:hAnsi="Times New Roman" w:cs="Times New Roman"/>
          <w:i/>
          <w:iCs/>
          <w:sz w:val="24"/>
          <w:szCs w:val="24"/>
        </w:rPr>
        <w:t xml:space="preserve"> </w:t>
      </w:r>
      <w:r w:rsidR="009C7723" w:rsidRPr="00E662B7">
        <w:rPr>
          <w:rFonts w:ascii="Times New Roman" w:hAnsi="Times New Roman" w:cs="Times New Roman"/>
          <w:sz w:val="24"/>
          <w:szCs w:val="24"/>
        </w:rPr>
        <w:t xml:space="preserve">In any case, few phytochemicals showed either trace as with Alkaloids in </w:t>
      </w:r>
      <w:r w:rsidR="009C7723" w:rsidRPr="00E662B7">
        <w:rPr>
          <w:rFonts w:ascii="Times New Roman" w:hAnsi="Times New Roman" w:cs="Times New Roman"/>
          <w:i/>
          <w:iCs/>
          <w:sz w:val="24"/>
          <w:szCs w:val="24"/>
        </w:rPr>
        <w:t>A</w:t>
      </w:r>
      <w:r w:rsidR="00273583" w:rsidRPr="00E662B7">
        <w:rPr>
          <w:rFonts w:ascii="Times New Roman" w:hAnsi="Times New Roman" w:cs="Times New Roman"/>
          <w:i/>
          <w:iCs/>
          <w:sz w:val="24"/>
          <w:szCs w:val="24"/>
        </w:rPr>
        <w:t>. annua</w:t>
      </w:r>
      <w:r w:rsidR="009C7723" w:rsidRPr="00E662B7">
        <w:rPr>
          <w:rFonts w:ascii="Times New Roman" w:hAnsi="Times New Roman" w:cs="Times New Roman"/>
          <w:sz w:val="24"/>
          <w:szCs w:val="24"/>
        </w:rPr>
        <w:t xml:space="preserve"> meth</w:t>
      </w:r>
      <w:r w:rsidR="00D42884" w:rsidRPr="00E662B7">
        <w:rPr>
          <w:rFonts w:ascii="Times New Roman" w:hAnsi="Times New Roman" w:cs="Times New Roman"/>
          <w:sz w:val="24"/>
          <w:szCs w:val="24"/>
        </w:rPr>
        <w:t>anolic</w:t>
      </w:r>
      <w:r w:rsidR="009C7723" w:rsidRPr="00E662B7">
        <w:rPr>
          <w:rFonts w:ascii="Times New Roman" w:hAnsi="Times New Roman" w:cs="Times New Roman"/>
          <w:sz w:val="24"/>
          <w:szCs w:val="24"/>
        </w:rPr>
        <w:t xml:space="preserve">, flavonoids in </w:t>
      </w:r>
      <w:r w:rsidR="009C7723" w:rsidRPr="00E662B7">
        <w:rPr>
          <w:rFonts w:ascii="Times New Roman" w:hAnsi="Times New Roman" w:cs="Times New Roman"/>
          <w:i/>
          <w:iCs/>
          <w:sz w:val="24"/>
          <w:szCs w:val="24"/>
        </w:rPr>
        <w:t>V</w:t>
      </w:r>
      <w:r w:rsidR="005F4BF6" w:rsidRPr="00E662B7">
        <w:rPr>
          <w:rFonts w:ascii="Times New Roman" w:hAnsi="Times New Roman" w:cs="Times New Roman"/>
          <w:i/>
          <w:iCs/>
          <w:sz w:val="24"/>
          <w:szCs w:val="24"/>
        </w:rPr>
        <w:t>.amygdalina</w:t>
      </w:r>
      <w:r w:rsidR="009C7723" w:rsidRPr="00E662B7">
        <w:rPr>
          <w:rFonts w:ascii="Times New Roman" w:hAnsi="Times New Roman" w:cs="Times New Roman"/>
          <w:sz w:val="24"/>
          <w:szCs w:val="24"/>
        </w:rPr>
        <w:t xml:space="preserve"> meth</w:t>
      </w:r>
      <w:r w:rsidR="00304630" w:rsidRPr="00E662B7">
        <w:rPr>
          <w:rFonts w:ascii="Times New Roman" w:hAnsi="Times New Roman" w:cs="Times New Roman"/>
          <w:sz w:val="24"/>
          <w:szCs w:val="24"/>
        </w:rPr>
        <w:t>anolic</w:t>
      </w:r>
      <w:r w:rsidR="009C7723" w:rsidRPr="00E662B7">
        <w:rPr>
          <w:rFonts w:ascii="Times New Roman" w:hAnsi="Times New Roman" w:cs="Times New Roman"/>
          <w:sz w:val="24"/>
          <w:szCs w:val="24"/>
        </w:rPr>
        <w:t>, terpenes in</w:t>
      </w:r>
      <w:r w:rsidR="009C7723" w:rsidRPr="00E662B7">
        <w:rPr>
          <w:rFonts w:ascii="Times New Roman" w:hAnsi="Times New Roman" w:cs="Times New Roman"/>
          <w:i/>
          <w:iCs/>
          <w:sz w:val="24"/>
          <w:szCs w:val="24"/>
        </w:rPr>
        <w:t xml:space="preserve"> A</w:t>
      </w:r>
      <w:r w:rsidR="005B0EFD" w:rsidRPr="00E662B7">
        <w:rPr>
          <w:rFonts w:ascii="Times New Roman" w:hAnsi="Times New Roman" w:cs="Times New Roman"/>
          <w:i/>
          <w:iCs/>
          <w:sz w:val="24"/>
          <w:szCs w:val="24"/>
        </w:rPr>
        <w:t>.annua</w:t>
      </w:r>
      <w:r w:rsidR="009C7723" w:rsidRPr="00E662B7">
        <w:rPr>
          <w:rFonts w:ascii="Times New Roman" w:hAnsi="Times New Roman" w:cs="Times New Roman"/>
          <w:i/>
          <w:iCs/>
          <w:sz w:val="24"/>
          <w:szCs w:val="24"/>
        </w:rPr>
        <w:t xml:space="preserve"> </w:t>
      </w:r>
      <w:r w:rsidR="009C7723" w:rsidRPr="00E662B7">
        <w:rPr>
          <w:rFonts w:ascii="Times New Roman" w:hAnsi="Times New Roman" w:cs="Times New Roman"/>
          <w:sz w:val="24"/>
          <w:szCs w:val="24"/>
        </w:rPr>
        <w:t>meth</w:t>
      </w:r>
      <w:r w:rsidR="00262164" w:rsidRPr="00E662B7">
        <w:rPr>
          <w:rFonts w:ascii="Times New Roman" w:hAnsi="Times New Roman" w:cs="Times New Roman"/>
          <w:sz w:val="24"/>
          <w:szCs w:val="24"/>
        </w:rPr>
        <w:t>anolic</w:t>
      </w:r>
      <w:r w:rsidR="009C7723" w:rsidRPr="00E662B7">
        <w:rPr>
          <w:rFonts w:ascii="Times New Roman" w:hAnsi="Times New Roman" w:cs="Times New Roman"/>
          <w:sz w:val="24"/>
          <w:szCs w:val="24"/>
        </w:rPr>
        <w:t xml:space="preserve"> and in </w:t>
      </w:r>
      <w:r w:rsidR="009C7723" w:rsidRPr="00E662B7">
        <w:rPr>
          <w:rFonts w:ascii="Times New Roman" w:hAnsi="Times New Roman" w:cs="Times New Roman"/>
          <w:i/>
          <w:iCs/>
          <w:sz w:val="24"/>
          <w:szCs w:val="24"/>
        </w:rPr>
        <w:t>V</w:t>
      </w:r>
      <w:r w:rsidR="005B0EFD" w:rsidRPr="00E662B7">
        <w:rPr>
          <w:rFonts w:ascii="Times New Roman" w:hAnsi="Times New Roman" w:cs="Times New Roman"/>
          <w:i/>
          <w:iCs/>
          <w:sz w:val="24"/>
          <w:szCs w:val="24"/>
        </w:rPr>
        <w:t>.a</w:t>
      </w:r>
      <w:r w:rsidR="00590B97" w:rsidRPr="00E662B7">
        <w:rPr>
          <w:rFonts w:ascii="Times New Roman" w:hAnsi="Times New Roman" w:cs="Times New Roman"/>
          <w:i/>
          <w:iCs/>
          <w:sz w:val="24"/>
          <w:szCs w:val="24"/>
        </w:rPr>
        <w:t>mydgdalina</w:t>
      </w:r>
      <w:r w:rsidR="009C7723" w:rsidRPr="00E662B7">
        <w:rPr>
          <w:rFonts w:ascii="Times New Roman" w:hAnsi="Times New Roman" w:cs="Times New Roman"/>
          <w:sz w:val="24"/>
          <w:szCs w:val="24"/>
        </w:rPr>
        <w:t xml:space="preserve"> meth</w:t>
      </w:r>
      <w:r w:rsidR="00534A2B" w:rsidRPr="00E662B7">
        <w:rPr>
          <w:rFonts w:ascii="Times New Roman" w:hAnsi="Times New Roman" w:cs="Times New Roman"/>
          <w:sz w:val="24"/>
          <w:szCs w:val="24"/>
        </w:rPr>
        <w:t>anolic</w:t>
      </w:r>
      <w:r w:rsidR="00D068D7" w:rsidRPr="00E662B7">
        <w:rPr>
          <w:rFonts w:ascii="Times New Roman" w:hAnsi="Times New Roman" w:cs="Times New Roman"/>
          <w:sz w:val="24"/>
          <w:szCs w:val="24"/>
        </w:rPr>
        <w:t xml:space="preserve"> </w:t>
      </w:r>
      <w:r w:rsidR="009C7723" w:rsidRPr="00E662B7">
        <w:rPr>
          <w:rFonts w:ascii="Times New Roman" w:hAnsi="Times New Roman" w:cs="Times New Roman"/>
          <w:sz w:val="24"/>
          <w:szCs w:val="24"/>
        </w:rPr>
        <w:t xml:space="preserve">or even absent as in the case of alkaloids in </w:t>
      </w:r>
      <w:r w:rsidR="009C7723" w:rsidRPr="00E662B7">
        <w:rPr>
          <w:rFonts w:ascii="Times New Roman" w:hAnsi="Times New Roman" w:cs="Times New Roman"/>
          <w:i/>
          <w:iCs/>
          <w:sz w:val="24"/>
          <w:szCs w:val="24"/>
        </w:rPr>
        <w:t>V.</w:t>
      </w:r>
      <w:r w:rsidR="00700815" w:rsidRPr="00E662B7">
        <w:rPr>
          <w:rFonts w:ascii="Times New Roman" w:hAnsi="Times New Roman" w:cs="Times New Roman"/>
          <w:i/>
          <w:iCs/>
          <w:sz w:val="24"/>
          <w:szCs w:val="24"/>
        </w:rPr>
        <w:t>a</w:t>
      </w:r>
      <w:r w:rsidR="00B2664C" w:rsidRPr="00E662B7">
        <w:rPr>
          <w:rFonts w:ascii="Times New Roman" w:hAnsi="Times New Roman" w:cs="Times New Roman"/>
          <w:i/>
          <w:iCs/>
          <w:sz w:val="24"/>
          <w:szCs w:val="24"/>
        </w:rPr>
        <w:t>mygdalina</w:t>
      </w:r>
      <w:r w:rsidR="009C7723" w:rsidRPr="00E662B7">
        <w:rPr>
          <w:rFonts w:ascii="Times New Roman" w:hAnsi="Times New Roman" w:cs="Times New Roman"/>
          <w:sz w:val="24"/>
          <w:szCs w:val="24"/>
        </w:rPr>
        <w:t xml:space="preserve"> meth</w:t>
      </w:r>
      <w:r w:rsidR="00534A2B" w:rsidRPr="00E662B7">
        <w:rPr>
          <w:rFonts w:ascii="Times New Roman" w:hAnsi="Times New Roman" w:cs="Times New Roman"/>
          <w:sz w:val="24"/>
          <w:szCs w:val="24"/>
        </w:rPr>
        <w:t>anolic</w:t>
      </w:r>
      <w:r w:rsidR="009C7723" w:rsidRPr="00E662B7">
        <w:rPr>
          <w:rFonts w:ascii="Times New Roman" w:hAnsi="Times New Roman" w:cs="Times New Roman"/>
          <w:sz w:val="24"/>
          <w:szCs w:val="24"/>
        </w:rPr>
        <w:t xml:space="preserve"> , and flavonoids and steroids in </w:t>
      </w:r>
      <w:r w:rsidR="009C7723" w:rsidRPr="00E662B7">
        <w:rPr>
          <w:rFonts w:ascii="Times New Roman" w:hAnsi="Times New Roman" w:cs="Times New Roman"/>
          <w:i/>
          <w:iCs/>
          <w:sz w:val="24"/>
          <w:szCs w:val="24"/>
        </w:rPr>
        <w:t>V.</w:t>
      </w:r>
      <w:r w:rsidR="00B2664C" w:rsidRPr="00E662B7">
        <w:rPr>
          <w:rFonts w:ascii="Times New Roman" w:hAnsi="Times New Roman" w:cs="Times New Roman"/>
          <w:i/>
          <w:iCs/>
          <w:sz w:val="24"/>
          <w:szCs w:val="24"/>
        </w:rPr>
        <w:t>amygdalin</w:t>
      </w:r>
      <w:r w:rsidR="00290D9A" w:rsidRPr="00E662B7">
        <w:rPr>
          <w:rFonts w:ascii="Times New Roman" w:hAnsi="Times New Roman" w:cs="Times New Roman"/>
          <w:i/>
          <w:iCs/>
          <w:sz w:val="24"/>
          <w:szCs w:val="24"/>
        </w:rPr>
        <w:t>a</w:t>
      </w:r>
      <w:r w:rsidR="009C7723" w:rsidRPr="00E662B7">
        <w:rPr>
          <w:rFonts w:ascii="Times New Roman" w:hAnsi="Times New Roman" w:cs="Times New Roman"/>
          <w:sz w:val="24"/>
          <w:szCs w:val="24"/>
        </w:rPr>
        <w:t xml:space="preserve"> aq</w:t>
      </w:r>
      <w:r w:rsidR="00241DD9" w:rsidRPr="00E662B7">
        <w:rPr>
          <w:rFonts w:ascii="Times New Roman" w:hAnsi="Times New Roman" w:cs="Times New Roman"/>
          <w:sz w:val="24"/>
          <w:szCs w:val="24"/>
        </w:rPr>
        <w:t>ueous</w:t>
      </w:r>
      <w:r w:rsidR="009C7723" w:rsidRPr="00E662B7">
        <w:rPr>
          <w:rFonts w:ascii="Times New Roman" w:hAnsi="Times New Roman" w:cs="Times New Roman"/>
          <w:sz w:val="24"/>
          <w:szCs w:val="24"/>
        </w:rPr>
        <w:t xml:space="preserve">. </w:t>
      </w:r>
    </w:p>
    <w:p w14:paraId="68468968" w14:textId="0075FA31" w:rsidR="0068331D" w:rsidRPr="00E662B7" w:rsidRDefault="001E6E64" w:rsidP="00FD60DA">
      <w:pPr>
        <w:spacing w:line="240" w:lineRule="auto"/>
        <w:rPr>
          <w:rFonts w:ascii="Times New Roman" w:hAnsi="Times New Roman" w:cs="Times New Roman"/>
          <w:sz w:val="24"/>
          <w:szCs w:val="24"/>
        </w:rPr>
      </w:pPr>
      <w:r w:rsidRPr="00E662B7">
        <w:rPr>
          <w:rFonts w:ascii="Times New Roman" w:hAnsi="Times New Roman" w:cs="Times New Roman"/>
          <w:sz w:val="24"/>
          <w:szCs w:val="24"/>
        </w:rPr>
        <w:t>Similar result was reported by</w:t>
      </w:r>
      <w:r w:rsidR="0053099B" w:rsidRPr="00E662B7">
        <w:rPr>
          <w:rFonts w:ascii="Times New Roman" w:hAnsi="Times New Roman" w:cs="Times New Roman"/>
          <w:sz w:val="24"/>
          <w:szCs w:val="24"/>
        </w:rPr>
        <w:t xml:space="preserve"> Ogbonna </w:t>
      </w:r>
      <w:r w:rsidR="0053099B" w:rsidRPr="00E662B7">
        <w:rPr>
          <w:rFonts w:ascii="Times New Roman" w:hAnsi="Times New Roman" w:cs="Times New Roman"/>
          <w:i/>
          <w:iCs/>
          <w:sz w:val="24"/>
          <w:szCs w:val="24"/>
        </w:rPr>
        <w:t>et al</w:t>
      </w:r>
      <w:r w:rsidR="0053099B" w:rsidRPr="00E662B7">
        <w:rPr>
          <w:rFonts w:ascii="Times New Roman" w:hAnsi="Times New Roman" w:cs="Times New Roman"/>
          <w:sz w:val="24"/>
          <w:szCs w:val="24"/>
        </w:rPr>
        <w:t>.</w:t>
      </w:r>
      <w:r w:rsidR="00A03E81" w:rsidRPr="00E662B7">
        <w:rPr>
          <w:rFonts w:ascii="Times New Roman" w:hAnsi="Times New Roman" w:cs="Times New Roman"/>
          <w:sz w:val="24"/>
          <w:szCs w:val="24"/>
        </w:rPr>
        <w:t xml:space="preserve"> </w:t>
      </w:r>
      <w:r w:rsidR="0053099B" w:rsidRPr="00E662B7">
        <w:rPr>
          <w:rFonts w:ascii="Times New Roman" w:hAnsi="Times New Roman" w:cs="Times New Roman"/>
          <w:sz w:val="24"/>
          <w:szCs w:val="24"/>
        </w:rPr>
        <w:t>(2010)</w:t>
      </w:r>
      <w:r w:rsidR="00A07DD0">
        <w:rPr>
          <w:rFonts w:ascii="Times New Roman" w:hAnsi="Times New Roman" w:cs="Times New Roman"/>
          <w:sz w:val="24"/>
          <w:szCs w:val="24"/>
        </w:rPr>
        <w:t xml:space="preserve"> and </w:t>
      </w:r>
      <w:r w:rsidR="009C7723" w:rsidRPr="00E662B7">
        <w:rPr>
          <w:rFonts w:ascii="Times New Roman" w:hAnsi="Times New Roman" w:cs="Times New Roman"/>
          <w:sz w:val="24"/>
          <w:szCs w:val="24"/>
        </w:rPr>
        <w:t xml:space="preserve">Okete </w:t>
      </w:r>
      <w:r w:rsidR="009C7723" w:rsidRPr="00E662B7">
        <w:rPr>
          <w:rFonts w:ascii="Times New Roman" w:hAnsi="Times New Roman" w:cs="Times New Roman"/>
          <w:i/>
          <w:iCs/>
          <w:sz w:val="24"/>
          <w:szCs w:val="24"/>
        </w:rPr>
        <w:t>et al</w:t>
      </w:r>
      <w:r w:rsidR="009C7723" w:rsidRPr="00E662B7">
        <w:rPr>
          <w:rFonts w:ascii="Times New Roman" w:hAnsi="Times New Roman" w:cs="Times New Roman"/>
          <w:sz w:val="24"/>
          <w:szCs w:val="24"/>
        </w:rPr>
        <w:t>.</w:t>
      </w:r>
      <w:r w:rsidR="00E45C14">
        <w:rPr>
          <w:rFonts w:ascii="Times New Roman" w:hAnsi="Times New Roman" w:cs="Times New Roman"/>
          <w:sz w:val="24"/>
          <w:szCs w:val="24"/>
        </w:rPr>
        <w:t>(</w:t>
      </w:r>
      <w:r w:rsidR="009C7723" w:rsidRPr="00E662B7">
        <w:rPr>
          <w:rFonts w:ascii="Times New Roman" w:hAnsi="Times New Roman" w:cs="Times New Roman"/>
          <w:sz w:val="24"/>
          <w:szCs w:val="24"/>
        </w:rPr>
        <w:t xml:space="preserve">2015) after evaluation of </w:t>
      </w:r>
      <w:r w:rsidR="00BF5B91" w:rsidRPr="00E662B7">
        <w:rPr>
          <w:rFonts w:ascii="Times New Roman" w:hAnsi="Times New Roman" w:cs="Times New Roman"/>
          <w:i/>
          <w:iCs/>
          <w:sz w:val="24"/>
          <w:szCs w:val="24"/>
        </w:rPr>
        <w:t>A.annua</w:t>
      </w:r>
      <w:r w:rsidR="00BF5B91" w:rsidRPr="00E662B7">
        <w:rPr>
          <w:rFonts w:ascii="Times New Roman" w:hAnsi="Times New Roman" w:cs="Times New Roman"/>
          <w:sz w:val="24"/>
          <w:szCs w:val="24"/>
        </w:rPr>
        <w:t xml:space="preserve"> and </w:t>
      </w:r>
      <w:r w:rsidR="009C7723" w:rsidRPr="00E662B7">
        <w:rPr>
          <w:rFonts w:ascii="Times New Roman" w:hAnsi="Times New Roman" w:cs="Times New Roman"/>
          <w:i/>
          <w:iCs/>
          <w:sz w:val="24"/>
          <w:szCs w:val="24"/>
        </w:rPr>
        <w:t>V.amygdalina.</w:t>
      </w:r>
      <w:r w:rsidR="009C7723" w:rsidRPr="00E662B7">
        <w:rPr>
          <w:rFonts w:ascii="Times New Roman" w:hAnsi="Times New Roman" w:cs="Times New Roman"/>
          <w:sz w:val="24"/>
          <w:szCs w:val="24"/>
        </w:rPr>
        <w:t xml:space="preserve"> </w:t>
      </w:r>
    </w:p>
    <w:p w14:paraId="05E45573" w14:textId="6CD71310" w:rsidR="009B2BE5" w:rsidRPr="00E662B7" w:rsidRDefault="004965EE" w:rsidP="00CB1354">
      <w:pPr>
        <w:autoSpaceDE w:val="0"/>
        <w:autoSpaceDN w:val="0"/>
        <w:adjustRightInd w:val="0"/>
        <w:spacing w:before="240" w:after="0" w:line="240" w:lineRule="auto"/>
        <w:rPr>
          <w:rFonts w:ascii="Times New Roman" w:hAnsi="Times New Roman" w:cs="Times New Roman"/>
          <w:sz w:val="24"/>
          <w:szCs w:val="24"/>
          <w:shd w:val="clear" w:color="auto" w:fill="FFFFFF"/>
        </w:rPr>
      </w:pPr>
      <w:r w:rsidRPr="00E662B7">
        <w:rPr>
          <w:rFonts w:ascii="Times New Roman" w:hAnsi="Times New Roman" w:cs="Times New Roman"/>
          <w:i/>
          <w:iCs/>
          <w:sz w:val="24"/>
          <w:szCs w:val="24"/>
        </w:rPr>
        <w:t>A. annua</w:t>
      </w:r>
      <w:r w:rsidR="007F1721" w:rsidRPr="00E662B7">
        <w:rPr>
          <w:rFonts w:ascii="Times New Roman" w:hAnsi="Times New Roman" w:cs="Times New Roman"/>
          <w:sz w:val="24"/>
          <w:szCs w:val="24"/>
        </w:rPr>
        <w:t xml:space="preserve"> and </w:t>
      </w:r>
      <w:r w:rsidR="007F1721" w:rsidRPr="00E662B7">
        <w:rPr>
          <w:rFonts w:ascii="Times New Roman" w:hAnsi="Times New Roman" w:cs="Times New Roman"/>
          <w:i/>
          <w:iCs/>
          <w:sz w:val="24"/>
          <w:szCs w:val="24"/>
        </w:rPr>
        <w:t>V.amygdalina</w:t>
      </w:r>
      <w:r w:rsidR="00264198" w:rsidRPr="00E662B7">
        <w:rPr>
          <w:rFonts w:ascii="Times New Roman" w:hAnsi="Times New Roman" w:cs="Times New Roman"/>
          <w:sz w:val="24"/>
          <w:szCs w:val="24"/>
        </w:rPr>
        <w:t xml:space="preserve"> </w:t>
      </w:r>
      <w:r w:rsidR="00BF7C46" w:rsidRPr="00E662B7">
        <w:rPr>
          <w:rFonts w:ascii="Times New Roman" w:hAnsi="Times New Roman" w:cs="Times New Roman"/>
          <w:sz w:val="24"/>
          <w:szCs w:val="24"/>
        </w:rPr>
        <w:t>ha</w:t>
      </w:r>
      <w:r w:rsidR="00264198" w:rsidRPr="00E662B7">
        <w:rPr>
          <w:rFonts w:ascii="Times New Roman" w:hAnsi="Times New Roman" w:cs="Times New Roman"/>
          <w:sz w:val="24"/>
          <w:szCs w:val="24"/>
        </w:rPr>
        <w:t>ve</w:t>
      </w:r>
      <w:r w:rsidR="00A437C0" w:rsidRPr="00E662B7">
        <w:rPr>
          <w:rFonts w:ascii="Times New Roman" w:hAnsi="Times New Roman" w:cs="Times New Roman"/>
          <w:sz w:val="24"/>
          <w:szCs w:val="24"/>
        </w:rPr>
        <w:t xml:space="preserve"> a wide range of phytochemicals</w:t>
      </w:r>
      <w:r w:rsidRPr="00E662B7">
        <w:rPr>
          <w:rFonts w:ascii="Times New Roman" w:hAnsi="Times New Roman" w:cs="Times New Roman"/>
          <w:sz w:val="24"/>
          <w:szCs w:val="24"/>
        </w:rPr>
        <w:t xml:space="preserve"> </w:t>
      </w:r>
      <w:r w:rsidR="004F6814" w:rsidRPr="00E662B7">
        <w:rPr>
          <w:rFonts w:ascii="Times New Roman" w:hAnsi="Times New Roman" w:cs="Times New Roman"/>
          <w:sz w:val="24"/>
          <w:szCs w:val="24"/>
        </w:rPr>
        <w:t xml:space="preserve"> </w:t>
      </w:r>
      <w:r w:rsidR="00BA430F" w:rsidRPr="00E662B7">
        <w:rPr>
          <w:rFonts w:ascii="Times New Roman" w:hAnsi="Times New Roman" w:cs="Times New Roman"/>
          <w:sz w:val="24"/>
          <w:szCs w:val="24"/>
        </w:rPr>
        <w:t>(</w:t>
      </w:r>
      <w:r w:rsidR="004F6814" w:rsidRPr="00E662B7">
        <w:rPr>
          <w:rFonts w:ascii="Times New Roman" w:hAnsi="Times New Roman" w:cs="Times New Roman"/>
          <w:sz w:val="24"/>
          <w:szCs w:val="24"/>
        </w:rPr>
        <w:t xml:space="preserve"> Hwang</w:t>
      </w:r>
      <w:r w:rsidR="00D74B65" w:rsidRPr="00E662B7">
        <w:rPr>
          <w:rFonts w:ascii="Times New Roman" w:hAnsi="Times New Roman" w:cs="Times New Roman"/>
          <w:sz w:val="24"/>
          <w:szCs w:val="24"/>
        </w:rPr>
        <w:t xml:space="preserve"> </w:t>
      </w:r>
      <w:r w:rsidR="004F6814" w:rsidRPr="00E662B7">
        <w:rPr>
          <w:rFonts w:ascii="Times New Roman" w:hAnsi="Times New Roman" w:cs="Times New Roman"/>
          <w:i/>
          <w:iCs/>
          <w:sz w:val="24"/>
          <w:szCs w:val="24"/>
        </w:rPr>
        <w:t>et al.,</w:t>
      </w:r>
      <w:r w:rsidR="004F6814" w:rsidRPr="00E662B7">
        <w:rPr>
          <w:rFonts w:ascii="Times New Roman" w:hAnsi="Times New Roman" w:cs="Times New Roman"/>
          <w:sz w:val="24"/>
          <w:szCs w:val="24"/>
        </w:rPr>
        <w:t>2016</w:t>
      </w:r>
      <w:r w:rsidR="00BA430F" w:rsidRPr="00E662B7">
        <w:rPr>
          <w:rFonts w:ascii="Times New Roman" w:hAnsi="Times New Roman" w:cs="Times New Roman"/>
          <w:sz w:val="24"/>
          <w:szCs w:val="24"/>
        </w:rPr>
        <w:t>;</w:t>
      </w:r>
      <w:r w:rsidR="00F5286C" w:rsidRPr="00E662B7">
        <w:rPr>
          <w:rFonts w:ascii="Times New Roman" w:hAnsi="Times New Roman" w:cs="Times New Roman"/>
          <w:sz w:val="24"/>
          <w:szCs w:val="24"/>
        </w:rPr>
        <w:t xml:space="preserve"> </w:t>
      </w:r>
      <w:r w:rsidR="00BA430F" w:rsidRPr="00E662B7">
        <w:rPr>
          <w:rFonts w:ascii="Times New Roman" w:hAnsi="Times New Roman" w:cs="Times New Roman"/>
          <w:sz w:val="24"/>
          <w:szCs w:val="24"/>
        </w:rPr>
        <w:t xml:space="preserve">Ekier </w:t>
      </w:r>
      <w:r w:rsidR="00BA430F" w:rsidRPr="00E662B7">
        <w:rPr>
          <w:rFonts w:ascii="Times New Roman" w:hAnsi="Times New Roman" w:cs="Times New Roman"/>
          <w:i/>
          <w:iCs/>
          <w:sz w:val="24"/>
          <w:szCs w:val="24"/>
        </w:rPr>
        <w:t>et al</w:t>
      </w:r>
      <w:r w:rsidR="00BA430F" w:rsidRPr="00E662B7">
        <w:rPr>
          <w:rFonts w:ascii="Times New Roman" w:hAnsi="Times New Roman" w:cs="Times New Roman"/>
          <w:sz w:val="24"/>
          <w:szCs w:val="24"/>
        </w:rPr>
        <w:t>.2021)</w:t>
      </w:r>
      <w:r w:rsidRPr="00E662B7">
        <w:rPr>
          <w:rFonts w:ascii="Times New Roman" w:hAnsi="Times New Roman" w:cs="Times New Roman"/>
          <w:sz w:val="24"/>
          <w:szCs w:val="24"/>
        </w:rPr>
        <w:t xml:space="preserve">. </w:t>
      </w:r>
      <w:r w:rsidR="00F96A32" w:rsidRPr="00E662B7">
        <w:rPr>
          <w:rFonts w:ascii="Times New Roman" w:hAnsi="Times New Roman" w:cs="Times New Roman"/>
          <w:sz w:val="24"/>
          <w:szCs w:val="24"/>
        </w:rPr>
        <w:t xml:space="preserve"> The nature of these phytochemicals </w:t>
      </w:r>
      <w:r w:rsidR="00991E42" w:rsidRPr="00E662B7">
        <w:rPr>
          <w:rFonts w:ascii="Times New Roman" w:hAnsi="Times New Roman" w:cs="Times New Roman"/>
          <w:sz w:val="24"/>
          <w:szCs w:val="24"/>
        </w:rPr>
        <w:t xml:space="preserve">vary according to different factors  such as </w:t>
      </w:r>
      <w:r w:rsidR="005F5F85" w:rsidRPr="00E662B7">
        <w:rPr>
          <w:rFonts w:ascii="Times New Roman" w:hAnsi="Times New Roman" w:cs="Times New Roman"/>
          <w:sz w:val="24"/>
          <w:szCs w:val="24"/>
        </w:rPr>
        <w:t>t</w:t>
      </w:r>
      <w:r w:rsidRPr="00E662B7">
        <w:rPr>
          <w:rFonts w:ascii="Times New Roman" w:hAnsi="Times New Roman" w:cs="Times New Roman"/>
          <w:sz w:val="24"/>
          <w:szCs w:val="24"/>
        </w:rPr>
        <w:t xml:space="preserve">he </w:t>
      </w:r>
      <w:r w:rsidR="005F5F85" w:rsidRPr="00E662B7">
        <w:rPr>
          <w:rFonts w:ascii="Times New Roman" w:hAnsi="Times New Roman" w:cs="Times New Roman"/>
          <w:sz w:val="24"/>
          <w:szCs w:val="24"/>
        </w:rPr>
        <w:t>environment</w:t>
      </w:r>
      <w:r w:rsidRPr="00E662B7">
        <w:rPr>
          <w:rFonts w:ascii="Times New Roman" w:hAnsi="Times New Roman" w:cs="Times New Roman"/>
          <w:sz w:val="24"/>
          <w:szCs w:val="24"/>
        </w:rPr>
        <w:t xml:space="preserve"> </w:t>
      </w:r>
      <w:r w:rsidR="00381AE8" w:rsidRPr="00E662B7">
        <w:rPr>
          <w:rFonts w:ascii="Times New Roman" w:hAnsi="Times New Roman" w:cs="Times New Roman"/>
          <w:sz w:val="24"/>
          <w:szCs w:val="24"/>
        </w:rPr>
        <w:t xml:space="preserve"> where it was cultivated</w:t>
      </w:r>
      <w:r w:rsidRPr="00E662B7">
        <w:rPr>
          <w:rFonts w:ascii="Times New Roman" w:hAnsi="Times New Roman" w:cs="Times New Roman"/>
          <w:sz w:val="24"/>
          <w:szCs w:val="24"/>
        </w:rPr>
        <w:t xml:space="preserve"> </w:t>
      </w:r>
      <w:r w:rsidR="00F470AC" w:rsidRPr="00E662B7">
        <w:rPr>
          <w:rFonts w:ascii="Times New Roman" w:hAnsi="Times New Roman" w:cs="Times New Roman"/>
          <w:sz w:val="24"/>
          <w:szCs w:val="24"/>
        </w:rPr>
        <w:t>(Nagee</w:t>
      </w:r>
      <w:r w:rsidR="00045D22" w:rsidRPr="00E662B7">
        <w:rPr>
          <w:rFonts w:ascii="Times New Roman" w:hAnsi="Times New Roman" w:cs="Times New Roman"/>
          <w:sz w:val="24"/>
          <w:szCs w:val="24"/>
        </w:rPr>
        <w:t>b</w:t>
      </w:r>
      <w:r w:rsidR="00F470AC" w:rsidRPr="00E662B7">
        <w:rPr>
          <w:rFonts w:ascii="Times New Roman" w:hAnsi="Times New Roman" w:cs="Times New Roman"/>
          <w:sz w:val="24"/>
          <w:szCs w:val="24"/>
        </w:rPr>
        <w:t xml:space="preserve"> </w:t>
      </w:r>
      <w:r w:rsidR="00F470AC" w:rsidRPr="00E662B7">
        <w:rPr>
          <w:rFonts w:ascii="Times New Roman" w:hAnsi="Times New Roman" w:cs="Times New Roman"/>
          <w:i/>
          <w:iCs/>
          <w:sz w:val="24"/>
          <w:szCs w:val="24"/>
        </w:rPr>
        <w:t>et al.,</w:t>
      </w:r>
      <w:r w:rsidR="00F470AC" w:rsidRPr="00E662B7">
        <w:rPr>
          <w:rFonts w:ascii="Times New Roman" w:hAnsi="Times New Roman" w:cs="Times New Roman"/>
          <w:sz w:val="24"/>
          <w:szCs w:val="24"/>
        </w:rPr>
        <w:t xml:space="preserve"> 2014)</w:t>
      </w:r>
      <w:r w:rsidRPr="00E662B7">
        <w:rPr>
          <w:rFonts w:ascii="Times New Roman" w:hAnsi="Times New Roman" w:cs="Times New Roman"/>
          <w:sz w:val="24"/>
          <w:szCs w:val="24"/>
        </w:rPr>
        <w:t xml:space="preserve">. </w:t>
      </w:r>
      <w:r w:rsidR="004879FF" w:rsidRPr="00E662B7">
        <w:rPr>
          <w:rFonts w:ascii="Times New Roman" w:hAnsi="Times New Roman" w:cs="Times New Roman"/>
          <w:sz w:val="24"/>
          <w:szCs w:val="24"/>
        </w:rPr>
        <w:t xml:space="preserve"> </w:t>
      </w:r>
    </w:p>
    <w:p w14:paraId="2782149D" w14:textId="0EE4BA2D" w:rsidR="009B2BE5" w:rsidRPr="00E662B7" w:rsidRDefault="009B2BE5"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Other supporting report such as the one from Luo et al</w:t>
      </w:r>
      <w:r w:rsidR="001F561A">
        <w:rPr>
          <w:rFonts w:ascii="Times New Roman" w:hAnsi="Times New Roman" w:cs="Times New Roman"/>
          <w:sz w:val="24"/>
          <w:szCs w:val="24"/>
        </w:rPr>
        <w:t xml:space="preserve"> </w:t>
      </w:r>
      <w:r w:rsidRPr="00E662B7">
        <w:rPr>
          <w:rFonts w:ascii="Times New Roman" w:hAnsi="Times New Roman" w:cs="Times New Roman"/>
          <w:sz w:val="24"/>
          <w:szCs w:val="24"/>
        </w:rPr>
        <w:t>(2017) also revealed the presence most of these phytochemicals unveiled in this work.</w:t>
      </w:r>
    </w:p>
    <w:p w14:paraId="445D94EA" w14:textId="6841BA68" w:rsidR="009B2BE5" w:rsidRPr="00E662B7" w:rsidRDefault="00512BF2" w:rsidP="00954DB0">
      <w:pPr>
        <w:spacing w:line="240" w:lineRule="auto"/>
        <w:jc w:val="both"/>
        <w:rPr>
          <w:rFonts w:ascii="Times New Roman" w:hAnsi="Times New Roman" w:cs="Times New Roman"/>
          <w:bCs/>
          <w:sz w:val="24"/>
          <w:szCs w:val="24"/>
          <w:lang w:val="en-GB"/>
        </w:rPr>
      </w:pPr>
      <w:r w:rsidRPr="00E662B7">
        <w:rPr>
          <w:rFonts w:ascii="Times New Roman" w:hAnsi="Times New Roman" w:cs="Times New Roman"/>
          <w:bCs/>
          <w:sz w:val="24"/>
          <w:szCs w:val="24"/>
          <w:lang w:val="en-GB"/>
        </w:rPr>
        <w:t>Approximately</w:t>
      </w:r>
      <w:r w:rsidR="009B2BE5" w:rsidRPr="00E662B7">
        <w:rPr>
          <w:rFonts w:ascii="Times New Roman" w:hAnsi="Times New Roman" w:cs="Times New Roman"/>
          <w:bCs/>
          <w:sz w:val="24"/>
          <w:szCs w:val="24"/>
          <w:lang w:val="en-GB"/>
        </w:rPr>
        <w:t xml:space="preserve"> </w:t>
      </w:r>
      <w:r w:rsidR="00DF25D0" w:rsidRPr="00E662B7">
        <w:rPr>
          <w:rFonts w:ascii="Times New Roman" w:hAnsi="Times New Roman" w:cs="Times New Roman"/>
          <w:bCs/>
          <w:sz w:val="24"/>
          <w:szCs w:val="24"/>
          <w:lang w:val="en-GB"/>
        </w:rPr>
        <w:t>si</w:t>
      </w:r>
      <w:r w:rsidR="00A53893" w:rsidRPr="00E662B7">
        <w:rPr>
          <w:rFonts w:ascii="Times New Roman" w:hAnsi="Times New Roman" w:cs="Times New Roman"/>
          <w:bCs/>
          <w:sz w:val="24"/>
          <w:szCs w:val="24"/>
          <w:lang w:val="en-GB"/>
        </w:rPr>
        <w:t>x</w:t>
      </w:r>
      <w:r w:rsidR="00DF25D0" w:rsidRPr="00E662B7">
        <w:rPr>
          <w:rFonts w:ascii="Times New Roman" w:hAnsi="Times New Roman" w:cs="Times New Roman"/>
          <w:bCs/>
          <w:sz w:val="24"/>
          <w:szCs w:val="24"/>
          <w:lang w:val="en-GB"/>
        </w:rPr>
        <w:t xml:space="preserve"> hundred</w:t>
      </w:r>
      <w:r w:rsidR="009B2BE5" w:rsidRPr="00E662B7">
        <w:rPr>
          <w:rFonts w:ascii="Times New Roman" w:hAnsi="Times New Roman" w:cs="Times New Roman"/>
          <w:bCs/>
          <w:sz w:val="24"/>
          <w:szCs w:val="24"/>
          <w:lang w:val="en-GB"/>
        </w:rPr>
        <w:t xml:space="preserve"> phytochemicals have been identified in </w:t>
      </w:r>
      <w:r w:rsidR="009B2BE5" w:rsidRPr="00E662B7">
        <w:rPr>
          <w:rFonts w:ascii="Times New Roman" w:hAnsi="Times New Roman" w:cs="Times New Roman"/>
          <w:bCs/>
          <w:i/>
          <w:iCs/>
          <w:sz w:val="24"/>
          <w:szCs w:val="24"/>
          <w:lang w:val="en-GB"/>
        </w:rPr>
        <w:t>A.</w:t>
      </w:r>
      <w:r w:rsidR="009116CA" w:rsidRPr="00E662B7">
        <w:rPr>
          <w:rFonts w:ascii="Times New Roman" w:hAnsi="Times New Roman" w:cs="Times New Roman"/>
          <w:bCs/>
          <w:i/>
          <w:iCs/>
          <w:sz w:val="24"/>
          <w:szCs w:val="24"/>
          <w:lang w:val="en-GB"/>
        </w:rPr>
        <w:t>annua</w:t>
      </w:r>
      <w:r w:rsidR="009B2BE5" w:rsidRPr="00E662B7">
        <w:rPr>
          <w:rFonts w:ascii="Times New Roman" w:hAnsi="Times New Roman" w:cs="Times New Roman"/>
          <w:bCs/>
          <w:sz w:val="24"/>
          <w:szCs w:val="24"/>
          <w:lang w:val="en-GB"/>
        </w:rPr>
        <w:t xml:space="preserve">. Some notable ones include </w:t>
      </w:r>
    </w:p>
    <w:p w14:paraId="5526B298" w14:textId="045FC06A" w:rsidR="009B2BE5" w:rsidRPr="00E662B7" w:rsidRDefault="009B2BE5" w:rsidP="00954DB0">
      <w:pPr>
        <w:spacing w:line="240" w:lineRule="auto"/>
        <w:jc w:val="both"/>
        <w:rPr>
          <w:rFonts w:ascii="Times New Roman" w:hAnsi="Times New Roman" w:cs="Times New Roman"/>
          <w:sz w:val="24"/>
          <w:szCs w:val="24"/>
          <w:lang w:val="en-GB"/>
        </w:rPr>
      </w:pPr>
      <w:r w:rsidRPr="00E662B7">
        <w:rPr>
          <w:rFonts w:ascii="Times New Roman" w:hAnsi="Times New Roman" w:cs="Times New Roman"/>
          <w:sz w:val="24"/>
          <w:szCs w:val="24"/>
          <w:lang w:val="en-GB"/>
        </w:rPr>
        <w:t xml:space="preserve">numerous sesquiterpenoids, triterpenoids, monoterpenoids, steroids, ﬂavonoids, coumarins, alkaloids and benzenoids. Although there hasn’t been notable morphological variation in </w:t>
      </w:r>
      <w:r w:rsidRPr="00E662B7">
        <w:rPr>
          <w:rFonts w:ascii="Times New Roman" w:hAnsi="Times New Roman" w:cs="Times New Roman"/>
          <w:i/>
          <w:iCs/>
          <w:sz w:val="24"/>
          <w:szCs w:val="24"/>
          <w:lang w:val="en-GB"/>
        </w:rPr>
        <w:t>A.</w:t>
      </w:r>
      <w:r w:rsidR="00F277B9" w:rsidRPr="00E662B7">
        <w:rPr>
          <w:rFonts w:ascii="Times New Roman" w:hAnsi="Times New Roman" w:cs="Times New Roman"/>
          <w:i/>
          <w:iCs/>
          <w:sz w:val="24"/>
          <w:szCs w:val="24"/>
          <w:lang w:val="en-GB"/>
        </w:rPr>
        <w:t>annua</w:t>
      </w:r>
      <w:r w:rsidRPr="00E662B7">
        <w:rPr>
          <w:rFonts w:ascii="Times New Roman" w:hAnsi="Times New Roman" w:cs="Times New Roman"/>
          <w:i/>
          <w:iCs/>
          <w:sz w:val="24"/>
          <w:szCs w:val="24"/>
          <w:lang w:val="en-GB"/>
        </w:rPr>
        <w:t xml:space="preserve"> </w:t>
      </w:r>
      <w:r w:rsidRPr="00E662B7">
        <w:rPr>
          <w:rFonts w:ascii="Times New Roman" w:hAnsi="Times New Roman" w:cs="Times New Roman"/>
          <w:sz w:val="24"/>
          <w:szCs w:val="24"/>
          <w:lang w:val="en-GB"/>
        </w:rPr>
        <w:t xml:space="preserve">from different regions of the world, variations on the basis of chemical components and  possible health related uses   have been reported(Qui </w:t>
      </w:r>
      <w:r w:rsidRPr="00E662B7">
        <w:rPr>
          <w:rFonts w:ascii="Times New Roman" w:hAnsi="Times New Roman" w:cs="Times New Roman"/>
          <w:i/>
          <w:sz w:val="24"/>
          <w:szCs w:val="24"/>
          <w:lang w:val="en-GB"/>
        </w:rPr>
        <w:t>et al</w:t>
      </w:r>
      <w:r w:rsidRPr="00E662B7">
        <w:rPr>
          <w:rFonts w:ascii="Times New Roman" w:hAnsi="Times New Roman" w:cs="Times New Roman"/>
          <w:sz w:val="24"/>
          <w:szCs w:val="24"/>
          <w:lang w:val="en-GB"/>
        </w:rPr>
        <w:t>., 2018).</w:t>
      </w:r>
    </w:p>
    <w:p w14:paraId="23BCBF0A" w14:textId="77777777" w:rsidR="008711C1" w:rsidRPr="00E662B7" w:rsidRDefault="009B2BE5"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The GCMS analysis of the various leaf extracts showed the various phytochemicals present with their retention time, molecular formula, molecular weight and peak area % as presented on the Chromatograms and Tables. </w:t>
      </w:r>
    </w:p>
    <w:p w14:paraId="7AF1B8C8" w14:textId="15EC426B" w:rsidR="009B2BE5" w:rsidRPr="00E662B7" w:rsidRDefault="009B2BE5"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The GCMS analysis of the methanolic leaf extract  of </w:t>
      </w:r>
      <w:r w:rsidRPr="00E662B7">
        <w:rPr>
          <w:rFonts w:ascii="Times New Roman" w:hAnsi="Times New Roman" w:cs="Times New Roman"/>
          <w:i/>
          <w:iCs/>
          <w:sz w:val="24"/>
          <w:szCs w:val="24"/>
        </w:rPr>
        <w:t>A.annua</w:t>
      </w:r>
      <w:r w:rsidRPr="00E662B7">
        <w:rPr>
          <w:rFonts w:ascii="Times New Roman" w:hAnsi="Times New Roman" w:cs="Times New Roman"/>
          <w:sz w:val="24"/>
          <w:szCs w:val="24"/>
        </w:rPr>
        <w:t xml:space="preserve">  showed that it contained 33 chemicals  with their  chemical formular, chemical structure,  molecular weight and percentage abundance</w:t>
      </w:r>
      <w:r w:rsidRPr="00E662B7">
        <w:rPr>
          <w:rFonts w:ascii="Times New Roman" w:hAnsi="Times New Roman" w:cs="Times New Roman"/>
          <w:b/>
          <w:iCs/>
          <w:sz w:val="24"/>
          <w:szCs w:val="24"/>
        </w:rPr>
        <w:t xml:space="preserve"> only 23 showed various % abundance </w:t>
      </w:r>
      <w:r w:rsidRPr="00E662B7">
        <w:rPr>
          <w:rFonts w:ascii="Times New Roman" w:hAnsi="Times New Roman" w:cs="Times New Roman"/>
          <w:sz w:val="24"/>
          <w:szCs w:val="24"/>
        </w:rPr>
        <w:t>. Of all these chemicals, Deoxyqinghaosu(</w:t>
      </w:r>
      <w:r w:rsidR="00BC47DD" w:rsidRPr="00E662B7">
        <w:rPr>
          <w:rFonts w:ascii="Times New Roman" w:hAnsi="Times New Roman" w:cs="Times New Roman"/>
          <w:sz w:val="24"/>
          <w:szCs w:val="24"/>
        </w:rPr>
        <w:t>Deoxy</w:t>
      </w:r>
      <w:r w:rsidRPr="00E662B7">
        <w:rPr>
          <w:rFonts w:ascii="Times New Roman" w:hAnsi="Times New Roman" w:cs="Times New Roman"/>
          <w:sz w:val="24"/>
          <w:szCs w:val="24"/>
        </w:rPr>
        <w:t>Artemisinin) had (7.6%), Oxireno[4,5]cyclopenta[1,2-c]pyran-2(1aH)-one, hexahydro-5a,6-dihydroxy-1a-methyl-, (1aα,1bβ,5aβ,6α,6aα)- ( 3%), I  1,6-Cyclodecadiene, 1-methyl-5-methylene-8-(1-methylethyl)-, [S-(E,E)]-(2.6%), 2,6-Adamantanedione, 4-iodo-, (1R)-(2.2%).</w:t>
      </w:r>
    </w:p>
    <w:p w14:paraId="264AD7FB" w14:textId="77777777" w:rsidR="009B2BE5" w:rsidRPr="00E662B7" w:rsidRDefault="009B2BE5" w:rsidP="00954DB0">
      <w:pPr>
        <w:autoSpaceDE w:val="0"/>
        <w:autoSpaceDN w:val="0"/>
        <w:adjustRightInd w:val="0"/>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The remaining others a had a range of % abundance 0f between 0.2 -1.8%.</w:t>
      </w:r>
    </w:p>
    <w:p w14:paraId="2F1000F7" w14:textId="77777777" w:rsidR="009B2BE5" w:rsidRPr="00E662B7" w:rsidRDefault="009B2BE5" w:rsidP="00954DB0">
      <w:pPr>
        <w:autoSpaceDE w:val="0"/>
        <w:autoSpaceDN w:val="0"/>
        <w:adjustRightInd w:val="0"/>
        <w:spacing w:line="240" w:lineRule="auto"/>
        <w:rPr>
          <w:rFonts w:ascii="Times New Roman" w:hAnsi="Times New Roman" w:cs="Times New Roman"/>
          <w:sz w:val="24"/>
          <w:szCs w:val="24"/>
        </w:rPr>
      </w:pPr>
    </w:p>
    <w:p w14:paraId="1C0FA77E" w14:textId="494194B7" w:rsidR="00EC3B52" w:rsidRPr="00E662B7" w:rsidRDefault="009B2BE5" w:rsidP="00EE17F4">
      <w:pPr>
        <w:spacing w:line="240" w:lineRule="auto"/>
        <w:rPr>
          <w:rFonts w:ascii="Times New Roman" w:hAnsi="Times New Roman" w:cs="Times New Roman"/>
          <w:sz w:val="24"/>
          <w:szCs w:val="24"/>
        </w:rPr>
      </w:pPr>
      <w:r w:rsidRPr="00E662B7">
        <w:rPr>
          <w:rFonts w:ascii="Times New Roman" w:hAnsi="Times New Roman" w:cs="Times New Roman"/>
          <w:sz w:val="24"/>
          <w:szCs w:val="24"/>
        </w:rPr>
        <w:lastRenderedPageBreak/>
        <w:t>The phytochemicals  have been described  to have different effects such as antioxidant property, anti- obesity effects,  antidiabetic effects,  anti-inflammatory property, antimicrobial activity and many other effects(Gbinidu and Nimenibo, 2019</w:t>
      </w:r>
      <w:r w:rsidR="00395033" w:rsidRPr="00E662B7">
        <w:rPr>
          <w:rFonts w:ascii="Times New Roman" w:hAnsi="Times New Roman" w:cs="Times New Roman"/>
          <w:sz w:val="24"/>
          <w:szCs w:val="24"/>
        </w:rPr>
        <w:t>).</w:t>
      </w:r>
    </w:p>
    <w:p w14:paraId="5DC5373B" w14:textId="4BD42DA0" w:rsidR="00761BBD" w:rsidRPr="00E662B7" w:rsidRDefault="00EE17F4" w:rsidP="00D71A54">
      <w:pPr>
        <w:autoSpaceDE w:val="0"/>
        <w:autoSpaceDN w:val="0"/>
        <w:adjustRightInd w:val="0"/>
        <w:spacing w:line="240" w:lineRule="auto"/>
        <w:rPr>
          <w:rFonts w:ascii="Times New Roman" w:hAnsi="Times New Roman" w:cs="Times New Roman"/>
          <w:sz w:val="24"/>
          <w:szCs w:val="24"/>
        </w:rPr>
      </w:pPr>
      <w:r w:rsidRPr="00E662B7">
        <w:rPr>
          <w:rFonts w:ascii="Times New Roman" w:hAnsi="Times New Roman" w:cs="Times New Roman"/>
          <w:sz w:val="24"/>
          <w:szCs w:val="24"/>
        </w:rPr>
        <w:t>On the other hand,t</w:t>
      </w:r>
      <w:r w:rsidR="007734FF" w:rsidRPr="00E662B7">
        <w:rPr>
          <w:rFonts w:ascii="Times New Roman" w:hAnsi="Times New Roman" w:cs="Times New Roman"/>
          <w:sz w:val="24"/>
          <w:szCs w:val="24"/>
        </w:rPr>
        <w:t xml:space="preserve">he GCMS analysis on aq. </w:t>
      </w:r>
      <w:r w:rsidR="007734FF" w:rsidRPr="00E662B7">
        <w:rPr>
          <w:rFonts w:ascii="Times New Roman" w:hAnsi="Times New Roman" w:cs="Times New Roman"/>
          <w:i/>
          <w:iCs/>
          <w:sz w:val="24"/>
          <w:szCs w:val="24"/>
        </w:rPr>
        <w:t>A.</w:t>
      </w:r>
      <w:r w:rsidR="00142428" w:rsidRPr="00E662B7">
        <w:rPr>
          <w:rFonts w:ascii="Times New Roman" w:hAnsi="Times New Roman" w:cs="Times New Roman"/>
          <w:i/>
          <w:iCs/>
          <w:sz w:val="24"/>
          <w:szCs w:val="24"/>
        </w:rPr>
        <w:t>annua</w:t>
      </w:r>
      <w:r w:rsidR="007734FF" w:rsidRPr="00E662B7">
        <w:rPr>
          <w:rFonts w:ascii="Times New Roman" w:hAnsi="Times New Roman" w:cs="Times New Roman"/>
          <w:sz w:val="24"/>
          <w:szCs w:val="24"/>
        </w:rPr>
        <w:t xml:space="preserve"> showed 37 peaks, with a total of 4 compounds with there names, formula and molecular weights. Only two compounds showed % abundance and include 1,3,5-Trioxane (8.1%) and Propanoic acid, 2-methoxy-, methyl ester(0.4)</w:t>
      </w:r>
    </w:p>
    <w:p w14:paraId="3EEEFC80" w14:textId="219D35F6" w:rsidR="008C4549" w:rsidRPr="00E662B7" w:rsidRDefault="008C4549" w:rsidP="00954DB0">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662B7">
        <w:rPr>
          <w:rFonts w:ascii="Times New Roman" w:eastAsia="Times New Roman" w:hAnsi="Times New Roman" w:cs="Times New Roman"/>
          <w:sz w:val="24"/>
          <w:szCs w:val="24"/>
          <w:lang w:eastAsia="en-GB"/>
        </w:rPr>
        <w:t>A large variation in</w:t>
      </w:r>
      <w:r w:rsidR="00442F8A" w:rsidRPr="00E662B7">
        <w:rPr>
          <w:rFonts w:ascii="Times New Roman" w:eastAsia="Times New Roman" w:hAnsi="Times New Roman" w:cs="Times New Roman"/>
          <w:sz w:val="24"/>
          <w:szCs w:val="24"/>
          <w:lang w:eastAsia="en-GB"/>
        </w:rPr>
        <w:t xml:space="preserve"> the percentage abundance of </w:t>
      </w:r>
      <w:r w:rsidRPr="00E662B7">
        <w:rPr>
          <w:rFonts w:ascii="Times New Roman" w:eastAsia="Times New Roman" w:hAnsi="Times New Roman" w:cs="Times New Roman"/>
          <w:sz w:val="24"/>
          <w:szCs w:val="24"/>
          <w:lang w:eastAsia="en-GB"/>
        </w:rPr>
        <w:t>artemisinin</w:t>
      </w:r>
      <w:r w:rsidR="00442F8A" w:rsidRPr="00E662B7">
        <w:rPr>
          <w:rFonts w:ascii="Times New Roman" w:eastAsia="Times New Roman" w:hAnsi="Times New Roman" w:cs="Times New Roman"/>
          <w:sz w:val="24"/>
          <w:szCs w:val="24"/>
          <w:lang w:eastAsia="en-GB"/>
        </w:rPr>
        <w:t xml:space="preserve"> and other </w:t>
      </w:r>
      <w:r w:rsidR="0063659F" w:rsidRPr="00E662B7">
        <w:rPr>
          <w:rFonts w:ascii="Times New Roman" w:eastAsia="Times New Roman" w:hAnsi="Times New Roman" w:cs="Times New Roman"/>
          <w:sz w:val="24"/>
          <w:szCs w:val="24"/>
          <w:lang w:eastAsia="en-GB"/>
        </w:rPr>
        <w:t>phytochemicals has</w:t>
      </w:r>
      <w:r w:rsidRPr="00E662B7">
        <w:rPr>
          <w:rFonts w:ascii="Times New Roman" w:eastAsia="Times New Roman" w:hAnsi="Times New Roman" w:cs="Times New Roman"/>
          <w:sz w:val="24"/>
          <w:szCs w:val="24"/>
          <w:lang w:eastAsia="en-GB"/>
        </w:rPr>
        <w:t xml:space="preserve"> been </w:t>
      </w:r>
      <w:r w:rsidR="00C60FC3" w:rsidRPr="00E662B7">
        <w:rPr>
          <w:rFonts w:ascii="Times New Roman" w:eastAsia="Times New Roman" w:hAnsi="Times New Roman" w:cs="Times New Roman"/>
          <w:sz w:val="24"/>
          <w:szCs w:val="24"/>
          <w:lang w:eastAsia="en-GB"/>
        </w:rPr>
        <w:t>detected</w:t>
      </w:r>
      <w:r w:rsidRPr="00E662B7">
        <w:rPr>
          <w:rFonts w:ascii="Times New Roman" w:eastAsia="Times New Roman" w:hAnsi="Times New Roman" w:cs="Times New Roman"/>
          <w:sz w:val="24"/>
          <w:szCs w:val="24"/>
          <w:lang w:eastAsia="en-GB"/>
        </w:rPr>
        <w:t xml:space="preserve"> in the leaves of </w:t>
      </w:r>
      <w:r w:rsidR="00A77C9B" w:rsidRPr="00E662B7">
        <w:rPr>
          <w:rFonts w:ascii="Times New Roman" w:eastAsia="Times New Roman" w:hAnsi="Times New Roman" w:cs="Times New Roman"/>
          <w:sz w:val="24"/>
          <w:szCs w:val="24"/>
          <w:lang w:eastAsia="en-GB"/>
        </w:rPr>
        <w:t>diverse</w:t>
      </w:r>
      <w:r w:rsidRPr="00E662B7">
        <w:rPr>
          <w:rFonts w:ascii="Times New Roman" w:eastAsia="Times New Roman" w:hAnsi="Times New Roman" w:cs="Times New Roman"/>
          <w:sz w:val="24"/>
          <w:szCs w:val="24"/>
          <w:lang w:eastAsia="en-GB"/>
        </w:rPr>
        <w:t xml:space="preserve"> samples of </w:t>
      </w:r>
      <w:r w:rsidRPr="00E662B7">
        <w:rPr>
          <w:rFonts w:ascii="Times New Roman" w:eastAsia="Times New Roman" w:hAnsi="Times New Roman" w:cs="Times New Roman"/>
          <w:i/>
          <w:sz w:val="24"/>
          <w:szCs w:val="24"/>
          <w:lang w:eastAsia="en-GB"/>
        </w:rPr>
        <w:t>Artemisia annua</w:t>
      </w:r>
      <w:r w:rsidRPr="00E662B7">
        <w:rPr>
          <w:rFonts w:ascii="Times New Roman" w:eastAsia="Times New Roman" w:hAnsi="Times New Roman" w:cs="Times New Roman"/>
          <w:sz w:val="24"/>
          <w:szCs w:val="24"/>
          <w:lang w:eastAsia="en-GB"/>
        </w:rPr>
        <w:t xml:space="preserve">. The </w:t>
      </w:r>
      <w:r w:rsidR="0063659F" w:rsidRPr="00E662B7">
        <w:rPr>
          <w:rFonts w:ascii="Times New Roman" w:eastAsia="Times New Roman" w:hAnsi="Times New Roman" w:cs="Times New Roman"/>
          <w:sz w:val="24"/>
          <w:szCs w:val="24"/>
          <w:lang w:eastAsia="en-GB"/>
        </w:rPr>
        <w:t>variation may</w:t>
      </w:r>
      <w:r w:rsidR="00EC12C4" w:rsidRPr="00E662B7">
        <w:rPr>
          <w:rFonts w:ascii="Times New Roman" w:eastAsia="Times New Roman" w:hAnsi="Times New Roman" w:cs="Times New Roman"/>
          <w:sz w:val="24"/>
          <w:szCs w:val="24"/>
          <w:lang w:eastAsia="en-GB"/>
        </w:rPr>
        <w:t xml:space="preserve"> occur </w:t>
      </w:r>
      <w:r w:rsidR="009828E2" w:rsidRPr="00E662B7">
        <w:rPr>
          <w:rFonts w:ascii="Times New Roman" w:eastAsia="Times New Roman" w:hAnsi="Times New Roman" w:cs="Times New Roman"/>
          <w:sz w:val="24"/>
          <w:szCs w:val="24"/>
          <w:lang w:eastAsia="en-GB"/>
        </w:rPr>
        <w:t xml:space="preserve">dues to factors such as </w:t>
      </w:r>
      <w:r w:rsidR="00042E4E" w:rsidRPr="00E662B7">
        <w:rPr>
          <w:rFonts w:ascii="Times New Roman" w:eastAsia="Times New Roman" w:hAnsi="Times New Roman" w:cs="Times New Roman"/>
          <w:sz w:val="24"/>
          <w:szCs w:val="24"/>
          <w:lang w:eastAsia="en-GB"/>
        </w:rPr>
        <w:t>extract method and equipment used</w:t>
      </w:r>
      <w:r w:rsidR="00F756A0" w:rsidRPr="00E662B7">
        <w:rPr>
          <w:rFonts w:ascii="Times New Roman" w:eastAsia="Times New Roman" w:hAnsi="Times New Roman" w:cs="Times New Roman"/>
          <w:sz w:val="24"/>
          <w:szCs w:val="24"/>
          <w:lang w:eastAsia="en-GB"/>
        </w:rPr>
        <w:t xml:space="preserve"> in the evaluation</w:t>
      </w:r>
      <w:r w:rsidRPr="00E662B7">
        <w:rPr>
          <w:rFonts w:ascii="Times New Roman" w:eastAsia="Times New Roman" w:hAnsi="Times New Roman" w:cs="Times New Roman"/>
          <w:sz w:val="24"/>
          <w:szCs w:val="24"/>
          <w:lang w:eastAsia="en-GB"/>
        </w:rPr>
        <w:t>,</w:t>
      </w:r>
      <w:r w:rsidR="00834955" w:rsidRPr="00E662B7">
        <w:rPr>
          <w:rFonts w:ascii="Times New Roman" w:eastAsia="Times New Roman" w:hAnsi="Times New Roman" w:cs="Times New Roman"/>
          <w:sz w:val="24"/>
          <w:szCs w:val="24"/>
          <w:lang w:eastAsia="en-GB"/>
        </w:rPr>
        <w:t xml:space="preserve"> stage of growth of plant </w:t>
      </w:r>
      <w:r w:rsidR="0063659F" w:rsidRPr="00E662B7">
        <w:rPr>
          <w:rFonts w:ascii="Times New Roman" w:eastAsia="Times New Roman" w:hAnsi="Times New Roman" w:cs="Times New Roman"/>
          <w:sz w:val="24"/>
          <w:szCs w:val="24"/>
          <w:lang w:eastAsia="en-GB"/>
        </w:rPr>
        <w:t>samples, the</w:t>
      </w:r>
      <w:r w:rsidRPr="00E662B7">
        <w:rPr>
          <w:rFonts w:ascii="Times New Roman" w:eastAsia="Times New Roman" w:hAnsi="Times New Roman" w:cs="Times New Roman"/>
          <w:sz w:val="24"/>
          <w:szCs w:val="24"/>
          <w:lang w:eastAsia="en-GB"/>
        </w:rPr>
        <w:t xml:space="preserve"> time of collection and preparation of the samples. </w:t>
      </w:r>
      <w:r w:rsidR="00051A39" w:rsidRPr="00E662B7">
        <w:rPr>
          <w:rFonts w:ascii="Times New Roman" w:eastAsia="Times New Roman" w:hAnsi="Times New Roman" w:cs="Times New Roman"/>
          <w:sz w:val="24"/>
          <w:szCs w:val="24"/>
          <w:lang w:eastAsia="en-GB"/>
        </w:rPr>
        <w:t>Furthermore</w:t>
      </w:r>
      <w:r w:rsidRPr="00E662B7">
        <w:rPr>
          <w:rFonts w:ascii="Times New Roman" w:eastAsia="Times New Roman" w:hAnsi="Times New Roman" w:cs="Times New Roman"/>
          <w:sz w:val="24"/>
          <w:szCs w:val="24"/>
          <w:lang w:eastAsia="en-GB"/>
        </w:rPr>
        <w:t xml:space="preserve">, an environmental factor such as temperature and availability of nutrient </w:t>
      </w:r>
      <w:r w:rsidR="00C116E8" w:rsidRPr="00E662B7">
        <w:rPr>
          <w:rFonts w:ascii="Times New Roman" w:eastAsia="Times New Roman" w:hAnsi="Times New Roman" w:cs="Times New Roman"/>
          <w:sz w:val="24"/>
          <w:szCs w:val="24"/>
          <w:lang w:eastAsia="en-GB"/>
        </w:rPr>
        <w:t xml:space="preserve">may account </w:t>
      </w:r>
      <w:r w:rsidR="0063659F" w:rsidRPr="00E662B7">
        <w:rPr>
          <w:rFonts w:ascii="Times New Roman" w:eastAsia="Times New Roman" w:hAnsi="Times New Roman" w:cs="Times New Roman"/>
          <w:sz w:val="24"/>
          <w:szCs w:val="24"/>
          <w:lang w:eastAsia="en-GB"/>
        </w:rPr>
        <w:t>for the</w:t>
      </w:r>
      <w:r w:rsidRPr="00E662B7">
        <w:rPr>
          <w:rFonts w:ascii="Times New Roman" w:eastAsia="Times New Roman" w:hAnsi="Times New Roman" w:cs="Times New Roman"/>
          <w:sz w:val="24"/>
          <w:szCs w:val="24"/>
          <w:lang w:eastAsia="en-GB"/>
        </w:rPr>
        <w:t xml:space="preserve"> variations.</w:t>
      </w:r>
    </w:p>
    <w:p w14:paraId="57D97951" w14:textId="78890B2B" w:rsidR="008732BE" w:rsidRPr="00E662B7" w:rsidRDefault="008732BE" w:rsidP="008732B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662B7">
        <w:rPr>
          <w:rFonts w:ascii="Times New Roman" w:eastAsia="Times New Roman" w:hAnsi="Times New Roman" w:cs="Times New Roman"/>
          <w:sz w:val="24"/>
          <w:szCs w:val="24"/>
          <w:lang w:eastAsia="en-GB"/>
        </w:rPr>
        <w:t xml:space="preserve">Although </w:t>
      </w:r>
      <w:r w:rsidRPr="00E662B7">
        <w:rPr>
          <w:rFonts w:ascii="Times New Roman" w:hAnsi="Times New Roman" w:cs="Times New Roman"/>
          <w:sz w:val="24"/>
          <w:szCs w:val="24"/>
        </w:rPr>
        <w:t xml:space="preserve">of interest </w:t>
      </w:r>
      <w:r w:rsidR="0063659F" w:rsidRPr="00E662B7">
        <w:rPr>
          <w:rFonts w:ascii="Times New Roman" w:hAnsi="Times New Roman" w:cs="Times New Roman"/>
          <w:sz w:val="24"/>
          <w:szCs w:val="24"/>
        </w:rPr>
        <w:t>among the</w:t>
      </w:r>
      <w:r w:rsidRPr="00E662B7">
        <w:rPr>
          <w:rFonts w:ascii="Times New Roman" w:hAnsi="Times New Roman" w:cs="Times New Roman"/>
          <w:sz w:val="24"/>
          <w:szCs w:val="24"/>
        </w:rPr>
        <w:t xml:space="preserve"> phytochemical components of </w:t>
      </w:r>
      <w:r w:rsidRPr="00E662B7">
        <w:rPr>
          <w:rFonts w:ascii="Times New Roman" w:hAnsi="Times New Roman" w:cs="Times New Roman"/>
          <w:i/>
          <w:iCs/>
          <w:sz w:val="24"/>
          <w:szCs w:val="24"/>
        </w:rPr>
        <w:t>A.annua</w:t>
      </w:r>
      <w:r w:rsidRPr="00E662B7">
        <w:rPr>
          <w:rFonts w:ascii="Times New Roman" w:hAnsi="Times New Roman" w:cs="Times New Roman"/>
          <w:sz w:val="24"/>
          <w:szCs w:val="24"/>
        </w:rPr>
        <w:t xml:space="preserve"> is  artemisinin</w:t>
      </w:r>
      <w:r w:rsidR="00FB2119" w:rsidRPr="00E662B7">
        <w:rPr>
          <w:rFonts w:ascii="Times New Roman" w:hAnsi="Times New Roman" w:cs="Times New Roman"/>
          <w:sz w:val="24"/>
          <w:szCs w:val="24"/>
        </w:rPr>
        <w:t xml:space="preserve">, </w:t>
      </w:r>
      <w:r w:rsidR="00533774" w:rsidRPr="00E662B7">
        <w:rPr>
          <w:rFonts w:ascii="Times New Roman" w:hAnsi="Times New Roman" w:cs="Times New Roman"/>
          <w:sz w:val="24"/>
          <w:szCs w:val="24"/>
        </w:rPr>
        <w:t xml:space="preserve">and even though artemisinin </w:t>
      </w:r>
      <w:r w:rsidR="00FB2119" w:rsidRPr="00E662B7">
        <w:rPr>
          <w:rFonts w:ascii="Times New Roman" w:hAnsi="Times New Roman" w:cs="Times New Roman"/>
          <w:sz w:val="24"/>
          <w:szCs w:val="24"/>
        </w:rPr>
        <w:t xml:space="preserve">was not </w:t>
      </w:r>
      <w:r w:rsidR="00533774" w:rsidRPr="00E662B7">
        <w:rPr>
          <w:rFonts w:ascii="Times New Roman" w:hAnsi="Times New Roman" w:cs="Times New Roman"/>
          <w:sz w:val="24"/>
          <w:szCs w:val="24"/>
        </w:rPr>
        <w:t xml:space="preserve"> found among the phytochemicals revealed</w:t>
      </w:r>
      <w:r w:rsidR="006841D9" w:rsidRPr="00E662B7">
        <w:rPr>
          <w:rFonts w:ascii="Times New Roman" w:hAnsi="Times New Roman" w:cs="Times New Roman"/>
          <w:sz w:val="24"/>
          <w:szCs w:val="24"/>
        </w:rPr>
        <w:t xml:space="preserve"> this research</w:t>
      </w:r>
      <w:r w:rsidR="00533774" w:rsidRPr="00E662B7">
        <w:rPr>
          <w:rFonts w:ascii="Times New Roman" w:hAnsi="Times New Roman" w:cs="Times New Roman"/>
          <w:sz w:val="24"/>
          <w:szCs w:val="24"/>
        </w:rPr>
        <w:t xml:space="preserve">, </w:t>
      </w:r>
      <w:r w:rsidR="008C5FDA" w:rsidRPr="00E662B7">
        <w:rPr>
          <w:rFonts w:ascii="Times New Roman" w:hAnsi="Times New Roman" w:cs="Times New Roman"/>
          <w:sz w:val="24"/>
          <w:szCs w:val="24"/>
        </w:rPr>
        <w:t>its analogues such as deoxy artemisinin</w:t>
      </w:r>
      <w:r w:rsidR="00DE5DFC" w:rsidRPr="00E662B7">
        <w:rPr>
          <w:rFonts w:ascii="Times New Roman" w:hAnsi="Times New Roman" w:cs="Times New Roman"/>
          <w:sz w:val="24"/>
          <w:szCs w:val="24"/>
        </w:rPr>
        <w:t xml:space="preserve">, Oxireno, and cyclopenta among others </w:t>
      </w:r>
      <w:r w:rsidR="008C5FDA" w:rsidRPr="00E662B7">
        <w:rPr>
          <w:rFonts w:ascii="Times New Roman" w:hAnsi="Times New Roman" w:cs="Times New Roman"/>
          <w:sz w:val="24"/>
          <w:szCs w:val="24"/>
        </w:rPr>
        <w:t>were found in varying  yields.</w:t>
      </w:r>
    </w:p>
    <w:p w14:paraId="47637797" w14:textId="30046783" w:rsidR="00445705" w:rsidRPr="00E662B7" w:rsidRDefault="003562E6" w:rsidP="00FB45DE">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662B7">
        <w:rPr>
          <w:rFonts w:ascii="Times New Roman" w:eastAsia="Times New Roman" w:hAnsi="Times New Roman" w:cs="Times New Roman"/>
          <w:sz w:val="24"/>
          <w:szCs w:val="24"/>
          <w:lang w:eastAsia="en-GB"/>
        </w:rPr>
        <w:t xml:space="preserve">Past work reported 0.01 -1.4% </w:t>
      </w:r>
      <w:r w:rsidR="009C24B1" w:rsidRPr="00E662B7">
        <w:rPr>
          <w:rFonts w:ascii="Times New Roman" w:eastAsia="Times New Roman" w:hAnsi="Times New Roman" w:cs="Times New Roman"/>
          <w:sz w:val="24"/>
          <w:szCs w:val="24"/>
          <w:lang w:eastAsia="en-GB"/>
        </w:rPr>
        <w:t xml:space="preserve">artemisinin </w:t>
      </w:r>
      <w:r w:rsidRPr="00E662B7">
        <w:rPr>
          <w:rFonts w:ascii="Times New Roman" w:eastAsia="Times New Roman" w:hAnsi="Times New Roman" w:cs="Times New Roman"/>
          <w:sz w:val="24"/>
          <w:szCs w:val="24"/>
          <w:lang w:eastAsia="en-GB"/>
        </w:rPr>
        <w:t>from wild variety</w:t>
      </w:r>
      <w:r w:rsidRPr="00E662B7">
        <w:rPr>
          <w:rFonts w:ascii="Times New Roman" w:hAnsi="Times New Roman" w:cs="Times New Roman"/>
          <w:sz w:val="24"/>
          <w:szCs w:val="24"/>
        </w:rPr>
        <w:t>(Jansen, 2006)</w:t>
      </w:r>
      <w:r w:rsidR="003C2116" w:rsidRPr="00E662B7">
        <w:rPr>
          <w:rFonts w:ascii="Times New Roman" w:hAnsi="Times New Roman" w:cs="Times New Roman"/>
          <w:sz w:val="24"/>
          <w:szCs w:val="24"/>
        </w:rPr>
        <w:t>, 1.2%</w:t>
      </w:r>
      <w:r w:rsidR="008455BD" w:rsidRPr="00E662B7">
        <w:rPr>
          <w:rFonts w:ascii="Times New Roman" w:hAnsi="Times New Roman" w:cs="Times New Roman"/>
          <w:sz w:val="24"/>
          <w:szCs w:val="24"/>
          <w:shd w:val="clear" w:color="auto" w:fill="FFFFFF"/>
        </w:rPr>
        <w:t xml:space="preserve"> </w:t>
      </w:r>
      <w:r w:rsidR="008455BD" w:rsidRPr="00E662B7">
        <w:rPr>
          <w:rFonts w:ascii="Times New Roman" w:hAnsi="Times New Roman" w:cs="Times New Roman"/>
          <w:b/>
          <w:bCs/>
          <w:sz w:val="24"/>
          <w:szCs w:val="24"/>
          <w:shd w:val="clear" w:color="auto" w:fill="FFFFFF"/>
        </w:rPr>
        <w:t>Ferreira</w:t>
      </w:r>
      <w:r w:rsidR="00DE4A23" w:rsidRPr="00E662B7">
        <w:rPr>
          <w:rFonts w:ascii="Times New Roman" w:hAnsi="Times New Roman" w:cs="Times New Roman"/>
          <w:b/>
          <w:bCs/>
          <w:sz w:val="24"/>
          <w:szCs w:val="24"/>
        </w:rPr>
        <w:t>,</w:t>
      </w:r>
      <w:r w:rsidR="008455BD" w:rsidRPr="00E662B7">
        <w:rPr>
          <w:rFonts w:ascii="Times New Roman" w:hAnsi="Times New Roman" w:cs="Times New Roman"/>
          <w:b/>
          <w:bCs/>
          <w:sz w:val="24"/>
          <w:szCs w:val="24"/>
        </w:rPr>
        <w:t>2010 )</w:t>
      </w:r>
      <w:r w:rsidR="0048753D" w:rsidRPr="00E662B7">
        <w:rPr>
          <w:rFonts w:ascii="Times New Roman" w:hAnsi="Times New Roman" w:cs="Times New Roman"/>
          <w:b/>
          <w:bCs/>
          <w:sz w:val="24"/>
          <w:szCs w:val="24"/>
        </w:rPr>
        <w:t>,</w:t>
      </w:r>
      <w:r w:rsidR="00F1422D" w:rsidRPr="00E662B7">
        <w:rPr>
          <w:rFonts w:ascii="Times New Roman" w:hAnsi="Times New Roman" w:cs="Times New Roman"/>
          <w:b/>
          <w:bCs/>
          <w:sz w:val="24"/>
          <w:szCs w:val="24"/>
        </w:rPr>
        <w:t xml:space="preserve"> </w:t>
      </w:r>
      <w:r w:rsidR="0048753D" w:rsidRPr="00E662B7">
        <w:rPr>
          <w:rFonts w:ascii="Times New Roman" w:hAnsi="Times New Roman" w:cs="Times New Roman"/>
          <w:sz w:val="24"/>
          <w:szCs w:val="24"/>
        </w:rPr>
        <w:t xml:space="preserve">4.6%(Ogbonna </w:t>
      </w:r>
      <w:r w:rsidR="0048753D" w:rsidRPr="00E662B7">
        <w:rPr>
          <w:rFonts w:ascii="Times New Roman" w:hAnsi="Times New Roman" w:cs="Times New Roman"/>
          <w:i/>
          <w:iCs/>
          <w:sz w:val="24"/>
          <w:szCs w:val="24"/>
        </w:rPr>
        <w:t>et</w:t>
      </w:r>
      <w:r w:rsidR="00CE38CD" w:rsidRPr="00E662B7">
        <w:rPr>
          <w:rFonts w:ascii="Times New Roman" w:hAnsi="Times New Roman" w:cs="Times New Roman"/>
          <w:i/>
          <w:iCs/>
          <w:sz w:val="24"/>
          <w:szCs w:val="24"/>
        </w:rPr>
        <w:t xml:space="preserve"> </w:t>
      </w:r>
      <w:r w:rsidR="0048753D" w:rsidRPr="00E662B7">
        <w:rPr>
          <w:rFonts w:ascii="Times New Roman" w:hAnsi="Times New Roman" w:cs="Times New Roman"/>
          <w:i/>
          <w:iCs/>
          <w:sz w:val="24"/>
          <w:szCs w:val="24"/>
        </w:rPr>
        <w:t>al.,</w:t>
      </w:r>
      <w:r w:rsidR="0048753D" w:rsidRPr="00E662B7">
        <w:rPr>
          <w:rFonts w:ascii="Times New Roman" w:hAnsi="Times New Roman" w:cs="Times New Roman"/>
          <w:sz w:val="24"/>
          <w:szCs w:val="24"/>
        </w:rPr>
        <w:t xml:space="preserve"> 2017)</w:t>
      </w:r>
      <w:r w:rsidR="00D62A39" w:rsidRPr="00E662B7">
        <w:rPr>
          <w:rFonts w:ascii="Times New Roman" w:hAnsi="Times New Roman" w:cs="Times New Roman"/>
          <w:sz w:val="24"/>
          <w:szCs w:val="24"/>
        </w:rPr>
        <w:t xml:space="preserve">, </w:t>
      </w:r>
      <w:r w:rsidR="00D62A39" w:rsidRPr="00E662B7">
        <w:rPr>
          <w:rFonts w:ascii="Times New Roman" w:hAnsi="Times New Roman" w:cs="Times New Roman"/>
          <w:sz w:val="24"/>
          <w:szCs w:val="24"/>
          <w:shd w:val="clear" w:color="auto" w:fill="FFFFFF"/>
        </w:rPr>
        <w:t xml:space="preserve">However, at different growth stages  of </w:t>
      </w:r>
      <w:r w:rsidR="00D62A39" w:rsidRPr="00E662B7">
        <w:rPr>
          <w:rFonts w:ascii="Times New Roman" w:hAnsi="Times New Roman" w:cs="Times New Roman"/>
          <w:i/>
          <w:iCs/>
          <w:sz w:val="24"/>
          <w:szCs w:val="24"/>
          <w:shd w:val="clear" w:color="auto" w:fill="FFFFFF"/>
        </w:rPr>
        <w:t>A.a</w:t>
      </w:r>
      <w:r w:rsidR="00A639FF" w:rsidRPr="00E662B7">
        <w:rPr>
          <w:rFonts w:ascii="Times New Roman" w:hAnsi="Times New Roman" w:cs="Times New Roman"/>
          <w:i/>
          <w:iCs/>
          <w:sz w:val="24"/>
          <w:szCs w:val="24"/>
          <w:shd w:val="clear" w:color="auto" w:fill="FFFFFF"/>
        </w:rPr>
        <w:t>nnua</w:t>
      </w:r>
      <w:r w:rsidR="00D62A39" w:rsidRPr="00E662B7">
        <w:rPr>
          <w:rFonts w:ascii="Times New Roman" w:hAnsi="Times New Roman" w:cs="Times New Roman"/>
          <w:sz w:val="24"/>
          <w:szCs w:val="24"/>
          <w:shd w:val="clear" w:color="auto" w:fill="FFFFFF"/>
        </w:rPr>
        <w:t xml:space="preserve">  the concentration of  AA and DHAA may  surpass those of artemisinin but at maturity, artemisinin overtakes in concentration relative to those other phytochemicals</w:t>
      </w:r>
      <w:r w:rsidR="007F1BA8">
        <w:rPr>
          <w:rFonts w:ascii="Times New Roman" w:hAnsi="Times New Roman" w:cs="Times New Roman"/>
          <w:sz w:val="24"/>
          <w:szCs w:val="24"/>
          <w:shd w:val="clear" w:color="auto" w:fill="FFFFFF"/>
        </w:rPr>
        <w:t>.</w:t>
      </w:r>
    </w:p>
    <w:p w14:paraId="55E7C99D" w14:textId="77777777" w:rsidR="004B558E" w:rsidRPr="00E662B7" w:rsidRDefault="004431D2" w:rsidP="00954DB0">
      <w:pPr>
        <w:pStyle w:val="Heading2"/>
        <w:spacing w:line="240" w:lineRule="auto"/>
        <w:rPr>
          <w:rFonts w:ascii="Times New Roman" w:hAnsi="Times New Roman" w:cs="Times New Roman"/>
          <w:color w:val="auto"/>
          <w:sz w:val="24"/>
          <w:szCs w:val="24"/>
        </w:rPr>
      </w:pPr>
      <w:r w:rsidRPr="00E662B7">
        <w:rPr>
          <w:rFonts w:ascii="Times New Roman" w:hAnsi="Times New Roman" w:cs="Times New Roman"/>
          <w:color w:val="auto"/>
          <w:sz w:val="24"/>
          <w:szCs w:val="24"/>
        </w:rPr>
        <w:t xml:space="preserve"> In a study by </w:t>
      </w:r>
      <w:r w:rsidR="00410F09" w:rsidRPr="00E662B7">
        <w:rPr>
          <w:rFonts w:ascii="Times New Roman" w:hAnsi="Times New Roman" w:cs="Times New Roman"/>
          <w:color w:val="auto"/>
          <w:sz w:val="24"/>
          <w:szCs w:val="24"/>
        </w:rPr>
        <w:t xml:space="preserve">Nagy </w:t>
      </w:r>
      <w:r w:rsidR="00410F09" w:rsidRPr="00E662B7">
        <w:rPr>
          <w:rFonts w:ascii="Times New Roman" w:hAnsi="Times New Roman" w:cs="Times New Roman"/>
          <w:i/>
          <w:iCs/>
          <w:color w:val="auto"/>
          <w:sz w:val="24"/>
          <w:szCs w:val="24"/>
        </w:rPr>
        <w:t>et al</w:t>
      </w:r>
      <w:r w:rsidR="00410F09" w:rsidRPr="00E662B7">
        <w:rPr>
          <w:rFonts w:ascii="Times New Roman" w:hAnsi="Times New Roman" w:cs="Times New Roman"/>
          <w:color w:val="auto"/>
          <w:sz w:val="24"/>
          <w:szCs w:val="24"/>
        </w:rPr>
        <w:t>.</w:t>
      </w:r>
      <w:r w:rsidRPr="00E662B7">
        <w:rPr>
          <w:rFonts w:ascii="Times New Roman" w:hAnsi="Times New Roman" w:cs="Times New Roman"/>
          <w:color w:val="auto"/>
          <w:sz w:val="24"/>
          <w:szCs w:val="24"/>
        </w:rPr>
        <w:t xml:space="preserve"> (2021)</w:t>
      </w:r>
      <w:r w:rsidR="007A6168" w:rsidRPr="00E662B7">
        <w:rPr>
          <w:rFonts w:ascii="Times New Roman" w:hAnsi="Times New Roman" w:cs="Times New Roman"/>
          <w:color w:val="auto"/>
          <w:sz w:val="24"/>
          <w:szCs w:val="24"/>
        </w:rPr>
        <w:t xml:space="preserve"> on </w:t>
      </w:r>
      <w:r w:rsidR="007A6168" w:rsidRPr="00E662B7">
        <w:rPr>
          <w:rFonts w:ascii="Times New Roman" w:hAnsi="Times New Roman" w:cs="Times New Roman"/>
          <w:i/>
          <w:iCs/>
          <w:color w:val="auto"/>
          <w:sz w:val="24"/>
          <w:szCs w:val="24"/>
        </w:rPr>
        <w:t>A.annua</w:t>
      </w:r>
      <w:r w:rsidR="007A6168" w:rsidRPr="00E662B7">
        <w:rPr>
          <w:rFonts w:ascii="Times New Roman" w:hAnsi="Times New Roman" w:cs="Times New Roman"/>
          <w:color w:val="auto"/>
          <w:sz w:val="24"/>
          <w:szCs w:val="24"/>
        </w:rPr>
        <w:t xml:space="preserve"> extract, they detected the presence of artemisinin and its analogues such as</w:t>
      </w:r>
      <w:r w:rsidR="00AC1D06" w:rsidRPr="00E662B7">
        <w:rPr>
          <w:rFonts w:ascii="Times New Roman" w:hAnsi="Times New Roman" w:cs="Times New Roman"/>
          <w:color w:val="auto"/>
          <w:sz w:val="24"/>
          <w:szCs w:val="24"/>
        </w:rPr>
        <w:t xml:space="preserve"> ascaridole, artemisia ketone, casticin, deoxyartemisinin, arteannuic acid, artemetin, dihydroartemisinic acid</w:t>
      </w:r>
      <w:r w:rsidR="007A6168" w:rsidRPr="00E662B7">
        <w:rPr>
          <w:rFonts w:ascii="Times New Roman" w:hAnsi="Times New Roman" w:cs="Times New Roman"/>
          <w:color w:val="auto"/>
          <w:sz w:val="24"/>
          <w:szCs w:val="24"/>
        </w:rPr>
        <w:t xml:space="preserve"> </w:t>
      </w:r>
    </w:p>
    <w:p w14:paraId="664D0A8B" w14:textId="349A6C36" w:rsidR="00953D80" w:rsidRPr="00E662B7" w:rsidRDefault="00953D80" w:rsidP="00954DB0">
      <w:pPr>
        <w:spacing w:line="240" w:lineRule="auto"/>
        <w:rPr>
          <w:rFonts w:ascii="Times New Roman" w:hAnsi="Times New Roman" w:cs="Times New Roman"/>
          <w:sz w:val="24"/>
          <w:szCs w:val="24"/>
        </w:rPr>
      </w:pPr>
    </w:p>
    <w:p w14:paraId="4F427856" w14:textId="66FD2E6E" w:rsidR="00377C9F" w:rsidRPr="00E662B7" w:rsidRDefault="002A7BC6" w:rsidP="008275BA">
      <w:pPr>
        <w:autoSpaceDE w:val="0"/>
        <w:autoSpaceDN w:val="0"/>
        <w:adjustRightInd w:val="0"/>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w:t>
      </w:r>
      <w:r w:rsidR="0051687C" w:rsidRPr="00E662B7">
        <w:rPr>
          <w:rFonts w:ascii="Times New Roman" w:hAnsi="Times New Roman" w:cs="Times New Roman"/>
          <w:sz w:val="24"/>
          <w:szCs w:val="24"/>
        </w:rPr>
        <w:t xml:space="preserve">A total of </w:t>
      </w:r>
      <w:r w:rsidR="00FD4C0B" w:rsidRPr="00E662B7">
        <w:rPr>
          <w:rFonts w:ascii="Times New Roman" w:hAnsi="Times New Roman" w:cs="Times New Roman"/>
          <w:sz w:val="24"/>
          <w:szCs w:val="24"/>
        </w:rPr>
        <w:t>41</w:t>
      </w:r>
      <w:r w:rsidR="00110A53" w:rsidRPr="00E662B7">
        <w:rPr>
          <w:rFonts w:ascii="Times New Roman" w:hAnsi="Times New Roman" w:cs="Times New Roman"/>
          <w:sz w:val="24"/>
          <w:szCs w:val="24"/>
        </w:rPr>
        <w:t xml:space="preserve"> compound</w:t>
      </w:r>
      <w:r w:rsidR="00DB094E" w:rsidRPr="00E662B7">
        <w:rPr>
          <w:rFonts w:ascii="Times New Roman" w:hAnsi="Times New Roman" w:cs="Times New Roman"/>
          <w:sz w:val="24"/>
          <w:szCs w:val="24"/>
        </w:rPr>
        <w:t>s</w:t>
      </w:r>
      <w:r w:rsidR="00BC536A" w:rsidRPr="00E662B7">
        <w:rPr>
          <w:rFonts w:ascii="Times New Roman" w:hAnsi="Times New Roman" w:cs="Times New Roman"/>
          <w:sz w:val="24"/>
          <w:szCs w:val="24"/>
        </w:rPr>
        <w:t xml:space="preserve"> were</w:t>
      </w:r>
      <w:r w:rsidR="00110A53" w:rsidRPr="00E662B7">
        <w:rPr>
          <w:rFonts w:ascii="Times New Roman" w:hAnsi="Times New Roman" w:cs="Times New Roman"/>
          <w:sz w:val="24"/>
          <w:szCs w:val="24"/>
        </w:rPr>
        <w:t xml:space="preserve"> revealed </w:t>
      </w:r>
      <w:r w:rsidR="0063659F" w:rsidRPr="00E662B7">
        <w:rPr>
          <w:rFonts w:ascii="Times New Roman" w:hAnsi="Times New Roman" w:cs="Times New Roman"/>
          <w:sz w:val="24"/>
          <w:szCs w:val="24"/>
        </w:rPr>
        <w:t>by GCMS</w:t>
      </w:r>
      <w:r w:rsidR="00E06613" w:rsidRPr="00E662B7">
        <w:rPr>
          <w:rFonts w:ascii="Times New Roman" w:hAnsi="Times New Roman" w:cs="Times New Roman"/>
          <w:sz w:val="24"/>
          <w:szCs w:val="24"/>
        </w:rPr>
        <w:t xml:space="preserve"> </w:t>
      </w:r>
      <w:r w:rsidR="00110A53" w:rsidRPr="00E662B7">
        <w:rPr>
          <w:rFonts w:ascii="Times New Roman" w:hAnsi="Times New Roman" w:cs="Times New Roman"/>
          <w:sz w:val="24"/>
          <w:szCs w:val="24"/>
        </w:rPr>
        <w:t>analysis of</w:t>
      </w:r>
      <w:r w:rsidR="00C77E99" w:rsidRPr="00E662B7">
        <w:rPr>
          <w:rFonts w:ascii="Times New Roman" w:hAnsi="Times New Roman" w:cs="Times New Roman"/>
          <w:sz w:val="24"/>
          <w:szCs w:val="24"/>
        </w:rPr>
        <w:t xml:space="preserve"> the methanolic leaf extract </w:t>
      </w:r>
      <w:r w:rsidR="0063659F" w:rsidRPr="00E662B7">
        <w:rPr>
          <w:rFonts w:ascii="Times New Roman" w:hAnsi="Times New Roman" w:cs="Times New Roman"/>
          <w:sz w:val="24"/>
          <w:szCs w:val="24"/>
        </w:rPr>
        <w:t xml:space="preserve">of </w:t>
      </w:r>
      <w:r w:rsidR="0063659F" w:rsidRPr="00E662B7">
        <w:rPr>
          <w:rFonts w:ascii="Times New Roman" w:hAnsi="Times New Roman" w:cs="Times New Roman"/>
          <w:i/>
          <w:iCs/>
          <w:sz w:val="24"/>
          <w:szCs w:val="24"/>
        </w:rPr>
        <w:t>Vernonia</w:t>
      </w:r>
      <w:r w:rsidR="00A65D73" w:rsidRPr="00E662B7">
        <w:rPr>
          <w:rFonts w:ascii="Times New Roman" w:hAnsi="Times New Roman" w:cs="Times New Roman"/>
          <w:i/>
          <w:iCs/>
          <w:sz w:val="24"/>
          <w:szCs w:val="24"/>
        </w:rPr>
        <w:t xml:space="preserve"> amygdalina</w:t>
      </w:r>
      <w:r w:rsidR="002D3201" w:rsidRPr="00E662B7">
        <w:rPr>
          <w:rFonts w:ascii="Times New Roman" w:hAnsi="Times New Roman" w:cs="Times New Roman"/>
          <w:sz w:val="24"/>
          <w:szCs w:val="24"/>
        </w:rPr>
        <w:t>. Compounds with</w:t>
      </w:r>
      <w:r w:rsidR="004E1C06" w:rsidRPr="00E662B7">
        <w:rPr>
          <w:rFonts w:ascii="Times New Roman" w:hAnsi="Times New Roman" w:cs="Times New Roman"/>
          <w:sz w:val="24"/>
          <w:szCs w:val="24"/>
        </w:rPr>
        <w:t xml:space="preserve"> </w:t>
      </w:r>
      <w:r w:rsidR="0063659F" w:rsidRPr="00E662B7">
        <w:rPr>
          <w:rFonts w:ascii="Times New Roman" w:hAnsi="Times New Roman" w:cs="Times New Roman"/>
          <w:sz w:val="24"/>
          <w:szCs w:val="24"/>
        </w:rPr>
        <w:t>relatively high</w:t>
      </w:r>
      <w:r w:rsidR="002D3201" w:rsidRPr="00E662B7">
        <w:rPr>
          <w:rFonts w:ascii="Times New Roman" w:hAnsi="Times New Roman" w:cs="Times New Roman"/>
          <w:sz w:val="24"/>
          <w:szCs w:val="24"/>
        </w:rPr>
        <w:t xml:space="preserve"> % </w:t>
      </w:r>
      <w:r w:rsidR="0063659F" w:rsidRPr="00E662B7">
        <w:rPr>
          <w:rFonts w:ascii="Times New Roman" w:hAnsi="Times New Roman" w:cs="Times New Roman"/>
          <w:sz w:val="24"/>
          <w:szCs w:val="24"/>
        </w:rPr>
        <w:t>abundance are</w:t>
      </w:r>
      <w:r w:rsidR="004E1C06" w:rsidRPr="00E662B7">
        <w:rPr>
          <w:rFonts w:ascii="Times New Roman" w:hAnsi="Times New Roman" w:cs="Times New Roman"/>
          <w:sz w:val="24"/>
          <w:szCs w:val="24"/>
        </w:rPr>
        <w:t xml:space="preserve"> ethyl </w:t>
      </w:r>
      <w:r w:rsidR="0063659F" w:rsidRPr="00E662B7">
        <w:rPr>
          <w:rFonts w:ascii="Times New Roman" w:hAnsi="Times New Roman" w:cs="Times New Roman"/>
          <w:sz w:val="24"/>
          <w:szCs w:val="24"/>
        </w:rPr>
        <w:t>oleate (</w:t>
      </w:r>
      <w:r w:rsidR="004E1C06" w:rsidRPr="00E662B7">
        <w:rPr>
          <w:rFonts w:ascii="Times New Roman" w:hAnsi="Times New Roman" w:cs="Times New Roman"/>
          <w:sz w:val="24"/>
          <w:szCs w:val="24"/>
        </w:rPr>
        <w:t>6.7%), 3-O- Methyl -d-</w:t>
      </w:r>
      <w:r w:rsidR="0063659F" w:rsidRPr="00E662B7">
        <w:rPr>
          <w:rFonts w:ascii="Times New Roman" w:hAnsi="Times New Roman" w:cs="Times New Roman"/>
          <w:sz w:val="24"/>
          <w:szCs w:val="24"/>
        </w:rPr>
        <w:t>glucose (</w:t>
      </w:r>
      <w:r w:rsidR="004E1C06" w:rsidRPr="00E662B7">
        <w:rPr>
          <w:rFonts w:ascii="Times New Roman" w:hAnsi="Times New Roman" w:cs="Times New Roman"/>
          <w:sz w:val="24"/>
          <w:szCs w:val="24"/>
        </w:rPr>
        <w:t>4</w:t>
      </w:r>
      <w:r w:rsidR="0063659F" w:rsidRPr="00E662B7">
        <w:rPr>
          <w:rFonts w:ascii="Times New Roman" w:hAnsi="Times New Roman" w:cs="Times New Roman"/>
          <w:sz w:val="24"/>
          <w:szCs w:val="24"/>
        </w:rPr>
        <w:t>%) and</w:t>
      </w:r>
      <w:r w:rsidR="003D4674" w:rsidRPr="00E662B7">
        <w:rPr>
          <w:rFonts w:ascii="Times New Roman" w:hAnsi="Times New Roman" w:cs="Times New Roman"/>
          <w:sz w:val="24"/>
          <w:szCs w:val="24"/>
        </w:rPr>
        <w:t xml:space="preserve"> 9,12,15-Octadecatrienoic acid, methyl ester, (3.2%)</w:t>
      </w:r>
      <w:r w:rsidR="00B306BE" w:rsidRPr="00E662B7">
        <w:rPr>
          <w:rFonts w:ascii="Times New Roman" w:hAnsi="Times New Roman" w:cs="Times New Roman"/>
          <w:sz w:val="24"/>
          <w:szCs w:val="24"/>
        </w:rPr>
        <w:t xml:space="preserve">. </w:t>
      </w:r>
      <w:r w:rsidR="008618EE" w:rsidRPr="00E662B7">
        <w:rPr>
          <w:rFonts w:ascii="Times New Roman" w:hAnsi="Times New Roman" w:cs="Times New Roman"/>
          <w:sz w:val="24"/>
          <w:szCs w:val="24"/>
        </w:rPr>
        <w:t>Meanwhile</w:t>
      </w:r>
      <w:r w:rsidR="00B306BE" w:rsidRPr="00E662B7">
        <w:rPr>
          <w:rFonts w:ascii="Times New Roman" w:hAnsi="Times New Roman" w:cs="Times New Roman"/>
          <w:sz w:val="24"/>
          <w:szCs w:val="24"/>
        </w:rPr>
        <w:t xml:space="preserve">, </w:t>
      </w:r>
      <w:r w:rsidR="0036389B" w:rsidRPr="00E662B7">
        <w:rPr>
          <w:rFonts w:ascii="Times New Roman" w:hAnsi="Times New Roman" w:cs="Times New Roman"/>
          <w:sz w:val="24"/>
          <w:szCs w:val="24"/>
        </w:rPr>
        <w:t>other</w:t>
      </w:r>
      <w:r w:rsidR="00A30F23" w:rsidRPr="00E662B7">
        <w:rPr>
          <w:rFonts w:ascii="Times New Roman" w:hAnsi="Times New Roman" w:cs="Times New Roman"/>
          <w:sz w:val="24"/>
          <w:szCs w:val="24"/>
        </w:rPr>
        <w:t xml:space="preserve"> components</w:t>
      </w:r>
      <w:r w:rsidR="0036389B" w:rsidRPr="00E662B7">
        <w:rPr>
          <w:rFonts w:ascii="Times New Roman" w:hAnsi="Times New Roman" w:cs="Times New Roman"/>
          <w:sz w:val="24"/>
          <w:szCs w:val="24"/>
        </w:rPr>
        <w:t xml:space="preserve"> had various relatively lower % abundance.</w:t>
      </w:r>
    </w:p>
    <w:p w14:paraId="6358B076" w14:textId="46614838" w:rsidR="002C0750" w:rsidRPr="00E662B7" w:rsidRDefault="00E17757" w:rsidP="00954DB0">
      <w:pPr>
        <w:autoSpaceDE w:val="0"/>
        <w:autoSpaceDN w:val="0"/>
        <w:adjustRightInd w:val="0"/>
        <w:spacing w:line="240" w:lineRule="auto"/>
        <w:rPr>
          <w:rFonts w:ascii="Times New Roman" w:hAnsi="Times New Roman" w:cs="Times New Roman"/>
          <w:sz w:val="24"/>
          <w:szCs w:val="24"/>
        </w:rPr>
      </w:pPr>
      <w:r w:rsidRPr="00E662B7">
        <w:rPr>
          <w:rFonts w:ascii="Times New Roman" w:hAnsi="Times New Roman" w:cs="Times New Roman"/>
          <w:sz w:val="24"/>
          <w:szCs w:val="24"/>
        </w:rPr>
        <w:t>This</w:t>
      </w:r>
      <w:r w:rsidR="00220F70" w:rsidRPr="00E662B7">
        <w:rPr>
          <w:rFonts w:ascii="Times New Roman" w:hAnsi="Times New Roman" w:cs="Times New Roman"/>
          <w:sz w:val="24"/>
          <w:szCs w:val="24"/>
        </w:rPr>
        <w:t xml:space="preserve"> result</w:t>
      </w:r>
      <w:r w:rsidR="00E52883" w:rsidRPr="00E662B7">
        <w:rPr>
          <w:rFonts w:ascii="Times New Roman" w:hAnsi="Times New Roman" w:cs="Times New Roman"/>
          <w:sz w:val="24"/>
          <w:szCs w:val="24"/>
        </w:rPr>
        <w:t xml:space="preserve"> is </w:t>
      </w:r>
      <w:r w:rsidR="0063659F" w:rsidRPr="00E662B7">
        <w:rPr>
          <w:rFonts w:ascii="Times New Roman" w:hAnsi="Times New Roman" w:cs="Times New Roman"/>
          <w:sz w:val="24"/>
          <w:szCs w:val="24"/>
        </w:rPr>
        <w:t>a contrast</w:t>
      </w:r>
      <w:r w:rsidR="00F07A9F" w:rsidRPr="00E662B7">
        <w:rPr>
          <w:rFonts w:ascii="Times New Roman" w:hAnsi="Times New Roman" w:cs="Times New Roman"/>
          <w:sz w:val="24"/>
          <w:szCs w:val="24"/>
        </w:rPr>
        <w:t xml:space="preserve"> of the one </w:t>
      </w:r>
      <w:r w:rsidR="004028DE" w:rsidRPr="00E662B7">
        <w:rPr>
          <w:rFonts w:ascii="Times New Roman" w:hAnsi="Times New Roman" w:cs="Times New Roman"/>
          <w:sz w:val="24"/>
          <w:szCs w:val="24"/>
        </w:rPr>
        <w:t>obtained by</w:t>
      </w:r>
      <w:r w:rsidR="00306894" w:rsidRPr="00E662B7">
        <w:rPr>
          <w:rFonts w:ascii="Times New Roman" w:hAnsi="Times New Roman" w:cs="Times New Roman"/>
          <w:sz w:val="24"/>
          <w:szCs w:val="24"/>
        </w:rPr>
        <w:t xml:space="preserve"> </w:t>
      </w:r>
      <w:r w:rsidR="0078350A" w:rsidRPr="00E662B7">
        <w:rPr>
          <w:rFonts w:ascii="Times New Roman" w:hAnsi="Times New Roman" w:cs="Times New Roman"/>
          <w:sz w:val="24"/>
          <w:szCs w:val="24"/>
        </w:rPr>
        <w:t xml:space="preserve">Adeoye </w:t>
      </w:r>
      <w:r w:rsidR="0078350A" w:rsidRPr="00E662B7">
        <w:rPr>
          <w:rFonts w:ascii="Times New Roman" w:hAnsi="Times New Roman" w:cs="Times New Roman"/>
          <w:i/>
          <w:iCs/>
          <w:sz w:val="24"/>
          <w:szCs w:val="24"/>
        </w:rPr>
        <w:t>et al</w:t>
      </w:r>
      <w:r w:rsidR="0078350A" w:rsidRPr="00E662B7">
        <w:rPr>
          <w:rFonts w:ascii="Times New Roman" w:hAnsi="Times New Roman" w:cs="Times New Roman"/>
          <w:sz w:val="24"/>
          <w:szCs w:val="24"/>
        </w:rPr>
        <w:t>.</w:t>
      </w:r>
      <w:r w:rsidR="0063659F" w:rsidRPr="00E662B7">
        <w:rPr>
          <w:rFonts w:ascii="Times New Roman" w:hAnsi="Times New Roman" w:cs="Times New Roman"/>
          <w:sz w:val="24"/>
          <w:szCs w:val="24"/>
        </w:rPr>
        <w:t xml:space="preserve"> </w:t>
      </w:r>
      <w:r w:rsidR="0078350A" w:rsidRPr="00E662B7">
        <w:rPr>
          <w:rFonts w:ascii="Times New Roman" w:hAnsi="Times New Roman" w:cs="Times New Roman"/>
          <w:sz w:val="24"/>
          <w:szCs w:val="24"/>
        </w:rPr>
        <w:t xml:space="preserve">(2018) and </w:t>
      </w:r>
      <w:r w:rsidR="007C1FE9" w:rsidRPr="00E662B7">
        <w:rPr>
          <w:rFonts w:ascii="Times New Roman" w:hAnsi="Times New Roman" w:cs="Times New Roman"/>
          <w:sz w:val="24"/>
          <w:szCs w:val="24"/>
        </w:rPr>
        <w:t xml:space="preserve">Igbinidu and Nimenibo </w:t>
      </w:r>
      <w:r w:rsidRPr="00E662B7">
        <w:rPr>
          <w:rFonts w:ascii="Times New Roman" w:hAnsi="Times New Roman" w:cs="Times New Roman"/>
          <w:sz w:val="24"/>
          <w:szCs w:val="24"/>
        </w:rPr>
        <w:t>(</w:t>
      </w:r>
      <w:r w:rsidR="002369D9" w:rsidRPr="00E662B7">
        <w:rPr>
          <w:rFonts w:ascii="Times New Roman" w:hAnsi="Times New Roman" w:cs="Times New Roman"/>
          <w:sz w:val="24"/>
          <w:szCs w:val="24"/>
        </w:rPr>
        <w:t>2019</w:t>
      </w:r>
      <w:r w:rsidRPr="00E662B7">
        <w:rPr>
          <w:rFonts w:ascii="Times New Roman" w:hAnsi="Times New Roman" w:cs="Times New Roman"/>
          <w:sz w:val="24"/>
          <w:szCs w:val="24"/>
        </w:rPr>
        <w:t xml:space="preserve">) who </w:t>
      </w:r>
      <w:r w:rsidR="003C45E1" w:rsidRPr="00E662B7">
        <w:rPr>
          <w:rFonts w:ascii="Times New Roman" w:hAnsi="Times New Roman" w:cs="Times New Roman"/>
          <w:sz w:val="24"/>
          <w:szCs w:val="24"/>
        </w:rPr>
        <w:t>reported</w:t>
      </w:r>
      <w:r w:rsidR="002E20F2" w:rsidRPr="00E662B7">
        <w:rPr>
          <w:rFonts w:ascii="Times New Roman" w:hAnsi="Times New Roman" w:cs="Times New Roman"/>
          <w:sz w:val="24"/>
          <w:szCs w:val="24"/>
        </w:rPr>
        <w:t xml:space="preserve"> </w:t>
      </w:r>
      <w:r w:rsidR="00F664F7" w:rsidRPr="00E662B7">
        <w:rPr>
          <w:rFonts w:ascii="Times New Roman" w:hAnsi="Times New Roman" w:cs="Times New Roman"/>
          <w:sz w:val="24"/>
          <w:szCs w:val="24"/>
        </w:rPr>
        <w:t>lesser number of phytochemicals</w:t>
      </w:r>
      <w:r w:rsidR="00AA3307" w:rsidRPr="00E662B7">
        <w:rPr>
          <w:rFonts w:ascii="Times New Roman" w:hAnsi="Times New Roman" w:cs="Times New Roman"/>
          <w:sz w:val="24"/>
          <w:szCs w:val="24"/>
        </w:rPr>
        <w:t xml:space="preserve"> in </w:t>
      </w:r>
      <w:r w:rsidR="00AA3307" w:rsidRPr="00E662B7">
        <w:rPr>
          <w:rFonts w:ascii="Times New Roman" w:hAnsi="Times New Roman" w:cs="Times New Roman"/>
          <w:i/>
          <w:iCs/>
          <w:sz w:val="24"/>
          <w:szCs w:val="24"/>
        </w:rPr>
        <w:t>Vernonia amygdalina</w:t>
      </w:r>
    </w:p>
    <w:p w14:paraId="77DC8CB4" w14:textId="1D1C6908" w:rsidR="001F17C7" w:rsidRPr="00E662B7" w:rsidRDefault="00E17757" w:rsidP="00954DB0">
      <w:pPr>
        <w:autoSpaceDE w:val="0"/>
        <w:autoSpaceDN w:val="0"/>
        <w:adjustRightInd w:val="0"/>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This </w:t>
      </w:r>
      <w:r w:rsidR="000F44FF" w:rsidRPr="00E662B7">
        <w:rPr>
          <w:rFonts w:ascii="Times New Roman" w:hAnsi="Times New Roman" w:cs="Times New Roman"/>
          <w:sz w:val="24"/>
          <w:szCs w:val="24"/>
        </w:rPr>
        <w:t>variance</w:t>
      </w:r>
      <w:r w:rsidRPr="00E662B7">
        <w:rPr>
          <w:rFonts w:ascii="Times New Roman" w:hAnsi="Times New Roman" w:cs="Times New Roman"/>
          <w:sz w:val="24"/>
          <w:szCs w:val="24"/>
        </w:rPr>
        <w:t xml:space="preserve"> may be due to</w:t>
      </w:r>
      <w:r w:rsidR="00306894" w:rsidRPr="00E662B7">
        <w:rPr>
          <w:rFonts w:ascii="Times New Roman" w:hAnsi="Times New Roman" w:cs="Times New Roman"/>
          <w:sz w:val="24"/>
          <w:szCs w:val="24"/>
        </w:rPr>
        <w:t xml:space="preserve"> the equipment used</w:t>
      </w:r>
      <w:r w:rsidR="000F44FF" w:rsidRPr="00E662B7">
        <w:rPr>
          <w:rFonts w:ascii="Times New Roman" w:hAnsi="Times New Roman" w:cs="Times New Roman"/>
          <w:sz w:val="24"/>
          <w:szCs w:val="24"/>
        </w:rPr>
        <w:t>,</w:t>
      </w:r>
      <w:r w:rsidR="00FC4979" w:rsidRPr="00E662B7">
        <w:rPr>
          <w:rFonts w:ascii="Times New Roman" w:hAnsi="Times New Roman" w:cs="Times New Roman"/>
          <w:sz w:val="24"/>
          <w:szCs w:val="24"/>
        </w:rPr>
        <w:t xml:space="preserve"> method of extraction</w:t>
      </w:r>
      <w:r w:rsidR="007C203A" w:rsidRPr="00E662B7">
        <w:rPr>
          <w:rFonts w:ascii="Times New Roman" w:hAnsi="Times New Roman" w:cs="Times New Roman"/>
          <w:sz w:val="24"/>
          <w:szCs w:val="24"/>
        </w:rPr>
        <w:t xml:space="preserve"> and </w:t>
      </w:r>
      <w:r w:rsidR="00D9199C" w:rsidRPr="00E662B7">
        <w:rPr>
          <w:rFonts w:ascii="Times New Roman" w:hAnsi="Times New Roman" w:cs="Times New Roman"/>
          <w:sz w:val="24"/>
          <w:szCs w:val="24"/>
        </w:rPr>
        <w:t xml:space="preserve">geographical location </w:t>
      </w:r>
      <w:r w:rsidR="00FC4979" w:rsidRPr="00E662B7">
        <w:rPr>
          <w:rFonts w:ascii="Times New Roman" w:hAnsi="Times New Roman" w:cs="Times New Roman"/>
          <w:sz w:val="24"/>
          <w:szCs w:val="24"/>
        </w:rPr>
        <w:t>among other factors.</w:t>
      </w:r>
    </w:p>
    <w:p w14:paraId="57AA8AA3" w14:textId="66FCF9B6" w:rsidR="0018148B" w:rsidRPr="00E662B7" w:rsidRDefault="001F17C7" w:rsidP="00954DB0">
      <w:pPr>
        <w:autoSpaceDE w:val="0"/>
        <w:autoSpaceDN w:val="0"/>
        <w:adjustRightInd w:val="0"/>
        <w:spacing w:before="240" w:line="240" w:lineRule="auto"/>
        <w:rPr>
          <w:rFonts w:ascii="Times New Roman" w:hAnsi="Times New Roman" w:cs="Times New Roman"/>
          <w:sz w:val="24"/>
          <w:szCs w:val="24"/>
        </w:rPr>
      </w:pPr>
      <w:r w:rsidRPr="00E662B7">
        <w:rPr>
          <w:rFonts w:ascii="Times New Roman" w:hAnsi="Times New Roman" w:cs="Times New Roman"/>
          <w:sz w:val="24"/>
          <w:szCs w:val="24"/>
        </w:rPr>
        <w:t xml:space="preserve">These </w:t>
      </w:r>
      <w:r w:rsidR="0018148B" w:rsidRPr="00E662B7">
        <w:rPr>
          <w:rFonts w:ascii="Times New Roman" w:hAnsi="Times New Roman" w:cs="Times New Roman"/>
          <w:sz w:val="24"/>
          <w:szCs w:val="24"/>
        </w:rPr>
        <w:t>phytochemicals have various activities</w:t>
      </w:r>
      <w:r w:rsidR="00244E1D" w:rsidRPr="00E662B7">
        <w:rPr>
          <w:rFonts w:ascii="Times New Roman" w:hAnsi="Times New Roman" w:cs="Times New Roman"/>
          <w:sz w:val="24"/>
          <w:szCs w:val="24"/>
        </w:rPr>
        <w:t xml:space="preserve"> such as </w:t>
      </w:r>
      <w:r w:rsidRPr="00E662B7">
        <w:rPr>
          <w:rFonts w:ascii="Times New Roman" w:hAnsi="Times New Roman" w:cs="Times New Roman"/>
          <w:sz w:val="24"/>
          <w:szCs w:val="24"/>
        </w:rPr>
        <w:t xml:space="preserve">antioxidant, antidiabetic </w:t>
      </w:r>
      <w:r w:rsidR="00A75662" w:rsidRPr="00E662B7">
        <w:rPr>
          <w:rFonts w:ascii="Times New Roman" w:hAnsi="Times New Roman" w:cs="Times New Roman"/>
          <w:sz w:val="24"/>
          <w:szCs w:val="24"/>
        </w:rPr>
        <w:t xml:space="preserve">and </w:t>
      </w:r>
      <w:r w:rsidRPr="00E662B7">
        <w:rPr>
          <w:rFonts w:ascii="Times New Roman" w:hAnsi="Times New Roman" w:cs="Times New Roman"/>
          <w:sz w:val="24"/>
          <w:szCs w:val="24"/>
        </w:rPr>
        <w:t>other effect</w:t>
      </w:r>
      <w:r w:rsidR="007B1343" w:rsidRPr="00E662B7">
        <w:rPr>
          <w:rFonts w:ascii="Times New Roman" w:hAnsi="Times New Roman" w:cs="Times New Roman"/>
          <w:sz w:val="24"/>
          <w:szCs w:val="24"/>
        </w:rPr>
        <w:t>s</w:t>
      </w:r>
      <w:r w:rsidR="00DB7590" w:rsidRPr="00E662B7">
        <w:rPr>
          <w:rFonts w:ascii="Times New Roman" w:hAnsi="Times New Roman" w:cs="Times New Roman"/>
          <w:sz w:val="24"/>
          <w:szCs w:val="24"/>
        </w:rPr>
        <w:t xml:space="preserve"> </w:t>
      </w:r>
      <w:r w:rsidR="005B49A1" w:rsidRPr="00E662B7">
        <w:rPr>
          <w:rFonts w:ascii="Times New Roman" w:hAnsi="Times New Roman" w:cs="Times New Roman"/>
          <w:sz w:val="24"/>
          <w:szCs w:val="24"/>
        </w:rPr>
        <w:t>(I</w:t>
      </w:r>
      <w:r w:rsidR="00C70D1B" w:rsidRPr="00E662B7">
        <w:rPr>
          <w:rFonts w:ascii="Times New Roman" w:hAnsi="Times New Roman" w:cs="Times New Roman"/>
          <w:sz w:val="24"/>
          <w:szCs w:val="24"/>
        </w:rPr>
        <w:t>g</w:t>
      </w:r>
      <w:r w:rsidR="005B49A1" w:rsidRPr="00E662B7">
        <w:rPr>
          <w:rFonts w:ascii="Times New Roman" w:hAnsi="Times New Roman" w:cs="Times New Roman"/>
          <w:sz w:val="24"/>
          <w:szCs w:val="24"/>
        </w:rPr>
        <w:t xml:space="preserve">we </w:t>
      </w:r>
      <w:r w:rsidR="005B49A1" w:rsidRPr="00E662B7">
        <w:rPr>
          <w:rFonts w:ascii="Times New Roman" w:hAnsi="Times New Roman" w:cs="Times New Roman"/>
          <w:i/>
          <w:iCs/>
          <w:sz w:val="24"/>
          <w:szCs w:val="24"/>
        </w:rPr>
        <w:t>et</w:t>
      </w:r>
      <w:r w:rsidR="002B1B80" w:rsidRPr="00E662B7">
        <w:rPr>
          <w:rFonts w:ascii="Times New Roman" w:hAnsi="Times New Roman" w:cs="Times New Roman"/>
          <w:i/>
          <w:iCs/>
          <w:sz w:val="24"/>
          <w:szCs w:val="24"/>
        </w:rPr>
        <w:t xml:space="preserve"> </w:t>
      </w:r>
      <w:r w:rsidR="005B49A1" w:rsidRPr="00E662B7">
        <w:rPr>
          <w:rFonts w:ascii="Times New Roman" w:hAnsi="Times New Roman" w:cs="Times New Roman"/>
          <w:i/>
          <w:iCs/>
          <w:sz w:val="24"/>
          <w:szCs w:val="24"/>
        </w:rPr>
        <w:t>al</w:t>
      </w:r>
      <w:r w:rsidR="005B49A1" w:rsidRPr="00E662B7">
        <w:rPr>
          <w:rFonts w:ascii="Times New Roman" w:hAnsi="Times New Roman" w:cs="Times New Roman"/>
          <w:sz w:val="24"/>
          <w:szCs w:val="24"/>
        </w:rPr>
        <w:t>.,2015</w:t>
      </w:r>
      <w:r w:rsidR="00B541D7" w:rsidRPr="00E662B7">
        <w:rPr>
          <w:rFonts w:ascii="Times New Roman" w:hAnsi="Times New Roman" w:cs="Times New Roman"/>
          <w:sz w:val="24"/>
          <w:szCs w:val="24"/>
        </w:rPr>
        <w:t>; Igbinidu and Nimenibo 2019</w:t>
      </w:r>
      <w:r w:rsidR="005B49A1" w:rsidRPr="00E662B7">
        <w:rPr>
          <w:rFonts w:ascii="Times New Roman" w:hAnsi="Times New Roman" w:cs="Times New Roman"/>
          <w:sz w:val="24"/>
          <w:szCs w:val="24"/>
        </w:rPr>
        <w:t>)</w:t>
      </w:r>
      <w:r w:rsidR="0014252D" w:rsidRPr="00E662B7">
        <w:rPr>
          <w:rFonts w:ascii="Times New Roman" w:hAnsi="Times New Roman" w:cs="Times New Roman"/>
          <w:sz w:val="24"/>
          <w:szCs w:val="24"/>
        </w:rPr>
        <w:t>.</w:t>
      </w:r>
    </w:p>
    <w:p w14:paraId="6BD3E887" w14:textId="1413D6A2" w:rsidR="008D259C" w:rsidRPr="00E662B7" w:rsidRDefault="00DC6AAB" w:rsidP="00440C00">
      <w:pPr>
        <w:shd w:val="clear" w:color="auto" w:fill="FFFFFF"/>
        <w:spacing w:after="0" w:line="240" w:lineRule="auto"/>
        <w:rPr>
          <w:rFonts w:ascii="Times New Roman" w:eastAsia="Times New Roman" w:hAnsi="Times New Roman" w:cs="Times New Roman"/>
          <w:sz w:val="24"/>
          <w:szCs w:val="24"/>
        </w:rPr>
      </w:pPr>
      <w:r w:rsidRPr="00E662B7">
        <w:rPr>
          <w:rFonts w:ascii="Times New Roman" w:hAnsi="Times New Roman" w:cs="Times New Roman"/>
          <w:sz w:val="24"/>
          <w:szCs w:val="24"/>
        </w:rPr>
        <w:t xml:space="preserve">Total of 36 compounds revealed by the analysis on </w:t>
      </w:r>
      <w:r w:rsidR="009A13B1" w:rsidRPr="00E662B7">
        <w:rPr>
          <w:rFonts w:ascii="Times New Roman" w:hAnsi="Times New Roman" w:cs="Times New Roman"/>
          <w:sz w:val="24"/>
          <w:szCs w:val="24"/>
        </w:rPr>
        <w:t xml:space="preserve">the aqueous leaf extract of </w:t>
      </w:r>
      <w:r w:rsidR="009A13B1" w:rsidRPr="00E662B7">
        <w:rPr>
          <w:rFonts w:ascii="Times New Roman" w:hAnsi="Times New Roman" w:cs="Times New Roman"/>
          <w:i/>
          <w:iCs/>
          <w:sz w:val="24"/>
          <w:szCs w:val="24"/>
        </w:rPr>
        <w:t>Vernonia amygdalina</w:t>
      </w:r>
      <w:r w:rsidR="0036631E" w:rsidRPr="00E662B7">
        <w:rPr>
          <w:rFonts w:ascii="Times New Roman" w:hAnsi="Times New Roman" w:cs="Times New Roman"/>
          <w:i/>
          <w:iCs/>
          <w:sz w:val="24"/>
          <w:szCs w:val="24"/>
        </w:rPr>
        <w:t>.</w:t>
      </w:r>
      <w:r w:rsidR="00932F18" w:rsidRPr="00E662B7">
        <w:rPr>
          <w:rFonts w:ascii="Times New Roman" w:hAnsi="Times New Roman" w:cs="Times New Roman"/>
          <w:i/>
          <w:iCs/>
          <w:sz w:val="24"/>
          <w:szCs w:val="24"/>
        </w:rPr>
        <w:t xml:space="preserve"> </w:t>
      </w:r>
      <w:r w:rsidR="0036631E" w:rsidRPr="00E662B7">
        <w:rPr>
          <w:rFonts w:ascii="Times New Roman" w:hAnsi="Times New Roman" w:cs="Times New Roman"/>
          <w:sz w:val="24"/>
          <w:szCs w:val="24"/>
        </w:rPr>
        <w:t>However, only 24 had various % abundance as presented on Table</w:t>
      </w:r>
      <w:r w:rsidR="003740DB" w:rsidRPr="00E662B7">
        <w:rPr>
          <w:rFonts w:ascii="Times New Roman" w:hAnsi="Times New Roman" w:cs="Times New Roman"/>
          <w:sz w:val="24"/>
          <w:szCs w:val="24"/>
        </w:rPr>
        <w:t xml:space="preserve"> 5a and 5b</w:t>
      </w:r>
    </w:p>
    <w:p w14:paraId="6FA83866" w14:textId="7A3F2663" w:rsidR="000B25BA" w:rsidRPr="00E662B7" w:rsidRDefault="0037211E" w:rsidP="000B25BA">
      <w:pPr>
        <w:autoSpaceDE w:val="0"/>
        <w:autoSpaceDN w:val="0"/>
        <w:adjustRightInd w:val="0"/>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w:t>
      </w:r>
      <w:r w:rsidR="00637457" w:rsidRPr="00E662B7">
        <w:rPr>
          <w:rFonts w:ascii="Times New Roman" w:hAnsi="Times New Roman" w:cs="Times New Roman"/>
          <w:sz w:val="24"/>
          <w:szCs w:val="24"/>
        </w:rPr>
        <w:t>3-O-Methyl-d-glucose</w:t>
      </w:r>
      <w:r w:rsidR="00DB7590" w:rsidRPr="00E662B7">
        <w:rPr>
          <w:rFonts w:ascii="Times New Roman" w:hAnsi="Times New Roman" w:cs="Times New Roman"/>
          <w:sz w:val="24"/>
          <w:szCs w:val="24"/>
        </w:rPr>
        <w:t xml:space="preserve"> </w:t>
      </w:r>
      <w:r w:rsidR="00637457" w:rsidRPr="00E662B7">
        <w:rPr>
          <w:rFonts w:ascii="Times New Roman" w:hAnsi="Times New Roman" w:cs="Times New Roman"/>
          <w:sz w:val="24"/>
          <w:szCs w:val="24"/>
        </w:rPr>
        <w:t>(4.9%)</w:t>
      </w:r>
      <w:r w:rsidR="00AD1115" w:rsidRPr="00E662B7">
        <w:rPr>
          <w:rFonts w:ascii="Times New Roman" w:hAnsi="Times New Roman" w:cs="Times New Roman"/>
          <w:sz w:val="24"/>
          <w:szCs w:val="24"/>
        </w:rPr>
        <w:t xml:space="preserve">, hexadecenoic acid </w:t>
      </w:r>
      <w:r w:rsidR="006A4BBA" w:rsidRPr="00E662B7">
        <w:rPr>
          <w:rFonts w:ascii="Times New Roman" w:hAnsi="Times New Roman" w:cs="Times New Roman"/>
          <w:sz w:val="24"/>
          <w:szCs w:val="24"/>
        </w:rPr>
        <w:t>(</w:t>
      </w:r>
      <w:r w:rsidR="00AD1115" w:rsidRPr="00E662B7">
        <w:rPr>
          <w:rFonts w:ascii="Times New Roman" w:hAnsi="Times New Roman" w:cs="Times New Roman"/>
          <w:sz w:val="24"/>
          <w:szCs w:val="24"/>
        </w:rPr>
        <w:t>3%</w:t>
      </w:r>
      <w:r w:rsidR="006A4BBA" w:rsidRPr="00E662B7">
        <w:rPr>
          <w:rFonts w:ascii="Times New Roman" w:hAnsi="Times New Roman" w:cs="Times New Roman"/>
          <w:sz w:val="24"/>
          <w:szCs w:val="24"/>
        </w:rPr>
        <w:t xml:space="preserve">) </w:t>
      </w:r>
      <w:r w:rsidR="00C5571A" w:rsidRPr="00E662B7">
        <w:rPr>
          <w:rFonts w:ascii="Times New Roman" w:hAnsi="Times New Roman" w:cs="Times New Roman"/>
          <w:sz w:val="24"/>
          <w:szCs w:val="24"/>
        </w:rPr>
        <w:t>and -Amino-5-mercapto-4-methyl-1,2,4-triazole has relatively (2.8%)</w:t>
      </w:r>
      <w:r w:rsidR="00DB7590" w:rsidRPr="00E662B7">
        <w:rPr>
          <w:rFonts w:ascii="Times New Roman" w:hAnsi="Times New Roman" w:cs="Times New Roman"/>
          <w:sz w:val="24"/>
          <w:szCs w:val="24"/>
        </w:rPr>
        <w:t xml:space="preserve"> </w:t>
      </w:r>
      <w:r w:rsidR="00C5571A" w:rsidRPr="00E662B7">
        <w:rPr>
          <w:rFonts w:ascii="Times New Roman" w:hAnsi="Times New Roman" w:cs="Times New Roman"/>
          <w:sz w:val="24"/>
          <w:szCs w:val="24"/>
        </w:rPr>
        <w:t>higher % abundance</w:t>
      </w:r>
      <w:r w:rsidR="00932949" w:rsidRPr="00E662B7">
        <w:rPr>
          <w:rFonts w:ascii="Times New Roman" w:hAnsi="Times New Roman" w:cs="Times New Roman"/>
          <w:sz w:val="24"/>
          <w:szCs w:val="24"/>
        </w:rPr>
        <w:t>. All others were much lower in % abundance.</w:t>
      </w:r>
    </w:p>
    <w:p w14:paraId="2EDD63B6" w14:textId="45B216DB" w:rsidR="00AB7447" w:rsidRPr="00E662B7" w:rsidRDefault="00AB7447" w:rsidP="00901316">
      <w:pPr>
        <w:spacing w:line="240" w:lineRule="auto"/>
        <w:rPr>
          <w:rFonts w:ascii="Times New Roman" w:hAnsi="Times New Roman" w:cs="Times New Roman"/>
          <w:sz w:val="24"/>
          <w:szCs w:val="24"/>
        </w:rPr>
      </w:pPr>
      <w:r w:rsidRPr="00E662B7">
        <w:rPr>
          <w:rFonts w:ascii="Times New Roman" w:hAnsi="Times New Roman" w:cs="Times New Roman"/>
          <w:sz w:val="24"/>
          <w:szCs w:val="24"/>
        </w:rPr>
        <w:lastRenderedPageBreak/>
        <w:t xml:space="preserve">Igwe </w:t>
      </w:r>
      <w:r w:rsidRPr="00E662B7">
        <w:rPr>
          <w:rFonts w:ascii="Times New Roman" w:hAnsi="Times New Roman" w:cs="Times New Roman"/>
          <w:i/>
          <w:iCs/>
          <w:sz w:val="24"/>
          <w:szCs w:val="24"/>
        </w:rPr>
        <w:t>et al</w:t>
      </w:r>
      <w:r w:rsidR="003B2BA9" w:rsidRPr="00E662B7">
        <w:rPr>
          <w:rFonts w:ascii="Times New Roman" w:hAnsi="Times New Roman" w:cs="Times New Roman"/>
          <w:sz w:val="24"/>
          <w:szCs w:val="24"/>
        </w:rPr>
        <w:t xml:space="preserve">. </w:t>
      </w:r>
      <w:r w:rsidRPr="00E662B7">
        <w:rPr>
          <w:rFonts w:ascii="Times New Roman" w:hAnsi="Times New Roman" w:cs="Times New Roman"/>
          <w:sz w:val="24"/>
          <w:szCs w:val="24"/>
        </w:rPr>
        <w:t xml:space="preserve">(2015) on the other hand identified the presence of eleven phytochemicals in GCMS analysis of </w:t>
      </w:r>
      <w:r w:rsidRPr="00E662B7">
        <w:rPr>
          <w:rFonts w:ascii="Times New Roman" w:hAnsi="Times New Roman" w:cs="Times New Roman"/>
          <w:i/>
          <w:iCs/>
          <w:sz w:val="24"/>
          <w:szCs w:val="24"/>
        </w:rPr>
        <w:t>Vernnia amygdalina</w:t>
      </w:r>
      <w:r w:rsidRPr="00E662B7">
        <w:rPr>
          <w:rFonts w:ascii="Times New Roman" w:hAnsi="Times New Roman" w:cs="Times New Roman"/>
          <w:sz w:val="24"/>
          <w:szCs w:val="24"/>
        </w:rPr>
        <w:t xml:space="preserve"> ethanolic leaf extract obtained from Umudike, Nigeria. They  consist of, 3, 5- bis 1, 1 dimethylethyl (Phenol) ; Tetradecanoic  , (Eicosanoic acid); 9, 12-octadecadienoic acid (Linoleic acid); 3, 7- dimethyldodecan-1-ol (Phytol); 6-octadecenoic acid(Oleic acid); octadecanoic acid(Stearic acid); Cholest-5, 3- ol, 5-acetate (Cholestane) and 1,2-Benzenedicarboxylic acid (Di-n-octyl phthalate).</w:t>
      </w:r>
    </w:p>
    <w:p w14:paraId="4A611FBA" w14:textId="43FD8370" w:rsidR="0061771D" w:rsidRPr="00E662B7" w:rsidRDefault="00064D7D" w:rsidP="000B25BA">
      <w:pPr>
        <w:autoSpaceDE w:val="0"/>
        <w:autoSpaceDN w:val="0"/>
        <w:adjustRightInd w:val="0"/>
        <w:spacing w:line="240" w:lineRule="auto"/>
        <w:rPr>
          <w:rFonts w:ascii="Times New Roman" w:hAnsi="Times New Roman" w:cs="Times New Roman"/>
          <w:sz w:val="24"/>
          <w:szCs w:val="24"/>
        </w:rPr>
      </w:pPr>
      <w:hyperlink r:id="rId12" w:anchor="auth-Olubukola-Olusola_Makinde" w:history="1">
        <w:r w:rsidR="0061771D" w:rsidRPr="00E662B7">
          <w:rPr>
            <w:rStyle w:val="Hyperlink"/>
            <w:rFonts w:ascii="Times New Roman" w:hAnsi="Times New Roman" w:cs="Times New Roman"/>
            <w:color w:val="auto"/>
            <w:sz w:val="24"/>
            <w:szCs w:val="24"/>
          </w:rPr>
          <w:t>Olusola-Makinde</w:t>
        </w:r>
      </w:hyperlink>
      <w:r w:rsidR="0061771D" w:rsidRPr="00E662B7">
        <w:rPr>
          <w:rFonts w:ascii="Times New Roman" w:hAnsi="Times New Roman" w:cs="Times New Roman"/>
          <w:sz w:val="24"/>
          <w:szCs w:val="24"/>
        </w:rPr>
        <w:t xml:space="preserve"> </w:t>
      </w:r>
      <w:r w:rsidR="0061771D" w:rsidRPr="00E662B7">
        <w:rPr>
          <w:rFonts w:ascii="Times New Roman" w:hAnsi="Times New Roman" w:cs="Times New Roman"/>
          <w:i/>
          <w:iCs/>
          <w:sz w:val="24"/>
          <w:szCs w:val="24"/>
        </w:rPr>
        <w:t>et al</w:t>
      </w:r>
      <w:r w:rsidR="0061771D" w:rsidRPr="00E662B7">
        <w:rPr>
          <w:rFonts w:ascii="Times New Roman" w:hAnsi="Times New Roman" w:cs="Times New Roman"/>
          <w:sz w:val="24"/>
          <w:szCs w:val="24"/>
        </w:rPr>
        <w:t>.(2021)</w:t>
      </w:r>
      <w:r w:rsidR="0061771D" w:rsidRPr="00E662B7">
        <w:rPr>
          <w:rFonts w:ascii="Times New Roman" w:hAnsi="Times New Roman" w:cs="Times New Roman"/>
          <w:sz w:val="24"/>
          <w:szCs w:val="24"/>
          <w:shd w:val="clear" w:color="auto" w:fill="FCFCFC"/>
        </w:rPr>
        <w:t xml:space="preserve"> reported that GC-MS on the aqueous extract of </w:t>
      </w:r>
      <w:r w:rsidR="0061771D" w:rsidRPr="00E662B7">
        <w:rPr>
          <w:rFonts w:ascii="Times New Roman" w:hAnsi="Times New Roman" w:cs="Times New Roman"/>
          <w:i/>
          <w:iCs/>
          <w:sz w:val="24"/>
          <w:szCs w:val="24"/>
          <w:shd w:val="clear" w:color="auto" w:fill="FCFCFC"/>
        </w:rPr>
        <w:t>V. amygdalina</w:t>
      </w:r>
      <w:r w:rsidR="0061771D" w:rsidRPr="00E662B7">
        <w:rPr>
          <w:rFonts w:ascii="Times New Roman" w:hAnsi="Times New Roman" w:cs="Times New Roman"/>
          <w:sz w:val="24"/>
          <w:szCs w:val="24"/>
          <w:shd w:val="clear" w:color="auto" w:fill="FCFCFC"/>
        </w:rPr>
        <w:t> yielded higher percentage abundance of 11.89 when compared to  ethanol extract (5.37%).It revealed the presence of  butanoic acid, squalene, palmitaldehyde, octadecanoic acid, Z-hexadecanoic acid ethyl ester, oxirane, tetradecyl, 3- methyl-2-phenylindole, n-heneicosane, phytol, methyl-2-O-benzyl-d-arabinofuranoside, cholest-5-en-3-ol acetate; with hexadecanoic acid ethyl ester and 1,1-diethoxy-3methylbutane having the highest percentage composition of 24.37% and 13.42% in aqueous and ethanol extract respectively</w:t>
      </w:r>
    </w:p>
    <w:p w14:paraId="5D3B8D4C" w14:textId="2D0F5A06" w:rsidR="00C23AA5" w:rsidRPr="00D53909" w:rsidRDefault="005E178E" w:rsidP="00954DB0">
      <w:pPr>
        <w:spacing w:line="240" w:lineRule="auto"/>
        <w:rPr>
          <w:rFonts w:ascii="Times New Roman" w:hAnsi="Times New Roman" w:cs="Times New Roman"/>
          <w:b/>
          <w:sz w:val="24"/>
          <w:szCs w:val="24"/>
        </w:rPr>
      </w:pPr>
      <w:r w:rsidRPr="00D53909">
        <w:rPr>
          <w:rFonts w:ascii="Times New Roman" w:hAnsi="Times New Roman" w:cs="Times New Roman"/>
          <w:b/>
          <w:sz w:val="24"/>
          <w:szCs w:val="24"/>
        </w:rPr>
        <w:t>C</w:t>
      </w:r>
      <w:r w:rsidR="00D53909" w:rsidRPr="00D53909">
        <w:rPr>
          <w:rFonts w:ascii="Times New Roman" w:hAnsi="Times New Roman" w:cs="Times New Roman"/>
          <w:b/>
          <w:sz w:val="24"/>
          <w:szCs w:val="24"/>
        </w:rPr>
        <w:t>onclusion</w:t>
      </w:r>
    </w:p>
    <w:p w14:paraId="62C4B6B8" w14:textId="4FD9F028" w:rsidR="005E178E" w:rsidRPr="00E662B7" w:rsidRDefault="005E178E"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The research has shown that </w:t>
      </w:r>
      <w:r w:rsidRPr="00E662B7">
        <w:rPr>
          <w:rFonts w:ascii="Times New Roman" w:hAnsi="Times New Roman" w:cs="Times New Roman"/>
          <w:i/>
          <w:iCs/>
          <w:sz w:val="24"/>
          <w:szCs w:val="24"/>
        </w:rPr>
        <w:t>A.a</w:t>
      </w:r>
      <w:r w:rsidR="004B1D4B" w:rsidRPr="00E662B7">
        <w:rPr>
          <w:rFonts w:ascii="Times New Roman" w:hAnsi="Times New Roman" w:cs="Times New Roman"/>
          <w:i/>
          <w:iCs/>
          <w:sz w:val="24"/>
          <w:szCs w:val="24"/>
        </w:rPr>
        <w:t xml:space="preserve">nnua </w:t>
      </w:r>
      <w:r w:rsidRPr="00E662B7">
        <w:rPr>
          <w:rFonts w:ascii="Times New Roman" w:hAnsi="Times New Roman" w:cs="Times New Roman"/>
          <w:i/>
          <w:iCs/>
          <w:sz w:val="24"/>
          <w:szCs w:val="24"/>
        </w:rPr>
        <w:t xml:space="preserve"> </w:t>
      </w:r>
      <w:r w:rsidRPr="00E662B7">
        <w:rPr>
          <w:rFonts w:ascii="Times New Roman" w:hAnsi="Times New Roman" w:cs="Times New Roman"/>
          <w:sz w:val="24"/>
          <w:szCs w:val="24"/>
        </w:rPr>
        <w:t xml:space="preserve">and </w:t>
      </w:r>
      <w:r w:rsidRPr="00E662B7">
        <w:rPr>
          <w:rFonts w:ascii="Times New Roman" w:hAnsi="Times New Roman" w:cs="Times New Roman"/>
          <w:i/>
          <w:iCs/>
          <w:sz w:val="24"/>
          <w:szCs w:val="24"/>
        </w:rPr>
        <w:t>V.a</w:t>
      </w:r>
      <w:r w:rsidR="00666C03" w:rsidRPr="00E662B7">
        <w:rPr>
          <w:rFonts w:ascii="Times New Roman" w:hAnsi="Times New Roman" w:cs="Times New Roman"/>
          <w:i/>
          <w:iCs/>
          <w:sz w:val="24"/>
          <w:szCs w:val="24"/>
        </w:rPr>
        <w:t>mygdalina</w:t>
      </w:r>
      <w:r w:rsidRPr="00E662B7">
        <w:rPr>
          <w:rFonts w:ascii="Times New Roman" w:hAnsi="Times New Roman" w:cs="Times New Roman"/>
          <w:i/>
          <w:iCs/>
          <w:sz w:val="24"/>
          <w:szCs w:val="24"/>
        </w:rPr>
        <w:t xml:space="preserve">   </w:t>
      </w:r>
      <w:r w:rsidRPr="00E662B7">
        <w:rPr>
          <w:rFonts w:ascii="Times New Roman" w:hAnsi="Times New Roman" w:cs="Times New Roman"/>
          <w:sz w:val="24"/>
          <w:szCs w:val="24"/>
        </w:rPr>
        <w:t xml:space="preserve">possess several phytochemicals whose formula structure and activity haven been brought to lime light may facilitate their incorporation in drug formulation.  The methanolic extract produced high abundance of the </w:t>
      </w:r>
      <w:r w:rsidR="00866CA6" w:rsidRPr="00E662B7">
        <w:rPr>
          <w:rFonts w:ascii="Times New Roman" w:hAnsi="Times New Roman" w:cs="Times New Roman"/>
          <w:sz w:val="24"/>
          <w:szCs w:val="24"/>
        </w:rPr>
        <w:t>deoxy</w:t>
      </w:r>
      <w:r w:rsidRPr="00E662B7">
        <w:rPr>
          <w:rFonts w:ascii="Times New Roman" w:hAnsi="Times New Roman" w:cs="Times New Roman"/>
          <w:sz w:val="24"/>
          <w:szCs w:val="24"/>
        </w:rPr>
        <w:t>artemisinin</w:t>
      </w:r>
      <w:r w:rsidR="00E932C2" w:rsidRPr="00E662B7">
        <w:rPr>
          <w:rFonts w:ascii="Times New Roman" w:hAnsi="Times New Roman" w:cs="Times New Roman"/>
          <w:sz w:val="24"/>
          <w:szCs w:val="24"/>
        </w:rPr>
        <w:t xml:space="preserve"> ang few other ph</w:t>
      </w:r>
      <w:r w:rsidR="00E008D3" w:rsidRPr="00E662B7">
        <w:rPr>
          <w:rFonts w:ascii="Times New Roman" w:hAnsi="Times New Roman" w:cs="Times New Roman"/>
          <w:sz w:val="24"/>
          <w:szCs w:val="24"/>
        </w:rPr>
        <w:t>y</w:t>
      </w:r>
      <w:r w:rsidR="00E932C2" w:rsidRPr="00E662B7">
        <w:rPr>
          <w:rFonts w:ascii="Times New Roman" w:hAnsi="Times New Roman" w:cs="Times New Roman"/>
          <w:sz w:val="24"/>
          <w:szCs w:val="24"/>
        </w:rPr>
        <w:t>tohemicals</w:t>
      </w:r>
      <w:r w:rsidRPr="00E662B7">
        <w:rPr>
          <w:rFonts w:ascii="Times New Roman" w:hAnsi="Times New Roman" w:cs="Times New Roman"/>
          <w:sz w:val="24"/>
          <w:szCs w:val="24"/>
        </w:rPr>
        <w:t xml:space="preserve"> than </w:t>
      </w:r>
      <w:r w:rsidR="00FC1503" w:rsidRPr="00E662B7">
        <w:rPr>
          <w:rFonts w:ascii="Times New Roman" w:hAnsi="Times New Roman" w:cs="Times New Roman"/>
          <w:sz w:val="24"/>
          <w:szCs w:val="24"/>
        </w:rPr>
        <w:t xml:space="preserve">the </w:t>
      </w:r>
      <w:r w:rsidRPr="00E662B7">
        <w:rPr>
          <w:rFonts w:ascii="Times New Roman" w:hAnsi="Times New Roman" w:cs="Times New Roman"/>
          <w:sz w:val="24"/>
          <w:szCs w:val="24"/>
        </w:rPr>
        <w:t>aqueous extract</w:t>
      </w:r>
      <w:r w:rsidR="00F03EF4" w:rsidRPr="00E662B7">
        <w:rPr>
          <w:rFonts w:ascii="Times New Roman" w:hAnsi="Times New Roman" w:cs="Times New Roman"/>
          <w:sz w:val="24"/>
          <w:szCs w:val="24"/>
        </w:rPr>
        <w:t>.</w:t>
      </w:r>
      <w:r w:rsidRPr="00E662B7">
        <w:rPr>
          <w:rFonts w:ascii="Times New Roman" w:hAnsi="Times New Roman" w:cs="Times New Roman"/>
          <w:sz w:val="24"/>
          <w:szCs w:val="24"/>
        </w:rPr>
        <w:t xml:space="preserve"> </w:t>
      </w:r>
      <w:r w:rsidRPr="00E662B7">
        <w:rPr>
          <w:rFonts w:ascii="Times New Roman" w:hAnsi="Times New Roman" w:cs="Times New Roman"/>
          <w:i/>
          <w:iCs/>
          <w:sz w:val="24"/>
          <w:szCs w:val="24"/>
        </w:rPr>
        <w:t>V.</w:t>
      </w:r>
      <w:r w:rsidR="000248B3" w:rsidRPr="00E662B7">
        <w:rPr>
          <w:rFonts w:ascii="Times New Roman" w:hAnsi="Times New Roman" w:cs="Times New Roman"/>
          <w:i/>
          <w:iCs/>
          <w:sz w:val="24"/>
          <w:szCs w:val="24"/>
        </w:rPr>
        <w:t>amygdalina</w:t>
      </w:r>
      <w:r w:rsidRPr="00E662B7">
        <w:rPr>
          <w:rFonts w:ascii="Times New Roman" w:hAnsi="Times New Roman" w:cs="Times New Roman"/>
          <w:sz w:val="24"/>
          <w:szCs w:val="24"/>
        </w:rPr>
        <w:t xml:space="preserve">   </w:t>
      </w:r>
      <w:r w:rsidR="00C13368" w:rsidRPr="00E662B7">
        <w:rPr>
          <w:rFonts w:ascii="Times New Roman" w:hAnsi="Times New Roman" w:cs="Times New Roman"/>
          <w:sz w:val="24"/>
          <w:szCs w:val="24"/>
        </w:rPr>
        <w:t>from Makurdi</w:t>
      </w:r>
      <w:r w:rsidRPr="00E662B7">
        <w:rPr>
          <w:rFonts w:ascii="Times New Roman" w:hAnsi="Times New Roman" w:cs="Times New Roman"/>
          <w:sz w:val="24"/>
          <w:szCs w:val="24"/>
        </w:rPr>
        <w:t xml:space="preserve"> appears to </w:t>
      </w:r>
      <w:r w:rsidR="00C13368" w:rsidRPr="00E662B7">
        <w:rPr>
          <w:rFonts w:ascii="Times New Roman" w:hAnsi="Times New Roman" w:cs="Times New Roman"/>
          <w:sz w:val="24"/>
          <w:szCs w:val="24"/>
        </w:rPr>
        <w:t>generally produce</w:t>
      </w:r>
      <w:r w:rsidRPr="00E662B7">
        <w:rPr>
          <w:rFonts w:ascii="Times New Roman" w:hAnsi="Times New Roman" w:cs="Times New Roman"/>
          <w:sz w:val="24"/>
          <w:szCs w:val="24"/>
        </w:rPr>
        <w:t xml:space="preserve"> very</w:t>
      </w:r>
      <w:r w:rsidR="00087F1E" w:rsidRPr="00E662B7">
        <w:rPr>
          <w:rFonts w:ascii="Times New Roman" w:hAnsi="Times New Roman" w:cs="Times New Roman"/>
          <w:sz w:val="24"/>
          <w:szCs w:val="24"/>
        </w:rPr>
        <w:t xml:space="preserve"> </w:t>
      </w:r>
      <w:r w:rsidR="00C13368" w:rsidRPr="00E662B7">
        <w:rPr>
          <w:rFonts w:ascii="Times New Roman" w:hAnsi="Times New Roman" w:cs="Times New Roman"/>
          <w:sz w:val="24"/>
          <w:szCs w:val="24"/>
        </w:rPr>
        <w:t>high yield</w:t>
      </w:r>
      <w:r w:rsidRPr="00E662B7">
        <w:rPr>
          <w:rFonts w:ascii="Times New Roman" w:hAnsi="Times New Roman" w:cs="Times New Roman"/>
          <w:sz w:val="24"/>
          <w:szCs w:val="24"/>
        </w:rPr>
        <w:t xml:space="preserve"> of the phytochemicals.Although all solvents are useful in extracting these components, an understanding of the use of appropriate solvent may enhance obtaining relatively  higher percentage abundance  .</w:t>
      </w:r>
    </w:p>
    <w:p w14:paraId="23458B39" w14:textId="2B6958D9" w:rsidR="00AF72C2" w:rsidRPr="00E662B7" w:rsidRDefault="005E178E" w:rsidP="00954DB0">
      <w:pPr>
        <w:spacing w:line="240" w:lineRule="auto"/>
        <w:rPr>
          <w:rFonts w:ascii="Times New Roman" w:hAnsi="Times New Roman" w:cs="Times New Roman"/>
          <w:sz w:val="24"/>
          <w:szCs w:val="24"/>
        </w:rPr>
      </w:pPr>
      <w:r w:rsidRPr="00E662B7">
        <w:rPr>
          <w:rFonts w:ascii="Times New Roman" w:hAnsi="Times New Roman" w:cs="Times New Roman"/>
          <w:sz w:val="24"/>
          <w:szCs w:val="24"/>
        </w:rPr>
        <w:t xml:space="preserve"> A</w:t>
      </w:r>
      <w:r w:rsidR="00D53909" w:rsidRPr="00D53909">
        <w:rPr>
          <w:rFonts w:ascii="Times New Roman" w:hAnsi="Times New Roman" w:cs="Times New Roman"/>
          <w:sz w:val="24"/>
          <w:szCs w:val="24"/>
        </w:rPr>
        <w:t>cknowledgement</w:t>
      </w:r>
      <w:r w:rsidR="00D53909">
        <w:rPr>
          <w:rFonts w:ascii="Times New Roman" w:hAnsi="Times New Roman" w:cs="Times New Roman"/>
          <w:sz w:val="24"/>
          <w:szCs w:val="24"/>
        </w:rPr>
        <w:t>:</w:t>
      </w:r>
      <w:r w:rsidRPr="00E662B7">
        <w:rPr>
          <w:rFonts w:ascii="Times New Roman" w:hAnsi="Times New Roman" w:cs="Times New Roman"/>
          <w:sz w:val="24"/>
          <w:szCs w:val="24"/>
        </w:rPr>
        <w:t xml:space="preserve"> The studies was facilitated as a result of funding by Tertiary Education Trust Fund (TETFUND) grant from Nigeria. The authors </w:t>
      </w:r>
      <w:r w:rsidR="00C13368" w:rsidRPr="00E662B7">
        <w:rPr>
          <w:rFonts w:ascii="Times New Roman" w:hAnsi="Times New Roman" w:cs="Times New Roman"/>
          <w:sz w:val="24"/>
          <w:szCs w:val="24"/>
        </w:rPr>
        <w:t>appreciate</w:t>
      </w:r>
      <w:r w:rsidRPr="00E662B7">
        <w:rPr>
          <w:rFonts w:ascii="Times New Roman" w:hAnsi="Times New Roman" w:cs="Times New Roman"/>
          <w:sz w:val="24"/>
          <w:szCs w:val="24"/>
        </w:rPr>
        <w:t xml:space="preserve"> </w:t>
      </w:r>
      <w:r w:rsidR="00C13368" w:rsidRPr="00E662B7">
        <w:rPr>
          <w:rFonts w:ascii="Times New Roman" w:hAnsi="Times New Roman" w:cs="Times New Roman"/>
          <w:sz w:val="24"/>
          <w:szCs w:val="24"/>
        </w:rPr>
        <w:t>the Management</w:t>
      </w:r>
      <w:r w:rsidRPr="00E662B7">
        <w:rPr>
          <w:rFonts w:ascii="Times New Roman" w:hAnsi="Times New Roman" w:cs="Times New Roman"/>
          <w:sz w:val="24"/>
          <w:szCs w:val="24"/>
        </w:rPr>
        <w:t xml:space="preserve"> of J.S. Tarka </w:t>
      </w:r>
      <w:r w:rsidR="00C13368" w:rsidRPr="00E662B7">
        <w:rPr>
          <w:rFonts w:ascii="Times New Roman" w:hAnsi="Times New Roman" w:cs="Times New Roman"/>
          <w:sz w:val="24"/>
          <w:szCs w:val="24"/>
        </w:rPr>
        <w:t>University,</w:t>
      </w:r>
      <w:r w:rsidRPr="00E662B7">
        <w:rPr>
          <w:rFonts w:ascii="Times New Roman" w:hAnsi="Times New Roman" w:cs="Times New Roman"/>
          <w:sz w:val="24"/>
          <w:szCs w:val="24"/>
        </w:rPr>
        <w:t xml:space="preserve"> Makurdi for their backing and aid.</w:t>
      </w:r>
    </w:p>
    <w:p w14:paraId="20502B62" w14:textId="146AFB1A" w:rsidR="00A57706" w:rsidRPr="00D53909" w:rsidRDefault="00AC3D7B" w:rsidP="00954DB0">
      <w:pPr>
        <w:spacing w:line="240" w:lineRule="auto"/>
        <w:rPr>
          <w:rFonts w:ascii="Times New Roman" w:hAnsi="Times New Roman" w:cs="Times New Roman"/>
          <w:b/>
          <w:sz w:val="24"/>
          <w:szCs w:val="24"/>
        </w:rPr>
      </w:pPr>
      <w:r w:rsidRPr="00D53909">
        <w:rPr>
          <w:rFonts w:ascii="Times New Roman" w:hAnsi="Times New Roman" w:cs="Times New Roman"/>
          <w:b/>
          <w:sz w:val="24"/>
          <w:szCs w:val="24"/>
        </w:rPr>
        <w:t>R</w:t>
      </w:r>
      <w:r w:rsidR="00D53909" w:rsidRPr="00D53909">
        <w:rPr>
          <w:rFonts w:ascii="Times New Roman" w:hAnsi="Times New Roman" w:cs="Times New Roman"/>
          <w:b/>
          <w:sz w:val="24"/>
          <w:szCs w:val="24"/>
        </w:rPr>
        <w:t xml:space="preserve">eferences </w:t>
      </w:r>
    </w:p>
    <w:p w14:paraId="64200DF3" w14:textId="62832AA4" w:rsidR="003F7268" w:rsidRPr="00FE4010" w:rsidRDefault="00355143" w:rsidP="00954DB0">
      <w:pPr>
        <w:shd w:val="clear" w:color="auto" w:fill="FFFFFF"/>
        <w:spacing w:after="0" w:line="240" w:lineRule="auto"/>
        <w:rPr>
          <w:rFonts w:ascii="Times New Roman" w:eastAsia="Times New Roman" w:hAnsi="Times New Roman" w:cs="Times New Roman"/>
          <w:i/>
          <w:iCs/>
          <w:sz w:val="24"/>
          <w:szCs w:val="24"/>
        </w:rPr>
      </w:pPr>
      <w:r w:rsidRPr="00FE4010">
        <w:rPr>
          <w:rFonts w:ascii="Times New Roman" w:eastAsia="Times New Roman" w:hAnsi="Times New Roman" w:cs="Times New Roman"/>
          <w:sz w:val="24"/>
          <w:szCs w:val="24"/>
        </w:rPr>
        <w:t xml:space="preserve">Adeoye, A.T., Akinrinde, A.S., Oyagbemi, A.A., Omobowale,T.O., Adedapo, A.D.A.,A </w:t>
      </w:r>
      <w:r w:rsidR="00072EDE" w:rsidRPr="00FE4010">
        <w:rPr>
          <w:rFonts w:ascii="Times New Roman" w:eastAsia="Times New Roman" w:hAnsi="Times New Roman" w:cs="Times New Roman"/>
          <w:sz w:val="24"/>
          <w:szCs w:val="24"/>
        </w:rPr>
        <w:tab/>
      </w:r>
      <w:r w:rsidRPr="00FE4010">
        <w:rPr>
          <w:rFonts w:ascii="Times New Roman" w:eastAsia="Times New Roman" w:hAnsi="Times New Roman" w:cs="Times New Roman"/>
          <w:sz w:val="24"/>
          <w:szCs w:val="24"/>
        </w:rPr>
        <w:t xml:space="preserve">yodele,E.A </w:t>
      </w:r>
      <w:r w:rsidR="00AF32FD" w:rsidRPr="00FE4010">
        <w:rPr>
          <w:rFonts w:ascii="Times New Roman" w:eastAsia="Times New Roman" w:hAnsi="Times New Roman" w:cs="Times New Roman"/>
          <w:sz w:val="24"/>
          <w:szCs w:val="24"/>
        </w:rPr>
        <w:tab/>
      </w:r>
      <w:r w:rsidRPr="00FE4010">
        <w:rPr>
          <w:rFonts w:ascii="Times New Roman" w:eastAsia="Times New Roman" w:hAnsi="Times New Roman" w:cs="Times New Roman"/>
          <w:sz w:val="24"/>
          <w:szCs w:val="24"/>
        </w:rPr>
        <w:t xml:space="preserve">Yakubu,M.A., Adedapo, A.A(2018).Phytochemical Analgesic, in-Vitro </w:t>
      </w:r>
      <w:r w:rsidR="00072EDE" w:rsidRPr="00FE4010">
        <w:rPr>
          <w:rFonts w:ascii="Times New Roman" w:eastAsia="Times New Roman" w:hAnsi="Times New Roman" w:cs="Times New Roman"/>
          <w:sz w:val="24"/>
          <w:szCs w:val="24"/>
        </w:rPr>
        <w:tab/>
      </w:r>
      <w:r w:rsidRPr="00FE4010">
        <w:rPr>
          <w:rFonts w:ascii="Times New Roman" w:eastAsia="Times New Roman" w:hAnsi="Times New Roman" w:cs="Times New Roman"/>
          <w:sz w:val="24"/>
          <w:szCs w:val="24"/>
        </w:rPr>
        <w:t xml:space="preserve">Antioxidant and GCMS Analysis of </w:t>
      </w:r>
      <w:r w:rsidRPr="00FE4010">
        <w:rPr>
          <w:rFonts w:ascii="Times New Roman" w:eastAsia="Times New Roman" w:hAnsi="Times New Roman" w:cs="Times New Roman"/>
          <w:i/>
          <w:iCs/>
          <w:sz w:val="24"/>
          <w:szCs w:val="24"/>
        </w:rPr>
        <w:t>Vernonia amygdlina</w:t>
      </w:r>
      <w:r w:rsidRPr="00FE4010">
        <w:rPr>
          <w:rFonts w:ascii="Times New Roman" w:eastAsia="Times New Roman" w:hAnsi="Times New Roman" w:cs="Times New Roman"/>
          <w:sz w:val="24"/>
          <w:szCs w:val="24"/>
        </w:rPr>
        <w:t xml:space="preserve"> leaves.</w:t>
      </w:r>
      <w:r w:rsidRPr="00FE4010">
        <w:rPr>
          <w:rFonts w:ascii="Times New Roman" w:eastAsia="Times New Roman" w:hAnsi="Times New Roman" w:cs="Times New Roman"/>
          <w:i/>
          <w:iCs/>
          <w:sz w:val="24"/>
          <w:szCs w:val="24"/>
        </w:rPr>
        <w:t xml:space="preserve">African Journal of  </w:t>
      </w:r>
      <w:r w:rsidR="00072EDE" w:rsidRPr="00FE4010">
        <w:rPr>
          <w:rFonts w:ascii="Times New Roman" w:eastAsia="Times New Roman" w:hAnsi="Times New Roman" w:cs="Times New Roman"/>
          <w:i/>
          <w:iCs/>
          <w:sz w:val="24"/>
          <w:szCs w:val="24"/>
        </w:rPr>
        <w:tab/>
      </w:r>
      <w:r w:rsidRPr="00FE4010">
        <w:rPr>
          <w:rFonts w:ascii="Times New Roman" w:eastAsia="Times New Roman" w:hAnsi="Times New Roman" w:cs="Times New Roman"/>
          <w:i/>
          <w:iCs/>
          <w:sz w:val="24"/>
          <w:szCs w:val="24"/>
        </w:rPr>
        <w:t>Biomedic</w:t>
      </w:r>
      <w:r w:rsidR="00A8149F" w:rsidRPr="00FE4010">
        <w:rPr>
          <w:rFonts w:ascii="Times New Roman" w:eastAsia="Times New Roman" w:hAnsi="Times New Roman" w:cs="Times New Roman"/>
          <w:i/>
          <w:iCs/>
          <w:sz w:val="24"/>
          <w:szCs w:val="24"/>
        </w:rPr>
        <w:t>al</w:t>
      </w:r>
      <w:r w:rsidR="00D00699" w:rsidRPr="00FE4010">
        <w:rPr>
          <w:rFonts w:ascii="Times New Roman" w:eastAsia="Times New Roman" w:hAnsi="Times New Roman" w:cs="Times New Roman"/>
          <w:i/>
          <w:iCs/>
          <w:sz w:val="24"/>
          <w:szCs w:val="24"/>
        </w:rPr>
        <w:t xml:space="preserve"> </w:t>
      </w:r>
      <w:r w:rsidRPr="00FE4010">
        <w:rPr>
          <w:rFonts w:ascii="Times New Roman" w:eastAsia="Times New Roman" w:hAnsi="Times New Roman" w:cs="Times New Roman"/>
          <w:i/>
          <w:iCs/>
          <w:sz w:val="24"/>
          <w:szCs w:val="24"/>
        </w:rPr>
        <w:t>Resources</w:t>
      </w:r>
      <w:r w:rsidRPr="00FE4010">
        <w:rPr>
          <w:rFonts w:ascii="Times New Roman" w:eastAsia="Times New Roman" w:hAnsi="Times New Roman" w:cs="Times New Roman"/>
          <w:sz w:val="24"/>
          <w:szCs w:val="24"/>
        </w:rPr>
        <w:t>Vol.21:303-312</w:t>
      </w:r>
    </w:p>
    <w:p w14:paraId="57C9FABB" w14:textId="0C2D5F77" w:rsidR="00EF205E" w:rsidRDefault="00EF205E"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Alamzeb, M., Khan, M.R., Ali, S., Shah, S.Q., &amp; Mamoon, U.R. (2013). Antimicrobial </w:t>
      </w:r>
      <w:r w:rsidR="00072EDE" w:rsidRPr="00FE4010">
        <w:rPr>
          <w:rFonts w:ascii="Times New Roman" w:hAnsi="Times New Roman" w:cs="Times New Roman"/>
          <w:sz w:val="24"/>
          <w:szCs w:val="24"/>
        </w:rPr>
        <w:tab/>
      </w:r>
      <w:r w:rsidR="00072EDE" w:rsidRPr="00FE4010">
        <w:rPr>
          <w:rFonts w:ascii="Times New Roman" w:hAnsi="Times New Roman" w:cs="Times New Roman"/>
          <w:sz w:val="24"/>
          <w:szCs w:val="24"/>
        </w:rPr>
        <w:tab/>
      </w:r>
      <w:r w:rsidRPr="00FE4010">
        <w:rPr>
          <w:rFonts w:ascii="Times New Roman" w:hAnsi="Times New Roman" w:cs="Times New Roman"/>
          <w:sz w:val="24"/>
          <w:szCs w:val="24"/>
        </w:rPr>
        <w:t xml:space="preserve">properties of extracts </w:t>
      </w:r>
      <w:r w:rsidRPr="00FE4010">
        <w:rPr>
          <w:rFonts w:ascii="Times New Roman" w:hAnsi="Times New Roman" w:cs="Times New Roman"/>
          <w:sz w:val="24"/>
          <w:szCs w:val="24"/>
        </w:rPr>
        <w:tab/>
        <w:t xml:space="preserve">and compounds isolated from </w:t>
      </w:r>
      <w:r w:rsidRPr="00E85990">
        <w:rPr>
          <w:rFonts w:ascii="Times New Roman" w:hAnsi="Times New Roman" w:cs="Times New Roman"/>
          <w:i/>
          <w:iCs/>
          <w:sz w:val="24"/>
          <w:szCs w:val="24"/>
        </w:rPr>
        <w:t>Berberis jaeschkeana</w:t>
      </w:r>
      <w:r w:rsidRPr="00FE4010">
        <w:rPr>
          <w:rFonts w:ascii="Times New Roman" w:hAnsi="Times New Roman" w:cs="Times New Roman"/>
          <w:sz w:val="24"/>
          <w:szCs w:val="24"/>
        </w:rPr>
        <w:t xml:space="preserve">, </w:t>
      </w:r>
      <w:r w:rsidRPr="00FE4010">
        <w:rPr>
          <w:rFonts w:ascii="Times New Roman" w:hAnsi="Times New Roman" w:cs="Times New Roman"/>
          <w:i/>
          <w:iCs/>
          <w:sz w:val="24"/>
          <w:szCs w:val="24"/>
        </w:rPr>
        <w:t xml:space="preserve">Bangladesh </w:t>
      </w:r>
      <w:r w:rsidR="00072EDE" w:rsidRPr="00FE4010">
        <w:rPr>
          <w:rFonts w:ascii="Times New Roman" w:hAnsi="Times New Roman" w:cs="Times New Roman"/>
          <w:i/>
          <w:iCs/>
          <w:sz w:val="24"/>
          <w:szCs w:val="24"/>
        </w:rPr>
        <w:tab/>
      </w:r>
      <w:r w:rsidRPr="00FE4010">
        <w:rPr>
          <w:rFonts w:ascii="Times New Roman" w:hAnsi="Times New Roman" w:cs="Times New Roman"/>
          <w:i/>
          <w:iCs/>
          <w:sz w:val="24"/>
          <w:szCs w:val="24"/>
        </w:rPr>
        <w:t>Journal of Pharmacology.,</w:t>
      </w:r>
      <w:r w:rsidRPr="00FE4010">
        <w:rPr>
          <w:rFonts w:ascii="Times New Roman" w:hAnsi="Times New Roman" w:cs="Times New Roman"/>
          <w:sz w:val="24"/>
          <w:szCs w:val="24"/>
        </w:rPr>
        <w:t xml:space="preserve"> </w:t>
      </w:r>
      <w:r w:rsidR="004948B7" w:rsidRPr="00FE4010">
        <w:rPr>
          <w:rFonts w:ascii="Times New Roman" w:hAnsi="Times New Roman" w:cs="Times New Roman"/>
          <w:sz w:val="24"/>
          <w:szCs w:val="24"/>
        </w:rPr>
        <w:tab/>
      </w:r>
      <w:r w:rsidRPr="00FE4010">
        <w:rPr>
          <w:rFonts w:ascii="Times New Roman" w:hAnsi="Times New Roman" w:cs="Times New Roman"/>
          <w:sz w:val="24"/>
          <w:szCs w:val="24"/>
        </w:rPr>
        <w:t xml:space="preserve">8(2): 107-109. </w:t>
      </w:r>
      <w:r w:rsidRPr="00FE4010">
        <w:rPr>
          <w:rFonts w:ascii="Times New Roman" w:hAnsi="Times New Roman" w:cs="Times New Roman"/>
          <w:sz w:val="24"/>
          <w:szCs w:val="24"/>
        </w:rPr>
        <w:tab/>
        <w:t>https://doi.org/10.3329/bjp.v8i2.13551, Accessed: 19.01.2018.</w:t>
      </w:r>
    </w:p>
    <w:p w14:paraId="68F9F21C" w14:textId="4220AC30" w:rsidR="00EF205E" w:rsidRPr="00FD3B4D" w:rsidRDefault="00817919" w:rsidP="00954DB0">
      <w:pPr>
        <w:spacing w:line="240" w:lineRule="auto"/>
        <w:rPr>
          <w:rFonts w:ascii="Times New Roman" w:hAnsi="Times New Roman" w:cs="Times New Roman"/>
          <w:i/>
          <w:sz w:val="24"/>
          <w:szCs w:val="24"/>
          <w:lang w:val="en-GB"/>
        </w:rPr>
      </w:pPr>
      <w:r w:rsidRPr="00817919">
        <w:rPr>
          <w:rFonts w:ascii="Times New Roman" w:hAnsi="Times New Roman" w:cs="Times New Roman"/>
          <w:sz w:val="24"/>
          <w:szCs w:val="24"/>
          <w:lang w:val="en-GB"/>
        </w:rPr>
        <w:t xml:space="preserve">Awuchi, C.G. Medicinal plants: The medicinal, food and Nutritional Biochemistry and     </w:t>
      </w:r>
      <w:r w:rsidRPr="00817919">
        <w:rPr>
          <w:rFonts w:ascii="Times New Roman" w:hAnsi="Times New Roman" w:cs="Times New Roman"/>
          <w:sz w:val="24"/>
          <w:szCs w:val="24"/>
          <w:lang w:val="en-GB"/>
        </w:rPr>
        <w:tab/>
        <w:t>Uses.</w:t>
      </w:r>
      <w:r w:rsidRPr="00817919">
        <w:rPr>
          <w:rFonts w:ascii="Times New Roman" w:hAnsi="Times New Roman" w:cs="Times New Roman"/>
          <w:i/>
          <w:sz w:val="24"/>
          <w:szCs w:val="24"/>
          <w:lang w:val="en-GB"/>
        </w:rPr>
        <w:t>International Journal Advance Academy Research, 5(11) (2019), pp.220-</w:t>
      </w:r>
      <w:r w:rsidRPr="00817919">
        <w:rPr>
          <w:rFonts w:ascii="Times New Roman" w:hAnsi="Times New Roman" w:cs="Times New Roman"/>
          <w:i/>
          <w:sz w:val="24"/>
          <w:szCs w:val="24"/>
          <w:lang w:val="en-GB"/>
        </w:rPr>
        <w:tab/>
        <w:t>241.</w:t>
      </w:r>
    </w:p>
    <w:p w14:paraId="1DD8A12F" w14:textId="710DB5B6" w:rsidR="00A57706" w:rsidRPr="00FE4010" w:rsidRDefault="00D50376" w:rsidP="00954DB0">
      <w:pPr>
        <w:autoSpaceDE w:val="0"/>
        <w:autoSpaceDN w:val="0"/>
        <w:adjustRightInd w:val="0"/>
        <w:spacing w:before="240" w:after="0" w:line="240" w:lineRule="auto"/>
        <w:rPr>
          <w:rFonts w:ascii="Times New Roman" w:hAnsi="Times New Roman" w:cs="Times New Roman"/>
          <w:sz w:val="24"/>
          <w:szCs w:val="24"/>
        </w:rPr>
      </w:pPr>
      <w:r w:rsidRPr="00FE4010">
        <w:rPr>
          <w:rFonts w:ascii="Times New Roman" w:hAnsi="Times New Roman" w:cs="Times New Roman"/>
          <w:sz w:val="24"/>
          <w:szCs w:val="24"/>
        </w:rPr>
        <w:t xml:space="preserve">Ekiert, </w:t>
      </w:r>
      <w:r w:rsidR="00282949" w:rsidRPr="00FE4010">
        <w:rPr>
          <w:rFonts w:ascii="Times New Roman" w:hAnsi="Times New Roman" w:cs="Times New Roman"/>
          <w:sz w:val="24"/>
          <w:szCs w:val="24"/>
        </w:rPr>
        <w:t>H., Świątkowska</w:t>
      </w:r>
      <w:r w:rsidRPr="00FE4010">
        <w:rPr>
          <w:rFonts w:ascii="Times New Roman" w:hAnsi="Times New Roman" w:cs="Times New Roman"/>
          <w:sz w:val="24"/>
          <w:szCs w:val="24"/>
        </w:rPr>
        <w:t xml:space="preserve">,J., Klin,P.,  Rzepiela,A and Szopa, A (2021) </w:t>
      </w:r>
      <w:r w:rsidRPr="008228AB">
        <w:rPr>
          <w:rFonts w:ascii="Times New Roman" w:hAnsi="Times New Roman" w:cs="Times New Roman"/>
          <w:i/>
          <w:iCs/>
          <w:sz w:val="24"/>
          <w:szCs w:val="24"/>
        </w:rPr>
        <w:t>Artemisia annua</w:t>
      </w:r>
      <w:r w:rsidRPr="00FE4010">
        <w:rPr>
          <w:rFonts w:ascii="Times New Roman" w:hAnsi="Times New Roman" w:cs="Times New Roman"/>
          <w:sz w:val="24"/>
          <w:szCs w:val="24"/>
        </w:rPr>
        <w:t xml:space="preserve"> – </w:t>
      </w:r>
      <w:r w:rsidR="004D5B6F" w:rsidRPr="00FE4010">
        <w:rPr>
          <w:rFonts w:ascii="Times New Roman" w:hAnsi="Times New Roman" w:cs="Times New Roman"/>
          <w:sz w:val="24"/>
          <w:szCs w:val="24"/>
        </w:rPr>
        <w:tab/>
      </w:r>
      <w:r w:rsidRPr="00FE4010">
        <w:rPr>
          <w:rFonts w:ascii="Times New Roman" w:hAnsi="Times New Roman" w:cs="Times New Roman"/>
          <w:sz w:val="24"/>
          <w:szCs w:val="24"/>
        </w:rPr>
        <w:t xml:space="preserve">Importance in </w:t>
      </w:r>
      <w:r w:rsidR="002E4E67" w:rsidRPr="00FE4010">
        <w:rPr>
          <w:rFonts w:ascii="Times New Roman" w:hAnsi="Times New Roman" w:cs="Times New Roman"/>
          <w:sz w:val="24"/>
          <w:szCs w:val="24"/>
        </w:rPr>
        <w:tab/>
      </w:r>
      <w:r w:rsidRPr="00FE4010">
        <w:rPr>
          <w:rFonts w:ascii="Times New Roman" w:hAnsi="Times New Roman" w:cs="Times New Roman"/>
          <w:sz w:val="24"/>
          <w:szCs w:val="24"/>
        </w:rPr>
        <w:t xml:space="preserve">Traditional Medicine and Current State of Knowledge on the Chemistry, </w:t>
      </w:r>
      <w:r w:rsidR="004D5B6F" w:rsidRPr="00FE4010">
        <w:rPr>
          <w:rFonts w:ascii="Times New Roman" w:hAnsi="Times New Roman" w:cs="Times New Roman"/>
          <w:sz w:val="24"/>
          <w:szCs w:val="24"/>
        </w:rPr>
        <w:tab/>
      </w:r>
      <w:r w:rsidRPr="00FE4010">
        <w:rPr>
          <w:rFonts w:ascii="Times New Roman" w:hAnsi="Times New Roman" w:cs="Times New Roman"/>
          <w:sz w:val="24"/>
          <w:szCs w:val="24"/>
        </w:rPr>
        <w:t xml:space="preserve">Biological Activity and </w:t>
      </w:r>
      <w:r w:rsidR="002E4E67" w:rsidRPr="00FE4010">
        <w:rPr>
          <w:rFonts w:ascii="Times New Roman" w:hAnsi="Times New Roman" w:cs="Times New Roman"/>
          <w:sz w:val="24"/>
          <w:szCs w:val="24"/>
        </w:rPr>
        <w:tab/>
      </w:r>
      <w:r w:rsidRPr="00FE4010">
        <w:rPr>
          <w:rFonts w:ascii="Times New Roman" w:hAnsi="Times New Roman" w:cs="Times New Roman"/>
          <w:sz w:val="24"/>
          <w:szCs w:val="24"/>
        </w:rPr>
        <w:t>Possible Applications. Planta Med 2021; 87: 584–599 |</w:t>
      </w:r>
    </w:p>
    <w:p w14:paraId="263A8657" w14:textId="7A64F9AF" w:rsidR="0080364F" w:rsidRPr="00FE4010" w:rsidRDefault="00DE38E3" w:rsidP="00F947AA">
      <w:pPr>
        <w:pStyle w:val="referencescopy1"/>
        <w:spacing w:before="0" w:beforeAutospacing="0" w:after="0" w:afterAutospacing="0"/>
      </w:pPr>
      <w:bookmarkStart w:id="3" w:name="B13"/>
      <w:bookmarkEnd w:id="3"/>
      <w:r w:rsidRPr="00FE4010">
        <w:t xml:space="preserve">Ferreira, J. F., and Luthria, D. L. (2010). Drying affects artemisinin, dihydroartemisinic </w:t>
      </w:r>
      <w:r w:rsidR="0088459F" w:rsidRPr="00FE4010">
        <w:tab/>
      </w:r>
      <w:r w:rsidRPr="00FE4010">
        <w:t xml:space="preserve">acid, </w:t>
      </w:r>
      <w:r w:rsidR="00A459D0" w:rsidRPr="00FE4010">
        <w:tab/>
      </w:r>
      <w:r w:rsidRPr="00FE4010">
        <w:t>artemisinic acid, and the antioxidant capacity of </w:t>
      </w:r>
      <w:r w:rsidRPr="00FE4010">
        <w:rPr>
          <w:i/>
          <w:iCs/>
        </w:rPr>
        <w:t>Artemisia annua</w:t>
      </w:r>
      <w:r w:rsidRPr="00FE4010">
        <w:t xml:space="preserve"> L. </w:t>
      </w:r>
      <w:r w:rsidR="0088459F" w:rsidRPr="00FE4010">
        <w:tab/>
      </w:r>
      <w:r w:rsidRPr="00FE4010">
        <w:t>leaves. </w:t>
      </w:r>
      <w:r w:rsidRPr="00FE4010">
        <w:rPr>
          <w:i/>
          <w:iCs/>
        </w:rPr>
        <w:t>J</w:t>
      </w:r>
      <w:r w:rsidR="0093202B" w:rsidRPr="00FE4010">
        <w:rPr>
          <w:i/>
          <w:iCs/>
        </w:rPr>
        <w:t xml:space="preserve">ournal of </w:t>
      </w:r>
      <w:r w:rsidRPr="00FE4010">
        <w:rPr>
          <w:i/>
          <w:iCs/>
        </w:rPr>
        <w:t xml:space="preserve"> Agric</w:t>
      </w:r>
      <w:r w:rsidR="0093202B" w:rsidRPr="00FE4010">
        <w:rPr>
          <w:i/>
          <w:iCs/>
        </w:rPr>
        <w:t xml:space="preserve">ulture and </w:t>
      </w:r>
      <w:r w:rsidRPr="00FE4010">
        <w:rPr>
          <w:i/>
          <w:iCs/>
        </w:rPr>
        <w:t xml:space="preserve"> Food Chem</w:t>
      </w:r>
      <w:r w:rsidR="0093202B" w:rsidRPr="00FE4010">
        <w:rPr>
          <w:i/>
          <w:iCs/>
        </w:rPr>
        <w:t>istry</w:t>
      </w:r>
      <w:r w:rsidRPr="00FE4010">
        <w:rPr>
          <w:i/>
          <w:iCs/>
        </w:rPr>
        <w:t>.</w:t>
      </w:r>
      <w:r w:rsidRPr="00FE4010">
        <w:t xml:space="preserve"> 58, </w:t>
      </w:r>
      <w:r w:rsidR="001604C4" w:rsidRPr="00FE4010">
        <w:tab/>
      </w:r>
      <w:r w:rsidRPr="00FE4010">
        <w:t xml:space="preserve">1691–1698. doi: </w:t>
      </w:r>
      <w:r w:rsidR="00EB7940" w:rsidRPr="00FE4010">
        <w:tab/>
      </w:r>
      <w:r w:rsidRPr="00FE4010">
        <w:t>10.1021/jf903222j</w:t>
      </w:r>
      <w:bookmarkStart w:id="4" w:name="B14"/>
      <w:bookmarkEnd w:id="4"/>
    </w:p>
    <w:p w14:paraId="0671EE88" w14:textId="485FAF14" w:rsidR="00A01AA9" w:rsidRDefault="00A01AA9"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lastRenderedPageBreak/>
        <w:t>Hwang DI, Won KJ, Kim DY, Yoon SW, Park JH, Kim B, Lee HM</w:t>
      </w:r>
      <w:r w:rsidR="00F947AA" w:rsidRPr="00FE4010">
        <w:rPr>
          <w:rFonts w:ascii="Times New Roman" w:hAnsi="Times New Roman" w:cs="Times New Roman"/>
          <w:sz w:val="24"/>
          <w:szCs w:val="24"/>
        </w:rPr>
        <w:t>(2016)</w:t>
      </w:r>
      <w:r w:rsidRPr="00FE4010">
        <w:rPr>
          <w:rFonts w:ascii="Times New Roman" w:hAnsi="Times New Roman" w:cs="Times New Roman"/>
          <w:sz w:val="24"/>
          <w:szCs w:val="24"/>
        </w:rPr>
        <w:t xml:space="preserve">. Anti-adipocyte </w:t>
      </w:r>
      <w:r w:rsidR="00211B68" w:rsidRPr="00FE4010">
        <w:rPr>
          <w:rFonts w:ascii="Times New Roman" w:hAnsi="Times New Roman" w:cs="Times New Roman"/>
          <w:sz w:val="24"/>
          <w:szCs w:val="24"/>
        </w:rPr>
        <w:tab/>
      </w:r>
      <w:r w:rsidRPr="00FE4010">
        <w:rPr>
          <w:rFonts w:ascii="Times New Roman" w:hAnsi="Times New Roman" w:cs="Times New Roman"/>
          <w:sz w:val="24"/>
          <w:szCs w:val="24"/>
        </w:rPr>
        <w:t xml:space="preserve">differentiation activity and </w:t>
      </w:r>
      <w:r w:rsidR="00EB7940" w:rsidRPr="00FE4010">
        <w:rPr>
          <w:rFonts w:ascii="Times New Roman" w:hAnsi="Times New Roman" w:cs="Times New Roman"/>
          <w:sz w:val="24"/>
          <w:szCs w:val="24"/>
        </w:rPr>
        <w:tab/>
      </w:r>
      <w:r w:rsidRPr="00FE4010">
        <w:rPr>
          <w:rFonts w:ascii="Times New Roman" w:hAnsi="Times New Roman" w:cs="Times New Roman"/>
          <w:sz w:val="24"/>
          <w:szCs w:val="24"/>
        </w:rPr>
        <w:t xml:space="preserve">chemical composition of essential oil from </w:t>
      </w:r>
      <w:r w:rsidRPr="00FE4010">
        <w:rPr>
          <w:rFonts w:ascii="Times New Roman" w:hAnsi="Times New Roman" w:cs="Times New Roman"/>
          <w:i/>
          <w:iCs/>
          <w:sz w:val="24"/>
          <w:szCs w:val="24"/>
        </w:rPr>
        <w:t xml:space="preserve">Artemisia </w:t>
      </w:r>
      <w:r w:rsidR="00211B68" w:rsidRPr="00FE4010">
        <w:rPr>
          <w:rFonts w:ascii="Times New Roman" w:hAnsi="Times New Roman" w:cs="Times New Roman"/>
          <w:i/>
          <w:iCs/>
          <w:sz w:val="24"/>
          <w:szCs w:val="24"/>
        </w:rPr>
        <w:tab/>
      </w:r>
      <w:r w:rsidRPr="00FE4010">
        <w:rPr>
          <w:rFonts w:ascii="Times New Roman" w:hAnsi="Times New Roman" w:cs="Times New Roman"/>
          <w:i/>
          <w:iCs/>
          <w:sz w:val="24"/>
          <w:szCs w:val="24"/>
        </w:rPr>
        <w:t>annua. Nat</w:t>
      </w:r>
      <w:r w:rsidR="00F20C18" w:rsidRPr="00FE4010">
        <w:rPr>
          <w:rFonts w:ascii="Times New Roman" w:hAnsi="Times New Roman" w:cs="Times New Roman"/>
          <w:i/>
          <w:iCs/>
          <w:sz w:val="24"/>
          <w:szCs w:val="24"/>
        </w:rPr>
        <w:t>ural</w:t>
      </w:r>
      <w:r w:rsidRPr="00FE4010">
        <w:rPr>
          <w:rFonts w:ascii="Times New Roman" w:hAnsi="Times New Roman" w:cs="Times New Roman"/>
          <w:i/>
          <w:iCs/>
          <w:sz w:val="24"/>
          <w:szCs w:val="24"/>
        </w:rPr>
        <w:t xml:space="preserve"> Prod</w:t>
      </w:r>
      <w:r w:rsidR="00F20C18" w:rsidRPr="00FE4010">
        <w:rPr>
          <w:rFonts w:ascii="Times New Roman" w:hAnsi="Times New Roman" w:cs="Times New Roman"/>
          <w:i/>
          <w:iCs/>
          <w:sz w:val="24"/>
          <w:szCs w:val="24"/>
        </w:rPr>
        <w:t>ucts</w:t>
      </w:r>
      <w:r w:rsidRPr="00FE4010">
        <w:rPr>
          <w:rFonts w:ascii="Times New Roman" w:hAnsi="Times New Roman" w:cs="Times New Roman"/>
          <w:i/>
          <w:iCs/>
          <w:sz w:val="24"/>
          <w:szCs w:val="24"/>
        </w:rPr>
        <w:t xml:space="preserve"> Commun</w:t>
      </w:r>
      <w:r w:rsidR="00F20C18" w:rsidRPr="00FE4010">
        <w:rPr>
          <w:rFonts w:ascii="Times New Roman" w:hAnsi="Times New Roman" w:cs="Times New Roman"/>
          <w:i/>
          <w:iCs/>
          <w:sz w:val="24"/>
          <w:szCs w:val="24"/>
        </w:rPr>
        <w:t>ication</w:t>
      </w:r>
      <w:r w:rsidRPr="00FE4010">
        <w:rPr>
          <w:rFonts w:ascii="Times New Roman" w:hAnsi="Times New Roman" w:cs="Times New Roman"/>
          <w:sz w:val="24"/>
          <w:szCs w:val="24"/>
        </w:rPr>
        <w:t xml:space="preserve"> 11: 539–542</w:t>
      </w:r>
    </w:p>
    <w:p w14:paraId="19CC710D" w14:textId="2BFD7BAA" w:rsidR="00FD3B4D" w:rsidRPr="00FE4010" w:rsidRDefault="00FD3B4D" w:rsidP="00954DB0">
      <w:pPr>
        <w:spacing w:line="240" w:lineRule="auto"/>
        <w:rPr>
          <w:rFonts w:ascii="Times New Roman" w:hAnsi="Times New Roman" w:cs="Times New Roman"/>
          <w:sz w:val="24"/>
          <w:szCs w:val="24"/>
        </w:rPr>
      </w:pPr>
      <w:r w:rsidRPr="00FD3B4D">
        <w:rPr>
          <w:rFonts w:ascii="Times New Roman" w:hAnsi="Times New Roman" w:cs="Times New Roman"/>
          <w:sz w:val="24"/>
          <w:szCs w:val="24"/>
        </w:rPr>
        <w:t xml:space="preserve">Igbinidu GO and Nimenibo Uadia R (2019) GC-MS analysis, phytochemical screening and In </w:t>
      </w:r>
      <w:r>
        <w:rPr>
          <w:rFonts w:ascii="Times New Roman" w:hAnsi="Times New Roman" w:cs="Times New Roman"/>
          <w:sz w:val="24"/>
          <w:szCs w:val="24"/>
        </w:rPr>
        <w:tab/>
      </w:r>
      <w:r w:rsidRPr="00FD3B4D">
        <w:rPr>
          <w:rFonts w:ascii="Times New Roman" w:hAnsi="Times New Roman" w:cs="Times New Roman"/>
          <w:sz w:val="24"/>
          <w:szCs w:val="24"/>
        </w:rPr>
        <w:t>vitro      alpha   amylase and alpha glucosidase inhibitory activities of</w:t>
      </w:r>
      <w:r w:rsidRPr="00FD3B4D">
        <w:rPr>
          <w:rFonts w:ascii="Times New Roman" w:hAnsi="Times New Roman" w:cs="Times New Roman"/>
          <w:i/>
          <w:iCs/>
          <w:sz w:val="24"/>
          <w:szCs w:val="24"/>
        </w:rPr>
        <w:t xml:space="preserve"> Vernonia </w:t>
      </w:r>
      <w:r>
        <w:rPr>
          <w:rFonts w:ascii="Times New Roman" w:hAnsi="Times New Roman" w:cs="Times New Roman"/>
          <w:i/>
          <w:iCs/>
          <w:sz w:val="24"/>
          <w:szCs w:val="24"/>
        </w:rPr>
        <w:tab/>
      </w:r>
      <w:r w:rsidRPr="00FD3B4D">
        <w:rPr>
          <w:rFonts w:ascii="Times New Roman" w:hAnsi="Times New Roman" w:cs="Times New Roman"/>
          <w:i/>
          <w:iCs/>
          <w:sz w:val="24"/>
          <w:szCs w:val="24"/>
        </w:rPr>
        <w:t xml:space="preserve">amygdalina </w:t>
      </w:r>
      <w:r w:rsidRPr="00FD3B4D">
        <w:rPr>
          <w:rFonts w:ascii="Times New Roman" w:hAnsi="Times New Roman" w:cs="Times New Roman"/>
          <w:sz w:val="24"/>
          <w:szCs w:val="24"/>
        </w:rPr>
        <w:t>root extract and fractions .</w:t>
      </w:r>
      <w:r w:rsidRPr="00FD3B4D">
        <w:rPr>
          <w:rFonts w:ascii="Times New Roman" w:hAnsi="Times New Roman" w:cs="Times New Roman"/>
          <w:i/>
          <w:iCs/>
          <w:sz w:val="24"/>
          <w:szCs w:val="24"/>
        </w:rPr>
        <w:t>Journal of Pharmacognosy and Phytochemistry</w:t>
      </w:r>
      <w:r w:rsidRPr="00FD3B4D">
        <w:rPr>
          <w:rFonts w:ascii="Times New Roman" w:hAnsi="Times New Roman" w:cs="Times New Roman"/>
          <w:sz w:val="24"/>
          <w:szCs w:val="24"/>
        </w:rPr>
        <w:t xml:space="preserve"> </w:t>
      </w:r>
      <w:r>
        <w:rPr>
          <w:rFonts w:ascii="Times New Roman" w:hAnsi="Times New Roman" w:cs="Times New Roman"/>
          <w:sz w:val="24"/>
          <w:szCs w:val="24"/>
        </w:rPr>
        <w:tab/>
      </w:r>
      <w:r w:rsidRPr="00FD3B4D">
        <w:rPr>
          <w:rFonts w:ascii="Times New Roman" w:hAnsi="Times New Roman" w:cs="Times New Roman"/>
          <w:sz w:val="24"/>
          <w:szCs w:val="24"/>
        </w:rPr>
        <w:t>2019; 8(4): 2125-2131</w:t>
      </w:r>
    </w:p>
    <w:p w14:paraId="6AA00143" w14:textId="35B1FC74" w:rsidR="00C23B8E" w:rsidRPr="00FE4010" w:rsidRDefault="00FB163E" w:rsidP="0000061D">
      <w:pPr>
        <w:tabs>
          <w:tab w:val="left" w:pos="1425"/>
        </w:tabs>
        <w:spacing w:before="120" w:line="240" w:lineRule="auto"/>
        <w:ind w:left="227" w:hanging="397"/>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71618D" w:rsidRPr="0071618D">
        <w:rPr>
          <w:rFonts w:ascii="Times New Roman" w:hAnsi="Times New Roman" w:cs="Times New Roman"/>
          <w:sz w:val="24"/>
          <w:szCs w:val="24"/>
        </w:rPr>
        <w:t xml:space="preserve">Igwe,K.K1.,Okafor,P.N  and Ijeh and I.I 3 (2015) GC-MS analysis of phytocomponents in </w:t>
      </w:r>
      <w:r>
        <w:rPr>
          <w:rFonts w:ascii="Times New Roman" w:hAnsi="Times New Roman" w:cs="Times New Roman"/>
          <w:sz w:val="24"/>
          <w:szCs w:val="24"/>
        </w:rPr>
        <w:t xml:space="preserve">    </w:t>
      </w:r>
      <w:r w:rsidR="0071618D" w:rsidRPr="0071618D">
        <w:rPr>
          <w:rFonts w:ascii="Times New Roman" w:hAnsi="Times New Roman" w:cs="Times New Roman"/>
          <w:i/>
          <w:iCs/>
          <w:sz w:val="24"/>
          <w:szCs w:val="24"/>
        </w:rPr>
        <w:t xml:space="preserve">Vernonia                 </w:t>
      </w:r>
      <w:r w:rsidR="0071618D">
        <w:rPr>
          <w:rFonts w:ascii="Times New Roman" w:hAnsi="Times New Roman" w:cs="Times New Roman"/>
          <w:i/>
          <w:iCs/>
          <w:sz w:val="24"/>
          <w:szCs w:val="24"/>
        </w:rPr>
        <w:t xml:space="preserve">    </w:t>
      </w:r>
      <w:r w:rsidR="000A2EE8">
        <w:rPr>
          <w:rFonts w:ascii="Times New Roman" w:hAnsi="Times New Roman" w:cs="Times New Roman"/>
          <w:i/>
          <w:iCs/>
          <w:sz w:val="24"/>
          <w:szCs w:val="24"/>
        </w:rPr>
        <w:t xml:space="preserve">     </w:t>
      </w:r>
      <w:r w:rsidR="000A2EE8">
        <w:rPr>
          <w:rFonts w:ascii="Times New Roman" w:hAnsi="Times New Roman" w:cs="Times New Roman"/>
          <w:i/>
          <w:iCs/>
          <w:sz w:val="24"/>
          <w:szCs w:val="24"/>
        </w:rPr>
        <w:tab/>
      </w:r>
      <w:r w:rsidR="0071618D" w:rsidRPr="0071618D">
        <w:rPr>
          <w:rFonts w:ascii="Times New Roman" w:hAnsi="Times New Roman" w:cs="Times New Roman"/>
          <w:i/>
          <w:iCs/>
          <w:sz w:val="24"/>
          <w:szCs w:val="24"/>
        </w:rPr>
        <w:t>amygdalina.</w:t>
      </w:r>
      <w:r w:rsidR="0071618D" w:rsidRPr="0071618D">
        <w:rPr>
          <w:rFonts w:ascii="Times New Roman" w:hAnsi="Times New Roman" w:cs="Times New Roman"/>
          <w:sz w:val="24"/>
          <w:szCs w:val="24"/>
        </w:rPr>
        <w:t xml:space="preserve">Del leaves and its contractile potential </w:t>
      </w:r>
      <w:r>
        <w:rPr>
          <w:rFonts w:ascii="Times New Roman" w:hAnsi="Times New Roman" w:cs="Times New Roman"/>
          <w:sz w:val="24"/>
          <w:szCs w:val="24"/>
        </w:rPr>
        <w:tab/>
      </w:r>
      <w:r w:rsidR="0071618D" w:rsidRPr="0071618D">
        <w:rPr>
          <w:rFonts w:ascii="Times New Roman" w:hAnsi="Times New Roman" w:cs="Times New Roman"/>
          <w:sz w:val="24"/>
          <w:szCs w:val="24"/>
        </w:rPr>
        <w:t xml:space="preserve">in mammary tissue in female </w:t>
      </w:r>
      <w:r w:rsidR="0071618D">
        <w:rPr>
          <w:rFonts w:ascii="Times New Roman" w:hAnsi="Times New Roman" w:cs="Times New Roman"/>
          <w:sz w:val="24"/>
          <w:szCs w:val="24"/>
        </w:rPr>
        <w:tab/>
      </w:r>
      <w:r w:rsidR="0071618D" w:rsidRPr="0071618D">
        <w:rPr>
          <w:rFonts w:ascii="Times New Roman" w:hAnsi="Times New Roman" w:cs="Times New Roman"/>
          <w:sz w:val="24"/>
          <w:szCs w:val="24"/>
        </w:rPr>
        <w:t xml:space="preserve">albino Wistar ratsIOSR </w:t>
      </w:r>
      <w:r w:rsidR="0071618D" w:rsidRPr="0071618D">
        <w:rPr>
          <w:rFonts w:ascii="Times New Roman" w:hAnsi="Times New Roman" w:cs="Times New Roman"/>
          <w:i/>
          <w:iCs/>
          <w:sz w:val="24"/>
          <w:szCs w:val="24"/>
        </w:rPr>
        <w:t xml:space="preserve">Journal of Agriculture and </w:t>
      </w:r>
      <w:r>
        <w:rPr>
          <w:rFonts w:ascii="Times New Roman" w:hAnsi="Times New Roman" w:cs="Times New Roman"/>
          <w:i/>
          <w:iCs/>
          <w:sz w:val="24"/>
          <w:szCs w:val="24"/>
        </w:rPr>
        <w:tab/>
      </w:r>
      <w:r w:rsidR="0071618D" w:rsidRPr="0071618D">
        <w:rPr>
          <w:rFonts w:ascii="Times New Roman" w:hAnsi="Times New Roman" w:cs="Times New Roman"/>
          <w:i/>
          <w:iCs/>
          <w:sz w:val="24"/>
          <w:szCs w:val="24"/>
        </w:rPr>
        <w:t>Veterinary Science</w:t>
      </w:r>
      <w:r w:rsidR="0071618D" w:rsidRPr="0071618D">
        <w:rPr>
          <w:rFonts w:ascii="Times New Roman" w:hAnsi="Times New Roman" w:cs="Times New Roman"/>
          <w:sz w:val="24"/>
          <w:szCs w:val="24"/>
        </w:rPr>
        <w:t xml:space="preserve"> (IOSR-</w:t>
      </w:r>
      <w:r w:rsidR="0071618D" w:rsidRPr="0071618D">
        <w:rPr>
          <w:rFonts w:ascii="Times New Roman" w:hAnsi="Times New Roman" w:cs="Times New Roman"/>
          <w:sz w:val="24"/>
          <w:szCs w:val="24"/>
        </w:rPr>
        <w:tab/>
        <w:t>JAVS) e-ISSN: 2319-</w:t>
      </w:r>
      <w:r w:rsidR="0071618D" w:rsidRPr="0071618D">
        <w:rPr>
          <w:rFonts w:ascii="Times New Roman" w:hAnsi="Times New Roman" w:cs="Times New Roman"/>
          <w:sz w:val="24"/>
          <w:szCs w:val="24"/>
        </w:rPr>
        <w:tab/>
        <w:t xml:space="preserve">2380, p-ISSN: 2319-2372. </w:t>
      </w:r>
      <w:r>
        <w:rPr>
          <w:rFonts w:ascii="Times New Roman" w:hAnsi="Times New Roman" w:cs="Times New Roman"/>
          <w:sz w:val="24"/>
          <w:szCs w:val="24"/>
        </w:rPr>
        <w:tab/>
      </w:r>
      <w:r w:rsidR="0071618D" w:rsidRPr="0071618D">
        <w:rPr>
          <w:rFonts w:ascii="Times New Roman" w:hAnsi="Times New Roman" w:cs="Times New Roman"/>
          <w:sz w:val="24"/>
          <w:szCs w:val="24"/>
        </w:rPr>
        <w:t>Volume 8, Issue 11 Ver. I  PP 25-</w:t>
      </w:r>
      <w:r w:rsidR="0071618D" w:rsidRPr="0071618D">
        <w:rPr>
          <w:rFonts w:ascii="Times New Roman" w:hAnsi="Times New Roman" w:cs="Times New Roman"/>
          <w:sz w:val="24"/>
          <w:szCs w:val="24"/>
        </w:rPr>
        <w:tab/>
        <w:t>30 www.iosrjournals.org DOI:</w:t>
      </w:r>
      <w:r w:rsidR="00EB7940" w:rsidRPr="00FE4010">
        <w:rPr>
          <w:rFonts w:ascii="Times New Roman" w:hAnsi="Times New Roman" w:cs="Times New Roman"/>
          <w:sz w:val="24"/>
          <w:szCs w:val="24"/>
        </w:rPr>
        <w:tab/>
      </w:r>
    </w:p>
    <w:p w14:paraId="175D5650" w14:textId="77777777" w:rsidR="00C23B8E" w:rsidRPr="00FE4010" w:rsidRDefault="00C23B8E" w:rsidP="00954DB0">
      <w:pPr>
        <w:spacing w:line="240" w:lineRule="auto"/>
        <w:jc w:val="both"/>
        <w:rPr>
          <w:rFonts w:ascii="Times New Roman" w:hAnsi="Times New Roman" w:cs="Times New Roman"/>
          <w:sz w:val="24"/>
          <w:szCs w:val="24"/>
        </w:rPr>
      </w:pPr>
      <w:r w:rsidRPr="00FE4010">
        <w:rPr>
          <w:rFonts w:ascii="Times New Roman" w:hAnsi="Times New Roman" w:cs="Times New Roman"/>
          <w:sz w:val="24"/>
          <w:szCs w:val="24"/>
        </w:rPr>
        <w:t xml:space="preserve">Jansen, F.H., 2006. The herbal tea approach for artemisinin as a therapy for malaria Transactions </w:t>
      </w:r>
      <w:r w:rsidRPr="00FE4010">
        <w:rPr>
          <w:rFonts w:ascii="Times New Roman" w:hAnsi="Times New Roman" w:cs="Times New Roman"/>
          <w:sz w:val="24"/>
          <w:szCs w:val="24"/>
        </w:rPr>
        <w:tab/>
        <w:t>of the Royal Society of Tropical Medicine and Hygiene 100,285–286.</w:t>
      </w:r>
    </w:p>
    <w:p w14:paraId="32AB4D2B" w14:textId="15C09E7F" w:rsidR="003F7268" w:rsidRPr="00FE4010" w:rsidRDefault="002D1EA2"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Luo, X., Jiang, Y., Fronczek, F. R., Lin, C., Izevbigie, E. B., Lee, S. and Lee, K. S. (2017). </w:t>
      </w:r>
      <w:r w:rsidR="002D31A6" w:rsidRPr="00FE4010">
        <w:rPr>
          <w:rFonts w:ascii="Times New Roman" w:hAnsi="Times New Roman" w:cs="Times New Roman"/>
          <w:sz w:val="24"/>
          <w:szCs w:val="24"/>
        </w:rPr>
        <w:tab/>
      </w:r>
      <w:r w:rsidRPr="00FE4010">
        <w:rPr>
          <w:rFonts w:ascii="Times New Roman" w:hAnsi="Times New Roman" w:cs="Times New Roman"/>
          <w:sz w:val="24"/>
          <w:szCs w:val="24"/>
        </w:rPr>
        <w:t xml:space="preserve">Isolation and </w:t>
      </w:r>
      <w:r w:rsidR="00F72A28" w:rsidRPr="00FE4010">
        <w:rPr>
          <w:rFonts w:ascii="Times New Roman" w:hAnsi="Times New Roman" w:cs="Times New Roman"/>
          <w:sz w:val="24"/>
          <w:szCs w:val="24"/>
        </w:rPr>
        <w:tab/>
      </w:r>
      <w:r w:rsidRPr="00FE4010">
        <w:rPr>
          <w:rFonts w:ascii="Times New Roman" w:hAnsi="Times New Roman" w:cs="Times New Roman"/>
          <w:sz w:val="24"/>
          <w:szCs w:val="24"/>
        </w:rPr>
        <w:t xml:space="preserve">Structure Determination of a Sesquiterpene Lactone (Vernodalinol) from </w:t>
      </w:r>
      <w:r w:rsidR="004617A2" w:rsidRPr="00FE4010">
        <w:rPr>
          <w:rFonts w:ascii="Times New Roman" w:hAnsi="Times New Roman" w:cs="Times New Roman"/>
          <w:sz w:val="24"/>
          <w:szCs w:val="24"/>
        </w:rPr>
        <w:tab/>
      </w:r>
      <w:r w:rsidRPr="00FE4010">
        <w:rPr>
          <w:rFonts w:ascii="Times New Roman" w:hAnsi="Times New Roman" w:cs="Times New Roman"/>
          <w:i/>
          <w:iCs/>
          <w:sz w:val="24"/>
          <w:szCs w:val="24"/>
        </w:rPr>
        <w:t>Vernonia amygdalina</w:t>
      </w:r>
      <w:r w:rsidRPr="00FE4010">
        <w:rPr>
          <w:rFonts w:ascii="Times New Roman" w:hAnsi="Times New Roman" w:cs="Times New Roman"/>
          <w:sz w:val="24"/>
          <w:szCs w:val="24"/>
        </w:rPr>
        <w:t xml:space="preserve"> </w:t>
      </w:r>
      <w:r w:rsidR="00F72A28" w:rsidRPr="00FE4010">
        <w:rPr>
          <w:rFonts w:ascii="Times New Roman" w:hAnsi="Times New Roman" w:cs="Times New Roman"/>
          <w:sz w:val="24"/>
          <w:szCs w:val="24"/>
        </w:rPr>
        <w:tab/>
      </w:r>
      <w:r w:rsidRPr="00FE4010">
        <w:rPr>
          <w:rFonts w:ascii="Times New Roman" w:hAnsi="Times New Roman" w:cs="Times New Roman"/>
          <w:sz w:val="24"/>
          <w:szCs w:val="24"/>
        </w:rPr>
        <w:t>Extracts. Pharmaceutical Biology. 49(5): 464–470.</w:t>
      </w:r>
    </w:p>
    <w:p w14:paraId="18EB9239" w14:textId="7290432C" w:rsidR="00A57706" w:rsidRPr="00FE4010" w:rsidRDefault="001219D0"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Mercy, A.G., Light, W.F., &amp; Gospel, SA. (2017). Qualitative and quantitative phytochemical </w:t>
      </w:r>
      <w:r w:rsidR="008520B8" w:rsidRPr="00FE4010">
        <w:rPr>
          <w:rFonts w:ascii="Times New Roman" w:hAnsi="Times New Roman" w:cs="Times New Roman"/>
          <w:sz w:val="24"/>
          <w:szCs w:val="24"/>
        </w:rPr>
        <w:tab/>
      </w:r>
      <w:r w:rsidRPr="00FE4010">
        <w:rPr>
          <w:rFonts w:ascii="Times New Roman" w:hAnsi="Times New Roman" w:cs="Times New Roman"/>
          <w:sz w:val="24"/>
          <w:szCs w:val="24"/>
        </w:rPr>
        <w:t xml:space="preserve">screening of </w:t>
      </w:r>
      <w:r w:rsidRPr="00FE4010">
        <w:rPr>
          <w:rFonts w:ascii="Times New Roman" w:hAnsi="Times New Roman" w:cs="Times New Roman"/>
          <w:sz w:val="24"/>
          <w:szCs w:val="24"/>
        </w:rPr>
        <w:tab/>
        <w:t>some plants used in ethnomedicine in the Niger Delta region of Nigeria</w:t>
      </w:r>
      <w:r w:rsidRPr="00FE4010">
        <w:rPr>
          <w:rFonts w:ascii="Times New Roman" w:hAnsi="Times New Roman" w:cs="Times New Roman"/>
          <w:i/>
          <w:iCs/>
          <w:sz w:val="24"/>
          <w:szCs w:val="24"/>
        </w:rPr>
        <w:t xml:space="preserve">, </w:t>
      </w:r>
      <w:r w:rsidR="008520B8" w:rsidRPr="00FE4010">
        <w:rPr>
          <w:rFonts w:ascii="Times New Roman" w:hAnsi="Times New Roman" w:cs="Times New Roman"/>
          <w:i/>
          <w:iCs/>
          <w:sz w:val="24"/>
          <w:szCs w:val="24"/>
        </w:rPr>
        <w:tab/>
      </w:r>
      <w:r w:rsidRPr="00FE4010">
        <w:rPr>
          <w:rFonts w:ascii="Times New Roman" w:hAnsi="Times New Roman" w:cs="Times New Roman"/>
          <w:i/>
          <w:iCs/>
          <w:sz w:val="24"/>
          <w:szCs w:val="24"/>
        </w:rPr>
        <w:t xml:space="preserve">Journal of food and </w:t>
      </w:r>
      <w:r w:rsidRPr="00FE4010">
        <w:rPr>
          <w:rFonts w:ascii="Times New Roman" w:hAnsi="Times New Roman" w:cs="Times New Roman"/>
          <w:i/>
          <w:iCs/>
          <w:sz w:val="24"/>
          <w:szCs w:val="24"/>
        </w:rPr>
        <w:tab/>
        <w:t>Nutrition Sciences,</w:t>
      </w:r>
      <w:r w:rsidRPr="00FE4010">
        <w:rPr>
          <w:rFonts w:ascii="Times New Roman" w:hAnsi="Times New Roman" w:cs="Times New Roman"/>
          <w:sz w:val="24"/>
          <w:szCs w:val="24"/>
        </w:rPr>
        <w:t xml:space="preserve"> 5(5): 198-205 </w:t>
      </w:r>
      <w:hyperlink r:id="rId13" w:history="1">
        <w:r w:rsidR="008520B8" w:rsidRPr="00FE4010">
          <w:rPr>
            <w:rStyle w:val="Hyperlink"/>
            <w:rFonts w:ascii="Times New Roman" w:hAnsi="Times New Roman" w:cs="Times New Roman"/>
            <w:color w:val="auto"/>
            <w:sz w:val="24"/>
            <w:szCs w:val="24"/>
            <w:u w:val="none"/>
          </w:rPr>
          <w:t>https://doi.org/10.11648/j</w:t>
        </w:r>
      </w:hyperlink>
      <w:r w:rsidRPr="00FE4010">
        <w:rPr>
          <w:rFonts w:ascii="Times New Roman" w:hAnsi="Times New Roman" w:cs="Times New Roman"/>
          <w:sz w:val="24"/>
          <w:szCs w:val="24"/>
        </w:rPr>
        <w:t xml:space="preserve">. </w:t>
      </w:r>
      <w:r w:rsidR="008520B8" w:rsidRPr="00FE4010">
        <w:rPr>
          <w:rFonts w:ascii="Times New Roman" w:hAnsi="Times New Roman" w:cs="Times New Roman"/>
          <w:sz w:val="24"/>
          <w:szCs w:val="24"/>
        </w:rPr>
        <w:tab/>
      </w:r>
      <w:r w:rsidRPr="00FE4010">
        <w:rPr>
          <w:rFonts w:ascii="Times New Roman" w:hAnsi="Times New Roman" w:cs="Times New Roman"/>
          <w:sz w:val="24"/>
          <w:szCs w:val="24"/>
        </w:rPr>
        <w:t xml:space="preserve">jfns.20170505.16, Accessed: </w:t>
      </w:r>
      <w:r w:rsidRPr="00FE4010">
        <w:rPr>
          <w:rFonts w:ascii="Times New Roman" w:hAnsi="Times New Roman" w:cs="Times New Roman"/>
          <w:sz w:val="24"/>
          <w:szCs w:val="24"/>
        </w:rPr>
        <w:tab/>
        <w:t>08.09.2018.</w:t>
      </w:r>
    </w:p>
    <w:p w14:paraId="20556110" w14:textId="4E418A72" w:rsidR="00A57706" w:rsidRPr="00FE4010" w:rsidRDefault="00A57706"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 Nageeb A, Al-Tawashi A, Mohammad Emwas AH, Abdel-Halim Al-Talla Z, Al-Rifai N. </w:t>
      </w:r>
      <w:r w:rsidR="009271C5" w:rsidRPr="00FE4010">
        <w:rPr>
          <w:rFonts w:ascii="Times New Roman" w:hAnsi="Times New Roman" w:cs="Times New Roman"/>
          <w:sz w:val="24"/>
          <w:szCs w:val="24"/>
        </w:rPr>
        <w:tab/>
      </w:r>
      <w:r w:rsidRPr="00FE4010">
        <w:rPr>
          <w:rFonts w:ascii="Times New Roman" w:hAnsi="Times New Roman" w:cs="Times New Roman"/>
          <w:sz w:val="24"/>
          <w:szCs w:val="24"/>
        </w:rPr>
        <w:t xml:space="preserve">Comparison of </w:t>
      </w:r>
      <w:r w:rsidR="007A0603" w:rsidRPr="00FE4010">
        <w:rPr>
          <w:rFonts w:ascii="Times New Roman" w:hAnsi="Times New Roman" w:cs="Times New Roman"/>
          <w:sz w:val="24"/>
          <w:szCs w:val="24"/>
        </w:rPr>
        <w:tab/>
      </w:r>
      <w:r w:rsidRPr="00FE4010">
        <w:rPr>
          <w:rFonts w:ascii="Times New Roman" w:hAnsi="Times New Roman" w:cs="Times New Roman"/>
          <w:i/>
          <w:iCs/>
          <w:sz w:val="24"/>
          <w:szCs w:val="24"/>
        </w:rPr>
        <w:t>Artemisia annua</w:t>
      </w:r>
      <w:r w:rsidRPr="00FE4010">
        <w:rPr>
          <w:rFonts w:ascii="Times New Roman" w:hAnsi="Times New Roman" w:cs="Times New Roman"/>
          <w:sz w:val="24"/>
          <w:szCs w:val="24"/>
        </w:rPr>
        <w:t xml:space="preserve"> bioactivities between traditional medicine and </w:t>
      </w:r>
      <w:r w:rsidR="009271C5" w:rsidRPr="00FE4010">
        <w:rPr>
          <w:rFonts w:ascii="Times New Roman" w:hAnsi="Times New Roman" w:cs="Times New Roman"/>
          <w:sz w:val="24"/>
          <w:szCs w:val="24"/>
        </w:rPr>
        <w:tab/>
      </w:r>
      <w:r w:rsidRPr="00FE4010">
        <w:rPr>
          <w:rFonts w:ascii="Times New Roman" w:hAnsi="Times New Roman" w:cs="Times New Roman"/>
          <w:sz w:val="24"/>
          <w:szCs w:val="24"/>
        </w:rPr>
        <w:t xml:space="preserve">chemical extracts. Curr Bioact </w:t>
      </w:r>
      <w:r w:rsidR="007A0603" w:rsidRPr="00FE4010">
        <w:rPr>
          <w:rFonts w:ascii="Times New Roman" w:hAnsi="Times New Roman" w:cs="Times New Roman"/>
          <w:sz w:val="24"/>
          <w:szCs w:val="24"/>
        </w:rPr>
        <w:tab/>
      </w:r>
      <w:r w:rsidRPr="00FE4010">
        <w:rPr>
          <w:rFonts w:ascii="Times New Roman" w:hAnsi="Times New Roman" w:cs="Times New Roman"/>
          <w:sz w:val="24"/>
          <w:szCs w:val="24"/>
        </w:rPr>
        <w:t>Compd 2014; 9: 324–332</w:t>
      </w:r>
    </w:p>
    <w:p w14:paraId="0D537462" w14:textId="77777777" w:rsidR="0017103F" w:rsidRPr="00FE4010" w:rsidRDefault="0017103F" w:rsidP="00954DB0">
      <w:pPr>
        <w:autoSpaceDE w:val="0"/>
        <w:autoSpaceDN w:val="0"/>
        <w:adjustRightInd w:val="0"/>
        <w:spacing w:after="0" w:line="240" w:lineRule="auto"/>
        <w:rPr>
          <w:rFonts w:ascii="Times New Roman" w:hAnsi="Times New Roman" w:cs="Times New Roman"/>
          <w:sz w:val="24"/>
          <w:szCs w:val="24"/>
        </w:rPr>
      </w:pPr>
      <w:r w:rsidRPr="00FE4010">
        <w:rPr>
          <w:rFonts w:ascii="Times New Roman" w:hAnsi="Times New Roman" w:cs="Times New Roman"/>
          <w:sz w:val="24"/>
          <w:szCs w:val="24"/>
        </w:rPr>
        <w:t xml:space="preserve">Nagy, C., Pesti, A.,Andrási, M., Vasas, G and </w:t>
      </w:r>
      <w:hyperlink r:id="rId14" w:anchor="!" w:history="1">
        <w:r w:rsidRPr="00FE4010">
          <w:rPr>
            <w:rStyle w:val="Hyperlink"/>
            <w:rFonts w:ascii="Times New Roman" w:hAnsi="Times New Roman" w:cs="Times New Roman"/>
            <w:color w:val="auto"/>
            <w:sz w:val="24"/>
            <w:szCs w:val="24"/>
            <w:u w:val="none"/>
          </w:rPr>
          <w:t>Gáspá</w:t>
        </w:r>
      </w:hyperlink>
      <w:r w:rsidRPr="00FE4010">
        <w:rPr>
          <w:rFonts w:ascii="Times New Roman" w:hAnsi="Times New Roman" w:cs="Times New Roman"/>
          <w:sz w:val="24"/>
          <w:szCs w:val="24"/>
        </w:rPr>
        <w:t>r.A(2021)</w:t>
      </w:r>
    </w:p>
    <w:p w14:paraId="33B78C3A" w14:textId="77777777" w:rsidR="00DE1D68" w:rsidRPr="00FE4010" w:rsidRDefault="0017103F" w:rsidP="00954DB0">
      <w:pPr>
        <w:pStyle w:val="ListParagraph"/>
        <w:autoSpaceDE w:val="0"/>
        <w:autoSpaceDN w:val="0"/>
        <w:adjustRightInd w:val="0"/>
        <w:spacing w:line="240" w:lineRule="auto"/>
        <w:ind w:left="1080"/>
        <w:rPr>
          <w:rFonts w:ascii="Times New Roman" w:hAnsi="Times New Roman" w:cs="Times New Roman"/>
          <w:sz w:val="24"/>
          <w:szCs w:val="24"/>
        </w:rPr>
      </w:pPr>
      <w:r w:rsidRPr="00FE4010">
        <w:rPr>
          <w:rFonts w:ascii="Times New Roman" w:hAnsi="Times New Roman" w:cs="Times New Roman"/>
          <w:sz w:val="24"/>
          <w:szCs w:val="24"/>
        </w:rPr>
        <w:t>Determination of artemisinin and its analogs in </w:t>
      </w:r>
      <w:r w:rsidRPr="00FE4010">
        <w:rPr>
          <w:rFonts w:ascii="Times New Roman" w:hAnsi="Times New Roman" w:cs="Times New Roman"/>
          <w:i/>
          <w:iCs/>
          <w:sz w:val="24"/>
          <w:szCs w:val="24"/>
        </w:rPr>
        <w:t>Artemisia annua</w:t>
      </w:r>
      <w:r w:rsidRPr="00FE4010">
        <w:rPr>
          <w:rFonts w:ascii="Times New Roman" w:hAnsi="Times New Roman" w:cs="Times New Roman"/>
          <w:sz w:val="24"/>
          <w:szCs w:val="24"/>
        </w:rPr>
        <w:t> extracts by capillary</w:t>
      </w:r>
    </w:p>
    <w:p w14:paraId="55A49649" w14:textId="6E9DB862" w:rsidR="0017103F" w:rsidRPr="00FE4010" w:rsidRDefault="0017103F" w:rsidP="00954DB0">
      <w:pPr>
        <w:pStyle w:val="ListParagraph"/>
        <w:autoSpaceDE w:val="0"/>
        <w:autoSpaceDN w:val="0"/>
        <w:adjustRightInd w:val="0"/>
        <w:spacing w:line="240" w:lineRule="auto"/>
        <w:ind w:left="1080"/>
        <w:rPr>
          <w:rFonts w:ascii="Times New Roman" w:hAnsi="Times New Roman" w:cs="Times New Roman"/>
          <w:sz w:val="24"/>
          <w:szCs w:val="24"/>
        </w:rPr>
      </w:pPr>
      <w:r w:rsidRPr="00FE4010">
        <w:rPr>
          <w:rFonts w:ascii="Times New Roman" w:hAnsi="Times New Roman" w:cs="Times New Roman"/>
          <w:sz w:val="24"/>
          <w:szCs w:val="24"/>
        </w:rPr>
        <w:t>electrophoresis – Mass spectrometry.</w:t>
      </w:r>
      <w:r w:rsidRPr="00FE4010">
        <w:rPr>
          <w:rFonts w:ascii="Times New Roman" w:eastAsia="Times New Roman" w:hAnsi="Times New Roman" w:cs="Times New Roman"/>
          <w:sz w:val="24"/>
          <w:szCs w:val="24"/>
        </w:rPr>
        <w:t xml:space="preserve"> </w:t>
      </w:r>
      <w:hyperlink r:id="rId15" w:tooltip="Go to Journal of Pharmaceutical and Biomedical Analysis on ScienceDirect" w:history="1">
        <w:r w:rsidRPr="00FE4010">
          <w:rPr>
            <w:rStyle w:val="Hyperlink"/>
            <w:rFonts w:ascii="Times New Roman" w:hAnsi="Times New Roman" w:cs="Times New Roman"/>
            <w:i/>
            <w:iCs/>
            <w:color w:val="auto"/>
            <w:sz w:val="24"/>
            <w:szCs w:val="24"/>
            <w:u w:val="none"/>
          </w:rPr>
          <w:t>Journal of Pharmaceutical and Biomedical Analysis</w:t>
        </w:r>
      </w:hyperlink>
    </w:p>
    <w:p w14:paraId="262661B0" w14:textId="4AC94F2B" w:rsidR="0017103F" w:rsidRPr="00FE4010" w:rsidRDefault="00064D7D" w:rsidP="00954DB0">
      <w:pPr>
        <w:pStyle w:val="ListParagraph"/>
        <w:autoSpaceDE w:val="0"/>
        <w:autoSpaceDN w:val="0"/>
        <w:adjustRightInd w:val="0"/>
        <w:spacing w:line="240" w:lineRule="auto"/>
        <w:ind w:left="1080"/>
        <w:rPr>
          <w:rFonts w:ascii="Times New Roman" w:hAnsi="Times New Roman" w:cs="Times New Roman"/>
          <w:sz w:val="24"/>
          <w:szCs w:val="24"/>
        </w:rPr>
      </w:pPr>
      <w:hyperlink r:id="rId16" w:tooltip="Go to table of contents for this volume/issue" w:history="1">
        <w:r w:rsidR="0017103F" w:rsidRPr="00FE4010">
          <w:rPr>
            <w:rStyle w:val="Hyperlink"/>
            <w:rFonts w:ascii="Times New Roman" w:hAnsi="Times New Roman" w:cs="Times New Roman"/>
            <w:color w:val="auto"/>
            <w:sz w:val="24"/>
            <w:szCs w:val="24"/>
            <w:u w:val="none"/>
          </w:rPr>
          <w:t>Volume 202</w:t>
        </w:r>
      </w:hyperlink>
      <w:r w:rsidR="0017103F" w:rsidRPr="00FE4010">
        <w:rPr>
          <w:rFonts w:ascii="Times New Roman" w:hAnsi="Times New Roman" w:cs="Times New Roman"/>
          <w:sz w:val="24"/>
          <w:szCs w:val="24"/>
        </w:rPr>
        <w:t>, 5 August 2021, 114131</w:t>
      </w:r>
    </w:p>
    <w:p w14:paraId="5DA0E8DB" w14:textId="0EFFD75F" w:rsidR="00415BC2" w:rsidRPr="00FE4010" w:rsidRDefault="00825A25"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Okeke CU, Ezeabara CA, Okoronkwo OF, Udechukwu CD, Uka CJ (2015). Determination of </w:t>
      </w:r>
      <w:r w:rsidR="009271C5" w:rsidRPr="00FE4010">
        <w:rPr>
          <w:rFonts w:ascii="Times New Roman" w:hAnsi="Times New Roman" w:cs="Times New Roman"/>
          <w:sz w:val="24"/>
          <w:szCs w:val="24"/>
        </w:rPr>
        <w:tab/>
      </w:r>
      <w:r w:rsidRPr="00FE4010">
        <w:rPr>
          <w:rFonts w:ascii="Times New Roman" w:hAnsi="Times New Roman" w:cs="Times New Roman"/>
          <w:sz w:val="24"/>
          <w:szCs w:val="24"/>
        </w:rPr>
        <w:t xml:space="preserve">Nutritional </w:t>
      </w:r>
      <w:r w:rsidR="007A0603" w:rsidRPr="00FE4010">
        <w:rPr>
          <w:rFonts w:ascii="Times New Roman" w:hAnsi="Times New Roman" w:cs="Times New Roman"/>
          <w:sz w:val="24"/>
          <w:szCs w:val="24"/>
        </w:rPr>
        <w:tab/>
      </w:r>
      <w:r w:rsidRPr="00FE4010">
        <w:rPr>
          <w:rFonts w:ascii="Times New Roman" w:hAnsi="Times New Roman" w:cs="Times New Roman"/>
          <w:sz w:val="24"/>
          <w:szCs w:val="24"/>
        </w:rPr>
        <w:t xml:space="preserve">and phytochemical compositions of two variants of bitter leaf </w:t>
      </w:r>
      <w:r w:rsidRPr="00FE4010">
        <w:rPr>
          <w:rFonts w:ascii="Times New Roman" w:hAnsi="Times New Roman" w:cs="Times New Roman"/>
          <w:i/>
          <w:iCs/>
          <w:sz w:val="24"/>
          <w:szCs w:val="24"/>
        </w:rPr>
        <w:t xml:space="preserve">(Vernonia </w:t>
      </w:r>
      <w:r w:rsidR="009271C5" w:rsidRPr="00FE4010">
        <w:rPr>
          <w:rFonts w:ascii="Times New Roman" w:hAnsi="Times New Roman" w:cs="Times New Roman"/>
          <w:i/>
          <w:iCs/>
          <w:sz w:val="24"/>
          <w:szCs w:val="24"/>
        </w:rPr>
        <w:tab/>
      </w:r>
      <w:r w:rsidRPr="00FE4010">
        <w:rPr>
          <w:rFonts w:ascii="Times New Roman" w:hAnsi="Times New Roman" w:cs="Times New Roman"/>
          <w:i/>
          <w:iCs/>
          <w:sz w:val="24"/>
          <w:szCs w:val="24"/>
        </w:rPr>
        <w:t>amygdalina</w:t>
      </w:r>
      <w:r w:rsidRPr="00FE4010">
        <w:rPr>
          <w:rFonts w:ascii="Times New Roman" w:hAnsi="Times New Roman" w:cs="Times New Roman"/>
          <w:sz w:val="24"/>
          <w:szCs w:val="24"/>
        </w:rPr>
        <w:t xml:space="preserve"> Del). </w:t>
      </w:r>
      <w:r w:rsidR="007A0603" w:rsidRPr="00FE4010">
        <w:rPr>
          <w:rFonts w:ascii="Times New Roman" w:hAnsi="Times New Roman" w:cs="Times New Roman"/>
          <w:sz w:val="24"/>
          <w:szCs w:val="24"/>
        </w:rPr>
        <w:tab/>
      </w:r>
      <w:r w:rsidRPr="00FE4010">
        <w:rPr>
          <w:rFonts w:ascii="Times New Roman" w:hAnsi="Times New Roman" w:cs="Times New Roman"/>
          <w:i/>
          <w:iCs/>
          <w:sz w:val="24"/>
          <w:szCs w:val="24"/>
        </w:rPr>
        <w:t xml:space="preserve">Journal of Human Nutrition and Food Science </w:t>
      </w:r>
      <w:r w:rsidRPr="00FE4010">
        <w:rPr>
          <w:rFonts w:ascii="Times New Roman" w:hAnsi="Times New Roman" w:cs="Times New Roman"/>
          <w:sz w:val="24"/>
          <w:szCs w:val="24"/>
        </w:rPr>
        <w:t>3(3):1065.</w:t>
      </w:r>
    </w:p>
    <w:p w14:paraId="2FCB1A4E" w14:textId="24FB531E" w:rsidR="005E64D3" w:rsidRPr="00FE4010" w:rsidRDefault="005E64D3" w:rsidP="00954DB0">
      <w:pPr>
        <w:autoSpaceDE w:val="0"/>
        <w:autoSpaceDN w:val="0"/>
        <w:adjustRightInd w:val="0"/>
        <w:spacing w:before="240" w:after="0" w:line="240" w:lineRule="auto"/>
        <w:rPr>
          <w:rFonts w:ascii="Times New Roman" w:hAnsi="Times New Roman" w:cs="Times New Roman"/>
          <w:sz w:val="24"/>
          <w:szCs w:val="24"/>
        </w:rPr>
      </w:pPr>
      <w:r w:rsidRPr="00FE4010">
        <w:rPr>
          <w:rFonts w:ascii="Times New Roman" w:hAnsi="Times New Roman" w:cs="Times New Roman"/>
          <w:sz w:val="24"/>
          <w:szCs w:val="24"/>
        </w:rPr>
        <w:t xml:space="preserve">Ogbonna, C.I.C., Ajayi, J.A., Nwufo, B.T., Ajala, B.A., Ogbonna, A.I., Agbo, E.B., Oyawoye, </w:t>
      </w:r>
      <w:r w:rsidR="00F152A6" w:rsidRPr="00FE4010">
        <w:rPr>
          <w:rFonts w:ascii="Times New Roman" w:hAnsi="Times New Roman" w:cs="Times New Roman"/>
          <w:sz w:val="24"/>
          <w:szCs w:val="24"/>
        </w:rPr>
        <w:tab/>
      </w:r>
      <w:r w:rsidRPr="00FE4010">
        <w:rPr>
          <w:rFonts w:ascii="Times New Roman" w:hAnsi="Times New Roman" w:cs="Times New Roman"/>
          <w:sz w:val="24"/>
          <w:szCs w:val="24"/>
        </w:rPr>
        <w:t xml:space="preserve">O.M., Ameh, J.B and Akpojita, F.(2010) Insecticidal activity of </w:t>
      </w:r>
      <w:r w:rsidRPr="005B7F65">
        <w:rPr>
          <w:rFonts w:ascii="Times New Roman" w:hAnsi="Times New Roman" w:cs="Times New Roman"/>
          <w:i/>
          <w:iCs/>
          <w:sz w:val="24"/>
          <w:szCs w:val="24"/>
        </w:rPr>
        <w:t>Artemisia annua</w:t>
      </w:r>
      <w:r w:rsidRPr="00FE4010">
        <w:rPr>
          <w:rFonts w:ascii="Times New Roman" w:hAnsi="Times New Roman" w:cs="Times New Roman"/>
          <w:sz w:val="24"/>
          <w:szCs w:val="24"/>
        </w:rPr>
        <w:t xml:space="preserve"> L. </w:t>
      </w:r>
      <w:r w:rsidR="00F152A6" w:rsidRPr="00FE4010">
        <w:rPr>
          <w:rFonts w:ascii="Times New Roman" w:hAnsi="Times New Roman" w:cs="Times New Roman"/>
          <w:sz w:val="24"/>
          <w:szCs w:val="24"/>
        </w:rPr>
        <w:tab/>
      </w:r>
      <w:r w:rsidRPr="00FE4010">
        <w:rPr>
          <w:rFonts w:ascii="Times New Roman" w:hAnsi="Times New Roman" w:cs="Times New Roman"/>
          <w:sz w:val="24"/>
          <w:szCs w:val="24"/>
        </w:rPr>
        <w:t xml:space="preserve">(CBGE/CHNA/09/ LTNGS/G) ethanolic leaf and seed extracts on </w:t>
      </w:r>
      <w:r w:rsidRPr="005B7F65">
        <w:rPr>
          <w:rFonts w:ascii="Times New Roman" w:hAnsi="Times New Roman" w:cs="Times New Roman"/>
          <w:i/>
          <w:iCs/>
          <w:sz w:val="24"/>
          <w:szCs w:val="24"/>
        </w:rPr>
        <w:t>Anopheles gambiae</w:t>
      </w:r>
      <w:r w:rsidRPr="00FE4010">
        <w:rPr>
          <w:rFonts w:ascii="Times New Roman" w:hAnsi="Times New Roman" w:cs="Times New Roman"/>
          <w:sz w:val="24"/>
          <w:szCs w:val="24"/>
        </w:rPr>
        <w:t xml:space="preserve"> </w:t>
      </w:r>
    </w:p>
    <w:p w14:paraId="1DBCF55C" w14:textId="7B94C765" w:rsidR="005E64D3" w:rsidRPr="00FE4010" w:rsidRDefault="00733145" w:rsidP="00954DB0">
      <w:pPr>
        <w:autoSpaceDE w:val="0"/>
        <w:autoSpaceDN w:val="0"/>
        <w:adjustRightInd w:val="0"/>
        <w:spacing w:before="240" w:after="0" w:line="240" w:lineRule="auto"/>
        <w:rPr>
          <w:rStyle w:val="Hyperlink"/>
          <w:rFonts w:ascii="Times New Roman" w:hAnsi="Times New Roman" w:cs="Times New Roman"/>
          <w:color w:val="auto"/>
          <w:sz w:val="24"/>
          <w:szCs w:val="24"/>
          <w:u w:val="none"/>
        </w:rPr>
      </w:pPr>
      <w:r w:rsidRPr="00FE4010">
        <w:rPr>
          <w:rFonts w:ascii="Times New Roman" w:hAnsi="Times New Roman" w:cs="Times New Roman"/>
          <w:sz w:val="24"/>
          <w:szCs w:val="24"/>
        </w:rPr>
        <w:tab/>
      </w:r>
      <w:r w:rsidR="005E64D3" w:rsidRPr="00FE4010">
        <w:rPr>
          <w:rFonts w:ascii="Times New Roman" w:hAnsi="Times New Roman" w:cs="Times New Roman"/>
          <w:sz w:val="24"/>
          <w:szCs w:val="24"/>
        </w:rPr>
        <w:t>Nig</w:t>
      </w:r>
      <w:r w:rsidR="00F152A6" w:rsidRPr="00FE4010">
        <w:rPr>
          <w:rFonts w:ascii="Times New Roman" w:hAnsi="Times New Roman" w:cs="Times New Roman"/>
          <w:sz w:val="24"/>
          <w:szCs w:val="24"/>
        </w:rPr>
        <w:t>eri</w:t>
      </w:r>
      <w:r w:rsidRPr="00FE4010">
        <w:rPr>
          <w:rFonts w:ascii="Times New Roman" w:hAnsi="Times New Roman" w:cs="Times New Roman"/>
          <w:sz w:val="24"/>
          <w:szCs w:val="24"/>
        </w:rPr>
        <w:t>an</w:t>
      </w:r>
      <w:r w:rsidR="005E64D3" w:rsidRPr="00FE4010">
        <w:rPr>
          <w:rFonts w:ascii="Times New Roman" w:hAnsi="Times New Roman" w:cs="Times New Roman"/>
          <w:sz w:val="24"/>
          <w:szCs w:val="24"/>
        </w:rPr>
        <w:t xml:space="preserve"> Journal of  Biotechnology Vol. 21 :18 – 24 ISSN: 0189 17131 Available online </w:t>
      </w:r>
      <w:r w:rsidRPr="00FE4010">
        <w:rPr>
          <w:rFonts w:ascii="Times New Roman" w:hAnsi="Times New Roman" w:cs="Times New Roman"/>
          <w:sz w:val="24"/>
          <w:szCs w:val="24"/>
        </w:rPr>
        <w:tab/>
      </w:r>
      <w:r w:rsidR="005E64D3" w:rsidRPr="00FE4010">
        <w:rPr>
          <w:rFonts w:ascii="Times New Roman" w:hAnsi="Times New Roman" w:cs="Times New Roman"/>
          <w:sz w:val="24"/>
          <w:szCs w:val="24"/>
        </w:rPr>
        <w:t xml:space="preserve">at http://www.ajol.info/index.php/njb/index and </w:t>
      </w:r>
      <w:hyperlink r:id="rId17" w:history="1">
        <w:r w:rsidR="005E64D3" w:rsidRPr="00FE4010">
          <w:rPr>
            <w:rStyle w:val="Hyperlink"/>
            <w:rFonts w:ascii="Times New Roman" w:hAnsi="Times New Roman" w:cs="Times New Roman"/>
            <w:color w:val="auto"/>
            <w:sz w:val="24"/>
            <w:szCs w:val="24"/>
            <w:u w:val="none"/>
          </w:rPr>
          <w:t>www.biotechsocietynigeria.org</w:t>
        </w:r>
      </w:hyperlink>
    </w:p>
    <w:p w14:paraId="15B268A7" w14:textId="41858E31" w:rsidR="004F7B48" w:rsidRPr="00FE4010" w:rsidRDefault="004F7B48" w:rsidP="00954DB0">
      <w:pPr>
        <w:autoSpaceDE w:val="0"/>
        <w:autoSpaceDN w:val="0"/>
        <w:adjustRightInd w:val="0"/>
        <w:spacing w:before="240" w:after="0" w:line="240" w:lineRule="auto"/>
        <w:rPr>
          <w:rFonts w:ascii="Times New Roman" w:hAnsi="Times New Roman" w:cs="Times New Roman"/>
          <w:sz w:val="24"/>
          <w:szCs w:val="24"/>
        </w:rPr>
      </w:pPr>
      <w:r w:rsidRPr="00FE4010">
        <w:rPr>
          <w:rFonts w:ascii="Times New Roman" w:hAnsi="Times New Roman" w:cs="Times New Roman"/>
          <w:sz w:val="24"/>
          <w:szCs w:val="24"/>
        </w:rPr>
        <w:t xml:space="preserve">C. I. C. Ogbonna , A. I. Ogbonna1*, I. A. Onyimba2 , J. U. Itelima1 , A. F. Umar3 , N. Onyezili4 </w:t>
      </w:r>
      <w:r w:rsidR="00860996" w:rsidRPr="00FE4010">
        <w:rPr>
          <w:rFonts w:ascii="Times New Roman" w:hAnsi="Times New Roman" w:cs="Times New Roman"/>
          <w:sz w:val="24"/>
          <w:szCs w:val="24"/>
        </w:rPr>
        <w:tab/>
      </w:r>
      <w:r w:rsidRPr="00FE4010">
        <w:rPr>
          <w:rFonts w:ascii="Times New Roman" w:hAnsi="Times New Roman" w:cs="Times New Roman"/>
          <w:sz w:val="24"/>
          <w:szCs w:val="24"/>
        </w:rPr>
        <w:t>and M. F. Istifanus</w:t>
      </w:r>
      <w:r w:rsidR="00FB7D5D" w:rsidRPr="00FE4010">
        <w:rPr>
          <w:rFonts w:ascii="Times New Roman" w:hAnsi="Times New Roman" w:cs="Times New Roman"/>
          <w:sz w:val="24"/>
          <w:szCs w:val="24"/>
        </w:rPr>
        <w:t xml:space="preserve">(2017) Combined Anti-diabetic Effects of Extracts of </w:t>
      </w:r>
      <w:r w:rsidR="00FB7D5D" w:rsidRPr="00FE4010">
        <w:rPr>
          <w:rFonts w:ascii="Times New Roman" w:hAnsi="Times New Roman" w:cs="Times New Roman"/>
          <w:i/>
          <w:iCs/>
          <w:sz w:val="24"/>
          <w:szCs w:val="24"/>
        </w:rPr>
        <w:t>Artemisia annua</w:t>
      </w:r>
      <w:r w:rsidR="00FB7D5D" w:rsidRPr="00FE4010">
        <w:rPr>
          <w:rFonts w:ascii="Times New Roman" w:hAnsi="Times New Roman" w:cs="Times New Roman"/>
          <w:sz w:val="24"/>
          <w:szCs w:val="24"/>
        </w:rPr>
        <w:t xml:space="preserve"> </w:t>
      </w:r>
      <w:r w:rsidR="00860996" w:rsidRPr="00FE4010">
        <w:rPr>
          <w:rFonts w:ascii="Times New Roman" w:hAnsi="Times New Roman" w:cs="Times New Roman"/>
          <w:sz w:val="24"/>
          <w:szCs w:val="24"/>
        </w:rPr>
        <w:lastRenderedPageBreak/>
        <w:tab/>
      </w:r>
      <w:r w:rsidR="00860996" w:rsidRPr="00FE4010">
        <w:rPr>
          <w:rFonts w:ascii="Times New Roman" w:hAnsi="Times New Roman" w:cs="Times New Roman"/>
          <w:sz w:val="24"/>
          <w:szCs w:val="24"/>
        </w:rPr>
        <w:tab/>
      </w:r>
      <w:r w:rsidR="00221D0D" w:rsidRPr="00FE4010">
        <w:rPr>
          <w:rFonts w:ascii="Times New Roman" w:hAnsi="Times New Roman" w:cs="Times New Roman"/>
          <w:sz w:val="24"/>
          <w:szCs w:val="24"/>
        </w:rPr>
        <w:t xml:space="preserve">Combined Anti-diabetic Effects of Extracts of </w:t>
      </w:r>
      <w:r w:rsidR="00221D0D" w:rsidRPr="001379CD">
        <w:rPr>
          <w:rFonts w:ascii="Times New Roman" w:hAnsi="Times New Roman" w:cs="Times New Roman"/>
          <w:i/>
          <w:iCs/>
          <w:sz w:val="24"/>
          <w:szCs w:val="24"/>
        </w:rPr>
        <w:t>Artemisia annua</w:t>
      </w:r>
      <w:r w:rsidR="00221D0D" w:rsidRPr="00FE4010">
        <w:rPr>
          <w:rFonts w:ascii="Times New Roman" w:hAnsi="Times New Roman" w:cs="Times New Roman"/>
          <w:sz w:val="24"/>
          <w:szCs w:val="24"/>
        </w:rPr>
        <w:t xml:space="preserve"> var. chiknensis </w:t>
      </w:r>
      <w:r w:rsidR="00860996" w:rsidRPr="00FE4010">
        <w:rPr>
          <w:rFonts w:ascii="Times New Roman" w:hAnsi="Times New Roman" w:cs="Times New Roman"/>
          <w:sz w:val="24"/>
          <w:szCs w:val="24"/>
        </w:rPr>
        <w:tab/>
      </w:r>
      <w:r w:rsidR="00221D0D" w:rsidRPr="00FE4010">
        <w:rPr>
          <w:rFonts w:ascii="Times New Roman" w:hAnsi="Times New Roman" w:cs="Times New Roman"/>
          <w:sz w:val="24"/>
          <w:szCs w:val="24"/>
        </w:rPr>
        <w:t xml:space="preserve">(CBGE/CHNA/09/LTNGS/G) and Each of Three Other Plants (Momordica charantia </w:t>
      </w:r>
      <w:r w:rsidR="00860996" w:rsidRPr="00FE4010">
        <w:rPr>
          <w:rFonts w:ascii="Times New Roman" w:hAnsi="Times New Roman" w:cs="Times New Roman"/>
          <w:sz w:val="24"/>
          <w:szCs w:val="24"/>
        </w:rPr>
        <w:tab/>
      </w:r>
      <w:r w:rsidR="00221D0D" w:rsidRPr="00FE4010">
        <w:rPr>
          <w:rFonts w:ascii="Times New Roman" w:hAnsi="Times New Roman" w:cs="Times New Roman"/>
          <w:sz w:val="24"/>
          <w:szCs w:val="24"/>
        </w:rPr>
        <w:t xml:space="preserve">Linn. </w:t>
      </w:r>
      <w:r w:rsidR="00221D0D" w:rsidRPr="001379CD">
        <w:rPr>
          <w:rFonts w:ascii="Times New Roman" w:hAnsi="Times New Roman" w:cs="Times New Roman"/>
          <w:i/>
          <w:iCs/>
          <w:sz w:val="24"/>
          <w:szCs w:val="24"/>
        </w:rPr>
        <w:t>Vernonia amygdalina</w:t>
      </w:r>
      <w:r w:rsidR="00221D0D" w:rsidRPr="00FE4010">
        <w:rPr>
          <w:rFonts w:ascii="Times New Roman" w:hAnsi="Times New Roman" w:cs="Times New Roman"/>
          <w:sz w:val="24"/>
          <w:szCs w:val="24"/>
        </w:rPr>
        <w:t xml:space="preserve"> Del. and Aegle marmelos Correa) Traditionally Used in </w:t>
      </w:r>
      <w:r w:rsidR="00860996" w:rsidRPr="00FE4010">
        <w:rPr>
          <w:rFonts w:ascii="Times New Roman" w:hAnsi="Times New Roman" w:cs="Times New Roman"/>
          <w:sz w:val="24"/>
          <w:szCs w:val="24"/>
        </w:rPr>
        <w:tab/>
      </w:r>
      <w:r w:rsidR="00221D0D" w:rsidRPr="00FE4010">
        <w:rPr>
          <w:rFonts w:ascii="Times New Roman" w:hAnsi="Times New Roman" w:cs="Times New Roman"/>
          <w:sz w:val="24"/>
          <w:szCs w:val="24"/>
        </w:rPr>
        <w:t xml:space="preserve">Nigeria for the Treatment of Diabetes </w:t>
      </w:r>
      <w:r w:rsidR="00FB7D5D" w:rsidRPr="00FE4010">
        <w:rPr>
          <w:rFonts w:ascii="Times New Roman" w:hAnsi="Times New Roman" w:cs="Times New Roman"/>
          <w:sz w:val="24"/>
          <w:szCs w:val="24"/>
        </w:rPr>
        <w:t xml:space="preserve">(CBGE/CHNA/09/LTNGS/G) and Each of Three </w:t>
      </w:r>
      <w:r w:rsidR="00860996" w:rsidRPr="00FE4010">
        <w:rPr>
          <w:rFonts w:ascii="Times New Roman" w:hAnsi="Times New Roman" w:cs="Times New Roman"/>
          <w:sz w:val="24"/>
          <w:szCs w:val="24"/>
        </w:rPr>
        <w:tab/>
      </w:r>
      <w:r w:rsidR="00FB7D5D" w:rsidRPr="00FE4010">
        <w:rPr>
          <w:rFonts w:ascii="Times New Roman" w:hAnsi="Times New Roman" w:cs="Times New Roman"/>
          <w:sz w:val="24"/>
          <w:szCs w:val="24"/>
        </w:rPr>
        <w:t xml:space="preserve">Other Plants (Momordica charantia Linn. </w:t>
      </w:r>
      <w:r w:rsidR="00FB7D5D" w:rsidRPr="001379CD">
        <w:rPr>
          <w:rFonts w:ascii="Times New Roman" w:hAnsi="Times New Roman" w:cs="Times New Roman"/>
          <w:i/>
          <w:iCs/>
          <w:sz w:val="24"/>
          <w:szCs w:val="24"/>
        </w:rPr>
        <w:t>Vernonia amygdalina</w:t>
      </w:r>
      <w:r w:rsidR="00FB7D5D" w:rsidRPr="00FE4010">
        <w:rPr>
          <w:rFonts w:ascii="Times New Roman" w:hAnsi="Times New Roman" w:cs="Times New Roman"/>
          <w:sz w:val="24"/>
          <w:szCs w:val="24"/>
        </w:rPr>
        <w:t xml:space="preserve"> Del. and </w:t>
      </w:r>
      <w:r w:rsidR="00FB7D5D" w:rsidRPr="001379CD">
        <w:rPr>
          <w:rFonts w:ascii="Times New Roman" w:hAnsi="Times New Roman" w:cs="Times New Roman"/>
          <w:i/>
          <w:iCs/>
          <w:sz w:val="24"/>
          <w:szCs w:val="24"/>
        </w:rPr>
        <w:t>Aegle marmelos</w:t>
      </w:r>
      <w:r w:rsidR="00FB7D5D" w:rsidRPr="00FE4010">
        <w:rPr>
          <w:rFonts w:ascii="Times New Roman" w:hAnsi="Times New Roman" w:cs="Times New Roman"/>
          <w:sz w:val="24"/>
          <w:szCs w:val="24"/>
        </w:rPr>
        <w:t xml:space="preserve"> </w:t>
      </w:r>
      <w:r w:rsidR="00860996" w:rsidRPr="00FE4010">
        <w:rPr>
          <w:rFonts w:ascii="Times New Roman" w:hAnsi="Times New Roman" w:cs="Times New Roman"/>
          <w:sz w:val="24"/>
          <w:szCs w:val="24"/>
        </w:rPr>
        <w:tab/>
      </w:r>
      <w:r w:rsidR="00FB7D5D" w:rsidRPr="00FE4010">
        <w:rPr>
          <w:rFonts w:ascii="Times New Roman" w:hAnsi="Times New Roman" w:cs="Times New Roman"/>
          <w:sz w:val="24"/>
          <w:szCs w:val="24"/>
        </w:rPr>
        <w:t>Correa) Traditionally Used in Nigeria for the Treatment of Diabetes</w:t>
      </w:r>
    </w:p>
    <w:p w14:paraId="7D2ADF5B" w14:textId="236DD257" w:rsidR="00825A25" w:rsidRPr="00FE4010" w:rsidRDefault="00860996" w:rsidP="00954DB0">
      <w:pPr>
        <w:spacing w:line="240" w:lineRule="auto"/>
        <w:rPr>
          <w:rFonts w:ascii="Times New Roman" w:hAnsi="Times New Roman" w:cs="Times New Roman"/>
          <w:sz w:val="24"/>
          <w:szCs w:val="24"/>
        </w:rPr>
      </w:pPr>
      <w:r w:rsidRPr="00FE4010">
        <w:rPr>
          <w:rFonts w:ascii="Times New Roman" w:hAnsi="Times New Roman" w:cs="Times New Roman"/>
          <w:i/>
          <w:iCs/>
          <w:sz w:val="24"/>
          <w:szCs w:val="24"/>
        </w:rPr>
        <w:tab/>
      </w:r>
      <w:r w:rsidR="006C7A7C" w:rsidRPr="00FE4010">
        <w:rPr>
          <w:rFonts w:ascii="Times New Roman" w:hAnsi="Times New Roman" w:cs="Times New Roman"/>
          <w:i/>
          <w:iCs/>
          <w:sz w:val="24"/>
          <w:szCs w:val="24"/>
        </w:rPr>
        <w:t xml:space="preserve">Journal of Scientific Research </w:t>
      </w:r>
      <w:r w:rsidR="00EF2292" w:rsidRPr="00FE4010">
        <w:rPr>
          <w:rFonts w:ascii="Times New Roman" w:hAnsi="Times New Roman" w:cs="Times New Roman"/>
          <w:i/>
          <w:iCs/>
          <w:sz w:val="24"/>
          <w:szCs w:val="24"/>
        </w:rPr>
        <w:t xml:space="preserve">and </w:t>
      </w:r>
      <w:r w:rsidR="006C7A7C" w:rsidRPr="00FE4010">
        <w:rPr>
          <w:rFonts w:ascii="Times New Roman" w:hAnsi="Times New Roman" w:cs="Times New Roman"/>
          <w:i/>
          <w:iCs/>
          <w:sz w:val="24"/>
          <w:szCs w:val="24"/>
        </w:rPr>
        <w:t xml:space="preserve"> Reports</w:t>
      </w:r>
      <w:r w:rsidR="006C7A7C" w:rsidRPr="00FE4010">
        <w:rPr>
          <w:rFonts w:ascii="Times New Roman" w:hAnsi="Times New Roman" w:cs="Times New Roman"/>
          <w:sz w:val="24"/>
          <w:szCs w:val="24"/>
        </w:rPr>
        <w:t xml:space="preserve"> 16(2): 1-12, 2017; Article no.JSRR.36375 </w:t>
      </w:r>
      <w:r w:rsidRPr="00FE4010">
        <w:rPr>
          <w:rFonts w:ascii="Times New Roman" w:hAnsi="Times New Roman" w:cs="Times New Roman"/>
          <w:sz w:val="24"/>
          <w:szCs w:val="24"/>
        </w:rPr>
        <w:tab/>
      </w:r>
      <w:r w:rsidR="006C7A7C" w:rsidRPr="00FE4010">
        <w:rPr>
          <w:rFonts w:ascii="Times New Roman" w:hAnsi="Times New Roman" w:cs="Times New Roman"/>
          <w:sz w:val="24"/>
          <w:szCs w:val="24"/>
        </w:rPr>
        <w:t>ISSN: 2320-0227</w:t>
      </w:r>
    </w:p>
    <w:p w14:paraId="70C7A0B7" w14:textId="02566C59" w:rsidR="00825A25" w:rsidRPr="00FE4010" w:rsidRDefault="00825A25"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Oladeji, O.S., Odelade K.A., &amp; Oloke, K. (2019). Phytochemical screening and anti-microbial </w:t>
      </w:r>
      <w:r w:rsidR="009271C5" w:rsidRPr="00FE4010">
        <w:rPr>
          <w:rFonts w:ascii="Times New Roman" w:hAnsi="Times New Roman" w:cs="Times New Roman"/>
          <w:sz w:val="24"/>
          <w:szCs w:val="24"/>
        </w:rPr>
        <w:tab/>
      </w:r>
      <w:r w:rsidRPr="00FE4010">
        <w:rPr>
          <w:rFonts w:ascii="Times New Roman" w:hAnsi="Times New Roman" w:cs="Times New Roman"/>
          <w:sz w:val="24"/>
          <w:szCs w:val="24"/>
        </w:rPr>
        <w:t xml:space="preserve">investigation </w:t>
      </w:r>
      <w:r w:rsidRPr="00FE4010">
        <w:rPr>
          <w:rFonts w:ascii="Times New Roman" w:hAnsi="Times New Roman" w:cs="Times New Roman"/>
          <w:sz w:val="24"/>
          <w:szCs w:val="24"/>
        </w:rPr>
        <w:tab/>
        <w:t xml:space="preserve">of </w:t>
      </w:r>
      <w:r w:rsidRPr="00FE4010">
        <w:rPr>
          <w:rFonts w:ascii="Times New Roman" w:hAnsi="Times New Roman" w:cs="Times New Roman"/>
          <w:i/>
          <w:iCs/>
          <w:sz w:val="24"/>
          <w:szCs w:val="24"/>
        </w:rPr>
        <w:t>Moringa oleifera</w:t>
      </w:r>
      <w:r w:rsidRPr="00FE4010">
        <w:rPr>
          <w:rFonts w:ascii="Times New Roman" w:hAnsi="Times New Roman" w:cs="Times New Roman"/>
          <w:sz w:val="24"/>
          <w:szCs w:val="24"/>
        </w:rPr>
        <w:t xml:space="preserve"> leaf extract. African Journal of Science and </w:t>
      </w:r>
      <w:r w:rsidR="009271C5" w:rsidRPr="00FE4010">
        <w:rPr>
          <w:rFonts w:ascii="Times New Roman" w:hAnsi="Times New Roman" w:cs="Times New Roman"/>
          <w:sz w:val="24"/>
          <w:szCs w:val="24"/>
        </w:rPr>
        <w:tab/>
      </w:r>
      <w:r w:rsidRPr="00FE4010">
        <w:rPr>
          <w:rFonts w:ascii="Times New Roman" w:hAnsi="Times New Roman" w:cs="Times New Roman"/>
          <w:sz w:val="24"/>
          <w:szCs w:val="24"/>
        </w:rPr>
        <w:t xml:space="preserve">Technology, Innovation, and </w:t>
      </w:r>
      <w:r w:rsidRPr="00FE4010">
        <w:rPr>
          <w:rFonts w:ascii="Times New Roman" w:hAnsi="Times New Roman" w:cs="Times New Roman"/>
          <w:sz w:val="24"/>
          <w:szCs w:val="24"/>
        </w:rPr>
        <w:tab/>
        <w:t xml:space="preserve">Development, 12(1): 79-84. </w:t>
      </w:r>
      <w:r w:rsidR="009271C5" w:rsidRPr="00FE4010">
        <w:rPr>
          <w:rFonts w:ascii="Times New Roman" w:hAnsi="Times New Roman" w:cs="Times New Roman"/>
          <w:sz w:val="24"/>
          <w:szCs w:val="24"/>
        </w:rPr>
        <w:tab/>
      </w:r>
      <w:r w:rsidRPr="00FE4010">
        <w:rPr>
          <w:rFonts w:ascii="Times New Roman" w:hAnsi="Times New Roman" w:cs="Times New Roman"/>
          <w:sz w:val="24"/>
          <w:szCs w:val="24"/>
        </w:rPr>
        <w:t xml:space="preserve">https://doi.org/10.1080/20421338.201 9.1589082, Accessed: </w:t>
      </w:r>
      <w:r w:rsidRPr="00FE4010">
        <w:rPr>
          <w:rFonts w:ascii="Times New Roman" w:hAnsi="Times New Roman" w:cs="Times New Roman"/>
          <w:sz w:val="24"/>
          <w:szCs w:val="24"/>
        </w:rPr>
        <w:tab/>
        <w:t>04.11.2020.</w:t>
      </w:r>
    </w:p>
    <w:p w14:paraId="356D73A8" w14:textId="4EB895C1" w:rsidR="00825A25" w:rsidRPr="00FE4010" w:rsidRDefault="00064D7D" w:rsidP="00954DB0">
      <w:pPr>
        <w:spacing w:line="240" w:lineRule="auto"/>
        <w:rPr>
          <w:rFonts w:ascii="Times New Roman" w:hAnsi="Times New Roman" w:cs="Times New Roman"/>
          <w:sz w:val="24"/>
          <w:szCs w:val="24"/>
        </w:rPr>
      </w:pPr>
      <w:hyperlink r:id="rId18" w:anchor="auth-Olubukola-Olusola_Makinde" w:history="1">
        <w:r w:rsidR="00825A25" w:rsidRPr="00FE4010">
          <w:rPr>
            <w:rStyle w:val="Hyperlink"/>
            <w:rFonts w:ascii="Times New Roman" w:hAnsi="Times New Roman" w:cs="Times New Roman"/>
            <w:color w:val="auto"/>
            <w:sz w:val="24"/>
            <w:szCs w:val="24"/>
            <w:u w:val="none"/>
          </w:rPr>
          <w:t>Olusola-Makinde</w:t>
        </w:r>
      </w:hyperlink>
      <w:r w:rsidR="00825A25" w:rsidRPr="00FE4010">
        <w:rPr>
          <w:rFonts w:ascii="Times New Roman" w:hAnsi="Times New Roman" w:cs="Times New Roman"/>
          <w:sz w:val="24"/>
          <w:szCs w:val="24"/>
        </w:rPr>
        <w:t xml:space="preserve">, O., </w:t>
      </w:r>
      <w:hyperlink r:id="rId19" w:anchor="auth-Olayinka_Bukola-Olabanji" w:history="1">
        <w:r w:rsidR="00825A25" w:rsidRPr="00FE4010">
          <w:rPr>
            <w:rStyle w:val="Hyperlink"/>
            <w:rFonts w:ascii="Times New Roman" w:hAnsi="Times New Roman" w:cs="Times New Roman"/>
            <w:color w:val="auto"/>
            <w:sz w:val="24"/>
            <w:szCs w:val="24"/>
            <w:u w:val="none"/>
          </w:rPr>
          <w:t xml:space="preserve"> Olabanji</w:t>
        </w:r>
      </w:hyperlink>
      <w:r w:rsidR="00825A25" w:rsidRPr="00FE4010">
        <w:rPr>
          <w:rFonts w:ascii="Times New Roman" w:hAnsi="Times New Roman" w:cs="Times New Roman"/>
          <w:sz w:val="24"/>
          <w:szCs w:val="24"/>
        </w:rPr>
        <w:t xml:space="preserve">,O.B and , T.A (2021)Evaluation of the bioactive compounds </w:t>
      </w:r>
      <w:r w:rsidR="009271C5" w:rsidRPr="00FE4010">
        <w:rPr>
          <w:rFonts w:ascii="Times New Roman" w:hAnsi="Times New Roman" w:cs="Times New Roman"/>
          <w:sz w:val="24"/>
          <w:szCs w:val="24"/>
        </w:rPr>
        <w:tab/>
      </w:r>
      <w:r w:rsidR="009271C5" w:rsidRPr="00FE4010">
        <w:rPr>
          <w:rFonts w:ascii="Times New Roman" w:hAnsi="Times New Roman" w:cs="Times New Roman"/>
          <w:sz w:val="24"/>
          <w:szCs w:val="24"/>
        </w:rPr>
        <w:tab/>
      </w:r>
      <w:r w:rsidR="00825A25" w:rsidRPr="00FE4010">
        <w:rPr>
          <w:rFonts w:ascii="Times New Roman" w:hAnsi="Times New Roman" w:cs="Times New Roman"/>
          <w:sz w:val="24"/>
          <w:szCs w:val="24"/>
        </w:rPr>
        <w:t>of </w:t>
      </w:r>
      <w:r w:rsidR="00825A25" w:rsidRPr="00FE4010">
        <w:rPr>
          <w:rFonts w:ascii="Times New Roman" w:hAnsi="Times New Roman" w:cs="Times New Roman"/>
          <w:i/>
          <w:iCs/>
          <w:sz w:val="24"/>
          <w:szCs w:val="24"/>
        </w:rPr>
        <w:t xml:space="preserve">Vernonia </w:t>
      </w:r>
      <w:r w:rsidR="00234859" w:rsidRPr="00FE4010">
        <w:rPr>
          <w:rFonts w:ascii="Times New Roman" w:hAnsi="Times New Roman" w:cs="Times New Roman"/>
          <w:i/>
          <w:iCs/>
          <w:sz w:val="24"/>
          <w:szCs w:val="24"/>
        </w:rPr>
        <w:tab/>
      </w:r>
      <w:r w:rsidR="00825A25" w:rsidRPr="00FE4010">
        <w:rPr>
          <w:rFonts w:ascii="Times New Roman" w:hAnsi="Times New Roman" w:cs="Times New Roman"/>
          <w:i/>
          <w:iCs/>
          <w:sz w:val="24"/>
          <w:szCs w:val="24"/>
        </w:rPr>
        <w:t>amygdalina</w:t>
      </w:r>
      <w:r w:rsidR="00825A25" w:rsidRPr="00FE4010">
        <w:rPr>
          <w:rFonts w:ascii="Times New Roman" w:hAnsi="Times New Roman" w:cs="Times New Roman"/>
          <w:sz w:val="24"/>
          <w:szCs w:val="24"/>
        </w:rPr>
        <w:t> Delile extracts and their antibacterial potentials on water-</w:t>
      </w:r>
      <w:r w:rsidR="00DE1D68" w:rsidRPr="00FE4010">
        <w:rPr>
          <w:rFonts w:ascii="Times New Roman" w:hAnsi="Times New Roman" w:cs="Times New Roman"/>
          <w:sz w:val="24"/>
          <w:szCs w:val="24"/>
        </w:rPr>
        <w:tab/>
      </w:r>
      <w:r w:rsidR="00825A25" w:rsidRPr="00FE4010">
        <w:rPr>
          <w:rFonts w:ascii="Times New Roman" w:hAnsi="Times New Roman" w:cs="Times New Roman"/>
          <w:sz w:val="24"/>
          <w:szCs w:val="24"/>
        </w:rPr>
        <w:t xml:space="preserve">related bacteria </w:t>
      </w:r>
    </w:p>
    <w:p w14:paraId="3D62AB53" w14:textId="06F32295" w:rsidR="0017103F" w:rsidRPr="00FE4010" w:rsidRDefault="00234859" w:rsidP="00954DB0">
      <w:pPr>
        <w:spacing w:line="240" w:lineRule="auto"/>
        <w:ind w:left="360" w:firstLine="45"/>
        <w:rPr>
          <w:rFonts w:ascii="Times New Roman" w:hAnsi="Times New Roman" w:cs="Times New Roman"/>
          <w:sz w:val="24"/>
          <w:szCs w:val="24"/>
        </w:rPr>
      </w:pPr>
      <w:r w:rsidRPr="00FE4010">
        <w:rPr>
          <w:rFonts w:ascii="Times New Roman" w:hAnsi="Times New Roman" w:cs="Times New Roman"/>
          <w:sz w:val="24"/>
          <w:szCs w:val="24"/>
        </w:rPr>
        <w:tab/>
      </w:r>
      <w:hyperlink r:id="rId20" w:history="1">
        <w:r w:rsidR="00825A25" w:rsidRPr="00FE4010">
          <w:rPr>
            <w:rStyle w:val="Hyperlink"/>
            <w:rFonts w:ascii="Times New Roman" w:hAnsi="Times New Roman" w:cs="Times New Roman"/>
            <w:i/>
            <w:iCs/>
            <w:color w:val="auto"/>
            <w:sz w:val="24"/>
            <w:szCs w:val="24"/>
            <w:u w:val="none"/>
          </w:rPr>
          <w:t>Bulletin of the National Research Centre</w:t>
        </w:r>
      </w:hyperlink>
      <w:r w:rsidR="00825A25" w:rsidRPr="00FE4010">
        <w:rPr>
          <w:rFonts w:ascii="Times New Roman" w:hAnsi="Times New Roman" w:cs="Times New Roman"/>
          <w:sz w:val="24"/>
          <w:szCs w:val="24"/>
        </w:rPr>
        <w:t> volume 45, Article number: 191</w:t>
      </w:r>
    </w:p>
    <w:p w14:paraId="45863647" w14:textId="37065125" w:rsidR="00825A25" w:rsidRPr="00AB5B7C" w:rsidRDefault="006E3976" w:rsidP="00AB5B7C">
      <w:pPr>
        <w:spacing w:line="240" w:lineRule="auto"/>
        <w:jc w:val="both"/>
        <w:rPr>
          <w:rFonts w:ascii="Times New Roman" w:hAnsi="Times New Roman" w:cs="Times New Roman"/>
          <w:i/>
          <w:sz w:val="24"/>
          <w:szCs w:val="24"/>
        </w:rPr>
      </w:pPr>
      <w:r w:rsidRPr="00FE4010">
        <w:rPr>
          <w:rFonts w:ascii="Times New Roman" w:hAnsi="Times New Roman" w:cs="Times New Roman"/>
          <w:sz w:val="24"/>
          <w:szCs w:val="24"/>
        </w:rPr>
        <w:t xml:space="preserve">Qiu, F.; Wu, S.; Lu, X.; Zhang, C.; Li, J.; Gong, M.; Wang, M (2018). Quality Evaluation of the </w:t>
      </w:r>
      <w:r w:rsidRPr="00FE4010">
        <w:rPr>
          <w:rFonts w:ascii="Times New Roman" w:hAnsi="Times New Roman" w:cs="Times New Roman"/>
          <w:sz w:val="24"/>
          <w:szCs w:val="24"/>
        </w:rPr>
        <w:tab/>
        <w:t xml:space="preserve">Artemisinin-Producing Plant </w:t>
      </w:r>
      <w:r w:rsidRPr="001379CD">
        <w:rPr>
          <w:rFonts w:ascii="Times New Roman" w:hAnsi="Times New Roman" w:cs="Times New Roman"/>
          <w:i/>
          <w:iCs/>
          <w:sz w:val="24"/>
          <w:szCs w:val="24"/>
        </w:rPr>
        <w:t>Artemisia Annua</w:t>
      </w:r>
      <w:r w:rsidRPr="00FE4010">
        <w:rPr>
          <w:rFonts w:ascii="Times New Roman" w:hAnsi="Times New Roman" w:cs="Times New Roman"/>
          <w:sz w:val="24"/>
          <w:szCs w:val="24"/>
        </w:rPr>
        <w:t xml:space="preserve"> L. Based on Simultaneous Quantification </w:t>
      </w:r>
      <w:r w:rsidRPr="00FE4010">
        <w:rPr>
          <w:rFonts w:ascii="Times New Roman" w:hAnsi="Times New Roman" w:cs="Times New Roman"/>
          <w:sz w:val="24"/>
          <w:szCs w:val="24"/>
        </w:rPr>
        <w:tab/>
        <w:t xml:space="preserve">of Artemisinin and Six Synergistic Components and Hierarchical Cluster Analysis. </w:t>
      </w:r>
      <w:r w:rsidRPr="00FE4010">
        <w:rPr>
          <w:rFonts w:ascii="Times New Roman" w:hAnsi="Times New Roman" w:cs="Times New Roman"/>
          <w:i/>
          <w:sz w:val="24"/>
          <w:szCs w:val="24"/>
        </w:rPr>
        <w:t xml:space="preserve">Ind. </w:t>
      </w:r>
      <w:r w:rsidRPr="00FE4010">
        <w:rPr>
          <w:rFonts w:ascii="Times New Roman" w:hAnsi="Times New Roman" w:cs="Times New Roman"/>
          <w:i/>
          <w:sz w:val="24"/>
          <w:szCs w:val="24"/>
        </w:rPr>
        <w:tab/>
        <w:t>Crop. Prod. 2018, 118, 131–141. [Google Scholar] [CrossRef]</w:t>
      </w:r>
    </w:p>
    <w:p w14:paraId="0BC11DF3" w14:textId="41556F64" w:rsidR="007A1AA7" w:rsidRPr="00FE4010" w:rsidRDefault="00492716" w:rsidP="00954DB0">
      <w:pPr>
        <w:spacing w:line="240" w:lineRule="auto"/>
        <w:rPr>
          <w:rFonts w:ascii="Times New Roman" w:hAnsi="Times New Roman" w:cs="Times New Roman"/>
          <w:sz w:val="24"/>
          <w:szCs w:val="24"/>
        </w:rPr>
      </w:pPr>
      <w:r w:rsidRPr="00FE4010">
        <w:rPr>
          <w:rFonts w:ascii="Times New Roman" w:hAnsi="Times New Roman" w:cs="Times New Roman"/>
          <w:sz w:val="24"/>
          <w:szCs w:val="24"/>
        </w:rPr>
        <w:t xml:space="preserve">Soforowa,A(1993). Screening Plants for Bioactive Agents in </w:t>
      </w:r>
      <w:r w:rsidR="00396BF8" w:rsidRPr="00FE4010">
        <w:rPr>
          <w:rFonts w:ascii="Times New Roman" w:hAnsi="Times New Roman" w:cs="Times New Roman"/>
          <w:sz w:val="24"/>
          <w:szCs w:val="24"/>
        </w:rPr>
        <w:t xml:space="preserve">Medicinal Plants and </w:t>
      </w:r>
      <w:r w:rsidR="0002387F" w:rsidRPr="00FE4010">
        <w:rPr>
          <w:rFonts w:ascii="Times New Roman" w:hAnsi="Times New Roman" w:cs="Times New Roman"/>
          <w:sz w:val="24"/>
          <w:szCs w:val="24"/>
        </w:rPr>
        <w:tab/>
      </w:r>
      <w:r w:rsidR="00396BF8" w:rsidRPr="00FE4010">
        <w:rPr>
          <w:rFonts w:ascii="Times New Roman" w:hAnsi="Times New Roman" w:cs="Times New Roman"/>
          <w:sz w:val="24"/>
          <w:szCs w:val="24"/>
        </w:rPr>
        <w:t xml:space="preserve">Traditional Medicine </w:t>
      </w:r>
      <w:r w:rsidR="008F43C9" w:rsidRPr="00FE4010">
        <w:rPr>
          <w:rFonts w:ascii="Times New Roman" w:hAnsi="Times New Roman" w:cs="Times New Roman"/>
          <w:sz w:val="24"/>
          <w:szCs w:val="24"/>
        </w:rPr>
        <w:tab/>
      </w:r>
      <w:r w:rsidR="00396BF8" w:rsidRPr="00FE4010">
        <w:rPr>
          <w:rFonts w:ascii="Times New Roman" w:hAnsi="Times New Roman" w:cs="Times New Roman"/>
          <w:sz w:val="24"/>
          <w:szCs w:val="24"/>
        </w:rPr>
        <w:t>in Africa, 2</w:t>
      </w:r>
      <w:r w:rsidR="00396BF8" w:rsidRPr="00FE4010">
        <w:rPr>
          <w:rFonts w:ascii="Times New Roman" w:hAnsi="Times New Roman" w:cs="Times New Roman"/>
          <w:sz w:val="24"/>
          <w:szCs w:val="24"/>
          <w:vertAlign w:val="superscript"/>
        </w:rPr>
        <w:t>nd</w:t>
      </w:r>
      <w:r w:rsidR="00396BF8" w:rsidRPr="00FE4010">
        <w:rPr>
          <w:rFonts w:ascii="Times New Roman" w:hAnsi="Times New Roman" w:cs="Times New Roman"/>
          <w:sz w:val="24"/>
          <w:szCs w:val="24"/>
        </w:rPr>
        <w:t xml:space="preserve"> Edition, Spectrum Books Ltd. Sunshine </w:t>
      </w:r>
      <w:r w:rsidR="0002387F" w:rsidRPr="00FE4010">
        <w:rPr>
          <w:rFonts w:ascii="Times New Roman" w:hAnsi="Times New Roman" w:cs="Times New Roman"/>
          <w:sz w:val="24"/>
          <w:szCs w:val="24"/>
        </w:rPr>
        <w:tab/>
      </w:r>
      <w:r w:rsidR="00396BF8" w:rsidRPr="00FE4010">
        <w:rPr>
          <w:rFonts w:ascii="Times New Roman" w:hAnsi="Times New Roman" w:cs="Times New Roman"/>
          <w:sz w:val="24"/>
          <w:szCs w:val="24"/>
        </w:rPr>
        <w:t xml:space="preserve">House </w:t>
      </w:r>
      <w:r w:rsidR="000718F6" w:rsidRPr="00FE4010">
        <w:rPr>
          <w:rFonts w:ascii="Times New Roman" w:hAnsi="Times New Roman" w:cs="Times New Roman"/>
          <w:sz w:val="24"/>
          <w:szCs w:val="24"/>
        </w:rPr>
        <w:tab/>
      </w:r>
      <w:r w:rsidR="00396BF8" w:rsidRPr="00FE4010">
        <w:rPr>
          <w:rFonts w:ascii="Times New Roman" w:hAnsi="Times New Roman" w:cs="Times New Roman"/>
          <w:sz w:val="24"/>
          <w:szCs w:val="24"/>
        </w:rPr>
        <w:t>,Ibadan, Nigeria. Pp.42</w:t>
      </w:r>
      <w:r w:rsidR="009C77DA" w:rsidRPr="00FE4010">
        <w:rPr>
          <w:rFonts w:ascii="Times New Roman" w:hAnsi="Times New Roman" w:cs="Times New Roman"/>
          <w:sz w:val="24"/>
          <w:szCs w:val="24"/>
        </w:rPr>
        <w:t>-44, 221-229</w:t>
      </w:r>
      <w:r w:rsidR="00D3484D" w:rsidRPr="00FE4010">
        <w:rPr>
          <w:rFonts w:ascii="Times New Roman" w:hAnsi="Times New Roman" w:cs="Times New Roman"/>
          <w:sz w:val="24"/>
          <w:szCs w:val="24"/>
        </w:rPr>
        <w:t xml:space="preserve">, </w:t>
      </w:r>
      <w:r w:rsidR="008F43C9" w:rsidRPr="00FE4010">
        <w:rPr>
          <w:rFonts w:ascii="Times New Roman" w:hAnsi="Times New Roman" w:cs="Times New Roman"/>
          <w:sz w:val="24"/>
          <w:szCs w:val="24"/>
        </w:rPr>
        <w:tab/>
      </w:r>
      <w:r w:rsidR="00D3484D" w:rsidRPr="00FE4010">
        <w:rPr>
          <w:rFonts w:ascii="Times New Roman" w:hAnsi="Times New Roman" w:cs="Times New Roman"/>
          <w:sz w:val="24"/>
          <w:szCs w:val="24"/>
        </w:rPr>
        <w:t>246-249</w:t>
      </w:r>
      <w:r w:rsidR="000569E7" w:rsidRPr="00FE4010">
        <w:rPr>
          <w:rFonts w:ascii="Times New Roman" w:hAnsi="Times New Roman" w:cs="Times New Roman"/>
          <w:sz w:val="24"/>
          <w:szCs w:val="24"/>
        </w:rPr>
        <w:t>, 304-306,</w:t>
      </w:r>
      <w:r w:rsidR="00FE41A7" w:rsidRPr="00FE4010">
        <w:rPr>
          <w:rFonts w:ascii="Times New Roman" w:hAnsi="Times New Roman" w:cs="Times New Roman"/>
          <w:sz w:val="24"/>
          <w:szCs w:val="24"/>
        </w:rPr>
        <w:t xml:space="preserve"> 331-332, </w:t>
      </w:r>
      <w:r w:rsidR="00E13566" w:rsidRPr="00FE4010">
        <w:rPr>
          <w:rFonts w:ascii="Times New Roman" w:hAnsi="Times New Roman" w:cs="Times New Roman"/>
          <w:sz w:val="24"/>
          <w:szCs w:val="24"/>
        </w:rPr>
        <w:t xml:space="preserve"> 391-</w:t>
      </w:r>
      <w:r w:rsidR="0002387F" w:rsidRPr="00FE4010">
        <w:rPr>
          <w:rFonts w:ascii="Times New Roman" w:hAnsi="Times New Roman" w:cs="Times New Roman"/>
          <w:sz w:val="24"/>
          <w:szCs w:val="24"/>
        </w:rPr>
        <w:tab/>
      </w:r>
      <w:r w:rsidR="00E13566" w:rsidRPr="00FE4010">
        <w:rPr>
          <w:rFonts w:ascii="Times New Roman" w:hAnsi="Times New Roman" w:cs="Times New Roman"/>
          <w:sz w:val="24"/>
          <w:szCs w:val="24"/>
        </w:rPr>
        <w:t>327.</w:t>
      </w:r>
    </w:p>
    <w:p w14:paraId="6C5A209A" w14:textId="188DBE82" w:rsidR="001505FE" w:rsidRPr="00FE4010" w:rsidRDefault="001505FE" w:rsidP="00AB5B7C">
      <w:pPr>
        <w:spacing w:line="240" w:lineRule="auto"/>
        <w:rPr>
          <w:rFonts w:ascii="Times New Roman" w:hAnsi="Times New Roman" w:cs="Times New Roman"/>
          <w:sz w:val="24"/>
          <w:szCs w:val="24"/>
        </w:rPr>
      </w:pPr>
    </w:p>
    <w:p w14:paraId="2F6F2C85" w14:textId="5E918725" w:rsidR="00BF335F" w:rsidRPr="00FE4010" w:rsidRDefault="00FB163E" w:rsidP="00954DB0">
      <w:pPr>
        <w:tabs>
          <w:tab w:val="left" w:pos="1425"/>
        </w:tabs>
        <w:spacing w:before="120" w:line="240" w:lineRule="auto"/>
        <w:ind w:hanging="397"/>
        <w:jc w:val="both"/>
        <w:rPr>
          <w:rFonts w:ascii="Times New Roman" w:hAnsi="Times New Roman" w:cs="Times New Roman"/>
          <w:i/>
          <w:sz w:val="24"/>
          <w:szCs w:val="24"/>
          <w:lang w:val="en-GB"/>
        </w:rPr>
      </w:pPr>
      <w:r>
        <w:rPr>
          <w:rFonts w:ascii="Times New Roman" w:hAnsi="Times New Roman" w:cs="Times New Roman"/>
          <w:sz w:val="24"/>
          <w:szCs w:val="24"/>
          <w:lang w:val="en-GB"/>
        </w:rPr>
        <w:t xml:space="preserve">       </w:t>
      </w:r>
      <w:r w:rsidR="00BF335F" w:rsidRPr="00FE4010">
        <w:rPr>
          <w:rFonts w:ascii="Times New Roman" w:hAnsi="Times New Roman" w:cs="Times New Roman"/>
          <w:sz w:val="24"/>
          <w:szCs w:val="24"/>
          <w:lang w:val="en-GB"/>
        </w:rPr>
        <w:t>Wang, D., Cui, L., Chang, X., Guan, D</w:t>
      </w:r>
      <w:r w:rsidR="00BF335F" w:rsidRPr="00FE4010">
        <w:rPr>
          <w:rFonts w:ascii="Times New Roman" w:hAnsi="Times New Roman" w:cs="Times New Roman"/>
          <w:i/>
          <w:sz w:val="24"/>
          <w:szCs w:val="24"/>
          <w:lang w:val="en-GB"/>
        </w:rPr>
        <w:t>.(2020).</w:t>
      </w:r>
      <w:r w:rsidR="00BF335F" w:rsidRPr="00FE4010">
        <w:rPr>
          <w:rFonts w:ascii="Times New Roman" w:hAnsi="Times New Roman" w:cs="Times New Roman"/>
          <w:sz w:val="24"/>
          <w:szCs w:val="24"/>
          <w:lang w:val="en-GB"/>
        </w:rPr>
        <w:t xml:space="preserve">Biosynthesis and characterization of Zinc Oxide </w:t>
      </w:r>
      <w:r w:rsidR="008D3075">
        <w:rPr>
          <w:rFonts w:ascii="Times New Roman" w:hAnsi="Times New Roman" w:cs="Times New Roman"/>
          <w:sz w:val="24"/>
          <w:szCs w:val="24"/>
          <w:lang w:val="en-GB"/>
        </w:rPr>
        <w:t xml:space="preserve">       </w:t>
      </w:r>
      <w:r w:rsidR="008D3075">
        <w:rPr>
          <w:rFonts w:ascii="Times New Roman" w:hAnsi="Times New Roman" w:cs="Times New Roman"/>
          <w:sz w:val="24"/>
          <w:szCs w:val="24"/>
          <w:lang w:val="en-GB"/>
        </w:rPr>
        <w:tab/>
      </w:r>
      <w:r w:rsidR="00BF335F" w:rsidRPr="00FE4010">
        <w:rPr>
          <w:rFonts w:ascii="Times New Roman" w:hAnsi="Times New Roman" w:cs="Times New Roman"/>
          <w:sz w:val="24"/>
          <w:szCs w:val="24"/>
          <w:lang w:val="en-GB"/>
        </w:rPr>
        <w:t xml:space="preserve">Nanoparticles from </w:t>
      </w:r>
      <w:r w:rsidR="00BF335F" w:rsidRPr="00FE4010">
        <w:rPr>
          <w:rFonts w:ascii="Times New Roman" w:hAnsi="Times New Roman" w:cs="Times New Roman"/>
          <w:i/>
          <w:iCs/>
          <w:sz w:val="24"/>
          <w:szCs w:val="24"/>
          <w:lang w:val="en-GB"/>
        </w:rPr>
        <w:t>Artemisia annua</w:t>
      </w:r>
      <w:r w:rsidR="00BF335F" w:rsidRPr="00FE4010">
        <w:rPr>
          <w:rFonts w:ascii="Times New Roman" w:hAnsi="Times New Roman" w:cs="Times New Roman"/>
          <w:sz w:val="24"/>
          <w:szCs w:val="24"/>
          <w:lang w:val="en-GB"/>
        </w:rPr>
        <w:t xml:space="preserve"> and Investigate Their Effect on Proliferation, </w:t>
      </w:r>
      <w:r w:rsidR="00761E14" w:rsidRPr="00FE4010">
        <w:rPr>
          <w:rFonts w:ascii="Times New Roman" w:hAnsi="Times New Roman" w:cs="Times New Roman"/>
          <w:sz w:val="24"/>
          <w:szCs w:val="24"/>
          <w:lang w:val="en-GB"/>
        </w:rPr>
        <w:tab/>
      </w:r>
      <w:r w:rsidR="00BF335F" w:rsidRPr="00FE4010">
        <w:rPr>
          <w:rFonts w:ascii="Times New Roman" w:hAnsi="Times New Roman" w:cs="Times New Roman"/>
          <w:sz w:val="24"/>
          <w:szCs w:val="24"/>
          <w:lang w:val="en-GB"/>
        </w:rPr>
        <w:t xml:space="preserve">Osteogenic Differenciation and Mineralization in Human Osteoblast-like MG-63 </w:t>
      </w:r>
      <w:r w:rsidR="00761E14" w:rsidRPr="00FE4010">
        <w:rPr>
          <w:rFonts w:ascii="Times New Roman" w:hAnsi="Times New Roman" w:cs="Times New Roman"/>
          <w:sz w:val="24"/>
          <w:szCs w:val="24"/>
          <w:lang w:val="en-GB"/>
        </w:rPr>
        <w:tab/>
      </w:r>
      <w:r w:rsidR="00BF335F" w:rsidRPr="00FE4010">
        <w:rPr>
          <w:rFonts w:ascii="Times New Roman" w:hAnsi="Times New Roman" w:cs="Times New Roman"/>
          <w:sz w:val="24"/>
          <w:szCs w:val="24"/>
          <w:lang w:val="en-GB"/>
        </w:rPr>
        <w:t>Cells.</w:t>
      </w:r>
      <w:r w:rsidR="00BF335F" w:rsidRPr="00FE4010">
        <w:rPr>
          <w:rFonts w:ascii="Times New Roman" w:hAnsi="Times New Roman" w:cs="Times New Roman"/>
          <w:i/>
          <w:sz w:val="24"/>
          <w:szCs w:val="24"/>
          <w:lang w:val="en-GB"/>
        </w:rPr>
        <w:t xml:space="preserve"> Journal Photochemistry Photobiology. B, 141, 854-859.</w:t>
      </w:r>
    </w:p>
    <w:p w14:paraId="32F70C5D" w14:textId="4C476212" w:rsidR="004717FB" w:rsidRPr="00FE4010" w:rsidRDefault="004717FB" w:rsidP="00954DB0">
      <w:pPr>
        <w:spacing w:line="240" w:lineRule="auto"/>
        <w:ind w:left="720" w:hanging="720"/>
        <w:jc w:val="both"/>
        <w:rPr>
          <w:rFonts w:ascii="Times New Roman" w:hAnsi="Times New Roman" w:cs="Times New Roman"/>
          <w:sz w:val="24"/>
          <w:szCs w:val="24"/>
          <w:shd w:val="clear" w:color="auto" w:fill="FFFFFF"/>
        </w:rPr>
      </w:pPr>
      <w:r w:rsidRPr="00FE4010">
        <w:rPr>
          <w:rFonts w:ascii="Times New Roman" w:hAnsi="Times New Roman" w:cs="Times New Roman"/>
          <w:sz w:val="24"/>
          <w:szCs w:val="24"/>
        </w:rPr>
        <w:t xml:space="preserve">WHO, </w:t>
      </w:r>
      <w:r w:rsidRPr="00FE4010">
        <w:rPr>
          <w:rFonts w:ascii="Times New Roman" w:hAnsi="Times New Roman" w:cs="Times New Roman"/>
          <w:sz w:val="24"/>
          <w:szCs w:val="24"/>
          <w:shd w:val="clear" w:color="auto" w:fill="FFFFFF"/>
        </w:rPr>
        <w:t>(2019). Artemisia pollen is the main vector for airborne endotoxin. </w:t>
      </w:r>
      <w:r w:rsidRPr="00FE4010">
        <w:rPr>
          <w:rFonts w:ascii="Times New Roman" w:hAnsi="Times New Roman" w:cs="Times New Roman"/>
          <w:i/>
          <w:iCs/>
          <w:sz w:val="24"/>
          <w:szCs w:val="24"/>
          <w:shd w:val="clear" w:color="auto" w:fill="FFFFFF"/>
        </w:rPr>
        <w:t xml:space="preserve">Journal of Allergy and </w:t>
      </w:r>
      <w:r w:rsidR="00761E14" w:rsidRPr="00FE4010">
        <w:rPr>
          <w:rFonts w:ascii="Times New Roman" w:hAnsi="Times New Roman" w:cs="Times New Roman"/>
          <w:i/>
          <w:iCs/>
          <w:sz w:val="24"/>
          <w:szCs w:val="24"/>
          <w:shd w:val="clear" w:color="auto" w:fill="FFFFFF"/>
        </w:rPr>
        <w:tab/>
      </w:r>
      <w:r w:rsidRPr="00FE4010">
        <w:rPr>
          <w:rFonts w:ascii="Times New Roman" w:hAnsi="Times New Roman" w:cs="Times New Roman"/>
          <w:i/>
          <w:iCs/>
          <w:sz w:val="24"/>
          <w:szCs w:val="24"/>
          <w:shd w:val="clear" w:color="auto" w:fill="FFFFFF"/>
        </w:rPr>
        <w:t>Clinical Immunology</w:t>
      </w:r>
      <w:r w:rsidRPr="00FE4010">
        <w:rPr>
          <w:rFonts w:ascii="Times New Roman" w:hAnsi="Times New Roman" w:cs="Times New Roman"/>
          <w:sz w:val="24"/>
          <w:szCs w:val="24"/>
          <w:shd w:val="clear" w:color="auto" w:fill="FFFFFF"/>
        </w:rPr>
        <w:t>, </w:t>
      </w:r>
      <w:r w:rsidRPr="00FE4010">
        <w:rPr>
          <w:rFonts w:ascii="Times New Roman" w:hAnsi="Times New Roman" w:cs="Times New Roman"/>
          <w:i/>
          <w:iCs/>
          <w:sz w:val="24"/>
          <w:szCs w:val="24"/>
          <w:shd w:val="clear" w:color="auto" w:fill="FFFFFF"/>
        </w:rPr>
        <w:t>143</w:t>
      </w:r>
      <w:r w:rsidRPr="00FE4010">
        <w:rPr>
          <w:rFonts w:ascii="Times New Roman" w:hAnsi="Times New Roman" w:cs="Times New Roman"/>
          <w:sz w:val="24"/>
          <w:szCs w:val="24"/>
          <w:shd w:val="clear" w:color="auto" w:fill="FFFFFF"/>
        </w:rPr>
        <w:t>(1), 369-377.</w:t>
      </w:r>
    </w:p>
    <w:p w14:paraId="03AAFDCB" w14:textId="77777777" w:rsidR="00C1406D" w:rsidRPr="00FE4010" w:rsidRDefault="00C1406D" w:rsidP="00954DB0">
      <w:pPr>
        <w:spacing w:line="240" w:lineRule="auto"/>
        <w:ind w:left="720" w:hanging="720"/>
        <w:jc w:val="both"/>
        <w:rPr>
          <w:rFonts w:ascii="Times New Roman" w:hAnsi="Times New Roman" w:cs="Times New Roman"/>
          <w:sz w:val="24"/>
          <w:szCs w:val="24"/>
        </w:rPr>
      </w:pPr>
    </w:p>
    <w:p w14:paraId="7E699145" w14:textId="77777777" w:rsidR="004717FB" w:rsidRPr="00FE4010" w:rsidRDefault="004717FB" w:rsidP="00954DB0">
      <w:pPr>
        <w:spacing w:line="240" w:lineRule="auto"/>
        <w:rPr>
          <w:rFonts w:ascii="Times New Roman" w:hAnsi="Times New Roman" w:cs="Times New Roman"/>
          <w:sz w:val="24"/>
          <w:szCs w:val="24"/>
        </w:rPr>
      </w:pPr>
    </w:p>
    <w:p w14:paraId="1FF366FE" w14:textId="57C2DC76" w:rsidR="00474A8A" w:rsidRPr="00FE4010" w:rsidRDefault="00474A8A" w:rsidP="00954DB0">
      <w:pPr>
        <w:spacing w:line="240" w:lineRule="auto"/>
        <w:rPr>
          <w:rFonts w:ascii="Times New Roman" w:hAnsi="Times New Roman" w:cs="Times New Roman"/>
          <w:sz w:val="24"/>
          <w:szCs w:val="24"/>
        </w:rPr>
      </w:pPr>
    </w:p>
    <w:p w14:paraId="2BB816BB" w14:textId="082EC164" w:rsidR="004028DE" w:rsidRPr="00FE4010" w:rsidRDefault="00FB163E" w:rsidP="00954DB0">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4028DE" w:rsidRPr="00FE4010">
      <w:head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72DCA" w14:textId="77777777" w:rsidR="00064D7D" w:rsidRDefault="00064D7D" w:rsidP="00AA7CED">
      <w:pPr>
        <w:spacing w:after="0" w:line="240" w:lineRule="auto"/>
      </w:pPr>
      <w:r>
        <w:separator/>
      </w:r>
    </w:p>
  </w:endnote>
  <w:endnote w:type="continuationSeparator" w:id="0">
    <w:p w14:paraId="71129B5D" w14:textId="77777777" w:rsidR="00064D7D" w:rsidRDefault="00064D7D" w:rsidP="00AA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S Shell Dlg">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B38B79" w14:textId="77777777" w:rsidR="00064D7D" w:rsidRDefault="00064D7D" w:rsidP="00AA7CED">
      <w:pPr>
        <w:spacing w:after="0" w:line="240" w:lineRule="auto"/>
      </w:pPr>
      <w:r>
        <w:separator/>
      </w:r>
    </w:p>
  </w:footnote>
  <w:footnote w:type="continuationSeparator" w:id="0">
    <w:p w14:paraId="2E0E1354" w14:textId="77777777" w:rsidR="00064D7D" w:rsidRDefault="00064D7D" w:rsidP="00AA7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C688F" w14:textId="3FFFD7A6" w:rsidR="00A1737E" w:rsidRDefault="00A1737E">
    <w:pPr>
      <w:pStyle w:val="Header"/>
    </w:pPr>
  </w:p>
  <w:p w14:paraId="5500E374" w14:textId="77777777" w:rsidR="00A1737E" w:rsidRDefault="00A173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11F5"/>
    <w:multiLevelType w:val="hybridMultilevel"/>
    <w:tmpl w:val="BBD6A402"/>
    <w:lvl w:ilvl="0" w:tplc="0A4C4C26">
      <w:start w:val="1"/>
      <w:numFmt w:val="upperRoman"/>
      <w:lvlText w:val="%1."/>
      <w:lvlJc w:val="left"/>
      <w:pPr>
        <w:ind w:left="1080" w:hanging="720"/>
      </w:pPr>
      <w:rPr>
        <w:rFonts w:ascii="MS Shell Dlg" w:hAnsi="MS Shell Dlg" w:cs="MS Shell Dlg" w:hint="default"/>
        <w:b w:val="0"/>
        <w:color w:val="000000"/>
        <w:sz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1751603"/>
    <w:multiLevelType w:val="hybridMultilevel"/>
    <w:tmpl w:val="B276DF88"/>
    <w:lvl w:ilvl="0" w:tplc="D460EEB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1FE0F94"/>
    <w:multiLevelType w:val="hybridMultilevel"/>
    <w:tmpl w:val="BB4838FE"/>
    <w:lvl w:ilvl="0" w:tplc="78F6F43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2080F2D"/>
    <w:multiLevelType w:val="hybridMultilevel"/>
    <w:tmpl w:val="152CBA24"/>
    <w:lvl w:ilvl="0" w:tplc="EAFC5C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133C57"/>
    <w:multiLevelType w:val="hybridMultilevel"/>
    <w:tmpl w:val="0BE21A5E"/>
    <w:lvl w:ilvl="0" w:tplc="31C493D0">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DC583C"/>
    <w:multiLevelType w:val="hybridMultilevel"/>
    <w:tmpl w:val="0AFE054C"/>
    <w:lvl w:ilvl="0" w:tplc="6FCA06E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54E2AD2"/>
    <w:multiLevelType w:val="hybridMultilevel"/>
    <w:tmpl w:val="19E4847E"/>
    <w:lvl w:ilvl="0" w:tplc="81C4B7F8">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6470416"/>
    <w:multiLevelType w:val="hybridMultilevel"/>
    <w:tmpl w:val="A1724378"/>
    <w:lvl w:ilvl="0" w:tplc="3758B7C6">
      <w:start w:val="1"/>
      <w:numFmt w:val="upperRoman"/>
      <w:lvlText w:val="%1."/>
      <w:lvlJc w:val="left"/>
      <w:pPr>
        <w:ind w:left="1080" w:hanging="720"/>
      </w:pPr>
      <w:rPr>
        <w:rFonts w:ascii="MS Shell Dlg" w:hAnsi="MS Shell Dlg" w:cs="MS Shell Dlg" w:hint="default"/>
        <w:b w:val="0"/>
        <w:color w:val="000000"/>
        <w:sz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9D44969"/>
    <w:multiLevelType w:val="hybridMultilevel"/>
    <w:tmpl w:val="43B84434"/>
    <w:lvl w:ilvl="0" w:tplc="6E90E6C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9F7042B"/>
    <w:multiLevelType w:val="hybridMultilevel"/>
    <w:tmpl w:val="5720C7B6"/>
    <w:lvl w:ilvl="0" w:tplc="8362D10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A673461"/>
    <w:multiLevelType w:val="hybridMultilevel"/>
    <w:tmpl w:val="63623EAE"/>
    <w:lvl w:ilvl="0" w:tplc="6198825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A826093"/>
    <w:multiLevelType w:val="hybridMultilevel"/>
    <w:tmpl w:val="A3846B56"/>
    <w:lvl w:ilvl="0" w:tplc="F86833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607964"/>
    <w:multiLevelType w:val="hybridMultilevel"/>
    <w:tmpl w:val="6F7ECFE8"/>
    <w:lvl w:ilvl="0" w:tplc="2C74D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1A9234A"/>
    <w:multiLevelType w:val="hybridMultilevel"/>
    <w:tmpl w:val="192AB316"/>
    <w:lvl w:ilvl="0" w:tplc="5BF0A0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EB7AD6"/>
    <w:multiLevelType w:val="hybridMultilevel"/>
    <w:tmpl w:val="2A3C9372"/>
    <w:lvl w:ilvl="0" w:tplc="F7EA8DD2">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F32F71"/>
    <w:multiLevelType w:val="hybridMultilevel"/>
    <w:tmpl w:val="7334EC60"/>
    <w:lvl w:ilvl="0" w:tplc="5F54AC7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18CC07EE"/>
    <w:multiLevelType w:val="hybridMultilevel"/>
    <w:tmpl w:val="5ED0B410"/>
    <w:lvl w:ilvl="0" w:tplc="B0AE977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1E043E87"/>
    <w:multiLevelType w:val="hybridMultilevel"/>
    <w:tmpl w:val="ED5EEB5A"/>
    <w:lvl w:ilvl="0" w:tplc="E034C2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FB80DD7"/>
    <w:multiLevelType w:val="hybridMultilevel"/>
    <w:tmpl w:val="4CDAC94C"/>
    <w:lvl w:ilvl="0" w:tplc="78C6C1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FF10BB2"/>
    <w:multiLevelType w:val="hybridMultilevel"/>
    <w:tmpl w:val="112C42E0"/>
    <w:lvl w:ilvl="0" w:tplc="9FB68552">
      <w:start w:val="1"/>
      <w:numFmt w:val="upperRoman"/>
      <w:lvlText w:val="%1."/>
      <w:lvlJc w:val="left"/>
      <w:pPr>
        <w:ind w:left="1080" w:hanging="72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209F2420"/>
    <w:multiLevelType w:val="hybridMultilevel"/>
    <w:tmpl w:val="63D41564"/>
    <w:lvl w:ilvl="0" w:tplc="D59E885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20E36CF1"/>
    <w:multiLevelType w:val="hybridMultilevel"/>
    <w:tmpl w:val="BA9687F4"/>
    <w:lvl w:ilvl="0" w:tplc="2DD0ED9A">
      <w:start w:val="1"/>
      <w:numFmt w:val="upperRoman"/>
      <w:lvlText w:val="%1."/>
      <w:lvlJc w:val="left"/>
      <w:pPr>
        <w:ind w:left="1080" w:hanging="72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21C4F7A"/>
    <w:multiLevelType w:val="hybridMultilevel"/>
    <w:tmpl w:val="FC3AF69C"/>
    <w:lvl w:ilvl="0" w:tplc="9DF0B0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7B0AB4"/>
    <w:multiLevelType w:val="hybridMultilevel"/>
    <w:tmpl w:val="E5D6BF34"/>
    <w:lvl w:ilvl="0" w:tplc="2BA496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C338AD"/>
    <w:multiLevelType w:val="hybridMultilevel"/>
    <w:tmpl w:val="6A825718"/>
    <w:lvl w:ilvl="0" w:tplc="A97EB96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23CF6BE2"/>
    <w:multiLevelType w:val="hybridMultilevel"/>
    <w:tmpl w:val="4DD8E1D6"/>
    <w:lvl w:ilvl="0" w:tplc="3E467314">
      <w:start w:val="1"/>
      <w:numFmt w:val="upperRoman"/>
      <w:lvlText w:val="%1."/>
      <w:lvlJc w:val="left"/>
      <w:pPr>
        <w:ind w:left="1080" w:hanging="72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277917DC"/>
    <w:multiLevelType w:val="hybridMultilevel"/>
    <w:tmpl w:val="F800D1C0"/>
    <w:lvl w:ilvl="0" w:tplc="F8209F7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280C0135"/>
    <w:multiLevelType w:val="hybridMultilevel"/>
    <w:tmpl w:val="9300D258"/>
    <w:lvl w:ilvl="0" w:tplc="65BC5F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28691159"/>
    <w:multiLevelType w:val="hybridMultilevel"/>
    <w:tmpl w:val="62DADF16"/>
    <w:lvl w:ilvl="0" w:tplc="291C81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A0E281E"/>
    <w:multiLevelType w:val="hybridMultilevel"/>
    <w:tmpl w:val="3858FC16"/>
    <w:lvl w:ilvl="0" w:tplc="EC0E584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AF23CAD"/>
    <w:multiLevelType w:val="hybridMultilevel"/>
    <w:tmpl w:val="9668A6D4"/>
    <w:lvl w:ilvl="0" w:tplc="F88CBFC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2C8D63A4"/>
    <w:multiLevelType w:val="hybridMultilevel"/>
    <w:tmpl w:val="C8CCBB96"/>
    <w:lvl w:ilvl="0" w:tplc="D83E507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32C57482"/>
    <w:multiLevelType w:val="hybridMultilevel"/>
    <w:tmpl w:val="6C321D40"/>
    <w:lvl w:ilvl="0" w:tplc="2304BB34">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161CB8"/>
    <w:multiLevelType w:val="hybridMultilevel"/>
    <w:tmpl w:val="0A5CDF4E"/>
    <w:lvl w:ilvl="0" w:tplc="959AD5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70D2867"/>
    <w:multiLevelType w:val="hybridMultilevel"/>
    <w:tmpl w:val="36B8A6D2"/>
    <w:lvl w:ilvl="0" w:tplc="D8886F7A">
      <w:start w:val="1"/>
      <w:numFmt w:val="upperRoman"/>
      <w:lvlText w:val="%1."/>
      <w:lvlJc w:val="left"/>
      <w:pPr>
        <w:ind w:left="1080" w:hanging="720"/>
      </w:pPr>
      <w:rPr>
        <w:rFonts w:ascii="MS Shell Dlg" w:hAnsi="MS Shell Dlg" w:cs="MS Shell Dlg" w:hint="default"/>
        <w:b w:val="0"/>
        <w:color w:val="000000"/>
        <w:sz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3C640394"/>
    <w:multiLevelType w:val="hybridMultilevel"/>
    <w:tmpl w:val="FE2A3BBE"/>
    <w:lvl w:ilvl="0" w:tplc="1294F9E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3DF769FF"/>
    <w:multiLevelType w:val="hybridMultilevel"/>
    <w:tmpl w:val="E1286592"/>
    <w:lvl w:ilvl="0" w:tplc="86749E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F986079"/>
    <w:multiLevelType w:val="hybridMultilevel"/>
    <w:tmpl w:val="14BA666A"/>
    <w:lvl w:ilvl="0" w:tplc="765AEA96">
      <w:start w:val="1"/>
      <w:numFmt w:val="upperRoman"/>
      <w:lvlText w:val="%1."/>
      <w:lvlJc w:val="left"/>
      <w:pPr>
        <w:ind w:left="1080" w:hanging="720"/>
      </w:pPr>
      <w:rPr>
        <w:b w:val="0"/>
        <w:color w:val="0000FF"/>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42CE0A51"/>
    <w:multiLevelType w:val="hybridMultilevel"/>
    <w:tmpl w:val="C32C14B8"/>
    <w:lvl w:ilvl="0" w:tplc="E36C46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3792D61"/>
    <w:multiLevelType w:val="hybridMultilevel"/>
    <w:tmpl w:val="B5AC2378"/>
    <w:lvl w:ilvl="0" w:tplc="BAF837A2">
      <w:start w:val="1"/>
      <w:numFmt w:val="upperRoman"/>
      <w:lvlText w:val="%1."/>
      <w:lvlJc w:val="left"/>
      <w:pPr>
        <w:ind w:left="1080" w:hanging="720"/>
      </w:pPr>
      <w:rPr>
        <w:rFonts w:ascii="MS Shell Dlg" w:hAnsi="MS Shell Dlg" w:cs="MS Shell Dlg" w:hint="default"/>
        <w:sz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43D5142C"/>
    <w:multiLevelType w:val="hybridMultilevel"/>
    <w:tmpl w:val="2C0E6C58"/>
    <w:lvl w:ilvl="0" w:tplc="311ECC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7FD6ACC"/>
    <w:multiLevelType w:val="hybridMultilevel"/>
    <w:tmpl w:val="8B8E3D66"/>
    <w:lvl w:ilvl="0" w:tplc="81F869C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4B873A1D"/>
    <w:multiLevelType w:val="hybridMultilevel"/>
    <w:tmpl w:val="9FDC59A2"/>
    <w:lvl w:ilvl="0" w:tplc="37BA56D6">
      <w:start w:val="1"/>
      <w:numFmt w:val="lowerRoman"/>
      <w:lvlText w:val="%1."/>
      <w:lvlJc w:val="left"/>
      <w:pPr>
        <w:ind w:left="1215" w:hanging="720"/>
      </w:pPr>
      <w:rPr>
        <w:rFonts w:hint="default"/>
        <w:b w:val="0"/>
        <w:color w:val="000000"/>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3">
    <w:nsid w:val="4CC55906"/>
    <w:multiLevelType w:val="hybridMultilevel"/>
    <w:tmpl w:val="E962D160"/>
    <w:lvl w:ilvl="0" w:tplc="C51C5A5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4CCE2F3F"/>
    <w:multiLevelType w:val="hybridMultilevel"/>
    <w:tmpl w:val="141CC724"/>
    <w:lvl w:ilvl="0" w:tplc="FF46DD3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864724"/>
    <w:multiLevelType w:val="hybridMultilevel"/>
    <w:tmpl w:val="298C3A6E"/>
    <w:lvl w:ilvl="0" w:tplc="6E5073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E170611"/>
    <w:multiLevelType w:val="hybridMultilevel"/>
    <w:tmpl w:val="96269A8A"/>
    <w:lvl w:ilvl="0" w:tplc="6DBAE2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4E1E2A01"/>
    <w:multiLevelType w:val="hybridMultilevel"/>
    <w:tmpl w:val="0DE68FC4"/>
    <w:lvl w:ilvl="0" w:tplc="27925E2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50BC109F"/>
    <w:multiLevelType w:val="hybridMultilevel"/>
    <w:tmpl w:val="5ED0B410"/>
    <w:lvl w:ilvl="0" w:tplc="B0AE977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551F5D3F"/>
    <w:multiLevelType w:val="hybridMultilevel"/>
    <w:tmpl w:val="4A0ADEF8"/>
    <w:lvl w:ilvl="0" w:tplc="7E3EA0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567929A8"/>
    <w:multiLevelType w:val="hybridMultilevel"/>
    <w:tmpl w:val="C12C5DA4"/>
    <w:lvl w:ilvl="0" w:tplc="D56AE52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578131E0"/>
    <w:multiLevelType w:val="hybridMultilevel"/>
    <w:tmpl w:val="DAAECD64"/>
    <w:lvl w:ilvl="0" w:tplc="988E1E6E">
      <w:start w:val="1"/>
      <w:numFmt w:val="upperRoman"/>
      <w:lvlText w:val="%1."/>
      <w:lvlJc w:val="left"/>
      <w:pPr>
        <w:ind w:left="1080" w:hanging="72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57FA591D"/>
    <w:multiLevelType w:val="hybridMultilevel"/>
    <w:tmpl w:val="2FECCF24"/>
    <w:lvl w:ilvl="0" w:tplc="C4CC491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589D5853"/>
    <w:multiLevelType w:val="hybridMultilevel"/>
    <w:tmpl w:val="C92657D6"/>
    <w:lvl w:ilvl="0" w:tplc="136A1E40">
      <w:start w:val="1"/>
      <w:numFmt w:val="upperRoman"/>
      <w:lvlText w:val="%1."/>
      <w:lvlJc w:val="left"/>
      <w:pPr>
        <w:ind w:left="1080" w:hanging="720"/>
      </w:pPr>
      <w:rPr>
        <w:rFonts w:ascii="MS Shell Dlg" w:hAnsi="MS Shell Dlg" w:cs="MS Shell Dlg" w:hint="default"/>
        <w:b w:val="0"/>
        <w:color w:val="000000"/>
        <w:sz w:val="1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5A11011D"/>
    <w:multiLevelType w:val="hybridMultilevel"/>
    <w:tmpl w:val="227C32A8"/>
    <w:lvl w:ilvl="0" w:tplc="879E2B44">
      <w:start w:val="1"/>
      <w:numFmt w:val="lowerRoman"/>
      <w:lvlText w:val="%1."/>
      <w:lvlJc w:val="left"/>
      <w:pPr>
        <w:ind w:left="1020" w:hanging="7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55">
    <w:nsid w:val="5D9868EB"/>
    <w:multiLevelType w:val="hybridMultilevel"/>
    <w:tmpl w:val="12DE28A8"/>
    <w:lvl w:ilvl="0" w:tplc="BEDEE82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5E5229B1"/>
    <w:multiLevelType w:val="hybridMultilevel"/>
    <w:tmpl w:val="22E2B33A"/>
    <w:lvl w:ilvl="0" w:tplc="5712E0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628E25E4"/>
    <w:multiLevelType w:val="hybridMultilevel"/>
    <w:tmpl w:val="3A7E79A0"/>
    <w:lvl w:ilvl="0" w:tplc="6FD00564">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62BD28A4"/>
    <w:multiLevelType w:val="hybridMultilevel"/>
    <w:tmpl w:val="4C68AF7E"/>
    <w:lvl w:ilvl="0" w:tplc="38100B06">
      <w:start w:val="1"/>
      <w:numFmt w:val="upperRoman"/>
      <w:lvlText w:val="%1."/>
      <w:lvlJc w:val="left"/>
      <w:pPr>
        <w:ind w:left="1080" w:hanging="72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2E11BC8"/>
    <w:multiLevelType w:val="hybridMultilevel"/>
    <w:tmpl w:val="8716E3D2"/>
    <w:lvl w:ilvl="0" w:tplc="A58EB754">
      <w:start w:val="1"/>
      <w:numFmt w:val="upperRoman"/>
      <w:lvlText w:val="%1."/>
      <w:lvlJc w:val="left"/>
      <w:pPr>
        <w:ind w:left="1080" w:hanging="720"/>
      </w:pPr>
      <w:rPr>
        <w:rFonts w:hint="default"/>
        <w:color w:val="0000FF"/>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37B289A"/>
    <w:multiLevelType w:val="hybridMultilevel"/>
    <w:tmpl w:val="3CF63ABC"/>
    <w:lvl w:ilvl="0" w:tplc="483A336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63BE446A"/>
    <w:multiLevelType w:val="hybridMultilevel"/>
    <w:tmpl w:val="B476B72C"/>
    <w:lvl w:ilvl="0" w:tplc="6D2491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56D61A0"/>
    <w:multiLevelType w:val="hybridMultilevel"/>
    <w:tmpl w:val="62165CCA"/>
    <w:lvl w:ilvl="0" w:tplc="415E159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66A0666B"/>
    <w:multiLevelType w:val="hybridMultilevel"/>
    <w:tmpl w:val="B8D682EA"/>
    <w:lvl w:ilvl="0" w:tplc="5A1C5036">
      <w:start w:val="1"/>
      <w:numFmt w:val="upperRoman"/>
      <w:lvlText w:val="%1."/>
      <w:lvlJc w:val="left"/>
      <w:pPr>
        <w:ind w:left="1080" w:hanging="72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68CE7DA2"/>
    <w:multiLevelType w:val="hybridMultilevel"/>
    <w:tmpl w:val="36C210E8"/>
    <w:lvl w:ilvl="0" w:tplc="FD1EF27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92A2BC4"/>
    <w:multiLevelType w:val="hybridMultilevel"/>
    <w:tmpl w:val="AC2E0262"/>
    <w:lvl w:ilvl="0" w:tplc="6B9A8286">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AE05516"/>
    <w:multiLevelType w:val="hybridMultilevel"/>
    <w:tmpl w:val="8E18C5EA"/>
    <w:lvl w:ilvl="0" w:tplc="BA3063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6BC12A20"/>
    <w:multiLevelType w:val="hybridMultilevel"/>
    <w:tmpl w:val="8C506524"/>
    <w:lvl w:ilvl="0" w:tplc="3DEE3550">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6CB0722B"/>
    <w:multiLevelType w:val="hybridMultilevel"/>
    <w:tmpl w:val="1780C9F6"/>
    <w:lvl w:ilvl="0" w:tplc="8B82A23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701F1A24"/>
    <w:multiLevelType w:val="hybridMultilevel"/>
    <w:tmpl w:val="9BDE2854"/>
    <w:lvl w:ilvl="0" w:tplc="4E627E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2295234"/>
    <w:multiLevelType w:val="hybridMultilevel"/>
    <w:tmpl w:val="DF14A212"/>
    <w:lvl w:ilvl="0" w:tplc="D27C57C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77554545"/>
    <w:multiLevelType w:val="hybridMultilevel"/>
    <w:tmpl w:val="0D7A4D9E"/>
    <w:lvl w:ilvl="0" w:tplc="63BA33D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77832405"/>
    <w:multiLevelType w:val="hybridMultilevel"/>
    <w:tmpl w:val="B0924244"/>
    <w:lvl w:ilvl="0" w:tplc="9656EFD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77F675CE"/>
    <w:multiLevelType w:val="hybridMultilevel"/>
    <w:tmpl w:val="FEB03DDE"/>
    <w:lvl w:ilvl="0" w:tplc="8D6CE3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4101B"/>
    <w:multiLevelType w:val="hybridMultilevel"/>
    <w:tmpl w:val="3CFA9B08"/>
    <w:lvl w:ilvl="0" w:tplc="1B9EDABE">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79DC36E5"/>
    <w:multiLevelType w:val="hybridMultilevel"/>
    <w:tmpl w:val="629202E0"/>
    <w:lvl w:ilvl="0" w:tplc="72B4EAF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7F104CC0"/>
    <w:multiLevelType w:val="hybridMultilevel"/>
    <w:tmpl w:val="51B034B6"/>
    <w:lvl w:ilvl="0" w:tplc="B532C07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7FA94BE8"/>
    <w:multiLevelType w:val="multilevel"/>
    <w:tmpl w:val="78805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2"/>
  </w:num>
  <w:num w:numId="3">
    <w:abstractNumId w:val="38"/>
  </w:num>
  <w:num w:numId="4">
    <w:abstractNumId w:val="18"/>
  </w:num>
  <w:num w:numId="5">
    <w:abstractNumId w:val="6"/>
  </w:num>
  <w:num w:numId="6">
    <w:abstractNumId w:val="21"/>
  </w:num>
  <w:num w:numId="7">
    <w:abstractNumId w:val="3"/>
  </w:num>
  <w:num w:numId="8">
    <w:abstractNumId w:val="61"/>
  </w:num>
  <w:num w:numId="9">
    <w:abstractNumId w:val="11"/>
  </w:num>
  <w:num w:numId="10">
    <w:abstractNumId w:val="69"/>
  </w:num>
  <w:num w:numId="11">
    <w:abstractNumId w:val="40"/>
  </w:num>
  <w:num w:numId="12">
    <w:abstractNumId w:val="33"/>
  </w:num>
  <w:num w:numId="13">
    <w:abstractNumId w:val="59"/>
  </w:num>
  <w:num w:numId="14">
    <w:abstractNumId w:val="4"/>
  </w:num>
  <w:num w:numId="15">
    <w:abstractNumId w:val="36"/>
  </w:num>
  <w:num w:numId="16">
    <w:abstractNumId w:val="58"/>
  </w:num>
  <w:num w:numId="17">
    <w:abstractNumId w:val="73"/>
  </w:num>
  <w:num w:numId="18">
    <w:abstractNumId w:val="22"/>
  </w:num>
  <w:num w:numId="19">
    <w:abstractNumId w:val="23"/>
  </w:num>
  <w:num w:numId="20">
    <w:abstractNumId w:val="17"/>
  </w:num>
  <w:num w:numId="21">
    <w:abstractNumId w:val="45"/>
  </w:num>
  <w:num w:numId="22">
    <w:abstractNumId w:val="13"/>
  </w:num>
  <w:num w:numId="23">
    <w:abstractNumId w:val="14"/>
  </w:num>
  <w:num w:numId="2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num>
  <w:num w:numId="94">
    <w:abstractNumId w:val="77"/>
  </w:num>
  <w:num w:numId="95">
    <w:abstractNumId w:val="48"/>
  </w:num>
  <w:num w:numId="96">
    <w:abstractNumId w:val="16"/>
  </w:num>
  <w:num w:numId="97">
    <w:abstractNumId w:val="32"/>
  </w:num>
  <w:num w:numId="98">
    <w:abstractNumId w:val="64"/>
  </w:num>
  <w:num w:numId="99">
    <w:abstractNumId w:val="29"/>
  </w:num>
  <w:num w:numId="100">
    <w:abstractNumId w:val="44"/>
  </w:num>
  <w:num w:numId="101">
    <w:abstractNumId w:val="65"/>
  </w:num>
  <w:num w:numId="102">
    <w:abstractNumId w:val="54"/>
  </w:num>
  <w:num w:numId="103">
    <w:abstractNumId w:val="42"/>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599"/>
    <w:rsid w:val="0000061D"/>
    <w:rsid w:val="00002AE5"/>
    <w:rsid w:val="00003091"/>
    <w:rsid w:val="00005B95"/>
    <w:rsid w:val="000065FA"/>
    <w:rsid w:val="000068EC"/>
    <w:rsid w:val="000115BB"/>
    <w:rsid w:val="000130AD"/>
    <w:rsid w:val="00014945"/>
    <w:rsid w:val="00015A2F"/>
    <w:rsid w:val="00016969"/>
    <w:rsid w:val="000172F1"/>
    <w:rsid w:val="00020D08"/>
    <w:rsid w:val="000212C7"/>
    <w:rsid w:val="00021980"/>
    <w:rsid w:val="000225B1"/>
    <w:rsid w:val="0002387F"/>
    <w:rsid w:val="00023B69"/>
    <w:rsid w:val="00023EF5"/>
    <w:rsid w:val="000248B3"/>
    <w:rsid w:val="0002607B"/>
    <w:rsid w:val="0002770B"/>
    <w:rsid w:val="000305CE"/>
    <w:rsid w:val="00030AD4"/>
    <w:rsid w:val="00032AD1"/>
    <w:rsid w:val="00032FB2"/>
    <w:rsid w:val="000339FC"/>
    <w:rsid w:val="0003760B"/>
    <w:rsid w:val="00037B05"/>
    <w:rsid w:val="000407CC"/>
    <w:rsid w:val="0004083A"/>
    <w:rsid w:val="00040BCF"/>
    <w:rsid w:val="00042E4E"/>
    <w:rsid w:val="0004391B"/>
    <w:rsid w:val="00043B25"/>
    <w:rsid w:val="00043C61"/>
    <w:rsid w:val="00044392"/>
    <w:rsid w:val="000454FC"/>
    <w:rsid w:val="00045D22"/>
    <w:rsid w:val="000460EF"/>
    <w:rsid w:val="00046749"/>
    <w:rsid w:val="00050800"/>
    <w:rsid w:val="000516EB"/>
    <w:rsid w:val="00051A39"/>
    <w:rsid w:val="000522B7"/>
    <w:rsid w:val="000565E0"/>
    <w:rsid w:val="000569E7"/>
    <w:rsid w:val="00063443"/>
    <w:rsid w:val="00064D7D"/>
    <w:rsid w:val="00066E2F"/>
    <w:rsid w:val="00067302"/>
    <w:rsid w:val="00070788"/>
    <w:rsid w:val="000718F6"/>
    <w:rsid w:val="00072EDE"/>
    <w:rsid w:val="00073047"/>
    <w:rsid w:val="00074D78"/>
    <w:rsid w:val="000764D0"/>
    <w:rsid w:val="000808A8"/>
    <w:rsid w:val="00080982"/>
    <w:rsid w:val="0008131D"/>
    <w:rsid w:val="00081CB5"/>
    <w:rsid w:val="000835DF"/>
    <w:rsid w:val="00083AB3"/>
    <w:rsid w:val="00084607"/>
    <w:rsid w:val="00087255"/>
    <w:rsid w:val="00087F1E"/>
    <w:rsid w:val="00087FD7"/>
    <w:rsid w:val="000903ED"/>
    <w:rsid w:val="00090F6B"/>
    <w:rsid w:val="00091A95"/>
    <w:rsid w:val="00091CC7"/>
    <w:rsid w:val="000925E4"/>
    <w:rsid w:val="00095FCD"/>
    <w:rsid w:val="00096756"/>
    <w:rsid w:val="00097898"/>
    <w:rsid w:val="000A1C11"/>
    <w:rsid w:val="000A2EA5"/>
    <w:rsid w:val="000A2EE8"/>
    <w:rsid w:val="000A2FA4"/>
    <w:rsid w:val="000A5FF2"/>
    <w:rsid w:val="000A61D9"/>
    <w:rsid w:val="000A7D80"/>
    <w:rsid w:val="000B08E4"/>
    <w:rsid w:val="000B1AED"/>
    <w:rsid w:val="000B256D"/>
    <w:rsid w:val="000B25BA"/>
    <w:rsid w:val="000B2694"/>
    <w:rsid w:val="000B2752"/>
    <w:rsid w:val="000B34B6"/>
    <w:rsid w:val="000B601B"/>
    <w:rsid w:val="000B6154"/>
    <w:rsid w:val="000B7C3B"/>
    <w:rsid w:val="000C002C"/>
    <w:rsid w:val="000C1C56"/>
    <w:rsid w:val="000C2F33"/>
    <w:rsid w:val="000C3773"/>
    <w:rsid w:val="000C535B"/>
    <w:rsid w:val="000C5F8B"/>
    <w:rsid w:val="000D05B5"/>
    <w:rsid w:val="000D08BB"/>
    <w:rsid w:val="000D30B1"/>
    <w:rsid w:val="000D3CC0"/>
    <w:rsid w:val="000D6578"/>
    <w:rsid w:val="000E111C"/>
    <w:rsid w:val="000E2C64"/>
    <w:rsid w:val="000E3211"/>
    <w:rsid w:val="000E486C"/>
    <w:rsid w:val="000E52C8"/>
    <w:rsid w:val="000F08ED"/>
    <w:rsid w:val="000F0B1C"/>
    <w:rsid w:val="000F3003"/>
    <w:rsid w:val="000F3FA9"/>
    <w:rsid w:val="000F4267"/>
    <w:rsid w:val="000F44FF"/>
    <w:rsid w:val="000F4B67"/>
    <w:rsid w:val="000F4BBC"/>
    <w:rsid w:val="000F52C4"/>
    <w:rsid w:val="000F5C3F"/>
    <w:rsid w:val="000F5CDD"/>
    <w:rsid w:val="000F6C98"/>
    <w:rsid w:val="00100E10"/>
    <w:rsid w:val="001014B9"/>
    <w:rsid w:val="0010161D"/>
    <w:rsid w:val="00103D7A"/>
    <w:rsid w:val="0010431E"/>
    <w:rsid w:val="0010484B"/>
    <w:rsid w:val="00105B77"/>
    <w:rsid w:val="00105F30"/>
    <w:rsid w:val="00105F3A"/>
    <w:rsid w:val="001068EB"/>
    <w:rsid w:val="00110A53"/>
    <w:rsid w:val="00111BF3"/>
    <w:rsid w:val="001151AB"/>
    <w:rsid w:val="00115219"/>
    <w:rsid w:val="001153BD"/>
    <w:rsid w:val="00115BF6"/>
    <w:rsid w:val="001167C0"/>
    <w:rsid w:val="00116A41"/>
    <w:rsid w:val="00117CC1"/>
    <w:rsid w:val="001219D0"/>
    <w:rsid w:val="00122144"/>
    <w:rsid w:val="00124477"/>
    <w:rsid w:val="00126B5F"/>
    <w:rsid w:val="001311D5"/>
    <w:rsid w:val="00131205"/>
    <w:rsid w:val="0013152E"/>
    <w:rsid w:val="00132E86"/>
    <w:rsid w:val="0013453B"/>
    <w:rsid w:val="00134D8C"/>
    <w:rsid w:val="001379CD"/>
    <w:rsid w:val="00137D5B"/>
    <w:rsid w:val="00142049"/>
    <w:rsid w:val="00142428"/>
    <w:rsid w:val="0014252D"/>
    <w:rsid w:val="001446F0"/>
    <w:rsid w:val="00147670"/>
    <w:rsid w:val="001505FE"/>
    <w:rsid w:val="00151C90"/>
    <w:rsid w:val="00151CC9"/>
    <w:rsid w:val="00157ECC"/>
    <w:rsid w:val="001604C4"/>
    <w:rsid w:val="00161643"/>
    <w:rsid w:val="00165FDD"/>
    <w:rsid w:val="0016706A"/>
    <w:rsid w:val="00167393"/>
    <w:rsid w:val="00167475"/>
    <w:rsid w:val="00167C70"/>
    <w:rsid w:val="0017103F"/>
    <w:rsid w:val="00171C93"/>
    <w:rsid w:val="00172B17"/>
    <w:rsid w:val="00172F82"/>
    <w:rsid w:val="00174063"/>
    <w:rsid w:val="00174879"/>
    <w:rsid w:val="0017516A"/>
    <w:rsid w:val="00175265"/>
    <w:rsid w:val="00175AE2"/>
    <w:rsid w:val="00175D45"/>
    <w:rsid w:val="00176561"/>
    <w:rsid w:val="00176806"/>
    <w:rsid w:val="0018148B"/>
    <w:rsid w:val="00181B52"/>
    <w:rsid w:val="001835EB"/>
    <w:rsid w:val="001854F5"/>
    <w:rsid w:val="00186B3C"/>
    <w:rsid w:val="00187F86"/>
    <w:rsid w:val="00191804"/>
    <w:rsid w:val="00191810"/>
    <w:rsid w:val="00192F46"/>
    <w:rsid w:val="00194193"/>
    <w:rsid w:val="00197242"/>
    <w:rsid w:val="00197C33"/>
    <w:rsid w:val="00197EF8"/>
    <w:rsid w:val="001A0F8B"/>
    <w:rsid w:val="001A300F"/>
    <w:rsid w:val="001A381F"/>
    <w:rsid w:val="001A5A77"/>
    <w:rsid w:val="001B0706"/>
    <w:rsid w:val="001B0F09"/>
    <w:rsid w:val="001B2006"/>
    <w:rsid w:val="001B206F"/>
    <w:rsid w:val="001B4D59"/>
    <w:rsid w:val="001B55FF"/>
    <w:rsid w:val="001C0297"/>
    <w:rsid w:val="001C1AAD"/>
    <w:rsid w:val="001C36E5"/>
    <w:rsid w:val="001D04FF"/>
    <w:rsid w:val="001D1EBA"/>
    <w:rsid w:val="001D26F5"/>
    <w:rsid w:val="001D319E"/>
    <w:rsid w:val="001D6A56"/>
    <w:rsid w:val="001D7DB2"/>
    <w:rsid w:val="001D7E7F"/>
    <w:rsid w:val="001E1689"/>
    <w:rsid w:val="001E1DB5"/>
    <w:rsid w:val="001E1F85"/>
    <w:rsid w:val="001E3795"/>
    <w:rsid w:val="001E37B8"/>
    <w:rsid w:val="001E3AAA"/>
    <w:rsid w:val="001E55E8"/>
    <w:rsid w:val="001E64BC"/>
    <w:rsid w:val="001E6597"/>
    <w:rsid w:val="001E6723"/>
    <w:rsid w:val="001E6E64"/>
    <w:rsid w:val="001F081F"/>
    <w:rsid w:val="001F17C7"/>
    <w:rsid w:val="001F445A"/>
    <w:rsid w:val="001F561A"/>
    <w:rsid w:val="001F578F"/>
    <w:rsid w:val="001F5C57"/>
    <w:rsid w:val="001F66BF"/>
    <w:rsid w:val="001F77E6"/>
    <w:rsid w:val="001F7CAB"/>
    <w:rsid w:val="002027FE"/>
    <w:rsid w:val="002034E4"/>
    <w:rsid w:val="00203A42"/>
    <w:rsid w:val="00210757"/>
    <w:rsid w:val="00211B68"/>
    <w:rsid w:val="00213FDA"/>
    <w:rsid w:val="00216894"/>
    <w:rsid w:val="00216F7E"/>
    <w:rsid w:val="00220F70"/>
    <w:rsid w:val="00221D0D"/>
    <w:rsid w:val="00221FBD"/>
    <w:rsid w:val="002226D3"/>
    <w:rsid w:val="00222CED"/>
    <w:rsid w:val="00222D70"/>
    <w:rsid w:val="00226213"/>
    <w:rsid w:val="002272B4"/>
    <w:rsid w:val="002316FB"/>
    <w:rsid w:val="002318BD"/>
    <w:rsid w:val="00231DF7"/>
    <w:rsid w:val="0023229E"/>
    <w:rsid w:val="00232CE1"/>
    <w:rsid w:val="002345D7"/>
    <w:rsid w:val="00234859"/>
    <w:rsid w:val="0023690B"/>
    <w:rsid w:val="002369D9"/>
    <w:rsid w:val="00237B5E"/>
    <w:rsid w:val="00240016"/>
    <w:rsid w:val="00241DD9"/>
    <w:rsid w:val="00244E1D"/>
    <w:rsid w:val="00246D76"/>
    <w:rsid w:val="00246DE4"/>
    <w:rsid w:val="0025102D"/>
    <w:rsid w:val="00251B10"/>
    <w:rsid w:val="002532A4"/>
    <w:rsid w:val="002555C5"/>
    <w:rsid w:val="002560B1"/>
    <w:rsid w:val="00256300"/>
    <w:rsid w:val="0025648B"/>
    <w:rsid w:val="00256704"/>
    <w:rsid w:val="00257124"/>
    <w:rsid w:val="00260907"/>
    <w:rsid w:val="002610CB"/>
    <w:rsid w:val="00262164"/>
    <w:rsid w:val="00262844"/>
    <w:rsid w:val="00262FAD"/>
    <w:rsid w:val="002632E4"/>
    <w:rsid w:val="00264198"/>
    <w:rsid w:val="0026701D"/>
    <w:rsid w:val="002672BA"/>
    <w:rsid w:val="00270894"/>
    <w:rsid w:val="00270E2B"/>
    <w:rsid w:val="002712CE"/>
    <w:rsid w:val="00273583"/>
    <w:rsid w:val="00275729"/>
    <w:rsid w:val="00276E1B"/>
    <w:rsid w:val="00280A0A"/>
    <w:rsid w:val="00282949"/>
    <w:rsid w:val="00282E9C"/>
    <w:rsid w:val="002852E0"/>
    <w:rsid w:val="002853F8"/>
    <w:rsid w:val="00286839"/>
    <w:rsid w:val="0028784C"/>
    <w:rsid w:val="00287DB2"/>
    <w:rsid w:val="00290D9A"/>
    <w:rsid w:val="00292283"/>
    <w:rsid w:val="00292EA0"/>
    <w:rsid w:val="00293126"/>
    <w:rsid w:val="00293505"/>
    <w:rsid w:val="002946F8"/>
    <w:rsid w:val="0029627D"/>
    <w:rsid w:val="002963F4"/>
    <w:rsid w:val="00297CF8"/>
    <w:rsid w:val="002A2787"/>
    <w:rsid w:val="002A39E7"/>
    <w:rsid w:val="002A41F0"/>
    <w:rsid w:val="002A4FA6"/>
    <w:rsid w:val="002A54BB"/>
    <w:rsid w:val="002A5D0A"/>
    <w:rsid w:val="002A7BC6"/>
    <w:rsid w:val="002B0842"/>
    <w:rsid w:val="002B08F5"/>
    <w:rsid w:val="002B17A0"/>
    <w:rsid w:val="002B1B80"/>
    <w:rsid w:val="002B2B3B"/>
    <w:rsid w:val="002B2F58"/>
    <w:rsid w:val="002C015D"/>
    <w:rsid w:val="002C0750"/>
    <w:rsid w:val="002C5059"/>
    <w:rsid w:val="002C6CA0"/>
    <w:rsid w:val="002D1EA2"/>
    <w:rsid w:val="002D31A6"/>
    <w:rsid w:val="002D3201"/>
    <w:rsid w:val="002D3529"/>
    <w:rsid w:val="002D6220"/>
    <w:rsid w:val="002D7F26"/>
    <w:rsid w:val="002E20F2"/>
    <w:rsid w:val="002E3F8B"/>
    <w:rsid w:val="002E3F9A"/>
    <w:rsid w:val="002E4E67"/>
    <w:rsid w:val="002E4EDC"/>
    <w:rsid w:val="002E56D7"/>
    <w:rsid w:val="002E6589"/>
    <w:rsid w:val="002E75CB"/>
    <w:rsid w:val="002E78B4"/>
    <w:rsid w:val="002F4CCE"/>
    <w:rsid w:val="002F7E00"/>
    <w:rsid w:val="00300984"/>
    <w:rsid w:val="00302306"/>
    <w:rsid w:val="00303155"/>
    <w:rsid w:val="003044AE"/>
    <w:rsid w:val="00304630"/>
    <w:rsid w:val="003052D9"/>
    <w:rsid w:val="00306894"/>
    <w:rsid w:val="00310F46"/>
    <w:rsid w:val="003115DB"/>
    <w:rsid w:val="00312C94"/>
    <w:rsid w:val="00314242"/>
    <w:rsid w:val="003177D6"/>
    <w:rsid w:val="00320073"/>
    <w:rsid w:val="00320929"/>
    <w:rsid w:val="00322620"/>
    <w:rsid w:val="00323924"/>
    <w:rsid w:val="00325DB7"/>
    <w:rsid w:val="00327780"/>
    <w:rsid w:val="00330B22"/>
    <w:rsid w:val="00333ACC"/>
    <w:rsid w:val="00333C4B"/>
    <w:rsid w:val="00334FE7"/>
    <w:rsid w:val="00335972"/>
    <w:rsid w:val="00335D86"/>
    <w:rsid w:val="0034044A"/>
    <w:rsid w:val="00340F5A"/>
    <w:rsid w:val="00341469"/>
    <w:rsid w:val="00342B0F"/>
    <w:rsid w:val="00343361"/>
    <w:rsid w:val="00346D3C"/>
    <w:rsid w:val="003477AB"/>
    <w:rsid w:val="00350FE3"/>
    <w:rsid w:val="00351FC8"/>
    <w:rsid w:val="003550E5"/>
    <w:rsid w:val="00355143"/>
    <w:rsid w:val="003562E6"/>
    <w:rsid w:val="00356A5B"/>
    <w:rsid w:val="00357454"/>
    <w:rsid w:val="00360883"/>
    <w:rsid w:val="00360A05"/>
    <w:rsid w:val="003627C0"/>
    <w:rsid w:val="00362D2C"/>
    <w:rsid w:val="0036347E"/>
    <w:rsid w:val="0036389B"/>
    <w:rsid w:val="00365E29"/>
    <w:rsid w:val="0036631E"/>
    <w:rsid w:val="00367428"/>
    <w:rsid w:val="00370759"/>
    <w:rsid w:val="00370B88"/>
    <w:rsid w:val="00370D84"/>
    <w:rsid w:val="003718B9"/>
    <w:rsid w:val="00371E1B"/>
    <w:rsid w:val="0037211E"/>
    <w:rsid w:val="003723E5"/>
    <w:rsid w:val="0037250A"/>
    <w:rsid w:val="0037288B"/>
    <w:rsid w:val="00373A4D"/>
    <w:rsid w:val="003740DB"/>
    <w:rsid w:val="00374963"/>
    <w:rsid w:val="0037694C"/>
    <w:rsid w:val="00377C9F"/>
    <w:rsid w:val="003804F6"/>
    <w:rsid w:val="00381AE8"/>
    <w:rsid w:val="003829E8"/>
    <w:rsid w:val="0038391B"/>
    <w:rsid w:val="003839FC"/>
    <w:rsid w:val="00385B2D"/>
    <w:rsid w:val="003909CF"/>
    <w:rsid w:val="00390DC0"/>
    <w:rsid w:val="0039317F"/>
    <w:rsid w:val="00395033"/>
    <w:rsid w:val="00396BF8"/>
    <w:rsid w:val="003A065B"/>
    <w:rsid w:val="003A1226"/>
    <w:rsid w:val="003A1FEC"/>
    <w:rsid w:val="003A2C84"/>
    <w:rsid w:val="003A2D7A"/>
    <w:rsid w:val="003A56DA"/>
    <w:rsid w:val="003A7E34"/>
    <w:rsid w:val="003B1804"/>
    <w:rsid w:val="003B2BA9"/>
    <w:rsid w:val="003B31DC"/>
    <w:rsid w:val="003B3F3D"/>
    <w:rsid w:val="003B444A"/>
    <w:rsid w:val="003B49CB"/>
    <w:rsid w:val="003B56F3"/>
    <w:rsid w:val="003B5EC8"/>
    <w:rsid w:val="003B6332"/>
    <w:rsid w:val="003B6AA4"/>
    <w:rsid w:val="003C1056"/>
    <w:rsid w:val="003C16CB"/>
    <w:rsid w:val="003C2116"/>
    <w:rsid w:val="003C2253"/>
    <w:rsid w:val="003C424B"/>
    <w:rsid w:val="003C45E1"/>
    <w:rsid w:val="003C665D"/>
    <w:rsid w:val="003C689C"/>
    <w:rsid w:val="003C6C82"/>
    <w:rsid w:val="003D1359"/>
    <w:rsid w:val="003D1D8F"/>
    <w:rsid w:val="003D1FBB"/>
    <w:rsid w:val="003D4674"/>
    <w:rsid w:val="003D6E8A"/>
    <w:rsid w:val="003D70FA"/>
    <w:rsid w:val="003D729C"/>
    <w:rsid w:val="003D7DAC"/>
    <w:rsid w:val="003E05E1"/>
    <w:rsid w:val="003E0D9B"/>
    <w:rsid w:val="003E1F29"/>
    <w:rsid w:val="003E4652"/>
    <w:rsid w:val="003E4A21"/>
    <w:rsid w:val="003E5202"/>
    <w:rsid w:val="003E6881"/>
    <w:rsid w:val="003E6C07"/>
    <w:rsid w:val="003E72DF"/>
    <w:rsid w:val="003F0DAE"/>
    <w:rsid w:val="003F0F4C"/>
    <w:rsid w:val="003F1DA9"/>
    <w:rsid w:val="003F40BB"/>
    <w:rsid w:val="003F62B9"/>
    <w:rsid w:val="003F7268"/>
    <w:rsid w:val="003F76FE"/>
    <w:rsid w:val="004005C4"/>
    <w:rsid w:val="0040099E"/>
    <w:rsid w:val="00401C11"/>
    <w:rsid w:val="00402463"/>
    <w:rsid w:val="00402767"/>
    <w:rsid w:val="004028DE"/>
    <w:rsid w:val="00402C19"/>
    <w:rsid w:val="004060DB"/>
    <w:rsid w:val="00406109"/>
    <w:rsid w:val="00406BDC"/>
    <w:rsid w:val="00406CD9"/>
    <w:rsid w:val="00410A31"/>
    <w:rsid w:val="00410F09"/>
    <w:rsid w:val="004113D0"/>
    <w:rsid w:val="00411985"/>
    <w:rsid w:val="004133F6"/>
    <w:rsid w:val="00413BEA"/>
    <w:rsid w:val="00414996"/>
    <w:rsid w:val="00415BC2"/>
    <w:rsid w:val="004160C7"/>
    <w:rsid w:val="004171FF"/>
    <w:rsid w:val="00421E92"/>
    <w:rsid w:val="00422371"/>
    <w:rsid w:val="00423F4C"/>
    <w:rsid w:val="004242DB"/>
    <w:rsid w:val="00426675"/>
    <w:rsid w:val="00427035"/>
    <w:rsid w:val="004320BA"/>
    <w:rsid w:val="00434405"/>
    <w:rsid w:val="00437A1A"/>
    <w:rsid w:val="00437EE7"/>
    <w:rsid w:val="00440C00"/>
    <w:rsid w:val="00440DB0"/>
    <w:rsid w:val="00442F8A"/>
    <w:rsid w:val="004431D2"/>
    <w:rsid w:val="004436C0"/>
    <w:rsid w:val="0044429E"/>
    <w:rsid w:val="00445705"/>
    <w:rsid w:val="00447105"/>
    <w:rsid w:val="00451DB2"/>
    <w:rsid w:val="0045553D"/>
    <w:rsid w:val="004559B7"/>
    <w:rsid w:val="00456F58"/>
    <w:rsid w:val="00457A94"/>
    <w:rsid w:val="00460E73"/>
    <w:rsid w:val="004617A2"/>
    <w:rsid w:val="00465380"/>
    <w:rsid w:val="00465705"/>
    <w:rsid w:val="00465D61"/>
    <w:rsid w:val="004660E4"/>
    <w:rsid w:val="004717FB"/>
    <w:rsid w:val="00474A8A"/>
    <w:rsid w:val="00474B4C"/>
    <w:rsid w:val="00475104"/>
    <w:rsid w:val="00482D4A"/>
    <w:rsid w:val="004842DC"/>
    <w:rsid w:val="0048753D"/>
    <w:rsid w:val="00487738"/>
    <w:rsid w:val="004879FF"/>
    <w:rsid w:val="00491B21"/>
    <w:rsid w:val="00492716"/>
    <w:rsid w:val="00492796"/>
    <w:rsid w:val="004948B7"/>
    <w:rsid w:val="004965B2"/>
    <w:rsid w:val="004965EE"/>
    <w:rsid w:val="004A1569"/>
    <w:rsid w:val="004A1BEF"/>
    <w:rsid w:val="004A30F9"/>
    <w:rsid w:val="004A407F"/>
    <w:rsid w:val="004A5B91"/>
    <w:rsid w:val="004A6164"/>
    <w:rsid w:val="004B09B1"/>
    <w:rsid w:val="004B0F20"/>
    <w:rsid w:val="004B0F29"/>
    <w:rsid w:val="004B1D2F"/>
    <w:rsid w:val="004B1D4B"/>
    <w:rsid w:val="004B445D"/>
    <w:rsid w:val="004B558E"/>
    <w:rsid w:val="004B7F72"/>
    <w:rsid w:val="004C32AB"/>
    <w:rsid w:val="004C39A3"/>
    <w:rsid w:val="004C3E03"/>
    <w:rsid w:val="004C7EA6"/>
    <w:rsid w:val="004D2C44"/>
    <w:rsid w:val="004D326C"/>
    <w:rsid w:val="004D32E6"/>
    <w:rsid w:val="004D4003"/>
    <w:rsid w:val="004D5B6F"/>
    <w:rsid w:val="004D7FF4"/>
    <w:rsid w:val="004E0FCA"/>
    <w:rsid w:val="004E102F"/>
    <w:rsid w:val="004E1C06"/>
    <w:rsid w:val="004E2089"/>
    <w:rsid w:val="004E3CEF"/>
    <w:rsid w:val="004E41D9"/>
    <w:rsid w:val="004E5396"/>
    <w:rsid w:val="004E6C28"/>
    <w:rsid w:val="004E7156"/>
    <w:rsid w:val="004F0930"/>
    <w:rsid w:val="004F3062"/>
    <w:rsid w:val="004F344B"/>
    <w:rsid w:val="004F4599"/>
    <w:rsid w:val="004F6814"/>
    <w:rsid w:val="004F7B48"/>
    <w:rsid w:val="004F7F8C"/>
    <w:rsid w:val="00500E28"/>
    <w:rsid w:val="005021D3"/>
    <w:rsid w:val="00502600"/>
    <w:rsid w:val="0050422B"/>
    <w:rsid w:val="00505828"/>
    <w:rsid w:val="005123FB"/>
    <w:rsid w:val="00512BF2"/>
    <w:rsid w:val="00515AAB"/>
    <w:rsid w:val="0051687C"/>
    <w:rsid w:val="00516928"/>
    <w:rsid w:val="00517296"/>
    <w:rsid w:val="00521FFE"/>
    <w:rsid w:val="00522325"/>
    <w:rsid w:val="005227E9"/>
    <w:rsid w:val="005234D0"/>
    <w:rsid w:val="00523502"/>
    <w:rsid w:val="00524FAD"/>
    <w:rsid w:val="00525FEC"/>
    <w:rsid w:val="00527435"/>
    <w:rsid w:val="0053099B"/>
    <w:rsid w:val="005309A1"/>
    <w:rsid w:val="00532E3D"/>
    <w:rsid w:val="00533774"/>
    <w:rsid w:val="00534404"/>
    <w:rsid w:val="00534A2B"/>
    <w:rsid w:val="00536F47"/>
    <w:rsid w:val="005378F4"/>
    <w:rsid w:val="00542D81"/>
    <w:rsid w:val="005431E5"/>
    <w:rsid w:val="005465E1"/>
    <w:rsid w:val="00546CCB"/>
    <w:rsid w:val="00550785"/>
    <w:rsid w:val="0055166F"/>
    <w:rsid w:val="00552758"/>
    <w:rsid w:val="005538AD"/>
    <w:rsid w:val="00555E1E"/>
    <w:rsid w:val="00556350"/>
    <w:rsid w:val="0055678B"/>
    <w:rsid w:val="00556EA0"/>
    <w:rsid w:val="00557D85"/>
    <w:rsid w:val="00561DE6"/>
    <w:rsid w:val="005642D1"/>
    <w:rsid w:val="0056629C"/>
    <w:rsid w:val="00566A39"/>
    <w:rsid w:val="00566D1F"/>
    <w:rsid w:val="00570053"/>
    <w:rsid w:val="005701AA"/>
    <w:rsid w:val="00571FCC"/>
    <w:rsid w:val="00573210"/>
    <w:rsid w:val="005745DE"/>
    <w:rsid w:val="005754B2"/>
    <w:rsid w:val="00576507"/>
    <w:rsid w:val="00577940"/>
    <w:rsid w:val="005802BD"/>
    <w:rsid w:val="00581F31"/>
    <w:rsid w:val="00582572"/>
    <w:rsid w:val="005852D0"/>
    <w:rsid w:val="0058681C"/>
    <w:rsid w:val="00590B97"/>
    <w:rsid w:val="005911E7"/>
    <w:rsid w:val="005945B5"/>
    <w:rsid w:val="00596EF5"/>
    <w:rsid w:val="005A55C4"/>
    <w:rsid w:val="005A6D11"/>
    <w:rsid w:val="005A7926"/>
    <w:rsid w:val="005B0EFD"/>
    <w:rsid w:val="005B3443"/>
    <w:rsid w:val="005B3D70"/>
    <w:rsid w:val="005B49A1"/>
    <w:rsid w:val="005B6A9A"/>
    <w:rsid w:val="005B73E9"/>
    <w:rsid w:val="005B74CF"/>
    <w:rsid w:val="005B7BC9"/>
    <w:rsid w:val="005B7F65"/>
    <w:rsid w:val="005C1823"/>
    <w:rsid w:val="005C18CF"/>
    <w:rsid w:val="005C2F98"/>
    <w:rsid w:val="005C3C8A"/>
    <w:rsid w:val="005C602E"/>
    <w:rsid w:val="005C66DC"/>
    <w:rsid w:val="005C7405"/>
    <w:rsid w:val="005C764F"/>
    <w:rsid w:val="005C7A5A"/>
    <w:rsid w:val="005D4207"/>
    <w:rsid w:val="005D5B82"/>
    <w:rsid w:val="005D5C48"/>
    <w:rsid w:val="005E0251"/>
    <w:rsid w:val="005E0F68"/>
    <w:rsid w:val="005E178E"/>
    <w:rsid w:val="005E1B82"/>
    <w:rsid w:val="005E1EDB"/>
    <w:rsid w:val="005E380A"/>
    <w:rsid w:val="005E495D"/>
    <w:rsid w:val="005E64D3"/>
    <w:rsid w:val="005E6BA1"/>
    <w:rsid w:val="005F0238"/>
    <w:rsid w:val="005F19D3"/>
    <w:rsid w:val="005F1CDF"/>
    <w:rsid w:val="005F22B7"/>
    <w:rsid w:val="005F235B"/>
    <w:rsid w:val="005F3942"/>
    <w:rsid w:val="005F4BF6"/>
    <w:rsid w:val="005F5F85"/>
    <w:rsid w:val="005F65E4"/>
    <w:rsid w:val="00601859"/>
    <w:rsid w:val="00601D37"/>
    <w:rsid w:val="00604508"/>
    <w:rsid w:val="006046B8"/>
    <w:rsid w:val="00610F97"/>
    <w:rsid w:val="006132BE"/>
    <w:rsid w:val="0061395F"/>
    <w:rsid w:val="00614F47"/>
    <w:rsid w:val="0061547A"/>
    <w:rsid w:val="00615642"/>
    <w:rsid w:val="00615C54"/>
    <w:rsid w:val="006164A6"/>
    <w:rsid w:val="00617023"/>
    <w:rsid w:val="00617590"/>
    <w:rsid w:val="0061771D"/>
    <w:rsid w:val="006179D4"/>
    <w:rsid w:val="0062187C"/>
    <w:rsid w:val="00623B34"/>
    <w:rsid w:val="00624137"/>
    <w:rsid w:val="00624A80"/>
    <w:rsid w:val="00625015"/>
    <w:rsid w:val="00626792"/>
    <w:rsid w:val="00626A46"/>
    <w:rsid w:val="0063222F"/>
    <w:rsid w:val="00633E0F"/>
    <w:rsid w:val="00634DD7"/>
    <w:rsid w:val="0063659F"/>
    <w:rsid w:val="00637457"/>
    <w:rsid w:val="00640453"/>
    <w:rsid w:val="00641391"/>
    <w:rsid w:val="006413C8"/>
    <w:rsid w:val="00642927"/>
    <w:rsid w:val="00642C1C"/>
    <w:rsid w:val="006452D7"/>
    <w:rsid w:val="00646703"/>
    <w:rsid w:val="00646E6E"/>
    <w:rsid w:val="00646F56"/>
    <w:rsid w:val="006517C0"/>
    <w:rsid w:val="00651F08"/>
    <w:rsid w:val="00653B5B"/>
    <w:rsid w:val="00656599"/>
    <w:rsid w:val="00657ACE"/>
    <w:rsid w:val="00660BFC"/>
    <w:rsid w:val="00663C12"/>
    <w:rsid w:val="00664EA3"/>
    <w:rsid w:val="00665BD0"/>
    <w:rsid w:val="006668D0"/>
    <w:rsid w:val="00666C03"/>
    <w:rsid w:val="00670F23"/>
    <w:rsid w:val="00671566"/>
    <w:rsid w:val="00672A5A"/>
    <w:rsid w:val="006758E0"/>
    <w:rsid w:val="006759E0"/>
    <w:rsid w:val="00675A23"/>
    <w:rsid w:val="006769FA"/>
    <w:rsid w:val="006817E4"/>
    <w:rsid w:val="0068331D"/>
    <w:rsid w:val="00683AFE"/>
    <w:rsid w:val="006841D9"/>
    <w:rsid w:val="00685BFF"/>
    <w:rsid w:val="006860F2"/>
    <w:rsid w:val="00686690"/>
    <w:rsid w:val="00686996"/>
    <w:rsid w:val="006910BD"/>
    <w:rsid w:val="00691573"/>
    <w:rsid w:val="00692D08"/>
    <w:rsid w:val="00692F47"/>
    <w:rsid w:val="006933E4"/>
    <w:rsid w:val="00694119"/>
    <w:rsid w:val="00695CD6"/>
    <w:rsid w:val="00695D36"/>
    <w:rsid w:val="00696B6D"/>
    <w:rsid w:val="00697277"/>
    <w:rsid w:val="006A1283"/>
    <w:rsid w:val="006A1FC1"/>
    <w:rsid w:val="006A4BBA"/>
    <w:rsid w:val="006B22CC"/>
    <w:rsid w:val="006B6ABA"/>
    <w:rsid w:val="006B7A87"/>
    <w:rsid w:val="006C0F6E"/>
    <w:rsid w:val="006C1679"/>
    <w:rsid w:val="006C181B"/>
    <w:rsid w:val="006C31AC"/>
    <w:rsid w:val="006C6C84"/>
    <w:rsid w:val="006C6E6A"/>
    <w:rsid w:val="006C6EE2"/>
    <w:rsid w:val="006C706A"/>
    <w:rsid w:val="006C7A7C"/>
    <w:rsid w:val="006D09CA"/>
    <w:rsid w:val="006D241B"/>
    <w:rsid w:val="006D405E"/>
    <w:rsid w:val="006D5549"/>
    <w:rsid w:val="006D594B"/>
    <w:rsid w:val="006D6052"/>
    <w:rsid w:val="006D64ED"/>
    <w:rsid w:val="006E09AD"/>
    <w:rsid w:val="006E23D1"/>
    <w:rsid w:val="006E3573"/>
    <w:rsid w:val="006E3976"/>
    <w:rsid w:val="006E5586"/>
    <w:rsid w:val="006E634D"/>
    <w:rsid w:val="006E6563"/>
    <w:rsid w:val="006E67E2"/>
    <w:rsid w:val="006E6C56"/>
    <w:rsid w:val="006E7CB9"/>
    <w:rsid w:val="006F2D42"/>
    <w:rsid w:val="006F6286"/>
    <w:rsid w:val="007003B0"/>
    <w:rsid w:val="00700815"/>
    <w:rsid w:val="0070194F"/>
    <w:rsid w:val="007037DD"/>
    <w:rsid w:val="0070598D"/>
    <w:rsid w:val="00705C90"/>
    <w:rsid w:val="007071FD"/>
    <w:rsid w:val="00707528"/>
    <w:rsid w:val="0071018A"/>
    <w:rsid w:val="00710E51"/>
    <w:rsid w:val="0071137A"/>
    <w:rsid w:val="00712355"/>
    <w:rsid w:val="007137B5"/>
    <w:rsid w:val="00714855"/>
    <w:rsid w:val="0071618D"/>
    <w:rsid w:val="007167F2"/>
    <w:rsid w:val="00720315"/>
    <w:rsid w:val="00723780"/>
    <w:rsid w:val="00723B30"/>
    <w:rsid w:val="0072545E"/>
    <w:rsid w:val="00725E8F"/>
    <w:rsid w:val="0073100B"/>
    <w:rsid w:val="007318F3"/>
    <w:rsid w:val="0073269D"/>
    <w:rsid w:val="00733145"/>
    <w:rsid w:val="0073321D"/>
    <w:rsid w:val="00733271"/>
    <w:rsid w:val="00733F03"/>
    <w:rsid w:val="0073474A"/>
    <w:rsid w:val="00734F10"/>
    <w:rsid w:val="00736844"/>
    <w:rsid w:val="007372A9"/>
    <w:rsid w:val="0074039B"/>
    <w:rsid w:val="007404E0"/>
    <w:rsid w:val="0074124F"/>
    <w:rsid w:val="007412B8"/>
    <w:rsid w:val="00742882"/>
    <w:rsid w:val="00743C15"/>
    <w:rsid w:val="0074594C"/>
    <w:rsid w:val="00746824"/>
    <w:rsid w:val="00747560"/>
    <w:rsid w:val="007519CC"/>
    <w:rsid w:val="00751F48"/>
    <w:rsid w:val="00752D05"/>
    <w:rsid w:val="00754899"/>
    <w:rsid w:val="00757014"/>
    <w:rsid w:val="0075708B"/>
    <w:rsid w:val="00761BBD"/>
    <w:rsid w:val="00761E14"/>
    <w:rsid w:val="0076275E"/>
    <w:rsid w:val="00762D2E"/>
    <w:rsid w:val="00762F54"/>
    <w:rsid w:val="00764272"/>
    <w:rsid w:val="007708F2"/>
    <w:rsid w:val="007734FF"/>
    <w:rsid w:val="007746A6"/>
    <w:rsid w:val="00777962"/>
    <w:rsid w:val="007830A7"/>
    <w:rsid w:val="0078350A"/>
    <w:rsid w:val="0078478C"/>
    <w:rsid w:val="00786767"/>
    <w:rsid w:val="00786828"/>
    <w:rsid w:val="00787621"/>
    <w:rsid w:val="00787750"/>
    <w:rsid w:val="00787EF6"/>
    <w:rsid w:val="007953DB"/>
    <w:rsid w:val="007962EB"/>
    <w:rsid w:val="007977E1"/>
    <w:rsid w:val="0079795E"/>
    <w:rsid w:val="007A0603"/>
    <w:rsid w:val="007A09BA"/>
    <w:rsid w:val="007A1AA7"/>
    <w:rsid w:val="007A4EE6"/>
    <w:rsid w:val="007A6168"/>
    <w:rsid w:val="007A6979"/>
    <w:rsid w:val="007B1343"/>
    <w:rsid w:val="007B142E"/>
    <w:rsid w:val="007B2056"/>
    <w:rsid w:val="007B3876"/>
    <w:rsid w:val="007B4A26"/>
    <w:rsid w:val="007B799B"/>
    <w:rsid w:val="007C1FE9"/>
    <w:rsid w:val="007C203A"/>
    <w:rsid w:val="007C2559"/>
    <w:rsid w:val="007C263D"/>
    <w:rsid w:val="007C3692"/>
    <w:rsid w:val="007C3FB0"/>
    <w:rsid w:val="007C40B6"/>
    <w:rsid w:val="007C4C29"/>
    <w:rsid w:val="007C52E0"/>
    <w:rsid w:val="007C6EB1"/>
    <w:rsid w:val="007C779F"/>
    <w:rsid w:val="007D1FB8"/>
    <w:rsid w:val="007D3795"/>
    <w:rsid w:val="007D398B"/>
    <w:rsid w:val="007D3C54"/>
    <w:rsid w:val="007D46B1"/>
    <w:rsid w:val="007D4B78"/>
    <w:rsid w:val="007D4FA7"/>
    <w:rsid w:val="007D59AF"/>
    <w:rsid w:val="007D61FD"/>
    <w:rsid w:val="007D6871"/>
    <w:rsid w:val="007E1168"/>
    <w:rsid w:val="007E15D7"/>
    <w:rsid w:val="007E1B42"/>
    <w:rsid w:val="007E2617"/>
    <w:rsid w:val="007E41DA"/>
    <w:rsid w:val="007E4AE2"/>
    <w:rsid w:val="007E59C5"/>
    <w:rsid w:val="007F1721"/>
    <w:rsid w:val="007F1BA8"/>
    <w:rsid w:val="007F1D12"/>
    <w:rsid w:val="007F3433"/>
    <w:rsid w:val="007F353D"/>
    <w:rsid w:val="007F37B4"/>
    <w:rsid w:val="007F3B7A"/>
    <w:rsid w:val="007F583A"/>
    <w:rsid w:val="007F6E73"/>
    <w:rsid w:val="007F7876"/>
    <w:rsid w:val="008014EC"/>
    <w:rsid w:val="00803017"/>
    <w:rsid w:val="0080364F"/>
    <w:rsid w:val="008039D5"/>
    <w:rsid w:val="0080418A"/>
    <w:rsid w:val="00807672"/>
    <w:rsid w:val="00807F26"/>
    <w:rsid w:val="008134C2"/>
    <w:rsid w:val="0081445B"/>
    <w:rsid w:val="00814F8E"/>
    <w:rsid w:val="0081509E"/>
    <w:rsid w:val="00817919"/>
    <w:rsid w:val="008203A8"/>
    <w:rsid w:val="008204D2"/>
    <w:rsid w:val="00821239"/>
    <w:rsid w:val="008228AB"/>
    <w:rsid w:val="00822C68"/>
    <w:rsid w:val="00825446"/>
    <w:rsid w:val="00825A25"/>
    <w:rsid w:val="008275BA"/>
    <w:rsid w:val="00831C0E"/>
    <w:rsid w:val="00831FE2"/>
    <w:rsid w:val="008321A3"/>
    <w:rsid w:val="008343E6"/>
    <w:rsid w:val="00834955"/>
    <w:rsid w:val="00834E9B"/>
    <w:rsid w:val="008366A6"/>
    <w:rsid w:val="0084056E"/>
    <w:rsid w:val="00841BCC"/>
    <w:rsid w:val="008424AA"/>
    <w:rsid w:val="00844A43"/>
    <w:rsid w:val="008455BD"/>
    <w:rsid w:val="008475F9"/>
    <w:rsid w:val="0085006A"/>
    <w:rsid w:val="0085008C"/>
    <w:rsid w:val="00851076"/>
    <w:rsid w:val="00851B36"/>
    <w:rsid w:val="008520B8"/>
    <w:rsid w:val="0085245B"/>
    <w:rsid w:val="00855F49"/>
    <w:rsid w:val="00856588"/>
    <w:rsid w:val="00860996"/>
    <w:rsid w:val="00860F7D"/>
    <w:rsid w:val="008618A3"/>
    <w:rsid w:val="008618EE"/>
    <w:rsid w:val="00861948"/>
    <w:rsid w:val="00863D4C"/>
    <w:rsid w:val="00864EFE"/>
    <w:rsid w:val="00866CA6"/>
    <w:rsid w:val="008674C6"/>
    <w:rsid w:val="00867F1E"/>
    <w:rsid w:val="00870668"/>
    <w:rsid w:val="008711C1"/>
    <w:rsid w:val="00872174"/>
    <w:rsid w:val="00872393"/>
    <w:rsid w:val="008732BE"/>
    <w:rsid w:val="0087350A"/>
    <w:rsid w:val="008745CD"/>
    <w:rsid w:val="00875054"/>
    <w:rsid w:val="00877A3D"/>
    <w:rsid w:val="00877E6E"/>
    <w:rsid w:val="00882B6D"/>
    <w:rsid w:val="00882C0A"/>
    <w:rsid w:val="0088305B"/>
    <w:rsid w:val="0088459F"/>
    <w:rsid w:val="00884B70"/>
    <w:rsid w:val="00885340"/>
    <w:rsid w:val="0088552E"/>
    <w:rsid w:val="00885696"/>
    <w:rsid w:val="00885B07"/>
    <w:rsid w:val="00886F4B"/>
    <w:rsid w:val="008911A6"/>
    <w:rsid w:val="00892DFF"/>
    <w:rsid w:val="00895B4E"/>
    <w:rsid w:val="008973F4"/>
    <w:rsid w:val="008976C8"/>
    <w:rsid w:val="008A10A7"/>
    <w:rsid w:val="008A2047"/>
    <w:rsid w:val="008A41FE"/>
    <w:rsid w:val="008A5D0C"/>
    <w:rsid w:val="008A6070"/>
    <w:rsid w:val="008A6139"/>
    <w:rsid w:val="008A7876"/>
    <w:rsid w:val="008B4738"/>
    <w:rsid w:val="008B56E4"/>
    <w:rsid w:val="008B6273"/>
    <w:rsid w:val="008B73B3"/>
    <w:rsid w:val="008B7F23"/>
    <w:rsid w:val="008C112B"/>
    <w:rsid w:val="008C3804"/>
    <w:rsid w:val="008C4549"/>
    <w:rsid w:val="008C4657"/>
    <w:rsid w:val="008C5288"/>
    <w:rsid w:val="008C5FDA"/>
    <w:rsid w:val="008D0760"/>
    <w:rsid w:val="008D1E2C"/>
    <w:rsid w:val="008D259C"/>
    <w:rsid w:val="008D3075"/>
    <w:rsid w:val="008D37C3"/>
    <w:rsid w:val="008D3A2E"/>
    <w:rsid w:val="008D3AA7"/>
    <w:rsid w:val="008D484B"/>
    <w:rsid w:val="008D7475"/>
    <w:rsid w:val="008D79D8"/>
    <w:rsid w:val="008E1484"/>
    <w:rsid w:val="008E4C46"/>
    <w:rsid w:val="008E73C8"/>
    <w:rsid w:val="008E78E6"/>
    <w:rsid w:val="008F4145"/>
    <w:rsid w:val="008F43C9"/>
    <w:rsid w:val="008F657A"/>
    <w:rsid w:val="008F6C4B"/>
    <w:rsid w:val="008F72D3"/>
    <w:rsid w:val="008F7D68"/>
    <w:rsid w:val="00900E55"/>
    <w:rsid w:val="00901316"/>
    <w:rsid w:val="00901D8E"/>
    <w:rsid w:val="0090367A"/>
    <w:rsid w:val="00905A34"/>
    <w:rsid w:val="00906608"/>
    <w:rsid w:val="00906839"/>
    <w:rsid w:val="009076BA"/>
    <w:rsid w:val="009078DC"/>
    <w:rsid w:val="00907B78"/>
    <w:rsid w:val="009116CA"/>
    <w:rsid w:val="0091220B"/>
    <w:rsid w:val="009203E8"/>
    <w:rsid w:val="009214A4"/>
    <w:rsid w:val="0092181D"/>
    <w:rsid w:val="0092263C"/>
    <w:rsid w:val="009235A9"/>
    <w:rsid w:val="00924807"/>
    <w:rsid w:val="00925BC0"/>
    <w:rsid w:val="00925CAC"/>
    <w:rsid w:val="009271C5"/>
    <w:rsid w:val="00931515"/>
    <w:rsid w:val="0093202B"/>
    <w:rsid w:val="0093283E"/>
    <w:rsid w:val="00932949"/>
    <w:rsid w:val="00932F18"/>
    <w:rsid w:val="00935865"/>
    <w:rsid w:val="00935C0B"/>
    <w:rsid w:val="0093610A"/>
    <w:rsid w:val="00937B98"/>
    <w:rsid w:val="00941C68"/>
    <w:rsid w:val="009427F5"/>
    <w:rsid w:val="00942C3D"/>
    <w:rsid w:val="00944267"/>
    <w:rsid w:val="00944EB4"/>
    <w:rsid w:val="00945AD8"/>
    <w:rsid w:val="00945BBF"/>
    <w:rsid w:val="00945C46"/>
    <w:rsid w:val="009479FC"/>
    <w:rsid w:val="0095161D"/>
    <w:rsid w:val="00953D80"/>
    <w:rsid w:val="00954DB0"/>
    <w:rsid w:val="009551BE"/>
    <w:rsid w:val="00961260"/>
    <w:rsid w:val="00961597"/>
    <w:rsid w:val="00966EE3"/>
    <w:rsid w:val="009671FC"/>
    <w:rsid w:val="00974EAD"/>
    <w:rsid w:val="00977A96"/>
    <w:rsid w:val="00981E1F"/>
    <w:rsid w:val="009828E2"/>
    <w:rsid w:val="00987822"/>
    <w:rsid w:val="00990024"/>
    <w:rsid w:val="00991E42"/>
    <w:rsid w:val="009924DD"/>
    <w:rsid w:val="00992F29"/>
    <w:rsid w:val="00993B33"/>
    <w:rsid w:val="00995C0E"/>
    <w:rsid w:val="00995C8C"/>
    <w:rsid w:val="009969A7"/>
    <w:rsid w:val="00997890"/>
    <w:rsid w:val="009A07E3"/>
    <w:rsid w:val="009A13B1"/>
    <w:rsid w:val="009A1D2D"/>
    <w:rsid w:val="009A2140"/>
    <w:rsid w:val="009A56BA"/>
    <w:rsid w:val="009A62EA"/>
    <w:rsid w:val="009A658C"/>
    <w:rsid w:val="009B2BE5"/>
    <w:rsid w:val="009B45A9"/>
    <w:rsid w:val="009B46E0"/>
    <w:rsid w:val="009B5873"/>
    <w:rsid w:val="009C0118"/>
    <w:rsid w:val="009C15B7"/>
    <w:rsid w:val="009C17D8"/>
    <w:rsid w:val="009C24B1"/>
    <w:rsid w:val="009C36CE"/>
    <w:rsid w:val="009C56EF"/>
    <w:rsid w:val="009C5725"/>
    <w:rsid w:val="009C5C5F"/>
    <w:rsid w:val="009C643D"/>
    <w:rsid w:val="009C7723"/>
    <w:rsid w:val="009C77DA"/>
    <w:rsid w:val="009D128B"/>
    <w:rsid w:val="009D22A6"/>
    <w:rsid w:val="009D2ACF"/>
    <w:rsid w:val="009D5D8F"/>
    <w:rsid w:val="009D5EC3"/>
    <w:rsid w:val="009D7F02"/>
    <w:rsid w:val="009E1F81"/>
    <w:rsid w:val="009E237A"/>
    <w:rsid w:val="009E26AB"/>
    <w:rsid w:val="009E2737"/>
    <w:rsid w:val="009E3BE8"/>
    <w:rsid w:val="009E4A65"/>
    <w:rsid w:val="009E5876"/>
    <w:rsid w:val="009E5AAE"/>
    <w:rsid w:val="009F11EB"/>
    <w:rsid w:val="009F21BF"/>
    <w:rsid w:val="009F559B"/>
    <w:rsid w:val="009F765D"/>
    <w:rsid w:val="00A01AA9"/>
    <w:rsid w:val="00A03E81"/>
    <w:rsid w:val="00A07A09"/>
    <w:rsid w:val="00A07DD0"/>
    <w:rsid w:val="00A07E4D"/>
    <w:rsid w:val="00A10DF0"/>
    <w:rsid w:val="00A12075"/>
    <w:rsid w:val="00A133E1"/>
    <w:rsid w:val="00A149CA"/>
    <w:rsid w:val="00A14D6B"/>
    <w:rsid w:val="00A1737E"/>
    <w:rsid w:val="00A20B1D"/>
    <w:rsid w:val="00A214B5"/>
    <w:rsid w:val="00A2355B"/>
    <w:rsid w:val="00A23A5D"/>
    <w:rsid w:val="00A26827"/>
    <w:rsid w:val="00A26B1D"/>
    <w:rsid w:val="00A26CE5"/>
    <w:rsid w:val="00A27801"/>
    <w:rsid w:val="00A279CB"/>
    <w:rsid w:val="00A30B78"/>
    <w:rsid w:val="00A30F23"/>
    <w:rsid w:val="00A3396A"/>
    <w:rsid w:val="00A351CF"/>
    <w:rsid w:val="00A352A6"/>
    <w:rsid w:val="00A41B48"/>
    <w:rsid w:val="00A41E07"/>
    <w:rsid w:val="00A41F2D"/>
    <w:rsid w:val="00A42177"/>
    <w:rsid w:val="00A437C0"/>
    <w:rsid w:val="00A44C80"/>
    <w:rsid w:val="00A456F8"/>
    <w:rsid w:val="00A459D0"/>
    <w:rsid w:val="00A506A3"/>
    <w:rsid w:val="00A53756"/>
    <w:rsid w:val="00A53893"/>
    <w:rsid w:val="00A54ABB"/>
    <w:rsid w:val="00A54FE1"/>
    <w:rsid w:val="00A57706"/>
    <w:rsid w:val="00A603EE"/>
    <w:rsid w:val="00A60D4C"/>
    <w:rsid w:val="00A60FF2"/>
    <w:rsid w:val="00A6170A"/>
    <w:rsid w:val="00A620E2"/>
    <w:rsid w:val="00A6298D"/>
    <w:rsid w:val="00A639FF"/>
    <w:rsid w:val="00A65D73"/>
    <w:rsid w:val="00A70BDA"/>
    <w:rsid w:val="00A71E7F"/>
    <w:rsid w:val="00A74104"/>
    <w:rsid w:val="00A74B2B"/>
    <w:rsid w:val="00A75662"/>
    <w:rsid w:val="00A77C9B"/>
    <w:rsid w:val="00A8149F"/>
    <w:rsid w:val="00A81C40"/>
    <w:rsid w:val="00A825CC"/>
    <w:rsid w:val="00A832FD"/>
    <w:rsid w:val="00A84BB4"/>
    <w:rsid w:val="00A8514C"/>
    <w:rsid w:val="00A865BE"/>
    <w:rsid w:val="00A87F42"/>
    <w:rsid w:val="00A90D22"/>
    <w:rsid w:val="00A94BE0"/>
    <w:rsid w:val="00A9535D"/>
    <w:rsid w:val="00A96CAF"/>
    <w:rsid w:val="00A97A22"/>
    <w:rsid w:val="00AA3307"/>
    <w:rsid w:val="00AA34A2"/>
    <w:rsid w:val="00AA3897"/>
    <w:rsid w:val="00AA3CCF"/>
    <w:rsid w:val="00AA4DA5"/>
    <w:rsid w:val="00AA70FA"/>
    <w:rsid w:val="00AA7CED"/>
    <w:rsid w:val="00AB0314"/>
    <w:rsid w:val="00AB0C72"/>
    <w:rsid w:val="00AB1076"/>
    <w:rsid w:val="00AB4842"/>
    <w:rsid w:val="00AB5B7C"/>
    <w:rsid w:val="00AB6896"/>
    <w:rsid w:val="00AB7447"/>
    <w:rsid w:val="00AB7854"/>
    <w:rsid w:val="00AB786D"/>
    <w:rsid w:val="00AC10FD"/>
    <w:rsid w:val="00AC1D06"/>
    <w:rsid w:val="00AC2D4C"/>
    <w:rsid w:val="00AC3386"/>
    <w:rsid w:val="00AC3D7B"/>
    <w:rsid w:val="00AC506D"/>
    <w:rsid w:val="00AD01EA"/>
    <w:rsid w:val="00AD1115"/>
    <w:rsid w:val="00AD4910"/>
    <w:rsid w:val="00AD69ED"/>
    <w:rsid w:val="00AD6FA2"/>
    <w:rsid w:val="00AD7EA2"/>
    <w:rsid w:val="00AE00CE"/>
    <w:rsid w:val="00AE3095"/>
    <w:rsid w:val="00AE4FDF"/>
    <w:rsid w:val="00AE5290"/>
    <w:rsid w:val="00AE5854"/>
    <w:rsid w:val="00AE6372"/>
    <w:rsid w:val="00AE6AB4"/>
    <w:rsid w:val="00AF0364"/>
    <w:rsid w:val="00AF32FD"/>
    <w:rsid w:val="00AF3990"/>
    <w:rsid w:val="00AF495E"/>
    <w:rsid w:val="00AF5893"/>
    <w:rsid w:val="00AF59DB"/>
    <w:rsid w:val="00AF6643"/>
    <w:rsid w:val="00AF72C2"/>
    <w:rsid w:val="00B001D9"/>
    <w:rsid w:val="00B013BC"/>
    <w:rsid w:val="00B01726"/>
    <w:rsid w:val="00B018BE"/>
    <w:rsid w:val="00B01CB5"/>
    <w:rsid w:val="00B02010"/>
    <w:rsid w:val="00B04BF8"/>
    <w:rsid w:val="00B056DB"/>
    <w:rsid w:val="00B05A2C"/>
    <w:rsid w:val="00B05B08"/>
    <w:rsid w:val="00B06367"/>
    <w:rsid w:val="00B06B1A"/>
    <w:rsid w:val="00B07E45"/>
    <w:rsid w:val="00B10257"/>
    <w:rsid w:val="00B1083D"/>
    <w:rsid w:val="00B10BA0"/>
    <w:rsid w:val="00B12A20"/>
    <w:rsid w:val="00B2228D"/>
    <w:rsid w:val="00B234A2"/>
    <w:rsid w:val="00B23671"/>
    <w:rsid w:val="00B265A3"/>
    <w:rsid w:val="00B2664C"/>
    <w:rsid w:val="00B306BE"/>
    <w:rsid w:val="00B32A8F"/>
    <w:rsid w:val="00B32EA7"/>
    <w:rsid w:val="00B372E7"/>
    <w:rsid w:val="00B37738"/>
    <w:rsid w:val="00B37ABD"/>
    <w:rsid w:val="00B4052C"/>
    <w:rsid w:val="00B42242"/>
    <w:rsid w:val="00B4282C"/>
    <w:rsid w:val="00B471CE"/>
    <w:rsid w:val="00B5110C"/>
    <w:rsid w:val="00B51E95"/>
    <w:rsid w:val="00B52766"/>
    <w:rsid w:val="00B541D7"/>
    <w:rsid w:val="00B578C7"/>
    <w:rsid w:val="00B57FD2"/>
    <w:rsid w:val="00B613BC"/>
    <w:rsid w:val="00B620A5"/>
    <w:rsid w:val="00B621A5"/>
    <w:rsid w:val="00B63E4E"/>
    <w:rsid w:val="00B65512"/>
    <w:rsid w:val="00B71A62"/>
    <w:rsid w:val="00B7206F"/>
    <w:rsid w:val="00B728A8"/>
    <w:rsid w:val="00B750D7"/>
    <w:rsid w:val="00B75CCF"/>
    <w:rsid w:val="00B768AA"/>
    <w:rsid w:val="00B76A26"/>
    <w:rsid w:val="00B77588"/>
    <w:rsid w:val="00B777EE"/>
    <w:rsid w:val="00B802BD"/>
    <w:rsid w:val="00B93B52"/>
    <w:rsid w:val="00B94DED"/>
    <w:rsid w:val="00B97F70"/>
    <w:rsid w:val="00BA198F"/>
    <w:rsid w:val="00BA2028"/>
    <w:rsid w:val="00BA2BB1"/>
    <w:rsid w:val="00BA2D00"/>
    <w:rsid w:val="00BA430F"/>
    <w:rsid w:val="00BA4975"/>
    <w:rsid w:val="00BA4E90"/>
    <w:rsid w:val="00BA6213"/>
    <w:rsid w:val="00BB301F"/>
    <w:rsid w:val="00BB382E"/>
    <w:rsid w:val="00BB43FC"/>
    <w:rsid w:val="00BB45EB"/>
    <w:rsid w:val="00BB5FF6"/>
    <w:rsid w:val="00BC2643"/>
    <w:rsid w:val="00BC277B"/>
    <w:rsid w:val="00BC47DD"/>
    <w:rsid w:val="00BC536A"/>
    <w:rsid w:val="00BC759A"/>
    <w:rsid w:val="00BD1819"/>
    <w:rsid w:val="00BD18AD"/>
    <w:rsid w:val="00BD2805"/>
    <w:rsid w:val="00BD2CD8"/>
    <w:rsid w:val="00BD322E"/>
    <w:rsid w:val="00BD3D3F"/>
    <w:rsid w:val="00BD6612"/>
    <w:rsid w:val="00BD6698"/>
    <w:rsid w:val="00BD6908"/>
    <w:rsid w:val="00BE2783"/>
    <w:rsid w:val="00BE3D0A"/>
    <w:rsid w:val="00BE3D65"/>
    <w:rsid w:val="00BE42FD"/>
    <w:rsid w:val="00BE43C9"/>
    <w:rsid w:val="00BE5EBC"/>
    <w:rsid w:val="00BF09D0"/>
    <w:rsid w:val="00BF0FC4"/>
    <w:rsid w:val="00BF1D5E"/>
    <w:rsid w:val="00BF2E2E"/>
    <w:rsid w:val="00BF304E"/>
    <w:rsid w:val="00BF335F"/>
    <w:rsid w:val="00BF493B"/>
    <w:rsid w:val="00BF5123"/>
    <w:rsid w:val="00BF5B91"/>
    <w:rsid w:val="00BF5D35"/>
    <w:rsid w:val="00BF7C46"/>
    <w:rsid w:val="00C0112A"/>
    <w:rsid w:val="00C02AB6"/>
    <w:rsid w:val="00C05064"/>
    <w:rsid w:val="00C116E8"/>
    <w:rsid w:val="00C124DF"/>
    <w:rsid w:val="00C13368"/>
    <w:rsid w:val="00C1406D"/>
    <w:rsid w:val="00C21276"/>
    <w:rsid w:val="00C21449"/>
    <w:rsid w:val="00C216A5"/>
    <w:rsid w:val="00C22B87"/>
    <w:rsid w:val="00C22E5E"/>
    <w:rsid w:val="00C23AA5"/>
    <w:rsid w:val="00C23B8E"/>
    <w:rsid w:val="00C23BF1"/>
    <w:rsid w:val="00C23E52"/>
    <w:rsid w:val="00C255B2"/>
    <w:rsid w:val="00C26406"/>
    <w:rsid w:val="00C26ADD"/>
    <w:rsid w:val="00C304F0"/>
    <w:rsid w:val="00C31DBE"/>
    <w:rsid w:val="00C321DC"/>
    <w:rsid w:val="00C32A5B"/>
    <w:rsid w:val="00C41D4C"/>
    <w:rsid w:val="00C42960"/>
    <w:rsid w:val="00C5023A"/>
    <w:rsid w:val="00C5040F"/>
    <w:rsid w:val="00C50775"/>
    <w:rsid w:val="00C50BD6"/>
    <w:rsid w:val="00C51FA5"/>
    <w:rsid w:val="00C521F0"/>
    <w:rsid w:val="00C52D36"/>
    <w:rsid w:val="00C54629"/>
    <w:rsid w:val="00C5571A"/>
    <w:rsid w:val="00C60990"/>
    <w:rsid w:val="00C60FC3"/>
    <w:rsid w:val="00C6233E"/>
    <w:rsid w:val="00C62B30"/>
    <w:rsid w:val="00C63D65"/>
    <w:rsid w:val="00C666B3"/>
    <w:rsid w:val="00C66A85"/>
    <w:rsid w:val="00C704BC"/>
    <w:rsid w:val="00C70D1B"/>
    <w:rsid w:val="00C71E05"/>
    <w:rsid w:val="00C7267E"/>
    <w:rsid w:val="00C727BF"/>
    <w:rsid w:val="00C7283E"/>
    <w:rsid w:val="00C72A17"/>
    <w:rsid w:val="00C76D2B"/>
    <w:rsid w:val="00C77A36"/>
    <w:rsid w:val="00C77BFD"/>
    <w:rsid w:val="00C77E99"/>
    <w:rsid w:val="00C81BA2"/>
    <w:rsid w:val="00C82415"/>
    <w:rsid w:val="00C82B5A"/>
    <w:rsid w:val="00C86061"/>
    <w:rsid w:val="00C918F9"/>
    <w:rsid w:val="00C94628"/>
    <w:rsid w:val="00C94F54"/>
    <w:rsid w:val="00C95C50"/>
    <w:rsid w:val="00C96239"/>
    <w:rsid w:val="00CA09E5"/>
    <w:rsid w:val="00CA1467"/>
    <w:rsid w:val="00CA15CE"/>
    <w:rsid w:val="00CA1F6B"/>
    <w:rsid w:val="00CA370C"/>
    <w:rsid w:val="00CA45F6"/>
    <w:rsid w:val="00CA47FB"/>
    <w:rsid w:val="00CA4958"/>
    <w:rsid w:val="00CA5F63"/>
    <w:rsid w:val="00CA7BC2"/>
    <w:rsid w:val="00CB1354"/>
    <w:rsid w:val="00CB2E7C"/>
    <w:rsid w:val="00CB77D4"/>
    <w:rsid w:val="00CC02AA"/>
    <w:rsid w:val="00CC268B"/>
    <w:rsid w:val="00CC64FD"/>
    <w:rsid w:val="00CC6AAD"/>
    <w:rsid w:val="00CC6B83"/>
    <w:rsid w:val="00CC7D85"/>
    <w:rsid w:val="00CD0385"/>
    <w:rsid w:val="00CD0CE8"/>
    <w:rsid w:val="00CD34EC"/>
    <w:rsid w:val="00CD43A6"/>
    <w:rsid w:val="00CD647C"/>
    <w:rsid w:val="00CD775B"/>
    <w:rsid w:val="00CE0760"/>
    <w:rsid w:val="00CE1F98"/>
    <w:rsid w:val="00CE38CD"/>
    <w:rsid w:val="00CE45B1"/>
    <w:rsid w:val="00CE6BC1"/>
    <w:rsid w:val="00CE7AC4"/>
    <w:rsid w:val="00CE7DC7"/>
    <w:rsid w:val="00CF0863"/>
    <w:rsid w:val="00CF0917"/>
    <w:rsid w:val="00CF0946"/>
    <w:rsid w:val="00CF5122"/>
    <w:rsid w:val="00D00699"/>
    <w:rsid w:val="00D01C92"/>
    <w:rsid w:val="00D05097"/>
    <w:rsid w:val="00D066C3"/>
    <w:rsid w:val="00D068D7"/>
    <w:rsid w:val="00D076B9"/>
    <w:rsid w:val="00D10965"/>
    <w:rsid w:val="00D1122E"/>
    <w:rsid w:val="00D11CA2"/>
    <w:rsid w:val="00D11DB6"/>
    <w:rsid w:val="00D128C1"/>
    <w:rsid w:val="00D13A83"/>
    <w:rsid w:val="00D13DFD"/>
    <w:rsid w:val="00D13F79"/>
    <w:rsid w:val="00D14DBB"/>
    <w:rsid w:val="00D14EF8"/>
    <w:rsid w:val="00D161A6"/>
    <w:rsid w:val="00D17F35"/>
    <w:rsid w:val="00D21960"/>
    <w:rsid w:val="00D23247"/>
    <w:rsid w:val="00D23302"/>
    <w:rsid w:val="00D275E7"/>
    <w:rsid w:val="00D2764A"/>
    <w:rsid w:val="00D27BF2"/>
    <w:rsid w:val="00D27C24"/>
    <w:rsid w:val="00D32CBB"/>
    <w:rsid w:val="00D3484D"/>
    <w:rsid w:val="00D36CBA"/>
    <w:rsid w:val="00D36ECF"/>
    <w:rsid w:val="00D36F61"/>
    <w:rsid w:val="00D42884"/>
    <w:rsid w:val="00D43B95"/>
    <w:rsid w:val="00D43CB6"/>
    <w:rsid w:val="00D44151"/>
    <w:rsid w:val="00D454DC"/>
    <w:rsid w:val="00D47360"/>
    <w:rsid w:val="00D50376"/>
    <w:rsid w:val="00D519A0"/>
    <w:rsid w:val="00D521A2"/>
    <w:rsid w:val="00D5287D"/>
    <w:rsid w:val="00D52CD2"/>
    <w:rsid w:val="00D536C8"/>
    <w:rsid w:val="00D53909"/>
    <w:rsid w:val="00D53C0F"/>
    <w:rsid w:val="00D545C6"/>
    <w:rsid w:val="00D6016A"/>
    <w:rsid w:val="00D60C5E"/>
    <w:rsid w:val="00D62A39"/>
    <w:rsid w:val="00D62DB8"/>
    <w:rsid w:val="00D633CF"/>
    <w:rsid w:val="00D639E8"/>
    <w:rsid w:val="00D64C32"/>
    <w:rsid w:val="00D64E3B"/>
    <w:rsid w:val="00D664B3"/>
    <w:rsid w:val="00D6719C"/>
    <w:rsid w:val="00D70421"/>
    <w:rsid w:val="00D714B4"/>
    <w:rsid w:val="00D71A54"/>
    <w:rsid w:val="00D727BE"/>
    <w:rsid w:val="00D73F83"/>
    <w:rsid w:val="00D74B65"/>
    <w:rsid w:val="00D755B4"/>
    <w:rsid w:val="00D76B92"/>
    <w:rsid w:val="00D77979"/>
    <w:rsid w:val="00D807FB"/>
    <w:rsid w:val="00D822A3"/>
    <w:rsid w:val="00D83986"/>
    <w:rsid w:val="00D83CF0"/>
    <w:rsid w:val="00D873D7"/>
    <w:rsid w:val="00D87CB2"/>
    <w:rsid w:val="00D9199C"/>
    <w:rsid w:val="00D926BE"/>
    <w:rsid w:val="00D966A0"/>
    <w:rsid w:val="00D96ABC"/>
    <w:rsid w:val="00D96F94"/>
    <w:rsid w:val="00D97C6A"/>
    <w:rsid w:val="00DA1609"/>
    <w:rsid w:val="00DA3A61"/>
    <w:rsid w:val="00DA493F"/>
    <w:rsid w:val="00DA5099"/>
    <w:rsid w:val="00DA6D43"/>
    <w:rsid w:val="00DA705B"/>
    <w:rsid w:val="00DB094E"/>
    <w:rsid w:val="00DB0F1D"/>
    <w:rsid w:val="00DB36BD"/>
    <w:rsid w:val="00DB3C03"/>
    <w:rsid w:val="00DB5F42"/>
    <w:rsid w:val="00DB5FF6"/>
    <w:rsid w:val="00DB72E7"/>
    <w:rsid w:val="00DB7590"/>
    <w:rsid w:val="00DB7F24"/>
    <w:rsid w:val="00DB7FB1"/>
    <w:rsid w:val="00DC053C"/>
    <w:rsid w:val="00DC0730"/>
    <w:rsid w:val="00DC191F"/>
    <w:rsid w:val="00DC1F3C"/>
    <w:rsid w:val="00DC242D"/>
    <w:rsid w:val="00DC31E2"/>
    <w:rsid w:val="00DC44EF"/>
    <w:rsid w:val="00DC5B22"/>
    <w:rsid w:val="00DC686C"/>
    <w:rsid w:val="00DC68E1"/>
    <w:rsid w:val="00DC6AAB"/>
    <w:rsid w:val="00DD2897"/>
    <w:rsid w:val="00DD2AF6"/>
    <w:rsid w:val="00DD2F5B"/>
    <w:rsid w:val="00DD4741"/>
    <w:rsid w:val="00DD66A3"/>
    <w:rsid w:val="00DD6996"/>
    <w:rsid w:val="00DD75BD"/>
    <w:rsid w:val="00DE15CA"/>
    <w:rsid w:val="00DE1D68"/>
    <w:rsid w:val="00DE1F78"/>
    <w:rsid w:val="00DE38E3"/>
    <w:rsid w:val="00DE4303"/>
    <w:rsid w:val="00DE4A23"/>
    <w:rsid w:val="00DE5DFC"/>
    <w:rsid w:val="00DE5E21"/>
    <w:rsid w:val="00DE7BEA"/>
    <w:rsid w:val="00DE7DBE"/>
    <w:rsid w:val="00DF1262"/>
    <w:rsid w:val="00DF24D2"/>
    <w:rsid w:val="00DF25D0"/>
    <w:rsid w:val="00DF4ACF"/>
    <w:rsid w:val="00DF62D8"/>
    <w:rsid w:val="00E00874"/>
    <w:rsid w:val="00E008D3"/>
    <w:rsid w:val="00E01296"/>
    <w:rsid w:val="00E01C11"/>
    <w:rsid w:val="00E02C37"/>
    <w:rsid w:val="00E05F3E"/>
    <w:rsid w:val="00E0650E"/>
    <w:rsid w:val="00E06613"/>
    <w:rsid w:val="00E06B8B"/>
    <w:rsid w:val="00E1164D"/>
    <w:rsid w:val="00E12362"/>
    <w:rsid w:val="00E12570"/>
    <w:rsid w:val="00E13566"/>
    <w:rsid w:val="00E13C54"/>
    <w:rsid w:val="00E1519F"/>
    <w:rsid w:val="00E17757"/>
    <w:rsid w:val="00E21E01"/>
    <w:rsid w:val="00E2253B"/>
    <w:rsid w:val="00E22988"/>
    <w:rsid w:val="00E266E9"/>
    <w:rsid w:val="00E274C0"/>
    <w:rsid w:val="00E327C5"/>
    <w:rsid w:val="00E336D3"/>
    <w:rsid w:val="00E3376F"/>
    <w:rsid w:val="00E33FCA"/>
    <w:rsid w:val="00E3549E"/>
    <w:rsid w:val="00E35B19"/>
    <w:rsid w:val="00E407C2"/>
    <w:rsid w:val="00E40B06"/>
    <w:rsid w:val="00E40B78"/>
    <w:rsid w:val="00E42575"/>
    <w:rsid w:val="00E42985"/>
    <w:rsid w:val="00E452EE"/>
    <w:rsid w:val="00E45C14"/>
    <w:rsid w:val="00E464DC"/>
    <w:rsid w:val="00E46C5E"/>
    <w:rsid w:val="00E50BFA"/>
    <w:rsid w:val="00E516CE"/>
    <w:rsid w:val="00E51762"/>
    <w:rsid w:val="00E52005"/>
    <w:rsid w:val="00E52883"/>
    <w:rsid w:val="00E55B87"/>
    <w:rsid w:val="00E56A26"/>
    <w:rsid w:val="00E63091"/>
    <w:rsid w:val="00E6406D"/>
    <w:rsid w:val="00E651AA"/>
    <w:rsid w:val="00E65CAB"/>
    <w:rsid w:val="00E662B7"/>
    <w:rsid w:val="00E66A73"/>
    <w:rsid w:val="00E6796C"/>
    <w:rsid w:val="00E70D37"/>
    <w:rsid w:val="00E7143A"/>
    <w:rsid w:val="00E74BF3"/>
    <w:rsid w:val="00E759F6"/>
    <w:rsid w:val="00E75F06"/>
    <w:rsid w:val="00E82A7F"/>
    <w:rsid w:val="00E82F20"/>
    <w:rsid w:val="00E84DE5"/>
    <w:rsid w:val="00E85990"/>
    <w:rsid w:val="00E863BC"/>
    <w:rsid w:val="00E916DF"/>
    <w:rsid w:val="00E932C2"/>
    <w:rsid w:val="00E9340C"/>
    <w:rsid w:val="00E94181"/>
    <w:rsid w:val="00E94AA6"/>
    <w:rsid w:val="00E95EB6"/>
    <w:rsid w:val="00E97D2A"/>
    <w:rsid w:val="00EA11A0"/>
    <w:rsid w:val="00EA1EA0"/>
    <w:rsid w:val="00EA2E80"/>
    <w:rsid w:val="00EA3969"/>
    <w:rsid w:val="00EA418B"/>
    <w:rsid w:val="00EB000B"/>
    <w:rsid w:val="00EB264B"/>
    <w:rsid w:val="00EB4339"/>
    <w:rsid w:val="00EB49B5"/>
    <w:rsid w:val="00EB511A"/>
    <w:rsid w:val="00EB71D7"/>
    <w:rsid w:val="00EB7940"/>
    <w:rsid w:val="00EC12C4"/>
    <w:rsid w:val="00EC1364"/>
    <w:rsid w:val="00EC1612"/>
    <w:rsid w:val="00EC1D41"/>
    <w:rsid w:val="00EC1D64"/>
    <w:rsid w:val="00EC3307"/>
    <w:rsid w:val="00EC3B52"/>
    <w:rsid w:val="00EC6859"/>
    <w:rsid w:val="00EC7457"/>
    <w:rsid w:val="00ED0408"/>
    <w:rsid w:val="00ED153E"/>
    <w:rsid w:val="00ED72F2"/>
    <w:rsid w:val="00ED78D0"/>
    <w:rsid w:val="00ED799D"/>
    <w:rsid w:val="00ED7AEF"/>
    <w:rsid w:val="00EE0DA0"/>
    <w:rsid w:val="00EE17F4"/>
    <w:rsid w:val="00EE1874"/>
    <w:rsid w:val="00EE1AC1"/>
    <w:rsid w:val="00EE1EB5"/>
    <w:rsid w:val="00EE2FB4"/>
    <w:rsid w:val="00EE7684"/>
    <w:rsid w:val="00EF2002"/>
    <w:rsid w:val="00EF205E"/>
    <w:rsid w:val="00EF2292"/>
    <w:rsid w:val="00EF3CB8"/>
    <w:rsid w:val="00EF5138"/>
    <w:rsid w:val="00EF6203"/>
    <w:rsid w:val="00EF64B5"/>
    <w:rsid w:val="00EF6DEE"/>
    <w:rsid w:val="00F017A0"/>
    <w:rsid w:val="00F03B51"/>
    <w:rsid w:val="00F03EF4"/>
    <w:rsid w:val="00F050A3"/>
    <w:rsid w:val="00F053E1"/>
    <w:rsid w:val="00F05B37"/>
    <w:rsid w:val="00F06506"/>
    <w:rsid w:val="00F06F32"/>
    <w:rsid w:val="00F07A9F"/>
    <w:rsid w:val="00F132A4"/>
    <w:rsid w:val="00F132F3"/>
    <w:rsid w:val="00F13472"/>
    <w:rsid w:val="00F140EE"/>
    <w:rsid w:val="00F1422D"/>
    <w:rsid w:val="00F152A6"/>
    <w:rsid w:val="00F16BB7"/>
    <w:rsid w:val="00F17D51"/>
    <w:rsid w:val="00F20C18"/>
    <w:rsid w:val="00F22017"/>
    <w:rsid w:val="00F2462E"/>
    <w:rsid w:val="00F24AE4"/>
    <w:rsid w:val="00F272CC"/>
    <w:rsid w:val="00F277B9"/>
    <w:rsid w:val="00F34480"/>
    <w:rsid w:val="00F34E8F"/>
    <w:rsid w:val="00F35C37"/>
    <w:rsid w:val="00F36FF6"/>
    <w:rsid w:val="00F427B5"/>
    <w:rsid w:val="00F43080"/>
    <w:rsid w:val="00F43F98"/>
    <w:rsid w:val="00F4416A"/>
    <w:rsid w:val="00F44371"/>
    <w:rsid w:val="00F470AC"/>
    <w:rsid w:val="00F5286C"/>
    <w:rsid w:val="00F52A9C"/>
    <w:rsid w:val="00F562B9"/>
    <w:rsid w:val="00F5645F"/>
    <w:rsid w:val="00F60CCF"/>
    <w:rsid w:val="00F60D40"/>
    <w:rsid w:val="00F61C6B"/>
    <w:rsid w:val="00F664F7"/>
    <w:rsid w:val="00F66D56"/>
    <w:rsid w:val="00F67915"/>
    <w:rsid w:val="00F72751"/>
    <w:rsid w:val="00F72A28"/>
    <w:rsid w:val="00F74064"/>
    <w:rsid w:val="00F756A0"/>
    <w:rsid w:val="00F77577"/>
    <w:rsid w:val="00F814EB"/>
    <w:rsid w:val="00F81D88"/>
    <w:rsid w:val="00F83D63"/>
    <w:rsid w:val="00F84790"/>
    <w:rsid w:val="00F8506E"/>
    <w:rsid w:val="00F85201"/>
    <w:rsid w:val="00F85525"/>
    <w:rsid w:val="00F85733"/>
    <w:rsid w:val="00F860AE"/>
    <w:rsid w:val="00F86FFB"/>
    <w:rsid w:val="00F91C54"/>
    <w:rsid w:val="00F93971"/>
    <w:rsid w:val="00F947AA"/>
    <w:rsid w:val="00F94E9F"/>
    <w:rsid w:val="00F96165"/>
    <w:rsid w:val="00F96A32"/>
    <w:rsid w:val="00FA0722"/>
    <w:rsid w:val="00FA1BC1"/>
    <w:rsid w:val="00FA224E"/>
    <w:rsid w:val="00FA6CF1"/>
    <w:rsid w:val="00FA6EDB"/>
    <w:rsid w:val="00FA7E49"/>
    <w:rsid w:val="00FA7F1A"/>
    <w:rsid w:val="00FB163E"/>
    <w:rsid w:val="00FB16A4"/>
    <w:rsid w:val="00FB2119"/>
    <w:rsid w:val="00FB2207"/>
    <w:rsid w:val="00FB4441"/>
    <w:rsid w:val="00FB4551"/>
    <w:rsid w:val="00FB45DE"/>
    <w:rsid w:val="00FB4EA8"/>
    <w:rsid w:val="00FB4F2C"/>
    <w:rsid w:val="00FB5988"/>
    <w:rsid w:val="00FB7D5D"/>
    <w:rsid w:val="00FC1503"/>
    <w:rsid w:val="00FC1B27"/>
    <w:rsid w:val="00FC4979"/>
    <w:rsid w:val="00FC4BDF"/>
    <w:rsid w:val="00FC4F56"/>
    <w:rsid w:val="00FC5871"/>
    <w:rsid w:val="00FD05E5"/>
    <w:rsid w:val="00FD2BE2"/>
    <w:rsid w:val="00FD389D"/>
    <w:rsid w:val="00FD3B4D"/>
    <w:rsid w:val="00FD3D65"/>
    <w:rsid w:val="00FD4BB7"/>
    <w:rsid w:val="00FD4C0B"/>
    <w:rsid w:val="00FD5279"/>
    <w:rsid w:val="00FD5F0F"/>
    <w:rsid w:val="00FD60DA"/>
    <w:rsid w:val="00FE01E7"/>
    <w:rsid w:val="00FE05A8"/>
    <w:rsid w:val="00FE3829"/>
    <w:rsid w:val="00FE4010"/>
    <w:rsid w:val="00FE41A7"/>
    <w:rsid w:val="00FE44EB"/>
    <w:rsid w:val="00FE509E"/>
    <w:rsid w:val="00FF2791"/>
    <w:rsid w:val="00FF4842"/>
    <w:rsid w:val="00FF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F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6C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5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0F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445B"/>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720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806"/>
    <w:pPr>
      <w:ind w:left="720"/>
      <w:contextualSpacing/>
    </w:pPr>
  </w:style>
  <w:style w:type="table" w:styleId="TableGrid">
    <w:name w:val="Table Grid"/>
    <w:basedOn w:val="TableNormal"/>
    <w:uiPriority w:val="59"/>
    <w:rsid w:val="00617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1">
    <w:name w:val="tx1"/>
    <w:basedOn w:val="Normal"/>
    <w:rsid w:val="007C52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A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CED"/>
  </w:style>
  <w:style w:type="paragraph" w:styleId="Footer">
    <w:name w:val="footer"/>
    <w:basedOn w:val="Normal"/>
    <w:link w:val="FooterChar"/>
    <w:uiPriority w:val="99"/>
    <w:unhideWhenUsed/>
    <w:rsid w:val="00AA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ED"/>
  </w:style>
  <w:style w:type="character" w:customStyle="1" w:styleId="Heading1Char">
    <w:name w:val="Heading 1 Char"/>
    <w:basedOn w:val="DefaultParagraphFont"/>
    <w:link w:val="Heading1"/>
    <w:uiPriority w:val="9"/>
    <w:rsid w:val="003C6C82"/>
    <w:rPr>
      <w:rFonts w:ascii="Times New Roman" w:eastAsia="Times New Roman" w:hAnsi="Times New Roman" w:cs="Times New Roman"/>
      <w:b/>
      <w:bCs/>
      <w:kern w:val="36"/>
      <w:sz w:val="48"/>
      <w:szCs w:val="48"/>
    </w:rPr>
  </w:style>
  <w:style w:type="paragraph" w:customStyle="1" w:styleId="nova-legacy-e-listitem">
    <w:name w:val="nova-legacy-e-list__item"/>
    <w:basedOn w:val="Normal"/>
    <w:rsid w:val="003C6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C82"/>
    <w:rPr>
      <w:color w:val="0000FF"/>
      <w:u w:val="single"/>
    </w:rPr>
  </w:style>
  <w:style w:type="character" w:customStyle="1" w:styleId="a">
    <w:name w:val="_"/>
    <w:basedOn w:val="DefaultParagraphFont"/>
    <w:rsid w:val="003C6C82"/>
  </w:style>
  <w:style w:type="character" w:customStyle="1" w:styleId="ff4">
    <w:name w:val="ff4"/>
    <w:basedOn w:val="DefaultParagraphFont"/>
    <w:rsid w:val="003C6C82"/>
  </w:style>
  <w:style w:type="character" w:customStyle="1" w:styleId="ls7">
    <w:name w:val="ls7"/>
    <w:basedOn w:val="DefaultParagraphFont"/>
    <w:rsid w:val="003C6C82"/>
  </w:style>
  <w:style w:type="character" w:customStyle="1" w:styleId="fs7">
    <w:name w:val="fs7"/>
    <w:basedOn w:val="DefaultParagraphFont"/>
    <w:rsid w:val="003C6C82"/>
  </w:style>
  <w:style w:type="character" w:customStyle="1" w:styleId="ls8">
    <w:name w:val="ls8"/>
    <w:basedOn w:val="DefaultParagraphFont"/>
    <w:rsid w:val="003C6C82"/>
  </w:style>
  <w:style w:type="character" w:customStyle="1" w:styleId="ws8">
    <w:name w:val="ws8"/>
    <w:basedOn w:val="DefaultParagraphFont"/>
    <w:rsid w:val="003C6C82"/>
  </w:style>
  <w:style w:type="character" w:styleId="Emphasis">
    <w:name w:val="Emphasis"/>
    <w:basedOn w:val="DefaultParagraphFont"/>
    <w:uiPriority w:val="20"/>
    <w:qFormat/>
    <w:rsid w:val="00BA2D00"/>
    <w:rPr>
      <w:i/>
      <w:iCs/>
    </w:rPr>
  </w:style>
  <w:style w:type="character" w:customStyle="1" w:styleId="Heading2Char">
    <w:name w:val="Heading 2 Char"/>
    <w:basedOn w:val="DefaultParagraphFont"/>
    <w:link w:val="Heading2"/>
    <w:uiPriority w:val="9"/>
    <w:rsid w:val="0044570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45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83AB3"/>
    <w:rPr>
      <w:color w:val="605E5C"/>
      <w:shd w:val="clear" w:color="auto" w:fill="E1DFDD"/>
    </w:rPr>
  </w:style>
  <w:style w:type="character" w:customStyle="1" w:styleId="Heading3Char">
    <w:name w:val="Heading 3 Char"/>
    <w:basedOn w:val="DefaultParagraphFont"/>
    <w:link w:val="Heading3"/>
    <w:uiPriority w:val="9"/>
    <w:rsid w:val="00090F6B"/>
    <w:rPr>
      <w:rFonts w:asciiTheme="majorHAnsi" w:eastAsiaTheme="majorEastAsia" w:hAnsiTheme="majorHAnsi" w:cstheme="majorBidi"/>
      <w:color w:val="1F3763" w:themeColor="accent1" w:themeShade="7F"/>
      <w:sz w:val="24"/>
      <w:szCs w:val="24"/>
    </w:rPr>
  </w:style>
  <w:style w:type="paragraph" w:customStyle="1" w:styleId="mb0">
    <w:name w:val="mb0"/>
    <w:basedOn w:val="Normal"/>
    <w:rsid w:val="00616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B7206F"/>
    <w:rPr>
      <w:rFonts w:asciiTheme="majorHAnsi" w:eastAsiaTheme="majorEastAsia" w:hAnsiTheme="majorHAnsi" w:cstheme="majorBidi"/>
      <w:color w:val="2F5496" w:themeColor="accent1" w:themeShade="BF"/>
    </w:rPr>
  </w:style>
  <w:style w:type="paragraph" w:customStyle="1" w:styleId="msonormal0">
    <w:name w:val="msonormal"/>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1">
    <w:name w:val="referencescopy1"/>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206F"/>
    <w:rPr>
      <w:color w:val="800080"/>
      <w:u w:val="single"/>
    </w:rPr>
  </w:style>
  <w:style w:type="paragraph" w:customStyle="1" w:styleId="teaser-authors">
    <w:name w:val="teaser-authors"/>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6F"/>
    <w:rPr>
      <w:b/>
      <w:bCs/>
    </w:rPr>
  </w:style>
  <w:style w:type="paragraph" w:customStyle="1" w:styleId="publicfootersocialitem">
    <w:name w:val="publicfooter__social__item"/>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footermenuitem">
    <w:name w:val="publicfooter__menu__item"/>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notation">
    <w:name w:val="annotation"/>
    <w:basedOn w:val="DefaultParagraphFont"/>
    <w:rsid w:val="001D26F5"/>
  </w:style>
  <w:style w:type="character" w:customStyle="1" w:styleId="Heading4Char">
    <w:name w:val="Heading 4 Char"/>
    <w:basedOn w:val="DefaultParagraphFont"/>
    <w:link w:val="Heading4"/>
    <w:uiPriority w:val="9"/>
    <w:rsid w:val="0081445B"/>
    <w:rPr>
      <w:rFonts w:asciiTheme="majorHAnsi" w:eastAsiaTheme="majorEastAsia" w:hAnsiTheme="majorHAnsi" w:cstheme="majorBidi"/>
      <w:b/>
      <w:bCs/>
      <w:i/>
      <w:iCs/>
      <w:color w:val="4472C4" w:themeColor="accent1"/>
    </w:rPr>
  </w:style>
  <w:style w:type="paragraph" w:customStyle="1" w:styleId="Default">
    <w:name w:val="Default"/>
    <w:rsid w:val="008144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bel">
    <w:name w:val="label"/>
    <w:basedOn w:val="DefaultParagraphFont"/>
    <w:rsid w:val="0081445B"/>
  </w:style>
  <w:style w:type="character" w:customStyle="1" w:styleId="BalloonTextChar">
    <w:name w:val="Balloon Text Char"/>
    <w:basedOn w:val="DefaultParagraphFont"/>
    <w:link w:val="BalloonText"/>
    <w:uiPriority w:val="99"/>
    <w:semiHidden/>
    <w:rsid w:val="0081445B"/>
    <w:rPr>
      <w:rFonts w:ascii="Tahoma" w:hAnsi="Tahoma" w:cs="Tahoma"/>
      <w:sz w:val="16"/>
      <w:szCs w:val="16"/>
    </w:rPr>
  </w:style>
  <w:style w:type="paragraph" w:styleId="BalloonText">
    <w:name w:val="Balloon Text"/>
    <w:basedOn w:val="Normal"/>
    <w:link w:val="BalloonTextChar"/>
    <w:uiPriority w:val="99"/>
    <w:semiHidden/>
    <w:unhideWhenUsed/>
    <w:rsid w:val="0081445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1445B"/>
    <w:rPr>
      <w:rFonts w:ascii="Segoe UI" w:hAnsi="Segoe UI" w:cs="Segoe UI"/>
      <w:sz w:val="18"/>
      <w:szCs w:val="18"/>
    </w:rPr>
  </w:style>
  <w:style w:type="character" w:customStyle="1" w:styleId="html-italic">
    <w:name w:val="html-italic"/>
    <w:basedOn w:val="DefaultParagraphFont"/>
    <w:rsid w:val="0081445B"/>
  </w:style>
  <w:style w:type="character" w:customStyle="1" w:styleId="title-text">
    <w:name w:val="title-text"/>
    <w:basedOn w:val="DefaultParagraphFont"/>
    <w:rsid w:val="0081445B"/>
  </w:style>
  <w:style w:type="character" w:customStyle="1" w:styleId="author">
    <w:name w:val="author"/>
    <w:basedOn w:val="DefaultParagraphFont"/>
    <w:rsid w:val="008144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C6C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457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90F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1445B"/>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B7206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806"/>
    <w:pPr>
      <w:ind w:left="720"/>
      <w:contextualSpacing/>
    </w:pPr>
  </w:style>
  <w:style w:type="table" w:styleId="TableGrid">
    <w:name w:val="Table Grid"/>
    <w:basedOn w:val="TableNormal"/>
    <w:uiPriority w:val="59"/>
    <w:rsid w:val="006179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1">
    <w:name w:val="tx1"/>
    <w:basedOn w:val="Normal"/>
    <w:rsid w:val="007C52E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Header">
    <w:name w:val="header"/>
    <w:basedOn w:val="Normal"/>
    <w:link w:val="HeaderChar"/>
    <w:uiPriority w:val="99"/>
    <w:unhideWhenUsed/>
    <w:rsid w:val="00AA7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CED"/>
  </w:style>
  <w:style w:type="paragraph" w:styleId="Footer">
    <w:name w:val="footer"/>
    <w:basedOn w:val="Normal"/>
    <w:link w:val="FooterChar"/>
    <w:uiPriority w:val="99"/>
    <w:unhideWhenUsed/>
    <w:rsid w:val="00AA7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CED"/>
  </w:style>
  <w:style w:type="character" w:customStyle="1" w:styleId="Heading1Char">
    <w:name w:val="Heading 1 Char"/>
    <w:basedOn w:val="DefaultParagraphFont"/>
    <w:link w:val="Heading1"/>
    <w:uiPriority w:val="9"/>
    <w:rsid w:val="003C6C82"/>
    <w:rPr>
      <w:rFonts w:ascii="Times New Roman" w:eastAsia="Times New Roman" w:hAnsi="Times New Roman" w:cs="Times New Roman"/>
      <w:b/>
      <w:bCs/>
      <w:kern w:val="36"/>
      <w:sz w:val="48"/>
      <w:szCs w:val="48"/>
    </w:rPr>
  </w:style>
  <w:style w:type="paragraph" w:customStyle="1" w:styleId="nova-legacy-e-listitem">
    <w:name w:val="nova-legacy-e-list__item"/>
    <w:basedOn w:val="Normal"/>
    <w:rsid w:val="003C6C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C6C82"/>
    <w:rPr>
      <w:color w:val="0000FF"/>
      <w:u w:val="single"/>
    </w:rPr>
  </w:style>
  <w:style w:type="character" w:customStyle="1" w:styleId="a">
    <w:name w:val="_"/>
    <w:basedOn w:val="DefaultParagraphFont"/>
    <w:rsid w:val="003C6C82"/>
  </w:style>
  <w:style w:type="character" w:customStyle="1" w:styleId="ff4">
    <w:name w:val="ff4"/>
    <w:basedOn w:val="DefaultParagraphFont"/>
    <w:rsid w:val="003C6C82"/>
  </w:style>
  <w:style w:type="character" w:customStyle="1" w:styleId="ls7">
    <w:name w:val="ls7"/>
    <w:basedOn w:val="DefaultParagraphFont"/>
    <w:rsid w:val="003C6C82"/>
  </w:style>
  <w:style w:type="character" w:customStyle="1" w:styleId="fs7">
    <w:name w:val="fs7"/>
    <w:basedOn w:val="DefaultParagraphFont"/>
    <w:rsid w:val="003C6C82"/>
  </w:style>
  <w:style w:type="character" w:customStyle="1" w:styleId="ls8">
    <w:name w:val="ls8"/>
    <w:basedOn w:val="DefaultParagraphFont"/>
    <w:rsid w:val="003C6C82"/>
  </w:style>
  <w:style w:type="character" w:customStyle="1" w:styleId="ws8">
    <w:name w:val="ws8"/>
    <w:basedOn w:val="DefaultParagraphFont"/>
    <w:rsid w:val="003C6C82"/>
  </w:style>
  <w:style w:type="character" w:styleId="Emphasis">
    <w:name w:val="Emphasis"/>
    <w:basedOn w:val="DefaultParagraphFont"/>
    <w:uiPriority w:val="20"/>
    <w:qFormat/>
    <w:rsid w:val="00BA2D00"/>
    <w:rPr>
      <w:i/>
      <w:iCs/>
    </w:rPr>
  </w:style>
  <w:style w:type="character" w:customStyle="1" w:styleId="Heading2Char">
    <w:name w:val="Heading 2 Char"/>
    <w:basedOn w:val="DefaultParagraphFont"/>
    <w:link w:val="Heading2"/>
    <w:uiPriority w:val="9"/>
    <w:rsid w:val="0044570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44570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083AB3"/>
    <w:rPr>
      <w:color w:val="605E5C"/>
      <w:shd w:val="clear" w:color="auto" w:fill="E1DFDD"/>
    </w:rPr>
  </w:style>
  <w:style w:type="character" w:customStyle="1" w:styleId="Heading3Char">
    <w:name w:val="Heading 3 Char"/>
    <w:basedOn w:val="DefaultParagraphFont"/>
    <w:link w:val="Heading3"/>
    <w:uiPriority w:val="9"/>
    <w:rsid w:val="00090F6B"/>
    <w:rPr>
      <w:rFonts w:asciiTheme="majorHAnsi" w:eastAsiaTheme="majorEastAsia" w:hAnsiTheme="majorHAnsi" w:cstheme="majorBidi"/>
      <w:color w:val="1F3763" w:themeColor="accent1" w:themeShade="7F"/>
      <w:sz w:val="24"/>
      <w:szCs w:val="24"/>
    </w:rPr>
  </w:style>
  <w:style w:type="paragraph" w:customStyle="1" w:styleId="mb0">
    <w:name w:val="mb0"/>
    <w:basedOn w:val="Normal"/>
    <w:rsid w:val="006164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B7206F"/>
    <w:rPr>
      <w:rFonts w:asciiTheme="majorHAnsi" w:eastAsiaTheme="majorEastAsia" w:hAnsiTheme="majorHAnsi" w:cstheme="majorBidi"/>
      <w:color w:val="2F5496" w:themeColor="accent1" w:themeShade="BF"/>
    </w:rPr>
  </w:style>
  <w:style w:type="paragraph" w:customStyle="1" w:styleId="msonormal0">
    <w:name w:val="msonormal"/>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1">
    <w:name w:val="referencescopy1"/>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7206F"/>
    <w:rPr>
      <w:color w:val="800080"/>
      <w:u w:val="single"/>
    </w:rPr>
  </w:style>
  <w:style w:type="paragraph" w:customStyle="1" w:styleId="teaser-authors">
    <w:name w:val="teaser-authors"/>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7206F"/>
    <w:rPr>
      <w:b/>
      <w:bCs/>
    </w:rPr>
  </w:style>
  <w:style w:type="paragraph" w:customStyle="1" w:styleId="publicfootersocialitem">
    <w:name w:val="publicfooter__social__item"/>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footermenuitem">
    <w:name w:val="publicfooter__menu__item"/>
    <w:basedOn w:val="Normal"/>
    <w:rsid w:val="00B720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notation">
    <w:name w:val="annotation"/>
    <w:basedOn w:val="DefaultParagraphFont"/>
    <w:rsid w:val="001D26F5"/>
  </w:style>
  <w:style w:type="character" w:customStyle="1" w:styleId="Heading4Char">
    <w:name w:val="Heading 4 Char"/>
    <w:basedOn w:val="DefaultParagraphFont"/>
    <w:link w:val="Heading4"/>
    <w:uiPriority w:val="9"/>
    <w:rsid w:val="0081445B"/>
    <w:rPr>
      <w:rFonts w:asciiTheme="majorHAnsi" w:eastAsiaTheme="majorEastAsia" w:hAnsiTheme="majorHAnsi" w:cstheme="majorBidi"/>
      <w:b/>
      <w:bCs/>
      <w:i/>
      <w:iCs/>
      <w:color w:val="4472C4" w:themeColor="accent1"/>
    </w:rPr>
  </w:style>
  <w:style w:type="paragraph" w:customStyle="1" w:styleId="Default">
    <w:name w:val="Default"/>
    <w:rsid w:val="008144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abel">
    <w:name w:val="label"/>
    <w:basedOn w:val="DefaultParagraphFont"/>
    <w:rsid w:val="0081445B"/>
  </w:style>
  <w:style w:type="character" w:customStyle="1" w:styleId="BalloonTextChar">
    <w:name w:val="Balloon Text Char"/>
    <w:basedOn w:val="DefaultParagraphFont"/>
    <w:link w:val="BalloonText"/>
    <w:uiPriority w:val="99"/>
    <w:semiHidden/>
    <w:rsid w:val="0081445B"/>
    <w:rPr>
      <w:rFonts w:ascii="Tahoma" w:hAnsi="Tahoma" w:cs="Tahoma"/>
      <w:sz w:val="16"/>
      <w:szCs w:val="16"/>
    </w:rPr>
  </w:style>
  <w:style w:type="paragraph" w:styleId="BalloonText">
    <w:name w:val="Balloon Text"/>
    <w:basedOn w:val="Normal"/>
    <w:link w:val="BalloonTextChar"/>
    <w:uiPriority w:val="99"/>
    <w:semiHidden/>
    <w:unhideWhenUsed/>
    <w:rsid w:val="0081445B"/>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81445B"/>
    <w:rPr>
      <w:rFonts w:ascii="Segoe UI" w:hAnsi="Segoe UI" w:cs="Segoe UI"/>
      <w:sz w:val="18"/>
      <w:szCs w:val="18"/>
    </w:rPr>
  </w:style>
  <w:style w:type="character" w:customStyle="1" w:styleId="html-italic">
    <w:name w:val="html-italic"/>
    <w:basedOn w:val="DefaultParagraphFont"/>
    <w:rsid w:val="0081445B"/>
  </w:style>
  <w:style w:type="character" w:customStyle="1" w:styleId="title-text">
    <w:name w:val="title-text"/>
    <w:basedOn w:val="DefaultParagraphFont"/>
    <w:rsid w:val="0081445B"/>
  </w:style>
  <w:style w:type="character" w:customStyle="1" w:styleId="author">
    <w:name w:val="author"/>
    <w:basedOn w:val="DefaultParagraphFont"/>
    <w:rsid w:val="0081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619195">
      <w:bodyDiv w:val="1"/>
      <w:marLeft w:val="0"/>
      <w:marRight w:val="0"/>
      <w:marTop w:val="0"/>
      <w:marBottom w:val="0"/>
      <w:divBdr>
        <w:top w:val="none" w:sz="0" w:space="0" w:color="auto"/>
        <w:left w:val="none" w:sz="0" w:space="0" w:color="auto"/>
        <w:bottom w:val="none" w:sz="0" w:space="0" w:color="auto"/>
        <w:right w:val="none" w:sz="0" w:space="0" w:color="auto"/>
      </w:divBdr>
      <w:divsChild>
        <w:div w:id="1082067168">
          <w:marLeft w:val="0"/>
          <w:marRight w:val="0"/>
          <w:marTop w:val="0"/>
          <w:marBottom w:val="0"/>
          <w:divBdr>
            <w:top w:val="none" w:sz="0" w:space="0" w:color="auto"/>
            <w:left w:val="none" w:sz="0" w:space="0" w:color="auto"/>
            <w:bottom w:val="none" w:sz="0" w:space="0" w:color="auto"/>
            <w:right w:val="none" w:sz="0" w:space="0" w:color="auto"/>
          </w:divBdr>
        </w:div>
      </w:divsChild>
    </w:div>
    <w:div w:id="95177949">
      <w:bodyDiv w:val="1"/>
      <w:marLeft w:val="0"/>
      <w:marRight w:val="0"/>
      <w:marTop w:val="0"/>
      <w:marBottom w:val="0"/>
      <w:divBdr>
        <w:top w:val="none" w:sz="0" w:space="0" w:color="auto"/>
        <w:left w:val="none" w:sz="0" w:space="0" w:color="auto"/>
        <w:bottom w:val="none" w:sz="0" w:space="0" w:color="auto"/>
        <w:right w:val="none" w:sz="0" w:space="0" w:color="auto"/>
      </w:divBdr>
      <w:divsChild>
        <w:div w:id="1651054340">
          <w:marLeft w:val="0"/>
          <w:marRight w:val="0"/>
          <w:marTop w:val="0"/>
          <w:marBottom w:val="0"/>
          <w:divBdr>
            <w:top w:val="none" w:sz="0" w:space="0" w:color="auto"/>
            <w:left w:val="none" w:sz="0" w:space="0" w:color="auto"/>
            <w:bottom w:val="none" w:sz="0" w:space="0" w:color="auto"/>
            <w:right w:val="none" w:sz="0" w:space="0" w:color="auto"/>
          </w:divBdr>
        </w:div>
        <w:div w:id="1825387633">
          <w:marLeft w:val="0"/>
          <w:marRight w:val="0"/>
          <w:marTop w:val="0"/>
          <w:marBottom w:val="0"/>
          <w:divBdr>
            <w:top w:val="none" w:sz="0" w:space="0" w:color="auto"/>
            <w:left w:val="none" w:sz="0" w:space="0" w:color="auto"/>
            <w:bottom w:val="none" w:sz="0" w:space="0" w:color="auto"/>
            <w:right w:val="none" w:sz="0" w:space="0" w:color="auto"/>
          </w:divBdr>
          <w:divsChild>
            <w:div w:id="892812047">
              <w:marLeft w:val="0"/>
              <w:marRight w:val="150"/>
              <w:marTop w:val="0"/>
              <w:marBottom w:val="120"/>
              <w:divBdr>
                <w:top w:val="none" w:sz="0" w:space="0" w:color="auto"/>
                <w:left w:val="none" w:sz="0" w:space="0" w:color="auto"/>
                <w:bottom w:val="none" w:sz="0" w:space="0" w:color="auto"/>
                <w:right w:val="none" w:sz="0" w:space="0" w:color="auto"/>
              </w:divBdr>
              <w:divsChild>
                <w:div w:id="1938829614">
                  <w:marLeft w:val="0"/>
                  <w:marRight w:val="0"/>
                  <w:marTop w:val="0"/>
                  <w:marBottom w:val="0"/>
                  <w:divBdr>
                    <w:top w:val="none" w:sz="0" w:space="0" w:color="auto"/>
                    <w:left w:val="none" w:sz="0" w:space="0" w:color="auto"/>
                    <w:bottom w:val="none" w:sz="0" w:space="0" w:color="auto"/>
                    <w:right w:val="none" w:sz="0" w:space="0" w:color="auto"/>
                  </w:divBdr>
                </w:div>
              </w:divsChild>
            </w:div>
            <w:div w:id="2082948801">
              <w:marLeft w:val="0"/>
              <w:marRight w:val="150"/>
              <w:marTop w:val="0"/>
              <w:marBottom w:val="120"/>
              <w:divBdr>
                <w:top w:val="none" w:sz="0" w:space="0" w:color="auto"/>
                <w:left w:val="none" w:sz="0" w:space="0" w:color="auto"/>
                <w:bottom w:val="none" w:sz="0" w:space="0" w:color="auto"/>
                <w:right w:val="none" w:sz="0" w:space="0" w:color="auto"/>
              </w:divBdr>
              <w:divsChild>
                <w:div w:id="15076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49326">
          <w:marLeft w:val="0"/>
          <w:marRight w:val="0"/>
          <w:marTop w:val="450"/>
          <w:marBottom w:val="300"/>
          <w:divBdr>
            <w:top w:val="none" w:sz="0" w:space="0" w:color="auto"/>
            <w:left w:val="none" w:sz="0" w:space="0" w:color="auto"/>
            <w:bottom w:val="none" w:sz="0" w:space="0" w:color="auto"/>
            <w:right w:val="none" w:sz="0" w:space="0" w:color="auto"/>
          </w:divBdr>
        </w:div>
      </w:divsChild>
    </w:div>
    <w:div w:id="224728558">
      <w:bodyDiv w:val="1"/>
      <w:marLeft w:val="0"/>
      <w:marRight w:val="0"/>
      <w:marTop w:val="0"/>
      <w:marBottom w:val="0"/>
      <w:divBdr>
        <w:top w:val="none" w:sz="0" w:space="0" w:color="auto"/>
        <w:left w:val="none" w:sz="0" w:space="0" w:color="auto"/>
        <w:bottom w:val="none" w:sz="0" w:space="0" w:color="auto"/>
        <w:right w:val="none" w:sz="0" w:space="0" w:color="auto"/>
      </w:divBdr>
      <w:divsChild>
        <w:div w:id="1102382215">
          <w:marLeft w:val="0"/>
          <w:marRight w:val="0"/>
          <w:marTop w:val="0"/>
          <w:marBottom w:val="75"/>
          <w:divBdr>
            <w:top w:val="none" w:sz="0" w:space="0" w:color="auto"/>
            <w:left w:val="none" w:sz="0" w:space="0" w:color="auto"/>
            <w:bottom w:val="none" w:sz="0" w:space="0" w:color="auto"/>
            <w:right w:val="none" w:sz="0" w:space="0" w:color="auto"/>
          </w:divBdr>
        </w:div>
        <w:div w:id="1099176701">
          <w:marLeft w:val="0"/>
          <w:marRight w:val="0"/>
          <w:marTop w:val="150"/>
          <w:marBottom w:val="150"/>
          <w:divBdr>
            <w:top w:val="none" w:sz="0" w:space="0" w:color="auto"/>
            <w:left w:val="none" w:sz="0" w:space="0" w:color="auto"/>
            <w:bottom w:val="none" w:sz="0" w:space="0" w:color="auto"/>
            <w:right w:val="none" w:sz="0" w:space="0" w:color="auto"/>
          </w:divBdr>
        </w:div>
        <w:div w:id="2115900459">
          <w:marLeft w:val="-300"/>
          <w:marRight w:val="0"/>
          <w:marTop w:val="0"/>
          <w:marBottom w:val="150"/>
          <w:divBdr>
            <w:top w:val="none" w:sz="0" w:space="0" w:color="auto"/>
            <w:left w:val="none" w:sz="0" w:space="0" w:color="auto"/>
            <w:bottom w:val="none" w:sz="0" w:space="0" w:color="auto"/>
            <w:right w:val="none" w:sz="0" w:space="0" w:color="auto"/>
          </w:divBdr>
          <w:divsChild>
            <w:div w:id="405341729">
              <w:marLeft w:val="0"/>
              <w:marRight w:val="0"/>
              <w:marTop w:val="0"/>
              <w:marBottom w:val="0"/>
              <w:divBdr>
                <w:top w:val="none" w:sz="0" w:space="0" w:color="auto"/>
                <w:left w:val="none" w:sz="0" w:space="0" w:color="auto"/>
                <w:bottom w:val="none" w:sz="0" w:space="0" w:color="auto"/>
                <w:right w:val="none" w:sz="0" w:space="0" w:color="auto"/>
              </w:divBdr>
              <w:divsChild>
                <w:div w:id="1021052519">
                  <w:marLeft w:val="0"/>
                  <w:marRight w:val="0"/>
                  <w:marTop w:val="0"/>
                  <w:marBottom w:val="0"/>
                  <w:divBdr>
                    <w:top w:val="none" w:sz="0" w:space="0" w:color="auto"/>
                    <w:left w:val="none" w:sz="0" w:space="0" w:color="auto"/>
                    <w:bottom w:val="none" w:sz="0" w:space="0" w:color="auto"/>
                    <w:right w:val="none" w:sz="0" w:space="0" w:color="auto"/>
                  </w:divBdr>
                  <w:divsChild>
                    <w:div w:id="940799743">
                      <w:marLeft w:val="-150"/>
                      <w:marRight w:val="0"/>
                      <w:marTop w:val="0"/>
                      <w:marBottom w:val="0"/>
                      <w:divBdr>
                        <w:top w:val="none" w:sz="0" w:space="0" w:color="auto"/>
                        <w:left w:val="none" w:sz="0" w:space="0" w:color="auto"/>
                        <w:bottom w:val="none" w:sz="0" w:space="0" w:color="auto"/>
                        <w:right w:val="none" w:sz="0" w:space="0" w:color="auto"/>
                      </w:divBdr>
                      <w:divsChild>
                        <w:div w:id="1631931737">
                          <w:marLeft w:val="0"/>
                          <w:marRight w:val="0"/>
                          <w:marTop w:val="0"/>
                          <w:marBottom w:val="0"/>
                          <w:divBdr>
                            <w:top w:val="none" w:sz="0" w:space="0" w:color="auto"/>
                            <w:left w:val="none" w:sz="0" w:space="0" w:color="auto"/>
                            <w:bottom w:val="none" w:sz="0" w:space="0" w:color="auto"/>
                            <w:right w:val="none" w:sz="0" w:space="0" w:color="auto"/>
                          </w:divBdr>
                        </w:div>
                        <w:div w:id="514924674">
                          <w:marLeft w:val="0"/>
                          <w:marRight w:val="0"/>
                          <w:marTop w:val="0"/>
                          <w:marBottom w:val="0"/>
                          <w:divBdr>
                            <w:top w:val="none" w:sz="0" w:space="0" w:color="auto"/>
                            <w:left w:val="none" w:sz="0" w:space="0" w:color="auto"/>
                            <w:bottom w:val="none" w:sz="0" w:space="0" w:color="auto"/>
                            <w:right w:val="none" w:sz="0" w:space="0" w:color="auto"/>
                          </w:divBdr>
                          <w:divsChild>
                            <w:div w:id="979725033">
                              <w:marLeft w:val="0"/>
                              <w:marRight w:val="0"/>
                              <w:marTop w:val="0"/>
                              <w:marBottom w:val="0"/>
                              <w:divBdr>
                                <w:top w:val="none" w:sz="0" w:space="0" w:color="auto"/>
                                <w:left w:val="none" w:sz="0" w:space="0" w:color="auto"/>
                                <w:bottom w:val="none" w:sz="0" w:space="0" w:color="auto"/>
                                <w:right w:val="none" w:sz="0" w:space="0" w:color="auto"/>
                              </w:divBdr>
                              <w:divsChild>
                                <w:div w:id="1236545831">
                                  <w:marLeft w:val="0"/>
                                  <w:marRight w:val="0"/>
                                  <w:marTop w:val="0"/>
                                  <w:marBottom w:val="0"/>
                                  <w:divBdr>
                                    <w:top w:val="none" w:sz="0" w:space="0" w:color="auto"/>
                                    <w:left w:val="none" w:sz="0" w:space="0" w:color="auto"/>
                                    <w:bottom w:val="none" w:sz="0" w:space="0" w:color="auto"/>
                                    <w:right w:val="none" w:sz="0" w:space="0" w:color="auto"/>
                                  </w:divBdr>
                                  <w:divsChild>
                                    <w:div w:id="520822024">
                                      <w:marLeft w:val="0"/>
                                      <w:marRight w:val="0"/>
                                      <w:marTop w:val="0"/>
                                      <w:marBottom w:val="0"/>
                                      <w:divBdr>
                                        <w:top w:val="none" w:sz="0" w:space="0" w:color="auto"/>
                                        <w:left w:val="none" w:sz="0" w:space="0" w:color="auto"/>
                                        <w:bottom w:val="none" w:sz="0" w:space="0" w:color="auto"/>
                                        <w:right w:val="none" w:sz="0" w:space="0" w:color="auto"/>
                                      </w:divBdr>
                                      <w:divsChild>
                                        <w:div w:id="1743405198">
                                          <w:marLeft w:val="0"/>
                                          <w:marRight w:val="0"/>
                                          <w:marTop w:val="0"/>
                                          <w:marBottom w:val="0"/>
                                          <w:divBdr>
                                            <w:top w:val="none" w:sz="0" w:space="0" w:color="auto"/>
                                            <w:left w:val="none" w:sz="0" w:space="0" w:color="auto"/>
                                            <w:bottom w:val="none" w:sz="0" w:space="0" w:color="auto"/>
                                            <w:right w:val="none" w:sz="0" w:space="0" w:color="auto"/>
                                          </w:divBdr>
                                          <w:divsChild>
                                            <w:div w:id="191654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186204">
              <w:marLeft w:val="0"/>
              <w:marRight w:val="0"/>
              <w:marTop w:val="0"/>
              <w:marBottom w:val="0"/>
              <w:divBdr>
                <w:top w:val="none" w:sz="0" w:space="0" w:color="auto"/>
                <w:left w:val="none" w:sz="0" w:space="0" w:color="auto"/>
                <w:bottom w:val="none" w:sz="0" w:space="0" w:color="auto"/>
                <w:right w:val="none" w:sz="0" w:space="0" w:color="auto"/>
              </w:divBdr>
              <w:divsChild>
                <w:div w:id="334192766">
                  <w:marLeft w:val="0"/>
                  <w:marRight w:val="0"/>
                  <w:marTop w:val="0"/>
                  <w:marBottom w:val="0"/>
                  <w:divBdr>
                    <w:top w:val="none" w:sz="0" w:space="0" w:color="auto"/>
                    <w:left w:val="none" w:sz="0" w:space="0" w:color="auto"/>
                    <w:bottom w:val="none" w:sz="0" w:space="0" w:color="auto"/>
                    <w:right w:val="none" w:sz="0" w:space="0" w:color="auto"/>
                  </w:divBdr>
                  <w:divsChild>
                    <w:div w:id="814565602">
                      <w:marLeft w:val="-150"/>
                      <w:marRight w:val="0"/>
                      <w:marTop w:val="0"/>
                      <w:marBottom w:val="0"/>
                      <w:divBdr>
                        <w:top w:val="none" w:sz="0" w:space="0" w:color="auto"/>
                        <w:left w:val="none" w:sz="0" w:space="0" w:color="auto"/>
                        <w:bottom w:val="none" w:sz="0" w:space="0" w:color="auto"/>
                        <w:right w:val="none" w:sz="0" w:space="0" w:color="auto"/>
                      </w:divBdr>
                      <w:divsChild>
                        <w:div w:id="866259806">
                          <w:marLeft w:val="0"/>
                          <w:marRight w:val="0"/>
                          <w:marTop w:val="0"/>
                          <w:marBottom w:val="0"/>
                          <w:divBdr>
                            <w:top w:val="none" w:sz="0" w:space="0" w:color="auto"/>
                            <w:left w:val="none" w:sz="0" w:space="0" w:color="auto"/>
                            <w:bottom w:val="none" w:sz="0" w:space="0" w:color="auto"/>
                            <w:right w:val="none" w:sz="0" w:space="0" w:color="auto"/>
                          </w:divBdr>
                        </w:div>
                        <w:div w:id="1063797189">
                          <w:marLeft w:val="0"/>
                          <w:marRight w:val="0"/>
                          <w:marTop w:val="0"/>
                          <w:marBottom w:val="0"/>
                          <w:divBdr>
                            <w:top w:val="none" w:sz="0" w:space="0" w:color="auto"/>
                            <w:left w:val="none" w:sz="0" w:space="0" w:color="auto"/>
                            <w:bottom w:val="none" w:sz="0" w:space="0" w:color="auto"/>
                            <w:right w:val="none" w:sz="0" w:space="0" w:color="auto"/>
                          </w:divBdr>
                          <w:divsChild>
                            <w:div w:id="236206629">
                              <w:marLeft w:val="0"/>
                              <w:marRight w:val="0"/>
                              <w:marTop w:val="0"/>
                              <w:marBottom w:val="0"/>
                              <w:divBdr>
                                <w:top w:val="none" w:sz="0" w:space="0" w:color="auto"/>
                                <w:left w:val="none" w:sz="0" w:space="0" w:color="auto"/>
                                <w:bottom w:val="none" w:sz="0" w:space="0" w:color="auto"/>
                                <w:right w:val="none" w:sz="0" w:space="0" w:color="auto"/>
                              </w:divBdr>
                              <w:divsChild>
                                <w:div w:id="752317759">
                                  <w:marLeft w:val="0"/>
                                  <w:marRight w:val="0"/>
                                  <w:marTop w:val="0"/>
                                  <w:marBottom w:val="0"/>
                                  <w:divBdr>
                                    <w:top w:val="none" w:sz="0" w:space="0" w:color="auto"/>
                                    <w:left w:val="none" w:sz="0" w:space="0" w:color="auto"/>
                                    <w:bottom w:val="none" w:sz="0" w:space="0" w:color="auto"/>
                                    <w:right w:val="none" w:sz="0" w:space="0" w:color="auto"/>
                                  </w:divBdr>
                                  <w:divsChild>
                                    <w:div w:id="2047682003">
                                      <w:marLeft w:val="0"/>
                                      <w:marRight w:val="0"/>
                                      <w:marTop w:val="0"/>
                                      <w:marBottom w:val="0"/>
                                      <w:divBdr>
                                        <w:top w:val="none" w:sz="0" w:space="0" w:color="auto"/>
                                        <w:left w:val="none" w:sz="0" w:space="0" w:color="auto"/>
                                        <w:bottom w:val="none" w:sz="0" w:space="0" w:color="auto"/>
                                        <w:right w:val="none" w:sz="0" w:space="0" w:color="auto"/>
                                      </w:divBdr>
                                      <w:divsChild>
                                        <w:div w:id="1689209067">
                                          <w:marLeft w:val="0"/>
                                          <w:marRight w:val="0"/>
                                          <w:marTop w:val="0"/>
                                          <w:marBottom w:val="0"/>
                                          <w:divBdr>
                                            <w:top w:val="none" w:sz="0" w:space="0" w:color="auto"/>
                                            <w:left w:val="none" w:sz="0" w:space="0" w:color="auto"/>
                                            <w:bottom w:val="none" w:sz="0" w:space="0" w:color="auto"/>
                                            <w:right w:val="none" w:sz="0" w:space="0" w:color="auto"/>
                                          </w:divBdr>
                                          <w:divsChild>
                                            <w:div w:id="4474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6939937">
              <w:marLeft w:val="0"/>
              <w:marRight w:val="0"/>
              <w:marTop w:val="0"/>
              <w:marBottom w:val="0"/>
              <w:divBdr>
                <w:top w:val="none" w:sz="0" w:space="0" w:color="auto"/>
                <w:left w:val="none" w:sz="0" w:space="0" w:color="auto"/>
                <w:bottom w:val="none" w:sz="0" w:space="0" w:color="auto"/>
                <w:right w:val="none" w:sz="0" w:space="0" w:color="auto"/>
              </w:divBdr>
              <w:divsChild>
                <w:div w:id="1889761202">
                  <w:marLeft w:val="0"/>
                  <w:marRight w:val="0"/>
                  <w:marTop w:val="0"/>
                  <w:marBottom w:val="0"/>
                  <w:divBdr>
                    <w:top w:val="none" w:sz="0" w:space="0" w:color="auto"/>
                    <w:left w:val="none" w:sz="0" w:space="0" w:color="auto"/>
                    <w:bottom w:val="none" w:sz="0" w:space="0" w:color="auto"/>
                    <w:right w:val="none" w:sz="0" w:space="0" w:color="auto"/>
                  </w:divBdr>
                  <w:divsChild>
                    <w:div w:id="906379355">
                      <w:marLeft w:val="-150"/>
                      <w:marRight w:val="0"/>
                      <w:marTop w:val="0"/>
                      <w:marBottom w:val="0"/>
                      <w:divBdr>
                        <w:top w:val="none" w:sz="0" w:space="0" w:color="auto"/>
                        <w:left w:val="none" w:sz="0" w:space="0" w:color="auto"/>
                        <w:bottom w:val="none" w:sz="0" w:space="0" w:color="auto"/>
                        <w:right w:val="none" w:sz="0" w:space="0" w:color="auto"/>
                      </w:divBdr>
                      <w:divsChild>
                        <w:div w:id="168176436">
                          <w:marLeft w:val="0"/>
                          <w:marRight w:val="0"/>
                          <w:marTop w:val="0"/>
                          <w:marBottom w:val="0"/>
                          <w:divBdr>
                            <w:top w:val="none" w:sz="0" w:space="0" w:color="auto"/>
                            <w:left w:val="none" w:sz="0" w:space="0" w:color="auto"/>
                            <w:bottom w:val="none" w:sz="0" w:space="0" w:color="auto"/>
                            <w:right w:val="none" w:sz="0" w:space="0" w:color="auto"/>
                          </w:divBdr>
                        </w:div>
                        <w:div w:id="1880896190">
                          <w:marLeft w:val="0"/>
                          <w:marRight w:val="0"/>
                          <w:marTop w:val="0"/>
                          <w:marBottom w:val="0"/>
                          <w:divBdr>
                            <w:top w:val="none" w:sz="0" w:space="0" w:color="auto"/>
                            <w:left w:val="none" w:sz="0" w:space="0" w:color="auto"/>
                            <w:bottom w:val="none" w:sz="0" w:space="0" w:color="auto"/>
                            <w:right w:val="none" w:sz="0" w:space="0" w:color="auto"/>
                          </w:divBdr>
                          <w:divsChild>
                            <w:div w:id="1063286839">
                              <w:marLeft w:val="0"/>
                              <w:marRight w:val="0"/>
                              <w:marTop w:val="0"/>
                              <w:marBottom w:val="0"/>
                              <w:divBdr>
                                <w:top w:val="none" w:sz="0" w:space="0" w:color="auto"/>
                                <w:left w:val="none" w:sz="0" w:space="0" w:color="auto"/>
                                <w:bottom w:val="none" w:sz="0" w:space="0" w:color="auto"/>
                                <w:right w:val="none" w:sz="0" w:space="0" w:color="auto"/>
                              </w:divBdr>
                              <w:divsChild>
                                <w:div w:id="1380472102">
                                  <w:marLeft w:val="0"/>
                                  <w:marRight w:val="0"/>
                                  <w:marTop w:val="0"/>
                                  <w:marBottom w:val="0"/>
                                  <w:divBdr>
                                    <w:top w:val="none" w:sz="0" w:space="0" w:color="auto"/>
                                    <w:left w:val="none" w:sz="0" w:space="0" w:color="auto"/>
                                    <w:bottom w:val="none" w:sz="0" w:space="0" w:color="auto"/>
                                    <w:right w:val="none" w:sz="0" w:space="0" w:color="auto"/>
                                  </w:divBdr>
                                  <w:divsChild>
                                    <w:div w:id="447546484">
                                      <w:marLeft w:val="0"/>
                                      <w:marRight w:val="0"/>
                                      <w:marTop w:val="0"/>
                                      <w:marBottom w:val="0"/>
                                      <w:divBdr>
                                        <w:top w:val="none" w:sz="0" w:space="0" w:color="auto"/>
                                        <w:left w:val="none" w:sz="0" w:space="0" w:color="auto"/>
                                        <w:bottom w:val="none" w:sz="0" w:space="0" w:color="auto"/>
                                        <w:right w:val="none" w:sz="0" w:space="0" w:color="auto"/>
                                      </w:divBdr>
                                      <w:divsChild>
                                        <w:div w:id="642009737">
                                          <w:marLeft w:val="0"/>
                                          <w:marRight w:val="0"/>
                                          <w:marTop w:val="0"/>
                                          <w:marBottom w:val="0"/>
                                          <w:divBdr>
                                            <w:top w:val="none" w:sz="0" w:space="0" w:color="auto"/>
                                            <w:left w:val="none" w:sz="0" w:space="0" w:color="auto"/>
                                            <w:bottom w:val="none" w:sz="0" w:space="0" w:color="auto"/>
                                            <w:right w:val="none" w:sz="0" w:space="0" w:color="auto"/>
                                          </w:divBdr>
                                          <w:divsChild>
                                            <w:div w:id="2605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651929">
              <w:marLeft w:val="0"/>
              <w:marRight w:val="0"/>
              <w:marTop w:val="0"/>
              <w:marBottom w:val="0"/>
              <w:divBdr>
                <w:top w:val="none" w:sz="0" w:space="0" w:color="auto"/>
                <w:left w:val="none" w:sz="0" w:space="0" w:color="auto"/>
                <w:bottom w:val="none" w:sz="0" w:space="0" w:color="auto"/>
                <w:right w:val="none" w:sz="0" w:space="0" w:color="auto"/>
              </w:divBdr>
              <w:divsChild>
                <w:div w:id="2021735311">
                  <w:marLeft w:val="0"/>
                  <w:marRight w:val="0"/>
                  <w:marTop w:val="0"/>
                  <w:marBottom w:val="0"/>
                  <w:divBdr>
                    <w:top w:val="none" w:sz="0" w:space="0" w:color="auto"/>
                    <w:left w:val="none" w:sz="0" w:space="0" w:color="auto"/>
                    <w:bottom w:val="none" w:sz="0" w:space="0" w:color="auto"/>
                    <w:right w:val="none" w:sz="0" w:space="0" w:color="auto"/>
                  </w:divBdr>
                  <w:divsChild>
                    <w:div w:id="1642348325">
                      <w:marLeft w:val="-150"/>
                      <w:marRight w:val="0"/>
                      <w:marTop w:val="0"/>
                      <w:marBottom w:val="0"/>
                      <w:divBdr>
                        <w:top w:val="none" w:sz="0" w:space="0" w:color="auto"/>
                        <w:left w:val="none" w:sz="0" w:space="0" w:color="auto"/>
                        <w:bottom w:val="none" w:sz="0" w:space="0" w:color="auto"/>
                        <w:right w:val="none" w:sz="0" w:space="0" w:color="auto"/>
                      </w:divBdr>
                      <w:divsChild>
                        <w:div w:id="1609855332">
                          <w:marLeft w:val="0"/>
                          <w:marRight w:val="0"/>
                          <w:marTop w:val="0"/>
                          <w:marBottom w:val="0"/>
                          <w:divBdr>
                            <w:top w:val="none" w:sz="0" w:space="0" w:color="auto"/>
                            <w:left w:val="none" w:sz="0" w:space="0" w:color="auto"/>
                            <w:bottom w:val="none" w:sz="0" w:space="0" w:color="auto"/>
                            <w:right w:val="none" w:sz="0" w:space="0" w:color="auto"/>
                          </w:divBdr>
                        </w:div>
                        <w:div w:id="2043359635">
                          <w:marLeft w:val="0"/>
                          <w:marRight w:val="0"/>
                          <w:marTop w:val="0"/>
                          <w:marBottom w:val="0"/>
                          <w:divBdr>
                            <w:top w:val="none" w:sz="0" w:space="0" w:color="auto"/>
                            <w:left w:val="none" w:sz="0" w:space="0" w:color="auto"/>
                            <w:bottom w:val="none" w:sz="0" w:space="0" w:color="auto"/>
                            <w:right w:val="none" w:sz="0" w:space="0" w:color="auto"/>
                          </w:divBdr>
                          <w:divsChild>
                            <w:div w:id="1120950531">
                              <w:marLeft w:val="0"/>
                              <w:marRight w:val="0"/>
                              <w:marTop w:val="0"/>
                              <w:marBottom w:val="0"/>
                              <w:divBdr>
                                <w:top w:val="none" w:sz="0" w:space="0" w:color="auto"/>
                                <w:left w:val="none" w:sz="0" w:space="0" w:color="auto"/>
                                <w:bottom w:val="none" w:sz="0" w:space="0" w:color="auto"/>
                                <w:right w:val="none" w:sz="0" w:space="0" w:color="auto"/>
                              </w:divBdr>
                              <w:divsChild>
                                <w:div w:id="670063220">
                                  <w:marLeft w:val="0"/>
                                  <w:marRight w:val="0"/>
                                  <w:marTop w:val="0"/>
                                  <w:marBottom w:val="0"/>
                                  <w:divBdr>
                                    <w:top w:val="none" w:sz="0" w:space="0" w:color="auto"/>
                                    <w:left w:val="none" w:sz="0" w:space="0" w:color="auto"/>
                                    <w:bottom w:val="none" w:sz="0" w:space="0" w:color="auto"/>
                                    <w:right w:val="none" w:sz="0" w:space="0" w:color="auto"/>
                                  </w:divBdr>
                                  <w:divsChild>
                                    <w:div w:id="2060278838">
                                      <w:marLeft w:val="0"/>
                                      <w:marRight w:val="0"/>
                                      <w:marTop w:val="0"/>
                                      <w:marBottom w:val="0"/>
                                      <w:divBdr>
                                        <w:top w:val="none" w:sz="0" w:space="0" w:color="auto"/>
                                        <w:left w:val="none" w:sz="0" w:space="0" w:color="auto"/>
                                        <w:bottom w:val="none" w:sz="0" w:space="0" w:color="auto"/>
                                        <w:right w:val="none" w:sz="0" w:space="0" w:color="auto"/>
                                      </w:divBdr>
                                      <w:divsChild>
                                        <w:div w:id="1746611173">
                                          <w:marLeft w:val="0"/>
                                          <w:marRight w:val="0"/>
                                          <w:marTop w:val="0"/>
                                          <w:marBottom w:val="0"/>
                                          <w:divBdr>
                                            <w:top w:val="none" w:sz="0" w:space="0" w:color="auto"/>
                                            <w:left w:val="none" w:sz="0" w:space="0" w:color="auto"/>
                                            <w:bottom w:val="none" w:sz="0" w:space="0" w:color="auto"/>
                                            <w:right w:val="none" w:sz="0" w:space="0" w:color="auto"/>
                                          </w:divBdr>
                                          <w:divsChild>
                                            <w:div w:id="63021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0206063">
      <w:bodyDiv w:val="1"/>
      <w:marLeft w:val="0"/>
      <w:marRight w:val="0"/>
      <w:marTop w:val="0"/>
      <w:marBottom w:val="0"/>
      <w:divBdr>
        <w:top w:val="none" w:sz="0" w:space="0" w:color="auto"/>
        <w:left w:val="none" w:sz="0" w:space="0" w:color="auto"/>
        <w:bottom w:val="none" w:sz="0" w:space="0" w:color="auto"/>
        <w:right w:val="none" w:sz="0" w:space="0" w:color="auto"/>
      </w:divBdr>
      <w:divsChild>
        <w:div w:id="1963265753">
          <w:marLeft w:val="0"/>
          <w:marRight w:val="0"/>
          <w:marTop w:val="0"/>
          <w:marBottom w:val="0"/>
          <w:divBdr>
            <w:top w:val="none" w:sz="0" w:space="0" w:color="auto"/>
            <w:left w:val="none" w:sz="0" w:space="0" w:color="auto"/>
            <w:bottom w:val="none" w:sz="0" w:space="0" w:color="auto"/>
            <w:right w:val="none" w:sz="0" w:space="0" w:color="auto"/>
          </w:divBdr>
          <w:divsChild>
            <w:div w:id="1400907104">
              <w:marLeft w:val="0"/>
              <w:marRight w:val="0"/>
              <w:marTop w:val="0"/>
              <w:marBottom w:val="0"/>
              <w:divBdr>
                <w:top w:val="none" w:sz="0" w:space="0" w:color="auto"/>
                <w:left w:val="none" w:sz="0" w:space="0" w:color="auto"/>
                <w:bottom w:val="none" w:sz="0" w:space="0" w:color="auto"/>
                <w:right w:val="none" w:sz="0" w:space="0" w:color="auto"/>
              </w:divBdr>
              <w:divsChild>
                <w:div w:id="1812282341">
                  <w:marLeft w:val="0"/>
                  <w:marRight w:val="0"/>
                  <w:marTop w:val="0"/>
                  <w:marBottom w:val="0"/>
                  <w:divBdr>
                    <w:top w:val="none" w:sz="0" w:space="0" w:color="auto"/>
                    <w:left w:val="none" w:sz="0" w:space="0" w:color="auto"/>
                    <w:bottom w:val="none" w:sz="0" w:space="0" w:color="auto"/>
                    <w:right w:val="none" w:sz="0" w:space="0" w:color="auto"/>
                  </w:divBdr>
                  <w:divsChild>
                    <w:div w:id="282928937">
                      <w:marLeft w:val="0"/>
                      <w:marRight w:val="0"/>
                      <w:marTop w:val="0"/>
                      <w:marBottom w:val="0"/>
                      <w:divBdr>
                        <w:top w:val="none" w:sz="0" w:space="0" w:color="auto"/>
                        <w:left w:val="none" w:sz="0" w:space="0" w:color="auto"/>
                        <w:bottom w:val="none" w:sz="0" w:space="0" w:color="auto"/>
                        <w:right w:val="none" w:sz="0" w:space="0" w:color="auto"/>
                      </w:divBdr>
                      <w:divsChild>
                        <w:div w:id="598100878">
                          <w:marLeft w:val="0"/>
                          <w:marRight w:val="0"/>
                          <w:marTop w:val="0"/>
                          <w:marBottom w:val="0"/>
                          <w:divBdr>
                            <w:top w:val="none" w:sz="0" w:space="0" w:color="auto"/>
                            <w:left w:val="none" w:sz="0" w:space="0" w:color="auto"/>
                            <w:bottom w:val="none" w:sz="0" w:space="0" w:color="auto"/>
                            <w:right w:val="none" w:sz="0" w:space="0" w:color="auto"/>
                          </w:divBdr>
                          <w:divsChild>
                            <w:div w:id="1602101715">
                              <w:marLeft w:val="0"/>
                              <w:marRight w:val="0"/>
                              <w:marTop w:val="0"/>
                              <w:marBottom w:val="0"/>
                              <w:divBdr>
                                <w:top w:val="none" w:sz="0" w:space="0" w:color="auto"/>
                                <w:left w:val="none" w:sz="0" w:space="0" w:color="auto"/>
                                <w:bottom w:val="none" w:sz="0" w:space="0" w:color="auto"/>
                                <w:right w:val="none" w:sz="0" w:space="0" w:color="auto"/>
                              </w:divBdr>
                              <w:divsChild>
                                <w:div w:id="310595635">
                                  <w:marLeft w:val="0"/>
                                  <w:marRight w:val="0"/>
                                  <w:marTop w:val="0"/>
                                  <w:marBottom w:val="0"/>
                                  <w:divBdr>
                                    <w:top w:val="none" w:sz="0" w:space="0" w:color="auto"/>
                                    <w:left w:val="none" w:sz="0" w:space="0" w:color="auto"/>
                                    <w:bottom w:val="none" w:sz="0" w:space="0" w:color="auto"/>
                                    <w:right w:val="none" w:sz="0" w:space="0" w:color="auto"/>
                                  </w:divBdr>
                                  <w:divsChild>
                                    <w:div w:id="329522519">
                                      <w:marLeft w:val="0"/>
                                      <w:marRight w:val="0"/>
                                      <w:marTop w:val="0"/>
                                      <w:marBottom w:val="0"/>
                                      <w:divBdr>
                                        <w:top w:val="none" w:sz="0" w:space="0" w:color="auto"/>
                                        <w:left w:val="none" w:sz="0" w:space="0" w:color="auto"/>
                                        <w:bottom w:val="none" w:sz="0" w:space="0" w:color="auto"/>
                                        <w:right w:val="none" w:sz="0" w:space="0" w:color="auto"/>
                                      </w:divBdr>
                                      <w:divsChild>
                                        <w:div w:id="1189678094">
                                          <w:marLeft w:val="0"/>
                                          <w:marRight w:val="0"/>
                                          <w:marTop w:val="0"/>
                                          <w:marBottom w:val="0"/>
                                          <w:divBdr>
                                            <w:top w:val="none" w:sz="0" w:space="0" w:color="auto"/>
                                            <w:left w:val="none" w:sz="0" w:space="0" w:color="auto"/>
                                            <w:bottom w:val="none" w:sz="0" w:space="0" w:color="auto"/>
                                            <w:right w:val="none" w:sz="0" w:space="0" w:color="auto"/>
                                          </w:divBdr>
                                        </w:div>
                                        <w:div w:id="51076165">
                                          <w:marLeft w:val="0"/>
                                          <w:marRight w:val="0"/>
                                          <w:marTop w:val="0"/>
                                          <w:marBottom w:val="0"/>
                                          <w:divBdr>
                                            <w:top w:val="none" w:sz="0" w:space="0" w:color="auto"/>
                                            <w:left w:val="none" w:sz="0" w:space="0" w:color="auto"/>
                                            <w:bottom w:val="none" w:sz="0" w:space="0" w:color="auto"/>
                                            <w:right w:val="none" w:sz="0" w:space="0" w:color="auto"/>
                                          </w:divBdr>
                                        </w:div>
                                        <w:div w:id="1472285770">
                                          <w:marLeft w:val="0"/>
                                          <w:marRight w:val="0"/>
                                          <w:marTop w:val="0"/>
                                          <w:marBottom w:val="0"/>
                                          <w:divBdr>
                                            <w:top w:val="none" w:sz="0" w:space="0" w:color="auto"/>
                                            <w:left w:val="none" w:sz="0" w:space="0" w:color="auto"/>
                                            <w:bottom w:val="none" w:sz="0" w:space="0" w:color="auto"/>
                                            <w:right w:val="none" w:sz="0" w:space="0" w:color="auto"/>
                                          </w:divBdr>
                                        </w:div>
                                        <w:div w:id="1358265755">
                                          <w:marLeft w:val="0"/>
                                          <w:marRight w:val="0"/>
                                          <w:marTop w:val="0"/>
                                          <w:marBottom w:val="0"/>
                                          <w:divBdr>
                                            <w:top w:val="none" w:sz="0" w:space="0" w:color="auto"/>
                                            <w:left w:val="none" w:sz="0" w:space="0" w:color="auto"/>
                                            <w:bottom w:val="none" w:sz="0" w:space="0" w:color="auto"/>
                                            <w:right w:val="none" w:sz="0" w:space="0" w:color="auto"/>
                                          </w:divBdr>
                                        </w:div>
                                        <w:div w:id="1659386002">
                                          <w:marLeft w:val="0"/>
                                          <w:marRight w:val="0"/>
                                          <w:marTop w:val="0"/>
                                          <w:marBottom w:val="0"/>
                                          <w:divBdr>
                                            <w:top w:val="none" w:sz="0" w:space="0" w:color="auto"/>
                                            <w:left w:val="none" w:sz="0" w:space="0" w:color="auto"/>
                                            <w:bottom w:val="none" w:sz="0" w:space="0" w:color="auto"/>
                                            <w:right w:val="none" w:sz="0" w:space="0" w:color="auto"/>
                                          </w:divBdr>
                                        </w:div>
                                        <w:div w:id="1157110748">
                                          <w:marLeft w:val="0"/>
                                          <w:marRight w:val="0"/>
                                          <w:marTop w:val="0"/>
                                          <w:marBottom w:val="0"/>
                                          <w:divBdr>
                                            <w:top w:val="none" w:sz="0" w:space="0" w:color="auto"/>
                                            <w:left w:val="none" w:sz="0" w:space="0" w:color="auto"/>
                                            <w:bottom w:val="none" w:sz="0" w:space="0" w:color="auto"/>
                                            <w:right w:val="none" w:sz="0" w:space="0" w:color="auto"/>
                                          </w:divBdr>
                                        </w:div>
                                        <w:div w:id="1485245475">
                                          <w:marLeft w:val="0"/>
                                          <w:marRight w:val="0"/>
                                          <w:marTop w:val="0"/>
                                          <w:marBottom w:val="0"/>
                                          <w:divBdr>
                                            <w:top w:val="none" w:sz="0" w:space="0" w:color="auto"/>
                                            <w:left w:val="none" w:sz="0" w:space="0" w:color="auto"/>
                                            <w:bottom w:val="none" w:sz="0" w:space="0" w:color="auto"/>
                                            <w:right w:val="none" w:sz="0" w:space="0" w:color="auto"/>
                                          </w:divBdr>
                                        </w:div>
                                        <w:div w:id="517934833">
                                          <w:marLeft w:val="0"/>
                                          <w:marRight w:val="0"/>
                                          <w:marTop w:val="0"/>
                                          <w:marBottom w:val="0"/>
                                          <w:divBdr>
                                            <w:top w:val="none" w:sz="0" w:space="0" w:color="auto"/>
                                            <w:left w:val="none" w:sz="0" w:space="0" w:color="auto"/>
                                            <w:bottom w:val="none" w:sz="0" w:space="0" w:color="auto"/>
                                            <w:right w:val="none" w:sz="0" w:space="0" w:color="auto"/>
                                          </w:divBdr>
                                        </w:div>
                                        <w:div w:id="1304001748">
                                          <w:marLeft w:val="0"/>
                                          <w:marRight w:val="0"/>
                                          <w:marTop w:val="0"/>
                                          <w:marBottom w:val="0"/>
                                          <w:divBdr>
                                            <w:top w:val="none" w:sz="0" w:space="0" w:color="auto"/>
                                            <w:left w:val="none" w:sz="0" w:space="0" w:color="auto"/>
                                            <w:bottom w:val="none" w:sz="0" w:space="0" w:color="auto"/>
                                            <w:right w:val="none" w:sz="0" w:space="0" w:color="auto"/>
                                          </w:divBdr>
                                        </w:div>
                                        <w:div w:id="2100367968">
                                          <w:marLeft w:val="0"/>
                                          <w:marRight w:val="0"/>
                                          <w:marTop w:val="0"/>
                                          <w:marBottom w:val="0"/>
                                          <w:divBdr>
                                            <w:top w:val="none" w:sz="0" w:space="0" w:color="auto"/>
                                            <w:left w:val="none" w:sz="0" w:space="0" w:color="auto"/>
                                            <w:bottom w:val="none" w:sz="0" w:space="0" w:color="auto"/>
                                            <w:right w:val="none" w:sz="0" w:space="0" w:color="auto"/>
                                          </w:divBdr>
                                        </w:div>
                                        <w:div w:id="2133278484">
                                          <w:marLeft w:val="0"/>
                                          <w:marRight w:val="0"/>
                                          <w:marTop w:val="0"/>
                                          <w:marBottom w:val="0"/>
                                          <w:divBdr>
                                            <w:top w:val="none" w:sz="0" w:space="0" w:color="auto"/>
                                            <w:left w:val="none" w:sz="0" w:space="0" w:color="auto"/>
                                            <w:bottom w:val="none" w:sz="0" w:space="0" w:color="auto"/>
                                            <w:right w:val="none" w:sz="0" w:space="0" w:color="auto"/>
                                          </w:divBdr>
                                        </w:div>
                                        <w:div w:id="186646724">
                                          <w:marLeft w:val="0"/>
                                          <w:marRight w:val="0"/>
                                          <w:marTop w:val="0"/>
                                          <w:marBottom w:val="0"/>
                                          <w:divBdr>
                                            <w:top w:val="none" w:sz="0" w:space="0" w:color="auto"/>
                                            <w:left w:val="none" w:sz="0" w:space="0" w:color="auto"/>
                                            <w:bottom w:val="none" w:sz="0" w:space="0" w:color="auto"/>
                                            <w:right w:val="none" w:sz="0" w:space="0" w:color="auto"/>
                                          </w:divBdr>
                                        </w:div>
                                        <w:div w:id="1729717419">
                                          <w:marLeft w:val="0"/>
                                          <w:marRight w:val="0"/>
                                          <w:marTop w:val="0"/>
                                          <w:marBottom w:val="0"/>
                                          <w:divBdr>
                                            <w:top w:val="none" w:sz="0" w:space="0" w:color="auto"/>
                                            <w:left w:val="none" w:sz="0" w:space="0" w:color="auto"/>
                                            <w:bottom w:val="none" w:sz="0" w:space="0" w:color="auto"/>
                                            <w:right w:val="none" w:sz="0" w:space="0" w:color="auto"/>
                                          </w:divBdr>
                                        </w:div>
                                        <w:div w:id="721104107">
                                          <w:marLeft w:val="0"/>
                                          <w:marRight w:val="0"/>
                                          <w:marTop w:val="0"/>
                                          <w:marBottom w:val="0"/>
                                          <w:divBdr>
                                            <w:top w:val="none" w:sz="0" w:space="0" w:color="auto"/>
                                            <w:left w:val="none" w:sz="0" w:space="0" w:color="auto"/>
                                            <w:bottom w:val="none" w:sz="0" w:space="0" w:color="auto"/>
                                            <w:right w:val="none" w:sz="0" w:space="0" w:color="auto"/>
                                          </w:divBdr>
                                        </w:div>
                                        <w:div w:id="1217161124">
                                          <w:marLeft w:val="0"/>
                                          <w:marRight w:val="0"/>
                                          <w:marTop w:val="0"/>
                                          <w:marBottom w:val="0"/>
                                          <w:divBdr>
                                            <w:top w:val="none" w:sz="0" w:space="0" w:color="auto"/>
                                            <w:left w:val="none" w:sz="0" w:space="0" w:color="auto"/>
                                            <w:bottom w:val="none" w:sz="0" w:space="0" w:color="auto"/>
                                            <w:right w:val="none" w:sz="0" w:space="0" w:color="auto"/>
                                          </w:divBdr>
                                        </w:div>
                                        <w:div w:id="595526862">
                                          <w:marLeft w:val="0"/>
                                          <w:marRight w:val="0"/>
                                          <w:marTop w:val="0"/>
                                          <w:marBottom w:val="0"/>
                                          <w:divBdr>
                                            <w:top w:val="none" w:sz="0" w:space="0" w:color="auto"/>
                                            <w:left w:val="none" w:sz="0" w:space="0" w:color="auto"/>
                                            <w:bottom w:val="none" w:sz="0" w:space="0" w:color="auto"/>
                                            <w:right w:val="none" w:sz="0" w:space="0" w:color="auto"/>
                                          </w:divBdr>
                                        </w:div>
                                        <w:div w:id="1332829853">
                                          <w:marLeft w:val="0"/>
                                          <w:marRight w:val="0"/>
                                          <w:marTop w:val="0"/>
                                          <w:marBottom w:val="0"/>
                                          <w:divBdr>
                                            <w:top w:val="none" w:sz="0" w:space="0" w:color="auto"/>
                                            <w:left w:val="none" w:sz="0" w:space="0" w:color="auto"/>
                                            <w:bottom w:val="none" w:sz="0" w:space="0" w:color="auto"/>
                                            <w:right w:val="none" w:sz="0" w:space="0" w:color="auto"/>
                                          </w:divBdr>
                                        </w:div>
                                        <w:div w:id="1619681474">
                                          <w:marLeft w:val="0"/>
                                          <w:marRight w:val="0"/>
                                          <w:marTop w:val="0"/>
                                          <w:marBottom w:val="0"/>
                                          <w:divBdr>
                                            <w:top w:val="none" w:sz="0" w:space="0" w:color="auto"/>
                                            <w:left w:val="none" w:sz="0" w:space="0" w:color="auto"/>
                                            <w:bottom w:val="none" w:sz="0" w:space="0" w:color="auto"/>
                                            <w:right w:val="none" w:sz="0" w:space="0" w:color="auto"/>
                                          </w:divBdr>
                                        </w:div>
                                        <w:div w:id="392237043">
                                          <w:marLeft w:val="0"/>
                                          <w:marRight w:val="0"/>
                                          <w:marTop w:val="0"/>
                                          <w:marBottom w:val="0"/>
                                          <w:divBdr>
                                            <w:top w:val="none" w:sz="0" w:space="0" w:color="auto"/>
                                            <w:left w:val="none" w:sz="0" w:space="0" w:color="auto"/>
                                            <w:bottom w:val="none" w:sz="0" w:space="0" w:color="auto"/>
                                            <w:right w:val="none" w:sz="0" w:space="0" w:color="auto"/>
                                          </w:divBdr>
                                        </w:div>
                                        <w:div w:id="1715108117">
                                          <w:marLeft w:val="0"/>
                                          <w:marRight w:val="0"/>
                                          <w:marTop w:val="0"/>
                                          <w:marBottom w:val="0"/>
                                          <w:divBdr>
                                            <w:top w:val="none" w:sz="0" w:space="0" w:color="auto"/>
                                            <w:left w:val="none" w:sz="0" w:space="0" w:color="auto"/>
                                            <w:bottom w:val="none" w:sz="0" w:space="0" w:color="auto"/>
                                            <w:right w:val="none" w:sz="0" w:space="0" w:color="auto"/>
                                          </w:divBdr>
                                        </w:div>
                                        <w:div w:id="1452168740">
                                          <w:marLeft w:val="0"/>
                                          <w:marRight w:val="0"/>
                                          <w:marTop w:val="0"/>
                                          <w:marBottom w:val="0"/>
                                          <w:divBdr>
                                            <w:top w:val="none" w:sz="0" w:space="0" w:color="auto"/>
                                            <w:left w:val="none" w:sz="0" w:space="0" w:color="auto"/>
                                            <w:bottom w:val="none" w:sz="0" w:space="0" w:color="auto"/>
                                            <w:right w:val="none" w:sz="0" w:space="0" w:color="auto"/>
                                          </w:divBdr>
                                        </w:div>
                                        <w:div w:id="1270548479">
                                          <w:marLeft w:val="0"/>
                                          <w:marRight w:val="0"/>
                                          <w:marTop w:val="0"/>
                                          <w:marBottom w:val="0"/>
                                          <w:divBdr>
                                            <w:top w:val="none" w:sz="0" w:space="0" w:color="auto"/>
                                            <w:left w:val="none" w:sz="0" w:space="0" w:color="auto"/>
                                            <w:bottom w:val="none" w:sz="0" w:space="0" w:color="auto"/>
                                            <w:right w:val="none" w:sz="0" w:space="0" w:color="auto"/>
                                          </w:divBdr>
                                        </w:div>
                                        <w:div w:id="1247418654">
                                          <w:marLeft w:val="0"/>
                                          <w:marRight w:val="0"/>
                                          <w:marTop w:val="0"/>
                                          <w:marBottom w:val="0"/>
                                          <w:divBdr>
                                            <w:top w:val="none" w:sz="0" w:space="0" w:color="auto"/>
                                            <w:left w:val="none" w:sz="0" w:space="0" w:color="auto"/>
                                            <w:bottom w:val="none" w:sz="0" w:space="0" w:color="auto"/>
                                            <w:right w:val="none" w:sz="0" w:space="0" w:color="auto"/>
                                          </w:divBdr>
                                        </w:div>
                                        <w:div w:id="400564636">
                                          <w:marLeft w:val="0"/>
                                          <w:marRight w:val="0"/>
                                          <w:marTop w:val="0"/>
                                          <w:marBottom w:val="0"/>
                                          <w:divBdr>
                                            <w:top w:val="none" w:sz="0" w:space="0" w:color="auto"/>
                                            <w:left w:val="none" w:sz="0" w:space="0" w:color="auto"/>
                                            <w:bottom w:val="none" w:sz="0" w:space="0" w:color="auto"/>
                                            <w:right w:val="none" w:sz="0" w:space="0" w:color="auto"/>
                                          </w:divBdr>
                                        </w:div>
                                        <w:div w:id="2034455455">
                                          <w:marLeft w:val="0"/>
                                          <w:marRight w:val="0"/>
                                          <w:marTop w:val="0"/>
                                          <w:marBottom w:val="0"/>
                                          <w:divBdr>
                                            <w:top w:val="none" w:sz="0" w:space="0" w:color="auto"/>
                                            <w:left w:val="none" w:sz="0" w:space="0" w:color="auto"/>
                                            <w:bottom w:val="none" w:sz="0" w:space="0" w:color="auto"/>
                                            <w:right w:val="none" w:sz="0" w:space="0" w:color="auto"/>
                                          </w:divBdr>
                                        </w:div>
                                        <w:div w:id="189416764">
                                          <w:marLeft w:val="0"/>
                                          <w:marRight w:val="0"/>
                                          <w:marTop w:val="0"/>
                                          <w:marBottom w:val="0"/>
                                          <w:divBdr>
                                            <w:top w:val="none" w:sz="0" w:space="0" w:color="auto"/>
                                            <w:left w:val="none" w:sz="0" w:space="0" w:color="auto"/>
                                            <w:bottom w:val="none" w:sz="0" w:space="0" w:color="auto"/>
                                            <w:right w:val="none" w:sz="0" w:space="0" w:color="auto"/>
                                          </w:divBdr>
                                        </w:div>
                                        <w:div w:id="721946447">
                                          <w:marLeft w:val="0"/>
                                          <w:marRight w:val="0"/>
                                          <w:marTop w:val="0"/>
                                          <w:marBottom w:val="0"/>
                                          <w:divBdr>
                                            <w:top w:val="none" w:sz="0" w:space="0" w:color="auto"/>
                                            <w:left w:val="none" w:sz="0" w:space="0" w:color="auto"/>
                                            <w:bottom w:val="none" w:sz="0" w:space="0" w:color="auto"/>
                                            <w:right w:val="none" w:sz="0" w:space="0" w:color="auto"/>
                                          </w:divBdr>
                                        </w:div>
                                        <w:div w:id="1900285951">
                                          <w:marLeft w:val="0"/>
                                          <w:marRight w:val="0"/>
                                          <w:marTop w:val="0"/>
                                          <w:marBottom w:val="0"/>
                                          <w:divBdr>
                                            <w:top w:val="none" w:sz="0" w:space="0" w:color="auto"/>
                                            <w:left w:val="none" w:sz="0" w:space="0" w:color="auto"/>
                                            <w:bottom w:val="none" w:sz="0" w:space="0" w:color="auto"/>
                                            <w:right w:val="none" w:sz="0" w:space="0" w:color="auto"/>
                                          </w:divBdr>
                                        </w:div>
                                        <w:div w:id="865141359">
                                          <w:marLeft w:val="0"/>
                                          <w:marRight w:val="0"/>
                                          <w:marTop w:val="0"/>
                                          <w:marBottom w:val="0"/>
                                          <w:divBdr>
                                            <w:top w:val="none" w:sz="0" w:space="0" w:color="auto"/>
                                            <w:left w:val="none" w:sz="0" w:space="0" w:color="auto"/>
                                            <w:bottom w:val="none" w:sz="0" w:space="0" w:color="auto"/>
                                            <w:right w:val="none" w:sz="0" w:space="0" w:color="auto"/>
                                          </w:divBdr>
                                        </w:div>
                                        <w:div w:id="1651254141">
                                          <w:marLeft w:val="0"/>
                                          <w:marRight w:val="0"/>
                                          <w:marTop w:val="0"/>
                                          <w:marBottom w:val="0"/>
                                          <w:divBdr>
                                            <w:top w:val="none" w:sz="0" w:space="0" w:color="auto"/>
                                            <w:left w:val="none" w:sz="0" w:space="0" w:color="auto"/>
                                            <w:bottom w:val="none" w:sz="0" w:space="0" w:color="auto"/>
                                            <w:right w:val="none" w:sz="0" w:space="0" w:color="auto"/>
                                          </w:divBdr>
                                        </w:div>
                                        <w:div w:id="392002070">
                                          <w:marLeft w:val="0"/>
                                          <w:marRight w:val="0"/>
                                          <w:marTop w:val="0"/>
                                          <w:marBottom w:val="0"/>
                                          <w:divBdr>
                                            <w:top w:val="none" w:sz="0" w:space="0" w:color="auto"/>
                                            <w:left w:val="none" w:sz="0" w:space="0" w:color="auto"/>
                                            <w:bottom w:val="none" w:sz="0" w:space="0" w:color="auto"/>
                                            <w:right w:val="none" w:sz="0" w:space="0" w:color="auto"/>
                                          </w:divBdr>
                                        </w:div>
                                        <w:div w:id="1554581633">
                                          <w:marLeft w:val="0"/>
                                          <w:marRight w:val="0"/>
                                          <w:marTop w:val="0"/>
                                          <w:marBottom w:val="0"/>
                                          <w:divBdr>
                                            <w:top w:val="none" w:sz="0" w:space="0" w:color="auto"/>
                                            <w:left w:val="none" w:sz="0" w:space="0" w:color="auto"/>
                                            <w:bottom w:val="none" w:sz="0" w:space="0" w:color="auto"/>
                                            <w:right w:val="none" w:sz="0" w:space="0" w:color="auto"/>
                                          </w:divBdr>
                                        </w:div>
                                        <w:div w:id="1018239124">
                                          <w:marLeft w:val="0"/>
                                          <w:marRight w:val="0"/>
                                          <w:marTop w:val="0"/>
                                          <w:marBottom w:val="0"/>
                                          <w:divBdr>
                                            <w:top w:val="none" w:sz="0" w:space="0" w:color="auto"/>
                                            <w:left w:val="none" w:sz="0" w:space="0" w:color="auto"/>
                                            <w:bottom w:val="none" w:sz="0" w:space="0" w:color="auto"/>
                                            <w:right w:val="none" w:sz="0" w:space="0" w:color="auto"/>
                                          </w:divBdr>
                                        </w:div>
                                        <w:div w:id="1681350231">
                                          <w:marLeft w:val="0"/>
                                          <w:marRight w:val="0"/>
                                          <w:marTop w:val="0"/>
                                          <w:marBottom w:val="0"/>
                                          <w:divBdr>
                                            <w:top w:val="none" w:sz="0" w:space="0" w:color="auto"/>
                                            <w:left w:val="none" w:sz="0" w:space="0" w:color="auto"/>
                                            <w:bottom w:val="none" w:sz="0" w:space="0" w:color="auto"/>
                                            <w:right w:val="none" w:sz="0" w:space="0" w:color="auto"/>
                                          </w:divBdr>
                                        </w:div>
                                        <w:div w:id="1257059683">
                                          <w:marLeft w:val="0"/>
                                          <w:marRight w:val="0"/>
                                          <w:marTop w:val="0"/>
                                          <w:marBottom w:val="0"/>
                                          <w:divBdr>
                                            <w:top w:val="none" w:sz="0" w:space="0" w:color="auto"/>
                                            <w:left w:val="none" w:sz="0" w:space="0" w:color="auto"/>
                                            <w:bottom w:val="none" w:sz="0" w:space="0" w:color="auto"/>
                                            <w:right w:val="none" w:sz="0" w:space="0" w:color="auto"/>
                                          </w:divBdr>
                                        </w:div>
                                        <w:div w:id="706491632">
                                          <w:marLeft w:val="0"/>
                                          <w:marRight w:val="0"/>
                                          <w:marTop w:val="0"/>
                                          <w:marBottom w:val="0"/>
                                          <w:divBdr>
                                            <w:top w:val="none" w:sz="0" w:space="0" w:color="auto"/>
                                            <w:left w:val="none" w:sz="0" w:space="0" w:color="auto"/>
                                            <w:bottom w:val="none" w:sz="0" w:space="0" w:color="auto"/>
                                            <w:right w:val="none" w:sz="0" w:space="0" w:color="auto"/>
                                          </w:divBdr>
                                        </w:div>
                                        <w:div w:id="1794205232">
                                          <w:marLeft w:val="0"/>
                                          <w:marRight w:val="0"/>
                                          <w:marTop w:val="0"/>
                                          <w:marBottom w:val="0"/>
                                          <w:divBdr>
                                            <w:top w:val="none" w:sz="0" w:space="0" w:color="auto"/>
                                            <w:left w:val="none" w:sz="0" w:space="0" w:color="auto"/>
                                            <w:bottom w:val="none" w:sz="0" w:space="0" w:color="auto"/>
                                            <w:right w:val="none" w:sz="0" w:space="0" w:color="auto"/>
                                          </w:divBdr>
                                        </w:div>
                                        <w:div w:id="1746761918">
                                          <w:marLeft w:val="0"/>
                                          <w:marRight w:val="0"/>
                                          <w:marTop w:val="0"/>
                                          <w:marBottom w:val="0"/>
                                          <w:divBdr>
                                            <w:top w:val="none" w:sz="0" w:space="0" w:color="auto"/>
                                            <w:left w:val="none" w:sz="0" w:space="0" w:color="auto"/>
                                            <w:bottom w:val="none" w:sz="0" w:space="0" w:color="auto"/>
                                            <w:right w:val="none" w:sz="0" w:space="0" w:color="auto"/>
                                          </w:divBdr>
                                        </w:div>
                                        <w:div w:id="958030914">
                                          <w:marLeft w:val="0"/>
                                          <w:marRight w:val="0"/>
                                          <w:marTop w:val="0"/>
                                          <w:marBottom w:val="0"/>
                                          <w:divBdr>
                                            <w:top w:val="none" w:sz="0" w:space="0" w:color="auto"/>
                                            <w:left w:val="none" w:sz="0" w:space="0" w:color="auto"/>
                                            <w:bottom w:val="none" w:sz="0" w:space="0" w:color="auto"/>
                                            <w:right w:val="none" w:sz="0" w:space="0" w:color="auto"/>
                                          </w:divBdr>
                                        </w:div>
                                        <w:div w:id="1273824803">
                                          <w:marLeft w:val="0"/>
                                          <w:marRight w:val="0"/>
                                          <w:marTop w:val="0"/>
                                          <w:marBottom w:val="0"/>
                                          <w:divBdr>
                                            <w:top w:val="none" w:sz="0" w:space="0" w:color="auto"/>
                                            <w:left w:val="none" w:sz="0" w:space="0" w:color="auto"/>
                                            <w:bottom w:val="none" w:sz="0" w:space="0" w:color="auto"/>
                                            <w:right w:val="none" w:sz="0" w:space="0" w:color="auto"/>
                                          </w:divBdr>
                                        </w:div>
                                        <w:div w:id="1826124123">
                                          <w:marLeft w:val="0"/>
                                          <w:marRight w:val="0"/>
                                          <w:marTop w:val="0"/>
                                          <w:marBottom w:val="0"/>
                                          <w:divBdr>
                                            <w:top w:val="none" w:sz="0" w:space="0" w:color="auto"/>
                                            <w:left w:val="none" w:sz="0" w:space="0" w:color="auto"/>
                                            <w:bottom w:val="none" w:sz="0" w:space="0" w:color="auto"/>
                                            <w:right w:val="none" w:sz="0" w:space="0" w:color="auto"/>
                                          </w:divBdr>
                                        </w:div>
                                        <w:div w:id="1810593799">
                                          <w:marLeft w:val="0"/>
                                          <w:marRight w:val="0"/>
                                          <w:marTop w:val="0"/>
                                          <w:marBottom w:val="0"/>
                                          <w:divBdr>
                                            <w:top w:val="none" w:sz="0" w:space="0" w:color="auto"/>
                                            <w:left w:val="none" w:sz="0" w:space="0" w:color="auto"/>
                                            <w:bottom w:val="none" w:sz="0" w:space="0" w:color="auto"/>
                                            <w:right w:val="none" w:sz="0" w:space="0" w:color="auto"/>
                                          </w:divBdr>
                                        </w:div>
                                        <w:div w:id="1582910389">
                                          <w:marLeft w:val="0"/>
                                          <w:marRight w:val="0"/>
                                          <w:marTop w:val="0"/>
                                          <w:marBottom w:val="0"/>
                                          <w:divBdr>
                                            <w:top w:val="none" w:sz="0" w:space="0" w:color="auto"/>
                                            <w:left w:val="none" w:sz="0" w:space="0" w:color="auto"/>
                                            <w:bottom w:val="none" w:sz="0" w:space="0" w:color="auto"/>
                                            <w:right w:val="none" w:sz="0" w:space="0" w:color="auto"/>
                                          </w:divBdr>
                                        </w:div>
                                        <w:div w:id="216476142">
                                          <w:marLeft w:val="0"/>
                                          <w:marRight w:val="0"/>
                                          <w:marTop w:val="0"/>
                                          <w:marBottom w:val="0"/>
                                          <w:divBdr>
                                            <w:top w:val="none" w:sz="0" w:space="0" w:color="auto"/>
                                            <w:left w:val="none" w:sz="0" w:space="0" w:color="auto"/>
                                            <w:bottom w:val="none" w:sz="0" w:space="0" w:color="auto"/>
                                            <w:right w:val="none" w:sz="0" w:space="0" w:color="auto"/>
                                          </w:divBdr>
                                        </w:div>
                                      </w:divsChild>
                                    </w:div>
                                    <w:div w:id="793867985">
                                      <w:marLeft w:val="0"/>
                                      <w:marRight w:val="0"/>
                                      <w:marTop w:val="0"/>
                                      <w:marBottom w:val="0"/>
                                      <w:divBdr>
                                        <w:top w:val="none" w:sz="0" w:space="0" w:color="auto"/>
                                        <w:left w:val="none" w:sz="0" w:space="0" w:color="auto"/>
                                        <w:bottom w:val="none" w:sz="0" w:space="0" w:color="auto"/>
                                        <w:right w:val="none" w:sz="0" w:space="0" w:color="auto"/>
                                      </w:divBdr>
                                      <w:divsChild>
                                        <w:div w:id="665283119">
                                          <w:marLeft w:val="0"/>
                                          <w:marRight w:val="0"/>
                                          <w:marTop w:val="0"/>
                                          <w:marBottom w:val="0"/>
                                          <w:divBdr>
                                            <w:top w:val="none" w:sz="0" w:space="0" w:color="auto"/>
                                            <w:left w:val="none" w:sz="0" w:space="0" w:color="auto"/>
                                            <w:bottom w:val="none" w:sz="0" w:space="0" w:color="auto"/>
                                            <w:right w:val="none" w:sz="0" w:space="0" w:color="auto"/>
                                          </w:divBdr>
                                        </w:div>
                                        <w:div w:id="1166745960">
                                          <w:marLeft w:val="0"/>
                                          <w:marRight w:val="0"/>
                                          <w:marTop w:val="0"/>
                                          <w:marBottom w:val="0"/>
                                          <w:divBdr>
                                            <w:top w:val="none" w:sz="0" w:space="0" w:color="auto"/>
                                            <w:left w:val="none" w:sz="0" w:space="0" w:color="auto"/>
                                            <w:bottom w:val="none" w:sz="0" w:space="0" w:color="auto"/>
                                            <w:right w:val="none" w:sz="0" w:space="0" w:color="auto"/>
                                          </w:divBdr>
                                        </w:div>
                                      </w:divsChild>
                                    </w:div>
                                    <w:div w:id="1297026600">
                                      <w:marLeft w:val="0"/>
                                      <w:marRight w:val="0"/>
                                      <w:marTop w:val="0"/>
                                      <w:marBottom w:val="0"/>
                                      <w:divBdr>
                                        <w:top w:val="none" w:sz="0" w:space="0" w:color="auto"/>
                                        <w:left w:val="none" w:sz="0" w:space="0" w:color="auto"/>
                                        <w:bottom w:val="none" w:sz="0" w:space="0" w:color="auto"/>
                                        <w:right w:val="none" w:sz="0" w:space="0" w:color="auto"/>
                                      </w:divBdr>
                                      <w:divsChild>
                                        <w:div w:id="1361395265">
                                          <w:marLeft w:val="0"/>
                                          <w:marRight w:val="0"/>
                                          <w:marTop w:val="0"/>
                                          <w:marBottom w:val="0"/>
                                          <w:divBdr>
                                            <w:top w:val="none" w:sz="0" w:space="0" w:color="auto"/>
                                            <w:left w:val="none" w:sz="0" w:space="0" w:color="auto"/>
                                            <w:bottom w:val="none" w:sz="0" w:space="0" w:color="auto"/>
                                            <w:right w:val="none" w:sz="0" w:space="0" w:color="auto"/>
                                          </w:divBdr>
                                          <w:divsChild>
                                            <w:div w:id="1358503750">
                                              <w:marLeft w:val="0"/>
                                              <w:marRight w:val="0"/>
                                              <w:marTop w:val="0"/>
                                              <w:marBottom w:val="0"/>
                                              <w:divBdr>
                                                <w:top w:val="none" w:sz="0" w:space="0" w:color="auto"/>
                                                <w:left w:val="none" w:sz="0" w:space="0" w:color="auto"/>
                                                <w:bottom w:val="none" w:sz="0" w:space="0" w:color="auto"/>
                                                <w:right w:val="none" w:sz="0" w:space="0" w:color="auto"/>
                                              </w:divBdr>
                                              <w:divsChild>
                                                <w:div w:id="1373530621">
                                                  <w:marLeft w:val="0"/>
                                                  <w:marRight w:val="0"/>
                                                  <w:marTop w:val="0"/>
                                                  <w:marBottom w:val="0"/>
                                                  <w:divBdr>
                                                    <w:top w:val="none" w:sz="0" w:space="0" w:color="auto"/>
                                                    <w:left w:val="none" w:sz="0" w:space="0" w:color="auto"/>
                                                    <w:bottom w:val="none" w:sz="0" w:space="0" w:color="auto"/>
                                                    <w:right w:val="none" w:sz="0" w:space="0" w:color="auto"/>
                                                  </w:divBdr>
                                                </w:div>
                                                <w:div w:id="1747603557">
                                                  <w:marLeft w:val="0"/>
                                                  <w:marRight w:val="0"/>
                                                  <w:marTop w:val="0"/>
                                                  <w:marBottom w:val="0"/>
                                                  <w:divBdr>
                                                    <w:top w:val="none" w:sz="0" w:space="0" w:color="auto"/>
                                                    <w:left w:val="none" w:sz="0" w:space="0" w:color="auto"/>
                                                    <w:bottom w:val="none" w:sz="0" w:space="0" w:color="auto"/>
                                                    <w:right w:val="none" w:sz="0" w:space="0" w:color="auto"/>
                                                  </w:divBdr>
                                                  <w:divsChild>
                                                    <w:div w:id="103496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8548484">
                          <w:marLeft w:val="0"/>
                          <w:marRight w:val="0"/>
                          <w:marTop w:val="0"/>
                          <w:marBottom w:val="0"/>
                          <w:divBdr>
                            <w:top w:val="none" w:sz="0" w:space="0" w:color="auto"/>
                            <w:left w:val="none" w:sz="0" w:space="0" w:color="auto"/>
                            <w:bottom w:val="none" w:sz="0" w:space="0" w:color="auto"/>
                            <w:right w:val="none" w:sz="0" w:space="0" w:color="auto"/>
                          </w:divBdr>
                          <w:divsChild>
                            <w:div w:id="1649093758">
                              <w:marLeft w:val="0"/>
                              <w:marRight w:val="0"/>
                              <w:marTop w:val="0"/>
                              <w:marBottom w:val="0"/>
                              <w:divBdr>
                                <w:top w:val="none" w:sz="0" w:space="0" w:color="auto"/>
                                <w:left w:val="none" w:sz="0" w:space="0" w:color="auto"/>
                                <w:bottom w:val="none" w:sz="0" w:space="0" w:color="auto"/>
                                <w:right w:val="none" w:sz="0" w:space="0" w:color="auto"/>
                              </w:divBdr>
                              <w:divsChild>
                                <w:div w:id="409426619">
                                  <w:marLeft w:val="0"/>
                                  <w:marRight w:val="0"/>
                                  <w:marTop w:val="0"/>
                                  <w:marBottom w:val="0"/>
                                  <w:divBdr>
                                    <w:top w:val="none" w:sz="0" w:space="0" w:color="auto"/>
                                    <w:left w:val="none" w:sz="0" w:space="0" w:color="auto"/>
                                    <w:bottom w:val="none" w:sz="0" w:space="0" w:color="auto"/>
                                    <w:right w:val="none" w:sz="0" w:space="0" w:color="auto"/>
                                  </w:divBdr>
                                </w:div>
                              </w:divsChild>
                            </w:div>
                            <w:div w:id="1926305909">
                              <w:marLeft w:val="0"/>
                              <w:marRight w:val="0"/>
                              <w:marTop w:val="0"/>
                              <w:marBottom w:val="0"/>
                              <w:divBdr>
                                <w:top w:val="none" w:sz="0" w:space="0" w:color="auto"/>
                                <w:left w:val="none" w:sz="0" w:space="0" w:color="auto"/>
                                <w:bottom w:val="none" w:sz="0" w:space="0" w:color="auto"/>
                                <w:right w:val="none" w:sz="0" w:space="0" w:color="auto"/>
                              </w:divBdr>
                              <w:divsChild>
                                <w:div w:id="4409322">
                                  <w:marLeft w:val="0"/>
                                  <w:marRight w:val="0"/>
                                  <w:marTop w:val="0"/>
                                  <w:marBottom w:val="0"/>
                                  <w:divBdr>
                                    <w:top w:val="none" w:sz="0" w:space="0" w:color="auto"/>
                                    <w:left w:val="none" w:sz="0" w:space="0" w:color="auto"/>
                                    <w:bottom w:val="none" w:sz="0" w:space="0" w:color="auto"/>
                                    <w:right w:val="none" w:sz="0" w:space="0" w:color="auto"/>
                                  </w:divBdr>
                                </w:div>
                              </w:divsChild>
                            </w:div>
                            <w:div w:id="1039817840">
                              <w:marLeft w:val="0"/>
                              <w:marRight w:val="0"/>
                              <w:marTop w:val="0"/>
                              <w:marBottom w:val="0"/>
                              <w:divBdr>
                                <w:top w:val="none" w:sz="0" w:space="0" w:color="auto"/>
                                <w:left w:val="none" w:sz="0" w:space="0" w:color="auto"/>
                                <w:bottom w:val="none" w:sz="0" w:space="0" w:color="auto"/>
                                <w:right w:val="none" w:sz="0" w:space="0" w:color="auto"/>
                              </w:divBdr>
                              <w:divsChild>
                                <w:div w:id="1554586574">
                                  <w:marLeft w:val="0"/>
                                  <w:marRight w:val="0"/>
                                  <w:marTop w:val="0"/>
                                  <w:marBottom w:val="0"/>
                                  <w:divBdr>
                                    <w:top w:val="none" w:sz="0" w:space="0" w:color="auto"/>
                                    <w:left w:val="none" w:sz="0" w:space="0" w:color="auto"/>
                                    <w:bottom w:val="none" w:sz="0" w:space="0" w:color="auto"/>
                                    <w:right w:val="none" w:sz="0" w:space="0" w:color="auto"/>
                                  </w:divBdr>
                                </w:div>
                              </w:divsChild>
                            </w:div>
                            <w:div w:id="693774933">
                              <w:marLeft w:val="0"/>
                              <w:marRight w:val="0"/>
                              <w:marTop w:val="0"/>
                              <w:marBottom w:val="0"/>
                              <w:divBdr>
                                <w:top w:val="none" w:sz="0" w:space="0" w:color="auto"/>
                                <w:left w:val="none" w:sz="0" w:space="0" w:color="auto"/>
                                <w:bottom w:val="none" w:sz="0" w:space="0" w:color="auto"/>
                                <w:right w:val="none" w:sz="0" w:space="0" w:color="auto"/>
                              </w:divBdr>
                              <w:divsChild>
                                <w:div w:id="1374842598">
                                  <w:marLeft w:val="0"/>
                                  <w:marRight w:val="0"/>
                                  <w:marTop w:val="0"/>
                                  <w:marBottom w:val="0"/>
                                  <w:divBdr>
                                    <w:top w:val="none" w:sz="0" w:space="0" w:color="auto"/>
                                    <w:left w:val="none" w:sz="0" w:space="0" w:color="auto"/>
                                    <w:bottom w:val="none" w:sz="0" w:space="0" w:color="auto"/>
                                    <w:right w:val="none" w:sz="0" w:space="0" w:color="auto"/>
                                  </w:divBdr>
                                </w:div>
                              </w:divsChild>
                            </w:div>
                            <w:div w:id="1452553252">
                              <w:marLeft w:val="0"/>
                              <w:marRight w:val="0"/>
                              <w:marTop w:val="0"/>
                              <w:marBottom w:val="0"/>
                              <w:divBdr>
                                <w:top w:val="none" w:sz="0" w:space="0" w:color="auto"/>
                                <w:left w:val="none" w:sz="0" w:space="0" w:color="auto"/>
                                <w:bottom w:val="none" w:sz="0" w:space="0" w:color="auto"/>
                                <w:right w:val="none" w:sz="0" w:space="0" w:color="auto"/>
                              </w:divBdr>
                              <w:divsChild>
                                <w:div w:id="623852837">
                                  <w:marLeft w:val="0"/>
                                  <w:marRight w:val="0"/>
                                  <w:marTop w:val="0"/>
                                  <w:marBottom w:val="0"/>
                                  <w:divBdr>
                                    <w:top w:val="none" w:sz="0" w:space="0" w:color="auto"/>
                                    <w:left w:val="none" w:sz="0" w:space="0" w:color="auto"/>
                                    <w:bottom w:val="none" w:sz="0" w:space="0" w:color="auto"/>
                                    <w:right w:val="none" w:sz="0" w:space="0" w:color="auto"/>
                                  </w:divBdr>
                                </w:div>
                              </w:divsChild>
                            </w:div>
                            <w:div w:id="183633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586938">
          <w:marLeft w:val="0"/>
          <w:marRight w:val="0"/>
          <w:marTop w:val="0"/>
          <w:marBottom w:val="0"/>
          <w:divBdr>
            <w:top w:val="none" w:sz="0" w:space="0" w:color="auto"/>
            <w:left w:val="none" w:sz="0" w:space="0" w:color="auto"/>
            <w:bottom w:val="none" w:sz="0" w:space="0" w:color="auto"/>
            <w:right w:val="none" w:sz="0" w:space="0" w:color="auto"/>
          </w:divBdr>
          <w:divsChild>
            <w:div w:id="1373194862">
              <w:marLeft w:val="0"/>
              <w:marRight w:val="0"/>
              <w:marTop w:val="0"/>
              <w:marBottom w:val="0"/>
              <w:divBdr>
                <w:top w:val="none" w:sz="0" w:space="0" w:color="auto"/>
                <w:left w:val="none" w:sz="0" w:space="0" w:color="auto"/>
                <w:bottom w:val="none" w:sz="0" w:space="0" w:color="auto"/>
                <w:right w:val="none" w:sz="0" w:space="0" w:color="auto"/>
              </w:divBdr>
              <w:divsChild>
                <w:div w:id="881941179">
                  <w:marLeft w:val="0"/>
                  <w:marRight w:val="0"/>
                  <w:marTop w:val="0"/>
                  <w:marBottom w:val="0"/>
                  <w:divBdr>
                    <w:top w:val="none" w:sz="0" w:space="0" w:color="auto"/>
                    <w:left w:val="none" w:sz="0" w:space="0" w:color="auto"/>
                    <w:bottom w:val="none" w:sz="0" w:space="0" w:color="auto"/>
                    <w:right w:val="none" w:sz="0" w:space="0" w:color="auto"/>
                  </w:divBdr>
                </w:div>
              </w:divsChild>
            </w:div>
            <w:div w:id="2099979862">
              <w:marLeft w:val="0"/>
              <w:marRight w:val="0"/>
              <w:marTop w:val="0"/>
              <w:marBottom w:val="0"/>
              <w:divBdr>
                <w:top w:val="none" w:sz="0" w:space="0" w:color="auto"/>
                <w:left w:val="none" w:sz="0" w:space="0" w:color="auto"/>
                <w:bottom w:val="none" w:sz="0" w:space="0" w:color="auto"/>
                <w:right w:val="none" w:sz="0" w:space="0" w:color="auto"/>
              </w:divBdr>
            </w:div>
            <w:div w:id="522862847">
              <w:marLeft w:val="0"/>
              <w:marRight w:val="0"/>
              <w:marTop w:val="0"/>
              <w:marBottom w:val="0"/>
              <w:divBdr>
                <w:top w:val="none" w:sz="0" w:space="0" w:color="auto"/>
                <w:left w:val="none" w:sz="0" w:space="0" w:color="auto"/>
                <w:bottom w:val="none" w:sz="0" w:space="0" w:color="auto"/>
                <w:right w:val="none" w:sz="0" w:space="0" w:color="auto"/>
              </w:divBdr>
              <w:divsChild>
                <w:div w:id="782650577">
                  <w:marLeft w:val="0"/>
                  <w:marRight w:val="0"/>
                  <w:marTop w:val="0"/>
                  <w:marBottom w:val="0"/>
                  <w:divBdr>
                    <w:top w:val="none" w:sz="0" w:space="0" w:color="auto"/>
                    <w:left w:val="none" w:sz="0" w:space="0" w:color="auto"/>
                    <w:bottom w:val="none" w:sz="0" w:space="0" w:color="auto"/>
                    <w:right w:val="none" w:sz="0" w:space="0" w:color="auto"/>
                  </w:divBdr>
                </w:div>
              </w:divsChild>
            </w:div>
            <w:div w:id="46964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578289">
      <w:bodyDiv w:val="1"/>
      <w:marLeft w:val="0"/>
      <w:marRight w:val="0"/>
      <w:marTop w:val="0"/>
      <w:marBottom w:val="0"/>
      <w:divBdr>
        <w:top w:val="none" w:sz="0" w:space="0" w:color="auto"/>
        <w:left w:val="none" w:sz="0" w:space="0" w:color="auto"/>
        <w:bottom w:val="none" w:sz="0" w:space="0" w:color="auto"/>
        <w:right w:val="none" w:sz="0" w:space="0" w:color="auto"/>
      </w:divBdr>
    </w:div>
    <w:div w:id="450903658">
      <w:bodyDiv w:val="1"/>
      <w:marLeft w:val="0"/>
      <w:marRight w:val="0"/>
      <w:marTop w:val="0"/>
      <w:marBottom w:val="0"/>
      <w:divBdr>
        <w:top w:val="none" w:sz="0" w:space="0" w:color="auto"/>
        <w:left w:val="none" w:sz="0" w:space="0" w:color="auto"/>
        <w:bottom w:val="none" w:sz="0" w:space="0" w:color="auto"/>
        <w:right w:val="none" w:sz="0" w:space="0" w:color="auto"/>
      </w:divBdr>
      <w:divsChild>
        <w:div w:id="1223982800">
          <w:marLeft w:val="0"/>
          <w:marRight w:val="0"/>
          <w:marTop w:val="0"/>
          <w:marBottom w:val="120"/>
          <w:divBdr>
            <w:top w:val="none" w:sz="0" w:space="0" w:color="auto"/>
            <w:left w:val="none" w:sz="0" w:space="0" w:color="auto"/>
            <w:bottom w:val="none" w:sz="0" w:space="0" w:color="auto"/>
            <w:right w:val="none" w:sz="0" w:space="0" w:color="auto"/>
          </w:divBdr>
          <w:divsChild>
            <w:div w:id="318505332">
              <w:marLeft w:val="0"/>
              <w:marRight w:val="0"/>
              <w:marTop w:val="0"/>
              <w:marBottom w:val="0"/>
              <w:divBdr>
                <w:top w:val="none" w:sz="0" w:space="0" w:color="auto"/>
                <w:left w:val="none" w:sz="0" w:space="0" w:color="auto"/>
                <w:bottom w:val="none" w:sz="0" w:space="0" w:color="auto"/>
                <w:right w:val="none" w:sz="0" w:space="0" w:color="auto"/>
              </w:divBdr>
              <w:divsChild>
                <w:div w:id="1123421626">
                  <w:marLeft w:val="0"/>
                  <w:marRight w:val="0"/>
                  <w:marTop w:val="0"/>
                  <w:marBottom w:val="0"/>
                  <w:divBdr>
                    <w:top w:val="none" w:sz="0" w:space="0" w:color="auto"/>
                    <w:left w:val="none" w:sz="0" w:space="0" w:color="auto"/>
                    <w:bottom w:val="none" w:sz="0" w:space="0" w:color="auto"/>
                    <w:right w:val="none" w:sz="0" w:space="0" w:color="auto"/>
                  </w:divBdr>
                  <w:divsChild>
                    <w:div w:id="4544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33182">
              <w:marLeft w:val="0"/>
              <w:marRight w:val="0"/>
              <w:marTop w:val="0"/>
              <w:marBottom w:val="0"/>
              <w:divBdr>
                <w:top w:val="none" w:sz="0" w:space="0" w:color="auto"/>
                <w:left w:val="none" w:sz="0" w:space="0" w:color="auto"/>
                <w:bottom w:val="single" w:sz="6" w:space="0" w:color="000000"/>
                <w:right w:val="none" w:sz="0" w:space="0" w:color="auto"/>
              </w:divBdr>
              <w:divsChild>
                <w:div w:id="404039186">
                  <w:marLeft w:val="0"/>
                  <w:marRight w:val="0"/>
                  <w:marTop w:val="0"/>
                  <w:marBottom w:val="0"/>
                  <w:divBdr>
                    <w:top w:val="none" w:sz="0" w:space="0" w:color="auto"/>
                    <w:left w:val="none" w:sz="0" w:space="0" w:color="auto"/>
                    <w:bottom w:val="none" w:sz="0" w:space="0" w:color="auto"/>
                    <w:right w:val="none" w:sz="0" w:space="0" w:color="auto"/>
                  </w:divBdr>
                  <w:divsChild>
                    <w:div w:id="687754649">
                      <w:marLeft w:val="0"/>
                      <w:marRight w:val="0"/>
                      <w:marTop w:val="0"/>
                      <w:marBottom w:val="0"/>
                      <w:divBdr>
                        <w:top w:val="none" w:sz="0" w:space="0" w:color="auto"/>
                        <w:left w:val="none" w:sz="0" w:space="0" w:color="auto"/>
                        <w:bottom w:val="none" w:sz="0" w:space="0" w:color="auto"/>
                        <w:right w:val="none" w:sz="0" w:space="0" w:color="auto"/>
                      </w:divBdr>
                      <w:divsChild>
                        <w:div w:id="13911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90605">
                  <w:marLeft w:val="0"/>
                  <w:marRight w:val="0"/>
                  <w:marTop w:val="0"/>
                  <w:marBottom w:val="0"/>
                  <w:divBdr>
                    <w:top w:val="none" w:sz="0" w:space="0" w:color="auto"/>
                    <w:left w:val="none" w:sz="0" w:space="0" w:color="auto"/>
                    <w:bottom w:val="none" w:sz="0" w:space="0" w:color="auto"/>
                    <w:right w:val="none" w:sz="0" w:space="0" w:color="auto"/>
                  </w:divBdr>
                  <w:divsChild>
                    <w:div w:id="1514488893">
                      <w:marLeft w:val="0"/>
                      <w:marRight w:val="0"/>
                      <w:marTop w:val="0"/>
                      <w:marBottom w:val="0"/>
                      <w:divBdr>
                        <w:top w:val="none" w:sz="0" w:space="0" w:color="auto"/>
                        <w:left w:val="none" w:sz="0" w:space="0" w:color="auto"/>
                        <w:bottom w:val="none" w:sz="0" w:space="0" w:color="auto"/>
                        <w:right w:val="none" w:sz="0" w:space="0" w:color="auto"/>
                      </w:divBdr>
                      <w:divsChild>
                        <w:div w:id="4793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777239">
      <w:bodyDiv w:val="1"/>
      <w:marLeft w:val="0"/>
      <w:marRight w:val="0"/>
      <w:marTop w:val="0"/>
      <w:marBottom w:val="0"/>
      <w:divBdr>
        <w:top w:val="none" w:sz="0" w:space="0" w:color="auto"/>
        <w:left w:val="none" w:sz="0" w:space="0" w:color="auto"/>
        <w:bottom w:val="none" w:sz="0" w:space="0" w:color="auto"/>
        <w:right w:val="none" w:sz="0" w:space="0" w:color="auto"/>
      </w:divBdr>
    </w:div>
    <w:div w:id="684206637">
      <w:bodyDiv w:val="1"/>
      <w:marLeft w:val="0"/>
      <w:marRight w:val="0"/>
      <w:marTop w:val="0"/>
      <w:marBottom w:val="0"/>
      <w:divBdr>
        <w:top w:val="none" w:sz="0" w:space="0" w:color="auto"/>
        <w:left w:val="none" w:sz="0" w:space="0" w:color="auto"/>
        <w:bottom w:val="none" w:sz="0" w:space="0" w:color="auto"/>
        <w:right w:val="none" w:sz="0" w:space="0" w:color="auto"/>
      </w:divBdr>
    </w:div>
    <w:div w:id="715813159">
      <w:bodyDiv w:val="1"/>
      <w:marLeft w:val="0"/>
      <w:marRight w:val="0"/>
      <w:marTop w:val="0"/>
      <w:marBottom w:val="0"/>
      <w:divBdr>
        <w:top w:val="none" w:sz="0" w:space="0" w:color="auto"/>
        <w:left w:val="none" w:sz="0" w:space="0" w:color="auto"/>
        <w:bottom w:val="none" w:sz="0" w:space="0" w:color="auto"/>
        <w:right w:val="none" w:sz="0" w:space="0" w:color="auto"/>
      </w:divBdr>
    </w:div>
    <w:div w:id="811868746">
      <w:bodyDiv w:val="1"/>
      <w:marLeft w:val="0"/>
      <w:marRight w:val="0"/>
      <w:marTop w:val="0"/>
      <w:marBottom w:val="0"/>
      <w:divBdr>
        <w:top w:val="none" w:sz="0" w:space="0" w:color="auto"/>
        <w:left w:val="none" w:sz="0" w:space="0" w:color="auto"/>
        <w:bottom w:val="none" w:sz="0" w:space="0" w:color="auto"/>
        <w:right w:val="none" w:sz="0" w:space="0" w:color="auto"/>
      </w:divBdr>
    </w:div>
    <w:div w:id="857743400">
      <w:bodyDiv w:val="1"/>
      <w:marLeft w:val="0"/>
      <w:marRight w:val="0"/>
      <w:marTop w:val="0"/>
      <w:marBottom w:val="0"/>
      <w:divBdr>
        <w:top w:val="none" w:sz="0" w:space="0" w:color="auto"/>
        <w:left w:val="none" w:sz="0" w:space="0" w:color="auto"/>
        <w:bottom w:val="none" w:sz="0" w:space="0" w:color="auto"/>
        <w:right w:val="none" w:sz="0" w:space="0" w:color="auto"/>
      </w:divBdr>
    </w:div>
    <w:div w:id="1070813053">
      <w:bodyDiv w:val="1"/>
      <w:marLeft w:val="0"/>
      <w:marRight w:val="0"/>
      <w:marTop w:val="0"/>
      <w:marBottom w:val="0"/>
      <w:divBdr>
        <w:top w:val="none" w:sz="0" w:space="0" w:color="auto"/>
        <w:left w:val="none" w:sz="0" w:space="0" w:color="auto"/>
        <w:bottom w:val="none" w:sz="0" w:space="0" w:color="auto"/>
        <w:right w:val="none" w:sz="0" w:space="0" w:color="auto"/>
      </w:divBdr>
      <w:divsChild>
        <w:div w:id="1950890463">
          <w:marLeft w:val="0"/>
          <w:marRight w:val="0"/>
          <w:marTop w:val="0"/>
          <w:marBottom w:val="120"/>
          <w:divBdr>
            <w:top w:val="none" w:sz="0" w:space="0" w:color="auto"/>
            <w:left w:val="none" w:sz="0" w:space="0" w:color="auto"/>
            <w:bottom w:val="none" w:sz="0" w:space="0" w:color="auto"/>
            <w:right w:val="none" w:sz="0" w:space="0" w:color="auto"/>
          </w:divBdr>
          <w:divsChild>
            <w:div w:id="207573980">
              <w:marLeft w:val="0"/>
              <w:marRight w:val="0"/>
              <w:marTop w:val="0"/>
              <w:marBottom w:val="0"/>
              <w:divBdr>
                <w:top w:val="none" w:sz="0" w:space="0" w:color="auto"/>
                <w:left w:val="none" w:sz="0" w:space="0" w:color="auto"/>
                <w:bottom w:val="none" w:sz="0" w:space="0" w:color="auto"/>
                <w:right w:val="none" w:sz="0" w:space="0" w:color="auto"/>
              </w:divBdr>
              <w:divsChild>
                <w:div w:id="340356457">
                  <w:marLeft w:val="0"/>
                  <w:marRight w:val="0"/>
                  <w:marTop w:val="0"/>
                  <w:marBottom w:val="0"/>
                  <w:divBdr>
                    <w:top w:val="none" w:sz="0" w:space="0" w:color="auto"/>
                    <w:left w:val="none" w:sz="0" w:space="0" w:color="auto"/>
                    <w:bottom w:val="none" w:sz="0" w:space="0" w:color="auto"/>
                    <w:right w:val="none" w:sz="0" w:space="0" w:color="auto"/>
                  </w:divBdr>
                  <w:divsChild>
                    <w:div w:id="158472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601677">
              <w:marLeft w:val="0"/>
              <w:marRight w:val="0"/>
              <w:marTop w:val="0"/>
              <w:marBottom w:val="0"/>
              <w:divBdr>
                <w:top w:val="none" w:sz="0" w:space="0" w:color="auto"/>
                <w:left w:val="none" w:sz="0" w:space="0" w:color="auto"/>
                <w:bottom w:val="single" w:sz="6" w:space="0" w:color="000000"/>
                <w:right w:val="none" w:sz="0" w:space="0" w:color="auto"/>
              </w:divBdr>
              <w:divsChild>
                <w:div w:id="1845778261">
                  <w:marLeft w:val="0"/>
                  <w:marRight w:val="0"/>
                  <w:marTop w:val="0"/>
                  <w:marBottom w:val="0"/>
                  <w:divBdr>
                    <w:top w:val="none" w:sz="0" w:space="0" w:color="auto"/>
                    <w:left w:val="none" w:sz="0" w:space="0" w:color="auto"/>
                    <w:bottom w:val="none" w:sz="0" w:space="0" w:color="auto"/>
                    <w:right w:val="none" w:sz="0" w:space="0" w:color="auto"/>
                  </w:divBdr>
                  <w:divsChild>
                    <w:div w:id="1218130467">
                      <w:marLeft w:val="0"/>
                      <w:marRight w:val="0"/>
                      <w:marTop w:val="0"/>
                      <w:marBottom w:val="0"/>
                      <w:divBdr>
                        <w:top w:val="none" w:sz="0" w:space="0" w:color="auto"/>
                        <w:left w:val="none" w:sz="0" w:space="0" w:color="auto"/>
                        <w:bottom w:val="none" w:sz="0" w:space="0" w:color="auto"/>
                        <w:right w:val="none" w:sz="0" w:space="0" w:color="auto"/>
                      </w:divBdr>
                      <w:divsChild>
                        <w:div w:id="10085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211256">
                  <w:marLeft w:val="0"/>
                  <w:marRight w:val="0"/>
                  <w:marTop w:val="0"/>
                  <w:marBottom w:val="0"/>
                  <w:divBdr>
                    <w:top w:val="none" w:sz="0" w:space="0" w:color="auto"/>
                    <w:left w:val="none" w:sz="0" w:space="0" w:color="auto"/>
                    <w:bottom w:val="none" w:sz="0" w:space="0" w:color="auto"/>
                    <w:right w:val="none" w:sz="0" w:space="0" w:color="auto"/>
                  </w:divBdr>
                  <w:divsChild>
                    <w:div w:id="1424304391">
                      <w:marLeft w:val="0"/>
                      <w:marRight w:val="0"/>
                      <w:marTop w:val="0"/>
                      <w:marBottom w:val="0"/>
                      <w:divBdr>
                        <w:top w:val="none" w:sz="0" w:space="0" w:color="auto"/>
                        <w:left w:val="none" w:sz="0" w:space="0" w:color="auto"/>
                        <w:bottom w:val="none" w:sz="0" w:space="0" w:color="auto"/>
                        <w:right w:val="none" w:sz="0" w:space="0" w:color="auto"/>
                      </w:divBdr>
                      <w:divsChild>
                        <w:div w:id="196865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9693818">
      <w:bodyDiv w:val="1"/>
      <w:marLeft w:val="0"/>
      <w:marRight w:val="0"/>
      <w:marTop w:val="0"/>
      <w:marBottom w:val="0"/>
      <w:divBdr>
        <w:top w:val="none" w:sz="0" w:space="0" w:color="auto"/>
        <w:left w:val="none" w:sz="0" w:space="0" w:color="auto"/>
        <w:bottom w:val="none" w:sz="0" w:space="0" w:color="auto"/>
        <w:right w:val="none" w:sz="0" w:space="0" w:color="auto"/>
      </w:divBdr>
    </w:div>
    <w:div w:id="1447698871">
      <w:bodyDiv w:val="1"/>
      <w:marLeft w:val="0"/>
      <w:marRight w:val="0"/>
      <w:marTop w:val="0"/>
      <w:marBottom w:val="0"/>
      <w:divBdr>
        <w:top w:val="none" w:sz="0" w:space="0" w:color="auto"/>
        <w:left w:val="none" w:sz="0" w:space="0" w:color="auto"/>
        <w:bottom w:val="none" w:sz="0" w:space="0" w:color="auto"/>
        <w:right w:val="none" w:sz="0" w:space="0" w:color="auto"/>
      </w:divBdr>
    </w:div>
    <w:div w:id="1476023548">
      <w:bodyDiv w:val="1"/>
      <w:marLeft w:val="0"/>
      <w:marRight w:val="0"/>
      <w:marTop w:val="0"/>
      <w:marBottom w:val="0"/>
      <w:divBdr>
        <w:top w:val="none" w:sz="0" w:space="0" w:color="auto"/>
        <w:left w:val="none" w:sz="0" w:space="0" w:color="auto"/>
        <w:bottom w:val="none" w:sz="0" w:space="0" w:color="auto"/>
        <w:right w:val="none" w:sz="0" w:space="0" w:color="auto"/>
      </w:divBdr>
    </w:div>
    <w:div w:id="1588538104">
      <w:bodyDiv w:val="1"/>
      <w:marLeft w:val="0"/>
      <w:marRight w:val="0"/>
      <w:marTop w:val="0"/>
      <w:marBottom w:val="0"/>
      <w:divBdr>
        <w:top w:val="none" w:sz="0" w:space="0" w:color="auto"/>
        <w:left w:val="none" w:sz="0" w:space="0" w:color="auto"/>
        <w:bottom w:val="none" w:sz="0" w:space="0" w:color="auto"/>
        <w:right w:val="none" w:sz="0" w:space="0" w:color="auto"/>
      </w:divBdr>
    </w:div>
    <w:div w:id="1626307468">
      <w:bodyDiv w:val="1"/>
      <w:marLeft w:val="0"/>
      <w:marRight w:val="0"/>
      <w:marTop w:val="0"/>
      <w:marBottom w:val="0"/>
      <w:divBdr>
        <w:top w:val="none" w:sz="0" w:space="0" w:color="auto"/>
        <w:left w:val="none" w:sz="0" w:space="0" w:color="auto"/>
        <w:bottom w:val="none" w:sz="0" w:space="0" w:color="auto"/>
        <w:right w:val="none" w:sz="0" w:space="0" w:color="auto"/>
      </w:divBdr>
      <w:divsChild>
        <w:div w:id="1482884744">
          <w:marLeft w:val="0"/>
          <w:marRight w:val="0"/>
          <w:marTop w:val="0"/>
          <w:marBottom w:val="0"/>
          <w:divBdr>
            <w:top w:val="none" w:sz="0" w:space="0" w:color="auto"/>
            <w:left w:val="none" w:sz="0" w:space="0" w:color="auto"/>
            <w:bottom w:val="none" w:sz="0" w:space="0" w:color="auto"/>
            <w:right w:val="none" w:sz="0" w:space="0" w:color="auto"/>
          </w:divBdr>
          <w:divsChild>
            <w:div w:id="1290819790">
              <w:marLeft w:val="0"/>
              <w:marRight w:val="0"/>
              <w:marTop w:val="0"/>
              <w:marBottom w:val="0"/>
              <w:divBdr>
                <w:top w:val="none" w:sz="0" w:space="0" w:color="auto"/>
                <w:left w:val="none" w:sz="0" w:space="0" w:color="auto"/>
                <w:bottom w:val="none" w:sz="0" w:space="0" w:color="auto"/>
                <w:right w:val="none" w:sz="0" w:space="0" w:color="auto"/>
              </w:divBdr>
            </w:div>
            <w:div w:id="40443291">
              <w:marLeft w:val="0"/>
              <w:marRight w:val="0"/>
              <w:marTop w:val="0"/>
              <w:marBottom w:val="0"/>
              <w:divBdr>
                <w:top w:val="none" w:sz="0" w:space="0" w:color="auto"/>
                <w:left w:val="none" w:sz="0" w:space="0" w:color="auto"/>
                <w:bottom w:val="none" w:sz="0" w:space="0" w:color="auto"/>
                <w:right w:val="none" w:sz="0" w:space="0" w:color="auto"/>
              </w:divBdr>
            </w:div>
          </w:divsChild>
        </w:div>
        <w:div w:id="541089878">
          <w:marLeft w:val="0"/>
          <w:marRight w:val="0"/>
          <w:marTop w:val="0"/>
          <w:marBottom w:val="0"/>
          <w:divBdr>
            <w:top w:val="none" w:sz="0" w:space="0" w:color="auto"/>
            <w:left w:val="none" w:sz="0" w:space="0" w:color="auto"/>
            <w:bottom w:val="none" w:sz="0" w:space="0" w:color="auto"/>
            <w:right w:val="none" w:sz="0" w:space="0" w:color="auto"/>
          </w:divBdr>
          <w:divsChild>
            <w:div w:id="66185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448589">
      <w:bodyDiv w:val="1"/>
      <w:marLeft w:val="0"/>
      <w:marRight w:val="0"/>
      <w:marTop w:val="0"/>
      <w:marBottom w:val="0"/>
      <w:divBdr>
        <w:top w:val="none" w:sz="0" w:space="0" w:color="auto"/>
        <w:left w:val="none" w:sz="0" w:space="0" w:color="auto"/>
        <w:bottom w:val="none" w:sz="0" w:space="0" w:color="auto"/>
        <w:right w:val="none" w:sz="0" w:space="0" w:color="auto"/>
      </w:divBdr>
    </w:div>
    <w:div w:id="1884442068">
      <w:bodyDiv w:val="1"/>
      <w:marLeft w:val="0"/>
      <w:marRight w:val="0"/>
      <w:marTop w:val="0"/>
      <w:marBottom w:val="0"/>
      <w:divBdr>
        <w:top w:val="none" w:sz="0" w:space="0" w:color="auto"/>
        <w:left w:val="none" w:sz="0" w:space="0" w:color="auto"/>
        <w:bottom w:val="none" w:sz="0" w:space="0" w:color="auto"/>
        <w:right w:val="none" w:sz="0" w:space="0" w:color="auto"/>
      </w:divBdr>
    </w:div>
    <w:div w:id="1959414487">
      <w:bodyDiv w:val="1"/>
      <w:marLeft w:val="0"/>
      <w:marRight w:val="0"/>
      <w:marTop w:val="0"/>
      <w:marBottom w:val="0"/>
      <w:divBdr>
        <w:top w:val="none" w:sz="0" w:space="0" w:color="auto"/>
        <w:left w:val="none" w:sz="0" w:space="0" w:color="auto"/>
        <w:bottom w:val="none" w:sz="0" w:space="0" w:color="auto"/>
        <w:right w:val="none" w:sz="0" w:space="0" w:color="auto"/>
      </w:divBdr>
    </w:div>
    <w:div w:id="2040163014">
      <w:bodyDiv w:val="1"/>
      <w:marLeft w:val="0"/>
      <w:marRight w:val="0"/>
      <w:marTop w:val="0"/>
      <w:marBottom w:val="0"/>
      <w:divBdr>
        <w:top w:val="none" w:sz="0" w:space="0" w:color="auto"/>
        <w:left w:val="none" w:sz="0" w:space="0" w:color="auto"/>
        <w:bottom w:val="none" w:sz="0" w:space="0" w:color="auto"/>
        <w:right w:val="none" w:sz="0" w:space="0" w:color="auto"/>
      </w:divBdr>
    </w:div>
    <w:div w:id="2076392546">
      <w:bodyDiv w:val="1"/>
      <w:marLeft w:val="0"/>
      <w:marRight w:val="0"/>
      <w:marTop w:val="0"/>
      <w:marBottom w:val="0"/>
      <w:divBdr>
        <w:top w:val="none" w:sz="0" w:space="0" w:color="auto"/>
        <w:left w:val="none" w:sz="0" w:space="0" w:color="auto"/>
        <w:bottom w:val="none" w:sz="0" w:space="0" w:color="auto"/>
        <w:right w:val="none" w:sz="0" w:space="0" w:color="auto"/>
      </w:divBdr>
    </w:div>
    <w:div w:id="2088451814">
      <w:bodyDiv w:val="1"/>
      <w:marLeft w:val="0"/>
      <w:marRight w:val="0"/>
      <w:marTop w:val="0"/>
      <w:marBottom w:val="0"/>
      <w:divBdr>
        <w:top w:val="none" w:sz="0" w:space="0" w:color="auto"/>
        <w:left w:val="none" w:sz="0" w:space="0" w:color="auto"/>
        <w:bottom w:val="none" w:sz="0" w:space="0" w:color="auto"/>
        <w:right w:val="none" w:sz="0" w:space="0" w:color="auto"/>
      </w:divBdr>
    </w:div>
    <w:div w:id="213208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648/j" TargetMode="External"/><Relationship Id="rId18" Type="http://schemas.openxmlformats.org/officeDocument/2006/relationships/hyperlink" Target="https://bnrc.springeropen.com/articles/10.1186/s42269-021-00651-6"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bnrc.springeropen.com/articles/10.1186/s42269-021-00651-6" TargetMode="External"/><Relationship Id="rId17" Type="http://schemas.openxmlformats.org/officeDocument/2006/relationships/hyperlink" Target="http://www.biotechsocietynigeria.org" TargetMode="External"/><Relationship Id="rId2" Type="http://schemas.openxmlformats.org/officeDocument/2006/relationships/styles" Target="styles.xml"/><Relationship Id="rId16" Type="http://schemas.openxmlformats.org/officeDocument/2006/relationships/hyperlink" Target="https://www.sciencedirect.com/science/journal/07317085/202/supp/C" TargetMode="External"/><Relationship Id="rId20" Type="http://schemas.openxmlformats.org/officeDocument/2006/relationships/hyperlink" Target="https://bnrc.springerope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sciencedirect.com/science/journal/07317085" TargetMode="External"/><Relationship Id="rId23"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hyperlink" Target="https://bnrc.springeropen.com/articles/10.1186/s42269-021-00651-6"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ciencedirect.com/science/article/pii/S073170852100242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3175</TotalTime>
  <Pages>22</Pages>
  <Words>5103</Words>
  <Characters>29089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mabitine</dc:creator>
  <cp:lastModifiedBy>USER PC</cp:lastModifiedBy>
  <cp:revision>1777</cp:revision>
  <cp:lastPrinted>2023-08-15T03:48:00Z</cp:lastPrinted>
  <dcterms:created xsi:type="dcterms:W3CDTF">2063-03-03T06:40:00Z</dcterms:created>
  <dcterms:modified xsi:type="dcterms:W3CDTF">2024-03-06T15:13:00Z</dcterms:modified>
</cp:coreProperties>
</file>