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sz w:val="25"/>
        </w:rPr>
      </w:pPr>
    </w:p>
    <w:p>
      <w:pPr>
        <w:pStyle w:val="Title"/>
      </w:pPr>
      <w:r>
        <w:rPr/>
        <w:pict>
          <v:rect style="position:absolute;margin-left:53.279999pt;margin-top:-7.062485pt;width:493.51pt;height:4.440pt;mso-position-horizontal-relative:page;mso-position-vertical-relative:paragraph;z-index:-16263680" filled="true" fillcolor="#000000" stroked="false">
            <v:fill type="solid"/>
            <w10:wrap type="none"/>
          </v:rect>
        </w:pict>
      </w:r>
      <w:r>
        <w:rPr/>
        <w:t>ENVIRONMENTAL IMPACT ASSESSMENT FOR</w:t>
      </w:r>
      <w:r>
        <w:rPr>
          <w:spacing w:val="-77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PROJECTS</w:t>
      </w:r>
    </w:p>
    <w:p>
      <w:pPr>
        <w:spacing w:line="254" w:lineRule="auto" w:before="296"/>
        <w:ind w:left="345" w:right="204" w:firstLine="0"/>
        <w:jc w:val="center"/>
        <w:rPr>
          <w:b/>
          <w:i/>
          <w:sz w:val="16"/>
        </w:rPr>
      </w:pPr>
      <w:r>
        <w:rPr>
          <w:b/>
          <w:i/>
          <w:sz w:val="24"/>
        </w:rPr>
        <w:t>Misal Shubham Ravsaheb</w:t>
      </w:r>
      <w:r>
        <w:rPr>
          <w:b/>
          <w:i/>
          <w:position w:val="8"/>
          <w:sz w:val="16"/>
        </w:rPr>
        <w:t>1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Pansare Shivani Bhausaheb </w:t>
      </w:r>
      <w:r>
        <w:rPr>
          <w:b/>
          <w:i/>
          <w:position w:val="8"/>
          <w:sz w:val="16"/>
        </w:rPr>
        <w:t>2</w:t>
      </w:r>
      <w:r>
        <w:rPr>
          <w:b/>
          <w:i/>
          <w:sz w:val="24"/>
        </w:rPr>
        <w:t>, Pomnar Dhanshri Ramesh</w:t>
      </w:r>
      <w:r>
        <w:rPr>
          <w:b/>
          <w:i/>
          <w:position w:val="8"/>
          <w:sz w:val="16"/>
        </w:rPr>
        <w:t>3</w:t>
      </w:r>
      <w:r>
        <w:rPr>
          <w:b/>
          <w:i/>
          <w:sz w:val="24"/>
        </w:rPr>
        <w:t>,</w:t>
      </w:r>
      <w:r>
        <w:rPr>
          <w:b/>
          <w:i/>
          <w:spacing w:val="-58"/>
          <w:sz w:val="24"/>
        </w:rPr>
        <w:t> </w:t>
      </w:r>
      <w:r>
        <w:rPr>
          <w:b/>
          <w:i/>
          <w:sz w:val="24"/>
        </w:rPr>
        <w:t>Shaikh Mustakim Alam</w:t>
      </w:r>
      <w:r>
        <w:rPr>
          <w:b/>
          <w:i/>
          <w:spacing w:val="-1"/>
          <w:sz w:val="24"/>
        </w:rPr>
        <w:t> </w:t>
      </w:r>
      <w:r>
        <w:rPr>
          <w:b/>
          <w:i/>
          <w:position w:val="8"/>
          <w:sz w:val="16"/>
        </w:rPr>
        <w:t>4</w:t>
      </w:r>
      <w:r>
        <w:rPr>
          <w:b/>
          <w:i/>
          <w:sz w:val="24"/>
        </w:rPr>
        <w:t>, Prof.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Shinde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P.B</w:t>
      </w:r>
      <w:r>
        <w:rPr>
          <w:b/>
          <w:i/>
          <w:spacing w:val="1"/>
          <w:sz w:val="24"/>
        </w:rPr>
        <w:t> </w:t>
      </w:r>
      <w:r>
        <w:rPr>
          <w:b/>
          <w:i/>
          <w:position w:val="8"/>
          <w:sz w:val="16"/>
        </w:rPr>
        <w:t>5</w:t>
      </w:r>
    </w:p>
    <w:p>
      <w:pPr>
        <w:spacing w:before="201"/>
        <w:ind w:left="345" w:right="204" w:firstLine="0"/>
        <w:jc w:val="center"/>
        <w:rPr>
          <w:sz w:val="22"/>
        </w:rPr>
      </w:pPr>
      <w:r>
        <w:rPr>
          <w:spacing w:val="-1"/>
          <w:sz w:val="22"/>
          <w:vertAlign w:val="superscript"/>
        </w:rPr>
        <w:t>1,2,3,4</w:t>
      </w:r>
      <w:r>
        <w:rPr>
          <w:spacing w:val="-1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Student,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Department</w:t>
      </w:r>
      <w:r>
        <w:rPr>
          <w:spacing w:val="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Civil</w:t>
      </w:r>
      <w:r>
        <w:rPr>
          <w:spacing w:val="-4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Engineering,</w:t>
      </w:r>
      <w:r>
        <w:rPr>
          <w:spacing w:val="-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Vidya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Niketan</w:t>
      </w:r>
      <w:r>
        <w:rPr>
          <w:sz w:val="22"/>
          <w:vertAlign w:val="baseline"/>
        </w:rPr>
        <w:t> College 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engineering, Bota.</w:t>
      </w:r>
    </w:p>
    <w:p>
      <w:pPr>
        <w:spacing w:before="47"/>
        <w:ind w:left="345" w:right="201" w:firstLine="0"/>
        <w:jc w:val="center"/>
        <w:rPr>
          <w:sz w:val="22"/>
        </w:rPr>
      </w:pPr>
      <w:r>
        <w:rPr>
          <w:sz w:val="22"/>
          <w:vertAlign w:val="superscript"/>
        </w:rPr>
        <w:t>5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Lecturer,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Engineering,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Vidya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Niketan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 engineering,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Bota.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</w:pPr>
      <w:r>
        <w:rPr/>
        <w:pict>
          <v:rect style="position:absolute;margin-left:52.560001pt;margin-top:-2.234072pt;width:490.32pt;height:.48pt;mso-position-horizontal-relative:page;mso-position-vertical-relative:paragraph;z-index:-1626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52.560001pt;margin-top:22.245918pt;width:490.32pt;height:.48001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/>
        <w:t>ABSTRACT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5"/>
        <w:rPr>
          <w:b/>
        </w:rPr>
      </w:pPr>
    </w:p>
    <w:p>
      <w:pPr>
        <w:pStyle w:val="BodyText"/>
        <w:ind w:left="419" w:right="410"/>
        <w:jc w:val="both"/>
      </w:pPr>
      <w:r>
        <w:rPr/>
        <w:t>Environmental Impact Assessment (EIA) stands as a pivotal tool in contemporary developmental projects,</w:t>
      </w:r>
      <w:r>
        <w:rPr>
          <w:spacing w:val="1"/>
        </w:rPr>
        <w:t> </w:t>
      </w:r>
      <w:r>
        <w:rPr/>
        <w:t>striving to reconcile human progress with ecological sustainability. This abstract delves into the essence of</w:t>
      </w:r>
      <w:r>
        <w:rPr>
          <w:spacing w:val="1"/>
        </w:rPr>
        <w:t> </w:t>
      </w:r>
      <w:r>
        <w:rPr/>
        <w:t>EIA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endeavors.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elucidates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assessments in preempting and mitigating adverse environmental effects arising from such projects. By</w:t>
      </w:r>
      <w:r>
        <w:rPr>
          <w:spacing w:val="1"/>
        </w:rPr>
        <w:t> </w:t>
      </w:r>
      <w:r>
        <w:rPr/>
        <w:t>analyzing</w:t>
      </w:r>
      <w:r>
        <w:rPr>
          <w:spacing w:val="-9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various</w:t>
      </w:r>
      <w:r>
        <w:rPr>
          <w:spacing w:val="-8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components,</w:t>
      </w:r>
      <w:r>
        <w:rPr>
          <w:spacing w:val="-6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air,</w:t>
      </w:r>
      <w:r>
        <w:rPr>
          <w:spacing w:val="-4"/>
        </w:rPr>
        <w:t> </w:t>
      </w:r>
      <w:r>
        <w:rPr/>
        <w:t>water,</w:t>
      </w:r>
      <w:r>
        <w:rPr>
          <w:spacing w:val="-4"/>
        </w:rPr>
        <w:t> </w:t>
      </w:r>
      <w:r>
        <w:rPr/>
        <w:t>soil,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biodiversity,</w:t>
      </w:r>
      <w:r>
        <w:rPr>
          <w:spacing w:val="-48"/>
        </w:rPr>
        <w:t> </w:t>
      </w:r>
      <w:r>
        <w:rPr/>
        <w:t>EIA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decision-makers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>
          <w:spacing w:val="-1"/>
        </w:rPr>
        <w:t>transparent,</w:t>
      </w:r>
      <w:r>
        <w:rPr>
          <w:spacing w:val="-12"/>
        </w:rPr>
        <w:t> </w:t>
      </w:r>
      <w:r>
        <w:rPr>
          <w:spacing w:val="-1"/>
        </w:rPr>
        <w:t>inclusive,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informed</w:t>
      </w:r>
      <w:r>
        <w:rPr>
          <w:spacing w:val="-11"/>
        </w:rPr>
        <w:t> </w:t>
      </w:r>
      <w:r>
        <w:rPr/>
        <w:t>decision-making</w:t>
      </w:r>
      <w:r>
        <w:rPr>
          <w:spacing w:val="-13"/>
        </w:rPr>
        <w:t> </w:t>
      </w:r>
      <w:r>
        <w:rPr/>
        <w:t>processes.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emphasizes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role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EIA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 in fostering sustainable development, balancing economic growth with environmental conservation,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ensuring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well-being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present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future</w:t>
      </w:r>
      <w:r>
        <w:rPr>
          <w:spacing w:val="-5"/>
        </w:rPr>
        <w:t> </w:t>
      </w:r>
      <w:r>
        <w:rPr/>
        <w:t>generations.</w:t>
      </w:r>
      <w:r>
        <w:rPr>
          <w:spacing w:val="-2"/>
        </w:rPr>
        <w:t> </w:t>
      </w:r>
      <w:r>
        <w:rPr>
          <w:color w:val="0D0D0D"/>
        </w:rPr>
        <w:t>This</w:t>
      </w:r>
      <w:r>
        <w:rPr>
          <w:color w:val="0D0D0D"/>
          <w:spacing w:val="-6"/>
        </w:rPr>
        <w:t> </w:t>
      </w:r>
      <w:r>
        <w:rPr/>
        <w:t>highlights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evolving</w:t>
      </w:r>
      <w:r>
        <w:rPr>
          <w:spacing w:val="-7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EIA</w:t>
      </w:r>
      <w:r>
        <w:rPr>
          <w:spacing w:val="-47"/>
        </w:rPr>
        <w:t> </w:t>
      </w:r>
      <w:r>
        <w:rPr/>
        <w:t>frameworks, adapting to the complexities of modern development challenges and incorporating principles of</w:t>
      </w:r>
      <w:r>
        <w:rPr>
          <w:spacing w:val="1"/>
        </w:rPr>
        <w:t> </w:t>
      </w:r>
      <w:r>
        <w:rPr/>
        <w:t>resilience and adaptive management. It acknowledges the inherent uncertainties and limitations in predicting</w:t>
      </w:r>
      <w:r>
        <w:rPr>
          <w:spacing w:val="1"/>
        </w:rPr>
        <w:t> </w:t>
      </w:r>
      <w:r>
        <w:rPr/>
        <w:t>environmental impacts, advocating for a precautionary approach and ongoing monitoring and evaluation</w:t>
      </w:r>
      <w:r>
        <w:rPr>
          <w:spacing w:val="1"/>
        </w:rPr>
        <w:t> </w:t>
      </w:r>
      <w:r>
        <w:rPr/>
        <w:t>throughout project lifecycles. it underscores the importance of integrating EIA into broader sustainability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mitigation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biodiversity</w:t>
      </w:r>
      <w:r>
        <w:rPr>
          <w:spacing w:val="-1"/>
        </w:rPr>
        <w:t> </w:t>
      </w:r>
      <w:r>
        <w:rPr/>
        <w:t>conservation.</w:t>
      </w:r>
    </w:p>
    <w:p>
      <w:pPr>
        <w:pStyle w:val="BodyText"/>
        <w:spacing w:before="36"/>
        <w:ind w:left="431"/>
        <w:jc w:val="both"/>
      </w:pPr>
      <w:r>
        <w:rPr>
          <w:b/>
        </w:rPr>
        <w:t>keywords:</w:t>
      </w:r>
      <w:r>
        <w:rPr>
          <w:b/>
          <w:spacing w:val="-4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(EIA),</w:t>
      </w:r>
      <w:r>
        <w:rPr>
          <w:spacing w:val="-4"/>
        </w:rPr>
        <w:t> </w:t>
      </w:r>
      <w:r>
        <w:rPr/>
        <w:t>Developmental</w:t>
      </w:r>
      <w:r>
        <w:rPr>
          <w:spacing w:val="-4"/>
        </w:rPr>
        <w:t> </w:t>
      </w:r>
      <w:r>
        <w:rPr/>
        <w:t>Projects,</w:t>
      </w:r>
      <w:r>
        <w:rPr>
          <w:spacing w:val="-4"/>
        </w:rPr>
        <w:t> </w:t>
      </w:r>
      <w:r>
        <w:rPr/>
        <w:t>Sustainability,</w:t>
      </w:r>
      <w:r>
        <w:rPr>
          <w:spacing w:val="5"/>
        </w:rPr>
        <w:t> </w:t>
      </w:r>
      <w:r>
        <w:rPr/>
        <w:t>Biodiversity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1"/>
      </w:pPr>
      <w:r>
        <w:rPr/>
        <w:pict>
          <v:rect style="position:absolute;margin-left:52.560001pt;margin-top:-2.204054pt;width:490.32pt;height:2.16pt;mso-position-horizontal-relative:page;mso-position-vertical-relative:paragraph;z-index:-16262144" filled="true" fillcolor="#000000" stroked="false">
            <v:fill type="solid"/>
            <w10:wrap type="none"/>
          </v:rect>
        </w:pict>
      </w:r>
      <w:r>
        <w:rPr/>
        <w:t>INTRODUCTION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419" w:right="415"/>
        <w:jc w:val="both"/>
      </w:pPr>
      <w:r>
        <w:rPr/>
        <w:pict>
          <v:rect style="position:absolute;margin-left:52.560001pt;margin-top:-3.214035pt;width:490.32pt;height:.599980pt;mso-position-horizontal-relative:page;mso-position-vertical-relative:paragraph;z-index:-16264192" filled="true" fillcolor="#000000" stroked="false">
            <v:fill type="solid"/>
            <w10:wrap type="none"/>
          </v:rect>
        </w:pict>
      </w:r>
      <w:r>
        <w:rPr/>
        <w:t>Environmental Impact Assessment (EIA) stands as a pivotal tool in the realm of developmental projects,</w:t>
      </w:r>
      <w:r>
        <w:rPr>
          <w:spacing w:val="1"/>
        </w:rPr>
        <w:t> </w:t>
      </w:r>
      <w:r>
        <w:rPr/>
        <w:t>serving as a comprehensive evaluation mechanism to gauge the potential consequences on the environment</w:t>
      </w:r>
      <w:r>
        <w:rPr>
          <w:spacing w:val="1"/>
        </w:rPr>
        <w:t> </w:t>
      </w:r>
      <w:r>
        <w:rPr/>
        <w:t>before</w:t>
      </w:r>
      <w:r>
        <w:rPr>
          <w:spacing w:val="-8"/>
        </w:rPr>
        <w:t> </w:t>
      </w:r>
      <w:r>
        <w:rPr/>
        <w:t>undertaking</w:t>
      </w:r>
      <w:r>
        <w:rPr>
          <w:spacing w:val="-8"/>
        </w:rPr>
        <w:t> </w:t>
      </w:r>
      <w:r>
        <w:rPr/>
        <w:t>any</w:t>
      </w:r>
      <w:r>
        <w:rPr>
          <w:spacing w:val="-11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endeavor.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wake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burgeoning</w:t>
      </w:r>
      <w:r>
        <w:rPr>
          <w:spacing w:val="-9"/>
        </w:rPr>
        <w:t> </w:t>
      </w:r>
      <w:r>
        <w:rPr/>
        <w:t>industrialization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urbanization,</w:t>
      </w:r>
      <w:r>
        <w:rPr>
          <w:spacing w:val="-7"/>
        </w:rPr>
        <w:t> </w:t>
      </w:r>
      <w:r>
        <w:rPr/>
        <w:t>the</w:t>
      </w:r>
      <w:r>
        <w:rPr>
          <w:spacing w:val="-48"/>
        </w:rPr>
        <w:t> </w:t>
      </w:r>
      <w:r>
        <w:rPr/>
        <w:t>necessity of such assessments has become increasingly apparent, with the recognition that human activities</w:t>
      </w:r>
      <w:r>
        <w:rPr>
          <w:spacing w:val="1"/>
        </w:rPr>
        <w:t> </w:t>
      </w:r>
      <w:r>
        <w:rPr/>
        <w:t>can exert profound and often irreversible effects on the delicate balance of ecosystems. The essence of EIA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foresee,</w:t>
      </w:r>
      <w:r>
        <w:rPr>
          <w:spacing w:val="1"/>
        </w:rPr>
        <w:t> </w:t>
      </w:r>
      <w:r>
        <w:rPr/>
        <w:t>mitigate,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fostering</w:t>
      </w:r>
      <w:r>
        <w:rPr>
          <w:spacing w:val="-47"/>
        </w:rPr>
        <w:t> </w:t>
      </w:r>
      <w:r>
        <w:rPr/>
        <w:t>sustainable development practices. By scrutinizing the foreseeable repercussions of proposed projects on</w:t>
      </w:r>
      <w:r>
        <w:rPr>
          <w:spacing w:val="1"/>
        </w:rPr>
        <w:t> </w:t>
      </w:r>
      <w:r>
        <w:rPr/>
        <w:t>various environmental components such as air, water, soil, and biodiversity, EIA endeavors to strike a</w:t>
      </w:r>
      <w:r>
        <w:rPr>
          <w:spacing w:val="1"/>
        </w:rPr>
        <w:t> </w:t>
      </w:r>
      <w:r>
        <w:rPr/>
        <w:t>harmonious equilibrium between development aspirations and ecological preservation. This introductory</w:t>
      </w:r>
      <w:r>
        <w:rPr>
          <w:spacing w:val="1"/>
        </w:rPr>
        <w:t> </w:t>
      </w:r>
      <w:r>
        <w:rPr/>
        <w:t>exploration delves into the fundamental principles, methodologies, and significance of Environmental Impact</w:t>
      </w:r>
      <w:r>
        <w:rPr>
          <w:spacing w:val="-47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51"/>
        </w:rPr>
        <w:t> </w:t>
      </w:r>
      <w:r>
        <w:rPr/>
        <w:t>interplay</w:t>
      </w:r>
      <w:r>
        <w:rPr>
          <w:spacing w:val="51"/>
        </w:rPr>
        <w:t> </w:t>
      </w:r>
      <w:r>
        <w:rPr/>
        <w:t>between</w:t>
      </w:r>
      <w:r>
        <w:rPr>
          <w:spacing w:val="51"/>
        </w:rPr>
        <w:t> </w:t>
      </w:r>
      <w:r>
        <w:rPr/>
        <w:t>human</w:t>
      </w:r>
      <w:r>
        <w:rPr>
          <w:spacing w:val="51"/>
        </w:rPr>
        <w:t> </w:t>
      </w:r>
      <w:r>
        <w:rPr/>
        <w:t>progress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conservation.</w:t>
      </w:r>
      <w:r>
        <w:rPr>
          <w:spacing w:val="1"/>
        </w:rPr>
        <w:t> </w:t>
      </w:r>
      <w:r>
        <w:rPr/>
        <w:t>The important topic of Environmental Impact Assessment (EIA) in relation to development</w:t>
      </w:r>
      <w:r>
        <w:rPr>
          <w:spacing w:val="1"/>
        </w:rPr>
        <w:t> </w:t>
      </w:r>
      <w:r>
        <w:rPr/>
        <w:t>initiatives is examined in this paper. Its goal is to evaluate and lessen the negative effects that different</w:t>
      </w:r>
      <w:r>
        <w:rPr>
          <w:spacing w:val="1"/>
        </w:rPr>
        <w:t> </w:t>
      </w:r>
      <w:r>
        <w:rPr/>
        <w:t>development projects have on the environment. The study looks at methods for evaluating any harm to the</w:t>
      </w:r>
      <w:r>
        <w:rPr>
          <w:spacing w:val="1"/>
        </w:rPr>
        <w:t> </w:t>
      </w:r>
      <w:r>
        <w:rPr/>
        <w:t>environment, loss of biodiversity, and disturbances to ecosystems brought on by infrastructure developments.</w:t>
      </w:r>
      <w:r>
        <w:rPr>
          <w:spacing w:val="-47"/>
        </w:rPr>
        <w:t> </w:t>
      </w:r>
      <w:r>
        <w:rPr/>
        <w:t>The research, which places a strong emphasis on sustainable practices, aims to provide thorough insights into</w:t>
      </w:r>
      <w:r>
        <w:rPr>
          <w:spacing w:val="-47"/>
        </w:rPr>
        <w:t> </w:t>
      </w:r>
      <w:r>
        <w:rPr/>
        <w:t>striking a balance between environmental protection and developmental objectives. The results are intended</w:t>
      </w:r>
      <w:r>
        <w:rPr>
          <w:spacing w:val="1"/>
        </w:rPr>
        <w:t> </w:t>
      </w:r>
      <w:r>
        <w:rPr/>
        <w:t>to provide guidance to stakeholders, project planners, and policymakers on how to include efficient EIA</w:t>
      </w:r>
      <w:r>
        <w:rPr>
          <w:spacing w:val="1"/>
        </w:rPr>
        <w:t> </w:t>
      </w:r>
      <w:r>
        <w:rPr/>
        <w:t>procedures to guarantee ethical and environmentally acceptable development practices in a range of project</w:t>
      </w:r>
      <w:r>
        <w:rPr>
          <w:spacing w:val="1"/>
        </w:rPr>
        <w:t> </w:t>
      </w:r>
      <w:r>
        <w:rPr/>
        <w:t>situations. In-depth examination of the fundamental ideas of EIA, a critical assessment of its contribution to</w:t>
      </w:r>
      <w:r>
        <w:rPr>
          <w:spacing w:val="1"/>
        </w:rPr>
        <w:t> </w:t>
      </w:r>
      <w:r>
        <w:rPr/>
        <w:t>sustainable</w:t>
      </w:r>
      <w:r>
        <w:rPr>
          <w:spacing w:val="-10"/>
        </w:rPr>
        <w:t> </w:t>
      </w:r>
      <w:r>
        <w:rPr/>
        <w:t>development,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analysis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its</w:t>
      </w:r>
      <w:r>
        <w:rPr>
          <w:spacing w:val="-9"/>
        </w:rPr>
        <w:t> </w:t>
      </w:r>
      <w:r>
        <w:rPr/>
        <w:t>main</w:t>
      </w:r>
      <w:r>
        <w:rPr>
          <w:spacing w:val="-10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objectives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10"/>
        </w:rPr>
        <w:t> </w:t>
      </w:r>
      <w:r>
        <w:rPr/>
        <w:t>research.</w:t>
      </w:r>
      <w:r>
        <w:rPr>
          <w:spacing w:val="-10"/>
        </w:rPr>
        <w:t> </w:t>
      </w:r>
      <w:r>
        <w:rPr/>
        <w:t>Understanding</w:t>
      </w:r>
    </w:p>
    <w:p>
      <w:pPr>
        <w:spacing w:after="0"/>
        <w:jc w:val="both"/>
        <w:sectPr>
          <w:type w:val="continuous"/>
          <w:pgSz w:w="11920" w:h="16850"/>
          <w:pgMar w:top="1600" w:bottom="280" w:left="1160" w:right="1160"/>
        </w:sectPr>
      </w:pPr>
    </w:p>
    <w:p>
      <w:pPr>
        <w:pStyle w:val="BodyText"/>
        <w:spacing w:before="73"/>
        <w:ind w:left="419" w:right="413"/>
        <w:jc w:val="both"/>
      </w:pPr>
      <w:r>
        <w:rPr/>
        <w:t>the intricate and interwoven link between human activity and the environment is crucial to appreciating the</w:t>
      </w:r>
      <w:r>
        <w:rPr>
          <w:spacing w:val="1"/>
        </w:rPr>
        <w:t> </w:t>
      </w:r>
      <w:r>
        <w:rPr/>
        <w:t>importance of environmental impact assessments (EIAs). Numerous development initiatives, including those</w:t>
      </w:r>
      <w:r>
        <w:rPr>
          <w:spacing w:val="1"/>
        </w:rPr>
        <w:t> </w:t>
      </w:r>
      <w:r>
        <w:rPr/>
        <w:t>involving land use changes, mining operations, industrial development, and infrastructural expansion, may</w:t>
      </w:r>
      <w:r>
        <w:rPr>
          <w:spacing w:val="1"/>
        </w:rPr>
        <w:t> </w:t>
      </w:r>
      <w:r>
        <w:rPr/>
        <w:t>have significant ecological effects. In order to help decision-makers make wise decisions and minimise</w:t>
      </w:r>
      <w:r>
        <w:rPr>
          <w:spacing w:val="1"/>
        </w:rPr>
        <w:t> </w:t>
      </w:r>
      <w:r>
        <w:rPr/>
        <w:t>negative consequences, EIAs are used as a preventative strategy to evaluate the possible environmental</w:t>
      </w:r>
      <w:r>
        <w:rPr>
          <w:spacing w:val="1"/>
        </w:rPr>
        <w:t> </w:t>
      </w:r>
      <w:r>
        <w:rPr/>
        <w:t>repercussions of these projects. The essential elements of an EIA policy will be investigated in this research,</w:t>
      </w:r>
      <w:r>
        <w:rPr>
          <w:spacing w:val="1"/>
        </w:rPr>
        <w:t> </w:t>
      </w:r>
      <w:r>
        <w:rPr/>
        <w:t>together with the legal and regulatory frameworks that control its application. It will examine the main goals</w:t>
      </w:r>
      <w:r>
        <w:rPr>
          <w:spacing w:val="1"/>
        </w:rPr>
        <w:t> </w:t>
      </w:r>
      <w:r>
        <w:rPr/>
        <w:t>and tenets of the EIA process, including the inclusion of scientific knowledge, stakeholder engagement, and</w:t>
      </w:r>
      <w:r>
        <w:rPr>
          <w:spacing w:val="1"/>
        </w:rPr>
        <w:t> </w:t>
      </w:r>
      <w:r>
        <w:rPr/>
        <w:t>alternative consideration. Globally, there is growing evidence of the link between sustainable development</w:t>
      </w:r>
      <w:r>
        <w:rPr>
          <w:spacing w:val="1"/>
        </w:rPr>
        <w:t> </w:t>
      </w:r>
      <w:r>
        <w:rPr/>
        <w:t>and environmental well-being. Understanding the complex link between economic development and its</w:t>
      </w:r>
      <w:r>
        <w:rPr>
          <w:spacing w:val="1"/>
        </w:rPr>
        <w:t> </w:t>
      </w:r>
      <w:r>
        <w:rPr/>
        <w:t>possible</w:t>
      </w:r>
      <w:r>
        <w:rPr>
          <w:spacing w:val="-5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effects,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Impact</w:t>
      </w:r>
      <w:r>
        <w:rPr>
          <w:spacing w:val="-5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(EIA)</w:t>
      </w:r>
      <w:r>
        <w:rPr>
          <w:spacing w:val="-5"/>
        </w:rPr>
        <w:t> </w:t>
      </w:r>
      <w:r>
        <w:rPr/>
        <w:t>concept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an</w:t>
      </w:r>
      <w:r>
        <w:rPr>
          <w:spacing w:val="-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instrument. The primary goal of an environmental impact assessment (EIA) is to methodically identify and</w:t>
      </w:r>
      <w:r>
        <w:rPr>
          <w:spacing w:val="1"/>
        </w:rPr>
        <w:t> </w:t>
      </w:r>
      <w:r>
        <w:rPr/>
        <w:t>assess how development projects, plans, programmes, and policies will affect the environment. By giving</w:t>
      </w:r>
      <w:r>
        <w:rPr>
          <w:spacing w:val="1"/>
        </w:rPr>
        <w:t> </w:t>
      </w:r>
      <w:r>
        <w:rPr/>
        <w:t>options that strike a balance between ecological concerns and developmental objectives, this technique helps</w:t>
      </w:r>
      <w:r>
        <w:rPr>
          <w:spacing w:val="1"/>
        </w:rPr>
        <w:t> </w:t>
      </w:r>
      <w:r>
        <w:rPr/>
        <w:t>decision-makers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choices.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impact</w:t>
      </w:r>
      <w:r>
        <w:rPr>
          <w:spacing w:val="-2"/>
        </w:rPr>
        <w:t> </w:t>
      </w:r>
      <w:r>
        <w:rPr/>
        <w:t>assessments</w:t>
      </w:r>
      <w:r>
        <w:rPr>
          <w:spacing w:val="-2"/>
        </w:rPr>
        <w:t> </w:t>
      </w:r>
      <w:r>
        <w:rPr/>
        <w:t>(EIAs)</w:t>
      </w:r>
      <w:r>
        <w:rPr>
          <w:spacing w:val="-1"/>
        </w:rPr>
        <w:t> </w:t>
      </w:r>
      <w:r>
        <w:rPr/>
        <w:t>is growing</w:t>
      </w:r>
      <w:r>
        <w:rPr>
          <w:spacing w:val="-2"/>
        </w:rPr>
        <w:t> </w:t>
      </w:r>
      <w:r>
        <w:rPr/>
        <w:t>to include</w:t>
      </w:r>
      <w:r>
        <w:rPr>
          <w:spacing w:val="-1"/>
        </w:rPr>
        <w:t> </w:t>
      </w:r>
      <w:r>
        <w:rPr/>
        <w:t>sectoral</w:t>
      </w:r>
      <w:r>
        <w:rPr>
          <w:spacing w:val="-1"/>
        </w:rPr>
        <w:t> </w:t>
      </w:r>
      <w:r>
        <w:rPr/>
        <w:t>and land-use</w:t>
      </w:r>
      <w:r>
        <w:rPr>
          <w:spacing w:val="-1"/>
        </w:rPr>
        <w:t> </w:t>
      </w:r>
      <w:r>
        <w:rPr/>
        <w:t>planning.</w:t>
      </w:r>
    </w:p>
    <w:p>
      <w:pPr>
        <w:pStyle w:val="Heading1"/>
        <w:spacing w:before="129"/>
      </w:pPr>
      <w:r>
        <w:rPr/>
        <w:t>1.1</w:t>
      </w:r>
      <w:r>
        <w:rPr>
          <w:spacing w:val="5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preservation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modern</w:t>
      </w:r>
      <w:r>
        <w:rPr>
          <w:spacing w:val="-2"/>
        </w:rPr>
        <w:t> </w:t>
      </w:r>
      <w:r>
        <w:rPr/>
        <w:t>developmental</w:t>
      </w:r>
      <w:r>
        <w:rPr>
          <w:spacing w:val="-3"/>
        </w:rPr>
        <w:t> </w:t>
      </w:r>
      <w:r>
        <w:rPr/>
        <w:t>initiatives.</w:t>
      </w:r>
    </w:p>
    <w:p>
      <w:pPr>
        <w:pStyle w:val="BodyText"/>
        <w:spacing w:before="121"/>
        <w:ind w:left="419" w:right="414"/>
        <w:jc w:val="both"/>
      </w:pPr>
      <w:r>
        <w:rPr/>
        <w:t>EIA</w:t>
      </w:r>
      <w:r>
        <w:rPr>
          <w:spacing w:val="-10"/>
        </w:rPr>
        <w:t> </w:t>
      </w:r>
      <w:r>
        <w:rPr/>
        <w:t>plays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crucial</w:t>
      </w:r>
      <w:r>
        <w:rPr>
          <w:spacing w:val="-7"/>
        </w:rPr>
        <w:t> </w:t>
      </w:r>
      <w:r>
        <w:rPr/>
        <w:t>role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protecting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environment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promoting</w:t>
      </w:r>
      <w:r>
        <w:rPr>
          <w:spacing w:val="-8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development.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identifying</w:t>
      </w:r>
      <w:r>
        <w:rPr>
          <w:spacing w:val="-47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impacts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proposing</w:t>
      </w:r>
      <w:r>
        <w:rPr>
          <w:spacing w:val="-6"/>
        </w:rPr>
        <w:t> </w:t>
      </w:r>
      <w:r>
        <w:rPr/>
        <w:t>mitigation</w:t>
      </w:r>
      <w:r>
        <w:rPr>
          <w:spacing w:val="-5"/>
        </w:rPr>
        <w:t> </w:t>
      </w:r>
      <w:r>
        <w:rPr/>
        <w:t>measures,</w:t>
      </w:r>
      <w:r>
        <w:rPr>
          <w:spacing w:val="-4"/>
        </w:rPr>
        <w:t> </w:t>
      </w:r>
      <w:r>
        <w:rPr/>
        <w:t>it</w:t>
      </w:r>
      <w:r>
        <w:rPr>
          <w:spacing w:val="-7"/>
        </w:rPr>
        <w:t> </w:t>
      </w:r>
      <w:r>
        <w:rPr/>
        <w:t>ensures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projects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implemented</w:t>
      </w:r>
      <w:r>
        <w:rPr>
          <w:spacing w:val="-6"/>
        </w:rPr>
        <w:t> </w:t>
      </w:r>
      <w:r>
        <w:rPr/>
        <w:t>in</w:t>
      </w:r>
      <w:r>
        <w:rPr>
          <w:spacing w:val="-47"/>
        </w:rPr>
        <w:t> </w:t>
      </w:r>
      <w:r>
        <w:rPr>
          <w:spacing w:val="-1"/>
        </w:rPr>
        <w:t>an</w:t>
      </w:r>
      <w:r>
        <w:rPr>
          <w:spacing w:val="-10"/>
        </w:rPr>
        <w:t> </w:t>
      </w:r>
      <w:r>
        <w:rPr>
          <w:spacing w:val="-1"/>
        </w:rPr>
        <w:t>environmentally</w:t>
      </w:r>
      <w:r>
        <w:rPr>
          <w:spacing w:val="-11"/>
        </w:rPr>
        <w:t> </w:t>
      </w:r>
      <w:r>
        <w:rPr>
          <w:spacing w:val="-1"/>
        </w:rPr>
        <w:t>responsible</w:t>
      </w:r>
      <w:r>
        <w:rPr>
          <w:spacing w:val="-7"/>
        </w:rPr>
        <w:t> </w:t>
      </w:r>
      <w:r>
        <w:rPr/>
        <w:t>manner.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helps</w:t>
      </w:r>
      <w:r>
        <w:rPr>
          <w:spacing w:val="-10"/>
        </w:rPr>
        <w:t> </w:t>
      </w:r>
      <w:r>
        <w:rPr/>
        <w:t>identify</w:t>
      </w:r>
      <w:r>
        <w:rPr>
          <w:spacing w:val="-13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impacts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early</w:t>
      </w:r>
      <w:r>
        <w:rPr>
          <w:spacing w:val="-47"/>
        </w:rPr>
        <w:t> </w:t>
      </w:r>
      <w:r>
        <w:rPr/>
        <w:t>stage, allowing for appropriate measures to be taken to prevent or minimize adverse effects. It enables the</w:t>
      </w:r>
      <w:r>
        <w:rPr>
          <w:spacing w:val="1"/>
        </w:rPr>
        <w:t> </w:t>
      </w:r>
      <w:r>
        <w:rPr/>
        <w:t>integration of environmental considerations into project planning and decision-making. EIA promotes public</w:t>
      </w:r>
      <w:r>
        <w:rPr>
          <w:spacing w:val="1"/>
        </w:rPr>
        <w:t> </w:t>
      </w:r>
      <w:r>
        <w:rPr/>
        <w:t>participation, allowing affected communities and stakeholders to voice their concerns and contribute to the</w:t>
      </w:r>
      <w:r>
        <w:rPr>
          <w:spacing w:val="1"/>
        </w:rPr>
        <w:t> </w:t>
      </w:r>
      <w:r>
        <w:rPr/>
        <w:t>decision-making</w:t>
      </w:r>
      <w:r>
        <w:rPr>
          <w:spacing w:val="-7"/>
        </w:rPr>
        <w:t> </w:t>
      </w:r>
      <w:r>
        <w:rPr/>
        <w:t>process.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transparency</w:t>
      </w:r>
      <w:r>
        <w:rPr>
          <w:spacing w:val="-9"/>
        </w:rPr>
        <w:t> </w:t>
      </w:r>
      <w:r>
        <w:rPr/>
        <w:t>enhances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trust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accountability.</w:t>
      </w:r>
      <w:r>
        <w:rPr>
          <w:spacing w:val="-5"/>
        </w:rPr>
        <w:t> </w:t>
      </w:r>
      <w:r>
        <w:rPr/>
        <w:t>Lastly,</w:t>
      </w:r>
      <w:r>
        <w:rPr>
          <w:spacing w:val="-6"/>
        </w:rPr>
        <w:t> </w:t>
      </w:r>
      <w:r>
        <w:rPr/>
        <w:t>EIA</w:t>
      </w:r>
      <w:r>
        <w:rPr>
          <w:spacing w:val="-10"/>
        </w:rPr>
        <w:t> </w:t>
      </w:r>
      <w:r>
        <w:rPr/>
        <w:t>ensures</w:t>
      </w:r>
      <w:r>
        <w:rPr>
          <w:spacing w:val="-7"/>
        </w:rPr>
        <w:t> </w:t>
      </w:r>
      <w:r>
        <w:rPr/>
        <w:t>that</w:t>
      </w:r>
      <w:r>
        <w:rPr>
          <w:spacing w:val="-48"/>
        </w:rPr>
        <w:t> </w:t>
      </w:r>
      <w:r>
        <w:rPr/>
        <w:t>environmental considerations are integrated into the planning and design of projects from the early stages.</w:t>
      </w:r>
      <w:r>
        <w:rPr>
          <w:spacing w:val="1"/>
        </w:rPr>
        <w:t> </w:t>
      </w:r>
      <w:r>
        <w:rPr/>
        <w:t>Doing</w:t>
      </w:r>
      <w:r>
        <w:rPr>
          <w:spacing w:val="-1"/>
        </w:rPr>
        <w:t> </w:t>
      </w:r>
      <w:r>
        <w:rPr/>
        <w:t>so helps</w:t>
      </w:r>
      <w:r>
        <w:rPr>
          <w:spacing w:val="-2"/>
        </w:rPr>
        <w:t> </w:t>
      </w:r>
      <w:r>
        <w:rPr/>
        <w:t>avoid costly</w:t>
      </w:r>
      <w:r>
        <w:rPr>
          <w:spacing w:val="-5"/>
        </w:rPr>
        <w:t> </w:t>
      </w:r>
      <w:r>
        <w:rPr/>
        <w:t>and environmentally</w:t>
      </w:r>
      <w:r>
        <w:rPr>
          <w:spacing w:val="-5"/>
        </w:rPr>
        <w:t> </w:t>
      </w:r>
      <w:r>
        <w:rPr/>
        <w:t>damaging modifications</w:t>
      </w:r>
      <w:r>
        <w:rPr>
          <w:spacing w:val="-2"/>
        </w:rPr>
        <w:t> </w:t>
      </w:r>
      <w:r>
        <w:rPr/>
        <w:t>later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lifecycle.</w:t>
      </w:r>
    </w:p>
    <w:p>
      <w:pPr>
        <w:pStyle w:val="Heading1"/>
        <w:spacing w:before="128"/>
      </w:pPr>
      <w:r>
        <w:rPr/>
        <w:t>1.3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Impact</w:t>
      </w:r>
      <w:r>
        <w:rPr>
          <w:spacing w:val="-3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(EIA)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sustainability.</w:t>
      </w:r>
    </w:p>
    <w:p>
      <w:pPr>
        <w:pStyle w:val="BodyText"/>
        <w:spacing w:before="119"/>
        <w:ind w:left="419"/>
      </w:pPr>
      <w:r>
        <w:rPr>
          <w:w w:val="99"/>
        </w:rPr>
        <w:t>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pt;margin-top:8.567344pt;width:451.56pt;height:1.92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pStyle w:val="Heading1"/>
      </w:pPr>
      <w:r>
        <w:rPr/>
        <w:t>PROBLEM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118"/>
        <w:ind w:left="419" w:right="413"/>
        <w:jc w:val="both"/>
      </w:pPr>
      <w:r>
        <w:rPr/>
        <w:pict>
          <v:rect style="position:absolute;margin-left:72pt;margin-top:116.205933pt;width:451.56pt;height:2.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increasing prevalence of developmental projects across various sectors necessitates a comprehensive</w:t>
      </w:r>
      <w:r>
        <w:rPr>
          <w:spacing w:val="1"/>
        </w:rPr>
        <w:t> </w:t>
      </w:r>
      <w:r>
        <w:rPr/>
        <w:t>examination of their environmental implications. As these initiatives expand, they pose a considerable threat</w:t>
      </w:r>
      <w:r>
        <w:rPr>
          <w:spacing w:val="1"/>
        </w:rPr>
        <w:t> </w:t>
      </w:r>
      <w:r>
        <w:rPr/>
        <w:t>to ecological balance and biodiversity, calling for urgent action to mitigate their adverse effects. The problem</w:t>
      </w:r>
      <w:r>
        <w:rPr>
          <w:spacing w:val="-47"/>
        </w:rPr>
        <w:t> </w:t>
      </w:r>
      <w:r>
        <w:rPr/>
        <w:t>lies in the insufficient evaluation and mitigation of the ecological footprint associated with these projects,</w:t>
      </w:r>
      <w:r>
        <w:rPr>
          <w:spacing w:val="1"/>
        </w:rPr>
        <w:t> </w:t>
      </w:r>
      <w:r>
        <w:rPr/>
        <w:t>leading to habitat destruction, species depletion, and ecosystem degradation. Additionally, the lack of public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hindering effective</w:t>
      </w:r>
      <w:r>
        <w:rPr>
          <w:spacing w:val="1"/>
        </w:rPr>
        <w:t> </w:t>
      </w:r>
      <w:r>
        <w:rPr/>
        <w:t>decision-making 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planning. Therefore, there is an imperative need to address these challenges by enhancing the 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harm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fostering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engagement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promote</w:t>
      </w:r>
      <w:r>
        <w:rPr>
          <w:spacing w:val="-2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development.</w:t>
      </w:r>
    </w:p>
    <w:p>
      <w:pPr>
        <w:pStyle w:val="Heading1"/>
        <w:spacing w:before="42"/>
      </w:pPr>
      <w:r>
        <w:rPr/>
        <w:t>LITRATURE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107"/>
        <w:ind w:left="419" w:right="418" w:firstLine="403"/>
        <w:jc w:val="both"/>
      </w:pPr>
      <w:r>
        <w:rPr>
          <w:b/>
        </w:rPr>
        <w:t>Chukwuma, Chrysanthus (1996).</w:t>
      </w:r>
      <w:r>
        <w:rPr>
          <w:b/>
          <w:spacing w:val="1"/>
        </w:rPr>
        <w:t> </w:t>
      </w:r>
      <w:r>
        <w:rPr/>
        <w:t>The relation between the environment and successful economic</w:t>
      </w:r>
      <w:r>
        <w:rPr>
          <w:spacing w:val="1"/>
        </w:rPr>
        <w:t> </w:t>
      </w:r>
      <w:r>
        <w:rPr/>
        <w:t>development is gaining global recognition. The realization of the significance of predicting environmental</w:t>
      </w:r>
      <w:r>
        <w:rPr>
          <w:spacing w:val="1"/>
        </w:rPr>
        <w:t> </w:t>
      </w:r>
      <w:r>
        <w:rPr/>
        <w:t>impacts of development gave birth to environmental impact assessment (EIA), which is basically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programmes and policies in order that an appropriate choice selection from presenting alternatives is made.</w:t>
      </w:r>
      <w:r>
        <w:rPr>
          <w:spacing w:val="1"/>
        </w:rPr>
        <w:t> </w:t>
      </w:r>
      <w:r>
        <w:rPr/>
        <w:t>EIAs have been mostly concerned with development projects, while a significant few have undergone</w:t>
      </w:r>
      <w:r>
        <w:rPr>
          <w:spacing w:val="1"/>
        </w:rPr>
        <w:t> </w:t>
      </w:r>
      <w:r>
        <w:rPr/>
        <w:t>implementation for land-use and sectoral plans and; in particular, the domestic policies from which these</w:t>
      </w:r>
      <w:r>
        <w:rPr>
          <w:spacing w:val="1"/>
        </w:rPr>
        <w:t> </w:t>
      </w:r>
      <w:r>
        <w:rPr/>
        <w:t>development activities generated. Identification and assessment of environmental development impacts are</w:t>
      </w:r>
      <w:r>
        <w:rPr>
          <w:spacing w:val="1"/>
        </w:rPr>
        <w:t> </w:t>
      </w:r>
      <w:r>
        <w:rPr>
          <w:spacing w:val="-1"/>
        </w:rPr>
        <w:t>intricate</w:t>
      </w:r>
      <w:r>
        <w:rPr>
          <w:spacing w:val="-9"/>
        </w:rPr>
        <w:t> </w:t>
      </w:r>
      <w:r>
        <w:rPr/>
        <w:t>because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impacts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8"/>
        </w:rPr>
        <w:t> </w:t>
      </w:r>
      <w:r>
        <w:rPr/>
        <w:t>caused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anthropogenic</w:t>
      </w:r>
      <w:r>
        <w:rPr>
          <w:spacing w:val="-9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environmental</w:t>
      </w:r>
      <w:r>
        <w:rPr>
          <w:spacing w:val="-47"/>
        </w:rPr>
        <w:t> </w:t>
      </w:r>
      <w:r>
        <w:rPr/>
        <w:t>and social systems. To identify and assess these impacts necessitates collation of extensive data, and, most</w:t>
      </w:r>
      <w:r>
        <w:rPr>
          <w:spacing w:val="1"/>
        </w:rPr>
        <w:t> </w:t>
      </w:r>
      <w:r>
        <w:rPr/>
        <w:t>significantly, presenting, communicating or articulating the findings to decision makers and the public, most</w:t>
      </w:r>
      <w:r>
        <w:rPr>
          <w:spacing w:val="1"/>
        </w:rPr>
        <w:t> </w:t>
      </w:r>
      <w:r>
        <w:rPr/>
        <w:t>of whom lack the knowledge of the technicalities entailed. In order to surmount certain problems related to</w:t>
      </w:r>
      <w:r>
        <w:rPr>
          <w:spacing w:val="1"/>
        </w:rPr>
        <w:t> </w:t>
      </w:r>
      <w:r>
        <w:rPr/>
        <w:t>EIAs,</w:t>
      </w:r>
      <w:r>
        <w:rPr>
          <w:spacing w:val="-10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given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structured</w:t>
      </w:r>
      <w:r>
        <w:rPr>
          <w:spacing w:val="-8"/>
        </w:rPr>
        <w:t> </w:t>
      </w:r>
      <w:r>
        <w:rPr/>
        <w:t>aids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approaches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assessment,</w:t>
      </w:r>
      <w:r>
        <w:rPr>
          <w:spacing w:val="-6"/>
        </w:rPr>
        <w:t> </w:t>
      </w:r>
      <w:r>
        <w:rPr/>
        <w:t>oftentimes</w:t>
      </w:r>
      <w:r>
        <w:rPr>
          <w:spacing w:val="-10"/>
        </w:rPr>
        <w:t> </w:t>
      </w:r>
      <w:r>
        <w:rPr/>
        <w:t>referred</w:t>
      </w:r>
      <w:r>
        <w:rPr>
          <w:spacing w:val="-47"/>
        </w:rPr>
        <w:t> </w:t>
      </w:r>
      <w:r>
        <w:rPr/>
        <w:t>to as EIA methodologies or methods. </w:t>
      </w:r>
      <w:r>
        <w:rPr>
          <w:b/>
        </w:rPr>
        <w:t>Attaullah Shah (2010) </w:t>
      </w:r>
      <w:r>
        <w:rPr/>
        <w:t>conducted research on “environmental impact</w:t>
      </w:r>
      <w:r>
        <w:rPr>
          <w:spacing w:val="1"/>
        </w:rPr>
        <w:t> </w:t>
      </w:r>
      <w:r>
        <w:rPr/>
        <w:t>assessment</w:t>
      </w:r>
      <w:r>
        <w:rPr>
          <w:spacing w:val="41"/>
        </w:rPr>
        <w:t> </w:t>
      </w:r>
      <w:r>
        <w:rPr/>
        <w:t>(eia)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infrastructure</w:t>
      </w:r>
      <w:r>
        <w:rPr>
          <w:spacing w:val="39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projects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developing</w:t>
      </w:r>
      <w:r>
        <w:rPr>
          <w:spacing w:val="40"/>
        </w:rPr>
        <w:t> </w:t>
      </w:r>
      <w:r>
        <w:rPr/>
        <w:t>countries”:</w:t>
      </w:r>
      <w:r>
        <w:rPr>
          <w:spacing w:val="42"/>
        </w:rPr>
        <w:t> </w:t>
      </w:r>
      <w:r>
        <w:rPr/>
        <w:t>Environmental</w:t>
      </w:r>
      <w:r>
        <w:rPr>
          <w:spacing w:val="39"/>
        </w:rPr>
        <w:t> </w:t>
      </w:r>
      <w:r>
        <w:rPr/>
        <w:t>Impact</w:t>
      </w:r>
    </w:p>
    <w:p>
      <w:pPr>
        <w:spacing w:after="0"/>
        <w:jc w:val="both"/>
        <w:sectPr>
          <w:pgSz w:w="11920" w:h="16850"/>
          <w:pgMar w:top="1360" w:bottom="280" w:left="1160" w:right="1160"/>
        </w:sectPr>
      </w:pPr>
    </w:p>
    <w:p>
      <w:pPr>
        <w:pStyle w:val="BodyText"/>
        <w:spacing w:before="73"/>
        <w:ind w:left="419" w:right="419"/>
        <w:jc w:val="both"/>
      </w:pPr>
      <w:r>
        <w:rPr/>
        <w:t>Assessment (EIA) is a tool used to identify the environmental, social and economic impacts of a project prior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decisionmaking.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development,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adverse</w:t>
      </w:r>
      <w:r>
        <w:rPr>
          <w:spacing w:val="-6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9"/>
        </w:rPr>
        <w:t> </w:t>
      </w:r>
      <w:r>
        <w:rPr/>
        <w:t>developments</w:t>
      </w:r>
      <w:r>
        <w:rPr>
          <w:spacing w:val="-8"/>
        </w:rPr>
        <w:t> </w:t>
      </w:r>
      <w:r>
        <w:rPr/>
        <w:t>are</w:t>
      </w:r>
      <w:r>
        <w:rPr>
          <w:spacing w:val="-5"/>
        </w:rPr>
        <w:t> </w:t>
      </w:r>
      <w:r>
        <w:rPr/>
        <w:t>mitigated</w:t>
      </w:r>
      <w:r>
        <w:rPr>
          <w:spacing w:val="-5"/>
        </w:rPr>
        <w:t> </w:t>
      </w:r>
      <w:r>
        <w:rPr/>
        <w:t>through</w:t>
      </w:r>
      <w:r>
        <w:rPr>
          <w:spacing w:val="-8"/>
        </w:rPr>
        <w:t> </w:t>
      </w:r>
      <w:r>
        <w:rPr/>
        <w:t>proactive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rational</w:t>
      </w:r>
      <w:r>
        <w:rPr>
          <w:spacing w:val="-47"/>
        </w:rPr>
        <w:t> </w:t>
      </w:r>
      <w:r>
        <w:rPr/>
        <w:t>decisions making. Over the years, EIA has not been practiced holistically in the developing countries 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environmentalists,</w:t>
      </w:r>
      <w:r>
        <w:rPr>
          <w:spacing w:val="1"/>
        </w:rPr>
        <w:t> </w:t>
      </w:r>
      <w:r>
        <w:rPr/>
        <w:t>researchers, media and communities of these countries have formulated sufficient legislative and institutional</w:t>
      </w:r>
      <w:r>
        <w:rPr>
          <w:spacing w:val="-47"/>
        </w:rPr>
        <w:t> </w:t>
      </w:r>
      <w:r>
        <w:rPr>
          <w:w w:val="95"/>
        </w:rPr>
        <w:t>frame work for the EIA. In this paper, an overview of the EIA practices in developing countries and particularly</w:t>
      </w:r>
      <w:r>
        <w:rPr>
          <w:spacing w:val="1"/>
          <w:w w:val="95"/>
        </w:rPr>
        <w:t> </w:t>
      </w:r>
      <w:r>
        <w:rPr>
          <w:w w:val="95"/>
        </w:rPr>
        <w:t>South Asia, have been given, with special reference to the developments in Pakistan. The creation of awareness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11"/>
        </w:rPr>
        <w:t> </w:t>
      </w:r>
      <w:r>
        <w:rPr/>
        <w:t>formulating</w:t>
      </w:r>
      <w:r>
        <w:rPr>
          <w:spacing w:val="-12"/>
        </w:rPr>
        <w:t> </w:t>
      </w:r>
      <w:r>
        <w:rPr/>
        <w:t>legislation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thus</w:t>
      </w:r>
      <w:r>
        <w:rPr>
          <w:spacing w:val="-10"/>
        </w:rPr>
        <w:t> </w:t>
      </w:r>
      <w:r>
        <w:rPr/>
        <w:t>forced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abandon</w:t>
      </w:r>
      <w:r>
        <w:rPr>
          <w:spacing w:val="-10"/>
        </w:rPr>
        <w:t> </w:t>
      </w:r>
      <w:r>
        <w:rPr/>
        <w:t>many</w:t>
      </w:r>
      <w:r>
        <w:rPr>
          <w:spacing w:val="-12"/>
        </w:rPr>
        <w:t> </w:t>
      </w:r>
      <w:r>
        <w:rPr/>
        <w:t>developmental</w:t>
      </w:r>
      <w:r>
        <w:rPr>
          <w:spacing w:val="-12"/>
        </w:rPr>
        <w:t> </w:t>
      </w:r>
      <w:r>
        <w:rPr/>
        <w:t>projects,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were</w:t>
      </w:r>
      <w:r>
        <w:rPr>
          <w:spacing w:val="-47"/>
        </w:rPr>
        <w:t> </w:t>
      </w:r>
      <w:r>
        <w:rPr/>
        <w:t>detrimental to the environment Some of the basic flaws in the EIA of a mega project (Zero Point Interchange</w:t>
      </w:r>
      <w:r>
        <w:rPr>
          <w:spacing w:val="-47"/>
        </w:rPr>
        <w:t> </w:t>
      </w:r>
      <w:r>
        <w:rPr/>
        <w:t>ProjectZPIP0 have been highlighted.</w:t>
      </w:r>
      <w:r>
        <w:rPr>
          <w:spacing w:val="1"/>
        </w:rPr>
        <w:t> </w:t>
      </w:r>
      <w:r>
        <w:rPr>
          <w:b/>
        </w:rPr>
        <w:t>Luis E. Sánchez (2008) </w:t>
      </w:r>
      <w:r>
        <w:rPr/>
        <w:t>conducted research on “Tiering strategic</w:t>
      </w:r>
      <w:r>
        <w:rPr>
          <w:spacing w:val="1"/>
        </w:rPr>
        <w:t> </w:t>
      </w:r>
      <w:r>
        <w:rPr/>
        <w:t>environmental assessment and project environmental impact assessment in highway planning in São Paulo,</w:t>
      </w:r>
      <w:r>
        <w:rPr>
          <w:spacing w:val="1"/>
        </w:rPr>
        <w:t> </w:t>
      </w:r>
      <w:r>
        <w:rPr/>
        <w:t>Brazil”</w:t>
      </w:r>
      <w:r>
        <w:rPr>
          <w:spacing w:val="-5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highways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dense</w:t>
      </w:r>
      <w:r>
        <w:rPr>
          <w:spacing w:val="-2"/>
        </w:rPr>
        <w:t> </w:t>
      </w:r>
      <w:r>
        <w:rPr/>
        <w:t>urban</w:t>
      </w:r>
      <w:r>
        <w:rPr>
          <w:spacing w:val="-6"/>
        </w:rPr>
        <w:t> </w:t>
      </w:r>
      <w:r>
        <w:rPr/>
        <w:t>areas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always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challenge.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São</w:t>
      </w:r>
      <w:r>
        <w:rPr>
          <w:spacing w:val="-3"/>
        </w:rPr>
        <w:t> </w:t>
      </w:r>
      <w:r>
        <w:rPr/>
        <w:t>Paulo</w:t>
      </w:r>
      <w:r>
        <w:rPr>
          <w:spacing w:val="-4"/>
        </w:rPr>
        <w:t> </w:t>
      </w:r>
      <w:r>
        <w:rPr/>
        <w:t>Metropolitan</w:t>
      </w:r>
      <w:r>
        <w:rPr>
          <w:spacing w:val="-7"/>
        </w:rPr>
        <w:t> </w:t>
      </w:r>
      <w:r>
        <w:rPr/>
        <w:t>Region,</w:t>
      </w:r>
      <w:r>
        <w:rPr>
          <w:spacing w:val="-47"/>
        </w:rPr>
        <w:t> </w:t>
      </w:r>
      <w:r>
        <w:rPr/>
        <w:t>heavy truck traffic contributes to clog streets and expressways alike. As part of the traffic neither originates</w:t>
      </w:r>
      <w:r>
        <w:rPr>
          <w:spacing w:val="1"/>
        </w:rPr>
        <w:t> </w:t>
      </w:r>
      <w:r>
        <w:rPr/>
        <w:t>nor</w:t>
      </w:r>
      <w:r>
        <w:rPr>
          <w:spacing w:val="-7"/>
        </w:rPr>
        <w:t> </w:t>
      </w:r>
      <w:r>
        <w:rPr/>
        <w:t>head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region,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peripheral</w:t>
      </w:r>
      <w:r>
        <w:rPr>
          <w:spacing w:val="-7"/>
        </w:rPr>
        <w:t> </w:t>
      </w:r>
      <w:r>
        <w:rPr/>
        <w:t>highway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reduce</w:t>
      </w:r>
      <w:r>
        <w:rPr>
          <w:spacing w:val="-6"/>
        </w:rPr>
        <w:t> </w:t>
      </w:r>
      <w:r>
        <w:rPr/>
        <w:t>traffic</w:t>
      </w:r>
      <w:r>
        <w:rPr>
          <w:spacing w:val="-7"/>
        </w:rPr>
        <w:t> </w:t>
      </w:r>
      <w:r>
        <w:rPr/>
        <w:t>problems.</w:t>
      </w:r>
      <w:r>
        <w:rPr>
          <w:spacing w:val="-4"/>
        </w:rPr>
        <w:t> </w:t>
      </w:r>
      <w:r>
        <w:rPr/>
        <w:t>This</w:t>
      </w:r>
      <w:r>
        <w:rPr>
          <w:spacing w:val="-8"/>
        </w:rPr>
        <w:t> </w:t>
      </w:r>
      <w:r>
        <w:rPr/>
        <w:t>project,</w:t>
      </w:r>
      <w:r>
        <w:rPr>
          <w:spacing w:val="-6"/>
        </w:rPr>
        <w:t> </w:t>
      </w:r>
      <w:r>
        <w:rPr/>
        <w:t>called</w:t>
      </w:r>
      <w:r>
        <w:rPr>
          <w:spacing w:val="-48"/>
        </w:rPr>
        <w:t> </w:t>
      </w:r>
      <w:r>
        <w:rPr/>
        <w:t>Rodoanel, is an expressway approximately 175 km long. The fact that the projected south and north sections</w:t>
      </w:r>
      <w:r>
        <w:rPr>
          <w:spacing w:val="1"/>
        </w:rPr>
        <w:t> </w:t>
      </w:r>
      <w:r>
        <w:rPr/>
        <w:t>would</w:t>
      </w:r>
      <w:r>
        <w:rPr>
          <w:spacing w:val="-5"/>
        </w:rPr>
        <w:t> </w:t>
      </w:r>
      <w:r>
        <w:rPr/>
        <w:t>cross</w:t>
      </w:r>
      <w:r>
        <w:rPr>
          <w:spacing w:val="-5"/>
        </w:rPr>
        <w:t> </w:t>
      </w:r>
      <w:r>
        <w:rPr/>
        <w:t>catchments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supply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metropolis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demand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disputed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-48"/>
        </w:rPr>
        <w:t> </w:t>
      </w:r>
      <w:r>
        <w:rPr/>
        <w:t>environmental permitting process particularly difficult. The agency in charge commissioned a strategic</w:t>
      </w:r>
      <w:r>
        <w:rPr>
          <w:spacing w:val="1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(SEA)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revamped</w:t>
      </w:r>
      <w:r>
        <w:rPr>
          <w:spacing w:val="-5"/>
        </w:rPr>
        <w:t> </w:t>
      </w:r>
      <w:r>
        <w:rPr/>
        <w:t>project,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called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Rodoanel</w:t>
      </w:r>
      <w:r>
        <w:rPr>
          <w:spacing w:val="-5"/>
        </w:rPr>
        <w:t> </w:t>
      </w:r>
      <w:r>
        <w:rPr/>
        <w:t>Programme.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SEA report failed to satisfactorily take account of significant strategic issues. Among these, the highway</w:t>
      </w:r>
      <w:r>
        <w:rPr>
          <w:spacing w:val="1"/>
        </w:rPr>
        <w:t> </w:t>
      </w:r>
      <w:r>
        <w:rPr/>
        <w:t>potential effect of inducing urban sprawl over water protection zones is the most critical issue, as it emerged</w:t>
      </w:r>
      <w:r>
        <w:rPr>
          <w:spacing w:val="1"/>
        </w:rPr>
        <w:t> </w:t>
      </w:r>
      <w:r>
        <w:rPr>
          <w:spacing w:val="-1"/>
        </w:rPr>
        <w:t>later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hurdle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licensing.</w:t>
      </w:r>
      <w:r>
        <w:rPr>
          <w:spacing w:val="-11"/>
        </w:rPr>
        <w:t> </w:t>
      </w:r>
      <w:r>
        <w:rPr/>
        <w:t>Conclusion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that,</w:t>
      </w:r>
      <w:r>
        <w:rPr>
          <w:spacing w:val="-10"/>
        </w:rPr>
        <w:t> </w:t>
      </w:r>
      <w:r>
        <w:rPr/>
        <w:t>particularly</w:t>
      </w:r>
      <w:r>
        <w:rPr>
          <w:spacing w:val="-10"/>
        </w:rPr>
        <w:t> </w:t>
      </w:r>
      <w:r>
        <w:rPr/>
        <w:t>where</w:t>
      </w:r>
      <w:r>
        <w:rPr>
          <w:spacing w:val="-9"/>
        </w:rPr>
        <w:t> </w:t>
      </w:r>
      <w:r>
        <w:rPr/>
        <w:t>no</w:t>
      </w:r>
      <w:r>
        <w:rPr>
          <w:spacing w:val="-10"/>
        </w:rPr>
        <w:t> </w:t>
      </w:r>
      <w:r>
        <w:rPr/>
        <w:t>agreed-upon</w:t>
      </w:r>
      <w:r>
        <w:rPr>
          <w:spacing w:val="-10"/>
        </w:rPr>
        <w:t> </w:t>
      </w:r>
      <w:r>
        <w:rPr/>
        <w:t>framework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SEA</w:t>
      </w:r>
      <w:r>
        <w:rPr>
          <w:spacing w:val="-47"/>
        </w:rPr>
        <w:t> </w:t>
      </w:r>
      <w:r>
        <w:rPr/>
        <w:t>exists, when vertical tiering with downstream project EIA is sought, then a careful scoping of strategic issues</w:t>
      </w:r>
      <w:r>
        <w:rPr>
          <w:spacing w:val="-47"/>
        </w:rPr>
        <w:t> </w:t>
      </w:r>
      <w:r>
        <w:rPr/>
        <w:t>is more than necessary. If an agreement on ‘what is strategic’ is not reached and not recognized by influential</w:t>
      </w:r>
      <w:r>
        <w:rPr>
          <w:spacing w:val="-47"/>
        </w:rPr>
        <w:t> </w:t>
      </w:r>
      <w:r>
        <w:rPr/>
        <w:t>stakeholders, then the unsettled conflicts will be transferred to project EIA. In such a context, SEA will have</w:t>
      </w:r>
      <w:r>
        <w:rPr>
          <w:spacing w:val="1"/>
        </w:rPr>
        <w:t> </w:t>
      </w:r>
      <w:r>
        <w:rPr/>
        <w:t>added another</w:t>
      </w:r>
      <w:r>
        <w:rPr>
          <w:spacing w:val="1"/>
        </w:rPr>
        <w:t> </w:t>
      </w:r>
      <w:r>
        <w:rPr/>
        <w:t>loop</w:t>
      </w:r>
      <w:r>
        <w:rPr>
          <w:spacing w:val="1"/>
        </w:rPr>
        <w:t> </w:t>
      </w:r>
      <w:r>
        <w:rPr/>
        <w:t>to the usually</w:t>
      </w:r>
      <w:r>
        <w:rPr>
          <w:spacing w:val="-4"/>
        </w:rPr>
        <w:t> </w:t>
      </w:r>
      <w:r>
        <w:rPr/>
        <w:t>long</w:t>
      </w:r>
      <w:r>
        <w:rPr>
          <w:spacing w:val="-1"/>
        </w:rPr>
        <w:t> </w:t>
      </w:r>
      <w:r>
        <w:rPr/>
        <w:t>road to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  <w:spacing w:before="112"/>
        <w:ind w:left="419" w:right="417"/>
        <w:jc w:val="both"/>
      </w:pPr>
      <w:r>
        <w:rPr>
          <w:b/>
        </w:rPr>
        <w:t>Christopher</w:t>
      </w:r>
      <w:r>
        <w:rPr>
          <w:b/>
          <w:spacing w:val="1"/>
        </w:rPr>
        <w:t> </w:t>
      </w:r>
      <w:r>
        <w:rPr>
          <w:b/>
        </w:rPr>
        <w:t>Wood</w:t>
      </w:r>
      <w:r>
        <w:rPr>
          <w:b/>
          <w:spacing w:val="1"/>
        </w:rPr>
        <w:t> </w:t>
      </w:r>
      <w:r>
        <w:rPr>
          <w:b/>
        </w:rPr>
        <w:t>(2003)</w:t>
      </w:r>
      <w:r>
        <w:rPr>
          <w:b/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 An Overview” Developing Country Environmental Impact Assessment (Eia) Dates Back To The</w:t>
      </w:r>
      <w:r>
        <w:rPr>
          <w:spacing w:val="1"/>
        </w:rPr>
        <w:t> </w:t>
      </w:r>
      <w:r>
        <w:rPr/>
        <w:t>Mid-1970s And, Although It Varies significantly from country to country, its performance generally falls far</w:t>
      </w:r>
      <w:r>
        <w:rPr>
          <w:spacing w:val="1"/>
        </w:rPr>
        <w:t> </w:t>
      </w:r>
      <w:r>
        <w:rPr/>
        <w:t>behind that of EIA in developed countries. It is crucial that this performance be improved in order to help to</w:t>
      </w:r>
      <w:r>
        <w:rPr>
          <w:spacing w:val="1"/>
        </w:rPr>
        <w:t> </w:t>
      </w:r>
      <w:r>
        <w:rPr/>
        <w:t>protect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quarters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world’s</w:t>
      </w:r>
      <w:r>
        <w:rPr>
          <w:spacing w:val="-8"/>
        </w:rPr>
        <w:t> </w:t>
      </w:r>
      <w:r>
        <w:rPr/>
        <w:t>land</w:t>
      </w:r>
      <w:r>
        <w:rPr>
          <w:spacing w:val="-5"/>
        </w:rPr>
        <w:t> </w:t>
      </w:r>
      <w:r>
        <w:rPr/>
        <w:t>area.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paper</w:t>
      </w:r>
      <w:r>
        <w:rPr>
          <w:spacing w:val="-6"/>
        </w:rPr>
        <w:t> </w:t>
      </w:r>
      <w:r>
        <w:rPr/>
        <w:t>reviews</w:t>
      </w:r>
      <w:r>
        <w:rPr>
          <w:spacing w:val="-7"/>
        </w:rPr>
        <w:t> </w:t>
      </w:r>
      <w:r>
        <w:rPr/>
        <w:t>developing</w:t>
      </w:r>
      <w:r>
        <w:rPr>
          <w:spacing w:val="-8"/>
        </w:rPr>
        <w:t> </w:t>
      </w:r>
      <w:r>
        <w:rPr/>
        <w:t>country</w:t>
      </w:r>
      <w:r>
        <w:rPr>
          <w:spacing w:val="-9"/>
        </w:rPr>
        <w:t> </w:t>
      </w:r>
      <w:r>
        <w:rPr/>
        <w:t>EIA</w:t>
      </w:r>
      <w:r>
        <w:rPr>
          <w:spacing w:val="-48"/>
        </w:rPr>
        <w:t> </w:t>
      </w:r>
      <w:r>
        <w:rPr>
          <w:spacing w:val="-1"/>
        </w:rPr>
        <w:t>against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set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robust</w:t>
      </w:r>
      <w:r>
        <w:rPr>
          <w:spacing w:val="-11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strengths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weaknesses.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relate</w:t>
      </w:r>
      <w:r>
        <w:rPr>
          <w:spacing w:val="-11"/>
        </w:rPr>
        <w:t> </w:t>
      </w:r>
      <w:r>
        <w:rPr/>
        <w:t>to:</w:t>
      </w:r>
      <w:r>
        <w:rPr>
          <w:spacing w:val="-11"/>
        </w:rPr>
        <w:t> </w:t>
      </w:r>
      <w:r>
        <w:rPr/>
        <w:t>legal</w:t>
      </w:r>
      <w:r>
        <w:rPr>
          <w:spacing w:val="-10"/>
        </w:rPr>
        <w:t> </w:t>
      </w:r>
      <w:r>
        <w:rPr/>
        <w:t>basis;</w:t>
      </w:r>
      <w:r>
        <w:rPr>
          <w:spacing w:val="-48"/>
        </w:rPr>
        <w:t> </w:t>
      </w:r>
      <w:r>
        <w:rPr/>
        <w:t>coverage; consideration of alternatives; screening;</w:t>
      </w:r>
      <w:r>
        <w:rPr>
          <w:spacing w:val="1"/>
        </w:rPr>
        <w:t> </w:t>
      </w:r>
      <w:r>
        <w:rPr/>
        <w:t>scoping; EIA report preparation; EIA report review;</w:t>
      </w:r>
      <w:r>
        <w:rPr>
          <w:spacing w:val="1"/>
        </w:rPr>
        <w:t> </w:t>
      </w:r>
      <w:r>
        <w:rPr/>
        <w:t>decision-making;</w:t>
      </w:r>
      <w:r>
        <w:rPr>
          <w:spacing w:val="-8"/>
        </w:rPr>
        <w:t> </w:t>
      </w:r>
      <w:r>
        <w:rPr/>
        <w:t>impact</w:t>
      </w:r>
      <w:r>
        <w:rPr>
          <w:spacing w:val="-5"/>
        </w:rPr>
        <w:t> </w:t>
      </w:r>
      <w:r>
        <w:rPr/>
        <w:t>monitoring;</w:t>
      </w:r>
      <w:r>
        <w:rPr>
          <w:spacing w:val="-5"/>
        </w:rPr>
        <w:t> </w:t>
      </w:r>
      <w:r>
        <w:rPr/>
        <w:t>mitigation;</w:t>
      </w:r>
      <w:r>
        <w:rPr>
          <w:spacing w:val="-7"/>
        </w:rPr>
        <w:t> </w:t>
      </w:r>
      <w:r>
        <w:rPr/>
        <w:t>consultation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participation;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monitoring;</w:t>
      </w:r>
      <w:r>
        <w:rPr>
          <w:spacing w:val="-7"/>
        </w:rPr>
        <w:t> </w:t>
      </w:r>
      <w:r>
        <w:rPr/>
        <w:t>costs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benefits; and strategic environmental assessment. Because developing country EIA meets so few of the 14</w:t>
      </w:r>
      <w:r>
        <w:rPr>
          <w:spacing w:val="1"/>
        </w:rPr>
        <w:t> </w:t>
      </w:r>
      <w:r>
        <w:rPr/>
        <w:t>evaluation criteria, several urgent generic issues need to be addressed if EIA is to fulfil its potential. These</w:t>
      </w:r>
      <w:r>
        <w:rPr>
          <w:spacing w:val="1"/>
        </w:rPr>
        <w:t> </w:t>
      </w:r>
      <w:r>
        <w:rPr/>
        <w:t>include legislation, organisational capacity, training, environmental information, participation, diffusion of</w:t>
      </w:r>
      <w:r>
        <w:rPr>
          <w:spacing w:val="1"/>
        </w:rPr>
        <w:t> </w:t>
      </w:r>
      <w:r>
        <w:rPr/>
        <w:t>experience, donor policy and political will. </w:t>
      </w:r>
      <w:r>
        <w:rPr>
          <w:b/>
        </w:rPr>
        <w:t>Bao Cun-kuan (2004) </w:t>
      </w:r>
      <w:r>
        <w:rPr/>
        <w:t>conducted research on “Framework and</w:t>
      </w:r>
      <w:r>
        <w:rPr>
          <w:spacing w:val="1"/>
        </w:rPr>
        <w:t> </w:t>
      </w:r>
      <w:r>
        <w:rPr/>
        <w:t>operational</w:t>
      </w:r>
      <w:r>
        <w:rPr>
          <w:spacing w:val="-11"/>
        </w:rPr>
        <w:t> </w:t>
      </w:r>
      <w:r>
        <w:rPr/>
        <w:t>procedure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implementing</w:t>
      </w:r>
      <w:r>
        <w:rPr>
          <w:spacing w:val="-12"/>
        </w:rPr>
        <w:t> </w:t>
      </w:r>
      <w:r>
        <w:rPr/>
        <w:t>Strategic</w:t>
      </w:r>
      <w:r>
        <w:rPr>
          <w:spacing w:val="-11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Assessment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China”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last</w:t>
      </w:r>
      <w:r>
        <w:rPr>
          <w:spacing w:val="-11"/>
        </w:rPr>
        <w:t> </w:t>
      </w:r>
      <w:r>
        <w:rPr/>
        <w:t>20</w:t>
      </w:r>
      <w:r>
        <w:rPr>
          <w:spacing w:val="-10"/>
        </w:rPr>
        <w:t> </w:t>
      </w:r>
      <w:r>
        <w:rPr/>
        <w:t>years,</w:t>
      </w:r>
      <w:r>
        <w:rPr>
          <w:spacing w:val="-48"/>
        </w:rPr>
        <w:t> </w:t>
      </w:r>
      <w:r>
        <w:rPr/>
        <w:t>Environmental Impact Assessment (EIA) has been implemented and become an important instrument for</w:t>
      </w:r>
      <w:r>
        <w:rPr>
          <w:spacing w:val="1"/>
        </w:rPr>
        <w:t> </w:t>
      </w:r>
      <w:r>
        <w:rPr/>
        <w:t>decision-making in development projects in China. The Environmental Impact Assessment Law of the P.R.</w:t>
      </w:r>
      <w:r>
        <w:rPr>
          <w:spacing w:val="1"/>
        </w:rPr>
        <w:t> </w:t>
      </w:r>
      <w:r>
        <w:rPr/>
        <w:t>China was promulgated on 28 October 2002 and will be put into effect on 1 September of 2003. The 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(SEA)</w:t>
      </w:r>
      <w:r>
        <w:rPr>
          <w:spacing w:val="1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in regional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programs. This paper introduces the research achievements and practice of SEA in China, discusses the</w:t>
      </w:r>
      <w:r>
        <w:rPr>
          <w:spacing w:val="1"/>
        </w:rPr>
        <w:t> </w:t>
      </w:r>
      <w:r>
        <w:rPr/>
        <w:t>relationship of SEA and ‘‘integrating of environment and development in decision-making (IEDD)’’, and</w:t>
      </w:r>
      <w:r>
        <w:rPr>
          <w:spacing w:val="1"/>
        </w:rPr>
        <w:t> </w:t>
      </w:r>
      <w:r>
        <w:rPr/>
        <w:t>relevant political and legal basis of SEA. The framework and operational procedures of SEA administration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enforcement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presented.</w:t>
      </w:r>
      <w:r>
        <w:rPr>
          <w:spacing w:val="-4"/>
        </w:rPr>
        <w:t> </w:t>
      </w:r>
      <w:r>
        <w:rPr/>
        <w:t>Nine</w:t>
      </w:r>
      <w:r>
        <w:rPr>
          <w:spacing w:val="-4"/>
        </w:rPr>
        <w:t> </w:t>
      </w:r>
      <w:r>
        <w:rPr/>
        <w:t>cases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4"/>
        </w:rPr>
        <w:t> </w:t>
      </w:r>
      <w:r>
        <w:rPr/>
        <w:t>proposals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given.</w:t>
      </w:r>
      <w:r>
        <w:rPr>
          <w:spacing w:val="6"/>
        </w:rPr>
        <w:t> </w:t>
      </w:r>
      <w:r>
        <w:rPr>
          <w:b/>
        </w:rPr>
        <w:t>Wenfeng</w:t>
      </w:r>
      <w:r>
        <w:rPr>
          <w:b/>
          <w:spacing w:val="-4"/>
        </w:rPr>
        <w:t> </w:t>
      </w:r>
      <w:r>
        <w:rPr>
          <w:b/>
        </w:rPr>
        <w:t>Mao</w:t>
      </w:r>
      <w:r>
        <w:rPr>
          <w:b/>
          <w:spacing w:val="-2"/>
        </w:rPr>
        <w:t> </w:t>
      </w:r>
      <w:r>
        <w:rPr>
          <w:b/>
        </w:rPr>
        <w:t>(2002)</w:t>
      </w:r>
      <w:r>
        <w:rPr>
          <w:b/>
          <w:spacing w:val="-48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 on “Impacts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economic-political</w:t>
      </w:r>
      <w:r>
        <w:rPr>
          <w:spacing w:val="1"/>
        </w:rPr>
        <w:t> </w:t>
      </w:r>
      <w:r>
        <w:rPr/>
        <w:t>reform on 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China”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environmental regulation; however, the linkages between them have received little attention in the research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governmental</w:t>
      </w:r>
      <w:r>
        <w:rPr>
          <w:spacing w:val="-12"/>
        </w:rPr>
        <w:t> </w:t>
      </w:r>
      <w:r>
        <w:rPr/>
        <w:t>studies</w:t>
      </w:r>
      <w:r>
        <w:rPr>
          <w:spacing w:val="-10"/>
        </w:rPr>
        <w:t> </w:t>
      </w:r>
      <w:r>
        <w:rPr/>
        <w:t>until</w:t>
      </w:r>
      <w:r>
        <w:rPr>
          <w:spacing w:val="-10"/>
        </w:rPr>
        <w:t> </w:t>
      </w:r>
      <w:r>
        <w:rPr/>
        <w:t>very</w:t>
      </w:r>
      <w:r>
        <w:rPr>
          <w:spacing w:val="-16"/>
        </w:rPr>
        <w:t> </w:t>
      </w:r>
      <w:r>
        <w:rPr/>
        <w:t>recently.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paper</w:t>
      </w:r>
      <w:r>
        <w:rPr>
          <w:spacing w:val="-11"/>
        </w:rPr>
        <w:t> </w:t>
      </w:r>
      <w:r>
        <w:rPr/>
        <w:t>analyzes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impacts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economic–</w:t>
      </w:r>
      <w:r>
        <w:rPr>
          <w:spacing w:val="-11"/>
        </w:rPr>
        <w:t> </w:t>
      </w:r>
      <w:r>
        <w:rPr/>
        <w:t>political</w:t>
      </w:r>
      <w:r>
        <w:rPr>
          <w:spacing w:val="-48"/>
        </w:rPr>
        <w:t> </w:t>
      </w:r>
      <w:r>
        <w:rPr/>
        <w:t>reform on environmental regulation in China by examining the implementation of its environmental impact</w:t>
      </w:r>
      <w:r>
        <w:rPr>
          <w:spacing w:val="1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(EIA)</w:t>
      </w:r>
      <w:r>
        <w:rPr>
          <w:spacing w:val="-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enforce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4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while</w:t>
      </w:r>
      <w:r>
        <w:rPr>
          <w:spacing w:val="-48"/>
        </w:rPr>
        <w:t> </w:t>
      </w:r>
      <w:r>
        <w:rPr/>
        <w:t>local</w:t>
      </w:r>
      <w:r>
        <w:rPr>
          <w:spacing w:val="-7"/>
        </w:rPr>
        <w:t> </w:t>
      </w:r>
      <w:r>
        <w:rPr/>
        <w:t>leaders</w:t>
      </w:r>
      <w:r>
        <w:rPr>
          <w:spacing w:val="-8"/>
        </w:rPr>
        <w:t> </w:t>
      </w:r>
      <w:r>
        <w:rPr/>
        <w:t>have</w:t>
      </w:r>
      <w:r>
        <w:rPr>
          <w:spacing w:val="-4"/>
        </w:rPr>
        <w:t> </w:t>
      </w:r>
      <w:r>
        <w:rPr/>
        <w:t>both</w:t>
      </w:r>
      <w:r>
        <w:rPr>
          <w:spacing w:val="-8"/>
        </w:rPr>
        <w:t> </w:t>
      </w:r>
      <w:r>
        <w:rPr/>
        <w:t>incentive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means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impede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when</w:t>
      </w:r>
      <w:r>
        <w:rPr>
          <w:spacing w:val="-48"/>
        </w:rPr>
        <w:t> </w:t>
      </w:r>
      <w:r>
        <w:rPr/>
        <w:t>deemed unfavorable for local economic growth. The paper argues that the impacts of China’s economic–</w:t>
      </w:r>
      <w:r>
        <w:rPr>
          <w:spacing w:val="1"/>
        </w:rPr>
        <w:t> </w:t>
      </w:r>
      <w:r>
        <w:rPr/>
        <w:t>political reform on its environmental regulation in general, and EIA implementation in particular, are mixed</w:t>
      </w:r>
      <w:r>
        <w:rPr>
          <w:spacing w:val="1"/>
        </w:rPr>
        <w:t> </w:t>
      </w:r>
      <w:r>
        <w:rPr/>
        <w:t>and less than beneficial. The economic–political reforms in China have brought about mixed impacts on its</w:t>
      </w:r>
      <w:r>
        <w:rPr>
          <w:spacing w:val="1"/>
        </w:rPr>
        <w:t> </w:t>
      </w:r>
      <w:r>
        <w:rPr/>
        <w:t>environmental regulation. On the one hand, they allow local governments to design and enforce their own</w:t>
      </w:r>
      <w:r>
        <w:rPr>
          <w:spacing w:val="1"/>
        </w:rPr>
        <w:t> </w:t>
      </w:r>
      <w:r>
        <w:rPr/>
        <w:t>environ- mental policies according to their particular circumstances. On the other hand, they enable local</w:t>
      </w:r>
      <w:r>
        <w:rPr>
          <w:spacing w:val="1"/>
        </w:rPr>
        <w:t> </w:t>
      </w:r>
      <w:r>
        <w:rPr/>
        <w:t>leaders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both</w:t>
      </w:r>
      <w:r>
        <w:rPr>
          <w:spacing w:val="3"/>
        </w:rPr>
        <w:t> </w:t>
      </w:r>
      <w:r>
        <w:rPr/>
        <w:t>incentives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means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impede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regulations</w:t>
      </w:r>
      <w:r>
        <w:rPr>
          <w:spacing w:val="6"/>
        </w:rPr>
        <w:t> </w:t>
      </w:r>
      <w:r>
        <w:rPr/>
        <w:t>when</w:t>
      </w:r>
    </w:p>
    <w:p>
      <w:pPr>
        <w:spacing w:after="0"/>
        <w:jc w:val="both"/>
        <w:sectPr>
          <w:pgSz w:w="11920" w:h="16850"/>
          <w:pgMar w:top="1360" w:bottom="280" w:left="1160" w:right="1160"/>
        </w:sectPr>
      </w:pPr>
    </w:p>
    <w:p>
      <w:pPr>
        <w:pStyle w:val="BodyText"/>
        <w:spacing w:before="73"/>
        <w:ind w:left="419" w:right="417"/>
        <w:jc w:val="both"/>
      </w:pPr>
      <w:r>
        <w:rPr/>
        <w:t>deemed as unfavorable for local economic growth; this leads to lax, selective or inconsistent environmental</w:t>
      </w:r>
      <w:r>
        <w:rPr>
          <w:spacing w:val="1"/>
        </w:rPr>
        <w:t> </w:t>
      </w:r>
      <w:r>
        <w:rPr/>
        <w:t>implementation at local levels. </w:t>
      </w:r>
      <w:r>
        <w:rPr>
          <w:b/>
        </w:rPr>
        <w:t>Leonard Ortolano (1995) </w:t>
      </w:r>
      <w:r>
        <w:rPr/>
        <w:t>conducted research on “Environmental Impact</w:t>
      </w:r>
      <w:r>
        <w:rPr>
          <w:spacing w:val="1"/>
        </w:rPr>
        <w:t> </w:t>
      </w:r>
      <w:r>
        <w:rPr/>
        <w:t>Assessment: Challenges and Opportunities” Environmental impact assessment (EIA) is required, in one form</w:t>
      </w:r>
      <w:r>
        <w:rPr>
          <w:spacing w:val="-47"/>
        </w:rPr>
        <w:t> </w:t>
      </w:r>
      <w:r>
        <w:rPr/>
        <w:t>or another, in more than half the nations of the world. This paper examines how EIA requirements have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EIAs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original</w:t>
      </w:r>
      <w:r>
        <w:rPr>
          <w:spacing w:val="-47"/>
        </w:rPr>
        <w:t> </w:t>
      </w:r>
      <w:r>
        <w:rPr/>
        <w:t>supporters had hoped. This paper provides organizational and methodological reasons for this disparity and</w:t>
      </w:r>
      <w:r>
        <w:rPr>
          <w:spacing w:val="1"/>
        </w:rPr>
        <w:t> </w:t>
      </w:r>
      <w:r>
        <w:rPr/>
        <w:t>indicates</w:t>
      </w:r>
      <w:r>
        <w:rPr>
          <w:spacing w:val="-5"/>
        </w:rPr>
        <w:t> </w:t>
      </w:r>
      <w:r>
        <w:rPr/>
        <w:t>ways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which</w:t>
      </w:r>
      <w:r>
        <w:rPr>
          <w:spacing w:val="-9"/>
        </w:rPr>
        <w:t> </w:t>
      </w:r>
      <w:r>
        <w:rPr/>
        <w:t>EIA</w:t>
      </w:r>
      <w:r>
        <w:rPr>
          <w:spacing w:val="-9"/>
        </w:rPr>
        <w:t> </w:t>
      </w:r>
      <w:r>
        <w:rPr/>
        <w:t>might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5"/>
        </w:rPr>
        <w:t> </w:t>
      </w:r>
      <w:r>
        <w:rPr/>
        <w:t>more</w:t>
      </w:r>
      <w:r>
        <w:rPr>
          <w:spacing w:val="-9"/>
        </w:rPr>
        <w:t> </w:t>
      </w:r>
      <w:r>
        <w:rPr/>
        <w:t>productively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future.</w:t>
      </w:r>
      <w:r>
        <w:rPr>
          <w:spacing w:val="-8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impact</w:t>
      </w:r>
      <w:r>
        <w:rPr>
          <w:spacing w:val="-8"/>
        </w:rPr>
        <w:t> </w:t>
      </w:r>
      <w:r>
        <w:rPr/>
        <w:t>assessment</w:t>
      </w:r>
      <w:r>
        <w:rPr>
          <w:spacing w:val="-48"/>
        </w:rPr>
        <w:t> </w:t>
      </w:r>
      <w:r>
        <w:rPr/>
        <w:t>programs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changed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way</w:t>
      </w:r>
      <w:r>
        <w:rPr>
          <w:spacing w:val="-11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proponents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government</w:t>
      </w:r>
      <w:r>
        <w:rPr>
          <w:spacing w:val="-10"/>
        </w:rPr>
        <w:t> </w:t>
      </w:r>
      <w:r>
        <w:rPr/>
        <w:t>agencies</w:t>
      </w:r>
      <w:r>
        <w:rPr>
          <w:spacing w:val="-10"/>
        </w:rPr>
        <w:t> </w:t>
      </w:r>
      <w:r>
        <w:rPr/>
        <w:t>charged</w:t>
      </w:r>
      <w:r>
        <w:rPr>
          <w:spacing w:val="-6"/>
        </w:rPr>
        <w:t> </w:t>
      </w:r>
      <w:r>
        <w:rPr/>
        <w:t>with</w:t>
      </w:r>
      <w:r>
        <w:rPr>
          <w:spacing w:val="-9"/>
        </w:rPr>
        <w:t> </w:t>
      </w:r>
      <w:r>
        <w:rPr/>
        <w:t>approving</w:t>
      </w:r>
      <w:r>
        <w:rPr>
          <w:spacing w:val="-11"/>
        </w:rPr>
        <w:t> </w:t>
      </w:r>
      <w:r>
        <w:rPr/>
        <w:t>projects</w:t>
      </w:r>
      <w:r>
        <w:rPr>
          <w:spacing w:val="-48"/>
        </w:rPr>
        <w:t> </w:t>
      </w:r>
      <w:r>
        <w:rPr/>
        <w:t>do business. These changes have occurred in both projects and organizations. The most evident change is the</w:t>
      </w:r>
      <w:r>
        <w:rPr>
          <w:spacing w:val="-47"/>
        </w:rPr>
        <w:t> </w:t>
      </w:r>
      <w:r>
        <w:rPr/>
        <w:t>inclusion of measures in project proposals to mitigate adverse environmental effects. A less common, but</w:t>
      </w:r>
      <w:r>
        <w:rPr>
          <w:spacing w:val="1"/>
        </w:rPr>
        <w:t> </w:t>
      </w:r>
      <w:r>
        <w:rPr/>
        <w:t>significant project-level change is where ElAs have affected project type, size and location. What is arguably</w:t>
      </w:r>
      <w:r>
        <w:rPr>
          <w:spacing w:val="-47"/>
        </w:rPr>
        <w:t> </w:t>
      </w:r>
      <w:r>
        <w:rPr/>
        <w:t>more significant but less widely studied is the influence of EIA on project proponents. While many project</w:t>
      </w:r>
      <w:r>
        <w:rPr>
          <w:spacing w:val="1"/>
        </w:rPr>
        <w:t> </w:t>
      </w:r>
      <w:r>
        <w:rPr/>
        <w:t>proponents have been inarginally affected, others have changed fundamentally. </w:t>
      </w:r>
      <w:r>
        <w:rPr>
          <w:b/>
        </w:rPr>
        <w:t>Ben F Harris-Roxas (2011)</w:t>
      </w:r>
      <w:r>
        <w:rPr>
          <w:b/>
          <w:spacing w:val="1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“A</w:t>
      </w:r>
      <w:r>
        <w:rPr>
          <w:spacing w:val="-4"/>
        </w:rPr>
        <w:t> </w:t>
      </w:r>
      <w:r>
        <w:rPr/>
        <w:t>rapid</w:t>
      </w:r>
      <w:r>
        <w:rPr>
          <w:spacing w:val="-3"/>
        </w:rPr>
        <w:t> </w:t>
      </w:r>
      <w:r>
        <w:rPr/>
        <w:t>equity</w:t>
      </w:r>
      <w:r>
        <w:rPr>
          <w:spacing w:val="-6"/>
        </w:rPr>
        <w:t> </w:t>
      </w:r>
      <w:r>
        <w:rPr/>
        <w:t>focused</w:t>
      </w:r>
      <w:r>
        <w:rPr>
          <w:spacing w:val="-1"/>
        </w:rPr>
        <w:t> </w:t>
      </w:r>
      <w:r>
        <w:rPr/>
        <w:t>health</w:t>
      </w:r>
      <w:r>
        <w:rPr>
          <w:spacing w:val="-5"/>
        </w:rPr>
        <w:t> </w:t>
      </w:r>
      <w:r>
        <w:rPr/>
        <w:t>impact</w:t>
      </w:r>
      <w:r>
        <w:rPr>
          <w:spacing w:val="-2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policy</w:t>
      </w:r>
      <w:r>
        <w:rPr>
          <w:spacing w:val="-7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plan:</w:t>
      </w:r>
      <w:r>
        <w:rPr>
          <w:spacing w:val="-2"/>
        </w:rPr>
        <w:t> </w:t>
      </w:r>
      <w:r>
        <w:rPr/>
        <w:t>An</w:t>
      </w:r>
      <w:r>
        <w:rPr>
          <w:spacing w:val="-48"/>
        </w:rPr>
        <w:t> </w:t>
      </w:r>
      <w:r>
        <w:rPr/>
        <w:t>Australian case study and impact evaluation” Equity focused health impact assessments (EFHIAs), or health</w:t>
      </w:r>
      <w:r>
        <w:rPr>
          <w:spacing w:val="1"/>
        </w:rPr>
        <w:t> </w:t>
      </w:r>
      <w:r>
        <w:rPr/>
        <w:t>equity</w:t>
      </w:r>
      <w:r>
        <w:rPr>
          <w:spacing w:val="-8"/>
        </w:rPr>
        <w:t> </w:t>
      </w:r>
      <w:r>
        <w:rPr/>
        <w:t>impact</w:t>
      </w:r>
      <w:r>
        <w:rPr>
          <w:spacing w:val="-5"/>
        </w:rPr>
        <w:t> </w:t>
      </w:r>
      <w:r>
        <w:rPr/>
        <w:t>assessments,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being</w:t>
      </w:r>
      <w:r>
        <w:rPr>
          <w:spacing w:val="-5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promoted</w:t>
      </w:r>
      <w:r>
        <w:rPr>
          <w:spacing w:val="-3"/>
        </w:rPr>
        <w:t> </w:t>
      </w:r>
      <w:r>
        <w:rPr/>
        <w:t>internationally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consideration of health equity in the development of policies, programs and projects. Despite this there are</w:t>
      </w:r>
      <w:r>
        <w:rPr>
          <w:spacing w:val="1"/>
        </w:rPr>
        <w:t> </w:t>
      </w:r>
      <w:r>
        <w:rPr/>
        <w:t>relatively few examples of examples of completed EFHIAs available. This paper presents a case study of a</w:t>
      </w:r>
      <w:r>
        <w:rPr>
          <w:spacing w:val="1"/>
        </w:rPr>
        <w:t> </w:t>
      </w:r>
      <w:r>
        <w:rPr/>
        <w:t>rapid EFHIA that was conducted in Australia on a health promotion policy implementation plan. It briefly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EFHIA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implementation.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rapid</w:t>
      </w:r>
      <w:r>
        <w:rPr>
          <w:spacing w:val="-10"/>
        </w:rPr>
        <w:t> </w:t>
      </w:r>
      <w:r>
        <w:rPr/>
        <w:t>EFHIA</w:t>
      </w:r>
      <w:r>
        <w:rPr>
          <w:spacing w:val="-7"/>
        </w:rPr>
        <w:t> </w:t>
      </w:r>
      <w:r>
        <w:rPr/>
        <w:t>was</w:t>
      </w:r>
      <w:r>
        <w:rPr>
          <w:spacing w:val="-11"/>
        </w:rPr>
        <w:t> </w:t>
      </w:r>
      <w:r>
        <w:rPr/>
        <w:t>undertaken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four</w:t>
      </w:r>
      <w:r>
        <w:rPr>
          <w:spacing w:val="-9"/>
        </w:rPr>
        <w:t> </w:t>
      </w:r>
      <w:r>
        <w:rPr/>
        <w:t>days,</w:t>
      </w:r>
      <w:r>
        <w:rPr>
          <w:spacing w:val="-10"/>
        </w:rPr>
        <w:t> </w:t>
      </w:r>
      <w:r>
        <w:rPr/>
        <w:t>drawing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expert</w:t>
      </w:r>
      <w:r>
        <w:rPr>
          <w:spacing w:val="-11"/>
        </w:rPr>
        <w:t> </w:t>
      </w:r>
      <w:r>
        <w:rPr/>
        <w:t>panel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limited</w:t>
      </w:r>
      <w:r>
        <w:rPr>
          <w:spacing w:val="-10"/>
        </w:rPr>
        <w:t> </w:t>
      </w:r>
      <w:r>
        <w:rPr/>
        <w:t>review</w:t>
      </w:r>
      <w:r>
        <w:rPr>
          <w:spacing w:val="-48"/>
        </w:rPr>
        <w:t> </w:t>
      </w:r>
      <w:r>
        <w:rPr/>
        <w:t>of the literature. A process evaluation was undertaken by email one month after the EFHIA was completed.</w:t>
      </w:r>
      <w:r>
        <w:rPr>
          <w:spacing w:val="1"/>
        </w:rPr>
        <w:t> </w:t>
      </w:r>
      <w:r>
        <w:rPr/>
        <w:t>An impact evaluation was undertaken two years later based on five semi-structured interviews with members</w:t>
      </w:r>
      <w:r>
        <w:rPr>
          <w:spacing w:val="-47"/>
        </w:rPr>
        <w:t> </w:t>
      </w:r>
      <w:r>
        <w:rPr/>
        <w:t>of the EFHIA working group and policy officers and managers responsible for implementing the plan. A cost</w:t>
      </w:r>
      <w:r>
        <w:rPr>
          <w:spacing w:val="-47"/>
        </w:rPr>
        <w:t> </w:t>
      </w:r>
      <w:r>
        <w:rPr/>
        <w:t>estimation was conducted by the EFHIA working group. This EFHIA was conducted in a short timeframe</w:t>
      </w:r>
      <w:r>
        <w:rPr>
          <w:spacing w:val="1"/>
        </w:rPr>
        <w:t> </w:t>
      </w:r>
      <w:r>
        <w:rPr/>
        <w:t>using relatively few resources. It had some reported impacts on the development of the implementation plan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enhanced</w:t>
      </w:r>
      <w:r>
        <w:rPr>
          <w:spacing w:val="-10"/>
        </w:rPr>
        <w:t> </w:t>
      </w:r>
      <w:r>
        <w:rPr/>
        <w:t>overall</w:t>
      </w:r>
      <w:r>
        <w:rPr>
          <w:spacing w:val="-9"/>
        </w:rPr>
        <w:t> </w:t>
      </w:r>
      <w:r>
        <w:rPr/>
        <w:t>consideration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health</w:t>
      </w:r>
      <w:r>
        <w:rPr>
          <w:spacing w:val="-12"/>
        </w:rPr>
        <w:t> </w:t>
      </w:r>
      <w:r>
        <w:rPr/>
        <w:t>equity.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case</w:t>
      </w:r>
      <w:r>
        <w:rPr>
          <w:spacing w:val="-11"/>
        </w:rPr>
        <w:t> </w:t>
      </w:r>
      <w:r>
        <w:rPr/>
        <w:t>highlights</w:t>
      </w:r>
      <w:r>
        <w:rPr>
          <w:spacing w:val="-9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preconditions</w:t>
      </w:r>
      <w:r>
        <w:rPr>
          <w:spacing w:val="-48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maximize the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EFHIAs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decision-making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before="113"/>
        <w:ind w:left="419" w:right="418"/>
        <w:jc w:val="both"/>
      </w:pPr>
      <w:r>
        <w:rPr>
          <w:b/>
        </w:rPr>
        <w:t>Jing Wu (2011) </w:t>
      </w:r>
      <w:r>
        <w:rPr/>
        <w:t>conducted research on “Strategic environmental assessment implementation in China Five-</w:t>
      </w:r>
      <w:r>
        <w:rPr>
          <w:spacing w:val="1"/>
        </w:rPr>
        <w:t> </w:t>
      </w:r>
      <w:r>
        <w:rPr/>
        <w:t>year</w:t>
      </w:r>
      <w:r>
        <w:rPr>
          <w:spacing w:val="-4"/>
        </w:rPr>
        <w:t> </w:t>
      </w:r>
      <w:r>
        <w:rPr/>
        <w:t>review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prospects”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survey,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current status and major fields of SEA implementation in China, and then to provide advice 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implementation. Major types and fields of SEA implementation were firstly studied to conclude that the</w:t>
      </w:r>
      <w:r>
        <w:rPr>
          <w:spacing w:val="1"/>
        </w:rPr>
        <w:t> </w:t>
      </w:r>
      <w:r>
        <w:rPr/>
        <w:t>attitude of decision-makers and competent authority of SEA implementation does generate direct impacts on</w:t>
      </w:r>
      <w:r>
        <w:rPr>
          <w:spacing w:val="1"/>
        </w:rPr>
        <w:t> </w:t>
      </w:r>
      <w:r>
        <w:rPr/>
        <w:t>SEA implementation. Current status of SEA implementation was then studied, in terms of timing, techniques</w:t>
      </w:r>
      <w:r>
        <w:rPr>
          <w:spacing w:val="-47"/>
        </w:rPr>
        <w:t> </w:t>
      </w:r>
      <w:r>
        <w:rPr/>
        <w:t>and methodologies, public participation, information disclosure, alternative, and review organization, 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“impact-based</w:t>
      </w:r>
      <w:r>
        <w:rPr>
          <w:spacing w:val="1"/>
        </w:rPr>
        <w:t> </w:t>
      </w:r>
      <w:r>
        <w:rPr/>
        <w:t>SEA”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</w:t>
      </w:r>
      <w:r>
        <w:rPr>
          <w:spacing w:val="-4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 and means of management. In order to have objective evaluation on the effectiveness of SEA</w:t>
      </w:r>
      <w:r>
        <w:rPr>
          <w:spacing w:val="1"/>
        </w:rPr>
        <w:t> </w:t>
      </w:r>
      <w:r>
        <w:rPr/>
        <w:t>implementation, to understand good practice of SEA implementation, and to provide advice for future</w:t>
      </w:r>
      <w:r>
        <w:rPr>
          <w:spacing w:val="1"/>
        </w:rPr>
        <w:t> </w:t>
      </w:r>
      <w:r>
        <w:rPr/>
        <w:t>improvement of SEA system, it is necessary to establish reasonable and feasible evaluation criteria for the</w:t>
      </w:r>
      <w:r>
        <w:rPr>
          <w:spacing w:val="1"/>
        </w:rPr>
        <w:t> </w:t>
      </w:r>
      <w:r>
        <w:rPr/>
        <w:t>effectiveness of SEA implementation, based upon foreign experience and political, legislative, administrative</w:t>
      </w:r>
      <w:r>
        <w:rPr>
          <w:spacing w:val="-47"/>
        </w:rPr>
        <w:t> </w:t>
      </w:r>
      <w:r>
        <w:rPr/>
        <w:t>and cultural characteristics of China. Various types and stages of SEA should be carefully considered to be</w:t>
      </w:r>
      <w:r>
        <w:rPr>
          <w:spacing w:val="1"/>
        </w:rPr>
        <w:t> </w:t>
      </w:r>
      <w:r>
        <w:rPr/>
        <w:t>included into the evaluation criteria for the effectiveness of SEA implementation. </w:t>
      </w:r>
      <w:r>
        <w:rPr>
          <w:b/>
        </w:rPr>
        <w:t>Françoise Jabot 1, (2020)</w:t>
      </w:r>
      <w:r>
        <w:rPr>
          <w:b/>
          <w:spacing w:val="1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“A</w:t>
      </w:r>
      <w:r>
        <w:rPr>
          <w:spacing w:val="-4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Models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48"/>
        </w:rPr>
        <w:t> </w:t>
      </w:r>
      <w:r>
        <w:rPr/>
        <w:t>Regions of Montérégie (Québec, Canada) and Nouvelle-Aquitaine (France) Françoise” Many countries have</w:t>
      </w:r>
      <w:r>
        <w:rPr>
          <w:spacing w:val="1"/>
        </w:rPr>
        <w:t> </w:t>
      </w:r>
      <w:r>
        <w:rPr/>
        <w:t>introduced health impact assessment (HIA) at the national, regional, or local levels. In France and in Québec,</w:t>
      </w:r>
      <w:r>
        <w:rPr>
          <w:spacing w:val="-47"/>
        </w:rPr>
        <w:t> </w:t>
      </w:r>
      <w:r>
        <w:rPr/>
        <w:t>there is increasing interest in using HIA to inform decision-makers and influence policies, programs, and</w:t>
      </w:r>
      <w:r>
        <w:rPr>
          <w:spacing w:val="1"/>
        </w:rPr>
        <w:t> </w:t>
      </w:r>
      <w:r>
        <w:rPr>
          <w:w w:val="95"/>
        </w:rPr>
        <w:t>projects.</w:t>
      </w:r>
      <w:r>
        <w:rPr>
          <w:spacing w:val="14"/>
          <w:w w:val="95"/>
        </w:rPr>
        <w:t> </w:t>
      </w:r>
      <w:r>
        <w:rPr>
          <w:w w:val="95"/>
        </w:rPr>
        <w:t>This</w:t>
      </w:r>
      <w:r>
        <w:rPr>
          <w:spacing w:val="16"/>
          <w:w w:val="95"/>
        </w:rPr>
        <w:t> </w:t>
      </w:r>
      <w:r>
        <w:rPr>
          <w:w w:val="95"/>
        </w:rPr>
        <w:t>paper</w:t>
      </w:r>
      <w:r>
        <w:rPr>
          <w:spacing w:val="20"/>
          <w:w w:val="95"/>
        </w:rPr>
        <w:t> </w:t>
      </w:r>
      <w:r>
        <w:rPr>
          <w:w w:val="95"/>
        </w:rPr>
        <w:t>aims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compare</w:t>
      </w:r>
      <w:r>
        <w:rPr>
          <w:spacing w:val="18"/>
          <w:w w:val="95"/>
        </w:rPr>
        <w:t> </w:t>
      </w:r>
      <w:r>
        <w:rPr>
          <w:w w:val="95"/>
        </w:rPr>
        <w:t>HIA</w:t>
      </w:r>
      <w:r>
        <w:rPr>
          <w:spacing w:val="14"/>
          <w:w w:val="95"/>
        </w:rPr>
        <w:t> </w:t>
      </w:r>
      <w:r>
        <w:rPr>
          <w:w w:val="95"/>
        </w:rPr>
        <w:t>implementation</w:t>
      </w:r>
      <w:r>
        <w:rPr>
          <w:spacing w:val="20"/>
          <w:w w:val="95"/>
        </w:rPr>
        <w:t> </w:t>
      </w:r>
      <w:r>
        <w:rPr>
          <w:w w:val="95"/>
        </w:rPr>
        <w:t>models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two</w:t>
      </w:r>
      <w:r>
        <w:rPr>
          <w:spacing w:val="20"/>
          <w:w w:val="95"/>
        </w:rPr>
        <w:t> </w:t>
      </w:r>
      <w:r>
        <w:rPr>
          <w:w w:val="95"/>
        </w:rPr>
        <w:t>regions:</w:t>
      </w:r>
      <w:r>
        <w:rPr>
          <w:spacing w:val="18"/>
          <w:w w:val="95"/>
        </w:rPr>
        <w:t> </w:t>
      </w:r>
      <w:r>
        <w:rPr>
          <w:w w:val="95"/>
        </w:rPr>
        <w:t>Nouvelle-Aquitaine</w:t>
      </w:r>
      <w:r>
        <w:rPr>
          <w:spacing w:val="18"/>
          <w:w w:val="95"/>
        </w:rPr>
        <w:t> </w:t>
      </w:r>
      <w:r>
        <w:rPr>
          <w:w w:val="95"/>
        </w:rPr>
        <w:t>(France)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Montérégie</w:t>
      </w:r>
      <w:r>
        <w:rPr>
          <w:spacing w:val="1"/>
        </w:rPr>
        <w:t> </w:t>
      </w:r>
      <w:r>
        <w:rPr/>
        <w:t>(Québec,</w:t>
      </w:r>
      <w:r>
        <w:rPr>
          <w:spacing w:val="1"/>
        </w:rPr>
        <w:t> </w:t>
      </w:r>
      <w:r>
        <w:rPr/>
        <w:t>Canada)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-47"/>
        </w:rPr>
        <w:t> </w:t>
      </w:r>
      <w:r>
        <w:rPr/>
        <w:t>understanding of the similarities and differences in the approaches used to achieve the operationalization of</w:t>
      </w:r>
      <w:r>
        <w:rPr>
          <w:spacing w:val="1"/>
        </w:rPr>
        <w:t> </w:t>
      </w:r>
      <w:r>
        <w:rPr/>
        <w:t>HIA. The methodological approach involves four steps: (1) design of an analytical framework based on the</w:t>
      </w:r>
      <w:r>
        <w:rPr>
          <w:spacing w:val="1"/>
        </w:rPr>
        <w:t> </w:t>
      </w:r>
      <w:r>
        <w:rPr>
          <w:spacing w:val="-1"/>
        </w:rPr>
        <w:t>literature;</w:t>
      </w:r>
      <w:r>
        <w:rPr>
          <w:spacing w:val="-12"/>
        </w:rPr>
        <w:t> </w:t>
      </w:r>
      <w:r>
        <w:rPr>
          <w:spacing w:val="-1"/>
        </w:rPr>
        <w:t>(2)</w:t>
      </w:r>
      <w:r>
        <w:rPr>
          <w:spacing w:val="-11"/>
        </w:rPr>
        <w:t> </w:t>
      </w:r>
      <w:r>
        <w:rPr>
          <w:spacing w:val="-1"/>
        </w:rPr>
        <w:t>exchanges</w:t>
      </w:r>
      <w:r>
        <w:rPr>
          <w:spacing w:val="-8"/>
        </w:rPr>
        <w:t> </w:t>
      </w:r>
      <w:r>
        <w:rPr>
          <w:spacing w:val="-1"/>
        </w:rPr>
        <w:t>within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team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review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documents</w:t>
      </w:r>
      <w:r>
        <w:rPr>
          <w:spacing w:val="-13"/>
        </w:rPr>
        <w:t> </w:t>
      </w:r>
      <w:r>
        <w:rPr/>
        <w:t>concerning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implementation</w:t>
      </w:r>
      <w:r>
        <w:rPr>
          <w:spacing w:val="-47"/>
        </w:rPr>
        <w:t> </w:t>
      </w:r>
      <w:r>
        <w:rPr/>
        <w:t>strategies under study; (3) development of the case studies based on the proposed framework; and (4) cross-</w:t>
      </w:r>
      <w:r>
        <w:rPr>
          <w:spacing w:val="1"/>
        </w:rPr>
        <w:t> </w:t>
      </w:r>
      <w:r>
        <w:rPr/>
        <w:t>comparison analysis of the case studies. The findings show that the two regions share certain similarities,</w:t>
      </w:r>
      <w:r>
        <w:rPr>
          <w:spacing w:val="1"/>
        </w:rPr>
        <w:t> </w:t>
      </w:r>
      <w:r>
        <w:rPr/>
        <w:t>including the strong commitment and political will of the public health organizations involved and a well-</w:t>
      </w:r>
      <w:r>
        <w:rPr>
          <w:spacing w:val="1"/>
        </w:rPr>
        <w:t> </w:t>
      </w:r>
      <w:r>
        <w:rPr/>
        <w:t>established culture of engaging in Intersectoral action with municipal partners. Differences mainly concern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HIAs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 and administrative contexts in place. This study identifies potential avenues for supporting the</w:t>
      </w:r>
      <w:r>
        <w:rPr>
          <w:spacing w:val="-47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HIA</w:t>
      </w:r>
      <w:r>
        <w:rPr>
          <w:spacing w:val="-2"/>
        </w:rPr>
        <w:t> </w:t>
      </w:r>
      <w:r>
        <w:rPr/>
        <w:t>at the</w:t>
      </w:r>
      <w:r>
        <w:rPr>
          <w:spacing w:val="3"/>
        </w:rPr>
        <w:t> </w:t>
      </w:r>
      <w:r>
        <w:rPr/>
        <w:t>municipal level</w:t>
      </w:r>
    </w:p>
    <w:p>
      <w:pPr>
        <w:spacing w:after="0"/>
        <w:jc w:val="both"/>
        <w:sectPr>
          <w:pgSz w:w="11920" w:h="16850"/>
          <w:pgMar w:top="1360" w:bottom="280" w:left="1160" w:right="1160"/>
        </w:sectPr>
      </w:pPr>
    </w:p>
    <w:p>
      <w:pPr>
        <w:pStyle w:val="BodyText"/>
        <w:spacing w:before="73"/>
        <w:ind w:left="419" w:right="416"/>
        <w:jc w:val="both"/>
      </w:pPr>
      <w:r>
        <w:rPr>
          <w:b/>
        </w:rPr>
        <w:t>Matthew Cashmore (2004) </w:t>
      </w:r>
      <w:r>
        <w:rPr/>
        <w:t>conducted research on “The interminable issue of effectiveness: substantive</w:t>
      </w:r>
      <w:r>
        <w:rPr>
          <w:spacing w:val="1"/>
        </w:rPr>
        <w:t> </w:t>
      </w:r>
      <w:r>
        <w:rPr/>
        <w:t>purposes, outcomes and research challenges in the advancement of environmental impact assessment theory”</w:t>
      </w:r>
      <w:r>
        <w:rPr>
          <w:spacing w:val="-47"/>
        </w:rPr>
        <w:t> </w:t>
      </w:r>
      <w:r>
        <w:rPr/>
        <w:t>An analysis of studies of the outcomes of environ- mental impact assessment (EIA) indicates that its role in</w:t>
      </w:r>
      <w:r>
        <w:rPr>
          <w:spacing w:val="1"/>
        </w:rPr>
        <w:t> </w:t>
      </w:r>
      <w:r>
        <w:rPr/>
        <w:t>consent and design decisions is limited, due primarily to passive integration with the decision processes it is</w:t>
      </w:r>
      <w:r>
        <w:rPr>
          <w:spacing w:val="1"/>
        </w:rPr>
        <w:t> </w:t>
      </w:r>
      <w:r>
        <w:rPr/>
        <w:t>intended to inform. How much EIA helps sustainable development is largely unknown, but it is hypothesized</w:t>
      </w:r>
      <w:r>
        <w:rPr>
          <w:spacing w:val="-47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assumed,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plethora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causes,</w:t>
      </w:r>
      <w:r>
        <w:rPr>
          <w:spacing w:val="-2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emancipation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stakeholders</w:t>
      </w:r>
      <w:r>
        <w:rPr>
          <w:spacing w:val="-48"/>
        </w:rPr>
        <w:t> </w:t>
      </w:r>
      <w:r>
        <w:rPr/>
        <w:t>and</w:t>
      </w:r>
      <w:r>
        <w:rPr>
          <w:spacing w:val="-10"/>
        </w:rPr>
        <w:t> </w:t>
      </w:r>
      <w:r>
        <w:rPr/>
        <w:t>incremental</w:t>
      </w:r>
      <w:r>
        <w:rPr>
          <w:spacing w:val="-11"/>
        </w:rPr>
        <w:t> </w:t>
      </w:r>
      <w:r>
        <w:rPr/>
        <w:t>change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bureaucracy,</w:t>
      </w:r>
      <w:r>
        <w:rPr>
          <w:spacing w:val="-11"/>
        </w:rPr>
        <w:t> </w:t>
      </w:r>
      <w:r>
        <w:rPr/>
        <w:t>companies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scientific</w:t>
      </w:r>
      <w:r>
        <w:rPr>
          <w:spacing w:val="-11"/>
        </w:rPr>
        <w:t> </w:t>
      </w:r>
      <w:r>
        <w:rPr/>
        <w:t>institutions.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enhance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effectiveness</w:t>
      </w:r>
      <w:r>
        <w:rPr>
          <w:spacing w:val="-48"/>
        </w:rPr>
        <w:t> </w:t>
      </w:r>
      <w:r>
        <w:rPr/>
        <w:t>of</w:t>
      </w:r>
      <w:r>
        <w:rPr>
          <w:spacing w:val="-10"/>
        </w:rPr>
        <w:t> </w:t>
      </w:r>
      <w:r>
        <w:rPr/>
        <w:t>EIA,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focus</w:t>
      </w:r>
      <w:r>
        <w:rPr>
          <w:spacing w:val="-4"/>
        </w:rPr>
        <w:t> </w:t>
      </w:r>
      <w:r>
        <w:rPr/>
        <w:t>more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theory</w:t>
      </w:r>
      <w:r>
        <w:rPr>
          <w:spacing w:val="-12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nature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operation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diverse</w:t>
      </w:r>
      <w:r>
        <w:rPr>
          <w:spacing w:val="-8"/>
        </w:rPr>
        <w:t> </w:t>
      </w:r>
      <w:r>
        <w:rPr/>
        <w:t>causal</w:t>
      </w:r>
      <w:r>
        <w:rPr>
          <w:spacing w:val="-8"/>
        </w:rPr>
        <w:t> </w:t>
      </w:r>
      <w:r>
        <w:rPr/>
        <w:t>pro-</w:t>
      </w:r>
      <w:r>
        <w:rPr>
          <w:spacing w:val="-10"/>
        </w:rPr>
        <w:t> </w:t>
      </w:r>
      <w:r>
        <w:rPr/>
        <w:t>cases,</w:t>
      </w:r>
      <w:r>
        <w:rPr>
          <w:spacing w:val="-8"/>
        </w:rPr>
        <w:t> </w:t>
      </w:r>
      <w:r>
        <w:rPr/>
        <w:t>even</w:t>
      </w:r>
      <w:r>
        <w:rPr>
          <w:spacing w:val="-47"/>
        </w:rPr>
        <w:t> </w:t>
      </w:r>
      <w:r>
        <w:rPr/>
        <w:t>though the concepts, methods and analytical challenges would be substantial. The issue of effectiveness has</w:t>
      </w:r>
      <w:r>
        <w:rPr>
          <w:spacing w:val="1"/>
        </w:rPr>
        <w:t> </w:t>
      </w:r>
      <w:r>
        <w:rPr/>
        <w:t>been an overarching theme of EIA research ever since this decision tool was first enacted (Sadler, 1996).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overwhelmingly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remarkably little is known about the degree to</w:t>
      </w:r>
      <w:r>
        <w:rPr>
          <w:spacing w:val="1"/>
        </w:rPr>
        <w:t> </w:t>
      </w:r>
      <w:r>
        <w:rPr/>
        <w:t>which EIA is achieving its substantive purposes. It is,</w:t>
      </w:r>
      <w:r>
        <w:rPr>
          <w:spacing w:val="1"/>
        </w:rPr>
        <w:t> </w:t>
      </w:r>
      <w:r>
        <w:rPr/>
        <w:t>furthermore, evident that the precise purposes of this decision tool have been interpreted in different ways, in</w:t>
      </w:r>
      <w:r>
        <w:rPr>
          <w:spacing w:val="-47"/>
        </w:rPr>
        <w:t> </w:t>
      </w:r>
      <w:r>
        <w:rPr/>
        <w:t>part due to the diversity of scientific disciplines EIA encompasses and the changing nature of the human–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>
          <w:b/>
        </w:rPr>
        <w:t>I.</w:t>
      </w:r>
      <w:r>
        <w:rPr>
          <w:b/>
          <w:spacing w:val="1"/>
        </w:rPr>
        <w:t> </w:t>
      </w:r>
      <w:r>
        <w:rPr>
          <w:b/>
        </w:rPr>
        <w:t>M.</w:t>
      </w:r>
      <w:r>
        <w:rPr>
          <w:b/>
          <w:spacing w:val="1"/>
        </w:rPr>
        <w:t> </w:t>
      </w:r>
      <w:r>
        <w:rPr>
          <w:b/>
        </w:rPr>
        <w:t>GRAY</w:t>
      </w:r>
      <w:r>
        <w:rPr>
          <w:b/>
          <w:spacing w:val="1"/>
        </w:rPr>
        <w:t> </w:t>
      </w:r>
      <w:r>
        <w:rPr>
          <w:b/>
        </w:rPr>
        <w:t>(1998)</w:t>
      </w:r>
      <w:r>
        <w:rPr>
          <w:b/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Scottish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sector”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(Afforestation) Regulations 1988 became effective on 12 July 1988. In Scotland, between 1988 and 1996 a</w:t>
      </w:r>
      <w:r>
        <w:rPr>
          <w:spacing w:val="1"/>
        </w:rPr>
        <w:t> </w:t>
      </w:r>
      <w:r>
        <w:rPr/>
        <w:t>total of 160 applications for grant assistance for afforestation proposals received by the Forestry Commission</w:t>
      </w:r>
      <w:r>
        <w:rPr>
          <w:spacing w:val="-47"/>
        </w:rPr>
        <w:t> </w:t>
      </w:r>
      <w:r>
        <w:rPr/>
        <w:t>have been subject to Environmental Impact Assessment (EIA). Of these, 81 had been completed by 1996 and</w:t>
      </w:r>
      <w:r>
        <w:rPr>
          <w:spacing w:val="-47"/>
        </w:rPr>
        <w:t> </w:t>
      </w:r>
      <w:r>
        <w:rPr/>
        <w:t>the assessment process concluded. Although there were instances of good practice in the assessment process,</w:t>
      </w:r>
      <w:r>
        <w:rPr>
          <w:spacing w:val="-47"/>
        </w:rPr>
        <w:t> </w:t>
      </w:r>
      <w:r>
        <w:rPr/>
        <w:t>the review highlighted the overall poor quality of EIA and ES production. The recurring elemental failure,</w:t>
      </w:r>
      <w:r>
        <w:rPr>
          <w:spacing w:val="1"/>
        </w:rPr>
        <w:t> </w:t>
      </w:r>
      <w:r>
        <w:rPr/>
        <w:t>which subsequently led to additional difficulties, was the absence of a full scoping phase. Assessments were</w:t>
      </w:r>
      <w:r>
        <w:rPr>
          <w:spacing w:val="1"/>
        </w:rPr>
        <w:t> </w:t>
      </w:r>
      <w:r>
        <w:rPr/>
        <w:t>therefore unfocused, did not adequately investigate the key issues and wasted effort on irrelevancies. This in</w:t>
      </w:r>
      <w:r>
        <w:rPr>
          <w:spacing w:val="1"/>
        </w:rPr>
        <w:t> </w:t>
      </w:r>
      <w:r>
        <w:rPr/>
        <w:t>turn led to the col- lection of inadequate baseline data, which later made the task of assessing the magnitude</w:t>
      </w:r>
      <w:r>
        <w:rPr>
          <w:spacing w:val="1"/>
        </w:rPr>
        <w:t> </w:t>
      </w:r>
      <w:r>
        <w:rPr/>
        <w:t>and significance of impact extremely difficult. The review also noted that only one Woodland Grant Scheme</w:t>
      </w:r>
      <w:r>
        <w:rPr>
          <w:spacing w:val="1"/>
        </w:rPr>
        <w:t> </w:t>
      </w:r>
      <w:r>
        <w:rPr/>
        <w:t>(WGS) application was rejected following EIA, and that none of the ESs reviewed found any significant</w:t>
      </w:r>
      <w:r>
        <w:rPr>
          <w:spacing w:val="1"/>
        </w:rPr>
        <w:t> </w:t>
      </w:r>
      <w:r>
        <w:rPr/>
        <w:t>impacts.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poor</w:t>
      </w:r>
      <w:r>
        <w:rPr>
          <w:spacing w:val="-3"/>
        </w:rPr>
        <w:t> </w:t>
      </w:r>
      <w:r>
        <w:rPr/>
        <w:t>coverage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mitigation</w:t>
      </w:r>
      <w:r>
        <w:rPr>
          <w:spacing w:val="-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suggests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both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screening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EIA</w:t>
      </w:r>
      <w:r>
        <w:rPr>
          <w:spacing w:val="-48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require</w:t>
      </w:r>
      <w:r>
        <w:rPr>
          <w:spacing w:val="-7"/>
        </w:rPr>
        <w:t> </w:t>
      </w:r>
      <w:r>
        <w:rPr/>
        <w:t>strengthening.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authors</w:t>
      </w:r>
      <w:r>
        <w:rPr>
          <w:spacing w:val="-6"/>
        </w:rPr>
        <w:t> </w:t>
      </w:r>
      <w:r>
        <w:rPr/>
        <w:t>wish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thank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Forestry</w:t>
      </w:r>
      <w:r>
        <w:rPr>
          <w:spacing w:val="-9"/>
        </w:rPr>
        <w:t> </w:t>
      </w:r>
      <w:r>
        <w:rPr/>
        <w:t>Authority</w:t>
      </w:r>
      <w:r>
        <w:rPr>
          <w:spacing w:val="-9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assistance</w:t>
      </w:r>
      <w:r>
        <w:rPr>
          <w:spacing w:val="-5"/>
        </w:rPr>
        <w:t> </w:t>
      </w:r>
      <w:r>
        <w:rPr/>
        <w:t>given</w:t>
      </w:r>
      <w:r>
        <w:rPr>
          <w:spacing w:val="-6"/>
        </w:rPr>
        <w:t> </w:t>
      </w:r>
      <w:r>
        <w:rPr/>
        <w:t>while</w:t>
      </w:r>
      <w:r>
        <w:rPr>
          <w:spacing w:val="-48"/>
        </w:rPr>
        <w:t> </w:t>
      </w:r>
      <w:r>
        <w:rPr>
          <w:spacing w:val="-1"/>
        </w:rPr>
        <w:t>carrying</w:t>
      </w:r>
      <w:r>
        <w:rPr>
          <w:spacing w:val="-12"/>
        </w:rPr>
        <w:t> </w:t>
      </w:r>
      <w:r>
        <w:rPr>
          <w:spacing w:val="-1"/>
        </w:rPr>
        <w:t>out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background</w:t>
      </w:r>
      <w:r>
        <w:rPr>
          <w:spacing w:val="-9"/>
        </w:rPr>
        <w:t> </w:t>
      </w:r>
      <w:r>
        <w:rPr>
          <w:spacing w:val="-1"/>
        </w:rPr>
        <w:t>research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paper.</w:t>
      </w:r>
      <w:r>
        <w:rPr>
          <w:spacing w:val="-4"/>
        </w:rPr>
        <w:t> </w:t>
      </w:r>
      <w:r>
        <w:rPr>
          <w:b/>
        </w:rPr>
        <w:t>Simon</w:t>
      </w:r>
      <w:r>
        <w:rPr>
          <w:b/>
          <w:spacing w:val="-11"/>
        </w:rPr>
        <w:t> </w:t>
      </w:r>
      <w:r>
        <w:rPr>
          <w:b/>
        </w:rPr>
        <w:t>Tarabon</w:t>
      </w:r>
      <w:r>
        <w:rPr>
          <w:b/>
          <w:spacing w:val="-9"/>
        </w:rPr>
        <w:t> </w:t>
      </w:r>
      <w:r>
        <w:rPr>
          <w:b/>
        </w:rPr>
        <w:t>(2019)</w:t>
      </w:r>
      <w:r>
        <w:rPr>
          <w:b/>
          <w:spacing w:val="-9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impact</w:t>
      </w:r>
      <w:r>
        <w:rPr>
          <w:spacing w:val="-8"/>
        </w:rPr>
        <w:t> </w:t>
      </w:r>
      <w:r>
        <w:rPr/>
        <w:t>assessment</w:t>
      </w:r>
      <w:r>
        <w:rPr>
          <w:spacing w:val="-47"/>
        </w:rPr>
        <w:t> </w:t>
      </w:r>
      <w:r>
        <w:rPr/>
        <w:t>(EIA) is performed to limit potential impacts of development projects on species and ecosystem functions.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methods</w:t>
      </w:r>
      <w:r>
        <w:rPr>
          <w:spacing w:val="-9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EIA</w:t>
      </w:r>
      <w:r>
        <w:rPr>
          <w:spacing w:val="-10"/>
        </w:rPr>
        <w:t> </w:t>
      </w:r>
      <w:r>
        <w:rPr/>
        <w:t>actually</w:t>
      </w:r>
      <w:r>
        <w:rPr>
          <w:spacing w:val="-10"/>
        </w:rPr>
        <w:t> </w:t>
      </w:r>
      <w:r>
        <w:rPr/>
        <w:t>pay</w:t>
      </w:r>
      <w:r>
        <w:rPr>
          <w:spacing w:val="-12"/>
        </w:rPr>
        <w:t> </w:t>
      </w:r>
      <w:r>
        <w:rPr/>
        <w:t>little</w:t>
      </w:r>
      <w:r>
        <w:rPr>
          <w:spacing w:val="-8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landscape-scale</w:t>
      </w:r>
      <w:r>
        <w:rPr>
          <w:spacing w:val="-8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development</w:t>
      </w:r>
      <w:r>
        <w:rPr>
          <w:spacing w:val="-48"/>
        </w:rPr>
        <w:t> </w:t>
      </w:r>
      <w:r>
        <w:rPr/>
        <w:t>projects on biodiversity. In this study we proposed a methodological framework to more properly address the</w:t>
      </w:r>
      <w:r>
        <w:rPr>
          <w:spacing w:val="-47"/>
        </w:rPr>
        <w:t> </w:t>
      </w:r>
      <w:r>
        <w:rPr/>
        <w:t>landscape-scale impacts of a new stadium project in Lyon (France) on two representative mammal species</w:t>
      </w:r>
      <w:r>
        <w:rPr>
          <w:spacing w:val="1"/>
        </w:rPr>
        <w:t> </w:t>
      </w:r>
      <w:r>
        <w:rPr/>
        <w:t>exemplary for the endemic fauna, the red squirrel and the Eurasian badger. Our approach combined species</w:t>
      </w:r>
      <w:r>
        <w:rPr>
          <w:spacing w:val="1"/>
        </w:rPr>
        <w:t> </w:t>
      </w:r>
      <w:r>
        <w:rPr/>
        <w:t>distribution model using Maxent and landscape functional connectivity model using Graphab at two spatial</w:t>
      </w:r>
      <w:r>
        <w:rPr>
          <w:spacing w:val="1"/>
        </w:rPr>
        <w:t> </w:t>
      </w:r>
      <w:r>
        <w:rPr/>
        <w:t>scales to assess habitat connectivity before and after development project implementation. The development</w:t>
      </w:r>
      <w:r>
        <w:rPr>
          <w:spacing w:val="1"/>
        </w:rPr>
        <w:t> </w:t>
      </w:r>
      <w:r>
        <w:rPr/>
        <w:t>project</w:t>
      </w:r>
      <w:r>
        <w:rPr>
          <w:spacing w:val="-6"/>
        </w:rPr>
        <w:t> </w:t>
      </w:r>
      <w:r>
        <w:rPr/>
        <w:t>had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landscape</w:t>
      </w:r>
      <w:r>
        <w:rPr>
          <w:spacing w:val="-4"/>
        </w:rPr>
        <w:t> </w:t>
      </w:r>
      <w:r>
        <w:rPr/>
        <w:t>connectivity:</w:t>
      </w:r>
      <w:r>
        <w:rPr>
          <w:spacing w:val="-5"/>
        </w:rPr>
        <w:t> </w:t>
      </w:r>
      <w:r>
        <w:rPr/>
        <w:t>overall</w:t>
      </w:r>
      <w:r>
        <w:rPr>
          <w:spacing w:val="-5"/>
        </w:rPr>
        <w:t> </w:t>
      </w:r>
      <w:r>
        <w:rPr/>
        <w:t>habitat</w:t>
      </w:r>
      <w:r>
        <w:rPr>
          <w:spacing w:val="-5"/>
        </w:rPr>
        <w:t> </w:t>
      </w:r>
      <w:r>
        <w:rPr/>
        <w:t>connectivity</w:t>
      </w:r>
      <w:r>
        <w:rPr>
          <w:spacing w:val="-8"/>
        </w:rPr>
        <w:t> </w:t>
      </w:r>
      <w:r>
        <w:rPr/>
        <w:t>(PC</w:t>
      </w:r>
      <w:r>
        <w:rPr>
          <w:spacing w:val="-5"/>
        </w:rPr>
        <w:t> </w:t>
      </w:r>
      <w:r>
        <w:rPr/>
        <w:t>index)</w:t>
      </w:r>
      <w:r>
        <w:rPr>
          <w:spacing w:val="-4"/>
        </w:rPr>
        <w:t> </w:t>
      </w:r>
      <w:r>
        <w:rPr/>
        <w:t>decreased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before="2"/>
        <w:ind w:left="419" w:right="418"/>
        <w:jc w:val="both"/>
      </w:pPr>
      <w:r>
        <w:rPr/>
        <w:pict>
          <v:rect style="position:absolute;margin-left:52.560001pt;margin-top:216.965942pt;width:490.32pt;height:2.16pt;mso-position-horizontal-relative:page;mso-position-vertical-relative:paragraph;z-index:-16260608" filled="true" fillcolor="#000000" stroked="false">
            <v:fill type="solid"/>
            <w10:wrap type="none"/>
          </v:rect>
        </w:pict>
      </w:r>
      <w:r>
        <w:rPr/>
        <w:t>–6.8% and –1.8% and the number of graph components increased by +60.0% and +17.6% for the red squirrel</w:t>
      </w:r>
      <w:r>
        <w:rPr>
          <w:spacing w:val="-47"/>
        </w:rPr>
        <w:t> </w:t>
      </w:r>
      <w:r>
        <w:rPr/>
        <w:t>and the European badger respectively, because some links that formerly connected habitat patches were cut</w:t>
      </w:r>
      <w:r>
        <w:rPr>
          <w:spacing w:val="1"/>
        </w:rPr>
        <w:t> </w:t>
      </w:r>
      <w:r>
        <w:rPr/>
        <w:t>by the development project. Changes affecting landscape structure and composition emphasized the need to</w:t>
      </w:r>
      <w:r>
        <w:rPr>
          <w:spacing w:val="1"/>
        </w:rPr>
        <w:t> </w:t>
      </w:r>
      <w:r>
        <w:rPr/>
        <w:t>implement appropriate avoidance and reduction measures. Our methodology provides a useful tool both for</w:t>
      </w:r>
      <w:r>
        <w:rPr>
          <w:spacing w:val="1"/>
        </w:rPr>
        <w:t> </w:t>
      </w:r>
      <w:r>
        <w:rPr/>
        <w:t>EIA studies at each step of the way to support decision-making in landscape conservation planning. The</w:t>
      </w:r>
      <w:r>
        <w:rPr>
          <w:spacing w:val="1"/>
        </w:rPr>
        <w:t> </w:t>
      </w:r>
      <w:r>
        <w:rPr/>
        <w:t>method could be also developed in the design phase to compare the effectiveness of different avoidance or</w:t>
      </w:r>
      <w:r>
        <w:rPr>
          <w:spacing w:val="1"/>
        </w:rPr>
        <w:t> </w:t>
      </w:r>
      <w:r>
        <w:rPr/>
        <w:t>mitigation measures and resize them if necessary to maximize habitat connectivity. </w:t>
      </w:r>
      <w:r>
        <w:rPr>
          <w:b/>
        </w:rPr>
        <w:t>Peter N. Duinker (2007)</w:t>
      </w:r>
      <w:r>
        <w:rPr>
          <w:b/>
          <w:spacing w:val="-47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“Scenario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assessment:</w:t>
      </w:r>
      <w:r>
        <w:rPr>
          <w:spacing w:val="-5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explorations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future</w:t>
      </w:r>
      <w:r>
        <w:rPr>
          <w:spacing w:val="-7"/>
        </w:rPr>
        <w:t> </w:t>
      </w:r>
      <w:r>
        <w:rPr/>
        <w:t>Peter”</w:t>
      </w:r>
      <w:r>
        <w:rPr>
          <w:spacing w:val="-6"/>
        </w:rPr>
        <w:t> </w:t>
      </w:r>
      <w:r>
        <w:rPr/>
        <w:t>Scenarios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scenario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become</w:t>
      </w:r>
      <w:r>
        <w:rPr>
          <w:spacing w:val="-6"/>
        </w:rPr>
        <w:t> </w:t>
      </w:r>
      <w:r>
        <w:rPr/>
        <w:t>popular</w:t>
      </w:r>
      <w:r>
        <w:rPr>
          <w:spacing w:val="-6"/>
        </w:rPr>
        <w:t> </w:t>
      </w:r>
      <w:r>
        <w:rPr/>
        <w:t>approaches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48"/>
        </w:rPr>
        <w:t> </w:t>
      </w:r>
      <w:r>
        <w:rPr/>
        <w:t>participatory exercises in pursuit of sustainable development. However, they are little used, at least in any</w:t>
      </w:r>
      <w:r>
        <w:rPr>
          <w:spacing w:val="1"/>
        </w:rPr>
        <w:t> </w:t>
      </w:r>
      <w:r>
        <w:rPr/>
        <w:t>formal</w:t>
      </w:r>
      <w:r>
        <w:rPr>
          <w:spacing w:val="-5"/>
        </w:rPr>
        <w:t> </w:t>
      </w:r>
      <w:r>
        <w:rPr/>
        <w:t>way,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impact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(EIA).</w:t>
      </w:r>
      <w:r>
        <w:rPr>
          <w:spacing w:val="-7"/>
        </w:rPr>
        <w:t> </w:t>
      </w:r>
      <w:r>
        <w:rPr/>
        <w:t>This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puzzling</w:t>
      </w:r>
      <w:r>
        <w:rPr>
          <w:spacing w:val="-8"/>
        </w:rPr>
        <w:t> </w:t>
      </w:r>
      <w:r>
        <w:rPr/>
        <w:t>because</w:t>
      </w:r>
      <w:r>
        <w:rPr>
          <w:spacing w:val="-5"/>
        </w:rPr>
        <w:t> </w:t>
      </w:r>
      <w:r>
        <w:rPr/>
        <w:t>EIA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process</w:t>
      </w:r>
      <w:r>
        <w:rPr>
          <w:spacing w:val="-8"/>
        </w:rPr>
        <w:t> </w:t>
      </w:r>
      <w:r>
        <w:rPr/>
        <w:t>specifically</w:t>
      </w:r>
      <w:r>
        <w:rPr>
          <w:spacing w:val="-47"/>
        </w:rPr>
        <w:t> </w:t>
      </w:r>
      <w:r>
        <w:rPr>
          <w:w w:val="95"/>
        </w:rPr>
        <w:t>dedicated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exploring options for</w:t>
      </w:r>
      <w:r>
        <w:rPr>
          <w:spacing w:val="1"/>
          <w:w w:val="95"/>
        </w:rPr>
        <w:t> </w:t>
      </w:r>
      <w:r>
        <w:rPr>
          <w:w w:val="95"/>
        </w:rPr>
        <w:t>more-sustainable (i.e., less</w:t>
      </w:r>
      <w:r>
        <w:rPr>
          <w:spacing w:val="45"/>
        </w:rPr>
        <w:t> </w:t>
      </w:r>
      <w:r>
        <w:rPr>
          <w:w w:val="95"/>
        </w:rPr>
        <w:t>environmentally damaging)</w:t>
      </w:r>
      <w:r>
        <w:rPr>
          <w:spacing w:val="45"/>
        </w:rPr>
        <w:t> </w:t>
      </w:r>
      <w:r>
        <w:rPr>
          <w:w w:val="95"/>
        </w:rPr>
        <w:t>futures. In this paper,</w:t>
      </w:r>
      <w:r>
        <w:rPr>
          <w:spacing w:val="1"/>
          <w:w w:val="95"/>
        </w:rPr>
        <w:t> </w:t>
      </w:r>
      <w:r>
        <w:rPr/>
        <w:t>we review the state of the art associated with scenarios and scenario analysis, and describe two areas where</w:t>
      </w:r>
      <w:r>
        <w:rPr>
          <w:spacing w:val="1"/>
        </w:rPr>
        <w:t> </w:t>
      </w:r>
      <w:r>
        <w:rPr/>
        <w:t>scenario analysis could be particularly helpful in EIA: (a) in defining future developments for cumulative</w:t>
      </w:r>
      <w:r>
        <w:rPr>
          <w:spacing w:val="1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assessment;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(b)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considering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contextual</w:t>
      </w:r>
      <w:r>
        <w:rPr>
          <w:spacing w:val="-9"/>
        </w:rPr>
        <w:t> </w:t>
      </w:r>
      <w:r>
        <w:rPr/>
        <w:t>change</w:t>
      </w:r>
      <w:r>
        <w:rPr>
          <w:spacing w:val="-5"/>
        </w:rPr>
        <w:t> </w:t>
      </w:r>
      <w:r>
        <w:rPr/>
        <w:t>–</w:t>
      </w:r>
      <w:r>
        <w:rPr>
          <w:spacing w:val="-8"/>
        </w:rPr>
        <w:t> </w:t>
      </w:r>
      <w:r>
        <w:rPr/>
        <w:t>e.g.</w:t>
      </w:r>
      <w:r>
        <w:rPr>
          <w:spacing w:val="-9"/>
        </w:rPr>
        <w:t> </w:t>
      </w:r>
      <w:r>
        <w:rPr/>
        <w:t>climate</w:t>
      </w:r>
      <w:r>
        <w:rPr>
          <w:spacing w:val="-7"/>
        </w:rPr>
        <w:t> </w:t>
      </w:r>
      <w:r>
        <w:rPr/>
        <w:t>change</w:t>
      </w:r>
      <w:r>
        <w:rPr>
          <w:spacing w:val="-9"/>
        </w:rPr>
        <w:t> </w:t>
      </w:r>
      <w:r>
        <w:rPr/>
        <w:t>–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impact</w:t>
      </w:r>
      <w:r>
        <w:rPr>
          <w:spacing w:val="-48"/>
        </w:rPr>
        <w:t> </w:t>
      </w:r>
      <w:r>
        <w:rPr/>
        <w:t>forecasts for specific projects. We conclude by encouraging EIA practitioners to learn about the promise of</w:t>
      </w:r>
      <w:r>
        <w:rPr>
          <w:spacing w:val="1"/>
        </w:rPr>
        <w:t> </w:t>
      </w:r>
      <w:r>
        <w:rPr/>
        <w:t>scenario-based analysis and implement scenario-based methods so that EIA can become more effective in</w:t>
      </w:r>
      <w:r>
        <w:rPr>
          <w:spacing w:val="1"/>
        </w:rPr>
        <w:t> </w:t>
      </w:r>
      <w:r>
        <w:rPr/>
        <w:t>fostering sustainable development.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612" w:val="left" w:leader="none"/>
        </w:tabs>
        <w:spacing w:line="217" w:lineRule="exact" w:before="0" w:after="0"/>
        <w:ind w:left="611" w:right="0" w:hanging="193"/>
        <w:jc w:val="left"/>
        <w:rPr>
          <w:b/>
          <w:sz w:val="19"/>
        </w:rPr>
      </w:pPr>
      <w:r>
        <w:rPr>
          <w:b/>
          <w:sz w:val="19"/>
        </w:rPr>
        <w:t>PROPOSED</w:t>
      </w:r>
      <w:r>
        <w:rPr>
          <w:b/>
          <w:spacing w:val="-10"/>
          <w:sz w:val="19"/>
        </w:rPr>
        <w:t> </w:t>
      </w:r>
      <w:r>
        <w:rPr>
          <w:b/>
          <w:sz w:val="19"/>
        </w:rPr>
        <w:t>METHODOLOGY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OPERATING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PRINCIPLE</w:t>
      </w: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2" w:lineRule="auto" w:before="0" w:after="0"/>
        <w:ind w:left="779" w:right="281" w:hanging="360"/>
        <w:jc w:val="left"/>
        <w:rPr>
          <w:rFonts w:ascii="Wingdings" w:hAnsi="Wingdings"/>
          <w:sz w:val="18"/>
        </w:rPr>
      </w:pPr>
      <w:r>
        <w:rPr>
          <w:sz w:val="18"/>
        </w:rPr>
        <w:t>Give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succinct</w:t>
      </w:r>
      <w:r>
        <w:rPr>
          <w:spacing w:val="-2"/>
          <w:sz w:val="18"/>
        </w:rPr>
        <w:t> </w:t>
      </w:r>
      <w:r>
        <w:rPr>
          <w:sz w:val="18"/>
        </w:rPr>
        <w:t>synopsis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subject,</w:t>
      </w:r>
      <w:r>
        <w:rPr>
          <w:spacing w:val="1"/>
          <w:sz w:val="18"/>
        </w:rPr>
        <w:t> </w:t>
      </w:r>
      <w:r>
        <w:rPr>
          <w:sz w:val="18"/>
        </w:rPr>
        <w:t>emphasising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need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research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Environmental</w:t>
      </w:r>
      <w:r>
        <w:rPr>
          <w:spacing w:val="-2"/>
          <w:sz w:val="18"/>
        </w:rPr>
        <w:t> </w:t>
      </w:r>
      <w:r>
        <w:rPr>
          <w:sz w:val="18"/>
        </w:rPr>
        <w:t>Impact</w:t>
      </w:r>
      <w:r>
        <w:rPr>
          <w:spacing w:val="1"/>
          <w:sz w:val="18"/>
        </w:rPr>
        <w:t> </w:t>
      </w:r>
      <w:r>
        <w:rPr>
          <w:sz w:val="18"/>
        </w:rPr>
        <w:t>Assessment</w:t>
      </w:r>
      <w:r>
        <w:rPr>
          <w:spacing w:val="-2"/>
          <w:sz w:val="18"/>
        </w:rPr>
        <w:t> </w:t>
      </w:r>
      <w:r>
        <w:rPr>
          <w:sz w:val="18"/>
        </w:rPr>
        <w:t>(EIA)</w:t>
      </w:r>
      <w:r>
        <w:rPr>
          <w:spacing w:val="-42"/>
          <w:sz w:val="18"/>
        </w:rPr>
        <w:t> </w:t>
      </w:r>
      <w:r>
        <w:rPr>
          <w:sz w:val="18"/>
        </w:rPr>
        <w:t>policy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its execution</w:t>
      </w:r>
      <w:r>
        <w:rPr>
          <w:spacing w:val="1"/>
          <w:sz w:val="18"/>
        </w:rPr>
        <w:t> </w:t>
      </w:r>
      <w:r>
        <w:rPr>
          <w:sz w:val="18"/>
        </w:rPr>
        <w:t>plan.</w:t>
      </w:r>
    </w:p>
    <w:p>
      <w:pPr>
        <w:spacing w:after="0" w:line="242" w:lineRule="auto"/>
        <w:jc w:val="left"/>
        <w:rPr>
          <w:rFonts w:ascii="Wingdings" w:hAnsi="Wingdings"/>
          <w:sz w:val="18"/>
        </w:rPr>
        <w:sectPr>
          <w:pgSz w:w="11920" w:h="16850"/>
          <w:pgMar w:top="1360" w:bottom="280" w:left="1160" w:right="1160"/>
        </w:sect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74" w:after="0"/>
        <w:ind w:left="779" w:right="0" w:hanging="361"/>
        <w:jc w:val="left"/>
        <w:rPr>
          <w:rFonts w:ascii="Wingdings" w:hAnsi="Wingdings"/>
          <w:sz w:val="18"/>
        </w:rPr>
      </w:pPr>
      <w:r>
        <w:rPr>
          <w:sz w:val="18"/>
        </w:rPr>
        <w:t>Identify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research</w:t>
      </w:r>
      <w:r>
        <w:rPr>
          <w:spacing w:val="-1"/>
          <w:sz w:val="18"/>
        </w:rPr>
        <w:t> </w:t>
      </w:r>
      <w:r>
        <w:rPr>
          <w:sz w:val="18"/>
        </w:rPr>
        <w:t>goals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questions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lead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investigation.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2577083</wp:posOffset>
            </wp:positionH>
            <wp:positionV relativeFrom="paragraph">
              <wp:posOffset>167531</wp:posOffset>
            </wp:positionV>
            <wp:extent cx="2406385" cy="234695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385" cy="234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23" w:val="left" w:leader="none"/>
        </w:tabs>
        <w:spacing w:line="240" w:lineRule="auto" w:before="0" w:after="0"/>
        <w:ind w:left="722" w:right="0" w:hanging="304"/>
        <w:jc w:val="left"/>
      </w:pP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19" w:right="284"/>
        <w:jc w:val="both"/>
      </w:pPr>
      <w:r>
        <w:rPr/>
        <w:t>In terms of technique, this study will employ both primary and secondary data Primary data will be obtained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1"/>
        </w:rPr>
        <w:t> </w:t>
      </w:r>
      <w:r>
        <w:rPr>
          <w:spacing w:val="-1"/>
        </w:rPr>
        <w:t>techniques</w:t>
      </w:r>
      <w:r>
        <w:rPr>
          <w:spacing w:val="-10"/>
        </w:rPr>
        <w:t> </w:t>
      </w:r>
      <w:r>
        <w:rPr>
          <w:spacing w:val="-1"/>
        </w:rPr>
        <w:t>including</w:t>
      </w:r>
      <w:r>
        <w:rPr>
          <w:spacing w:val="-10"/>
        </w:rPr>
        <w:t> </w:t>
      </w:r>
      <w:r>
        <w:rPr>
          <w:spacing w:val="-1"/>
        </w:rPr>
        <w:t>surveys,</w:t>
      </w:r>
      <w:r>
        <w:rPr>
          <w:spacing w:val="-9"/>
        </w:rPr>
        <w:t> </w:t>
      </w:r>
      <w:r>
        <w:rPr>
          <w:spacing w:val="-1"/>
        </w:rPr>
        <w:t>interviews,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focus</w:t>
      </w:r>
      <w:r>
        <w:rPr>
          <w:spacing w:val="-7"/>
        </w:rPr>
        <w:t> </w:t>
      </w:r>
      <w:r>
        <w:rPr/>
        <w:t>groups.</w:t>
      </w:r>
      <w:r>
        <w:rPr>
          <w:spacing w:val="-9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data,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hand,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collected</w:t>
      </w:r>
      <w:r>
        <w:rPr>
          <w:spacing w:val="-47"/>
        </w:rPr>
        <w:t> </w:t>
      </w:r>
      <w:r>
        <w:rPr/>
        <w:t>from</w:t>
      </w:r>
      <w:r>
        <w:rPr>
          <w:spacing w:val="-5"/>
        </w:rPr>
        <w:t> </w:t>
      </w:r>
      <w:r>
        <w:rPr/>
        <w:t>sources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reports, articles,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give a</w:t>
      </w:r>
      <w:r>
        <w:rPr>
          <w:spacing w:val="-1"/>
        </w:rPr>
        <w:t> </w:t>
      </w:r>
      <w:r>
        <w:rPr/>
        <w:t>broader</w:t>
      </w:r>
      <w:r>
        <w:rPr>
          <w:spacing w:val="-1"/>
        </w:rPr>
        <w:t> </w:t>
      </w:r>
      <w:r>
        <w:rPr/>
        <w:t>picture.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jc w:val="both"/>
      </w:pPr>
      <w:r>
        <w:rPr/>
        <w:t>Primary</w:t>
      </w:r>
      <w:r>
        <w:rPr>
          <w:spacing w:val="-2"/>
        </w:rPr>
        <w:t> </w:t>
      </w:r>
      <w:r>
        <w:rPr/>
        <w:t>Data: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0" w:after="0"/>
        <w:ind w:left="1000" w:right="285" w:hanging="360"/>
        <w:jc w:val="both"/>
        <w:rPr>
          <w:sz w:val="20"/>
        </w:rPr>
      </w:pPr>
      <w:r>
        <w:rPr>
          <w:sz w:val="20"/>
        </w:rPr>
        <w:t>Surveys:</w:t>
      </w:r>
      <w:r>
        <w:rPr>
          <w:spacing w:val="-9"/>
          <w:sz w:val="20"/>
        </w:rPr>
        <w:t> </w:t>
      </w:r>
      <w:r>
        <w:rPr>
          <w:sz w:val="20"/>
        </w:rPr>
        <w:t>Conduct</w:t>
      </w:r>
      <w:r>
        <w:rPr>
          <w:spacing w:val="-6"/>
          <w:sz w:val="20"/>
        </w:rPr>
        <w:t> </w:t>
      </w:r>
      <w:r>
        <w:rPr>
          <w:sz w:val="20"/>
        </w:rPr>
        <w:t>structured</w:t>
      </w:r>
      <w:r>
        <w:rPr>
          <w:spacing w:val="-6"/>
          <w:sz w:val="20"/>
        </w:rPr>
        <w:t> </w:t>
      </w:r>
      <w:r>
        <w:rPr>
          <w:sz w:val="20"/>
        </w:rPr>
        <w:t>interviews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questionnaires</w:t>
      </w:r>
      <w:r>
        <w:rPr>
          <w:spacing w:val="-9"/>
          <w:sz w:val="20"/>
        </w:rPr>
        <w:t> </w:t>
      </w:r>
      <w:r>
        <w:rPr>
          <w:sz w:val="20"/>
        </w:rPr>
        <w:t>among</w:t>
      </w:r>
      <w:r>
        <w:rPr>
          <w:spacing w:val="-9"/>
          <w:sz w:val="20"/>
        </w:rPr>
        <w:t> </w:t>
      </w:r>
      <w:r>
        <w:rPr>
          <w:sz w:val="20"/>
        </w:rPr>
        <w:t>individuals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communities</w:t>
      </w:r>
      <w:r>
        <w:rPr>
          <w:spacing w:val="-9"/>
          <w:sz w:val="20"/>
        </w:rPr>
        <w:t> </w:t>
      </w:r>
      <w:r>
        <w:rPr>
          <w:sz w:val="20"/>
        </w:rPr>
        <w:t>residing</w:t>
      </w:r>
      <w:r>
        <w:rPr>
          <w:spacing w:val="-47"/>
          <w:sz w:val="20"/>
        </w:rPr>
        <w:t> </w:t>
      </w:r>
      <w:r>
        <w:rPr>
          <w:sz w:val="20"/>
        </w:rPr>
        <w:t>near project sites, focusing on their experiences, perceptions, and concerns regarding environmental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-2"/>
          <w:sz w:val="20"/>
        </w:rPr>
        <w:t> </w:t>
      </w:r>
      <w:r>
        <w:rPr>
          <w:sz w:val="20"/>
        </w:rPr>
        <w:t>assessments</w:t>
      </w:r>
      <w:r>
        <w:rPr>
          <w:spacing w:val="-1"/>
          <w:sz w:val="20"/>
        </w:rPr>
        <w:t> </w:t>
      </w:r>
      <w:r>
        <w:rPr>
          <w:sz w:val="20"/>
        </w:rPr>
        <w:t>(EIAs).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0" w:after="0"/>
        <w:ind w:left="1000" w:right="285" w:hanging="360"/>
        <w:jc w:val="both"/>
        <w:rPr>
          <w:sz w:val="20"/>
        </w:rPr>
      </w:pPr>
      <w:r>
        <w:rPr>
          <w:sz w:val="20"/>
        </w:rPr>
        <w:t>Field</w:t>
      </w:r>
      <w:r>
        <w:rPr>
          <w:spacing w:val="-6"/>
          <w:sz w:val="20"/>
        </w:rPr>
        <w:t> </w:t>
      </w:r>
      <w:r>
        <w:rPr>
          <w:sz w:val="20"/>
        </w:rPr>
        <w:t>Observations:</w:t>
      </w:r>
      <w:r>
        <w:rPr>
          <w:spacing w:val="-6"/>
          <w:sz w:val="20"/>
        </w:rPr>
        <w:t> </w:t>
      </w:r>
      <w:r>
        <w:rPr>
          <w:sz w:val="20"/>
        </w:rPr>
        <w:t>Directly</w:t>
      </w:r>
      <w:r>
        <w:rPr>
          <w:spacing w:val="-8"/>
          <w:sz w:val="20"/>
        </w:rPr>
        <w:t> </w:t>
      </w:r>
      <w:r>
        <w:rPr>
          <w:sz w:val="20"/>
        </w:rPr>
        <w:t>observe</w:t>
      </w:r>
      <w:r>
        <w:rPr>
          <w:spacing w:val="-5"/>
          <w:sz w:val="20"/>
        </w:rPr>
        <w:t> </w:t>
      </w:r>
      <w:r>
        <w:rPr>
          <w:sz w:val="20"/>
        </w:rPr>
        <w:t>public</w:t>
      </w:r>
      <w:r>
        <w:rPr>
          <w:spacing w:val="-5"/>
          <w:sz w:val="20"/>
        </w:rPr>
        <w:t> </w:t>
      </w:r>
      <w:r>
        <w:rPr>
          <w:sz w:val="20"/>
        </w:rPr>
        <w:t>hearings,</w:t>
      </w:r>
      <w:r>
        <w:rPr>
          <w:spacing w:val="-6"/>
          <w:sz w:val="20"/>
        </w:rPr>
        <w:t> </w:t>
      </w:r>
      <w:r>
        <w:rPr>
          <w:sz w:val="20"/>
        </w:rPr>
        <w:t>site</w:t>
      </w:r>
      <w:r>
        <w:rPr>
          <w:spacing w:val="-3"/>
          <w:sz w:val="20"/>
        </w:rPr>
        <w:t> </w:t>
      </w:r>
      <w:r>
        <w:rPr>
          <w:sz w:val="20"/>
        </w:rPr>
        <w:t>visits,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environmental</w:t>
      </w:r>
      <w:r>
        <w:rPr>
          <w:spacing w:val="-4"/>
          <w:sz w:val="20"/>
        </w:rPr>
        <w:t> </w:t>
      </w:r>
      <w:r>
        <w:rPr>
          <w:sz w:val="20"/>
        </w:rPr>
        <w:t>mitigation</w:t>
      </w:r>
      <w:r>
        <w:rPr>
          <w:spacing w:val="-4"/>
          <w:sz w:val="20"/>
        </w:rPr>
        <w:t> </w:t>
      </w:r>
      <w:r>
        <w:rPr>
          <w:sz w:val="20"/>
        </w:rPr>
        <w:t>measures</w:t>
      </w:r>
      <w:r>
        <w:rPr>
          <w:spacing w:val="-48"/>
          <w:sz w:val="20"/>
        </w:rPr>
        <w:t> </w:t>
      </w:r>
      <w:r>
        <w:rPr>
          <w:sz w:val="20"/>
        </w:rPr>
        <w:t>in action, documenting processes and interactions to gain insights into the practical implementation of</w:t>
      </w:r>
      <w:r>
        <w:rPr>
          <w:spacing w:val="1"/>
          <w:sz w:val="20"/>
        </w:rPr>
        <w:t> </w:t>
      </w:r>
      <w:r>
        <w:rPr>
          <w:sz w:val="20"/>
        </w:rPr>
        <w:t>EIAs.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0" w:after="0"/>
        <w:ind w:left="1000" w:right="277" w:hanging="360"/>
        <w:jc w:val="both"/>
        <w:rPr>
          <w:sz w:val="20"/>
        </w:rPr>
      </w:pPr>
      <w:r>
        <w:rPr>
          <w:sz w:val="20"/>
        </w:rPr>
        <w:t>Case Studies: Select specific developmental projects that have undergone EIAs and conduct in-depth</w:t>
      </w:r>
      <w:r>
        <w:rPr>
          <w:spacing w:val="1"/>
          <w:sz w:val="20"/>
        </w:rPr>
        <w:t> </w:t>
      </w:r>
      <w:r>
        <w:rPr>
          <w:sz w:val="20"/>
        </w:rPr>
        <w:t>analyses, examining the</w:t>
      </w:r>
      <w:r>
        <w:rPr>
          <w:spacing w:val="1"/>
          <w:sz w:val="20"/>
        </w:rPr>
        <w:t> </w:t>
      </w:r>
      <w:r>
        <w:rPr>
          <w:sz w:val="20"/>
        </w:rPr>
        <w:t>environmental impacts,</w:t>
      </w:r>
      <w:r>
        <w:rPr>
          <w:spacing w:val="1"/>
          <w:sz w:val="20"/>
        </w:rPr>
        <w:t> </w:t>
      </w:r>
      <w:r>
        <w:rPr>
          <w:sz w:val="20"/>
        </w:rPr>
        <w:t>effectiveness of</w:t>
      </w:r>
      <w:r>
        <w:rPr>
          <w:spacing w:val="1"/>
          <w:sz w:val="20"/>
        </w:rPr>
        <w:t> </w:t>
      </w:r>
      <w:r>
        <w:rPr>
          <w:sz w:val="20"/>
        </w:rPr>
        <w:t>mitigation</w:t>
      </w:r>
      <w:r>
        <w:rPr>
          <w:spacing w:val="1"/>
          <w:sz w:val="20"/>
        </w:rPr>
        <w:t> </w:t>
      </w:r>
      <w:r>
        <w:rPr>
          <w:sz w:val="20"/>
        </w:rPr>
        <w:t>measures,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overall</w:t>
      </w:r>
      <w:r>
        <w:rPr>
          <w:spacing w:val="1"/>
          <w:sz w:val="20"/>
        </w:rPr>
        <w:t> </w:t>
      </w:r>
      <w:r>
        <w:rPr>
          <w:sz w:val="20"/>
        </w:rPr>
        <w:t>outcomes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 EIA</w:t>
      </w:r>
      <w:r>
        <w:rPr>
          <w:spacing w:val="-2"/>
          <w:sz w:val="20"/>
        </w:rPr>
        <w:t> </w:t>
      </w:r>
      <w:r>
        <w:rPr>
          <w:sz w:val="20"/>
        </w:rPr>
        <w:t>process.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jc w:val="both"/>
      </w:pPr>
      <w:r>
        <w:rPr/>
        <w:t>Secondary</w:t>
      </w:r>
      <w:r>
        <w:rPr>
          <w:spacing w:val="-1"/>
        </w:rPr>
        <w:t> </w:t>
      </w:r>
      <w:r>
        <w:rPr/>
        <w:t>Data: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0" w:after="0"/>
        <w:ind w:left="1000" w:right="279" w:hanging="360"/>
        <w:jc w:val="both"/>
        <w:rPr>
          <w:sz w:val="20"/>
        </w:rPr>
      </w:pP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Reports:</w:t>
      </w:r>
      <w:r>
        <w:rPr>
          <w:spacing w:val="1"/>
          <w:sz w:val="20"/>
        </w:rPr>
        <w:t> </w:t>
      </w:r>
      <w:r>
        <w:rPr>
          <w:sz w:val="20"/>
        </w:rPr>
        <w:t>Gather</w:t>
      </w:r>
      <w:r>
        <w:rPr>
          <w:spacing w:val="1"/>
          <w:sz w:val="20"/>
        </w:rPr>
        <w:t> </w:t>
      </w:r>
      <w:r>
        <w:rPr>
          <w:sz w:val="20"/>
        </w:rPr>
        <w:t>official</w:t>
      </w:r>
      <w:r>
        <w:rPr>
          <w:spacing w:val="1"/>
          <w:sz w:val="20"/>
        </w:rPr>
        <w:t> </w:t>
      </w:r>
      <w:r>
        <w:rPr>
          <w:sz w:val="20"/>
        </w:rPr>
        <w:t>reports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publications</w:t>
      </w:r>
      <w:r>
        <w:rPr>
          <w:spacing w:val="1"/>
          <w:sz w:val="20"/>
        </w:rPr>
        <w:t> </w:t>
      </w:r>
      <w:r>
        <w:rPr>
          <w:sz w:val="20"/>
        </w:rPr>
        <w:t>from relevant</w:t>
      </w:r>
      <w:r>
        <w:rPr>
          <w:spacing w:val="1"/>
          <w:sz w:val="20"/>
        </w:rPr>
        <w:t> </w:t>
      </w:r>
      <w:r>
        <w:rPr>
          <w:sz w:val="20"/>
        </w:rPr>
        <w:t>government</w:t>
      </w:r>
      <w:r>
        <w:rPr>
          <w:spacing w:val="1"/>
          <w:sz w:val="20"/>
        </w:rPr>
        <w:t> </w:t>
      </w:r>
      <w:r>
        <w:rPr>
          <w:sz w:val="20"/>
        </w:rPr>
        <w:t>agencies</w:t>
      </w:r>
      <w:r>
        <w:rPr>
          <w:spacing w:val="1"/>
          <w:sz w:val="20"/>
        </w:rPr>
        <w:t> </w:t>
      </w:r>
      <w:r>
        <w:rPr>
          <w:sz w:val="20"/>
        </w:rPr>
        <w:t>responsible for overseeing EIA policies, focusing on policy guidelines, implementation strategies,</w:t>
      </w:r>
      <w:r>
        <w:rPr>
          <w:spacing w:val="1"/>
          <w:sz w:val="20"/>
        </w:rPr>
        <w:t> </w:t>
      </w:r>
      <w:r>
        <w:rPr>
          <w:sz w:val="20"/>
        </w:rPr>
        <w:t>monitoring mechanisms, and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-1"/>
          <w:sz w:val="20"/>
        </w:rPr>
        <w:t> </w:t>
      </w:r>
      <w:r>
        <w:rPr>
          <w:sz w:val="20"/>
        </w:rPr>
        <w:t>data on</w:t>
      </w:r>
      <w:r>
        <w:rPr>
          <w:spacing w:val="-1"/>
          <w:sz w:val="20"/>
        </w:rPr>
        <w:t> </w:t>
      </w:r>
      <w:r>
        <w:rPr>
          <w:sz w:val="20"/>
        </w:rPr>
        <w:t>EIA</w:t>
      </w:r>
      <w:r>
        <w:rPr>
          <w:spacing w:val="-2"/>
          <w:sz w:val="20"/>
        </w:rPr>
        <w:t> </w:t>
      </w:r>
      <w:r>
        <w:rPr>
          <w:sz w:val="20"/>
        </w:rPr>
        <w:t>outcomes.</w:t>
      </w:r>
    </w:p>
    <w:p>
      <w:pPr>
        <w:pStyle w:val="BodyText"/>
        <w:spacing w:before="9"/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0" w:after="0"/>
        <w:ind w:left="1000" w:right="279" w:hanging="360"/>
        <w:jc w:val="both"/>
        <w:rPr>
          <w:sz w:val="20"/>
        </w:rPr>
      </w:pPr>
      <w:r>
        <w:rPr>
          <w:sz w:val="20"/>
        </w:rPr>
        <w:t>Academic Research: Review peer-reviewed research articles, academic papers, and studies related to</w:t>
      </w:r>
      <w:r>
        <w:rPr>
          <w:spacing w:val="1"/>
          <w:sz w:val="20"/>
        </w:rPr>
        <w:t> </w:t>
      </w:r>
      <w:r>
        <w:rPr>
          <w:sz w:val="20"/>
        </w:rPr>
        <w:t>EIA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strategies,</w:t>
      </w:r>
      <w:r>
        <w:rPr>
          <w:spacing w:val="1"/>
          <w:sz w:val="20"/>
        </w:rPr>
        <w:t> </w:t>
      </w:r>
      <w:r>
        <w:rPr>
          <w:sz w:val="20"/>
        </w:rPr>
        <w:t>emphasizing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effectiveness,</w:t>
      </w:r>
      <w:r>
        <w:rPr>
          <w:spacing w:val="1"/>
          <w:sz w:val="20"/>
        </w:rPr>
        <w:t> </w:t>
      </w:r>
      <w:r>
        <w:rPr>
          <w:sz w:val="20"/>
        </w:rPr>
        <w:t>challenges,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best</w:t>
      </w:r>
      <w:r>
        <w:rPr>
          <w:spacing w:val="-47"/>
          <w:sz w:val="20"/>
        </w:rPr>
        <w:t> </w:t>
      </w:r>
      <w:r>
        <w:rPr>
          <w:sz w:val="20"/>
        </w:rPr>
        <w:t>practices.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"/>
        </w:numPr>
        <w:tabs>
          <w:tab w:pos="1001" w:val="left" w:leader="none"/>
        </w:tabs>
        <w:spacing w:line="240" w:lineRule="auto" w:before="1" w:after="0"/>
        <w:ind w:left="1000" w:right="286" w:hanging="360"/>
        <w:jc w:val="both"/>
        <w:rPr>
          <w:sz w:val="20"/>
        </w:rPr>
      </w:pPr>
      <w:r>
        <w:rPr>
          <w:sz w:val="20"/>
        </w:rPr>
        <w:t>EIA Reports: Analyze comprehensive EIA reports submitted by project developers as part of the</w:t>
      </w:r>
      <w:r>
        <w:rPr>
          <w:spacing w:val="1"/>
          <w:sz w:val="20"/>
        </w:rPr>
        <w:t> </w:t>
      </w:r>
      <w:r>
        <w:rPr>
          <w:sz w:val="20"/>
        </w:rPr>
        <w:t>assessment process, examining baseline data, predicted impacts, proposed mitigation measures, and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-2"/>
          <w:sz w:val="20"/>
        </w:rPr>
        <w:t> </w:t>
      </w:r>
      <w:r>
        <w:rPr>
          <w:sz w:val="20"/>
        </w:rPr>
        <w:t>plans</w:t>
      </w:r>
      <w:r>
        <w:rPr>
          <w:spacing w:val="-1"/>
          <w:sz w:val="20"/>
        </w:rPr>
        <w:t> </w:t>
      </w:r>
      <w:r>
        <w:rPr>
          <w:sz w:val="20"/>
        </w:rPr>
        <w:t>outlined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these documents.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722" w:val="left" w:leader="none"/>
        </w:tabs>
        <w:spacing w:line="240" w:lineRule="auto" w:before="0" w:after="0"/>
        <w:ind w:left="721" w:right="0" w:hanging="303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0" w:after="0"/>
        <w:ind w:left="779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Describe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analysis,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software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analytical</w:t>
      </w:r>
      <w:r>
        <w:rPr>
          <w:spacing w:val="-2"/>
          <w:sz w:val="20"/>
        </w:rPr>
        <w:t> </w:t>
      </w:r>
      <w:r>
        <w:rPr>
          <w:sz w:val="20"/>
        </w:rPr>
        <w:t>techniques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used.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0" w:after="0"/>
        <w:ind w:left="779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Specify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types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analysis</w:t>
      </w:r>
      <w:r>
        <w:rPr>
          <w:spacing w:val="-4"/>
          <w:sz w:val="20"/>
        </w:rPr>
        <w:t> </w:t>
      </w:r>
      <w:r>
        <w:rPr>
          <w:sz w:val="20"/>
        </w:rPr>
        <w:t>techniques</w:t>
      </w:r>
      <w:r>
        <w:rPr>
          <w:spacing w:val="-3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questions.</w:t>
      </w:r>
    </w:p>
    <w:p>
      <w:pPr>
        <w:spacing w:after="0" w:line="240" w:lineRule="auto"/>
        <w:jc w:val="left"/>
        <w:rPr>
          <w:rFonts w:ascii="Wingdings" w:hAnsi="Wingdings"/>
          <w:sz w:val="20"/>
        </w:rPr>
        <w:sectPr>
          <w:pgSz w:w="11920" w:h="16850"/>
          <w:pgMar w:top="1360" w:bottom="280" w:left="1160" w:right="1160"/>
        </w:sectPr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73" w:after="0"/>
        <w:ind w:left="779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Present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plan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organizing,</w:t>
      </w:r>
      <w:r>
        <w:rPr>
          <w:spacing w:val="-2"/>
          <w:sz w:val="20"/>
        </w:rPr>
        <w:t> </w:t>
      </w:r>
      <w:r>
        <w:rPr>
          <w:sz w:val="20"/>
        </w:rPr>
        <w:t>coding,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interpreting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collected</w:t>
      </w:r>
      <w:r>
        <w:rPr>
          <w:spacing w:val="-1"/>
          <w:sz w:val="20"/>
        </w:rPr>
        <w:t> </w:t>
      </w:r>
      <w:r>
        <w:rPr>
          <w:sz w:val="20"/>
        </w:rPr>
        <w:t>data.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"/>
        </w:numPr>
        <w:tabs>
          <w:tab w:pos="779" w:val="left" w:leader="none"/>
          <w:tab w:pos="780" w:val="left" w:leader="none"/>
        </w:tabs>
        <w:spacing w:line="240" w:lineRule="auto" w:before="0" w:after="0"/>
        <w:ind w:left="779" w:right="289" w:hanging="360"/>
        <w:jc w:val="left"/>
        <w:rPr>
          <w:rFonts w:ascii="Wingdings" w:hAnsi="Wingdings"/>
          <w:sz w:val="20"/>
        </w:rPr>
      </w:pPr>
      <w:r>
        <w:rPr>
          <w:sz w:val="20"/>
        </w:rPr>
        <w:t>Outline</w:t>
      </w:r>
      <w:r>
        <w:rPr>
          <w:spacing w:val="11"/>
          <w:sz w:val="20"/>
        </w:rPr>
        <w:t> </w:t>
      </w:r>
      <w:r>
        <w:rPr>
          <w:sz w:val="20"/>
        </w:rPr>
        <w:t>how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2"/>
          <w:sz w:val="20"/>
        </w:rPr>
        <w:t> </w:t>
      </w:r>
      <w:r>
        <w:rPr>
          <w:sz w:val="20"/>
        </w:rPr>
        <w:t>research</w:t>
      </w:r>
      <w:r>
        <w:rPr>
          <w:spacing w:val="11"/>
          <w:sz w:val="20"/>
        </w:rPr>
        <w:t> </w:t>
      </w:r>
      <w:r>
        <w:rPr>
          <w:sz w:val="20"/>
        </w:rPr>
        <w:t>findings</w:t>
      </w:r>
      <w:r>
        <w:rPr>
          <w:spacing w:val="14"/>
          <w:sz w:val="20"/>
        </w:rPr>
        <w:t> </w:t>
      </w:r>
      <w:r>
        <w:rPr>
          <w:sz w:val="20"/>
        </w:rPr>
        <w:t>will</w:t>
      </w:r>
      <w:r>
        <w:rPr>
          <w:spacing w:val="12"/>
          <w:sz w:val="20"/>
        </w:rPr>
        <w:t> </w:t>
      </w:r>
      <w:r>
        <w:rPr>
          <w:sz w:val="20"/>
        </w:rPr>
        <w:t>be</w:t>
      </w:r>
      <w:r>
        <w:rPr>
          <w:spacing w:val="12"/>
          <w:sz w:val="20"/>
        </w:rPr>
        <w:t> </w:t>
      </w:r>
      <w:r>
        <w:rPr>
          <w:sz w:val="20"/>
        </w:rPr>
        <w:t>validated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sz w:val="20"/>
        </w:rPr>
        <w:t>any</w:t>
      </w:r>
      <w:r>
        <w:rPr>
          <w:spacing w:val="11"/>
          <w:sz w:val="20"/>
        </w:rPr>
        <w:t> </w:t>
      </w:r>
      <w:r>
        <w:rPr>
          <w:sz w:val="20"/>
        </w:rPr>
        <w:t>measures</w:t>
      </w:r>
      <w:r>
        <w:rPr>
          <w:spacing w:val="12"/>
          <w:sz w:val="20"/>
        </w:rPr>
        <w:t> </w:t>
      </w:r>
      <w:r>
        <w:rPr>
          <w:sz w:val="20"/>
        </w:rPr>
        <w:t>taken</w:t>
      </w:r>
      <w:r>
        <w:rPr>
          <w:spacing w:val="11"/>
          <w:sz w:val="20"/>
        </w:rPr>
        <w:t> </w:t>
      </w:r>
      <w:r>
        <w:rPr>
          <w:sz w:val="20"/>
        </w:rPr>
        <w:t>to</w:t>
      </w:r>
      <w:r>
        <w:rPr>
          <w:spacing w:val="13"/>
          <w:sz w:val="20"/>
        </w:rPr>
        <w:t> </w:t>
      </w:r>
      <w:r>
        <w:rPr>
          <w:sz w:val="20"/>
        </w:rPr>
        <w:t>ensure</w:t>
      </w:r>
      <w:r>
        <w:rPr>
          <w:spacing w:val="12"/>
          <w:sz w:val="20"/>
        </w:rPr>
        <w:t> </w:t>
      </w:r>
      <w:r>
        <w:rPr>
          <w:sz w:val="20"/>
        </w:rPr>
        <w:t>data</w:t>
      </w:r>
      <w:r>
        <w:rPr>
          <w:spacing w:val="12"/>
          <w:sz w:val="20"/>
        </w:rPr>
        <w:t> </w:t>
      </w:r>
      <w:r>
        <w:rPr>
          <w:sz w:val="20"/>
        </w:rPr>
        <w:t>accuracy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reliability.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722" w:val="left" w:leader="none"/>
        </w:tabs>
        <w:spacing w:line="240" w:lineRule="auto" w:before="0" w:after="0"/>
        <w:ind w:left="721" w:right="0" w:hanging="303"/>
        <w:jc w:val="left"/>
      </w:pPr>
      <w:r>
        <w:rPr/>
        <w:t>Sample</w:t>
      </w:r>
      <w:r>
        <w:rPr>
          <w:spacing w:val="-4"/>
        </w:rPr>
        <w:t> </w:t>
      </w:r>
      <w:r>
        <w:rPr/>
        <w:t>Size-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419" w:right="287"/>
        <w:jc w:val="both"/>
      </w:pPr>
      <w:r>
        <w:rPr/>
        <w:t>To calculate the sample size for a population of 150 using Cronbach alpha, you will need to provide additional</w:t>
      </w:r>
      <w:r>
        <w:rPr>
          <w:spacing w:val="-47"/>
        </w:rPr>
        <w:t> </w:t>
      </w:r>
      <w:r>
        <w:rPr/>
        <w:t>information such as the expected Cronbach alpha, the expected population correlation coefficient, the desired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statistical power, and</w:t>
      </w:r>
      <w:r>
        <w:rPr>
          <w:spacing w:val="1"/>
        </w:rPr>
        <w:t> </w:t>
      </w:r>
      <w:r>
        <w:rPr/>
        <w:t>the desired level of</w:t>
      </w:r>
      <w:r>
        <w:rPr>
          <w:spacing w:val="-2"/>
        </w:rPr>
        <w:t> </w:t>
      </w:r>
      <w:r>
        <w:rPr/>
        <w:t>significance.</w:t>
      </w:r>
    </w:p>
    <w:p>
      <w:pPr>
        <w:pStyle w:val="BodyText"/>
        <w:rPr>
          <w:sz w:val="21"/>
        </w:rPr>
      </w:pPr>
    </w:p>
    <w:p>
      <w:pPr>
        <w:pStyle w:val="BodyText"/>
        <w:ind w:left="419" w:right="277"/>
        <w:jc w:val="both"/>
      </w:pPr>
      <w:r>
        <w:rPr/>
        <w:t>Assuming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4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estimate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</w:t>
      </w:r>
      <w:r>
        <w:rPr>
          <w:spacing w:val="-4"/>
        </w:rPr>
        <w:t> </w:t>
      </w:r>
      <w:r>
        <w:rPr/>
        <w:t>needed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95%</w:t>
      </w:r>
      <w:r>
        <w:rPr>
          <w:spacing w:val="-8"/>
        </w:rPr>
        <w:t> </w:t>
      </w:r>
      <w:r>
        <w:rPr/>
        <w:t>confidence</w:t>
      </w:r>
      <w:r>
        <w:rPr>
          <w:spacing w:val="-5"/>
        </w:rPr>
        <w:t> </w:t>
      </w:r>
      <w:r>
        <w:rPr/>
        <w:t>level,</w:t>
      </w:r>
      <w:r>
        <w:rPr>
          <w:spacing w:val="-5"/>
        </w:rPr>
        <w:t> </w:t>
      </w:r>
      <w:r>
        <w:rPr/>
        <w:t>80%</w:t>
      </w:r>
      <w:r>
        <w:rPr>
          <w:spacing w:val="-5"/>
        </w:rPr>
        <w:t> </w:t>
      </w:r>
      <w:r>
        <w:rPr/>
        <w:t>power,</w:t>
      </w:r>
      <w:r>
        <w:rPr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/>
        <w:t>a</w:t>
      </w:r>
      <w:r>
        <w:rPr>
          <w:spacing w:val="-6"/>
        </w:rPr>
        <w:t> </w:t>
      </w:r>
      <w:r>
        <w:rPr/>
        <w:t>Cronbach</w:t>
      </w:r>
      <w:r>
        <w:rPr>
          <w:spacing w:val="-7"/>
        </w:rPr>
        <w:t> </w:t>
      </w:r>
      <w:r>
        <w:rPr/>
        <w:t>alpha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0.8,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correlation</w:t>
      </w:r>
      <w:r>
        <w:rPr>
          <w:spacing w:val="-8"/>
        </w:rPr>
        <w:t> </w:t>
      </w:r>
      <w:r>
        <w:rPr/>
        <w:t>coefficient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0.5,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margin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error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5%,</w:t>
      </w:r>
      <w:r>
        <w:rPr>
          <w:spacing w:val="-47"/>
        </w:rPr>
        <w:t> </w:t>
      </w:r>
      <w:r>
        <w:rPr/>
        <w:t>you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use the</w:t>
      </w:r>
      <w:r>
        <w:rPr>
          <w:spacing w:val="3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formula:</w:t>
      </w:r>
    </w:p>
    <w:p>
      <w:pPr>
        <w:pStyle w:val="BodyText"/>
        <w:spacing w:before="9"/>
      </w:pPr>
    </w:p>
    <w:p>
      <w:pPr>
        <w:pStyle w:val="BodyText"/>
        <w:spacing w:before="1"/>
        <w:ind w:left="419"/>
        <w:jc w:val="both"/>
      </w:pPr>
      <w:r>
        <w:rPr/>
        <w:t>The</w:t>
      </w:r>
      <w:r>
        <w:rPr>
          <w:spacing w:val="-3"/>
        </w:rPr>
        <w:t> </w:t>
      </w:r>
      <w:r>
        <w:rPr/>
        <w:t>Cochran</w:t>
      </w:r>
      <w:r>
        <w:rPr>
          <w:spacing w:val="-4"/>
        </w:rPr>
        <w:t> </w:t>
      </w:r>
      <w:r>
        <w:rPr/>
        <w:t>formula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1117454</wp:posOffset>
            </wp:positionH>
            <wp:positionV relativeFrom="paragraph">
              <wp:posOffset>194496</wp:posOffset>
            </wp:positionV>
            <wp:extent cx="952679" cy="55245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679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419"/>
      </w:pPr>
      <w:r>
        <w:rPr/>
        <w:t>i.e.,</w:t>
      </w:r>
    </w:p>
    <w:p>
      <w:pPr>
        <w:pStyle w:val="BodyText"/>
        <w:spacing w:before="11"/>
      </w:pPr>
    </w:p>
    <w:p>
      <w:pPr>
        <w:pStyle w:val="BodyText"/>
        <w:spacing w:line="491" w:lineRule="auto"/>
        <w:ind w:left="419" w:right="4694"/>
      </w:pPr>
      <w:r>
        <w:rPr/>
        <w:t>Z = 95 percent confidence level yields Z values of 1.96.</w:t>
      </w:r>
      <w:r>
        <w:rPr>
          <w:spacing w:val="-47"/>
        </w:rPr>
        <w:t> </w:t>
      </w:r>
      <w:r>
        <w:rPr/>
        <w:t>p = 50%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Size. (0.5)</w:t>
      </w:r>
    </w:p>
    <w:p>
      <w:pPr>
        <w:pStyle w:val="BodyText"/>
        <w:spacing w:line="228" w:lineRule="exact"/>
        <w:ind w:left="419"/>
      </w:pPr>
      <w:r>
        <w:rPr/>
        <w:t>q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1-p (1-0.5)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0.5</w:t>
      </w:r>
    </w:p>
    <w:p>
      <w:pPr>
        <w:pStyle w:val="BodyText"/>
        <w:spacing w:before="8"/>
      </w:pPr>
    </w:p>
    <w:p>
      <w:pPr>
        <w:pStyle w:val="BodyText"/>
        <w:ind w:left="419"/>
      </w:pPr>
      <w:r>
        <w:rPr/>
        <w:t>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Margin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(0.05)</w:t>
      </w:r>
    </w:p>
    <w:p>
      <w:pPr>
        <w:pStyle w:val="BodyText"/>
        <w:spacing w:before="10"/>
      </w:pPr>
    </w:p>
    <w:p>
      <w:pPr>
        <w:pStyle w:val="BodyText"/>
        <w:spacing w:before="1"/>
        <w:ind w:left="419"/>
      </w:pPr>
      <w:r>
        <w:rPr/>
        <w:t>((1.96)2</w:t>
      </w:r>
      <w:r>
        <w:rPr>
          <w:spacing w:val="-3"/>
        </w:rPr>
        <w:t> </w:t>
      </w:r>
      <w:r>
        <w:rPr/>
        <w:t>(0.5)</w:t>
      </w:r>
      <w:r>
        <w:rPr>
          <w:spacing w:val="2"/>
        </w:rPr>
        <w:t> </w:t>
      </w:r>
      <w:r>
        <w:rPr/>
        <w:t>(0.5))</w:t>
      </w:r>
      <w:r>
        <w:rPr>
          <w:spacing w:val="-3"/>
        </w:rPr>
        <w:t> </w:t>
      </w:r>
      <w:r>
        <w:rPr/>
        <w:t>/</w:t>
      </w:r>
      <w:r>
        <w:rPr>
          <w:spacing w:val="-3"/>
        </w:rPr>
        <w:t> </w:t>
      </w:r>
      <w:r>
        <w:rPr/>
        <w:t>(0.05)2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385.</w:t>
      </w:r>
    </w:p>
    <w:p>
      <w:pPr>
        <w:pStyle w:val="BodyText"/>
        <w:spacing w:before="10"/>
      </w:pPr>
    </w:p>
    <w:p>
      <w:pPr>
        <w:pStyle w:val="BodyText"/>
        <w:ind w:left="419"/>
      </w:pPr>
      <w:r>
        <w:rPr/>
        <w:t>Cochran's</w:t>
      </w:r>
      <w:r>
        <w:rPr>
          <w:spacing w:val="-4"/>
        </w:rPr>
        <w:t> </w:t>
      </w:r>
      <w:r>
        <w:rPr/>
        <w:t>formulae for</w:t>
      </w:r>
      <w:r>
        <w:rPr>
          <w:spacing w:val="-2"/>
        </w:rPr>
        <w:t> </w:t>
      </w:r>
      <w:r>
        <w:rPr/>
        <w:t>Smaller</w:t>
      </w:r>
      <w:r>
        <w:rPr>
          <w:spacing w:val="-3"/>
        </w:rPr>
        <w:t> </w:t>
      </w:r>
      <w:r>
        <w:rPr/>
        <w:t>Size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5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1002791</wp:posOffset>
            </wp:positionH>
            <wp:positionV relativeFrom="paragraph">
              <wp:posOffset>232517</wp:posOffset>
            </wp:positionV>
            <wp:extent cx="1980399" cy="866775"/>
            <wp:effectExtent l="0" t="0" r="0" b="0"/>
            <wp:wrapTopAndBottom/>
            <wp:docPr id="5" name="image3.jpeg" descr="cochran-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0399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419"/>
      </w:pPr>
      <w:r>
        <w:rPr/>
        <w:t>Here</w:t>
      </w:r>
      <w:r>
        <w:rPr>
          <w:spacing w:val="1"/>
        </w:rPr>
        <w:t> </w:t>
      </w:r>
      <w:r>
        <w:rPr/>
        <w:t>n0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Cochran’s</w:t>
      </w:r>
      <w:r>
        <w:rPr>
          <w:spacing w:val="2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recommendation, 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new, adjusted</w:t>
      </w:r>
      <w:r>
        <w:rPr>
          <w:spacing w:val="1"/>
        </w:rPr>
        <w:t> </w:t>
      </w:r>
      <w:r>
        <w:rPr/>
        <w:t>sample</w:t>
      </w:r>
      <w:r>
        <w:rPr>
          <w:spacing w:val="-47"/>
        </w:rPr>
        <w:t> </w:t>
      </w:r>
      <w:r>
        <w:rPr/>
        <w:t>size.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there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305 employees from</w:t>
      </w:r>
      <w:r>
        <w:rPr>
          <w:spacing w:val="-3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so</w:t>
      </w:r>
      <w:r>
        <w:rPr>
          <w:spacing w:val="1"/>
        </w:rPr>
        <w:t> </w:t>
      </w:r>
      <w:r>
        <w:rPr/>
        <w:t>we</w:t>
      </w:r>
      <w:r>
        <w:rPr>
          <w:spacing w:val="2"/>
        </w:rPr>
        <w:t> </w:t>
      </w:r>
      <w:r>
        <w:rPr/>
        <w:t>get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as,</w:t>
      </w:r>
    </w:p>
    <w:p>
      <w:pPr>
        <w:pStyle w:val="BodyText"/>
        <w:rPr>
          <w:sz w:val="21"/>
        </w:rPr>
      </w:pPr>
    </w:p>
    <w:p>
      <w:pPr>
        <w:pStyle w:val="BodyText"/>
        <w:ind w:left="419"/>
      </w:pPr>
      <w:r>
        <w:rPr/>
        <w:t>385 /</w:t>
      </w:r>
      <w:r>
        <w:rPr>
          <w:spacing w:val="-2"/>
        </w:rPr>
        <w:t> </w:t>
      </w:r>
      <w:r>
        <w:rPr/>
        <w:t>(1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(384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/>
        <w:t>305)) =</w:t>
      </w:r>
      <w:r>
        <w:rPr>
          <w:spacing w:val="-3"/>
        </w:rPr>
        <w:t> </w:t>
      </w:r>
      <w:r>
        <w:rPr/>
        <w:t>180.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722" w:val="left" w:leader="none"/>
        </w:tabs>
        <w:spacing w:line="240" w:lineRule="auto" w:before="0" w:after="0"/>
        <w:ind w:left="721" w:right="0" w:hanging="303"/>
        <w:jc w:val="left"/>
      </w:pPr>
      <w:r>
        <w:rPr/>
        <w:t>Study</w:t>
      </w:r>
      <w:r>
        <w:rPr>
          <w:spacing w:val="-1"/>
        </w:rPr>
        <w:t> </w:t>
      </w:r>
      <w:r>
        <w:rPr/>
        <w:t>Area- Undri</w:t>
      </w:r>
    </w:p>
    <w:p>
      <w:pPr>
        <w:spacing w:after="0" w:line="240" w:lineRule="auto"/>
        <w:jc w:val="left"/>
        <w:sectPr>
          <w:pgSz w:w="11920" w:h="16850"/>
          <w:pgMar w:top="1360" w:bottom="280" w:left="1160" w:right="1160"/>
        </w:sectPr>
      </w:pPr>
    </w:p>
    <w:p>
      <w:pPr>
        <w:pStyle w:val="BodyText"/>
        <w:ind w:left="1069"/>
      </w:pPr>
      <w:r>
        <w:rPr/>
        <w:drawing>
          <wp:inline distT="0" distB="0" distL="0" distR="0">
            <wp:extent cx="4802473" cy="2610326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2473" cy="2610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b/>
          <w:sz w:val="14"/>
        </w:rPr>
      </w:pPr>
    </w:p>
    <w:p>
      <w:pPr>
        <w:spacing w:before="91"/>
        <w:ind w:left="419" w:right="0" w:firstLine="0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Geographical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structure</w:t>
      </w:r>
    </w:p>
    <w:p>
      <w:pPr>
        <w:pStyle w:val="BodyText"/>
        <w:spacing w:before="10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722" w:val="left" w:leader="none"/>
        </w:tabs>
        <w:spacing w:line="240" w:lineRule="auto" w:before="0" w:after="0"/>
        <w:ind w:left="721" w:right="0" w:hanging="303"/>
        <w:jc w:val="left"/>
      </w:pPr>
      <w:r>
        <w:rPr/>
        <w:t>Tool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Spss</w:t>
      </w:r>
      <w:r>
        <w:rPr>
          <w:spacing w:val="1"/>
        </w:rPr>
        <w:t> </w:t>
      </w:r>
      <w:r>
        <w:rPr/>
        <w:t>software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19" w:right="278"/>
        <w:jc w:val="both"/>
      </w:pPr>
      <w:r>
        <w:rPr/>
        <w:t>SPSS (Statistical Package for the Social Sciences) is a software tool renowned for statistical analysis, data</w:t>
      </w:r>
      <w:r>
        <w:rPr>
          <w:spacing w:val="1"/>
        </w:rPr>
        <w:t> </w:t>
      </w:r>
      <w:r>
        <w:rPr/>
        <w:t>management, and documentation. Developed by IBM, it enjoys widespread adoption across various disciplines</w:t>
      </w:r>
      <w:r>
        <w:rPr>
          <w:spacing w:val="-47"/>
        </w:rPr>
        <w:t> </w:t>
      </w:r>
      <w:r>
        <w:rPr>
          <w:spacing w:val="-1"/>
        </w:rPr>
        <w:t>like</w:t>
      </w:r>
      <w:r>
        <w:rPr>
          <w:spacing w:val="-9"/>
        </w:rPr>
        <w:t> </w:t>
      </w:r>
      <w:r>
        <w:rPr/>
        <w:t>social</w:t>
      </w:r>
      <w:r>
        <w:rPr>
          <w:spacing w:val="-8"/>
        </w:rPr>
        <w:t> </w:t>
      </w:r>
      <w:r>
        <w:rPr/>
        <w:t>sciences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robust</w:t>
      </w:r>
      <w:r>
        <w:rPr>
          <w:spacing w:val="-9"/>
        </w:rPr>
        <w:t> </w:t>
      </w:r>
      <w:r>
        <w:rPr/>
        <w:t>capabilities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analyzing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interpreting</w:t>
      </w:r>
      <w:r>
        <w:rPr>
          <w:spacing w:val="-10"/>
        </w:rPr>
        <w:t> </w:t>
      </w:r>
      <w:r>
        <w:rPr/>
        <w:t>data.</w:t>
      </w:r>
      <w:r>
        <w:rPr>
          <w:spacing w:val="-7"/>
        </w:rPr>
        <w:t> </w:t>
      </w:r>
      <w:r>
        <w:rPr/>
        <w:t>Key</w:t>
      </w:r>
      <w:r>
        <w:rPr>
          <w:spacing w:val="-12"/>
        </w:rPr>
        <w:t> </w:t>
      </w:r>
      <w:r>
        <w:rPr/>
        <w:t>functionalities</w:t>
      </w:r>
      <w:r>
        <w:rPr>
          <w:spacing w:val="-48"/>
        </w:rPr>
        <w:t> </w:t>
      </w:r>
      <w:r>
        <w:rPr/>
        <w:t>encompass data manipulation, descriptive statistics, graphical visualization, and advanced statistical analysis.</w:t>
      </w:r>
      <w:r>
        <w:rPr>
          <w:spacing w:val="1"/>
        </w:rPr>
        <w:t> </w:t>
      </w:r>
      <w:r>
        <w:rPr>
          <w:spacing w:val="-1"/>
        </w:rPr>
        <w:t>SPSS</w:t>
      </w:r>
      <w:r>
        <w:rPr>
          <w:spacing w:val="-13"/>
        </w:rPr>
        <w:t> </w:t>
      </w:r>
      <w:r>
        <w:rPr>
          <w:spacing w:val="-1"/>
        </w:rPr>
        <w:t>facilitates</w:t>
      </w:r>
      <w:r>
        <w:rPr>
          <w:spacing w:val="-12"/>
        </w:rPr>
        <w:t> </w:t>
      </w:r>
      <w:r>
        <w:rPr>
          <w:spacing w:val="-1"/>
        </w:rPr>
        <w:t>researchers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analysts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efficiently</w:t>
      </w:r>
      <w:r>
        <w:rPr>
          <w:spacing w:val="-13"/>
        </w:rPr>
        <w:t> </w:t>
      </w:r>
      <w:r>
        <w:rPr/>
        <w:t>handling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tasks,</w:t>
      </w:r>
      <w:r>
        <w:rPr>
          <w:spacing w:val="-9"/>
        </w:rPr>
        <w:t> </w:t>
      </w:r>
      <w:r>
        <w:rPr/>
        <w:t>from</w:t>
      </w:r>
      <w:r>
        <w:rPr>
          <w:spacing w:val="-16"/>
        </w:rPr>
        <w:t> </w:t>
      </w:r>
      <w:r>
        <w:rPr/>
        <w:t>organizing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cleaning</w:t>
      </w:r>
      <w:r>
        <w:rPr>
          <w:spacing w:val="-13"/>
        </w:rPr>
        <w:t> </w:t>
      </w:r>
      <w:r>
        <w:rPr/>
        <w:t>datasets</w:t>
      </w:r>
      <w:r>
        <w:rPr>
          <w:spacing w:val="1"/>
        </w:rPr>
        <w:t> </w:t>
      </w:r>
      <w:r>
        <w:rPr>
          <w:w w:val="95"/>
        </w:rPr>
        <w:t>to conducting sophisticated statistical analyses, thereby empowering informed decision-making processes across</w:t>
      </w:r>
      <w:r>
        <w:rPr>
          <w:spacing w:val="1"/>
          <w:w w:val="95"/>
        </w:rPr>
        <w:t> </w:t>
      </w:r>
      <w:r>
        <w:rPr/>
        <w:t>diverse</w:t>
      </w:r>
      <w:r>
        <w:rPr>
          <w:spacing w:val="-1"/>
        </w:rPr>
        <w:t> </w:t>
      </w:r>
      <w:r>
        <w:rPr/>
        <w:t>fields.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before="1"/>
        <w:jc w:val="both"/>
      </w:pPr>
      <w:r>
        <w:rPr/>
        <w:t>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SPSS</w:t>
      </w:r>
      <w:r>
        <w:rPr>
          <w:spacing w:val="-3"/>
        </w:rPr>
        <w:t> </w:t>
      </w:r>
      <w:r>
        <w:rPr/>
        <w:t>software: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0" w:after="0"/>
        <w:ind w:left="779" w:right="280" w:hanging="360"/>
        <w:jc w:val="both"/>
        <w:rPr>
          <w:sz w:val="20"/>
        </w:rPr>
      </w:pPr>
      <w:r>
        <w:rPr>
          <w:sz w:val="20"/>
        </w:rPr>
        <w:t>SPSS offers robust data management capabilities, empowering users to seamlessly import, clean, and</w:t>
      </w:r>
      <w:r>
        <w:rPr>
          <w:spacing w:val="1"/>
          <w:sz w:val="20"/>
        </w:rPr>
        <w:t> </w:t>
      </w:r>
      <w:r>
        <w:rPr>
          <w:sz w:val="20"/>
        </w:rPr>
        <w:t>organize data from diverse sources like spreadsheets, databases, and text files. Its intuitive interface</w:t>
      </w:r>
      <w:r>
        <w:rPr>
          <w:spacing w:val="1"/>
          <w:sz w:val="20"/>
        </w:rPr>
        <w:t> </w:t>
      </w:r>
      <w:r>
        <w:rPr>
          <w:sz w:val="20"/>
        </w:rPr>
        <w:t>simplifies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process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manipulation,</w:t>
      </w:r>
      <w:r>
        <w:rPr>
          <w:spacing w:val="-2"/>
          <w:sz w:val="20"/>
        </w:rPr>
        <w:t> </w:t>
      </w:r>
      <w:r>
        <w:rPr>
          <w:sz w:val="20"/>
        </w:rPr>
        <w:t>allowing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efficient</w:t>
      </w:r>
      <w:r>
        <w:rPr>
          <w:spacing w:val="-3"/>
          <w:sz w:val="20"/>
        </w:rPr>
        <w:t> </w:t>
      </w:r>
      <w:r>
        <w:rPr>
          <w:sz w:val="20"/>
        </w:rPr>
        <w:t>transformation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recoding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variables</w:t>
      </w:r>
      <w:r>
        <w:rPr>
          <w:spacing w:val="-4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suit</w:t>
      </w:r>
      <w:r>
        <w:rPr>
          <w:spacing w:val="-10"/>
          <w:sz w:val="20"/>
        </w:rPr>
        <w:t> </w:t>
      </w:r>
      <w:r>
        <w:rPr>
          <w:sz w:val="20"/>
        </w:rPr>
        <w:t>analytical</w:t>
      </w:r>
      <w:r>
        <w:rPr>
          <w:spacing w:val="-8"/>
          <w:sz w:val="20"/>
        </w:rPr>
        <w:t> </w:t>
      </w:r>
      <w:r>
        <w:rPr>
          <w:sz w:val="20"/>
        </w:rPr>
        <w:t>needs.</w:t>
      </w:r>
      <w:r>
        <w:rPr>
          <w:spacing w:val="-9"/>
          <w:sz w:val="20"/>
        </w:rPr>
        <w:t> </w:t>
      </w:r>
      <w:r>
        <w:rPr>
          <w:sz w:val="20"/>
        </w:rPr>
        <w:t>Moreover,</w:t>
      </w:r>
      <w:r>
        <w:rPr>
          <w:spacing w:val="-9"/>
          <w:sz w:val="20"/>
        </w:rPr>
        <w:t> </w:t>
      </w:r>
      <w:r>
        <w:rPr>
          <w:sz w:val="20"/>
        </w:rPr>
        <w:t>SPSS</w:t>
      </w:r>
      <w:r>
        <w:rPr>
          <w:spacing w:val="-11"/>
          <w:sz w:val="20"/>
        </w:rPr>
        <w:t> </w:t>
      </w:r>
      <w:r>
        <w:rPr>
          <w:sz w:val="20"/>
        </w:rPr>
        <w:t>provides</w:t>
      </w:r>
      <w:r>
        <w:rPr>
          <w:spacing w:val="-10"/>
          <w:sz w:val="20"/>
        </w:rPr>
        <w:t> </w:t>
      </w:r>
      <w:r>
        <w:rPr>
          <w:sz w:val="20"/>
        </w:rPr>
        <w:t>specialized</w:t>
      </w:r>
      <w:r>
        <w:rPr>
          <w:spacing w:val="-8"/>
          <w:sz w:val="20"/>
        </w:rPr>
        <w:t> </w:t>
      </w:r>
      <w:r>
        <w:rPr>
          <w:sz w:val="20"/>
        </w:rPr>
        <w:t>tools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handling</w:t>
      </w:r>
      <w:r>
        <w:rPr>
          <w:spacing w:val="-9"/>
          <w:sz w:val="20"/>
        </w:rPr>
        <w:t> </w:t>
      </w:r>
      <w:r>
        <w:rPr>
          <w:sz w:val="20"/>
        </w:rPr>
        <w:t>missing</w:t>
      </w:r>
      <w:r>
        <w:rPr>
          <w:spacing w:val="-10"/>
          <w:sz w:val="20"/>
        </w:rPr>
        <w:t> </w:t>
      </w:r>
      <w:r>
        <w:rPr>
          <w:sz w:val="20"/>
        </w:rPr>
        <w:t>data,</w:t>
      </w:r>
      <w:r>
        <w:rPr>
          <w:spacing w:val="-8"/>
          <w:sz w:val="20"/>
        </w:rPr>
        <w:t> </w:t>
      </w:r>
      <w:r>
        <w:rPr>
          <w:sz w:val="20"/>
        </w:rPr>
        <w:t>ensuring</w:t>
      </w:r>
      <w:r>
        <w:rPr>
          <w:spacing w:val="-11"/>
          <w:sz w:val="20"/>
        </w:rPr>
        <w:t> </w:t>
      </w:r>
      <w:r>
        <w:rPr>
          <w:sz w:val="20"/>
        </w:rPr>
        <w:t>data</w:t>
      </w:r>
      <w:r>
        <w:rPr>
          <w:spacing w:val="-47"/>
          <w:sz w:val="20"/>
        </w:rPr>
        <w:t> </w:t>
      </w:r>
      <w:r>
        <w:rPr>
          <w:sz w:val="20"/>
        </w:rPr>
        <w:t>integrity and</w:t>
      </w:r>
      <w:r>
        <w:rPr>
          <w:spacing w:val="5"/>
          <w:sz w:val="20"/>
        </w:rPr>
        <w:t> </w:t>
      </w: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throughout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analysis</w:t>
      </w:r>
      <w:r>
        <w:rPr>
          <w:spacing w:val="4"/>
          <w:sz w:val="20"/>
        </w:rPr>
        <w:t> </w:t>
      </w:r>
      <w:r>
        <w:rPr>
          <w:sz w:val="20"/>
        </w:rPr>
        <w:t>process.</w:t>
      </w:r>
      <w:r>
        <w:rPr>
          <w:spacing w:val="4"/>
          <w:sz w:val="20"/>
        </w:rPr>
        <w:t> </w:t>
      </w:r>
      <w:r>
        <w:rPr>
          <w:sz w:val="20"/>
        </w:rPr>
        <w:t>This</w:t>
      </w:r>
      <w:r>
        <w:rPr>
          <w:spacing w:val="3"/>
          <w:sz w:val="20"/>
        </w:rPr>
        <w:t> </w:t>
      </w:r>
      <w:r>
        <w:rPr>
          <w:sz w:val="20"/>
        </w:rPr>
        <w:t>comprehensive</w:t>
      </w:r>
      <w:r>
        <w:rPr>
          <w:spacing w:val="4"/>
          <w:sz w:val="20"/>
        </w:rPr>
        <w:t> </w:t>
      </w:r>
      <w:r>
        <w:rPr>
          <w:sz w:val="20"/>
        </w:rPr>
        <w:t>suite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features</w:t>
      </w:r>
      <w:r>
        <w:rPr>
          <w:spacing w:val="6"/>
          <w:sz w:val="20"/>
        </w:rPr>
        <w:t> </w:t>
      </w:r>
      <w:r>
        <w:rPr>
          <w:sz w:val="20"/>
        </w:rPr>
        <w:t>makes</w:t>
      </w:r>
      <w:r>
        <w:rPr>
          <w:spacing w:val="5"/>
          <w:sz w:val="20"/>
        </w:rPr>
        <w:t> </w:t>
      </w:r>
      <w:r>
        <w:rPr>
          <w:sz w:val="20"/>
        </w:rPr>
        <w:t>SPSS</w:t>
      </w:r>
      <w:r>
        <w:rPr>
          <w:spacing w:val="1"/>
          <w:sz w:val="20"/>
        </w:rPr>
        <w:t> </w:t>
      </w:r>
      <w:r>
        <w:rPr>
          <w:sz w:val="20"/>
        </w:rPr>
        <w:t>a preferred choice for researchers and analysts seeking to streamline their data management tasks and</w:t>
      </w:r>
      <w:r>
        <w:rPr>
          <w:spacing w:val="1"/>
          <w:sz w:val="20"/>
        </w:rPr>
        <w:t> </w:t>
      </w:r>
      <w:r>
        <w:rPr>
          <w:sz w:val="20"/>
        </w:rPr>
        <w:t>maximize</w:t>
      </w:r>
      <w:r>
        <w:rPr>
          <w:spacing w:val="-1"/>
          <w:sz w:val="20"/>
        </w:rPr>
        <w:t> </w:t>
      </w:r>
      <w:r>
        <w:rPr>
          <w:sz w:val="20"/>
        </w:rPr>
        <w:t>the quality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their analyses.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"/>
        </w:numPr>
        <w:tabs>
          <w:tab w:pos="780" w:val="left" w:leader="none"/>
        </w:tabs>
        <w:spacing w:line="240" w:lineRule="auto" w:before="0" w:after="0"/>
        <w:ind w:left="779" w:right="278" w:hanging="360"/>
        <w:jc w:val="both"/>
        <w:rPr>
          <w:sz w:val="20"/>
        </w:rPr>
      </w:pPr>
      <w:r>
        <w:rPr>
          <w:sz w:val="20"/>
        </w:rPr>
        <w:t>SPSS</w:t>
      </w:r>
      <w:r>
        <w:rPr>
          <w:spacing w:val="-9"/>
          <w:sz w:val="20"/>
        </w:rPr>
        <w:t> </w:t>
      </w:r>
      <w:r>
        <w:rPr>
          <w:sz w:val="20"/>
        </w:rPr>
        <w:t>provides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robust</w:t>
      </w:r>
      <w:r>
        <w:rPr>
          <w:spacing w:val="-8"/>
          <w:sz w:val="20"/>
        </w:rPr>
        <w:t> </w:t>
      </w:r>
      <w:r>
        <w:rPr>
          <w:sz w:val="20"/>
        </w:rPr>
        <w:t>suite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descriptive</w:t>
      </w:r>
      <w:r>
        <w:rPr>
          <w:spacing w:val="-6"/>
          <w:sz w:val="20"/>
        </w:rPr>
        <w:t> </w:t>
      </w:r>
      <w:r>
        <w:rPr>
          <w:sz w:val="20"/>
        </w:rPr>
        <w:t>statistical</w:t>
      </w:r>
      <w:r>
        <w:rPr>
          <w:spacing w:val="-8"/>
          <w:sz w:val="20"/>
        </w:rPr>
        <w:t> </w:t>
      </w:r>
      <w:r>
        <w:rPr>
          <w:sz w:val="20"/>
        </w:rPr>
        <w:t>procedures,</w:t>
      </w:r>
      <w:r>
        <w:rPr>
          <w:spacing w:val="-7"/>
          <w:sz w:val="20"/>
        </w:rPr>
        <w:t> </w:t>
      </w:r>
      <w:r>
        <w:rPr>
          <w:sz w:val="20"/>
        </w:rPr>
        <w:t>empowering</w:t>
      </w:r>
      <w:r>
        <w:rPr>
          <w:spacing w:val="-9"/>
          <w:sz w:val="20"/>
        </w:rPr>
        <w:t> </w:t>
      </w:r>
      <w:r>
        <w:rPr>
          <w:sz w:val="20"/>
        </w:rPr>
        <w:t>users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gain</w:t>
      </w:r>
      <w:r>
        <w:rPr>
          <w:spacing w:val="-8"/>
          <w:sz w:val="20"/>
        </w:rPr>
        <w:t> </w:t>
      </w:r>
      <w:r>
        <w:rPr>
          <w:sz w:val="20"/>
        </w:rPr>
        <w:t>comprehensive</w:t>
      </w:r>
      <w:r>
        <w:rPr>
          <w:spacing w:val="-48"/>
          <w:sz w:val="20"/>
        </w:rPr>
        <w:t> </w:t>
      </w:r>
      <w:r>
        <w:rPr>
          <w:sz w:val="20"/>
        </w:rPr>
        <w:t>insights into their data. These procedures include calculating frequencies to determine the occurrence of</w:t>
      </w:r>
      <w:r>
        <w:rPr>
          <w:spacing w:val="1"/>
          <w:sz w:val="20"/>
        </w:rPr>
        <w:t> </w:t>
      </w:r>
      <w:r>
        <w:rPr>
          <w:sz w:val="20"/>
        </w:rPr>
        <w:t>values</w:t>
      </w:r>
      <w:r>
        <w:rPr>
          <w:spacing w:val="-4"/>
          <w:sz w:val="20"/>
        </w:rPr>
        <w:t> </w:t>
      </w:r>
      <w:r>
        <w:rPr>
          <w:sz w:val="20"/>
        </w:rPr>
        <w:t>within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dataset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descriptive</w:t>
      </w:r>
      <w:r>
        <w:rPr>
          <w:spacing w:val="-5"/>
          <w:sz w:val="20"/>
        </w:rPr>
        <w:t> </w:t>
      </w:r>
      <w:r>
        <w:rPr>
          <w:sz w:val="20"/>
        </w:rPr>
        <w:t>ratios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understand</w:t>
      </w:r>
      <w:r>
        <w:rPr>
          <w:spacing w:val="-3"/>
          <w:sz w:val="20"/>
        </w:rPr>
        <w:t> </w:t>
      </w:r>
      <w:r>
        <w:rPr>
          <w:sz w:val="20"/>
        </w:rPr>
        <w:t>proportions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percentages.</w:t>
      </w:r>
      <w:r>
        <w:rPr>
          <w:spacing w:val="-5"/>
          <w:sz w:val="20"/>
        </w:rPr>
        <w:t> </w:t>
      </w:r>
      <w:r>
        <w:rPr>
          <w:sz w:val="20"/>
        </w:rPr>
        <w:t>Measures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central</w:t>
      </w:r>
      <w:r>
        <w:rPr>
          <w:spacing w:val="-48"/>
          <w:sz w:val="20"/>
        </w:rPr>
        <w:t> </w:t>
      </w:r>
      <w:r>
        <w:rPr>
          <w:sz w:val="20"/>
        </w:rPr>
        <w:t>tendency such as mean, median, and mode offer a clear understanding of the typical or central value in a</w:t>
      </w:r>
      <w:r>
        <w:rPr>
          <w:spacing w:val="1"/>
          <w:sz w:val="20"/>
        </w:rPr>
        <w:t> </w:t>
      </w:r>
      <w:r>
        <w:rPr>
          <w:sz w:val="20"/>
        </w:rPr>
        <w:t>dataset, while measures of variability like standard deviation and variance provide insights into the spread</w:t>
      </w:r>
      <w:r>
        <w:rPr>
          <w:spacing w:val="1"/>
          <w:sz w:val="20"/>
        </w:rPr>
        <w:t> </w:t>
      </w:r>
      <w:r>
        <w:rPr>
          <w:sz w:val="20"/>
        </w:rPr>
        <w:t>or dispersion of data points. Additionally, SPSS facilitates cross-tabulations, allowing users to analyze</w:t>
      </w:r>
      <w:r>
        <w:rPr>
          <w:spacing w:val="1"/>
          <w:sz w:val="20"/>
        </w:rPr>
        <w:t> </w:t>
      </w:r>
      <w:r>
        <w:rPr>
          <w:sz w:val="20"/>
        </w:rPr>
        <w:t>relationships between categorical variables by generating contingency tables and calculating association</w:t>
      </w:r>
      <w:r>
        <w:rPr>
          <w:spacing w:val="1"/>
          <w:sz w:val="20"/>
        </w:rPr>
        <w:t> </w:t>
      </w:r>
      <w:r>
        <w:rPr>
          <w:sz w:val="20"/>
        </w:rPr>
        <w:t>measures such as chi-square statistics. These features collectively enable users to effectively summarize</w:t>
      </w:r>
      <w:r>
        <w:rPr>
          <w:spacing w:val="1"/>
          <w:sz w:val="20"/>
        </w:rPr>
        <w:t> </w:t>
      </w:r>
      <w:r>
        <w:rPr>
          <w:sz w:val="20"/>
        </w:rPr>
        <w:t>and interpret their data,</w:t>
      </w:r>
      <w:r>
        <w:rPr>
          <w:spacing w:val="1"/>
          <w:sz w:val="20"/>
        </w:rPr>
        <w:t> </w:t>
      </w:r>
      <w:r>
        <w:rPr>
          <w:sz w:val="20"/>
        </w:rPr>
        <w:t>facilitating</w:t>
      </w:r>
      <w:r>
        <w:rPr>
          <w:spacing w:val="-1"/>
          <w:sz w:val="20"/>
        </w:rPr>
        <w:t> </w:t>
      </w:r>
      <w:r>
        <w:rPr>
          <w:sz w:val="20"/>
        </w:rPr>
        <w:t>informed decision-making</w:t>
      </w:r>
      <w:r>
        <w:rPr>
          <w:spacing w:val="-1"/>
          <w:sz w:val="20"/>
        </w:rPr>
        <w:t> </w:t>
      </w:r>
      <w:r>
        <w:rPr>
          <w:sz w:val="20"/>
        </w:rPr>
        <w:t>processes.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780" w:val="left" w:leader="none"/>
        </w:tabs>
        <w:spacing w:line="240" w:lineRule="auto" w:before="0" w:after="0"/>
        <w:ind w:left="779" w:right="278" w:hanging="360"/>
        <w:jc w:val="both"/>
        <w:rPr>
          <w:sz w:val="20"/>
        </w:rPr>
      </w:pPr>
      <w:r>
        <w:rPr>
          <w:spacing w:val="-1"/>
          <w:sz w:val="20"/>
        </w:rPr>
        <w:t>SPSS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empowers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users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diverse</w:t>
      </w:r>
      <w:r>
        <w:rPr>
          <w:spacing w:val="-12"/>
          <w:sz w:val="20"/>
        </w:rPr>
        <w:t> </w:t>
      </w:r>
      <w:r>
        <w:rPr>
          <w:sz w:val="20"/>
        </w:rPr>
        <w:t>array</w:t>
      </w:r>
      <w:r>
        <w:rPr>
          <w:spacing w:val="-16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options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visualizing</w:t>
      </w:r>
      <w:r>
        <w:rPr>
          <w:spacing w:val="-13"/>
          <w:sz w:val="20"/>
        </w:rPr>
        <w:t> </w:t>
      </w:r>
      <w:r>
        <w:rPr>
          <w:sz w:val="20"/>
        </w:rPr>
        <w:t>data,</w:t>
      </w:r>
      <w:r>
        <w:rPr>
          <w:spacing w:val="-11"/>
          <w:sz w:val="20"/>
        </w:rPr>
        <w:t> </w:t>
      </w:r>
      <w:r>
        <w:rPr>
          <w:sz w:val="20"/>
        </w:rPr>
        <w:t>including</w:t>
      </w:r>
      <w:r>
        <w:rPr>
          <w:spacing w:val="-13"/>
          <w:sz w:val="20"/>
        </w:rPr>
        <w:t> </w:t>
      </w:r>
      <w:r>
        <w:rPr>
          <w:sz w:val="20"/>
        </w:rPr>
        <w:t>histograms,</w:t>
      </w:r>
      <w:r>
        <w:rPr>
          <w:spacing w:val="-12"/>
          <w:sz w:val="20"/>
        </w:rPr>
        <w:t> </w:t>
      </w:r>
      <w:r>
        <w:rPr>
          <w:sz w:val="20"/>
        </w:rPr>
        <w:t>scatterplots,</w:t>
      </w:r>
      <w:r>
        <w:rPr>
          <w:spacing w:val="-48"/>
          <w:sz w:val="20"/>
        </w:rPr>
        <w:t> </w:t>
      </w:r>
      <w:r>
        <w:rPr>
          <w:sz w:val="20"/>
        </w:rPr>
        <w:t>bar charts, line charts, and pie charts. These visual representations serve as powerful tools for elucidating</w:t>
      </w:r>
      <w:r>
        <w:rPr>
          <w:spacing w:val="1"/>
          <w:sz w:val="20"/>
        </w:rPr>
        <w:t> </w:t>
      </w:r>
      <w:r>
        <w:rPr>
          <w:sz w:val="20"/>
        </w:rPr>
        <w:t>patterns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relationships</w:t>
      </w:r>
      <w:r>
        <w:rPr>
          <w:spacing w:val="1"/>
          <w:sz w:val="20"/>
        </w:rPr>
        <w:t> </w:t>
      </w:r>
      <w:r>
        <w:rPr>
          <w:sz w:val="20"/>
        </w:rPr>
        <w:t>inherent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data.</w:t>
      </w:r>
      <w:r>
        <w:rPr>
          <w:spacing w:val="1"/>
          <w:sz w:val="20"/>
        </w:rPr>
        <w:t> </w:t>
      </w:r>
      <w:r>
        <w:rPr>
          <w:sz w:val="20"/>
        </w:rPr>
        <w:t>Histograms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clear</w:t>
      </w:r>
      <w:r>
        <w:rPr>
          <w:spacing w:val="1"/>
          <w:sz w:val="20"/>
        </w:rPr>
        <w:t> </w:t>
      </w:r>
      <w:r>
        <w:rPr>
          <w:sz w:val="20"/>
        </w:rPr>
        <w:t>depiction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distributions, while scatterplots unveil correlations between variables. Bar charts and line charts offer</w:t>
      </w:r>
      <w:r>
        <w:rPr>
          <w:spacing w:val="1"/>
          <w:sz w:val="20"/>
        </w:rPr>
        <w:t> </w:t>
      </w:r>
      <w:r>
        <w:rPr>
          <w:sz w:val="20"/>
        </w:rPr>
        <w:t>insights</w:t>
      </w:r>
      <w:r>
        <w:rPr>
          <w:spacing w:val="-2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trends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comparisons</w:t>
      </w:r>
      <w:r>
        <w:rPr>
          <w:spacing w:val="-2"/>
          <w:sz w:val="20"/>
        </w:rPr>
        <w:t> </w:t>
      </w:r>
      <w:r>
        <w:rPr>
          <w:sz w:val="20"/>
        </w:rPr>
        <w:t>among</w:t>
      </w:r>
      <w:r>
        <w:rPr>
          <w:spacing w:val="-1"/>
          <w:sz w:val="20"/>
        </w:rPr>
        <w:t> </w:t>
      </w:r>
      <w:r>
        <w:rPr>
          <w:sz w:val="20"/>
        </w:rPr>
        <w:t>different</w:t>
      </w:r>
      <w:r>
        <w:rPr>
          <w:spacing w:val="-2"/>
          <w:sz w:val="20"/>
        </w:rPr>
        <w:t> </w:t>
      </w:r>
      <w:r>
        <w:rPr>
          <w:sz w:val="20"/>
        </w:rPr>
        <w:t>categories</w:t>
      </w:r>
      <w:r>
        <w:rPr>
          <w:spacing w:val="-1"/>
          <w:sz w:val="20"/>
        </w:rPr>
        <w:t> </w:t>
      </w:r>
      <w:r>
        <w:rPr>
          <w:sz w:val="20"/>
        </w:rPr>
        <w:t>or over time.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5"/>
        </w:numPr>
        <w:tabs>
          <w:tab w:pos="780" w:val="left" w:leader="none"/>
        </w:tabs>
        <w:spacing w:line="240" w:lineRule="auto" w:before="0" w:after="0"/>
        <w:ind w:left="779" w:right="279" w:hanging="360"/>
        <w:jc w:val="both"/>
        <w:rPr>
          <w:sz w:val="20"/>
        </w:rPr>
      </w:pPr>
      <w:r>
        <w:rPr>
          <w:w w:val="95"/>
          <w:sz w:val="20"/>
        </w:rPr>
        <w:t>SPSS excels in generating comprehensive output reports, encompassing tables, charts, and statistical results.</w:t>
      </w:r>
      <w:r>
        <w:rPr>
          <w:spacing w:val="1"/>
          <w:w w:val="95"/>
          <w:sz w:val="20"/>
        </w:rPr>
        <w:t> </w:t>
      </w:r>
      <w:r>
        <w:rPr>
          <w:sz w:val="20"/>
        </w:rPr>
        <w:t>These</w:t>
      </w:r>
      <w:r>
        <w:rPr>
          <w:spacing w:val="-7"/>
          <w:sz w:val="20"/>
        </w:rPr>
        <w:t> </w:t>
      </w:r>
      <w:r>
        <w:rPr>
          <w:sz w:val="20"/>
        </w:rPr>
        <w:t>reports</w:t>
      </w:r>
      <w:r>
        <w:rPr>
          <w:spacing w:val="-8"/>
          <w:sz w:val="20"/>
        </w:rPr>
        <w:t> </w:t>
      </w:r>
      <w:r>
        <w:rPr>
          <w:sz w:val="20"/>
        </w:rPr>
        <w:t>are</w:t>
      </w:r>
      <w:r>
        <w:rPr>
          <w:spacing w:val="-6"/>
          <w:sz w:val="20"/>
        </w:rPr>
        <w:t> </w:t>
      </w:r>
      <w:r>
        <w:rPr>
          <w:sz w:val="20"/>
        </w:rPr>
        <w:t>highly</w:t>
      </w:r>
      <w:r>
        <w:rPr>
          <w:spacing w:val="-7"/>
          <w:sz w:val="20"/>
        </w:rPr>
        <w:t> </w:t>
      </w:r>
      <w:r>
        <w:rPr>
          <w:sz w:val="20"/>
        </w:rPr>
        <w:t>customizable,</w:t>
      </w:r>
      <w:r>
        <w:rPr>
          <w:spacing w:val="-6"/>
          <w:sz w:val="20"/>
        </w:rPr>
        <w:t> </w:t>
      </w:r>
      <w:r>
        <w:rPr>
          <w:sz w:val="20"/>
        </w:rPr>
        <w:t>allowing</w:t>
      </w:r>
      <w:r>
        <w:rPr>
          <w:spacing w:val="-6"/>
          <w:sz w:val="20"/>
        </w:rPr>
        <w:t> </w:t>
      </w:r>
      <w:r>
        <w:rPr>
          <w:sz w:val="20"/>
        </w:rPr>
        <w:t>users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tailor</w:t>
      </w:r>
      <w:r>
        <w:rPr>
          <w:spacing w:val="-6"/>
          <w:sz w:val="20"/>
        </w:rPr>
        <w:t> </w:t>
      </w:r>
      <w:r>
        <w:rPr>
          <w:sz w:val="20"/>
        </w:rPr>
        <w:t>them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z w:val="20"/>
        </w:rPr>
        <w:t>needs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preferences.</w:t>
      </w:r>
      <w:r>
        <w:rPr>
          <w:spacing w:val="-48"/>
          <w:sz w:val="20"/>
        </w:rPr>
        <w:t> </w:t>
      </w:r>
      <w:r>
        <w:rPr>
          <w:sz w:val="20"/>
        </w:rPr>
        <w:t>One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SPSS's</w:t>
      </w:r>
      <w:r>
        <w:rPr>
          <w:spacing w:val="-9"/>
          <w:sz w:val="20"/>
        </w:rPr>
        <w:t> </w:t>
      </w:r>
      <w:r>
        <w:rPr>
          <w:sz w:val="20"/>
        </w:rPr>
        <w:t>notable</w:t>
      </w:r>
      <w:r>
        <w:rPr>
          <w:spacing w:val="-11"/>
          <w:sz w:val="20"/>
        </w:rPr>
        <w:t> </w:t>
      </w:r>
      <w:r>
        <w:rPr>
          <w:sz w:val="20"/>
        </w:rPr>
        <w:t>strengths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11"/>
          <w:sz w:val="20"/>
        </w:rPr>
        <w:t> </w:t>
      </w:r>
      <w:r>
        <w:rPr>
          <w:sz w:val="20"/>
        </w:rPr>
        <w:t>its</w:t>
      </w:r>
      <w:r>
        <w:rPr>
          <w:spacing w:val="-11"/>
          <w:sz w:val="20"/>
        </w:rPr>
        <w:t> </w:t>
      </w:r>
      <w:r>
        <w:rPr>
          <w:sz w:val="20"/>
        </w:rPr>
        <w:t>versatility</w:t>
      </w:r>
      <w:r>
        <w:rPr>
          <w:spacing w:val="-13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exporting</w:t>
      </w:r>
      <w:r>
        <w:rPr>
          <w:spacing w:val="-12"/>
          <w:sz w:val="20"/>
        </w:rPr>
        <w:t> </w:t>
      </w:r>
      <w:r>
        <w:rPr>
          <w:sz w:val="20"/>
        </w:rPr>
        <w:t>reports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1"/>
          <w:sz w:val="20"/>
        </w:rPr>
        <w:t> </w:t>
      </w:r>
      <w:r>
        <w:rPr>
          <w:sz w:val="20"/>
        </w:rPr>
        <w:t>various</w:t>
      </w:r>
      <w:r>
        <w:rPr>
          <w:spacing w:val="-9"/>
          <w:sz w:val="20"/>
        </w:rPr>
        <w:t> </w:t>
      </w:r>
      <w:r>
        <w:rPr>
          <w:sz w:val="20"/>
        </w:rPr>
        <w:t>formats,</w:t>
      </w:r>
      <w:r>
        <w:rPr>
          <w:spacing w:val="-11"/>
          <w:sz w:val="20"/>
        </w:rPr>
        <w:t> </w:t>
      </w:r>
      <w:r>
        <w:rPr>
          <w:sz w:val="20"/>
        </w:rPr>
        <w:t>including</w:t>
      </w:r>
      <w:r>
        <w:rPr>
          <w:spacing w:val="-12"/>
          <w:sz w:val="20"/>
        </w:rPr>
        <w:t> </w:t>
      </w:r>
      <w:r>
        <w:rPr>
          <w:sz w:val="20"/>
        </w:rPr>
        <w:t>Microsoft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top="1440" w:bottom="280" w:left="1160" w:right="1160"/>
        </w:sectPr>
      </w:pPr>
    </w:p>
    <w:p>
      <w:pPr>
        <w:pStyle w:val="BodyText"/>
        <w:spacing w:before="73" w:after="17"/>
        <w:ind w:left="779"/>
      </w:pPr>
      <w:r>
        <w:rPr/>
        <w:t>Word,</w:t>
      </w:r>
      <w:r>
        <w:rPr>
          <w:spacing w:val="24"/>
        </w:rPr>
        <w:t> </w:t>
      </w:r>
      <w:r>
        <w:rPr/>
        <w:t>Excel,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PDF.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feature</w:t>
      </w:r>
      <w:r>
        <w:rPr>
          <w:spacing w:val="27"/>
        </w:rPr>
        <w:t> </w:t>
      </w:r>
      <w:r>
        <w:rPr/>
        <w:t>streamlines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sharing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presentation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findings,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users</w:t>
      </w:r>
      <w:r>
        <w:rPr>
          <w:spacing w:val="26"/>
        </w:rPr>
        <w:t> </w:t>
      </w:r>
      <w:r>
        <w:rPr/>
        <w:t>can</w:t>
      </w:r>
      <w:r>
        <w:rPr>
          <w:spacing w:val="-47"/>
        </w:rPr>
        <w:t> </w:t>
      </w:r>
      <w:r>
        <w:rPr/>
        <w:t>seamlessly</w:t>
      </w:r>
      <w:r>
        <w:rPr>
          <w:spacing w:val="-3"/>
        </w:rPr>
        <w:t> </w:t>
      </w:r>
      <w:r>
        <w:rPr/>
        <w:t>integrate</w:t>
      </w:r>
      <w:r>
        <w:rPr>
          <w:spacing w:val="-1"/>
        </w:rPr>
        <w:t> </w:t>
      </w:r>
      <w:r>
        <w:rPr/>
        <w:t>SPSS-generated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format.</w:t>
      </w:r>
    </w:p>
    <w:p>
      <w:pPr>
        <w:pStyle w:val="BodyText"/>
        <w:spacing w:line="40" w:lineRule="exact"/>
        <w:ind w:left="280"/>
        <w:rPr>
          <w:sz w:val="4"/>
        </w:rPr>
      </w:pPr>
      <w:r>
        <w:rPr>
          <w:position w:val="0"/>
          <w:sz w:val="4"/>
        </w:rPr>
        <w:pict>
          <v:group style="width:451.6pt;height:2.050pt;mso-position-horizontal-relative:char;mso-position-vertical-relative:line" coordorigin="0,0" coordsize="9032,41">
            <v:rect style="position:absolute;left:0;top:0;width:9032;height:41" filled="true" fillcolor="#000000" stroked="false">
              <v:fill type="solid"/>
            </v:rect>
          </v:group>
        </w:pict>
      </w:r>
      <w:r>
        <w:rPr>
          <w:position w:val="0"/>
          <w:sz w:val="4"/>
        </w:rPr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90" w:right="0" w:firstLine="0"/>
        <w:jc w:val="both"/>
        <w:rPr>
          <w:b/>
          <w:sz w:val="19"/>
        </w:rPr>
      </w:pPr>
      <w:r>
        <w:rPr>
          <w:b/>
          <w:sz w:val="19"/>
        </w:rPr>
        <w:t>WORKING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PRINCIPLE</w:t>
      </w:r>
    </w:p>
    <w:p>
      <w:pPr>
        <w:pStyle w:val="BodyText"/>
        <w:spacing w:before="89"/>
        <w:ind w:left="390" w:right="417"/>
        <w:jc w:val="both"/>
      </w:pPr>
      <w:r>
        <w:rPr/>
        <w:pict>
          <v:rect style="position:absolute;margin-left:52.560001pt;margin-top:101.605957pt;width:490.2pt;height:2.16pt;mso-position-horizontal-relative:page;mso-position-vertical-relative:paragraph;z-index:-16257536" filled="true" fillcolor="#000000" stroked="false">
            <v:fill type="solid"/>
            <w10:wrap type="none"/>
          </v:rect>
        </w:pict>
      </w:r>
      <w:r>
        <w:rPr/>
        <w:t>The working principle behind environmental impact assessment (EIA) for developmental projects revolves</w:t>
      </w:r>
      <w:r>
        <w:rPr>
          <w:spacing w:val="1"/>
        </w:rPr>
        <w:t> </w:t>
      </w:r>
      <w:r>
        <w:rPr/>
        <w:t>around a holistic approach aimed at evaluating and mitigating the ecological footprint of such endeavors. At</w:t>
      </w:r>
      <w:r>
        <w:rPr>
          <w:spacing w:val="1"/>
        </w:rPr>
        <w:t> </w:t>
      </w:r>
      <w:r>
        <w:rPr/>
        <w:t>its core, this process involves comprehensive analyses to understand the potential effects on the environment,</w:t>
      </w:r>
      <w:r>
        <w:rPr>
          <w:spacing w:val="-47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biodiversity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stakeholders can identify potential risks and opportunities to promote sustainable project planning. Moreover,</w:t>
      </w:r>
      <w:r>
        <w:rPr>
          <w:spacing w:val="-47"/>
        </w:rPr>
        <w:t> </w:t>
      </w:r>
      <w:r>
        <w:rPr/>
        <w:t>the principle underscores the importance of fostering public participation and awareness throughout the EIA</w:t>
      </w:r>
      <w:r>
        <w:rPr>
          <w:spacing w:val="1"/>
        </w:rPr>
        <w:t> </w:t>
      </w:r>
      <w:r>
        <w:rPr/>
        <w:t>process. Engaging stakeholders ensures that diverse perspectives are considered, leading to more informed</w:t>
      </w:r>
      <w:r>
        <w:rPr>
          <w:spacing w:val="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that prioritize</w:t>
      </w:r>
      <w:r>
        <w:rPr>
          <w:spacing w:val="-1"/>
        </w:rPr>
        <w:t> </w:t>
      </w:r>
      <w:r>
        <w:rPr/>
        <w:t>environmental conservation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well-being.</w:t>
      </w:r>
    </w:p>
    <w:p>
      <w:pPr>
        <w:pStyle w:val="BodyText"/>
        <w:spacing w:before="7"/>
        <w:rPr>
          <w:sz w:val="31"/>
        </w:rPr>
      </w:pPr>
    </w:p>
    <w:p>
      <w:pPr>
        <w:spacing w:before="0"/>
        <w:ind w:left="419" w:right="0" w:firstLine="0"/>
        <w:jc w:val="both"/>
        <w:rPr>
          <w:b/>
          <w:sz w:val="19"/>
        </w:rPr>
      </w:pPr>
      <w:r>
        <w:rPr>
          <w:b/>
          <w:sz w:val="19"/>
        </w:rPr>
        <w:t>RESULT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AND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DISCUSSION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1128904</wp:posOffset>
            </wp:positionH>
            <wp:positionV relativeFrom="paragraph">
              <wp:posOffset>101393</wp:posOffset>
            </wp:positionV>
            <wp:extent cx="5422556" cy="278149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556" cy="278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1"/>
        <w:ind w:left="345" w:right="345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No.1 What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age?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80" w:right="273" w:firstLine="0"/>
        <w:jc w:val="both"/>
        <w:rPr>
          <w:sz w:val="18"/>
        </w:rPr>
      </w:pPr>
      <w:r>
        <w:rPr>
          <w:sz w:val="18"/>
        </w:rPr>
        <w:t>According to the table, the majority of the respondents fall within the 18-24 age range, with a frequency of 50, representing</w:t>
      </w:r>
      <w:r>
        <w:rPr>
          <w:spacing w:val="1"/>
          <w:sz w:val="18"/>
        </w:rPr>
        <w:t> </w:t>
      </w:r>
      <w:r>
        <w:rPr>
          <w:sz w:val="18"/>
        </w:rPr>
        <w:t>27.8% of the total sample. The next largest group is the 25-34 age range, with a frequency of 41, accounting for 22.8% of the</w:t>
      </w:r>
      <w:r>
        <w:rPr>
          <w:spacing w:val="-42"/>
          <w:sz w:val="18"/>
        </w:rPr>
        <w:t> </w:t>
      </w:r>
      <w:r>
        <w:rPr>
          <w:sz w:val="18"/>
        </w:rPr>
        <w:t>sample. The 35-44 age range follows closely behind with a frequency of 40, representing 22.2% of the respondents. The 45-</w:t>
      </w:r>
      <w:r>
        <w:rPr>
          <w:spacing w:val="1"/>
          <w:sz w:val="18"/>
        </w:rPr>
        <w:t> </w:t>
      </w:r>
      <w:r>
        <w:rPr>
          <w:sz w:val="18"/>
        </w:rPr>
        <w:t>54 age range has a lower frequency of 29, accounting for 16.1% of the sample. Finally, the 55 and above age range has the</w:t>
      </w:r>
      <w:r>
        <w:rPr>
          <w:spacing w:val="1"/>
          <w:sz w:val="18"/>
        </w:rPr>
        <w:t> </w:t>
      </w:r>
      <w:r>
        <w:rPr>
          <w:sz w:val="18"/>
        </w:rPr>
        <w:t>smallest</w:t>
      </w:r>
      <w:r>
        <w:rPr>
          <w:spacing w:val="1"/>
          <w:sz w:val="18"/>
        </w:rPr>
        <w:t> </w:t>
      </w:r>
      <w:r>
        <w:rPr>
          <w:sz w:val="18"/>
        </w:rPr>
        <w:t>frequency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20,</w:t>
      </w:r>
      <w:r>
        <w:rPr>
          <w:spacing w:val="1"/>
          <w:sz w:val="18"/>
        </w:rPr>
        <w:t> </w:t>
      </w:r>
      <w:r>
        <w:rPr>
          <w:sz w:val="18"/>
        </w:rPr>
        <w:t>making</w:t>
      </w:r>
      <w:r>
        <w:rPr>
          <w:spacing w:val="1"/>
          <w:sz w:val="18"/>
        </w:rPr>
        <w:t> </w:t>
      </w:r>
      <w:r>
        <w:rPr>
          <w:sz w:val="18"/>
        </w:rPr>
        <w:t>up</w:t>
      </w:r>
      <w:r>
        <w:rPr>
          <w:spacing w:val="1"/>
          <w:sz w:val="18"/>
        </w:rPr>
        <w:t> </w:t>
      </w:r>
      <w:r>
        <w:rPr>
          <w:sz w:val="18"/>
        </w:rPr>
        <w:t>11.1%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total</w:t>
      </w:r>
      <w:r>
        <w:rPr>
          <w:spacing w:val="1"/>
          <w:sz w:val="18"/>
        </w:rPr>
        <w:t> </w:t>
      </w:r>
      <w:r>
        <w:rPr>
          <w:sz w:val="18"/>
        </w:rPr>
        <w:t>respondents.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cumulative</w:t>
      </w:r>
      <w:r>
        <w:rPr>
          <w:spacing w:val="1"/>
          <w:sz w:val="18"/>
        </w:rPr>
        <w:t> </w:t>
      </w:r>
      <w:r>
        <w:rPr>
          <w:sz w:val="18"/>
        </w:rPr>
        <w:t>percentage</w:t>
      </w:r>
      <w:r>
        <w:rPr>
          <w:spacing w:val="1"/>
          <w:sz w:val="18"/>
        </w:rPr>
        <w:t> </w:t>
      </w:r>
      <w:r>
        <w:rPr>
          <w:sz w:val="18"/>
        </w:rPr>
        <w:t>column</w:t>
      </w:r>
      <w:r>
        <w:rPr>
          <w:spacing w:val="1"/>
          <w:sz w:val="18"/>
        </w:rPr>
        <w:t> </w:t>
      </w:r>
      <w:r>
        <w:rPr>
          <w:sz w:val="18"/>
        </w:rPr>
        <w:t>shows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accumulation of the valid percentages as we move down the table. For example, the cumulative percentage at the end of the</w:t>
      </w:r>
      <w:r>
        <w:rPr>
          <w:spacing w:val="1"/>
          <w:sz w:val="18"/>
        </w:rPr>
        <w:t> </w:t>
      </w:r>
      <w:r>
        <w:rPr>
          <w:sz w:val="18"/>
        </w:rPr>
        <w:t>18-24 age range is 27.8%, which indicates that 27.8% of the respondents are 24 years old or younger. This value increases as</w:t>
      </w:r>
      <w:r>
        <w:rPr>
          <w:spacing w:val="-42"/>
          <w:sz w:val="18"/>
        </w:rPr>
        <w:t> </w:t>
      </w:r>
      <w:r>
        <w:rPr>
          <w:sz w:val="18"/>
        </w:rPr>
        <w:t>we</w:t>
      </w:r>
      <w:r>
        <w:rPr>
          <w:spacing w:val="1"/>
          <w:sz w:val="18"/>
        </w:rPr>
        <w:t> </w:t>
      </w:r>
      <w:r>
        <w:rPr>
          <w:sz w:val="18"/>
        </w:rPr>
        <w:t>move</w:t>
      </w:r>
      <w:r>
        <w:rPr>
          <w:spacing w:val="-1"/>
          <w:sz w:val="18"/>
        </w:rPr>
        <w:t> </w:t>
      </w:r>
      <w:r>
        <w:rPr>
          <w:sz w:val="18"/>
        </w:rPr>
        <w:t>down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table and</w:t>
      </w:r>
      <w:r>
        <w:rPr>
          <w:spacing w:val="1"/>
          <w:sz w:val="18"/>
        </w:rPr>
        <w:t> </w:t>
      </w:r>
      <w:r>
        <w:rPr>
          <w:sz w:val="18"/>
        </w:rPr>
        <w:t>reaches</w:t>
      </w:r>
      <w:r>
        <w:rPr>
          <w:spacing w:val="-1"/>
          <w:sz w:val="18"/>
        </w:rPr>
        <w:t> </w:t>
      </w:r>
      <w:r>
        <w:rPr>
          <w:sz w:val="18"/>
        </w:rPr>
        <w:t>100%</w:t>
      </w:r>
      <w:r>
        <w:rPr>
          <w:spacing w:val="-1"/>
          <w:sz w:val="18"/>
        </w:rPr>
        <w:t> </w:t>
      </w:r>
      <w:r>
        <w:rPr>
          <w:sz w:val="18"/>
        </w:rPr>
        <w:t>at the</w:t>
      </w:r>
      <w:r>
        <w:rPr>
          <w:spacing w:val="-1"/>
          <w:sz w:val="18"/>
        </w:rPr>
        <w:t> </w:t>
      </w:r>
      <w:r>
        <w:rPr>
          <w:sz w:val="18"/>
        </w:rPr>
        <w:t>end,</w:t>
      </w:r>
      <w:r>
        <w:rPr>
          <w:spacing w:val="-3"/>
          <w:sz w:val="18"/>
        </w:rPr>
        <w:t> </w:t>
      </w:r>
      <w:r>
        <w:rPr>
          <w:sz w:val="18"/>
        </w:rPr>
        <w:t>indicating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total</w:t>
      </w:r>
      <w:r>
        <w:rPr>
          <w:spacing w:val="-1"/>
          <w:sz w:val="18"/>
        </w:rPr>
        <w:t> </w:t>
      </w:r>
      <w:r>
        <w:rPr>
          <w:sz w:val="18"/>
        </w:rPr>
        <w:t>coverage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all age</w:t>
      </w:r>
      <w:r>
        <w:rPr>
          <w:spacing w:val="-2"/>
          <w:sz w:val="18"/>
        </w:rPr>
        <w:t> </w:t>
      </w:r>
      <w:r>
        <w:rPr>
          <w:sz w:val="18"/>
        </w:rPr>
        <w:t>ranges.</w:t>
      </w:r>
    </w:p>
    <w:p>
      <w:pPr>
        <w:spacing w:after="0"/>
        <w:jc w:val="both"/>
        <w:rPr>
          <w:sz w:val="18"/>
        </w:rPr>
        <w:sectPr>
          <w:pgSz w:w="11920" w:h="16850"/>
          <w:pgMar w:top="1360" w:bottom="280" w:left="1160" w:right="1160"/>
        </w:sectPr>
      </w:pPr>
    </w:p>
    <w:p>
      <w:pPr>
        <w:pStyle w:val="BodyText"/>
        <w:ind w:left="731"/>
      </w:pPr>
      <w:r>
        <w:rPr/>
        <w:drawing>
          <wp:inline distT="0" distB="0" distL="0" distR="0">
            <wp:extent cx="5290876" cy="2467451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0876" cy="246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</w:pPr>
    </w:p>
    <w:p>
      <w:pPr>
        <w:spacing w:before="92"/>
        <w:ind w:left="345" w:right="346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No.2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What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gender?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80" w:right="277" w:firstLine="0"/>
        <w:jc w:val="both"/>
        <w:rPr>
          <w:sz w:val="18"/>
        </w:rPr>
      </w:pPr>
      <w:r>
        <w:rPr>
          <w:sz w:val="18"/>
        </w:rPr>
        <w:t>Based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given</w:t>
      </w:r>
      <w:r>
        <w:rPr>
          <w:spacing w:val="-5"/>
          <w:sz w:val="18"/>
        </w:rPr>
        <w:t> </w:t>
      </w:r>
      <w:r>
        <w:rPr>
          <w:sz w:val="18"/>
        </w:rPr>
        <w:t>data,</w:t>
      </w:r>
      <w:r>
        <w:rPr>
          <w:spacing w:val="-5"/>
          <w:sz w:val="18"/>
        </w:rPr>
        <w:t> </w:t>
      </w:r>
      <w:r>
        <w:rPr>
          <w:sz w:val="18"/>
        </w:rPr>
        <w:t>there</w:t>
      </w:r>
      <w:r>
        <w:rPr>
          <w:spacing w:val="-6"/>
          <w:sz w:val="18"/>
        </w:rPr>
        <w:t> </w:t>
      </w:r>
      <w:r>
        <w:rPr>
          <w:sz w:val="18"/>
        </w:rPr>
        <w:t>were</w:t>
      </w:r>
      <w:r>
        <w:rPr>
          <w:spacing w:val="-5"/>
          <w:sz w:val="18"/>
        </w:rPr>
        <w:t> </w:t>
      </w:r>
      <w:r>
        <w:rPr>
          <w:sz w:val="18"/>
        </w:rPr>
        <w:t>180</w:t>
      </w:r>
      <w:r>
        <w:rPr>
          <w:spacing w:val="-7"/>
          <w:sz w:val="18"/>
        </w:rPr>
        <w:t> </w:t>
      </w:r>
      <w:r>
        <w:rPr>
          <w:sz w:val="18"/>
        </w:rPr>
        <w:t>respondents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total</w:t>
      </w:r>
      <w:r>
        <w:rPr>
          <w:spacing w:val="-6"/>
          <w:sz w:val="18"/>
        </w:rPr>
        <w:t> </w:t>
      </w:r>
      <w:r>
        <w:rPr>
          <w:sz w:val="18"/>
        </w:rPr>
        <w:t>who</w:t>
      </w:r>
      <w:r>
        <w:rPr>
          <w:spacing w:val="-5"/>
          <w:sz w:val="18"/>
        </w:rPr>
        <w:t> </w:t>
      </w:r>
      <w:r>
        <w:rPr>
          <w:sz w:val="18"/>
        </w:rPr>
        <w:t>were</w:t>
      </w:r>
      <w:r>
        <w:rPr>
          <w:spacing w:val="-5"/>
          <w:sz w:val="18"/>
        </w:rPr>
        <w:t> </w:t>
      </w:r>
      <w:r>
        <w:rPr>
          <w:sz w:val="18"/>
        </w:rPr>
        <w:t>asked</w:t>
      </w:r>
      <w:r>
        <w:rPr>
          <w:spacing w:val="-5"/>
          <w:sz w:val="18"/>
        </w:rPr>
        <w:t> </w:t>
      </w:r>
      <w:r>
        <w:rPr>
          <w:sz w:val="18"/>
        </w:rPr>
        <w:t>about</w:t>
      </w:r>
      <w:r>
        <w:rPr>
          <w:spacing w:val="-8"/>
          <w:sz w:val="18"/>
        </w:rPr>
        <w:t> </w:t>
      </w:r>
      <w:r>
        <w:rPr>
          <w:sz w:val="18"/>
        </w:rPr>
        <w:t>their</w:t>
      </w:r>
      <w:r>
        <w:rPr>
          <w:spacing w:val="-5"/>
          <w:sz w:val="18"/>
        </w:rPr>
        <w:t> </w:t>
      </w:r>
      <w:r>
        <w:rPr>
          <w:sz w:val="18"/>
        </w:rPr>
        <w:t>gender.</w:t>
      </w:r>
      <w:r>
        <w:rPr>
          <w:spacing w:val="-7"/>
          <w:sz w:val="18"/>
        </w:rPr>
        <w:t> </w:t>
      </w:r>
      <w:r>
        <w:rPr>
          <w:sz w:val="18"/>
        </w:rPr>
        <w:t>Out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these</w:t>
      </w:r>
      <w:r>
        <w:rPr>
          <w:spacing w:val="-7"/>
          <w:sz w:val="18"/>
        </w:rPr>
        <w:t> </w:t>
      </w:r>
      <w:r>
        <w:rPr>
          <w:sz w:val="18"/>
        </w:rPr>
        <w:t>respondents,</w:t>
      </w:r>
      <w:r>
        <w:rPr>
          <w:spacing w:val="-5"/>
          <w:sz w:val="18"/>
        </w:rPr>
        <w:t> </w:t>
      </w:r>
      <w:r>
        <w:rPr>
          <w:sz w:val="18"/>
        </w:rPr>
        <w:t>122</w:t>
      </w:r>
      <w:r>
        <w:rPr>
          <w:spacing w:val="-43"/>
          <w:sz w:val="18"/>
        </w:rPr>
        <w:t> </w:t>
      </w:r>
      <w:r>
        <w:rPr>
          <w:sz w:val="18"/>
        </w:rPr>
        <w:t>(67.8%) identified as male, while 58 (32.2%) identified as female. This distribution indicates that the majority of respondents</w:t>
      </w:r>
      <w:r>
        <w:rPr>
          <w:spacing w:val="-42"/>
          <w:sz w:val="18"/>
        </w:rPr>
        <w:t> </w:t>
      </w:r>
      <w:r>
        <w:rPr>
          <w:sz w:val="18"/>
        </w:rPr>
        <w:t>were male, accounting for nearly two-thirds of the sample, while females comprised around one-third. It's important to note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that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these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numbers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are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specific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survey</w:t>
      </w:r>
      <w:r>
        <w:rPr>
          <w:spacing w:val="-13"/>
          <w:sz w:val="18"/>
        </w:rPr>
        <w:t> </w:t>
      </w:r>
      <w:r>
        <w:rPr>
          <w:sz w:val="18"/>
        </w:rPr>
        <w:t>data</w:t>
      </w:r>
      <w:r>
        <w:rPr>
          <w:spacing w:val="-10"/>
          <w:sz w:val="18"/>
        </w:rPr>
        <w:t> </w:t>
      </w:r>
      <w:r>
        <w:rPr>
          <w:sz w:val="18"/>
        </w:rPr>
        <w:t>provided</w:t>
      </w:r>
      <w:r>
        <w:rPr>
          <w:spacing w:val="-11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may</w:t>
      </w:r>
      <w:r>
        <w:rPr>
          <w:spacing w:val="-10"/>
          <w:sz w:val="18"/>
        </w:rPr>
        <w:t> </w:t>
      </w:r>
      <w:r>
        <w:rPr>
          <w:sz w:val="18"/>
        </w:rPr>
        <w:t>not</w:t>
      </w:r>
      <w:r>
        <w:rPr>
          <w:spacing w:val="-9"/>
          <w:sz w:val="18"/>
        </w:rPr>
        <w:t> </w:t>
      </w:r>
      <w:r>
        <w:rPr>
          <w:sz w:val="18"/>
        </w:rPr>
        <w:t>reflect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gender</w:t>
      </w:r>
      <w:r>
        <w:rPr>
          <w:spacing w:val="-9"/>
          <w:sz w:val="18"/>
        </w:rPr>
        <w:t> </w:t>
      </w:r>
      <w:r>
        <w:rPr>
          <w:sz w:val="18"/>
        </w:rPr>
        <w:t>distribution</w:t>
      </w:r>
      <w:r>
        <w:rPr>
          <w:spacing w:val="-10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general</w:t>
      </w:r>
      <w:r>
        <w:rPr>
          <w:spacing w:val="-9"/>
          <w:sz w:val="18"/>
        </w:rPr>
        <w:t> </w:t>
      </w:r>
      <w:r>
        <w:rPr>
          <w:sz w:val="18"/>
        </w:rPr>
        <w:t>population.</w:t>
      </w:r>
    </w:p>
    <w:p>
      <w:pPr>
        <w:pStyle w:val="BodyText"/>
      </w:pPr>
    </w:p>
    <w:p>
      <w:pPr>
        <w:pStyle w:val="BodyText"/>
        <w:spacing w:before="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1079542</wp:posOffset>
            </wp:positionH>
            <wp:positionV relativeFrom="paragraph">
              <wp:posOffset>113400</wp:posOffset>
            </wp:positionV>
            <wp:extent cx="5518300" cy="3095529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8300" cy="3095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8"/>
        </w:rPr>
      </w:pPr>
    </w:p>
    <w:p>
      <w:pPr>
        <w:spacing w:before="0"/>
        <w:ind w:left="345" w:right="347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3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What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your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educational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background?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80" w:right="279" w:firstLine="0"/>
        <w:jc w:val="both"/>
        <w:rPr>
          <w:sz w:val="18"/>
        </w:rPr>
      </w:pPr>
      <w:r>
        <w:rPr>
          <w:sz w:val="18"/>
        </w:rPr>
        <w:t>Based on the provided data, the educational background of the respondents is as follows. Out of the total 180 respondents, 60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(33.3%)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reported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having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high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school</w:t>
      </w:r>
      <w:r>
        <w:rPr>
          <w:spacing w:val="-9"/>
          <w:sz w:val="18"/>
        </w:rPr>
        <w:t> </w:t>
      </w:r>
      <w:r>
        <w:rPr>
          <w:sz w:val="18"/>
        </w:rPr>
        <w:t>diploma</w:t>
      </w:r>
      <w:r>
        <w:rPr>
          <w:spacing w:val="-10"/>
          <w:sz w:val="18"/>
        </w:rPr>
        <w:t> </w:t>
      </w:r>
      <w:r>
        <w:rPr>
          <w:sz w:val="18"/>
        </w:rPr>
        <w:t>or</w:t>
      </w:r>
      <w:r>
        <w:rPr>
          <w:spacing w:val="-8"/>
          <w:sz w:val="18"/>
        </w:rPr>
        <w:t> </w:t>
      </w:r>
      <w:r>
        <w:rPr>
          <w:sz w:val="18"/>
        </w:rPr>
        <w:t>an</w:t>
      </w:r>
      <w:r>
        <w:rPr>
          <w:spacing w:val="-8"/>
          <w:sz w:val="18"/>
        </w:rPr>
        <w:t> </w:t>
      </w:r>
      <w:r>
        <w:rPr>
          <w:sz w:val="18"/>
        </w:rPr>
        <w:t>equivalent</w:t>
      </w:r>
      <w:r>
        <w:rPr>
          <w:spacing w:val="-9"/>
          <w:sz w:val="18"/>
        </w:rPr>
        <w:t> </w:t>
      </w:r>
      <w:r>
        <w:rPr>
          <w:sz w:val="18"/>
        </w:rPr>
        <w:t>qualification.</w:t>
      </w:r>
      <w:r>
        <w:rPr>
          <w:spacing w:val="-9"/>
          <w:sz w:val="18"/>
        </w:rPr>
        <w:t> </w:t>
      </w:r>
      <w:r>
        <w:rPr>
          <w:sz w:val="18"/>
        </w:rPr>
        <w:t>36</w:t>
      </w:r>
      <w:r>
        <w:rPr>
          <w:spacing w:val="-7"/>
          <w:sz w:val="18"/>
        </w:rPr>
        <w:t> </w:t>
      </w:r>
      <w:r>
        <w:rPr>
          <w:sz w:val="18"/>
        </w:rPr>
        <w:t>(20.0%)</w:t>
      </w:r>
      <w:r>
        <w:rPr>
          <w:spacing w:val="-9"/>
          <w:sz w:val="18"/>
        </w:rPr>
        <w:t> </w:t>
      </w:r>
      <w:r>
        <w:rPr>
          <w:sz w:val="18"/>
        </w:rPr>
        <w:t>respondents</w:t>
      </w:r>
      <w:r>
        <w:rPr>
          <w:spacing w:val="-12"/>
          <w:sz w:val="18"/>
        </w:rPr>
        <w:t> </w:t>
      </w:r>
      <w:r>
        <w:rPr>
          <w:sz w:val="18"/>
        </w:rPr>
        <w:t>held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10"/>
          <w:sz w:val="18"/>
        </w:rPr>
        <w:t> </w:t>
      </w:r>
      <w:r>
        <w:rPr>
          <w:sz w:val="18"/>
        </w:rPr>
        <w:t>bachelor's</w:t>
      </w:r>
      <w:r>
        <w:rPr>
          <w:spacing w:val="-10"/>
          <w:sz w:val="18"/>
        </w:rPr>
        <w:t> </w:t>
      </w:r>
      <w:r>
        <w:rPr>
          <w:sz w:val="18"/>
        </w:rPr>
        <w:t>degree,</w:t>
      </w:r>
      <w:r>
        <w:rPr>
          <w:spacing w:val="-43"/>
          <w:sz w:val="18"/>
        </w:rPr>
        <w:t> </w:t>
      </w:r>
      <w:r>
        <w:rPr>
          <w:sz w:val="18"/>
        </w:rPr>
        <w:t>while another 36 (20.0%) had a master's degree. The highest level of education, a doctorate or higher, was reported by 48</w:t>
      </w:r>
      <w:r>
        <w:rPr>
          <w:spacing w:val="1"/>
          <w:sz w:val="18"/>
        </w:rPr>
        <w:t> </w:t>
      </w:r>
      <w:r>
        <w:rPr>
          <w:sz w:val="18"/>
        </w:rPr>
        <w:t>(26.7%) respondents. These figures indicate a diverse range of educational backgrounds among the respondents, with a</w:t>
      </w:r>
      <w:r>
        <w:rPr>
          <w:spacing w:val="1"/>
          <w:sz w:val="18"/>
        </w:rPr>
        <w:t> </w:t>
      </w:r>
      <w:r>
        <w:rPr>
          <w:sz w:val="18"/>
        </w:rPr>
        <w:t>significant number holding advanced degrees. It's important to note that this data is specific to the sample surveyed and may</w:t>
      </w:r>
      <w:r>
        <w:rPr>
          <w:spacing w:val="1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represent the</w:t>
      </w:r>
      <w:r>
        <w:rPr>
          <w:spacing w:val="-1"/>
          <w:sz w:val="18"/>
        </w:rPr>
        <w:t> </w:t>
      </w:r>
      <w:r>
        <w:rPr>
          <w:sz w:val="18"/>
        </w:rPr>
        <w:t>educational distribution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general</w:t>
      </w:r>
      <w:r>
        <w:rPr>
          <w:spacing w:val="-1"/>
          <w:sz w:val="18"/>
        </w:rPr>
        <w:t> </w:t>
      </w:r>
      <w:r>
        <w:rPr>
          <w:sz w:val="18"/>
        </w:rPr>
        <w:t>population.</w:t>
      </w:r>
    </w:p>
    <w:p>
      <w:pPr>
        <w:spacing w:after="0"/>
        <w:jc w:val="both"/>
        <w:rPr>
          <w:sz w:val="18"/>
        </w:rPr>
        <w:sectPr>
          <w:pgSz w:w="11920" w:h="16850"/>
          <w:pgMar w:top="1580" w:bottom="280" w:left="1160" w:right="1160"/>
        </w:sectPr>
      </w:pPr>
    </w:p>
    <w:p>
      <w:pPr>
        <w:pStyle w:val="BodyText"/>
        <w:ind w:left="581"/>
      </w:pPr>
      <w:r>
        <w:rPr/>
        <w:drawing>
          <wp:inline distT="0" distB="0" distL="0" distR="0">
            <wp:extent cx="5435287" cy="2910078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287" cy="291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7"/>
        <w:rPr>
          <w:sz w:val="18"/>
        </w:rPr>
      </w:pPr>
    </w:p>
    <w:p>
      <w:pPr>
        <w:spacing w:before="93"/>
        <w:ind w:left="344" w:right="351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4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familiar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concept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Environmental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Impact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Assessment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(EIA)?</w:t>
      </w:r>
    </w:p>
    <w:p>
      <w:pPr>
        <w:pStyle w:val="BodyText"/>
        <w:spacing w:before="4"/>
        <w:rPr>
          <w:b/>
        </w:rPr>
      </w:pPr>
    </w:p>
    <w:p>
      <w:pPr>
        <w:spacing w:before="0"/>
        <w:ind w:left="280" w:right="277" w:firstLine="0"/>
        <w:jc w:val="both"/>
        <w:rPr>
          <w:sz w:val="18"/>
        </w:rPr>
      </w:pP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provided</w:t>
      </w:r>
      <w:r>
        <w:rPr>
          <w:spacing w:val="-5"/>
          <w:sz w:val="18"/>
        </w:rPr>
        <w:t> </w:t>
      </w:r>
      <w:r>
        <w:rPr>
          <w:sz w:val="18"/>
        </w:rPr>
        <w:t>data,</w:t>
      </w:r>
      <w:r>
        <w:rPr>
          <w:spacing w:val="-3"/>
          <w:sz w:val="18"/>
        </w:rPr>
        <w:t> </w:t>
      </w:r>
      <w:r>
        <w:rPr>
          <w:sz w:val="18"/>
        </w:rPr>
        <w:t>it</w:t>
      </w:r>
      <w:r>
        <w:rPr>
          <w:spacing w:val="-5"/>
          <w:sz w:val="18"/>
        </w:rPr>
        <w:t> </w:t>
      </w:r>
      <w:r>
        <w:rPr>
          <w:sz w:val="18"/>
        </w:rPr>
        <w:t>appears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67.8%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respondents,</w:t>
      </w:r>
      <w:r>
        <w:rPr>
          <w:spacing w:val="-3"/>
          <w:sz w:val="18"/>
        </w:rPr>
        <w:t> </w:t>
      </w:r>
      <w:r>
        <w:rPr>
          <w:sz w:val="18"/>
        </w:rPr>
        <w:t>which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122</w:t>
      </w:r>
      <w:r>
        <w:rPr>
          <w:spacing w:val="-5"/>
          <w:sz w:val="18"/>
        </w:rPr>
        <w:t> </w:t>
      </w:r>
      <w:r>
        <w:rPr>
          <w:sz w:val="18"/>
        </w:rPr>
        <w:t>individuals,</w:t>
      </w:r>
      <w:r>
        <w:rPr>
          <w:spacing w:val="-3"/>
          <w:sz w:val="18"/>
        </w:rPr>
        <w:t> </w:t>
      </w:r>
      <w:r>
        <w:rPr>
          <w:sz w:val="18"/>
        </w:rPr>
        <w:t>indicated</w:t>
      </w:r>
      <w:r>
        <w:rPr>
          <w:spacing w:val="-4"/>
          <w:sz w:val="18"/>
        </w:rPr>
        <w:t> </w:t>
      </w:r>
      <w:r>
        <w:rPr>
          <w:sz w:val="18"/>
        </w:rPr>
        <w:t>their</w:t>
      </w:r>
      <w:r>
        <w:rPr>
          <w:spacing w:val="-5"/>
          <w:sz w:val="18"/>
        </w:rPr>
        <w:t> </w:t>
      </w:r>
      <w:r>
        <w:rPr>
          <w:sz w:val="18"/>
        </w:rPr>
        <w:t>familiarity</w:t>
      </w:r>
      <w:r>
        <w:rPr>
          <w:spacing w:val="-5"/>
          <w:sz w:val="18"/>
        </w:rPr>
        <w:t> </w:t>
      </w:r>
      <w:r>
        <w:rPr>
          <w:sz w:val="18"/>
        </w:rPr>
        <w:t>with</w:t>
      </w:r>
      <w:r>
        <w:rPr>
          <w:spacing w:val="-42"/>
          <w:sz w:val="18"/>
        </w:rPr>
        <w:t> </w:t>
      </w:r>
      <w:r>
        <w:rPr>
          <w:sz w:val="18"/>
        </w:rPr>
        <w:t>the concept of Environmental Impact Assessment (EIA). On the other hand, 32.2% of the respondents, equivalent to 58</w:t>
      </w:r>
      <w:r>
        <w:rPr>
          <w:spacing w:val="1"/>
          <w:sz w:val="18"/>
        </w:rPr>
        <w:t> </w:t>
      </w:r>
      <w:r>
        <w:rPr>
          <w:sz w:val="18"/>
        </w:rPr>
        <w:t>individuals,</w:t>
      </w:r>
      <w:r>
        <w:rPr>
          <w:spacing w:val="-4"/>
          <w:sz w:val="18"/>
        </w:rPr>
        <w:t> </w:t>
      </w:r>
      <w:r>
        <w:rPr>
          <w:sz w:val="18"/>
        </w:rPr>
        <w:t>stated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5"/>
          <w:sz w:val="18"/>
        </w:rPr>
        <w:t> </w:t>
      </w:r>
      <w:r>
        <w:rPr>
          <w:sz w:val="18"/>
        </w:rPr>
        <w:t>they</w:t>
      </w:r>
      <w:r>
        <w:rPr>
          <w:spacing w:val="-7"/>
          <w:sz w:val="18"/>
        </w:rPr>
        <w:t> </w:t>
      </w:r>
      <w:r>
        <w:rPr>
          <w:sz w:val="18"/>
        </w:rPr>
        <w:t>were</w:t>
      </w:r>
      <w:r>
        <w:rPr>
          <w:spacing w:val="-5"/>
          <w:sz w:val="18"/>
        </w:rPr>
        <w:t> </w:t>
      </w:r>
      <w:r>
        <w:rPr>
          <w:sz w:val="18"/>
        </w:rPr>
        <w:t>not</w:t>
      </w:r>
      <w:r>
        <w:rPr>
          <w:spacing w:val="-5"/>
          <w:sz w:val="18"/>
        </w:rPr>
        <w:t> </w:t>
      </w:r>
      <w:r>
        <w:rPr>
          <w:sz w:val="18"/>
        </w:rPr>
        <w:t>familiar</w:t>
      </w:r>
      <w:r>
        <w:rPr>
          <w:spacing w:val="-1"/>
          <w:sz w:val="18"/>
        </w:rPr>
        <w:t> </w:t>
      </w:r>
      <w:r>
        <w:rPr>
          <w:sz w:val="18"/>
        </w:rPr>
        <w:t>with</w:t>
      </w:r>
      <w:r>
        <w:rPr>
          <w:spacing w:val="-3"/>
          <w:sz w:val="18"/>
        </w:rPr>
        <w:t> </w:t>
      </w:r>
      <w:r>
        <w:rPr>
          <w:sz w:val="18"/>
        </w:rPr>
        <w:t>EIA.</w:t>
      </w:r>
      <w:r>
        <w:rPr>
          <w:spacing w:val="-3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suggests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majority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surveyed</w:t>
      </w:r>
      <w:r>
        <w:rPr>
          <w:spacing w:val="-2"/>
          <w:sz w:val="18"/>
        </w:rPr>
        <w:t> </w:t>
      </w:r>
      <w:r>
        <w:rPr>
          <w:sz w:val="18"/>
        </w:rPr>
        <w:t>individuals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5"/>
          <w:sz w:val="18"/>
        </w:rPr>
        <w:t> </w:t>
      </w:r>
      <w:r>
        <w:rPr>
          <w:sz w:val="18"/>
        </w:rPr>
        <w:t>some</w:t>
      </w:r>
      <w:r>
        <w:rPr>
          <w:spacing w:val="-42"/>
          <w:sz w:val="18"/>
        </w:rPr>
        <w:t> </w:t>
      </w:r>
      <w:r>
        <w:rPr>
          <w:sz w:val="18"/>
        </w:rPr>
        <w:t>level of knowledge or awareness about Environmental Impact Assessment. It is important to note that this data is specific to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respondents 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survey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may</w:t>
      </w:r>
      <w:r>
        <w:rPr>
          <w:spacing w:val="-5"/>
          <w:sz w:val="18"/>
        </w:rPr>
        <w:t> </w:t>
      </w:r>
      <w:r>
        <w:rPr>
          <w:sz w:val="18"/>
        </w:rPr>
        <w:t>not reflect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overall</w:t>
      </w:r>
      <w:r>
        <w:rPr>
          <w:spacing w:val="-1"/>
          <w:sz w:val="18"/>
        </w:rPr>
        <w:t> </w:t>
      </w:r>
      <w:r>
        <w:rPr>
          <w:sz w:val="18"/>
        </w:rPr>
        <w:t>familiarity</w:t>
      </w:r>
      <w:r>
        <w:rPr>
          <w:spacing w:val="-1"/>
          <w:sz w:val="18"/>
        </w:rPr>
        <w:t> </w:t>
      </w:r>
      <w:r>
        <w:rPr>
          <w:sz w:val="18"/>
        </w:rPr>
        <w:t>with EIA</w:t>
      </w:r>
      <w:r>
        <w:rPr>
          <w:spacing w:val="-2"/>
          <w:sz w:val="18"/>
        </w:rPr>
        <w:t> </w:t>
      </w:r>
      <w:r>
        <w:rPr>
          <w:sz w:val="18"/>
        </w:rPr>
        <w:t>among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general</w:t>
      </w:r>
      <w:r>
        <w:rPr>
          <w:spacing w:val="-1"/>
          <w:sz w:val="18"/>
        </w:rPr>
        <w:t> </w:t>
      </w:r>
      <w:r>
        <w:rPr>
          <w:sz w:val="18"/>
        </w:rPr>
        <w:t>population.</w:t>
      </w:r>
    </w:p>
    <w:p>
      <w:pPr>
        <w:pStyle w:val="BodyText"/>
      </w:pPr>
    </w:p>
    <w:p>
      <w:pPr>
        <w:pStyle w:val="BodyText"/>
        <w:spacing w:before="7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1069614</wp:posOffset>
            </wp:positionH>
            <wp:positionV relativeFrom="paragraph">
              <wp:posOffset>109604</wp:posOffset>
            </wp:positionV>
            <wp:extent cx="5507823" cy="2960941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7823" cy="296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41"/>
        <w:ind w:left="345" w:right="345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No.5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Integration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sustainability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principles</w:t>
      </w:r>
    </w:p>
    <w:p>
      <w:pPr>
        <w:pStyle w:val="BodyText"/>
        <w:spacing w:before="7"/>
        <w:rPr>
          <w:b/>
        </w:rPr>
      </w:pPr>
    </w:p>
    <w:p>
      <w:pPr>
        <w:spacing w:line="240" w:lineRule="auto" w:before="0"/>
        <w:ind w:left="280" w:right="275" w:firstLine="0"/>
        <w:jc w:val="both"/>
        <w:rPr>
          <w:sz w:val="18"/>
        </w:rPr>
      </w:pPr>
      <w:r>
        <w:rPr>
          <w:spacing w:val="-1"/>
          <w:sz w:val="18"/>
        </w:rPr>
        <w:t>The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data</w:t>
      </w:r>
      <w:r>
        <w:rPr>
          <w:spacing w:val="-10"/>
          <w:sz w:val="18"/>
        </w:rPr>
        <w:t> </w:t>
      </w:r>
      <w:r>
        <w:rPr>
          <w:sz w:val="18"/>
        </w:rPr>
        <w:t>provided</w:t>
      </w:r>
      <w:r>
        <w:rPr>
          <w:spacing w:val="-8"/>
          <w:sz w:val="18"/>
        </w:rPr>
        <w:t> </w:t>
      </w:r>
      <w:r>
        <w:rPr>
          <w:sz w:val="18"/>
        </w:rPr>
        <w:t>suggests</w:t>
      </w:r>
      <w:r>
        <w:rPr>
          <w:spacing w:val="-10"/>
          <w:sz w:val="18"/>
        </w:rPr>
        <w:t> </w:t>
      </w:r>
      <w:r>
        <w:rPr>
          <w:sz w:val="18"/>
        </w:rPr>
        <w:t>that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respondents'</w:t>
      </w:r>
      <w:r>
        <w:rPr>
          <w:spacing w:val="-10"/>
          <w:sz w:val="18"/>
        </w:rPr>
        <w:t> </w:t>
      </w:r>
      <w:r>
        <w:rPr>
          <w:sz w:val="18"/>
        </w:rPr>
        <w:t>understanding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integration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12"/>
          <w:sz w:val="18"/>
        </w:rPr>
        <w:t> </w:t>
      </w:r>
      <w:r>
        <w:rPr>
          <w:sz w:val="18"/>
        </w:rPr>
        <w:t>sustainability</w:t>
      </w:r>
      <w:r>
        <w:rPr>
          <w:spacing w:val="-12"/>
          <w:sz w:val="18"/>
        </w:rPr>
        <w:t> </w:t>
      </w:r>
      <w:r>
        <w:rPr>
          <w:sz w:val="18"/>
        </w:rPr>
        <w:t>principles</w:t>
      </w:r>
      <w:r>
        <w:rPr>
          <w:spacing w:val="-10"/>
          <w:sz w:val="18"/>
        </w:rPr>
        <w:t> </w:t>
      </w:r>
      <w:r>
        <w:rPr>
          <w:sz w:val="18"/>
        </w:rPr>
        <w:t>can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10"/>
          <w:sz w:val="18"/>
        </w:rPr>
        <w:t> </w:t>
      </w:r>
      <w:r>
        <w:rPr>
          <w:sz w:val="18"/>
        </w:rPr>
        <w:t>categorized</w:t>
      </w:r>
      <w:r>
        <w:rPr>
          <w:spacing w:val="-43"/>
          <w:sz w:val="18"/>
        </w:rPr>
        <w:t> </w:t>
      </w:r>
      <w:r>
        <w:rPr>
          <w:sz w:val="18"/>
        </w:rPr>
        <w:t>into five levels. Thirteen point three percent of the respondents reported having no understanding, while 10.6% had a limited</w:t>
      </w:r>
      <w:r>
        <w:rPr>
          <w:spacing w:val="1"/>
          <w:sz w:val="18"/>
        </w:rPr>
        <w:t> </w:t>
      </w:r>
      <w:r>
        <w:rPr>
          <w:sz w:val="18"/>
        </w:rPr>
        <w:t>understanding.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other</w:t>
      </w:r>
      <w:r>
        <w:rPr>
          <w:spacing w:val="-7"/>
          <w:sz w:val="18"/>
        </w:rPr>
        <w:t> </w:t>
      </w:r>
      <w:r>
        <w:rPr>
          <w:sz w:val="18"/>
        </w:rPr>
        <w:t>hand,</w:t>
      </w:r>
      <w:r>
        <w:rPr>
          <w:spacing w:val="-5"/>
          <w:sz w:val="18"/>
        </w:rPr>
        <w:t> </w:t>
      </w:r>
      <w:r>
        <w:rPr>
          <w:sz w:val="18"/>
        </w:rPr>
        <w:t>26.1%</w:t>
      </w:r>
      <w:r>
        <w:rPr>
          <w:spacing w:val="-8"/>
          <w:sz w:val="18"/>
        </w:rPr>
        <w:t> </w:t>
      </w:r>
      <w:r>
        <w:rPr>
          <w:sz w:val="18"/>
        </w:rPr>
        <w:t>expressed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moderate</w:t>
      </w:r>
      <w:r>
        <w:rPr>
          <w:spacing w:val="-4"/>
          <w:sz w:val="18"/>
        </w:rPr>
        <w:t> </w:t>
      </w:r>
      <w:r>
        <w:rPr>
          <w:sz w:val="18"/>
        </w:rPr>
        <w:t>understanding,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21.1%</w:t>
      </w:r>
      <w:r>
        <w:rPr>
          <w:spacing w:val="-5"/>
          <w:sz w:val="18"/>
        </w:rPr>
        <w:t> </w:t>
      </w:r>
      <w:r>
        <w:rPr>
          <w:sz w:val="18"/>
        </w:rPr>
        <w:t>reported</w:t>
      </w:r>
      <w:r>
        <w:rPr>
          <w:spacing w:val="-5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good</w:t>
      </w:r>
      <w:r>
        <w:rPr>
          <w:spacing w:val="-5"/>
          <w:sz w:val="18"/>
        </w:rPr>
        <w:t> </w:t>
      </w:r>
      <w:r>
        <w:rPr>
          <w:sz w:val="18"/>
        </w:rPr>
        <w:t>understanding.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43"/>
          <w:sz w:val="18"/>
        </w:rPr>
        <w:t> </w:t>
      </w:r>
      <w:r>
        <w:rPr>
          <w:sz w:val="18"/>
        </w:rPr>
        <w:t>highest</w:t>
      </w:r>
      <w:r>
        <w:rPr>
          <w:spacing w:val="-3"/>
          <w:sz w:val="18"/>
        </w:rPr>
        <w:t> </w:t>
      </w:r>
      <w:r>
        <w:rPr>
          <w:sz w:val="18"/>
        </w:rPr>
        <w:t>proportion,</w:t>
      </w:r>
      <w:r>
        <w:rPr>
          <w:spacing w:val="-3"/>
          <w:sz w:val="18"/>
        </w:rPr>
        <w:t> </w:t>
      </w:r>
      <w:r>
        <w:rPr>
          <w:sz w:val="18"/>
        </w:rPr>
        <w:t>28.9%,</w:t>
      </w:r>
      <w:r>
        <w:rPr>
          <w:spacing w:val="-2"/>
          <w:sz w:val="18"/>
        </w:rPr>
        <w:t> </w:t>
      </w:r>
      <w:r>
        <w:rPr>
          <w:sz w:val="18"/>
        </w:rPr>
        <w:t>claimed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very</w:t>
      </w:r>
      <w:r>
        <w:rPr>
          <w:spacing w:val="-1"/>
          <w:sz w:val="18"/>
        </w:rPr>
        <w:t> </w:t>
      </w:r>
      <w:r>
        <w:rPr>
          <w:sz w:val="18"/>
        </w:rPr>
        <w:t>well</w:t>
      </w:r>
      <w:r>
        <w:rPr>
          <w:spacing w:val="-3"/>
          <w:sz w:val="18"/>
        </w:rPr>
        <w:t> </w:t>
      </w:r>
      <w:r>
        <w:rPr>
          <w:sz w:val="18"/>
        </w:rPr>
        <w:t>understanding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sustainability</w:t>
      </w:r>
      <w:r>
        <w:rPr>
          <w:spacing w:val="-6"/>
          <w:sz w:val="18"/>
        </w:rPr>
        <w:t> </w:t>
      </w:r>
      <w:r>
        <w:rPr>
          <w:sz w:val="18"/>
        </w:rPr>
        <w:t>principles.</w:t>
      </w:r>
      <w:r>
        <w:rPr>
          <w:spacing w:val="-3"/>
          <w:sz w:val="18"/>
        </w:rPr>
        <w:t> </w:t>
      </w:r>
      <w:r>
        <w:rPr>
          <w:sz w:val="18"/>
        </w:rPr>
        <w:t>These</w:t>
      </w:r>
      <w:r>
        <w:rPr>
          <w:spacing w:val="-2"/>
          <w:sz w:val="18"/>
        </w:rPr>
        <w:t> </w:t>
      </w:r>
      <w:r>
        <w:rPr>
          <w:sz w:val="18"/>
        </w:rPr>
        <w:t>findings</w:t>
      </w:r>
      <w:r>
        <w:rPr>
          <w:spacing w:val="-3"/>
          <w:sz w:val="18"/>
        </w:rPr>
        <w:t> </w:t>
      </w:r>
      <w:r>
        <w:rPr>
          <w:sz w:val="18"/>
        </w:rPr>
        <w:t>demonstrate</w:t>
      </w:r>
      <w:r>
        <w:rPr>
          <w:spacing w:val="-43"/>
          <w:sz w:val="18"/>
        </w:rPr>
        <w:t> </w:t>
      </w:r>
      <w:r>
        <w:rPr>
          <w:sz w:val="18"/>
        </w:rPr>
        <w:t>a varied level of comprehension among the surveyed individuals, with a significant portion having a moderate to high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understanding.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However,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it's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important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remember</w:t>
      </w:r>
      <w:r>
        <w:rPr>
          <w:spacing w:val="-7"/>
          <w:sz w:val="18"/>
        </w:rPr>
        <w:t> </w:t>
      </w:r>
      <w:r>
        <w:rPr>
          <w:sz w:val="18"/>
        </w:rPr>
        <w:t>that</w:t>
      </w:r>
      <w:r>
        <w:rPr>
          <w:spacing w:val="-7"/>
          <w:sz w:val="18"/>
        </w:rPr>
        <w:t> </w:t>
      </w:r>
      <w:r>
        <w:rPr>
          <w:sz w:val="18"/>
        </w:rPr>
        <w:t>these</w:t>
      </w:r>
      <w:r>
        <w:rPr>
          <w:spacing w:val="-8"/>
          <w:sz w:val="18"/>
        </w:rPr>
        <w:t> </w:t>
      </w:r>
      <w:r>
        <w:rPr>
          <w:sz w:val="18"/>
        </w:rPr>
        <w:t>results</w:t>
      </w:r>
      <w:r>
        <w:rPr>
          <w:spacing w:val="-9"/>
          <w:sz w:val="18"/>
        </w:rPr>
        <w:t> </w:t>
      </w:r>
      <w:r>
        <w:rPr>
          <w:sz w:val="18"/>
        </w:rPr>
        <w:t>are</w:t>
      </w:r>
      <w:r>
        <w:rPr>
          <w:spacing w:val="-8"/>
          <w:sz w:val="18"/>
        </w:rPr>
        <w:t> </w:t>
      </w:r>
      <w:r>
        <w:rPr>
          <w:sz w:val="18"/>
        </w:rPr>
        <w:t>specific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survey</w:t>
      </w:r>
      <w:r>
        <w:rPr>
          <w:spacing w:val="-11"/>
          <w:sz w:val="18"/>
        </w:rPr>
        <w:t> </w:t>
      </w:r>
      <w:r>
        <w:rPr>
          <w:sz w:val="18"/>
        </w:rPr>
        <w:t>participants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may</w:t>
      </w:r>
      <w:r>
        <w:rPr>
          <w:spacing w:val="-12"/>
          <w:sz w:val="18"/>
        </w:rPr>
        <w:t> </w:t>
      </w:r>
      <w:r>
        <w:rPr>
          <w:sz w:val="18"/>
        </w:rPr>
        <w:t>not</w:t>
      </w:r>
      <w:r>
        <w:rPr>
          <w:spacing w:val="-7"/>
          <w:sz w:val="18"/>
        </w:rPr>
        <w:t> </w:t>
      </w:r>
      <w:r>
        <w:rPr>
          <w:sz w:val="18"/>
        </w:rPr>
        <w:t>reflect</w:t>
      </w:r>
    </w:p>
    <w:p>
      <w:pPr>
        <w:spacing w:after="0" w:line="240" w:lineRule="auto"/>
        <w:jc w:val="both"/>
        <w:rPr>
          <w:sz w:val="18"/>
        </w:rPr>
        <w:sectPr>
          <w:pgSz w:w="11920" w:h="16850"/>
          <w:pgMar w:top="1600" w:bottom="280" w:left="1160" w:right="1160"/>
        </w:sectPr>
      </w:pPr>
    </w:p>
    <w:p>
      <w:pPr>
        <w:spacing w:before="74"/>
        <w:ind w:left="280" w:right="0" w:firstLine="0"/>
        <w:jc w:val="both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overall</w:t>
      </w:r>
      <w:r>
        <w:rPr>
          <w:spacing w:val="-1"/>
          <w:sz w:val="18"/>
        </w:rPr>
        <w:t> </w:t>
      </w:r>
      <w:r>
        <w:rPr>
          <w:sz w:val="18"/>
        </w:rPr>
        <w:t>understanding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sustainability</w:t>
      </w:r>
      <w:r>
        <w:rPr>
          <w:spacing w:val="-4"/>
          <w:sz w:val="18"/>
        </w:rPr>
        <w:t> </w:t>
      </w:r>
      <w:r>
        <w:rPr>
          <w:sz w:val="18"/>
        </w:rPr>
        <w:t>principles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wider</w:t>
      </w:r>
      <w:r>
        <w:rPr>
          <w:spacing w:val="-1"/>
          <w:sz w:val="18"/>
        </w:rPr>
        <w:t> </w:t>
      </w:r>
      <w:r>
        <w:rPr>
          <w:sz w:val="18"/>
        </w:rPr>
        <w:t>population.</w:t>
      </w:r>
    </w:p>
    <w:p>
      <w:pPr>
        <w:pStyle w:val="BodyText"/>
      </w:pPr>
    </w:p>
    <w:p>
      <w:pPr>
        <w:pStyle w:val="BodyText"/>
        <w:spacing w:before="8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1088218</wp:posOffset>
            </wp:positionH>
            <wp:positionV relativeFrom="paragraph">
              <wp:posOffset>102985</wp:posOffset>
            </wp:positionV>
            <wp:extent cx="5426135" cy="2672715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6135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</w:p>
    <w:p>
      <w:pPr>
        <w:spacing w:before="1"/>
        <w:ind w:left="345" w:right="346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No.6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Screening</w:t>
      </w:r>
    </w:p>
    <w:p>
      <w:pPr>
        <w:pStyle w:val="BodyText"/>
        <w:spacing w:before="4"/>
        <w:rPr>
          <w:b/>
        </w:rPr>
      </w:pPr>
    </w:p>
    <w:p>
      <w:pPr>
        <w:spacing w:line="240" w:lineRule="auto" w:before="0"/>
        <w:ind w:left="280" w:right="279" w:firstLine="0"/>
        <w:jc w:val="both"/>
        <w:rPr>
          <w:sz w:val="18"/>
        </w:rPr>
      </w:pPr>
      <w:r>
        <w:rPr>
          <w:sz w:val="18"/>
        </w:rPr>
        <w:t>The provided data indicates the level of knowledge among respondents regarding screening. The results can be categorized</w:t>
      </w:r>
      <w:r>
        <w:rPr>
          <w:spacing w:val="1"/>
          <w:sz w:val="18"/>
        </w:rPr>
        <w:t> </w:t>
      </w:r>
      <w:r>
        <w:rPr>
          <w:sz w:val="18"/>
        </w:rPr>
        <w:t>into five levels. Approximately 10.6% of respondents reported having no knowledge of screening, while 7.8% had limited</w:t>
      </w:r>
      <w:r>
        <w:rPr>
          <w:spacing w:val="1"/>
          <w:sz w:val="18"/>
        </w:rPr>
        <w:t> </w:t>
      </w:r>
      <w:r>
        <w:rPr>
          <w:sz w:val="18"/>
        </w:rPr>
        <w:t>knowledge.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larger</w:t>
      </w:r>
      <w:r>
        <w:rPr>
          <w:spacing w:val="1"/>
          <w:sz w:val="18"/>
        </w:rPr>
        <w:t> </w:t>
      </w:r>
      <w:r>
        <w:rPr>
          <w:sz w:val="18"/>
        </w:rPr>
        <w:t>portion,</w:t>
      </w:r>
      <w:r>
        <w:rPr>
          <w:spacing w:val="1"/>
          <w:sz w:val="18"/>
        </w:rPr>
        <w:t> </w:t>
      </w:r>
      <w:r>
        <w:rPr>
          <w:sz w:val="18"/>
        </w:rPr>
        <w:t>22.2%,</w:t>
      </w:r>
      <w:r>
        <w:rPr>
          <w:spacing w:val="1"/>
          <w:sz w:val="18"/>
        </w:rPr>
        <w:t> </w:t>
      </w:r>
      <w:r>
        <w:rPr>
          <w:sz w:val="18"/>
        </w:rPr>
        <w:t>possessed</w:t>
      </w:r>
      <w:r>
        <w:rPr>
          <w:spacing w:val="1"/>
          <w:sz w:val="18"/>
        </w:rPr>
        <w:t> </w:t>
      </w:r>
      <w:r>
        <w:rPr>
          <w:sz w:val="18"/>
        </w:rPr>
        <w:t>a</w:t>
      </w:r>
      <w:r>
        <w:rPr>
          <w:spacing w:val="1"/>
          <w:sz w:val="18"/>
        </w:rPr>
        <w:t> </w:t>
      </w:r>
      <w:r>
        <w:rPr>
          <w:sz w:val="18"/>
        </w:rPr>
        <w:t>moderate</w:t>
      </w:r>
      <w:r>
        <w:rPr>
          <w:spacing w:val="1"/>
          <w:sz w:val="18"/>
        </w:rPr>
        <w:t> </w:t>
      </w:r>
      <w:r>
        <w:rPr>
          <w:sz w:val="18"/>
        </w:rPr>
        <w:t>level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knowledge.</w:t>
      </w:r>
      <w:r>
        <w:rPr>
          <w:spacing w:val="1"/>
          <w:sz w:val="18"/>
        </w:rPr>
        <w:t> </w:t>
      </w:r>
      <w:r>
        <w:rPr>
          <w:sz w:val="18"/>
        </w:rPr>
        <w:t>Additionally,</w:t>
      </w:r>
      <w:r>
        <w:rPr>
          <w:spacing w:val="1"/>
          <w:sz w:val="18"/>
        </w:rPr>
        <w:t> </w:t>
      </w:r>
      <w:r>
        <w:rPr>
          <w:sz w:val="18"/>
        </w:rPr>
        <w:t>23.9%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respondents</w:t>
      </w:r>
      <w:r>
        <w:rPr>
          <w:spacing w:val="1"/>
          <w:sz w:val="18"/>
        </w:rPr>
        <w:t> </w:t>
      </w:r>
      <w:r>
        <w:rPr>
          <w:sz w:val="18"/>
        </w:rPr>
        <w:t>demonstrated good knowledge, and the highest proportion, 35.6%, claimed to have expert knowledge in screening. These</w:t>
      </w:r>
      <w:r>
        <w:rPr>
          <w:spacing w:val="1"/>
          <w:sz w:val="18"/>
        </w:rPr>
        <w:t> </w:t>
      </w:r>
      <w:r>
        <w:rPr>
          <w:sz w:val="18"/>
        </w:rPr>
        <w:t>findings show a range of knowledge levels among the surveyed individuals, with a significant percentage having at least a</w:t>
      </w:r>
      <w:r>
        <w:rPr>
          <w:spacing w:val="1"/>
          <w:sz w:val="18"/>
        </w:rPr>
        <w:t> </w:t>
      </w:r>
      <w:r>
        <w:rPr>
          <w:sz w:val="18"/>
        </w:rPr>
        <w:t>moderate</w:t>
      </w:r>
      <w:r>
        <w:rPr>
          <w:spacing w:val="-6"/>
          <w:sz w:val="18"/>
        </w:rPr>
        <w:t> </w:t>
      </w:r>
      <w:r>
        <w:rPr>
          <w:sz w:val="18"/>
        </w:rPr>
        <w:t>understanding</w:t>
      </w:r>
      <w:r>
        <w:rPr>
          <w:spacing w:val="-7"/>
          <w:sz w:val="18"/>
        </w:rPr>
        <w:t> </w:t>
      </w:r>
      <w:r>
        <w:rPr>
          <w:sz w:val="18"/>
        </w:rPr>
        <w:t>or</w:t>
      </w:r>
      <w:r>
        <w:rPr>
          <w:spacing w:val="-8"/>
          <w:sz w:val="18"/>
        </w:rPr>
        <w:t> </w:t>
      </w:r>
      <w:r>
        <w:rPr>
          <w:sz w:val="18"/>
        </w:rPr>
        <w:t>higher.</w:t>
      </w:r>
      <w:r>
        <w:rPr>
          <w:spacing w:val="-5"/>
          <w:sz w:val="18"/>
        </w:rPr>
        <w:t> </w:t>
      </w:r>
      <w:r>
        <w:rPr>
          <w:sz w:val="18"/>
        </w:rPr>
        <w:t>It's</w:t>
      </w:r>
      <w:r>
        <w:rPr>
          <w:spacing w:val="-6"/>
          <w:sz w:val="18"/>
        </w:rPr>
        <w:t> </w:t>
      </w:r>
      <w:r>
        <w:rPr>
          <w:sz w:val="18"/>
        </w:rPr>
        <w:t>important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note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these</w:t>
      </w:r>
      <w:r>
        <w:rPr>
          <w:spacing w:val="-7"/>
          <w:sz w:val="18"/>
        </w:rPr>
        <w:t> </w:t>
      </w:r>
      <w:r>
        <w:rPr>
          <w:sz w:val="18"/>
        </w:rPr>
        <w:t>results</w:t>
      </w:r>
      <w:r>
        <w:rPr>
          <w:spacing w:val="-6"/>
          <w:sz w:val="18"/>
        </w:rPr>
        <w:t> </w:t>
      </w:r>
      <w:r>
        <w:rPr>
          <w:sz w:val="18"/>
        </w:rPr>
        <w:t>are</w:t>
      </w:r>
      <w:r>
        <w:rPr>
          <w:spacing w:val="-6"/>
          <w:sz w:val="18"/>
        </w:rPr>
        <w:t> </w:t>
      </w:r>
      <w:r>
        <w:rPr>
          <w:sz w:val="18"/>
        </w:rPr>
        <w:t>specific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respondents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survey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may</w:t>
      </w:r>
      <w:r>
        <w:rPr>
          <w:spacing w:val="-43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represent the</w:t>
      </w:r>
      <w:r>
        <w:rPr>
          <w:spacing w:val="-3"/>
          <w:sz w:val="18"/>
        </w:rPr>
        <w:t> </w:t>
      </w:r>
      <w:r>
        <w:rPr>
          <w:sz w:val="18"/>
        </w:rPr>
        <w:t>overall knowledge</w:t>
      </w:r>
      <w:r>
        <w:rPr>
          <w:spacing w:val="-2"/>
          <w:sz w:val="18"/>
        </w:rPr>
        <w:t> </w:t>
      </w:r>
      <w:r>
        <w:rPr>
          <w:sz w:val="18"/>
        </w:rPr>
        <w:t>level regarding</w:t>
      </w:r>
      <w:r>
        <w:rPr>
          <w:spacing w:val="-1"/>
          <w:sz w:val="18"/>
        </w:rPr>
        <w:t> </w:t>
      </w:r>
      <w:r>
        <w:rPr>
          <w:sz w:val="18"/>
        </w:rPr>
        <w:t>screening</w:t>
      </w:r>
      <w:r>
        <w:rPr>
          <w:spacing w:val="-1"/>
          <w:sz w:val="18"/>
        </w:rPr>
        <w:t> </w:t>
      </w:r>
      <w:r>
        <w:rPr>
          <w:sz w:val="18"/>
        </w:rPr>
        <w:t>in the</w:t>
      </w:r>
      <w:r>
        <w:rPr>
          <w:spacing w:val="-1"/>
          <w:sz w:val="18"/>
        </w:rPr>
        <w:t> </w:t>
      </w:r>
      <w:r>
        <w:rPr>
          <w:sz w:val="18"/>
        </w:rPr>
        <w:t>wider population.</w:t>
      </w:r>
    </w:p>
    <w:p>
      <w:pPr>
        <w:pStyle w:val="BodyText"/>
        <w:spacing w:before="1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1060703</wp:posOffset>
            </wp:positionH>
            <wp:positionV relativeFrom="paragraph">
              <wp:posOffset>243554</wp:posOffset>
            </wp:positionV>
            <wp:extent cx="5548818" cy="3154680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8818" cy="3154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345" w:right="347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No.7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Impact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assessment</w:t>
      </w:r>
    </w:p>
    <w:p>
      <w:pPr>
        <w:pStyle w:val="BodyText"/>
        <w:spacing w:before="7"/>
        <w:rPr>
          <w:b/>
        </w:rPr>
      </w:pPr>
    </w:p>
    <w:p>
      <w:pPr>
        <w:spacing w:before="1"/>
        <w:ind w:left="280" w:right="279" w:firstLine="0"/>
        <w:jc w:val="center"/>
        <w:rPr>
          <w:sz w:val="18"/>
        </w:rPr>
      </w:pPr>
      <w:r>
        <w:rPr>
          <w:sz w:val="18"/>
        </w:rPr>
        <w:t>The</w:t>
      </w:r>
      <w:r>
        <w:rPr>
          <w:spacing w:val="33"/>
          <w:sz w:val="18"/>
        </w:rPr>
        <w:t> </w:t>
      </w:r>
      <w:r>
        <w:rPr>
          <w:sz w:val="18"/>
        </w:rPr>
        <w:t>data</w:t>
      </w:r>
      <w:r>
        <w:rPr>
          <w:spacing w:val="35"/>
          <w:sz w:val="18"/>
        </w:rPr>
        <w:t> </w:t>
      </w:r>
      <w:r>
        <w:rPr>
          <w:sz w:val="18"/>
        </w:rPr>
        <w:t>provided</w:t>
      </w:r>
      <w:r>
        <w:rPr>
          <w:spacing w:val="36"/>
          <w:sz w:val="18"/>
        </w:rPr>
        <w:t> </w:t>
      </w:r>
      <w:r>
        <w:rPr>
          <w:sz w:val="18"/>
        </w:rPr>
        <w:t>shows</w:t>
      </w:r>
      <w:r>
        <w:rPr>
          <w:spacing w:val="35"/>
          <w:sz w:val="18"/>
        </w:rPr>
        <w:t> </w:t>
      </w: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level</w:t>
      </w:r>
      <w:r>
        <w:rPr>
          <w:spacing w:val="35"/>
          <w:sz w:val="18"/>
        </w:rPr>
        <w:t> </w:t>
      </w:r>
      <w:r>
        <w:rPr>
          <w:sz w:val="18"/>
        </w:rPr>
        <w:t>of</w:t>
      </w:r>
      <w:r>
        <w:rPr>
          <w:spacing w:val="35"/>
          <w:sz w:val="18"/>
        </w:rPr>
        <w:t> </w:t>
      </w:r>
      <w:r>
        <w:rPr>
          <w:sz w:val="18"/>
        </w:rPr>
        <w:t>knowledge</w:t>
      </w:r>
      <w:r>
        <w:rPr>
          <w:spacing w:val="37"/>
          <w:sz w:val="18"/>
        </w:rPr>
        <w:t> </w:t>
      </w:r>
      <w:r>
        <w:rPr>
          <w:sz w:val="18"/>
        </w:rPr>
        <w:t>among</w:t>
      </w:r>
      <w:r>
        <w:rPr>
          <w:spacing w:val="34"/>
          <w:sz w:val="18"/>
        </w:rPr>
        <w:t> </w:t>
      </w:r>
      <w:r>
        <w:rPr>
          <w:sz w:val="18"/>
        </w:rPr>
        <w:t>respondents</w:t>
      </w:r>
      <w:r>
        <w:rPr>
          <w:spacing w:val="34"/>
          <w:sz w:val="18"/>
        </w:rPr>
        <w:t> </w:t>
      </w:r>
      <w:r>
        <w:rPr>
          <w:sz w:val="18"/>
        </w:rPr>
        <w:t>regarding</w:t>
      </w:r>
      <w:r>
        <w:rPr>
          <w:spacing w:val="41"/>
          <w:sz w:val="18"/>
        </w:rPr>
        <w:t> </w:t>
      </w:r>
      <w:r>
        <w:rPr>
          <w:sz w:val="18"/>
        </w:rPr>
        <w:t>impact</w:t>
      </w:r>
      <w:r>
        <w:rPr>
          <w:spacing w:val="35"/>
          <w:sz w:val="18"/>
        </w:rPr>
        <w:t> </w:t>
      </w:r>
      <w:r>
        <w:rPr>
          <w:sz w:val="18"/>
        </w:rPr>
        <w:t>assessment.</w:t>
      </w:r>
      <w:r>
        <w:rPr>
          <w:spacing w:val="36"/>
          <w:sz w:val="18"/>
        </w:rPr>
        <w:t> </w:t>
      </w:r>
      <w:r>
        <w:rPr>
          <w:sz w:val="18"/>
        </w:rPr>
        <w:t>The</w:t>
      </w:r>
      <w:r>
        <w:rPr>
          <w:spacing w:val="34"/>
          <w:sz w:val="18"/>
        </w:rPr>
        <w:t> </w:t>
      </w:r>
      <w:r>
        <w:rPr>
          <w:sz w:val="18"/>
        </w:rPr>
        <w:t>results</w:t>
      </w:r>
      <w:r>
        <w:rPr>
          <w:spacing w:val="35"/>
          <w:sz w:val="18"/>
        </w:rPr>
        <w:t> </w:t>
      </w:r>
      <w:r>
        <w:rPr>
          <w:sz w:val="18"/>
        </w:rPr>
        <w:t>can</w:t>
      </w:r>
      <w:r>
        <w:rPr>
          <w:spacing w:val="36"/>
          <w:sz w:val="18"/>
        </w:rPr>
        <w:t> </w:t>
      </w:r>
      <w:r>
        <w:rPr>
          <w:sz w:val="18"/>
        </w:rPr>
        <w:t>be</w:t>
      </w:r>
      <w:r>
        <w:rPr>
          <w:spacing w:val="-42"/>
          <w:sz w:val="18"/>
        </w:rPr>
        <w:t> </w:t>
      </w:r>
      <w:r>
        <w:rPr>
          <w:sz w:val="18"/>
        </w:rPr>
        <w:t>categorized</w:t>
      </w:r>
      <w:r>
        <w:rPr>
          <w:spacing w:val="-1"/>
          <w:sz w:val="18"/>
        </w:rPr>
        <w:t> </w:t>
      </w:r>
      <w:r>
        <w:rPr>
          <w:sz w:val="18"/>
        </w:rPr>
        <w:t>into</w:t>
      </w:r>
      <w:r>
        <w:rPr>
          <w:spacing w:val="-3"/>
          <w:sz w:val="18"/>
        </w:rPr>
        <w:t> </w:t>
      </w:r>
      <w:r>
        <w:rPr>
          <w:sz w:val="18"/>
        </w:rPr>
        <w:t>five</w:t>
      </w:r>
      <w:r>
        <w:rPr>
          <w:spacing w:val="-3"/>
          <w:sz w:val="18"/>
        </w:rPr>
        <w:t> </w:t>
      </w:r>
      <w:r>
        <w:rPr>
          <w:sz w:val="18"/>
        </w:rPr>
        <w:t>levels.</w:t>
      </w:r>
      <w:r>
        <w:rPr>
          <w:spacing w:val="1"/>
          <w:sz w:val="18"/>
        </w:rPr>
        <w:t> </w:t>
      </w:r>
      <w:r>
        <w:rPr>
          <w:sz w:val="18"/>
        </w:rPr>
        <w:t>Approximately</w:t>
      </w:r>
      <w:r>
        <w:rPr>
          <w:spacing w:val="-6"/>
          <w:sz w:val="18"/>
        </w:rPr>
        <w:t> </w:t>
      </w:r>
      <w:r>
        <w:rPr>
          <w:sz w:val="18"/>
        </w:rPr>
        <w:t>11.7%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respondents</w:t>
      </w:r>
      <w:r>
        <w:rPr>
          <w:spacing w:val="-2"/>
          <w:sz w:val="18"/>
        </w:rPr>
        <w:t> </w:t>
      </w:r>
      <w:r>
        <w:rPr>
          <w:sz w:val="18"/>
        </w:rPr>
        <w:t>reported</w:t>
      </w:r>
      <w:r>
        <w:rPr>
          <w:spacing w:val="-4"/>
          <w:sz w:val="18"/>
        </w:rPr>
        <w:t> </w:t>
      </w:r>
      <w:r>
        <w:rPr>
          <w:sz w:val="18"/>
        </w:rPr>
        <w:t>having</w:t>
      </w:r>
      <w:r>
        <w:rPr>
          <w:spacing w:val="-3"/>
          <w:sz w:val="18"/>
        </w:rPr>
        <w:t> </w:t>
      </w:r>
      <w:r>
        <w:rPr>
          <w:sz w:val="18"/>
        </w:rPr>
        <w:t>no</w:t>
      </w:r>
      <w:r>
        <w:rPr>
          <w:spacing w:val="-1"/>
          <w:sz w:val="18"/>
        </w:rPr>
        <w:t> </w:t>
      </w:r>
      <w:r>
        <w:rPr>
          <w:sz w:val="18"/>
        </w:rPr>
        <w:t>knowledge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impact</w:t>
      </w:r>
      <w:r>
        <w:rPr>
          <w:spacing w:val="-2"/>
          <w:sz w:val="18"/>
        </w:rPr>
        <w:t> </w:t>
      </w:r>
      <w:r>
        <w:rPr>
          <w:sz w:val="18"/>
        </w:rPr>
        <w:t>assessment,</w:t>
      </w:r>
      <w:r>
        <w:rPr>
          <w:spacing w:val="-1"/>
          <w:sz w:val="18"/>
        </w:rPr>
        <w:t> </w:t>
      </w:r>
      <w:r>
        <w:rPr>
          <w:sz w:val="18"/>
        </w:rPr>
        <w:t>while</w:t>
      </w:r>
    </w:p>
    <w:p>
      <w:pPr>
        <w:spacing w:after="0"/>
        <w:jc w:val="center"/>
        <w:rPr>
          <w:sz w:val="18"/>
        </w:rPr>
        <w:sectPr>
          <w:pgSz w:w="11920" w:h="16850"/>
          <w:pgMar w:top="1360" w:bottom="280" w:left="1160" w:right="1160"/>
        </w:sectPr>
      </w:pPr>
    </w:p>
    <w:p>
      <w:pPr>
        <w:spacing w:before="74"/>
        <w:ind w:left="280" w:right="274" w:firstLine="0"/>
        <w:jc w:val="both"/>
        <w:rPr>
          <w:sz w:val="18"/>
        </w:rPr>
      </w:pPr>
      <w:r>
        <w:rPr>
          <w:sz w:val="18"/>
        </w:rPr>
        <w:t>10.6% had limited knowledge. A larger portion, 25.6%, possessed a moderate level of knowledge. Furthermore, 18.9% of</w:t>
      </w:r>
      <w:r>
        <w:rPr>
          <w:spacing w:val="1"/>
          <w:sz w:val="18"/>
        </w:rPr>
        <w:t> </w:t>
      </w:r>
      <w:r>
        <w:rPr>
          <w:sz w:val="18"/>
        </w:rPr>
        <w:t>respondents demonstrated good knowledge, and the highest proportion, 33.3%, claimed to have expert knowledge in impact</w:t>
      </w:r>
      <w:r>
        <w:rPr>
          <w:spacing w:val="1"/>
          <w:sz w:val="18"/>
        </w:rPr>
        <w:t> </w:t>
      </w:r>
      <w:r>
        <w:rPr>
          <w:sz w:val="18"/>
        </w:rPr>
        <w:t>assessment. These findings indicate a range of knowledge levels among the surveyed individuals, with a notable percentage</w:t>
      </w:r>
      <w:r>
        <w:rPr>
          <w:spacing w:val="1"/>
          <w:sz w:val="18"/>
        </w:rPr>
        <w:t> </w:t>
      </w:r>
      <w:r>
        <w:rPr>
          <w:sz w:val="18"/>
        </w:rPr>
        <w:t>having at least a moderate understanding or higher. It's important to note that these results are specific to the respondents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survey</w:t>
      </w:r>
      <w:r>
        <w:rPr>
          <w:spacing w:val="-4"/>
          <w:sz w:val="18"/>
        </w:rPr>
        <w:t> </w:t>
      </w:r>
      <w:r>
        <w:rPr>
          <w:sz w:val="18"/>
        </w:rPr>
        <w:t>and may</w:t>
      </w:r>
      <w:r>
        <w:rPr>
          <w:spacing w:val="-4"/>
          <w:sz w:val="18"/>
        </w:rPr>
        <w:t> </w:t>
      </w:r>
      <w:r>
        <w:rPr>
          <w:sz w:val="18"/>
        </w:rPr>
        <w:t>not</w:t>
      </w:r>
      <w:r>
        <w:rPr>
          <w:spacing w:val="-1"/>
          <w:sz w:val="18"/>
        </w:rPr>
        <w:t> </w:t>
      </w:r>
      <w:r>
        <w:rPr>
          <w:sz w:val="18"/>
        </w:rPr>
        <w:t>represent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overall</w:t>
      </w:r>
      <w:r>
        <w:rPr>
          <w:spacing w:val="-1"/>
          <w:sz w:val="18"/>
        </w:rPr>
        <w:t> </w:t>
      </w:r>
      <w:r>
        <w:rPr>
          <w:sz w:val="18"/>
        </w:rPr>
        <w:t>knowledge</w:t>
      </w:r>
      <w:r>
        <w:rPr>
          <w:spacing w:val="-1"/>
          <w:sz w:val="18"/>
        </w:rPr>
        <w:t> </w:t>
      </w:r>
      <w:r>
        <w:rPr>
          <w:sz w:val="18"/>
        </w:rPr>
        <w:t>level</w:t>
      </w:r>
      <w:r>
        <w:rPr>
          <w:spacing w:val="-1"/>
          <w:sz w:val="18"/>
        </w:rPr>
        <w:t> </w:t>
      </w:r>
      <w:r>
        <w:rPr>
          <w:sz w:val="18"/>
        </w:rPr>
        <w:t>regarding</w:t>
      </w:r>
      <w:r>
        <w:rPr>
          <w:spacing w:val="-1"/>
          <w:sz w:val="18"/>
        </w:rPr>
        <w:t> </w:t>
      </w:r>
      <w:r>
        <w:rPr>
          <w:sz w:val="18"/>
        </w:rPr>
        <w:t>impact</w:t>
      </w:r>
      <w:r>
        <w:rPr>
          <w:spacing w:val="-1"/>
          <w:sz w:val="18"/>
        </w:rPr>
        <w:t> </w:t>
      </w:r>
      <w:r>
        <w:rPr>
          <w:sz w:val="18"/>
        </w:rPr>
        <w:t>assessment in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wider population.</w:t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1079775</wp:posOffset>
            </wp:positionH>
            <wp:positionV relativeFrom="paragraph">
              <wp:posOffset>104246</wp:posOffset>
            </wp:positionV>
            <wp:extent cx="5470732" cy="2781490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732" cy="2781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32"/>
        <w:ind w:left="345" w:right="349" w:firstLine="0"/>
        <w:jc w:val="center"/>
        <w:rPr>
          <w:b/>
          <w:sz w:val="18"/>
        </w:rPr>
      </w:pPr>
      <w:r>
        <w:rPr>
          <w:b/>
          <w:sz w:val="18"/>
        </w:rPr>
        <w:t>Figure No.8 The impact assessment stage of EIA accurately evaluates the potential environmental consequences of 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project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80" w:right="282" w:firstLine="0"/>
        <w:jc w:val="both"/>
        <w:rPr>
          <w:sz w:val="18"/>
        </w:rPr>
      </w:pPr>
      <w:r>
        <w:rPr>
          <w:sz w:val="18"/>
        </w:rPr>
        <w:t>Based on the provided data, opinions regarding the accuracy of the impact assessment stage of Environmental Impact</w:t>
      </w:r>
      <w:r>
        <w:rPr>
          <w:spacing w:val="1"/>
          <w:sz w:val="18"/>
        </w:rPr>
        <w:t> </w:t>
      </w:r>
      <w:r>
        <w:rPr>
          <w:sz w:val="18"/>
        </w:rPr>
        <w:t>Assessment (EIA) can be categorized into five levels. Approximately 10.6% of respondents strongly disagreed with the</w:t>
      </w:r>
      <w:r>
        <w:rPr>
          <w:spacing w:val="1"/>
          <w:sz w:val="18"/>
        </w:rPr>
        <w:t> </w:t>
      </w:r>
      <w:r>
        <w:rPr>
          <w:sz w:val="18"/>
        </w:rPr>
        <w:t>statement, while 7.8% disagreed. On the other hand, 22.2% expressed a neutral stance. Meanwhile, 23.9% agreed with the</w:t>
      </w:r>
      <w:r>
        <w:rPr>
          <w:spacing w:val="1"/>
          <w:sz w:val="18"/>
        </w:rPr>
        <w:t> </w:t>
      </w:r>
      <w:r>
        <w:rPr>
          <w:sz w:val="18"/>
        </w:rPr>
        <w:t>statement, and the highest proportion, 35.6%, strongly agreed. These findings demonstrate a range of opinions among the</w:t>
      </w:r>
      <w:r>
        <w:rPr>
          <w:spacing w:val="1"/>
          <w:sz w:val="18"/>
        </w:rPr>
        <w:t> </w:t>
      </w:r>
      <w:r>
        <w:rPr>
          <w:sz w:val="18"/>
        </w:rPr>
        <w:t>surveyed individuals regarding the accuracy of the impact assessment stage in</w:t>
      </w:r>
      <w:r>
        <w:rPr>
          <w:spacing w:val="1"/>
          <w:sz w:val="18"/>
        </w:rPr>
        <w:t> </w:t>
      </w:r>
      <w:r>
        <w:rPr>
          <w:sz w:val="18"/>
        </w:rPr>
        <w:t>evaluating the potential environmental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consequences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project.</w:t>
      </w:r>
      <w:r>
        <w:rPr>
          <w:spacing w:val="-6"/>
          <w:sz w:val="18"/>
        </w:rPr>
        <w:t> </w:t>
      </w:r>
      <w:r>
        <w:rPr>
          <w:sz w:val="18"/>
        </w:rPr>
        <w:t>It's</w:t>
      </w:r>
      <w:r>
        <w:rPr>
          <w:spacing w:val="-8"/>
          <w:sz w:val="18"/>
        </w:rPr>
        <w:t> </w:t>
      </w:r>
      <w:r>
        <w:rPr>
          <w:sz w:val="18"/>
        </w:rPr>
        <w:t>important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note</w:t>
      </w:r>
      <w:r>
        <w:rPr>
          <w:spacing w:val="-7"/>
          <w:sz w:val="18"/>
        </w:rPr>
        <w:t> </w:t>
      </w:r>
      <w:r>
        <w:rPr>
          <w:sz w:val="18"/>
        </w:rPr>
        <w:t>that</w:t>
      </w:r>
      <w:r>
        <w:rPr>
          <w:spacing w:val="-7"/>
          <w:sz w:val="18"/>
        </w:rPr>
        <w:t> </w:t>
      </w:r>
      <w:r>
        <w:rPr>
          <w:sz w:val="18"/>
        </w:rPr>
        <w:t>these</w:t>
      </w:r>
      <w:r>
        <w:rPr>
          <w:spacing w:val="-8"/>
          <w:sz w:val="18"/>
        </w:rPr>
        <w:t> </w:t>
      </w:r>
      <w:r>
        <w:rPr>
          <w:sz w:val="18"/>
        </w:rPr>
        <w:t>results</w:t>
      </w:r>
      <w:r>
        <w:rPr>
          <w:spacing w:val="-8"/>
          <w:sz w:val="18"/>
        </w:rPr>
        <w:t> </w:t>
      </w:r>
      <w:r>
        <w:rPr>
          <w:sz w:val="18"/>
        </w:rPr>
        <w:t>reflect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perceptions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respondents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may</w:t>
      </w:r>
      <w:r>
        <w:rPr>
          <w:spacing w:val="-11"/>
          <w:sz w:val="18"/>
        </w:rPr>
        <w:t> </w:t>
      </w:r>
      <w:r>
        <w:rPr>
          <w:sz w:val="18"/>
        </w:rPr>
        <w:t>vary</w:t>
      </w:r>
      <w:r>
        <w:rPr>
          <w:spacing w:val="-8"/>
          <w:sz w:val="18"/>
        </w:rPr>
        <w:t> </w:t>
      </w:r>
      <w:r>
        <w:rPr>
          <w:sz w:val="18"/>
        </w:rPr>
        <w:t>based</w:t>
      </w:r>
      <w:r>
        <w:rPr>
          <w:spacing w:val="-42"/>
          <w:sz w:val="18"/>
        </w:rPr>
        <w:t> </w:t>
      </w:r>
      <w:r>
        <w:rPr>
          <w:sz w:val="18"/>
        </w:rPr>
        <w:t>on their individual experiences and</w:t>
      </w:r>
      <w:r>
        <w:rPr>
          <w:spacing w:val="1"/>
          <w:sz w:val="18"/>
        </w:rPr>
        <w:t> </w:t>
      </w:r>
      <w:r>
        <w:rPr>
          <w:sz w:val="18"/>
        </w:rPr>
        <w:t>understanding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EIA</w:t>
      </w:r>
      <w:r>
        <w:rPr>
          <w:spacing w:val="-3"/>
          <w:sz w:val="18"/>
        </w:rPr>
        <w:t> </w:t>
      </w:r>
      <w:r>
        <w:rPr>
          <w:sz w:val="18"/>
        </w:rPr>
        <w:t>processes.</w:t>
      </w: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1040453</wp:posOffset>
            </wp:positionH>
            <wp:positionV relativeFrom="paragraph">
              <wp:posOffset>101573</wp:posOffset>
            </wp:positionV>
            <wp:extent cx="5547079" cy="2960941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7079" cy="2960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9"/>
        </w:rPr>
      </w:pPr>
    </w:p>
    <w:p>
      <w:pPr>
        <w:spacing w:before="0"/>
        <w:ind w:left="345" w:right="351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No.9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How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familiar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provisions 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Water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(Prevention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Control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 Pollution)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Act,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1974?</w:t>
      </w:r>
    </w:p>
    <w:p>
      <w:pPr>
        <w:spacing w:after="0"/>
        <w:jc w:val="center"/>
        <w:rPr>
          <w:sz w:val="18"/>
        </w:rPr>
        <w:sectPr>
          <w:pgSz w:w="11920" w:h="16850"/>
          <w:pgMar w:top="1360" w:bottom="280" w:left="1160" w:right="1160"/>
        </w:sectPr>
      </w:pPr>
    </w:p>
    <w:p>
      <w:pPr>
        <w:spacing w:before="74"/>
        <w:ind w:left="280" w:right="280" w:firstLine="0"/>
        <w:jc w:val="both"/>
        <w:rPr>
          <w:sz w:val="18"/>
        </w:rPr>
      </w:pPr>
      <w:r>
        <w:rPr>
          <w:sz w:val="18"/>
        </w:rPr>
        <w:t>Based on the provided data, the familiarity levels of the respondents regarding the provisions of the Water (Prevention and</w:t>
      </w:r>
      <w:r>
        <w:rPr>
          <w:spacing w:val="1"/>
          <w:sz w:val="18"/>
        </w:rPr>
        <w:t> </w:t>
      </w:r>
      <w:r>
        <w:rPr>
          <w:sz w:val="18"/>
        </w:rPr>
        <w:t>Control of Pollution) Act, 1974, can be categorized into five levels. Approximately 11.7% of respondents reported being not</w:t>
      </w:r>
      <w:r>
        <w:rPr>
          <w:spacing w:val="1"/>
          <w:sz w:val="18"/>
        </w:rPr>
        <w:t> </w:t>
      </w:r>
      <w:r>
        <w:rPr>
          <w:sz w:val="18"/>
        </w:rPr>
        <w:t>at all familiar with the act, while another 11.7% considered themselves somewhat familiar. A larger portion, 26.1%, claimed</w:t>
      </w:r>
      <w:r>
        <w:rPr>
          <w:spacing w:val="1"/>
          <w:sz w:val="18"/>
        </w:rPr>
        <w:t> </w:t>
      </w:r>
      <w:r>
        <w:rPr>
          <w:sz w:val="18"/>
        </w:rPr>
        <w:t>to be moderately familiar with the act. Furthermore, 20.0% of respondents expressed being very familiar, and the highest</w:t>
      </w:r>
      <w:r>
        <w:rPr>
          <w:spacing w:val="1"/>
          <w:sz w:val="18"/>
        </w:rPr>
        <w:t> </w:t>
      </w:r>
      <w:r>
        <w:rPr>
          <w:sz w:val="18"/>
        </w:rPr>
        <w:t>proportion,</w:t>
      </w:r>
      <w:r>
        <w:rPr>
          <w:spacing w:val="-9"/>
          <w:sz w:val="18"/>
        </w:rPr>
        <w:t> </w:t>
      </w:r>
      <w:r>
        <w:rPr>
          <w:sz w:val="18"/>
        </w:rPr>
        <w:t>30.6%,</w:t>
      </w:r>
      <w:r>
        <w:rPr>
          <w:spacing w:val="-5"/>
          <w:sz w:val="18"/>
        </w:rPr>
        <w:t> </w:t>
      </w:r>
      <w:r>
        <w:rPr>
          <w:sz w:val="18"/>
        </w:rPr>
        <w:t>stated</w:t>
      </w:r>
      <w:r>
        <w:rPr>
          <w:spacing w:val="-7"/>
          <w:sz w:val="18"/>
        </w:rPr>
        <w:t> </w:t>
      </w:r>
      <w:r>
        <w:rPr>
          <w:sz w:val="18"/>
        </w:rPr>
        <w:t>being</w:t>
      </w:r>
      <w:r>
        <w:rPr>
          <w:spacing w:val="-8"/>
          <w:sz w:val="18"/>
        </w:rPr>
        <w:t> </w:t>
      </w:r>
      <w:r>
        <w:rPr>
          <w:sz w:val="18"/>
        </w:rPr>
        <w:t>extremely</w:t>
      </w:r>
      <w:r>
        <w:rPr>
          <w:spacing w:val="-7"/>
          <w:sz w:val="18"/>
        </w:rPr>
        <w:t> </w:t>
      </w:r>
      <w:r>
        <w:rPr>
          <w:sz w:val="18"/>
        </w:rPr>
        <w:t>familiar</w:t>
      </w:r>
      <w:r>
        <w:rPr>
          <w:spacing w:val="-6"/>
          <w:sz w:val="18"/>
        </w:rPr>
        <w:t> </w:t>
      </w:r>
      <w:r>
        <w:rPr>
          <w:sz w:val="18"/>
        </w:rPr>
        <w:t>with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provisions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act.</w:t>
      </w:r>
      <w:r>
        <w:rPr>
          <w:spacing w:val="-8"/>
          <w:sz w:val="18"/>
        </w:rPr>
        <w:t> </w:t>
      </w:r>
      <w:r>
        <w:rPr>
          <w:sz w:val="18"/>
        </w:rPr>
        <w:t>These</w:t>
      </w:r>
      <w:r>
        <w:rPr>
          <w:spacing w:val="-7"/>
          <w:sz w:val="18"/>
        </w:rPr>
        <w:t> </w:t>
      </w:r>
      <w:r>
        <w:rPr>
          <w:sz w:val="18"/>
        </w:rPr>
        <w:t>findings</w:t>
      </w:r>
      <w:r>
        <w:rPr>
          <w:spacing w:val="-6"/>
          <w:sz w:val="18"/>
        </w:rPr>
        <w:t> </w:t>
      </w:r>
      <w:r>
        <w:rPr>
          <w:sz w:val="18"/>
        </w:rPr>
        <w:t>indicate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range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familiarity</w:t>
      </w:r>
      <w:r>
        <w:rPr>
          <w:spacing w:val="-43"/>
          <w:sz w:val="18"/>
        </w:rPr>
        <w:t> </w:t>
      </w:r>
      <w:r>
        <w:rPr>
          <w:sz w:val="18"/>
        </w:rPr>
        <w:t>levels among the surveyed individuals regarding the Water (Prevention and Control of Pollution) Act, 1974. It's important to</w:t>
      </w:r>
      <w:r>
        <w:rPr>
          <w:spacing w:val="1"/>
          <w:sz w:val="18"/>
        </w:rPr>
        <w:t> </w:t>
      </w:r>
      <w:r>
        <w:rPr>
          <w:sz w:val="18"/>
        </w:rPr>
        <w:t>note that these results reflect the self-reported familiarity of the respondents and may vary based on their specific knowledge</w:t>
      </w:r>
      <w:r>
        <w:rPr>
          <w:spacing w:val="1"/>
          <w:sz w:val="18"/>
        </w:rPr>
        <w:t> </w:t>
      </w:r>
      <w:r>
        <w:rPr>
          <w:sz w:val="18"/>
        </w:rPr>
        <w:t>and experiences related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act.</w:t>
      </w: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1043063</wp:posOffset>
            </wp:positionH>
            <wp:positionV relativeFrom="paragraph">
              <wp:posOffset>218704</wp:posOffset>
            </wp:positionV>
            <wp:extent cx="5540941" cy="2467451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0941" cy="246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34"/>
        <w:ind w:left="345" w:right="351" w:firstLine="0"/>
        <w:jc w:val="center"/>
        <w:rPr>
          <w:b/>
          <w:sz w:val="18"/>
        </w:rPr>
      </w:pPr>
      <w:r>
        <w:rPr>
          <w:b/>
          <w:sz w:val="18"/>
        </w:rPr>
        <w:t>Figure No.10 In your opinion, how effective is the Water (Prevention and Control of Pollution) Act, 1974, in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addressing wastewater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management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control?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80" w:right="273" w:firstLine="0"/>
        <w:jc w:val="both"/>
        <w:rPr>
          <w:sz w:val="18"/>
        </w:rPr>
      </w:pPr>
      <w:r>
        <w:rPr>
          <w:sz w:val="18"/>
        </w:rPr>
        <w:t>Based</w:t>
      </w:r>
      <w:r>
        <w:rPr>
          <w:spacing w:val="-7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provided</w:t>
      </w:r>
      <w:r>
        <w:rPr>
          <w:spacing w:val="-6"/>
          <w:sz w:val="18"/>
        </w:rPr>
        <w:t> </w:t>
      </w:r>
      <w:r>
        <w:rPr>
          <w:sz w:val="18"/>
        </w:rPr>
        <w:t>data,</w:t>
      </w:r>
      <w:r>
        <w:rPr>
          <w:spacing w:val="-9"/>
          <w:sz w:val="18"/>
        </w:rPr>
        <w:t> </w:t>
      </w:r>
      <w:r>
        <w:rPr>
          <w:sz w:val="18"/>
        </w:rPr>
        <w:t>opinions</w:t>
      </w:r>
      <w:r>
        <w:rPr>
          <w:spacing w:val="-9"/>
          <w:sz w:val="18"/>
        </w:rPr>
        <w:t> </w:t>
      </w:r>
      <w:r>
        <w:rPr>
          <w:sz w:val="18"/>
        </w:rPr>
        <w:t>regarding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effectiveness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Water</w:t>
      </w:r>
      <w:r>
        <w:rPr>
          <w:spacing w:val="-7"/>
          <w:sz w:val="18"/>
        </w:rPr>
        <w:t> </w:t>
      </w:r>
      <w:r>
        <w:rPr>
          <w:sz w:val="18"/>
        </w:rPr>
        <w:t>(Prevention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Control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Pollution)</w:t>
      </w:r>
      <w:r>
        <w:rPr>
          <w:spacing w:val="-7"/>
          <w:sz w:val="18"/>
        </w:rPr>
        <w:t> </w:t>
      </w:r>
      <w:r>
        <w:rPr>
          <w:sz w:val="18"/>
        </w:rPr>
        <w:t>Act,</w:t>
      </w:r>
      <w:r>
        <w:rPr>
          <w:spacing w:val="-6"/>
          <w:sz w:val="18"/>
        </w:rPr>
        <w:t> </w:t>
      </w:r>
      <w:r>
        <w:rPr>
          <w:sz w:val="18"/>
        </w:rPr>
        <w:t>1974,</w:t>
      </w:r>
      <w:r>
        <w:rPr>
          <w:spacing w:val="-43"/>
          <w:sz w:val="18"/>
        </w:rPr>
        <w:t> </w:t>
      </w:r>
      <w:r>
        <w:rPr>
          <w:sz w:val="18"/>
        </w:rPr>
        <w:t>in addressing wastewater management and control can be categorized into five levels. Approximately 9.4% of respondents</w:t>
      </w:r>
      <w:r>
        <w:rPr>
          <w:spacing w:val="1"/>
          <w:sz w:val="18"/>
        </w:rPr>
        <w:t> </w:t>
      </w:r>
      <w:r>
        <w:rPr>
          <w:sz w:val="18"/>
        </w:rPr>
        <w:t>considered the act not effective at all in this regard, while 8.9% believed it to be slightly effective. A larger portion, 25.0%,</w:t>
      </w:r>
      <w:r>
        <w:rPr>
          <w:spacing w:val="1"/>
          <w:sz w:val="18"/>
        </w:rPr>
        <w:t> </w:t>
      </w:r>
      <w:r>
        <w:rPr>
          <w:sz w:val="18"/>
        </w:rPr>
        <w:t>perceived the act to be moderately effective. Additionally, 19.4% of respondents regarded it as very effective, and the highest</w:t>
      </w:r>
      <w:r>
        <w:rPr>
          <w:spacing w:val="-42"/>
          <w:sz w:val="18"/>
        </w:rPr>
        <w:t> </w:t>
      </w:r>
      <w:r>
        <w:rPr>
          <w:sz w:val="18"/>
        </w:rPr>
        <w:t>proportion, 37.2%, deemed it extremely effective in addressing wastewater management and control. These findings reflect</w:t>
      </w:r>
      <w:r>
        <w:rPr>
          <w:spacing w:val="1"/>
          <w:sz w:val="18"/>
        </w:rPr>
        <w:t> </w:t>
      </w:r>
      <w:r>
        <w:rPr>
          <w:sz w:val="18"/>
        </w:rPr>
        <w:t>the opinions of the respondents regarding the effectiveness of the Water (Prevention and Control of Pollution) Act, 1974, in</w:t>
      </w:r>
      <w:r>
        <w:rPr>
          <w:spacing w:val="1"/>
          <w:sz w:val="18"/>
        </w:rPr>
        <w:t> </w:t>
      </w:r>
      <w:r>
        <w:rPr>
          <w:sz w:val="18"/>
        </w:rPr>
        <w:t>relation to managing and controlling wastewater. It's important to note that these opinions are subjective and may vary based</w:t>
      </w:r>
      <w:r>
        <w:rPr>
          <w:spacing w:val="1"/>
          <w:sz w:val="18"/>
        </w:rPr>
        <w:t> </w:t>
      </w:r>
      <w:r>
        <w:rPr>
          <w:sz w:val="18"/>
        </w:rPr>
        <w:t>on the</w:t>
      </w:r>
      <w:r>
        <w:rPr>
          <w:spacing w:val="-1"/>
          <w:sz w:val="18"/>
        </w:rPr>
        <w:t> </w:t>
      </w:r>
      <w:r>
        <w:rPr>
          <w:sz w:val="18"/>
        </w:rPr>
        <w:t>individual perspectives and</w:t>
      </w:r>
      <w:r>
        <w:rPr>
          <w:spacing w:val="1"/>
          <w:sz w:val="18"/>
        </w:rPr>
        <w:t> </w:t>
      </w:r>
      <w:r>
        <w:rPr>
          <w:sz w:val="18"/>
        </w:rPr>
        <w:t>experiences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respondents.</w:t>
      </w:r>
    </w:p>
    <w:p>
      <w:pPr>
        <w:pStyle w:val="BodyText"/>
        <w:spacing w:before="8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1061676</wp:posOffset>
            </wp:positionH>
            <wp:positionV relativeFrom="paragraph">
              <wp:posOffset>241947</wp:posOffset>
            </wp:positionV>
            <wp:extent cx="5551422" cy="2562606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1422" cy="25626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30"/>
        <w:ind w:left="345" w:right="345" w:firstLine="0"/>
        <w:jc w:val="center"/>
        <w:rPr>
          <w:b/>
          <w:sz w:val="18"/>
        </w:rPr>
      </w:pPr>
      <w:r>
        <w:rPr>
          <w:b/>
          <w:sz w:val="18"/>
        </w:rPr>
        <w:t>Figure No.11 Are you aware of the key responsibilities and powers vested in the Central Pollution Control Board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(CPCB)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under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Water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(Prevention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Control of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Pollution) Act, 1974?</w:t>
      </w:r>
    </w:p>
    <w:p>
      <w:pPr>
        <w:spacing w:after="0"/>
        <w:jc w:val="center"/>
        <w:rPr>
          <w:sz w:val="18"/>
        </w:rPr>
        <w:sectPr>
          <w:pgSz w:w="11920" w:h="16850"/>
          <w:pgMar w:top="1360" w:bottom="280" w:left="1160" w:right="1160"/>
        </w:sectPr>
      </w:pPr>
    </w:p>
    <w:p>
      <w:pPr>
        <w:spacing w:before="74"/>
        <w:ind w:left="280" w:right="278" w:firstLine="0"/>
        <w:jc w:val="both"/>
        <w:rPr>
          <w:sz w:val="18"/>
        </w:rPr>
      </w:pPr>
      <w:r>
        <w:rPr>
          <w:sz w:val="18"/>
        </w:rPr>
        <w:t>Based on the provided data, the awareness levels of the respondents regarding the key responsibilities and powers vested in</w:t>
      </w:r>
      <w:r>
        <w:rPr>
          <w:spacing w:val="1"/>
          <w:sz w:val="18"/>
        </w:rPr>
        <w:t> </w:t>
      </w:r>
      <w:r>
        <w:rPr>
          <w:sz w:val="18"/>
        </w:rPr>
        <w:t>the Central Pollution Control Board (CPCB) under the Water (Prevention and Control of Pollution) Act, 1974, can be</w:t>
      </w:r>
      <w:r>
        <w:rPr>
          <w:spacing w:val="1"/>
          <w:sz w:val="18"/>
        </w:rPr>
        <w:t> </w:t>
      </w:r>
      <w:r>
        <w:rPr>
          <w:sz w:val="18"/>
        </w:rPr>
        <w:t>categorized into five levels. Approximately 9.4% of respondents reported being not aware at all, while 8.9% considered</w:t>
      </w:r>
      <w:r>
        <w:rPr>
          <w:spacing w:val="1"/>
          <w:sz w:val="18"/>
        </w:rPr>
        <w:t> </w:t>
      </w:r>
      <w:r>
        <w:rPr>
          <w:sz w:val="18"/>
        </w:rPr>
        <w:t>themselves slightly aware. A larger portion, 23.3%, claimed to be moderately aware of the responsibilities and powers of the</w:t>
      </w:r>
      <w:r>
        <w:rPr>
          <w:spacing w:val="1"/>
          <w:sz w:val="18"/>
        </w:rPr>
        <w:t> </w:t>
      </w:r>
      <w:r>
        <w:rPr>
          <w:sz w:val="18"/>
        </w:rPr>
        <w:t>CPCB. Furthermore, 17.8% of respondents expressed being very aware, and the highest proportion, 40.6%, stated being</w:t>
      </w:r>
      <w:r>
        <w:rPr>
          <w:spacing w:val="1"/>
          <w:sz w:val="18"/>
        </w:rPr>
        <w:t> </w:t>
      </w:r>
      <w:r>
        <w:rPr>
          <w:sz w:val="18"/>
        </w:rPr>
        <w:t>extremely aware of the CPCB's key responsibilities and powers under the act. These findings indicate a range of awareness</w:t>
      </w:r>
      <w:r>
        <w:rPr>
          <w:spacing w:val="1"/>
          <w:sz w:val="18"/>
        </w:rPr>
        <w:t> </w:t>
      </w:r>
      <w:r>
        <w:rPr>
          <w:sz w:val="18"/>
        </w:rPr>
        <w:t>levels among the surveyed individuals regarding the role and authority of the CPCB as defined in the Water (Prevention and</w:t>
      </w:r>
      <w:r>
        <w:rPr>
          <w:spacing w:val="1"/>
          <w:sz w:val="18"/>
        </w:rPr>
        <w:t> </w:t>
      </w:r>
      <w:r>
        <w:rPr>
          <w:sz w:val="18"/>
        </w:rPr>
        <w:t>Control of Pollution) Act, 1974. It's important to note that these results reflect the self-reported awareness of the respondents</w:t>
      </w:r>
      <w:r>
        <w:rPr>
          <w:spacing w:val="1"/>
          <w:sz w:val="18"/>
        </w:rPr>
        <w:t> </w:t>
      </w:r>
      <w:r>
        <w:rPr>
          <w:sz w:val="18"/>
        </w:rPr>
        <w:t>and may</w:t>
      </w:r>
      <w:r>
        <w:rPr>
          <w:spacing w:val="-4"/>
          <w:sz w:val="18"/>
        </w:rPr>
        <w:t> </w:t>
      </w:r>
      <w:r>
        <w:rPr>
          <w:sz w:val="18"/>
        </w:rPr>
        <w:t>vary</w:t>
      </w:r>
      <w:r>
        <w:rPr>
          <w:spacing w:val="-4"/>
          <w:sz w:val="18"/>
        </w:rPr>
        <w:t> </w:t>
      </w:r>
      <w:r>
        <w:rPr>
          <w:sz w:val="18"/>
        </w:rPr>
        <w:t>based on</w:t>
      </w:r>
      <w:r>
        <w:rPr>
          <w:spacing w:val="1"/>
          <w:sz w:val="18"/>
        </w:rPr>
        <w:t> </w:t>
      </w:r>
      <w:r>
        <w:rPr>
          <w:sz w:val="18"/>
        </w:rPr>
        <w:t>their</w:t>
      </w:r>
      <w:r>
        <w:rPr>
          <w:spacing w:val="-2"/>
          <w:sz w:val="18"/>
        </w:rPr>
        <w:t> </w:t>
      </w:r>
      <w:r>
        <w:rPr>
          <w:sz w:val="18"/>
        </w:rPr>
        <w:t>specific</w:t>
      </w:r>
      <w:r>
        <w:rPr>
          <w:spacing w:val="-1"/>
          <w:sz w:val="18"/>
        </w:rPr>
        <w:t> </w:t>
      </w:r>
      <w:r>
        <w:rPr>
          <w:sz w:val="18"/>
        </w:rPr>
        <w:t>knowledge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understanding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act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CPCB's</w:t>
      </w:r>
      <w:r>
        <w:rPr>
          <w:spacing w:val="-1"/>
          <w:sz w:val="18"/>
        </w:rPr>
        <w:t> </w:t>
      </w:r>
      <w:r>
        <w:rPr>
          <w:sz w:val="18"/>
        </w:rPr>
        <w:t>functions.</w:t>
      </w:r>
    </w:p>
    <w:p>
      <w:pPr>
        <w:pStyle w:val="BodyText"/>
        <w:spacing w:before="9"/>
        <w:rPr>
          <w:sz w:val="8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1093196</wp:posOffset>
            </wp:positionH>
            <wp:positionV relativeFrom="paragraph">
              <wp:posOffset>89239</wp:posOffset>
            </wp:positionV>
            <wp:extent cx="5480839" cy="2562605"/>
            <wp:effectExtent l="0" t="0" r="0" b="0"/>
            <wp:wrapTopAndBottom/>
            <wp:docPr id="3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839" cy="2562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345" w:right="344" w:firstLine="0"/>
        <w:jc w:val="center"/>
        <w:rPr>
          <w:b/>
          <w:sz w:val="18"/>
        </w:rPr>
      </w:pPr>
      <w:r>
        <w:rPr>
          <w:b/>
          <w:sz w:val="18"/>
        </w:rPr>
        <w:t>Figure No.12 How well do you think the Water (Prevention and Control of Pollution) Act, 1974, is being enforced to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control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water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pollution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caused 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industrial wastewater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discharges?</w:t>
      </w:r>
    </w:p>
    <w:p>
      <w:pPr>
        <w:pStyle w:val="BodyText"/>
        <w:spacing w:before="7"/>
        <w:rPr>
          <w:b/>
        </w:rPr>
      </w:pPr>
    </w:p>
    <w:p>
      <w:pPr>
        <w:spacing w:before="0"/>
        <w:ind w:left="280" w:right="273" w:firstLine="0"/>
        <w:jc w:val="both"/>
        <w:rPr>
          <w:sz w:val="18"/>
        </w:rPr>
      </w:pPr>
      <w:r>
        <w:rPr>
          <w:sz w:val="18"/>
        </w:rPr>
        <w:t>Based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provided</w:t>
      </w:r>
      <w:r>
        <w:rPr>
          <w:spacing w:val="-6"/>
          <w:sz w:val="18"/>
        </w:rPr>
        <w:t> </w:t>
      </w:r>
      <w:r>
        <w:rPr>
          <w:sz w:val="18"/>
        </w:rPr>
        <w:t>data,</w:t>
      </w:r>
      <w:r>
        <w:rPr>
          <w:spacing w:val="-5"/>
          <w:sz w:val="18"/>
        </w:rPr>
        <w:t> </w:t>
      </w:r>
      <w:r>
        <w:rPr>
          <w:sz w:val="18"/>
        </w:rPr>
        <w:t>opinions</w:t>
      </w:r>
      <w:r>
        <w:rPr>
          <w:spacing w:val="-6"/>
          <w:sz w:val="18"/>
        </w:rPr>
        <w:t> </w:t>
      </w:r>
      <w:r>
        <w:rPr>
          <w:sz w:val="18"/>
        </w:rPr>
        <w:t>regarding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enforcement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Water</w:t>
      </w:r>
      <w:r>
        <w:rPr>
          <w:spacing w:val="-6"/>
          <w:sz w:val="18"/>
        </w:rPr>
        <w:t> </w:t>
      </w:r>
      <w:r>
        <w:rPr>
          <w:sz w:val="18"/>
        </w:rPr>
        <w:t>(Prevention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Control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Pollution)</w:t>
      </w:r>
      <w:r>
        <w:rPr>
          <w:spacing w:val="-6"/>
          <w:sz w:val="18"/>
        </w:rPr>
        <w:t> </w:t>
      </w:r>
      <w:r>
        <w:rPr>
          <w:sz w:val="18"/>
        </w:rPr>
        <w:t>Act, 1974,</w:t>
      </w:r>
      <w:r>
        <w:rPr>
          <w:spacing w:val="-42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control</w:t>
      </w:r>
      <w:r>
        <w:rPr>
          <w:spacing w:val="-9"/>
          <w:sz w:val="18"/>
        </w:rPr>
        <w:t> </w:t>
      </w:r>
      <w:r>
        <w:rPr>
          <w:sz w:val="18"/>
        </w:rPr>
        <w:t>water</w:t>
      </w:r>
      <w:r>
        <w:rPr>
          <w:spacing w:val="-10"/>
          <w:sz w:val="18"/>
        </w:rPr>
        <w:t> </w:t>
      </w:r>
      <w:r>
        <w:rPr>
          <w:sz w:val="18"/>
        </w:rPr>
        <w:t>pollution</w:t>
      </w:r>
      <w:r>
        <w:rPr>
          <w:spacing w:val="-8"/>
          <w:sz w:val="18"/>
        </w:rPr>
        <w:t> </w:t>
      </w:r>
      <w:r>
        <w:rPr>
          <w:sz w:val="18"/>
        </w:rPr>
        <w:t>caused</w:t>
      </w:r>
      <w:r>
        <w:rPr>
          <w:spacing w:val="-11"/>
          <w:sz w:val="18"/>
        </w:rPr>
        <w:t> </w:t>
      </w:r>
      <w:r>
        <w:rPr>
          <w:sz w:val="18"/>
        </w:rPr>
        <w:t>by</w:t>
      </w:r>
      <w:r>
        <w:rPr>
          <w:spacing w:val="-13"/>
          <w:sz w:val="18"/>
        </w:rPr>
        <w:t> </w:t>
      </w:r>
      <w:r>
        <w:rPr>
          <w:sz w:val="18"/>
        </w:rPr>
        <w:t>industrial</w:t>
      </w:r>
      <w:r>
        <w:rPr>
          <w:spacing w:val="-8"/>
          <w:sz w:val="18"/>
        </w:rPr>
        <w:t> </w:t>
      </w:r>
      <w:r>
        <w:rPr>
          <w:sz w:val="18"/>
        </w:rPr>
        <w:t>wastewater</w:t>
      </w:r>
      <w:r>
        <w:rPr>
          <w:spacing w:val="-10"/>
          <w:sz w:val="18"/>
        </w:rPr>
        <w:t> </w:t>
      </w:r>
      <w:r>
        <w:rPr>
          <w:sz w:val="18"/>
        </w:rPr>
        <w:t>discharges</w:t>
      </w:r>
      <w:r>
        <w:rPr>
          <w:spacing w:val="-10"/>
          <w:sz w:val="18"/>
        </w:rPr>
        <w:t> </w:t>
      </w:r>
      <w:r>
        <w:rPr>
          <w:sz w:val="18"/>
        </w:rPr>
        <w:t>can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10"/>
          <w:sz w:val="18"/>
        </w:rPr>
        <w:t> </w:t>
      </w:r>
      <w:r>
        <w:rPr>
          <w:sz w:val="18"/>
        </w:rPr>
        <w:t>categorized</w:t>
      </w:r>
      <w:r>
        <w:rPr>
          <w:spacing w:val="-8"/>
          <w:sz w:val="18"/>
        </w:rPr>
        <w:t> </w:t>
      </w:r>
      <w:r>
        <w:rPr>
          <w:sz w:val="18"/>
        </w:rPr>
        <w:t>into</w:t>
      </w:r>
      <w:r>
        <w:rPr>
          <w:spacing w:val="-7"/>
          <w:sz w:val="18"/>
        </w:rPr>
        <w:t> </w:t>
      </w:r>
      <w:r>
        <w:rPr>
          <w:sz w:val="18"/>
        </w:rPr>
        <w:t>five</w:t>
      </w:r>
      <w:r>
        <w:rPr>
          <w:spacing w:val="-10"/>
          <w:sz w:val="18"/>
        </w:rPr>
        <w:t> </w:t>
      </w:r>
      <w:r>
        <w:rPr>
          <w:sz w:val="18"/>
        </w:rPr>
        <w:t>levels.</w:t>
      </w:r>
      <w:r>
        <w:rPr>
          <w:spacing w:val="-9"/>
          <w:sz w:val="18"/>
        </w:rPr>
        <w:t> </w:t>
      </w:r>
      <w:r>
        <w:rPr>
          <w:sz w:val="18"/>
        </w:rPr>
        <w:t>Approximately</w:t>
      </w:r>
      <w:r>
        <w:rPr>
          <w:spacing w:val="-11"/>
          <w:sz w:val="18"/>
        </w:rPr>
        <w:t> </w:t>
      </w:r>
      <w:r>
        <w:rPr>
          <w:sz w:val="18"/>
        </w:rPr>
        <w:t>10.6%</w:t>
      </w:r>
      <w:r>
        <w:rPr>
          <w:spacing w:val="-43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respondents</w:t>
      </w:r>
      <w:r>
        <w:rPr>
          <w:spacing w:val="-2"/>
          <w:sz w:val="18"/>
        </w:rPr>
        <w:t> </w:t>
      </w:r>
      <w:r>
        <w:rPr>
          <w:sz w:val="18"/>
        </w:rPr>
        <w:t>believed</w:t>
      </w:r>
      <w:r>
        <w:rPr>
          <w:spacing w:val="-2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act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poorly</w:t>
      </w:r>
      <w:r>
        <w:rPr>
          <w:spacing w:val="-7"/>
          <w:sz w:val="18"/>
        </w:rPr>
        <w:t> </w:t>
      </w:r>
      <w:r>
        <w:rPr>
          <w:sz w:val="18"/>
        </w:rPr>
        <w:t>enforced,</w:t>
      </w:r>
      <w:r>
        <w:rPr>
          <w:spacing w:val="-2"/>
          <w:sz w:val="18"/>
        </w:rPr>
        <w:t> </w:t>
      </w:r>
      <w:r>
        <w:rPr>
          <w:sz w:val="18"/>
        </w:rPr>
        <w:t>while</w:t>
      </w:r>
      <w:r>
        <w:rPr>
          <w:spacing w:val="-3"/>
          <w:sz w:val="18"/>
        </w:rPr>
        <w:t> </w:t>
      </w:r>
      <w:r>
        <w:rPr>
          <w:sz w:val="18"/>
        </w:rPr>
        <w:t>another</w:t>
      </w:r>
      <w:r>
        <w:rPr>
          <w:spacing w:val="-3"/>
          <w:sz w:val="18"/>
        </w:rPr>
        <w:t> </w:t>
      </w:r>
      <w:r>
        <w:rPr>
          <w:sz w:val="18"/>
        </w:rPr>
        <w:t>10.6%</w:t>
      </w:r>
      <w:r>
        <w:rPr>
          <w:spacing w:val="-3"/>
          <w:sz w:val="18"/>
        </w:rPr>
        <w:t> </w:t>
      </w:r>
      <w:r>
        <w:rPr>
          <w:sz w:val="18"/>
        </w:rPr>
        <w:t>considered</w:t>
      </w:r>
      <w:r>
        <w:rPr>
          <w:spacing w:val="-4"/>
          <w:sz w:val="18"/>
        </w:rPr>
        <w:t> </w:t>
      </w:r>
      <w:r>
        <w:rPr>
          <w:sz w:val="18"/>
        </w:rPr>
        <w:t>it</w:t>
      </w:r>
      <w:r>
        <w:rPr>
          <w:spacing w:val="-3"/>
          <w:sz w:val="18"/>
        </w:rPr>
        <w:t> </w:t>
      </w:r>
      <w:r>
        <w:rPr>
          <w:sz w:val="18"/>
        </w:rPr>
        <w:t>partially</w:t>
      </w:r>
      <w:r>
        <w:rPr>
          <w:spacing w:val="-6"/>
          <w:sz w:val="18"/>
        </w:rPr>
        <w:t> </w:t>
      </w:r>
      <w:r>
        <w:rPr>
          <w:sz w:val="18"/>
        </w:rPr>
        <w:t>enforced.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5"/>
          <w:sz w:val="18"/>
        </w:rPr>
        <w:t> </w:t>
      </w:r>
      <w:r>
        <w:rPr>
          <w:sz w:val="18"/>
        </w:rPr>
        <w:t>larger</w:t>
      </w:r>
      <w:r>
        <w:rPr>
          <w:spacing w:val="-2"/>
          <w:sz w:val="18"/>
        </w:rPr>
        <w:t> </w:t>
      </w:r>
      <w:r>
        <w:rPr>
          <w:sz w:val="18"/>
        </w:rPr>
        <w:t>portion,</w:t>
      </w:r>
      <w:r>
        <w:rPr>
          <w:spacing w:val="-43"/>
          <w:sz w:val="18"/>
        </w:rPr>
        <w:t> </w:t>
      </w:r>
      <w:r>
        <w:rPr>
          <w:sz w:val="18"/>
        </w:rPr>
        <w:t>26.1%, perceived the act to be moderately enforced. Furthermore, 21.7% of respondents believed it is mostly enforced, and</w:t>
      </w:r>
      <w:r>
        <w:rPr>
          <w:spacing w:val="1"/>
          <w:sz w:val="18"/>
        </w:rPr>
        <w:t> </w:t>
      </w:r>
      <w:r>
        <w:rPr>
          <w:sz w:val="18"/>
        </w:rPr>
        <w:t>the highest proportion, 31.1%, regarded it as fully enforced in controlling water pollution caused by industrial wastewater</w:t>
      </w:r>
      <w:r>
        <w:rPr>
          <w:spacing w:val="1"/>
          <w:sz w:val="18"/>
        </w:rPr>
        <w:t> </w:t>
      </w:r>
      <w:r>
        <w:rPr>
          <w:sz w:val="18"/>
        </w:rPr>
        <w:t>discharges. These findings reflect the opinions of the respondents regarding the enforcement of the Water (Prevention and</w:t>
      </w:r>
      <w:r>
        <w:rPr>
          <w:spacing w:val="1"/>
          <w:sz w:val="18"/>
        </w:rPr>
        <w:t> </w:t>
      </w:r>
      <w:r>
        <w:rPr>
          <w:sz w:val="18"/>
        </w:rPr>
        <w:t>Control of Pollution) Act, 1974. It's important to note that these opinions are subjective and may vary based on the individual</w:t>
      </w:r>
      <w:r>
        <w:rPr>
          <w:spacing w:val="-42"/>
          <w:sz w:val="18"/>
        </w:rPr>
        <w:t> </w:t>
      </w:r>
      <w:r>
        <w:rPr>
          <w:sz w:val="18"/>
        </w:rPr>
        <w:t>perspectives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experiences 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respondents.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1070708</wp:posOffset>
            </wp:positionH>
            <wp:positionV relativeFrom="paragraph">
              <wp:posOffset>225581</wp:posOffset>
            </wp:positionV>
            <wp:extent cx="5417158" cy="2680335"/>
            <wp:effectExtent l="0" t="0" r="0" b="0"/>
            <wp:wrapTopAndBottom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7158" cy="268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spacing w:before="163"/>
        <w:ind w:left="344" w:right="351" w:firstLine="0"/>
        <w:jc w:val="center"/>
        <w:rPr>
          <w:b/>
          <w:sz w:val="18"/>
        </w:rPr>
      </w:pPr>
      <w:r>
        <w:rPr>
          <w:b/>
          <w:sz w:val="18"/>
        </w:rPr>
        <w:t>Figure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No.13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you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believe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stricter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enforcement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 Water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(Prevention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Control 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Pollution)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Act,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1974,</w:t>
      </w:r>
    </w:p>
    <w:p>
      <w:pPr>
        <w:spacing w:after="0"/>
        <w:jc w:val="center"/>
        <w:rPr>
          <w:sz w:val="18"/>
        </w:rPr>
        <w:sectPr>
          <w:pgSz w:w="11920" w:h="16850"/>
          <w:pgMar w:top="1360" w:bottom="280" w:left="1160" w:right="1160"/>
        </w:sectPr>
      </w:pPr>
    </w:p>
    <w:p>
      <w:pPr>
        <w:spacing w:before="79"/>
        <w:ind w:left="345" w:right="340" w:firstLine="0"/>
        <w:jc w:val="center"/>
        <w:rPr>
          <w:b/>
          <w:sz w:val="18"/>
        </w:rPr>
      </w:pPr>
      <w:r>
        <w:rPr>
          <w:b/>
          <w:sz w:val="18"/>
        </w:rPr>
        <w:t>and the Environment (Protection) Act, 1986, can significantly reduce water pollution caused by industrial and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domestic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wastewater?</w:t>
      </w:r>
    </w:p>
    <w:p>
      <w:pPr>
        <w:pStyle w:val="BodyText"/>
        <w:spacing w:before="7"/>
        <w:rPr>
          <w:b/>
          <w:sz w:val="17"/>
        </w:rPr>
      </w:pPr>
    </w:p>
    <w:p>
      <w:pPr>
        <w:spacing w:before="1"/>
        <w:ind w:left="280" w:right="274" w:firstLine="0"/>
        <w:jc w:val="both"/>
        <w:rPr>
          <w:sz w:val="18"/>
        </w:rPr>
      </w:pPr>
      <w:r>
        <w:rPr>
          <w:sz w:val="18"/>
        </w:rPr>
        <w:t>Based on the provided data, opinions regarding the belief that stricter enforcement of the Water (Prevention and Control of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Pollution)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Act,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1974,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Environment</w:t>
      </w:r>
      <w:r>
        <w:rPr>
          <w:spacing w:val="-9"/>
          <w:sz w:val="18"/>
        </w:rPr>
        <w:t> </w:t>
      </w:r>
      <w:r>
        <w:rPr>
          <w:sz w:val="18"/>
        </w:rPr>
        <w:t>(Protection)</w:t>
      </w:r>
      <w:r>
        <w:rPr>
          <w:spacing w:val="-9"/>
          <w:sz w:val="18"/>
        </w:rPr>
        <w:t> </w:t>
      </w:r>
      <w:r>
        <w:rPr>
          <w:sz w:val="18"/>
        </w:rPr>
        <w:t>Act,</w:t>
      </w:r>
      <w:r>
        <w:rPr>
          <w:spacing w:val="-9"/>
          <w:sz w:val="18"/>
        </w:rPr>
        <w:t> </w:t>
      </w:r>
      <w:r>
        <w:rPr>
          <w:sz w:val="18"/>
        </w:rPr>
        <w:t>1986,</w:t>
      </w:r>
      <w:r>
        <w:rPr>
          <w:spacing w:val="-9"/>
          <w:sz w:val="18"/>
        </w:rPr>
        <w:t> </w:t>
      </w:r>
      <w:r>
        <w:rPr>
          <w:sz w:val="18"/>
        </w:rPr>
        <w:t>can</w:t>
      </w:r>
      <w:r>
        <w:rPr>
          <w:spacing w:val="-8"/>
          <w:sz w:val="18"/>
        </w:rPr>
        <w:t> </w:t>
      </w:r>
      <w:r>
        <w:rPr>
          <w:sz w:val="18"/>
        </w:rPr>
        <w:t>significantly</w:t>
      </w:r>
      <w:r>
        <w:rPr>
          <w:spacing w:val="-13"/>
          <w:sz w:val="18"/>
        </w:rPr>
        <w:t> </w:t>
      </w:r>
      <w:r>
        <w:rPr>
          <w:sz w:val="18"/>
        </w:rPr>
        <w:t>reduce</w:t>
      </w:r>
      <w:r>
        <w:rPr>
          <w:spacing w:val="-8"/>
          <w:sz w:val="18"/>
        </w:rPr>
        <w:t> </w:t>
      </w:r>
      <w:r>
        <w:rPr>
          <w:sz w:val="18"/>
        </w:rPr>
        <w:t>water</w:t>
      </w:r>
      <w:r>
        <w:rPr>
          <w:spacing w:val="-3"/>
          <w:sz w:val="18"/>
        </w:rPr>
        <w:t> </w:t>
      </w:r>
      <w:r>
        <w:rPr>
          <w:sz w:val="18"/>
        </w:rPr>
        <w:t>pollution</w:t>
      </w:r>
      <w:r>
        <w:rPr>
          <w:spacing w:val="-8"/>
          <w:sz w:val="18"/>
        </w:rPr>
        <w:t> </w:t>
      </w:r>
      <w:r>
        <w:rPr>
          <w:sz w:val="18"/>
        </w:rPr>
        <w:t>caused</w:t>
      </w:r>
      <w:r>
        <w:rPr>
          <w:spacing w:val="-8"/>
          <w:sz w:val="18"/>
        </w:rPr>
        <w:t> </w:t>
      </w:r>
      <w:r>
        <w:rPr>
          <w:sz w:val="18"/>
        </w:rPr>
        <w:t>by</w:t>
      </w:r>
      <w:r>
        <w:rPr>
          <w:spacing w:val="-13"/>
          <w:sz w:val="18"/>
        </w:rPr>
        <w:t> </w:t>
      </w:r>
      <w:r>
        <w:rPr>
          <w:sz w:val="18"/>
        </w:rPr>
        <w:t>industrial</w:t>
      </w:r>
      <w:r>
        <w:rPr>
          <w:spacing w:val="-42"/>
          <w:sz w:val="18"/>
        </w:rPr>
        <w:t> </w:t>
      </w:r>
      <w:r>
        <w:rPr>
          <w:sz w:val="18"/>
        </w:rPr>
        <w:t>and domestic wastewater can be categorized into five levels. Approximately 8.9% of respondents strongly disagreed with the</w:t>
      </w:r>
      <w:r>
        <w:rPr>
          <w:spacing w:val="-42"/>
          <w:sz w:val="18"/>
        </w:rPr>
        <w:t> </w:t>
      </w:r>
      <w:r>
        <w:rPr>
          <w:sz w:val="18"/>
        </w:rPr>
        <w:t>statement, while 9.4% disagreed. On the other hand, 24.4% expressed a neutral stance. Meanwhile, 22.2% of respondents</w:t>
      </w:r>
      <w:r>
        <w:rPr>
          <w:spacing w:val="1"/>
          <w:sz w:val="18"/>
        </w:rPr>
        <w:t> </w:t>
      </w:r>
      <w:r>
        <w:rPr>
          <w:sz w:val="18"/>
        </w:rPr>
        <w:t>agreed with the statement, and the highest proportion, 35.0%, strongly agreed. These findings reflect the range of opinions</w:t>
      </w:r>
      <w:r>
        <w:rPr>
          <w:spacing w:val="1"/>
          <w:sz w:val="18"/>
        </w:rPr>
        <w:t> </w:t>
      </w:r>
      <w:r>
        <w:rPr>
          <w:sz w:val="18"/>
        </w:rPr>
        <w:t>among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surveyed</w:t>
      </w:r>
      <w:r>
        <w:rPr>
          <w:spacing w:val="-3"/>
          <w:sz w:val="18"/>
        </w:rPr>
        <w:t> </w:t>
      </w:r>
      <w:r>
        <w:rPr>
          <w:sz w:val="18"/>
        </w:rPr>
        <w:t>individuals</w:t>
      </w:r>
      <w:r>
        <w:rPr>
          <w:spacing w:val="-4"/>
          <w:sz w:val="18"/>
        </w:rPr>
        <w:t> </w:t>
      </w:r>
      <w:r>
        <w:rPr>
          <w:sz w:val="18"/>
        </w:rPr>
        <w:t>regarding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potential</w:t>
      </w:r>
      <w:r>
        <w:rPr>
          <w:spacing w:val="-4"/>
          <w:sz w:val="18"/>
        </w:rPr>
        <w:t> </w:t>
      </w:r>
      <w:r>
        <w:rPr>
          <w:sz w:val="18"/>
        </w:rPr>
        <w:t>impact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stricter</w:t>
      </w:r>
      <w:r>
        <w:rPr>
          <w:spacing w:val="-4"/>
          <w:sz w:val="18"/>
        </w:rPr>
        <w:t> </w:t>
      </w:r>
      <w:r>
        <w:rPr>
          <w:sz w:val="18"/>
        </w:rPr>
        <w:t>enforcement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mentioned</w:t>
      </w:r>
      <w:r>
        <w:rPr>
          <w:spacing w:val="-2"/>
          <w:sz w:val="18"/>
        </w:rPr>
        <w:t> </w:t>
      </w:r>
      <w:r>
        <w:rPr>
          <w:sz w:val="18"/>
        </w:rPr>
        <w:t>acts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reducing</w:t>
      </w:r>
      <w:r>
        <w:rPr>
          <w:spacing w:val="-6"/>
          <w:sz w:val="18"/>
        </w:rPr>
        <w:t> </w:t>
      </w:r>
      <w:r>
        <w:rPr>
          <w:sz w:val="18"/>
        </w:rPr>
        <w:t>water</w:t>
      </w:r>
      <w:r>
        <w:rPr>
          <w:spacing w:val="-42"/>
          <w:sz w:val="18"/>
        </w:rPr>
        <w:t> </w:t>
      </w:r>
      <w:r>
        <w:rPr>
          <w:sz w:val="18"/>
        </w:rPr>
        <w:t>pollution caused by industrial and domestic wastewater. It's important to note that these opinions are subjective and may vary</w:t>
      </w:r>
      <w:r>
        <w:rPr>
          <w:spacing w:val="-42"/>
          <w:sz w:val="18"/>
        </w:rPr>
        <w:t> </w:t>
      </w:r>
      <w:r>
        <w:rPr>
          <w:sz w:val="18"/>
        </w:rPr>
        <w:t>based 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individual</w:t>
      </w:r>
      <w:r>
        <w:rPr>
          <w:spacing w:val="-2"/>
          <w:sz w:val="18"/>
        </w:rPr>
        <w:t> </w:t>
      </w:r>
      <w:r>
        <w:rPr>
          <w:sz w:val="18"/>
        </w:rPr>
        <w:t>perspectives and</w:t>
      </w:r>
      <w:r>
        <w:rPr>
          <w:spacing w:val="1"/>
          <w:sz w:val="18"/>
        </w:rPr>
        <w:t> </w:t>
      </w:r>
      <w:r>
        <w:rPr>
          <w:sz w:val="18"/>
        </w:rPr>
        <w:t>experiences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respondents.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1405623</wp:posOffset>
            </wp:positionH>
            <wp:positionV relativeFrom="paragraph">
              <wp:posOffset>212557</wp:posOffset>
            </wp:positionV>
            <wp:extent cx="4859694" cy="2337816"/>
            <wp:effectExtent l="0" t="0" r="0" b="0"/>
            <wp:wrapTopAndBottom/>
            <wp:docPr id="35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9694" cy="2337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6"/>
        </w:rPr>
      </w:pPr>
    </w:p>
    <w:p>
      <w:pPr>
        <w:spacing w:before="0"/>
        <w:ind w:left="345" w:right="344" w:firstLine="0"/>
        <w:jc w:val="center"/>
        <w:rPr>
          <w:b/>
          <w:sz w:val="18"/>
        </w:rPr>
      </w:pPr>
      <w:r>
        <w:rPr>
          <w:b/>
          <w:sz w:val="18"/>
        </w:rPr>
        <w:t>Figure No.14 How important do you think public awareness and participation are in ensuring effective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implementation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enforcement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 laws related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water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pollution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control?</w:t>
      </w:r>
    </w:p>
    <w:p>
      <w:pPr>
        <w:pStyle w:val="BodyText"/>
        <w:spacing w:before="8"/>
        <w:rPr>
          <w:b/>
          <w:sz w:val="17"/>
        </w:rPr>
      </w:pPr>
    </w:p>
    <w:p>
      <w:pPr>
        <w:spacing w:before="0"/>
        <w:ind w:left="280" w:right="282" w:firstLine="0"/>
        <w:jc w:val="both"/>
        <w:rPr>
          <w:sz w:val="18"/>
        </w:rPr>
      </w:pPr>
      <w:r>
        <w:rPr>
          <w:sz w:val="18"/>
        </w:rPr>
        <w:t>Based on the provided data, opinions regarding the importance of public awareness and participation in ensuring effective</w:t>
      </w:r>
      <w:r>
        <w:rPr>
          <w:spacing w:val="1"/>
          <w:sz w:val="18"/>
        </w:rPr>
        <w:t> </w:t>
      </w:r>
      <w:r>
        <w:rPr>
          <w:sz w:val="18"/>
        </w:rPr>
        <w:t>implementation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enforcement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laws</w:t>
      </w:r>
      <w:r>
        <w:rPr>
          <w:spacing w:val="-3"/>
          <w:sz w:val="18"/>
        </w:rPr>
        <w:t> </w:t>
      </w:r>
      <w:r>
        <w:rPr>
          <w:sz w:val="18"/>
        </w:rPr>
        <w:t>related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water</w:t>
      </w:r>
      <w:r>
        <w:rPr>
          <w:spacing w:val="-3"/>
          <w:sz w:val="18"/>
        </w:rPr>
        <w:t> </w:t>
      </w:r>
      <w:r>
        <w:rPr>
          <w:sz w:val="18"/>
        </w:rPr>
        <w:t>pollution</w:t>
      </w:r>
      <w:r>
        <w:rPr>
          <w:spacing w:val="-6"/>
          <w:sz w:val="18"/>
        </w:rPr>
        <w:t> </w:t>
      </w:r>
      <w:r>
        <w:rPr>
          <w:sz w:val="18"/>
        </w:rPr>
        <w:t>control</w:t>
      </w:r>
      <w:r>
        <w:rPr>
          <w:spacing w:val="-2"/>
          <w:sz w:val="18"/>
        </w:rPr>
        <w:t> </w:t>
      </w:r>
      <w:r>
        <w:rPr>
          <w:sz w:val="18"/>
        </w:rPr>
        <w:t>can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categorized</w:t>
      </w:r>
      <w:r>
        <w:rPr>
          <w:spacing w:val="-2"/>
          <w:sz w:val="18"/>
        </w:rPr>
        <w:t> </w:t>
      </w:r>
      <w:r>
        <w:rPr>
          <w:sz w:val="18"/>
        </w:rPr>
        <w:t>into</w:t>
      </w:r>
      <w:r>
        <w:rPr>
          <w:spacing w:val="-1"/>
          <w:sz w:val="18"/>
        </w:rPr>
        <w:t> </w:t>
      </w:r>
      <w:r>
        <w:rPr>
          <w:sz w:val="18"/>
        </w:rPr>
        <w:t>five</w:t>
      </w:r>
      <w:r>
        <w:rPr>
          <w:spacing w:val="-3"/>
          <w:sz w:val="18"/>
        </w:rPr>
        <w:t> </w:t>
      </w:r>
      <w:r>
        <w:rPr>
          <w:sz w:val="18"/>
        </w:rPr>
        <w:t>levels. Approximately</w:t>
      </w:r>
      <w:r>
        <w:rPr>
          <w:spacing w:val="-42"/>
          <w:sz w:val="18"/>
        </w:rPr>
        <w:t> </w:t>
      </w:r>
      <w:r>
        <w:rPr>
          <w:sz w:val="18"/>
        </w:rPr>
        <w:t>12.2% of respondents considered public awareness and participation not important at all in this context, while 9.4% believed</w:t>
      </w:r>
      <w:r>
        <w:rPr>
          <w:spacing w:val="1"/>
          <w:sz w:val="18"/>
        </w:rPr>
        <w:t> </w:t>
      </w:r>
      <w:r>
        <w:rPr>
          <w:sz w:val="18"/>
        </w:rPr>
        <w:t>it to be slightly important. A larger portion, 25.6%, regarded public awareness and participation as moderately important.</w:t>
      </w:r>
      <w:r>
        <w:rPr>
          <w:spacing w:val="1"/>
          <w:sz w:val="18"/>
        </w:rPr>
        <w:t> </w:t>
      </w:r>
      <w:r>
        <w:rPr>
          <w:sz w:val="18"/>
        </w:rPr>
        <w:t>Additionally,</w:t>
      </w:r>
      <w:r>
        <w:rPr>
          <w:spacing w:val="-4"/>
          <w:sz w:val="18"/>
        </w:rPr>
        <w:t> </w:t>
      </w:r>
      <w:r>
        <w:rPr>
          <w:sz w:val="18"/>
        </w:rPr>
        <w:t>18.3%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respondents</w:t>
      </w:r>
      <w:r>
        <w:rPr>
          <w:spacing w:val="-4"/>
          <w:sz w:val="18"/>
        </w:rPr>
        <w:t> </w:t>
      </w:r>
      <w:r>
        <w:rPr>
          <w:sz w:val="18"/>
        </w:rPr>
        <w:t>perceived</w:t>
      </w:r>
      <w:r>
        <w:rPr>
          <w:spacing w:val="-2"/>
          <w:sz w:val="18"/>
        </w:rPr>
        <w:t> </w:t>
      </w:r>
      <w:r>
        <w:rPr>
          <w:sz w:val="18"/>
        </w:rPr>
        <w:t>it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4"/>
          <w:sz w:val="18"/>
        </w:rPr>
        <w:t> </w:t>
      </w:r>
      <w:r>
        <w:rPr>
          <w:sz w:val="18"/>
        </w:rPr>
        <w:t>very</w:t>
      </w:r>
      <w:r>
        <w:rPr>
          <w:spacing w:val="-7"/>
          <w:sz w:val="18"/>
        </w:rPr>
        <w:t> </w:t>
      </w:r>
      <w:r>
        <w:rPr>
          <w:sz w:val="18"/>
        </w:rPr>
        <w:t>important,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highest</w:t>
      </w:r>
      <w:r>
        <w:rPr>
          <w:spacing w:val="-3"/>
          <w:sz w:val="18"/>
        </w:rPr>
        <w:t> </w:t>
      </w:r>
      <w:r>
        <w:rPr>
          <w:sz w:val="18"/>
        </w:rPr>
        <w:t>proportion,</w:t>
      </w:r>
      <w:r>
        <w:rPr>
          <w:spacing w:val="-5"/>
          <w:sz w:val="18"/>
        </w:rPr>
        <w:t> </w:t>
      </w:r>
      <w:r>
        <w:rPr>
          <w:sz w:val="18"/>
        </w:rPr>
        <w:t>34.4%,</w:t>
      </w:r>
      <w:r>
        <w:rPr>
          <w:spacing w:val="-4"/>
          <w:sz w:val="18"/>
        </w:rPr>
        <w:t> </w:t>
      </w:r>
      <w:r>
        <w:rPr>
          <w:sz w:val="18"/>
        </w:rPr>
        <w:t>deemed</w:t>
      </w:r>
      <w:r>
        <w:rPr>
          <w:spacing w:val="-2"/>
          <w:sz w:val="18"/>
        </w:rPr>
        <w:t> </w:t>
      </w:r>
      <w:r>
        <w:rPr>
          <w:sz w:val="18"/>
        </w:rPr>
        <w:t>it</w:t>
      </w:r>
      <w:r>
        <w:rPr>
          <w:spacing w:val="-3"/>
          <w:sz w:val="18"/>
        </w:rPr>
        <w:t> </w:t>
      </w:r>
      <w:r>
        <w:rPr>
          <w:sz w:val="18"/>
        </w:rPr>
        <w:t>extremely</w:t>
      </w:r>
      <w:r>
        <w:rPr>
          <w:spacing w:val="-43"/>
          <w:sz w:val="18"/>
        </w:rPr>
        <w:t> </w:t>
      </w:r>
      <w:r>
        <w:rPr>
          <w:sz w:val="18"/>
        </w:rPr>
        <w:t>important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ensuring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effective</w:t>
      </w:r>
      <w:r>
        <w:rPr>
          <w:spacing w:val="-5"/>
          <w:sz w:val="18"/>
        </w:rPr>
        <w:t> </w:t>
      </w:r>
      <w:r>
        <w:rPr>
          <w:sz w:val="18"/>
        </w:rPr>
        <w:t>implementation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enforcement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laws</w:t>
      </w:r>
      <w:r>
        <w:rPr>
          <w:spacing w:val="-4"/>
          <w:sz w:val="18"/>
        </w:rPr>
        <w:t> </w:t>
      </w:r>
      <w:r>
        <w:rPr>
          <w:sz w:val="18"/>
        </w:rPr>
        <w:t>related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water</w:t>
      </w:r>
      <w:r>
        <w:rPr>
          <w:spacing w:val="-5"/>
          <w:sz w:val="18"/>
        </w:rPr>
        <w:t> </w:t>
      </w:r>
      <w:r>
        <w:rPr>
          <w:sz w:val="18"/>
        </w:rPr>
        <w:t>pollution</w:t>
      </w:r>
      <w:r>
        <w:rPr>
          <w:spacing w:val="-2"/>
          <w:sz w:val="18"/>
        </w:rPr>
        <w:t> </w:t>
      </w:r>
      <w:r>
        <w:rPr>
          <w:sz w:val="18"/>
        </w:rPr>
        <w:t>control.</w:t>
      </w:r>
      <w:r>
        <w:rPr>
          <w:spacing w:val="-3"/>
          <w:sz w:val="18"/>
        </w:rPr>
        <w:t> </w:t>
      </w:r>
      <w:r>
        <w:rPr>
          <w:sz w:val="18"/>
        </w:rPr>
        <w:t>These</w:t>
      </w:r>
      <w:r>
        <w:rPr>
          <w:spacing w:val="-4"/>
          <w:sz w:val="18"/>
        </w:rPr>
        <w:t> </w:t>
      </w:r>
      <w:r>
        <w:rPr>
          <w:sz w:val="18"/>
        </w:rPr>
        <w:t>findings</w:t>
      </w:r>
      <w:r>
        <w:rPr>
          <w:spacing w:val="-43"/>
          <w:sz w:val="18"/>
        </w:rPr>
        <w:t> </w:t>
      </w:r>
      <w:r>
        <w:rPr>
          <w:sz w:val="18"/>
        </w:rPr>
        <w:t>reflect the opinions of the respondents regarding the significance of public awareness and participation in addressing water</w:t>
      </w:r>
      <w:r>
        <w:rPr>
          <w:spacing w:val="1"/>
          <w:sz w:val="18"/>
        </w:rPr>
        <w:t> </w:t>
      </w:r>
      <w:r>
        <w:rPr>
          <w:sz w:val="18"/>
        </w:rPr>
        <w:t>pollution. It's important to note that these opinions are subjective and may vary based on the individual perspectives and</w:t>
      </w:r>
      <w:r>
        <w:rPr>
          <w:spacing w:val="1"/>
          <w:sz w:val="18"/>
        </w:rPr>
        <w:t> </w:t>
      </w:r>
      <w:r>
        <w:rPr>
          <w:sz w:val="18"/>
        </w:rPr>
        <w:t>experiences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respondents.</w:t>
      </w:r>
    </w:p>
    <w:p>
      <w:pPr>
        <w:pStyle w:val="BodyText"/>
        <w:spacing w:before="4"/>
        <w:rPr>
          <w:sz w:val="18"/>
        </w:rPr>
      </w:pPr>
    </w:p>
    <w:p>
      <w:pPr>
        <w:spacing w:before="0"/>
        <w:ind w:left="345" w:right="345" w:firstLine="0"/>
        <w:jc w:val="center"/>
        <w:rPr>
          <w:b/>
          <w:sz w:val="18"/>
        </w:rPr>
      </w:pPr>
      <w:r>
        <w:rPr>
          <w:b/>
          <w:sz w:val="18"/>
        </w:rPr>
        <w:t>Table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No.1 ANOVA</w:t>
      </w: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950"/>
        <w:gridCol w:w="1080"/>
        <w:gridCol w:w="632"/>
        <w:gridCol w:w="809"/>
        <w:gridCol w:w="672"/>
        <w:gridCol w:w="951"/>
      </w:tblGrid>
      <w:tr>
        <w:trPr>
          <w:trHeight w:val="414" w:hRule="atLeast"/>
        </w:trPr>
        <w:tc>
          <w:tcPr>
            <w:tcW w:w="5221" w:type="dxa"/>
            <w:gridSpan w:val="2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02" w:lineRule="exact"/>
              <w:ind w:left="278"/>
              <w:jc w:val="left"/>
              <w:rPr>
                <w:sz w:val="18"/>
              </w:rPr>
            </w:pPr>
            <w:r>
              <w:rPr>
                <w:sz w:val="18"/>
              </w:rPr>
              <w:t>Sum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1" w:lineRule="exact" w:before="2"/>
              <w:ind w:left="254"/>
              <w:jc w:val="left"/>
              <w:rPr>
                <w:sz w:val="18"/>
              </w:rPr>
            </w:pPr>
            <w:r>
              <w:rPr>
                <w:sz w:val="18"/>
              </w:rPr>
              <w:t>Squares</w:t>
            </w:r>
          </w:p>
        </w:tc>
        <w:tc>
          <w:tcPr>
            <w:tcW w:w="63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right="227"/>
              <w:jc w:val="right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809" w:type="dxa"/>
          </w:tcPr>
          <w:p>
            <w:pPr>
              <w:pStyle w:val="TableParagraph"/>
              <w:spacing w:line="202" w:lineRule="exact"/>
              <w:ind w:left="196"/>
              <w:jc w:val="left"/>
              <w:rPr>
                <w:sz w:val="18"/>
              </w:rPr>
            </w:pPr>
            <w:r>
              <w:rPr>
                <w:sz w:val="18"/>
              </w:rPr>
              <w:t>Mean</w:t>
            </w:r>
          </w:p>
          <w:p>
            <w:pPr>
              <w:pStyle w:val="TableParagraph"/>
              <w:spacing w:line="191" w:lineRule="exact" w:before="2"/>
              <w:ind w:left="150"/>
              <w:jc w:val="left"/>
              <w:rPr>
                <w:sz w:val="18"/>
              </w:rPr>
            </w:pPr>
            <w:r>
              <w:rPr>
                <w:sz w:val="18"/>
              </w:rPr>
              <w:t>Square</w:t>
            </w:r>
          </w:p>
        </w:tc>
        <w:tc>
          <w:tcPr>
            <w:tcW w:w="672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7"/>
              <w:rPr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951" w:type="dxa"/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spacing w:line="191" w:lineRule="exact"/>
              <w:ind w:left="294" w:right="29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>
        <w:trPr>
          <w:trHeight w:val="20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50" w:right="36"/>
              <w:rPr>
                <w:sz w:val="18"/>
              </w:rPr>
            </w:pPr>
            <w:r>
              <w:rPr>
                <w:sz w:val="18"/>
              </w:rPr>
              <w:t>The EIA policy in India is up-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to-date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recent</w:t>
            </w:r>
          </w:p>
          <w:p>
            <w:pPr>
              <w:pStyle w:val="TableParagraph"/>
              <w:spacing w:line="206" w:lineRule="exact"/>
              <w:ind w:left="47" w:right="36"/>
              <w:rPr>
                <w:sz w:val="18"/>
              </w:rPr>
            </w:pPr>
            <w:r>
              <w:rPr>
                <w:sz w:val="18"/>
              </w:rPr>
              <w:t>developments and future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directions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236.653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59.163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3" w:right="14"/>
              <w:rPr>
                <w:sz w:val="18"/>
              </w:rPr>
            </w:pPr>
            <w:r>
              <w:rPr>
                <w:sz w:val="18"/>
              </w:rPr>
              <w:t>139.270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09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9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9" w:lineRule="exact"/>
              <w:ind w:left="227" w:right="217"/>
              <w:rPr>
                <w:sz w:val="18"/>
              </w:rPr>
            </w:pPr>
            <w:r>
              <w:rPr>
                <w:sz w:val="18"/>
              </w:rPr>
              <w:t>74.342</w:t>
            </w:r>
          </w:p>
        </w:tc>
        <w:tc>
          <w:tcPr>
            <w:tcW w:w="632" w:type="dxa"/>
          </w:tcPr>
          <w:p>
            <w:pPr>
              <w:pStyle w:val="TableParagraph"/>
              <w:spacing w:line="189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9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.425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227" w:right="218"/>
              <w:rPr>
                <w:sz w:val="18"/>
              </w:rPr>
            </w:pPr>
            <w:r>
              <w:rPr>
                <w:sz w:val="18"/>
              </w:rPr>
              <w:t>310.994</w:t>
            </w:r>
          </w:p>
        </w:tc>
        <w:tc>
          <w:tcPr>
            <w:tcW w:w="632" w:type="dxa"/>
          </w:tcPr>
          <w:p>
            <w:pPr>
              <w:pStyle w:val="TableParagraph"/>
              <w:spacing w:before="8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42" w:lineRule="auto"/>
              <w:ind w:left="95" w:right="86" w:firstLine="2"/>
              <w:rPr>
                <w:sz w:val="18"/>
              </w:rPr>
            </w:pPr>
            <w:r>
              <w:rPr>
                <w:sz w:val="18"/>
              </w:rPr>
              <w:t>The scoping phase of EIA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effectively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identifies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206" w:lineRule="exact"/>
              <w:ind w:left="45" w:right="36"/>
              <w:rPr>
                <w:sz w:val="18"/>
              </w:rPr>
            </w:pPr>
            <w:r>
              <w:rPr>
                <w:sz w:val="18"/>
              </w:rPr>
              <w:t>addresses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key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environmental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concerns</w:t>
            </w:r>
          </w:p>
        </w:tc>
        <w:tc>
          <w:tcPr>
            <w:tcW w:w="2950" w:type="dxa"/>
          </w:tcPr>
          <w:p>
            <w:pPr>
              <w:pStyle w:val="TableParagraph"/>
              <w:spacing w:line="188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202.735</w:t>
            </w:r>
          </w:p>
        </w:tc>
        <w:tc>
          <w:tcPr>
            <w:tcW w:w="632" w:type="dxa"/>
          </w:tcPr>
          <w:p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8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50.684</w:t>
            </w:r>
          </w:p>
        </w:tc>
        <w:tc>
          <w:tcPr>
            <w:tcW w:w="672" w:type="dxa"/>
          </w:tcPr>
          <w:p>
            <w:pPr>
              <w:pStyle w:val="TableParagraph"/>
              <w:spacing w:line="188" w:lineRule="exact"/>
              <w:ind w:left="23" w:right="14"/>
              <w:rPr>
                <w:sz w:val="18"/>
              </w:rPr>
            </w:pPr>
            <w:r>
              <w:rPr>
                <w:sz w:val="18"/>
              </w:rPr>
              <w:t>79.324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05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111.815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.639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227" w:right="218"/>
              <w:rPr>
                <w:sz w:val="18"/>
              </w:rPr>
            </w:pPr>
            <w:r>
              <w:rPr>
                <w:sz w:val="18"/>
              </w:rPr>
              <w:t>314.550</w:t>
            </w:r>
          </w:p>
        </w:tc>
        <w:tc>
          <w:tcPr>
            <w:tcW w:w="632" w:type="dxa"/>
          </w:tcPr>
          <w:p>
            <w:pPr>
              <w:pStyle w:val="TableParagraph"/>
              <w:spacing w:before="8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42" w:lineRule="auto"/>
              <w:ind w:left="4" w:right="-15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impact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assessment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stage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accurately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evaluates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206" w:right="199" w:firstLine="3"/>
              <w:rPr>
                <w:sz w:val="18"/>
              </w:rPr>
            </w:pPr>
            <w:r>
              <w:rPr>
                <w:sz w:val="18"/>
              </w:rPr>
              <w:t>potential environmental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consequences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project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176.657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44.164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3" w:right="14"/>
              <w:rPr>
                <w:sz w:val="18"/>
              </w:rPr>
            </w:pPr>
            <w:r>
              <w:rPr>
                <w:sz w:val="18"/>
              </w:rPr>
              <w:t>57.819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133.671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.764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393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227" w:right="218"/>
              <w:rPr>
                <w:sz w:val="18"/>
              </w:rPr>
            </w:pPr>
            <w:r>
              <w:rPr>
                <w:sz w:val="18"/>
              </w:rPr>
              <w:t>310.328</w:t>
            </w:r>
          </w:p>
        </w:tc>
        <w:tc>
          <w:tcPr>
            <w:tcW w:w="632" w:type="dxa"/>
          </w:tcPr>
          <w:p>
            <w:pPr>
              <w:pStyle w:val="TableParagraph"/>
              <w:spacing w:before="8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3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11" w:right="1"/>
              <w:rPr>
                <w:sz w:val="18"/>
              </w:rPr>
            </w:pPr>
            <w:r>
              <w:rPr>
                <w:sz w:val="18"/>
              </w:rPr>
              <w:t>How familiar are you with the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provisions of the Water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(Prevention and Control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2" w:lineRule="exact"/>
              <w:ind w:left="46" w:right="36"/>
              <w:rPr>
                <w:sz w:val="18"/>
              </w:rPr>
            </w:pPr>
            <w:r>
              <w:rPr>
                <w:sz w:val="18"/>
              </w:rPr>
              <w:t>Pollution)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Act, 1974?</w:t>
            </w:r>
          </w:p>
        </w:tc>
        <w:tc>
          <w:tcPr>
            <w:tcW w:w="2950" w:type="dxa"/>
          </w:tcPr>
          <w:p>
            <w:pPr>
              <w:pStyle w:val="TableParagraph"/>
              <w:spacing w:line="183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3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5.098</w:t>
            </w:r>
          </w:p>
        </w:tc>
        <w:tc>
          <w:tcPr>
            <w:tcW w:w="632" w:type="dxa"/>
          </w:tcPr>
          <w:p>
            <w:pPr>
              <w:pStyle w:val="TableParagraph"/>
              <w:spacing w:line="183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3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1.274</w:t>
            </w:r>
          </w:p>
        </w:tc>
        <w:tc>
          <w:tcPr>
            <w:tcW w:w="672" w:type="dxa"/>
          </w:tcPr>
          <w:p>
            <w:pPr>
              <w:pStyle w:val="TableParagraph"/>
              <w:spacing w:line="183" w:lineRule="exact"/>
              <w:ind w:left="21" w:right="14"/>
              <w:rPr>
                <w:sz w:val="18"/>
              </w:rPr>
            </w:pPr>
            <w:r>
              <w:rPr>
                <w:sz w:val="18"/>
              </w:rPr>
              <w:t>.702</w:t>
            </w:r>
          </w:p>
        </w:tc>
        <w:tc>
          <w:tcPr>
            <w:tcW w:w="951" w:type="dxa"/>
          </w:tcPr>
          <w:p>
            <w:pPr>
              <w:pStyle w:val="TableParagraph"/>
              <w:spacing w:line="183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.591</w:t>
            </w:r>
          </w:p>
        </w:tc>
      </w:tr>
      <w:tr>
        <w:trPr>
          <w:trHeight w:val="2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317.630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1.815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395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88"/>
              <w:ind w:left="227" w:right="218"/>
              <w:rPr>
                <w:sz w:val="18"/>
              </w:rPr>
            </w:pPr>
            <w:r>
              <w:rPr>
                <w:sz w:val="18"/>
              </w:rPr>
              <w:t>322.728</w:t>
            </w:r>
          </w:p>
        </w:tc>
        <w:tc>
          <w:tcPr>
            <w:tcW w:w="632" w:type="dxa"/>
          </w:tcPr>
          <w:p>
            <w:pPr>
              <w:pStyle w:val="TableParagraph"/>
              <w:spacing w:before="8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spacing w:line="202" w:lineRule="exact"/>
              <w:ind w:left="38"/>
              <w:jc w:val="left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opinion,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effective</w:t>
            </w:r>
          </w:p>
          <w:p>
            <w:pPr>
              <w:pStyle w:val="TableParagraph"/>
              <w:spacing w:line="201" w:lineRule="exact"/>
              <w:ind w:left="102"/>
              <w:jc w:val="left"/>
              <w:rPr>
                <w:sz w:val="18"/>
              </w:rPr>
            </w:pP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(Prevention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5.162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1.290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1" w:right="14"/>
              <w:rPr>
                <w:sz w:val="18"/>
              </w:rPr>
            </w:pPr>
            <w:r>
              <w:rPr>
                <w:sz w:val="18"/>
              </w:rPr>
              <w:t>.745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.563</w:t>
            </w:r>
          </w:p>
        </w:tc>
      </w:tr>
      <w:tr>
        <w:trPr>
          <w:trHeight w:val="2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303.166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1.732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pgSz w:w="11920" w:h="16850"/>
          <w:pgMar w:top="1360" w:bottom="280" w:left="1160" w:right="1160"/>
        </w:sect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2950"/>
        <w:gridCol w:w="1080"/>
        <w:gridCol w:w="632"/>
        <w:gridCol w:w="809"/>
        <w:gridCol w:w="672"/>
        <w:gridCol w:w="951"/>
      </w:tblGrid>
      <w:tr>
        <w:trPr>
          <w:trHeight w:val="621" w:hRule="atLeast"/>
        </w:trPr>
        <w:tc>
          <w:tcPr>
            <w:tcW w:w="2271" w:type="dxa"/>
          </w:tcPr>
          <w:p>
            <w:pPr>
              <w:pStyle w:val="TableParagraph"/>
              <w:ind w:left="4" w:right="-3" w:firstLine="199"/>
              <w:jc w:val="left"/>
              <w:rPr>
                <w:sz w:val="18"/>
              </w:rPr>
            </w:pPr>
            <w:r>
              <w:rPr>
                <w:sz w:val="18"/>
              </w:rPr>
              <w:t>Control of Pollution) Act,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1974,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addressing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wastewater</w:t>
            </w:r>
          </w:p>
          <w:p>
            <w:pPr>
              <w:pStyle w:val="TableParagraph"/>
              <w:spacing w:line="191" w:lineRule="exact"/>
              <w:ind w:left="203"/>
              <w:jc w:val="left"/>
              <w:rPr>
                <w:sz w:val="18"/>
              </w:rPr>
            </w:pPr>
            <w:r>
              <w:rPr>
                <w:sz w:val="18"/>
              </w:rPr>
              <w:t>management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control?</w:t>
            </w: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7" w:right="218"/>
              <w:rPr>
                <w:sz w:val="18"/>
              </w:rPr>
            </w:pPr>
            <w:r>
              <w:rPr>
                <w:sz w:val="18"/>
              </w:rPr>
              <w:t>308.328</w:t>
            </w:r>
          </w:p>
        </w:tc>
        <w:tc>
          <w:tcPr>
            <w:tcW w:w="632" w:type="dxa"/>
          </w:tcPr>
          <w:p>
            <w:pPr>
              <w:pStyle w:val="TableParagraph"/>
              <w:spacing w:before="6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38" w:right="32" w:firstLine="4"/>
              <w:rPr>
                <w:sz w:val="18"/>
              </w:rPr>
            </w:pPr>
            <w:r>
              <w:rPr>
                <w:sz w:val="18"/>
              </w:rPr>
              <w:t>Are you aware of the key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responsibilities and powers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vested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Central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Pollution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Control Board (CPCB) under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Water (Prevention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Pollution)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Act,</w:t>
            </w:r>
          </w:p>
          <w:p>
            <w:pPr>
              <w:pStyle w:val="TableParagraph"/>
              <w:spacing w:line="191" w:lineRule="exact"/>
              <w:ind w:left="45" w:right="36"/>
              <w:rPr>
                <w:sz w:val="18"/>
              </w:rPr>
            </w:pPr>
            <w:r>
              <w:rPr>
                <w:sz w:val="18"/>
              </w:rPr>
              <w:t>1974?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176.932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44.233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3" w:right="14"/>
              <w:rPr>
                <w:sz w:val="18"/>
              </w:rPr>
            </w:pPr>
            <w:r>
              <w:rPr>
                <w:sz w:val="18"/>
              </w:rPr>
              <w:t>55.273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0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8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140.046</w:t>
            </w:r>
          </w:p>
        </w:tc>
        <w:tc>
          <w:tcPr>
            <w:tcW w:w="632" w:type="dxa"/>
          </w:tcPr>
          <w:p>
            <w:pPr>
              <w:pStyle w:val="TableParagraph"/>
              <w:spacing w:line="188" w:lineRule="exact"/>
              <w:ind w:left="159" w:right="15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8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.800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1014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227" w:right="218"/>
              <w:rPr>
                <w:sz w:val="18"/>
              </w:rPr>
            </w:pPr>
            <w:r>
              <w:rPr>
                <w:sz w:val="18"/>
              </w:rPr>
              <w:t>316.978</w:t>
            </w:r>
          </w:p>
        </w:tc>
        <w:tc>
          <w:tcPr>
            <w:tcW w:w="632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8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4" w:right="-15"/>
              <w:rPr>
                <w:sz w:val="18"/>
              </w:rPr>
            </w:pPr>
            <w:r>
              <w:rPr>
                <w:sz w:val="18"/>
              </w:rPr>
              <w:t>How well do you think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Water (Prevention and Control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Pollution) Act, 1974, 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being enforced to control water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pollution caused by industrial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wastewater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discharges?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8.128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2.032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0" w:right="14"/>
              <w:rPr>
                <w:sz w:val="18"/>
              </w:rPr>
            </w:pPr>
            <w:r>
              <w:rPr>
                <w:sz w:val="18"/>
              </w:rPr>
              <w:t>1.182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.320</w:t>
            </w:r>
          </w:p>
        </w:tc>
      </w:tr>
      <w:tr>
        <w:trPr>
          <w:trHeight w:val="20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8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300.783</w:t>
            </w:r>
          </w:p>
        </w:tc>
        <w:tc>
          <w:tcPr>
            <w:tcW w:w="632" w:type="dxa"/>
          </w:tcPr>
          <w:p>
            <w:pPr>
              <w:pStyle w:val="TableParagraph"/>
              <w:spacing w:line="188" w:lineRule="exact"/>
              <w:ind w:left="159" w:right="15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8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1.719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153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227" w:right="218"/>
              <w:rPr>
                <w:sz w:val="18"/>
              </w:rPr>
            </w:pPr>
            <w:r>
              <w:rPr>
                <w:sz w:val="18"/>
              </w:rPr>
              <w:t>308.911</w:t>
            </w:r>
          </w:p>
        </w:tc>
        <w:tc>
          <w:tcPr>
            <w:tcW w:w="632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11" w:right="4"/>
              <w:rPr>
                <w:sz w:val="18"/>
              </w:rPr>
            </w:pPr>
            <w:r>
              <w:rPr>
                <w:sz w:val="18"/>
              </w:rPr>
              <w:t>How well do you think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 (Protection) Act,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1986,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implemented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</w:p>
          <w:p>
            <w:pPr>
              <w:pStyle w:val="TableParagraph"/>
              <w:spacing w:line="206" w:lineRule="exact"/>
              <w:ind w:left="67" w:right="56" w:hanging="1"/>
              <w:rPr>
                <w:sz w:val="18"/>
              </w:rPr>
            </w:pPr>
            <w:r>
              <w:rPr>
                <w:sz w:val="18"/>
              </w:rPr>
              <w:t>regulate activities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contribute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pollution?</w:t>
            </w:r>
          </w:p>
        </w:tc>
        <w:tc>
          <w:tcPr>
            <w:tcW w:w="2950" w:type="dxa"/>
          </w:tcPr>
          <w:p>
            <w:pPr>
              <w:pStyle w:val="TableParagraph"/>
              <w:spacing w:line="188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202.735</w:t>
            </w:r>
          </w:p>
        </w:tc>
        <w:tc>
          <w:tcPr>
            <w:tcW w:w="632" w:type="dxa"/>
          </w:tcPr>
          <w:p>
            <w:pPr>
              <w:pStyle w:val="TableParagraph"/>
              <w:spacing w:line="188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8" w:lineRule="exact"/>
              <w:ind w:left="153"/>
              <w:jc w:val="left"/>
              <w:rPr>
                <w:sz w:val="18"/>
              </w:rPr>
            </w:pPr>
            <w:r>
              <w:rPr>
                <w:sz w:val="18"/>
              </w:rPr>
              <w:t>50.684</w:t>
            </w:r>
          </w:p>
        </w:tc>
        <w:tc>
          <w:tcPr>
            <w:tcW w:w="672" w:type="dxa"/>
          </w:tcPr>
          <w:p>
            <w:pPr>
              <w:pStyle w:val="TableParagraph"/>
              <w:spacing w:line="188" w:lineRule="exact"/>
              <w:ind w:left="23" w:right="14"/>
              <w:rPr>
                <w:sz w:val="18"/>
              </w:rPr>
            </w:pPr>
            <w:r>
              <w:rPr>
                <w:sz w:val="18"/>
              </w:rPr>
              <w:t>79.324</w:t>
            </w:r>
          </w:p>
        </w:tc>
        <w:tc>
          <w:tcPr>
            <w:tcW w:w="951" w:type="dxa"/>
          </w:tcPr>
          <w:p>
            <w:pPr>
              <w:pStyle w:val="TableParagraph"/>
              <w:spacing w:line="188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111.815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159" w:right="15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244"/>
              <w:jc w:val="left"/>
              <w:rPr>
                <w:sz w:val="18"/>
              </w:rPr>
            </w:pPr>
            <w:r>
              <w:rPr>
                <w:sz w:val="18"/>
              </w:rPr>
              <w:t>.639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602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227" w:right="218"/>
              <w:rPr>
                <w:sz w:val="18"/>
              </w:rPr>
            </w:pPr>
            <w:r>
              <w:rPr>
                <w:sz w:val="18"/>
              </w:rPr>
              <w:t>314.550</w:t>
            </w:r>
          </w:p>
        </w:tc>
        <w:tc>
          <w:tcPr>
            <w:tcW w:w="632" w:type="dxa"/>
          </w:tcPr>
          <w:p>
            <w:pPr>
              <w:pStyle w:val="TableParagraph"/>
              <w:spacing w:before="7"/>
              <w:jc w:val="left"/>
              <w:rPr>
                <w:b/>
                <w:sz w:val="16"/>
              </w:rPr>
            </w:pPr>
          </w:p>
          <w:p>
            <w:pPr>
              <w:pStyle w:val="TableParagraph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5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11" w:right="2"/>
              <w:rPr>
                <w:sz w:val="18"/>
              </w:rPr>
            </w:pPr>
            <w:r>
              <w:rPr>
                <w:sz w:val="18"/>
              </w:rPr>
              <w:t>Do you believe that stricter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enforcement of the Water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(Prevention and Control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Pollution) Act, 1974, and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(Protection)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Act,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1986, can significantly reduce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water pollution caused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domestic</w:t>
            </w:r>
          </w:p>
          <w:p>
            <w:pPr>
              <w:pStyle w:val="TableParagraph"/>
              <w:spacing w:line="191" w:lineRule="exact"/>
              <w:ind w:left="40" w:right="36"/>
              <w:rPr>
                <w:sz w:val="18"/>
              </w:rPr>
            </w:pPr>
            <w:r>
              <w:rPr>
                <w:sz w:val="18"/>
              </w:rPr>
              <w:t>wastewater?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5" w:right="218"/>
              <w:rPr>
                <w:sz w:val="18"/>
              </w:rPr>
            </w:pPr>
            <w:r>
              <w:rPr>
                <w:sz w:val="18"/>
              </w:rPr>
              <w:t>8.121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2.030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0" w:right="14"/>
              <w:rPr>
                <w:sz w:val="18"/>
              </w:rPr>
            </w:pPr>
            <w:r>
              <w:rPr>
                <w:sz w:val="18"/>
              </w:rPr>
              <w:t>1.230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.300</w:t>
            </w:r>
          </w:p>
        </w:tc>
      </w:tr>
      <w:tr>
        <w:trPr>
          <w:trHeight w:val="206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288.829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159" w:right="15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1.650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1430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4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227" w:right="218"/>
              <w:rPr>
                <w:sz w:val="18"/>
              </w:rPr>
            </w:pPr>
            <w:r>
              <w:rPr>
                <w:sz w:val="18"/>
              </w:rPr>
              <w:t>296.950</w:t>
            </w:r>
          </w:p>
        </w:tc>
        <w:tc>
          <w:tcPr>
            <w:tcW w:w="632" w:type="dxa"/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2271" w:type="dxa"/>
            <w:vMerge w:val="restart"/>
          </w:tcPr>
          <w:p>
            <w:pPr>
              <w:pStyle w:val="TableParagraph"/>
              <w:ind w:left="38" w:right="33" w:firstLine="2"/>
              <w:rPr>
                <w:sz w:val="18"/>
              </w:rPr>
            </w:pPr>
            <w:r>
              <w:rPr>
                <w:sz w:val="18"/>
              </w:rPr>
              <w:t>How important do you think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public awareness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participation are in ensuring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206" w:lineRule="exact"/>
              <w:ind w:left="9" w:right="4"/>
              <w:rPr>
                <w:sz w:val="18"/>
              </w:rPr>
            </w:pPr>
            <w:r>
              <w:rPr>
                <w:sz w:val="18"/>
              </w:rPr>
              <w:t>enforcement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laws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pollution control?</w:t>
            </w:r>
          </w:p>
        </w:tc>
        <w:tc>
          <w:tcPr>
            <w:tcW w:w="2950" w:type="dxa"/>
          </w:tcPr>
          <w:p>
            <w:pPr>
              <w:pStyle w:val="TableParagraph"/>
              <w:spacing w:line="186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6" w:lineRule="exact"/>
              <w:ind w:left="227" w:right="217"/>
              <w:rPr>
                <w:sz w:val="18"/>
              </w:rPr>
            </w:pPr>
            <w:r>
              <w:rPr>
                <w:sz w:val="18"/>
              </w:rPr>
              <w:t>28.828</w:t>
            </w:r>
          </w:p>
        </w:tc>
        <w:tc>
          <w:tcPr>
            <w:tcW w:w="632" w:type="dxa"/>
          </w:tcPr>
          <w:p>
            <w:pPr>
              <w:pStyle w:val="TableParagraph"/>
              <w:spacing w:line="186" w:lineRule="exact"/>
              <w:ind w:left="6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186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7.207</w:t>
            </w:r>
          </w:p>
        </w:tc>
        <w:tc>
          <w:tcPr>
            <w:tcW w:w="672" w:type="dxa"/>
          </w:tcPr>
          <w:p>
            <w:pPr>
              <w:pStyle w:val="TableParagraph"/>
              <w:spacing w:line="186" w:lineRule="exact"/>
              <w:ind w:left="20" w:right="14"/>
              <w:rPr>
                <w:sz w:val="18"/>
              </w:rPr>
            </w:pPr>
            <w:r>
              <w:rPr>
                <w:sz w:val="18"/>
              </w:rPr>
              <w:t>4.122</w:t>
            </w:r>
          </w:p>
        </w:tc>
        <w:tc>
          <w:tcPr>
            <w:tcW w:w="951" w:type="dxa"/>
          </w:tcPr>
          <w:p>
            <w:pPr>
              <w:pStyle w:val="TableParagraph"/>
              <w:spacing w:line="186" w:lineRule="exact"/>
              <w:ind w:left="296" w:right="290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</w:tr>
      <w:tr>
        <w:trPr>
          <w:trHeight w:val="20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188" w:lineRule="exact"/>
              <w:ind w:left="851" w:right="843"/>
              <w:rPr>
                <w:sz w:val="18"/>
              </w:rPr>
            </w:pPr>
            <w:r>
              <w:rPr>
                <w:sz w:val="18"/>
              </w:rPr>
              <w:t>Within Groups</w:t>
            </w:r>
          </w:p>
        </w:tc>
        <w:tc>
          <w:tcPr>
            <w:tcW w:w="1080" w:type="dxa"/>
          </w:tcPr>
          <w:p>
            <w:pPr>
              <w:pStyle w:val="TableParagraph"/>
              <w:spacing w:line="188" w:lineRule="exact"/>
              <w:ind w:left="227" w:right="218"/>
              <w:rPr>
                <w:sz w:val="18"/>
              </w:rPr>
            </w:pPr>
            <w:r>
              <w:rPr>
                <w:sz w:val="18"/>
              </w:rPr>
              <w:t>305.972</w:t>
            </w:r>
          </w:p>
        </w:tc>
        <w:tc>
          <w:tcPr>
            <w:tcW w:w="632" w:type="dxa"/>
          </w:tcPr>
          <w:p>
            <w:pPr>
              <w:pStyle w:val="TableParagraph"/>
              <w:spacing w:line="188" w:lineRule="exact"/>
              <w:ind w:left="159" w:right="153"/>
              <w:rPr>
                <w:sz w:val="18"/>
              </w:rPr>
            </w:pPr>
            <w:r>
              <w:rPr>
                <w:sz w:val="18"/>
              </w:rPr>
              <w:t>175</w:t>
            </w:r>
          </w:p>
        </w:tc>
        <w:tc>
          <w:tcPr>
            <w:tcW w:w="809" w:type="dxa"/>
          </w:tcPr>
          <w:p>
            <w:pPr>
              <w:pStyle w:val="TableParagraph"/>
              <w:spacing w:line="188" w:lineRule="exact"/>
              <w:ind w:left="198"/>
              <w:jc w:val="left"/>
              <w:rPr>
                <w:sz w:val="18"/>
              </w:rPr>
            </w:pPr>
            <w:r>
              <w:rPr>
                <w:sz w:val="18"/>
              </w:rPr>
              <w:t>1.748</w:t>
            </w: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</w:tr>
      <w:tr>
        <w:trPr>
          <w:trHeight w:val="808" w:hRule="atLeast"/>
        </w:trPr>
        <w:tc>
          <w:tcPr>
            <w:tcW w:w="22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</w:tcPr>
          <w:p>
            <w:pPr>
              <w:pStyle w:val="TableParagraph"/>
              <w:spacing w:line="202" w:lineRule="exact"/>
              <w:ind w:left="851" w:right="84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227" w:right="218"/>
              <w:rPr>
                <w:sz w:val="18"/>
              </w:rPr>
            </w:pPr>
            <w:r>
              <w:rPr>
                <w:sz w:val="18"/>
              </w:rPr>
              <w:t>334.800</w:t>
            </w:r>
          </w:p>
        </w:tc>
        <w:tc>
          <w:tcPr>
            <w:tcW w:w="632" w:type="dxa"/>
          </w:tcPr>
          <w:p>
            <w:pPr>
              <w:pStyle w:val="TableParagraph"/>
              <w:spacing w:before="7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ind w:left="159" w:right="153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80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spacing w:before="4"/>
        <w:rPr>
          <w:b/>
          <w:sz w:val="9"/>
        </w:rPr>
      </w:pPr>
    </w:p>
    <w:p>
      <w:pPr>
        <w:spacing w:before="93"/>
        <w:ind w:left="280" w:right="279" w:firstLine="0"/>
        <w:jc w:val="both"/>
        <w:rPr>
          <w:sz w:val="18"/>
        </w:rPr>
      </w:pPr>
      <w:r>
        <w:rPr>
          <w:sz w:val="18"/>
        </w:rPr>
        <w:t>The provided table presents the results of the analysis of variance (ANOVA) conducted for several statements related to</w:t>
      </w:r>
      <w:r>
        <w:rPr>
          <w:spacing w:val="1"/>
          <w:sz w:val="18"/>
        </w:rPr>
        <w:t> </w:t>
      </w:r>
      <w:r>
        <w:rPr>
          <w:sz w:val="18"/>
        </w:rPr>
        <w:t>environmental policies and acts. The ANOVA compares the variation between groups with the variation within groups to</w:t>
      </w:r>
      <w:r>
        <w:rPr>
          <w:spacing w:val="1"/>
          <w:sz w:val="18"/>
        </w:rPr>
        <w:t> </w:t>
      </w:r>
      <w:r>
        <w:rPr>
          <w:sz w:val="18"/>
        </w:rPr>
        <w:t>determine</w:t>
      </w:r>
      <w:r>
        <w:rPr>
          <w:spacing w:val="-2"/>
          <w:sz w:val="18"/>
        </w:rPr>
        <w:t> </w:t>
      </w:r>
      <w:r>
        <w:rPr>
          <w:sz w:val="18"/>
        </w:rPr>
        <w:t>if</w:t>
      </w:r>
      <w:r>
        <w:rPr>
          <w:spacing w:val="-2"/>
          <w:sz w:val="18"/>
        </w:rPr>
        <w:t> </w:t>
      </w:r>
      <w:r>
        <w:rPr>
          <w:sz w:val="18"/>
        </w:rPr>
        <w:t>there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significant</w:t>
      </w:r>
      <w:r>
        <w:rPr>
          <w:spacing w:val="3"/>
          <w:sz w:val="18"/>
        </w:rPr>
        <w:t> </w:t>
      </w:r>
      <w:r>
        <w:rPr>
          <w:sz w:val="18"/>
        </w:rPr>
        <w:t>differences between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responses.</w:t>
      </w:r>
    </w:p>
    <w:p>
      <w:pPr>
        <w:spacing w:before="1"/>
        <w:ind w:left="280" w:right="280" w:firstLine="0"/>
        <w:jc w:val="both"/>
        <w:rPr>
          <w:sz w:val="18"/>
        </w:rPr>
      </w:pPr>
      <w:r>
        <w:rPr>
          <w:sz w:val="18"/>
        </w:rPr>
        <w:t>For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statement</w:t>
      </w:r>
      <w:r>
        <w:rPr>
          <w:spacing w:val="-1"/>
          <w:sz w:val="18"/>
        </w:rPr>
        <w:t> </w:t>
      </w:r>
      <w:r>
        <w:rPr>
          <w:sz w:val="18"/>
        </w:rPr>
        <w:t>regarding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up-to-dateness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EIA</w:t>
      </w:r>
      <w:r>
        <w:rPr>
          <w:spacing w:val="-3"/>
          <w:sz w:val="18"/>
        </w:rPr>
        <w:t> </w:t>
      </w:r>
      <w:r>
        <w:rPr>
          <w:sz w:val="18"/>
        </w:rPr>
        <w:t>policy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India,</w:t>
      </w:r>
      <w:r>
        <w:rPr>
          <w:spacing w:val="-3"/>
          <w:sz w:val="18"/>
        </w:rPr>
        <w:t> </w:t>
      </w:r>
      <w:r>
        <w:rPr>
          <w:sz w:val="18"/>
        </w:rPr>
        <w:t>there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significant</w:t>
      </w:r>
      <w:r>
        <w:rPr>
          <w:spacing w:val="-1"/>
          <w:sz w:val="18"/>
        </w:rPr>
        <w:t> </w:t>
      </w:r>
      <w:r>
        <w:rPr>
          <w:sz w:val="18"/>
        </w:rPr>
        <w:t>difference</w:t>
      </w:r>
      <w:r>
        <w:rPr>
          <w:spacing w:val="-2"/>
          <w:sz w:val="18"/>
        </w:rPr>
        <w:t> </w:t>
      </w:r>
      <w:r>
        <w:rPr>
          <w:sz w:val="18"/>
        </w:rPr>
        <w:t>between the</w:t>
      </w:r>
      <w:r>
        <w:rPr>
          <w:spacing w:val="-3"/>
          <w:sz w:val="18"/>
        </w:rPr>
        <w:t> </w:t>
      </w:r>
      <w:r>
        <w:rPr>
          <w:sz w:val="18"/>
        </w:rPr>
        <w:t>groups,</w:t>
      </w:r>
      <w:r>
        <w:rPr>
          <w:spacing w:val="-42"/>
          <w:sz w:val="18"/>
        </w:rPr>
        <w:t> </w:t>
      </w:r>
      <w:r>
        <w:rPr>
          <w:sz w:val="18"/>
        </w:rPr>
        <w:t>indicating</w:t>
      </w:r>
      <w:r>
        <w:rPr>
          <w:spacing w:val="-2"/>
          <w:sz w:val="18"/>
        </w:rPr>
        <w:t> </w:t>
      </w:r>
      <w:r>
        <w:rPr>
          <w:sz w:val="18"/>
        </w:rPr>
        <w:t>that the</w:t>
      </w:r>
      <w:r>
        <w:rPr>
          <w:spacing w:val="-1"/>
          <w:sz w:val="18"/>
        </w:rPr>
        <w:t> </w:t>
      </w:r>
      <w:r>
        <w:rPr>
          <w:sz w:val="18"/>
        </w:rPr>
        <w:t>perception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policy</w:t>
      </w:r>
      <w:r>
        <w:rPr>
          <w:spacing w:val="-4"/>
          <w:sz w:val="18"/>
        </w:rPr>
        <w:t> </w:t>
      </w:r>
      <w:r>
        <w:rPr>
          <w:sz w:val="18"/>
        </w:rPr>
        <w:t>varies</w:t>
      </w:r>
      <w:r>
        <w:rPr>
          <w:spacing w:val="-1"/>
          <w:sz w:val="18"/>
        </w:rPr>
        <w:t> </w:t>
      </w:r>
      <w:r>
        <w:rPr>
          <w:sz w:val="18"/>
        </w:rPr>
        <w:t>significantly</w:t>
      </w:r>
      <w:r>
        <w:rPr>
          <w:spacing w:val="-4"/>
          <w:sz w:val="18"/>
        </w:rPr>
        <w:t> </w:t>
      </w:r>
      <w:r>
        <w:rPr>
          <w:sz w:val="18"/>
        </w:rPr>
        <w:t>among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respondents.</w:t>
      </w:r>
    </w:p>
    <w:p>
      <w:pPr>
        <w:spacing w:before="0"/>
        <w:ind w:left="280" w:right="274" w:firstLine="0"/>
        <w:jc w:val="both"/>
        <w:rPr>
          <w:sz w:val="18"/>
        </w:rPr>
      </w:pPr>
      <w:r>
        <w:rPr>
          <w:sz w:val="18"/>
        </w:rPr>
        <w:t>Similarly, for the effectiveness of the scoping phase of EIA and the accuracy of the impact assessment stage of EIA, there are</w:t>
      </w:r>
      <w:r>
        <w:rPr>
          <w:spacing w:val="-42"/>
          <w:sz w:val="18"/>
        </w:rPr>
        <w:t> </w:t>
      </w:r>
      <w:r>
        <w:rPr>
          <w:sz w:val="18"/>
        </w:rPr>
        <w:t>significant</w:t>
      </w:r>
      <w:r>
        <w:rPr>
          <w:spacing w:val="-1"/>
          <w:sz w:val="18"/>
        </w:rPr>
        <w:t> </w:t>
      </w:r>
      <w:r>
        <w:rPr>
          <w:sz w:val="18"/>
        </w:rPr>
        <w:t>differences</w:t>
      </w:r>
      <w:r>
        <w:rPr>
          <w:spacing w:val="-1"/>
          <w:sz w:val="18"/>
        </w:rPr>
        <w:t> </w:t>
      </w:r>
      <w:r>
        <w:rPr>
          <w:sz w:val="18"/>
        </w:rPr>
        <w:t>between the</w:t>
      </w:r>
      <w:r>
        <w:rPr>
          <w:spacing w:val="-1"/>
          <w:sz w:val="18"/>
        </w:rPr>
        <w:t> </w:t>
      </w:r>
      <w:r>
        <w:rPr>
          <w:sz w:val="18"/>
        </w:rPr>
        <w:t>groups,</w:t>
      </w:r>
      <w:r>
        <w:rPr>
          <w:spacing w:val="-1"/>
          <w:sz w:val="18"/>
        </w:rPr>
        <w:t> </w:t>
      </w:r>
      <w:r>
        <w:rPr>
          <w:sz w:val="18"/>
        </w:rPr>
        <w:t>suggesting</w:t>
      </w:r>
      <w:r>
        <w:rPr>
          <w:spacing w:val="-2"/>
          <w:sz w:val="18"/>
        </w:rPr>
        <w:t> </w:t>
      </w:r>
      <w:r>
        <w:rPr>
          <w:sz w:val="18"/>
        </w:rPr>
        <w:t>that respondents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2"/>
          <w:sz w:val="18"/>
        </w:rPr>
        <w:t> </w:t>
      </w:r>
      <w:r>
        <w:rPr>
          <w:sz w:val="18"/>
        </w:rPr>
        <w:t>diverse</w:t>
      </w:r>
      <w:r>
        <w:rPr>
          <w:spacing w:val="-1"/>
          <w:sz w:val="18"/>
        </w:rPr>
        <w:t> </w:t>
      </w:r>
      <w:r>
        <w:rPr>
          <w:sz w:val="18"/>
        </w:rPr>
        <w:t>opinions</w:t>
      </w:r>
      <w:r>
        <w:rPr>
          <w:spacing w:val="-1"/>
          <w:sz w:val="18"/>
        </w:rPr>
        <w:t> </w:t>
      </w:r>
      <w:r>
        <w:rPr>
          <w:sz w:val="18"/>
        </w:rPr>
        <w:t>on these</w:t>
      </w:r>
      <w:r>
        <w:rPr>
          <w:spacing w:val="-1"/>
          <w:sz w:val="18"/>
        </w:rPr>
        <w:t> </w:t>
      </w:r>
      <w:r>
        <w:rPr>
          <w:sz w:val="18"/>
        </w:rPr>
        <w:t>aspects.</w:t>
      </w:r>
    </w:p>
    <w:p>
      <w:pPr>
        <w:spacing w:before="0"/>
        <w:ind w:left="280" w:right="279" w:firstLine="0"/>
        <w:jc w:val="both"/>
        <w:rPr>
          <w:sz w:val="18"/>
        </w:rPr>
      </w:pPr>
      <w:r>
        <w:rPr>
          <w:sz w:val="18"/>
        </w:rPr>
        <w:t>In contrast, for the familiarity with the provisions of the Water (Prevention and Control of Pollution) Act, 1974, the</w:t>
      </w:r>
      <w:r>
        <w:rPr>
          <w:spacing w:val="1"/>
          <w:sz w:val="18"/>
        </w:rPr>
        <w:t> </w:t>
      </w:r>
      <w:r>
        <w:rPr>
          <w:sz w:val="18"/>
        </w:rPr>
        <w:t>effectiveness of the act in addressing wastewater management, the awareness of the key responsibilities of the CPCB, the</w:t>
      </w:r>
      <w:r>
        <w:rPr>
          <w:spacing w:val="1"/>
          <w:sz w:val="18"/>
        </w:rPr>
        <w:t> </w:t>
      </w:r>
      <w:r>
        <w:rPr>
          <w:sz w:val="18"/>
        </w:rPr>
        <w:t>enforcement of the act to control water pollution caused by industrial wastewater discharges, and the implementation of the</w:t>
      </w:r>
      <w:r>
        <w:rPr>
          <w:spacing w:val="1"/>
          <w:sz w:val="18"/>
        </w:rPr>
        <w:t> </w:t>
      </w:r>
      <w:r>
        <w:rPr>
          <w:sz w:val="18"/>
        </w:rPr>
        <w:t>Environment</w:t>
      </w:r>
      <w:r>
        <w:rPr>
          <w:spacing w:val="-1"/>
          <w:sz w:val="18"/>
        </w:rPr>
        <w:t> </w:t>
      </w:r>
      <w:r>
        <w:rPr>
          <w:sz w:val="18"/>
        </w:rPr>
        <w:t>(Protection)</w:t>
      </w:r>
      <w:r>
        <w:rPr>
          <w:spacing w:val="-2"/>
          <w:sz w:val="18"/>
        </w:rPr>
        <w:t> </w:t>
      </w:r>
      <w:r>
        <w:rPr>
          <w:sz w:val="18"/>
        </w:rPr>
        <w:t>Act,</w:t>
      </w:r>
      <w:r>
        <w:rPr>
          <w:spacing w:val="1"/>
          <w:sz w:val="18"/>
        </w:rPr>
        <w:t> </w:t>
      </w:r>
      <w:r>
        <w:rPr>
          <w:sz w:val="18"/>
        </w:rPr>
        <w:t>1986,</w:t>
      </w:r>
      <w:r>
        <w:rPr>
          <w:spacing w:val="-3"/>
          <w:sz w:val="18"/>
        </w:rPr>
        <w:t> </w:t>
      </w:r>
      <w:r>
        <w:rPr>
          <w:sz w:val="18"/>
        </w:rPr>
        <w:t>there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-1"/>
          <w:sz w:val="18"/>
        </w:rPr>
        <w:t> </w:t>
      </w:r>
      <w:r>
        <w:rPr>
          <w:sz w:val="18"/>
        </w:rPr>
        <w:t>no</w:t>
      </w:r>
      <w:r>
        <w:rPr>
          <w:spacing w:val="1"/>
          <w:sz w:val="18"/>
        </w:rPr>
        <w:t> </w:t>
      </w:r>
      <w:r>
        <w:rPr>
          <w:sz w:val="18"/>
        </w:rPr>
        <w:t>significant</w:t>
      </w:r>
      <w:r>
        <w:rPr>
          <w:spacing w:val="-1"/>
          <w:sz w:val="18"/>
        </w:rPr>
        <w:t> </w:t>
      </w:r>
      <w:r>
        <w:rPr>
          <w:sz w:val="18"/>
        </w:rPr>
        <w:t>differences between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groups.</w:t>
      </w:r>
    </w:p>
    <w:p>
      <w:pPr>
        <w:spacing w:before="0"/>
        <w:ind w:left="280" w:right="274" w:firstLine="0"/>
        <w:jc w:val="both"/>
        <w:rPr>
          <w:sz w:val="18"/>
        </w:rPr>
      </w:pPr>
      <w:r>
        <w:rPr>
          <w:sz w:val="18"/>
        </w:rPr>
        <w:t>However, for the importance of public awareness and participation in ensuring effective implementation and enforcement of</w:t>
      </w:r>
      <w:r>
        <w:rPr>
          <w:spacing w:val="1"/>
          <w:sz w:val="18"/>
        </w:rPr>
        <w:t> </w:t>
      </w:r>
      <w:r>
        <w:rPr>
          <w:sz w:val="18"/>
        </w:rPr>
        <w:t>laws related to water pollution control, there are significant differences between the groups, indicating that respondents hold</w:t>
      </w:r>
      <w:r>
        <w:rPr>
          <w:spacing w:val="1"/>
          <w:sz w:val="18"/>
        </w:rPr>
        <w:t> </w:t>
      </w:r>
      <w:r>
        <w:rPr>
          <w:sz w:val="18"/>
        </w:rPr>
        <w:t>varying</w:t>
      </w:r>
      <w:r>
        <w:rPr>
          <w:spacing w:val="-2"/>
          <w:sz w:val="18"/>
        </w:rPr>
        <w:t> </w:t>
      </w:r>
      <w:r>
        <w:rPr>
          <w:sz w:val="18"/>
        </w:rPr>
        <w:t>levels of</w:t>
      </w:r>
      <w:r>
        <w:rPr>
          <w:spacing w:val="-2"/>
          <w:sz w:val="18"/>
        </w:rPr>
        <w:t> </w:t>
      </w:r>
      <w:r>
        <w:rPr>
          <w:sz w:val="18"/>
        </w:rPr>
        <w:t>importance</w:t>
      </w:r>
      <w:r>
        <w:rPr>
          <w:spacing w:val="-1"/>
          <w:sz w:val="18"/>
        </w:rPr>
        <w:t> </w:t>
      </w:r>
      <w:r>
        <w:rPr>
          <w:sz w:val="18"/>
        </w:rPr>
        <w:t>regarding</w:t>
      </w:r>
      <w:r>
        <w:rPr>
          <w:spacing w:val="-1"/>
          <w:sz w:val="18"/>
        </w:rPr>
        <w:t> </w:t>
      </w:r>
      <w:r>
        <w:rPr>
          <w:sz w:val="18"/>
        </w:rPr>
        <w:t>this matter.</w:t>
      </w:r>
    </w:p>
    <w:p>
      <w:pPr>
        <w:spacing w:before="0"/>
        <w:ind w:left="280" w:right="286" w:firstLine="0"/>
        <w:jc w:val="both"/>
        <w:rPr>
          <w:sz w:val="18"/>
        </w:rPr>
      </w:pPr>
      <w:r>
        <w:rPr>
          <w:sz w:val="18"/>
        </w:rPr>
        <w:t>Overall, the ANOVA results provide insights into the variability of opinions among the respondents concerning different</w:t>
      </w:r>
      <w:r>
        <w:rPr>
          <w:spacing w:val="1"/>
          <w:sz w:val="18"/>
        </w:rPr>
        <w:t> </w:t>
      </w:r>
      <w:r>
        <w:rPr>
          <w:sz w:val="18"/>
        </w:rPr>
        <w:t>aspects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environmental</w:t>
      </w:r>
      <w:r>
        <w:rPr>
          <w:spacing w:val="-1"/>
          <w:sz w:val="18"/>
        </w:rPr>
        <w:t> </w:t>
      </w:r>
      <w:r>
        <w:rPr>
          <w:sz w:val="18"/>
        </w:rPr>
        <w:t>policies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acts,</w:t>
      </w:r>
      <w:r>
        <w:rPr>
          <w:spacing w:val="-1"/>
          <w:sz w:val="18"/>
        </w:rPr>
        <w:t> </w:t>
      </w:r>
      <w:r>
        <w:rPr>
          <w:sz w:val="18"/>
        </w:rPr>
        <w:t>highlighting</w:t>
      </w:r>
      <w:r>
        <w:rPr>
          <w:spacing w:val="-2"/>
          <w:sz w:val="18"/>
        </w:rPr>
        <w:t> </w:t>
      </w:r>
      <w:r>
        <w:rPr>
          <w:sz w:val="18"/>
        </w:rPr>
        <w:t>areas</w:t>
      </w:r>
      <w:r>
        <w:rPr>
          <w:spacing w:val="1"/>
          <w:sz w:val="18"/>
        </w:rPr>
        <w:t> </w:t>
      </w:r>
      <w:r>
        <w:rPr>
          <w:sz w:val="18"/>
        </w:rPr>
        <w:t>where there</w:t>
      </w:r>
      <w:r>
        <w:rPr>
          <w:spacing w:val="-1"/>
          <w:sz w:val="18"/>
        </w:rPr>
        <w:t> </w:t>
      </w:r>
      <w:r>
        <w:rPr>
          <w:sz w:val="18"/>
        </w:rPr>
        <w:t>are</w:t>
      </w:r>
      <w:r>
        <w:rPr>
          <w:spacing w:val="5"/>
          <w:sz w:val="18"/>
        </w:rPr>
        <w:t> </w:t>
      </w:r>
      <w:r>
        <w:rPr>
          <w:sz w:val="18"/>
        </w:rPr>
        <w:t>significant</w:t>
      </w:r>
      <w:r>
        <w:rPr>
          <w:spacing w:val="-1"/>
          <w:sz w:val="18"/>
        </w:rPr>
        <w:t> </w:t>
      </w:r>
      <w:r>
        <w:rPr>
          <w:sz w:val="18"/>
        </w:rPr>
        <w:t>differences</w:t>
      </w:r>
      <w:r>
        <w:rPr>
          <w:spacing w:val="-1"/>
          <w:sz w:val="18"/>
        </w:rPr>
        <w:t> </w:t>
      </w:r>
      <w:r>
        <w:rPr>
          <w:sz w:val="18"/>
        </w:rPr>
        <w:t>in perception.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pt;margin-top:12.149502pt;width:451.56pt;height:2.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24"/>
        </w:rPr>
      </w:pPr>
    </w:p>
    <w:p>
      <w:pPr>
        <w:spacing w:before="0"/>
        <w:ind w:left="419" w:right="0" w:firstLine="0"/>
        <w:jc w:val="left"/>
        <w:rPr>
          <w:b/>
          <w:sz w:val="19"/>
        </w:rPr>
      </w:pPr>
      <w:r>
        <w:rPr>
          <w:b/>
          <w:sz w:val="19"/>
        </w:rPr>
        <w:t>CONCLUSION</w:t>
      </w:r>
    </w:p>
    <w:p>
      <w:pPr>
        <w:pStyle w:val="BodyText"/>
        <w:spacing w:before="91"/>
        <w:ind w:left="280" w:right="276"/>
        <w:jc w:val="both"/>
      </w:pPr>
      <w:r>
        <w:rPr/>
        <w:t>Effective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(EIA)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ecological footprints, preserving biodiversity, and fostering sustainable development. Through comprehensive</w:t>
      </w:r>
      <w:r>
        <w:rPr>
          <w:spacing w:val="1"/>
        </w:rPr>
        <w:t> </w:t>
      </w:r>
      <w:r>
        <w:rPr/>
        <w:t>assessments, we can identify potential risks to ecosystems and biodiversity, allowing for informed decision-</w:t>
      </w:r>
      <w:r>
        <w:rPr>
          <w:spacing w:val="1"/>
        </w:rPr>
        <w:t> </w:t>
      </w:r>
      <w:r>
        <w:rPr/>
        <w:t>making and proactive measures to minimize adverse effects. Moreover, integrating public participation and</w:t>
      </w:r>
      <w:r>
        <w:rPr>
          <w:spacing w:val="1"/>
        </w:rPr>
        <w:t> </w:t>
      </w:r>
      <w:r>
        <w:rPr/>
        <w:t>awareness</w:t>
      </w:r>
      <w:r>
        <w:rPr>
          <w:spacing w:val="15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EIA</w:t>
      </w:r>
      <w:r>
        <w:rPr>
          <w:spacing w:val="15"/>
        </w:rPr>
        <w:t> </w:t>
      </w:r>
      <w:r>
        <w:rPr/>
        <w:t>process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/>
        <w:t>only</w:t>
      </w:r>
      <w:r>
        <w:rPr>
          <w:spacing w:val="16"/>
        </w:rPr>
        <w:t> </w:t>
      </w:r>
      <w:r>
        <w:rPr/>
        <w:t>ensures</w:t>
      </w:r>
      <w:r>
        <w:rPr>
          <w:spacing w:val="17"/>
        </w:rPr>
        <w:t> </w:t>
      </w:r>
      <w:r>
        <w:rPr/>
        <w:t>transparency</w:t>
      </w:r>
      <w:r>
        <w:rPr>
          <w:spacing w:val="13"/>
        </w:rPr>
        <w:t> </w:t>
      </w:r>
      <w:r>
        <w:rPr/>
        <w:t>but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facilitates</w:t>
      </w:r>
      <w:r>
        <w:rPr>
          <w:spacing w:val="16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engagement</w:t>
      </w:r>
      <w:r>
        <w:rPr>
          <w:spacing w:val="17"/>
        </w:rPr>
        <w:t> </w:t>
      </w:r>
      <w:r>
        <w:rPr/>
        <w:t>and</w:t>
      </w:r>
    </w:p>
    <w:p>
      <w:pPr>
        <w:spacing w:after="0"/>
        <w:jc w:val="both"/>
        <w:sectPr>
          <w:pgSz w:w="11920" w:h="16850"/>
          <w:pgMar w:top="1440" w:bottom="280" w:left="1160" w:right="1160"/>
        </w:sectPr>
      </w:pPr>
    </w:p>
    <w:p>
      <w:pPr>
        <w:pStyle w:val="BodyText"/>
        <w:spacing w:before="73"/>
        <w:ind w:left="280" w:right="281"/>
        <w:jc w:val="both"/>
      </w:pPr>
      <w:r>
        <w:rPr/>
        <w:t>support for environmentally responsible development. By prioritizing environmental considerations in project</w:t>
      </w:r>
      <w:r>
        <w:rPr>
          <w:spacing w:val="1"/>
        </w:rPr>
        <w:t> </w:t>
      </w:r>
      <w:r>
        <w:rPr/>
        <w:t>planning and implementation, we can achieve a harmonious balance between development and conservation,</w:t>
      </w:r>
      <w:r>
        <w:rPr>
          <w:spacing w:val="1"/>
        </w:rPr>
        <w:t> </w:t>
      </w:r>
      <w:r>
        <w:rPr/>
        <w:t>safeguarding</w:t>
      </w:r>
      <w:r>
        <w:rPr>
          <w:spacing w:val="-2"/>
        </w:rPr>
        <w:t> </w:t>
      </w:r>
      <w:r>
        <w:rPr/>
        <w:t>our planet for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 generations.</w:t>
      </w:r>
    </w:p>
    <w:p>
      <w:pPr>
        <w:pStyle w:val="BodyText"/>
        <w:spacing w:before="92"/>
        <w:ind w:left="280" w:right="278"/>
        <w:jc w:val="both"/>
      </w:pP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(EIA)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environmental consequences of developmental projects. Through comprehensive analysis and consideration of</w:t>
      </w:r>
      <w:r>
        <w:rPr>
          <w:spacing w:val="1"/>
        </w:rPr>
        <w:t> </w:t>
      </w:r>
      <w:r>
        <w:rPr/>
        <w:t>various factors including ecological, social, and economic aspects, the EIA process facilitates informed decision-</w:t>
      </w:r>
      <w:r>
        <w:rPr>
          <w:spacing w:val="-48"/>
        </w:rPr>
        <w:t> </w:t>
      </w:r>
      <w:r>
        <w:rPr/>
        <w:t>making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environmental integrity and enhance overall project sustainability. However, challenges persist in 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EIA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collaboration among stakeholders, stringent regulatory frameworks, and ongoing monitoring and evaluation</w:t>
      </w:r>
      <w:r>
        <w:rPr>
          <w:spacing w:val="1"/>
        </w:rPr>
        <w:t> </w:t>
      </w:r>
      <w:r>
        <w:rPr/>
        <w:t>mechanisms. Ultimately, integrating environmental considerations into developmental planning processes not</w:t>
      </w:r>
      <w:r>
        <w:rPr>
          <w:spacing w:val="1"/>
        </w:rPr>
        <w:t> </w:t>
      </w:r>
      <w:r>
        <w:rPr/>
        <w:t>only fosters responsible stewardship of natural resources but also contributes to the well-being of present and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generations.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8.959999pt;margin-top:8.363672pt;width:451.56pt;height:1.92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188"/>
        <w:ind w:left="419" w:right="0" w:firstLine="0"/>
        <w:jc w:val="left"/>
        <w:rPr>
          <w:b/>
          <w:sz w:val="19"/>
        </w:rPr>
      </w:pPr>
      <w:r>
        <w:rPr>
          <w:b/>
          <w:sz w:val="19"/>
        </w:rPr>
        <w:t>FUTURE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SCOPE</w:t>
      </w:r>
    </w:p>
    <w:p>
      <w:pPr>
        <w:pStyle w:val="BodyText"/>
        <w:spacing w:before="89"/>
        <w:ind w:left="419" w:right="380"/>
        <w:jc w:val="both"/>
      </w:pPr>
      <w:r>
        <w:rPr/>
        <w:t>In the foreseeable future, the scope of Environmental Impact Assessment (EIA) for developmental projects is</w:t>
      </w:r>
      <w:r>
        <w:rPr>
          <w:spacing w:val="1"/>
        </w:rPr>
        <w:t> </w:t>
      </w:r>
      <w:r>
        <w:rPr/>
        <w:t>poised to expand significantly, driven by increasing global awareness of environmental sustainability and the</w:t>
      </w:r>
      <w:r>
        <w:rPr>
          <w:spacing w:val="1"/>
        </w:rPr>
        <w:t> </w:t>
      </w:r>
      <w:r>
        <w:rPr/>
        <w:t>imperative for responsible development. With mounting concerns over climate change, biodiversity loss, and</w:t>
      </w:r>
      <w:r>
        <w:rPr>
          <w:spacing w:val="1"/>
        </w:rPr>
        <w:t> </w:t>
      </w:r>
      <w:r>
        <w:rPr/>
        <w:t>resource</w:t>
      </w:r>
      <w:r>
        <w:rPr>
          <w:spacing w:val="-6"/>
        </w:rPr>
        <w:t> </w:t>
      </w:r>
      <w:r>
        <w:rPr/>
        <w:t>depletion,</w:t>
      </w:r>
      <w:r>
        <w:rPr>
          <w:spacing w:val="-5"/>
        </w:rPr>
        <w:t> </w:t>
      </w:r>
      <w:r>
        <w:rPr/>
        <w:t>EIAs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likely</w:t>
      </w:r>
      <w:r>
        <w:rPr>
          <w:spacing w:val="-4"/>
        </w:rPr>
        <w:t> </w:t>
      </w:r>
      <w:r>
        <w:rPr/>
        <w:t>evolve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incorporate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rigorous</w:t>
      </w:r>
      <w:r>
        <w:rPr>
          <w:spacing w:val="-2"/>
        </w:rPr>
        <w:t> </w:t>
      </w:r>
      <w:r>
        <w:rPr/>
        <w:t>methodologies</w:t>
      </w:r>
      <w:r>
        <w:rPr>
          <w:spacing w:val="-5"/>
        </w:rPr>
        <w:t> </w:t>
      </w:r>
      <w:r>
        <w:rPr/>
        <w:t>to</w:t>
      </w:r>
      <w:r>
        <w:rPr>
          <w:spacing w:val="-48"/>
        </w:rPr>
        <w:t> </w:t>
      </w:r>
      <w:r>
        <w:rPr/>
        <w:t>assess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ecological,</w:t>
      </w:r>
      <w:r>
        <w:rPr>
          <w:spacing w:val="-8"/>
        </w:rPr>
        <w:t> </w:t>
      </w:r>
      <w:r>
        <w:rPr/>
        <w:t>social,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impacts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projects.</w:t>
      </w:r>
      <w:r>
        <w:rPr>
          <w:spacing w:val="-8"/>
        </w:rPr>
        <w:t> </w:t>
      </w:r>
      <w:r>
        <w:rPr/>
        <w:t>Moreover,</w:t>
      </w:r>
      <w:r>
        <w:rPr>
          <w:spacing w:val="-8"/>
        </w:rPr>
        <w:t> </w:t>
      </w:r>
      <w:r>
        <w:rPr/>
        <w:t>advancements</w:t>
      </w:r>
      <w:r>
        <w:rPr>
          <w:spacing w:val="-8"/>
        </w:rPr>
        <w:t> </w:t>
      </w:r>
      <w:r>
        <w:rPr/>
        <w:t>in</w:t>
      </w:r>
      <w:r>
        <w:rPr>
          <w:spacing w:val="-47"/>
        </w:rPr>
        <w:t> </w:t>
      </w:r>
      <w:r>
        <w:rPr/>
        <w:t>technology, such as remote sensing, geographic information systems (GIS), and artificial intelligence, will</w:t>
      </w:r>
      <w:r>
        <w:rPr>
          <w:spacing w:val="1"/>
        </w:rPr>
        <w:t> </w:t>
      </w:r>
      <w:r>
        <w:rPr/>
        <w:t>enhance the precision and efficiency of impact assessments. Additionally, there will likely be a growing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EIA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environmental challenges, EIAs may encompass broader criteria, including considerations of cumulative</w:t>
      </w:r>
      <w:r>
        <w:rPr>
          <w:spacing w:val="1"/>
        </w:rPr>
        <w:t> </w:t>
      </w:r>
      <w:r>
        <w:rPr/>
        <w:t>impacts, ecosystem services, and climate resilience. Ultimately, the future scope of EIAs for developmental</w:t>
      </w:r>
      <w:r>
        <w:rPr>
          <w:spacing w:val="1"/>
        </w:rPr>
        <w:t> </w:t>
      </w:r>
      <w:r>
        <w:rPr>
          <w:w w:val="95"/>
        </w:rPr>
        <w:t>projects will be characterized by a holistic approach that seeks to balance development needs with environmental</w:t>
      </w:r>
      <w:r>
        <w:rPr>
          <w:spacing w:val="1"/>
          <w:w w:val="95"/>
        </w:rPr>
        <w:t> </w:t>
      </w:r>
      <w:r>
        <w:rPr/>
        <w:t>protection and sustainability goals, ensuring that projects contribute positively to both human well-being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planet.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pStyle w:val="Heading1"/>
      </w:pPr>
      <w:r>
        <w:rPr/>
        <w:pict>
          <v:rect style="position:absolute;margin-left:78.959999pt;margin-top:17.905947pt;width:451.56pt;height:2.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REFERANCE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141" w:after="0"/>
        <w:ind w:left="1139" w:right="415" w:hanging="360"/>
        <w:jc w:val="both"/>
        <w:rPr>
          <w:sz w:val="20"/>
        </w:rPr>
      </w:pPr>
      <w:r>
        <w:rPr>
          <w:sz w:val="20"/>
        </w:rPr>
        <w:t>Munyazikwiye, F. (2011). An assessment of environmental impact assessment (eia) procedures and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faced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officers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eia</w:t>
      </w:r>
      <w:r>
        <w:rPr>
          <w:spacing w:val="1"/>
          <w:sz w:val="20"/>
        </w:rPr>
        <w:t> </w:t>
      </w:r>
      <w:r>
        <w:rPr>
          <w:sz w:val="20"/>
        </w:rPr>
        <w:t>implementation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rwanda.</w:t>
      </w:r>
      <w:r>
        <w:rPr>
          <w:spacing w:val="1"/>
          <w:sz w:val="20"/>
        </w:rPr>
        <w:t> </w:t>
      </w:r>
      <w:r>
        <w:rPr>
          <w:sz w:val="20"/>
        </w:rPr>
        <w:t>Phys.</w:t>
      </w:r>
      <w:r>
        <w:rPr>
          <w:spacing w:val="1"/>
          <w:sz w:val="20"/>
        </w:rPr>
        <w:t> </w:t>
      </w:r>
      <w:r>
        <w:rPr>
          <w:sz w:val="20"/>
        </w:rPr>
        <w:t>Rev.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color w:val="0000FF"/>
          <w:spacing w:val="1"/>
          <w:sz w:val="20"/>
        </w:rPr>
        <w:t> </w:t>
      </w:r>
      <w:hyperlink r:id="rId23">
        <w:r>
          <w:rPr>
            <w:color w:val="0000FF"/>
            <w:sz w:val="20"/>
            <w:u w:val="single" w:color="0000FF"/>
          </w:rPr>
          <w:t>http://www.ainfo.inia.uy/digital/bitstream/item/7130/1/LUZARDO-BUIATRIA-2017.pdf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16" w:hanging="360"/>
        <w:jc w:val="both"/>
        <w:rPr>
          <w:sz w:val="20"/>
        </w:rPr>
      </w:pPr>
      <w:r>
        <w:rPr>
          <w:sz w:val="20"/>
        </w:rPr>
        <w:t>Shah, A. (2010). Environmental Impact Assessment ( Eia ) Of Infrastructure Development Projects</w:t>
      </w:r>
      <w:r>
        <w:rPr>
          <w:spacing w:val="1"/>
          <w:sz w:val="20"/>
        </w:rPr>
        <w:t> </w:t>
      </w:r>
      <w:r>
        <w:rPr>
          <w:sz w:val="20"/>
        </w:rPr>
        <w:t>In.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19" w:hanging="360"/>
        <w:jc w:val="both"/>
        <w:rPr>
          <w:sz w:val="20"/>
        </w:rPr>
      </w:pPr>
      <w:r>
        <w:rPr>
          <w:sz w:val="20"/>
        </w:rPr>
        <w:t>Tarabon,</w:t>
      </w:r>
      <w:r>
        <w:rPr>
          <w:spacing w:val="-5"/>
          <w:sz w:val="20"/>
        </w:rPr>
        <w:t> </w:t>
      </w:r>
      <w:r>
        <w:rPr>
          <w:sz w:val="20"/>
        </w:rPr>
        <w:t>S.,</w:t>
      </w:r>
      <w:r>
        <w:rPr>
          <w:spacing w:val="-7"/>
          <w:sz w:val="20"/>
        </w:rPr>
        <w:t> </w:t>
      </w:r>
      <w:r>
        <w:rPr>
          <w:sz w:val="20"/>
        </w:rPr>
        <w:t>Bergès,</w:t>
      </w:r>
      <w:r>
        <w:rPr>
          <w:spacing w:val="-5"/>
          <w:sz w:val="20"/>
        </w:rPr>
        <w:t> </w:t>
      </w:r>
      <w:r>
        <w:rPr>
          <w:sz w:val="20"/>
        </w:rPr>
        <w:t>L.,</w:t>
      </w:r>
      <w:r>
        <w:rPr>
          <w:spacing w:val="-5"/>
          <w:sz w:val="20"/>
        </w:rPr>
        <w:t> </w:t>
      </w:r>
      <w:r>
        <w:rPr>
          <w:sz w:val="20"/>
        </w:rPr>
        <w:t>Dutoit,</w:t>
      </w:r>
      <w:r>
        <w:rPr>
          <w:spacing w:val="-7"/>
          <w:sz w:val="20"/>
        </w:rPr>
        <w:t> </w:t>
      </w:r>
      <w:r>
        <w:rPr>
          <w:sz w:val="20"/>
        </w:rPr>
        <w:t>T.,</w:t>
      </w:r>
      <w:r>
        <w:rPr>
          <w:spacing w:val="-7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Isselin-nondedeu,</w:t>
      </w:r>
      <w:r>
        <w:rPr>
          <w:spacing w:val="-4"/>
          <w:sz w:val="20"/>
        </w:rPr>
        <w:t> </w:t>
      </w:r>
      <w:r>
        <w:rPr>
          <w:sz w:val="20"/>
        </w:rPr>
        <w:t>F.</w:t>
      </w:r>
      <w:r>
        <w:rPr>
          <w:spacing w:val="-5"/>
          <w:sz w:val="20"/>
        </w:rPr>
        <w:t> </w:t>
      </w:r>
      <w:r>
        <w:rPr>
          <w:sz w:val="20"/>
        </w:rPr>
        <w:t>(2019).</w:t>
      </w:r>
      <w:r>
        <w:rPr>
          <w:spacing w:val="-7"/>
          <w:sz w:val="20"/>
        </w:rPr>
        <w:t> </w:t>
      </w:r>
      <w:r>
        <w:rPr>
          <w:sz w:val="20"/>
        </w:rPr>
        <w:t>Environmental</w:t>
      </w:r>
      <w:r>
        <w:rPr>
          <w:spacing w:val="-5"/>
          <w:sz w:val="20"/>
        </w:rPr>
        <w:t> </w:t>
      </w:r>
      <w:r>
        <w:rPr>
          <w:sz w:val="20"/>
        </w:rPr>
        <w:t>impact</w:t>
      </w:r>
      <w:r>
        <w:rPr>
          <w:spacing w:val="-6"/>
          <w:sz w:val="20"/>
        </w:rPr>
        <w:t> </w:t>
      </w:r>
      <w:r>
        <w:rPr>
          <w:sz w:val="20"/>
        </w:rPr>
        <w:t>assessment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projects</w:t>
      </w:r>
      <w:r>
        <w:rPr>
          <w:spacing w:val="1"/>
          <w:sz w:val="20"/>
        </w:rPr>
        <w:t> </w:t>
      </w:r>
      <w:r>
        <w:rPr>
          <w:sz w:val="20"/>
        </w:rPr>
        <w:t>improved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merging</w:t>
      </w:r>
      <w:r>
        <w:rPr>
          <w:spacing w:val="1"/>
          <w:sz w:val="20"/>
        </w:rPr>
        <w:t> </w:t>
      </w:r>
      <w:r>
        <w:rPr>
          <w:sz w:val="20"/>
        </w:rPr>
        <w:t>species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habitat</w:t>
      </w:r>
      <w:r>
        <w:rPr>
          <w:spacing w:val="1"/>
          <w:sz w:val="20"/>
        </w:rPr>
        <w:t> </w:t>
      </w:r>
      <w:r>
        <w:rPr>
          <w:sz w:val="20"/>
        </w:rPr>
        <w:t>connectivity</w:t>
      </w:r>
      <w:r>
        <w:rPr>
          <w:spacing w:val="1"/>
          <w:sz w:val="20"/>
        </w:rPr>
        <w:t> </w:t>
      </w:r>
      <w:r>
        <w:rPr>
          <w:sz w:val="20"/>
        </w:rPr>
        <w:t>modelling. 0–28.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1" w:after="0"/>
        <w:ind w:left="1139" w:right="423" w:hanging="360"/>
        <w:jc w:val="both"/>
        <w:rPr>
          <w:sz w:val="20"/>
        </w:rPr>
      </w:pPr>
      <w:r>
        <w:rPr>
          <w:sz w:val="20"/>
        </w:rPr>
        <w:t>Chukwuma,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(2007). Environmental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 development</w:t>
      </w:r>
      <w:r>
        <w:rPr>
          <w:spacing w:val="1"/>
          <w:sz w:val="20"/>
        </w:rPr>
        <w:t> </w:t>
      </w:r>
      <w:r>
        <w:rPr>
          <w:sz w:val="20"/>
        </w:rPr>
        <w:t>projects and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resources—a</w:t>
      </w:r>
      <w:r>
        <w:rPr>
          <w:spacing w:val="1"/>
          <w:sz w:val="20"/>
        </w:rPr>
        <w:t> </w:t>
      </w:r>
      <w:r>
        <w:rPr>
          <w:sz w:val="20"/>
        </w:rPr>
        <w:t>viewpoint.</w:t>
      </w:r>
      <w:r>
        <w:rPr>
          <w:spacing w:val="-1"/>
          <w:sz w:val="20"/>
        </w:rPr>
        <w:t> </w:t>
      </w:r>
      <w:r>
        <w:rPr>
          <w:sz w:val="20"/>
        </w:rPr>
        <w:t>February</w:t>
      </w:r>
      <w:r>
        <w:rPr>
          <w:spacing w:val="-5"/>
          <w:sz w:val="20"/>
        </w:rPr>
        <w:t> </w:t>
      </w:r>
      <w:r>
        <w:rPr>
          <w:sz w:val="20"/>
        </w:rPr>
        <w:t>2015,</w:t>
      </w:r>
      <w:r>
        <w:rPr>
          <w:spacing w:val="-2"/>
          <w:sz w:val="20"/>
        </w:rPr>
        <w:t> </w:t>
      </w:r>
      <w:r>
        <w:rPr>
          <w:sz w:val="20"/>
        </w:rPr>
        <w:t>37–41.</w:t>
      </w:r>
      <w:r>
        <w:rPr>
          <w:color w:val="0000FF"/>
          <w:sz w:val="20"/>
        </w:rPr>
        <w:t> </w:t>
      </w:r>
      <w:hyperlink r:id="rId24">
        <w:r>
          <w:rPr>
            <w:color w:val="0000FF"/>
            <w:sz w:val="20"/>
            <w:u w:val="single" w:color="0000FF"/>
          </w:rPr>
          <w:t>Https://doi.org/10.1080/00207239608711056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22" w:hanging="360"/>
        <w:jc w:val="both"/>
        <w:rPr>
          <w:sz w:val="20"/>
        </w:rPr>
      </w:pPr>
      <w:r>
        <w:rPr>
          <w:sz w:val="20"/>
        </w:rPr>
        <w:t>Ortolano,</w:t>
      </w:r>
      <w:r>
        <w:rPr>
          <w:spacing w:val="1"/>
          <w:sz w:val="20"/>
        </w:rPr>
        <w:t> </w:t>
      </w:r>
      <w:r>
        <w:rPr>
          <w:sz w:val="20"/>
        </w:rPr>
        <w:t>L.,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Shepherd,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(1995).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assessment: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opportunities.</w:t>
      </w:r>
      <w:r>
        <w:rPr>
          <w:spacing w:val="-3"/>
          <w:sz w:val="20"/>
        </w:rPr>
        <w:t> </w:t>
      </w:r>
      <w:r>
        <w:rPr>
          <w:sz w:val="20"/>
        </w:rPr>
        <w:t>Impact Assessment,</w:t>
      </w:r>
      <w:r>
        <w:rPr>
          <w:spacing w:val="-3"/>
          <w:sz w:val="20"/>
        </w:rPr>
        <w:t> </w:t>
      </w:r>
      <w:r>
        <w:rPr>
          <w:sz w:val="20"/>
        </w:rPr>
        <w:t>13(1),</w:t>
      </w:r>
      <w:r>
        <w:rPr>
          <w:spacing w:val="-4"/>
          <w:sz w:val="20"/>
        </w:rPr>
        <w:t> </w:t>
      </w:r>
      <w:r>
        <w:rPr>
          <w:sz w:val="20"/>
        </w:rPr>
        <w:t>3–30.</w:t>
      </w:r>
      <w:r>
        <w:rPr>
          <w:spacing w:val="-2"/>
          <w:sz w:val="20"/>
        </w:rPr>
        <w:t> </w:t>
      </w:r>
      <w:r>
        <w:rPr>
          <w:sz w:val="20"/>
        </w:rPr>
        <w:t>https://doi.org/10.1080/07349165.1995.9726076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22" w:hanging="360"/>
        <w:jc w:val="both"/>
        <w:rPr>
          <w:sz w:val="20"/>
        </w:rPr>
      </w:pPr>
      <w:r>
        <w:rPr>
          <w:w w:val="95"/>
          <w:sz w:val="20"/>
        </w:rPr>
        <w:t>Gray, I. M. (1999). A review of the quality of environmental impact assessments in the Scottish forest</w:t>
      </w:r>
      <w:r>
        <w:rPr>
          <w:spacing w:val="1"/>
          <w:w w:val="95"/>
          <w:sz w:val="20"/>
        </w:rPr>
        <w:t> </w:t>
      </w:r>
      <w:r>
        <w:rPr>
          <w:sz w:val="20"/>
        </w:rPr>
        <w:t>sector.</w:t>
      </w:r>
      <w:r>
        <w:rPr>
          <w:spacing w:val="-1"/>
          <w:sz w:val="20"/>
        </w:rPr>
        <w:t> </w:t>
      </w:r>
      <w:r>
        <w:rPr>
          <w:sz w:val="20"/>
        </w:rPr>
        <w:t>Advances, 72(18),</w:t>
      </w:r>
      <w:r>
        <w:rPr>
          <w:spacing w:val="-2"/>
          <w:sz w:val="20"/>
        </w:rPr>
        <w:t> </w:t>
      </w:r>
      <w:r>
        <w:rPr>
          <w:sz w:val="20"/>
        </w:rPr>
        <w:t>20001–20001.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22" w:hanging="360"/>
        <w:jc w:val="both"/>
        <w:rPr>
          <w:sz w:val="20"/>
        </w:rPr>
      </w:pPr>
      <w:r>
        <w:rPr>
          <w:sz w:val="20"/>
        </w:rPr>
        <w:t>Wu, J., Chang, I. S., Bina, O., Lam, K. C., &amp; Xu, H. (2011). Strategic environmental assessment</w:t>
      </w:r>
      <w:r>
        <w:rPr>
          <w:spacing w:val="1"/>
          <w:sz w:val="20"/>
        </w:rPr>
        <w:t> </w:t>
      </w:r>
      <w:r>
        <w:rPr>
          <w:sz w:val="20"/>
        </w:rPr>
        <w:t>implementation in China</w:t>
      </w:r>
      <w:r>
        <w:rPr>
          <w:spacing w:val="1"/>
          <w:sz w:val="20"/>
        </w:rPr>
        <w:t> </w:t>
      </w:r>
      <w:r>
        <w:rPr>
          <w:sz w:val="20"/>
        </w:rPr>
        <w:t>- Five-year review and prospects. Environmental Impact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Review,</w:t>
      </w:r>
      <w:r>
        <w:rPr>
          <w:spacing w:val="-1"/>
          <w:sz w:val="20"/>
        </w:rPr>
        <w:t> </w:t>
      </w:r>
      <w:r>
        <w:rPr>
          <w:sz w:val="20"/>
        </w:rPr>
        <w:t>31(1), 77–84.</w:t>
      </w:r>
      <w:r>
        <w:rPr>
          <w:color w:val="0000FF"/>
          <w:spacing w:val="-1"/>
          <w:sz w:val="20"/>
        </w:rPr>
        <w:t> </w:t>
      </w:r>
      <w:hyperlink r:id="rId25">
        <w:r>
          <w:rPr>
            <w:color w:val="0000FF"/>
            <w:sz w:val="20"/>
            <w:u w:val="single" w:color="0000FF"/>
          </w:rPr>
          <w:t>https://doi.org/10.1016/j.eiar.2010.04.010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09" w:hanging="360"/>
        <w:jc w:val="both"/>
        <w:rPr>
          <w:sz w:val="20"/>
        </w:rPr>
      </w:pPr>
      <w:r>
        <w:rPr>
          <w:sz w:val="20"/>
        </w:rPr>
        <w:t>Cashmore, M., Gwilliam, R., Morgan, R., Cobb, D., &amp; Bond, A. (2004). The interminable issue of</w:t>
      </w:r>
      <w:r>
        <w:rPr>
          <w:spacing w:val="1"/>
          <w:sz w:val="20"/>
        </w:rPr>
        <w:t> </w:t>
      </w:r>
      <w:r>
        <w:rPr>
          <w:sz w:val="20"/>
        </w:rPr>
        <w:t>effectiveness:</w:t>
      </w:r>
      <w:r>
        <w:rPr>
          <w:spacing w:val="1"/>
          <w:sz w:val="20"/>
        </w:rPr>
        <w:t> </w:t>
      </w:r>
      <w:r>
        <w:rPr>
          <w:sz w:val="20"/>
        </w:rPr>
        <w:t>Substantive</w:t>
      </w:r>
      <w:r>
        <w:rPr>
          <w:spacing w:val="1"/>
          <w:sz w:val="20"/>
        </w:rPr>
        <w:t> </w:t>
      </w:r>
      <w:r>
        <w:rPr>
          <w:sz w:val="20"/>
        </w:rPr>
        <w:t>purposes,</w:t>
      </w:r>
      <w:r>
        <w:rPr>
          <w:spacing w:val="1"/>
          <w:sz w:val="20"/>
        </w:rPr>
        <w:t> </w:t>
      </w:r>
      <w:r>
        <w:rPr>
          <w:sz w:val="20"/>
        </w:rPr>
        <w:t>outcomes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advancement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-5"/>
          <w:sz w:val="20"/>
        </w:rPr>
        <w:t> </w:t>
      </w:r>
      <w:r>
        <w:rPr>
          <w:sz w:val="20"/>
        </w:rPr>
        <w:t>impact</w:t>
      </w:r>
      <w:r>
        <w:rPr>
          <w:spacing w:val="-6"/>
          <w:sz w:val="20"/>
        </w:rPr>
        <w:t> </w:t>
      </w:r>
      <w:r>
        <w:rPr>
          <w:sz w:val="20"/>
        </w:rPr>
        <w:t>assessment</w:t>
      </w:r>
      <w:r>
        <w:rPr>
          <w:spacing w:val="-6"/>
          <w:sz w:val="20"/>
        </w:rPr>
        <w:t> </w:t>
      </w:r>
      <w:r>
        <w:rPr>
          <w:sz w:val="20"/>
        </w:rPr>
        <w:t>theory.</w:t>
      </w:r>
      <w:r>
        <w:rPr>
          <w:spacing w:val="-5"/>
          <w:sz w:val="20"/>
        </w:rPr>
        <w:t> </w:t>
      </w:r>
      <w:r>
        <w:rPr>
          <w:sz w:val="20"/>
        </w:rPr>
        <w:t>Impact</w:t>
      </w:r>
      <w:r>
        <w:rPr>
          <w:spacing w:val="-4"/>
          <w:sz w:val="20"/>
        </w:rPr>
        <w:t> </w:t>
      </w:r>
      <w:r>
        <w:rPr>
          <w:sz w:val="20"/>
        </w:rPr>
        <w:t>Assessment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Project</w:t>
      </w:r>
      <w:r>
        <w:rPr>
          <w:spacing w:val="-6"/>
          <w:sz w:val="20"/>
        </w:rPr>
        <w:t> </w:t>
      </w:r>
      <w:r>
        <w:rPr>
          <w:sz w:val="20"/>
        </w:rPr>
        <w:t>Appraisal,</w:t>
      </w:r>
      <w:r>
        <w:rPr>
          <w:spacing w:val="-5"/>
          <w:sz w:val="20"/>
        </w:rPr>
        <w:t> </w:t>
      </w:r>
      <w:r>
        <w:rPr>
          <w:sz w:val="20"/>
        </w:rPr>
        <w:t>22(4),</w:t>
      </w:r>
      <w:r>
        <w:rPr>
          <w:spacing w:val="-7"/>
          <w:sz w:val="20"/>
        </w:rPr>
        <w:t> </w:t>
      </w:r>
      <w:r>
        <w:rPr>
          <w:sz w:val="20"/>
        </w:rPr>
        <w:t>295–310.</w:t>
      </w:r>
      <w:r>
        <w:rPr>
          <w:color w:val="0000FF"/>
          <w:spacing w:val="-47"/>
          <w:sz w:val="20"/>
        </w:rPr>
        <w:t> </w:t>
      </w:r>
      <w:hyperlink r:id="rId26">
        <w:r>
          <w:rPr>
            <w:color w:val="0000FF"/>
            <w:sz w:val="20"/>
            <w:u w:val="single" w:color="0000FF"/>
          </w:rPr>
          <w:t>https://doi.org/10.3152/147154604781765860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23" w:hanging="360"/>
        <w:jc w:val="both"/>
        <w:rPr>
          <w:sz w:val="20"/>
        </w:rPr>
      </w:pPr>
      <w:r>
        <w:rPr>
          <w:sz w:val="20"/>
        </w:rPr>
        <w:t>Harris-Roxas, B. F., Harris, P. J., Harris, E., &amp; Kemp, L. A. (2011). A rapid equity focused health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assessment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policy</w:t>
      </w:r>
      <w:r>
        <w:rPr>
          <w:spacing w:val="-6"/>
          <w:sz w:val="20"/>
        </w:rPr>
        <w:t> </w:t>
      </w:r>
      <w:r>
        <w:rPr>
          <w:sz w:val="20"/>
        </w:rPr>
        <w:t>implementation</w:t>
      </w:r>
      <w:r>
        <w:rPr>
          <w:spacing w:val="-6"/>
          <w:sz w:val="20"/>
        </w:rPr>
        <w:t> </w:t>
      </w:r>
      <w:r>
        <w:rPr>
          <w:sz w:val="20"/>
        </w:rPr>
        <w:t>plan: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Australian</w:t>
      </w:r>
      <w:r>
        <w:rPr>
          <w:spacing w:val="-4"/>
          <w:sz w:val="20"/>
        </w:rPr>
        <w:t> </w:t>
      </w:r>
      <w:r>
        <w:rPr>
          <w:sz w:val="20"/>
        </w:rPr>
        <w:t>case</w:t>
      </w:r>
      <w:r>
        <w:rPr>
          <w:spacing w:val="-4"/>
          <w:sz w:val="20"/>
        </w:rPr>
        <w:t> </w:t>
      </w:r>
      <w:r>
        <w:rPr>
          <w:sz w:val="20"/>
        </w:rPr>
        <w:t>study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impact</w:t>
      </w:r>
      <w:r>
        <w:rPr>
          <w:spacing w:val="-5"/>
          <w:sz w:val="20"/>
        </w:rPr>
        <w:t> </w:t>
      </w:r>
      <w:r>
        <w:rPr>
          <w:sz w:val="20"/>
        </w:rPr>
        <w:t>evaluation.</w:t>
      </w:r>
      <w:r>
        <w:rPr>
          <w:spacing w:val="-48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Journal for</w:t>
      </w:r>
      <w:r>
        <w:rPr>
          <w:spacing w:val="-1"/>
          <w:sz w:val="20"/>
        </w:rPr>
        <w:t> </w:t>
      </w:r>
      <w:r>
        <w:rPr>
          <w:sz w:val="20"/>
        </w:rPr>
        <w:t>Equity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Health,</w:t>
      </w:r>
      <w:r>
        <w:rPr>
          <w:spacing w:val="-1"/>
          <w:sz w:val="20"/>
        </w:rPr>
        <w:t> </w:t>
      </w:r>
      <w:r>
        <w:rPr>
          <w:sz w:val="20"/>
        </w:rPr>
        <w:t>10,</w:t>
      </w:r>
      <w:r>
        <w:rPr>
          <w:spacing w:val="-1"/>
          <w:sz w:val="20"/>
        </w:rPr>
        <w:t> </w:t>
      </w:r>
      <w:r>
        <w:rPr>
          <w:sz w:val="20"/>
        </w:rPr>
        <w:t>1–12.</w:t>
      </w:r>
      <w:r>
        <w:rPr>
          <w:color w:val="0000FF"/>
          <w:spacing w:val="-2"/>
          <w:sz w:val="20"/>
        </w:rPr>
        <w:t> </w:t>
      </w:r>
      <w:hyperlink r:id="rId27">
        <w:r>
          <w:rPr>
            <w:color w:val="0000FF"/>
            <w:sz w:val="20"/>
            <w:u w:val="single" w:color="0000FF"/>
          </w:rPr>
          <w:t>https://doi.org/10.1186/1475-9276-10-6</w:t>
        </w:r>
      </w:hyperlink>
    </w:p>
    <w:p>
      <w:pPr>
        <w:spacing w:after="0" w:line="240" w:lineRule="auto"/>
        <w:jc w:val="both"/>
        <w:rPr>
          <w:sz w:val="20"/>
        </w:rPr>
        <w:sectPr>
          <w:pgSz w:w="11920" w:h="16850"/>
          <w:pgMar w:top="1360" w:bottom="280" w:left="1160" w:right="1160"/>
        </w:sectPr>
      </w:pP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73" w:after="0"/>
        <w:ind w:left="1139" w:right="422" w:hanging="360"/>
        <w:jc w:val="both"/>
        <w:rPr>
          <w:sz w:val="20"/>
        </w:rPr>
      </w:pPr>
      <w:r>
        <w:rPr>
          <w:sz w:val="20"/>
        </w:rPr>
        <w:t>Jabot, F., Tremblay, E., Rivadeneyra, A., Diallo, T. A., &amp; Lapointe, G. (2020). A comparative</w:t>
      </w:r>
      <w:r>
        <w:rPr>
          <w:spacing w:val="1"/>
          <w:sz w:val="20"/>
        </w:rPr>
        <w:t> </w:t>
      </w:r>
      <w:r>
        <w:rPr>
          <w:sz w:val="20"/>
        </w:rPr>
        <w:t>analysis of health impact assessment implementation models in the regions of Montérégie (Québec,</w:t>
      </w:r>
      <w:r>
        <w:rPr>
          <w:spacing w:val="1"/>
          <w:sz w:val="20"/>
        </w:rPr>
        <w:t> </w:t>
      </w:r>
      <w:r>
        <w:rPr>
          <w:sz w:val="20"/>
        </w:rPr>
        <w:t>canada)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nouvelle-aquitaine</w:t>
      </w:r>
      <w:r>
        <w:rPr>
          <w:spacing w:val="-8"/>
          <w:sz w:val="20"/>
        </w:rPr>
        <w:t> </w:t>
      </w:r>
      <w:r>
        <w:rPr>
          <w:sz w:val="20"/>
        </w:rPr>
        <w:t>(france).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8"/>
          <w:sz w:val="20"/>
        </w:rPr>
        <w:t> </w:t>
      </w:r>
      <w:r>
        <w:rPr>
          <w:sz w:val="20"/>
        </w:rPr>
        <w:t>Journal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9"/>
          <w:sz w:val="20"/>
        </w:rPr>
        <w:t> </w:t>
      </w:r>
      <w:r>
        <w:rPr>
          <w:sz w:val="20"/>
        </w:rPr>
        <w:t>Environmental</w:t>
      </w:r>
      <w:r>
        <w:rPr>
          <w:spacing w:val="-8"/>
          <w:sz w:val="20"/>
        </w:rPr>
        <w:t> </w:t>
      </w:r>
      <w:r>
        <w:rPr>
          <w:sz w:val="20"/>
        </w:rPr>
        <w:t>Research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Public</w:t>
      </w:r>
      <w:r>
        <w:rPr>
          <w:spacing w:val="-48"/>
          <w:sz w:val="20"/>
        </w:rPr>
        <w:t> </w:t>
      </w:r>
      <w:r>
        <w:rPr>
          <w:sz w:val="20"/>
        </w:rPr>
        <w:t>Health,</w:t>
      </w:r>
      <w:r>
        <w:rPr>
          <w:spacing w:val="-1"/>
          <w:sz w:val="20"/>
        </w:rPr>
        <w:t> </w:t>
      </w:r>
      <w:r>
        <w:rPr>
          <w:sz w:val="20"/>
        </w:rPr>
        <w:t>17(18),</w:t>
      </w:r>
      <w:r>
        <w:rPr>
          <w:spacing w:val="-2"/>
          <w:sz w:val="20"/>
        </w:rPr>
        <w:t> </w:t>
      </w:r>
      <w:r>
        <w:rPr>
          <w:sz w:val="20"/>
        </w:rPr>
        <w:t>1–18.</w:t>
      </w:r>
      <w:r>
        <w:rPr>
          <w:color w:val="0000FF"/>
          <w:spacing w:val="1"/>
          <w:sz w:val="20"/>
        </w:rPr>
        <w:t> </w:t>
      </w:r>
      <w:hyperlink r:id="rId28">
        <w:r>
          <w:rPr>
            <w:color w:val="0000FF"/>
            <w:sz w:val="20"/>
            <w:u w:val="single" w:color="0000FF"/>
          </w:rPr>
          <w:t>https://doi.org/10.3390/ijerph17186558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  <w:tab w:pos="2274" w:val="left" w:leader="none"/>
          <w:tab w:pos="3212" w:val="left" w:leader="none"/>
          <w:tab w:pos="4456" w:val="left" w:leader="none"/>
          <w:tab w:pos="5703" w:val="left" w:leader="none"/>
          <w:tab w:pos="7366" w:val="left" w:leader="none"/>
          <w:tab w:pos="8418" w:val="left" w:leader="none"/>
        </w:tabs>
        <w:spacing w:line="240" w:lineRule="auto" w:before="0" w:after="0"/>
        <w:ind w:left="1139" w:right="411" w:hanging="360"/>
        <w:jc w:val="both"/>
        <w:rPr>
          <w:sz w:val="20"/>
        </w:rPr>
      </w:pPr>
      <w:r>
        <w:rPr>
          <w:sz w:val="20"/>
        </w:rPr>
        <w:t>Collins,</w:t>
      </w:r>
      <w:r>
        <w:rPr>
          <w:spacing w:val="-3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Jones,</w:t>
      </w:r>
      <w:r>
        <w:rPr>
          <w:spacing w:val="-4"/>
          <w:sz w:val="20"/>
        </w:rPr>
        <w:t> </w:t>
      </w:r>
      <w:r>
        <w:rPr>
          <w:sz w:val="20"/>
        </w:rPr>
        <w:t>C.,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6"/>
          <w:sz w:val="20"/>
        </w:rPr>
        <w:t> </w:t>
      </w:r>
      <w:r>
        <w:rPr>
          <w:sz w:val="20"/>
        </w:rPr>
        <w:t>Munday,</w:t>
      </w:r>
      <w:r>
        <w:rPr>
          <w:spacing w:val="-4"/>
          <w:sz w:val="20"/>
        </w:rPr>
        <w:t> </w:t>
      </w:r>
      <w:r>
        <w:rPr>
          <w:sz w:val="20"/>
        </w:rPr>
        <w:t>M.</w:t>
      </w:r>
      <w:r>
        <w:rPr>
          <w:spacing w:val="-3"/>
          <w:sz w:val="20"/>
        </w:rPr>
        <w:t> </w:t>
      </w:r>
      <w:r>
        <w:rPr>
          <w:sz w:val="20"/>
        </w:rPr>
        <w:t>(2009).</w:t>
      </w:r>
      <w:r>
        <w:rPr>
          <w:spacing w:val="-5"/>
          <w:sz w:val="20"/>
        </w:rPr>
        <w:t> </w:t>
      </w:r>
      <w:r>
        <w:rPr>
          <w:sz w:val="20"/>
        </w:rPr>
        <w:t>Assessing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environmental</w:t>
      </w:r>
      <w:r>
        <w:rPr>
          <w:spacing w:val="-2"/>
          <w:sz w:val="20"/>
        </w:rPr>
        <w:t> </w:t>
      </w:r>
      <w:r>
        <w:rPr>
          <w:sz w:val="20"/>
        </w:rPr>
        <w:t>impacts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mega</w:t>
      </w:r>
      <w:r>
        <w:rPr>
          <w:spacing w:val="-4"/>
          <w:sz w:val="20"/>
        </w:rPr>
        <w:t> </w:t>
      </w:r>
      <w:r>
        <w:rPr>
          <w:sz w:val="20"/>
        </w:rPr>
        <w:t>sporting</w:t>
      </w:r>
      <w:r>
        <w:rPr>
          <w:spacing w:val="-48"/>
          <w:sz w:val="20"/>
        </w:rPr>
        <w:t> </w:t>
      </w:r>
      <w:r>
        <w:rPr>
          <w:sz w:val="20"/>
        </w:rPr>
        <w:t>events:</w:t>
        <w:tab/>
        <w:t>Two</w:t>
        <w:tab/>
        <w:t>options?</w:t>
        <w:tab/>
        <w:t>Tourism</w:t>
        <w:tab/>
        <w:t>Management,</w:t>
        <w:tab/>
        <w:t>30(6),</w:t>
        <w:tab/>
        <w:t>828–837.</w:t>
      </w:r>
      <w:r>
        <w:rPr>
          <w:color w:val="0000FF"/>
          <w:spacing w:val="-48"/>
          <w:sz w:val="20"/>
        </w:rPr>
        <w:t> </w:t>
      </w:r>
      <w:hyperlink r:id="rId29">
        <w:r>
          <w:rPr>
            <w:color w:val="0000FF"/>
            <w:sz w:val="20"/>
            <w:u w:val="single" w:color="0000FF"/>
          </w:rPr>
          <w:t>https://doi.org/10.1016/j.tourman.2008.12.006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20" w:hanging="360"/>
        <w:jc w:val="both"/>
        <w:rPr>
          <w:sz w:val="20"/>
        </w:rPr>
      </w:pPr>
      <w:r>
        <w:rPr>
          <w:sz w:val="20"/>
        </w:rPr>
        <w:t>Daniel R, M. (2016). The National Environmental Policy Act. Decision Making in Environmental</w:t>
      </w:r>
      <w:r>
        <w:rPr>
          <w:spacing w:val="1"/>
          <w:sz w:val="20"/>
        </w:rPr>
        <w:t> </w:t>
      </w:r>
      <w:r>
        <w:rPr>
          <w:sz w:val="20"/>
        </w:rPr>
        <w:t>Law,</w:t>
      </w:r>
      <w:r>
        <w:rPr>
          <w:spacing w:val="-1"/>
          <w:sz w:val="20"/>
        </w:rPr>
        <w:t> </w:t>
      </w:r>
      <w:r>
        <w:rPr>
          <w:sz w:val="20"/>
        </w:rPr>
        <w:t>271–282.</w:t>
      </w:r>
      <w:r>
        <w:rPr>
          <w:color w:val="0000FF"/>
          <w:spacing w:val="2"/>
          <w:sz w:val="20"/>
        </w:rPr>
        <w:t> </w:t>
      </w:r>
      <w:hyperlink r:id="rId30">
        <w:r>
          <w:rPr>
            <w:color w:val="0000FF"/>
            <w:sz w:val="20"/>
            <w:u w:val="single" w:color="0000FF"/>
          </w:rPr>
          <w:t>https://doi.org/10.4337/9781783478408.ii.20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11" w:hanging="360"/>
        <w:jc w:val="both"/>
        <w:rPr>
          <w:sz w:val="20"/>
        </w:rPr>
      </w:pPr>
      <w:r>
        <w:rPr>
          <w:sz w:val="20"/>
        </w:rPr>
        <w:t>Duinker, P. N., &amp; Greig, L. A. (2007). Scenario analysis in environmental impact assessment:</w:t>
      </w:r>
      <w:r>
        <w:rPr>
          <w:spacing w:val="1"/>
          <w:sz w:val="20"/>
        </w:rPr>
        <w:t> </w:t>
      </w:r>
      <w:r>
        <w:rPr>
          <w:sz w:val="20"/>
        </w:rPr>
        <w:t>Improving explorations of the future. Environmental Impact Assessment Review, 27(3), 206–219.</w:t>
      </w:r>
      <w:r>
        <w:rPr>
          <w:color w:val="0000FF"/>
          <w:spacing w:val="1"/>
          <w:sz w:val="20"/>
        </w:rPr>
        <w:t> </w:t>
      </w:r>
      <w:hyperlink r:id="rId31">
        <w:r>
          <w:rPr>
            <w:color w:val="0000FF"/>
            <w:sz w:val="20"/>
            <w:u w:val="single" w:color="0000FF"/>
          </w:rPr>
          <w:t>https://doi.org/10.1016/j.eiar.2006.11.001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17" w:hanging="360"/>
        <w:jc w:val="both"/>
        <w:rPr>
          <w:sz w:val="20"/>
        </w:rPr>
      </w:pPr>
      <w:r>
        <w:rPr>
          <w:sz w:val="20"/>
        </w:rPr>
        <w:t>Bao,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Lu,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Sen,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Shang,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(2004).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operational</w:t>
      </w:r>
      <w:r>
        <w:rPr>
          <w:spacing w:val="1"/>
          <w:sz w:val="20"/>
        </w:rPr>
        <w:t> </w:t>
      </w:r>
      <w:r>
        <w:rPr>
          <w:sz w:val="20"/>
        </w:rPr>
        <w:t>procedure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implementing Strategic Environmental Assessment in China. Environmental Impact Assessment</w:t>
      </w:r>
      <w:r>
        <w:rPr>
          <w:spacing w:val="1"/>
          <w:sz w:val="20"/>
        </w:rPr>
        <w:t> </w:t>
      </w:r>
      <w:r>
        <w:rPr>
          <w:sz w:val="20"/>
        </w:rPr>
        <w:t>Review, 24(1), 27–46.</w:t>
      </w:r>
      <w:r>
        <w:rPr>
          <w:color w:val="0000FF"/>
          <w:spacing w:val="-1"/>
          <w:sz w:val="20"/>
        </w:rPr>
        <w:t> </w:t>
      </w:r>
      <w:hyperlink r:id="rId32">
        <w:r>
          <w:rPr>
            <w:color w:val="0000FF"/>
            <w:sz w:val="20"/>
            <w:u w:val="single" w:color="0000FF"/>
          </w:rPr>
          <w:t>https://doi.org/10.1016/S0195-9255(03)00137-9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409" w:hanging="360"/>
        <w:jc w:val="both"/>
        <w:rPr>
          <w:sz w:val="20"/>
        </w:rPr>
      </w:pPr>
      <w:r>
        <w:rPr>
          <w:sz w:val="20"/>
        </w:rPr>
        <w:t>Mao, W., &amp; Hills, P. (2002). Impacts of the economic-political reform on environmental impact</w:t>
      </w:r>
      <w:r>
        <w:rPr>
          <w:spacing w:val="1"/>
          <w:sz w:val="20"/>
        </w:rPr>
        <w:t> </w:t>
      </w:r>
      <w:r>
        <w:rPr>
          <w:sz w:val="20"/>
        </w:rPr>
        <w:t>assessment implementation in China. Impact Assessment and Project Appraisal, 20(2), 101–111.</w:t>
      </w:r>
      <w:r>
        <w:rPr>
          <w:color w:val="0000FF"/>
          <w:spacing w:val="1"/>
          <w:sz w:val="20"/>
        </w:rPr>
        <w:t> </w:t>
      </w:r>
      <w:hyperlink r:id="rId33">
        <w:r>
          <w:rPr>
            <w:color w:val="0000FF"/>
            <w:sz w:val="20"/>
            <w:u w:val="single" w:color="0000FF"/>
          </w:rPr>
          <w:t>https://doi.org/10.3152/147154602781766744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1" w:after="0"/>
        <w:ind w:left="1139" w:right="274" w:hanging="360"/>
        <w:jc w:val="both"/>
        <w:rPr>
          <w:sz w:val="20"/>
        </w:rPr>
      </w:pPr>
      <w:r>
        <w:rPr>
          <w:sz w:val="20"/>
        </w:rPr>
        <w:t>Chukwuma Sr., C. (1996). Environmental impact assessment of development projects and natural</w:t>
      </w:r>
      <w:r>
        <w:rPr>
          <w:spacing w:val="1"/>
          <w:sz w:val="20"/>
        </w:rPr>
        <w:t> </w:t>
      </w:r>
      <w:r>
        <w:rPr>
          <w:sz w:val="20"/>
        </w:rPr>
        <w:t>resources—a</w:t>
      </w:r>
      <w:r>
        <w:rPr>
          <w:spacing w:val="1"/>
          <w:sz w:val="20"/>
        </w:rPr>
        <w:t> </w:t>
      </w:r>
      <w:r>
        <w:rPr>
          <w:sz w:val="20"/>
        </w:rPr>
        <w:t>viewpoint.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Studies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50</w:t>
      </w:r>
      <w:r>
        <w:rPr>
          <w:sz w:val="20"/>
        </w:rPr>
        <w:t>(3–4),</w:t>
      </w:r>
      <w:r>
        <w:rPr>
          <w:spacing w:val="1"/>
          <w:sz w:val="20"/>
        </w:rPr>
        <w:t> </w:t>
      </w:r>
      <w:r>
        <w:rPr>
          <w:sz w:val="20"/>
        </w:rPr>
        <w:t>187–200.</w:t>
      </w:r>
      <w:r>
        <w:rPr>
          <w:spacing w:val="1"/>
          <w:sz w:val="20"/>
        </w:rPr>
        <w:t> </w:t>
      </w:r>
      <w:r>
        <w:rPr>
          <w:sz w:val="20"/>
        </w:rPr>
        <w:t>https://doi.org/10.1080/00207239608711056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282" w:hanging="360"/>
        <w:jc w:val="both"/>
        <w:rPr>
          <w:sz w:val="20"/>
        </w:rPr>
      </w:pPr>
      <w:r>
        <w:rPr>
          <w:sz w:val="20"/>
        </w:rPr>
        <w:t>Attaullah Shaha, Salimullah.Kb andM.H.Shaha, Razaulkah.Kc, I. U. J. (2010). Environmental Impact</w:t>
      </w:r>
      <w:r>
        <w:rPr>
          <w:spacing w:val="-47"/>
          <w:sz w:val="20"/>
        </w:rPr>
        <w:t> </w:t>
      </w:r>
      <w:r>
        <w:rPr>
          <w:sz w:val="20"/>
        </w:rPr>
        <w:t>Assessment ( Eia ) of Infrastructure Development Projects in.</w:t>
      </w:r>
      <w:r>
        <w:rPr>
          <w:spacing w:val="1"/>
          <w:sz w:val="20"/>
        </w:rPr>
        <w:t> </w:t>
      </w:r>
      <w:r>
        <w:rPr>
          <w:i/>
          <w:sz w:val="20"/>
        </w:rPr>
        <w:t>International Journal Sustainable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Development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i/>
          <w:sz w:val="20"/>
        </w:rPr>
        <w:t>1</w:t>
      </w:r>
      <w:r>
        <w:rPr>
          <w:sz w:val="20"/>
        </w:rPr>
        <w:t>(4),</w:t>
      </w:r>
      <w:r>
        <w:rPr>
          <w:spacing w:val="-2"/>
          <w:sz w:val="20"/>
        </w:rPr>
        <w:t> </w:t>
      </w:r>
      <w:r>
        <w:rPr>
          <w:sz w:val="20"/>
        </w:rPr>
        <w:t>47–54.</w:t>
      </w:r>
      <w:r>
        <w:rPr>
          <w:spacing w:val="-2"/>
          <w:sz w:val="20"/>
        </w:rPr>
        <w:t> </w:t>
      </w:r>
      <w:hyperlink r:id="rId34">
        <w:r>
          <w:rPr>
            <w:sz w:val="20"/>
          </w:rPr>
          <w:t>http://www.ssrn.com/link/OIDA-Intl-Journal-Sustainable-Dev.htm</w:t>
        </w:r>
      </w:hyperlink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277" w:hanging="360"/>
        <w:jc w:val="both"/>
        <w:rPr>
          <w:sz w:val="20"/>
        </w:rPr>
      </w:pPr>
      <w:r>
        <w:rPr>
          <w:sz w:val="20"/>
        </w:rPr>
        <w:t>Sánchez, L. E., &amp; Silva-Sánchez, S. S. (2008). Tiering strategic environmental assessment and project</w:t>
      </w:r>
      <w:r>
        <w:rPr>
          <w:spacing w:val="-47"/>
          <w:sz w:val="20"/>
        </w:rPr>
        <w:t> </w:t>
      </w:r>
      <w:r>
        <w:rPr>
          <w:sz w:val="20"/>
        </w:rPr>
        <w:t>environmental impact assessment in highway planning in São Paulo, Brazil. </w:t>
      </w:r>
      <w:r>
        <w:rPr>
          <w:i/>
          <w:sz w:val="20"/>
        </w:rPr>
        <w:t>Environmental Impact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Assessment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Review</w:t>
      </w:r>
      <w:r>
        <w:rPr>
          <w:sz w:val="20"/>
        </w:rPr>
        <w:t>, </w:t>
      </w:r>
      <w:r>
        <w:rPr>
          <w:i/>
          <w:sz w:val="20"/>
        </w:rPr>
        <w:t>28</w:t>
      </w:r>
      <w:r>
        <w:rPr>
          <w:sz w:val="20"/>
        </w:rPr>
        <w:t>(7), 515–522.</w:t>
      </w:r>
      <w:r>
        <w:rPr>
          <w:spacing w:val="-1"/>
          <w:sz w:val="20"/>
        </w:rPr>
        <w:t> </w:t>
      </w:r>
      <w:r>
        <w:rPr>
          <w:sz w:val="20"/>
        </w:rPr>
        <w:t>https://doi.org/10.1016/j.eiar.2008.02.001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281" w:hanging="360"/>
        <w:jc w:val="both"/>
        <w:rPr>
          <w:sz w:val="20"/>
        </w:rPr>
      </w:pPr>
      <w:r>
        <w:rPr>
          <w:sz w:val="20"/>
        </w:rPr>
        <w:t>Tarabon, S., Bergès, L., Dutoit, T., &amp; Isselin-Nondedeu, F. (2019). Environmental impact 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development</w:t>
      </w:r>
      <w:r>
        <w:rPr>
          <w:spacing w:val="-5"/>
          <w:sz w:val="20"/>
        </w:rPr>
        <w:t> </w:t>
      </w:r>
      <w:r>
        <w:rPr>
          <w:sz w:val="20"/>
        </w:rPr>
        <w:t>projects</w:t>
      </w:r>
      <w:r>
        <w:rPr>
          <w:spacing w:val="-5"/>
          <w:sz w:val="20"/>
        </w:rPr>
        <w:t> </w:t>
      </w:r>
      <w:r>
        <w:rPr>
          <w:sz w:val="20"/>
        </w:rPr>
        <w:t>improved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6"/>
          <w:sz w:val="20"/>
        </w:rPr>
        <w:t> </w:t>
      </w:r>
      <w:r>
        <w:rPr>
          <w:sz w:val="20"/>
        </w:rPr>
        <w:t>merging</w:t>
      </w:r>
      <w:r>
        <w:rPr>
          <w:spacing w:val="-6"/>
          <w:sz w:val="20"/>
        </w:rPr>
        <w:t> </w:t>
      </w:r>
      <w:r>
        <w:rPr>
          <w:sz w:val="20"/>
        </w:rPr>
        <w:t>species</w:t>
      </w:r>
      <w:r>
        <w:rPr>
          <w:spacing w:val="-6"/>
          <w:sz w:val="20"/>
        </w:rPr>
        <w:t> </w:t>
      </w:r>
      <w:r>
        <w:rPr>
          <w:sz w:val="20"/>
        </w:rPr>
        <w:t>distribution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habitat</w:t>
      </w:r>
      <w:r>
        <w:rPr>
          <w:spacing w:val="-6"/>
          <w:sz w:val="20"/>
        </w:rPr>
        <w:t> </w:t>
      </w:r>
      <w:r>
        <w:rPr>
          <w:sz w:val="20"/>
        </w:rPr>
        <w:t>connectivity</w:t>
      </w:r>
      <w:r>
        <w:rPr>
          <w:spacing w:val="-6"/>
          <w:sz w:val="20"/>
        </w:rPr>
        <w:t> </w:t>
      </w:r>
      <w:r>
        <w:rPr>
          <w:sz w:val="20"/>
        </w:rPr>
        <w:t>modelling.</w:t>
      </w:r>
      <w:r>
        <w:rPr>
          <w:spacing w:val="-48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Management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i/>
          <w:sz w:val="20"/>
        </w:rPr>
        <w:t>241</w:t>
      </w:r>
      <w:r>
        <w:rPr>
          <w:sz w:val="20"/>
        </w:rPr>
        <w:t>,</w:t>
      </w:r>
      <w:r>
        <w:rPr>
          <w:spacing w:val="-7"/>
          <w:sz w:val="20"/>
        </w:rPr>
        <w:t> </w:t>
      </w:r>
      <w:r>
        <w:rPr>
          <w:sz w:val="20"/>
        </w:rPr>
        <w:t>439–449.</w:t>
      </w:r>
      <w:r>
        <w:rPr>
          <w:spacing w:val="-7"/>
          <w:sz w:val="20"/>
        </w:rPr>
        <w:t> </w:t>
      </w:r>
      <w:r>
        <w:rPr>
          <w:sz w:val="20"/>
        </w:rPr>
        <w:t>https://doi.org/10.1016/j.jenvman.2019.02.031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276" w:hanging="360"/>
        <w:jc w:val="both"/>
        <w:rPr>
          <w:sz w:val="20"/>
        </w:rPr>
      </w:pPr>
      <w:r>
        <w:rPr>
          <w:sz w:val="20"/>
        </w:rPr>
        <w:t>Chukwuma,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(1996).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impact</w:t>
      </w:r>
      <w:r>
        <w:rPr>
          <w:spacing w:val="1"/>
          <w:sz w:val="20"/>
        </w:rPr>
        <w:t> </w:t>
      </w:r>
      <w:r>
        <w:rPr>
          <w:sz w:val="20"/>
        </w:rPr>
        <w:t>assessment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development</w:t>
      </w:r>
      <w:r>
        <w:rPr>
          <w:spacing w:val="1"/>
          <w:sz w:val="20"/>
        </w:rPr>
        <w:t> </w:t>
      </w:r>
      <w:r>
        <w:rPr>
          <w:sz w:val="20"/>
        </w:rPr>
        <w:t>projects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natural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viewpoint.</w:t>
      </w:r>
      <w:r>
        <w:rPr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Studies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50</w:t>
      </w:r>
      <w:r>
        <w:rPr>
          <w:sz w:val="20"/>
        </w:rPr>
        <w:t>(3–4),</w:t>
      </w:r>
      <w:r>
        <w:rPr>
          <w:spacing w:val="1"/>
          <w:sz w:val="20"/>
        </w:rPr>
        <w:t> </w:t>
      </w:r>
      <w:r>
        <w:rPr>
          <w:sz w:val="20"/>
        </w:rPr>
        <w:t>187–200.</w:t>
      </w:r>
      <w:r>
        <w:rPr>
          <w:spacing w:val="1"/>
          <w:sz w:val="20"/>
        </w:rPr>
        <w:t> </w:t>
      </w:r>
      <w:r>
        <w:rPr>
          <w:sz w:val="20"/>
        </w:rPr>
        <w:t>https://doi.org/10.1080/00207239608711056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</w:tabs>
        <w:spacing w:line="240" w:lineRule="auto" w:before="0" w:after="0"/>
        <w:ind w:left="1139" w:right="281" w:hanging="360"/>
        <w:jc w:val="both"/>
        <w:rPr>
          <w:sz w:val="20"/>
        </w:rPr>
      </w:pPr>
      <w:r>
        <w:rPr>
          <w:sz w:val="20"/>
        </w:rPr>
        <w:t>Wood, C. (2003). </w:t>
      </w:r>
      <w:r>
        <w:rPr>
          <w:i/>
          <w:sz w:val="20"/>
        </w:rPr>
        <w:t>ENVIRONMENTAL IMPACT ASSESSMENT IN DEVELOPING COUNTRIES: 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OVERVIEW Conference on New Directions in Impact Assessment for Development: Methods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Practice</w:t>
      </w:r>
      <w:r>
        <w:rPr>
          <w:sz w:val="20"/>
        </w:rPr>
        <w:t>. </w:t>
      </w:r>
      <w:r>
        <w:rPr>
          <w:i/>
          <w:sz w:val="20"/>
        </w:rPr>
        <w:t>November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1–28.</w:t>
      </w:r>
    </w:p>
    <w:sectPr>
      <w:pgSz w:w="11920" w:h="16850"/>
      <w:pgMar w:top="136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1139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779" w:hanging="360"/>
      </w:pPr>
      <w:rPr>
        <w:rFonts w:hint="default" w:ascii="Arial MT" w:hAnsi="Arial MT" w:eastAsia="Arial MT" w:cs="Arial MT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79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1" w:hanging="3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21" w:hanging="3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1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2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9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779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611" w:hanging="19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9"/>
        <w:szCs w:val="1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0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3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345" w:right="208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3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hyperlink" Target="http://www.ainfo.inia.uy/digital/bitstream/item/7130/1/LUZARDO-BUIATRIA-2017.pdf" TargetMode="External"/><Relationship Id="rId24" Type="http://schemas.openxmlformats.org/officeDocument/2006/relationships/hyperlink" Target="https://doi.org/10.1080/00207239608711056" TargetMode="External"/><Relationship Id="rId25" Type="http://schemas.openxmlformats.org/officeDocument/2006/relationships/hyperlink" Target="https://doi.org/10.1016/j.eiar.2010.04.010" TargetMode="External"/><Relationship Id="rId26" Type="http://schemas.openxmlformats.org/officeDocument/2006/relationships/hyperlink" Target="https://doi.org/10.3152/147154604781765860" TargetMode="External"/><Relationship Id="rId27" Type="http://schemas.openxmlformats.org/officeDocument/2006/relationships/hyperlink" Target="https://doi.org/10.1186/1475-9276-10-6" TargetMode="External"/><Relationship Id="rId28" Type="http://schemas.openxmlformats.org/officeDocument/2006/relationships/hyperlink" Target="https://doi.org/10.3390/ijerph17186558" TargetMode="External"/><Relationship Id="rId29" Type="http://schemas.openxmlformats.org/officeDocument/2006/relationships/hyperlink" Target="https://doi.org/10.1016/j.tourman.2008.12.006" TargetMode="External"/><Relationship Id="rId30" Type="http://schemas.openxmlformats.org/officeDocument/2006/relationships/hyperlink" Target="https://doi.org/10.4337/9781783478408.ii.20" TargetMode="External"/><Relationship Id="rId31" Type="http://schemas.openxmlformats.org/officeDocument/2006/relationships/hyperlink" Target="https://doi.org/10.1016/j.eiar.2006.11.001" TargetMode="External"/><Relationship Id="rId32" Type="http://schemas.openxmlformats.org/officeDocument/2006/relationships/hyperlink" Target="https://doi.org/10.1016/S0195-9255(03)00137-9" TargetMode="External"/><Relationship Id="rId33" Type="http://schemas.openxmlformats.org/officeDocument/2006/relationships/hyperlink" Target="https://doi.org/10.3152/147154602781766744" TargetMode="External"/><Relationship Id="rId34" Type="http://schemas.openxmlformats.org/officeDocument/2006/relationships/hyperlink" Target="http://www.ssrn.com/link/OIDA-Intl-Journal-Sustainable-Dev.htm" TargetMode="External"/><Relationship Id="rId3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Chougule Rahul Ramesh</dc:creator>
  <dc:title>IOT Based Smart Fluid Flow Meter</dc:title>
  <dcterms:created xsi:type="dcterms:W3CDTF">2024-04-13T04:30:11Z</dcterms:created>
  <dcterms:modified xsi:type="dcterms:W3CDTF">2024-04-13T04:30:11Z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2024-04-13T00:00:00Z</vt:filetime>
  </property>
</Properties>
</file>