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240"/>
        <w:rPr>
          <w:sz w:val="2"/>
        </w:rPr>
      </w:pPr>
      <w:r>
        <w:rPr>
          <w:sz w:val="2"/>
        </w:rPr>
        <w:pict>
          <v:group style="width:492.8pt;height:.25pt;mso-position-horizontal-relative:char;mso-position-vertical-relative:line" coordorigin="0,0" coordsize="9856,5">
            <v:rect style="position:absolute;left:0;top:0;width:9856;height: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53.299999pt;margin-top:10.253906pt;width:493.5pt;height:4.4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Title"/>
      </w:pPr>
      <w:bookmarkStart w:name="Implementation Of Value Engineering In C" w:id="1"/>
      <w:bookmarkEnd w:id="1"/>
      <w:r>
        <w:rPr>
          <w:b w:val="0"/>
        </w:rPr>
      </w:r>
      <w:r>
        <w:rPr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Value</w:t>
      </w:r>
      <w:r>
        <w:rPr>
          <w:spacing w:val="-8"/>
        </w:rPr>
        <w:t> </w:t>
      </w:r>
      <w:r>
        <w:rPr/>
        <w:t>Engineering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Management</w:t>
      </w:r>
    </w:p>
    <w:p>
      <w:pPr>
        <w:pStyle w:val="BodyText"/>
        <w:spacing w:before="4"/>
        <w:rPr>
          <w:b/>
          <w:sz w:val="32"/>
        </w:rPr>
      </w:pPr>
    </w:p>
    <w:p>
      <w:pPr>
        <w:spacing w:before="0"/>
        <w:ind w:left="2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Shinde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Aniket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Kailas</w:t>
      </w:r>
      <w:r>
        <w:rPr>
          <w:b/>
          <w:i/>
          <w:sz w:val="24"/>
          <w:vertAlign w:val="superscript"/>
        </w:rPr>
        <w:t>1</w:t>
      </w:r>
      <w:r>
        <w:rPr>
          <w:b/>
          <w:i/>
          <w:sz w:val="24"/>
          <w:vertAlign w:val="baseline"/>
        </w:rPr>
        <w:t>,Bibave</w:t>
      </w:r>
      <w:r>
        <w:rPr>
          <w:b/>
          <w:i/>
          <w:spacing w:val="19"/>
          <w:sz w:val="24"/>
          <w:vertAlign w:val="baseline"/>
        </w:rPr>
        <w:t> </w:t>
      </w:r>
      <w:r>
        <w:rPr>
          <w:b/>
          <w:i/>
          <w:spacing w:val="14"/>
          <w:sz w:val="24"/>
          <w:vertAlign w:val="baseline"/>
        </w:rPr>
        <w:t>Pravin</w:t>
      </w:r>
      <w:r>
        <w:rPr>
          <w:b/>
          <w:i/>
          <w:spacing w:val="44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Ranjedra</w:t>
      </w:r>
      <w:r>
        <w:rPr>
          <w:b/>
          <w:i/>
          <w:sz w:val="24"/>
          <w:vertAlign w:val="superscript"/>
        </w:rPr>
        <w:t>2</w:t>
      </w:r>
      <w:r>
        <w:rPr>
          <w:b/>
          <w:i/>
          <w:spacing w:val="-20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,Ghule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Sagar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Bharat</w:t>
      </w:r>
      <w:r>
        <w:rPr>
          <w:b/>
          <w:i/>
          <w:sz w:val="24"/>
          <w:vertAlign w:val="superscript"/>
        </w:rPr>
        <w:t>3</w:t>
      </w:r>
      <w:r>
        <w:rPr>
          <w:b/>
          <w:i/>
          <w:spacing w:val="-20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,Nawali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Pradip Sunil</w:t>
      </w:r>
      <w:r>
        <w:rPr>
          <w:b/>
          <w:i/>
          <w:sz w:val="24"/>
          <w:vertAlign w:val="superscript"/>
        </w:rPr>
        <w:t>4</w:t>
      </w:r>
    </w:p>
    <w:p>
      <w:pPr>
        <w:spacing w:before="19"/>
        <w:ind w:left="2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,Prof.Prakash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Shinde</w:t>
      </w:r>
      <w:r>
        <w:rPr>
          <w:b/>
          <w:i/>
          <w:sz w:val="24"/>
          <w:vertAlign w:val="superscript"/>
        </w:rPr>
        <w:t>5</w:t>
      </w:r>
    </w:p>
    <w:p>
      <w:pPr>
        <w:pStyle w:val="BodyText"/>
        <w:spacing w:before="218"/>
        <w:ind w:left="240"/>
      </w:pPr>
      <w:r>
        <w:rPr>
          <w:spacing w:val="-1"/>
          <w:vertAlign w:val="superscript"/>
        </w:rPr>
        <w:t>1,2,3,4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Student,</w:t>
      </w:r>
      <w:r>
        <w:rPr>
          <w:vertAlign w:val="baseline"/>
        </w:rPr>
        <w:t> </w:t>
      </w:r>
      <w:r>
        <w:rPr>
          <w:spacing w:val="-1"/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Civil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Engineering,</w:t>
      </w:r>
      <w:r>
        <w:rPr>
          <w:vertAlign w:val="baseline"/>
        </w:rPr>
        <w:t> </w:t>
      </w:r>
      <w:r>
        <w:rPr>
          <w:spacing w:val="-1"/>
          <w:vertAlign w:val="baseline"/>
        </w:rPr>
        <w:t>Vidya</w:t>
      </w:r>
      <w:r>
        <w:rPr>
          <w:vertAlign w:val="baseline"/>
        </w:rPr>
        <w:t> </w:t>
      </w:r>
      <w:r>
        <w:rPr>
          <w:spacing w:val="-1"/>
          <w:vertAlign w:val="baseline"/>
        </w:rPr>
        <w:t>Niketan</w:t>
      </w:r>
      <w:r>
        <w:rPr>
          <w:vertAlign w:val="baseline"/>
        </w:rPr>
        <w:t> </w:t>
      </w:r>
      <w:r>
        <w:rPr>
          <w:spacing w:val="-1"/>
          <w:vertAlign w:val="baseline"/>
        </w:rPr>
        <w:t>College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Engineering,Bota.</w:t>
      </w:r>
    </w:p>
    <w:p>
      <w:pPr>
        <w:pStyle w:val="BodyText"/>
        <w:spacing w:before="52"/>
        <w:ind w:left="240"/>
      </w:pPr>
      <w:r>
        <w:rPr>
          <w:vertAlign w:val="superscript"/>
        </w:rPr>
        <w:t>5</w:t>
      </w:r>
      <w:r>
        <w:rPr>
          <w:spacing w:val="-8"/>
          <w:vertAlign w:val="baseline"/>
        </w:rPr>
        <w:t> </w:t>
      </w:r>
      <w:r>
        <w:rPr>
          <w:vertAlign w:val="baseline"/>
        </w:rPr>
        <w:t>HOD,</w:t>
      </w:r>
      <w:r>
        <w:rPr>
          <w:spacing w:val="-7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Civil</w:t>
      </w:r>
      <w:r>
        <w:rPr>
          <w:spacing w:val="-6"/>
          <w:vertAlign w:val="baseline"/>
        </w:rPr>
        <w:t> </w:t>
      </w:r>
      <w:r>
        <w:rPr>
          <w:vertAlign w:val="baseline"/>
        </w:rPr>
        <w:t>Engineering,</w:t>
      </w:r>
      <w:r>
        <w:rPr>
          <w:spacing w:val="-6"/>
          <w:vertAlign w:val="baseline"/>
        </w:rPr>
        <w:t> </w:t>
      </w:r>
      <w:r>
        <w:rPr>
          <w:vertAlign w:val="baseline"/>
        </w:rPr>
        <w:t>Vidya</w:t>
      </w:r>
      <w:r>
        <w:rPr>
          <w:spacing w:val="-5"/>
          <w:vertAlign w:val="baseline"/>
        </w:rPr>
        <w:t> </w:t>
      </w:r>
      <w:r>
        <w:rPr>
          <w:vertAlign w:val="baseline"/>
        </w:rPr>
        <w:t>Niketan</w:t>
      </w:r>
      <w:r>
        <w:rPr>
          <w:spacing w:val="-2"/>
          <w:vertAlign w:val="baseline"/>
        </w:rPr>
        <w:t> </w:t>
      </w:r>
      <w:r>
        <w:rPr>
          <w:vertAlign w:val="baseline"/>
        </w:rPr>
        <w:t>College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Engineering,</w:t>
      </w:r>
      <w:r>
        <w:rPr>
          <w:spacing w:val="-2"/>
          <w:vertAlign w:val="baseline"/>
        </w:rPr>
        <w:t> </w:t>
      </w:r>
      <w:r>
        <w:rPr>
          <w:vertAlign w:val="baseline"/>
        </w:rPr>
        <w:t>Bota.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52.549999pt;margin-top:10.458008pt;width:490.3pt;height:.5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"/>
        <w:ind w:left="240" w:right="0" w:firstLine="0"/>
        <w:jc w:val="left"/>
        <w:rPr>
          <w:b/>
          <w:sz w:val="15"/>
        </w:rPr>
      </w:pPr>
      <w:r>
        <w:rPr>
          <w:b/>
          <w:sz w:val="15"/>
        </w:rPr>
        <w:t>ABSTRACT</w:t>
      </w:r>
    </w:p>
    <w:p>
      <w:pPr>
        <w:pStyle w:val="BodyText"/>
        <w:spacing w:before="2"/>
        <w:rPr>
          <w:b/>
          <w:sz w:val="15"/>
        </w:rPr>
      </w:pPr>
      <w:r>
        <w:rPr/>
        <w:pict>
          <v:rect style="position:absolute;margin-left:52.549999pt;margin-top:10.675733pt;width:490.3pt;height:.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100" w:right="137"/>
      </w:pPr>
      <w:r>
        <w:rPr/>
        <w:t>In this paper we have discussed the concept of Value Engineering, its job plan and the effective implementation of it through study. Efforts have been put</w:t>
      </w:r>
      <w:r>
        <w:rPr>
          <w:spacing w:val="1"/>
        </w:rPr>
        <w:t> </w:t>
      </w:r>
      <w:r>
        <w:rPr/>
        <w:t>into the articulation of the paper to make it coherent which can be easily perceivable. A case study has been discussed in this paper involving a part used in</w:t>
      </w:r>
      <w:r>
        <w:rPr>
          <w:spacing w:val="1"/>
        </w:rPr>
        <w:t> </w:t>
      </w:r>
      <w:r>
        <w:rPr/>
        <w:t>the medical instruments. The material is chosen such that the cost is reduced without affecting the quality of the product. The best feasible solution from the</w:t>
      </w:r>
      <w:r>
        <w:rPr>
          <w:spacing w:val="-37"/>
        </w:rPr>
        <w:t> </w:t>
      </w:r>
      <w:r>
        <w:rPr/>
        <w:t>available alternatives is chosen through the feasibility ranking table. Through th the application of Value Engineering profits are maximized without</w:t>
      </w:r>
      <w:r>
        <w:rPr>
          <w:spacing w:val="1"/>
        </w:rPr>
        <w:t> </w:t>
      </w:r>
      <w:r>
        <w:rPr/>
        <w:t>hindering the reliability of the product. With the effective utilization of the technique the final outcomes comes out to be a successful showcase of value</w:t>
      </w:r>
      <w:r>
        <w:rPr>
          <w:spacing w:val="1"/>
        </w:rPr>
        <w:t> </w:t>
      </w:r>
      <w:r>
        <w:rPr/>
        <w:t>engineering.</w:t>
      </w:r>
    </w:p>
    <w:p>
      <w:pPr>
        <w:pStyle w:val="BodyText"/>
        <w:spacing w:before="157"/>
        <w:ind w:left="100"/>
        <w:rPr>
          <w:sz w:val="15"/>
        </w:rPr>
      </w:pPr>
      <w:r>
        <w:rPr/>
        <w:pict>
          <v:rect style="position:absolute;margin-left:52.549999pt;margin-top:18.468744pt;width:490.3pt;height:2.15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</w:rPr>
        <w:t>Key</w:t>
      </w:r>
      <w:r>
        <w:rPr>
          <w:b/>
          <w:spacing w:val="-3"/>
        </w:rPr>
        <w:t> </w:t>
      </w:r>
      <w:r>
        <w:rPr>
          <w:b/>
        </w:rPr>
        <w:t>Words:</w:t>
      </w:r>
      <w:r>
        <w:rPr>
          <w:b/>
          <w:spacing w:val="-1"/>
        </w:rPr>
        <w:t> </w:t>
      </w:r>
      <w:r>
        <w:rPr/>
        <w:t>Value</w:t>
      </w:r>
      <w:r>
        <w:rPr>
          <w:spacing w:val="-5"/>
        </w:rPr>
        <w:t> </w:t>
      </w:r>
      <w:r>
        <w:rPr/>
        <w:t>Engineering,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Reduction,</w:t>
      </w:r>
      <w:r>
        <w:rPr>
          <w:spacing w:val="-3"/>
        </w:rPr>
        <w:t> </w:t>
      </w:r>
      <w:r>
        <w:rPr/>
        <w:t>Quality,</w:t>
      </w:r>
      <w:r>
        <w:rPr>
          <w:spacing w:val="1"/>
        </w:rPr>
        <w:t> </w:t>
      </w:r>
      <w:r>
        <w:rPr/>
        <w:t>Construction</w:t>
      </w:r>
      <w:r>
        <w:rPr>
          <w:sz w:val="15"/>
        </w:rPr>
        <w:t>.</w:t>
      </w:r>
    </w:p>
    <w:p>
      <w:pPr>
        <w:pStyle w:val="Heading1"/>
      </w:pPr>
      <w:bookmarkStart w:name="INTRODUCTION" w:id="2"/>
      <w:bookmarkEnd w:id="2"/>
      <w:r>
        <w:rPr>
          <w:b w:val="0"/>
        </w:rPr>
      </w:r>
      <w:r>
        <w:rPr/>
        <w:t>INTRODUCTION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312" w:lineRule="auto"/>
        <w:ind w:left="240" w:right="244"/>
        <w:jc w:val="both"/>
      </w:pPr>
      <w:r>
        <w:rPr/>
        <w:t>Value Engineering is an organized systematic approach Directed at analyzing the function of systems, equipment, facilities, services, and supplies for</w:t>
      </w:r>
      <w:r>
        <w:rPr>
          <w:spacing w:val="1"/>
        </w:rPr>
        <w:t> </w:t>
      </w:r>
      <w:r>
        <w:rPr/>
        <w:t>the purpose of achieving their essential functions at the lowest life-cycle cost consistent with required performance, reliability, quality, and safety[1].</w:t>
      </w:r>
      <w:r>
        <w:rPr>
          <w:spacing w:val="1"/>
        </w:rPr>
        <w:t> </w:t>
      </w:r>
      <w:r>
        <w:rPr/>
        <w:t>Society of Japanese Value Engineering defines VE as: “A systematic approach to analyzing functional requirements of products services for the</w:t>
      </w:r>
      <w:r>
        <w:rPr>
          <w:spacing w:val="1"/>
        </w:rPr>
        <w:t> </w:t>
      </w:r>
      <w:r>
        <w:rPr/>
        <w:t>purposes of achieving the essential functions at the lowest total cost” [2]. Value Engineering is an effective problem solving technique. Value</w:t>
      </w:r>
      <w:r>
        <w:rPr>
          <w:spacing w:val="1"/>
        </w:rPr>
        <w:t> </w:t>
      </w:r>
      <w:r>
        <w:rPr/>
        <w:t>engineering is essentially a process which uses function analysis, team- work and creativity to improve value (3). Value Engineering is not just “good</w:t>
      </w:r>
      <w:r>
        <w:rPr>
          <w:spacing w:val="1"/>
        </w:rPr>
        <w:t> </w:t>
      </w:r>
      <w:r>
        <w:rPr/>
        <w:t>engineering.” It is not a suggestion program and it is not routine project or plan review. It is not typical cost reduction in that it doesn’t “cheapen” the</w:t>
      </w:r>
      <w:r>
        <w:rPr>
          <w:spacing w:val="1"/>
        </w:rPr>
        <w:t> </w:t>
      </w:r>
      <w:r>
        <w:rPr/>
        <w:t>product or service, nor does it “cut corners.” Value Engineering simply answers the question “what else will accomplish the purpose of the product,</w:t>
      </w:r>
      <w:r>
        <w:rPr>
          <w:spacing w:val="1"/>
        </w:rPr>
        <w:t> </w:t>
      </w:r>
      <w:r>
        <w:rPr/>
        <w:t>service, or process we are studying?” [4]. VE technique is applicable to all type of sectors. Initially, VE technique was introduced in Manufacturing</w:t>
      </w:r>
      <w:r>
        <w:rPr>
          <w:spacing w:val="1"/>
        </w:rPr>
        <w:t> </w:t>
      </w:r>
      <w:r>
        <w:rPr/>
        <w:t>industries. This technique is then expanded to All type of business economic sector, which includes construction, service, government, agriculture,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 healthcare</w:t>
      </w:r>
      <w:r>
        <w:rPr>
          <w:spacing w:val="-2"/>
        </w:rPr>
        <w:t> </w:t>
      </w:r>
      <w:r>
        <w:rPr/>
        <w:t>[5].</w:t>
      </w: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52.549999pt;margin-top:9.537256pt;width:490.3pt;height:2.15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</w:pPr>
      <w:bookmarkStart w:name="PROBLEM STATEMENT" w:id="3"/>
      <w:bookmarkEnd w:id="3"/>
      <w:r>
        <w:rPr>
          <w:b w:val="0"/>
        </w:rPr>
      </w:r>
      <w:r>
        <w:rPr>
          <w:spacing w:val="-1"/>
        </w:rPr>
        <w:t>PROBLEM</w:t>
      </w:r>
      <w:r>
        <w:rPr>
          <w:spacing w:val="-6"/>
        </w:rPr>
        <w:t> </w:t>
      </w:r>
      <w:r>
        <w:rPr/>
        <w:t>STATEMENT</w:t>
      </w:r>
    </w:p>
    <w:p>
      <w:pPr>
        <w:pStyle w:val="BodyText"/>
        <w:spacing w:line="312" w:lineRule="auto" w:before="153"/>
        <w:ind w:left="100" w:right="115"/>
        <w:jc w:val="both"/>
      </w:pPr>
      <w:r>
        <w:rPr/>
        <w:t>The construction industry, despite its pivotal role in economic development, is frequently plagued by challenges such as cost overruns and delays in project</w:t>
      </w:r>
      <w:r>
        <w:rPr>
          <w:spacing w:val="1"/>
        </w:rPr>
        <w:t> </w:t>
      </w:r>
      <w:r>
        <w:rPr/>
        <w:t>timelines. The escalating costs and time extensions often associated with construction projects underscore a pressing need for effective methodologies to</w:t>
      </w:r>
      <w:r>
        <w:rPr>
          <w:spacing w:val="1"/>
        </w:rPr>
        <w:t> </w:t>
      </w:r>
      <w:r>
        <w:rPr/>
        <w:t>address these issues. The problem at hand revolves. around the prevalence of cost overruns in construction activities, adversely impacting project outcomes</w:t>
      </w:r>
      <w:r>
        <w:rPr>
          <w:spacing w:val="1"/>
        </w:rPr>
        <w:t> </w:t>
      </w:r>
      <w:r>
        <w:rPr/>
        <w:t>and economic feasibility. This study aims to address the problem by focusing on the implementation of value engineering in construction management. The</w:t>
      </w:r>
      <w:r>
        <w:rPr>
          <w:spacing w:val="1"/>
        </w:rPr>
        <w:t> </w:t>
      </w:r>
      <w:r>
        <w:rPr/>
        <w:t>overarching question is how value engineering principles can be strategically applied to identify and mitigate the factors contributing to cost overruns in</w:t>
      </w:r>
      <w:r>
        <w:rPr>
          <w:spacing w:val="1"/>
        </w:rPr>
        <w:t> </w:t>
      </w:r>
      <w:r>
        <w:rPr/>
        <w:t>construction projects. By understanding and resolving these challenges, the study seeks to contribute to the advancement of construction management</w:t>
      </w:r>
      <w:r>
        <w:rPr>
          <w:spacing w:val="1"/>
        </w:rPr>
        <w:t> </w:t>
      </w:r>
      <w:r>
        <w:rPr/>
        <w:t>practices,fostering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tracking</w:t>
      </w:r>
      <w:r>
        <w:rPr>
          <w:spacing w:val="-1"/>
        </w:rPr>
        <w:t> </w:t>
      </w:r>
      <w:r>
        <w:rPr/>
        <w:t>and enhanced cost</w:t>
      </w:r>
      <w:r>
        <w:rPr>
          <w:spacing w:val="5"/>
        </w:rPr>
        <w:t> </w:t>
      </w:r>
      <w:r>
        <w:rPr/>
        <w:t>efficiency</w:t>
      </w:r>
      <w:r>
        <w:rPr>
          <w:spacing w:val="-1"/>
        </w:rPr>
        <w:t> </w:t>
      </w:r>
      <w:r>
        <w:rPr/>
        <w:t>in the</w:t>
      </w:r>
      <w:r>
        <w:rPr>
          <w:spacing w:val="-3"/>
        </w:rPr>
        <w:t> </w:t>
      </w:r>
      <w:r>
        <w:rPr/>
        <w:t>construction</w:t>
      </w:r>
      <w:r>
        <w:rPr>
          <w:spacing w:val="4"/>
        </w:rPr>
        <w:t> </w:t>
      </w:r>
      <w:r>
        <w:rPr/>
        <w:t>industry.</w:t>
      </w:r>
    </w:p>
    <w:p>
      <w:pPr>
        <w:spacing w:after="0" w:line="312" w:lineRule="auto"/>
        <w:jc w:val="both"/>
        <w:sectPr>
          <w:type w:val="continuous"/>
          <w:pgSz w:w="11910" w:h="16840"/>
          <w:pgMar w:top="1080" w:bottom="280" w:left="840" w:right="82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309" w:lineRule="auto" w:before="94"/>
        <w:ind w:left="240" w:right="254"/>
        <w:jc w:val="both"/>
      </w:pPr>
      <w:bookmarkStart w:name="LETRATURE REVIEW" w:id="4"/>
      <w:bookmarkEnd w:id="4"/>
      <w:r>
        <w:rPr/>
      </w:r>
      <w:r>
        <w:rPr/>
        <w:t>In this paper we have discussed the concept of Value Engineering, its job plan and the effective implementation of it through a case study. Efforts have</w:t>
      </w:r>
      <w:r>
        <w:rPr>
          <w:spacing w:val="1"/>
        </w:rPr>
        <w:t> </w:t>
      </w:r>
      <w:r>
        <w:rPr/>
        <w:t>been put into the articulation of the paper to make it coherent which can be easily perceivable. A case study has been discussed in this paper involving a</w:t>
      </w:r>
      <w:r>
        <w:rPr>
          <w:spacing w:val="-37"/>
        </w:rPr>
        <w:t> </w:t>
      </w:r>
      <w:r>
        <w:rPr/>
        <w:t>part used in the medical instruments. The material is chosen such that the cost is reduced without affecting the quality of the product. The best feasible</w:t>
      </w:r>
      <w:r>
        <w:rPr>
          <w:spacing w:val="1"/>
        </w:rPr>
        <w:t> </w:t>
      </w:r>
      <w:r>
        <w:rPr/>
        <w:t>solution from the available alternatives is chosen through the feasibility ranking table. Through the application of Value Engineering profits are</w:t>
      </w:r>
      <w:r>
        <w:rPr>
          <w:spacing w:val="1"/>
        </w:rPr>
        <w:t> </w:t>
      </w:r>
      <w:r>
        <w:rPr/>
        <w:t>maximized without hindering the reliability of the product. With the effective utilization of the technique the final outcomes comes out to be a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showcase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-2"/>
        </w:rPr>
        <w:t> </w:t>
      </w:r>
      <w:r>
        <w:rPr/>
        <w:t>engineering.</w:t>
      </w:r>
    </w:p>
    <w:p>
      <w:pPr>
        <w:pStyle w:val="BodyText"/>
        <w:spacing w:line="312" w:lineRule="auto" w:before="121"/>
        <w:ind w:left="240" w:right="254"/>
        <w:jc w:val="both"/>
      </w:pPr>
      <w:r>
        <w:rPr/>
        <w:t>The Value Engineering process and procedures are generally well defined and well-understood at all levels in the industry. Value Engineering is</w:t>
      </w:r>
      <w:r>
        <w:rPr>
          <w:spacing w:val="1"/>
        </w:rPr>
        <w:t> </w:t>
      </w:r>
      <w:r>
        <w:rPr/>
        <w:t>recognized as an effective tool to improve the performance of a product with reduction in cost without reducing in quality. . A proper decision matrix is</w:t>
      </w:r>
      <w:r>
        <w:rPr>
          <w:spacing w:val="1"/>
        </w:rPr>
        <w:t> </w:t>
      </w:r>
      <w:r>
        <w:rPr/>
        <w:t>prepared for choosing the appropriate alternative from the feasible choices available. The total saving which can be incurred</w:t>
      </w:r>
      <w:r>
        <w:rPr>
          <w:spacing w:val="1"/>
        </w:rPr>
        <w:t> </w:t>
      </w:r>
      <w:r>
        <w:rPr/>
        <w:t>per product by the</w:t>
      </w:r>
      <w:r>
        <w:rPr>
          <w:spacing w:val="1"/>
        </w:rPr>
        <w:t> </w:t>
      </w:r>
      <w:r>
        <w:rPr/>
        <w:t>implementation of above recommendations are 14.87 % for alternative-I and 27.44 % for alternative-II. Change in Technology and Globalization can</w:t>
      </w:r>
      <w:r>
        <w:rPr>
          <w:spacing w:val="1"/>
        </w:rPr>
        <w:t> </w:t>
      </w:r>
      <w:r>
        <w:rPr/>
        <w:t>rapidly increase which creates huge demand but not necessary for the same types product at the same price tags. These forcing</w:t>
      </w:r>
      <w:r>
        <w:rPr>
          <w:spacing w:val="1"/>
        </w:rPr>
        <w:t> </w:t>
      </w:r>
      <w:r>
        <w:rPr/>
        <w:t>companies think</w:t>
      </w:r>
      <w:r>
        <w:rPr>
          <w:spacing w:val="1"/>
        </w:rPr>
        <w:t> </w:t>
      </w:r>
      <w:r>
        <w:rPr/>
        <w:t>differently</w:t>
      </w:r>
      <w:r>
        <w:rPr>
          <w:spacing w:val="-1"/>
        </w:rPr>
        <w:t> </w:t>
      </w:r>
      <w:r>
        <w:rPr/>
        <w:t>and look at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cost and</w:t>
      </w:r>
      <w:r>
        <w:rPr>
          <w:spacing w:val="-1"/>
        </w:rPr>
        <w:t> </w:t>
      </w:r>
      <w:r>
        <w:rPr/>
        <w:t>create</w:t>
      </w:r>
      <w:r>
        <w:rPr>
          <w:spacing w:val="-2"/>
        </w:rPr>
        <w:t> </w:t>
      </w:r>
      <w:r>
        <w:rPr/>
        <w:t>product to</w:t>
      </w:r>
      <w:r>
        <w:rPr>
          <w:spacing w:val="-1"/>
        </w:rPr>
        <w:t> </w:t>
      </w:r>
      <w:r>
        <w:rPr/>
        <w:t>meet needs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and trends.</w:t>
      </w: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52.549999pt;margin-top:9.585039pt;width:490.3pt;height:2.15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jc w:val="both"/>
      </w:pPr>
      <w:bookmarkStart w:name="PROPOSED METHODOLOGY AND OPERATING PRINC" w:id="5"/>
      <w:bookmarkEnd w:id="5"/>
      <w:r>
        <w:rPr>
          <w:b w:val="0"/>
        </w:rPr>
      </w:r>
      <w:r>
        <w:rPr>
          <w:spacing w:val="-1"/>
        </w:rPr>
        <w:t>PROPOSED</w:t>
      </w:r>
      <w:r>
        <w:rPr>
          <w:spacing w:val="-10"/>
        </w:rPr>
        <w:t> </w:t>
      </w:r>
      <w:r>
        <w:rPr>
          <w:spacing w:val="-1"/>
        </w:rPr>
        <w:t>METHODOLOGY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PRINCIPLE</w:t>
      </w:r>
    </w:p>
    <w:p>
      <w:pPr>
        <w:pStyle w:val="BodyText"/>
        <w:spacing w:before="178"/>
        <w:ind w:left="100" w:right="239"/>
      </w:pPr>
      <w:r>
        <w:rPr/>
        <w:t>The value methodology is a systematic process which is Applied by a multidisciplinary team to improve the value of a Project through the analysis of</w:t>
      </w:r>
      <w:r>
        <w:rPr>
          <w:spacing w:val="1"/>
        </w:rPr>
        <w:t> </w:t>
      </w:r>
      <w:r>
        <w:rPr/>
        <w:t>functions. We are using some Alternative parameter in our case study instead of traditional One in our case study. Now-a-days we saw some (2 or 3) of</w:t>
      </w:r>
      <w:r>
        <w:rPr>
          <w:spacing w:val="1"/>
        </w:rPr>
        <w:t> </w:t>
      </w:r>
      <w:r>
        <w:rPr/>
        <w:t>These parameters were implementing in construction Industry but we are going to implement these all parameters In one building, So that we would know</w:t>
      </w:r>
      <w:r>
        <w:rPr>
          <w:spacing w:val="-37"/>
        </w:rPr>
        <w:t> </w:t>
      </w:r>
      <w:r>
        <w:rPr/>
        <w:t>how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going to be</w:t>
      </w:r>
      <w:r>
        <w:rPr>
          <w:spacing w:val="-2"/>
        </w:rPr>
        <w:t> </w:t>
      </w:r>
      <w:r>
        <w:rPr/>
        <w:t>Beneficial to construction industry.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1087472</wp:posOffset>
            </wp:positionH>
            <wp:positionV relativeFrom="paragraph">
              <wp:posOffset>234732</wp:posOffset>
            </wp:positionV>
            <wp:extent cx="5584215" cy="306324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4215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sz w:val="20"/>
        </w:rPr>
        <w:t>Some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alternative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techniques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182" w:after="0"/>
        <w:ind w:left="260" w:right="0" w:hanging="161"/>
        <w:jc w:val="left"/>
        <w:rPr>
          <w:sz w:val="16"/>
        </w:rPr>
      </w:pPr>
      <w:r>
        <w:rPr>
          <w:sz w:val="16"/>
        </w:rPr>
        <w:t>CLC</w:t>
      </w:r>
      <w:r>
        <w:rPr>
          <w:spacing w:val="-1"/>
          <w:sz w:val="16"/>
        </w:rPr>
        <w:t> </w:t>
      </w:r>
      <w:r>
        <w:rPr>
          <w:sz w:val="16"/>
        </w:rPr>
        <w:t>Bricks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2" w:after="0"/>
        <w:ind w:left="260" w:right="0" w:hanging="161"/>
        <w:jc w:val="left"/>
        <w:rPr>
          <w:sz w:val="16"/>
        </w:rPr>
      </w:pPr>
      <w:r>
        <w:rPr>
          <w:sz w:val="16"/>
        </w:rPr>
        <w:t>800 x</w:t>
      </w:r>
      <w:r>
        <w:rPr>
          <w:spacing w:val="-1"/>
          <w:sz w:val="16"/>
        </w:rPr>
        <w:t> </w:t>
      </w:r>
      <w:r>
        <w:rPr>
          <w:sz w:val="16"/>
        </w:rPr>
        <w:t>800 Granite</w:t>
      </w:r>
      <w:r>
        <w:rPr>
          <w:spacing w:val="-2"/>
          <w:sz w:val="16"/>
        </w:rPr>
        <w:t> </w:t>
      </w:r>
      <w:r>
        <w:rPr>
          <w:sz w:val="16"/>
        </w:rPr>
        <w:t>Tile</w:t>
      </w:r>
    </w:p>
    <w:p>
      <w:pPr>
        <w:pStyle w:val="ListParagraph"/>
        <w:numPr>
          <w:ilvl w:val="0"/>
          <w:numId w:val="1"/>
        </w:numPr>
        <w:tabs>
          <w:tab w:pos="261" w:val="left" w:leader="none"/>
        </w:tabs>
        <w:spacing w:line="240" w:lineRule="auto" w:before="1" w:after="0"/>
        <w:ind w:left="260" w:right="0" w:hanging="161"/>
        <w:jc w:val="left"/>
        <w:rPr>
          <w:sz w:val="16"/>
        </w:rPr>
      </w:pPr>
      <w:r>
        <w:rPr>
          <w:sz w:val="16"/>
        </w:rPr>
        <w:t>Mivan</w:t>
      </w:r>
      <w:r>
        <w:rPr>
          <w:spacing w:val="-4"/>
          <w:sz w:val="16"/>
        </w:rPr>
        <w:t> </w:t>
      </w:r>
      <w:r>
        <w:rPr>
          <w:sz w:val="16"/>
        </w:rPr>
        <w:t>Technology</w:t>
      </w:r>
    </w:p>
    <w:p>
      <w:pPr>
        <w:pStyle w:val="BodyText"/>
        <w:spacing w:line="370" w:lineRule="exact" w:before="34"/>
        <w:ind w:left="100" w:right="1174"/>
      </w:pPr>
      <w:r>
        <w:rPr/>
        <w:t>STUDY</w:t>
      </w:r>
      <w:r>
        <w:rPr>
          <w:spacing w:val="-3"/>
        </w:rPr>
        <w:t> </w:t>
      </w:r>
      <w:r>
        <w:rPr/>
        <w:t>AREA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commercial building</w:t>
      </w:r>
      <w:r>
        <w:rPr>
          <w:spacing w:val="-2"/>
        </w:rPr>
        <w:t> </w:t>
      </w:r>
      <w:r>
        <w:rPr/>
        <w:t>having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floor</w:t>
      </w:r>
      <w:r>
        <w:rPr>
          <w:spacing w:val="-1"/>
        </w:rPr>
        <w:t> </w:t>
      </w:r>
      <w:r>
        <w:rPr/>
        <w:t>and102shops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taken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-2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Punawale,</w:t>
      </w:r>
      <w:r>
        <w:rPr>
          <w:spacing w:val="-2"/>
        </w:rPr>
        <w:t> </w:t>
      </w:r>
      <w:r>
        <w:rPr/>
        <w:t>Pune.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Area:2.8 acres</w:t>
      </w:r>
    </w:p>
    <w:p>
      <w:pPr>
        <w:pStyle w:val="BodyText"/>
        <w:spacing w:line="146" w:lineRule="exact"/>
        <w:ind w:left="100"/>
      </w:pPr>
      <w:r>
        <w:rPr/>
        <w:t>Built-up</w:t>
      </w:r>
      <w:r>
        <w:rPr>
          <w:spacing w:val="-2"/>
        </w:rPr>
        <w:t> </w:t>
      </w:r>
      <w:r>
        <w:rPr/>
        <w:t>Area: 92000sq</w:t>
      </w:r>
      <w:r>
        <w:rPr>
          <w:spacing w:val="-2"/>
        </w:rPr>
        <w:t> </w:t>
      </w:r>
      <w:r>
        <w:rPr/>
        <w:t>ft</w:t>
      </w:r>
    </w:p>
    <w:p>
      <w:pPr>
        <w:pStyle w:val="BodyText"/>
        <w:spacing w:line="370" w:lineRule="exact" w:before="35"/>
        <w:ind w:left="100" w:right="3617"/>
      </w:pPr>
      <w:r>
        <w:rPr/>
        <w:t>STUDY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Shiv</w:t>
      </w:r>
      <w:r>
        <w:rPr>
          <w:spacing w:val="-2"/>
        </w:rPr>
        <w:t> </w:t>
      </w:r>
      <w:r>
        <w:rPr/>
        <w:t>Sai</w:t>
      </w:r>
      <w:r>
        <w:rPr>
          <w:spacing w:val="-2"/>
        </w:rPr>
        <w:t> </w:t>
      </w:r>
      <w:r>
        <w:rPr/>
        <w:t>Millenium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Punawale,</w:t>
      </w:r>
      <w:r>
        <w:rPr>
          <w:spacing w:val="-2"/>
        </w:rPr>
        <w:t> </w:t>
      </w:r>
      <w:r>
        <w:rPr/>
        <w:t>Pune.</w:t>
      </w:r>
      <w:r>
        <w:rPr>
          <w:spacing w:val="-2"/>
        </w:rPr>
        <w:t> </w:t>
      </w:r>
      <w:r>
        <w:rPr/>
        <w:t>411033</w:t>
      </w:r>
      <w:r>
        <w:rPr>
          <w:spacing w:val="-37"/>
        </w:rPr>
        <w:t> </w:t>
      </w:r>
      <w:r>
        <w:rPr/>
        <w:t>Total</w:t>
      </w:r>
      <w:r>
        <w:rPr>
          <w:spacing w:val="-1"/>
        </w:rPr>
        <w:t> </w:t>
      </w:r>
      <w:r>
        <w:rPr/>
        <w:t>Area:1.44 acres</w:t>
      </w:r>
    </w:p>
    <w:p>
      <w:pPr>
        <w:pStyle w:val="BodyText"/>
        <w:spacing w:line="146" w:lineRule="exact"/>
        <w:ind w:left="100"/>
      </w:pPr>
      <w:r>
        <w:rPr/>
        <w:t>Built-up</w:t>
      </w:r>
      <w:r>
        <w:rPr>
          <w:spacing w:val="-1"/>
        </w:rPr>
        <w:t> </w:t>
      </w:r>
      <w:r>
        <w:rPr/>
        <w:t>Area:332.927 –</w:t>
      </w:r>
      <w:r>
        <w:rPr>
          <w:spacing w:val="-1"/>
        </w:rPr>
        <w:t> </w:t>
      </w:r>
      <w:r>
        <w:rPr/>
        <w:t>4632.029 Sq.ft.</w:t>
      </w:r>
    </w:p>
    <w:p>
      <w:pPr>
        <w:spacing w:after="0" w:line="146" w:lineRule="exact"/>
        <w:sectPr>
          <w:headerReference w:type="default" r:id="rId5"/>
          <w:pgSz w:w="11910" w:h="16840"/>
          <w:pgMar w:header="1020" w:footer="0" w:top="1720" w:bottom="280" w:left="840" w:right="82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Heading2"/>
        <w:spacing w:line="254" w:lineRule="auto" w:before="93"/>
        <w:ind w:right="6813"/>
      </w:pP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Value</w:t>
      </w:r>
      <w:r>
        <w:rPr>
          <w:spacing w:val="-5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Done</w:t>
      </w:r>
      <w:r>
        <w:rPr>
          <w:spacing w:val="-37"/>
        </w:rPr>
        <w:t> </w:t>
      </w:r>
      <w:r>
        <w:rPr/>
        <w:t>In</w:t>
      </w:r>
      <w:r>
        <w:rPr>
          <w:spacing w:val="-1"/>
        </w:rPr>
        <w:t> </w:t>
      </w:r>
      <w:r>
        <w:rPr/>
        <w:t>Following Stages</w:t>
      </w:r>
    </w:p>
    <w:p>
      <w:pPr>
        <w:pStyle w:val="BodyText"/>
        <w:rPr>
          <w:b/>
          <w:sz w:val="17"/>
        </w:rPr>
      </w:pPr>
    </w:p>
    <w:p>
      <w:pPr>
        <w:pStyle w:val="ListParagraph"/>
        <w:numPr>
          <w:ilvl w:val="0"/>
          <w:numId w:val="2"/>
        </w:numPr>
        <w:tabs>
          <w:tab w:pos="261" w:val="left" w:leader="none"/>
        </w:tabs>
        <w:spacing w:line="240" w:lineRule="auto" w:before="0" w:after="0"/>
        <w:ind w:left="260" w:right="0" w:hanging="161"/>
        <w:jc w:val="left"/>
        <w:rPr>
          <w:sz w:val="16"/>
        </w:rPr>
      </w:pPr>
      <w:r>
        <w:rPr>
          <w:sz w:val="16"/>
        </w:rPr>
        <w:t>Information</w:t>
      </w:r>
      <w:r>
        <w:rPr>
          <w:spacing w:val="-2"/>
          <w:sz w:val="16"/>
        </w:rPr>
        <w:t> </w:t>
      </w:r>
      <w:r>
        <w:rPr>
          <w:sz w:val="16"/>
        </w:rPr>
        <w:t>Phase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2"/>
        </w:numPr>
        <w:tabs>
          <w:tab w:pos="261" w:val="left" w:leader="none"/>
        </w:tabs>
        <w:spacing w:line="240" w:lineRule="auto" w:before="0" w:after="0"/>
        <w:ind w:left="260" w:right="0" w:hanging="161"/>
        <w:jc w:val="left"/>
        <w:rPr>
          <w:sz w:val="16"/>
        </w:rPr>
      </w:pPr>
      <w:r>
        <w:rPr>
          <w:sz w:val="16"/>
        </w:rPr>
        <w:t>Creative</w:t>
      </w:r>
      <w:r>
        <w:rPr>
          <w:spacing w:val="-7"/>
          <w:sz w:val="16"/>
        </w:rPr>
        <w:t> </w:t>
      </w:r>
      <w:r>
        <w:rPr>
          <w:sz w:val="16"/>
        </w:rPr>
        <w:t>Phase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261" w:val="left" w:leader="none"/>
        </w:tabs>
        <w:spacing w:line="240" w:lineRule="auto" w:before="0" w:after="0"/>
        <w:ind w:left="260" w:right="0" w:hanging="161"/>
        <w:jc w:val="left"/>
        <w:rPr>
          <w:sz w:val="16"/>
        </w:rPr>
      </w:pPr>
      <w:r>
        <w:rPr>
          <w:sz w:val="16"/>
        </w:rPr>
        <w:t>Evaluation</w:t>
      </w:r>
      <w:r>
        <w:rPr>
          <w:spacing w:val="-4"/>
          <w:sz w:val="16"/>
        </w:rPr>
        <w:t> </w:t>
      </w:r>
      <w:r>
        <w:rPr>
          <w:sz w:val="16"/>
        </w:rPr>
        <w:t>Phase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261" w:val="left" w:leader="none"/>
        </w:tabs>
        <w:spacing w:line="240" w:lineRule="auto" w:before="0" w:after="0"/>
        <w:ind w:left="260" w:right="0" w:hanging="161"/>
        <w:jc w:val="left"/>
        <w:rPr>
          <w:sz w:val="16"/>
        </w:rPr>
      </w:pPr>
      <w:r>
        <w:rPr>
          <w:sz w:val="16"/>
        </w:rPr>
        <w:t>Development</w:t>
      </w:r>
      <w:r>
        <w:rPr>
          <w:spacing w:val="-6"/>
          <w:sz w:val="16"/>
        </w:rPr>
        <w:t> </w:t>
      </w:r>
      <w:r>
        <w:rPr>
          <w:sz w:val="16"/>
        </w:rPr>
        <w:t>Phase</w:t>
      </w:r>
    </w:p>
    <w:p>
      <w:pPr>
        <w:pStyle w:val="BodyText"/>
        <w:spacing w:before="9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261" w:val="left" w:leader="none"/>
        </w:tabs>
        <w:spacing w:line="240" w:lineRule="auto" w:before="0" w:after="0"/>
        <w:ind w:left="260" w:right="0" w:hanging="161"/>
        <w:jc w:val="left"/>
        <w:rPr>
          <w:sz w:val="16"/>
        </w:rPr>
      </w:pPr>
      <w:r>
        <w:rPr>
          <w:sz w:val="16"/>
        </w:rPr>
        <w:t>Presentation</w:t>
      </w:r>
      <w:r>
        <w:rPr>
          <w:spacing w:val="-6"/>
          <w:sz w:val="16"/>
        </w:rPr>
        <w:t> </w:t>
      </w:r>
      <w:r>
        <w:rPr>
          <w:sz w:val="16"/>
        </w:rPr>
        <w:t>Phase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24"/>
        </w:rPr>
      </w:pPr>
    </w:p>
    <w:p>
      <w:pPr>
        <w:pStyle w:val="Heading1"/>
      </w:pPr>
      <w:bookmarkStart w:name="RESULT AND DISCUSSION" w:id="6"/>
      <w:bookmarkEnd w:id="6"/>
      <w:r>
        <w:rPr>
          <w:b w:val="0"/>
        </w:rPr>
      </w:r>
      <w:r>
        <w:rPr/>
        <w:t>RESULT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DISCUSSION</w:t>
      </w:r>
    </w:p>
    <w:p>
      <w:pPr>
        <w:pStyle w:val="BodyText"/>
        <w:rPr>
          <w:b/>
          <w:sz w:val="24"/>
        </w:rPr>
      </w:pPr>
    </w:p>
    <w:p>
      <w:pPr>
        <w:spacing w:before="0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STUDY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AREA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1:</w:t>
      </w:r>
    </w:p>
    <w:p>
      <w:pPr>
        <w:pStyle w:val="BodyText"/>
        <w:spacing w:before="1"/>
        <w:rPr>
          <w:b/>
          <w:sz w:val="18"/>
        </w:rPr>
      </w:pPr>
    </w:p>
    <w:p>
      <w:pPr>
        <w:spacing w:before="0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CLC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Brick Work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takes less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duration than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Conventional Brick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Work.</w:t>
      </w:r>
    </w:p>
    <w:p>
      <w:pPr>
        <w:pStyle w:val="BodyText"/>
        <w:spacing w:before="7"/>
        <w:rPr>
          <w:b/>
          <w:sz w:val="19"/>
        </w:rPr>
      </w:pPr>
      <w:r>
        <w:rPr/>
        <w:pict>
          <v:group style="position:absolute;margin-left:70.474998pt;margin-top:13.277715pt;width:290.95pt;height:171.15pt;mso-position-horizontal-relative:page;mso-position-vertical-relative:paragraph;z-index:-15724544;mso-wrap-distance-left:0;mso-wrap-distance-right:0" coordorigin="1409,266" coordsize="5819,3423">
            <v:shape style="position:absolute;left:1499;top:404;width:5677;height:3201" type="#_x0000_t75" stroked="false">
              <v:imagedata r:id="rId8" o:title=""/>
            </v:shape>
            <v:rect style="position:absolute;left:1417;top:273;width:5804;height:3408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167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STUDY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AREA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2:</w:t>
      </w:r>
    </w:p>
    <w:p>
      <w:pPr>
        <w:pStyle w:val="BodyText"/>
        <w:spacing w:before="7"/>
        <w:rPr>
          <w:b/>
          <w:sz w:val="27"/>
        </w:rPr>
      </w:pPr>
    </w:p>
    <w:p>
      <w:pPr>
        <w:spacing w:before="0"/>
        <w:ind w:left="100" w:right="0" w:firstLine="0"/>
        <w:jc w:val="left"/>
        <w:rPr>
          <w:b/>
          <w:sz w:val="18"/>
        </w:rPr>
      </w:pPr>
      <w:r>
        <w:rPr>
          <w:b/>
          <w:sz w:val="18"/>
        </w:rPr>
        <w:t>Construction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mivan takes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less duration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than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Conventional technique.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1007110</wp:posOffset>
            </wp:positionH>
            <wp:positionV relativeFrom="paragraph">
              <wp:posOffset>166128</wp:posOffset>
            </wp:positionV>
            <wp:extent cx="3555422" cy="2533459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422" cy="25334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headerReference w:type="default" r:id="rId7"/>
          <w:pgSz w:w="11910" w:h="16840"/>
          <w:pgMar w:header="1020" w:footer="0" w:top="1720" w:bottom="280" w:left="840" w:right="820"/>
        </w:sectPr>
      </w:pPr>
    </w:p>
    <w:p>
      <w:pPr>
        <w:pStyle w:val="BodyText"/>
        <w:spacing w:before="2"/>
        <w:rPr>
          <w:b/>
        </w:rPr>
      </w:pPr>
    </w:p>
    <w:p>
      <w:pPr>
        <w:pStyle w:val="BodyText"/>
        <w:spacing w:line="312" w:lineRule="auto" w:before="93"/>
        <w:ind w:left="240" w:right="137"/>
      </w:pPr>
      <w:bookmarkStart w:name="CONCLUSION" w:id="7"/>
      <w:bookmarkEnd w:id="7"/>
      <w:r>
        <w:rPr/>
      </w:r>
      <w:r>
        <w:rPr/>
        <w:t>It was discussed that using value engineering by Multidisciplinary team, value and economy are improved Through study of alternative design concepts,</w:t>
      </w:r>
      <w:r>
        <w:rPr>
          <w:spacing w:val="1"/>
        </w:rPr>
        <w:t> </w:t>
      </w:r>
      <w:r>
        <w:rPr/>
        <w:t>material and Construction methods without compromising functional Requirement and quality. In this paper the various methods Of formwork and</w:t>
      </w:r>
      <w:r>
        <w:rPr>
          <w:spacing w:val="1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Value</w:t>
      </w:r>
      <w:r>
        <w:rPr>
          <w:spacing w:val="-4"/>
        </w:rPr>
        <w:t> </w:t>
      </w:r>
      <w:r>
        <w:rPr/>
        <w:t>engineering.</w:t>
      </w:r>
      <w:r>
        <w:rPr>
          <w:spacing w:val="-3"/>
        </w:rPr>
        <w:t> </w:t>
      </w:r>
      <w:r>
        <w:rPr/>
        <w:t>Hence</w:t>
      </w:r>
      <w:r>
        <w:rPr>
          <w:spacing w:val="-4"/>
        </w:rPr>
        <w:t> </w:t>
      </w:r>
      <w:r>
        <w:rPr/>
        <w:t>value</w:t>
      </w:r>
      <w:r>
        <w:rPr>
          <w:spacing w:val="-4"/>
        </w:rPr>
        <w:t> </w:t>
      </w:r>
      <w:r>
        <w:rPr/>
        <w:t>engineering</w:t>
      </w:r>
      <w:r>
        <w:rPr>
          <w:spacing w:val="-2"/>
        </w:rPr>
        <w:t> </w:t>
      </w:r>
      <w:r>
        <w:rPr/>
        <w:t>techniques</w:t>
      </w:r>
      <w:r>
        <w:rPr>
          <w:spacing w:val="-5"/>
        </w:rPr>
        <w:t> </w:t>
      </w:r>
      <w:r>
        <w:rPr/>
        <w:t>can</w:t>
      </w:r>
      <w:r>
        <w:rPr>
          <w:spacing w:val="-2"/>
        </w:rPr>
        <w:t> </w:t>
      </w:r>
      <w:r>
        <w:rPr/>
        <w:t>Help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duration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of Construction project.</w:t>
      </w:r>
    </w:p>
    <w:p>
      <w:pPr>
        <w:pStyle w:val="BodyText"/>
        <w:rPr>
          <w:sz w:val="13"/>
        </w:rPr>
      </w:pPr>
      <w:r>
        <w:rPr/>
        <w:pict>
          <v:rect style="position:absolute;margin-left:52.549999pt;margin-top:9.429913pt;width:490.3pt;height:2.15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</w:pPr>
      <w:bookmarkStart w:name="FUTURE SCOPE" w:id="8"/>
      <w:bookmarkEnd w:id="8"/>
      <w:r>
        <w:rPr>
          <w:b w:val="0"/>
        </w:rPr>
      </w:r>
      <w:r>
        <w:rPr>
          <w:spacing w:val="-1"/>
        </w:rPr>
        <w:t>FUTURE</w:t>
      </w:r>
      <w:r>
        <w:rPr>
          <w:spacing w:val="-7"/>
        </w:rPr>
        <w:t> </w:t>
      </w:r>
      <w:r>
        <w:rPr/>
        <w:t>SCOPE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2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16"/>
        </w:rPr>
      </w:pPr>
      <w:r>
        <w:rPr>
          <w:spacing w:val="-1"/>
          <w:sz w:val="16"/>
        </w:rPr>
        <w:t>Job</w:t>
      </w:r>
      <w:r>
        <w:rPr>
          <w:spacing w:val="-4"/>
          <w:sz w:val="16"/>
        </w:rPr>
        <w:t> </w:t>
      </w:r>
      <w:r>
        <w:rPr>
          <w:spacing w:val="-1"/>
          <w:sz w:val="16"/>
        </w:rPr>
        <w:t>analysis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distinctive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way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(function</w:t>
      </w:r>
      <w:r>
        <w:rPr>
          <w:spacing w:val="-4"/>
          <w:sz w:val="16"/>
        </w:rPr>
        <w:t> </w:t>
      </w:r>
      <w:r>
        <w:rPr>
          <w:sz w:val="16"/>
        </w:rPr>
        <w:t>analysis).</w:t>
      </w:r>
    </w:p>
    <w:p>
      <w:pPr>
        <w:pStyle w:val="ListParagraph"/>
        <w:numPr>
          <w:ilvl w:val="1"/>
          <w:numId w:val="2"/>
        </w:numPr>
        <w:tabs>
          <w:tab w:pos="920" w:val="left" w:leader="none"/>
          <w:tab w:pos="921" w:val="left" w:leader="none"/>
        </w:tabs>
        <w:spacing w:line="240" w:lineRule="auto" w:before="151" w:after="0"/>
        <w:ind w:left="920" w:right="0" w:hanging="361"/>
        <w:jc w:val="left"/>
        <w:rPr>
          <w:sz w:val="16"/>
        </w:rPr>
      </w:pPr>
      <w:r>
        <w:rPr>
          <w:sz w:val="16"/>
        </w:rPr>
        <w:t>Get</w:t>
      </w:r>
      <w:r>
        <w:rPr>
          <w:spacing w:val="-3"/>
          <w:sz w:val="16"/>
        </w:rPr>
        <w:t> </w:t>
      </w:r>
      <w:r>
        <w:rPr>
          <w:sz w:val="16"/>
        </w:rPr>
        <w:t>appointed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large</w:t>
      </w:r>
      <w:r>
        <w:rPr>
          <w:spacing w:val="-4"/>
          <w:sz w:val="16"/>
        </w:rPr>
        <w:t> </w:t>
      </w:r>
      <w:r>
        <w:rPr>
          <w:sz w:val="16"/>
        </w:rPr>
        <w:t>amount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good</w:t>
      </w:r>
      <w:r>
        <w:rPr>
          <w:spacing w:val="-2"/>
          <w:sz w:val="16"/>
        </w:rPr>
        <w:t> </w:t>
      </w:r>
      <w:r>
        <w:rPr>
          <w:sz w:val="16"/>
        </w:rPr>
        <w:t>ideas</w:t>
      </w:r>
      <w:r>
        <w:rPr>
          <w:spacing w:val="-5"/>
          <w:sz w:val="16"/>
        </w:rPr>
        <w:t> </w:t>
      </w:r>
      <w:r>
        <w:rPr>
          <w:sz w:val="16"/>
        </w:rPr>
        <w:t>that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5"/>
          <w:sz w:val="16"/>
        </w:rPr>
        <w:t> </w:t>
      </w:r>
      <w:r>
        <w:rPr>
          <w:sz w:val="16"/>
        </w:rPr>
        <w:t>applicable.</w:t>
      </w:r>
    </w:p>
    <w:p>
      <w:pPr>
        <w:pStyle w:val="ListParagraph"/>
        <w:numPr>
          <w:ilvl w:val="1"/>
          <w:numId w:val="2"/>
        </w:numPr>
        <w:tabs>
          <w:tab w:pos="920" w:val="left" w:leader="none"/>
          <w:tab w:pos="921" w:val="left" w:leader="none"/>
        </w:tabs>
        <w:spacing w:line="240" w:lineRule="auto" w:before="147" w:after="0"/>
        <w:ind w:left="920" w:right="0" w:hanging="361"/>
        <w:jc w:val="left"/>
        <w:rPr>
          <w:sz w:val="16"/>
        </w:rPr>
      </w:pP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action</w:t>
      </w:r>
      <w:r>
        <w:rPr>
          <w:spacing w:val="-4"/>
          <w:sz w:val="16"/>
        </w:rPr>
        <w:t> </w:t>
      </w:r>
      <w:r>
        <w:rPr>
          <w:sz w:val="16"/>
        </w:rPr>
        <w:t>plan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place</w:t>
      </w:r>
      <w:r>
        <w:rPr>
          <w:spacing w:val="-5"/>
          <w:sz w:val="16"/>
        </w:rPr>
        <w:t> </w:t>
      </w:r>
      <w:r>
        <w:rPr>
          <w:sz w:val="16"/>
        </w:rPr>
        <w:t>which</w:t>
      </w:r>
      <w:r>
        <w:rPr>
          <w:spacing w:val="-3"/>
          <w:sz w:val="16"/>
        </w:rPr>
        <w:t> </w:t>
      </w:r>
      <w:r>
        <w:rPr>
          <w:sz w:val="16"/>
        </w:rPr>
        <w:t>consists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several</w:t>
      </w:r>
      <w:r>
        <w:rPr>
          <w:spacing w:val="1"/>
          <w:sz w:val="16"/>
        </w:rPr>
        <w:t> </w:t>
      </w:r>
      <w:r>
        <w:rPr>
          <w:sz w:val="16"/>
        </w:rPr>
        <w:t>sequential</w:t>
      </w:r>
      <w:r>
        <w:rPr>
          <w:spacing w:val="-3"/>
          <w:sz w:val="16"/>
        </w:rPr>
        <w:t> </w:t>
      </w:r>
      <w:r>
        <w:rPr>
          <w:sz w:val="16"/>
        </w:rPr>
        <w:t>stages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5"/>
          <w:sz w:val="16"/>
        </w:rPr>
        <w:t> </w:t>
      </w:r>
      <w:r>
        <w:rPr>
          <w:sz w:val="16"/>
        </w:rPr>
        <w:t>logical</w:t>
      </w:r>
      <w:r>
        <w:rPr>
          <w:spacing w:val="1"/>
          <w:sz w:val="16"/>
        </w:rPr>
        <w:t> </w:t>
      </w:r>
      <w:r>
        <w:rPr>
          <w:sz w:val="16"/>
        </w:rPr>
        <w:t>sequence.</w:t>
      </w:r>
    </w:p>
    <w:p>
      <w:pPr>
        <w:pStyle w:val="ListParagraph"/>
        <w:numPr>
          <w:ilvl w:val="1"/>
          <w:numId w:val="2"/>
        </w:numPr>
        <w:tabs>
          <w:tab w:pos="920" w:val="left" w:leader="none"/>
          <w:tab w:pos="921" w:val="left" w:leader="none"/>
        </w:tabs>
        <w:spacing w:line="240" w:lineRule="auto" w:before="151" w:after="0"/>
        <w:ind w:left="920" w:right="0" w:hanging="361"/>
        <w:jc w:val="left"/>
        <w:rPr>
          <w:sz w:val="16"/>
        </w:rPr>
      </w:pPr>
      <w:r>
        <w:rPr>
          <w:sz w:val="16"/>
        </w:rPr>
        <w:t>Multi-disciplinary</w:t>
      </w:r>
      <w:r>
        <w:rPr>
          <w:spacing w:val="-4"/>
          <w:sz w:val="16"/>
        </w:rPr>
        <w:t> </w:t>
      </w:r>
      <w:r>
        <w:rPr>
          <w:sz w:val="16"/>
        </w:rPr>
        <w:t>team</w:t>
      </w:r>
      <w:r>
        <w:rPr>
          <w:spacing w:val="-3"/>
          <w:sz w:val="16"/>
        </w:rPr>
        <w:t> </w:t>
      </w:r>
      <w:r>
        <w:rPr>
          <w:sz w:val="16"/>
        </w:rPr>
        <w:t>working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3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studies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col¬lective</w:t>
      </w:r>
      <w:r>
        <w:rPr>
          <w:spacing w:val="-5"/>
          <w:sz w:val="16"/>
        </w:rPr>
        <w:t> </w:t>
      </w:r>
      <w:r>
        <w:rPr>
          <w:sz w:val="16"/>
        </w:rPr>
        <w:t>values.</w:t>
      </w:r>
    </w:p>
    <w:p>
      <w:pPr>
        <w:pStyle w:val="ListParagraph"/>
        <w:numPr>
          <w:ilvl w:val="1"/>
          <w:numId w:val="2"/>
        </w:numPr>
        <w:tabs>
          <w:tab w:pos="920" w:val="left" w:leader="none"/>
          <w:tab w:pos="921" w:val="left" w:leader="none"/>
        </w:tabs>
        <w:spacing w:line="240" w:lineRule="auto" w:before="151" w:after="0"/>
        <w:ind w:left="920" w:right="0" w:hanging="361"/>
        <w:jc w:val="left"/>
        <w:rPr>
          <w:sz w:val="16"/>
        </w:rPr>
      </w:pPr>
      <w:r>
        <w:rPr>
          <w:sz w:val="16"/>
        </w:rPr>
        <w:t>Ensure</w:t>
      </w:r>
      <w:r>
        <w:rPr>
          <w:spacing w:val="-5"/>
          <w:sz w:val="16"/>
        </w:rPr>
        <w:t> </w:t>
      </w:r>
      <w:r>
        <w:rPr>
          <w:sz w:val="16"/>
        </w:rPr>
        <w:t>coordination</w:t>
      </w:r>
      <w:r>
        <w:rPr>
          <w:spacing w:val="-2"/>
          <w:sz w:val="16"/>
        </w:rPr>
        <w:t> </w:t>
      </w:r>
      <w:r>
        <w:rPr>
          <w:sz w:val="16"/>
        </w:rPr>
        <w:t>between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relevant</w:t>
      </w:r>
      <w:r>
        <w:rPr>
          <w:spacing w:val="-2"/>
          <w:sz w:val="16"/>
        </w:rPr>
        <w:t> </w:t>
      </w:r>
      <w:r>
        <w:rPr>
          <w:sz w:val="16"/>
        </w:rPr>
        <w:t>authorities</w:t>
      </w:r>
      <w:r>
        <w:rPr>
          <w:spacing w:val="-5"/>
          <w:sz w:val="16"/>
        </w:rPr>
        <w:t> </w:t>
      </w:r>
      <w:r>
        <w:rPr>
          <w:sz w:val="16"/>
        </w:rPr>
        <w:t>in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project.</w:t>
      </w:r>
    </w:p>
    <w:p>
      <w:pPr>
        <w:pStyle w:val="ListParagraph"/>
        <w:numPr>
          <w:ilvl w:val="1"/>
          <w:numId w:val="2"/>
        </w:numPr>
        <w:tabs>
          <w:tab w:pos="920" w:val="left" w:leader="none"/>
          <w:tab w:pos="921" w:val="left" w:leader="none"/>
        </w:tabs>
        <w:spacing w:line="240" w:lineRule="auto" w:before="146" w:after="0"/>
        <w:ind w:left="920" w:right="0" w:hanging="361"/>
        <w:jc w:val="left"/>
        <w:rPr>
          <w:sz w:val="16"/>
        </w:rPr>
      </w:pPr>
      <w:r>
        <w:rPr>
          <w:sz w:val="16"/>
        </w:rPr>
        <w:t>Quality</w:t>
      </w:r>
      <w:r>
        <w:rPr>
          <w:spacing w:val="-3"/>
          <w:sz w:val="16"/>
        </w:rPr>
        <w:t> </w:t>
      </w:r>
      <w:r>
        <w:rPr>
          <w:sz w:val="16"/>
        </w:rPr>
        <w:t>is</w:t>
      </w:r>
      <w:r>
        <w:rPr>
          <w:spacing w:val="-5"/>
          <w:sz w:val="16"/>
        </w:rPr>
        <w:t> </w:t>
      </w:r>
      <w:r>
        <w:rPr>
          <w:sz w:val="16"/>
        </w:rPr>
        <w:t>not</w:t>
      </w:r>
      <w:r>
        <w:rPr>
          <w:spacing w:val="-2"/>
          <w:sz w:val="16"/>
        </w:rPr>
        <w:t> </w:t>
      </w:r>
      <w:r>
        <w:rPr>
          <w:sz w:val="16"/>
        </w:rPr>
        <w:t>compromise.</w:t>
      </w:r>
    </w:p>
    <w:p>
      <w:pPr>
        <w:pStyle w:val="BodyText"/>
        <w:spacing w:before="3"/>
        <w:rPr>
          <w:sz w:val="15"/>
        </w:rPr>
      </w:pPr>
    </w:p>
    <w:p>
      <w:pPr>
        <w:pStyle w:val="Heading2"/>
        <w:ind w:left="240"/>
      </w:pPr>
      <w:r>
        <w:rPr/>
        <w:pict>
          <v:rect style="position:absolute;margin-left:52.549999pt;margin-top:10.848742pt;width:490.3pt;height:.5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bookmarkStart w:name="REFERANCE" w:id="9"/>
      <w:bookmarkEnd w:id="9"/>
      <w:r>
        <w:rPr>
          <w:b w:val="0"/>
        </w:rPr>
      </w:r>
      <w:r>
        <w:rPr/>
        <w:t>REFERANCE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  <w:tab w:pos="961" w:val="left" w:leader="none"/>
        </w:tabs>
        <w:spacing w:line="240" w:lineRule="auto" w:before="109" w:after="0"/>
        <w:ind w:left="961" w:right="432" w:hanging="361"/>
        <w:jc w:val="left"/>
        <w:rPr>
          <w:sz w:val="16"/>
        </w:rPr>
      </w:pPr>
      <w:r>
        <w:rPr>
          <w:sz w:val="16"/>
        </w:rPr>
        <w:t>Amit</w:t>
      </w:r>
      <w:r>
        <w:rPr>
          <w:spacing w:val="-3"/>
          <w:sz w:val="16"/>
        </w:rPr>
        <w:t> </w:t>
      </w:r>
      <w:r>
        <w:rPr>
          <w:sz w:val="16"/>
        </w:rPr>
        <w:t>Sharma,</w:t>
      </w:r>
      <w:r>
        <w:rPr>
          <w:spacing w:val="-2"/>
          <w:sz w:val="16"/>
        </w:rPr>
        <w:t> </w:t>
      </w:r>
      <w:r>
        <w:rPr>
          <w:sz w:val="16"/>
        </w:rPr>
        <w:t>R.M.</w:t>
      </w:r>
      <w:r>
        <w:rPr>
          <w:spacing w:val="-2"/>
          <w:sz w:val="16"/>
        </w:rPr>
        <w:t> </w:t>
      </w:r>
      <w:r>
        <w:rPr>
          <w:sz w:val="16"/>
        </w:rPr>
        <w:t>Belokar</w:t>
      </w:r>
      <w:r>
        <w:rPr>
          <w:spacing w:val="-1"/>
          <w:sz w:val="16"/>
        </w:rPr>
        <w:t> </w:t>
      </w:r>
      <w:r>
        <w:rPr>
          <w:sz w:val="16"/>
        </w:rPr>
        <w:t>―Achieving</w:t>
      </w:r>
      <w:r>
        <w:rPr>
          <w:spacing w:val="-3"/>
          <w:sz w:val="16"/>
        </w:rPr>
        <w:t> </w:t>
      </w:r>
      <w:r>
        <w:rPr>
          <w:sz w:val="16"/>
        </w:rPr>
        <w:t>Success</w:t>
      </w:r>
      <w:r>
        <w:rPr>
          <w:spacing w:val="-5"/>
          <w:sz w:val="16"/>
        </w:rPr>
        <w:t> </w:t>
      </w:r>
      <w:r>
        <w:rPr>
          <w:sz w:val="16"/>
        </w:rPr>
        <w:t>through</w:t>
      </w:r>
      <w:r>
        <w:rPr>
          <w:spacing w:val="-2"/>
          <w:sz w:val="16"/>
        </w:rPr>
        <w:t> </w:t>
      </w:r>
      <w:r>
        <w:rPr>
          <w:sz w:val="16"/>
        </w:rPr>
        <w:t>Value</w:t>
      </w:r>
      <w:r>
        <w:rPr>
          <w:spacing w:val="-4"/>
          <w:sz w:val="16"/>
        </w:rPr>
        <w:t> </w:t>
      </w:r>
      <w:r>
        <w:rPr>
          <w:sz w:val="16"/>
        </w:rPr>
        <w:t>Engineering: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3"/>
          <w:sz w:val="16"/>
        </w:rPr>
        <w:t> </w:t>
      </w:r>
      <w:r>
        <w:rPr>
          <w:sz w:val="16"/>
        </w:rPr>
        <w:t>Case</w:t>
      </w:r>
      <w:r>
        <w:rPr>
          <w:spacing w:val="2"/>
          <w:sz w:val="16"/>
        </w:rPr>
        <w:t> </w:t>
      </w:r>
      <w:r>
        <w:rPr>
          <w:sz w:val="16"/>
        </w:rPr>
        <w:t>Study‖</w:t>
      </w:r>
      <w:r>
        <w:rPr>
          <w:spacing w:val="-2"/>
          <w:sz w:val="16"/>
        </w:rPr>
        <w:t> </w:t>
      </w:r>
      <w:r>
        <w:rPr>
          <w:sz w:val="16"/>
        </w:rPr>
        <w:t>Member,</w:t>
      </w:r>
      <w:r>
        <w:rPr>
          <w:spacing w:val="-2"/>
          <w:sz w:val="16"/>
        </w:rPr>
        <w:t> </w:t>
      </w:r>
      <w:r>
        <w:rPr>
          <w:sz w:val="16"/>
        </w:rPr>
        <w:t>IAENG</w:t>
      </w:r>
      <w:r>
        <w:rPr>
          <w:spacing w:val="-4"/>
          <w:sz w:val="16"/>
        </w:rPr>
        <w:t> </w:t>
      </w:r>
      <w:r>
        <w:rPr>
          <w:sz w:val="16"/>
        </w:rPr>
        <w:t>Proceedings</w:t>
      </w:r>
      <w:r>
        <w:rPr>
          <w:spacing w:val="-5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4"/>
          <w:sz w:val="16"/>
        </w:rPr>
        <w:t> </w:t>
      </w:r>
      <w:r>
        <w:rPr>
          <w:sz w:val="16"/>
        </w:rPr>
        <w:t>World</w:t>
      </w:r>
      <w:r>
        <w:rPr>
          <w:spacing w:val="1"/>
          <w:sz w:val="16"/>
        </w:rPr>
        <w:t> </w:t>
      </w:r>
      <w:r>
        <w:rPr>
          <w:sz w:val="16"/>
        </w:rPr>
        <w:t>Congress</w:t>
      </w:r>
      <w:r>
        <w:rPr>
          <w:spacing w:val="-4"/>
          <w:sz w:val="16"/>
        </w:rPr>
        <w:t> </w:t>
      </w:r>
      <w:r>
        <w:rPr>
          <w:sz w:val="16"/>
        </w:rPr>
        <w:t>on Engineering and</w:t>
      </w:r>
      <w:r>
        <w:rPr>
          <w:spacing w:val="1"/>
          <w:sz w:val="16"/>
        </w:rPr>
        <w:t> </w:t>
      </w:r>
      <w:r>
        <w:rPr>
          <w:sz w:val="16"/>
        </w:rPr>
        <w:t>Computer</w:t>
      </w:r>
      <w:r>
        <w:rPr>
          <w:spacing w:val="1"/>
          <w:sz w:val="16"/>
        </w:rPr>
        <w:t> </w:t>
      </w:r>
      <w:r>
        <w:rPr>
          <w:sz w:val="16"/>
        </w:rPr>
        <w:t>Science</w:t>
      </w:r>
      <w:r>
        <w:rPr>
          <w:spacing w:val="-2"/>
          <w:sz w:val="16"/>
        </w:rPr>
        <w:t> </w:t>
      </w:r>
      <w:r>
        <w:rPr>
          <w:sz w:val="16"/>
        </w:rPr>
        <w:t>2012 Vol</w:t>
      </w:r>
      <w:r>
        <w:rPr>
          <w:spacing w:val="-1"/>
          <w:sz w:val="16"/>
        </w:rPr>
        <w:t> </w:t>
      </w:r>
      <w:r>
        <w:rPr>
          <w:sz w:val="16"/>
        </w:rPr>
        <w:t>II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  <w:tab w:pos="961" w:val="left" w:leader="none"/>
        </w:tabs>
        <w:spacing w:line="307" w:lineRule="auto" w:before="2" w:after="0"/>
        <w:ind w:left="961" w:right="403" w:hanging="361"/>
        <w:jc w:val="left"/>
        <w:rPr>
          <w:sz w:val="16"/>
        </w:rPr>
      </w:pPr>
      <w:r>
        <w:rPr>
          <w:sz w:val="16"/>
        </w:rPr>
        <w:t>K. Ilayaraja and MD. ZafarEqyaaba ―Value Engineering in Construction‖ Department Of Civil Engineering, Bharath University, Chennai</w:t>
      </w:r>
      <w:r>
        <w:rPr>
          <w:spacing w:val="-37"/>
          <w:sz w:val="16"/>
        </w:rPr>
        <w:t> </w:t>
      </w:r>
      <w:r>
        <w:rPr>
          <w:sz w:val="16"/>
        </w:rPr>
        <w:t>Indian</w:t>
      </w:r>
      <w:r>
        <w:rPr>
          <w:spacing w:val="-1"/>
          <w:sz w:val="16"/>
        </w:rPr>
        <w:t> </w:t>
      </w:r>
      <w:r>
        <w:rPr>
          <w:sz w:val="16"/>
        </w:rPr>
        <w:t>Journal of</w:t>
      </w:r>
      <w:r>
        <w:rPr>
          <w:spacing w:val="-4"/>
          <w:sz w:val="16"/>
        </w:rPr>
        <w:t> </w:t>
      </w:r>
      <w:r>
        <w:rPr>
          <w:sz w:val="16"/>
        </w:rPr>
        <w:t>Science</w:t>
      </w:r>
      <w:r>
        <w:rPr>
          <w:spacing w:val="-2"/>
          <w:sz w:val="16"/>
        </w:rPr>
        <w:t> </w:t>
      </w:r>
      <w:r>
        <w:rPr>
          <w:sz w:val="16"/>
        </w:rPr>
        <w:t>and Technology, Vol 8</w:t>
      </w:r>
    </w:p>
    <w:p>
      <w:pPr>
        <w:pStyle w:val="ListParagraph"/>
        <w:numPr>
          <w:ilvl w:val="0"/>
          <w:numId w:val="3"/>
        </w:numPr>
        <w:tabs>
          <w:tab w:pos="960" w:val="left" w:leader="none"/>
          <w:tab w:pos="961" w:val="left" w:leader="none"/>
        </w:tabs>
        <w:spacing w:line="240" w:lineRule="auto" w:before="4" w:after="0"/>
        <w:ind w:left="961" w:right="0" w:hanging="361"/>
        <w:jc w:val="left"/>
        <w:rPr>
          <w:sz w:val="16"/>
        </w:rPr>
      </w:pPr>
      <w:hyperlink r:id="rId11">
        <w:r>
          <w:rPr>
            <w:color w:val="0000FF"/>
            <w:sz w:val="16"/>
            <w:u w:val="single" w:color="0000FF"/>
          </w:rPr>
          <w:t>http://www.iaeng.org/publication/WCECS2012/WCECS2012_pp1330-1333.pdf</w:t>
        </w:r>
      </w:hyperlink>
    </w:p>
    <w:p>
      <w:pPr>
        <w:pStyle w:val="BodyText"/>
        <w:rPr>
          <w:sz w:val="12"/>
        </w:rPr>
      </w:pPr>
    </w:p>
    <w:p>
      <w:pPr>
        <w:pStyle w:val="ListParagraph"/>
        <w:numPr>
          <w:ilvl w:val="0"/>
          <w:numId w:val="3"/>
        </w:numPr>
        <w:tabs>
          <w:tab w:pos="960" w:val="left" w:leader="none"/>
          <w:tab w:pos="961" w:val="left" w:leader="none"/>
        </w:tabs>
        <w:spacing w:line="240" w:lineRule="auto" w:before="93" w:after="0"/>
        <w:ind w:left="961" w:right="0" w:hanging="361"/>
        <w:jc w:val="left"/>
        <w:rPr>
          <w:sz w:val="16"/>
        </w:rPr>
      </w:pPr>
      <w:hyperlink r:id="rId12">
        <w:r>
          <w:rPr>
            <w:color w:val="0000FF"/>
            <w:sz w:val="16"/>
          </w:rPr>
          <w:t>lfile:///C:/Users/File/Downloads/87285-154763-2-PB.pdf</w:t>
        </w:r>
      </w:hyperlink>
    </w:p>
    <w:p>
      <w:pPr>
        <w:pStyle w:val="BodyText"/>
        <w:spacing w:line="20" w:lineRule="exact"/>
        <w:ind w:left="961"/>
        <w:rPr>
          <w:sz w:val="2"/>
        </w:rPr>
      </w:pPr>
      <w:r>
        <w:rPr>
          <w:sz w:val="2"/>
        </w:rPr>
        <w:pict>
          <v:group style="width:183.85pt;height:.5pt;mso-position-horizontal-relative:char;mso-position-vertical-relative:line" coordorigin="0,0" coordsize="3677,10">
            <v:rect style="position:absolute;left:0;top:0;width:3677;height:10" filled="true" fillcolor="#0000ff" stroked="false">
              <v:fill type="solid"/>
            </v:rect>
          </v:group>
        </w:pict>
      </w:r>
      <w:r>
        <w:rPr>
          <w:sz w:val="2"/>
        </w:rPr>
      </w:r>
    </w:p>
    <w:sectPr>
      <w:headerReference w:type="default" r:id="rId10"/>
      <w:pgSz w:w="11910" w:h="16840"/>
      <w:pgMar w:header="1020" w:footer="0" w:top="1720" w:bottom="280" w:left="8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4pt;margin-top:51pt;width:487.3pt;height:.95pt;mso-position-horizontal-relative:page;mso-position-vertical-relative:page;z-index:-15822848" filled="true" fillcolor="#000000" stroked="false">
          <v:fill type="solid"/>
          <w10:wrap type="none"/>
        </v:rect>
      </w:pict>
    </w:r>
    <w:r>
      <w:rPr/>
      <w:pict>
        <v:rect style="position:absolute;margin-left:52.549999pt;margin-top:71pt;width:490.3pt;height:2.2pt;mso-position-horizontal-relative:page;mso-position-vertical-relative:page;z-index:-1582233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.025002pt;margin-top:74.564423pt;width:102.8pt;height:12.55pt;mso-position-horizontal-relative:page;mso-position-vertical-relative:page;z-index:-158218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LETRATURE</w:t>
                </w:r>
                <w:r>
                  <w:rPr>
                    <w:b/>
                    <w:spacing w:val="-9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REVIEW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4pt;margin-top:51pt;width:487.3pt;height:.95pt;mso-position-horizontal-relative:page;mso-position-vertical-relative:page;z-index:-15821312" filled="true" fillcolor="#000000" stroked="false">
          <v:fill type="solid"/>
          <w10:wrap type="none"/>
        </v:rect>
      </w:pict>
    </w:r>
    <w:r>
      <w:rPr/>
      <w:pict>
        <v:rect style="position:absolute;margin-left:52.549999pt;margin-top:71pt;width:490.3pt;height:2.2pt;mso-position-horizontal-relative:page;mso-position-vertical-relative:page;z-index:-15820800" filled="true" fillcolor="#000000" stroked="false">
          <v:fill type="solid"/>
          <w10:wrap type="none"/>
        </v:rect>
      </w:pict>
    </w:r>
    <w:r>
      <w:rPr/>
      <w:pict>
        <v:shape style="position:absolute;margin-left:53.025002pt;margin-top:74.564423pt;width:105.4pt;height:12.55pt;mso-position-horizontal-relative:page;mso-position-vertical-relative:page;z-index:-1582028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WORKING</w:t>
                </w:r>
                <w:r>
                  <w:rPr>
                    <w:b/>
                    <w:spacing w:val="-12"/>
                    <w:sz w:val="19"/>
                  </w:rPr>
                  <w:t> </w:t>
                </w:r>
                <w:r>
                  <w:rPr>
                    <w:b/>
                    <w:sz w:val="19"/>
                  </w:rPr>
                  <w:t>PRINCIPLE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4pt;margin-top:51pt;width:487.3pt;height:.95pt;mso-position-horizontal-relative:page;mso-position-vertical-relative:page;z-index:-15819776" filled="true" fillcolor="#000000" stroked="false">
          <v:fill type="solid"/>
          <w10:wrap type="none"/>
        </v:rect>
      </w:pict>
    </w:r>
    <w:r>
      <w:rPr/>
      <w:pict>
        <v:rect style="position:absolute;margin-left:52.549999pt;margin-top:71pt;width:490.3pt;height:2.2pt;mso-position-horizontal-relative:page;mso-position-vertical-relative:page;z-index:-15819264" filled="true" fillcolor="#000000" stroked="false">
          <v:fill type="solid"/>
          <w10:wrap type="none"/>
        </v:rect>
      </w:pict>
    </w:r>
    <w:r>
      <w:rPr/>
      <w:pict>
        <v:shape style="position:absolute;margin-left:53.025002pt;margin-top:74.564423pt;width:66.350pt;height:12.55pt;mso-position-horizontal-relative:page;mso-position-vertical-relative:page;z-index:-1581875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b/>
                    <w:sz w:val="19"/>
                  </w:rPr>
                  <w:t>CONCLUSION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9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60" w:hanging="160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20" w:hanging="360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60" w:hanging="160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9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8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7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5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4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3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2" w:hanging="1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Times New Roman" w:hAnsi="Times New Roman" w:eastAsia="Times New Roman" w:cs="Times New Roman"/>
      <w:b/>
      <w:bCs/>
      <w:sz w:val="19"/>
      <w:szCs w:val="19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13"/>
      <w:ind w:left="24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jpeg"/><Relationship Id="rId7" Type="http://schemas.openxmlformats.org/officeDocument/2006/relationships/header" Target="header2.xml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header" Target="header3.xml"/><Relationship Id="rId11" Type="http://schemas.openxmlformats.org/officeDocument/2006/relationships/hyperlink" Target="http://www.iaeng.org/publication/WCECS2012/WCECS2012_pp1330-1333.pdf" TargetMode="External"/><Relationship Id="rId12" Type="http://schemas.openxmlformats.org/officeDocument/2006/relationships/hyperlink" Target="file://localhost/C:/Users/File/Downloads/87285-154763-2-PB.pdf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Chougule Rahul Ramesh</dc:creator>
  <dc:title>IOT Based Smart Fluid Flow Meter</dc:title>
  <dcterms:created xsi:type="dcterms:W3CDTF">2024-04-08T11:57:55Z</dcterms:created>
  <dcterms:modified xsi:type="dcterms:W3CDTF">2024-04-08T11:57:55Z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2024-04-08T00:00:00Z</vt:filetime>
  </property>
</Properties>
</file>