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6A3E80" w14:textId="73D9B5E0" w:rsidR="005B748F" w:rsidRDefault="003A34AD" w:rsidP="005B748F">
      <w:pPr>
        <w:pStyle w:val="BodyText"/>
        <w:spacing w:before="114"/>
        <w:jc w:val="center"/>
        <w:rPr>
          <w:rFonts w:ascii="Cambria"/>
          <w:b/>
          <w:sz w:val="32"/>
        </w:rPr>
      </w:pPr>
      <w:r>
        <w:rPr>
          <w:rFonts w:ascii="Calibri" w:eastAsia="Calibri" w:hAnsi="Calibri" w:cs="Calibri"/>
          <w:noProof/>
          <w:sz w:val="22"/>
          <w:lang w:val="en-IN" w:eastAsia="en-IN" w:bidi="te-IN"/>
        </w:rPr>
        <mc:AlternateContent>
          <mc:Choice Requires="wpg">
            <w:drawing>
              <wp:anchor distT="0" distB="0" distL="114300" distR="114300" simplePos="0" relativeHeight="251658240" behindDoc="0" locked="0" layoutInCell="1" allowOverlap="1" wp14:anchorId="638CCDBE" wp14:editId="0EEF64AF">
                <wp:simplePos x="0" y="0"/>
                <wp:positionH relativeFrom="page">
                  <wp:posOffset>155275</wp:posOffset>
                </wp:positionH>
                <wp:positionV relativeFrom="page">
                  <wp:posOffset>1397479</wp:posOffset>
                </wp:positionV>
                <wp:extent cx="416386" cy="7897495"/>
                <wp:effectExtent l="0" t="0" r="0" b="0"/>
                <wp:wrapSquare wrapText="bothSides"/>
                <wp:docPr id="12925" name="Group 12925"/>
                <wp:cNvGraphicFramePr/>
                <a:graphic xmlns:a="http://schemas.openxmlformats.org/drawingml/2006/main">
                  <a:graphicData uri="http://schemas.microsoft.com/office/word/2010/wordprocessingGroup">
                    <wpg:wgp>
                      <wpg:cNvGrpSpPr/>
                      <wpg:grpSpPr>
                        <a:xfrm>
                          <a:off x="0" y="0"/>
                          <a:ext cx="416386" cy="7897495"/>
                          <a:chOff x="-3491787" y="-6098121"/>
                          <a:chExt cx="33672491" cy="17843488"/>
                        </a:xfrm>
                      </wpg:grpSpPr>
                      <wps:wsp>
                        <wps:cNvPr id="12533" name="Rectangle 12533"/>
                        <wps:cNvSpPr/>
                        <wps:spPr>
                          <a:xfrm rot="-5399999">
                            <a:off x="-1343304" y="6431751"/>
                            <a:ext cx="10504311" cy="122922"/>
                          </a:xfrm>
                          <a:prstGeom prst="rect">
                            <a:avLst/>
                          </a:prstGeom>
                          <a:ln>
                            <a:noFill/>
                          </a:ln>
                        </wps:spPr>
                        <wps:txbx>
                          <w:txbxContent>
                            <w:p w14:paraId="4BF3D23B" w14:textId="4D488C5A" w:rsidR="002217D0" w:rsidRDefault="007F41DA">
                              <w:pPr>
                                <w:spacing w:after="160" w:line="259" w:lineRule="auto"/>
                                <w:ind w:left="0" w:right="0" w:firstLine="0"/>
                                <w:jc w:val="left"/>
                              </w:pPr>
                              <w:r>
                                <w:rPr>
                                  <w:sz w:val="16"/>
                                </w:rPr>
                                <w:t>2</w:t>
                              </w:r>
                            </w:p>
                          </w:txbxContent>
                        </wps:txbx>
                        <wps:bodyPr horzOverflow="overflow" vert="horz" lIns="0" tIns="0" rIns="0" bIns="0" rtlCol="0">
                          <a:noAutofit/>
                        </wps:bodyPr>
                      </wps:wsp>
                      <wps:wsp>
                        <wps:cNvPr id="12535" name="Rectangle 12535"/>
                        <wps:cNvSpPr/>
                        <wps:spPr>
                          <a:xfrm rot="16200001">
                            <a:off x="10447533" y="-11480149"/>
                            <a:ext cx="10504312" cy="28962031"/>
                          </a:xfrm>
                          <a:prstGeom prst="rect">
                            <a:avLst/>
                          </a:prstGeom>
                          <a:ln>
                            <a:noFill/>
                          </a:ln>
                        </wps:spPr>
                        <wps:txbx>
                          <w:txbxContent>
                            <w:p w14:paraId="7E9E483E" w14:textId="440D3EAA" w:rsidR="002217D0" w:rsidRDefault="002217D0">
                              <w:pPr>
                                <w:spacing w:after="160" w:line="259" w:lineRule="auto"/>
                                <w:ind w:left="0" w:right="0" w:firstLine="0"/>
                                <w:jc w:val="left"/>
                              </w:pPr>
                            </w:p>
                          </w:txbxContent>
                        </wps:txbx>
                        <wps:bodyPr horzOverflow="overflow" vert="horz" lIns="0" tIns="0" rIns="0" bIns="0" rtlCol="0">
                          <a:noAutofit/>
                        </wps:bodyPr>
                      </wps:wsp>
                      <wps:wsp>
                        <wps:cNvPr id="12534" name="Rectangle 12534"/>
                        <wps:cNvSpPr/>
                        <wps:spPr>
                          <a:xfrm rot="-5399999">
                            <a:off x="-8682482" y="-907426"/>
                            <a:ext cx="10504311" cy="122922"/>
                          </a:xfrm>
                          <a:prstGeom prst="rect">
                            <a:avLst/>
                          </a:prstGeom>
                          <a:ln>
                            <a:noFill/>
                          </a:ln>
                        </wps:spPr>
                        <wps:txbx>
                          <w:txbxContent>
                            <w:p w14:paraId="3DB7C663" w14:textId="77777777" w:rsidR="002217D0" w:rsidRDefault="007F41DA">
                              <w:pPr>
                                <w:spacing w:after="160" w:line="259" w:lineRule="auto"/>
                                <w:ind w:left="0" w:right="0" w:firstLine="0"/>
                                <w:jc w:val="left"/>
                              </w:pPr>
                              <w:r>
                                <w:rPr>
                                  <w:sz w:val="16"/>
                                </w:rPr>
                                <w:t>58487.2023.10250695</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38CCDBE" id="Group 12925" o:spid="_x0000_s1026" style="position:absolute;left:0;text-align:left;margin-left:12.25pt;margin-top:110.05pt;width:32.8pt;height:621.85pt;z-index:251658240;mso-position-horizontal-relative:page;mso-position-vertical-relative:page;mso-width-relative:margin;mso-height-relative:margin" coordorigin="-34917,-60981" coordsize="336724,178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">
                <v:rect id="Rectangle 12533" o:spid="_x0000_s1027" style="position:absolute;left:-13434;top:64317;width:105043;height:12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" filled="f" stroked="f">
                  <v:textbox inset="0,0,0,0">
                    <w:txbxContent>
                      <w:p w14:paraId="4BF3D23B" w14:textId="4D488C5A" w:rsidR="002217D0" w:rsidRDefault="00000000">
                        <w:pPr>
                          <w:spacing w:after="160" w:line="259" w:lineRule="auto"/>
                          <w:ind w:left="0" w:right="0" w:firstLine="0"/>
                          <w:jc w:val="left"/>
                        </w:pPr>
                        <w:r>
                          <w:rPr>
                            <w:sz w:val="16"/>
                          </w:rPr>
                          <w:t>2</w:t>
                        </w:r>
                      </w:p>
                    </w:txbxContent>
                  </v:textbox>
                </v:rect>
                <v:rect id="Rectangle 12535" o:spid="_x0000_s1028" style="position:absolute;left:104476;top:-114802;width:105042;height:28962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" filled="f" stroked="f">
                  <v:textbox inset="0,0,0,0">
                    <w:txbxContent>
                      <w:p w14:paraId="7E9E483E" w14:textId="440D3EAA" w:rsidR="002217D0" w:rsidRDefault="002217D0">
                        <w:pPr>
                          <w:spacing w:after="160" w:line="259" w:lineRule="auto"/>
                          <w:ind w:left="0" w:right="0" w:firstLine="0"/>
                          <w:jc w:val="left"/>
                        </w:pPr>
                      </w:p>
                    </w:txbxContent>
                  </v:textbox>
                </v:rect>
                <v:rect id="Rectangle 12534" o:spid="_x0000_s1029" style="position:absolute;left:-86823;top:-9075;width:105042;height:122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" filled="f" stroked="f">
                  <v:textbox inset="0,0,0,0">
                    <w:txbxContent>
                      <w:p w14:paraId="3DB7C663" w14:textId="77777777" w:rsidR="002217D0" w:rsidRDefault="00000000">
                        <w:pPr>
                          <w:spacing w:after="160" w:line="259" w:lineRule="auto"/>
                          <w:ind w:left="0" w:right="0" w:firstLine="0"/>
                          <w:jc w:val="left"/>
                        </w:pPr>
                        <w:r>
                          <w:rPr>
                            <w:sz w:val="16"/>
                          </w:rPr>
                          <w:t>58487.2023.10250695</w:t>
                        </w:r>
                      </w:p>
                    </w:txbxContent>
                  </v:textbox>
                </v:rect>
                <w10:wrap type="square" anchorx="page" anchory="page"/>
              </v:group>
            </w:pict>
          </mc:Fallback>
        </mc:AlternateContent>
      </w:r>
      <w:r w:rsidR="005B748F">
        <w:rPr>
          <w:rFonts w:ascii="Cambria"/>
          <w:b/>
          <w:sz w:val="32"/>
        </w:rPr>
        <w:t>Enhanced Facial Recognition Attendance System</w:t>
      </w:r>
    </w:p>
    <w:p w14:paraId="02EC6DC0" w14:textId="77777777" w:rsidR="005B748F" w:rsidRDefault="005B748F" w:rsidP="005B748F">
      <w:pPr>
        <w:pStyle w:val="BodyText"/>
        <w:spacing w:before="114"/>
        <w:jc w:val="center"/>
        <w:rPr>
          <w:rFonts w:ascii="Cambria"/>
          <w:b/>
          <w:sz w:val="32"/>
        </w:rPr>
      </w:pPr>
      <w:r>
        <w:rPr>
          <w:rFonts w:ascii="Cambria"/>
          <w:b/>
          <w:sz w:val="32"/>
        </w:rPr>
        <w:t xml:space="preserve">For Educational Institutions </w:t>
      </w:r>
    </w:p>
    <w:p w14:paraId="433B0989" w14:textId="77777777" w:rsidR="005B748F" w:rsidRDefault="005B748F" w:rsidP="005B748F">
      <w:pPr>
        <w:pStyle w:val="BodyText"/>
        <w:spacing w:before="114"/>
        <w:jc w:val="center"/>
        <w:rPr>
          <w:rFonts w:ascii="Cambria"/>
          <w:b/>
          <w:sz w:val="32"/>
        </w:rPr>
      </w:pPr>
      <w:proofErr w:type="gramStart"/>
      <w:r>
        <w:rPr>
          <w:rFonts w:ascii="Cambria"/>
          <w:b/>
          <w:sz w:val="32"/>
        </w:rPr>
        <w:t>with</w:t>
      </w:r>
      <w:proofErr w:type="gramEnd"/>
      <w:r>
        <w:rPr>
          <w:rFonts w:ascii="Cambria"/>
          <w:b/>
          <w:sz w:val="32"/>
        </w:rPr>
        <w:t xml:space="preserve"> </w:t>
      </w:r>
      <w:proofErr w:type="spellStart"/>
      <w:r>
        <w:rPr>
          <w:rFonts w:ascii="Cambria"/>
          <w:b/>
          <w:sz w:val="32"/>
        </w:rPr>
        <w:t>OpenCV</w:t>
      </w:r>
      <w:proofErr w:type="spellEnd"/>
    </w:p>
    <w:p w14:paraId="75B306D7" w14:textId="4AE99BBF" w:rsidR="002217D0" w:rsidRDefault="003A34AD">
      <w:pPr>
        <w:spacing w:after="0" w:line="238" w:lineRule="auto"/>
        <w:ind w:left="0" w:right="0" w:firstLine="0"/>
        <w:jc w:val="center"/>
        <w:rPr>
          <w:sz w:val="40"/>
          <w:szCs w:val="40"/>
        </w:rPr>
      </w:pPr>
      <w:r w:rsidRPr="006573D6">
        <w:rPr>
          <w:sz w:val="40"/>
          <w:szCs w:val="40"/>
        </w:rPr>
        <w:t xml:space="preserve"> </w:t>
      </w:r>
    </w:p>
    <w:p w14:paraId="5A0A24B0" w14:textId="77777777" w:rsidR="006573D6" w:rsidRPr="006573D6" w:rsidRDefault="006573D6">
      <w:pPr>
        <w:spacing w:after="0" w:line="238" w:lineRule="auto"/>
        <w:ind w:left="0" w:right="0" w:firstLine="0"/>
        <w:jc w:val="center"/>
        <w:rPr>
          <w:sz w:val="40"/>
          <w:szCs w:val="40"/>
        </w:rPr>
      </w:pPr>
    </w:p>
    <w:p w14:paraId="701A6F72" w14:textId="77777777" w:rsidR="002217D0" w:rsidRDefault="007F41DA">
      <w:pPr>
        <w:spacing w:after="0" w:line="259" w:lineRule="auto"/>
        <w:ind w:left="0" w:right="0" w:firstLine="0"/>
        <w:jc w:val="left"/>
      </w:pPr>
      <w:r>
        <w:rPr>
          <w:rFonts w:ascii="Arial" w:eastAsia="Arial" w:hAnsi="Arial" w:cs="Arial"/>
        </w:rPr>
        <w:t xml:space="preserve"> </w:t>
      </w:r>
    </w:p>
    <w:tbl>
      <w:tblPr>
        <w:tblStyle w:val="TableGrid"/>
        <w:tblW w:w="9015" w:type="dxa"/>
        <w:tblInd w:w="43" w:type="dxa"/>
        <w:tblLayout w:type="fixed"/>
        <w:tblLook w:val="04A0" w:firstRow="1" w:lastRow="0" w:firstColumn="1" w:lastColumn="0" w:noHBand="0" w:noVBand="1"/>
      </w:tblPr>
      <w:tblGrid>
        <w:gridCol w:w="3218"/>
        <w:gridCol w:w="3402"/>
        <w:gridCol w:w="2395"/>
      </w:tblGrid>
      <w:tr w:rsidR="006573D6" w14:paraId="7AC6DA34" w14:textId="77777777" w:rsidTr="008B2E30">
        <w:trPr>
          <w:trHeight w:val="1426"/>
        </w:trPr>
        <w:tc>
          <w:tcPr>
            <w:tcW w:w="3218" w:type="dxa"/>
            <w:tcBorders>
              <w:top w:val="nil"/>
              <w:left w:val="nil"/>
              <w:bottom w:val="nil"/>
              <w:right w:val="nil"/>
            </w:tcBorders>
          </w:tcPr>
          <w:p w14:paraId="413266AB" w14:textId="3C2FC4F2" w:rsidR="002217D0" w:rsidRDefault="005B748F" w:rsidP="000723D7">
            <w:pPr>
              <w:spacing w:after="0" w:line="259" w:lineRule="auto"/>
              <w:ind w:right="0"/>
            </w:pPr>
            <w:r>
              <w:rPr>
                <w:b/>
                <w:sz w:val="18"/>
              </w:rPr>
              <w:t xml:space="preserve">      </w:t>
            </w:r>
            <w:proofErr w:type="spellStart"/>
            <w:r>
              <w:rPr>
                <w:b/>
                <w:sz w:val="18"/>
              </w:rPr>
              <w:t>Polamuri</w:t>
            </w:r>
            <w:proofErr w:type="spellEnd"/>
            <w:r>
              <w:rPr>
                <w:b/>
                <w:sz w:val="18"/>
              </w:rPr>
              <w:t xml:space="preserve"> </w:t>
            </w:r>
            <w:proofErr w:type="spellStart"/>
            <w:r>
              <w:rPr>
                <w:b/>
                <w:sz w:val="18"/>
              </w:rPr>
              <w:t>Udaya</w:t>
            </w:r>
            <w:proofErr w:type="spellEnd"/>
            <w:r>
              <w:rPr>
                <w:b/>
                <w:sz w:val="18"/>
              </w:rPr>
              <w:t xml:space="preserve"> </w:t>
            </w:r>
            <w:proofErr w:type="spellStart"/>
            <w:r>
              <w:rPr>
                <w:b/>
                <w:sz w:val="18"/>
              </w:rPr>
              <w:t>Varshini</w:t>
            </w:r>
            <w:proofErr w:type="spellEnd"/>
          </w:p>
          <w:p w14:paraId="45998A82" w14:textId="77777777" w:rsidR="002217D0" w:rsidRDefault="007F41DA" w:rsidP="000723D7">
            <w:pPr>
              <w:spacing w:after="0" w:line="259" w:lineRule="auto"/>
              <w:ind w:left="0" w:right="0" w:firstLine="0"/>
            </w:pPr>
            <w:r>
              <w:rPr>
                <w:i/>
                <w:sz w:val="18"/>
              </w:rPr>
              <w:t xml:space="preserve">Department of Information Technology,  </w:t>
            </w:r>
          </w:p>
          <w:p w14:paraId="2E6375A5" w14:textId="77777777" w:rsidR="002217D0" w:rsidRDefault="007F41DA" w:rsidP="000723D7">
            <w:pPr>
              <w:spacing w:after="0" w:line="259" w:lineRule="auto"/>
              <w:ind w:left="122" w:right="0" w:firstLine="0"/>
            </w:pPr>
            <w:r>
              <w:rPr>
                <w:i/>
                <w:sz w:val="18"/>
              </w:rPr>
              <w:t xml:space="preserve">Shri Vishnu Engineering College for </w:t>
            </w:r>
          </w:p>
          <w:p w14:paraId="38A4FB4E" w14:textId="77777777" w:rsidR="002217D0" w:rsidRDefault="007F41DA" w:rsidP="000723D7">
            <w:pPr>
              <w:spacing w:after="0" w:line="259" w:lineRule="auto"/>
              <w:ind w:left="1150" w:right="0" w:firstLine="0"/>
            </w:pPr>
            <w:r>
              <w:rPr>
                <w:i/>
                <w:sz w:val="18"/>
              </w:rPr>
              <w:t>Women</w:t>
            </w:r>
            <w:r>
              <w:rPr>
                <w:sz w:val="18"/>
              </w:rPr>
              <w:t xml:space="preserve">,  </w:t>
            </w:r>
          </w:p>
          <w:p w14:paraId="2C49BA4D" w14:textId="77777777" w:rsidR="002217D0" w:rsidRDefault="007F41DA" w:rsidP="000723D7">
            <w:pPr>
              <w:spacing w:after="0" w:line="259" w:lineRule="auto"/>
              <w:ind w:left="977" w:right="0" w:firstLine="0"/>
            </w:pPr>
            <w:r>
              <w:rPr>
                <w:sz w:val="18"/>
              </w:rPr>
              <w:t xml:space="preserve">Bhimavaram  </w:t>
            </w:r>
          </w:p>
          <w:p w14:paraId="66C8B3B4" w14:textId="77777777" w:rsidR="006573D6" w:rsidRDefault="007F41DA" w:rsidP="000723D7">
            <w:pPr>
              <w:spacing w:after="0" w:line="259" w:lineRule="auto"/>
              <w:ind w:left="629" w:right="0" w:hanging="101"/>
              <w:rPr>
                <w:sz w:val="18"/>
              </w:rPr>
            </w:pPr>
            <w:r>
              <w:rPr>
                <w:sz w:val="18"/>
              </w:rPr>
              <w:t>Andhra Pradesh, 534202.</w:t>
            </w:r>
          </w:p>
          <w:p w14:paraId="237CE315" w14:textId="0E694225" w:rsidR="002217D0" w:rsidRDefault="006573D6" w:rsidP="000723D7">
            <w:pPr>
              <w:spacing w:after="0" w:line="259" w:lineRule="auto"/>
              <w:ind w:left="101" w:right="0" w:hanging="101"/>
            </w:pPr>
            <w:r>
              <w:rPr>
                <w:sz w:val="18"/>
              </w:rPr>
              <w:t xml:space="preserve">     </w:t>
            </w:r>
            <w:r w:rsidR="004733AA">
              <w:rPr>
                <w:sz w:val="18"/>
              </w:rPr>
              <w:t xml:space="preserve">  </w:t>
            </w:r>
            <w:r w:rsidR="00CF3BF6">
              <w:rPr>
                <w:sz w:val="18"/>
              </w:rPr>
              <w:t>20b01a12e3@svecw.edu.in</w:t>
            </w:r>
          </w:p>
        </w:tc>
        <w:tc>
          <w:tcPr>
            <w:tcW w:w="3402" w:type="dxa"/>
            <w:tcBorders>
              <w:top w:val="nil"/>
              <w:left w:val="nil"/>
              <w:bottom w:val="nil"/>
              <w:right w:val="nil"/>
            </w:tcBorders>
          </w:tcPr>
          <w:p w14:paraId="09205E92" w14:textId="6D3B842A" w:rsidR="002217D0" w:rsidRDefault="005B748F" w:rsidP="000723D7">
            <w:pPr>
              <w:spacing w:after="0" w:line="259" w:lineRule="auto"/>
              <w:ind w:right="0"/>
              <w:jc w:val="center"/>
            </w:pPr>
            <w:proofErr w:type="spellStart"/>
            <w:r>
              <w:rPr>
                <w:b/>
                <w:sz w:val="18"/>
              </w:rPr>
              <w:t>Ravuri</w:t>
            </w:r>
            <w:proofErr w:type="spellEnd"/>
            <w:r>
              <w:rPr>
                <w:b/>
                <w:sz w:val="18"/>
              </w:rPr>
              <w:t xml:space="preserve"> </w:t>
            </w:r>
            <w:proofErr w:type="spellStart"/>
            <w:r>
              <w:rPr>
                <w:b/>
                <w:sz w:val="18"/>
              </w:rPr>
              <w:t>Venkata</w:t>
            </w:r>
            <w:proofErr w:type="spellEnd"/>
            <w:r>
              <w:rPr>
                <w:b/>
                <w:sz w:val="18"/>
              </w:rPr>
              <w:t xml:space="preserve"> </w:t>
            </w:r>
            <w:proofErr w:type="spellStart"/>
            <w:r>
              <w:rPr>
                <w:b/>
                <w:sz w:val="18"/>
              </w:rPr>
              <w:t>Vinaya</w:t>
            </w:r>
            <w:proofErr w:type="spellEnd"/>
            <w:r>
              <w:rPr>
                <w:b/>
                <w:sz w:val="18"/>
              </w:rPr>
              <w:t xml:space="preserve"> </w:t>
            </w:r>
            <w:proofErr w:type="spellStart"/>
            <w:r>
              <w:rPr>
                <w:b/>
                <w:sz w:val="18"/>
              </w:rPr>
              <w:t>Lalitha</w:t>
            </w:r>
            <w:proofErr w:type="spellEnd"/>
          </w:p>
          <w:p w14:paraId="39D8B485" w14:textId="1F4A4023" w:rsidR="002217D0" w:rsidRDefault="007F41DA" w:rsidP="000723D7">
            <w:pPr>
              <w:spacing w:after="0" w:line="259" w:lineRule="auto"/>
              <w:ind w:left="55" w:right="0" w:firstLine="0"/>
              <w:jc w:val="center"/>
            </w:pPr>
            <w:r>
              <w:rPr>
                <w:i/>
                <w:sz w:val="18"/>
              </w:rPr>
              <w:t xml:space="preserve">Department of </w:t>
            </w:r>
            <w:r w:rsidR="006573D6">
              <w:rPr>
                <w:i/>
                <w:sz w:val="18"/>
              </w:rPr>
              <w:t>Information Technology</w:t>
            </w:r>
            <w:r>
              <w:rPr>
                <w:i/>
                <w:sz w:val="18"/>
              </w:rPr>
              <w:t>,</w:t>
            </w:r>
          </w:p>
          <w:p w14:paraId="105C1AE9" w14:textId="7E8B425F" w:rsidR="006573D6" w:rsidRDefault="006573D6" w:rsidP="000723D7">
            <w:pPr>
              <w:spacing w:after="0" w:line="259" w:lineRule="auto"/>
              <w:ind w:left="122" w:right="0" w:firstLine="0"/>
              <w:jc w:val="center"/>
            </w:pPr>
            <w:r>
              <w:rPr>
                <w:i/>
                <w:sz w:val="18"/>
              </w:rPr>
              <w:t>Shri Vishnu Engineering College for</w:t>
            </w:r>
          </w:p>
          <w:p w14:paraId="092D5B44" w14:textId="41238377" w:rsidR="002217D0" w:rsidRDefault="000723D7" w:rsidP="000723D7">
            <w:pPr>
              <w:spacing w:after="0" w:line="259" w:lineRule="auto"/>
              <w:ind w:right="0"/>
            </w:pPr>
            <w:r>
              <w:rPr>
                <w:i/>
                <w:sz w:val="18"/>
              </w:rPr>
              <w:t xml:space="preserve">                              </w:t>
            </w:r>
            <w:r w:rsidR="006573D6">
              <w:rPr>
                <w:i/>
                <w:sz w:val="18"/>
              </w:rPr>
              <w:t>Women</w:t>
            </w:r>
            <w:r w:rsidR="006573D6">
              <w:rPr>
                <w:sz w:val="18"/>
              </w:rPr>
              <w:t>,</w:t>
            </w:r>
          </w:p>
          <w:p w14:paraId="32822A95" w14:textId="613BCA02" w:rsidR="006573D6" w:rsidRDefault="000723D7" w:rsidP="000723D7">
            <w:pPr>
              <w:spacing w:after="0" w:line="259" w:lineRule="auto"/>
              <w:ind w:right="0"/>
            </w:pPr>
            <w:r>
              <w:rPr>
                <w:sz w:val="18"/>
              </w:rPr>
              <w:t xml:space="preserve">                           </w:t>
            </w:r>
            <w:r w:rsidR="006573D6">
              <w:rPr>
                <w:sz w:val="18"/>
              </w:rPr>
              <w:t>Bhimavaram</w:t>
            </w:r>
          </w:p>
          <w:p w14:paraId="46A870B8" w14:textId="7BBB898B" w:rsidR="006573D6" w:rsidRDefault="000723D7" w:rsidP="000723D7">
            <w:pPr>
              <w:spacing w:after="0" w:line="259" w:lineRule="auto"/>
              <w:ind w:left="629" w:right="0" w:hanging="101"/>
              <w:rPr>
                <w:sz w:val="18"/>
              </w:rPr>
            </w:pPr>
            <w:r>
              <w:rPr>
                <w:sz w:val="18"/>
              </w:rPr>
              <w:t xml:space="preserve">      </w:t>
            </w:r>
            <w:r w:rsidR="006573D6">
              <w:rPr>
                <w:sz w:val="18"/>
              </w:rPr>
              <w:t>Andhra Pradesh, 534202.</w:t>
            </w:r>
          </w:p>
          <w:p w14:paraId="60E3E607" w14:textId="0527B3F6" w:rsidR="008B2E30" w:rsidRDefault="000723D7" w:rsidP="000723D7">
            <w:pPr>
              <w:spacing w:after="0" w:line="259" w:lineRule="auto"/>
              <w:ind w:left="629" w:right="0" w:hanging="101"/>
              <w:rPr>
                <w:sz w:val="18"/>
              </w:rPr>
            </w:pPr>
            <w:r>
              <w:rPr>
                <w:sz w:val="18"/>
              </w:rPr>
              <w:t xml:space="preserve">      </w:t>
            </w:r>
            <w:r w:rsidR="00CF3BF6">
              <w:rPr>
                <w:sz w:val="18"/>
              </w:rPr>
              <w:t>20b01a12e7@svecw.edu.in</w:t>
            </w:r>
          </w:p>
          <w:p w14:paraId="3DBCA8B1" w14:textId="3E2C6104" w:rsidR="002217D0" w:rsidRDefault="002217D0" w:rsidP="000723D7">
            <w:pPr>
              <w:spacing w:after="0" w:line="259" w:lineRule="auto"/>
              <w:ind w:left="283" w:right="0" w:firstLine="0"/>
              <w:jc w:val="center"/>
            </w:pPr>
          </w:p>
        </w:tc>
        <w:tc>
          <w:tcPr>
            <w:tcW w:w="2395" w:type="dxa"/>
            <w:tcBorders>
              <w:top w:val="nil"/>
              <w:left w:val="nil"/>
              <w:bottom w:val="nil"/>
              <w:right w:val="nil"/>
            </w:tcBorders>
          </w:tcPr>
          <w:p w14:paraId="09A072EF" w14:textId="4BFEE4FF" w:rsidR="002217D0" w:rsidRDefault="005B748F" w:rsidP="000723D7">
            <w:pPr>
              <w:spacing w:after="0" w:line="259" w:lineRule="auto"/>
              <w:ind w:left="0" w:right="38" w:firstLine="0"/>
              <w:jc w:val="center"/>
            </w:pPr>
            <w:proofErr w:type="spellStart"/>
            <w:r>
              <w:rPr>
                <w:b/>
                <w:sz w:val="18"/>
              </w:rPr>
              <w:t>Siri</w:t>
            </w:r>
            <w:r w:rsidR="000723D7">
              <w:rPr>
                <w:b/>
                <w:sz w:val="18"/>
              </w:rPr>
              <w:t>n</w:t>
            </w:r>
            <w:r>
              <w:rPr>
                <w:b/>
                <w:sz w:val="18"/>
              </w:rPr>
              <w:t>gi</w:t>
            </w:r>
            <w:proofErr w:type="spellEnd"/>
            <w:r>
              <w:rPr>
                <w:b/>
                <w:sz w:val="18"/>
              </w:rPr>
              <w:t xml:space="preserve"> </w:t>
            </w:r>
            <w:proofErr w:type="spellStart"/>
            <w:r>
              <w:rPr>
                <w:b/>
                <w:sz w:val="18"/>
              </w:rPr>
              <w:t>Vijaya</w:t>
            </w:r>
            <w:proofErr w:type="spellEnd"/>
            <w:r>
              <w:rPr>
                <w:b/>
                <w:sz w:val="18"/>
              </w:rPr>
              <w:t xml:space="preserve"> Lakshmi</w:t>
            </w:r>
          </w:p>
          <w:p w14:paraId="40207565" w14:textId="298DF6C1" w:rsidR="002217D0" w:rsidRDefault="007F41DA" w:rsidP="000723D7">
            <w:pPr>
              <w:spacing w:after="0" w:line="259" w:lineRule="auto"/>
              <w:ind w:left="0" w:right="39" w:firstLine="0"/>
              <w:jc w:val="center"/>
              <w:rPr>
                <w:i/>
                <w:sz w:val="18"/>
              </w:rPr>
            </w:pPr>
            <w:r>
              <w:rPr>
                <w:i/>
                <w:sz w:val="18"/>
              </w:rPr>
              <w:t>Department of Information</w:t>
            </w:r>
            <w:r w:rsidR="000723D7">
              <w:rPr>
                <w:i/>
                <w:sz w:val="18"/>
              </w:rPr>
              <w:t xml:space="preserve"> </w:t>
            </w:r>
            <w:r>
              <w:rPr>
                <w:i/>
                <w:sz w:val="18"/>
              </w:rPr>
              <w:t>Technology,</w:t>
            </w:r>
          </w:p>
          <w:p w14:paraId="12E4787F" w14:textId="0001C71A" w:rsidR="008B2E30" w:rsidRDefault="008B2E30" w:rsidP="000723D7">
            <w:pPr>
              <w:spacing w:after="0" w:line="259" w:lineRule="auto"/>
              <w:ind w:left="0" w:right="38" w:firstLine="0"/>
              <w:jc w:val="center"/>
              <w:rPr>
                <w:i/>
                <w:sz w:val="18"/>
              </w:rPr>
            </w:pPr>
            <w:r>
              <w:rPr>
                <w:i/>
                <w:sz w:val="18"/>
              </w:rPr>
              <w:t xml:space="preserve">Shri Vishnu Engineering College </w:t>
            </w:r>
            <w:r w:rsidR="00CF3BF6">
              <w:rPr>
                <w:i/>
                <w:sz w:val="18"/>
              </w:rPr>
              <w:t>f</w:t>
            </w:r>
            <w:r>
              <w:rPr>
                <w:i/>
                <w:sz w:val="18"/>
              </w:rPr>
              <w:t>or Women</w:t>
            </w:r>
            <w:r w:rsidR="000723D7">
              <w:rPr>
                <w:i/>
                <w:sz w:val="18"/>
              </w:rPr>
              <w:t>,</w:t>
            </w:r>
          </w:p>
          <w:p w14:paraId="69647E9E" w14:textId="0608A633" w:rsidR="000723D7" w:rsidRDefault="000723D7" w:rsidP="000723D7">
            <w:pPr>
              <w:spacing w:after="0" w:line="259" w:lineRule="auto"/>
              <w:ind w:left="0" w:right="38" w:firstLine="0"/>
              <w:jc w:val="center"/>
            </w:pPr>
            <w:r>
              <w:rPr>
                <w:i/>
                <w:sz w:val="18"/>
              </w:rPr>
              <w:t>Bhimavaram</w:t>
            </w:r>
          </w:p>
          <w:p w14:paraId="394C8C60" w14:textId="77777777" w:rsidR="006573D6" w:rsidRDefault="007F41DA" w:rsidP="00CF3BF6">
            <w:pPr>
              <w:spacing w:after="0" w:line="259" w:lineRule="auto"/>
              <w:ind w:left="675" w:right="0" w:hanging="247"/>
              <w:rPr>
                <w:sz w:val="18"/>
              </w:rPr>
            </w:pPr>
            <w:r>
              <w:rPr>
                <w:sz w:val="18"/>
              </w:rPr>
              <w:t>Andhra Pradesh, 534202</w:t>
            </w:r>
          </w:p>
          <w:p w14:paraId="1ECA33CC" w14:textId="3F7BC71A" w:rsidR="008B2E30" w:rsidRDefault="00CF3BF6" w:rsidP="000723D7">
            <w:pPr>
              <w:spacing w:after="0" w:line="259" w:lineRule="auto"/>
              <w:ind w:left="0" w:right="0" w:firstLine="0"/>
              <w:jc w:val="center"/>
              <w:rPr>
                <w:sz w:val="18"/>
              </w:rPr>
            </w:pPr>
            <w:r>
              <w:rPr>
                <w:sz w:val="18"/>
              </w:rPr>
              <w:t xml:space="preserve">     20b01a12f9@svecw.edu.in</w:t>
            </w:r>
          </w:p>
          <w:p w14:paraId="279ADAC1" w14:textId="0B6EEEBF" w:rsidR="002217D0" w:rsidRPr="008B2E30" w:rsidRDefault="002217D0">
            <w:pPr>
              <w:spacing w:after="0" w:line="259" w:lineRule="auto"/>
              <w:ind w:left="675" w:right="0" w:hanging="247"/>
              <w:jc w:val="left"/>
              <w:rPr>
                <w:sz w:val="16"/>
                <w:szCs w:val="16"/>
              </w:rPr>
            </w:pPr>
          </w:p>
        </w:tc>
      </w:tr>
      <w:tr w:rsidR="006573D6" w14:paraId="23DF21CB" w14:textId="77777777" w:rsidTr="008B2E30">
        <w:trPr>
          <w:trHeight w:val="1220"/>
        </w:trPr>
        <w:tc>
          <w:tcPr>
            <w:tcW w:w="3218" w:type="dxa"/>
            <w:tcBorders>
              <w:top w:val="nil"/>
              <w:left w:val="nil"/>
              <w:bottom w:val="nil"/>
              <w:right w:val="nil"/>
            </w:tcBorders>
          </w:tcPr>
          <w:p w14:paraId="39ADF0A8" w14:textId="1C175CCD" w:rsidR="002217D0" w:rsidRDefault="005B748F">
            <w:pPr>
              <w:spacing w:after="0" w:line="259" w:lineRule="auto"/>
              <w:ind w:left="526" w:right="0" w:firstLine="0"/>
              <w:jc w:val="left"/>
            </w:pPr>
            <w:proofErr w:type="spellStart"/>
            <w:r>
              <w:rPr>
                <w:b/>
                <w:sz w:val="18"/>
              </w:rPr>
              <w:t>Dommeti</w:t>
            </w:r>
            <w:proofErr w:type="spellEnd"/>
            <w:r>
              <w:rPr>
                <w:b/>
                <w:sz w:val="18"/>
              </w:rPr>
              <w:t xml:space="preserve"> </w:t>
            </w:r>
            <w:proofErr w:type="spellStart"/>
            <w:r>
              <w:rPr>
                <w:b/>
                <w:sz w:val="18"/>
              </w:rPr>
              <w:t>Swathi</w:t>
            </w:r>
            <w:proofErr w:type="spellEnd"/>
            <w:r w:rsidR="008B2E30">
              <w:rPr>
                <w:b/>
                <w:sz w:val="18"/>
              </w:rPr>
              <w:t xml:space="preserve"> </w:t>
            </w:r>
          </w:p>
          <w:p w14:paraId="19FA4786" w14:textId="77777777" w:rsidR="008B2E30" w:rsidRDefault="008B2E30" w:rsidP="008B2E30">
            <w:pPr>
              <w:spacing w:after="0" w:line="259" w:lineRule="auto"/>
              <w:ind w:left="0" w:right="0" w:firstLine="0"/>
              <w:jc w:val="left"/>
            </w:pPr>
            <w:r>
              <w:rPr>
                <w:i/>
                <w:sz w:val="18"/>
              </w:rPr>
              <w:t xml:space="preserve">Department of Information Technology,  </w:t>
            </w:r>
          </w:p>
          <w:p w14:paraId="3196A00B" w14:textId="77777777" w:rsidR="008B2E30" w:rsidRDefault="008B2E30" w:rsidP="008B2E30">
            <w:pPr>
              <w:spacing w:after="0" w:line="259" w:lineRule="auto"/>
              <w:ind w:left="122" w:right="0" w:firstLine="0"/>
              <w:jc w:val="left"/>
            </w:pPr>
            <w:r>
              <w:rPr>
                <w:i/>
                <w:sz w:val="18"/>
              </w:rPr>
              <w:t xml:space="preserve">Shri Vishnu Engineering College for </w:t>
            </w:r>
          </w:p>
          <w:p w14:paraId="7A86A0F5" w14:textId="77777777" w:rsidR="008B2E30" w:rsidRDefault="008B2E30" w:rsidP="008B2E30">
            <w:pPr>
              <w:spacing w:after="0" w:line="259" w:lineRule="auto"/>
              <w:ind w:left="1150" w:right="0" w:firstLine="0"/>
              <w:jc w:val="left"/>
            </w:pPr>
            <w:r>
              <w:rPr>
                <w:i/>
                <w:sz w:val="18"/>
              </w:rPr>
              <w:t>Women</w:t>
            </w:r>
            <w:r>
              <w:rPr>
                <w:sz w:val="18"/>
              </w:rPr>
              <w:t xml:space="preserve">,  </w:t>
            </w:r>
          </w:p>
          <w:p w14:paraId="19D9C47A" w14:textId="77777777" w:rsidR="008B2E30" w:rsidRDefault="008B2E30" w:rsidP="008B2E30">
            <w:pPr>
              <w:spacing w:after="0" w:line="259" w:lineRule="auto"/>
              <w:ind w:left="977" w:right="0" w:firstLine="0"/>
              <w:jc w:val="left"/>
            </w:pPr>
            <w:r>
              <w:rPr>
                <w:sz w:val="18"/>
              </w:rPr>
              <w:t xml:space="preserve">Bhimavaram  </w:t>
            </w:r>
          </w:p>
          <w:p w14:paraId="44787F42" w14:textId="77777777" w:rsidR="008B2E30" w:rsidRDefault="008B2E30" w:rsidP="008B2E30">
            <w:pPr>
              <w:spacing w:after="0" w:line="259" w:lineRule="auto"/>
              <w:ind w:left="629" w:right="0" w:hanging="101"/>
              <w:jc w:val="left"/>
              <w:rPr>
                <w:sz w:val="18"/>
              </w:rPr>
            </w:pPr>
            <w:r>
              <w:rPr>
                <w:sz w:val="18"/>
              </w:rPr>
              <w:t>Andhra Pradesh, 534202.</w:t>
            </w:r>
          </w:p>
          <w:p w14:paraId="3BEE5920" w14:textId="301DD2E7" w:rsidR="002217D0" w:rsidRPr="008B2E30" w:rsidRDefault="005B748F" w:rsidP="005B748F">
            <w:pPr>
              <w:spacing w:after="0" w:line="259" w:lineRule="auto"/>
              <w:ind w:right="0"/>
              <w:jc w:val="left"/>
              <w:rPr>
                <w:sz w:val="18"/>
              </w:rPr>
            </w:pPr>
            <w:r>
              <w:rPr>
                <w:sz w:val="18"/>
              </w:rPr>
              <w:t xml:space="preserve">         </w:t>
            </w:r>
            <w:r w:rsidR="00CF3BF6">
              <w:rPr>
                <w:sz w:val="18"/>
              </w:rPr>
              <w:t>20b01a12j4@svecw.edu.in</w:t>
            </w:r>
          </w:p>
        </w:tc>
        <w:tc>
          <w:tcPr>
            <w:tcW w:w="3402" w:type="dxa"/>
            <w:tcBorders>
              <w:top w:val="nil"/>
              <w:left w:val="nil"/>
              <w:bottom w:val="nil"/>
              <w:right w:val="nil"/>
            </w:tcBorders>
          </w:tcPr>
          <w:p w14:paraId="365BA1F1" w14:textId="161CE441" w:rsidR="002217D0" w:rsidRDefault="002217D0" w:rsidP="008B2E30">
            <w:pPr>
              <w:spacing w:after="0" w:line="259" w:lineRule="auto"/>
              <w:ind w:left="487" w:right="0" w:firstLine="0"/>
              <w:jc w:val="left"/>
            </w:pPr>
          </w:p>
        </w:tc>
        <w:tc>
          <w:tcPr>
            <w:tcW w:w="2395" w:type="dxa"/>
            <w:tcBorders>
              <w:top w:val="nil"/>
              <w:left w:val="nil"/>
              <w:bottom w:val="nil"/>
              <w:right w:val="nil"/>
            </w:tcBorders>
          </w:tcPr>
          <w:p w14:paraId="655909F0" w14:textId="365F0239" w:rsidR="002217D0" w:rsidRDefault="007F41DA">
            <w:pPr>
              <w:spacing w:after="0" w:line="259" w:lineRule="auto"/>
              <w:ind w:left="574" w:right="0" w:hanging="146"/>
              <w:jc w:val="left"/>
            </w:pPr>
            <w:r>
              <w:rPr>
                <w:sz w:val="18"/>
              </w:rPr>
              <w:t xml:space="preserve"> </w:t>
            </w:r>
          </w:p>
        </w:tc>
      </w:tr>
    </w:tbl>
    <w:p w14:paraId="422027E9" w14:textId="77777777" w:rsidR="002217D0" w:rsidRDefault="002217D0">
      <w:pPr>
        <w:sectPr w:rsidR="002217D0" w:rsidSect="00146F07">
          <w:headerReference w:type="even" r:id="rId8"/>
          <w:headerReference w:type="default" r:id="rId9"/>
          <w:footerReference w:type="even" r:id="rId10"/>
          <w:footerReference w:type="default" r:id="rId11"/>
          <w:headerReference w:type="first" r:id="rId12"/>
          <w:footerReference w:type="first" r:id="rId13"/>
          <w:pgSz w:w="11904" w:h="16836"/>
          <w:pgMar w:top="1556" w:right="1632" w:bottom="1510" w:left="1440" w:header="425" w:footer="409" w:gutter="0"/>
          <w:pgNumType w:start="1064"/>
          <w:cols w:space="720"/>
        </w:sectPr>
      </w:pPr>
    </w:p>
    <w:p w14:paraId="66A7F434" w14:textId="77777777" w:rsidR="002217D0" w:rsidRDefault="007F41DA">
      <w:pPr>
        <w:spacing w:after="0" w:line="259" w:lineRule="auto"/>
        <w:ind w:left="0" w:right="0" w:firstLine="0"/>
        <w:jc w:val="left"/>
      </w:pPr>
      <w:r>
        <w:rPr>
          <w:b/>
        </w:rPr>
        <w:lastRenderedPageBreak/>
        <w:t xml:space="preserve"> </w:t>
      </w:r>
    </w:p>
    <w:p w14:paraId="41452A49" w14:textId="0FCE4D64" w:rsidR="005B748F" w:rsidRDefault="007F41DA" w:rsidP="005B748F">
      <w:pPr>
        <w:rPr>
          <w:bCs/>
          <w:sz w:val="28"/>
          <w:szCs w:val="28"/>
        </w:rPr>
      </w:pPr>
      <w:r>
        <w:rPr>
          <w:b/>
        </w:rPr>
        <w:t xml:space="preserve">Abstract- </w:t>
      </w:r>
      <w:r w:rsidR="005B748F" w:rsidRPr="005B748F">
        <w:rPr>
          <w:bCs/>
          <w:szCs w:val="20"/>
        </w:rPr>
        <w:t xml:space="preserve">This </w:t>
      </w:r>
      <w:r w:rsidR="00440A0D">
        <w:rPr>
          <w:bCs/>
          <w:szCs w:val="20"/>
        </w:rPr>
        <w:t>paper</w:t>
      </w:r>
      <w:bookmarkStart w:id="0" w:name="_GoBack"/>
      <w:bookmarkEnd w:id="0"/>
      <w:r w:rsidR="005B748F" w:rsidRPr="005B748F">
        <w:rPr>
          <w:bCs/>
          <w:szCs w:val="20"/>
        </w:rPr>
        <w:t xml:space="preserve"> endeavours to develop an advanced facial recognition-based attendance system tailored for educational institutions. It seeks to revolutionize the traditional manual attendance processes, introducing automation to ensure real-time and precise attendance records. Moreover, the system will play a vital role in enhancing student punctuality and responsibility by issuing instant notifications to parents or guardians regarding any missed classes. By implementing this system, the project aims to foster greater efficiency in educational administration, promote a culture of accountability among students, and facilitate improved communication between colleges and parents. Ultimately, this innovative solution</w:t>
      </w:r>
      <w:r w:rsidR="005B748F" w:rsidRPr="001A1066">
        <w:rPr>
          <w:bCs/>
          <w:sz w:val="28"/>
          <w:szCs w:val="28"/>
        </w:rPr>
        <w:t xml:space="preserve"> </w:t>
      </w:r>
      <w:r w:rsidR="005B748F" w:rsidRPr="005B748F">
        <w:rPr>
          <w:bCs/>
          <w:szCs w:val="20"/>
        </w:rPr>
        <w:t>strives to redefine the way attendance is managed in educational settings, benefiting all stakeholders in the process.</w:t>
      </w:r>
    </w:p>
    <w:p w14:paraId="54505192" w14:textId="157408EB" w:rsidR="002217D0" w:rsidRDefault="002217D0">
      <w:pPr>
        <w:ind w:left="-5" w:right="32"/>
      </w:pPr>
    </w:p>
    <w:p w14:paraId="28563059" w14:textId="77777777" w:rsidR="002217D0" w:rsidRDefault="007F41DA">
      <w:pPr>
        <w:spacing w:after="13" w:line="259" w:lineRule="auto"/>
        <w:ind w:left="0" w:right="0" w:firstLine="0"/>
        <w:jc w:val="left"/>
      </w:pPr>
      <w:r>
        <w:rPr>
          <w:b/>
          <w:sz w:val="18"/>
        </w:rPr>
        <w:t xml:space="preserve"> </w:t>
      </w:r>
    </w:p>
    <w:p w14:paraId="5A463A48" w14:textId="77777777" w:rsidR="005B748F" w:rsidRPr="005B748F" w:rsidRDefault="007F41DA" w:rsidP="005B748F">
      <w:pPr>
        <w:rPr>
          <w:bCs/>
          <w:szCs w:val="20"/>
        </w:rPr>
      </w:pPr>
      <w:r>
        <w:rPr>
          <w:b/>
          <w:sz w:val="18"/>
        </w:rPr>
        <w:t>Keywords</w:t>
      </w:r>
      <w:r w:rsidR="000C4B21">
        <w:rPr>
          <w:b/>
          <w:sz w:val="18"/>
        </w:rPr>
        <w:t xml:space="preserve"> </w:t>
      </w:r>
      <w:r>
        <w:rPr>
          <w:b/>
        </w:rPr>
        <w:t>-</w:t>
      </w:r>
      <w:r>
        <w:rPr>
          <w:b/>
          <w:sz w:val="18"/>
        </w:rPr>
        <w:t xml:space="preserve"> </w:t>
      </w:r>
      <w:r w:rsidR="005B748F" w:rsidRPr="005B748F">
        <w:rPr>
          <w:bCs/>
          <w:szCs w:val="20"/>
        </w:rPr>
        <w:t>Facial recognition, Attendance System, Automation, Absentee notification</w:t>
      </w:r>
    </w:p>
    <w:p w14:paraId="22410DF5" w14:textId="5336BF10" w:rsidR="00042473" w:rsidRDefault="00042473" w:rsidP="00042473">
      <w:pPr>
        <w:ind w:left="-5" w:right="32"/>
        <w:rPr>
          <w:b/>
          <w:sz w:val="18"/>
        </w:rPr>
      </w:pPr>
    </w:p>
    <w:p w14:paraId="5FD28124" w14:textId="77777777" w:rsidR="00042473" w:rsidRDefault="00042473" w:rsidP="00042473">
      <w:pPr>
        <w:ind w:left="-5" w:right="32"/>
        <w:rPr>
          <w:b/>
          <w:sz w:val="18"/>
        </w:rPr>
      </w:pPr>
    </w:p>
    <w:p w14:paraId="0E34CDC2" w14:textId="77777777" w:rsidR="00042473" w:rsidRDefault="00042473" w:rsidP="00042473">
      <w:pPr>
        <w:ind w:left="-5" w:right="32"/>
        <w:rPr>
          <w:b/>
          <w:sz w:val="18"/>
        </w:rPr>
      </w:pPr>
    </w:p>
    <w:p w14:paraId="419DD17F" w14:textId="77777777" w:rsidR="00042473" w:rsidRDefault="00042473" w:rsidP="00042473">
      <w:pPr>
        <w:ind w:left="-5" w:right="32"/>
        <w:rPr>
          <w:b/>
          <w:sz w:val="18"/>
        </w:rPr>
      </w:pPr>
    </w:p>
    <w:p w14:paraId="262CD7F9" w14:textId="77777777" w:rsidR="00042473" w:rsidRPr="00042473" w:rsidRDefault="00042473" w:rsidP="00042473">
      <w:pPr>
        <w:ind w:left="-5" w:right="32"/>
        <w:rPr>
          <w:b/>
          <w:sz w:val="18"/>
        </w:rPr>
      </w:pPr>
    </w:p>
    <w:p w14:paraId="18E256D6" w14:textId="77777777" w:rsidR="00042473" w:rsidRDefault="00042473" w:rsidP="00042473">
      <w:pPr>
        <w:pStyle w:val="Heading1"/>
        <w:tabs>
          <w:tab w:val="center" w:pos="1158"/>
          <w:tab w:val="center" w:pos="2613"/>
        </w:tabs>
        <w:ind w:left="0" w:firstLine="0"/>
        <w:jc w:val="center"/>
      </w:pPr>
    </w:p>
    <w:p w14:paraId="2A55752A" w14:textId="4F0F644E" w:rsidR="002217D0" w:rsidRDefault="007F41DA" w:rsidP="00042473">
      <w:pPr>
        <w:pStyle w:val="Heading1"/>
        <w:tabs>
          <w:tab w:val="center" w:pos="1158"/>
          <w:tab w:val="center" w:pos="2613"/>
        </w:tabs>
        <w:ind w:left="0" w:firstLine="0"/>
        <w:jc w:val="center"/>
      </w:pPr>
      <w:r>
        <w:t>I.</w:t>
      </w:r>
      <w:r>
        <w:rPr>
          <w:rFonts w:ascii="Arial" w:eastAsia="Arial" w:hAnsi="Arial" w:cs="Arial"/>
        </w:rPr>
        <w:t xml:space="preserve"> </w:t>
      </w:r>
      <w:r>
        <w:t>INTRODUCTION</w:t>
      </w:r>
    </w:p>
    <w:p w14:paraId="2B7C849B" w14:textId="77777777" w:rsidR="002217D0" w:rsidRDefault="007F41DA">
      <w:pPr>
        <w:spacing w:after="0" w:line="259" w:lineRule="auto"/>
        <w:ind w:left="1080" w:right="0" w:firstLine="0"/>
        <w:jc w:val="left"/>
      </w:pPr>
      <w:r>
        <w:t xml:space="preserve"> </w:t>
      </w:r>
    </w:p>
    <w:p w14:paraId="5D2B942A" w14:textId="49F0C17A" w:rsidR="009F52CD" w:rsidRPr="009F52CD" w:rsidRDefault="009F52CD" w:rsidP="009F52CD">
      <w:pPr>
        <w:rPr>
          <w:bCs/>
          <w:szCs w:val="20"/>
        </w:rPr>
      </w:pPr>
      <w:r w:rsidRPr="009F52CD">
        <w:rPr>
          <w:bCs/>
          <w:szCs w:val="20"/>
        </w:rPr>
        <w:lastRenderedPageBreak/>
        <w:t xml:space="preserve">In the digital age, technology continues to reshape various aspects of our lives, and education is no exception. One area where technology has the potential to make a significant impact is in attendance management within educational </w:t>
      </w:r>
      <w:proofErr w:type="gramStart"/>
      <w:r w:rsidRPr="009F52CD">
        <w:rPr>
          <w:bCs/>
          <w:szCs w:val="20"/>
        </w:rPr>
        <w:t>institutions</w:t>
      </w:r>
      <w:r w:rsidR="00CF3BF6">
        <w:rPr>
          <w:bCs/>
          <w:szCs w:val="20"/>
        </w:rPr>
        <w:t>[</w:t>
      </w:r>
      <w:proofErr w:type="gramEnd"/>
      <w:r w:rsidR="00B07318">
        <w:rPr>
          <w:bCs/>
          <w:szCs w:val="20"/>
        </w:rPr>
        <w:t>1</w:t>
      </w:r>
      <w:r w:rsidR="00CF3BF6">
        <w:rPr>
          <w:bCs/>
          <w:szCs w:val="20"/>
        </w:rPr>
        <w:t>]</w:t>
      </w:r>
      <w:r w:rsidRPr="009F52CD">
        <w:rPr>
          <w:bCs/>
          <w:szCs w:val="20"/>
        </w:rPr>
        <w:t xml:space="preserve">. Traditional methods of taking attendance, such as manual roll calls or paper-based systems, are not only time-consuming but also prone to errors and </w:t>
      </w:r>
      <w:proofErr w:type="gramStart"/>
      <w:r w:rsidRPr="009F52CD">
        <w:rPr>
          <w:bCs/>
          <w:szCs w:val="20"/>
        </w:rPr>
        <w:t>inefficiencies</w:t>
      </w:r>
      <w:r w:rsidR="00CF3BF6">
        <w:rPr>
          <w:bCs/>
          <w:szCs w:val="20"/>
        </w:rPr>
        <w:t>[</w:t>
      </w:r>
      <w:proofErr w:type="gramEnd"/>
      <w:r w:rsidR="00CF3BF6">
        <w:rPr>
          <w:bCs/>
          <w:szCs w:val="20"/>
        </w:rPr>
        <w:t>3]</w:t>
      </w:r>
      <w:r w:rsidRPr="009F52CD">
        <w:rPr>
          <w:bCs/>
          <w:szCs w:val="20"/>
        </w:rPr>
        <w:t>.</w:t>
      </w:r>
    </w:p>
    <w:p w14:paraId="6BE009EA" w14:textId="607153E0" w:rsidR="009F52CD" w:rsidRPr="009F52CD" w:rsidRDefault="009F52CD" w:rsidP="009F52CD">
      <w:pPr>
        <w:rPr>
          <w:bCs/>
          <w:szCs w:val="20"/>
        </w:rPr>
      </w:pPr>
      <w:r w:rsidRPr="009F52CD">
        <w:rPr>
          <w:bCs/>
          <w:szCs w:val="20"/>
        </w:rPr>
        <w:t>Recognizing the need for a more streamlined and accurate approach to attendance tracking, our project focuses on the development of an advanced facial recognition-based attendance system tailored specifically for educational</w:t>
      </w:r>
      <w:r w:rsidRPr="00F84243">
        <w:rPr>
          <w:bCs/>
          <w:sz w:val="28"/>
          <w:szCs w:val="28"/>
        </w:rPr>
        <w:t xml:space="preserve"> </w:t>
      </w:r>
      <w:proofErr w:type="gramStart"/>
      <w:r w:rsidRPr="009F52CD">
        <w:rPr>
          <w:bCs/>
          <w:szCs w:val="20"/>
        </w:rPr>
        <w:t>institutions</w:t>
      </w:r>
      <w:r w:rsidR="00CF3BF6">
        <w:rPr>
          <w:bCs/>
          <w:szCs w:val="20"/>
        </w:rPr>
        <w:t>[</w:t>
      </w:r>
      <w:proofErr w:type="gramEnd"/>
      <w:r w:rsidR="00CF3BF6">
        <w:rPr>
          <w:bCs/>
          <w:szCs w:val="20"/>
        </w:rPr>
        <w:t>4]</w:t>
      </w:r>
      <w:r w:rsidRPr="009F52CD">
        <w:rPr>
          <w:bCs/>
          <w:szCs w:val="20"/>
        </w:rPr>
        <w:t xml:space="preserve">. Leveraging cutting-edge facial recognition technology, this system aims to revolutionize the way attendance is managed in schools, colleges, and </w:t>
      </w:r>
      <w:proofErr w:type="gramStart"/>
      <w:r w:rsidRPr="009F52CD">
        <w:rPr>
          <w:bCs/>
          <w:szCs w:val="20"/>
        </w:rPr>
        <w:t>universities</w:t>
      </w:r>
      <w:r w:rsidR="00CF3BF6">
        <w:rPr>
          <w:bCs/>
          <w:szCs w:val="20"/>
        </w:rPr>
        <w:t>[</w:t>
      </w:r>
      <w:proofErr w:type="gramEnd"/>
      <w:r w:rsidR="00B07318">
        <w:rPr>
          <w:bCs/>
          <w:szCs w:val="20"/>
        </w:rPr>
        <w:t>2</w:t>
      </w:r>
      <w:r w:rsidR="00CF3BF6">
        <w:rPr>
          <w:bCs/>
          <w:szCs w:val="20"/>
        </w:rPr>
        <w:t>]</w:t>
      </w:r>
      <w:r w:rsidRPr="009F52CD">
        <w:rPr>
          <w:bCs/>
          <w:szCs w:val="20"/>
        </w:rPr>
        <w:t>.</w:t>
      </w:r>
    </w:p>
    <w:p w14:paraId="0CE93D1D" w14:textId="25317254" w:rsidR="009F52CD" w:rsidRPr="009F52CD" w:rsidRDefault="009F52CD" w:rsidP="009F52CD">
      <w:pPr>
        <w:rPr>
          <w:bCs/>
          <w:szCs w:val="20"/>
        </w:rPr>
      </w:pPr>
      <w:r w:rsidRPr="009F52CD">
        <w:rPr>
          <w:bCs/>
          <w:szCs w:val="20"/>
        </w:rPr>
        <w:t xml:space="preserve">The primary goal of the project is to automate the attendance process, eliminating the need for manual data entry and reducing the administrative burden on faculty members and </w:t>
      </w:r>
      <w:proofErr w:type="gramStart"/>
      <w:r w:rsidRPr="009F52CD">
        <w:rPr>
          <w:bCs/>
          <w:szCs w:val="20"/>
        </w:rPr>
        <w:t>staff</w:t>
      </w:r>
      <w:r w:rsidR="00CF3BF6">
        <w:rPr>
          <w:bCs/>
          <w:szCs w:val="20"/>
        </w:rPr>
        <w:t>[</w:t>
      </w:r>
      <w:proofErr w:type="gramEnd"/>
      <w:r w:rsidR="00CF3BF6">
        <w:rPr>
          <w:bCs/>
          <w:szCs w:val="20"/>
        </w:rPr>
        <w:t>6]</w:t>
      </w:r>
      <w:r w:rsidRPr="009F52CD">
        <w:rPr>
          <w:bCs/>
          <w:szCs w:val="20"/>
        </w:rPr>
        <w:t>. By harnessing the power of facial recognition algorithms, the system can accurately identify and record the presence of students in classrooms and other educational settings in real-</w:t>
      </w:r>
      <w:proofErr w:type="gramStart"/>
      <w:r w:rsidRPr="009F52CD">
        <w:rPr>
          <w:bCs/>
          <w:szCs w:val="20"/>
        </w:rPr>
        <w:t>time</w:t>
      </w:r>
      <w:r w:rsidR="00CF3BF6">
        <w:rPr>
          <w:bCs/>
          <w:szCs w:val="20"/>
        </w:rPr>
        <w:t>[</w:t>
      </w:r>
      <w:proofErr w:type="gramEnd"/>
      <w:r w:rsidR="00CF3BF6">
        <w:rPr>
          <w:bCs/>
          <w:szCs w:val="20"/>
        </w:rPr>
        <w:t>7]</w:t>
      </w:r>
      <w:r w:rsidRPr="009F52CD">
        <w:rPr>
          <w:bCs/>
          <w:szCs w:val="20"/>
        </w:rPr>
        <w:t>.</w:t>
      </w:r>
    </w:p>
    <w:p w14:paraId="6ADA329C" w14:textId="10616269" w:rsidR="009F52CD" w:rsidRPr="009F52CD" w:rsidRDefault="009F52CD" w:rsidP="009F52CD">
      <w:pPr>
        <w:rPr>
          <w:bCs/>
          <w:szCs w:val="20"/>
        </w:rPr>
      </w:pPr>
      <w:r w:rsidRPr="009F52CD">
        <w:rPr>
          <w:bCs/>
          <w:szCs w:val="20"/>
        </w:rPr>
        <w:t xml:space="preserve">Beyond the administrative benefits, the implementation of this system holds the potential to foster a more accountable and engaged student body. Instant notifications can be sent to parents or guardians in cases of absenteeism, promoting </w:t>
      </w:r>
      <w:r w:rsidRPr="009F52CD">
        <w:rPr>
          <w:bCs/>
          <w:szCs w:val="20"/>
        </w:rPr>
        <w:lastRenderedPageBreak/>
        <w:t xml:space="preserve">greater communication and collaboration between educational institutions and </w:t>
      </w:r>
      <w:proofErr w:type="gramStart"/>
      <w:r w:rsidRPr="009F52CD">
        <w:rPr>
          <w:bCs/>
          <w:szCs w:val="20"/>
        </w:rPr>
        <w:t>families</w:t>
      </w:r>
      <w:r w:rsidR="00CF3BF6">
        <w:rPr>
          <w:bCs/>
          <w:szCs w:val="20"/>
        </w:rPr>
        <w:t>[</w:t>
      </w:r>
      <w:proofErr w:type="gramEnd"/>
      <w:r w:rsidR="00CF3BF6">
        <w:rPr>
          <w:bCs/>
          <w:szCs w:val="20"/>
        </w:rPr>
        <w:t>9]</w:t>
      </w:r>
      <w:r w:rsidRPr="009F52CD">
        <w:rPr>
          <w:bCs/>
          <w:szCs w:val="20"/>
        </w:rPr>
        <w:t>.</w:t>
      </w:r>
    </w:p>
    <w:p w14:paraId="4FD489E6" w14:textId="4BAC7988" w:rsidR="009F52CD" w:rsidRPr="009F52CD" w:rsidRDefault="009F52CD" w:rsidP="009F52CD">
      <w:pPr>
        <w:rPr>
          <w:bCs/>
          <w:szCs w:val="20"/>
        </w:rPr>
      </w:pPr>
      <w:r w:rsidRPr="009F52CD">
        <w:rPr>
          <w:bCs/>
          <w:szCs w:val="20"/>
        </w:rPr>
        <w:t xml:space="preserve">In this introduction, we outline the objectives of our project and the rationale behind the development of a facial recognition-based attendance </w:t>
      </w:r>
      <w:proofErr w:type="gramStart"/>
      <w:r w:rsidRPr="009F52CD">
        <w:rPr>
          <w:bCs/>
          <w:szCs w:val="20"/>
        </w:rPr>
        <w:t>system</w:t>
      </w:r>
      <w:r w:rsidR="00CF3BF6">
        <w:rPr>
          <w:bCs/>
          <w:szCs w:val="20"/>
        </w:rPr>
        <w:t>[</w:t>
      </w:r>
      <w:proofErr w:type="gramEnd"/>
      <w:r w:rsidR="00B07318">
        <w:rPr>
          <w:bCs/>
          <w:szCs w:val="20"/>
        </w:rPr>
        <w:t>8</w:t>
      </w:r>
      <w:r w:rsidR="00CF3BF6">
        <w:rPr>
          <w:bCs/>
          <w:szCs w:val="20"/>
        </w:rPr>
        <w:t>]</w:t>
      </w:r>
      <w:r w:rsidRPr="009F52CD">
        <w:rPr>
          <w:bCs/>
          <w:szCs w:val="20"/>
        </w:rPr>
        <w:t xml:space="preserve">. We also highlight the potential benefits of such a system for educational institutions, students, and stakeholders involved in the learning </w:t>
      </w:r>
      <w:proofErr w:type="gramStart"/>
      <w:r w:rsidRPr="009F52CD">
        <w:rPr>
          <w:bCs/>
          <w:szCs w:val="20"/>
        </w:rPr>
        <w:t>process</w:t>
      </w:r>
      <w:r w:rsidR="00CF3BF6">
        <w:rPr>
          <w:bCs/>
          <w:szCs w:val="20"/>
        </w:rPr>
        <w:t>[</w:t>
      </w:r>
      <w:proofErr w:type="gramEnd"/>
      <w:r w:rsidR="00CF3BF6">
        <w:rPr>
          <w:bCs/>
          <w:szCs w:val="20"/>
        </w:rPr>
        <w:t>1</w:t>
      </w:r>
      <w:r w:rsidR="00B07318">
        <w:rPr>
          <w:bCs/>
          <w:szCs w:val="20"/>
        </w:rPr>
        <w:t>0</w:t>
      </w:r>
      <w:r w:rsidR="00CF3BF6">
        <w:rPr>
          <w:bCs/>
          <w:szCs w:val="20"/>
        </w:rPr>
        <w:t>]</w:t>
      </w:r>
      <w:r w:rsidRPr="009F52CD">
        <w:rPr>
          <w:bCs/>
          <w:szCs w:val="20"/>
        </w:rPr>
        <w:t>. Through the integration of technology into attendance management, we aim to enhance efficiency, accuracy, and accountability within educational environments.</w:t>
      </w:r>
    </w:p>
    <w:p w14:paraId="5E078660" w14:textId="77777777" w:rsidR="002217D0" w:rsidRPr="009F52CD" w:rsidRDefault="007F41DA">
      <w:pPr>
        <w:spacing w:after="0" w:line="259" w:lineRule="auto"/>
        <w:ind w:left="0" w:right="0" w:firstLine="0"/>
        <w:jc w:val="left"/>
        <w:rPr>
          <w:szCs w:val="20"/>
        </w:rPr>
      </w:pPr>
      <w:r w:rsidRPr="009F52CD">
        <w:rPr>
          <w:szCs w:val="20"/>
        </w:rPr>
        <w:t xml:space="preserve"> </w:t>
      </w:r>
    </w:p>
    <w:p w14:paraId="61BAF773" w14:textId="77777777" w:rsidR="002217D0" w:rsidRPr="009F52CD" w:rsidRDefault="007F41DA">
      <w:pPr>
        <w:spacing w:after="0" w:line="259" w:lineRule="auto"/>
        <w:ind w:left="0" w:right="0" w:firstLine="0"/>
        <w:jc w:val="left"/>
        <w:rPr>
          <w:szCs w:val="20"/>
        </w:rPr>
      </w:pPr>
      <w:r w:rsidRPr="009F52CD">
        <w:rPr>
          <w:szCs w:val="20"/>
        </w:rPr>
        <w:t xml:space="preserve"> </w:t>
      </w:r>
    </w:p>
    <w:p w14:paraId="5CB3EA2A" w14:textId="17C942B9" w:rsidR="002217D0" w:rsidRDefault="007F41DA">
      <w:pPr>
        <w:spacing w:after="0" w:line="259" w:lineRule="auto"/>
        <w:ind w:left="0" w:right="0" w:firstLine="0"/>
        <w:jc w:val="left"/>
      </w:pPr>
      <w:r w:rsidRPr="009F52CD">
        <w:rPr>
          <w:szCs w:val="20"/>
        </w:rPr>
        <w:t xml:space="preserve"> </w:t>
      </w:r>
      <w:r w:rsidR="00DB7263">
        <w:rPr>
          <w:noProof/>
          <w:lang w:bidi="te-IN"/>
        </w:rPr>
        <w:drawing>
          <wp:inline distT="0" distB="0" distL="0" distR="0" wp14:anchorId="6DB1F1FE" wp14:editId="565802E7">
            <wp:extent cx="2708910" cy="2173605"/>
            <wp:effectExtent l="0" t="0" r="0" b="0"/>
            <wp:docPr id="1262509021" name="Picture 1" descr="Attendance Sheet Templates | 18+ Free Docs, Xlsx &amp; PDF Formats, Samp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dance Sheet Templates | 18+ Free Docs, Xlsx &amp; PDF Formats, Samples ..."/>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8910" cy="2173605"/>
                    </a:xfrm>
                    <a:prstGeom prst="rect">
                      <a:avLst/>
                    </a:prstGeom>
                    <a:noFill/>
                    <a:ln>
                      <a:noFill/>
                    </a:ln>
                  </pic:spPr>
                </pic:pic>
              </a:graphicData>
            </a:graphic>
          </wp:inline>
        </w:drawing>
      </w:r>
    </w:p>
    <w:p w14:paraId="7D2B42F7" w14:textId="6AD5AC98" w:rsidR="002217D0" w:rsidRDefault="007F41DA">
      <w:pPr>
        <w:spacing w:after="0" w:line="259" w:lineRule="auto"/>
        <w:ind w:left="0" w:right="0" w:firstLine="0"/>
        <w:jc w:val="left"/>
      </w:pPr>
      <w:r>
        <w:t xml:space="preserve"> </w:t>
      </w:r>
    </w:p>
    <w:p w14:paraId="7FB50BA4" w14:textId="4FB32DBD" w:rsidR="002217D0" w:rsidRDefault="002217D0">
      <w:pPr>
        <w:spacing w:after="164" w:line="259" w:lineRule="auto"/>
        <w:ind w:left="566" w:right="0" w:firstLine="0"/>
        <w:jc w:val="left"/>
      </w:pPr>
    </w:p>
    <w:p w14:paraId="5F8C93FA" w14:textId="289F4ADE" w:rsidR="002217D0" w:rsidRDefault="007F41DA">
      <w:pPr>
        <w:spacing w:after="0" w:line="259" w:lineRule="auto"/>
        <w:ind w:left="0" w:right="189" w:firstLine="0"/>
        <w:jc w:val="center"/>
      </w:pPr>
      <w:proofErr w:type="gramStart"/>
      <w:r>
        <w:t>Fig. 1 (a).</w:t>
      </w:r>
      <w:proofErr w:type="gramEnd"/>
      <w:r>
        <w:t xml:space="preserve">  </w:t>
      </w:r>
      <w:r w:rsidR="00DB7263">
        <w:t>Manual Attendance format</w:t>
      </w:r>
    </w:p>
    <w:p w14:paraId="60F9F566" w14:textId="77777777" w:rsidR="009F52CD" w:rsidRDefault="009F52CD" w:rsidP="009F52CD">
      <w:pPr>
        <w:spacing w:after="0" w:line="259" w:lineRule="auto"/>
        <w:ind w:left="0" w:right="189" w:firstLine="0"/>
      </w:pPr>
    </w:p>
    <w:p w14:paraId="1B567133" w14:textId="5DB5994C" w:rsidR="009F52CD" w:rsidRDefault="009F52CD" w:rsidP="009F52CD">
      <w:pPr>
        <w:spacing w:after="0" w:line="259" w:lineRule="auto"/>
        <w:ind w:left="0" w:right="189" w:firstLine="0"/>
      </w:pPr>
    </w:p>
    <w:p w14:paraId="4CD30447" w14:textId="77777777" w:rsidR="00DB7263" w:rsidRDefault="00DB7263" w:rsidP="009F52CD">
      <w:pPr>
        <w:spacing w:after="0" w:line="259" w:lineRule="auto"/>
        <w:ind w:left="0" w:right="189" w:firstLine="0"/>
      </w:pPr>
    </w:p>
    <w:p w14:paraId="2F15D256" w14:textId="42F6ED28" w:rsidR="002217D0" w:rsidRDefault="009F52CD" w:rsidP="00CA74C4">
      <w:pPr>
        <w:spacing w:after="209" w:line="259" w:lineRule="auto"/>
        <w:ind w:right="0"/>
        <w:jc w:val="left"/>
      </w:pPr>
      <w:r>
        <w:rPr>
          <w:noProof/>
          <w:lang w:bidi="te-IN"/>
        </w:rPr>
        <w:drawing>
          <wp:inline distT="0" distB="0" distL="0" distR="0" wp14:anchorId="5E36E763" wp14:editId="174AFCCD">
            <wp:extent cx="2937510" cy="1900741"/>
            <wp:effectExtent l="0" t="0" r="0" b="4445"/>
            <wp:docPr id="157486195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84203" cy="1930954"/>
                    </a:xfrm>
                    <a:prstGeom prst="rect">
                      <a:avLst/>
                    </a:prstGeom>
                    <a:noFill/>
                  </pic:spPr>
                </pic:pic>
              </a:graphicData>
            </a:graphic>
          </wp:inline>
        </w:drawing>
      </w:r>
    </w:p>
    <w:p w14:paraId="1D30A94D" w14:textId="6CE4269A" w:rsidR="00EC238A" w:rsidRDefault="00EC238A" w:rsidP="00EC238A">
      <w:pPr>
        <w:spacing w:after="0" w:line="259" w:lineRule="auto"/>
        <w:ind w:left="0" w:right="189" w:firstLine="0"/>
        <w:jc w:val="center"/>
      </w:pPr>
      <w:proofErr w:type="gramStart"/>
      <w:r>
        <w:t>Fig. 1 (b).</w:t>
      </w:r>
      <w:proofErr w:type="gramEnd"/>
      <w:r>
        <w:t xml:space="preserve">  Ways to smart Attendance</w:t>
      </w:r>
    </w:p>
    <w:p w14:paraId="05807F30" w14:textId="77777777" w:rsidR="00CA74C4" w:rsidRDefault="00CA74C4" w:rsidP="0007784A">
      <w:pPr>
        <w:ind w:left="-5" w:right="39"/>
      </w:pPr>
    </w:p>
    <w:p w14:paraId="1BAE95A7" w14:textId="77777777" w:rsidR="00CA74C4" w:rsidRDefault="00CA74C4" w:rsidP="007B3EDF">
      <w:pPr>
        <w:pStyle w:val="Heading1"/>
        <w:tabs>
          <w:tab w:val="center" w:pos="894"/>
          <w:tab w:val="center" w:pos="2613"/>
        </w:tabs>
        <w:ind w:left="0" w:firstLine="0"/>
        <w:jc w:val="center"/>
      </w:pPr>
    </w:p>
    <w:p w14:paraId="2D857399" w14:textId="7737330E" w:rsidR="002217D0" w:rsidRDefault="007F41DA" w:rsidP="007B3EDF">
      <w:pPr>
        <w:pStyle w:val="Heading1"/>
        <w:tabs>
          <w:tab w:val="center" w:pos="894"/>
          <w:tab w:val="center" w:pos="2613"/>
        </w:tabs>
        <w:ind w:left="0" w:firstLine="0"/>
        <w:jc w:val="center"/>
      </w:pPr>
      <w:r>
        <w:t>II.</w:t>
      </w:r>
      <w:r>
        <w:rPr>
          <w:rFonts w:ascii="Arial" w:eastAsia="Arial" w:hAnsi="Arial" w:cs="Arial"/>
        </w:rPr>
        <w:t xml:space="preserve"> </w:t>
      </w:r>
      <w:r>
        <w:t>LITERATURE REVIEW</w:t>
      </w:r>
    </w:p>
    <w:p w14:paraId="73B07D42" w14:textId="77777777" w:rsidR="002217D0" w:rsidRDefault="007F41DA">
      <w:pPr>
        <w:spacing w:after="0" w:line="259" w:lineRule="auto"/>
        <w:ind w:left="1080" w:right="0" w:firstLine="0"/>
        <w:jc w:val="left"/>
      </w:pPr>
      <w:r>
        <w:t xml:space="preserve"> </w:t>
      </w:r>
    </w:p>
    <w:p w14:paraId="5C712C5F" w14:textId="58B12D07" w:rsidR="00CA74C4" w:rsidRPr="00EC238A" w:rsidRDefault="00EC238A" w:rsidP="00EC238A">
      <w:pPr>
        <w:rPr>
          <w:szCs w:val="20"/>
        </w:rPr>
      </w:pPr>
      <w:r w:rsidRPr="008E112A">
        <w:rPr>
          <w:szCs w:val="20"/>
        </w:rPr>
        <w:t xml:space="preserve">The literature review for the attendance management system using facial recognition </w:t>
      </w:r>
      <w:r w:rsidRPr="008E112A">
        <w:rPr>
          <w:szCs w:val="20"/>
        </w:rPr>
        <w:lastRenderedPageBreak/>
        <w:t xml:space="preserve">technology provides valuable insights into the theoretical background, existing research, and relevant technologies in the </w:t>
      </w:r>
      <w:proofErr w:type="gramStart"/>
      <w:r w:rsidRPr="008E112A">
        <w:rPr>
          <w:szCs w:val="20"/>
        </w:rPr>
        <w:t>field</w:t>
      </w:r>
      <w:r w:rsidR="008B3647">
        <w:rPr>
          <w:szCs w:val="20"/>
        </w:rPr>
        <w:t>[</w:t>
      </w:r>
      <w:proofErr w:type="gramEnd"/>
      <w:r w:rsidR="008B3647">
        <w:rPr>
          <w:szCs w:val="20"/>
        </w:rPr>
        <w:t>1]</w:t>
      </w:r>
      <w:r>
        <w:t xml:space="preserve">. </w:t>
      </w:r>
      <w:r w:rsidRPr="008E112A">
        <w:rPr>
          <w:szCs w:val="20"/>
        </w:rPr>
        <w:t>Previous studies have investigated the efficacy of biometric attendance systems in educational settings. Research by Smith et al. (2018) demonstrated the advantages of biometric-based systems over traditional methods in terms of accuracy, efficiency, and fraud prevention. Facial recognition emerged as a promising biometric modality due to its contactless operation and widespread availability of facial recognition algorithms</w:t>
      </w:r>
      <w:proofErr w:type="gramStart"/>
      <w:r w:rsidRPr="008E112A">
        <w:rPr>
          <w:szCs w:val="20"/>
        </w:rPr>
        <w:t>.</w:t>
      </w:r>
      <w:r w:rsidR="008B3647">
        <w:rPr>
          <w:szCs w:val="20"/>
        </w:rPr>
        <w:t>[</w:t>
      </w:r>
      <w:proofErr w:type="gramEnd"/>
      <w:r w:rsidR="008B3647">
        <w:rPr>
          <w:szCs w:val="20"/>
        </w:rPr>
        <w:t>2]</w:t>
      </w:r>
    </w:p>
    <w:p w14:paraId="766914DC" w14:textId="754E3403" w:rsidR="00CA74C4" w:rsidRPr="00EC238A" w:rsidRDefault="00EC238A" w:rsidP="00EC238A">
      <w:pPr>
        <w:rPr>
          <w:szCs w:val="20"/>
        </w:rPr>
      </w:pPr>
      <w:r w:rsidRPr="008E112A">
        <w:rPr>
          <w:szCs w:val="20"/>
        </w:rPr>
        <w:t xml:space="preserve">Facial recognition technology has witnessed significant advancements in recent years, driven by breakthroughs in deep learning and computer vision. Researchers such as </w:t>
      </w:r>
      <w:proofErr w:type="spellStart"/>
      <w:r w:rsidRPr="008E112A">
        <w:rPr>
          <w:szCs w:val="20"/>
        </w:rPr>
        <w:t>Taigman</w:t>
      </w:r>
      <w:proofErr w:type="spellEnd"/>
      <w:r w:rsidRPr="008E112A">
        <w:rPr>
          <w:szCs w:val="20"/>
        </w:rPr>
        <w:t xml:space="preserve"> et al. (2014) and </w:t>
      </w:r>
      <w:proofErr w:type="spellStart"/>
      <w:r w:rsidRPr="008E112A">
        <w:rPr>
          <w:szCs w:val="20"/>
        </w:rPr>
        <w:t>Schroff</w:t>
      </w:r>
      <w:proofErr w:type="spellEnd"/>
      <w:r w:rsidRPr="008E112A">
        <w:rPr>
          <w:szCs w:val="20"/>
        </w:rPr>
        <w:t xml:space="preserve"> et al. (2015) have pioneered the development of deep neural network architectures capable of robust face detection and recognition under varying conditions, including changes in pose, illumination, and occlusion</w:t>
      </w:r>
      <w:proofErr w:type="gramStart"/>
      <w:r w:rsidRPr="008E112A">
        <w:rPr>
          <w:szCs w:val="20"/>
        </w:rPr>
        <w:t>.</w:t>
      </w:r>
      <w:r w:rsidR="008B3647">
        <w:rPr>
          <w:szCs w:val="20"/>
        </w:rPr>
        <w:t>[</w:t>
      </w:r>
      <w:proofErr w:type="gramEnd"/>
      <w:r w:rsidR="008B3647">
        <w:rPr>
          <w:szCs w:val="20"/>
        </w:rPr>
        <w:t>3]</w:t>
      </w:r>
    </w:p>
    <w:p w14:paraId="4460DA3D" w14:textId="066A9113" w:rsidR="00CA74C4" w:rsidRPr="00EC238A" w:rsidRDefault="00EC238A" w:rsidP="00EC238A">
      <w:pPr>
        <w:rPr>
          <w:szCs w:val="20"/>
        </w:rPr>
      </w:pPr>
      <w:r w:rsidRPr="008E112A">
        <w:rPr>
          <w:szCs w:val="20"/>
        </w:rPr>
        <w:t xml:space="preserve">Despite its potential, facial recognition technology poses several challenges and considerations, particularly concerning privacy, security, and algorithmic bias. Studies by </w:t>
      </w:r>
      <w:proofErr w:type="spellStart"/>
      <w:r w:rsidRPr="008E112A">
        <w:rPr>
          <w:szCs w:val="20"/>
        </w:rPr>
        <w:t>Buolamwini</w:t>
      </w:r>
      <w:proofErr w:type="spellEnd"/>
      <w:r w:rsidRPr="008E112A">
        <w:rPr>
          <w:szCs w:val="20"/>
        </w:rPr>
        <w:t xml:space="preserve"> and </w:t>
      </w:r>
      <w:proofErr w:type="spellStart"/>
      <w:r w:rsidRPr="008E112A">
        <w:rPr>
          <w:szCs w:val="20"/>
        </w:rPr>
        <w:t>Gebru</w:t>
      </w:r>
      <w:proofErr w:type="spellEnd"/>
      <w:r w:rsidRPr="008E112A">
        <w:rPr>
          <w:szCs w:val="20"/>
        </w:rPr>
        <w:t xml:space="preserve"> (2018) and </w:t>
      </w:r>
      <w:proofErr w:type="spellStart"/>
      <w:r w:rsidRPr="008E112A">
        <w:rPr>
          <w:szCs w:val="20"/>
        </w:rPr>
        <w:t>Obermeyer</w:t>
      </w:r>
      <w:proofErr w:type="spellEnd"/>
      <w:r w:rsidRPr="008E112A">
        <w:rPr>
          <w:szCs w:val="20"/>
        </w:rPr>
        <w:t xml:space="preserve"> et al. (2019) highlighted the risks of algorithmic bias in facial recognition systems, which may lead to inaccuracies and unfair treatment, especially for underrepresented groups</w:t>
      </w:r>
      <w:proofErr w:type="gramStart"/>
      <w:r w:rsidRPr="008E112A">
        <w:rPr>
          <w:szCs w:val="20"/>
        </w:rPr>
        <w:t>.</w:t>
      </w:r>
      <w:r w:rsidR="008B3647">
        <w:rPr>
          <w:szCs w:val="20"/>
        </w:rPr>
        <w:t>[</w:t>
      </w:r>
      <w:proofErr w:type="gramEnd"/>
      <w:r w:rsidR="008B3647">
        <w:rPr>
          <w:szCs w:val="20"/>
        </w:rPr>
        <w:t>4]</w:t>
      </w:r>
      <w:r w:rsidR="008D01F1">
        <w:t xml:space="preserve"> </w:t>
      </w:r>
    </w:p>
    <w:p w14:paraId="0D145DAB" w14:textId="5081B05C" w:rsidR="00CA74C4" w:rsidRPr="00EC238A" w:rsidRDefault="00EC238A" w:rsidP="00EC238A">
      <w:pPr>
        <w:rPr>
          <w:szCs w:val="20"/>
        </w:rPr>
      </w:pPr>
      <w:r w:rsidRPr="008E112A">
        <w:rPr>
          <w:szCs w:val="20"/>
        </w:rPr>
        <w:t xml:space="preserve">In the context of education, several studies have explored the integration of facial recognition technology into attendance management systems. For instance, research by Gupta and </w:t>
      </w:r>
      <w:proofErr w:type="spellStart"/>
      <w:r w:rsidRPr="008E112A">
        <w:rPr>
          <w:szCs w:val="20"/>
        </w:rPr>
        <w:t>Jha</w:t>
      </w:r>
      <w:proofErr w:type="spellEnd"/>
      <w:r w:rsidRPr="008E112A">
        <w:rPr>
          <w:szCs w:val="20"/>
        </w:rPr>
        <w:t xml:space="preserve"> (2020) described the development of a facial recognition-based attendance system for higher education institutions, emphasizing its potential to enhance efficiency and accountability</w:t>
      </w:r>
      <w:proofErr w:type="gramStart"/>
      <w:r w:rsidRPr="008E112A">
        <w:rPr>
          <w:szCs w:val="20"/>
        </w:rPr>
        <w:t>.</w:t>
      </w:r>
      <w:r w:rsidR="008B3647">
        <w:rPr>
          <w:szCs w:val="20"/>
        </w:rPr>
        <w:t>[</w:t>
      </w:r>
      <w:proofErr w:type="gramEnd"/>
      <w:r w:rsidR="008B3647">
        <w:rPr>
          <w:szCs w:val="20"/>
        </w:rPr>
        <w:t>5]</w:t>
      </w:r>
    </w:p>
    <w:p w14:paraId="36F2F6E5" w14:textId="0EB99E11" w:rsidR="00EC238A" w:rsidRDefault="00EC238A" w:rsidP="00EC238A">
      <w:pPr>
        <w:rPr>
          <w:szCs w:val="20"/>
        </w:rPr>
      </w:pPr>
      <w:r w:rsidRPr="008E112A">
        <w:rPr>
          <w:szCs w:val="20"/>
        </w:rPr>
        <w:t>User acceptance and ethical implications are critical considerations in the deployment of facial recognition systems in educational environments. Studies by Jung and Lee (2019) and Liu et al. (2020) investigated user perceptions and attitudes towards facial recognition technology, highlighting the importance of transparency, consent, and data protection</w:t>
      </w:r>
      <w:proofErr w:type="gramStart"/>
      <w:r w:rsidRPr="008E112A">
        <w:rPr>
          <w:szCs w:val="20"/>
        </w:rPr>
        <w:t>.</w:t>
      </w:r>
      <w:r w:rsidR="008B3647">
        <w:rPr>
          <w:szCs w:val="20"/>
        </w:rPr>
        <w:t>[</w:t>
      </w:r>
      <w:proofErr w:type="gramEnd"/>
      <w:r w:rsidR="008B3647">
        <w:rPr>
          <w:szCs w:val="20"/>
        </w:rPr>
        <w:t>6]</w:t>
      </w:r>
    </w:p>
    <w:p w14:paraId="7D1B319B" w14:textId="77777777" w:rsidR="00EC238A" w:rsidRPr="008E112A" w:rsidRDefault="00EC238A" w:rsidP="00EC238A">
      <w:pPr>
        <w:rPr>
          <w:szCs w:val="20"/>
        </w:rPr>
      </w:pPr>
    </w:p>
    <w:p w14:paraId="5B8DA442" w14:textId="77777777" w:rsidR="00EC238A" w:rsidRPr="008E112A" w:rsidRDefault="00EC238A" w:rsidP="00EC238A">
      <w:pPr>
        <w:rPr>
          <w:szCs w:val="20"/>
        </w:rPr>
      </w:pPr>
      <w:r w:rsidRPr="008E112A">
        <w:rPr>
          <w:szCs w:val="20"/>
        </w:rPr>
        <w:t>In conclusion, the literature review provides a comprehensive overview of facial recognition technology in the context of attendance management systems for educational institutions. While the technology offers significant benefits in terms of accuracy and efficiency, addressing privacy concerns, algorithmic bias, and user acceptance is essential for successful implementation and adoption.</w:t>
      </w:r>
    </w:p>
    <w:p w14:paraId="63E3612D" w14:textId="77777777" w:rsidR="00EC238A" w:rsidRPr="008E112A" w:rsidRDefault="00EC238A" w:rsidP="00EC238A">
      <w:pPr>
        <w:rPr>
          <w:szCs w:val="20"/>
        </w:rPr>
      </w:pPr>
    </w:p>
    <w:p w14:paraId="2513D616" w14:textId="77777777" w:rsidR="00EC238A" w:rsidRPr="008E112A" w:rsidRDefault="00EC238A" w:rsidP="00EC238A">
      <w:pPr>
        <w:rPr>
          <w:szCs w:val="20"/>
        </w:rPr>
      </w:pPr>
      <w:r w:rsidRPr="008E112A">
        <w:rPr>
          <w:szCs w:val="20"/>
        </w:rPr>
        <w:lastRenderedPageBreak/>
        <w:t>This literature review serves as a foundation for understanding the theoretical underpinnings, current trends, and challenges associated with the development and deployment of the attendance management system using facial recognition technology.</w:t>
      </w:r>
    </w:p>
    <w:p w14:paraId="36DAA2BF" w14:textId="21F6879C" w:rsidR="00A83ADA" w:rsidRDefault="00A83ADA" w:rsidP="00A83ADA">
      <w:pPr>
        <w:ind w:left="-5" w:right="185"/>
      </w:pPr>
    </w:p>
    <w:p w14:paraId="7843420D" w14:textId="77777777" w:rsidR="00A83ADA" w:rsidRDefault="00A83ADA" w:rsidP="00A83ADA">
      <w:pPr>
        <w:ind w:left="-5" w:right="185"/>
      </w:pPr>
    </w:p>
    <w:p w14:paraId="78BFC3C7" w14:textId="56E604D8" w:rsidR="002217D0" w:rsidRPr="00A83ADA" w:rsidRDefault="007F41DA" w:rsidP="00060687">
      <w:pPr>
        <w:ind w:left="-5" w:right="185"/>
        <w:jc w:val="center"/>
        <w:rPr>
          <w:b/>
          <w:bCs/>
        </w:rPr>
      </w:pPr>
      <w:r w:rsidRPr="00A83ADA">
        <w:rPr>
          <w:b/>
          <w:bCs/>
        </w:rPr>
        <w:t>III.</w:t>
      </w:r>
      <w:r w:rsidRPr="00A83ADA">
        <w:rPr>
          <w:rFonts w:ascii="Arial" w:eastAsia="Arial" w:hAnsi="Arial" w:cs="Arial"/>
          <w:b/>
          <w:bCs/>
        </w:rPr>
        <w:t xml:space="preserve"> </w:t>
      </w:r>
      <w:r w:rsidRPr="00A83ADA">
        <w:rPr>
          <w:b/>
          <w:bCs/>
        </w:rPr>
        <w:t>SYSTEM METHODOLOGY</w:t>
      </w:r>
    </w:p>
    <w:p w14:paraId="6FC6A6CC" w14:textId="77777777" w:rsidR="002217D0" w:rsidRDefault="007F41DA">
      <w:pPr>
        <w:spacing w:after="0" w:line="259" w:lineRule="auto"/>
        <w:ind w:left="1080" w:right="0" w:firstLine="0"/>
        <w:jc w:val="left"/>
      </w:pPr>
      <w:r>
        <w:t xml:space="preserve"> </w:t>
      </w:r>
    </w:p>
    <w:p w14:paraId="63DD0FEF" w14:textId="77777777" w:rsidR="00B05F1C" w:rsidRPr="000C254C" w:rsidRDefault="00B05F1C" w:rsidP="00B05F1C">
      <w:pPr>
        <w:rPr>
          <w:szCs w:val="20"/>
        </w:rPr>
      </w:pPr>
      <w:r w:rsidRPr="000C254C">
        <w:rPr>
          <w:szCs w:val="20"/>
        </w:rPr>
        <w:t>The system methodology for the automated attendance management project using facial recognition involves several key steps to ensure its successful implementation and functionality. Below is a comprehensive outline of the system methodology:</w:t>
      </w:r>
    </w:p>
    <w:p w14:paraId="4F648D65" w14:textId="77777777" w:rsidR="00060687" w:rsidRDefault="00060687" w:rsidP="00060687">
      <w:pPr>
        <w:spacing w:after="28"/>
        <w:ind w:left="-5" w:right="39"/>
      </w:pPr>
    </w:p>
    <w:p w14:paraId="2A0B3931" w14:textId="536C2259" w:rsidR="002217D0" w:rsidRDefault="00060687">
      <w:pPr>
        <w:numPr>
          <w:ilvl w:val="0"/>
          <w:numId w:val="1"/>
        </w:numPr>
        <w:ind w:right="39" w:hanging="360"/>
      </w:pPr>
      <w:r>
        <w:t xml:space="preserve">Data Collection  </w:t>
      </w:r>
    </w:p>
    <w:p w14:paraId="0A9AA171" w14:textId="70AE8A11" w:rsidR="00060687" w:rsidRDefault="009A4160">
      <w:pPr>
        <w:numPr>
          <w:ilvl w:val="0"/>
          <w:numId w:val="1"/>
        </w:numPr>
        <w:ind w:right="39" w:hanging="360"/>
      </w:pPr>
      <w:r>
        <w:t>Data</w:t>
      </w:r>
      <w:r w:rsidR="00060687">
        <w:t xml:space="preserve"> Pre-Processing</w:t>
      </w:r>
    </w:p>
    <w:p w14:paraId="4307DA5D" w14:textId="04FF454E" w:rsidR="002217D0" w:rsidRDefault="00060687">
      <w:pPr>
        <w:numPr>
          <w:ilvl w:val="0"/>
          <w:numId w:val="1"/>
        </w:numPr>
        <w:ind w:right="39" w:hanging="360"/>
      </w:pPr>
      <w:r>
        <w:t xml:space="preserve">Feature Extraction  </w:t>
      </w:r>
    </w:p>
    <w:p w14:paraId="02E87A42" w14:textId="77777777" w:rsidR="00060687" w:rsidRDefault="00060687">
      <w:pPr>
        <w:numPr>
          <w:ilvl w:val="0"/>
          <w:numId w:val="1"/>
        </w:numPr>
        <w:ind w:right="39" w:hanging="360"/>
      </w:pPr>
      <w:r>
        <w:t>Model Training</w:t>
      </w:r>
    </w:p>
    <w:p w14:paraId="49415482" w14:textId="56B613FF" w:rsidR="00060687" w:rsidRDefault="005214C1">
      <w:pPr>
        <w:numPr>
          <w:ilvl w:val="0"/>
          <w:numId w:val="1"/>
        </w:numPr>
        <w:ind w:right="39" w:hanging="360"/>
      </w:pPr>
      <w:r>
        <w:t>Attendance Marking</w:t>
      </w:r>
    </w:p>
    <w:p w14:paraId="4A21CBD3" w14:textId="19DDC649" w:rsidR="00060687" w:rsidRDefault="00060687">
      <w:pPr>
        <w:numPr>
          <w:ilvl w:val="0"/>
          <w:numId w:val="1"/>
        </w:numPr>
        <w:ind w:right="39" w:hanging="360"/>
      </w:pPr>
      <w:r>
        <w:t>D</w:t>
      </w:r>
      <w:r w:rsidR="00F57B26">
        <w:t>atabase Management</w:t>
      </w:r>
    </w:p>
    <w:p w14:paraId="52BC1FBA" w14:textId="09E653AE" w:rsidR="00F57B26" w:rsidRDefault="00F57B26">
      <w:pPr>
        <w:numPr>
          <w:ilvl w:val="0"/>
          <w:numId w:val="1"/>
        </w:numPr>
        <w:ind w:right="39" w:hanging="360"/>
      </w:pPr>
      <w:r>
        <w:t xml:space="preserve">User Interface Development </w:t>
      </w:r>
    </w:p>
    <w:p w14:paraId="23835736" w14:textId="2C07CA3A" w:rsidR="00060687" w:rsidRDefault="00F57B26">
      <w:pPr>
        <w:numPr>
          <w:ilvl w:val="0"/>
          <w:numId w:val="1"/>
        </w:numPr>
        <w:ind w:right="39" w:hanging="360"/>
      </w:pPr>
      <w:r>
        <w:t xml:space="preserve">System </w:t>
      </w:r>
      <w:r w:rsidR="00060687">
        <w:t>Integration</w:t>
      </w:r>
    </w:p>
    <w:p w14:paraId="7FDA7567" w14:textId="1B99605C" w:rsidR="002217D0" w:rsidRDefault="00C430A4" w:rsidP="0090336B">
      <w:pPr>
        <w:numPr>
          <w:ilvl w:val="0"/>
          <w:numId w:val="1"/>
        </w:numPr>
        <w:ind w:right="39" w:hanging="360"/>
      </w:pPr>
      <w:r>
        <w:t>Testing and Evaluation</w:t>
      </w:r>
    </w:p>
    <w:p w14:paraId="6C2916B4" w14:textId="50D4DFCA" w:rsidR="00C430A4" w:rsidRDefault="00C430A4" w:rsidP="0090336B">
      <w:pPr>
        <w:numPr>
          <w:ilvl w:val="0"/>
          <w:numId w:val="1"/>
        </w:numPr>
        <w:ind w:right="39" w:hanging="360"/>
      </w:pPr>
      <w:r>
        <w:t>Deployment and Maintenance</w:t>
      </w:r>
    </w:p>
    <w:p w14:paraId="761D925B" w14:textId="6ABBADA2" w:rsidR="0090336B" w:rsidRDefault="0090336B" w:rsidP="00EE7578">
      <w:pPr>
        <w:ind w:left="0" w:right="39" w:firstLine="0"/>
      </w:pPr>
    </w:p>
    <w:p w14:paraId="67EC359A" w14:textId="77777777" w:rsidR="0090336B" w:rsidRDefault="0090336B" w:rsidP="0090336B">
      <w:pPr>
        <w:ind w:left="360" w:right="39" w:firstLine="0"/>
      </w:pPr>
    </w:p>
    <w:p w14:paraId="7EF3CEE6" w14:textId="0D792121" w:rsidR="0090336B" w:rsidRDefault="0090336B" w:rsidP="00DE6EC9">
      <w:pPr>
        <w:ind w:right="39"/>
        <w:rPr>
          <w:b/>
          <w:bCs/>
          <w:i/>
          <w:iCs/>
        </w:rPr>
      </w:pPr>
      <w:r w:rsidRPr="0090336B">
        <w:rPr>
          <w:b/>
          <w:bCs/>
          <w:i/>
          <w:iCs/>
        </w:rPr>
        <w:t>A.</w:t>
      </w:r>
      <w:r w:rsidR="004F08C5">
        <w:rPr>
          <w:b/>
          <w:bCs/>
          <w:i/>
          <w:iCs/>
        </w:rPr>
        <w:t xml:space="preserve"> </w:t>
      </w:r>
      <w:r w:rsidRPr="0090336B">
        <w:rPr>
          <w:b/>
          <w:bCs/>
          <w:i/>
          <w:iCs/>
        </w:rPr>
        <w:t>Data Collection:</w:t>
      </w:r>
    </w:p>
    <w:p w14:paraId="5C0045DD" w14:textId="77777777" w:rsidR="00DE6EC9" w:rsidRDefault="00DE6EC9" w:rsidP="0090336B">
      <w:pPr>
        <w:ind w:left="360" w:right="39" w:firstLine="0"/>
      </w:pPr>
    </w:p>
    <w:p w14:paraId="6D865819" w14:textId="1F35A72E" w:rsidR="00B05F1C" w:rsidRPr="000C254C" w:rsidRDefault="00B05F1C" w:rsidP="00B05F1C">
      <w:pPr>
        <w:rPr>
          <w:szCs w:val="20"/>
        </w:rPr>
      </w:pPr>
      <w:r w:rsidRPr="000C254C">
        <w:rPr>
          <w:szCs w:val="20"/>
        </w:rPr>
        <w:t>The data collection process involves gathering images of students' faces for enrolment in the system.</w:t>
      </w:r>
    </w:p>
    <w:p w14:paraId="55EEA85F" w14:textId="66291E11" w:rsidR="00B05F1C" w:rsidRPr="000C254C" w:rsidRDefault="00B05F1C" w:rsidP="00B05F1C">
      <w:pPr>
        <w:rPr>
          <w:szCs w:val="20"/>
        </w:rPr>
      </w:pPr>
      <w:r w:rsidRPr="000C254C">
        <w:rPr>
          <w:szCs w:val="20"/>
        </w:rPr>
        <w:t xml:space="preserve"> Initially, a dataset of facial images is created by c</w:t>
      </w:r>
      <w:r>
        <w:rPr>
          <w:szCs w:val="20"/>
        </w:rPr>
        <w:t>ollecting</w:t>
      </w:r>
      <w:r w:rsidRPr="000C254C">
        <w:rPr>
          <w:szCs w:val="20"/>
        </w:rPr>
        <w:t xml:space="preserve"> images of each student</w:t>
      </w:r>
      <w:r>
        <w:rPr>
          <w:szCs w:val="20"/>
        </w:rPr>
        <w:t>.</w:t>
      </w:r>
    </w:p>
    <w:p w14:paraId="3FBE36ED" w14:textId="76A9EDBD" w:rsidR="00B05F1C" w:rsidRPr="000C254C" w:rsidRDefault="00B05F1C" w:rsidP="00B05F1C">
      <w:pPr>
        <w:rPr>
          <w:szCs w:val="20"/>
        </w:rPr>
      </w:pPr>
      <w:r w:rsidRPr="000C254C">
        <w:rPr>
          <w:szCs w:val="20"/>
        </w:rPr>
        <w:t xml:space="preserve"> Each image is then labe</w:t>
      </w:r>
      <w:r>
        <w:rPr>
          <w:szCs w:val="20"/>
        </w:rPr>
        <w:t>l</w:t>
      </w:r>
      <w:r w:rsidRPr="000C254C">
        <w:rPr>
          <w:szCs w:val="20"/>
        </w:rPr>
        <w:t>led with the corresponding student's</w:t>
      </w:r>
      <w:r>
        <w:rPr>
          <w:szCs w:val="20"/>
        </w:rPr>
        <w:t xml:space="preserve"> registration numbers</w:t>
      </w:r>
      <w:r w:rsidRPr="000C254C">
        <w:rPr>
          <w:szCs w:val="20"/>
        </w:rPr>
        <w:t>.</w:t>
      </w:r>
    </w:p>
    <w:p w14:paraId="208E8E05" w14:textId="77777777" w:rsidR="00B05F1C" w:rsidRDefault="00B05F1C" w:rsidP="00B05F1C">
      <w:pPr>
        <w:ind w:left="360" w:right="39" w:firstLine="0"/>
      </w:pPr>
    </w:p>
    <w:p w14:paraId="30939F9D" w14:textId="77777777" w:rsidR="00B05F1C" w:rsidRPr="00DE6EC9" w:rsidRDefault="00B05F1C" w:rsidP="0090336B">
      <w:pPr>
        <w:ind w:left="360" w:right="39" w:firstLine="0"/>
      </w:pPr>
    </w:p>
    <w:p w14:paraId="6691D1D7" w14:textId="6908FC3E" w:rsidR="0090336B" w:rsidRDefault="00B05F1C" w:rsidP="00DE6EC9">
      <w:pPr>
        <w:ind w:left="57" w:right="39" w:firstLine="0"/>
        <w:rPr>
          <w:b/>
          <w:bCs/>
        </w:rPr>
      </w:pPr>
      <w:r>
        <w:rPr>
          <w:noProof/>
          <w:lang w:bidi="te-IN"/>
        </w:rPr>
        <w:drawing>
          <wp:inline distT="0" distB="0" distL="0" distR="0" wp14:anchorId="67B37D9C" wp14:editId="5DE51941">
            <wp:extent cx="2708910" cy="1717040"/>
            <wp:effectExtent l="0" t="0" r="0" b="0"/>
            <wp:docPr id="721915413" name="Picture 8" descr="Automated attendance management system based on face recogni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Automated attendance management system based on face recognition ..."/>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8910" cy="1717040"/>
                    </a:xfrm>
                    <a:prstGeom prst="rect">
                      <a:avLst/>
                    </a:prstGeom>
                    <a:noFill/>
                    <a:ln>
                      <a:noFill/>
                    </a:ln>
                  </pic:spPr>
                </pic:pic>
              </a:graphicData>
            </a:graphic>
          </wp:inline>
        </w:drawing>
      </w:r>
    </w:p>
    <w:p w14:paraId="5F77ABBF" w14:textId="77777777" w:rsidR="00B05F1C" w:rsidRDefault="00B05F1C" w:rsidP="00DE6EC9">
      <w:pPr>
        <w:ind w:left="57" w:right="39" w:firstLine="0"/>
        <w:rPr>
          <w:b/>
          <w:bCs/>
        </w:rPr>
      </w:pPr>
    </w:p>
    <w:p w14:paraId="09BED2DB" w14:textId="7CDCC344" w:rsidR="00B05F1C" w:rsidRDefault="00B05F1C" w:rsidP="00B05F1C">
      <w:pPr>
        <w:spacing w:after="0" w:line="259" w:lineRule="auto"/>
        <w:ind w:left="0" w:right="189" w:firstLine="0"/>
        <w:jc w:val="center"/>
      </w:pPr>
      <w:proofErr w:type="gramStart"/>
      <w:r>
        <w:t>Fig. 2</w:t>
      </w:r>
      <w:r w:rsidR="005214C1">
        <w:t>(a)</w:t>
      </w:r>
      <w:r>
        <w:t>.</w:t>
      </w:r>
      <w:proofErr w:type="gramEnd"/>
      <w:r>
        <w:t xml:space="preserve">  System Architecture</w:t>
      </w:r>
    </w:p>
    <w:p w14:paraId="0933227D" w14:textId="77777777" w:rsidR="00B05F1C" w:rsidRPr="0090336B" w:rsidRDefault="00B05F1C" w:rsidP="00DE6EC9">
      <w:pPr>
        <w:ind w:left="57" w:right="39" w:firstLine="0"/>
        <w:rPr>
          <w:b/>
          <w:bCs/>
        </w:rPr>
      </w:pPr>
    </w:p>
    <w:p w14:paraId="7FF26D07" w14:textId="43CFEE7A" w:rsidR="002217D0" w:rsidRDefault="002217D0" w:rsidP="00DE6EC9">
      <w:pPr>
        <w:ind w:left="720" w:right="39" w:firstLine="0"/>
      </w:pPr>
    </w:p>
    <w:p w14:paraId="73CCBDEF" w14:textId="18AAF0F5" w:rsidR="002D6B4B" w:rsidRPr="002D6B4B" w:rsidRDefault="002D6B4B" w:rsidP="00DE6EC9">
      <w:pPr>
        <w:ind w:right="39"/>
        <w:rPr>
          <w:b/>
          <w:bCs/>
          <w:i/>
          <w:iCs/>
        </w:rPr>
      </w:pPr>
      <w:proofErr w:type="gramStart"/>
      <w:r>
        <w:rPr>
          <w:b/>
          <w:bCs/>
          <w:i/>
          <w:iCs/>
        </w:rPr>
        <w:t>B .</w:t>
      </w:r>
      <w:proofErr w:type="gramEnd"/>
      <w:r>
        <w:rPr>
          <w:b/>
          <w:bCs/>
          <w:i/>
          <w:iCs/>
        </w:rPr>
        <w:t xml:space="preserve"> </w:t>
      </w:r>
      <w:r w:rsidR="00B05F1C">
        <w:rPr>
          <w:b/>
          <w:bCs/>
          <w:i/>
          <w:iCs/>
        </w:rPr>
        <w:t>Data</w:t>
      </w:r>
      <w:r>
        <w:rPr>
          <w:b/>
          <w:bCs/>
          <w:i/>
          <w:iCs/>
        </w:rPr>
        <w:t xml:space="preserve"> Pre-</w:t>
      </w:r>
      <w:proofErr w:type="gramStart"/>
      <w:r>
        <w:rPr>
          <w:b/>
          <w:bCs/>
          <w:i/>
          <w:iCs/>
        </w:rPr>
        <w:t>Processing :</w:t>
      </w:r>
      <w:proofErr w:type="gramEnd"/>
    </w:p>
    <w:p w14:paraId="3C9DCF8F" w14:textId="77777777" w:rsidR="00DE6EC9" w:rsidRDefault="00DE6EC9" w:rsidP="00DE6EC9">
      <w:pPr>
        <w:ind w:right="39"/>
      </w:pPr>
    </w:p>
    <w:p w14:paraId="66659FDF" w14:textId="05C13EA0" w:rsidR="00B05F1C" w:rsidRPr="000C254C" w:rsidRDefault="00B05F1C" w:rsidP="009A4160">
      <w:pPr>
        <w:rPr>
          <w:szCs w:val="20"/>
        </w:rPr>
      </w:pPr>
      <w:proofErr w:type="spellStart"/>
      <w:r w:rsidRPr="000C254C">
        <w:rPr>
          <w:szCs w:val="20"/>
        </w:rPr>
        <w:t>Preprocessing</w:t>
      </w:r>
      <w:proofErr w:type="spellEnd"/>
      <w:r w:rsidRPr="000C254C">
        <w:rPr>
          <w:szCs w:val="20"/>
        </w:rPr>
        <w:t xml:space="preserve"> techniques are applied to the collected images to enhance their quality and facilitate accurate facial recognition.</w:t>
      </w:r>
    </w:p>
    <w:p w14:paraId="0E679591" w14:textId="03D4CFDC" w:rsidR="009A4160" w:rsidRPr="00D167FE" w:rsidRDefault="00B05F1C" w:rsidP="009A4160">
      <w:pPr>
        <w:rPr>
          <w:szCs w:val="20"/>
        </w:rPr>
      </w:pPr>
      <w:r w:rsidRPr="000C254C">
        <w:rPr>
          <w:szCs w:val="20"/>
        </w:rPr>
        <w:t xml:space="preserve">Common </w:t>
      </w:r>
      <w:proofErr w:type="spellStart"/>
      <w:r w:rsidRPr="000C254C">
        <w:rPr>
          <w:szCs w:val="20"/>
        </w:rPr>
        <w:t>preprocessing</w:t>
      </w:r>
      <w:proofErr w:type="spellEnd"/>
      <w:r w:rsidRPr="000C254C">
        <w:rPr>
          <w:szCs w:val="20"/>
        </w:rPr>
        <w:t xml:space="preserve"> steps include resizing images to a standard size, converting them to </w:t>
      </w:r>
      <w:proofErr w:type="spellStart"/>
      <w:r w:rsidRPr="000C254C">
        <w:rPr>
          <w:szCs w:val="20"/>
        </w:rPr>
        <w:t>grayscale</w:t>
      </w:r>
      <w:proofErr w:type="spellEnd"/>
      <w:r w:rsidRPr="000C254C">
        <w:rPr>
          <w:szCs w:val="20"/>
        </w:rPr>
        <w:t xml:space="preserve">, and applying normalization techniques to improve </w:t>
      </w:r>
      <w:proofErr w:type="gramStart"/>
      <w:r w:rsidRPr="000C254C">
        <w:rPr>
          <w:szCs w:val="20"/>
        </w:rPr>
        <w:t>consistency</w:t>
      </w:r>
      <w:r w:rsidR="008B3647">
        <w:rPr>
          <w:szCs w:val="20"/>
        </w:rPr>
        <w:t>[</w:t>
      </w:r>
      <w:proofErr w:type="gramEnd"/>
      <w:r w:rsidR="00947C5E">
        <w:rPr>
          <w:szCs w:val="20"/>
        </w:rPr>
        <w:t>4</w:t>
      </w:r>
      <w:r w:rsidR="008B3647">
        <w:rPr>
          <w:szCs w:val="20"/>
        </w:rPr>
        <w:t>]</w:t>
      </w:r>
      <w:r w:rsidRPr="000C254C">
        <w:rPr>
          <w:szCs w:val="20"/>
        </w:rPr>
        <w:t>.</w:t>
      </w:r>
      <w:r w:rsidR="009A4160">
        <w:rPr>
          <w:szCs w:val="20"/>
        </w:rPr>
        <w:br/>
        <w:t xml:space="preserve">The process includes: </w:t>
      </w:r>
      <w:r w:rsidR="009A4160" w:rsidRPr="00D167FE">
        <w:rPr>
          <w:szCs w:val="20"/>
        </w:rPr>
        <w:t>Enhancing the quality of facial images to improve recognition accuracy.</w:t>
      </w:r>
    </w:p>
    <w:p w14:paraId="36E189F2" w14:textId="44D1E09E" w:rsidR="009A4160" w:rsidRPr="00D167FE" w:rsidRDefault="009A4160" w:rsidP="009A4160">
      <w:pPr>
        <w:rPr>
          <w:szCs w:val="20"/>
        </w:rPr>
      </w:pPr>
      <w:r w:rsidRPr="00D167FE">
        <w:rPr>
          <w:szCs w:val="20"/>
        </w:rPr>
        <w:t xml:space="preserve">Resizing images to a standard size for </w:t>
      </w:r>
      <w:proofErr w:type="gramStart"/>
      <w:r w:rsidRPr="00D167FE">
        <w:rPr>
          <w:szCs w:val="20"/>
        </w:rPr>
        <w:t>consistency</w:t>
      </w:r>
      <w:r w:rsidR="008B3647">
        <w:rPr>
          <w:szCs w:val="20"/>
        </w:rPr>
        <w:t>[</w:t>
      </w:r>
      <w:proofErr w:type="gramEnd"/>
      <w:r w:rsidR="008B3647">
        <w:rPr>
          <w:szCs w:val="20"/>
        </w:rPr>
        <w:t>6]</w:t>
      </w:r>
      <w:r w:rsidRPr="00D167FE">
        <w:rPr>
          <w:szCs w:val="20"/>
        </w:rPr>
        <w:t>.</w:t>
      </w:r>
    </w:p>
    <w:p w14:paraId="0575D5D5" w14:textId="360E1233" w:rsidR="009A4160" w:rsidRPr="00D167FE" w:rsidRDefault="009A4160" w:rsidP="009A4160">
      <w:pPr>
        <w:rPr>
          <w:szCs w:val="20"/>
        </w:rPr>
      </w:pPr>
      <w:r w:rsidRPr="00D167FE">
        <w:rPr>
          <w:szCs w:val="20"/>
        </w:rPr>
        <w:t xml:space="preserve">Converting images to </w:t>
      </w:r>
      <w:proofErr w:type="spellStart"/>
      <w:r w:rsidRPr="00D167FE">
        <w:rPr>
          <w:szCs w:val="20"/>
        </w:rPr>
        <w:t>grayscale</w:t>
      </w:r>
      <w:proofErr w:type="spellEnd"/>
      <w:r w:rsidRPr="00D167FE">
        <w:rPr>
          <w:szCs w:val="20"/>
        </w:rPr>
        <w:t xml:space="preserve"> to simplify processing and reduce computational </w:t>
      </w:r>
      <w:proofErr w:type="gramStart"/>
      <w:r w:rsidRPr="00D167FE">
        <w:rPr>
          <w:szCs w:val="20"/>
        </w:rPr>
        <w:t>complexity</w:t>
      </w:r>
      <w:r w:rsidR="008B3647">
        <w:rPr>
          <w:szCs w:val="20"/>
        </w:rPr>
        <w:t>[</w:t>
      </w:r>
      <w:proofErr w:type="gramEnd"/>
      <w:r w:rsidR="008B3647">
        <w:rPr>
          <w:szCs w:val="20"/>
        </w:rPr>
        <w:t>7]</w:t>
      </w:r>
      <w:r w:rsidRPr="00D167FE">
        <w:rPr>
          <w:szCs w:val="20"/>
        </w:rPr>
        <w:t>.</w:t>
      </w:r>
    </w:p>
    <w:p w14:paraId="63B313B0" w14:textId="586E04B4" w:rsidR="00B05F1C" w:rsidRPr="000C254C" w:rsidRDefault="009A4160" w:rsidP="009A4160">
      <w:pPr>
        <w:rPr>
          <w:szCs w:val="20"/>
        </w:rPr>
      </w:pPr>
      <w:r w:rsidRPr="00D167FE">
        <w:rPr>
          <w:szCs w:val="20"/>
        </w:rPr>
        <w:t xml:space="preserve">Applying normalization techniques to standardize pixel values across </w:t>
      </w:r>
      <w:proofErr w:type="gramStart"/>
      <w:r w:rsidRPr="00D167FE">
        <w:rPr>
          <w:szCs w:val="20"/>
        </w:rPr>
        <w:t>images</w:t>
      </w:r>
      <w:r w:rsidR="008B3647">
        <w:rPr>
          <w:szCs w:val="20"/>
        </w:rPr>
        <w:t>[</w:t>
      </w:r>
      <w:proofErr w:type="gramEnd"/>
      <w:r w:rsidR="008B3647">
        <w:rPr>
          <w:szCs w:val="20"/>
        </w:rPr>
        <w:t>8]</w:t>
      </w:r>
      <w:r w:rsidRPr="00D167FE">
        <w:rPr>
          <w:szCs w:val="20"/>
        </w:rPr>
        <w:t>.</w:t>
      </w:r>
    </w:p>
    <w:p w14:paraId="25C2FA5F" w14:textId="70EA9754" w:rsidR="00E63CEC" w:rsidRDefault="00E63CEC" w:rsidP="00B05F1C">
      <w:pPr>
        <w:spacing w:after="78" w:line="259" w:lineRule="auto"/>
        <w:ind w:left="-1" w:right="0" w:firstLine="0"/>
      </w:pPr>
    </w:p>
    <w:p w14:paraId="4B6FCF0D" w14:textId="46CB14C8" w:rsidR="00E63CEC" w:rsidRDefault="00E63CEC" w:rsidP="00E63CEC">
      <w:pPr>
        <w:spacing w:after="78" w:line="259" w:lineRule="auto"/>
        <w:ind w:left="-1" w:right="0" w:firstLine="0"/>
        <w:jc w:val="left"/>
        <w:rPr>
          <w:b/>
          <w:bCs/>
          <w:i/>
          <w:iCs/>
        </w:rPr>
      </w:pPr>
      <w:proofErr w:type="gramStart"/>
      <w:r>
        <w:rPr>
          <w:b/>
          <w:bCs/>
          <w:i/>
          <w:iCs/>
        </w:rPr>
        <w:t>C .</w:t>
      </w:r>
      <w:proofErr w:type="gramEnd"/>
      <w:r>
        <w:rPr>
          <w:b/>
          <w:bCs/>
          <w:i/>
          <w:iCs/>
        </w:rPr>
        <w:t xml:space="preserve"> Feature </w:t>
      </w:r>
      <w:proofErr w:type="gramStart"/>
      <w:r>
        <w:rPr>
          <w:b/>
          <w:bCs/>
          <w:i/>
          <w:iCs/>
        </w:rPr>
        <w:t>Extraction :</w:t>
      </w:r>
      <w:proofErr w:type="gramEnd"/>
    </w:p>
    <w:p w14:paraId="577A3C5C" w14:textId="6E8C5ABC" w:rsidR="00CF6C27" w:rsidRDefault="009A4160" w:rsidP="00CF6C27">
      <w:pPr>
        <w:spacing w:after="78" w:line="259" w:lineRule="auto"/>
        <w:ind w:left="-1" w:right="0" w:firstLine="0"/>
        <w:jc w:val="left"/>
        <w:rPr>
          <w:szCs w:val="20"/>
        </w:rPr>
      </w:pPr>
      <w:r>
        <w:rPr>
          <w:szCs w:val="20"/>
        </w:rPr>
        <w:t>W</w:t>
      </w:r>
      <w:r w:rsidRPr="00D167FE">
        <w:rPr>
          <w:szCs w:val="20"/>
        </w:rPr>
        <w:t xml:space="preserve">e convert </w:t>
      </w:r>
      <w:r w:rsidR="00F57B26" w:rsidRPr="00D167FE">
        <w:rPr>
          <w:szCs w:val="20"/>
        </w:rPr>
        <w:t>pre-processed</w:t>
      </w:r>
      <w:r w:rsidRPr="00D167FE">
        <w:rPr>
          <w:szCs w:val="20"/>
        </w:rPr>
        <w:t xml:space="preserve"> facial images into numerical representations that can be interpreted by machine learning algorithms. The technique employed for feature extraction is facial landmark detection combined with encoding </w:t>
      </w:r>
      <w:proofErr w:type="gramStart"/>
      <w:r w:rsidRPr="00D167FE">
        <w:rPr>
          <w:szCs w:val="20"/>
        </w:rPr>
        <w:t>techniques</w:t>
      </w:r>
      <w:r w:rsidR="008B3647">
        <w:rPr>
          <w:szCs w:val="20"/>
        </w:rPr>
        <w:t>[</w:t>
      </w:r>
      <w:proofErr w:type="gramEnd"/>
      <w:r w:rsidR="008B3647">
        <w:rPr>
          <w:szCs w:val="20"/>
        </w:rPr>
        <w:t>10]</w:t>
      </w:r>
      <w:r w:rsidRPr="00D167FE">
        <w:rPr>
          <w:szCs w:val="20"/>
        </w:rPr>
        <w:t>.</w:t>
      </w:r>
    </w:p>
    <w:p w14:paraId="5C45A28C" w14:textId="77777777" w:rsidR="009A4160" w:rsidRDefault="009A4160" w:rsidP="00CF6C27">
      <w:pPr>
        <w:spacing w:after="78" w:line="259" w:lineRule="auto"/>
        <w:ind w:left="-1" w:right="0" w:firstLine="0"/>
        <w:jc w:val="left"/>
      </w:pPr>
    </w:p>
    <w:p w14:paraId="0C8AA75C" w14:textId="3D3BFC11" w:rsidR="001D40BA" w:rsidRDefault="001D40BA" w:rsidP="001D40BA">
      <w:pPr>
        <w:rPr>
          <w:szCs w:val="20"/>
        </w:rPr>
      </w:pPr>
      <w:r w:rsidRPr="00D167FE">
        <w:rPr>
          <w:szCs w:val="20"/>
        </w:rPr>
        <w:t>Facial landmark detection involves identifying key points on a face, such as the eyes, nose, and mouth corners. These landmarks serve as reference points for extracting facial features</w:t>
      </w:r>
      <w:r w:rsidR="00947C5E">
        <w:rPr>
          <w:szCs w:val="20"/>
        </w:rPr>
        <w:t>.</w:t>
      </w:r>
      <w:r w:rsidRPr="00D167FE">
        <w:rPr>
          <w:szCs w:val="20"/>
        </w:rPr>
        <w:t xml:space="preserve"> Common algorithms used for facial landmark detection include the </w:t>
      </w:r>
      <w:proofErr w:type="spellStart"/>
      <w:r w:rsidRPr="00D167FE">
        <w:rPr>
          <w:szCs w:val="20"/>
        </w:rPr>
        <w:t>Dlib</w:t>
      </w:r>
      <w:proofErr w:type="spellEnd"/>
      <w:r w:rsidRPr="00D167FE">
        <w:rPr>
          <w:szCs w:val="20"/>
        </w:rPr>
        <w:t xml:space="preserve"> library and deep learning-based approaches like the MTCNN (Multi-task Cascaded Convolutional Networks</w:t>
      </w:r>
      <w:proofErr w:type="gramStart"/>
      <w:r w:rsidRPr="00D167FE">
        <w:rPr>
          <w:szCs w:val="20"/>
        </w:rPr>
        <w:t>)</w:t>
      </w:r>
      <w:r w:rsidR="008B3647">
        <w:rPr>
          <w:szCs w:val="20"/>
        </w:rPr>
        <w:t>[</w:t>
      </w:r>
      <w:proofErr w:type="gramEnd"/>
      <w:r w:rsidR="008B3647">
        <w:rPr>
          <w:szCs w:val="20"/>
        </w:rPr>
        <w:t>1</w:t>
      </w:r>
      <w:r w:rsidR="00947C5E">
        <w:rPr>
          <w:szCs w:val="20"/>
        </w:rPr>
        <w:t>1</w:t>
      </w:r>
      <w:r w:rsidR="008B3647">
        <w:rPr>
          <w:szCs w:val="20"/>
        </w:rPr>
        <w:t>]</w:t>
      </w:r>
      <w:r w:rsidRPr="00D167FE">
        <w:rPr>
          <w:szCs w:val="20"/>
        </w:rPr>
        <w:t>.</w:t>
      </w:r>
    </w:p>
    <w:p w14:paraId="7619552B" w14:textId="77777777" w:rsidR="001D40BA" w:rsidRPr="00D167FE" w:rsidRDefault="001D40BA" w:rsidP="001D40BA">
      <w:pPr>
        <w:rPr>
          <w:szCs w:val="20"/>
        </w:rPr>
      </w:pPr>
    </w:p>
    <w:p w14:paraId="3F56E225" w14:textId="4141E042" w:rsidR="001D40BA" w:rsidRPr="00D167FE" w:rsidRDefault="001D40BA" w:rsidP="001D40BA">
      <w:pPr>
        <w:rPr>
          <w:szCs w:val="20"/>
        </w:rPr>
      </w:pPr>
      <w:r w:rsidRPr="00D167FE">
        <w:rPr>
          <w:szCs w:val="20"/>
        </w:rPr>
        <w:t xml:space="preserve">Once facial landmarks are detected, various encoding techniques are applied to represent these landmarks as numerical </w:t>
      </w:r>
      <w:proofErr w:type="gramStart"/>
      <w:r w:rsidRPr="00D167FE">
        <w:rPr>
          <w:szCs w:val="20"/>
        </w:rPr>
        <w:t>vectors</w:t>
      </w:r>
      <w:r w:rsidR="008B3647">
        <w:rPr>
          <w:szCs w:val="20"/>
        </w:rPr>
        <w:t>[</w:t>
      </w:r>
      <w:proofErr w:type="gramEnd"/>
      <w:r w:rsidR="008B3647">
        <w:rPr>
          <w:szCs w:val="20"/>
        </w:rPr>
        <w:t>4]</w:t>
      </w:r>
      <w:r w:rsidRPr="00D167FE">
        <w:rPr>
          <w:szCs w:val="20"/>
        </w:rPr>
        <w:t>. These techniques include:</w:t>
      </w:r>
    </w:p>
    <w:p w14:paraId="032E76AB" w14:textId="1C6104BF" w:rsidR="001D40BA" w:rsidRPr="00D167FE" w:rsidRDefault="001D40BA" w:rsidP="001D40BA">
      <w:pPr>
        <w:rPr>
          <w:szCs w:val="20"/>
        </w:rPr>
      </w:pPr>
      <w:r w:rsidRPr="00D167FE">
        <w:rPr>
          <w:szCs w:val="20"/>
        </w:rPr>
        <w:t xml:space="preserve">Shape-Based Descriptors: Descriptors such as the histogram of oriented gradients (HOG) can be computed based on the shape of facial </w:t>
      </w:r>
      <w:proofErr w:type="gramStart"/>
      <w:r w:rsidRPr="00D167FE">
        <w:rPr>
          <w:szCs w:val="20"/>
        </w:rPr>
        <w:t>landmarks</w:t>
      </w:r>
      <w:r w:rsidR="00947C5E">
        <w:rPr>
          <w:szCs w:val="20"/>
        </w:rPr>
        <w:t>[</w:t>
      </w:r>
      <w:proofErr w:type="gramEnd"/>
      <w:r w:rsidR="00947C5E">
        <w:rPr>
          <w:szCs w:val="20"/>
        </w:rPr>
        <w:t>8]</w:t>
      </w:r>
      <w:r w:rsidRPr="00D167FE">
        <w:rPr>
          <w:szCs w:val="20"/>
        </w:rPr>
        <w:t>.</w:t>
      </w:r>
    </w:p>
    <w:p w14:paraId="288B2DB4" w14:textId="313001E2" w:rsidR="001D40BA" w:rsidRPr="00D167FE" w:rsidRDefault="001D40BA" w:rsidP="001D40BA">
      <w:pPr>
        <w:rPr>
          <w:szCs w:val="20"/>
        </w:rPr>
      </w:pPr>
      <w:r w:rsidRPr="00D167FE">
        <w:rPr>
          <w:szCs w:val="20"/>
        </w:rPr>
        <w:t xml:space="preserve">Geometric Features: Geometric features such as distances between landmarks or angles formed by landmark triplets can be </w:t>
      </w:r>
      <w:proofErr w:type="gramStart"/>
      <w:r w:rsidRPr="00D167FE">
        <w:rPr>
          <w:szCs w:val="20"/>
        </w:rPr>
        <w:t>calculated</w:t>
      </w:r>
      <w:r w:rsidR="008B3647">
        <w:rPr>
          <w:szCs w:val="20"/>
        </w:rPr>
        <w:t>[</w:t>
      </w:r>
      <w:proofErr w:type="gramEnd"/>
      <w:r w:rsidR="008B3647">
        <w:rPr>
          <w:szCs w:val="20"/>
        </w:rPr>
        <w:t>6]</w:t>
      </w:r>
      <w:r w:rsidRPr="00D167FE">
        <w:rPr>
          <w:szCs w:val="20"/>
        </w:rPr>
        <w:t>.</w:t>
      </w:r>
    </w:p>
    <w:p w14:paraId="7E6512FA" w14:textId="61E794A4" w:rsidR="001D40BA" w:rsidRPr="00D167FE" w:rsidRDefault="001D40BA" w:rsidP="001D40BA">
      <w:pPr>
        <w:rPr>
          <w:szCs w:val="20"/>
        </w:rPr>
      </w:pPr>
      <w:r w:rsidRPr="00D167FE">
        <w:rPr>
          <w:szCs w:val="20"/>
        </w:rPr>
        <w:t xml:space="preserve">Deep Learning </w:t>
      </w:r>
      <w:proofErr w:type="spellStart"/>
      <w:r w:rsidRPr="00D167FE">
        <w:rPr>
          <w:szCs w:val="20"/>
        </w:rPr>
        <w:t>Embeddings</w:t>
      </w:r>
      <w:proofErr w:type="spellEnd"/>
      <w:r w:rsidRPr="00D167FE">
        <w:rPr>
          <w:szCs w:val="20"/>
        </w:rPr>
        <w:t xml:space="preserve">: Deep learning models like Convolutional Neural Networks (CNNs) or Siamese networks can be trained to directly learn </w:t>
      </w:r>
      <w:proofErr w:type="spellStart"/>
      <w:r w:rsidRPr="00D167FE">
        <w:rPr>
          <w:szCs w:val="20"/>
        </w:rPr>
        <w:t>embeddings</w:t>
      </w:r>
      <w:proofErr w:type="spellEnd"/>
      <w:r w:rsidRPr="00D167FE">
        <w:rPr>
          <w:szCs w:val="20"/>
        </w:rPr>
        <w:t xml:space="preserve"> from facial landmarks</w:t>
      </w:r>
      <w:r w:rsidR="00947C5E">
        <w:rPr>
          <w:szCs w:val="20"/>
        </w:rPr>
        <w:t>[</w:t>
      </w:r>
      <w:r w:rsidR="00B07318">
        <w:rPr>
          <w:szCs w:val="20"/>
        </w:rPr>
        <w:t>7]</w:t>
      </w:r>
      <w:r w:rsidRPr="00D167FE">
        <w:rPr>
          <w:szCs w:val="20"/>
        </w:rPr>
        <w:t xml:space="preserve">. These </w:t>
      </w:r>
      <w:proofErr w:type="spellStart"/>
      <w:r w:rsidRPr="00D167FE">
        <w:rPr>
          <w:szCs w:val="20"/>
        </w:rPr>
        <w:t>embeddings</w:t>
      </w:r>
      <w:proofErr w:type="spellEnd"/>
      <w:r w:rsidRPr="00D167FE">
        <w:rPr>
          <w:szCs w:val="20"/>
        </w:rPr>
        <w:t xml:space="preserve"> capture high-level features of the face.</w:t>
      </w:r>
    </w:p>
    <w:p w14:paraId="61618390" w14:textId="6797A30C" w:rsidR="00CF6C27" w:rsidRDefault="00CF6C27" w:rsidP="00CF6C27">
      <w:pPr>
        <w:spacing w:after="78" w:line="259" w:lineRule="auto"/>
        <w:ind w:left="-1" w:right="0" w:firstLine="0"/>
        <w:jc w:val="left"/>
      </w:pPr>
    </w:p>
    <w:p w14:paraId="7965A6CE" w14:textId="4BF18567" w:rsidR="001D40BA" w:rsidRPr="008E112A" w:rsidRDefault="001D40BA" w:rsidP="001D40BA">
      <w:pPr>
        <w:rPr>
          <w:szCs w:val="20"/>
        </w:rPr>
      </w:pPr>
      <w:r w:rsidRPr="00D167FE">
        <w:rPr>
          <w:szCs w:val="20"/>
        </w:rPr>
        <w:t xml:space="preserve">By leveraging facial landmark detection and encoding techniques, the project transforms raw image data into meaningful numerical representations that facilitate accurate face recognition and attendance </w:t>
      </w:r>
      <w:proofErr w:type="gramStart"/>
      <w:r w:rsidRPr="00D167FE">
        <w:rPr>
          <w:szCs w:val="20"/>
        </w:rPr>
        <w:t>marking</w:t>
      </w:r>
      <w:r w:rsidR="00B07318">
        <w:rPr>
          <w:szCs w:val="20"/>
        </w:rPr>
        <w:t>[</w:t>
      </w:r>
      <w:proofErr w:type="gramEnd"/>
      <w:r w:rsidR="00B07318">
        <w:rPr>
          <w:szCs w:val="20"/>
        </w:rPr>
        <w:t>1</w:t>
      </w:r>
      <w:r w:rsidR="00947C5E">
        <w:rPr>
          <w:szCs w:val="20"/>
        </w:rPr>
        <w:t>0</w:t>
      </w:r>
      <w:r w:rsidR="00B07318">
        <w:rPr>
          <w:szCs w:val="20"/>
        </w:rPr>
        <w:t>]</w:t>
      </w:r>
      <w:r w:rsidRPr="00D167FE">
        <w:rPr>
          <w:szCs w:val="20"/>
        </w:rPr>
        <w:t xml:space="preserve">. This </w:t>
      </w:r>
      <w:r w:rsidRPr="00D167FE">
        <w:rPr>
          <w:szCs w:val="20"/>
        </w:rPr>
        <w:lastRenderedPageBreak/>
        <w:t>approach enables the system to effectively identify individuals from facial images captured in real-time video streams.</w:t>
      </w:r>
    </w:p>
    <w:p w14:paraId="11ECAC23" w14:textId="77777777" w:rsidR="001D40BA" w:rsidRPr="00E63CEC" w:rsidRDefault="001D40BA" w:rsidP="00CF6C27">
      <w:pPr>
        <w:spacing w:after="78" w:line="259" w:lineRule="auto"/>
        <w:ind w:left="-1" w:right="0" w:firstLine="0"/>
        <w:jc w:val="left"/>
      </w:pPr>
    </w:p>
    <w:p w14:paraId="08B65178" w14:textId="77777777" w:rsidR="00DD6DFC" w:rsidRPr="00DD6DFC" w:rsidRDefault="00DD6DFC" w:rsidP="005214C1">
      <w:pPr>
        <w:ind w:left="0" w:firstLine="0"/>
      </w:pPr>
    </w:p>
    <w:p w14:paraId="13FC6729" w14:textId="4D601DBD" w:rsidR="002217D0" w:rsidRDefault="005214C1">
      <w:pPr>
        <w:pStyle w:val="Heading2"/>
        <w:ind w:left="-5"/>
      </w:pPr>
      <w:r>
        <w:t>D</w:t>
      </w:r>
      <w:r w:rsidR="00DD6DFC">
        <w:t xml:space="preserve">. Model </w:t>
      </w:r>
      <w:proofErr w:type="gramStart"/>
      <w:r w:rsidR="00DD6DFC">
        <w:t>Training :</w:t>
      </w:r>
      <w:proofErr w:type="gramEnd"/>
    </w:p>
    <w:p w14:paraId="41528655" w14:textId="2DFF7F8E" w:rsidR="00EE7578" w:rsidRDefault="005214C1" w:rsidP="0090537C">
      <w:r w:rsidRPr="005214C1">
        <w:t xml:space="preserve">The model training phase of this project involves feeding pre-processed facial images into a deep learning architecture, such as a convolutional neural network (CNN), for feature extraction and classification. The CNN learns discriminative features from the images and maps them to corresponding identity </w:t>
      </w:r>
      <w:proofErr w:type="gramStart"/>
      <w:r w:rsidRPr="005214C1">
        <w:t>labels</w:t>
      </w:r>
      <w:r w:rsidR="00CA1AFF">
        <w:t>[</w:t>
      </w:r>
      <w:proofErr w:type="gramEnd"/>
      <w:r w:rsidR="00CA1AFF">
        <w:t>10]</w:t>
      </w:r>
      <w:r w:rsidRPr="005214C1">
        <w:t xml:space="preserve">. Training is conducted using </w:t>
      </w:r>
      <w:proofErr w:type="spellStart"/>
      <w:r w:rsidRPr="005214C1">
        <w:t>labeled</w:t>
      </w:r>
      <w:proofErr w:type="spellEnd"/>
      <w:r w:rsidRPr="005214C1">
        <w:t xml:space="preserve"> datasets, optimizing model parameters through techniques like gradient descent and </w:t>
      </w:r>
      <w:proofErr w:type="spellStart"/>
      <w:r w:rsidRPr="005214C1">
        <w:t>backpropagation</w:t>
      </w:r>
      <w:proofErr w:type="spellEnd"/>
      <w:r w:rsidRPr="005214C1">
        <w:t xml:space="preserve">. The goal is to minimize classification errors and maximize accuracy in recognizing </w:t>
      </w:r>
      <w:proofErr w:type="gramStart"/>
      <w:r w:rsidRPr="005214C1">
        <w:t>individuals</w:t>
      </w:r>
      <w:r w:rsidR="00CA1AFF">
        <w:t>[</w:t>
      </w:r>
      <w:proofErr w:type="gramEnd"/>
      <w:r w:rsidR="00CA1AFF">
        <w:t>3]</w:t>
      </w:r>
      <w:r w:rsidRPr="005214C1">
        <w:t xml:space="preserve">. Model performance is evaluated using validation datasets, and </w:t>
      </w:r>
      <w:proofErr w:type="spellStart"/>
      <w:r w:rsidRPr="005214C1">
        <w:t>hyperparameters</w:t>
      </w:r>
      <w:proofErr w:type="spellEnd"/>
      <w:r w:rsidRPr="005214C1">
        <w:t xml:space="preserve"> are fine-tuned to enhance overall classification performance.</w:t>
      </w:r>
    </w:p>
    <w:p w14:paraId="0A41F86E" w14:textId="77777777" w:rsidR="005214C1" w:rsidRPr="0090537C" w:rsidRDefault="005214C1" w:rsidP="0090537C"/>
    <w:p w14:paraId="79750078" w14:textId="5E1EA9AB" w:rsidR="002217D0" w:rsidRDefault="007F78A7" w:rsidP="0090537C">
      <w:pPr>
        <w:pStyle w:val="Heading2"/>
        <w:ind w:left="-5"/>
      </w:pPr>
      <w:r>
        <w:rPr>
          <w:rFonts w:ascii="Segoe UI" w:hAnsi="Segoe UI" w:cs="Segoe UI"/>
          <w:color w:val="0D0D0D"/>
          <w:shd w:val="clear" w:color="auto" w:fill="FFFFFF"/>
        </w:rPr>
        <w:t xml:space="preserve"> </w:t>
      </w:r>
      <w:r w:rsidR="005214C1">
        <w:t>E</w:t>
      </w:r>
      <w:r w:rsidR="0090537C">
        <w:t xml:space="preserve">.  </w:t>
      </w:r>
      <w:r w:rsidR="005214C1">
        <w:t xml:space="preserve">Attendance </w:t>
      </w:r>
      <w:proofErr w:type="gramStart"/>
      <w:r w:rsidR="005214C1">
        <w:t>Marking</w:t>
      </w:r>
      <w:r w:rsidR="0090537C">
        <w:t xml:space="preserve"> :</w:t>
      </w:r>
      <w:proofErr w:type="gramEnd"/>
      <w:r>
        <w:t xml:space="preserve"> </w:t>
      </w:r>
    </w:p>
    <w:p w14:paraId="377B5918" w14:textId="7E91F6F6" w:rsidR="005214C1" w:rsidRDefault="005214C1" w:rsidP="005214C1">
      <w:pPr>
        <w:ind w:left="-5" w:right="187"/>
      </w:pPr>
      <w:r>
        <w:t xml:space="preserve">The attendance marking system developed in this project leverages facial recognition technology to automate the process of tracking and recording student attendance in educational </w:t>
      </w:r>
      <w:proofErr w:type="gramStart"/>
      <w:r>
        <w:t>settings</w:t>
      </w:r>
      <w:r w:rsidR="00CA1AFF">
        <w:t>[</w:t>
      </w:r>
      <w:proofErr w:type="gramEnd"/>
      <w:r w:rsidR="00CA1AFF">
        <w:t>1]</w:t>
      </w:r>
      <w:r>
        <w:t xml:space="preserve">. The system utilizes a webcam or camera to capture real-time images of students as they enter the classroom. These images are then processed using computer vision algorithms to detect and recognize individual </w:t>
      </w:r>
      <w:proofErr w:type="gramStart"/>
      <w:r>
        <w:t>faces</w:t>
      </w:r>
      <w:r w:rsidR="00CA1AFF">
        <w:t>[</w:t>
      </w:r>
      <w:proofErr w:type="gramEnd"/>
      <w:r w:rsidR="00CA1AFF">
        <w:t>2]</w:t>
      </w:r>
      <w:r>
        <w:t xml:space="preserve">. </w:t>
      </w:r>
    </w:p>
    <w:p w14:paraId="1215CE28" w14:textId="77777777" w:rsidR="005214C1" w:rsidRDefault="005214C1" w:rsidP="005214C1">
      <w:pPr>
        <w:ind w:left="-5" w:right="187"/>
      </w:pPr>
    </w:p>
    <w:p w14:paraId="69927F3D" w14:textId="77777777" w:rsidR="005214C1" w:rsidRDefault="005214C1" w:rsidP="005214C1">
      <w:pPr>
        <w:ind w:left="-5" w:right="187"/>
      </w:pPr>
      <w:r>
        <w:t xml:space="preserve">Once a student's face is identified, the system checks against a database of enrolled students to verify their identity. Upon successful verification, the system marks the student as present for the corresponding class session. </w:t>
      </w:r>
    </w:p>
    <w:p w14:paraId="34283588" w14:textId="77777777" w:rsidR="005214C1" w:rsidRDefault="005214C1" w:rsidP="005214C1">
      <w:pPr>
        <w:ind w:left="-5" w:right="187"/>
      </w:pPr>
    </w:p>
    <w:p w14:paraId="059A6B3E" w14:textId="77777777" w:rsidR="005214C1" w:rsidRDefault="005214C1" w:rsidP="005214C1">
      <w:pPr>
        <w:ind w:left="-5" w:right="187"/>
      </w:pPr>
      <w:r>
        <w:t xml:space="preserve">Key features of the attendance marking system include real-time attendance tracking, accurate identification of students using facial features, and automatic recording of attendance data in a centralized database. Additionally, the system offers convenience for both students and instructors by eliminating the need for manual attendance taking and reducing administrative overhead. </w:t>
      </w:r>
    </w:p>
    <w:p w14:paraId="1010CBEB" w14:textId="77777777" w:rsidR="005214C1" w:rsidRDefault="005214C1" w:rsidP="005214C1">
      <w:pPr>
        <w:ind w:left="-5" w:right="187"/>
      </w:pPr>
    </w:p>
    <w:p w14:paraId="401D6BCA" w14:textId="6F6BB828" w:rsidR="00EE7578" w:rsidRDefault="005214C1" w:rsidP="005214C1">
      <w:pPr>
        <w:ind w:left="-5" w:right="187"/>
      </w:pPr>
      <w:r>
        <w:t>Overall, the system provides a reliable and efficient solution for managing student attendance, enhancing classroom efficiency, and promoting accountability in academic environments.</w:t>
      </w:r>
    </w:p>
    <w:p w14:paraId="0A321E73" w14:textId="591522C9" w:rsidR="005214C1" w:rsidRDefault="005214C1" w:rsidP="005214C1">
      <w:pPr>
        <w:ind w:left="-5" w:right="187"/>
      </w:pPr>
      <w:r w:rsidRPr="005214C1">
        <w:rPr>
          <w:noProof/>
          <w:lang w:bidi="te-IN"/>
        </w:rPr>
        <w:lastRenderedPageBreak/>
        <w:drawing>
          <wp:inline distT="0" distB="0" distL="0" distR="0" wp14:anchorId="1AE46B23" wp14:editId="3F230BDD">
            <wp:extent cx="2708910" cy="1158240"/>
            <wp:effectExtent l="0" t="0" r="0" b="3810"/>
            <wp:docPr id="14387221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722197" name=""/>
                    <pic:cNvPicPr/>
                  </pic:nvPicPr>
                  <pic:blipFill>
                    <a:blip r:embed="rId17"/>
                    <a:stretch>
                      <a:fillRect/>
                    </a:stretch>
                  </pic:blipFill>
                  <pic:spPr>
                    <a:xfrm>
                      <a:off x="0" y="0"/>
                      <a:ext cx="2708910" cy="1158240"/>
                    </a:xfrm>
                    <a:prstGeom prst="rect">
                      <a:avLst/>
                    </a:prstGeom>
                  </pic:spPr>
                </pic:pic>
              </a:graphicData>
            </a:graphic>
          </wp:inline>
        </w:drawing>
      </w:r>
    </w:p>
    <w:p w14:paraId="720111C5" w14:textId="77777777" w:rsidR="005214C1" w:rsidRDefault="005214C1" w:rsidP="005214C1">
      <w:pPr>
        <w:ind w:left="-5" w:right="187"/>
      </w:pPr>
    </w:p>
    <w:p w14:paraId="63536045" w14:textId="6B9CDF1F" w:rsidR="005214C1" w:rsidRDefault="005214C1" w:rsidP="005214C1">
      <w:pPr>
        <w:spacing w:after="0" w:line="259" w:lineRule="auto"/>
        <w:ind w:left="0" w:right="189" w:firstLine="0"/>
        <w:jc w:val="center"/>
      </w:pPr>
      <w:proofErr w:type="gramStart"/>
      <w:r>
        <w:t>Fig. 2(b).</w:t>
      </w:r>
      <w:proofErr w:type="gramEnd"/>
      <w:r>
        <w:t xml:space="preserve">  Attendance Marking</w:t>
      </w:r>
    </w:p>
    <w:p w14:paraId="459B5748" w14:textId="77777777" w:rsidR="005214C1" w:rsidRDefault="005214C1" w:rsidP="005214C1">
      <w:pPr>
        <w:ind w:left="-5" w:right="187"/>
      </w:pPr>
    </w:p>
    <w:p w14:paraId="4A160F1A" w14:textId="0B6309F2" w:rsidR="002217D0" w:rsidRPr="0090537C" w:rsidRDefault="005214C1" w:rsidP="0090537C">
      <w:pPr>
        <w:ind w:left="-5" w:right="187"/>
        <w:rPr>
          <w:b/>
          <w:bCs/>
          <w:i/>
          <w:iCs/>
        </w:rPr>
      </w:pPr>
      <w:r>
        <w:rPr>
          <w:b/>
          <w:bCs/>
          <w:i/>
          <w:iCs/>
        </w:rPr>
        <w:t>F</w:t>
      </w:r>
      <w:r w:rsidR="0090537C">
        <w:rPr>
          <w:b/>
          <w:bCs/>
          <w:i/>
          <w:iCs/>
        </w:rPr>
        <w:t xml:space="preserve">. </w:t>
      </w:r>
      <w:r>
        <w:rPr>
          <w:b/>
          <w:bCs/>
          <w:i/>
          <w:iCs/>
        </w:rPr>
        <w:t xml:space="preserve">Database </w:t>
      </w:r>
      <w:proofErr w:type="gramStart"/>
      <w:r>
        <w:rPr>
          <w:b/>
          <w:bCs/>
          <w:i/>
          <w:iCs/>
        </w:rPr>
        <w:t>Management</w:t>
      </w:r>
      <w:r w:rsidR="0090537C">
        <w:rPr>
          <w:b/>
          <w:bCs/>
          <w:i/>
          <w:iCs/>
        </w:rPr>
        <w:t xml:space="preserve"> :</w:t>
      </w:r>
      <w:proofErr w:type="gramEnd"/>
    </w:p>
    <w:p w14:paraId="63E2D7C9" w14:textId="450693BA" w:rsidR="005214C1" w:rsidRDefault="005214C1" w:rsidP="005214C1">
      <w:pPr>
        <w:ind w:left="-5" w:right="187"/>
      </w:pPr>
      <w:r>
        <w:t xml:space="preserve">In this project, database management plays a critical role in organizing, storing, and accessing various types of data essential for face recognition and attendance tracking. The database schema typically comprises tables for storing information such as student details, attendance records, and system configurations. </w:t>
      </w:r>
    </w:p>
    <w:p w14:paraId="29C5ECB7" w14:textId="285E10D3" w:rsidR="005214C1" w:rsidRDefault="005214C1" w:rsidP="005214C1">
      <w:pPr>
        <w:ind w:left="-5" w:right="187"/>
      </w:pPr>
      <w:r>
        <w:t>Key aspects of database management include:</w:t>
      </w:r>
    </w:p>
    <w:p w14:paraId="7167E4FA" w14:textId="6C9C0882" w:rsidR="005214C1" w:rsidRDefault="005214C1" w:rsidP="005214C1">
      <w:pPr>
        <w:ind w:left="-5" w:right="187"/>
      </w:pPr>
      <w:r>
        <w:t>Data Integrity and Consistency: Ensuring that the database maintains integrity constraints and enforces consistency rules to prevent anomalies and maintain data accuracy.</w:t>
      </w:r>
    </w:p>
    <w:p w14:paraId="301A5E19" w14:textId="2B39B82B" w:rsidR="005214C1" w:rsidRDefault="005214C1" w:rsidP="00F57B26">
      <w:pPr>
        <w:ind w:left="-5" w:right="187"/>
      </w:pPr>
      <w:r>
        <w:t>Efficient Retrieval and Querying: Implementing indexing and optimization techniques to facilitate fast retrieval of attendance data and efficient execution of queries, enabling timely analysis and reporting.</w:t>
      </w:r>
    </w:p>
    <w:p w14:paraId="3BE01CCB" w14:textId="7E98BFE4" w:rsidR="00EE7578" w:rsidRDefault="005214C1" w:rsidP="005214C1">
      <w:pPr>
        <w:ind w:left="-5" w:right="187"/>
      </w:pPr>
      <w:r>
        <w:t>By effectively managing the database, the project ensures the reliability, security, and accessibility of attendance data, supporting the seamless operation of the face recognition system.</w:t>
      </w:r>
    </w:p>
    <w:p w14:paraId="53EFE4E4" w14:textId="77777777" w:rsidR="00F57B26" w:rsidRDefault="00F57B26" w:rsidP="005214C1">
      <w:pPr>
        <w:ind w:left="-5" w:right="187"/>
      </w:pPr>
    </w:p>
    <w:p w14:paraId="2E649165" w14:textId="3D569592" w:rsidR="00F57B26" w:rsidRDefault="00F57B26" w:rsidP="00F57B26">
      <w:pPr>
        <w:pStyle w:val="Heading2"/>
        <w:ind w:left="-5"/>
      </w:pPr>
      <w:r>
        <w:t>G. User Interface development:</w:t>
      </w:r>
    </w:p>
    <w:p w14:paraId="5E52D92F" w14:textId="4F3F7EC3" w:rsidR="00F57B26" w:rsidRPr="00F57B26" w:rsidRDefault="00F57B26" w:rsidP="00F57B26">
      <w:r w:rsidRPr="00F57B26">
        <w:t xml:space="preserve">In this project, the user interface is developed using Flask, a lightweight web framework in Python, to provide a seamless and intuitive interaction experience. Flask's simplicity and flexibility allow for rapid development of web applications, making it ideal for creating the frontend of the attendance tracking system. The user interface features interactive components such as login pages for students and faculty, dashboards displaying attendance percentages and date wise attendance records, and forms for modifying attendance data. Utilizing HTML templates with Jinja2 </w:t>
      </w:r>
      <w:proofErr w:type="spellStart"/>
      <w:r w:rsidRPr="00F57B26">
        <w:t>templating</w:t>
      </w:r>
      <w:proofErr w:type="spellEnd"/>
      <w:r w:rsidRPr="00F57B26">
        <w:t xml:space="preserve"> engine, Flask enables dynamic rendering of content based on user inputs and backend data processing. With responsive design principles and Bootstrap framework integration, the user interface ensures compatibility across various devices and browsers, enhancing accessibility and usability for all stakeholders involved.</w:t>
      </w:r>
    </w:p>
    <w:p w14:paraId="15867E07" w14:textId="77777777" w:rsidR="00F57B26" w:rsidRDefault="00F57B26" w:rsidP="005214C1">
      <w:pPr>
        <w:ind w:left="-5" w:right="187"/>
      </w:pPr>
    </w:p>
    <w:p w14:paraId="21165271" w14:textId="77777777" w:rsidR="00F57B26" w:rsidRDefault="00F57B26" w:rsidP="005214C1">
      <w:pPr>
        <w:ind w:left="-5" w:right="187"/>
      </w:pPr>
    </w:p>
    <w:p w14:paraId="6D27B66F" w14:textId="4C223982" w:rsidR="002217D0" w:rsidRDefault="00F57B26">
      <w:pPr>
        <w:pStyle w:val="Heading2"/>
        <w:ind w:left="-5"/>
      </w:pPr>
      <w:r>
        <w:lastRenderedPageBreak/>
        <w:t>H</w:t>
      </w:r>
      <w:r w:rsidR="00EE7578">
        <w:t>.</w:t>
      </w:r>
      <w:r>
        <w:t xml:space="preserve"> System</w:t>
      </w:r>
      <w:r w:rsidR="00EE7578">
        <w:t xml:space="preserve"> </w:t>
      </w:r>
      <w:proofErr w:type="gramStart"/>
      <w:r w:rsidR="00EE7578">
        <w:t>Integration :</w:t>
      </w:r>
      <w:proofErr w:type="gramEnd"/>
    </w:p>
    <w:p w14:paraId="1EC5CB60" w14:textId="30CDF1AB" w:rsidR="002217D0" w:rsidRDefault="00F57B26" w:rsidP="00EE7578">
      <w:pPr>
        <w:spacing w:after="0" w:line="259" w:lineRule="auto"/>
        <w:ind w:left="0" w:right="3" w:firstLine="0"/>
      </w:pPr>
      <w:r w:rsidRPr="00F57B26">
        <w:t>The system integration of this project involves combining the modules for face detection, recognition, attendance tracking, and database management into a cohesive software solution. It includes integrating the face detection and recognition algorithms with the attendance tracking mechanism, enabling real-time identification of individuals and automatic recording of their attendance. The system also incorporates database functionalities for storing and managing attendance records efficiently. Through seamless integration, the project ensures a user-friendly interface and robust performance, facilitating reliable and accurate attendance monitoring in various settings such as educational institutions or workplaces.</w:t>
      </w:r>
    </w:p>
    <w:p w14:paraId="2A93B147" w14:textId="77777777" w:rsidR="00F57B26" w:rsidRDefault="00F57B26" w:rsidP="00EE7578">
      <w:pPr>
        <w:spacing w:after="0" w:line="259" w:lineRule="auto"/>
        <w:ind w:left="0" w:right="3" w:firstLine="0"/>
      </w:pPr>
    </w:p>
    <w:p w14:paraId="74436D04" w14:textId="1DE00820" w:rsidR="00F57B26" w:rsidRDefault="00F57B26" w:rsidP="00EE7578">
      <w:pPr>
        <w:spacing w:after="0" w:line="259" w:lineRule="auto"/>
        <w:ind w:left="0" w:right="3" w:firstLine="0"/>
      </w:pPr>
      <w:r w:rsidRPr="00F57B26">
        <w:rPr>
          <w:noProof/>
          <w:lang w:bidi="te-IN"/>
        </w:rPr>
        <w:drawing>
          <wp:inline distT="0" distB="0" distL="0" distR="0" wp14:anchorId="36A488AB" wp14:editId="5BC0D63C">
            <wp:extent cx="2708910" cy="1098550"/>
            <wp:effectExtent l="0" t="0" r="0" b="6350"/>
            <wp:docPr id="15023179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317900" name=""/>
                    <pic:cNvPicPr/>
                  </pic:nvPicPr>
                  <pic:blipFill>
                    <a:blip r:embed="rId18"/>
                    <a:stretch>
                      <a:fillRect/>
                    </a:stretch>
                  </pic:blipFill>
                  <pic:spPr>
                    <a:xfrm>
                      <a:off x="0" y="0"/>
                      <a:ext cx="2708910" cy="1098550"/>
                    </a:xfrm>
                    <a:prstGeom prst="rect">
                      <a:avLst/>
                    </a:prstGeom>
                  </pic:spPr>
                </pic:pic>
              </a:graphicData>
            </a:graphic>
          </wp:inline>
        </w:drawing>
      </w:r>
    </w:p>
    <w:p w14:paraId="42787EFB" w14:textId="77777777" w:rsidR="00F57B26" w:rsidRDefault="00F57B26" w:rsidP="00EE7578">
      <w:pPr>
        <w:spacing w:after="0" w:line="259" w:lineRule="auto"/>
        <w:ind w:left="0" w:right="3" w:firstLine="0"/>
      </w:pPr>
    </w:p>
    <w:p w14:paraId="2309B135" w14:textId="77777777" w:rsidR="00F57B26" w:rsidRDefault="00F57B26" w:rsidP="00EE7578">
      <w:pPr>
        <w:spacing w:after="0" w:line="259" w:lineRule="auto"/>
        <w:ind w:left="0" w:right="3" w:firstLine="0"/>
      </w:pPr>
    </w:p>
    <w:p w14:paraId="6245563E" w14:textId="096C0A26" w:rsidR="00F57B26" w:rsidRDefault="00F57B26" w:rsidP="00F57B26">
      <w:pPr>
        <w:spacing w:after="0" w:line="259" w:lineRule="auto"/>
        <w:ind w:left="0" w:right="189" w:firstLine="0"/>
        <w:jc w:val="center"/>
      </w:pPr>
      <w:proofErr w:type="gramStart"/>
      <w:r>
        <w:t>Fig. 2(c).</w:t>
      </w:r>
      <w:proofErr w:type="gramEnd"/>
      <w:r>
        <w:t xml:space="preserve">  System Design</w:t>
      </w:r>
    </w:p>
    <w:p w14:paraId="58D527A4" w14:textId="77777777" w:rsidR="00F57B26" w:rsidRDefault="00F57B26" w:rsidP="00EE7578">
      <w:pPr>
        <w:spacing w:after="0" w:line="259" w:lineRule="auto"/>
        <w:ind w:left="0" w:right="3" w:firstLine="0"/>
      </w:pPr>
    </w:p>
    <w:p w14:paraId="21408E43" w14:textId="1C3421EE" w:rsidR="002217D0" w:rsidRDefault="00574B5C" w:rsidP="00574B5C">
      <w:pPr>
        <w:pStyle w:val="Heading2"/>
      </w:pPr>
      <w:r>
        <w:t>I.</w:t>
      </w:r>
      <w:r w:rsidR="00F57B26">
        <w:t xml:space="preserve"> Testing and Evaluation:</w:t>
      </w:r>
    </w:p>
    <w:p w14:paraId="26986ECF" w14:textId="77777777" w:rsidR="00574B5C" w:rsidRPr="00574B5C" w:rsidRDefault="00574B5C" w:rsidP="00574B5C"/>
    <w:p w14:paraId="68B811A3" w14:textId="5549CE39" w:rsidR="002217D0" w:rsidRDefault="00C430A4" w:rsidP="00574B5C">
      <w:pPr>
        <w:spacing w:after="161" w:line="259" w:lineRule="auto"/>
        <w:ind w:right="0"/>
        <w:jc w:val="left"/>
      </w:pPr>
      <w:r w:rsidRPr="00C430A4">
        <w:t>Testing and evaluation of this project involve rigorous assessment of its performance in real-world scenarios. This includes conducting experiments to measure the accuracy, precision, recall, and overall efficacy of the facial recognition and attendance tracking system. Various metrics such as face recognition accuracy, attendance recording accuracy, and system response time are evaluated using test datasets and real-time deployments. Additionally, user feedback and system usability are considered to ensure practical viability. The project's performance is continually monitored and refined through iterative testing cycles to optimize its functionality and reliability in diverse environments.</w:t>
      </w:r>
    </w:p>
    <w:p w14:paraId="504F37D5" w14:textId="1648F29B" w:rsidR="00C430A4" w:rsidRDefault="00C430A4" w:rsidP="00C430A4">
      <w:pPr>
        <w:pStyle w:val="Heading2"/>
      </w:pPr>
      <w:r>
        <w:t>J. Deployment and Maintenance:</w:t>
      </w:r>
    </w:p>
    <w:p w14:paraId="7EC79DFD" w14:textId="77777777" w:rsidR="00C430A4" w:rsidRPr="00C430A4" w:rsidRDefault="00C430A4" w:rsidP="00C430A4"/>
    <w:p w14:paraId="48D86FB7" w14:textId="74196E73" w:rsidR="00C430A4" w:rsidRDefault="00C430A4" w:rsidP="00574B5C">
      <w:pPr>
        <w:spacing w:after="161" w:line="259" w:lineRule="auto"/>
        <w:ind w:right="0"/>
        <w:jc w:val="left"/>
      </w:pPr>
      <w:r w:rsidRPr="00C430A4">
        <w:t xml:space="preserve">The deployment of this project involves integrating the developed facial recognition system into existing infrastructure, ensuring compatibility and scalability. Continuous maintenance includes monitoring system performance, updating dependencies, and addressing security vulnerabilities. Regular backups of data and models are essential to prevent data loss. User support and training may be provided to ensure </w:t>
      </w:r>
      <w:r w:rsidRPr="00C430A4">
        <w:lastRenderedPageBreak/>
        <w:t>effective utilization. Additionally, periodic evaluations and improvements are conducted to enhance system accuracy and reliability. Collaboration with stakeholders and adherence to industry standards facilitate seamless deployment and maintenance, ensuring the longevity and sustainability of the facial recognition solution.</w:t>
      </w:r>
    </w:p>
    <w:p w14:paraId="409629BC" w14:textId="77777777" w:rsidR="00C430A4" w:rsidRDefault="00C430A4" w:rsidP="00574B5C">
      <w:pPr>
        <w:spacing w:after="161" w:line="259" w:lineRule="auto"/>
        <w:ind w:right="0"/>
        <w:jc w:val="left"/>
      </w:pPr>
    </w:p>
    <w:p w14:paraId="5AAEC0AE" w14:textId="32A8AA03" w:rsidR="002217D0" w:rsidRDefault="007F41DA" w:rsidP="00B65E20">
      <w:pPr>
        <w:pStyle w:val="Heading1"/>
        <w:tabs>
          <w:tab w:val="center" w:pos="1575"/>
          <w:tab w:val="center" w:pos="2615"/>
        </w:tabs>
        <w:ind w:left="0" w:firstLine="0"/>
        <w:jc w:val="center"/>
      </w:pPr>
      <w:r>
        <w:t>IV.</w:t>
      </w:r>
      <w:r>
        <w:rPr>
          <w:rFonts w:ascii="Arial" w:eastAsia="Arial" w:hAnsi="Arial" w:cs="Arial"/>
        </w:rPr>
        <w:t xml:space="preserve"> </w:t>
      </w:r>
      <w:r>
        <w:t>RESULTS</w:t>
      </w:r>
    </w:p>
    <w:p w14:paraId="7D22BC7B" w14:textId="0B8EF11C" w:rsidR="002217D0" w:rsidRDefault="002217D0" w:rsidP="00B65E20">
      <w:pPr>
        <w:spacing w:after="0" w:line="259" w:lineRule="auto"/>
        <w:ind w:left="1080" w:right="0" w:firstLine="0"/>
        <w:jc w:val="center"/>
      </w:pPr>
    </w:p>
    <w:p w14:paraId="619FAA5C" w14:textId="23DF8ECF" w:rsidR="00B65E20" w:rsidRDefault="00C430A4" w:rsidP="00810F3A">
      <w:pPr>
        <w:ind w:left="-5" w:right="39"/>
      </w:pPr>
      <w:r w:rsidRPr="00C430A4">
        <w:t xml:space="preserve">The project achieved robust facial recognition and attendance tracking capabilities. Through extensive experimentation and validation, it demonstrated the effectiveness of the implemented algorithms in accurately identifying and recording attendance in real-time. The system successfully handled various challenges such as varying lighting conditions, </w:t>
      </w:r>
      <w:r>
        <w:t>appropriate attendance marking</w:t>
      </w:r>
      <w:r w:rsidRPr="00C430A4">
        <w:t>, showcasing its reliability in diverse environments. Furthermore, the integration of features like SMS notifications and database management enhanced user experience and administrative efficiency. Overall, the project yielded a highly functional and efficient solution for automated attendance management in educational institutions and other relevant settings.</w:t>
      </w:r>
    </w:p>
    <w:p w14:paraId="4994764E" w14:textId="77777777" w:rsidR="00B65E20" w:rsidRDefault="00B65E20" w:rsidP="00810F3A">
      <w:pPr>
        <w:ind w:left="-5" w:right="39"/>
      </w:pPr>
    </w:p>
    <w:p w14:paraId="5F465B41" w14:textId="0FBD1B7E" w:rsidR="00B65E20" w:rsidRDefault="00641B24" w:rsidP="00810F3A">
      <w:pPr>
        <w:ind w:left="-5" w:right="39"/>
      </w:pPr>
      <w:r w:rsidRPr="00875FB0">
        <w:rPr>
          <w:b/>
          <w:noProof/>
          <w:sz w:val="19"/>
          <w:lang w:bidi="te-IN"/>
        </w:rPr>
        <w:drawing>
          <wp:inline distT="0" distB="0" distL="0" distR="0" wp14:anchorId="64D45D5B" wp14:editId="53E846BC">
            <wp:extent cx="2708910" cy="1232865"/>
            <wp:effectExtent l="0" t="0" r="0" b="5715"/>
            <wp:docPr id="4036849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684932" name=""/>
                    <pic:cNvPicPr/>
                  </pic:nvPicPr>
                  <pic:blipFill>
                    <a:blip r:embed="rId19"/>
                    <a:stretch>
                      <a:fillRect/>
                    </a:stretch>
                  </pic:blipFill>
                  <pic:spPr>
                    <a:xfrm>
                      <a:off x="0" y="0"/>
                      <a:ext cx="2708910" cy="1232865"/>
                    </a:xfrm>
                    <a:prstGeom prst="rect">
                      <a:avLst/>
                    </a:prstGeom>
                  </pic:spPr>
                </pic:pic>
              </a:graphicData>
            </a:graphic>
          </wp:inline>
        </w:drawing>
      </w:r>
    </w:p>
    <w:p w14:paraId="26071E9B" w14:textId="77777777" w:rsidR="00641B24" w:rsidRDefault="00641B24" w:rsidP="00810F3A">
      <w:pPr>
        <w:ind w:left="-5" w:right="39"/>
      </w:pPr>
    </w:p>
    <w:p w14:paraId="1253DA45" w14:textId="47F17064" w:rsidR="00641B24" w:rsidRDefault="00641B24" w:rsidP="00641B24">
      <w:pPr>
        <w:spacing w:after="0" w:line="259" w:lineRule="auto"/>
        <w:ind w:left="0" w:right="189" w:firstLine="0"/>
        <w:jc w:val="center"/>
      </w:pPr>
      <w:proofErr w:type="gramStart"/>
      <w:r>
        <w:t>Fig. 3(a).</w:t>
      </w:r>
      <w:proofErr w:type="gramEnd"/>
      <w:r>
        <w:t xml:space="preserve">  Attendance Marking</w:t>
      </w:r>
    </w:p>
    <w:p w14:paraId="5BDCF8F2" w14:textId="77777777" w:rsidR="00641B24" w:rsidRDefault="00641B24" w:rsidP="00641B24">
      <w:pPr>
        <w:spacing w:after="0" w:line="259" w:lineRule="auto"/>
        <w:ind w:left="0" w:right="189" w:firstLine="0"/>
        <w:jc w:val="center"/>
      </w:pPr>
    </w:p>
    <w:p w14:paraId="624ED021" w14:textId="64A14181" w:rsidR="00641B24" w:rsidRDefault="00641B24" w:rsidP="00641B24">
      <w:pPr>
        <w:spacing w:after="0" w:line="259" w:lineRule="auto"/>
        <w:ind w:left="0" w:right="189" w:firstLine="0"/>
        <w:jc w:val="center"/>
      </w:pPr>
      <w:r>
        <w:rPr>
          <w:bCs/>
          <w:noProof/>
          <w:lang w:bidi="te-IN"/>
        </w:rPr>
        <w:drawing>
          <wp:inline distT="0" distB="0" distL="0" distR="0" wp14:anchorId="195AD645" wp14:editId="4CDAD7D4">
            <wp:extent cx="2355850" cy="2184400"/>
            <wp:effectExtent l="0" t="0" r="6350" b="6350"/>
            <wp:docPr id="18501048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55850" cy="2184400"/>
                    </a:xfrm>
                    <a:prstGeom prst="rect">
                      <a:avLst/>
                    </a:prstGeom>
                    <a:noFill/>
                  </pic:spPr>
                </pic:pic>
              </a:graphicData>
            </a:graphic>
          </wp:inline>
        </w:drawing>
      </w:r>
    </w:p>
    <w:p w14:paraId="2B29E291" w14:textId="77777777" w:rsidR="00641B24" w:rsidRDefault="00641B24" w:rsidP="00641B24">
      <w:pPr>
        <w:spacing w:after="0" w:line="259" w:lineRule="auto"/>
        <w:ind w:left="0" w:right="189" w:firstLine="0"/>
        <w:jc w:val="center"/>
      </w:pPr>
    </w:p>
    <w:p w14:paraId="043FC855" w14:textId="77777777" w:rsidR="00641B24" w:rsidRDefault="00641B24" w:rsidP="00641B24">
      <w:pPr>
        <w:spacing w:after="0" w:line="259" w:lineRule="auto"/>
        <w:ind w:left="0" w:right="189" w:firstLine="0"/>
        <w:jc w:val="center"/>
      </w:pPr>
    </w:p>
    <w:p w14:paraId="3A227BF4" w14:textId="51741626" w:rsidR="002217D0" w:rsidRDefault="00641B24" w:rsidP="00641B24">
      <w:pPr>
        <w:spacing w:after="0" w:line="259" w:lineRule="auto"/>
        <w:ind w:left="0" w:right="189" w:firstLine="0"/>
        <w:jc w:val="center"/>
      </w:pPr>
      <w:proofErr w:type="gramStart"/>
      <w:r>
        <w:t>Fig. 3(b).</w:t>
      </w:r>
      <w:proofErr w:type="gramEnd"/>
      <w:r>
        <w:t xml:space="preserve">  Absentee Notification </w:t>
      </w:r>
    </w:p>
    <w:p w14:paraId="30293B6F" w14:textId="08C3B37B" w:rsidR="002217D0" w:rsidRDefault="007F41DA" w:rsidP="00B65E20">
      <w:pPr>
        <w:pStyle w:val="Heading1"/>
        <w:tabs>
          <w:tab w:val="center" w:pos="1314"/>
          <w:tab w:val="center" w:pos="2614"/>
        </w:tabs>
        <w:ind w:left="0" w:firstLine="0"/>
        <w:jc w:val="center"/>
      </w:pPr>
      <w:r>
        <w:lastRenderedPageBreak/>
        <w:t>V.</w:t>
      </w:r>
      <w:r>
        <w:rPr>
          <w:rFonts w:ascii="Arial" w:eastAsia="Arial" w:hAnsi="Arial" w:cs="Arial"/>
        </w:rPr>
        <w:t xml:space="preserve"> </w:t>
      </w:r>
      <w:r>
        <w:t>CONCLUSION</w:t>
      </w:r>
    </w:p>
    <w:p w14:paraId="38D9EC96" w14:textId="77777777" w:rsidR="002217D0" w:rsidRDefault="007F41DA">
      <w:pPr>
        <w:spacing w:after="0" w:line="259" w:lineRule="auto"/>
        <w:ind w:left="1080" w:right="0" w:firstLine="0"/>
        <w:jc w:val="left"/>
      </w:pPr>
      <w:r>
        <w:rPr>
          <w:b/>
        </w:rPr>
        <w:t xml:space="preserve"> </w:t>
      </w:r>
    </w:p>
    <w:p w14:paraId="6C48E90D" w14:textId="77777777" w:rsidR="00641B24" w:rsidRDefault="00641B24" w:rsidP="00641B24">
      <w:pPr>
        <w:ind w:left="-5" w:right="186"/>
      </w:pPr>
      <w:r>
        <w:t>In conclusion, this project successfully addresses the challenge of automating attendance tracking through facial recognition technology. By leveraging advanced image processing and machine learning techniques, the system accurately identifies individuals in real-time webcam feeds, marking their attendance with high precision. The implementation of a user-friendly interface facilitates seamless interaction and integration into educational and organizational settings.</w:t>
      </w:r>
    </w:p>
    <w:p w14:paraId="44217BFA" w14:textId="77777777" w:rsidR="00641B24" w:rsidRDefault="00641B24" w:rsidP="00641B24">
      <w:pPr>
        <w:ind w:left="-5" w:right="186"/>
      </w:pPr>
    </w:p>
    <w:p w14:paraId="6F9F457A" w14:textId="17C4F67E" w:rsidR="00641B24" w:rsidRDefault="00641B24" w:rsidP="00641B24">
      <w:pPr>
        <w:ind w:left="-5" w:right="186"/>
      </w:pPr>
      <w:r>
        <w:t>Moving forward, several avenues for future development exist to enhance the system's capabilities and expand its potential applications. These include:</w:t>
      </w:r>
    </w:p>
    <w:p w14:paraId="4E408608" w14:textId="38C5C780" w:rsidR="00641B24" w:rsidRDefault="00641B24" w:rsidP="00641B24">
      <w:pPr>
        <w:ind w:left="-5" w:right="186"/>
      </w:pPr>
      <w:r>
        <w:t>Improving Recognition Accuracy: Continuously refining the face recognition algorithms to achieve higher accuracy rates, particularly in challenging conditions such as varying lighting, facial expressions, and occlusions.</w:t>
      </w:r>
    </w:p>
    <w:p w14:paraId="1283647C" w14:textId="34564C8B" w:rsidR="00641B24" w:rsidRDefault="00641B24" w:rsidP="00641B24">
      <w:pPr>
        <w:ind w:left="-15" w:right="186" w:firstLine="0"/>
      </w:pPr>
      <w:proofErr w:type="gramStart"/>
      <w:r>
        <w:t>Enhancing Scalability: Designing the system to accommodate larger datasets and support simultaneous tracking of multiple individuals, enabling its deployment in larger classrooms, lecture halls, or corporate environments.</w:t>
      </w:r>
      <w:proofErr w:type="gramEnd"/>
    </w:p>
    <w:p w14:paraId="4125A71A" w14:textId="2992CD8F" w:rsidR="00641B24" w:rsidRDefault="00641B24" w:rsidP="00641B24">
      <w:pPr>
        <w:ind w:left="-5" w:right="186"/>
      </w:pPr>
      <w:r>
        <w:t>Integrating Biometric Security Features: Exploring the integration of additional biometric modalities, such as fingerprint or iris recognition, to enhance security and prevent unauthorized attendance marking.</w:t>
      </w:r>
    </w:p>
    <w:p w14:paraId="76543BDB" w14:textId="7CF21AA0" w:rsidR="00641B24" w:rsidRDefault="00641B24" w:rsidP="00641B24">
      <w:pPr>
        <w:ind w:left="-5" w:right="186"/>
      </w:pPr>
      <w:proofErr w:type="gramStart"/>
      <w:r>
        <w:t>Implementing Real-time Analytics: Incorporating real-time analytics capabilities to generate insights and trends from attendance data, enabling educators and administrators to make informed decisions and optimize resource allocation.</w:t>
      </w:r>
      <w:proofErr w:type="gramEnd"/>
    </w:p>
    <w:p w14:paraId="18893334" w14:textId="7F25B8BA" w:rsidR="00641B24" w:rsidRDefault="00641B24" w:rsidP="00641B24">
      <w:pPr>
        <w:ind w:left="-5" w:right="186"/>
      </w:pPr>
      <w:proofErr w:type="gramStart"/>
      <w:r>
        <w:t>Exploring Mobile and Cloud-based Solutions: Developing mobile applications and cloud-based platforms to provide remote access and flexibility, allowing users to track attendance from anywhere and streamline administrative tasks.</w:t>
      </w:r>
      <w:proofErr w:type="gramEnd"/>
    </w:p>
    <w:p w14:paraId="627E0211" w14:textId="77777777" w:rsidR="00641B24" w:rsidRDefault="00641B24" w:rsidP="00641B24">
      <w:pPr>
        <w:ind w:left="-5" w:right="186"/>
      </w:pPr>
    </w:p>
    <w:p w14:paraId="67F07A1C" w14:textId="17223E83" w:rsidR="002217D0" w:rsidRDefault="00641B24" w:rsidP="00641B24">
      <w:pPr>
        <w:ind w:left="-5" w:right="186"/>
      </w:pPr>
      <w:r>
        <w:t>Overall, the project lays a robust foundation for automated attendance management systems and offers significant potential for future advancements in educational and organizational settings.</w:t>
      </w:r>
    </w:p>
    <w:p w14:paraId="2486D457" w14:textId="1C3F338D" w:rsidR="002217D0" w:rsidRDefault="007F41DA" w:rsidP="00591507">
      <w:pPr>
        <w:pStyle w:val="Heading1"/>
        <w:ind w:left="317" w:right="357"/>
        <w:jc w:val="center"/>
      </w:pPr>
      <w:r>
        <w:t xml:space="preserve">REFERENCES </w:t>
      </w:r>
    </w:p>
    <w:p w14:paraId="20CD05CA" w14:textId="77777777" w:rsidR="00591507" w:rsidRDefault="00591507" w:rsidP="00591507">
      <w:pPr>
        <w:ind w:left="0" w:firstLine="0"/>
      </w:pPr>
    </w:p>
    <w:p w14:paraId="7463CBE1" w14:textId="50C4D801" w:rsidR="00591507" w:rsidRDefault="00591507" w:rsidP="00591507">
      <w:r>
        <w:t xml:space="preserve">[1] Turk, M., &amp; </w:t>
      </w:r>
      <w:proofErr w:type="spellStart"/>
      <w:r>
        <w:t>Pentland</w:t>
      </w:r>
      <w:proofErr w:type="spellEnd"/>
      <w:r>
        <w:t xml:space="preserve">, A. (1991). </w:t>
      </w:r>
      <w:proofErr w:type="spellStart"/>
      <w:proofErr w:type="gramStart"/>
      <w:r>
        <w:t>Eigenfaces</w:t>
      </w:r>
      <w:proofErr w:type="spellEnd"/>
      <w:r>
        <w:t xml:space="preserve"> for recognition.</w:t>
      </w:r>
      <w:proofErr w:type="gramEnd"/>
      <w:r>
        <w:t xml:space="preserve"> Journal of Cognitive Neuroscience, 3(1), 71-86.</w:t>
      </w:r>
    </w:p>
    <w:p w14:paraId="33916B1A" w14:textId="77777777" w:rsidR="00591507" w:rsidRDefault="00591507" w:rsidP="00591507"/>
    <w:p w14:paraId="6CC6A1BB" w14:textId="20392A2B" w:rsidR="00591507" w:rsidRDefault="00591507" w:rsidP="00591507">
      <w:r>
        <w:lastRenderedPageBreak/>
        <w:t xml:space="preserve">[2] Viola, P., &amp; Jones, M. (2004). </w:t>
      </w:r>
      <w:proofErr w:type="gramStart"/>
      <w:r>
        <w:t>Robust real-time face detection.</w:t>
      </w:r>
      <w:proofErr w:type="gramEnd"/>
      <w:r>
        <w:t xml:space="preserve"> International Journal of Computer Vision, 57(2), 137-154.</w:t>
      </w:r>
    </w:p>
    <w:p w14:paraId="1B37623F" w14:textId="77777777" w:rsidR="00591507" w:rsidRDefault="00591507" w:rsidP="00591507"/>
    <w:p w14:paraId="36C0C029" w14:textId="1912A1D0" w:rsidR="00591507" w:rsidRDefault="00591507" w:rsidP="00591507">
      <w:r>
        <w:t xml:space="preserve">[3] </w:t>
      </w:r>
      <w:proofErr w:type="spellStart"/>
      <w:r>
        <w:t>Schroff</w:t>
      </w:r>
      <w:proofErr w:type="spellEnd"/>
      <w:r>
        <w:t xml:space="preserve">, F., </w:t>
      </w:r>
      <w:proofErr w:type="spellStart"/>
      <w:r>
        <w:t>Kalenichenko</w:t>
      </w:r>
      <w:proofErr w:type="spellEnd"/>
      <w:r>
        <w:t xml:space="preserve">, D., &amp; </w:t>
      </w:r>
      <w:proofErr w:type="spellStart"/>
      <w:r>
        <w:t>Philbin</w:t>
      </w:r>
      <w:proofErr w:type="spellEnd"/>
      <w:r>
        <w:t xml:space="preserve">, J. (2015). </w:t>
      </w:r>
      <w:proofErr w:type="spellStart"/>
      <w:r>
        <w:t>FaceNet</w:t>
      </w:r>
      <w:proofErr w:type="spellEnd"/>
      <w:r>
        <w:t xml:space="preserve">: A unified embedding for face recognition and clustering. </w:t>
      </w:r>
      <w:proofErr w:type="gramStart"/>
      <w:r>
        <w:t>In Proceedings of the IEEE Conference on Computer Vision and Pattern Recognition (CVPR) (pp. 815-823).</w:t>
      </w:r>
      <w:proofErr w:type="gramEnd"/>
    </w:p>
    <w:p w14:paraId="1B98C45B" w14:textId="77777777" w:rsidR="00591507" w:rsidRDefault="00591507" w:rsidP="00591507"/>
    <w:p w14:paraId="4EB19A45" w14:textId="29B4253F" w:rsidR="00591507" w:rsidRDefault="00591507" w:rsidP="00591507">
      <w:r>
        <w:t xml:space="preserve">[4] Zhang, Z., </w:t>
      </w:r>
      <w:proofErr w:type="spellStart"/>
      <w:r>
        <w:t>Luo</w:t>
      </w:r>
      <w:proofErr w:type="spellEnd"/>
      <w:r>
        <w:t xml:space="preserve">, P., Loy, C. C., &amp; Tang, X. (2015). </w:t>
      </w:r>
      <w:proofErr w:type="gramStart"/>
      <w:r>
        <w:t>Learning deep representation for face alignment with auxiliary attributes.</w:t>
      </w:r>
      <w:proofErr w:type="gramEnd"/>
      <w:r>
        <w:t xml:space="preserve"> </w:t>
      </w:r>
      <w:proofErr w:type="gramStart"/>
      <w:r>
        <w:t>In Proceedings of the IEEE International Conference on Computer Vision (ICCV) (pp. 373-381).</w:t>
      </w:r>
      <w:proofErr w:type="gramEnd"/>
    </w:p>
    <w:p w14:paraId="0E782049" w14:textId="77777777" w:rsidR="00591507" w:rsidRDefault="00591507" w:rsidP="00591507"/>
    <w:p w14:paraId="317B547B" w14:textId="6B12C9D0" w:rsidR="00591507" w:rsidRDefault="00591507" w:rsidP="00591507">
      <w:r>
        <w:t xml:space="preserve">[5] Bhattacharyya, S., &amp; </w:t>
      </w:r>
      <w:proofErr w:type="spellStart"/>
      <w:r>
        <w:t>Poria</w:t>
      </w:r>
      <w:proofErr w:type="spellEnd"/>
      <w:r>
        <w:t xml:space="preserve">, S. (2017). A convolutional neural network based approach for emotion detection from text. </w:t>
      </w:r>
      <w:proofErr w:type="gramStart"/>
      <w:r>
        <w:t>In Proceedings of the Annual Meeting of the Association for Computational Linguistics (ACL) (pp. 538-542).</w:t>
      </w:r>
      <w:proofErr w:type="gramEnd"/>
    </w:p>
    <w:p w14:paraId="6364C2DB" w14:textId="77777777" w:rsidR="00591507" w:rsidRDefault="00591507" w:rsidP="00591507"/>
    <w:p w14:paraId="2B943309" w14:textId="1B4A426C" w:rsidR="00591507" w:rsidRDefault="00591507" w:rsidP="00591507">
      <w:r>
        <w:t xml:space="preserve">[6] Tan, X., &amp; </w:t>
      </w:r>
      <w:proofErr w:type="spellStart"/>
      <w:r>
        <w:t>Triggs</w:t>
      </w:r>
      <w:proofErr w:type="spellEnd"/>
      <w:r>
        <w:t>, B. (2010). Enhanced local texture feature sets for face recognition under difficult lighting conditions. IEEE Transactions on Image Processing, 19(6), 1635-1650.</w:t>
      </w:r>
    </w:p>
    <w:p w14:paraId="6F76B430" w14:textId="77777777" w:rsidR="00591507" w:rsidRDefault="00591507" w:rsidP="00591507"/>
    <w:p w14:paraId="37EB8010" w14:textId="00E49C28" w:rsidR="00591507" w:rsidRDefault="00591507" w:rsidP="00591507">
      <w:r>
        <w:t xml:space="preserve">[7] Yang, M., Zhang, L., </w:t>
      </w:r>
      <w:proofErr w:type="spellStart"/>
      <w:r>
        <w:t>Shiu</w:t>
      </w:r>
      <w:proofErr w:type="spellEnd"/>
      <w:r>
        <w:t>, S. C. K., &amp; Zhang, D. (2014). Meta-face recognition: Learning to combine multiple face cues. IEEE Transactions on Image Processing, 23(4), 1948-1963.</w:t>
      </w:r>
    </w:p>
    <w:p w14:paraId="609CAB92" w14:textId="77777777" w:rsidR="00591507" w:rsidRDefault="00591507" w:rsidP="00591507"/>
    <w:p w14:paraId="756EDDFF" w14:textId="2852FCBB" w:rsidR="00591507" w:rsidRDefault="00591507" w:rsidP="00591507">
      <w:r>
        <w:t xml:space="preserve">[8] </w:t>
      </w:r>
      <w:proofErr w:type="spellStart"/>
      <w:r>
        <w:t>Masi</w:t>
      </w:r>
      <w:proofErr w:type="spellEnd"/>
      <w:r>
        <w:t xml:space="preserve">, I., Tran, A. T., </w:t>
      </w:r>
      <w:proofErr w:type="spellStart"/>
      <w:r>
        <w:t>Hassner</w:t>
      </w:r>
      <w:proofErr w:type="spellEnd"/>
      <w:r>
        <w:t xml:space="preserve">, T., </w:t>
      </w:r>
      <w:proofErr w:type="spellStart"/>
      <w:r>
        <w:t>Leksut</w:t>
      </w:r>
      <w:proofErr w:type="spellEnd"/>
      <w:r>
        <w:t xml:space="preserve">, J. T., &amp; </w:t>
      </w:r>
      <w:proofErr w:type="spellStart"/>
      <w:r>
        <w:t>Medioni</w:t>
      </w:r>
      <w:proofErr w:type="spellEnd"/>
      <w:r>
        <w:t xml:space="preserve">, G. (2016). Do we really need to collect millions of faces for effective face recognition? </w:t>
      </w:r>
      <w:proofErr w:type="gramStart"/>
      <w:r>
        <w:t>In Proceedings of the European Conference on Computer Vision (ECCV) (pp. 579-596).</w:t>
      </w:r>
      <w:proofErr w:type="gramEnd"/>
    </w:p>
    <w:p w14:paraId="3947774C" w14:textId="77777777" w:rsidR="00591507" w:rsidRDefault="00591507" w:rsidP="00591507"/>
    <w:p w14:paraId="05B87B99" w14:textId="4EC2101E" w:rsidR="00591507" w:rsidRDefault="00591507" w:rsidP="00591507">
      <w:r>
        <w:t xml:space="preserve">[9] Amos, B., </w:t>
      </w:r>
      <w:proofErr w:type="spellStart"/>
      <w:r>
        <w:t>Ludwiczuk</w:t>
      </w:r>
      <w:proofErr w:type="spellEnd"/>
      <w:r>
        <w:t xml:space="preserve">, B., &amp; </w:t>
      </w:r>
      <w:proofErr w:type="spellStart"/>
      <w:r>
        <w:t>Satyanarayanan</w:t>
      </w:r>
      <w:proofErr w:type="spellEnd"/>
      <w:r>
        <w:t xml:space="preserve">, M. (2016). </w:t>
      </w:r>
      <w:proofErr w:type="spellStart"/>
      <w:r>
        <w:t>OpenFace</w:t>
      </w:r>
      <w:proofErr w:type="spellEnd"/>
      <w:r>
        <w:t xml:space="preserve">: A general-purpose face recognition library with mobile applications. </w:t>
      </w:r>
      <w:proofErr w:type="gramStart"/>
      <w:r>
        <w:t>CMU School of Computer Science, Tech. Rep. CMU-CS-16-118.</w:t>
      </w:r>
      <w:proofErr w:type="gramEnd"/>
    </w:p>
    <w:p w14:paraId="116A6005" w14:textId="77777777" w:rsidR="00591507" w:rsidRDefault="00591507" w:rsidP="00591507"/>
    <w:p w14:paraId="38F26593" w14:textId="30F7A735" w:rsidR="00591507" w:rsidRDefault="00591507" w:rsidP="00591507">
      <w:r>
        <w:t xml:space="preserve">[10] Cao, Q., </w:t>
      </w:r>
      <w:proofErr w:type="spellStart"/>
      <w:r>
        <w:t>Shen</w:t>
      </w:r>
      <w:proofErr w:type="spellEnd"/>
      <w:r>
        <w:t xml:space="preserve">, L., </w:t>
      </w:r>
      <w:proofErr w:type="spellStart"/>
      <w:r>
        <w:t>Xie</w:t>
      </w:r>
      <w:proofErr w:type="spellEnd"/>
      <w:r>
        <w:t xml:space="preserve">, W., </w:t>
      </w:r>
      <w:proofErr w:type="spellStart"/>
      <w:r>
        <w:t>Parkhi</w:t>
      </w:r>
      <w:proofErr w:type="spellEnd"/>
      <w:r>
        <w:t xml:space="preserve">, O. M., &amp; </w:t>
      </w:r>
      <w:proofErr w:type="spellStart"/>
      <w:r>
        <w:t>Zisserman</w:t>
      </w:r>
      <w:proofErr w:type="spellEnd"/>
      <w:r>
        <w:t xml:space="preserve">, A. (2018). VGGFace2: A dataset for recognising faces across pose and age. </w:t>
      </w:r>
      <w:proofErr w:type="gramStart"/>
      <w:r>
        <w:t>In Proceedings of the IEEE Conference on Computer Vision and Pattern Recognition (CVPR) (pp. 361-368).</w:t>
      </w:r>
      <w:proofErr w:type="gramEnd"/>
    </w:p>
    <w:p w14:paraId="462F965D" w14:textId="77777777" w:rsidR="00591507" w:rsidRDefault="00591507" w:rsidP="00591507"/>
    <w:p w14:paraId="2AA83F15" w14:textId="102EC95C" w:rsidR="00591507" w:rsidRDefault="00591507" w:rsidP="00591507">
      <w:r>
        <w:t xml:space="preserve">[11] Deng, J., </w:t>
      </w:r>
      <w:proofErr w:type="spellStart"/>
      <w:r>
        <w:t>Guo</w:t>
      </w:r>
      <w:proofErr w:type="spellEnd"/>
      <w:r>
        <w:t xml:space="preserve">, J., &amp; </w:t>
      </w:r>
      <w:proofErr w:type="spellStart"/>
      <w:r>
        <w:t>Xue</w:t>
      </w:r>
      <w:proofErr w:type="spellEnd"/>
      <w:r>
        <w:t xml:space="preserve">, N. (2019). </w:t>
      </w:r>
      <w:proofErr w:type="spellStart"/>
      <w:r>
        <w:t>ArcFace</w:t>
      </w:r>
      <w:proofErr w:type="spellEnd"/>
      <w:r>
        <w:t xml:space="preserve">: Additive angular margin loss for deep face recognition. </w:t>
      </w:r>
      <w:proofErr w:type="gramStart"/>
      <w:r>
        <w:t>In Proceedings of the IEEE Conference on Computer Vision and Pattern Recognition (CVPR) (pp. 4690-4699).</w:t>
      </w:r>
      <w:proofErr w:type="gramEnd"/>
    </w:p>
    <w:p w14:paraId="1388E58B" w14:textId="77777777" w:rsidR="00591507" w:rsidRDefault="00591507" w:rsidP="00591507"/>
    <w:p w14:paraId="73689E30" w14:textId="6DEF9706" w:rsidR="00591507" w:rsidRPr="00591507" w:rsidRDefault="00591507" w:rsidP="00591507"/>
    <w:sectPr w:rsidR="00591507" w:rsidRPr="00591507">
      <w:type w:val="continuous"/>
      <w:pgSz w:w="11904" w:h="16836"/>
      <w:pgMar w:top="1489" w:right="1251" w:bottom="1510" w:left="1440" w:header="720" w:footer="720" w:gutter="0"/>
      <w:cols w:num="2" w:space="6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049015" w14:textId="77777777" w:rsidR="007F41DA" w:rsidRDefault="007F41DA">
      <w:pPr>
        <w:spacing w:after="0" w:line="240" w:lineRule="auto"/>
      </w:pPr>
      <w:r>
        <w:separator/>
      </w:r>
    </w:p>
  </w:endnote>
  <w:endnote w:type="continuationSeparator" w:id="0">
    <w:p w14:paraId="63A17E40" w14:textId="77777777" w:rsidR="007F41DA" w:rsidRDefault="007F41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7699DB" w14:textId="77777777" w:rsidR="002217D0" w:rsidRDefault="007F41DA">
    <w:pPr>
      <w:tabs>
        <w:tab w:val="center" w:pos="4511"/>
        <w:tab w:val="right" w:pos="9024"/>
      </w:tabs>
      <w:spacing w:after="0" w:line="259" w:lineRule="auto"/>
      <w:ind w:left="0" w:right="-192" w:firstLine="0"/>
      <w:jc w:val="left"/>
    </w:pPr>
    <w:r>
      <w:rPr>
        <w:rFonts w:ascii="Calibri" w:eastAsia="Calibri" w:hAnsi="Calibri" w:cs="Calibri"/>
        <w:sz w:val="22"/>
      </w:rPr>
      <w:tab/>
    </w:r>
    <w:r>
      <w:rPr>
        <w:sz w:val="16"/>
      </w:rPr>
      <w:t>979-8-3503-2579-9/23/$31.00 ©2023 IEEE</w:t>
    </w:r>
    <w:r>
      <w:rPr>
        <w:sz w:val="16"/>
      </w:rPr>
      <w:tab/>
    </w:r>
    <w:r>
      <w:fldChar w:fldCharType="begin"/>
    </w:r>
    <w:r>
      <w:instrText xml:space="preserve"> PAGE   \* MERGEFORMAT </w:instrText>
    </w:r>
    <w:r>
      <w:fldChar w:fldCharType="separate"/>
    </w:r>
    <w:r>
      <w:rPr>
        <w:sz w:val="16"/>
      </w:rPr>
      <w:t>1064</w:t>
    </w:r>
    <w:r>
      <w:rPr>
        <w:sz w:val="16"/>
      </w:rPr>
      <w:fldChar w:fldCharType="end"/>
    </w:r>
  </w:p>
  <w:p w14:paraId="41F952FB" w14:textId="77777777" w:rsidR="002217D0" w:rsidRDefault="007F41DA">
    <w:pPr>
      <w:spacing w:after="0" w:line="259" w:lineRule="auto"/>
      <w:ind w:left="-21" w:right="-174" w:firstLine="0"/>
      <w:jc w:val="right"/>
    </w:pPr>
    <w:r>
      <w:rPr>
        <w:rFonts w:ascii="Arial" w:eastAsia="Arial" w:hAnsi="Arial" w:cs="Arial"/>
        <w:sz w:val="14"/>
      </w:rPr>
      <w:t>Authorized licensed use limited to: GITAM University. Downloaded on September 23</w:t>
    </w:r>
    <w:proofErr w:type="gramStart"/>
    <w:r>
      <w:rPr>
        <w:rFonts w:ascii="Arial" w:eastAsia="Arial" w:hAnsi="Arial" w:cs="Arial"/>
        <w:sz w:val="14"/>
      </w:rPr>
      <w:t>,2023</w:t>
    </w:r>
    <w:proofErr w:type="gramEnd"/>
    <w:r>
      <w:rPr>
        <w:rFonts w:ascii="Arial" w:eastAsia="Arial" w:hAnsi="Arial" w:cs="Arial"/>
        <w:sz w:val="14"/>
      </w:rPr>
      <w:t xml:space="preserve"> at 15:40:10 UTC from IEEE </w:t>
    </w:r>
    <w:proofErr w:type="spellStart"/>
    <w:r>
      <w:rPr>
        <w:rFonts w:ascii="Arial" w:eastAsia="Arial" w:hAnsi="Arial" w:cs="Arial"/>
        <w:sz w:val="14"/>
      </w:rPr>
      <w:t>Xplore</w:t>
    </w:r>
    <w:proofErr w:type="spellEnd"/>
    <w:r>
      <w:rPr>
        <w:rFonts w:ascii="Arial" w:eastAsia="Arial" w:hAnsi="Arial" w:cs="Arial"/>
        <w:sz w:val="14"/>
      </w:rPr>
      <w:t xml:space="preserve">.  Restrictions apply.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3FFD9" w14:textId="59DF876D" w:rsidR="003A34AD" w:rsidRDefault="007F41DA" w:rsidP="003A34AD">
    <w:pPr>
      <w:tabs>
        <w:tab w:val="center" w:pos="4511"/>
        <w:tab w:val="right" w:pos="9024"/>
      </w:tabs>
      <w:spacing w:after="0" w:line="259" w:lineRule="auto"/>
      <w:ind w:left="0" w:right="-192" w:firstLine="0"/>
      <w:jc w:val="left"/>
      <w:rPr>
        <w:rFonts w:ascii="Arial" w:eastAsia="Arial" w:hAnsi="Arial" w:cs="Arial"/>
        <w:sz w:val="14"/>
      </w:rPr>
    </w:pPr>
    <w:r>
      <w:rPr>
        <w:rFonts w:ascii="Calibri" w:eastAsia="Calibri" w:hAnsi="Calibri" w:cs="Calibri"/>
        <w:sz w:val="22"/>
      </w:rPr>
      <w:tab/>
    </w:r>
  </w:p>
  <w:p w14:paraId="685ADFE0" w14:textId="3BA67A7A" w:rsidR="002217D0" w:rsidRDefault="007F41DA">
    <w:pPr>
      <w:spacing w:after="0" w:line="259" w:lineRule="auto"/>
      <w:ind w:left="-21" w:right="-174" w:firstLine="0"/>
      <w:jc w:val="right"/>
    </w:pPr>
    <w:r>
      <w:rPr>
        <w:rFonts w:ascii="Arial" w:eastAsia="Arial" w:hAnsi="Arial" w:cs="Arial"/>
        <w:sz w:val="1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71802A" w14:textId="77777777" w:rsidR="002217D0" w:rsidRDefault="007F41DA">
    <w:pPr>
      <w:tabs>
        <w:tab w:val="center" w:pos="4511"/>
        <w:tab w:val="right" w:pos="9024"/>
      </w:tabs>
      <w:spacing w:after="0" w:line="259" w:lineRule="auto"/>
      <w:ind w:left="0" w:right="-192" w:firstLine="0"/>
      <w:jc w:val="left"/>
    </w:pPr>
    <w:r>
      <w:rPr>
        <w:rFonts w:ascii="Calibri" w:eastAsia="Calibri" w:hAnsi="Calibri" w:cs="Calibri"/>
        <w:sz w:val="22"/>
      </w:rPr>
      <w:tab/>
    </w:r>
    <w:r>
      <w:rPr>
        <w:sz w:val="16"/>
      </w:rPr>
      <w:t>979-8-3503-2579-9/23/$31.00 ©2023 IEEE</w:t>
    </w:r>
    <w:r>
      <w:rPr>
        <w:sz w:val="16"/>
      </w:rPr>
      <w:tab/>
    </w:r>
    <w:r>
      <w:fldChar w:fldCharType="begin"/>
    </w:r>
    <w:r>
      <w:instrText xml:space="preserve"> PAGE   \* MERGEFORMAT </w:instrText>
    </w:r>
    <w:r>
      <w:fldChar w:fldCharType="separate"/>
    </w:r>
    <w:r>
      <w:rPr>
        <w:sz w:val="16"/>
      </w:rPr>
      <w:t>1064</w:t>
    </w:r>
    <w:r>
      <w:rPr>
        <w:sz w:val="16"/>
      </w:rPr>
      <w:fldChar w:fldCharType="end"/>
    </w:r>
  </w:p>
  <w:p w14:paraId="134EBEA7" w14:textId="77777777" w:rsidR="002217D0" w:rsidRDefault="007F41DA">
    <w:pPr>
      <w:spacing w:after="0" w:line="259" w:lineRule="auto"/>
      <w:ind w:left="-21" w:right="-174" w:firstLine="0"/>
      <w:jc w:val="right"/>
    </w:pPr>
    <w:r>
      <w:rPr>
        <w:rFonts w:ascii="Arial" w:eastAsia="Arial" w:hAnsi="Arial" w:cs="Arial"/>
        <w:sz w:val="14"/>
      </w:rPr>
      <w:t>Authorized licensed use limited to: GITAM University. Downloaded on September 23</w:t>
    </w:r>
    <w:proofErr w:type="gramStart"/>
    <w:r>
      <w:rPr>
        <w:rFonts w:ascii="Arial" w:eastAsia="Arial" w:hAnsi="Arial" w:cs="Arial"/>
        <w:sz w:val="14"/>
      </w:rPr>
      <w:t>,2023</w:t>
    </w:r>
    <w:proofErr w:type="gramEnd"/>
    <w:r>
      <w:rPr>
        <w:rFonts w:ascii="Arial" w:eastAsia="Arial" w:hAnsi="Arial" w:cs="Arial"/>
        <w:sz w:val="14"/>
      </w:rPr>
      <w:t xml:space="preserve"> at 15:40:10 UTC from IEEE </w:t>
    </w:r>
    <w:proofErr w:type="spellStart"/>
    <w:r>
      <w:rPr>
        <w:rFonts w:ascii="Arial" w:eastAsia="Arial" w:hAnsi="Arial" w:cs="Arial"/>
        <w:sz w:val="14"/>
      </w:rPr>
      <w:t>Xplore</w:t>
    </w:r>
    <w:proofErr w:type="spellEnd"/>
    <w:r>
      <w:rPr>
        <w:rFonts w:ascii="Arial" w:eastAsia="Arial" w:hAnsi="Arial" w:cs="Arial"/>
        <w:sz w:val="14"/>
      </w:rPr>
      <w:t>.  Restrictions</w:t>
    </w:r>
    <w:r>
      <w:rPr>
        <w:rFonts w:ascii="Arial" w:eastAsia="Arial" w:hAnsi="Arial" w:cs="Arial"/>
        <w:sz w:val="14"/>
      </w:rPr>
      <w:t xml:space="preserve"> apply.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F9CD84" w14:textId="77777777" w:rsidR="007F41DA" w:rsidRDefault="007F41DA">
      <w:pPr>
        <w:spacing w:after="0" w:line="240" w:lineRule="auto"/>
      </w:pPr>
      <w:r>
        <w:separator/>
      </w:r>
    </w:p>
  </w:footnote>
  <w:footnote w:type="continuationSeparator" w:id="0">
    <w:p w14:paraId="786B6A2C" w14:textId="77777777" w:rsidR="007F41DA" w:rsidRDefault="007F41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2B58D2" w14:textId="77777777" w:rsidR="002217D0" w:rsidRDefault="007F41DA">
    <w:pPr>
      <w:spacing w:after="0" w:line="238" w:lineRule="auto"/>
      <w:ind w:left="0" w:right="1968" w:firstLine="0"/>
      <w:jc w:val="left"/>
    </w:pPr>
    <w:r>
      <w:rPr>
        <w:sz w:val="16"/>
      </w:rPr>
      <w:t xml:space="preserve">Second International </w:t>
    </w:r>
    <w:r>
      <w:rPr>
        <w:sz w:val="16"/>
      </w:rPr>
      <w:t xml:space="preserve">Conference on Augmented Intelligence and Sustainable Systems (ICAISS 2023) IEEE </w:t>
    </w:r>
    <w:proofErr w:type="spellStart"/>
    <w:r>
      <w:rPr>
        <w:sz w:val="16"/>
      </w:rPr>
      <w:t>Xplore</w:t>
    </w:r>
    <w:proofErr w:type="spellEnd"/>
    <w:r>
      <w:rPr>
        <w:sz w:val="16"/>
      </w:rPr>
      <w:t xml:space="preserve"> Part </w:t>
    </w:r>
    <w:proofErr w:type="gramStart"/>
    <w:r>
      <w:rPr>
        <w:sz w:val="16"/>
      </w:rPr>
      <w:t>Number :</w:t>
    </w:r>
    <w:proofErr w:type="gramEnd"/>
    <w:r>
      <w:rPr>
        <w:sz w:val="16"/>
      </w:rPr>
      <w:t xml:space="preserve"> CFP23CB2-ART ; ISBN : 979-8-3503-2579-9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C537C5" w14:textId="733D2545" w:rsidR="002217D0" w:rsidRDefault="002217D0" w:rsidP="003A34AD">
    <w:pPr>
      <w:pStyle w:val="Header"/>
    </w:pPr>
  </w:p>
  <w:p w14:paraId="21B828DF" w14:textId="77777777" w:rsidR="003A34AD" w:rsidRDefault="003A34AD" w:rsidP="003A34AD">
    <w:pPr>
      <w:pStyle w:val="Header"/>
    </w:pPr>
  </w:p>
  <w:p w14:paraId="1B513120" w14:textId="77777777" w:rsidR="003A34AD" w:rsidRDefault="003A34AD" w:rsidP="003A34AD">
    <w:pPr>
      <w:pStyle w:val="Header"/>
    </w:pPr>
  </w:p>
  <w:p w14:paraId="281152E9" w14:textId="77777777" w:rsidR="003A34AD" w:rsidRPr="003A34AD" w:rsidRDefault="003A34AD" w:rsidP="003A34A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CC4C3B" w14:textId="77777777" w:rsidR="002217D0" w:rsidRDefault="007F41DA">
    <w:pPr>
      <w:spacing w:after="0" w:line="238" w:lineRule="auto"/>
      <w:ind w:left="0" w:right="1968" w:firstLine="0"/>
      <w:jc w:val="left"/>
    </w:pPr>
    <w:r>
      <w:rPr>
        <w:sz w:val="16"/>
      </w:rPr>
      <w:t xml:space="preserve">Second International Conference on Augmented Intelligence and Sustainable Systems (ICAISS 2023) IEEE </w:t>
    </w:r>
    <w:proofErr w:type="spellStart"/>
    <w:r>
      <w:rPr>
        <w:sz w:val="16"/>
      </w:rPr>
      <w:t>Xplore</w:t>
    </w:r>
    <w:proofErr w:type="spellEnd"/>
    <w:r>
      <w:rPr>
        <w:sz w:val="16"/>
      </w:rPr>
      <w:t xml:space="preserve"> Pa</w:t>
    </w:r>
    <w:r>
      <w:rPr>
        <w:sz w:val="16"/>
      </w:rPr>
      <w:t xml:space="preserve">rt </w:t>
    </w:r>
    <w:proofErr w:type="gramStart"/>
    <w:r>
      <w:rPr>
        <w:sz w:val="16"/>
      </w:rPr>
      <w:t>Number :</w:t>
    </w:r>
    <w:proofErr w:type="gramEnd"/>
    <w:r>
      <w:rPr>
        <w:sz w:val="16"/>
      </w:rPr>
      <w:t xml:space="preserve"> CFP23CB2-ART ; ISBN : 979-8-3503-2579-9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75798"/>
    <w:multiLevelType w:val="multilevel"/>
    <w:tmpl w:val="4CC24132"/>
    <w:lvl w:ilvl="0">
      <w:start w:val="1"/>
      <w:numFmt w:val="bullet"/>
      <w:lvlText w:val=""/>
      <w:lvlJc w:val="left"/>
      <w:pPr>
        <w:tabs>
          <w:tab w:val="num" w:pos="4560"/>
        </w:tabs>
        <w:ind w:left="4560" w:hanging="360"/>
      </w:pPr>
      <w:rPr>
        <w:rFonts w:ascii="Symbol" w:hAnsi="Symbol" w:hint="default"/>
        <w:sz w:val="20"/>
      </w:rPr>
    </w:lvl>
    <w:lvl w:ilvl="1">
      <w:start w:val="1"/>
      <w:numFmt w:val="bullet"/>
      <w:lvlText w:val=""/>
      <w:lvlJc w:val="left"/>
      <w:pPr>
        <w:tabs>
          <w:tab w:val="num" w:pos="5280"/>
        </w:tabs>
        <w:ind w:left="5280" w:hanging="360"/>
      </w:pPr>
      <w:rPr>
        <w:rFonts w:ascii="Symbol" w:hAnsi="Symbol" w:hint="default"/>
        <w:sz w:val="20"/>
      </w:rPr>
    </w:lvl>
    <w:lvl w:ilvl="2" w:tentative="1">
      <w:start w:val="1"/>
      <w:numFmt w:val="bullet"/>
      <w:lvlText w:val=""/>
      <w:lvlJc w:val="left"/>
      <w:pPr>
        <w:tabs>
          <w:tab w:val="num" w:pos="6000"/>
        </w:tabs>
        <w:ind w:left="6000" w:hanging="360"/>
      </w:pPr>
      <w:rPr>
        <w:rFonts w:ascii="Symbol" w:hAnsi="Symbol" w:hint="default"/>
        <w:sz w:val="20"/>
      </w:rPr>
    </w:lvl>
    <w:lvl w:ilvl="3" w:tentative="1">
      <w:start w:val="1"/>
      <w:numFmt w:val="bullet"/>
      <w:lvlText w:val=""/>
      <w:lvlJc w:val="left"/>
      <w:pPr>
        <w:tabs>
          <w:tab w:val="num" w:pos="6720"/>
        </w:tabs>
        <w:ind w:left="6720" w:hanging="360"/>
      </w:pPr>
      <w:rPr>
        <w:rFonts w:ascii="Symbol" w:hAnsi="Symbol" w:hint="default"/>
        <w:sz w:val="20"/>
      </w:rPr>
    </w:lvl>
    <w:lvl w:ilvl="4" w:tentative="1">
      <w:start w:val="1"/>
      <w:numFmt w:val="bullet"/>
      <w:lvlText w:val=""/>
      <w:lvlJc w:val="left"/>
      <w:pPr>
        <w:tabs>
          <w:tab w:val="num" w:pos="7440"/>
        </w:tabs>
        <w:ind w:left="7440" w:hanging="360"/>
      </w:pPr>
      <w:rPr>
        <w:rFonts w:ascii="Symbol" w:hAnsi="Symbol" w:hint="default"/>
        <w:sz w:val="20"/>
      </w:rPr>
    </w:lvl>
    <w:lvl w:ilvl="5" w:tentative="1">
      <w:start w:val="1"/>
      <w:numFmt w:val="bullet"/>
      <w:lvlText w:val=""/>
      <w:lvlJc w:val="left"/>
      <w:pPr>
        <w:tabs>
          <w:tab w:val="num" w:pos="8160"/>
        </w:tabs>
        <w:ind w:left="8160" w:hanging="360"/>
      </w:pPr>
      <w:rPr>
        <w:rFonts w:ascii="Symbol" w:hAnsi="Symbol" w:hint="default"/>
        <w:sz w:val="20"/>
      </w:rPr>
    </w:lvl>
    <w:lvl w:ilvl="6" w:tentative="1">
      <w:start w:val="1"/>
      <w:numFmt w:val="bullet"/>
      <w:lvlText w:val=""/>
      <w:lvlJc w:val="left"/>
      <w:pPr>
        <w:tabs>
          <w:tab w:val="num" w:pos="8880"/>
        </w:tabs>
        <w:ind w:left="8880" w:hanging="360"/>
      </w:pPr>
      <w:rPr>
        <w:rFonts w:ascii="Symbol" w:hAnsi="Symbol" w:hint="default"/>
        <w:sz w:val="20"/>
      </w:rPr>
    </w:lvl>
    <w:lvl w:ilvl="7" w:tentative="1">
      <w:start w:val="1"/>
      <w:numFmt w:val="bullet"/>
      <w:lvlText w:val=""/>
      <w:lvlJc w:val="left"/>
      <w:pPr>
        <w:tabs>
          <w:tab w:val="num" w:pos="9600"/>
        </w:tabs>
        <w:ind w:left="9600" w:hanging="360"/>
      </w:pPr>
      <w:rPr>
        <w:rFonts w:ascii="Symbol" w:hAnsi="Symbol" w:hint="default"/>
        <w:sz w:val="20"/>
      </w:rPr>
    </w:lvl>
    <w:lvl w:ilvl="8" w:tentative="1">
      <w:start w:val="1"/>
      <w:numFmt w:val="bullet"/>
      <w:lvlText w:val=""/>
      <w:lvlJc w:val="left"/>
      <w:pPr>
        <w:tabs>
          <w:tab w:val="num" w:pos="10320"/>
        </w:tabs>
        <w:ind w:left="10320" w:hanging="360"/>
      </w:pPr>
      <w:rPr>
        <w:rFonts w:ascii="Symbol" w:hAnsi="Symbol" w:hint="default"/>
        <w:sz w:val="20"/>
      </w:rPr>
    </w:lvl>
  </w:abstractNum>
  <w:abstractNum w:abstractNumId="1">
    <w:nsid w:val="143A1695"/>
    <w:multiLevelType w:val="hybridMultilevel"/>
    <w:tmpl w:val="EEC6E682"/>
    <w:lvl w:ilvl="0" w:tplc="A936F6C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19CD1250"/>
    <w:multiLevelType w:val="multilevel"/>
    <w:tmpl w:val="7CE8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F22095B"/>
    <w:multiLevelType w:val="hybridMultilevel"/>
    <w:tmpl w:val="68AAB968"/>
    <w:lvl w:ilvl="0" w:tplc="A936F6C2">
      <w:start w:val="1"/>
      <w:numFmt w:val="bullet"/>
      <w:lvlText w:val="•"/>
      <w:lvlJc w:val="left"/>
      <w:pPr>
        <w:ind w:left="72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290264B8"/>
    <w:multiLevelType w:val="hybridMultilevel"/>
    <w:tmpl w:val="1250CCDC"/>
    <w:lvl w:ilvl="0" w:tplc="E702FF84">
      <w:start w:val="1"/>
      <w:numFmt w:val="upperRoman"/>
      <w:lvlText w:val="%1."/>
      <w:lvlJc w:val="left"/>
      <w:pPr>
        <w:ind w:left="705" w:hanging="72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5">
    <w:nsid w:val="2BB752D0"/>
    <w:multiLevelType w:val="multilevel"/>
    <w:tmpl w:val="92623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FF25532"/>
    <w:multiLevelType w:val="hybridMultilevel"/>
    <w:tmpl w:val="4814A2E2"/>
    <w:lvl w:ilvl="0" w:tplc="A936F6C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1425" w:hanging="360"/>
      </w:pPr>
      <w:rPr>
        <w:rFonts w:ascii="Courier New" w:hAnsi="Courier New" w:cs="Courier New" w:hint="default"/>
      </w:rPr>
    </w:lvl>
    <w:lvl w:ilvl="2" w:tplc="40090005" w:tentative="1">
      <w:start w:val="1"/>
      <w:numFmt w:val="bullet"/>
      <w:lvlText w:val=""/>
      <w:lvlJc w:val="left"/>
      <w:pPr>
        <w:ind w:left="2145" w:hanging="360"/>
      </w:pPr>
      <w:rPr>
        <w:rFonts w:ascii="Wingdings" w:hAnsi="Wingdings" w:hint="default"/>
      </w:rPr>
    </w:lvl>
    <w:lvl w:ilvl="3" w:tplc="40090001" w:tentative="1">
      <w:start w:val="1"/>
      <w:numFmt w:val="bullet"/>
      <w:lvlText w:val=""/>
      <w:lvlJc w:val="left"/>
      <w:pPr>
        <w:ind w:left="2865" w:hanging="360"/>
      </w:pPr>
      <w:rPr>
        <w:rFonts w:ascii="Symbol" w:hAnsi="Symbol" w:hint="default"/>
      </w:rPr>
    </w:lvl>
    <w:lvl w:ilvl="4" w:tplc="40090003" w:tentative="1">
      <w:start w:val="1"/>
      <w:numFmt w:val="bullet"/>
      <w:lvlText w:val="o"/>
      <w:lvlJc w:val="left"/>
      <w:pPr>
        <w:ind w:left="3585" w:hanging="360"/>
      </w:pPr>
      <w:rPr>
        <w:rFonts w:ascii="Courier New" w:hAnsi="Courier New" w:cs="Courier New" w:hint="default"/>
      </w:rPr>
    </w:lvl>
    <w:lvl w:ilvl="5" w:tplc="40090005" w:tentative="1">
      <w:start w:val="1"/>
      <w:numFmt w:val="bullet"/>
      <w:lvlText w:val=""/>
      <w:lvlJc w:val="left"/>
      <w:pPr>
        <w:ind w:left="4305" w:hanging="360"/>
      </w:pPr>
      <w:rPr>
        <w:rFonts w:ascii="Wingdings" w:hAnsi="Wingdings" w:hint="default"/>
      </w:rPr>
    </w:lvl>
    <w:lvl w:ilvl="6" w:tplc="40090001" w:tentative="1">
      <w:start w:val="1"/>
      <w:numFmt w:val="bullet"/>
      <w:lvlText w:val=""/>
      <w:lvlJc w:val="left"/>
      <w:pPr>
        <w:ind w:left="5025" w:hanging="360"/>
      </w:pPr>
      <w:rPr>
        <w:rFonts w:ascii="Symbol" w:hAnsi="Symbol" w:hint="default"/>
      </w:rPr>
    </w:lvl>
    <w:lvl w:ilvl="7" w:tplc="40090003" w:tentative="1">
      <w:start w:val="1"/>
      <w:numFmt w:val="bullet"/>
      <w:lvlText w:val="o"/>
      <w:lvlJc w:val="left"/>
      <w:pPr>
        <w:ind w:left="5745" w:hanging="360"/>
      </w:pPr>
      <w:rPr>
        <w:rFonts w:ascii="Courier New" w:hAnsi="Courier New" w:cs="Courier New" w:hint="default"/>
      </w:rPr>
    </w:lvl>
    <w:lvl w:ilvl="8" w:tplc="40090005" w:tentative="1">
      <w:start w:val="1"/>
      <w:numFmt w:val="bullet"/>
      <w:lvlText w:val=""/>
      <w:lvlJc w:val="left"/>
      <w:pPr>
        <w:ind w:left="6465" w:hanging="360"/>
      </w:pPr>
      <w:rPr>
        <w:rFonts w:ascii="Wingdings" w:hAnsi="Wingdings" w:hint="default"/>
      </w:rPr>
    </w:lvl>
  </w:abstractNum>
  <w:abstractNum w:abstractNumId="7">
    <w:nsid w:val="41837519"/>
    <w:multiLevelType w:val="multilevel"/>
    <w:tmpl w:val="0FE88FEC"/>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
      <w:lvlJc w:val="left"/>
      <w:pPr>
        <w:tabs>
          <w:tab w:val="num" w:pos="1363"/>
        </w:tabs>
        <w:ind w:left="1363" w:hanging="360"/>
      </w:pPr>
      <w:rPr>
        <w:rFonts w:ascii="Symbol" w:hAnsi="Symbol" w:hint="default"/>
        <w:sz w:val="20"/>
      </w:rPr>
    </w:lvl>
    <w:lvl w:ilvl="2" w:tentative="1">
      <w:start w:val="1"/>
      <w:numFmt w:val="bullet"/>
      <w:lvlText w:val=""/>
      <w:lvlJc w:val="left"/>
      <w:pPr>
        <w:tabs>
          <w:tab w:val="num" w:pos="2083"/>
        </w:tabs>
        <w:ind w:left="2083" w:hanging="360"/>
      </w:pPr>
      <w:rPr>
        <w:rFonts w:ascii="Symbol" w:hAnsi="Symbol" w:hint="default"/>
        <w:sz w:val="20"/>
      </w:rPr>
    </w:lvl>
    <w:lvl w:ilvl="3" w:tentative="1">
      <w:start w:val="1"/>
      <w:numFmt w:val="bullet"/>
      <w:lvlText w:val=""/>
      <w:lvlJc w:val="left"/>
      <w:pPr>
        <w:tabs>
          <w:tab w:val="num" w:pos="2803"/>
        </w:tabs>
        <w:ind w:left="2803" w:hanging="360"/>
      </w:pPr>
      <w:rPr>
        <w:rFonts w:ascii="Symbol" w:hAnsi="Symbol" w:hint="default"/>
        <w:sz w:val="20"/>
      </w:rPr>
    </w:lvl>
    <w:lvl w:ilvl="4" w:tentative="1">
      <w:start w:val="1"/>
      <w:numFmt w:val="bullet"/>
      <w:lvlText w:val=""/>
      <w:lvlJc w:val="left"/>
      <w:pPr>
        <w:tabs>
          <w:tab w:val="num" w:pos="3523"/>
        </w:tabs>
        <w:ind w:left="3523" w:hanging="360"/>
      </w:pPr>
      <w:rPr>
        <w:rFonts w:ascii="Symbol" w:hAnsi="Symbol" w:hint="default"/>
        <w:sz w:val="20"/>
      </w:rPr>
    </w:lvl>
    <w:lvl w:ilvl="5" w:tentative="1">
      <w:start w:val="1"/>
      <w:numFmt w:val="bullet"/>
      <w:lvlText w:val=""/>
      <w:lvlJc w:val="left"/>
      <w:pPr>
        <w:tabs>
          <w:tab w:val="num" w:pos="4243"/>
        </w:tabs>
        <w:ind w:left="4243" w:hanging="360"/>
      </w:pPr>
      <w:rPr>
        <w:rFonts w:ascii="Symbol" w:hAnsi="Symbol" w:hint="default"/>
        <w:sz w:val="20"/>
      </w:rPr>
    </w:lvl>
    <w:lvl w:ilvl="6" w:tentative="1">
      <w:start w:val="1"/>
      <w:numFmt w:val="bullet"/>
      <w:lvlText w:val=""/>
      <w:lvlJc w:val="left"/>
      <w:pPr>
        <w:tabs>
          <w:tab w:val="num" w:pos="4963"/>
        </w:tabs>
        <w:ind w:left="4963" w:hanging="360"/>
      </w:pPr>
      <w:rPr>
        <w:rFonts w:ascii="Symbol" w:hAnsi="Symbol" w:hint="default"/>
        <w:sz w:val="20"/>
      </w:rPr>
    </w:lvl>
    <w:lvl w:ilvl="7" w:tentative="1">
      <w:start w:val="1"/>
      <w:numFmt w:val="bullet"/>
      <w:lvlText w:val=""/>
      <w:lvlJc w:val="left"/>
      <w:pPr>
        <w:tabs>
          <w:tab w:val="num" w:pos="5683"/>
        </w:tabs>
        <w:ind w:left="5683" w:hanging="360"/>
      </w:pPr>
      <w:rPr>
        <w:rFonts w:ascii="Symbol" w:hAnsi="Symbol" w:hint="default"/>
        <w:sz w:val="20"/>
      </w:rPr>
    </w:lvl>
    <w:lvl w:ilvl="8" w:tentative="1">
      <w:start w:val="1"/>
      <w:numFmt w:val="bullet"/>
      <w:lvlText w:val=""/>
      <w:lvlJc w:val="left"/>
      <w:pPr>
        <w:tabs>
          <w:tab w:val="num" w:pos="6403"/>
        </w:tabs>
        <w:ind w:left="6403" w:hanging="360"/>
      </w:pPr>
      <w:rPr>
        <w:rFonts w:ascii="Symbol" w:hAnsi="Symbol" w:hint="default"/>
        <w:sz w:val="20"/>
      </w:rPr>
    </w:lvl>
  </w:abstractNum>
  <w:abstractNum w:abstractNumId="8">
    <w:nsid w:val="42307AB2"/>
    <w:multiLevelType w:val="hybridMultilevel"/>
    <w:tmpl w:val="A4EA0CB4"/>
    <w:lvl w:ilvl="0" w:tplc="A936F6C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228072">
      <w:start w:val="1"/>
      <w:numFmt w:val="bullet"/>
      <w:lvlText w:val="o"/>
      <w:lvlJc w:val="left"/>
      <w:pPr>
        <w:ind w:left="13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D0AEF4">
      <w:start w:val="1"/>
      <w:numFmt w:val="bullet"/>
      <w:lvlText w:val="▪"/>
      <w:lvlJc w:val="left"/>
      <w:pPr>
        <w:ind w:left="20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12186A">
      <w:start w:val="1"/>
      <w:numFmt w:val="bullet"/>
      <w:lvlText w:val="•"/>
      <w:lvlJc w:val="left"/>
      <w:pPr>
        <w:ind w:left="2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07CDCA0">
      <w:start w:val="1"/>
      <w:numFmt w:val="bullet"/>
      <w:lvlText w:val="o"/>
      <w:lvlJc w:val="left"/>
      <w:pPr>
        <w:ind w:left="349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B1AFF94">
      <w:start w:val="1"/>
      <w:numFmt w:val="bullet"/>
      <w:lvlText w:val="▪"/>
      <w:lvlJc w:val="left"/>
      <w:pPr>
        <w:ind w:left="4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222EE6">
      <w:start w:val="1"/>
      <w:numFmt w:val="bullet"/>
      <w:lvlText w:val="•"/>
      <w:lvlJc w:val="left"/>
      <w:pPr>
        <w:ind w:left="49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64F68C">
      <w:start w:val="1"/>
      <w:numFmt w:val="bullet"/>
      <w:lvlText w:val="o"/>
      <w:lvlJc w:val="left"/>
      <w:pPr>
        <w:ind w:left="565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0C29138">
      <w:start w:val="1"/>
      <w:numFmt w:val="bullet"/>
      <w:lvlText w:val="▪"/>
      <w:lvlJc w:val="left"/>
      <w:pPr>
        <w:ind w:left="637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nsid w:val="42E638E6"/>
    <w:multiLevelType w:val="hybridMultilevel"/>
    <w:tmpl w:val="179E7C7E"/>
    <w:lvl w:ilvl="0" w:tplc="A936F6C2">
      <w:start w:val="1"/>
      <w:numFmt w:val="bullet"/>
      <w:lvlText w:val="•"/>
      <w:lvlJc w:val="left"/>
      <w:pPr>
        <w:ind w:left="1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2145" w:hanging="360"/>
      </w:pPr>
      <w:rPr>
        <w:rFonts w:ascii="Courier New" w:hAnsi="Courier New" w:cs="Courier New" w:hint="default"/>
      </w:rPr>
    </w:lvl>
    <w:lvl w:ilvl="2" w:tplc="40090005" w:tentative="1">
      <w:start w:val="1"/>
      <w:numFmt w:val="bullet"/>
      <w:lvlText w:val=""/>
      <w:lvlJc w:val="left"/>
      <w:pPr>
        <w:ind w:left="2865" w:hanging="360"/>
      </w:pPr>
      <w:rPr>
        <w:rFonts w:ascii="Wingdings" w:hAnsi="Wingdings" w:hint="default"/>
      </w:rPr>
    </w:lvl>
    <w:lvl w:ilvl="3" w:tplc="40090001" w:tentative="1">
      <w:start w:val="1"/>
      <w:numFmt w:val="bullet"/>
      <w:lvlText w:val=""/>
      <w:lvlJc w:val="left"/>
      <w:pPr>
        <w:ind w:left="3585" w:hanging="360"/>
      </w:pPr>
      <w:rPr>
        <w:rFonts w:ascii="Symbol" w:hAnsi="Symbol" w:hint="default"/>
      </w:rPr>
    </w:lvl>
    <w:lvl w:ilvl="4" w:tplc="40090003" w:tentative="1">
      <w:start w:val="1"/>
      <w:numFmt w:val="bullet"/>
      <w:lvlText w:val="o"/>
      <w:lvlJc w:val="left"/>
      <w:pPr>
        <w:ind w:left="4305" w:hanging="360"/>
      </w:pPr>
      <w:rPr>
        <w:rFonts w:ascii="Courier New" w:hAnsi="Courier New" w:cs="Courier New" w:hint="default"/>
      </w:rPr>
    </w:lvl>
    <w:lvl w:ilvl="5" w:tplc="40090005" w:tentative="1">
      <w:start w:val="1"/>
      <w:numFmt w:val="bullet"/>
      <w:lvlText w:val=""/>
      <w:lvlJc w:val="left"/>
      <w:pPr>
        <w:ind w:left="5025" w:hanging="360"/>
      </w:pPr>
      <w:rPr>
        <w:rFonts w:ascii="Wingdings" w:hAnsi="Wingdings" w:hint="default"/>
      </w:rPr>
    </w:lvl>
    <w:lvl w:ilvl="6" w:tplc="40090001" w:tentative="1">
      <w:start w:val="1"/>
      <w:numFmt w:val="bullet"/>
      <w:lvlText w:val=""/>
      <w:lvlJc w:val="left"/>
      <w:pPr>
        <w:ind w:left="5745" w:hanging="360"/>
      </w:pPr>
      <w:rPr>
        <w:rFonts w:ascii="Symbol" w:hAnsi="Symbol" w:hint="default"/>
      </w:rPr>
    </w:lvl>
    <w:lvl w:ilvl="7" w:tplc="40090003" w:tentative="1">
      <w:start w:val="1"/>
      <w:numFmt w:val="bullet"/>
      <w:lvlText w:val="o"/>
      <w:lvlJc w:val="left"/>
      <w:pPr>
        <w:ind w:left="6465" w:hanging="360"/>
      </w:pPr>
      <w:rPr>
        <w:rFonts w:ascii="Courier New" w:hAnsi="Courier New" w:cs="Courier New" w:hint="default"/>
      </w:rPr>
    </w:lvl>
    <w:lvl w:ilvl="8" w:tplc="40090005" w:tentative="1">
      <w:start w:val="1"/>
      <w:numFmt w:val="bullet"/>
      <w:lvlText w:val=""/>
      <w:lvlJc w:val="left"/>
      <w:pPr>
        <w:ind w:left="7185" w:hanging="360"/>
      </w:pPr>
      <w:rPr>
        <w:rFonts w:ascii="Wingdings" w:hAnsi="Wingdings" w:hint="default"/>
      </w:rPr>
    </w:lvl>
  </w:abstractNum>
  <w:abstractNum w:abstractNumId="10">
    <w:nsid w:val="4EE316B7"/>
    <w:multiLevelType w:val="hybridMultilevel"/>
    <w:tmpl w:val="5600C604"/>
    <w:lvl w:ilvl="0" w:tplc="A936F6C2">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514B6338"/>
    <w:multiLevelType w:val="hybridMultilevel"/>
    <w:tmpl w:val="3990C3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CE7652A"/>
    <w:multiLevelType w:val="hybridMultilevel"/>
    <w:tmpl w:val="A2C4E1D4"/>
    <w:lvl w:ilvl="0" w:tplc="4160556A">
      <w:start w:val="1"/>
      <w:numFmt w:val="decimal"/>
      <w:lvlText w:val="[%1]"/>
      <w:lvlJc w:val="left"/>
      <w:pPr>
        <w:ind w:left="412"/>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49824E4">
      <w:start w:val="1"/>
      <w:numFmt w:val="lowerLetter"/>
      <w:lvlText w:val="%2"/>
      <w:lvlJc w:val="left"/>
      <w:pPr>
        <w:ind w:left="11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97B0E012">
      <w:start w:val="1"/>
      <w:numFmt w:val="lowerRoman"/>
      <w:lvlText w:val="%3"/>
      <w:lvlJc w:val="left"/>
      <w:pPr>
        <w:ind w:left="18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E8A6624">
      <w:start w:val="1"/>
      <w:numFmt w:val="decimal"/>
      <w:lvlText w:val="%4"/>
      <w:lvlJc w:val="left"/>
      <w:pPr>
        <w:ind w:left="25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F27E8298">
      <w:start w:val="1"/>
      <w:numFmt w:val="lowerLetter"/>
      <w:lvlText w:val="%5"/>
      <w:lvlJc w:val="left"/>
      <w:pPr>
        <w:ind w:left="330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584EE58">
      <w:start w:val="1"/>
      <w:numFmt w:val="lowerRoman"/>
      <w:lvlText w:val="%6"/>
      <w:lvlJc w:val="left"/>
      <w:pPr>
        <w:ind w:left="402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59068F1C">
      <w:start w:val="1"/>
      <w:numFmt w:val="decimal"/>
      <w:lvlText w:val="%7"/>
      <w:lvlJc w:val="left"/>
      <w:pPr>
        <w:ind w:left="474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C49AC292">
      <w:start w:val="1"/>
      <w:numFmt w:val="lowerLetter"/>
      <w:lvlText w:val="%8"/>
      <w:lvlJc w:val="left"/>
      <w:pPr>
        <w:ind w:left="546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F6F84D70">
      <w:start w:val="1"/>
      <w:numFmt w:val="lowerRoman"/>
      <w:lvlText w:val="%9"/>
      <w:lvlJc w:val="left"/>
      <w:pPr>
        <w:ind w:left="6187"/>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3">
    <w:nsid w:val="69B100F6"/>
    <w:multiLevelType w:val="hybridMultilevel"/>
    <w:tmpl w:val="FA6A6290"/>
    <w:lvl w:ilvl="0" w:tplc="59245502">
      <w:start w:val="1"/>
      <w:numFmt w:val="decimal"/>
      <w:lvlText w:val="[%1]"/>
      <w:lvlJc w:val="left"/>
      <w:pPr>
        <w:ind w:left="1788" w:hanging="360"/>
      </w:pPr>
      <w:rPr>
        <w:rFonts w:ascii="Times New Roman" w:eastAsia="Times New Roman" w:hAnsi="Times New Roman" w:cs="Times New Roman" w:hint="default"/>
        <w:w w:val="100"/>
        <w:sz w:val="24"/>
        <w:szCs w:val="24"/>
        <w:lang w:val="en-US" w:eastAsia="en-US" w:bidi="ar-SA"/>
      </w:rPr>
    </w:lvl>
    <w:lvl w:ilvl="1" w:tplc="40090019">
      <w:start w:val="1"/>
      <w:numFmt w:val="lowerLetter"/>
      <w:lvlText w:val="%2."/>
      <w:lvlJc w:val="left"/>
      <w:pPr>
        <w:ind w:left="2508" w:hanging="360"/>
      </w:pPr>
    </w:lvl>
    <w:lvl w:ilvl="2" w:tplc="4009001B">
      <w:start w:val="1"/>
      <w:numFmt w:val="lowerRoman"/>
      <w:lvlText w:val="%3."/>
      <w:lvlJc w:val="right"/>
      <w:pPr>
        <w:ind w:left="3228" w:hanging="180"/>
      </w:pPr>
    </w:lvl>
    <w:lvl w:ilvl="3" w:tplc="4009000F">
      <w:start w:val="1"/>
      <w:numFmt w:val="decimal"/>
      <w:lvlText w:val="%4."/>
      <w:lvlJc w:val="left"/>
      <w:pPr>
        <w:ind w:left="3948" w:hanging="360"/>
      </w:pPr>
    </w:lvl>
    <w:lvl w:ilvl="4" w:tplc="40090019">
      <w:start w:val="1"/>
      <w:numFmt w:val="lowerLetter"/>
      <w:lvlText w:val="%5."/>
      <w:lvlJc w:val="left"/>
      <w:pPr>
        <w:ind w:left="4668" w:hanging="360"/>
      </w:pPr>
    </w:lvl>
    <w:lvl w:ilvl="5" w:tplc="4009001B">
      <w:start w:val="1"/>
      <w:numFmt w:val="lowerRoman"/>
      <w:lvlText w:val="%6."/>
      <w:lvlJc w:val="right"/>
      <w:pPr>
        <w:ind w:left="5388" w:hanging="180"/>
      </w:pPr>
    </w:lvl>
    <w:lvl w:ilvl="6" w:tplc="4009000F">
      <w:start w:val="1"/>
      <w:numFmt w:val="decimal"/>
      <w:lvlText w:val="%7."/>
      <w:lvlJc w:val="left"/>
      <w:pPr>
        <w:ind w:left="6108" w:hanging="360"/>
      </w:pPr>
    </w:lvl>
    <w:lvl w:ilvl="7" w:tplc="40090019">
      <w:start w:val="1"/>
      <w:numFmt w:val="lowerLetter"/>
      <w:lvlText w:val="%8."/>
      <w:lvlJc w:val="left"/>
      <w:pPr>
        <w:ind w:left="6828" w:hanging="360"/>
      </w:pPr>
    </w:lvl>
    <w:lvl w:ilvl="8" w:tplc="4009001B">
      <w:start w:val="1"/>
      <w:numFmt w:val="lowerRoman"/>
      <w:lvlText w:val="%9."/>
      <w:lvlJc w:val="right"/>
      <w:pPr>
        <w:ind w:left="7548" w:hanging="180"/>
      </w:pPr>
    </w:lvl>
  </w:abstractNum>
  <w:abstractNum w:abstractNumId="14">
    <w:nsid w:val="70DC097E"/>
    <w:multiLevelType w:val="multilevel"/>
    <w:tmpl w:val="8CFE9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8B51B52"/>
    <w:multiLevelType w:val="hybridMultilevel"/>
    <w:tmpl w:val="B6A2E602"/>
    <w:lvl w:ilvl="0" w:tplc="93A240C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2"/>
  </w:num>
  <w:num w:numId="3">
    <w:abstractNumId w:val="6"/>
  </w:num>
  <w:num w:numId="4">
    <w:abstractNumId w:val="9"/>
  </w:num>
  <w:num w:numId="5">
    <w:abstractNumId w:val="14"/>
  </w:num>
  <w:num w:numId="6">
    <w:abstractNumId w:val="1"/>
  </w:num>
  <w:num w:numId="7">
    <w:abstractNumId w:val="0"/>
  </w:num>
  <w:num w:numId="8">
    <w:abstractNumId w:val="5"/>
  </w:num>
  <w:num w:numId="9">
    <w:abstractNumId w:val="10"/>
  </w:num>
  <w:num w:numId="10">
    <w:abstractNumId w:val="2"/>
  </w:num>
  <w:num w:numId="11">
    <w:abstractNumId w:val="7"/>
  </w:num>
  <w:num w:numId="12">
    <w:abstractNumId w:val="4"/>
  </w:num>
  <w:num w:numId="13">
    <w:abstractNumId w:val="1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7D0"/>
    <w:rsid w:val="00042473"/>
    <w:rsid w:val="00060687"/>
    <w:rsid w:val="0006684F"/>
    <w:rsid w:val="000723D7"/>
    <w:rsid w:val="0007784A"/>
    <w:rsid w:val="000C4B21"/>
    <w:rsid w:val="00116EEA"/>
    <w:rsid w:val="00146F07"/>
    <w:rsid w:val="001733B7"/>
    <w:rsid w:val="001D40BA"/>
    <w:rsid w:val="001E0D1D"/>
    <w:rsid w:val="002217D0"/>
    <w:rsid w:val="002D6B4B"/>
    <w:rsid w:val="003A34AD"/>
    <w:rsid w:val="00401B03"/>
    <w:rsid w:val="00440A0D"/>
    <w:rsid w:val="004733AA"/>
    <w:rsid w:val="004F08C5"/>
    <w:rsid w:val="005214C1"/>
    <w:rsid w:val="00574B5C"/>
    <w:rsid w:val="00591507"/>
    <w:rsid w:val="005B748F"/>
    <w:rsid w:val="00641B24"/>
    <w:rsid w:val="006573D6"/>
    <w:rsid w:val="007B3EDF"/>
    <w:rsid w:val="007E5DBA"/>
    <w:rsid w:val="007F41DA"/>
    <w:rsid w:val="007F78A7"/>
    <w:rsid w:val="00810F3A"/>
    <w:rsid w:val="008B2E30"/>
    <w:rsid w:val="008B3647"/>
    <w:rsid w:val="008D01F1"/>
    <w:rsid w:val="0090336B"/>
    <w:rsid w:val="0090537C"/>
    <w:rsid w:val="00947C5E"/>
    <w:rsid w:val="009A4160"/>
    <w:rsid w:val="009F52CD"/>
    <w:rsid w:val="00A40172"/>
    <w:rsid w:val="00A47565"/>
    <w:rsid w:val="00A628D0"/>
    <w:rsid w:val="00A83ADA"/>
    <w:rsid w:val="00B05F1C"/>
    <w:rsid w:val="00B07318"/>
    <w:rsid w:val="00B65E20"/>
    <w:rsid w:val="00C06718"/>
    <w:rsid w:val="00C430A4"/>
    <w:rsid w:val="00CA1AFF"/>
    <w:rsid w:val="00CA74C4"/>
    <w:rsid w:val="00CE0806"/>
    <w:rsid w:val="00CF3BF6"/>
    <w:rsid w:val="00CF6C27"/>
    <w:rsid w:val="00CF7882"/>
    <w:rsid w:val="00DB7263"/>
    <w:rsid w:val="00DC70DF"/>
    <w:rsid w:val="00DD6DFC"/>
    <w:rsid w:val="00DE6EC9"/>
    <w:rsid w:val="00E47666"/>
    <w:rsid w:val="00E63CEC"/>
    <w:rsid w:val="00EC238A"/>
    <w:rsid w:val="00ED353E"/>
    <w:rsid w:val="00EE7578"/>
    <w:rsid w:val="00F01377"/>
    <w:rsid w:val="00F57B26"/>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5A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9" w:lineRule="auto"/>
      <w:ind w:left="10" w:right="49"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1104"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573D6"/>
    <w:rPr>
      <w:color w:val="0563C1" w:themeColor="hyperlink"/>
      <w:u w:val="single"/>
    </w:rPr>
  </w:style>
  <w:style w:type="character" w:customStyle="1" w:styleId="UnresolvedMention">
    <w:name w:val="Unresolved Mention"/>
    <w:basedOn w:val="DefaultParagraphFont"/>
    <w:uiPriority w:val="99"/>
    <w:semiHidden/>
    <w:unhideWhenUsed/>
    <w:rsid w:val="006573D6"/>
    <w:rPr>
      <w:color w:val="605E5C"/>
      <w:shd w:val="clear" w:color="auto" w:fill="E1DFDD"/>
    </w:rPr>
  </w:style>
  <w:style w:type="paragraph" w:styleId="Header">
    <w:name w:val="header"/>
    <w:basedOn w:val="Normal"/>
    <w:link w:val="HeaderChar"/>
    <w:uiPriority w:val="99"/>
    <w:semiHidden/>
    <w:unhideWhenUsed/>
    <w:rsid w:val="003A34A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34AD"/>
    <w:rPr>
      <w:rFonts w:ascii="Times New Roman" w:eastAsia="Times New Roman" w:hAnsi="Times New Roman" w:cs="Times New Roman"/>
      <w:color w:val="000000"/>
      <w:sz w:val="20"/>
    </w:rPr>
  </w:style>
  <w:style w:type="paragraph" w:styleId="ListParagraph">
    <w:name w:val="List Paragraph"/>
    <w:basedOn w:val="Normal"/>
    <w:uiPriority w:val="34"/>
    <w:qFormat/>
    <w:rsid w:val="00CA74C4"/>
    <w:pPr>
      <w:ind w:left="720"/>
      <w:contextualSpacing/>
    </w:pPr>
  </w:style>
  <w:style w:type="paragraph" w:styleId="NormalWeb">
    <w:name w:val="Normal (Web)"/>
    <w:basedOn w:val="Normal"/>
    <w:uiPriority w:val="99"/>
    <w:semiHidden/>
    <w:unhideWhenUsed/>
    <w:rsid w:val="00CE0806"/>
    <w:pPr>
      <w:spacing w:before="100" w:beforeAutospacing="1" w:after="100" w:afterAutospacing="1" w:line="240" w:lineRule="auto"/>
      <w:ind w:left="0" w:right="0" w:firstLine="0"/>
      <w:jc w:val="left"/>
    </w:pPr>
    <w:rPr>
      <w:color w:val="auto"/>
      <w:kern w:val="0"/>
      <w:sz w:val="24"/>
      <w:szCs w:val="24"/>
      <w14:ligatures w14:val="none"/>
    </w:rPr>
  </w:style>
  <w:style w:type="character" w:styleId="Strong">
    <w:name w:val="Strong"/>
    <w:basedOn w:val="DefaultParagraphFont"/>
    <w:uiPriority w:val="22"/>
    <w:qFormat/>
    <w:rsid w:val="00CE0806"/>
    <w:rPr>
      <w:b/>
      <w:bCs/>
    </w:rPr>
  </w:style>
  <w:style w:type="paragraph" w:styleId="BodyText">
    <w:name w:val="Body Text"/>
    <w:basedOn w:val="Normal"/>
    <w:link w:val="BodyTextChar"/>
    <w:uiPriority w:val="1"/>
    <w:qFormat/>
    <w:rsid w:val="005B748F"/>
    <w:pPr>
      <w:widowControl w:val="0"/>
      <w:autoSpaceDE w:val="0"/>
      <w:autoSpaceDN w:val="0"/>
      <w:spacing w:after="0" w:line="240" w:lineRule="auto"/>
      <w:ind w:left="0" w:right="0" w:firstLine="0"/>
      <w:jc w:val="left"/>
    </w:pPr>
    <w:rPr>
      <w:color w:val="auto"/>
      <w:kern w:val="0"/>
      <w:sz w:val="24"/>
      <w:szCs w:val="24"/>
      <w:lang w:val="en-US" w:eastAsia="en-US"/>
    </w:rPr>
  </w:style>
  <w:style w:type="character" w:customStyle="1" w:styleId="BodyTextChar">
    <w:name w:val="Body Text Char"/>
    <w:basedOn w:val="DefaultParagraphFont"/>
    <w:link w:val="BodyText"/>
    <w:uiPriority w:val="1"/>
    <w:rsid w:val="005B748F"/>
    <w:rPr>
      <w:rFonts w:ascii="Times New Roman" w:eastAsia="Times New Roman" w:hAnsi="Times New Roman" w:cs="Times New Roman"/>
      <w:kern w:val="0"/>
      <w:sz w:val="24"/>
      <w:szCs w:val="24"/>
      <w:lang w:val="en-US" w:eastAsia="en-US"/>
    </w:rPr>
  </w:style>
  <w:style w:type="paragraph" w:styleId="BalloonText">
    <w:name w:val="Balloon Text"/>
    <w:basedOn w:val="Normal"/>
    <w:link w:val="BalloonTextChar"/>
    <w:uiPriority w:val="99"/>
    <w:semiHidden/>
    <w:unhideWhenUsed/>
    <w:rsid w:val="00440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A0D"/>
    <w:rPr>
      <w:rFonts w:ascii="Tahoma" w:eastAsia="Times New Roman"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4" w:line="249" w:lineRule="auto"/>
      <w:ind w:left="10" w:right="49"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1104"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i/>
      <w:color w:val="000000"/>
      <w:sz w:val="20"/>
    </w:rPr>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6573D6"/>
    <w:rPr>
      <w:color w:val="0563C1" w:themeColor="hyperlink"/>
      <w:u w:val="single"/>
    </w:rPr>
  </w:style>
  <w:style w:type="character" w:customStyle="1" w:styleId="UnresolvedMention">
    <w:name w:val="Unresolved Mention"/>
    <w:basedOn w:val="DefaultParagraphFont"/>
    <w:uiPriority w:val="99"/>
    <w:semiHidden/>
    <w:unhideWhenUsed/>
    <w:rsid w:val="006573D6"/>
    <w:rPr>
      <w:color w:val="605E5C"/>
      <w:shd w:val="clear" w:color="auto" w:fill="E1DFDD"/>
    </w:rPr>
  </w:style>
  <w:style w:type="paragraph" w:styleId="Header">
    <w:name w:val="header"/>
    <w:basedOn w:val="Normal"/>
    <w:link w:val="HeaderChar"/>
    <w:uiPriority w:val="99"/>
    <w:semiHidden/>
    <w:unhideWhenUsed/>
    <w:rsid w:val="003A34AD"/>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A34AD"/>
    <w:rPr>
      <w:rFonts w:ascii="Times New Roman" w:eastAsia="Times New Roman" w:hAnsi="Times New Roman" w:cs="Times New Roman"/>
      <w:color w:val="000000"/>
      <w:sz w:val="20"/>
    </w:rPr>
  </w:style>
  <w:style w:type="paragraph" w:styleId="ListParagraph">
    <w:name w:val="List Paragraph"/>
    <w:basedOn w:val="Normal"/>
    <w:uiPriority w:val="34"/>
    <w:qFormat/>
    <w:rsid w:val="00CA74C4"/>
    <w:pPr>
      <w:ind w:left="720"/>
      <w:contextualSpacing/>
    </w:pPr>
  </w:style>
  <w:style w:type="paragraph" w:styleId="NormalWeb">
    <w:name w:val="Normal (Web)"/>
    <w:basedOn w:val="Normal"/>
    <w:uiPriority w:val="99"/>
    <w:semiHidden/>
    <w:unhideWhenUsed/>
    <w:rsid w:val="00CE0806"/>
    <w:pPr>
      <w:spacing w:before="100" w:beforeAutospacing="1" w:after="100" w:afterAutospacing="1" w:line="240" w:lineRule="auto"/>
      <w:ind w:left="0" w:right="0" w:firstLine="0"/>
      <w:jc w:val="left"/>
    </w:pPr>
    <w:rPr>
      <w:color w:val="auto"/>
      <w:kern w:val="0"/>
      <w:sz w:val="24"/>
      <w:szCs w:val="24"/>
      <w14:ligatures w14:val="none"/>
    </w:rPr>
  </w:style>
  <w:style w:type="character" w:styleId="Strong">
    <w:name w:val="Strong"/>
    <w:basedOn w:val="DefaultParagraphFont"/>
    <w:uiPriority w:val="22"/>
    <w:qFormat/>
    <w:rsid w:val="00CE0806"/>
    <w:rPr>
      <w:b/>
      <w:bCs/>
    </w:rPr>
  </w:style>
  <w:style w:type="paragraph" w:styleId="BodyText">
    <w:name w:val="Body Text"/>
    <w:basedOn w:val="Normal"/>
    <w:link w:val="BodyTextChar"/>
    <w:uiPriority w:val="1"/>
    <w:qFormat/>
    <w:rsid w:val="005B748F"/>
    <w:pPr>
      <w:widowControl w:val="0"/>
      <w:autoSpaceDE w:val="0"/>
      <w:autoSpaceDN w:val="0"/>
      <w:spacing w:after="0" w:line="240" w:lineRule="auto"/>
      <w:ind w:left="0" w:right="0" w:firstLine="0"/>
      <w:jc w:val="left"/>
    </w:pPr>
    <w:rPr>
      <w:color w:val="auto"/>
      <w:kern w:val="0"/>
      <w:sz w:val="24"/>
      <w:szCs w:val="24"/>
      <w:lang w:val="en-US" w:eastAsia="en-US"/>
    </w:rPr>
  </w:style>
  <w:style w:type="character" w:customStyle="1" w:styleId="BodyTextChar">
    <w:name w:val="Body Text Char"/>
    <w:basedOn w:val="DefaultParagraphFont"/>
    <w:link w:val="BodyText"/>
    <w:uiPriority w:val="1"/>
    <w:rsid w:val="005B748F"/>
    <w:rPr>
      <w:rFonts w:ascii="Times New Roman" w:eastAsia="Times New Roman" w:hAnsi="Times New Roman" w:cs="Times New Roman"/>
      <w:kern w:val="0"/>
      <w:sz w:val="24"/>
      <w:szCs w:val="24"/>
      <w:lang w:val="en-US" w:eastAsia="en-US"/>
    </w:rPr>
  </w:style>
  <w:style w:type="paragraph" w:styleId="BalloonText">
    <w:name w:val="Balloon Text"/>
    <w:basedOn w:val="Normal"/>
    <w:link w:val="BalloonTextChar"/>
    <w:uiPriority w:val="99"/>
    <w:semiHidden/>
    <w:unhideWhenUsed/>
    <w:rsid w:val="00440A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0A0D"/>
    <w:rPr>
      <w:rFonts w:ascii="Tahoma" w:eastAsia="Times New Roman"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5889">
      <w:bodyDiv w:val="1"/>
      <w:marLeft w:val="0"/>
      <w:marRight w:val="0"/>
      <w:marTop w:val="0"/>
      <w:marBottom w:val="0"/>
      <w:divBdr>
        <w:top w:val="none" w:sz="0" w:space="0" w:color="auto"/>
        <w:left w:val="none" w:sz="0" w:space="0" w:color="auto"/>
        <w:bottom w:val="none" w:sz="0" w:space="0" w:color="auto"/>
        <w:right w:val="none" w:sz="0" w:space="0" w:color="auto"/>
      </w:divBdr>
    </w:div>
    <w:div w:id="456069203">
      <w:bodyDiv w:val="1"/>
      <w:marLeft w:val="0"/>
      <w:marRight w:val="0"/>
      <w:marTop w:val="0"/>
      <w:marBottom w:val="0"/>
      <w:divBdr>
        <w:top w:val="none" w:sz="0" w:space="0" w:color="auto"/>
        <w:left w:val="none" w:sz="0" w:space="0" w:color="auto"/>
        <w:bottom w:val="none" w:sz="0" w:space="0" w:color="auto"/>
        <w:right w:val="none" w:sz="0" w:space="0" w:color="auto"/>
      </w:divBdr>
    </w:div>
    <w:div w:id="499320515">
      <w:bodyDiv w:val="1"/>
      <w:marLeft w:val="0"/>
      <w:marRight w:val="0"/>
      <w:marTop w:val="0"/>
      <w:marBottom w:val="0"/>
      <w:divBdr>
        <w:top w:val="none" w:sz="0" w:space="0" w:color="auto"/>
        <w:left w:val="none" w:sz="0" w:space="0" w:color="auto"/>
        <w:bottom w:val="none" w:sz="0" w:space="0" w:color="auto"/>
        <w:right w:val="none" w:sz="0" w:space="0" w:color="auto"/>
      </w:divBdr>
    </w:div>
    <w:div w:id="515071721">
      <w:bodyDiv w:val="1"/>
      <w:marLeft w:val="0"/>
      <w:marRight w:val="0"/>
      <w:marTop w:val="0"/>
      <w:marBottom w:val="0"/>
      <w:divBdr>
        <w:top w:val="none" w:sz="0" w:space="0" w:color="auto"/>
        <w:left w:val="none" w:sz="0" w:space="0" w:color="auto"/>
        <w:bottom w:val="none" w:sz="0" w:space="0" w:color="auto"/>
        <w:right w:val="none" w:sz="0" w:space="0" w:color="auto"/>
      </w:divBdr>
    </w:div>
    <w:div w:id="701443244">
      <w:bodyDiv w:val="1"/>
      <w:marLeft w:val="0"/>
      <w:marRight w:val="0"/>
      <w:marTop w:val="0"/>
      <w:marBottom w:val="0"/>
      <w:divBdr>
        <w:top w:val="none" w:sz="0" w:space="0" w:color="auto"/>
        <w:left w:val="none" w:sz="0" w:space="0" w:color="auto"/>
        <w:bottom w:val="none" w:sz="0" w:space="0" w:color="auto"/>
        <w:right w:val="none" w:sz="0" w:space="0" w:color="auto"/>
      </w:divBdr>
    </w:div>
    <w:div w:id="852379921">
      <w:bodyDiv w:val="1"/>
      <w:marLeft w:val="0"/>
      <w:marRight w:val="0"/>
      <w:marTop w:val="0"/>
      <w:marBottom w:val="0"/>
      <w:divBdr>
        <w:top w:val="none" w:sz="0" w:space="0" w:color="auto"/>
        <w:left w:val="none" w:sz="0" w:space="0" w:color="auto"/>
        <w:bottom w:val="none" w:sz="0" w:space="0" w:color="auto"/>
        <w:right w:val="none" w:sz="0" w:space="0" w:color="auto"/>
      </w:divBdr>
    </w:div>
    <w:div w:id="971517842">
      <w:bodyDiv w:val="1"/>
      <w:marLeft w:val="0"/>
      <w:marRight w:val="0"/>
      <w:marTop w:val="0"/>
      <w:marBottom w:val="0"/>
      <w:divBdr>
        <w:top w:val="none" w:sz="0" w:space="0" w:color="auto"/>
        <w:left w:val="none" w:sz="0" w:space="0" w:color="auto"/>
        <w:bottom w:val="none" w:sz="0" w:space="0" w:color="auto"/>
        <w:right w:val="none" w:sz="0" w:space="0" w:color="auto"/>
      </w:divBdr>
    </w:div>
    <w:div w:id="1032264029">
      <w:bodyDiv w:val="1"/>
      <w:marLeft w:val="0"/>
      <w:marRight w:val="0"/>
      <w:marTop w:val="0"/>
      <w:marBottom w:val="0"/>
      <w:divBdr>
        <w:top w:val="none" w:sz="0" w:space="0" w:color="auto"/>
        <w:left w:val="none" w:sz="0" w:space="0" w:color="auto"/>
        <w:bottom w:val="none" w:sz="0" w:space="0" w:color="auto"/>
        <w:right w:val="none" w:sz="0" w:space="0" w:color="auto"/>
      </w:divBdr>
    </w:div>
    <w:div w:id="1084303192">
      <w:bodyDiv w:val="1"/>
      <w:marLeft w:val="0"/>
      <w:marRight w:val="0"/>
      <w:marTop w:val="0"/>
      <w:marBottom w:val="0"/>
      <w:divBdr>
        <w:top w:val="none" w:sz="0" w:space="0" w:color="auto"/>
        <w:left w:val="none" w:sz="0" w:space="0" w:color="auto"/>
        <w:bottom w:val="none" w:sz="0" w:space="0" w:color="auto"/>
        <w:right w:val="none" w:sz="0" w:space="0" w:color="auto"/>
      </w:divBdr>
    </w:div>
    <w:div w:id="1089732708">
      <w:bodyDiv w:val="1"/>
      <w:marLeft w:val="0"/>
      <w:marRight w:val="0"/>
      <w:marTop w:val="0"/>
      <w:marBottom w:val="0"/>
      <w:divBdr>
        <w:top w:val="none" w:sz="0" w:space="0" w:color="auto"/>
        <w:left w:val="none" w:sz="0" w:space="0" w:color="auto"/>
        <w:bottom w:val="none" w:sz="0" w:space="0" w:color="auto"/>
        <w:right w:val="none" w:sz="0" w:space="0" w:color="auto"/>
      </w:divBdr>
    </w:div>
    <w:div w:id="1160659710">
      <w:bodyDiv w:val="1"/>
      <w:marLeft w:val="0"/>
      <w:marRight w:val="0"/>
      <w:marTop w:val="0"/>
      <w:marBottom w:val="0"/>
      <w:divBdr>
        <w:top w:val="none" w:sz="0" w:space="0" w:color="auto"/>
        <w:left w:val="none" w:sz="0" w:space="0" w:color="auto"/>
        <w:bottom w:val="none" w:sz="0" w:space="0" w:color="auto"/>
        <w:right w:val="none" w:sz="0" w:space="0" w:color="auto"/>
      </w:divBdr>
    </w:div>
    <w:div w:id="1231842941">
      <w:bodyDiv w:val="1"/>
      <w:marLeft w:val="0"/>
      <w:marRight w:val="0"/>
      <w:marTop w:val="0"/>
      <w:marBottom w:val="0"/>
      <w:divBdr>
        <w:top w:val="none" w:sz="0" w:space="0" w:color="auto"/>
        <w:left w:val="none" w:sz="0" w:space="0" w:color="auto"/>
        <w:bottom w:val="none" w:sz="0" w:space="0" w:color="auto"/>
        <w:right w:val="none" w:sz="0" w:space="0" w:color="auto"/>
      </w:divBdr>
    </w:div>
    <w:div w:id="1497459796">
      <w:bodyDiv w:val="1"/>
      <w:marLeft w:val="0"/>
      <w:marRight w:val="0"/>
      <w:marTop w:val="0"/>
      <w:marBottom w:val="0"/>
      <w:divBdr>
        <w:top w:val="none" w:sz="0" w:space="0" w:color="auto"/>
        <w:left w:val="none" w:sz="0" w:space="0" w:color="auto"/>
        <w:bottom w:val="none" w:sz="0" w:space="0" w:color="auto"/>
        <w:right w:val="none" w:sz="0" w:space="0" w:color="auto"/>
      </w:divBdr>
    </w:div>
    <w:div w:id="1499230994">
      <w:bodyDiv w:val="1"/>
      <w:marLeft w:val="0"/>
      <w:marRight w:val="0"/>
      <w:marTop w:val="0"/>
      <w:marBottom w:val="0"/>
      <w:divBdr>
        <w:top w:val="none" w:sz="0" w:space="0" w:color="auto"/>
        <w:left w:val="none" w:sz="0" w:space="0" w:color="auto"/>
        <w:bottom w:val="none" w:sz="0" w:space="0" w:color="auto"/>
        <w:right w:val="none" w:sz="0" w:space="0" w:color="auto"/>
      </w:divBdr>
    </w:div>
    <w:div w:id="1648823058">
      <w:bodyDiv w:val="1"/>
      <w:marLeft w:val="0"/>
      <w:marRight w:val="0"/>
      <w:marTop w:val="0"/>
      <w:marBottom w:val="0"/>
      <w:divBdr>
        <w:top w:val="none" w:sz="0" w:space="0" w:color="auto"/>
        <w:left w:val="none" w:sz="0" w:space="0" w:color="auto"/>
        <w:bottom w:val="none" w:sz="0" w:space="0" w:color="auto"/>
        <w:right w:val="none" w:sz="0" w:space="0" w:color="auto"/>
      </w:divBdr>
    </w:div>
    <w:div w:id="1680691353">
      <w:bodyDiv w:val="1"/>
      <w:marLeft w:val="0"/>
      <w:marRight w:val="0"/>
      <w:marTop w:val="0"/>
      <w:marBottom w:val="0"/>
      <w:divBdr>
        <w:top w:val="none" w:sz="0" w:space="0" w:color="auto"/>
        <w:left w:val="none" w:sz="0" w:space="0" w:color="auto"/>
        <w:bottom w:val="none" w:sz="0" w:space="0" w:color="auto"/>
        <w:right w:val="none" w:sz="0" w:space="0" w:color="auto"/>
      </w:divBdr>
    </w:div>
    <w:div w:id="1789012088">
      <w:bodyDiv w:val="1"/>
      <w:marLeft w:val="0"/>
      <w:marRight w:val="0"/>
      <w:marTop w:val="0"/>
      <w:marBottom w:val="0"/>
      <w:divBdr>
        <w:top w:val="none" w:sz="0" w:space="0" w:color="auto"/>
        <w:left w:val="none" w:sz="0" w:space="0" w:color="auto"/>
        <w:bottom w:val="none" w:sz="0" w:space="0" w:color="auto"/>
        <w:right w:val="none" w:sz="0" w:space="0" w:color="auto"/>
      </w:divBdr>
    </w:div>
    <w:div w:id="1923368072">
      <w:bodyDiv w:val="1"/>
      <w:marLeft w:val="0"/>
      <w:marRight w:val="0"/>
      <w:marTop w:val="0"/>
      <w:marBottom w:val="0"/>
      <w:divBdr>
        <w:top w:val="none" w:sz="0" w:space="0" w:color="auto"/>
        <w:left w:val="none" w:sz="0" w:space="0" w:color="auto"/>
        <w:bottom w:val="none" w:sz="0" w:space="0" w:color="auto"/>
        <w:right w:val="none" w:sz="0" w:space="0" w:color="auto"/>
      </w:divBdr>
    </w:div>
    <w:div w:id="1977485610">
      <w:bodyDiv w:val="1"/>
      <w:marLeft w:val="0"/>
      <w:marRight w:val="0"/>
      <w:marTop w:val="0"/>
      <w:marBottom w:val="0"/>
      <w:divBdr>
        <w:top w:val="none" w:sz="0" w:space="0" w:color="auto"/>
        <w:left w:val="none" w:sz="0" w:space="0" w:color="auto"/>
        <w:bottom w:val="none" w:sz="0" w:space="0" w:color="auto"/>
        <w:right w:val="none" w:sz="0" w:space="0" w:color="auto"/>
      </w:divBdr>
    </w:div>
    <w:div w:id="2040202477">
      <w:bodyDiv w:val="1"/>
      <w:marLeft w:val="0"/>
      <w:marRight w:val="0"/>
      <w:marTop w:val="0"/>
      <w:marBottom w:val="0"/>
      <w:divBdr>
        <w:top w:val="none" w:sz="0" w:space="0" w:color="auto"/>
        <w:left w:val="none" w:sz="0" w:space="0" w:color="auto"/>
        <w:bottom w:val="none" w:sz="0" w:space="0" w:color="auto"/>
        <w:right w:val="none" w:sz="0" w:space="0" w:color="auto"/>
      </w:divBdr>
    </w:div>
    <w:div w:id="2047176601">
      <w:bodyDiv w:val="1"/>
      <w:marLeft w:val="0"/>
      <w:marRight w:val="0"/>
      <w:marTop w:val="0"/>
      <w:marBottom w:val="0"/>
      <w:divBdr>
        <w:top w:val="none" w:sz="0" w:space="0" w:color="auto"/>
        <w:left w:val="none" w:sz="0" w:space="0" w:color="auto"/>
        <w:bottom w:val="none" w:sz="0" w:space="0" w:color="auto"/>
        <w:right w:val="none" w:sz="0" w:space="0" w:color="auto"/>
      </w:divBdr>
    </w:div>
    <w:div w:id="207870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5.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3137</Words>
  <Characters>17884</Characters>
  <Application>Microsoft Office Word</Application>
  <DocSecurity>0</DocSecurity>
  <Lines>149</Lines>
  <Paragraphs>41</Paragraphs>
  <ScaleCrop>false</ScaleCrop>
  <HeadingPairs>
    <vt:vector size="2" baseType="variant">
      <vt:variant>
        <vt:lpstr>Title</vt:lpstr>
      </vt:variant>
      <vt:variant>
        <vt:i4>1</vt:i4>
      </vt:variant>
    </vt:vector>
  </HeadingPairs>
  <TitlesOfParts>
    <vt:vector size="1" baseType="lpstr">
      <vt:lpstr>Underwater Image Quality Enhancement using Multiscale Image Fusion</vt:lpstr>
    </vt:vector>
  </TitlesOfParts>
  <Company/>
  <LinksUpToDate>false</LinksUpToDate>
  <CharactersWithSpaces>20980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Underwater Image Quality Enhancement using Multiscale Image Fusion</dc:title>
  <dc:subject>2023 Second International Conference on Augmented Intelligence and Sustainable Systems (ICAISS);2023; ; ;10.1109/ICAISS58487.2023.10250695</dc:subject>
  <dc:creator>VINEELA     KHANDAVALLI</dc:creator>
  <cp:keywords/>
  <cp:lastModifiedBy>user</cp:lastModifiedBy>
  <cp:revision>12</cp:revision>
  <dcterms:created xsi:type="dcterms:W3CDTF">2024-02-22T10:10:00Z</dcterms:created>
  <dcterms:modified xsi:type="dcterms:W3CDTF">2024-02-23T03:42:00Z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6bc91839d545e8e21c98084fc8341ea19d907edc9a35597ebf66dcf592dee0a0</vt:lpwstr>
  </property>
</Properties>
</file>