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F5E" w:rsidRDefault="00E86F5E">
      <w:pPr>
        <w:shd w:val="clear" w:color="auto" w:fill="FFFFFF"/>
        <w:spacing w:after="0" w:line="300" w:lineRule="atLeast"/>
        <w:rPr>
          <w:rFonts w:ascii="Arial" w:eastAsia="Times New Roman" w:hAnsi="Arial" w:cs="Arial"/>
          <w:color w:val="4D5156"/>
          <w:sz w:val="21"/>
          <w:szCs w:val="21"/>
          <w:lang w:eastAsia="en-IN"/>
        </w:rPr>
      </w:pPr>
    </w:p>
    <w:p w:rsidR="00A2050F" w:rsidRDefault="007145C0">
      <w:pPr>
        <w:shd w:val="clear" w:color="auto" w:fill="FFFFFF"/>
        <w:spacing w:after="0"/>
        <w:jc w:val="center"/>
        <w:rPr>
          <w:rFonts w:ascii="Times New Roman" w:eastAsia="Times New Roman" w:hAnsi="Times New Roman" w:cs="Times New Roman"/>
          <w:color w:val="202124"/>
          <w:sz w:val="44"/>
          <w:szCs w:val="44"/>
          <w:lang w:eastAsia="en-IN"/>
        </w:rPr>
      </w:pPr>
      <w:r>
        <w:rPr>
          <w:rFonts w:ascii="Times New Roman" w:eastAsia="Times New Roman" w:hAnsi="Times New Roman" w:cs="Times New Roman"/>
          <w:color w:val="202124"/>
          <w:sz w:val="44"/>
          <w:szCs w:val="44"/>
          <w:lang w:eastAsia="en-IN"/>
        </w:rPr>
        <w:t xml:space="preserve">Antidiabetic &amp; Antioxidant Activity on the study </w:t>
      </w:r>
    </w:p>
    <w:p w:rsidR="00B7330C" w:rsidRDefault="00B7330C" w:rsidP="00D81392">
      <w:pPr>
        <w:shd w:val="clear" w:color="auto" w:fill="FFFFFF"/>
        <w:spacing w:after="0"/>
        <w:jc w:val="center"/>
        <w:rPr>
          <w:rFonts w:ascii="Times New Roman" w:eastAsia="Times New Roman" w:hAnsi="Times New Roman" w:cs="Times New Roman"/>
          <w:color w:val="202124"/>
          <w:sz w:val="44"/>
          <w:szCs w:val="44"/>
          <w:lang w:eastAsia="en-IN"/>
        </w:rPr>
      </w:pPr>
      <w:r>
        <w:rPr>
          <w:rFonts w:ascii="Times New Roman" w:eastAsia="Times New Roman" w:hAnsi="Times New Roman" w:cs="Times New Roman"/>
          <w:color w:val="202124"/>
          <w:sz w:val="44"/>
          <w:szCs w:val="44"/>
          <w:lang w:eastAsia="en-IN"/>
        </w:rPr>
        <w:t>Of</w:t>
      </w:r>
      <w:r w:rsidR="007145C0">
        <w:rPr>
          <w:rFonts w:ascii="Times New Roman" w:eastAsia="Times New Roman" w:hAnsi="Times New Roman" w:cs="Times New Roman"/>
          <w:color w:val="202124"/>
          <w:sz w:val="44"/>
          <w:szCs w:val="44"/>
          <w:lang w:eastAsia="en-IN"/>
        </w:rPr>
        <w:t xml:space="preserve"> Butterfly Pea Leaf Extract</w:t>
      </w:r>
    </w:p>
    <w:p w:rsidR="00D81392" w:rsidRDefault="00D81392" w:rsidP="00D81392">
      <w:pPr>
        <w:shd w:val="clear" w:color="auto" w:fill="FFFFFF"/>
        <w:spacing w:after="0"/>
        <w:jc w:val="center"/>
        <w:rPr>
          <w:rFonts w:ascii="Times New Roman" w:eastAsia="Times New Roman" w:hAnsi="Times New Roman" w:cs="Times New Roman"/>
          <w:color w:val="202124"/>
          <w:sz w:val="44"/>
          <w:szCs w:val="44"/>
          <w:lang w:eastAsia="en-IN"/>
        </w:rPr>
      </w:pPr>
    </w:p>
    <w:p w:rsidR="00B7330C" w:rsidRPr="00921790" w:rsidRDefault="00E75C27" w:rsidP="00D81392">
      <w:pPr>
        <w:shd w:val="clear" w:color="auto" w:fill="FFFFFF"/>
        <w:spacing w:after="0" w:line="360" w:lineRule="auto"/>
        <w:jc w:val="center"/>
        <w:rPr>
          <w:rFonts w:ascii="Times New Roman" w:eastAsia="Times New Roman" w:hAnsi="Times New Roman" w:cs="Times New Roman"/>
          <w:b/>
          <w:bCs/>
          <w:color w:val="202124"/>
          <w:sz w:val="20"/>
          <w:lang w:val="en-US" w:eastAsia="en-IN"/>
        </w:rPr>
      </w:pPr>
      <w:r w:rsidRPr="00921790">
        <w:rPr>
          <w:rFonts w:ascii="Times New Roman" w:eastAsia="Times New Roman" w:hAnsi="Times New Roman" w:cs="Times New Roman"/>
          <w:b/>
          <w:bCs/>
          <w:color w:val="202124"/>
          <w:sz w:val="20"/>
          <w:lang w:val="en-US" w:eastAsia="en-IN"/>
        </w:rPr>
        <w:t>Ms. Roshanee</w:t>
      </w:r>
      <w:r w:rsidR="00615B57" w:rsidRPr="00921790">
        <w:rPr>
          <w:rFonts w:ascii="Times New Roman" w:eastAsia="Times New Roman" w:hAnsi="Times New Roman" w:cs="Times New Roman"/>
          <w:b/>
          <w:bCs/>
          <w:color w:val="202124"/>
          <w:sz w:val="20"/>
          <w:lang w:val="en-US" w:eastAsia="en-IN"/>
        </w:rPr>
        <w:t xml:space="preserve"> D A</w:t>
      </w:r>
      <w:r w:rsidR="00AE19DC" w:rsidRPr="00921790">
        <w:rPr>
          <w:rFonts w:ascii="Times New Roman" w:eastAsia="Times New Roman" w:hAnsi="Times New Roman" w:cs="Times New Roman"/>
          <w:b/>
          <w:bCs/>
          <w:color w:val="202124"/>
          <w:sz w:val="20"/>
          <w:lang w:val="en-US" w:eastAsia="en-IN"/>
        </w:rPr>
        <w:t>grawal</w:t>
      </w:r>
      <w:r w:rsidR="00AE19DC" w:rsidRPr="00921790">
        <w:rPr>
          <w:rFonts w:ascii="Times New Roman" w:eastAsia="Times New Roman" w:hAnsi="Times New Roman" w:cs="Times New Roman"/>
          <w:b/>
          <w:bCs/>
          <w:color w:val="202124"/>
          <w:sz w:val="20"/>
          <w:vertAlign w:val="superscript"/>
          <w:lang w:val="en-US" w:eastAsia="en-IN"/>
        </w:rPr>
        <w:t>1</w:t>
      </w:r>
      <w:r w:rsidR="00AE19DC" w:rsidRPr="00921790">
        <w:rPr>
          <w:rFonts w:ascii="Times New Roman" w:eastAsia="Times New Roman" w:hAnsi="Times New Roman" w:cs="Times New Roman"/>
          <w:b/>
          <w:bCs/>
          <w:color w:val="202124"/>
          <w:sz w:val="20"/>
          <w:lang w:val="en-US" w:eastAsia="en-IN"/>
        </w:rPr>
        <w:t xml:space="preserve">, </w:t>
      </w:r>
      <w:r w:rsidR="00391752" w:rsidRPr="00921790">
        <w:rPr>
          <w:rFonts w:ascii="Times New Roman" w:eastAsia="Times New Roman" w:hAnsi="Times New Roman" w:cs="Times New Roman"/>
          <w:b/>
          <w:bCs/>
          <w:color w:val="202124"/>
          <w:sz w:val="20"/>
          <w:lang w:val="en-US" w:eastAsia="en-IN"/>
        </w:rPr>
        <w:t xml:space="preserve">Mr. </w:t>
      </w:r>
      <w:r w:rsidR="00AE19DC" w:rsidRPr="00921790">
        <w:rPr>
          <w:rFonts w:ascii="Times New Roman" w:eastAsia="Times New Roman" w:hAnsi="Times New Roman" w:cs="Times New Roman"/>
          <w:b/>
          <w:bCs/>
          <w:color w:val="202124"/>
          <w:sz w:val="20"/>
          <w:lang w:val="en-US" w:eastAsia="en-IN"/>
        </w:rPr>
        <w:t>Mahesh K. Patil</w:t>
      </w:r>
      <w:r w:rsidR="00AE19DC" w:rsidRPr="00921790">
        <w:rPr>
          <w:rFonts w:ascii="Times New Roman" w:eastAsia="Times New Roman" w:hAnsi="Times New Roman" w:cs="Times New Roman"/>
          <w:b/>
          <w:bCs/>
          <w:color w:val="202124"/>
          <w:sz w:val="20"/>
          <w:vertAlign w:val="superscript"/>
          <w:lang w:val="en-US" w:eastAsia="en-IN"/>
        </w:rPr>
        <w:t>2</w:t>
      </w:r>
      <w:r w:rsidR="00AE19DC" w:rsidRPr="00921790">
        <w:rPr>
          <w:rFonts w:ascii="Times New Roman" w:eastAsia="Times New Roman" w:hAnsi="Times New Roman" w:cs="Times New Roman"/>
          <w:b/>
          <w:bCs/>
          <w:color w:val="202124"/>
          <w:sz w:val="20"/>
          <w:vertAlign w:val="subscript"/>
          <w:lang w:val="en-US" w:eastAsia="en-IN"/>
        </w:rPr>
        <w:t xml:space="preserve">, </w:t>
      </w:r>
      <w:r w:rsidR="00D15DFB" w:rsidRPr="00921790">
        <w:rPr>
          <w:rFonts w:ascii="Times New Roman" w:eastAsia="Times New Roman" w:hAnsi="Times New Roman" w:cs="Times New Roman"/>
          <w:b/>
          <w:bCs/>
          <w:color w:val="202124"/>
          <w:sz w:val="20"/>
          <w:lang w:val="en-US" w:eastAsia="en-IN"/>
        </w:rPr>
        <w:t>Ms.</w:t>
      </w:r>
      <w:r w:rsidR="00AE19DC" w:rsidRPr="00921790">
        <w:rPr>
          <w:rFonts w:ascii="Times New Roman" w:eastAsia="Times New Roman" w:hAnsi="Times New Roman" w:cs="Times New Roman"/>
          <w:b/>
          <w:bCs/>
          <w:color w:val="202124"/>
          <w:sz w:val="20"/>
          <w:lang w:val="en-US" w:eastAsia="en-IN"/>
        </w:rPr>
        <w:t xml:space="preserve"> Sonali B. Jagdhane</w:t>
      </w:r>
      <w:r w:rsidR="00AE19DC" w:rsidRPr="00921790">
        <w:rPr>
          <w:rFonts w:ascii="Times New Roman" w:eastAsia="Times New Roman" w:hAnsi="Times New Roman" w:cs="Times New Roman"/>
          <w:b/>
          <w:bCs/>
          <w:color w:val="202124"/>
          <w:sz w:val="20"/>
          <w:vertAlign w:val="superscript"/>
          <w:lang w:val="en-US" w:eastAsia="en-IN"/>
        </w:rPr>
        <w:t>3</w:t>
      </w:r>
      <w:r w:rsidR="00AE19DC" w:rsidRPr="00921790">
        <w:rPr>
          <w:rFonts w:ascii="Times New Roman" w:eastAsia="Times New Roman" w:hAnsi="Times New Roman" w:cs="Times New Roman"/>
          <w:b/>
          <w:bCs/>
          <w:color w:val="202124"/>
          <w:sz w:val="20"/>
          <w:lang w:val="en-US" w:eastAsia="en-IN"/>
        </w:rPr>
        <w:t>,</w:t>
      </w:r>
      <w:r w:rsidR="00391752" w:rsidRPr="00921790">
        <w:rPr>
          <w:rFonts w:ascii="Times New Roman" w:eastAsia="Times New Roman" w:hAnsi="Times New Roman" w:cs="Times New Roman"/>
          <w:b/>
          <w:bCs/>
          <w:color w:val="202124"/>
          <w:sz w:val="20"/>
          <w:lang w:val="en-US" w:eastAsia="en-IN"/>
        </w:rPr>
        <w:t xml:space="preserve"> </w:t>
      </w:r>
    </w:p>
    <w:p w:rsidR="00E86F5E" w:rsidRPr="00921790" w:rsidRDefault="00E75C27" w:rsidP="00D81392">
      <w:pPr>
        <w:shd w:val="clear" w:color="auto" w:fill="FFFFFF"/>
        <w:spacing w:after="0" w:line="360" w:lineRule="auto"/>
        <w:jc w:val="center"/>
        <w:rPr>
          <w:rFonts w:ascii="Times New Roman" w:eastAsia="Times New Roman" w:hAnsi="Times New Roman" w:cs="Times New Roman"/>
          <w:b/>
          <w:bCs/>
          <w:color w:val="202124"/>
          <w:sz w:val="20"/>
          <w:lang w:val="en-US" w:eastAsia="en-IN"/>
        </w:rPr>
      </w:pPr>
      <w:r w:rsidRPr="00921790">
        <w:rPr>
          <w:rFonts w:ascii="Times New Roman" w:eastAsia="Times New Roman" w:hAnsi="Times New Roman" w:cs="Times New Roman"/>
          <w:b/>
          <w:bCs/>
          <w:color w:val="202124"/>
          <w:sz w:val="20"/>
          <w:lang w:val="en-US" w:eastAsia="en-IN"/>
        </w:rPr>
        <w:t>M</w:t>
      </w:r>
      <w:r w:rsidR="00AD05C4" w:rsidRPr="00921790">
        <w:rPr>
          <w:rFonts w:ascii="Times New Roman" w:eastAsia="Times New Roman" w:hAnsi="Times New Roman" w:cs="Times New Roman"/>
          <w:b/>
          <w:bCs/>
          <w:color w:val="202124"/>
          <w:sz w:val="20"/>
          <w:lang w:val="en-US" w:eastAsia="en-IN"/>
        </w:rPr>
        <w:t>r. Ajit G. Jadhav</w:t>
      </w:r>
      <w:r w:rsidR="00AD05C4" w:rsidRPr="00921790">
        <w:rPr>
          <w:rFonts w:ascii="Times New Roman" w:eastAsia="Times New Roman" w:hAnsi="Times New Roman" w:cs="Times New Roman"/>
          <w:b/>
          <w:bCs/>
          <w:color w:val="202124"/>
          <w:sz w:val="20"/>
          <w:vertAlign w:val="superscript"/>
          <w:lang w:val="en-US" w:eastAsia="en-IN"/>
        </w:rPr>
        <w:t>4</w:t>
      </w:r>
      <w:r w:rsidR="00AD05C4" w:rsidRPr="00921790">
        <w:rPr>
          <w:rFonts w:ascii="Times New Roman" w:eastAsia="Times New Roman" w:hAnsi="Times New Roman" w:cs="Times New Roman"/>
          <w:b/>
          <w:bCs/>
          <w:color w:val="202124"/>
          <w:sz w:val="20"/>
          <w:vertAlign w:val="subscript"/>
          <w:lang w:val="en-US" w:eastAsia="en-IN"/>
        </w:rPr>
        <w:t>,</w:t>
      </w:r>
      <w:r w:rsidR="00AD05C4" w:rsidRPr="00921790">
        <w:rPr>
          <w:rFonts w:ascii="Times New Roman" w:eastAsia="Times New Roman" w:hAnsi="Times New Roman" w:cs="Times New Roman"/>
          <w:b/>
          <w:bCs/>
          <w:color w:val="202124"/>
          <w:sz w:val="20"/>
          <w:lang w:val="en-US" w:eastAsia="en-IN"/>
        </w:rPr>
        <w:t xml:space="preserve"> </w:t>
      </w:r>
      <w:r w:rsidR="006B5D02" w:rsidRPr="00921790">
        <w:rPr>
          <w:rFonts w:ascii="Times New Roman" w:eastAsia="Times New Roman" w:hAnsi="Times New Roman" w:cs="Times New Roman"/>
          <w:b/>
          <w:bCs/>
          <w:color w:val="202124"/>
          <w:sz w:val="20"/>
          <w:lang w:val="en-US" w:eastAsia="en-IN"/>
        </w:rPr>
        <w:t xml:space="preserve">Mr. </w:t>
      </w:r>
      <w:proofErr w:type="spellStart"/>
      <w:r w:rsidR="006B5D02" w:rsidRPr="00921790">
        <w:rPr>
          <w:rFonts w:ascii="Times New Roman" w:eastAsia="Times New Roman" w:hAnsi="Times New Roman" w:cs="Times New Roman"/>
          <w:b/>
          <w:bCs/>
          <w:color w:val="202124"/>
          <w:sz w:val="20"/>
          <w:lang w:val="en-US" w:eastAsia="en-IN"/>
        </w:rPr>
        <w:t>Avinash</w:t>
      </w:r>
      <w:proofErr w:type="spellEnd"/>
      <w:r w:rsidR="006B5D02" w:rsidRPr="00921790">
        <w:rPr>
          <w:rFonts w:ascii="Times New Roman" w:eastAsia="Times New Roman" w:hAnsi="Times New Roman" w:cs="Times New Roman"/>
          <w:b/>
          <w:bCs/>
          <w:color w:val="202124"/>
          <w:sz w:val="20"/>
          <w:lang w:val="en-US" w:eastAsia="en-IN"/>
        </w:rPr>
        <w:t xml:space="preserve"> </w:t>
      </w:r>
      <w:r w:rsidR="00E35493" w:rsidRPr="00921790">
        <w:rPr>
          <w:rFonts w:ascii="Times New Roman" w:eastAsia="Times New Roman" w:hAnsi="Times New Roman" w:cs="Times New Roman"/>
          <w:b/>
          <w:bCs/>
          <w:color w:val="202124"/>
          <w:sz w:val="20"/>
          <w:lang w:val="en-US" w:eastAsia="en-IN"/>
        </w:rPr>
        <w:t xml:space="preserve">P. </w:t>
      </w:r>
      <w:proofErr w:type="spellStart"/>
      <w:r w:rsidR="006B5D02" w:rsidRPr="00921790">
        <w:rPr>
          <w:rFonts w:ascii="Times New Roman" w:eastAsia="Times New Roman" w:hAnsi="Times New Roman" w:cs="Times New Roman"/>
          <w:b/>
          <w:bCs/>
          <w:color w:val="202124"/>
          <w:sz w:val="20"/>
          <w:lang w:val="en-US" w:eastAsia="en-IN"/>
        </w:rPr>
        <w:t>Deore</w:t>
      </w:r>
      <w:proofErr w:type="spellEnd"/>
      <w:r w:rsidR="00AD05C4" w:rsidRPr="00921790">
        <w:rPr>
          <w:rFonts w:ascii="Times New Roman" w:eastAsia="Times New Roman" w:hAnsi="Times New Roman" w:cs="Times New Roman"/>
          <w:b/>
          <w:bCs/>
          <w:color w:val="202124"/>
          <w:sz w:val="20"/>
          <w:lang w:val="en-US" w:eastAsia="en-IN"/>
        </w:rPr>
        <w:t xml:space="preserve"> </w:t>
      </w:r>
      <w:r w:rsidR="006B5D02" w:rsidRPr="00921790">
        <w:rPr>
          <w:rFonts w:ascii="Times New Roman" w:eastAsia="Times New Roman" w:hAnsi="Times New Roman" w:cs="Times New Roman"/>
          <w:b/>
          <w:bCs/>
          <w:color w:val="202124"/>
          <w:sz w:val="20"/>
          <w:vertAlign w:val="superscript"/>
          <w:lang w:val="en-US" w:eastAsia="en-IN"/>
        </w:rPr>
        <w:t>5</w:t>
      </w:r>
      <w:r w:rsidR="006B5D02" w:rsidRPr="00921790">
        <w:rPr>
          <w:rFonts w:ascii="Times New Roman" w:eastAsia="Times New Roman" w:hAnsi="Times New Roman" w:cs="Times New Roman"/>
          <w:b/>
          <w:bCs/>
          <w:color w:val="202124"/>
          <w:sz w:val="20"/>
          <w:vertAlign w:val="subscript"/>
          <w:lang w:val="en-US" w:eastAsia="en-IN"/>
        </w:rPr>
        <w:t>,</w:t>
      </w:r>
      <w:r w:rsidR="00A2050F" w:rsidRPr="00921790">
        <w:rPr>
          <w:rFonts w:ascii="Times New Roman" w:eastAsia="Times New Roman" w:hAnsi="Times New Roman" w:cs="Times New Roman"/>
          <w:b/>
          <w:bCs/>
          <w:color w:val="202124"/>
          <w:sz w:val="20"/>
          <w:lang w:val="en-US" w:eastAsia="en-IN"/>
        </w:rPr>
        <w:t xml:space="preserve"> </w:t>
      </w:r>
    </w:p>
    <w:p w:rsidR="00E86F5E" w:rsidRPr="00921790" w:rsidRDefault="007145C0" w:rsidP="00D81392">
      <w:pPr>
        <w:shd w:val="clear" w:color="auto" w:fill="FFFFFF"/>
        <w:spacing w:after="0" w:line="360" w:lineRule="auto"/>
        <w:jc w:val="center"/>
        <w:rPr>
          <w:rFonts w:ascii="Times New Roman" w:eastAsia="Times New Roman" w:hAnsi="Times New Roman" w:cs="Times New Roman"/>
          <w:b/>
          <w:bCs/>
          <w:color w:val="202124"/>
          <w:sz w:val="24"/>
          <w:szCs w:val="24"/>
          <w:lang w:eastAsia="en-IN"/>
        </w:rPr>
      </w:pPr>
      <w:r w:rsidRPr="00921790">
        <w:rPr>
          <w:rFonts w:ascii="Times New Roman" w:eastAsia="Times New Roman" w:hAnsi="Times New Roman" w:cs="Times New Roman"/>
          <w:b/>
          <w:bCs/>
          <w:color w:val="202124"/>
          <w:sz w:val="24"/>
          <w:szCs w:val="24"/>
          <w:lang w:eastAsia="en-IN"/>
        </w:rPr>
        <w:t>Aditya Institute of Pharmacy, Chalisgaon</w:t>
      </w:r>
    </w:p>
    <w:p w:rsidR="00E86F5E" w:rsidRDefault="00E86F5E">
      <w:pPr>
        <w:rPr>
          <w:rFonts w:ascii="Times New Roman" w:hAnsi="Times New Roman" w:cs="Times New Roman"/>
          <w:b/>
          <w:bCs/>
          <w:sz w:val="28"/>
          <w:szCs w:val="24"/>
          <w:lang w:val="en-US"/>
        </w:rPr>
      </w:pPr>
    </w:p>
    <w:p w:rsidR="00E86F5E" w:rsidRDefault="007145C0">
      <w:pPr>
        <w:rPr>
          <w:rFonts w:ascii="Times New Roman" w:hAnsi="Times New Roman" w:cs="Times New Roman"/>
          <w:b/>
          <w:bCs/>
          <w:sz w:val="28"/>
          <w:szCs w:val="24"/>
          <w:lang w:val="en-US"/>
        </w:rPr>
      </w:pPr>
      <w:r>
        <w:rPr>
          <w:rFonts w:ascii="Times New Roman" w:hAnsi="Times New Roman" w:cs="Times New Roman"/>
          <w:b/>
          <w:bCs/>
          <w:sz w:val="28"/>
          <w:szCs w:val="24"/>
          <w:lang w:val="en-US"/>
        </w:rPr>
        <w:t xml:space="preserve">Abstract- </w:t>
      </w:r>
    </w:p>
    <w:p w:rsidR="00E86F5E" w:rsidRDefault="007145C0">
      <w:pPr>
        <w:spacing w:line="360" w:lineRule="auto"/>
        <w:jc w:val="both"/>
        <w:rPr>
          <w:rFonts w:ascii="Times New Roman" w:hAnsi="Times New Roman" w:cs="Times New Roman"/>
          <w:sz w:val="28"/>
          <w:szCs w:val="24"/>
        </w:rPr>
      </w:pPr>
      <w:r>
        <w:rPr>
          <w:rFonts w:ascii="Times New Roman" w:hAnsi="Times New Roman" w:cs="Times New Roman"/>
          <w:sz w:val="28"/>
          <w:szCs w:val="24"/>
        </w:rPr>
        <w:t xml:space="preserve">Clitoria ternatea, often known as butterfly pea plant, is widely utilized in </w:t>
      </w:r>
      <w:proofErr w:type="spellStart"/>
      <w:r>
        <w:rPr>
          <w:rFonts w:ascii="Times New Roman" w:hAnsi="Times New Roman" w:cs="Times New Roman"/>
          <w:sz w:val="28"/>
          <w:szCs w:val="24"/>
        </w:rPr>
        <w:t>Ayurvedic</w:t>
      </w:r>
      <w:proofErr w:type="spellEnd"/>
      <w:r>
        <w:rPr>
          <w:rFonts w:ascii="Times New Roman" w:hAnsi="Times New Roman" w:cs="Times New Roman"/>
          <w:sz w:val="28"/>
          <w:szCs w:val="24"/>
        </w:rPr>
        <w:t xml:space="preserve"> and traditional medicine. It </w:t>
      </w:r>
      <w:r>
        <w:rPr>
          <w:rFonts w:ascii="Times New Roman" w:hAnsi="Times New Roman" w:cs="Times New Roman"/>
          <w:sz w:val="28"/>
          <w:szCs w:val="24"/>
        </w:rPr>
        <w:t xml:space="preserve">is also utilized in the culinary and cosmetic industries for a variety of applications. This study examined the antibacterial and anticancer properties of methanol leaf extract from Clitoria ternatea against human cells. </w:t>
      </w:r>
      <w:proofErr w:type="spellStart"/>
      <w:r>
        <w:rPr>
          <w:rFonts w:ascii="Times New Roman" w:hAnsi="Times New Roman" w:cs="Times New Roman"/>
          <w:sz w:val="28"/>
          <w:szCs w:val="24"/>
        </w:rPr>
        <w:t>Promyelocytic</w:t>
      </w:r>
      <w:proofErr w:type="spellEnd"/>
      <w:r>
        <w:rPr>
          <w:rFonts w:ascii="Times New Roman" w:hAnsi="Times New Roman" w:cs="Times New Roman"/>
          <w:sz w:val="28"/>
          <w:szCs w:val="24"/>
        </w:rPr>
        <w:t xml:space="preserve"> </w:t>
      </w:r>
      <w:proofErr w:type="spellStart"/>
      <w:r>
        <w:rPr>
          <w:rFonts w:ascii="Times New Roman" w:hAnsi="Times New Roman" w:cs="Times New Roman"/>
          <w:sz w:val="28"/>
          <w:szCs w:val="24"/>
        </w:rPr>
        <w:t>Leukemia</w:t>
      </w:r>
      <w:proofErr w:type="spellEnd"/>
      <w:r>
        <w:rPr>
          <w:rFonts w:ascii="Times New Roman" w:hAnsi="Times New Roman" w:cs="Times New Roman"/>
          <w:sz w:val="28"/>
          <w:szCs w:val="24"/>
        </w:rPr>
        <w:t xml:space="preserve"> Cells Phytoc</w:t>
      </w:r>
      <w:r>
        <w:rPr>
          <w:rFonts w:ascii="Times New Roman" w:hAnsi="Times New Roman" w:cs="Times New Roman"/>
          <w:sz w:val="28"/>
          <w:szCs w:val="24"/>
        </w:rPr>
        <w:t xml:space="preserve">hemical </w:t>
      </w:r>
      <w:proofErr w:type="gramStart"/>
      <w:r>
        <w:rPr>
          <w:rFonts w:ascii="Times New Roman" w:hAnsi="Times New Roman" w:cs="Times New Roman"/>
          <w:sz w:val="28"/>
          <w:szCs w:val="24"/>
        </w:rPr>
        <w:t>screening</w:t>
      </w:r>
      <w:proofErr w:type="gramEnd"/>
      <w:r>
        <w:rPr>
          <w:rFonts w:ascii="Times New Roman" w:hAnsi="Times New Roman" w:cs="Times New Roman"/>
          <w:sz w:val="28"/>
          <w:szCs w:val="24"/>
        </w:rPr>
        <w:t xml:space="preserve"> identifies secondary metabolites in the extract, including alkaloids, </w:t>
      </w:r>
      <w:proofErr w:type="spellStart"/>
      <w:r>
        <w:rPr>
          <w:rFonts w:ascii="Times New Roman" w:hAnsi="Times New Roman" w:cs="Times New Roman"/>
          <w:sz w:val="28"/>
          <w:szCs w:val="24"/>
        </w:rPr>
        <w:t>phlobatannins</w:t>
      </w:r>
      <w:proofErr w:type="spellEnd"/>
      <w:r>
        <w:rPr>
          <w:rFonts w:ascii="Times New Roman" w:hAnsi="Times New Roman" w:cs="Times New Roman"/>
          <w:sz w:val="28"/>
          <w:szCs w:val="24"/>
        </w:rPr>
        <w:t xml:space="preserve">, triterpenoids, flavonoids, lipids, steroids, </w:t>
      </w:r>
      <w:proofErr w:type="spellStart"/>
      <w:r>
        <w:rPr>
          <w:rFonts w:ascii="Times New Roman" w:hAnsi="Times New Roman" w:cs="Times New Roman"/>
          <w:sz w:val="28"/>
          <w:szCs w:val="24"/>
        </w:rPr>
        <w:t>terpenoids</w:t>
      </w:r>
      <w:proofErr w:type="spellEnd"/>
      <w:r>
        <w:rPr>
          <w:rFonts w:ascii="Times New Roman" w:hAnsi="Times New Roman" w:cs="Times New Roman"/>
          <w:sz w:val="28"/>
          <w:szCs w:val="24"/>
        </w:rPr>
        <w:t>, tannins, and glycosides. Leaf extract included ether and carboxylic acid groups. The plant has n</w:t>
      </w:r>
      <w:r>
        <w:rPr>
          <w:rFonts w:ascii="Times New Roman" w:hAnsi="Times New Roman" w:cs="Times New Roman"/>
          <w:sz w:val="28"/>
          <w:szCs w:val="24"/>
        </w:rPr>
        <w:t xml:space="preserve">umerous pharmacological benefits, including antioxidant, </w:t>
      </w:r>
      <w:proofErr w:type="spellStart"/>
      <w:r>
        <w:rPr>
          <w:rFonts w:ascii="Times New Roman" w:hAnsi="Times New Roman" w:cs="Times New Roman"/>
          <w:sz w:val="28"/>
          <w:szCs w:val="24"/>
        </w:rPr>
        <w:t>hypolipidemic</w:t>
      </w:r>
      <w:proofErr w:type="spellEnd"/>
      <w:r>
        <w:rPr>
          <w:rFonts w:ascii="Times New Roman" w:hAnsi="Times New Roman" w:cs="Times New Roman"/>
          <w:sz w:val="28"/>
          <w:szCs w:val="24"/>
        </w:rPr>
        <w:t xml:space="preserve">, anticancer, anti-inflammatory, analgesic, antipyretic, </w:t>
      </w:r>
      <w:proofErr w:type="spellStart"/>
      <w:r>
        <w:rPr>
          <w:rFonts w:ascii="Times New Roman" w:hAnsi="Times New Roman" w:cs="Times New Roman"/>
          <w:sz w:val="28"/>
          <w:szCs w:val="24"/>
        </w:rPr>
        <w:t>antidiabetic</w:t>
      </w:r>
      <w:proofErr w:type="spellEnd"/>
      <w:r>
        <w:rPr>
          <w:rFonts w:ascii="Times New Roman" w:hAnsi="Times New Roman" w:cs="Times New Roman"/>
          <w:sz w:val="28"/>
          <w:szCs w:val="24"/>
        </w:rPr>
        <w:t xml:space="preserve">, CNS, antibacterial, gastro-intestinal, </w:t>
      </w:r>
      <w:proofErr w:type="spellStart"/>
      <w:r>
        <w:rPr>
          <w:rFonts w:ascii="Times New Roman" w:hAnsi="Times New Roman" w:cs="Times New Roman"/>
          <w:sz w:val="28"/>
          <w:szCs w:val="24"/>
        </w:rPr>
        <w:t>antiparasitic</w:t>
      </w:r>
      <w:proofErr w:type="spellEnd"/>
      <w:r>
        <w:rPr>
          <w:rFonts w:ascii="Times New Roman" w:hAnsi="Times New Roman" w:cs="Times New Roman"/>
          <w:sz w:val="28"/>
          <w:szCs w:val="24"/>
        </w:rPr>
        <w:t>, and insecticidal properties.</w:t>
      </w:r>
    </w:p>
    <w:p w:rsidR="00E86F5E" w:rsidRDefault="007145C0">
      <w:pPr>
        <w:spacing w:line="360" w:lineRule="auto"/>
        <w:jc w:val="both"/>
        <w:rPr>
          <w:rFonts w:ascii="Times New Roman" w:hAnsi="Times New Roman" w:cs="Times New Roman"/>
          <w:sz w:val="28"/>
          <w:szCs w:val="28"/>
        </w:rPr>
      </w:pPr>
      <w:r>
        <w:rPr>
          <w:rFonts w:ascii="Times New Roman" w:hAnsi="Times New Roman" w:cs="Times New Roman"/>
          <w:b/>
          <w:bCs/>
          <w:sz w:val="28"/>
          <w:szCs w:val="28"/>
        </w:rPr>
        <w:t>Key words</w:t>
      </w:r>
      <w:r>
        <w:rPr>
          <w:rFonts w:ascii="Times New Roman" w:hAnsi="Times New Roman" w:cs="Times New Roman"/>
          <w:sz w:val="28"/>
          <w:szCs w:val="28"/>
        </w:rPr>
        <w:t xml:space="preserve">- CNS, antibacterial, </w:t>
      </w:r>
      <w:r>
        <w:rPr>
          <w:rFonts w:ascii="Times New Roman" w:hAnsi="Times New Roman" w:cs="Times New Roman"/>
          <w:sz w:val="28"/>
          <w:szCs w:val="28"/>
        </w:rPr>
        <w:t xml:space="preserve">gastro-intestinal, </w:t>
      </w:r>
      <w:proofErr w:type="spellStart"/>
      <w:r>
        <w:rPr>
          <w:rFonts w:ascii="Times New Roman" w:hAnsi="Times New Roman" w:cs="Times New Roman"/>
          <w:sz w:val="28"/>
          <w:szCs w:val="28"/>
        </w:rPr>
        <w:t>antiparasitic</w:t>
      </w:r>
      <w:proofErr w:type="spellEnd"/>
      <w:r>
        <w:rPr>
          <w:rFonts w:ascii="Times New Roman" w:hAnsi="Times New Roman" w:cs="Times New Roman"/>
          <w:sz w:val="28"/>
          <w:szCs w:val="28"/>
        </w:rPr>
        <w:t>, and insecticidal properties.</w:t>
      </w:r>
    </w:p>
    <w:p w:rsidR="00E86F5E" w:rsidRDefault="00E86F5E">
      <w:pPr>
        <w:spacing w:line="360" w:lineRule="auto"/>
        <w:jc w:val="both"/>
        <w:rPr>
          <w:rFonts w:ascii="Times New Roman" w:hAnsi="Times New Roman" w:cs="Times New Roman"/>
          <w:b/>
          <w:bCs/>
          <w:sz w:val="28"/>
          <w:szCs w:val="28"/>
        </w:rPr>
      </w:pPr>
    </w:p>
    <w:p w:rsidR="00E86F5E" w:rsidRDefault="00E86F5E">
      <w:pPr>
        <w:spacing w:line="360" w:lineRule="auto"/>
        <w:jc w:val="both"/>
        <w:rPr>
          <w:rFonts w:ascii="Times New Roman" w:hAnsi="Times New Roman" w:cs="Times New Roman"/>
          <w:b/>
          <w:bCs/>
          <w:sz w:val="28"/>
          <w:szCs w:val="28"/>
        </w:rPr>
      </w:pPr>
    </w:p>
    <w:p w:rsidR="00E86F5E" w:rsidRDefault="00E86F5E">
      <w:pPr>
        <w:spacing w:line="360" w:lineRule="auto"/>
        <w:jc w:val="both"/>
        <w:rPr>
          <w:rFonts w:ascii="Times New Roman" w:hAnsi="Times New Roman" w:cs="Times New Roman"/>
          <w:b/>
          <w:bCs/>
          <w:sz w:val="28"/>
          <w:szCs w:val="28"/>
        </w:rPr>
      </w:pPr>
    </w:p>
    <w:p w:rsidR="00186E92" w:rsidRDefault="00186E92">
      <w:pPr>
        <w:spacing w:line="360" w:lineRule="auto"/>
        <w:jc w:val="both"/>
        <w:rPr>
          <w:rFonts w:ascii="Times New Roman" w:hAnsi="Times New Roman" w:cs="Times New Roman"/>
          <w:b/>
          <w:bCs/>
          <w:sz w:val="28"/>
          <w:szCs w:val="28"/>
        </w:rPr>
      </w:pPr>
    </w:p>
    <w:p w:rsidR="00E86F5E" w:rsidRDefault="007145C0">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Introductions- </w:t>
      </w:r>
    </w:p>
    <w:p w:rsidR="00E86F5E" w:rsidRDefault="007145C0">
      <w:pPr>
        <w:spacing w:line="360" w:lineRule="auto"/>
        <w:jc w:val="both"/>
        <w:rPr>
          <w:rFonts w:ascii="Times New Roman" w:hAnsi="Times New Roman" w:cs="Times New Roman"/>
          <w:sz w:val="28"/>
          <w:szCs w:val="28"/>
        </w:rPr>
      </w:pPr>
      <w:r>
        <w:rPr>
          <w:rFonts w:ascii="Times New Roman" w:hAnsi="Times New Roman" w:cs="Times New Roman"/>
          <w:sz w:val="28"/>
          <w:szCs w:val="24"/>
        </w:rPr>
        <w:t xml:space="preserve">Asian </w:t>
      </w:r>
      <w:proofErr w:type="spellStart"/>
      <w:r>
        <w:rPr>
          <w:rFonts w:ascii="Times New Roman" w:hAnsi="Times New Roman" w:cs="Times New Roman"/>
          <w:sz w:val="28"/>
          <w:szCs w:val="24"/>
        </w:rPr>
        <w:t>Pigeonwings</w:t>
      </w:r>
      <w:proofErr w:type="spellEnd"/>
      <w:r>
        <w:rPr>
          <w:rFonts w:ascii="Times New Roman" w:hAnsi="Times New Roman" w:cs="Times New Roman"/>
          <w:sz w:val="28"/>
          <w:szCs w:val="24"/>
        </w:rPr>
        <w:t xml:space="preserve"> Flower (Clitoria ternatea) is a popular herbal plant used in traditional medicine. A </w:t>
      </w:r>
      <w:proofErr w:type="spellStart"/>
      <w:r>
        <w:rPr>
          <w:rFonts w:ascii="Times New Roman" w:hAnsi="Times New Roman" w:cs="Times New Roman"/>
          <w:sz w:val="28"/>
          <w:szCs w:val="24"/>
        </w:rPr>
        <w:t>som</w:t>
      </w:r>
      <w:proofErr w:type="spellEnd"/>
      <w:r>
        <w:rPr>
          <w:rFonts w:ascii="Times New Roman" w:hAnsi="Times New Roman" w:cs="Times New Roman"/>
          <w:sz w:val="28"/>
          <w:szCs w:val="24"/>
        </w:rPr>
        <w:t xml:space="preserve"> of </w:t>
      </w:r>
      <w:proofErr w:type="gramStart"/>
      <w:r>
        <w:rPr>
          <w:rFonts w:ascii="Times New Roman" w:hAnsi="Times New Roman" w:cs="Times New Roman"/>
          <w:sz w:val="28"/>
          <w:szCs w:val="24"/>
        </w:rPr>
        <w:t xml:space="preserve">the  </w:t>
      </w:r>
      <w:proofErr w:type="spellStart"/>
      <w:r>
        <w:rPr>
          <w:rFonts w:ascii="Times New Roman" w:hAnsi="Times New Roman" w:cs="Times New Roman"/>
          <w:sz w:val="28"/>
          <w:szCs w:val="24"/>
        </w:rPr>
        <w:t>Pigeonwings</w:t>
      </w:r>
      <w:proofErr w:type="spellEnd"/>
      <w:proofErr w:type="gramEnd"/>
      <w:r>
        <w:rPr>
          <w:rFonts w:ascii="Times New Roman" w:hAnsi="Times New Roman" w:cs="Times New Roman"/>
          <w:sz w:val="28"/>
          <w:szCs w:val="24"/>
        </w:rPr>
        <w:t xml:space="preserve"> flower has active elements that make it an an</w:t>
      </w:r>
      <w:r>
        <w:rPr>
          <w:rFonts w:ascii="Times New Roman" w:hAnsi="Times New Roman" w:cs="Times New Roman"/>
          <w:sz w:val="28"/>
          <w:szCs w:val="24"/>
        </w:rPr>
        <w:t>tibacterial chemical. The active compounds include alkaloids, phenols, saponins, tannins, and flavonoids. Each of these active chemicals has a unique Mechanism for limiting bacterial growth.</w:t>
      </w:r>
      <w:r>
        <w:rPr>
          <w:rFonts w:ascii="Times New Roman" w:hAnsi="Times New Roman" w:cs="Times New Roman"/>
          <w:b/>
          <w:bCs/>
          <w:sz w:val="44"/>
          <w:szCs w:val="40"/>
        </w:rPr>
        <w:t xml:space="preserve"> </w:t>
      </w:r>
      <w:r>
        <w:rPr>
          <w:rFonts w:ascii="Times New Roman" w:hAnsi="Times New Roman" w:cs="Times New Roman"/>
          <w:sz w:val="28"/>
          <w:szCs w:val="24"/>
        </w:rPr>
        <w:t>Many patients worldwide use medicinal plants and herbs to improve</w:t>
      </w:r>
      <w:r>
        <w:rPr>
          <w:rFonts w:ascii="Times New Roman" w:hAnsi="Times New Roman" w:cs="Times New Roman"/>
          <w:sz w:val="28"/>
          <w:szCs w:val="24"/>
        </w:rPr>
        <w:t xml:space="preserve"> their health. Conducting scientific research on their medicinal potential, biological features, and safety can help make informed judgments regarding their use There are hundred so </w:t>
      </w:r>
      <w:proofErr w:type="spellStart"/>
      <w:r>
        <w:rPr>
          <w:rFonts w:ascii="Times New Roman" w:hAnsi="Times New Roman" w:cs="Times New Roman"/>
          <w:sz w:val="28"/>
          <w:szCs w:val="24"/>
        </w:rPr>
        <w:t>fimportant</w:t>
      </w:r>
      <w:proofErr w:type="spellEnd"/>
      <w:r>
        <w:rPr>
          <w:rFonts w:ascii="Times New Roman" w:hAnsi="Times New Roman" w:cs="Times New Roman"/>
          <w:sz w:val="28"/>
          <w:szCs w:val="24"/>
        </w:rPr>
        <w:t xml:space="preserve"> </w:t>
      </w:r>
      <w:proofErr w:type="spellStart"/>
      <w:r>
        <w:rPr>
          <w:rFonts w:ascii="Times New Roman" w:hAnsi="Times New Roman" w:cs="Times New Roman"/>
          <w:sz w:val="28"/>
          <w:szCs w:val="24"/>
        </w:rPr>
        <w:t>medications</w:t>
      </w:r>
      <w:proofErr w:type="gramStart"/>
      <w:r>
        <w:rPr>
          <w:rFonts w:ascii="Times New Roman" w:hAnsi="Times New Roman" w:cs="Times New Roman"/>
          <w:sz w:val="28"/>
          <w:szCs w:val="24"/>
        </w:rPr>
        <w:t>,andbiologically</w:t>
      </w:r>
      <w:proofErr w:type="spellEnd"/>
      <w:proofErr w:type="gramEnd"/>
      <w:r>
        <w:rPr>
          <w:rFonts w:ascii="Times New Roman" w:hAnsi="Times New Roman" w:cs="Times New Roman"/>
          <w:sz w:val="28"/>
          <w:szCs w:val="24"/>
        </w:rPr>
        <w:t xml:space="preserve"> Active chemicals were derived from </w:t>
      </w:r>
      <w:r>
        <w:rPr>
          <w:rFonts w:ascii="Times New Roman" w:hAnsi="Times New Roman" w:cs="Times New Roman"/>
          <w:sz w:val="28"/>
          <w:szCs w:val="24"/>
        </w:rPr>
        <w:t xml:space="preserve">traditional medicinal herbs. The plant has numerous pharmacological actions, such as antibacterial, antioxidant, anticancer, </w:t>
      </w:r>
      <w:proofErr w:type="spellStart"/>
      <w:r>
        <w:rPr>
          <w:rFonts w:ascii="Times New Roman" w:hAnsi="Times New Roman" w:cs="Times New Roman"/>
          <w:sz w:val="28"/>
          <w:szCs w:val="24"/>
        </w:rPr>
        <w:t>hypolipidemic</w:t>
      </w:r>
      <w:proofErr w:type="spellEnd"/>
      <w:r>
        <w:rPr>
          <w:rFonts w:ascii="Times New Roman" w:hAnsi="Times New Roman" w:cs="Times New Roman"/>
          <w:sz w:val="28"/>
          <w:szCs w:val="24"/>
        </w:rPr>
        <w:t xml:space="preserve">, </w:t>
      </w:r>
      <w:r>
        <w:rPr>
          <w:rFonts w:ascii="Times New Roman" w:hAnsi="Times New Roman" w:cs="Times New Roman"/>
          <w:sz w:val="28"/>
          <w:szCs w:val="28"/>
        </w:rPr>
        <w:t>cardiovascular, central nervous, respiratory, immunological, anti-inflammatory, analgesic, and antipyretic.</w:t>
      </w:r>
      <w:r>
        <w:rPr>
          <w:sz w:val="28"/>
          <w:szCs w:val="28"/>
        </w:rPr>
        <w:t xml:space="preserve"> </w:t>
      </w:r>
      <w:r>
        <w:rPr>
          <w:rFonts w:ascii="Times New Roman" w:hAnsi="Times New Roman" w:cs="Times New Roman"/>
          <w:sz w:val="28"/>
          <w:szCs w:val="28"/>
        </w:rPr>
        <w:t>It has s</w:t>
      </w:r>
      <w:r>
        <w:rPr>
          <w:rFonts w:ascii="Times New Roman" w:hAnsi="Times New Roman" w:cs="Times New Roman"/>
          <w:sz w:val="28"/>
          <w:szCs w:val="28"/>
        </w:rPr>
        <w:t xml:space="preserve">everal pharmacological actions, including anti-inflammatory, analgesic, antipyretic, </w:t>
      </w:r>
      <w:proofErr w:type="spellStart"/>
      <w:r>
        <w:rPr>
          <w:rFonts w:ascii="Times New Roman" w:hAnsi="Times New Roman" w:cs="Times New Roman"/>
          <w:sz w:val="28"/>
          <w:szCs w:val="28"/>
        </w:rPr>
        <w:t>antidiabetic</w:t>
      </w:r>
      <w:proofErr w:type="spellEnd"/>
      <w:r>
        <w:rPr>
          <w:rFonts w:ascii="Times New Roman" w:hAnsi="Times New Roman" w:cs="Times New Roman"/>
          <w:sz w:val="28"/>
          <w:szCs w:val="28"/>
        </w:rPr>
        <w:t xml:space="preserve">, CNS, antibacterial, gastro-intestinal </w:t>
      </w:r>
      <w:proofErr w:type="spellStart"/>
      <w:r>
        <w:rPr>
          <w:rFonts w:ascii="Times New Roman" w:hAnsi="Times New Roman" w:cs="Times New Roman"/>
          <w:sz w:val="28"/>
          <w:szCs w:val="28"/>
        </w:rPr>
        <w:t>antiparasitic</w:t>
      </w:r>
      <w:proofErr w:type="spellEnd"/>
      <w:r>
        <w:rPr>
          <w:rFonts w:ascii="Times New Roman" w:hAnsi="Times New Roman" w:cs="Times New Roman"/>
          <w:sz w:val="28"/>
          <w:szCs w:val="28"/>
        </w:rPr>
        <w:t>, and insecticidal properties. This review will focus on the chemical composition and pharmacological effe</w:t>
      </w:r>
      <w:r>
        <w:rPr>
          <w:rFonts w:ascii="Times New Roman" w:hAnsi="Times New Roman" w:cs="Times New Roman"/>
          <w:sz w:val="28"/>
          <w:szCs w:val="28"/>
        </w:rPr>
        <w:t>cts of Clitoria ternatea.</w:t>
      </w:r>
    </w:p>
    <w:p w:rsidR="00E86F5E" w:rsidRDefault="007145C0">
      <w:pPr>
        <w:pStyle w:val="NormalWeb"/>
        <w:jc w:val="center"/>
      </w:pPr>
      <w:r>
        <w:rPr>
          <w:noProof/>
        </w:rPr>
        <w:drawing>
          <wp:inline distT="0" distB="0" distL="0" distR="0">
            <wp:extent cx="1818005" cy="1684655"/>
            <wp:effectExtent l="0" t="0" r="0" b="0"/>
            <wp:docPr id="1" name="Picture 1" descr="C:\Users\hp\Desktop\ROSH\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hp\Desktop\ROSH\pi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818576" cy="1685007"/>
                    </a:xfrm>
                    <a:prstGeom prst="rect">
                      <a:avLst/>
                    </a:prstGeom>
                    <a:noFill/>
                    <a:ln>
                      <a:noFill/>
                    </a:ln>
                  </pic:spPr>
                </pic:pic>
              </a:graphicData>
            </a:graphic>
          </wp:inline>
        </w:drawing>
      </w:r>
    </w:p>
    <w:p w:rsidR="00186E92" w:rsidRDefault="00186E92">
      <w:pPr>
        <w:spacing w:after="0" w:line="360" w:lineRule="auto"/>
        <w:jc w:val="both"/>
        <w:rPr>
          <w:rFonts w:ascii="Times New Roman" w:eastAsia="Times New Roman" w:hAnsi="Times New Roman" w:cs="Times New Roman"/>
          <w:b/>
          <w:bCs/>
          <w:color w:val="000000"/>
          <w:sz w:val="28"/>
          <w:szCs w:val="28"/>
          <w:lang w:eastAsia="en-IN"/>
        </w:rPr>
      </w:pPr>
    </w:p>
    <w:p w:rsidR="00186E92" w:rsidRDefault="00186E92">
      <w:pPr>
        <w:spacing w:after="0" w:line="360" w:lineRule="auto"/>
        <w:jc w:val="both"/>
        <w:rPr>
          <w:rFonts w:ascii="Times New Roman" w:eastAsia="Times New Roman" w:hAnsi="Times New Roman" w:cs="Times New Roman"/>
          <w:b/>
          <w:bCs/>
          <w:color w:val="000000"/>
          <w:sz w:val="28"/>
          <w:szCs w:val="28"/>
          <w:lang w:eastAsia="en-IN"/>
        </w:rPr>
      </w:pPr>
    </w:p>
    <w:p w:rsidR="00186E92" w:rsidRDefault="00186E92">
      <w:pPr>
        <w:spacing w:after="0" w:line="360" w:lineRule="auto"/>
        <w:jc w:val="both"/>
        <w:rPr>
          <w:rFonts w:ascii="Times New Roman" w:eastAsia="Times New Roman" w:hAnsi="Times New Roman" w:cs="Times New Roman"/>
          <w:b/>
          <w:bCs/>
          <w:color w:val="000000"/>
          <w:sz w:val="28"/>
          <w:szCs w:val="28"/>
          <w:lang w:eastAsia="en-IN"/>
        </w:rPr>
      </w:pPr>
    </w:p>
    <w:p w:rsidR="00186E92" w:rsidRDefault="00186E92">
      <w:pPr>
        <w:spacing w:after="0" w:line="360" w:lineRule="auto"/>
        <w:jc w:val="both"/>
        <w:rPr>
          <w:rFonts w:ascii="Times New Roman" w:eastAsia="Times New Roman" w:hAnsi="Times New Roman" w:cs="Times New Roman"/>
          <w:b/>
          <w:bCs/>
          <w:color w:val="000000"/>
          <w:sz w:val="28"/>
          <w:szCs w:val="28"/>
          <w:lang w:eastAsia="en-IN"/>
        </w:rPr>
      </w:pPr>
    </w:p>
    <w:p w:rsidR="00186E92" w:rsidRDefault="00186E92">
      <w:pPr>
        <w:spacing w:after="0" w:line="360" w:lineRule="auto"/>
        <w:jc w:val="both"/>
        <w:rPr>
          <w:rFonts w:ascii="Times New Roman" w:eastAsia="Times New Roman" w:hAnsi="Times New Roman" w:cs="Times New Roman"/>
          <w:b/>
          <w:bCs/>
          <w:color w:val="000000"/>
          <w:sz w:val="28"/>
          <w:szCs w:val="28"/>
          <w:lang w:eastAsia="en-IN"/>
        </w:rPr>
      </w:pPr>
    </w:p>
    <w:p w:rsidR="00E86F5E" w:rsidRDefault="007145C0">
      <w:pPr>
        <w:spacing w:after="0" w:line="360" w:lineRule="auto"/>
        <w:jc w:val="both"/>
        <w:rPr>
          <w:rFonts w:ascii="Times New Roman" w:hAnsi="Times New Roman" w:cs="Times New Roman"/>
          <w:sz w:val="28"/>
          <w:szCs w:val="28"/>
        </w:rPr>
      </w:pPr>
      <w:r>
        <w:rPr>
          <w:rFonts w:ascii="Times New Roman" w:eastAsia="Times New Roman" w:hAnsi="Times New Roman" w:cs="Times New Roman"/>
          <w:b/>
          <w:bCs/>
          <w:color w:val="000000"/>
          <w:sz w:val="28"/>
          <w:szCs w:val="28"/>
          <w:lang w:eastAsia="en-IN"/>
        </w:rPr>
        <w:lastRenderedPageBreak/>
        <w:t>Plant biology-</w:t>
      </w:r>
    </w:p>
    <w:p w:rsidR="00E86F5E" w:rsidRDefault="007145C0">
      <w:pPr>
        <w:spacing w:after="0" w:line="360" w:lineRule="auto"/>
        <w:jc w:val="both"/>
        <w:rPr>
          <w:rFonts w:ascii="Times New Roman" w:hAnsi="Times New Roman" w:cs="Times New Roman"/>
          <w:sz w:val="28"/>
          <w:szCs w:val="28"/>
        </w:rPr>
      </w:pPr>
      <w:r>
        <w:rPr>
          <w:rFonts w:ascii="Times New Roman" w:eastAsia="Times New Roman" w:hAnsi="Times New Roman" w:cs="Times New Roman"/>
          <w:b/>
          <w:bCs/>
          <w:color w:val="000000"/>
          <w:sz w:val="28"/>
          <w:szCs w:val="28"/>
          <w:lang w:eastAsia="en-IN"/>
        </w:rPr>
        <w:t xml:space="preserve">Synonyms: </w:t>
      </w:r>
    </w:p>
    <w:p w:rsidR="00E86F5E" w:rsidRDefault="007145C0">
      <w:pPr>
        <w:spacing w:after="0" w:line="360" w:lineRule="auto"/>
        <w:jc w:val="both"/>
        <w:rPr>
          <w:rFonts w:ascii="Times New Roman" w:eastAsia="Times New Roman" w:hAnsi="Times New Roman" w:cs="Times New Roman"/>
          <w:sz w:val="28"/>
          <w:szCs w:val="28"/>
          <w:lang w:eastAsia="en-IN"/>
        </w:rPr>
      </w:pPr>
      <w:r>
        <w:rPr>
          <w:rFonts w:ascii="Times New Roman" w:eastAsia="Times New Roman" w:hAnsi="Times New Roman" w:cs="Times New Roman"/>
          <w:i/>
          <w:iCs/>
          <w:color w:val="000000"/>
          <w:sz w:val="28"/>
          <w:szCs w:val="28"/>
          <w:lang w:eastAsia="en-IN"/>
        </w:rPr>
        <w:t xml:space="preserve">Clitoria </w:t>
      </w:r>
      <w:proofErr w:type="spellStart"/>
      <w:r>
        <w:rPr>
          <w:rFonts w:ascii="Times New Roman" w:eastAsia="Times New Roman" w:hAnsi="Times New Roman" w:cs="Times New Roman"/>
          <w:i/>
          <w:iCs/>
          <w:color w:val="000000"/>
          <w:sz w:val="28"/>
          <w:szCs w:val="28"/>
          <w:lang w:eastAsia="en-IN"/>
        </w:rPr>
        <w:t>albiflora</w:t>
      </w:r>
      <w:proofErr w:type="spellEnd"/>
      <w:r>
        <w:rPr>
          <w:rFonts w:ascii="Times New Roman" w:eastAsia="Times New Roman" w:hAnsi="Times New Roman" w:cs="Times New Roman"/>
          <w:i/>
          <w:iCs/>
          <w:color w:val="000000"/>
          <w:sz w:val="28"/>
          <w:szCs w:val="28"/>
          <w:lang w:eastAsia="en-IN"/>
        </w:rPr>
        <w:t xml:space="preserve"> </w:t>
      </w:r>
      <w:proofErr w:type="spellStart"/>
      <w:r>
        <w:rPr>
          <w:rFonts w:ascii="Times New Roman" w:eastAsia="Times New Roman" w:hAnsi="Times New Roman" w:cs="Times New Roman"/>
          <w:color w:val="000000"/>
          <w:sz w:val="28"/>
          <w:szCs w:val="28"/>
          <w:lang w:eastAsia="en-IN"/>
        </w:rPr>
        <w:t>Mattei</w:t>
      </w:r>
      <w:proofErr w:type="spellEnd"/>
      <w:r>
        <w:rPr>
          <w:rFonts w:ascii="Times New Roman" w:eastAsia="Times New Roman" w:hAnsi="Times New Roman" w:cs="Times New Roman"/>
          <w:color w:val="000000"/>
          <w:sz w:val="28"/>
          <w:szCs w:val="28"/>
          <w:lang w:eastAsia="en-IN"/>
        </w:rPr>
        <w:t xml:space="preserve">, </w:t>
      </w:r>
      <w:r>
        <w:rPr>
          <w:rFonts w:ascii="Times New Roman" w:eastAsia="Times New Roman" w:hAnsi="Times New Roman" w:cs="Times New Roman"/>
          <w:i/>
          <w:iCs/>
          <w:color w:val="000000"/>
          <w:sz w:val="28"/>
          <w:szCs w:val="28"/>
          <w:lang w:eastAsia="en-IN"/>
        </w:rPr>
        <w:t xml:space="preserve">Clitoria </w:t>
      </w:r>
      <w:proofErr w:type="spellStart"/>
      <w:r>
        <w:rPr>
          <w:rFonts w:ascii="Times New Roman" w:eastAsia="Times New Roman" w:hAnsi="Times New Roman" w:cs="Times New Roman"/>
          <w:i/>
          <w:iCs/>
          <w:color w:val="000000"/>
          <w:sz w:val="28"/>
          <w:szCs w:val="28"/>
          <w:lang w:eastAsia="en-IN"/>
        </w:rPr>
        <w:t>bracteata</w:t>
      </w:r>
      <w:proofErr w:type="spellEnd"/>
      <w:r>
        <w:rPr>
          <w:rFonts w:ascii="Times New Roman" w:eastAsia="Times New Roman" w:hAnsi="Times New Roman" w:cs="Times New Roman"/>
          <w:i/>
          <w:iCs/>
          <w:color w:val="000000"/>
          <w:sz w:val="28"/>
          <w:szCs w:val="28"/>
          <w:lang w:eastAsia="en-IN"/>
        </w:rPr>
        <w:t xml:space="preserve"> </w:t>
      </w:r>
      <w:proofErr w:type="spellStart"/>
      <w:proofErr w:type="gramStart"/>
      <w:r>
        <w:rPr>
          <w:rFonts w:ascii="Times New Roman" w:eastAsia="Times New Roman" w:hAnsi="Times New Roman" w:cs="Times New Roman"/>
          <w:color w:val="000000"/>
          <w:sz w:val="28"/>
          <w:szCs w:val="28"/>
          <w:lang w:eastAsia="en-IN"/>
        </w:rPr>
        <w:t>Poir</w:t>
      </w:r>
      <w:proofErr w:type="spellEnd"/>
      <w:r>
        <w:rPr>
          <w:rFonts w:ascii="Times New Roman" w:eastAsia="Times New Roman" w:hAnsi="Times New Roman" w:cs="Times New Roman"/>
          <w:color w:val="000000"/>
          <w:sz w:val="28"/>
          <w:szCs w:val="28"/>
          <w:lang w:eastAsia="en-IN"/>
        </w:rPr>
        <w:t>.,</w:t>
      </w:r>
      <w:proofErr w:type="gramEnd"/>
      <w:r>
        <w:rPr>
          <w:rFonts w:ascii="Times New Roman" w:eastAsia="Times New Roman" w:hAnsi="Times New Roman" w:cs="Times New Roman"/>
          <w:color w:val="000000"/>
          <w:sz w:val="28"/>
          <w:szCs w:val="28"/>
          <w:lang w:eastAsia="en-IN"/>
        </w:rPr>
        <w:t xml:space="preserve"> </w:t>
      </w:r>
      <w:r>
        <w:rPr>
          <w:rFonts w:ascii="Times New Roman" w:eastAsia="Times New Roman" w:hAnsi="Times New Roman" w:cs="Times New Roman"/>
          <w:i/>
          <w:iCs/>
          <w:color w:val="000000"/>
          <w:sz w:val="28"/>
          <w:szCs w:val="28"/>
          <w:lang w:eastAsia="en-IN"/>
        </w:rPr>
        <w:t xml:space="preserve">Clitoria </w:t>
      </w:r>
      <w:proofErr w:type="spellStart"/>
      <w:r>
        <w:rPr>
          <w:rFonts w:ascii="Times New Roman" w:eastAsia="Times New Roman" w:hAnsi="Times New Roman" w:cs="Times New Roman"/>
          <w:i/>
          <w:iCs/>
          <w:color w:val="000000"/>
          <w:sz w:val="28"/>
          <w:szCs w:val="28"/>
          <w:lang w:eastAsia="en-IN"/>
        </w:rPr>
        <w:t>mearnsii</w:t>
      </w:r>
      <w:proofErr w:type="spellEnd"/>
      <w:r>
        <w:rPr>
          <w:rFonts w:ascii="Times New Roman" w:eastAsia="Times New Roman" w:hAnsi="Times New Roman" w:cs="Times New Roman"/>
          <w:i/>
          <w:iCs/>
          <w:color w:val="000000"/>
          <w:sz w:val="28"/>
          <w:szCs w:val="28"/>
          <w:lang w:eastAsia="en-IN"/>
        </w:rPr>
        <w:t xml:space="preserve"> </w:t>
      </w:r>
      <w:r>
        <w:rPr>
          <w:rFonts w:ascii="Times New Roman" w:eastAsia="Times New Roman" w:hAnsi="Times New Roman" w:cs="Times New Roman"/>
          <w:color w:val="000000"/>
          <w:sz w:val="28"/>
          <w:szCs w:val="28"/>
          <w:lang w:eastAsia="en-IN"/>
        </w:rPr>
        <w:t xml:space="preserve">De Wild., </w:t>
      </w:r>
      <w:r>
        <w:rPr>
          <w:rFonts w:ascii="Times New Roman" w:eastAsia="Times New Roman" w:hAnsi="Times New Roman" w:cs="Times New Roman"/>
          <w:i/>
          <w:iCs/>
          <w:color w:val="000000"/>
          <w:sz w:val="28"/>
          <w:szCs w:val="28"/>
          <w:lang w:eastAsia="en-IN"/>
        </w:rPr>
        <w:t xml:space="preserve">Clitoria </w:t>
      </w:r>
      <w:proofErr w:type="spellStart"/>
      <w:r>
        <w:rPr>
          <w:rFonts w:ascii="Times New Roman" w:eastAsia="Times New Roman" w:hAnsi="Times New Roman" w:cs="Times New Roman"/>
          <w:i/>
          <w:iCs/>
          <w:color w:val="000000"/>
          <w:sz w:val="28"/>
          <w:szCs w:val="28"/>
          <w:lang w:eastAsia="en-IN"/>
        </w:rPr>
        <w:t>tanganicensis</w:t>
      </w:r>
      <w:proofErr w:type="spellEnd"/>
      <w:r>
        <w:rPr>
          <w:rFonts w:ascii="Times New Roman" w:eastAsia="Times New Roman" w:hAnsi="Times New Roman" w:cs="Times New Roman"/>
          <w:i/>
          <w:iCs/>
          <w:color w:val="000000"/>
          <w:sz w:val="28"/>
          <w:szCs w:val="28"/>
          <w:lang w:eastAsia="en-IN"/>
        </w:rPr>
        <w:t xml:space="preserve"> </w:t>
      </w:r>
      <w:proofErr w:type="spellStart"/>
      <w:r>
        <w:rPr>
          <w:rFonts w:ascii="Times New Roman" w:eastAsia="Times New Roman" w:hAnsi="Times New Roman" w:cs="Times New Roman"/>
          <w:color w:val="000000"/>
          <w:sz w:val="28"/>
          <w:szCs w:val="28"/>
          <w:lang w:eastAsia="en-IN"/>
        </w:rPr>
        <w:t>Micheli</w:t>
      </w:r>
      <w:proofErr w:type="spellEnd"/>
      <w:r>
        <w:rPr>
          <w:rFonts w:ascii="Times New Roman" w:eastAsia="Times New Roman" w:hAnsi="Times New Roman" w:cs="Times New Roman"/>
          <w:color w:val="000000"/>
          <w:sz w:val="28"/>
          <w:szCs w:val="28"/>
          <w:lang w:eastAsia="en-IN"/>
        </w:rPr>
        <w:t xml:space="preserve">, </w:t>
      </w:r>
    </w:p>
    <w:p w:rsidR="00E86F5E" w:rsidRDefault="007145C0">
      <w:pPr>
        <w:spacing w:after="0" w:line="360" w:lineRule="auto"/>
        <w:jc w:val="both"/>
        <w:rPr>
          <w:rFonts w:ascii="Times New Roman" w:eastAsia="Times New Roman" w:hAnsi="Times New Roman" w:cs="Times New Roman"/>
          <w:color w:val="000000"/>
          <w:sz w:val="28"/>
          <w:szCs w:val="28"/>
          <w:lang w:eastAsia="en-IN"/>
        </w:rPr>
      </w:pPr>
      <w:r>
        <w:rPr>
          <w:rFonts w:ascii="Times New Roman" w:eastAsia="Times New Roman" w:hAnsi="Times New Roman" w:cs="Times New Roman"/>
          <w:i/>
          <w:iCs/>
          <w:color w:val="000000"/>
          <w:sz w:val="28"/>
          <w:szCs w:val="28"/>
          <w:lang w:eastAsia="en-IN"/>
        </w:rPr>
        <w:t xml:space="preserve">Clitoria </w:t>
      </w:r>
      <w:proofErr w:type="spellStart"/>
      <w:r>
        <w:rPr>
          <w:rFonts w:ascii="Times New Roman" w:eastAsia="Times New Roman" w:hAnsi="Times New Roman" w:cs="Times New Roman"/>
          <w:i/>
          <w:iCs/>
          <w:color w:val="000000"/>
          <w:sz w:val="28"/>
          <w:szCs w:val="28"/>
          <w:lang w:eastAsia="en-IN"/>
        </w:rPr>
        <w:t>zanzibarensis</w:t>
      </w:r>
      <w:proofErr w:type="spellEnd"/>
      <w:r>
        <w:rPr>
          <w:rFonts w:ascii="Times New Roman" w:eastAsia="Times New Roman" w:hAnsi="Times New Roman" w:cs="Times New Roman"/>
          <w:i/>
          <w:iCs/>
          <w:color w:val="000000"/>
          <w:sz w:val="28"/>
          <w:szCs w:val="28"/>
          <w:lang w:eastAsia="en-IN"/>
        </w:rPr>
        <w:t xml:space="preserve"> </w:t>
      </w:r>
      <w:proofErr w:type="spellStart"/>
      <w:r>
        <w:rPr>
          <w:rFonts w:ascii="Times New Roman" w:eastAsia="Times New Roman" w:hAnsi="Times New Roman" w:cs="Times New Roman"/>
          <w:color w:val="000000"/>
          <w:sz w:val="28"/>
          <w:szCs w:val="28"/>
          <w:lang w:eastAsia="en-IN"/>
        </w:rPr>
        <w:t>Vatke</w:t>
      </w:r>
      <w:proofErr w:type="spellEnd"/>
    </w:p>
    <w:p w:rsidR="00E86F5E" w:rsidRDefault="007145C0">
      <w:pPr>
        <w:spacing w:after="0" w:line="360" w:lineRule="auto"/>
        <w:jc w:val="both"/>
        <w:rPr>
          <w:rFonts w:ascii="Times New Roman" w:eastAsia="Times New Roman" w:hAnsi="Times New Roman" w:cs="Times New Roman"/>
          <w:sz w:val="28"/>
          <w:szCs w:val="28"/>
          <w:lang w:eastAsia="en-IN"/>
        </w:rPr>
      </w:pPr>
      <w:r>
        <w:rPr>
          <w:rFonts w:ascii="Times New Roman" w:eastAsia="Times New Roman" w:hAnsi="Times New Roman" w:cs="Times New Roman"/>
          <w:b/>
          <w:bCs/>
          <w:color w:val="000000"/>
          <w:sz w:val="28"/>
          <w:szCs w:val="28"/>
          <w:lang w:eastAsia="en-IN"/>
        </w:rPr>
        <w:t xml:space="preserve">Taxonomic classification: </w:t>
      </w:r>
    </w:p>
    <w:p w:rsidR="00E86F5E" w:rsidRDefault="007145C0">
      <w:pPr>
        <w:spacing w:after="0" w:line="360" w:lineRule="auto"/>
        <w:jc w:val="both"/>
        <w:rPr>
          <w:rFonts w:ascii="Times New Roman" w:eastAsia="Times New Roman" w:hAnsi="Times New Roman" w:cs="Times New Roman"/>
          <w:color w:val="000000"/>
          <w:sz w:val="28"/>
          <w:szCs w:val="28"/>
          <w:lang w:eastAsia="en-IN"/>
        </w:rPr>
      </w:pPr>
      <w:r>
        <w:rPr>
          <w:rFonts w:ascii="Times New Roman" w:eastAsia="Times New Roman" w:hAnsi="Times New Roman" w:cs="Times New Roman"/>
          <w:b/>
          <w:bCs/>
          <w:color w:val="000000"/>
          <w:sz w:val="28"/>
          <w:szCs w:val="28"/>
          <w:lang w:eastAsia="en-IN"/>
        </w:rPr>
        <w:t>Kingdom</w:t>
      </w:r>
      <w:r>
        <w:rPr>
          <w:rFonts w:ascii="Times New Roman" w:eastAsia="Times New Roman" w:hAnsi="Times New Roman" w:cs="Times New Roman"/>
          <w:color w:val="000000"/>
          <w:sz w:val="28"/>
          <w:szCs w:val="28"/>
          <w:lang w:eastAsia="en-IN"/>
        </w:rPr>
        <w:t>: Plantae</w:t>
      </w:r>
    </w:p>
    <w:p w:rsidR="00E86F5E" w:rsidRDefault="007145C0">
      <w:pPr>
        <w:spacing w:after="0" w:line="360" w:lineRule="auto"/>
        <w:jc w:val="both"/>
        <w:rPr>
          <w:rFonts w:ascii="Times New Roman" w:eastAsia="Times New Roman" w:hAnsi="Times New Roman" w:cs="Times New Roman"/>
          <w:color w:val="000000"/>
          <w:sz w:val="28"/>
          <w:szCs w:val="28"/>
          <w:lang w:eastAsia="en-IN"/>
        </w:rPr>
      </w:pPr>
      <w:r>
        <w:rPr>
          <w:rFonts w:ascii="Times New Roman" w:eastAsia="Times New Roman" w:hAnsi="Times New Roman" w:cs="Times New Roman"/>
          <w:b/>
          <w:bCs/>
          <w:color w:val="000000"/>
          <w:sz w:val="28"/>
          <w:szCs w:val="28"/>
          <w:lang w:eastAsia="en-IN"/>
        </w:rPr>
        <w:t>Subkingdom</w:t>
      </w:r>
      <w:r>
        <w:rPr>
          <w:rFonts w:ascii="Times New Roman" w:eastAsia="Times New Roman" w:hAnsi="Times New Roman" w:cs="Times New Roman"/>
          <w:color w:val="000000"/>
          <w:sz w:val="28"/>
          <w:szCs w:val="28"/>
          <w:lang w:eastAsia="en-IN"/>
        </w:rPr>
        <w:t xml:space="preserve">: </w:t>
      </w:r>
      <w:proofErr w:type="spellStart"/>
      <w:r>
        <w:rPr>
          <w:rFonts w:ascii="Times New Roman" w:eastAsia="Times New Roman" w:hAnsi="Times New Roman" w:cs="Times New Roman"/>
          <w:color w:val="000000"/>
          <w:sz w:val="28"/>
          <w:szCs w:val="28"/>
          <w:lang w:eastAsia="en-IN"/>
        </w:rPr>
        <w:t>Viridaeplanta</w:t>
      </w:r>
      <w:proofErr w:type="spellEnd"/>
    </w:p>
    <w:p w:rsidR="00E86F5E" w:rsidRDefault="007145C0">
      <w:pPr>
        <w:spacing w:after="0" w:line="360" w:lineRule="auto"/>
        <w:jc w:val="both"/>
        <w:rPr>
          <w:rFonts w:ascii="Times New Roman" w:eastAsia="Times New Roman" w:hAnsi="Times New Roman" w:cs="Times New Roman"/>
          <w:sz w:val="28"/>
          <w:szCs w:val="28"/>
          <w:lang w:eastAsia="en-IN"/>
        </w:rPr>
      </w:pPr>
      <w:proofErr w:type="spellStart"/>
      <w:r>
        <w:rPr>
          <w:rFonts w:ascii="Times New Roman" w:eastAsia="Times New Roman" w:hAnsi="Times New Roman" w:cs="Times New Roman"/>
          <w:b/>
          <w:bCs/>
          <w:color w:val="000000"/>
          <w:sz w:val="28"/>
          <w:szCs w:val="28"/>
          <w:lang w:eastAsia="en-IN"/>
        </w:rPr>
        <w:t>Infrakingdom</w:t>
      </w:r>
      <w:proofErr w:type="spellEnd"/>
      <w:r>
        <w:rPr>
          <w:rFonts w:ascii="Times New Roman" w:eastAsia="Times New Roman" w:hAnsi="Times New Roman" w:cs="Times New Roman"/>
          <w:color w:val="000000"/>
          <w:sz w:val="28"/>
          <w:szCs w:val="28"/>
          <w:lang w:eastAsia="en-IN"/>
        </w:rPr>
        <w:t xml:space="preserve">: </w:t>
      </w:r>
      <w:proofErr w:type="spellStart"/>
      <w:r>
        <w:rPr>
          <w:rFonts w:ascii="Times New Roman" w:eastAsia="Times New Roman" w:hAnsi="Times New Roman" w:cs="Times New Roman"/>
          <w:color w:val="000000"/>
          <w:sz w:val="28"/>
          <w:szCs w:val="28"/>
          <w:lang w:eastAsia="en-IN"/>
        </w:rPr>
        <w:t>Streptophyta</w:t>
      </w:r>
      <w:proofErr w:type="spellEnd"/>
      <w:r>
        <w:rPr>
          <w:rFonts w:ascii="Times New Roman" w:eastAsia="Times New Roman" w:hAnsi="Times New Roman" w:cs="Times New Roman"/>
          <w:color w:val="000000"/>
          <w:sz w:val="28"/>
          <w:szCs w:val="28"/>
          <w:lang w:eastAsia="en-IN"/>
        </w:rPr>
        <w:t xml:space="preserve">; </w:t>
      </w:r>
    </w:p>
    <w:p w:rsidR="00E86F5E" w:rsidRDefault="007145C0">
      <w:pPr>
        <w:spacing w:after="0" w:line="360" w:lineRule="auto"/>
        <w:jc w:val="both"/>
        <w:rPr>
          <w:rFonts w:ascii="Times New Roman" w:eastAsia="Times New Roman" w:hAnsi="Times New Roman" w:cs="Times New Roman"/>
          <w:color w:val="000000"/>
          <w:sz w:val="28"/>
          <w:szCs w:val="28"/>
          <w:lang w:eastAsia="en-IN"/>
        </w:rPr>
      </w:pPr>
      <w:r>
        <w:rPr>
          <w:rFonts w:ascii="Times New Roman" w:eastAsia="Times New Roman" w:hAnsi="Times New Roman" w:cs="Times New Roman"/>
          <w:b/>
          <w:bCs/>
          <w:color w:val="000000"/>
          <w:sz w:val="28"/>
          <w:szCs w:val="28"/>
          <w:lang w:eastAsia="en-IN"/>
        </w:rPr>
        <w:t>Division</w:t>
      </w:r>
      <w:r>
        <w:rPr>
          <w:rFonts w:ascii="Times New Roman" w:eastAsia="Times New Roman" w:hAnsi="Times New Roman" w:cs="Times New Roman"/>
          <w:color w:val="000000"/>
          <w:sz w:val="28"/>
          <w:szCs w:val="28"/>
          <w:lang w:eastAsia="en-IN"/>
        </w:rPr>
        <w:t xml:space="preserve">: </w:t>
      </w:r>
      <w:proofErr w:type="spellStart"/>
      <w:r>
        <w:rPr>
          <w:rFonts w:ascii="Times New Roman" w:eastAsia="Times New Roman" w:hAnsi="Times New Roman" w:cs="Times New Roman"/>
          <w:color w:val="000000"/>
          <w:sz w:val="28"/>
          <w:szCs w:val="28"/>
          <w:lang w:eastAsia="en-IN"/>
        </w:rPr>
        <w:t>Tracheophyta</w:t>
      </w:r>
      <w:proofErr w:type="spellEnd"/>
    </w:p>
    <w:p w:rsidR="00E86F5E" w:rsidRDefault="007145C0">
      <w:pPr>
        <w:spacing w:after="0" w:line="360" w:lineRule="auto"/>
        <w:jc w:val="both"/>
        <w:rPr>
          <w:rStyle w:val="Emphasis"/>
          <w:rFonts w:ascii="Times New Roman" w:hAnsi="Times New Roman" w:cs="Times New Roman"/>
          <w:color w:val="212529"/>
          <w:sz w:val="28"/>
          <w:szCs w:val="28"/>
          <w:shd w:val="clear" w:color="auto" w:fill="FFFFFF"/>
        </w:rPr>
      </w:pPr>
      <w:r>
        <w:rPr>
          <w:rFonts w:ascii="Times New Roman" w:hAnsi="Times New Roman" w:cs="Times New Roman"/>
          <w:b/>
          <w:bCs/>
          <w:color w:val="212529"/>
          <w:sz w:val="28"/>
          <w:szCs w:val="28"/>
          <w:shd w:val="clear" w:color="auto" w:fill="FFFFFF"/>
        </w:rPr>
        <w:t>Sub-family:</w:t>
      </w:r>
      <w:r>
        <w:rPr>
          <w:rFonts w:ascii="Times New Roman" w:hAnsi="Times New Roman" w:cs="Times New Roman"/>
          <w:color w:val="212529"/>
          <w:sz w:val="28"/>
          <w:szCs w:val="28"/>
          <w:shd w:val="clear" w:color="auto" w:fill="FFFFFF"/>
        </w:rPr>
        <w:t> </w:t>
      </w:r>
      <w:proofErr w:type="spellStart"/>
      <w:r>
        <w:rPr>
          <w:rStyle w:val="Emphasis"/>
          <w:rFonts w:ascii="Times New Roman" w:hAnsi="Times New Roman" w:cs="Times New Roman"/>
          <w:i w:val="0"/>
          <w:iCs w:val="0"/>
          <w:color w:val="212529"/>
          <w:sz w:val="28"/>
          <w:szCs w:val="28"/>
          <w:shd w:val="clear" w:color="auto" w:fill="FFFFFF"/>
        </w:rPr>
        <w:t>Papilionaceae</w:t>
      </w:r>
      <w:proofErr w:type="spellEnd"/>
    </w:p>
    <w:p w:rsidR="00E86F5E" w:rsidRDefault="007145C0">
      <w:pPr>
        <w:spacing w:after="0" w:line="360" w:lineRule="auto"/>
        <w:jc w:val="both"/>
        <w:rPr>
          <w:rFonts w:ascii="Times New Roman" w:eastAsia="Times New Roman" w:hAnsi="Times New Roman" w:cs="Times New Roman"/>
          <w:sz w:val="28"/>
          <w:szCs w:val="28"/>
          <w:lang w:eastAsia="en-IN"/>
        </w:rPr>
      </w:pPr>
      <w:r>
        <w:rPr>
          <w:rFonts w:ascii="Times New Roman" w:eastAsia="Times New Roman" w:hAnsi="Times New Roman" w:cs="Times New Roman"/>
          <w:b/>
          <w:bCs/>
          <w:color w:val="000000"/>
          <w:sz w:val="28"/>
          <w:szCs w:val="28"/>
          <w:lang w:eastAsia="en-IN"/>
        </w:rPr>
        <w:t>Class</w:t>
      </w:r>
      <w:r>
        <w:rPr>
          <w:rFonts w:ascii="Times New Roman" w:eastAsia="Times New Roman" w:hAnsi="Times New Roman" w:cs="Times New Roman"/>
          <w:color w:val="000000"/>
          <w:sz w:val="28"/>
          <w:szCs w:val="28"/>
          <w:lang w:eastAsia="en-IN"/>
        </w:rPr>
        <w:t xml:space="preserve">: </w:t>
      </w:r>
      <w:proofErr w:type="spellStart"/>
      <w:r>
        <w:rPr>
          <w:rFonts w:ascii="Times New Roman" w:eastAsia="Times New Roman" w:hAnsi="Times New Roman" w:cs="Times New Roman"/>
          <w:color w:val="000000"/>
          <w:sz w:val="28"/>
          <w:szCs w:val="28"/>
          <w:lang w:eastAsia="en-IN"/>
        </w:rPr>
        <w:t>Magnoliopsida</w:t>
      </w:r>
      <w:proofErr w:type="spellEnd"/>
      <w:r>
        <w:rPr>
          <w:rFonts w:ascii="Times New Roman" w:eastAsia="Times New Roman" w:hAnsi="Times New Roman" w:cs="Times New Roman"/>
          <w:color w:val="000000"/>
          <w:sz w:val="28"/>
          <w:szCs w:val="28"/>
          <w:lang w:eastAsia="en-IN"/>
        </w:rPr>
        <w:t xml:space="preserve">; </w:t>
      </w:r>
    </w:p>
    <w:p w:rsidR="00E86F5E" w:rsidRDefault="007145C0">
      <w:pPr>
        <w:spacing w:after="0" w:line="360" w:lineRule="auto"/>
        <w:jc w:val="both"/>
        <w:rPr>
          <w:rFonts w:ascii="Times New Roman" w:eastAsia="Times New Roman" w:hAnsi="Times New Roman" w:cs="Times New Roman"/>
          <w:color w:val="000000"/>
          <w:sz w:val="28"/>
          <w:szCs w:val="28"/>
          <w:lang w:eastAsia="en-IN"/>
        </w:rPr>
      </w:pPr>
      <w:r>
        <w:rPr>
          <w:rFonts w:ascii="Times New Roman" w:eastAsia="Times New Roman" w:hAnsi="Times New Roman" w:cs="Times New Roman"/>
          <w:b/>
          <w:bCs/>
          <w:color w:val="000000"/>
          <w:sz w:val="28"/>
          <w:szCs w:val="28"/>
          <w:lang w:eastAsia="en-IN"/>
        </w:rPr>
        <w:t>Superorder</w:t>
      </w:r>
      <w:r>
        <w:rPr>
          <w:rFonts w:ascii="Times New Roman" w:eastAsia="Times New Roman" w:hAnsi="Times New Roman" w:cs="Times New Roman"/>
          <w:color w:val="000000"/>
          <w:sz w:val="28"/>
          <w:szCs w:val="28"/>
          <w:lang w:eastAsia="en-IN"/>
        </w:rPr>
        <w:t xml:space="preserve">: </w:t>
      </w:r>
      <w:proofErr w:type="spellStart"/>
      <w:r>
        <w:rPr>
          <w:rFonts w:ascii="Times New Roman" w:eastAsia="Times New Roman" w:hAnsi="Times New Roman" w:cs="Times New Roman"/>
          <w:color w:val="000000"/>
          <w:sz w:val="28"/>
          <w:szCs w:val="28"/>
          <w:lang w:eastAsia="en-IN"/>
        </w:rPr>
        <w:t>Rosanae</w:t>
      </w:r>
      <w:proofErr w:type="spellEnd"/>
    </w:p>
    <w:p w:rsidR="00E86F5E" w:rsidRDefault="007145C0">
      <w:pPr>
        <w:spacing w:after="0" w:line="360" w:lineRule="auto"/>
        <w:jc w:val="both"/>
        <w:rPr>
          <w:rFonts w:ascii="Times New Roman" w:eastAsia="Times New Roman" w:hAnsi="Times New Roman" w:cs="Times New Roman"/>
          <w:sz w:val="28"/>
          <w:szCs w:val="28"/>
          <w:lang w:eastAsia="en-IN"/>
        </w:rPr>
      </w:pPr>
      <w:r>
        <w:rPr>
          <w:rFonts w:ascii="Times New Roman" w:eastAsia="Times New Roman" w:hAnsi="Times New Roman" w:cs="Times New Roman"/>
          <w:b/>
          <w:bCs/>
          <w:color w:val="000000"/>
          <w:sz w:val="28"/>
          <w:szCs w:val="28"/>
          <w:lang w:eastAsia="en-IN"/>
        </w:rPr>
        <w:t>Order</w:t>
      </w:r>
      <w:r>
        <w:rPr>
          <w:rFonts w:ascii="Times New Roman" w:eastAsia="Times New Roman" w:hAnsi="Times New Roman" w:cs="Times New Roman"/>
          <w:color w:val="000000"/>
          <w:sz w:val="28"/>
          <w:szCs w:val="28"/>
          <w:lang w:eastAsia="en-IN"/>
        </w:rPr>
        <w:t xml:space="preserve">: </w:t>
      </w:r>
      <w:proofErr w:type="spellStart"/>
      <w:r>
        <w:rPr>
          <w:rFonts w:ascii="Times New Roman" w:eastAsia="Times New Roman" w:hAnsi="Times New Roman" w:cs="Times New Roman"/>
          <w:color w:val="000000"/>
          <w:sz w:val="28"/>
          <w:szCs w:val="28"/>
          <w:lang w:eastAsia="en-IN"/>
        </w:rPr>
        <w:t>Fabales</w:t>
      </w:r>
      <w:proofErr w:type="spellEnd"/>
      <w:r>
        <w:rPr>
          <w:rFonts w:ascii="Times New Roman" w:eastAsia="Times New Roman" w:hAnsi="Times New Roman" w:cs="Times New Roman"/>
          <w:color w:val="000000"/>
          <w:sz w:val="28"/>
          <w:szCs w:val="28"/>
          <w:lang w:eastAsia="en-IN"/>
        </w:rPr>
        <w:t xml:space="preserve">; </w:t>
      </w:r>
    </w:p>
    <w:p w:rsidR="00E86F5E" w:rsidRDefault="007145C0">
      <w:pPr>
        <w:spacing w:after="0" w:line="360" w:lineRule="auto"/>
        <w:jc w:val="both"/>
        <w:rPr>
          <w:rFonts w:ascii="Times New Roman" w:eastAsia="Times New Roman" w:hAnsi="Times New Roman" w:cs="Times New Roman"/>
          <w:color w:val="000000"/>
          <w:sz w:val="28"/>
          <w:szCs w:val="28"/>
          <w:lang w:eastAsia="en-IN"/>
        </w:rPr>
      </w:pPr>
      <w:r>
        <w:rPr>
          <w:rFonts w:ascii="Times New Roman" w:eastAsia="Times New Roman" w:hAnsi="Times New Roman" w:cs="Times New Roman"/>
          <w:b/>
          <w:bCs/>
          <w:color w:val="000000"/>
          <w:sz w:val="28"/>
          <w:szCs w:val="28"/>
          <w:lang w:eastAsia="en-IN"/>
        </w:rPr>
        <w:t>Family</w:t>
      </w:r>
      <w:r>
        <w:rPr>
          <w:rFonts w:ascii="Times New Roman" w:eastAsia="Times New Roman" w:hAnsi="Times New Roman" w:cs="Times New Roman"/>
          <w:color w:val="000000"/>
          <w:sz w:val="28"/>
          <w:szCs w:val="28"/>
          <w:lang w:eastAsia="en-IN"/>
        </w:rPr>
        <w:t xml:space="preserve">: </w:t>
      </w:r>
      <w:proofErr w:type="spellStart"/>
      <w:r>
        <w:rPr>
          <w:rStyle w:val="Emphasis"/>
          <w:rFonts w:ascii="Times New Roman" w:hAnsi="Times New Roman" w:cs="Times New Roman"/>
          <w:i w:val="0"/>
          <w:iCs w:val="0"/>
          <w:color w:val="212529"/>
          <w:sz w:val="28"/>
          <w:szCs w:val="28"/>
          <w:shd w:val="clear" w:color="auto" w:fill="FFFFFF"/>
        </w:rPr>
        <w:t>Leguminosae</w:t>
      </w:r>
      <w:proofErr w:type="spellEnd"/>
    </w:p>
    <w:p w:rsidR="00E86F5E" w:rsidRDefault="007145C0">
      <w:pPr>
        <w:spacing w:after="0" w:line="360" w:lineRule="auto"/>
        <w:jc w:val="both"/>
        <w:rPr>
          <w:rFonts w:ascii="Times New Roman" w:eastAsia="Times New Roman" w:hAnsi="Times New Roman" w:cs="Times New Roman"/>
          <w:color w:val="000000"/>
          <w:sz w:val="28"/>
          <w:szCs w:val="28"/>
          <w:lang w:eastAsia="en-IN"/>
        </w:rPr>
      </w:pPr>
      <w:r>
        <w:rPr>
          <w:rFonts w:ascii="Times New Roman" w:eastAsia="Times New Roman" w:hAnsi="Times New Roman" w:cs="Times New Roman"/>
          <w:b/>
          <w:bCs/>
          <w:color w:val="000000"/>
          <w:sz w:val="28"/>
          <w:szCs w:val="28"/>
          <w:lang w:eastAsia="en-IN"/>
        </w:rPr>
        <w:t>Genus</w:t>
      </w:r>
      <w:r>
        <w:rPr>
          <w:rFonts w:ascii="Times New Roman" w:eastAsia="Times New Roman" w:hAnsi="Times New Roman" w:cs="Times New Roman"/>
          <w:color w:val="000000"/>
          <w:sz w:val="28"/>
          <w:szCs w:val="28"/>
          <w:lang w:eastAsia="en-IN"/>
        </w:rPr>
        <w:t>: Clitoria L.</w:t>
      </w:r>
    </w:p>
    <w:p w:rsidR="00E86F5E" w:rsidRDefault="007145C0">
      <w:pPr>
        <w:spacing w:line="360" w:lineRule="auto"/>
        <w:jc w:val="both"/>
        <w:rPr>
          <w:rFonts w:ascii="Times New Roman" w:eastAsia="Times New Roman" w:hAnsi="Times New Roman" w:cs="Times New Roman"/>
          <w:i/>
          <w:iCs/>
          <w:color w:val="000000"/>
          <w:sz w:val="28"/>
          <w:szCs w:val="28"/>
          <w:lang w:eastAsia="en-IN"/>
        </w:rPr>
      </w:pPr>
      <w:r>
        <w:rPr>
          <w:rFonts w:ascii="Times New Roman" w:eastAsia="Times New Roman" w:hAnsi="Times New Roman" w:cs="Times New Roman"/>
          <w:b/>
          <w:bCs/>
          <w:color w:val="000000"/>
          <w:sz w:val="28"/>
          <w:szCs w:val="28"/>
          <w:lang w:eastAsia="en-IN"/>
        </w:rPr>
        <w:t>Species</w:t>
      </w:r>
      <w:r>
        <w:rPr>
          <w:rFonts w:ascii="Times New Roman" w:eastAsia="Times New Roman" w:hAnsi="Times New Roman" w:cs="Times New Roman"/>
          <w:color w:val="000000"/>
          <w:sz w:val="28"/>
          <w:szCs w:val="28"/>
          <w:lang w:eastAsia="en-IN"/>
        </w:rPr>
        <w:t xml:space="preserve">: </w:t>
      </w:r>
      <w:r>
        <w:rPr>
          <w:rFonts w:ascii="Times New Roman" w:eastAsia="Times New Roman" w:hAnsi="Times New Roman" w:cs="Times New Roman"/>
          <w:i/>
          <w:iCs/>
          <w:color w:val="000000"/>
          <w:sz w:val="28"/>
          <w:szCs w:val="28"/>
          <w:lang w:eastAsia="en-IN"/>
        </w:rPr>
        <w:t>Clitoria ternatea</w:t>
      </w:r>
    </w:p>
    <w:p w:rsidR="00E86F5E" w:rsidRDefault="007145C0">
      <w:pPr>
        <w:spacing w:after="0" w:line="360" w:lineRule="auto"/>
        <w:jc w:val="both"/>
        <w:rPr>
          <w:rFonts w:ascii="Times New Roman" w:eastAsia="Times New Roman" w:hAnsi="Times New Roman" w:cs="Times New Roman"/>
          <w:i/>
          <w:iCs/>
          <w:color w:val="000000"/>
          <w:sz w:val="28"/>
          <w:szCs w:val="28"/>
          <w:lang w:eastAsia="en-IN"/>
        </w:rPr>
      </w:pPr>
      <w:r>
        <w:rPr>
          <w:rFonts w:ascii="Times New Roman" w:eastAsia="Times New Roman" w:hAnsi="Times New Roman" w:cs="Times New Roman"/>
          <w:b/>
          <w:bCs/>
          <w:color w:val="000000"/>
          <w:sz w:val="28"/>
          <w:szCs w:val="28"/>
          <w:lang w:eastAsia="en-IN"/>
        </w:rPr>
        <w:t>Common name</w:t>
      </w:r>
      <w:r>
        <w:rPr>
          <w:rFonts w:ascii="Times New Roman" w:eastAsia="Times New Roman" w:hAnsi="Times New Roman" w:cs="Times New Roman"/>
          <w:color w:val="000000"/>
          <w:sz w:val="28"/>
          <w:szCs w:val="28"/>
          <w:lang w:eastAsia="en-IN"/>
        </w:rPr>
        <w:t xml:space="preserve"> -</w:t>
      </w:r>
      <w:r>
        <w:rPr>
          <w:rFonts w:ascii="Times New Roman" w:eastAsia="Times New Roman" w:hAnsi="Times New Roman" w:cs="Times New Roman"/>
          <w:color w:val="000000"/>
          <w:sz w:val="24"/>
          <w:szCs w:val="24"/>
          <w:lang w:eastAsia="en-IN"/>
        </w:rPr>
        <w:t xml:space="preserve"> </w:t>
      </w:r>
      <w:r>
        <w:rPr>
          <w:rFonts w:ascii="Times New Roman" w:eastAsia="Times New Roman" w:hAnsi="Times New Roman" w:cs="Times New Roman"/>
          <w:color w:val="000000"/>
          <w:sz w:val="28"/>
          <w:szCs w:val="28"/>
          <w:lang w:eastAsia="en-IN"/>
        </w:rPr>
        <w:t xml:space="preserve">Butterfly pea, Clitoria </w:t>
      </w:r>
      <w:r>
        <w:rPr>
          <w:rFonts w:ascii="Times New Roman" w:eastAsia="Times New Roman" w:hAnsi="Times New Roman" w:cs="Times New Roman"/>
          <w:color w:val="000000"/>
          <w:sz w:val="28"/>
          <w:szCs w:val="28"/>
          <w:lang w:eastAsia="en-IN"/>
        </w:rPr>
        <w:t>ternatea, Asian</w:t>
      </w:r>
      <w:r>
        <w:rPr>
          <w:rFonts w:ascii="Times New Roman" w:eastAsia="Times New Roman" w:hAnsi="Times New Roman" w:cs="Times New Roman"/>
          <w:color w:val="202124"/>
          <w:sz w:val="28"/>
          <w:szCs w:val="28"/>
          <w:lang w:eastAsia="en-IN"/>
        </w:rPr>
        <w:t xml:space="preserve"> Pigeon wings flower</w:t>
      </w:r>
      <w:r>
        <w:rPr>
          <w:rFonts w:ascii="Arial" w:hAnsi="Arial" w:cs="Arial"/>
          <w:color w:val="212529"/>
          <w:sz w:val="28"/>
          <w:szCs w:val="28"/>
          <w:shd w:val="clear" w:color="auto" w:fill="FFFFFF"/>
        </w:rPr>
        <w:t xml:space="preserve">, </w:t>
      </w:r>
      <w:r>
        <w:rPr>
          <w:rFonts w:ascii="Times New Roman" w:hAnsi="Times New Roman" w:cs="Times New Roman"/>
          <w:color w:val="212529"/>
          <w:sz w:val="28"/>
          <w:szCs w:val="28"/>
          <w:shd w:val="clear" w:color="auto" w:fill="FFFFFF"/>
        </w:rPr>
        <w:t>Blue pea</w:t>
      </w:r>
    </w:p>
    <w:p w:rsidR="00E86F5E" w:rsidRDefault="007145C0">
      <w:pPr>
        <w:spacing w:after="0" w:line="360" w:lineRule="auto"/>
        <w:jc w:val="both"/>
        <w:rPr>
          <w:rFonts w:ascii="Times New Roman" w:hAnsi="Times New Roman" w:cs="Times New Roman"/>
          <w:sz w:val="32"/>
          <w:szCs w:val="32"/>
          <w:lang w:val="en-US"/>
        </w:rPr>
      </w:pPr>
      <w:r>
        <w:rPr>
          <w:rFonts w:ascii="Times New Roman" w:hAnsi="Times New Roman" w:cs="Times New Roman"/>
          <w:b/>
          <w:bCs/>
          <w:sz w:val="32"/>
          <w:szCs w:val="32"/>
          <w:lang w:val="en-US"/>
        </w:rPr>
        <w:t>Description</w:t>
      </w:r>
      <w:r>
        <w:rPr>
          <w:rFonts w:ascii="Times New Roman" w:hAnsi="Times New Roman" w:cs="Times New Roman"/>
          <w:sz w:val="32"/>
          <w:szCs w:val="32"/>
          <w:lang w:val="en-US"/>
        </w:rPr>
        <w:t>-</w:t>
      </w:r>
    </w:p>
    <w:p w:rsidR="00E86F5E" w:rsidRDefault="007145C0">
      <w:pPr>
        <w:spacing w:after="0" w:line="360" w:lineRule="auto"/>
        <w:jc w:val="both"/>
        <w:rPr>
          <w:rFonts w:ascii="Times New Roman" w:eastAsia="Times New Roman" w:hAnsi="Times New Roman" w:cs="Times New Roman"/>
          <w:sz w:val="36"/>
          <w:szCs w:val="36"/>
          <w:lang w:eastAsia="en-IN"/>
        </w:rPr>
      </w:pPr>
      <w:r>
        <w:rPr>
          <w:rFonts w:ascii="Times New Roman" w:eastAsia="Times New Roman" w:hAnsi="Times New Roman" w:cs="Times New Roman"/>
          <w:color w:val="000000"/>
          <w:sz w:val="28"/>
          <w:szCs w:val="28"/>
          <w:lang w:eastAsia="en-IN"/>
        </w:rPr>
        <w:t xml:space="preserve">Leaflets ovate to elliptic-oblong, up to 6.5 × 4 cm, mostly hairless above, </w:t>
      </w:r>
    </w:p>
    <w:p w:rsidR="00E86F5E" w:rsidRDefault="007145C0">
      <w:pPr>
        <w:spacing w:after="0" w:line="360" w:lineRule="auto"/>
        <w:jc w:val="both"/>
        <w:rPr>
          <w:rFonts w:ascii="Times New Roman" w:eastAsia="Times New Roman" w:hAnsi="Times New Roman" w:cs="Times New Roman"/>
          <w:color w:val="000000"/>
          <w:sz w:val="28"/>
          <w:szCs w:val="28"/>
          <w:lang w:eastAsia="en-IN"/>
        </w:rPr>
      </w:pPr>
      <w:proofErr w:type="gramStart"/>
      <w:r>
        <w:rPr>
          <w:rFonts w:ascii="Times New Roman" w:eastAsia="Times New Roman" w:hAnsi="Times New Roman" w:cs="Times New Roman"/>
          <w:color w:val="000000"/>
          <w:sz w:val="28"/>
          <w:szCs w:val="28"/>
          <w:lang w:eastAsia="en-IN"/>
        </w:rPr>
        <w:t>Pubescent  below</w:t>
      </w:r>
      <w:proofErr w:type="gramEnd"/>
      <w:r>
        <w:rPr>
          <w:rFonts w:ascii="Times New Roman" w:eastAsia="Times New Roman" w:hAnsi="Times New Roman" w:cs="Times New Roman"/>
          <w:color w:val="000000"/>
          <w:sz w:val="28"/>
          <w:szCs w:val="28"/>
          <w:lang w:eastAsia="en-IN"/>
        </w:rPr>
        <w:t xml:space="preserve">. Flowers axillary, solitary or 2 together, </w:t>
      </w:r>
      <w:proofErr w:type="spellStart"/>
      <w:r>
        <w:rPr>
          <w:rFonts w:ascii="Times New Roman" w:eastAsia="Times New Roman" w:hAnsi="Times New Roman" w:cs="Times New Roman"/>
          <w:color w:val="000000"/>
          <w:sz w:val="28"/>
          <w:szCs w:val="28"/>
          <w:lang w:eastAsia="en-IN"/>
        </w:rPr>
        <w:t>resupinate</w:t>
      </w:r>
      <w:proofErr w:type="spellEnd"/>
      <w:r>
        <w:rPr>
          <w:rFonts w:ascii="Times New Roman" w:eastAsia="Times New Roman" w:hAnsi="Times New Roman" w:cs="Times New Roman"/>
          <w:color w:val="000000"/>
          <w:sz w:val="28"/>
          <w:szCs w:val="28"/>
          <w:lang w:eastAsia="en-IN"/>
        </w:rPr>
        <w:t>, large and showy, bright blue</w:t>
      </w:r>
    </w:p>
    <w:p w:rsidR="00E86F5E" w:rsidRDefault="007145C0">
      <w:pPr>
        <w:spacing w:after="0" w:line="360" w:lineRule="auto"/>
        <w:jc w:val="both"/>
        <w:rPr>
          <w:rFonts w:ascii="Times New Roman" w:eastAsia="Times New Roman" w:hAnsi="Times New Roman" w:cs="Times New Roman"/>
          <w:color w:val="000000"/>
          <w:sz w:val="28"/>
          <w:szCs w:val="28"/>
          <w:lang w:eastAsia="en-IN"/>
        </w:rPr>
      </w:pPr>
      <w:r>
        <w:rPr>
          <w:rFonts w:ascii="Times New Roman" w:hAnsi="Times New Roman" w:cs="Times New Roman"/>
          <w:b/>
          <w:bCs/>
          <w:color w:val="000000"/>
          <w:sz w:val="32"/>
          <w:szCs w:val="32"/>
        </w:rPr>
        <w:t xml:space="preserve">Collection and cultivation- </w:t>
      </w:r>
    </w:p>
    <w:p w:rsidR="00E86F5E" w:rsidRDefault="007145C0">
      <w:pPr>
        <w:spacing w:after="0" w:line="360" w:lineRule="auto"/>
        <w:jc w:val="both"/>
        <w:rPr>
          <w:rFonts w:ascii="Times New Roman" w:eastAsia="Times New Roman" w:hAnsi="Times New Roman" w:cs="Times New Roman"/>
          <w:sz w:val="28"/>
          <w:szCs w:val="28"/>
          <w:lang w:eastAsia="en-IN"/>
        </w:rPr>
      </w:pPr>
      <w:r>
        <w:rPr>
          <w:rFonts w:ascii="Times New Roman" w:eastAsia="Times New Roman" w:hAnsi="Times New Roman" w:cs="Times New Roman"/>
          <w:color w:val="000000"/>
          <w:sz w:val="28"/>
          <w:szCs w:val="28"/>
          <w:lang w:eastAsia="en-IN"/>
        </w:rPr>
        <w:t xml:space="preserve">Clitoria ternatea leaves were obtained from south America &amp; </w:t>
      </w:r>
      <w:proofErr w:type="gramStart"/>
      <w:r>
        <w:rPr>
          <w:rFonts w:ascii="Times New Roman" w:eastAsia="Times New Roman" w:hAnsi="Times New Roman" w:cs="Times New Roman"/>
          <w:color w:val="000000"/>
          <w:sz w:val="28"/>
          <w:szCs w:val="28"/>
          <w:lang w:eastAsia="en-IN"/>
        </w:rPr>
        <w:t>Asia .</w:t>
      </w:r>
      <w:proofErr w:type="gramEnd"/>
      <w:r>
        <w:rPr>
          <w:rFonts w:ascii="Times New Roman" w:eastAsia="Times New Roman" w:hAnsi="Times New Roman" w:cs="Times New Roman"/>
          <w:color w:val="000000"/>
          <w:sz w:val="28"/>
          <w:szCs w:val="28"/>
          <w:lang w:eastAsia="en-IN"/>
        </w:rPr>
        <w:t xml:space="preserve"> Using </w:t>
      </w:r>
      <w:r>
        <w:rPr>
          <w:rFonts w:ascii="Times New Roman" w:hAnsi="Times New Roman" w:cs="Times New Roman"/>
          <w:color w:val="202124"/>
          <w:sz w:val="28"/>
          <w:szCs w:val="28"/>
          <w:shd w:val="clear" w:color="auto" w:fill="FFFFFF"/>
        </w:rPr>
        <w:t>whose blue flowers are commonly used as a food dye</w:t>
      </w:r>
      <w:r>
        <w:rPr>
          <w:rFonts w:ascii="Times New Roman" w:eastAsia="Times New Roman" w:hAnsi="Times New Roman" w:cs="Times New Roman"/>
          <w:color w:val="000000"/>
          <w:sz w:val="28"/>
          <w:szCs w:val="28"/>
          <w:lang w:eastAsia="en-IN"/>
        </w:rPr>
        <w:t xml:space="preserve">, the leaves </w:t>
      </w:r>
      <w:proofErr w:type="gramStart"/>
      <w:r>
        <w:rPr>
          <w:rFonts w:ascii="Times New Roman" w:eastAsia="Times New Roman" w:hAnsi="Times New Roman" w:cs="Times New Roman"/>
          <w:color w:val="000000"/>
          <w:sz w:val="28"/>
          <w:szCs w:val="28"/>
          <w:lang w:eastAsia="en-IN"/>
        </w:rPr>
        <w:t xml:space="preserve">collected </w:t>
      </w:r>
      <w:r>
        <w:rPr>
          <w:rFonts w:ascii="Times New Roman" w:eastAsia="Times New Roman" w:hAnsi="Times New Roman" w:cs="Times New Roman"/>
          <w:sz w:val="28"/>
          <w:szCs w:val="28"/>
          <w:lang w:eastAsia="en-IN"/>
        </w:rPr>
        <w:t xml:space="preserve"> and</w:t>
      </w:r>
      <w:proofErr w:type="gramEnd"/>
      <w:r>
        <w:rPr>
          <w:rFonts w:ascii="Times New Roman" w:eastAsia="Times New Roman" w:hAnsi="Times New Roman" w:cs="Times New Roman"/>
          <w:sz w:val="28"/>
          <w:szCs w:val="28"/>
          <w:lang w:eastAsia="en-IN"/>
        </w:rPr>
        <w:t xml:space="preserve"> converted into powder form</w:t>
      </w:r>
      <w:r>
        <w:rPr>
          <w:rFonts w:ascii="Times New Roman" w:eastAsia="Times New Roman" w:hAnsi="Times New Roman" w:cs="Times New Roman"/>
          <w:color w:val="000000"/>
          <w:sz w:val="28"/>
          <w:szCs w:val="28"/>
          <w:lang w:eastAsia="en-IN"/>
        </w:rPr>
        <w:t xml:space="preserve">. </w:t>
      </w:r>
    </w:p>
    <w:p w:rsidR="00C1472F" w:rsidRDefault="00C1472F">
      <w:pPr>
        <w:spacing w:after="0" w:line="360" w:lineRule="auto"/>
        <w:jc w:val="both"/>
        <w:rPr>
          <w:rFonts w:ascii="Times New Roman" w:hAnsi="Times New Roman" w:cs="Times New Roman"/>
          <w:b/>
          <w:bCs/>
          <w:color w:val="000000"/>
          <w:sz w:val="32"/>
          <w:szCs w:val="32"/>
        </w:rPr>
      </w:pPr>
    </w:p>
    <w:p w:rsidR="00E86F5E" w:rsidRDefault="007145C0">
      <w:pPr>
        <w:spacing w:after="0" w:line="360" w:lineRule="auto"/>
        <w:jc w:val="both"/>
        <w:rPr>
          <w:rFonts w:ascii="Times New Roman" w:hAnsi="Times New Roman" w:cs="Times New Roman"/>
          <w:sz w:val="48"/>
          <w:szCs w:val="44"/>
          <w:lang w:val="en-US"/>
        </w:rPr>
      </w:pPr>
      <w:r>
        <w:rPr>
          <w:rFonts w:ascii="Times New Roman" w:hAnsi="Times New Roman" w:cs="Times New Roman"/>
          <w:b/>
          <w:bCs/>
          <w:color w:val="000000"/>
          <w:sz w:val="32"/>
          <w:szCs w:val="32"/>
        </w:rPr>
        <w:lastRenderedPageBreak/>
        <w:t>Chemical constituents:</w:t>
      </w:r>
    </w:p>
    <w:p w:rsidR="00E86F5E" w:rsidRDefault="007145C0">
      <w:pPr>
        <w:spacing w:after="0" w:line="360" w:lineRule="auto"/>
        <w:jc w:val="both"/>
        <w:rPr>
          <w:rFonts w:ascii="Times New Roman" w:hAnsi="Times New Roman" w:cs="Times New Roman"/>
          <w:sz w:val="28"/>
          <w:szCs w:val="24"/>
        </w:rPr>
      </w:pPr>
      <w:r>
        <w:rPr>
          <w:rFonts w:ascii="Times New Roman" w:hAnsi="Times New Roman" w:cs="Times New Roman"/>
          <w:sz w:val="28"/>
          <w:szCs w:val="24"/>
        </w:rPr>
        <w:t xml:space="preserve">The plant has a variety of chemical elements, including tannins, phlobatannin, polysaccharides, saponins, triterpenoids, phenols, flavonoids, alkaloids. </w:t>
      </w:r>
      <w:r>
        <w:rPr>
          <w:rFonts w:ascii="Times New Roman" w:hAnsi="Times New Roman" w:cs="Times New Roman"/>
          <w:sz w:val="28"/>
          <w:szCs w:val="24"/>
        </w:rPr>
        <w:br/>
        <w:t>Antharaquinone, anthocyanins, cardiac glycosides, Stigmast-4-ene-3,6-dione, volatile oils, and steroid</w:t>
      </w:r>
      <w:r>
        <w:rPr>
          <w:rFonts w:ascii="Times New Roman" w:hAnsi="Times New Roman" w:cs="Times New Roman"/>
          <w:sz w:val="28"/>
          <w:szCs w:val="24"/>
        </w:rPr>
        <w:t xml:space="preserve">s Clitoria ternatea seeds include fatty acids such as palmitic, stearic, oleic, linoleic, and </w:t>
      </w:r>
      <w:proofErr w:type="spellStart"/>
      <w:r>
        <w:rPr>
          <w:rFonts w:ascii="Times New Roman" w:hAnsi="Times New Roman" w:cs="Times New Roman"/>
          <w:sz w:val="28"/>
          <w:szCs w:val="24"/>
        </w:rPr>
        <w:t>linolenica</w:t>
      </w:r>
      <w:proofErr w:type="spellEnd"/>
      <w:r>
        <w:rPr>
          <w:rFonts w:ascii="Times New Roman" w:hAnsi="Times New Roman" w:cs="Times New Roman"/>
          <w:sz w:val="28"/>
          <w:szCs w:val="24"/>
        </w:rPr>
        <w:t>.</w:t>
      </w:r>
    </w:p>
    <w:p w:rsidR="00E86F5E" w:rsidRDefault="007145C0">
      <w:pPr>
        <w:shd w:val="clear" w:color="auto" w:fill="FFFFFF"/>
        <w:spacing w:after="0" w:line="360" w:lineRule="auto"/>
        <w:rPr>
          <w:rFonts w:ascii="Times New Roman" w:eastAsia="Times New Roman" w:hAnsi="Times New Roman" w:cs="Times New Roman"/>
          <w:b/>
          <w:bCs/>
          <w:color w:val="202124"/>
          <w:sz w:val="32"/>
          <w:szCs w:val="32"/>
          <w:lang w:eastAsia="en-IN"/>
        </w:rPr>
      </w:pPr>
      <w:r>
        <w:rPr>
          <w:rFonts w:ascii="Times New Roman" w:hAnsi="Times New Roman" w:cs="Times New Roman"/>
          <w:b/>
          <w:bCs/>
          <w:sz w:val="32"/>
          <w:szCs w:val="32"/>
        </w:rPr>
        <w:t xml:space="preserve">Extraction process of </w:t>
      </w:r>
      <w:r>
        <w:rPr>
          <w:rFonts w:ascii="Times New Roman" w:eastAsia="Times New Roman" w:hAnsi="Times New Roman" w:cs="Times New Roman"/>
          <w:b/>
          <w:bCs/>
          <w:color w:val="202124"/>
          <w:sz w:val="32"/>
          <w:szCs w:val="32"/>
          <w:lang w:eastAsia="en-IN"/>
        </w:rPr>
        <w:t xml:space="preserve">Asian pigeon wings </w:t>
      </w:r>
    </w:p>
    <w:p w:rsidR="00E86F5E" w:rsidRDefault="00E86F5E">
      <w:pPr>
        <w:shd w:val="clear" w:color="auto" w:fill="FFFFFF"/>
        <w:spacing w:after="0" w:line="360" w:lineRule="auto"/>
        <w:rPr>
          <w:rFonts w:ascii="Times New Roman" w:eastAsia="Times New Roman" w:hAnsi="Times New Roman" w:cs="Times New Roman"/>
          <w:b/>
          <w:bCs/>
          <w:color w:val="202124"/>
          <w:sz w:val="32"/>
          <w:szCs w:val="32"/>
          <w:lang w:eastAsia="en-IN"/>
        </w:rPr>
      </w:pPr>
    </w:p>
    <w:p w:rsidR="00E86F5E" w:rsidRDefault="007145C0">
      <w:pPr>
        <w:shd w:val="clear" w:color="auto" w:fill="FFFFFF"/>
        <w:spacing w:after="0" w:line="360" w:lineRule="auto"/>
        <w:rPr>
          <w:rFonts w:ascii="Times New Roman" w:eastAsia="Times New Roman" w:hAnsi="Times New Roman" w:cs="Times New Roman"/>
          <w:color w:val="202124"/>
          <w:sz w:val="28"/>
          <w:szCs w:val="28"/>
          <w:lang w:eastAsia="en-IN"/>
        </w:rPr>
      </w:pPr>
      <w:r>
        <w:rPr>
          <w:rFonts w:ascii="Times New Roman" w:eastAsia="Times New Roman" w:hAnsi="Times New Roman" w:cs="Times New Roman"/>
          <w:color w:val="202124"/>
          <w:szCs w:val="22"/>
          <w:lang w:eastAsia="en-IN"/>
        </w:rPr>
        <w:t xml:space="preserve">                            </w:t>
      </w:r>
      <w:r>
        <w:rPr>
          <w:rFonts w:ascii="Times New Roman" w:eastAsia="Times New Roman" w:hAnsi="Times New Roman" w:cs="Times New Roman"/>
          <w:noProof/>
          <w:color w:val="202124"/>
          <w:sz w:val="28"/>
          <w:szCs w:val="28"/>
          <w:lang w:eastAsia="en-IN"/>
        </w:rPr>
        <mc:AlternateContent>
          <mc:Choice Requires="wps">
            <w:drawing>
              <wp:anchor distT="0" distB="0" distL="114300" distR="114300" simplePos="0" relativeHeight="251667456" behindDoc="0" locked="0" layoutInCell="1" allowOverlap="1">
                <wp:simplePos x="0" y="0"/>
                <wp:positionH relativeFrom="column">
                  <wp:posOffset>2434590</wp:posOffset>
                </wp:positionH>
                <wp:positionV relativeFrom="paragraph">
                  <wp:posOffset>252730</wp:posOffset>
                </wp:positionV>
                <wp:extent cx="0" cy="251460"/>
                <wp:effectExtent l="114300" t="38100" r="95250" b="91440"/>
                <wp:wrapNone/>
                <wp:docPr id="10" name="Straight Arrow Connector 10"/>
                <wp:cNvGraphicFramePr/>
                <a:graphic xmlns:a="http://schemas.openxmlformats.org/drawingml/2006/main">
                  <a:graphicData uri="http://schemas.microsoft.com/office/word/2010/wordprocessingShape">
                    <wps:wsp>
                      <wps:cNvCnPr/>
                      <wps:spPr>
                        <a:xfrm>
                          <a:off x="0" y="0"/>
                          <a:ext cx="0" cy="25146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a:scene3d>
                          <a:camera prst="orthographicFront"/>
                          <a:lightRig rig="threePt" dir="t"/>
                        </a:scene3d>
                        <a:sp3d>
                          <a:bevelT/>
                        </a:sp3d>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91.7pt;margin-top:19.9pt;height:19.8pt;width:0pt;z-index:251667456;mso-width-relative:page;mso-height-relative:page;" filled="f" stroked="t" coordsize="21600,21600" o:gfxdata="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Swu+wtUAAAAJAQAADwAAAAAAAAABACAAAAAiAAAAZHJzL2Rvd25yZXYueG1s&#10;UEsBAhQAFAAAAAgAh07iQH5ffs9tAgAABgUAAA4AAAAAAAAAAQAgAAAAJAEAAGRycy9lMm9Eb2Mu&#10;eG1sUEsFBgAAAAAGAAYAWQEAAAMGAAAAAA==&#10;">
                <v:fill on="f" focussize="0,0"/>
                <v:stroke weight="2pt" color="#000000" joinstyle="round" endarrow="open"/>
                <v:imagedata o:title=""/>
                <o:lock v:ext="edit" aspectratio="f"/>
                <v:shadow on="t" color="#000000" opacity="24903f" offset="0pt,1.5748031496063pt" origin="0f,32768f" matrix="65536f,0f,0f,65536f"/>
              </v:shape>
            </w:pict>
          </mc:Fallback>
        </mc:AlternateContent>
      </w:r>
      <w:r>
        <w:rPr>
          <w:rFonts w:ascii="Times New Roman" w:eastAsia="Times New Roman" w:hAnsi="Times New Roman" w:cs="Times New Roman"/>
          <w:color w:val="202124"/>
          <w:sz w:val="28"/>
          <w:szCs w:val="28"/>
          <w:lang w:eastAsia="en-IN"/>
        </w:rPr>
        <w:t>Pigeon wings flower was collected and washed</w:t>
      </w:r>
    </w:p>
    <w:p w:rsidR="00E86F5E" w:rsidRDefault="00E86F5E">
      <w:pPr>
        <w:shd w:val="clear" w:color="auto" w:fill="FFFFFF"/>
        <w:spacing w:after="0" w:line="360" w:lineRule="auto"/>
        <w:rPr>
          <w:rFonts w:ascii="Times New Roman" w:eastAsia="Times New Roman" w:hAnsi="Times New Roman" w:cs="Times New Roman"/>
          <w:b/>
          <w:bCs/>
          <w:color w:val="202124"/>
          <w:sz w:val="28"/>
          <w:szCs w:val="28"/>
          <w:lang w:eastAsia="en-IN"/>
        </w:rPr>
      </w:pPr>
    </w:p>
    <w:p w:rsidR="00E86F5E" w:rsidRDefault="007145C0">
      <w:pPr>
        <w:shd w:val="clear" w:color="auto" w:fill="FFFFFF"/>
        <w:spacing w:after="0" w:line="360" w:lineRule="auto"/>
        <w:rPr>
          <w:rFonts w:ascii="Times New Roman" w:eastAsia="Times New Roman" w:hAnsi="Times New Roman" w:cs="Times New Roman"/>
          <w:color w:val="202124"/>
          <w:sz w:val="28"/>
          <w:szCs w:val="28"/>
          <w:lang w:eastAsia="en-IN"/>
        </w:rPr>
      </w:pPr>
      <w:r>
        <w:rPr>
          <w:rFonts w:ascii="Times New Roman" w:eastAsia="Times New Roman" w:hAnsi="Times New Roman" w:cs="Times New Roman"/>
          <w:b/>
          <w:bCs/>
          <w:color w:val="202124"/>
          <w:sz w:val="28"/>
          <w:szCs w:val="28"/>
          <w:lang w:eastAsia="en-IN"/>
        </w:rPr>
        <w:t xml:space="preserve">                                      </w:t>
      </w:r>
      <w:r>
        <w:rPr>
          <w:rFonts w:ascii="Times New Roman" w:eastAsia="Times New Roman" w:hAnsi="Times New Roman" w:cs="Times New Roman"/>
          <w:color w:val="202124"/>
          <w:sz w:val="28"/>
          <w:szCs w:val="28"/>
          <w:lang w:eastAsia="en-IN"/>
        </w:rPr>
        <w:t>Dried the flowers overnight</w:t>
      </w:r>
    </w:p>
    <w:p w:rsidR="00E86F5E" w:rsidRDefault="007145C0">
      <w:pPr>
        <w:shd w:val="clear" w:color="auto" w:fill="FFFFFF"/>
        <w:spacing w:after="0" w:line="360" w:lineRule="auto"/>
        <w:rPr>
          <w:rFonts w:ascii="Times New Roman" w:eastAsia="Times New Roman" w:hAnsi="Times New Roman" w:cs="Times New Roman"/>
          <w:color w:val="202124"/>
          <w:sz w:val="28"/>
          <w:szCs w:val="28"/>
          <w:lang w:eastAsia="en-IN"/>
        </w:rPr>
      </w:pPr>
      <w:r>
        <w:rPr>
          <w:rFonts w:ascii="Times New Roman" w:eastAsia="Times New Roman" w:hAnsi="Times New Roman" w:cs="Times New Roman"/>
          <w:noProof/>
          <w:color w:val="202124"/>
          <w:sz w:val="28"/>
          <w:szCs w:val="28"/>
          <w:lang w:eastAsia="en-IN"/>
        </w:rPr>
        <mc:AlternateContent>
          <mc:Choice Requires="wps">
            <w:drawing>
              <wp:anchor distT="0" distB="0" distL="114300" distR="114300" simplePos="0" relativeHeight="251659264" behindDoc="0" locked="0" layoutInCell="1" allowOverlap="1">
                <wp:simplePos x="0" y="0"/>
                <wp:positionH relativeFrom="column">
                  <wp:posOffset>2537460</wp:posOffset>
                </wp:positionH>
                <wp:positionV relativeFrom="paragraph">
                  <wp:posOffset>3810</wp:posOffset>
                </wp:positionV>
                <wp:extent cx="0" cy="215900"/>
                <wp:effectExtent l="114300" t="38100" r="95250" b="89535"/>
                <wp:wrapNone/>
                <wp:docPr id="3" name="Straight Arrow Connector 3"/>
                <wp:cNvGraphicFramePr/>
                <a:graphic xmlns:a="http://schemas.openxmlformats.org/drawingml/2006/main">
                  <a:graphicData uri="http://schemas.microsoft.com/office/word/2010/wordprocessingShape">
                    <wps:wsp>
                      <wps:cNvCnPr/>
                      <wps:spPr>
                        <a:xfrm>
                          <a:off x="0" y="0"/>
                          <a:ext cx="0" cy="215758"/>
                        </a:xfrm>
                        <a:prstGeom prst="straightConnector1">
                          <a:avLst/>
                        </a:prstGeom>
                        <a:ln>
                          <a:tailEnd type="arrow"/>
                        </a:ln>
                        <a:scene3d>
                          <a:camera prst="orthographicFront"/>
                          <a:lightRig rig="threePt" dir="t"/>
                        </a:scene3d>
                        <a:sp3d>
                          <a:bevelT/>
                        </a:sp3d>
                      </wps:spPr>
                      <wps:style>
                        <a:lnRef idx="2">
                          <a:schemeClr val="dk1"/>
                        </a:lnRef>
                        <a:fillRef idx="0">
                          <a:schemeClr val="dk1"/>
                        </a:fillRef>
                        <a:effectRef idx="1">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99.8pt;margin-top:0.3pt;height:17pt;width:0pt;z-index:251659264;mso-width-relative:page;mso-height-relative:page;" filled="f" stroked="t" coordsize="21600,21600" o:gfxdata="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7qDuu0gAA&#10;AAcBAAAPAAAAAAAAAAEAIAAAACIAAABkcnMvZG93bnJldi54bWxQSwECFAAUAAAACACHTuJA6WDR&#10;vl0CAADwBAAADgAAAAAAAAABACAAAAAhAQAAZHJzL2Uyb0RvYy54bWxQSwUGAAAAAAYABgBZAQAA&#10;8AUAAAAA&#10;">
                <v:fill on="f" focussize="0,0"/>
                <v:stroke weight="2pt" color="#000000 [3200]" joinstyle="round" endarrow="open"/>
                <v:imagedata o:title=""/>
                <o:lock v:ext="edit" aspectratio="f"/>
                <v:shadow on="t" color="#000000" opacity="24903f" offset="0pt,1.5748031496063pt" origin="0f,32768f" matrix="65536f,0f,0f,65536f"/>
              </v:shape>
            </w:pict>
          </mc:Fallback>
        </mc:AlternateContent>
      </w:r>
    </w:p>
    <w:p w:rsidR="00E86F5E" w:rsidRDefault="007145C0">
      <w:pPr>
        <w:shd w:val="clear" w:color="auto" w:fill="FFFFFF"/>
        <w:spacing w:after="0" w:line="360" w:lineRule="auto"/>
        <w:rPr>
          <w:rFonts w:ascii="Times New Roman" w:eastAsia="Times New Roman" w:hAnsi="Times New Roman" w:cs="Times New Roman"/>
          <w:color w:val="202124"/>
          <w:sz w:val="28"/>
          <w:szCs w:val="28"/>
          <w:lang w:eastAsia="en-IN"/>
        </w:rPr>
      </w:pPr>
      <w:r>
        <w:rPr>
          <w:rFonts w:ascii="Times New Roman" w:eastAsia="Times New Roman" w:hAnsi="Times New Roman" w:cs="Times New Roman"/>
          <w:color w:val="202124"/>
          <w:sz w:val="28"/>
          <w:szCs w:val="28"/>
          <w:lang w:eastAsia="en-IN"/>
        </w:rPr>
        <w:t xml:space="preserve">                                    </w:t>
      </w:r>
      <w:proofErr w:type="gramStart"/>
      <w:r>
        <w:rPr>
          <w:rFonts w:ascii="Times New Roman" w:eastAsia="Times New Roman" w:hAnsi="Times New Roman" w:cs="Times New Roman"/>
          <w:color w:val="202124"/>
          <w:sz w:val="28"/>
          <w:szCs w:val="28"/>
          <w:lang w:eastAsia="en-IN"/>
        </w:rPr>
        <w:t>Continued in an oven at 40</w:t>
      </w:r>
      <w:r>
        <w:rPr>
          <w:rFonts w:ascii="Times New Roman" w:eastAsia="Times New Roman" w:hAnsi="Times New Roman" w:cs="Times New Roman"/>
          <w:color w:val="202124"/>
          <w:sz w:val="28"/>
          <w:szCs w:val="28"/>
          <w:vertAlign w:val="superscript"/>
          <w:lang w:eastAsia="en-IN"/>
        </w:rPr>
        <w:t>O</w:t>
      </w:r>
      <w:r>
        <w:rPr>
          <w:rFonts w:ascii="Times New Roman" w:eastAsia="Times New Roman" w:hAnsi="Times New Roman" w:cs="Times New Roman"/>
          <w:color w:val="202124"/>
          <w:sz w:val="28"/>
          <w:szCs w:val="28"/>
          <w:lang w:eastAsia="en-IN"/>
        </w:rPr>
        <w:t>C.</w:t>
      </w:r>
      <w:proofErr w:type="gramEnd"/>
    </w:p>
    <w:p w:rsidR="00E86F5E" w:rsidRDefault="007145C0">
      <w:pPr>
        <w:shd w:val="clear" w:color="auto" w:fill="FFFFFF"/>
        <w:spacing w:after="0" w:line="360" w:lineRule="auto"/>
        <w:rPr>
          <w:rFonts w:ascii="Times New Roman" w:eastAsia="Times New Roman" w:hAnsi="Times New Roman" w:cs="Times New Roman"/>
          <w:color w:val="202124"/>
          <w:sz w:val="28"/>
          <w:szCs w:val="28"/>
          <w:lang w:eastAsia="en-IN"/>
        </w:rPr>
      </w:pPr>
      <w:r>
        <w:rPr>
          <w:rFonts w:ascii="Times New Roman" w:eastAsia="Times New Roman" w:hAnsi="Times New Roman" w:cs="Times New Roman"/>
          <w:noProof/>
          <w:color w:val="202124"/>
          <w:sz w:val="28"/>
          <w:szCs w:val="28"/>
          <w:lang w:eastAsia="en-IN"/>
        </w:rPr>
        <mc:AlternateContent>
          <mc:Choice Requires="wps">
            <w:drawing>
              <wp:anchor distT="0" distB="0" distL="114300" distR="114300" simplePos="0" relativeHeight="251660288" behindDoc="0" locked="0" layoutInCell="1" allowOverlap="1">
                <wp:simplePos x="0" y="0"/>
                <wp:positionH relativeFrom="column">
                  <wp:posOffset>2537460</wp:posOffset>
                </wp:positionH>
                <wp:positionV relativeFrom="paragraph">
                  <wp:posOffset>24130</wp:posOffset>
                </wp:positionV>
                <wp:extent cx="0" cy="256540"/>
                <wp:effectExtent l="114300" t="38100" r="95250" b="105410"/>
                <wp:wrapNone/>
                <wp:docPr id="4" name="Straight Arrow Connector 4"/>
                <wp:cNvGraphicFramePr/>
                <a:graphic xmlns:a="http://schemas.openxmlformats.org/drawingml/2006/main">
                  <a:graphicData uri="http://schemas.microsoft.com/office/word/2010/wordprocessingShape">
                    <wps:wsp>
                      <wps:cNvCnPr/>
                      <wps:spPr>
                        <a:xfrm>
                          <a:off x="0" y="0"/>
                          <a:ext cx="0" cy="256540"/>
                        </a:xfrm>
                        <a:prstGeom prst="straightConnector1">
                          <a:avLst/>
                        </a:prstGeom>
                        <a:ln>
                          <a:tailEnd type="arrow"/>
                        </a:ln>
                        <a:scene3d>
                          <a:camera prst="orthographicFront"/>
                          <a:lightRig rig="threePt" dir="t"/>
                        </a:scene3d>
                        <a:sp3d>
                          <a:bevelT/>
                        </a:sp3d>
                      </wps:spPr>
                      <wps:style>
                        <a:lnRef idx="2">
                          <a:schemeClr val="dk1"/>
                        </a:lnRef>
                        <a:fillRef idx="0">
                          <a:schemeClr val="dk1"/>
                        </a:fillRef>
                        <a:effectRef idx="1">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99.8pt;margin-top:1.9pt;height:20.2pt;width:0pt;z-index:251660288;mso-width-relative:page;mso-height-relative:page;" filled="f" stroked="t" coordsize="21600,21600" o:gfxdata="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ejDTx0wAA&#10;AAgBAAAPAAAAAAAAAAEAIAAAACIAAABkcnMvZG93bnJldi54bWxQSwECFAAUAAAACACHTuJAJAr0&#10;x1wCAADwBAAADgAAAAAAAAABACAAAAAiAQAAZHJzL2Uyb0RvYy54bWxQSwUGAAAAAAYABgBZAQAA&#10;8AUAAAAA&#10;">
                <v:fill on="f" focussize="0,0"/>
                <v:stroke weight="2pt" color="#000000 [3200]" joinstyle="round" endarrow="open"/>
                <v:imagedata o:title=""/>
                <o:lock v:ext="edit" aspectratio="f"/>
                <v:shadow on="t" color="#000000" opacity="24903f" offset="0pt,1.5748031496063pt" origin="0f,32768f" matrix="65536f,0f,0f,65536f"/>
              </v:shape>
            </w:pict>
          </mc:Fallback>
        </mc:AlternateContent>
      </w:r>
    </w:p>
    <w:p w:rsidR="00E86F5E" w:rsidRDefault="007145C0">
      <w:pPr>
        <w:shd w:val="clear" w:color="auto" w:fill="FFFFFF"/>
        <w:spacing w:after="0" w:line="360" w:lineRule="auto"/>
        <w:rPr>
          <w:rFonts w:ascii="Times New Roman" w:eastAsia="Times New Roman" w:hAnsi="Times New Roman" w:cs="Times New Roman"/>
          <w:color w:val="202124"/>
          <w:sz w:val="28"/>
          <w:szCs w:val="28"/>
          <w:lang w:eastAsia="en-IN"/>
        </w:rPr>
      </w:pPr>
      <w:r>
        <w:rPr>
          <w:rFonts w:ascii="Times New Roman" w:eastAsia="Times New Roman" w:hAnsi="Times New Roman" w:cs="Times New Roman"/>
          <w:color w:val="202124"/>
          <w:sz w:val="28"/>
          <w:szCs w:val="28"/>
          <w:lang w:eastAsia="en-IN"/>
        </w:rPr>
        <w:t xml:space="preserve">                               Fine powder of Asian Pigeon Wings</w:t>
      </w:r>
    </w:p>
    <w:p w:rsidR="00E86F5E" w:rsidRDefault="007145C0">
      <w:pPr>
        <w:shd w:val="clear" w:color="auto" w:fill="FFFFFF"/>
        <w:spacing w:after="0" w:line="360" w:lineRule="auto"/>
        <w:rPr>
          <w:rFonts w:ascii="Times New Roman" w:eastAsia="Times New Roman" w:hAnsi="Times New Roman" w:cs="Times New Roman"/>
          <w:color w:val="202124"/>
          <w:sz w:val="28"/>
          <w:szCs w:val="28"/>
          <w:lang w:eastAsia="en-IN"/>
        </w:rPr>
      </w:pPr>
      <w:r>
        <w:rPr>
          <w:rFonts w:ascii="Times New Roman" w:eastAsia="Times New Roman" w:hAnsi="Times New Roman" w:cs="Times New Roman"/>
          <w:noProof/>
          <w:color w:val="202124"/>
          <w:sz w:val="28"/>
          <w:szCs w:val="28"/>
          <w:lang w:eastAsia="en-IN"/>
        </w:rPr>
        <mc:AlternateContent>
          <mc:Choice Requires="wps">
            <w:drawing>
              <wp:anchor distT="0" distB="0" distL="114300" distR="114300" simplePos="0" relativeHeight="251661312" behindDoc="0" locked="0" layoutInCell="1" allowOverlap="1">
                <wp:simplePos x="0" y="0"/>
                <wp:positionH relativeFrom="column">
                  <wp:posOffset>2537460</wp:posOffset>
                </wp:positionH>
                <wp:positionV relativeFrom="paragraph">
                  <wp:posOffset>12700</wp:posOffset>
                </wp:positionV>
                <wp:extent cx="0" cy="205740"/>
                <wp:effectExtent l="114300" t="38100" r="95250" b="99695"/>
                <wp:wrapNone/>
                <wp:docPr id="5" name="Straight Arrow Connector 5"/>
                <wp:cNvGraphicFramePr/>
                <a:graphic xmlns:a="http://schemas.openxmlformats.org/drawingml/2006/main">
                  <a:graphicData uri="http://schemas.microsoft.com/office/word/2010/wordprocessingShape">
                    <wps:wsp>
                      <wps:cNvCnPr/>
                      <wps:spPr>
                        <a:xfrm>
                          <a:off x="0" y="0"/>
                          <a:ext cx="0" cy="205484"/>
                        </a:xfrm>
                        <a:prstGeom prst="straightConnector1">
                          <a:avLst/>
                        </a:prstGeom>
                        <a:ln>
                          <a:tailEnd type="arrow"/>
                        </a:ln>
                        <a:scene3d>
                          <a:camera prst="orthographicFront"/>
                          <a:lightRig rig="threePt" dir="t"/>
                        </a:scene3d>
                        <a:sp3d>
                          <a:bevelT/>
                        </a:sp3d>
                      </wps:spPr>
                      <wps:style>
                        <a:lnRef idx="2">
                          <a:schemeClr val="dk1"/>
                        </a:lnRef>
                        <a:fillRef idx="0">
                          <a:schemeClr val="dk1"/>
                        </a:fillRef>
                        <a:effectRef idx="1">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199.8pt;margin-top:1pt;height:16.2pt;width:0pt;z-index:251661312;mso-width-relative:page;mso-height-relative:page;" filled="f" stroked="t" coordsize="21600,21600" o:gfxdata="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kp1/10wAA&#10;AAgBAAAPAAAAAAAAAAEAIAAAACIAAABkcnMvZG93bnJldi54bWxQSwECFAAUAAAACACHTuJAoekx&#10;AVwCAADwBAAADgAAAAAAAAABACAAAAAiAQAAZHJzL2Uyb0RvYy54bWxQSwUGAAAAAAYABgBZAQAA&#10;8AUAAAAA&#10;">
                <v:fill on="f" focussize="0,0"/>
                <v:stroke weight="2pt" color="#000000 [3200]" joinstyle="round" endarrow="open"/>
                <v:imagedata o:title=""/>
                <o:lock v:ext="edit" aspectratio="f"/>
                <v:shadow on="t" color="#000000" opacity="24903f" offset="0pt,1.5748031496063pt" origin="0f,32768f" matrix="65536f,0f,0f,65536f"/>
              </v:shape>
            </w:pict>
          </mc:Fallback>
        </mc:AlternateContent>
      </w:r>
    </w:p>
    <w:p w:rsidR="00E86F5E" w:rsidRDefault="007145C0">
      <w:pPr>
        <w:shd w:val="clear" w:color="auto" w:fill="FFFFFF"/>
        <w:spacing w:after="0" w:line="360" w:lineRule="auto"/>
        <w:rPr>
          <w:rFonts w:ascii="Times New Roman" w:eastAsia="Times New Roman" w:hAnsi="Times New Roman" w:cs="Times New Roman"/>
          <w:color w:val="202124"/>
          <w:sz w:val="28"/>
          <w:szCs w:val="28"/>
          <w:lang w:eastAsia="en-IN"/>
        </w:rPr>
      </w:pPr>
      <w:r>
        <w:rPr>
          <w:rFonts w:ascii="Times New Roman" w:eastAsia="Times New Roman" w:hAnsi="Times New Roman" w:cs="Times New Roman"/>
          <w:color w:val="202124"/>
          <w:sz w:val="28"/>
          <w:szCs w:val="28"/>
          <w:lang w:eastAsia="en-IN"/>
        </w:rPr>
        <w:t xml:space="preserve">                              100 gm. of Asian Pigeon Wings (powder)</w:t>
      </w:r>
    </w:p>
    <w:p w:rsidR="00E86F5E" w:rsidRDefault="007145C0">
      <w:pPr>
        <w:shd w:val="clear" w:color="auto" w:fill="FFFFFF"/>
        <w:spacing w:after="0" w:line="360" w:lineRule="auto"/>
        <w:rPr>
          <w:rFonts w:ascii="Times New Roman" w:eastAsia="Times New Roman" w:hAnsi="Times New Roman" w:cs="Times New Roman"/>
          <w:b/>
          <w:bCs/>
          <w:color w:val="202124"/>
          <w:sz w:val="28"/>
          <w:szCs w:val="28"/>
          <w:lang w:eastAsia="en-IN"/>
        </w:rPr>
      </w:pPr>
      <w:r>
        <w:rPr>
          <w:rFonts w:ascii="Times New Roman" w:eastAsia="Times New Roman" w:hAnsi="Times New Roman" w:cs="Times New Roman"/>
          <w:color w:val="202124"/>
          <w:sz w:val="28"/>
          <w:szCs w:val="28"/>
          <w:lang w:eastAsia="en-IN"/>
        </w:rPr>
        <w:t xml:space="preserve">                                       (</w:t>
      </w:r>
      <w:r>
        <w:rPr>
          <w:rFonts w:ascii="Times New Roman" w:eastAsia="Times New Roman" w:hAnsi="Times New Roman" w:cs="Times New Roman"/>
          <w:b/>
          <w:bCs/>
          <w:color w:val="202124"/>
          <w:sz w:val="28"/>
          <w:szCs w:val="28"/>
          <w:lang w:eastAsia="en-IN"/>
        </w:rPr>
        <w:t>By maceration process)</w:t>
      </w:r>
    </w:p>
    <w:p w:rsidR="00E86F5E" w:rsidRDefault="007145C0">
      <w:pPr>
        <w:shd w:val="clear" w:color="auto" w:fill="FFFFFF"/>
        <w:spacing w:after="0" w:line="360" w:lineRule="auto"/>
        <w:rPr>
          <w:rFonts w:ascii="Times New Roman" w:eastAsia="Times New Roman" w:hAnsi="Times New Roman" w:cs="Times New Roman"/>
          <w:b/>
          <w:bCs/>
          <w:color w:val="202124"/>
          <w:sz w:val="28"/>
          <w:szCs w:val="28"/>
          <w:lang w:eastAsia="en-IN"/>
        </w:rPr>
      </w:pPr>
      <w:r>
        <w:rPr>
          <w:rFonts w:ascii="Times New Roman" w:eastAsia="Times New Roman" w:hAnsi="Times New Roman" w:cs="Times New Roman"/>
          <w:noProof/>
          <w:color w:val="202124"/>
          <w:sz w:val="28"/>
          <w:szCs w:val="28"/>
          <w:lang w:eastAsia="en-IN"/>
        </w:rPr>
        <mc:AlternateContent>
          <mc:Choice Requires="wps">
            <w:drawing>
              <wp:anchor distT="0" distB="0" distL="114300" distR="114300" simplePos="0" relativeHeight="251662336" behindDoc="0" locked="0" layoutInCell="1" allowOverlap="1">
                <wp:simplePos x="0" y="0"/>
                <wp:positionH relativeFrom="column">
                  <wp:posOffset>2609215</wp:posOffset>
                </wp:positionH>
                <wp:positionV relativeFrom="paragraph">
                  <wp:posOffset>2540</wp:posOffset>
                </wp:positionV>
                <wp:extent cx="0" cy="236220"/>
                <wp:effectExtent l="114300" t="38100" r="95250" b="87630"/>
                <wp:wrapNone/>
                <wp:docPr id="7" name="Straight Arrow Connector 7"/>
                <wp:cNvGraphicFramePr/>
                <a:graphic xmlns:a="http://schemas.openxmlformats.org/drawingml/2006/main">
                  <a:graphicData uri="http://schemas.microsoft.com/office/word/2010/wordprocessingShape">
                    <wps:wsp>
                      <wps:cNvCnPr/>
                      <wps:spPr>
                        <a:xfrm>
                          <a:off x="0" y="0"/>
                          <a:ext cx="0" cy="236220"/>
                        </a:xfrm>
                        <a:prstGeom prst="straightConnector1">
                          <a:avLst/>
                        </a:prstGeom>
                        <a:ln>
                          <a:tailEnd type="arrow"/>
                        </a:ln>
                        <a:scene3d>
                          <a:camera prst="orthographicFront"/>
                          <a:lightRig rig="threePt" dir="t"/>
                        </a:scene3d>
                        <a:sp3d>
                          <a:bevelT/>
                        </a:sp3d>
                      </wps:spPr>
                      <wps:style>
                        <a:lnRef idx="2">
                          <a:schemeClr val="dk1"/>
                        </a:lnRef>
                        <a:fillRef idx="0">
                          <a:schemeClr val="dk1"/>
                        </a:fillRef>
                        <a:effectRef idx="1">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205.45pt;margin-top:0.2pt;height:18.6pt;width:0pt;z-index:251662336;mso-width-relative:page;mso-height-relative:page;" filled="f" stroked="t" coordsize="21600,21600" o:gfxdata="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NFeS2vRAAAA&#10;BwEAAA8AAAAAAAAAAQAgAAAAIgAAAGRycy9kb3ducmV2LnhtbFBLAQIUABQAAAAIAIdO4kCangWE&#10;XQIAAPAEAAAOAAAAAAAAAAEAIAAAACABAABkcnMvZTJvRG9jLnhtbFBLBQYAAAAABgAGAFkBAADv&#10;BQAAAAA=&#10;">
                <v:fill on="f" focussize="0,0"/>
                <v:stroke weight="2pt" color="#000000 [3200]" joinstyle="round" endarrow="open"/>
                <v:imagedata o:title=""/>
                <o:lock v:ext="edit" aspectratio="f"/>
                <v:shadow on="t" color="#000000" opacity="24903f" offset="0pt,1.5748031496063pt" origin="0f,32768f" matrix="65536f,0f,0f,65536f"/>
              </v:shape>
            </w:pict>
          </mc:Fallback>
        </mc:AlternateContent>
      </w:r>
    </w:p>
    <w:p w:rsidR="00E86F5E" w:rsidRDefault="007145C0">
      <w:pPr>
        <w:shd w:val="clear" w:color="auto" w:fill="FFFFFF"/>
        <w:spacing w:after="0" w:line="360" w:lineRule="auto"/>
        <w:rPr>
          <w:rFonts w:ascii="Times New Roman" w:eastAsia="Times New Roman" w:hAnsi="Times New Roman" w:cs="Times New Roman"/>
          <w:b/>
          <w:bCs/>
          <w:color w:val="202124"/>
          <w:sz w:val="28"/>
          <w:szCs w:val="28"/>
          <w:lang w:eastAsia="en-IN"/>
        </w:rPr>
      </w:pPr>
      <w:r>
        <w:rPr>
          <w:rFonts w:ascii="Times New Roman" w:eastAsia="Times New Roman" w:hAnsi="Times New Roman" w:cs="Times New Roman"/>
          <w:noProof/>
          <w:color w:val="202124"/>
          <w:sz w:val="28"/>
          <w:szCs w:val="28"/>
          <w:lang w:eastAsia="en-IN"/>
        </w:rPr>
        <mc:AlternateContent>
          <mc:Choice Requires="wps">
            <w:drawing>
              <wp:anchor distT="0" distB="0" distL="114300" distR="114300" simplePos="0" relativeHeight="251663360" behindDoc="0" locked="0" layoutInCell="1" allowOverlap="1">
                <wp:simplePos x="0" y="0"/>
                <wp:positionH relativeFrom="column">
                  <wp:posOffset>2619375</wp:posOffset>
                </wp:positionH>
                <wp:positionV relativeFrom="paragraph">
                  <wp:posOffset>223520</wp:posOffset>
                </wp:positionV>
                <wp:extent cx="10160" cy="256540"/>
                <wp:effectExtent l="95250" t="38100" r="85090" b="105410"/>
                <wp:wrapNone/>
                <wp:docPr id="8" name="Straight Arrow Connector 8"/>
                <wp:cNvGraphicFramePr/>
                <a:graphic xmlns:a="http://schemas.openxmlformats.org/drawingml/2006/main">
                  <a:graphicData uri="http://schemas.microsoft.com/office/word/2010/wordprocessingShape">
                    <wps:wsp>
                      <wps:cNvCnPr/>
                      <wps:spPr>
                        <a:xfrm>
                          <a:off x="0" y="0"/>
                          <a:ext cx="10274" cy="256540"/>
                        </a:xfrm>
                        <a:prstGeom prst="straightConnector1">
                          <a:avLst/>
                        </a:prstGeom>
                        <a:ln>
                          <a:tailEnd type="arrow"/>
                        </a:ln>
                        <a:scene3d>
                          <a:camera prst="orthographicFront"/>
                          <a:lightRig rig="threePt" dir="t"/>
                        </a:scene3d>
                        <a:sp3d>
                          <a:bevelT/>
                        </a:sp3d>
                      </wps:spPr>
                      <wps:style>
                        <a:lnRef idx="2">
                          <a:schemeClr val="dk1"/>
                        </a:lnRef>
                        <a:fillRef idx="0">
                          <a:schemeClr val="dk1"/>
                        </a:fillRef>
                        <a:effectRef idx="1">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206.25pt;margin-top:17.6pt;height:20.2pt;width:0.8pt;z-index:251663360;mso-width-relative:page;mso-height-relative:page;" filled="f" stroked="t" coordsize="21600,21600" o:gfxdata="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OGOA17VAAAACQEAAA8AAAAAAAAAAQAgAAAAIgAAAGRycy9kb3ducmV2LnhtbFBLAQIUABQAAAAI&#10;AIdO4kAOHMqNYgIAAPQEAAAOAAAAAAAAAAEAIAAAACQBAABkcnMvZTJvRG9jLnhtbFBLBQYAAAAA&#10;BgAGAFkBAAD4BQAAAAA=&#10;">
                <v:fill on="f" focussize="0,0"/>
                <v:stroke weight="2pt" color="#000000 [3200]" joinstyle="round" endarrow="open"/>
                <v:imagedata o:title=""/>
                <o:lock v:ext="edit" aspectratio="f"/>
                <v:shadow on="t" color="#000000" opacity="24903f" offset="0pt,1.5748031496063pt" origin="0f,32768f" matrix="65536f,0f,0f,65536f"/>
              </v:shape>
            </w:pict>
          </mc:Fallback>
        </mc:AlternateContent>
      </w:r>
      <w:r>
        <w:rPr>
          <w:rFonts w:ascii="Times New Roman" w:eastAsia="Times New Roman" w:hAnsi="Times New Roman" w:cs="Times New Roman"/>
          <w:b/>
          <w:bCs/>
          <w:color w:val="202124"/>
          <w:sz w:val="28"/>
          <w:szCs w:val="28"/>
          <w:lang w:eastAsia="en-IN"/>
        </w:rPr>
        <w:t xml:space="preserve">                                          </w:t>
      </w:r>
      <w:r>
        <w:rPr>
          <w:rFonts w:ascii="Times New Roman" w:hAnsi="Times New Roman" w:cs="Times New Roman"/>
          <w:sz w:val="28"/>
          <w:szCs w:val="28"/>
        </w:rPr>
        <w:t>60% Ethanol solvent</w:t>
      </w:r>
    </w:p>
    <w:p w:rsidR="00E86F5E" w:rsidRDefault="00E86F5E">
      <w:pPr>
        <w:spacing w:after="0" w:line="360" w:lineRule="auto"/>
        <w:jc w:val="both"/>
        <w:rPr>
          <w:rFonts w:ascii="Times New Roman" w:hAnsi="Times New Roman" w:cs="Times New Roman"/>
          <w:sz w:val="28"/>
          <w:szCs w:val="28"/>
          <w:lang w:val="en-US"/>
        </w:rPr>
      </w:pPr>
    </w:p>
    <w:p w:rsidR="00E86F5E" w:rsidRDefault="007145C0">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Take for 6 days</w:t>
      </w:r>
    </w:p>
    <w:p w:rsidR="00E86F5E" w:rsidRDefault="007145C0">
      <w:pPr>
        <w:spacing w:after="0" w:line="360" w:lineRule="auto"/>
        <w:jc w:val="both"/>
        <w:rPr>
          <w:rFonts w:ascii="Times New Roman" w:hAnsi="Times New Roman" w:cs="Times New Roman"/>
          <w:sz w:val="28"/>
          <w:szCs w:val="28"/>
          <w:lang w:val="en-US"/>
        </w:rPr>
      </w:pPr>
      <w:r>
        <w:rPr>
          <w:rFonts w:ascii="Times New Roman" w:eastAsia="Times New Roman" w:hAnsi="Times New Roman" w:cs="Times New Roman"/>
          <w:noProof/>
          <w:color w:val="202124"/>
          <w:sz w:val="28"/>
          <w:szCs w:val="28"/>
          <w:lang w:eastAsia="en-IN"/>
        </w:rPr>
        <mc:AlternateContent>
          <mc:Choice Requires="wps">
            <w:drawing>
              <wp:anchor distT="0" distB="0" distL="114300" distR="114300" simplePos="0" relativeHeight="251664384" behindDoc="0" locked="0" layoutInCell="1" allowOverlap="1">
                <wp:simplePos x="0" y="0"/>
                <wp:positionH relativeFrom="column">
                  <wp:posOffset>2640330</wp:posOffset>
                </wp:positionH>
                <wp:positionV relativeFrom="paragraph">
                  <wp:posOffset>19050</wp:posOffset>
                </wp:positionV>
                <wp:extent cx="0" cy="256540"/>
                <wp:effectExtent l="114300" t="38100" r="95250" b="105410"/>
                <wp:wrapNone/>
                <wp:docPr id="9" name="Straight Arrow Connector 9"/>
                <wp:cNvGraphicFramePr/>
                <a:graphic xmlns:a="http://schemas.openxmlformats.org/drawingml/2006/main">
                  <a:graphicData uri="http://schemas.microsoft.com/office/word/2010/wordprocessingShape">
                    <wps:wsp>
                      <wps:cNvCnPr/>
                      <wps:spPr>
                        <a:xfrm>
                          <a:off x="0" y="0"/>
                          <a:ext cx="0" cy="256854"/>
                        </a:xfrm>
                        <a:prstGeom prst="straightConnector1">
                          <a:avLst/>
                        </a:prstGeom>
                        <a:ln>
                          <a:tailEnd type="arrow"/>
                        </a:ln>
                        <a:scene3d>
                          <a:camera prst="orthographicFront"/>
                          <a:lightRig rig="threePt" dir="t"/>
                        </a:scene3d>
                        <a:sp3d>
                          <a:bevelT/>
                        </a:sp3d>
                      </wps:spPr>
                      <wps:style>
                        <a:lnRef idx="2">
                          <a:schemeClr val="dk1"/>
                        </a:lnRef>
                        <a:fillRef idx="0">
                          <a:schemeClr val="dk1"/>
                        </a:fillRef>
                        <a:effectRef idx="1">
                          <a:schemeClr val="dk1"/>
                        </a:effectRef>
                        <a:fontRef idx="minor">
                          <a:schemeClr val="tx1"/>
                        </a:fontRef>
                      </wps:style>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207.9pt;margin-top:1.5pt;height:20.2pt;width:0pt;z-index:251664384;mso-width-relative:page;mso-height-relative:page;" filled="f" stroked="t" coordsize="21600,21600" o:gfxdata="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9Vz8V0wAA&#10;AAgBAAAPAAAAAAAAAAEAIAAAACIAAABkcnMvZG93bnJldi54bWxQSwECFAAUAAAACACHTuJAfUtn&#10;51wCAADwBAAADgAAAAAAAAABACAAAAAiAQAAZHJzL2Uyb0RvYy54bWxQSwUGAAAAAAYABgBZAQAA&#10;8AUAAAAA&#10;">
                <v:fill on="f" focussize="0,0"/>
                <v:stroke weight="2pt" color="#000000 [3200]" joinstyle="round" endarrow="open"/>
                <v:imagedata o:title=""/>
                <o:lock v:ext="edit" aspectratio="f"/>
                <v:shadow on="t" color="#000000" opacity="24903f" offset="0pt,1.5748031496063pt" origin="0f,32768f" matrix="65536f,0f,0f,65536f"/>
              </v:shape>
            </w:pict>
          </mc:Fallback>
        </mc:AlternateContent>
      </w:r>
    </w:p>
    <w:p w:rsidR="00E86F5E" w:rsidRDefault="007145C0">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eastAsia="Times New Roman" w:hAnsi="Times New Roman" w:cs="Times New Roman"/>
          <w:noProof/>
          <w:color w:val="202124"/>
          <w:sz w:val="28"/>
          <w:szCs w:val="28"/>
          <w:lang w:eastAsia="en-IN"/>
        </w:rPr>
        <mc:AlternateContent>
          <mc:Choice Requires="wps">
            <w:drawing>
              <wp:anchor distT="0" distB="0" distL="114300" distR="114300" simplePos="0" relativeHeight="251665408" behindDoc="0" locked="0" layoutInCell="1" allowOverlap="1">
                <wp:simplePos x="0" y="0"/>
                <wp:positionH relativeFrom="column">
                  <wp:posOffset>2630170</wp:posOffset>
                </wp:positionH>
                <wp:positionV relativeFrom="paragraph">
                  <wp:posOffset>201295</wp:posOffset>
                </wp:positionV>
                <wp:extent cx="0" cy="225425"/>
                <wp:effectExtent l="95250" t="19050" r="57150" b="98425"/>
                <wp:wrapNone/>
                <wp:docPr id="11" name="Straight Arrow Connector 11"/>
                <wp:cNvGraphicFramePr/>
                <a:graphic xmlns:a="http://schemas.openxmlformats.org/drawingml/2006/main">
                  <a:graphicData uri="http://schemas.microsoft.com/office/word/2010/wordprocessingShape">
                    <wps:wsp>
                      <wps:cNvCnPr/>
                      <wps:spPr>
                        <a:xfrm>
                          <a:off x="0" y="0"/>
                          <a:ext cx="0" cy="225425"/>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207.1pt;margin-top:15.85pt;height:17.75pt;width:0pt;z-index:251665408;mso-width-relative:page;mso-height-relative:page;" filled="f" stroked="t" coordsize="21600,21600" o:gfxdata="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r1dY71AAAAAkBAAAPAAAAAAAAAAEAIAAAACIAAABkcnMvZG93bnJldi54bWxQ&#10;SwECFAAUAAAACACHTuJA0oxR0TQCAACMBAAADgAAAAAAAAABACAAAAAjAQAAZHJzL2Uyb0RvYy54&#10;bWxQSwUGAAAAAAYABgBZAQAAyQUAAAAA&#10;">
                <v:fill on="f" focussize="0,0"/>
                <v:stroke weight="2pt" color="#000000" joinstyle="round" endarrow="open"/>
                <v:imagedata o:title=""/>
                <o:lock v:ext="edit" aspectratio="f"/>
                <v:shadow on="t" color="#000000" opacity="24903f" offset="0pt,1.5748031496063pt" origin="0f,32768f" matrix="65536f,0f,0f,65536f"/>
              </v:shape>
            </w:pict>
          </mc:Fallback>
        </mc:AlternateContent>
      </w:r>
      <w:r>
        <w:rPr>
          <w:rFonts w:ascii="Times New Roman" w:hAnsi="Times New Roman" w:cs="Times New Roman"/>
          <w:sz w:val="28"/>
          <w:szCs w:val="28"/>
          <w:lang w:val="en-US"/>
        </w:rPr>
        <w:t>Continue process by 60% ethanol</w:t>
      </w:r>
    </w:p>
    <w:p w:rsidR="00E86F5E" w:rsidRDefault="007145C0">
      <w:pPr>
        <w:spacing w:after="0" w:line="360" w:lineRule="auto"/>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rsidR="00E86F5E" w:rsidRDefault="007145C0">
      <w:pPr>
        <w:spacing w:after="0" w:line="360" w:lineRule="auto"/>
        <w:rPr>
          <w:rFonts w:ascii="Times New Roman" w:hAnsi="Times New Roman" w:cs="Times New Roman"/>
          <w:sz w:val="28"/>
          <w:szCs w:val="28"/>
          <w:lang w:val="en-US"/>
        </w:rPr>
      </w:pPr>
      <w:r>
        <w:rPr>
          <w:rFonts w:ascii="Times New Roman" w:eastAsia="Times New Roman" w:hAnsi="Times New Roman" w:cs="Times New Roman"/>
          <w:noProof/>
          <w:color w:val="202124"/>
          <w:sz w:val="28"/>
          <w:szCs w:val="28"/>
          <w:lang w:eastAsia="en-IN"/>
        </w:rPr>
        <mc:AlternateContent>
          <mc:Choice Requires="wps">
            <w:drawing>
              <wp:anchor distT="0" distB="0" distL="114300" distR="114300" simplePos="0" relativeHeight="251666432" behindDoc="0" locked="0" layoutInCell="1" allowOverlap="1">
                <wp:simplePos x="0" y="0"/>
                <wp:positionH relativeFrom="column">
                  <wp:posOffset>2630170</wp:posOffset>
                </wp:positionH>
                <wp:positionV relativeFrom="paragraph">
                  <wp:posOffset>276860</wp:posOffset>
                </wp:positionV>
                <wp:extent cx="10160" cy="215900"/>
                <wp:effectExtent l="95250" t="19050" r="85090" b="89535"/>
                <wp:wrapNone/>
                <wp:docPr id="12" name="Straight Arrow Connector 12"/>
                <wp:cNvGraphicFramePr/>
                <a:graphic xmlns:a="http://schemas.openxmlformats.org/drawingml/2006/main">
                  <a:graphicData uri="http://schemas.microsoft.com/office/word/2010/wordprocessingShape">
                    <wps:wsp>
                      <wps:cNvCnPr/>
                      <wps:spPr>
                        <a:xfrm>
                          <a:off x="0" y="0"/>
                          <a:ext cx="10274" cy="215757"/>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a:graphicData>
                </a:graphic>
              </wp:anchor>
            </w:drawing>
          </mc:Choice>
          <mc:Fallback xmlns:wpsCustomData="http://www.wps.cn/officeDocument/2013/wpsCustomData" xmlns:w15="http://schemas.microsoft.com/office/word/2012/wordml">
            <w:pict>
              <v:shape id="_x0000_s1026" o:spid="_x0000_s1026" o:spt="32" type="#_x0000_t32" style="position:absolute;left:0pt;margin-left:207.1pt;margin-top:21.8pt;height:17pt;width:0.8pt;z-index:251666432;mso-width-relative:page;mso-height-relative:page;" filled="f" stroked="t" coordsize="21600,21600" o:gfxdata="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MRH8grWAAAACQEAAA8AAAAAAAAAAQAgAAAAIgAAAGRycy9kb3du&#10;cmV2LnhtbFBLAQIUABQAAAAIAIdO4kC1Yj46OgIAAJAEAAAOAAAAAAAAAAEAIAAAACUBAABkcnMv&#10;ZTJvRG9jLnhtbFBLBQYAAAAABgAGAFkBAADRBQAAAAA=&#10;">
                <v:fill on="f" focussize="0,0"/>
                <v:stroke weight="2pt" color="#000000" joinstyle="round" endarrow="open"/>
                <v:imagedata o:title=""/>
                <o:lock v:ext="edit" aspectratio="f"/>
                <v:shadow on="t" color="#000000" opacity="24903f" offset="0pt,1.5748031496063pt" origin="0f,32768f" matrix="65536f,0f,0f,65536f"/>
              </v:shape>
            </w:pict>
          </mc:Fallback>
        </mc:AlternateContent>
      </w:r>
      <w:r>
        <w:rPr>
          <w:rFonts w:ascii="Times New Roman" w:hAnsi="Times New Roman" w:cs="Times New Roman"/>
          <w:sz w:val="28"/>
          <w:szCs w:val="28"/>
          <w:lang w:val="en-US"/>
        </w:rPr>
        <w:t xml:space="preserve">                                              Sample was filter</w:t>
      </w:r>
    </w:p>
    <w:p w:rsidR="00E86F5E" w:rsidRDefault="007145C0">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rsidR="00E86F5E" w:rsidRPr="002B7A85" w:rsidRDefault="007145C0" w:rsidP="002B7A85">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Check the pu</w:t>
      </w:r>
      <w:r>
        <w:rPr>
          <w:rFonts w:ascii="Times New Roman" w:hAnsi="Times New Roman" w:cs="Times New Roman"/>
          <w:sz w:val="28"/>
          <w:szCs w:val="28"/>
          <w:lang w:val="en-US"/>
        </w:rPr>
        <w:t>rity of liquid sample &amp; maintain the temperature 60</w:t>
      </w:r>
      <w:r>
        <w:rPr>
          <w:rFonts w:ascii="Times New Roman" w:hAnsi="Times New Roman" w:cs="Times New Roman"/>
          <w:sz w:val="28"/>
          <w:szCs w:val="28"/>
          <w:vertAlign w:val="superscript"/>
          <w:lang w:val="en-US"/>
        </w:rPr>
        <w:t>o</w:t>
      </w:r>
      <w:r>
        <w:rPr>
          <w:rFonts w:ascii="Times New Roman" w:hAnsi="Times New Roman" w:cs="Times New Roman"/>
          <w:sz w:val="28"/>
          <w:szCs w:val="28"/>
          <w:lang w:val="en-US"/>
        </w:rPr>
        <w:t>C.</w:t>
      </w:r>
    </w:p>
    <w:p w:rsidR="00E86F5E" w:rsidRDefault="007145C0">
      <w:pPr>
        <w:spacing w:after="0" w:line="360" w:lineRule="auto"/>
        <w:jc w:val="both"/>
        <w:rPr>
          <w:rFonts w:ascii="Times New Roman" w:hAnsi="Times New Roman" w:cs="Times New Roman"/>
          <w:b/>
          <w:bCs/>
          <w:sz w:val="52"/>
          <w:szCs w:val="48"/>
          <w:lang w:val="en-US"/>
        </w:rPr>
      </w:pPr>
      <w:r>
        <w:rPr>
          <w:rFonts w:ascii="Times New Roman" w:hAnsi="Times New Roman" w:cs="Times New Roman"/>
          <w:b/>
          <w:bCs/>
          <w:color w:val="000000"/>
          <w:sz w:val="36"/>
          <w:szCs w:val="36"/>
        </w:rPr>
        <w:lastRenderedPageBreak/>
        <w:t>Pharmacological effects-</w:t>
      </w:r>
    </w:p>
    <w:p w:rsidR="00E86F5E" w:rsidRDefault="007145C0">
      <w:pPr>
        <w:spacing w:after="0" w:line="360" w:lineRule="auto"/>
        <w:jc w:val="both"/>
        <w:rPr>
          <w:rFonts w:ascii="Times New Roman" w:hAnsi="Times New Roman" w:cs="Times New Roman"/>
          <w:b/>
          <w:bCs/>
          <w:sz w:val="32"/>
          <w:szCs w:val="32"/>
          <w:lang w:val="en-US"/>
        </w:rPr>
      </w:pPr>
      <w:r>
        <w:rPr>
          <w:rFonts w:ascii="Times New Roman" w:hAnsi="Times New Roman" w:cs="Times New Roman"/>
          <w:b/>
          <w:bCs/>
          <w:color w:val="000000"/>
          <w:sz w:val="32"/>
          <w:szCs w:val="32"/>
        </w:rPr>
        <w:t>Antimicrobial effect:</w:t>
      </w:r>
    </w:p>
    <w:p w:rsidR="00E86F5E" w:rsidRDefault="007145C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The antibacterial properties of Clitoria ternatea were studied using agar disc and well diffusion methods. Clitoria ternatea leaf extracts in organic</w:t>
      </w:r>
      <w:r>
        <w:rPr>
          <w:rFonts w:ascii="Times New Roman" w:hAnsi="Times New Roman" w:cs="Times New Roman"/>
          <w:sz w:val="28"/>
          <w:szCs w:val="28"/>
        </w:rPr>
        <w:t xml:space="preserve"> solvents (petroleum ether, ethyl acetate, and methanol) were evaluated against Bacillus cereus, Staphylococcus </w:t>
      </w:r>
      <w:proofErr w:type="spellStart"/>
      <w:r>
        <w:rPr>
          <w:rFonts w:ascii="Times New Roman" w:hAnsi="Times New Roman" w:cs="Times New Roman"/>
          <w:sz w:val="28"/>
          <w:szCs w:val="28"/>
        </w:rPr>
        <w:t>aureus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Klebsiella</w:t>
      </w:r>
      <w:proofErr w:type="spellEnd"/>
      <w:r>
        <w:rPr>
          <w:rFonts w:ascii="Times New Roman" w:hAnsi="Times New Roman" w:cs="Times New Roman"/>
          <w:sz w:val="28"/>
          <w:szCs w:val="28"/>
        </w:rPr>
        <w:t xml:space="preserve"> pneumonia, Proteus vulgaris, and Salmonella. </w:t>
      </w:r>
      <w:proofErr w:type="spellStart"/>
      <w:proofErr w:type="gramStart"/>
      <w:r>
        <w:rPr>
          <w:rFonts w:ascii="Times New Roman" w:hAnsi="Times New Roman" w:cs="Times New Roman"/>
          <w:sz w:val="28"/>
          <w:szCs w:val="28"/>
        </w:rPr>
        <w:t>typhi</w:t>
      </w:r>
      <w:proofErr w:type="spellEnd"/>
      <w:proofErr w:type="gramEnd"/>
      <w:r>
        <w:rPr>
          <w:rFonts w:ascii="Times New Roman" w:hAnsi="Times New Roman" w:cs="Times New Roman"/>
          <w:sz w:val="28"/>
          <w:szCs w:val="28"/>
        </w:rPr>
        <w:t>. The results indicated good antibacterial efficacy against the investigate</w:t>
      </w:r>
      <w:r>
        <w:rPr>
          <w:rFonts w:ascii="Times New Roman" w:hAnsi="Times New Roman" w:cs="Times New Roman"/>
          <w:sz w:val="28"/>
          <w:szCs w:val="28"/>
        </w:rPr>
        <w:t>d microbiological pathogens. Methanol extract was shown to have higher inhibitory action than petroleum ether and ethyl acetate.</w:t>
      </w:r>
    </w:p>
    <w:p w:rsidR="00E86F5E" w:rsidRDefault="007145C0">
      <w:pPr>
        <w:spacing w:after="0" w:line="360" w:lineRule="auto"/>
        <w:jc w:val="both"/>
        <w:rPr>
          <w:rFonts w:ascii="Times New Roman" w:hAnsi="Times New Roman" w:cs="Times New Roman"/>
          <w:b/>
          <w:bCs/>
          <w:sz w:val="32"/>
          <w:szCs w:val="32"/>
          <w:lang w:val="en-US"/>
        </w:rPr>
      </w:pPr>
      <w:r>
        <w:rPr>
          <w:rFonts w:ascii="Times New Roman" w:hAnsi="Times New Roman" w:cs="Times New Roman"/>
          <w:b/>
          <w:bCs/>
          <w:color w:val="000000"/>
          <w:sz w:val="32"/>
          <w:szCs w:val="32"/>
        </w:rPr>
        <w:t xml:space="preserve">Anti-inflammatory antipyretic analgesic effects: </w:t>
      </w:r>
    </w:p>
    <w:p w:rsidR="00E86F5E" w:rsidRDefault="007145C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The petroleum ether extract (60-80◦C) had substantial anti-inflammatory and a</w:t>
      </w:r>
      <w:r>
        <w:rPr>
          <w:rFonts w:ascii="Times New Roman" w:hAnsi="Times New Roman" w:cs="Times New Roman"/>
          <w:sz w:val="28"/>
          <w:szCs w:val="28"/>
        </w:rPr>
        <w:t xml:space="preserve">nalgesic effects. </w:t>
      </w:r>
      <w:proofErr w:type="gramStart"/>
      <w:r>
        <w:rPr>
          <w:rFonts w:ascii="Times New Roman" w:hAnsi="Times New Roman" w:cs="Times New Roman"/>
          <w:sz w:val="28"/>
          <w:szCs w:val="28"/>
        </w:rPr>
        <w:t xml:space="preserve">The </w:t>
      </w:r>
      <w:proofErr w:type="spellStart"/>
      <w:r>
        <w:rPr>
          <w:rFonts w:ascii="Times New Roman" w:hAnsi="Times New Roman" w:cs="Times New Roman"/>
          <w:sz w:val="28"/>
          <w:szCs w:val="28"/>
        </w:rPr>
        <w:t>methanolic</w:t>
      </w:r>
      <w:proofErr w:type="spellEnd"/>
      <w:r>
        <w:rPr>
          <w:rFonts w:ascii="Times New Roman" w:hAnsi="Times New Roman" w:cs="Times New Roman"/>
          <w:sz w:val="28"/>
          <w:szCs w:val="28"/>
        </w:rPr>
        <w:t xml:space="preserve"> extract of Clitoria ternatea Linn.</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leaves</w:t>
      </w:r>
      <w:proofErr w:type="gramEnd"/>
      <w:r>
        <w:rPr>
          <w:rFonts w:ascii="Times New Roman" w:hAnsi="Times New Roman" w:cs="Times New Roman"/>
          <w:sz w:val="28"/>
          <w:szCs w:val="28"/>
        </w:rPr>
        <w:t xml:space="preserve"> was tested for analgesic activity on mice at doses of 200 and 400 mg/kg body weight. The acetic acid-induced writhing test was used to assess analgesic activity. </w:t>
      </w:r>
    </w:p>
    <w:p w:rsidR="00E86F5E" w:rsidRDefault="007145C0">
      <w:pPr>
        <w:spacing w:after="0" w:line="360" w:lineRule="auto"/>
        <w:jc w:val="both"/>
        <w:rPr>
          <w:rFonts w:ascii="Times New Roman" w:hAnsi="Times New Roman" w:cs="Times New Roman"/>
          <w:b/>
          <w:bCs/>
          <w:sz w:val="32"/>
          <w:szCs w:val="32"/>
          <w:lang w:val="en-US"/>
        </w:rPr>
      </w:pPr>
      <w:r>
        <w:rPr>
          <w:rFonts w:ascii="Times New Roman" w:hAnsi="Times New Roman" w:cs="Times New Roman"/>
          <w:b/>
          <w:bCs/>
          <w:color w:val="000000"/>
          <w:sz w:val="32"/>
          <w:szCs w:val="32"/>
        </w:rPr>
        <w:t>Anticancer effect:</w:t>
      </w:r>
    </w:p>
    <w:p w:rsidR="00E86F5E" w:rsidRDefault="007145C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The in vitro cytotoxic effect of petroleum ether and ethanolic floral extracts (10, 50, 100, 200, 500 </w:t>
      </w:r>
      <w:proofErr w:type="spellStart"/>
      <w:r>
        <w:rPr>
          <w:rFonts w:ascii="Times New Roman" w:hAnsi="Times New Roman" w:cs="Times New Roman"/>
          <w:sz w:val="28"/>
          <w:szCs w:val="28"/>
        </w:rPr>
        <w:t>μg</w:t>
      </w:r>
      <w:proofErr w:type="spellEnd"/>
      <w:r>
        <w:rPr>
          <w:rFonts w:ascii="Times New Roman" w:hAnsi="Times New Roman" w:cs="Times New Roman"/>
          <w:sz w:val="28"/>
          <w:szCs w:val="28"/>
        </w:rPr>
        <w:t xml:space="preserve">/ml) of Clitoria ternatea was examined using the </w:t>
      </w:r>
      <w:proofErr w:type="spellStart"/>
      <w:r>
        <w:rPr>
          <w:rFonts w:ascii="Times New Roman" w:hAnsi="Times New Roman" w:cs="Times New Roman"/>
          <w:sz w:val="28"/>
          <w:szCs w:val="28"/>
        </w:rPr>
        <w:t>trypan</w:t>
      </w:r>
      <w:proofErr w:type="spellEnd"/>
      <w:r>
        <w:rPr>
          <w:rFonts w:ascii="Times New Roman" w:hAnsi="Times New Roman" w:cs="Times New Roman"/>
          <w:sz w:val="28"/>
          <w:szCs w:val="28"/>
        </w:rPr>
        <w:t xml:space="preserve"> blue dye exclusion method. Both extracts showed considerable dose-dependent cell cytotoxic acti</w:t>
      </w:r>
      <w:r>
        <w:rPr>
          <w:rFonts w:ascii="Times New Roman" w:hAnsi="Times New Roman" w:cs="Times New Roman"/>
          <w:sz w:val="28"/>
          <w:szCs w:val="28"/>
        </w:rPr>
        <w:t xml:space="preserve">on. At a concentration of 10 </w:t>
      </w:r>
      <w:proofErr w:type="spellStart"/>
      <w:r>
        <w:rPr>
          <w:rFonts w:ascii="Times New Roman" w:hAnsi="Times New Roman" w:cs="Times New Roman"/>
          <w:sz w:val="28"/>
          <w:szCs w:val="28"/>
        </w:rPr>
        <w:t>μg</w:t>
      </w:r>
      <w:proofErr w:type="spellEnd"/>
      <w:r>
        <w:rPr>
          <w:rFonts w:ascii="Times New Roman" w:hAnsi="Times New Roman" w:cs="Times New Roman"/>
          <w:sz w:val="28"/>
          <w:szCs w:val="28"/>
        </w:rPr>
        <w:t xml:space="preserve">/ml, petroleum ether </w:t>
      </w:r>
      <w:proofErr w:type="gramStart"/>
      <w:r>
        <w:rPr>
          <w:rFonts w:ascii="Times New Roman" w:hAnsi="Times New Roman" w:cs="Times New Roman"/>
          <w:sz w:val="28"/>
          <w:szCs w:val="28"/>
        </w:rPr>
        <w:t>extract</w:t>
      </w:r>
      <w:proofErr w:type="gramEnd"/>
      <w:r>
        <w:rPr>
          <w:rFonts w:ascii="Times New Roman" w:hAnsi="Times New Roman" w:cs="Times New Roman"/>
          <w:sz w:val="28"/>
          <w:szCs w:val="28"/>
        </w:rPr>
        <w:t xml:space="preserve"> reduced cell count by 8%. However, </w:t>
      </w:r>
      <w:proofErr w:type="gramStart"/>
      <w:r>
        <w:rPr>
          <w:rFonts w:ascii="Times New Roman" w:hAnsi="Times New Roman" w:cs="Times New Roman"/>
          <w:sz w:val="28"/>
          <w:szCs w:val="28"/>
        </w:rPr>
        <w:t xml:space="preserve">at 500 </w:t>
      </w:r>
      <w:proofErr w:type="spellStart"/>
      <w:r>
        <w:rPr>
          <w:rFonts w:ascii="Times New Roman" w:hAnsi="Times New Roman" w:cs="Times New Roman"/>
          <w:sz w:val="28"/>
          <w:szCs w:val="28"/>
        </w:rPr>
        <w:t>μg</w:t>
      </w:r>
      <w:proofErr w:type="spellEnd"/>
      <w:r>
        <w:rPr>
          <w:rFonts w:ascii="Times New Roman" w:hAnsi="Times New Roman" w:cs="Times New Roman"/>
          <w:sz w:val="28"/>
          <w:szCs w:val="28"/>
        </w:rPr>
        <w:t>/ml,</w:t>
      </w:r>
      <w:proofErr w:type="gramEnd"/>
      <w:r>
        <w:rPr>
          <w:rFonts w:ascii="Times New Roman" w:hAnsi="Times New Roman" w:cs="Times New Roman"/>
          <w:sz w:val="28"/>
          <w:szCs w:val="28"/>
        </w:rPr>
        <w:t xml:space="preserve"> the reduction was 100%. The ethanolic extract reduced cell count by 1.33% at a dosage </w:t>
      </w:r>
      <w:proofErr w:type="gramStart"/>
      <w:r>
        <w:rPr>
          <w:rFonts w:ascii="Times New Roman" w:hAnsi="Times New Roman" w:cs="Times New Roman"/>
          <w:sz w:val="28"/>
          <w:szCs w:val="28"/>
        </w:rPr>
        <w:t xml:space="preserve">of 10 </w:t>
      </w:r>
      <w:proofErr w:type="spellStart"/>
      <w:r>
        <w:rPr>
          <w:rFonts w:ascii="Times New Roman" w:hAnsi="Times New Roman" w:cs="Times New Roman"/>
          <w:sz w:val="28"/>
          <w:szCs w:val="28"/>
        </w:rPr>
        <w:t>μg</w:t>
      </w:r>
      <w:proofErr w:type="spellEnd"/>
      <w:r>
        <w:rPr>
          <w:rFonts w:ascii="Times New Roman" w:hAnsi="Times New Roman" w:cs="Times New Roman"/>
          <w:sz w:val="28"/>
          <w:szCs w:val="28"/>
        </w:rPr>
        <w:t>/ml</w:t>
      </w:r>
      <w:proofErr w:type="gramEnd"/>
      <w:r>
        <w:rPr>
          <w:rFonts w:ascii="Times New Roman" w:hAnsi="Times New Roman" w:cs="Times New Roman"/>
          <w:sz w:val="28"/>
          <w:szCs w:val="28"/>
        </w:rPr>
        <w:t xml:space="preserve"> and by 80%at500μg/ml.</w:t>
      </w:r>
      <w:r>
        <w:rPr>
          <w:rFonts w:ascii="Times New Roman" w:hAnsi="Times New Roman" w:cs="Times New Roman"/>
          <w:sz w:val="28"/>
          <w:szCs w:val="28"/>
        </w:rPr>
        <w:br/>
        <w:t>The cytotoxicity of Clitori</w:t>
      </w:r>
      <w:r>
        <w:rPr>
          <w:rFonts w:ascii="Times New Roman" w:hAnsi="Times New Roman" w:cs="Times New Roman"/>
          <w:sz w:val="28"/>
          <w:szCs w:val="28"/>
        </w:rPr>
        <w:t>a ternatea flower extracts (aqueous and methanol) was tested on six cell lines, including normal and cancerous. These included the hormone-dependent breast cancer cells.</w:t>
      </w:r>
    </w:p>
    <w:p w:rsidR="00E86F5E" w:rsidRDefault="00E86F5E">
      <w:pPr>
        <w:spacing w:after="0" w:line="360" w:lineRule="auto"/>
        <w:jc w:val="both"/>
        <w:rPr>
          <w:rFonts w:ascii="Times New Roman" w:hAnsi="Times New Roman" w:cs="Times New Roman"/>
          <w:b/>
          <w:bCs/>
          <w:sz w:val="28"/>
          <w:szCs w:val="28"/>
          <w:lang w:val="en-US"/>
        </w:rPr>
      </w:pPr>
    </w:p>
    <w:p w:rsidR="00E86F5E" w:rsidRDefault="00E86F5E">
      <w:pPr>
        <w:spacing w:after="0" w:line="360" w:lineRule="auto"/>
        <w:jc w:val="both"/>
        <w:rPr>
          <w:rFonts w:ascii="Times New Roman" w:hAnsi="Times New Roman" w:cs="Times New Roman"/>
          <w:b/>
          <w:bCs/>
          <w:color w:val="000000"/>
          <w:sz w:val="32"/>
          <w:szCs w:val="32"/>
        </w:rPr>
      </w:pPr>
    </w:p>
    <w:p w:rsidR="00E86F5E" w:rsidRDefault="007145C0">
      <w:pPr>
        <w:spacing w:after="0" w:line="360" w:lineRule="auto"/>
        <w:jc w:val="both"/>
        <w:rPr>
          <w:rFonts w:ascii="Times New Roman" w:hAnsi="Times New Roman" w:cs="Times New Roman"/>
          <w:b/>
          <w:bCs/>
          <w:color w:val="000000"/>
          <w:sz w:val="32"/>
          <w:szCs w:val="32"/>
        </w:rPr>
      </w:pPr>
      <w:r>
        <w:rPr>
          <w:rFonts w:ascii="Times New Roman" w:hAnsi="Times New Roman" w:cs="Times New Roman"/>
          <w:b/>
          <w:bCs/>
          <w:color w:val="000000"/>
          <w:sz w:val="32"/>
          <w:szCs w:val="32"/>
        </w:rPr>
        <w:lastRenderedPageBreak/>
        <w:t>Central nervous effect:</w:t>
      </w:r>
    </w:p>
    <w:p w:rsidR="00E86F5E" w:rsidRDefault="007145C0">
      <w:pPr>
        <w:spacing w:after="0" w:line="360" w:lineRule="auto"/>
        <w:jc w:val="both"/>
        <w:rPr>
          <w:rFonts w:ascii="Times New Roman" w:hAnsi="Times New Roman" w:cs="Times New Roman"/>
          <w:b/>
          <w:bCs/>
          <w:sz w:val="48"/>
          <w:szCs w:val="44"/>
          <w:lang w:val="en-US"/>
        </w:rPr>
      </w:pPr>
      <w:r>
        <w:rPr>
          <w:rFonts w:ascii="Times New Roman" w:hAnsi="Times New Roman" w:cs="Times New Roman"/>
          <w:sz w:val="28"/>
          <w:szCs w:val="24"/>
        </w:rPr>
        <w:t>Clitoria ternatea seeds and leaves are traditionally used as</w:t>
      </w:r>
      <w:r>
        <w:rPr>
          <w:rFonts w:ascii="Times New Roman" w:hAnsi="Times New Roman" w:cs="Times New Roman"/>
          <w:sz w:val="28"/>
          <w:szCs w:val="24"/>
        </w:rPr>
        <w:t xml:space="preserve"> a brain tonic to improve memory and intelligence. Clitoria ternatea was researched in Alzheimer's disease to determine its efficacy and identify the main bioactive ingredient responsible for its activity. Ayurveda is widely utilized for several CNS effect</w:t>
      </w:r>
      <w:r>
        <w:rPr>
          <w:rFonts w:ascii="Times New Roman" w:hAnsi="Times New Roman" w:cs="Times New Roman"/>
          <w:sz w:val="28"/>
          <w:szCs w:val="24"/>
        </w:rPr>
        <w:t xml:space="preserve">s, including memory augmentation. The origin of </w:t>
      </w:r>
      <w:proofErr w:type="spellStart"/>
      <w:r>
        <w:rPr>
          <w:rFonts w:ascii="Times New Roman" w:hAnsi="Times New Roman" w:cs="Times New Roman"/>
          <w:sz w:val="28"/>
          <w:szCs w:val="24"/>
        </w:rPr>
        <w:t>shankhpushpi</w:t>
      </w:r>
      <w:proofErr w:type="spellEnd"/>
      <w:r>
        <w:rPr>
          <w:rFonts w:ascii="Times New Roman" w:hAnsi="Times New Roman" w:cs="Times New Roman"/>
          <w:sz w:val="28"/>
          <w:szCs w:val="24"/>
        </w:rPr>
        <w:t xml:space="preserve"> is unclear due to the use of various plants in different parts of India.</w:t>
      </w:r>
    </w:p>
    <w:p w:rsidR="00E86F5E" w:rsidRDefault="00E86F5E">
      <w:pPr>
        <w:spacing w:after="0" w:line="360" w:lineRule="auto"/>
        <w:jc w:val="both"/>
        <w:rPr>
          <w:rFonts w:ascii="Times New Roman" w:hAnsi="Times New Roman" w:cs="Times New Roman"/>
          <w:b/>
          <w:bCs/>
          <w:sz w:val="32"/>
          <w:szCs w:val="28"/>
          <w:lang w:val="en-US"/>
        </w:rPr>
      </w:pPr>
    </w:p>
    <w:p w:rsidR="00E86F5E" w:rsidRDefault="007145C0">
      <w:pPr>
        <w:spacing w:after="0" w:line="360" w:lineRule="auto"/>
        <w:jc w:val="both"/>
        <w:rPr>
          <w:rFonts w:ascii="Times New Roman" w:hAnsi="Times New Roman" w:cs="Times New Roman"/>
          <w:b/>
          <w:bCs/>
          <w:sz w:val="32"/>
          <w:szCs w:val="28"/>
          <w:lang w:val="en-US"/>
        </w:rPr>
      </w:pPr>
      <w:r>
        <w:rPr>
          <w:rFonts w:ascii="Times New Roman" w:hAnsi="Times New Roman" w:cs="Times New Roman"/>
          <w:b/>
          <w:bCs/>
          <w:sz w:val="32"/>
          <w:szCs w:val="28"/>
          <w:lang w:val="en-US"/>
        </w:rPr>
        <w:t>Benefits</w:t>
      </w:r>
    </w:p>
    <w:p w:rsidR="00E86F5E" w:rsidRDefault="007145C0">
      <w:pPr>
        <w:pStyle w:val="NormalWeb"/>
        <w:spacing w:line="360" w:lineRule="auto"/>
        <w:jc w:val="center"/>
      </w:pPr>
      <w:r>
        <w:rPr>
          <w:noProof/>
        </w:rPr>
        <w:drawing>
          <wp:inline distT="0" distB="0" distL="0" distR="0">
            <wp:extent cx="4068445" cy="1591945"/>
            <wp:effectExtent l="0" t="0" r="0" b="8255"/>
            <wp:docPr id="17" name="Picture 17" descr="C:\Users\hp\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Users\hp\Desktop\imag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068786" cy="1592580"/>
                    </a:xfrm>
                    <a:prstGeom prst="rect">
                      <a:avLst/>
                    </a:prstGeom>
                    <a:noFill/>
                    <a:ln>
                      <a:noFill/>
                    </a:ln>
                  </pic:spPr>
                </pic:pic>
              </a:graphicData>
            </a:graphic>
          </wp:inline>
        </w:drawing>
      </w:r>
    </w:p>
    <w:p w:rsidR="00E86F5E" w:rsidRDefault="007145C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Improve cognitive performance and reduce symptoms of common diseases </w:t>
      </w:r>
      <w:proofErr w:type="spellStart"/>
      <w:r>
        <w:rPr>
          <w:rFonts w:ascii="Times New Roman" w:hAnsi="Times New Roman" w:cs="Times New Roman"/>
          <w:sz w:val="28"/>
          <w:szCs w:val="28"/>
        </w:rPr>
        <w:t>fever</w:t>
      </w:r>
      <w:proofErr w:type="gramStart"/>
      <w:r>
        <w:rPr>
          <w:rFonts w:ascii="Times New Roman" w:hAnsi="Times New Roman" w:cs="Times New Roman"/>
          <w:sz w:val="28"/>
          <w:szCs w:val="28"/>
        </w:rPr>
        <w:t>,inflammation</w:t>
      </w:r>
      <w:proofErr w:type="spellEnd"/>
      <w:proofErr w:type="gramEnd"/>
      <w:r>
        <w:rPr>
          <w:rFonts w:ascii="Times New Roman" w:hAnsi="Times New Roman" w:cs="Times New Roman"/>
          <w:sz w:val="28"/>
          <w:szCs w:val="28"/>
        </w:rPr>
        <w:t>.</w:t>
      </w:r>
      <w:r>
        <w:rPr>
          <w:rFonts w:ascii="Times New Roman" w:hAnsi="Times New Roman" w:cs="Times New Roman"/>
          <w:sz w:val="28"/>
          <w:szCs w:val="28"/>
        </w:rPr>
        <w:br/>
        <w:t>2. Butterfly pea f</w:t>
      </w:r>
      <w:r>
        <w:rPr>
          <w:rFonts w:ascii="Times New Roman" w:hAnsi="Times New Roman" w:cs="Times New Roman"/>
          <w:sz w:val="28"/>
          <w:szCs w:val="28"/>
        </w:rPr>
        <w:t>lower tea, often known as blue tea, is prepared from the leaf.</w:t>
      </w:r>
      <w:r>
        <w:rPr>
          <w:rFonts w:ascii="Times New Roman" w:hAnsi="Times New Roman" w:cs="Times New Roman"/>
          <w:sz w:val="28"/>
          <w:szCs w:val="28"/>
        </w:rPr>
        <w:br/>
        <w:t xml:space="preserve">3. Butterfly pea flower, cultivated widely in Southeast Asia, produces a </w:t>
      </w:r>
      <w:proofErr w:type="gramStart"/>
      <w:r>
        <w:rPr>
          <w:rFonts w:ascii="Times New Roman" w:hAnsi="Times New Roman" w:cs="Times New Roman"/>
          <w:sz w:val="28"/>
          <w:szCs w:val="28"/>
        </w:rPr>
        <w:t>vibrant  tea</w:t>
      </w:r>
      <w:proofErr w:type="gramEnd"/>
      <w:r>
        <w:rPr>
          <w:rFonts w:ascii="Times New Roman" w:hAnsi="Times New Roman" w:cs="Times New Roman"/>
          <w:sz w:val="28"/>
          <w:szCs w:val="28"/>
        </w:rPr>
        <w:t xml:space="preserve">. </w:t>
      </w:r>
      <w:r>
        <w:rPr>
          <w:rFonts w:ascii="Times New Roman" w:hAnsi="Times New Roman" w:cs="Times New Roman"/>
          <w:sz w:val="28"/>
          <w:szCs w:val="28"/>
        </w:rPr>
        <w:br/>
        <w:t>4.  The flavor is flowery and gently sweet, reminiscent of chamomile</w:t>
      </w:r>
    </w:p>
    <w:p w:rsidR="00E86F5E" w:rsidRDefault="007145C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5.  Blue tea contains anthocyanins, </w:t>
      </w:r>
      <w:r>
        <w:rPr>
          <w:rFonts w:ascii="Times New Roman" w:hAnsi="Times New Roman" w:cs="Times New Roman"/>
          <w:sz w:val="28"/>
          <w:szCs w:val="28"/>
        </w:rPr>
        <w:t xml:space="preserve">which can help manage blood sugar levels. </w:t>
      </w:r>
    </w:p>
    <w:p w:rsidR="00E86F5E" w:rsidRDefault="007145C0">
      <w:pPr>
        <w:spacing w:after="0" w:line="360" w:lineRule="auto"/>
        <w:jc w:val="both"/>
        <w:rPr>
          <w:rFonts w:ascii="Times New Roman" w:hAnsi="Times New Roman" w:cs="Times New Roman"/>
          <w:sz w:val="28"/>
          <w:szCs w:val="28"/>
        </w:rPr>
      </w:pPr>
      <w:r>
        <w:rPr>
          <w:rFonts w:ascii="Times New Roman" w:hAnsi="Times New Roman" w:cs="Times New Roman"/>
          <w:sz w:val="28"/>
          <w:szCs w:val="28"/>
        </w:rPr>
        <w:t>6. Butterfly pea blossoms are a natural alternative to artificial blue food colorants, which are becoming less popular due to health concerns.</w:t>
      </w:r>
    </w:p>
    <w:p w:rsidR="00E86F5E" w:rsidRDefault="00E86F5E">
      <w:pPr>
        <w:spacing w:after="0" w:line="360" w:lineRule="auto"/>
        <w:jc w:val="both"/>
        <w:rPr>
          <w:rFonts w:ascii="Times New Roman" w:hAnsi="Times New Roman" w:cs="Times New Roman"/>
          <w:sz w:val="28"/>
          <w:szCs w:val="28"/>
        </w:rPr>
      </w:pPr>
    </w:p>
    <w:p w:rsidR="00E86F5E" w:rsidRDefault="00E86F5E">
      <w:pPr>
        <w:spacing w:after="0" w:line="360" w:lineRule="auto"/>
        <w:jc w:val="both"/>
        <w:rPr>
          <w:rFonts w:ascii="Times New Roman" w:hAnsi="Times New Roman" w:cs="Times New Roman"/>
          <w:sz w:val="28"/>
          <w:szCs w:val="28"/>
        </w:rPr>
      </w:pPr>
    </w:p>
    <w:p w:rsidR="00E86F5E" w:rsidRDefault="00E86F5E">
      <w:pPr>
        <w:spacing w:after="0" w:line="360" w:lineRule="auto"/>
        <w:jc w:val="both"/>
        <w:rPr>
          <w:rFonts w:ascii="Times New Roman" w:hAnsi="Times New Roman" w:cs="Times New Roman"/>
          <w:sz w:val="28"/>
          <w:szCs w:val="28"/>
          <w:lang w:val="en-US"/>
        </w:rPr>
      </w:pPr>
    </w:p>
    <w:p w:rsidR="00E86F5E" w:rsidRDefault="00E86F5E">
      <w:pPr>
        <w:spacing w:after="0" w:line="360" w:lineRule="auto"/>
        <w:jc w:val="both"/>
        <w:rPr>
          <w:rFonts w:ascii="Times New Roman" w:hAnsi="Times New Roman" w:cs="Times New Roman"/>
          <w:sz w:val="32"/>
          <w:szCs w:val="28"/>
          <w:lang w:val="en-US"/>
        </w:rPr>
      </w:pPr>
    </w:p>
    <w:p w:rsidR="00E86F5E" w:rsidRPr="006C3E5A" w:rsidRDefault="007145C0">
      <w:pPr>
        <w:spacing w:after="0" w:line="36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lastRenderedPageBreak/>
        <w:t>Results and Discussion-</w:t>
      </w:r>
      <w:bookmarkStart w:id="0" w:name="_GoBack"/>
      <w:bookmarkEnd w:id="0"/>
    </w:p>
    <w:p w:rsidR="00E86F5E" w:rsidRDefault="007145C0">
      <w:pPr>
        <w:spacing w:after="0" w:line="360" w:lineRule="auto"/>
        <w:jc w:val="both"/>
        <w:rPr>
          <w:rFonts w:ascii="Times New Roman" w:hAnsi="Times New Roman" w:cs="Times New Roman"/>
          <w:b/>
          <w:bCs/>
          <w:color w:val="000000"/>
          <w:sz w:val="28"/>
          <w:szCs w:val="28"/>
        </w:rPr>
      </w:pPr>
      <w:r>
        <w:rPr>
          <w:rFonts w:ascii="Times New Roman" w:hAnsi="Times New Roman" w:cs="Times New Roman"/>
          <w:sz w:val="28"/>
          <w:szCs w:val="24"/>
        </w:rPr>
        <w:t xml:space="preserve">The maceration extraction procedure involves sample immersion, which might </w:t>
      </w:r>
      <w:r>
        <w:rPr>
          <w:rFonts w:ascii="Times New Roman" w:hAnsi="Times New Roman" w:cs="Times New Roman"/>
          <w:sz w:val="28"/>
          <w:szCs w:val="24"/>
        </w:rPr>
        <w:br/>
        <w:t>Cell wall rupture occurs when concentrations inside and outside the cell differ, attracting chemicals in the cytoplasm to the solvent.</w:t>
      </w:r>
    </w:p>
    <w:p w:rsidR="00E86F5E" w:rsidRDefault="00E86F5E">
      <w:pPr>
        <w:spacing w:after="0" w:line="360" w:lineRule="auto"/>
        <w:jc w:val="both"/>
        <w:rPr>
          <w:rFonts w:ascii="Times New Roman" w:hAnsi="Times New Roman" w:cs="Times New Roman"/>
          <w:b/>
          <w:bCs/>
          <w:color w:val="000000"/>
          <w:szCs w:val="22"/>
        </w:rPr>
      </w:pPr>
    </w:p>
    <w:p w:rsidR="00E86F5E" w:rsidRDefault="007145C0">
      <w:pPr>
        <w:spacing w:after="0" w:line="360" w:lineRule="auto"/>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Conclusion- </w:t>
      </w:r>
    </w:p>
    <w:p w:rsidR="00E86F5E" w:rsidRDefault="007145C0">
      <w:pPr>
        <w:spacing w:after="0" w:line="360" w:lineRule="auto"/>
        <w:jc w:val="both"/>
        <w:rPr>
          <w:rFonts w:ascii="Times New Roman" w:hAnsi="Times New Roman" w:cs="Times New Roman"/>
          <w:b/>
          <w:bCs/>
          <w:color w:val="000000"/>
          <w:sz w:val="28"/>
          <w:szCs w:val="28"/>
        </w:rPr>
      </w:pPr>
      <w:r>
        <w:rPr>
          <w:rFonts w:ascii="Times New Roman" w:hAnsi="Times New Roman" w:cs="Times New Roman"/>
          <w:sz w:val="28"/>
          <w:szCs w:val="24"/>
        </w:rPr>
        <w:t>Clitoria ternatea is a potentia</w:t>
      </w:r>
      <w:r>
        <w:rPr>
          <w:rFonts w:ascii="Times New Roman" w:hAnsi="Times New Roman" w:cs="Times New Roman"/>
          <w:sz w:val="28"/>
          <w:szCs w:val="24"/>
        </w:rPr>
        <w:t xml:space="preserve">l medicinal plant with a wide spectrum of pharmacological properties. Its efficiency and safety make it suitable for various </w:t>
      </w:r>
      <w:proofErr w:type="spellStart"/>
      <w:r>
        <w:rPr>
          <w:rFonts w:ascii="Times New Roman" w:hAnsi="Times New Roman" w:cs="Times New Roman"/>
          <w:sz w:val="28"/>
          <w:szCs w:val="24"/>
        </w:rPr>
        <w:t>medicaluses</w:t>
      </w:r>
      <w:proofErr w:type="spellEnd"/>
      <w:r>
        <w:rPr>
          <w:rFonts w:ascii="Times New Roman" w:hAnsi="Times New Roman" w:cs="Times New Roman"/>
          <w:sz w:val="28"/>
          <w:szCs w:val="24"/>
        </w:rPr>
        <w:t>.</w:t>
      </w:r>
      <w:r>
        <w:rPr>
          <w:rFonts w:ascii="Times New Roman" w:hAnsi="Times New Roman" w:cs="Times New Roman"/>
          <w:sz w:val="28"/>
          <w:szCs w:val="24"/>
        </w:rPr>
        <w:br/>
      </w:r>
    </w:p>
    <w:p w:rsidR="00E86F5E" w:rsidRDefault="007145C0">
      <w:pPr>
        <w:spacing w:after="0" w:line="360" w:lineRule="auto"/>
        <w:jc w:val="both"/>
        <w:rPr>
          <w:rFonts w:ascii="Times New Roman" w:hAnsi="Times New Roman" w:cs="Times New Roman"/>
          <w:b/>
          <w:bCs/>
          <w:sz w:val="32"/>
          <w:szCs w:val="28"/>
          <w:lang w:val="en-US"/>
        </w:rPr>
      </w:pPr>
      <w:r>
        <w:rPr>
          <w:rFonts w:ascii="Times New Roman" w:hAnsi="Times New Roman" w:cs="Times New Roman"/>
          <w:b/>
          <w:bCs/>
          <w:sz w:val="32"/>
          <w:szCs w:val="28"/>
          <w:lang w:val="en-US"/>
        </w:rPr>
        <w:t>Reference -</w:t>
      </w:r>
    </w:p>
    <w:p w:rsidR="00E86F5E" w:rsidRDefault="007145C0">
      <w:pPr>
        <w:spacing w:after="0" w:line="360" w:lineRule="auto"/>
        <w:jc w:val="both"/>
        <w:rPr>
          <w:rFonts w:ascii="Times New Roman" w:eastAsia="Times New Roman" w:hAnsi="Times New Roman" w:cs="Times New Roman"/>
          <w:sz w:val="28"/>
          <w:szCs w:val="28"/>
          <w:lang w:eastAsia="en-IN"/>
        </w:rPr>
      </w:pPr>
      <w:proofErr w:type="gramStart"/>
      <w:r>
        <w:rPr>
          <w:rFonts w:ascii="Times New Roman" w:eastAsia="Times New Roman" w:hAnsi="Times New Roman" w:cs="Times New Roman"/>
          <w:color w:val="000000"/>
          <w:sz w:val="28"/>
          <w:szCs w:val="28"/>
          <w:lang w:eastAsia="en-IN"/>
        </w:rPr>
        <w:t>1.Al</w:t>
      </w:r>
      <w:proofErr w:type="gramEnd"/>
      <w:r>
        <w:rPr>
          <w:rFonts w:ascii="Times New Roman" w:eastAsia="Times New Roman" w:hAnsi="Times New Roman" w:cs="Times New Roman"/>
          <w:color w:val="000000"/>
          <w:sz w:val="28"/>
          <w:szCs w:val="28"/>
          <w:lang w:eastAsia="en-IN"/>
        </w:rPr>
        <w:t>-Snafi AE. Therapeutic properties of medicinal plants: a review of their effect on reproductive syste</w:t>
      </w:r>
      <w:r>
        <w:rPr>
          <w:rFonts w:ascii="Times New Roman" w:eastAsia="Times New Roman" w:hAnsi="Times New Roman" w:cs="Times New Roman"/>
          <w:color w:val="000000"/>
          <w:sz w:val="28"/>
          <w:szCs w:val="28"/>
          <w:lang w:eastAsia="en-IN"/>
        </w:rPr>
        <w:t xml:space="preserve">ms ( </w:t>
      </w:r>
    </w:p>
    <w:p w:rsidR="00E86F5E" w:rsidRDefault="007145C0">
      <w:pPr>
        <w:spacing w:after="0" w:line="360" w:lineRule="auto"/>
        <w:jc w:val="both"/>
        <w:rPr>
          <w:rFonts w:ascii="Times New Roman" w:eastAsia="Times New Roman" w:hAnsi="Times New Roman" w:cs="Times New Roman"/>
          <w:sz w:val="28"/>
          <w:szCs w:val="28"/>
          <w:lang w:eastAsia="en-IN"/>
        </w:rPr>
      </w:pPr>
      <w:proofErr w:type="gramStart"/>
      <w:r>
        <w:rPr>
          <w:rFonts w:ascii="Times New Roman" w:eastAsia="Times New Roman" w:hAnsi="Times New Roman" w:cs="Times New Roman"/>
          <w:color w:val="000000"/>
          <w:sz w:val="28"/>
          <w:szCs w:val="28"/>
          <w:lang w:eastAsia="en-IN"/>
        </w:rPr>
        <w:t>part</w:t>
      </w:r>
      <w:proofErr w:type="gramEnd"/>
      <w:r>
        <w:rPr>
          <w:rFonts w:ascii="Times New Roman" w:eastAsia="Times New Roman" w:hAnsi="Times New Roman" w:cs="Times New Roman"/>
          <w:color w:val="000000"/>
          <w:sz w:val="28"/>
          <w:szCs w:val="28"/>
          <w:lang w:eastAsia="en-IN"/>
        </w:rPr>
        <w:t xml:space="preserve"> 1). </w:t>
      </w:r>
      <w:proofErr w:type="spellStart"/>
      <w:r>
        <w:rPr>
          <w:rFonts w:ascii="Times New Roman" w:eastAsia="Times New Roman" w:hAnsi="Times New Roman" w:cs="Times New Roman"/>
          <w:color w:val="000000"/>
          <w:sz w:val="28"/>
          <w:szCs w:val="28"/>
          <w:lang w:eastAsia="en-IN"/>
        </w:rPr>
        <w:t>Ind</w:t>
      </w:r>
      <w:proofErr w:type="spellEnd"/>
      <w:r>
        <w:rPr>
          <w:rFonts w:ascii="Times New Roman" w:eastAsia="Times New Roman" w:hAnsi="Times New Roman" w:cs="Times New Roman"/>
          <w:color w:val="000000"/>
          <w:sz w:val="28"/>
          <w:szCs w:val="28"/>
          <w:lang w:eastAsia="en-IN"/>
        </w:rPr>
        <w:t xml:space="preserve"> J of Pharm </w:t>
      </w:r>
      <w:proofErr w:type="spellStart"/>
      <w:r>
        <w:rPr>
          <w:rFonts w:ascii="Times New Roman" w:eastAsia="Times New Roman" w:hAnsi="Times New Roman" w:cs="Times New Roman"/>
          <w:color w:val="000000"/>
          <w:sz w:val="28"/>
          <w:szCs w:val="28"/>
          <w:lang w:eastAsia="en-IN"/>
        </w:rPr>
        <w:t>Sci</w:t>
      </w:r>
      <w:proofErr w:type="spellEnd"/>
      <w:r>
        <w:rPr>
          <w:rFonts w:ascii="Times New Roman" w:eastAsia="Times New Roman" w:hAnsi="Times New Roman" w:cs="Times New Roman"/>
          <w:color w:val="000000"/>
          <w:sz w:val="28"/>
          <w:szCs w:val="28"/>
          <w:lang w:eastAsia="en-IN"/>
        </w:rPr>
        <w:t xml:space="preserve"> &amp; Res 2015; 5(4): 240-248. </w:t>
      </w:r>
    </w:p>
    <w:p w:rsidR="00E86F5E" w:rsidRDefault="007145C0">
      <w:pPr>
        <w:spacing w:after="0" w:line="360" w:lineRule="auto"/>
        <w:jc w:val="both"/>
        <w:rPr>
          <w:rFonts w:ascii="Times New Roman" w:eastAsia="Times New Roman" w:hAnsi="Times New Roman" w:cs="Times New Roman"/>
          <w:sz w:val="28"/>
          <w:szCs w:val="28"/>
          <w:lang w:eastAsia="en-IN"/>
        </w:rPr>
      </w:pPr>
      <w:proofErr w:type="gramStart"/>
      <w:r>
        <w:rPr>
          <w:rFonts w:ascii="Times New Roman" w:eastAsia="Times New Roman" w:hAnsi="Times New Roman" w:cs="Times New Roman"/>
          <w:color w:val="000000"/>
          <w:sz w:val="28"/>
          <w:szCs w:val="28"/>
          <w:lang w:eastAsia="en-IN"/>
        </w:rPr>
        <w:t>2.Al</w:t>
      </w:r>
      <w:proofErr w:type="gramEnd"/>
      <w:r>
        <w:rPr>
          <w:rFonts w:ascii="Times New Roman" w:eastAsia="Times New Roman" w:hAnsi="Times New Roman" w:cs="Times New Roman"/>
          <w:color w:val="000000"/>
          <w:sz w:val="28"/>
          <w:szCs w:val="28"/>
          <w:lang w:eastAsia="en-IN"/>
        </w:rPr>
        <w:t xml:space="preserve">-Snafi AE. Therapeutic properties of medicinal plants: a review of their gastro-intestinal effects (part 1). </w:t>
      </w:r>
    </w:p>
    <w:p w:rsidR="00E86F5E" w:rsidRDefault="007145C0">
      <w:pPr>
        <w:spacing w:after="0" w:line="360" w:lineRule="auto"/>
        <w:jc w:val="both"/>
        <w:rPr>
          <w:rFonts w:ascii="Times New Roman" w:eastAsia="Times New Roman" w:hAnsi="Times New Roman" w:cs="Times New Roman"/>
          <w:sz w:val="28"/>
          <w:szCs w:val="28"/>
          <w:lang w:eastAsia="en-IN"/>
        </w:rPr>
      </w:pPr>
      <w:proofErr w:type="spellStart"/>
      <w:r>
        <w:rPr>
          <w:rFonts w:ascii="Times New Roman" w:eastAsia="Times New Roman" w:hAnsi="Times New Roman" w:cs="Times New Roman"/>
          <w:color w:val="000000"/>
          <w:sz w:val="28"/>
          <w:szCs w:val="28"/>
          <w:lang w:eastAsia="en-IN"/>
        </w:rPr>
        <w:t>Ind</w:t>
      </w:r>
      <w:proofErr w:type="spellEnd"/>
      <w:r>
        <w:rPr>
          <w:rFonts w:ascii="Times New Roman" w:eastAsia="Times New Roman" w:hAnsi="Times New Roman" w:cs="Times New Roman"/>
          <w:color w:val="000000"/>
          <w:sz w:val="28"/>
          <w:szCs w:val="28"/>
          <w:lang w:eastAsia="en-IN"/>
        </w:rPr>
        <w:t xml:space="preserve"> J of Pharm </w:t>
      </w:r>
      <w:proofErr w:type="spellStart"/>
      <w:r>
        <w:rPr>
          <w:rFonts w:ascii="Times New Roman" w:eastAsia="Times New Roman" w:hAnsi="Times New Roman" w:cs="Times New Roman"/>
          <w:color w:val="000000"/>
          <w:sz w:val="28"/>
          <w:szCs w:val="28"/>
          <w:lang w:eastAsia="en-IN"/>
        </w:rPr>
        <w:t>Sci</w:t>
      </w:r>
      <w:proofErr w:type="spellEnd"/>
      <w:r>
        <w:rPr>
          <w:rFonts w:ascii="Times New Roman" w:eastAsia="Times New Roman" w:hAnsi="Times New Roman" w:cs="Times New Roman"/>
          <w:color w:val="000000"/>
          <w:sz w:val="28"/>
          <w:szCs w:val="28"/>
          <w:lang w:eastAsia="en-IN"/>
        </w:rPr>
        <w:t xml:space="preserve"> &amp; Res 2015; 5(4): 220-232. </w:t>
      </w:r>
    </w:p>
    <w:p w:rsidR="00E86F5E" w:rsidRDefault="007145C0">
      <w:pPr>
        <w:spacing w:after="0" w:line="360" w:lineRule="auto"/>
        <w:jc w:val="both"/>
        <w:rPr>
          <w:rFonts w:ascii="Times New Roman" w:eastAsia="Times New Roman" w:hAnsi="Times New Roman" w:cs="Times New Roman"/>
          <w:sz w:val="28"/>
          <w:szCs w:val="28"/>
          <w:lang w:eastAsia="en-IN"/>
        </w:rPr>
      </w:pPr>
      <w:proofErr w:type="gramStart"/>
      <w:r>
        <w:rPr>
          <w:rFonts w:ascii="Times New Roman" w:eastAsia="Times New Roman" w:hAnsi="Times New Roman" w:cs="Times New Roman"/>
          <w:color w:val="000000"/>
          <w:sz w:val="28"/>
          <w:szCs w:val="28"/>
          <w:lang w:eastAsia="en-IN"/>
        </w:rPr>
        <w:t>3-Al-Snafi AE.</w:t>
      </w:r>
      <w:proofErr w:type="gramEnd"/>
      <w:r>
        <w:rPr>
          <w:rFonts w:ascii="Times New Roman" w:eastAsia="Times New Roman" w:hAnsi="Times New Roman" w:cs="Times New Roman"/>
          <w:color w:val="000000"/>
          <w:sz w:val="28"/>
          <w:szCs w:val="28"/>
          <w:lang w:eastAsia="en-IN"/>
        </w:rPr>
        <w:t xml:space="preserve"> Therapeutic properties of medicinal plants: a review of their </w:t>
      </w:r>
      <w:proofErr w:type="spellStart"/>
      <w:r>
        <w:rPr>
          <w:rFonts w:ascii="Times New Roman" w:eastAsia="Times New Roman" w:hAnsi="Times New Roman" w:cs="Times New Roman"/>
          <w:color w:val="000000"/>
          <w:sz w:val="28"/>
          <w:szCs w:val="28"/>
          <w:lang w:eastAsia="en-IN"/>
        </w:rPr>
        <w:t>antiparasitic</w:t>
      </w:r>
      <w:proofErr w:type="spellEnd"/>
      <w:r>
        <w:rPr>
          <w:rFonts w:ascii="Times New Roman" w:eastAsia="Times New Roman" w:hAnsi="Times New Roman" w:cs="Times New Roman"/>
          <w:color w:val="000000"/>
          <w:sz w:val="28"/>
          <w:szCs w:val="28"/>
          <w:lang w:eastAsia="en-IN"/>
        </w:rPr>
        <w:t xml:space="preserve">, antiprotozoal, </w:t>
      </w:r>
    </w:p>
    <w:p w:rsidR="00E86F5E" w:rsidRDefault="007145C0">
      <w:pPr>
        <w:spacing w:after="0" w:line="360" w:lineRule="auto"/>
        <w:jc w:val="both"/>
        <w:rPr>
          <w:rFonts w:ascii="Times New Roman" w:eastAsia="Times New Roman" w:hAnsi="Times New Roman" w:cs="Times New Roman"/>
          <w:sz w:val="28"/>
          <w:szCs w:val="28"/>
          <w:lang w:eastAsia="en-IN"/>
        </w:rPr>
      </w:pPr>
      <w:proofErr w:type="spellStart"/>
      <w:proofErr w:type="gramStart"/>
      <w:r>
        <w:rPr>
          <w:rFonts w:ascii="Times New Roman" w:eastAsia="Times New Roman" w:hAnsi="Times New Roman" w:cs="Times New Roman"/>
          <w:color w:val="000000"/>
          <w:sz w:val="28"/>
          <w:szCs w:val="28"/>
          <w:lang w:eastAsia="en-IN"/>
        </w:rPr>
        <w:t>molluscicidal</w:t>
      </w:r>
      <w:proofErr w:type="spellEnd"/>
      <w:proofErr w:type="gramEnd"/>
      <w:r>
        <w:rPr>
          <w:rFonts w:ascii="Times New Roman" w:eastAsia="Times New Roman" w:hAnsi="Times New Roman" w:cs="Times New Roman"/>
          <w:color w:val="000000"/>
          <w:sz w:val="28"/>
          <w:szCs w:val="28"/>
          <w:lang w:eastAsia="en-IN"/>
        </w:rPr>
        <w:t xml:space="preserve"> and insecticidal activity (part 1). J of Pharmaceutical Biology 2015; 5(3): 203-217. </w:t>
      </w:r>
    </w:p>
    <w:p w:rsidR="00E86F5E" w:rsidRDefault="007145C0">
      <w:pPr>
        <w:spacing w:after="0" w:line="360" w:lineRule="auto"/>
        <w:jc w:val="both"/>
        <w:rPr>
          <w:rFonts w:ascii="Times New Roman" w:eastAsia="Times New Roman" w:hAnsi="Times New Roman" w:cs="Times New Roman"/>
          <w:sz w:val="28"/>
          <w:szCs w:val="28"/>
          <w:lang w:eastAsia="en-IN"/>
        </w:rPr>
      </w:pPr>
      <w:proofErr w:type="gramStart"/>
      <w:r>
        <w:rPr>
          <w:rFonts w:ascii="Times New Roman" w:eastAsia="Times New Roman" w:hAnsi="Times New Roman" w:cs="Times New Roman"/>
          <w:color w:val="000000"/>
          <w:sz w:val="28"/>
          <w:szCs w:val="28"/>
          <w:lang w:eastAsia="en-IN"/>
        </w:rPr>
        <w:t>4-Al-Snafi AE.</w:t>
      </w:r>
      <w:proofErr w:type="gramEnd"/>
      <w:r>
        <w:rPr>
          <w:rFonts w:ascii="Times New Roman" w:eastAsia="Times New Roman" w:hAnsi="Times New Roman" w:cs="Times New Roman"/>
          <w:color w:val="000000"/>
          <w:sz w:val="28"/>
          <w:szCs w:val="28"/>
          <w:lang w:eastAsia="en-IN"/>
        </w:rPr>
        <w:t xml:space="preserve"> Therapeutic properties of medicin</w:t>
      </w:r>
      <w:r>
        <w:rPr>
          <w:rFonts w:ascii="Times New Roman" w:eastAsia="Times New Roman" w:hAnsi="Times New Roman" w:cs="Times New Roman"/>
          <w:color w:val="000000"/>
          <w:sz w:val="28"/>
          <w:szCs w:val="28"/>
          <w:lang w:eastAsia="en-IN"/>
        </w:rPr>
        <w:t xml:space="preserve">al plants: a review of plants with </w:t>
      </w:r>
      <w:proofErr w:type="spellStart"/>
      <w:r>
        <w:rPr>
          <w:rFonts w:ascii="Times New Roman" w:eastAsia="Times New Roman" w:hAnsi="Times New Roman" w:cs="Times New Roman"/>
          <w:color w:val="000000"/>
          <w:sz w:val="28"/>
          <w:szCs w:val="28"/>
          <w:lang w:eastAsia="en-IN"/>
        </w:rPr>
        <w:t>antidiabetic</w:t>
      </w:r>
      <w:proofErr w:type="spellEnd"/>
      <w:r>
        <w:rPr>
          <w:rFonts w:ascii="Times New Roman" w:eastAsia="Times New Roman" w:hAnsi="Times New Roman" w:cs="Times New Roman"/>
          <w:color w:val="000000"/>
          <w:sz w:val="28"/>
          <w:szCs w:val="28"/>
          <w:lang w:eastAsia="en-IN"/>
        </w:rPr>
        <w:t xml:space="preserve"> effects (part 1). </w:t>
      </w:r>
    </w:p>
    <w:p w:rsidR="00E86F5E" w:rsidRDefault="007145C0">
      <w:pPr>
        <w:spacing w:after="0" w:line="360" w:lineRule="auto"/>
        <w:jc w:val="both"/>
        <w:rPr>
          <w:rFonts w:ascii="Times New Roman" w:hAnsi="Times New Roman" w:cs="Times New Roman"/>
          <w:sz w:val="28"/>
          <w:szCs w:val="28"/>
          <w:lang w:val="en-US"/>
        </w:rPr>
      </w:pPr>
      <w:r>
        <w:rPr>
          <w:rFonts w:ascii="Times New Roman" w:eastAsia="Times New Roman" w:hAnsi="Times New Roman" w:cs="Times New Roman"/>
          <w:color w:val="000000"/>
          <w:sz w:val="28"/>
          <w:szCs w:val="28"/>
          <w:lang w:eastAsia="en-IN"/>
        </w:rPr>
        <w:t>J of Pharmaceutical Biology 2015; 5(3): 218-229.</w:t>
      </w:r>
    </w:p>
    <w:p w:rsidR="00E86F5E" w:rsidRDefault="007145C0">
      <w:pPr>
        <w:spacing w:after="0" w:line="360" w:lineRule="auto"/>
        <w:jc w:val="both"/>
        <w:rPr>
          <w:rFonts w:ascii="Times New Roman" w:eastAsia="Times New Roman" w:hAnsi="Times New Roman" w:cs="Times New Roman"/>
          <w:sz w:val="28"/>
          <w:szCs w:val="28"/>
          <w:lang w:eastAsia="en-IN"/>
        </w:rPr>
      </w:pPr>
      <w:r>
        <w:rPr>
          <w:rFonts w:ascii="Times New Roman" w:eastAsia="Times New Roman" w:hAnsi="Times New Roman" w:cs="Times New Roman"/>
          <w:color w:val="000000"/>
          <w:sz w:val="28"/>
          <w:szCs w:val="28"/>
          <w:lang w:eastAsia="en-IN"/>
        </w:rPr>
        <w:t xml:space="preserve">5. </w:t>
      </w:r>
      <w:proofErr w:type="spellStart"/>
      <w:r>
        <w:rPr>
          <w:rFonts w:ascii="Times New Roman" w:eastAsia="Times New Roman" w:hAnsi="Times New Roman" w:cs="Times New Roman"/>
          <w:color w:val="000000"/>
          <w:sz w:val="28"/>
          <w:szCs w:val="28"/>
          <w:lang w:eastAsia="en-IN"/>
        </w:rPr>
        <w:t>Syarifuddin</w:t>
      </w:r>
      <w:proofErr w:type="spellEnd"/>
      <w:r>
        <w:rPr>
          <w:rFonts w:ascii="Times New Roman" w:eastAsia="Times New Roman" w:hAnsi="Times New Roman" w:cs="Times New Roman"/>
          <w:color w:val="000000"/>
          <w:sz w:val="28"/>
          <w:szCs w:val="28"/>
          <w:lang w:eastAsia="en-IN"/>
        </w:rPr>
        <w:t xml:space="preserve">, A., N. </w:t>
      </w:r>
      <w:proofErr w:type="spellStart"/>
      <w:r>
        <w:rPr>
          <w:rFonts w:ascii="Times New Roman" w:eastAsia="Times New Roman" w:hAnsi="Times New Roman" w:cs="Times New Roman"/>
          <w:color w:val="000000"/>
          <w:sz w:val="28"/>
          <w:szCs w:val="28"/>
          <w:lang w:eastAsia="en-IN"/>
        </w:rPr>
        <w:t>Sulistyani</w:t>
      </w:r>
      <w:proofErr w:type="spellEnd"/>
      <w:r>
        <w:rPr>
          <w:rFonts w:ascii="Times New Roman" w:eastAsia="Times New Roman" w:hAnsi="Times New Roman" w:cs="Times New Roman"/>
          <w:color w:val="000000"/>
          <w:sz w:val="28"/>
          <w:szCs w:val="28"/>
          <w:lang w:eastAsia="en-IN"/>
        </w:rPr>
        <w:t xml:space="preserve">, </w:t>
      </w:r>
      <w:proofErr w:type="spellStart"/>
      <w:r>
        <w:rPr>
          <w:rFonts w:ascii="Times New Roman" w:eastAsia="Times New Roman" w:hAnsi="Times New Roman" w:cs="Times New Roman"/>
          <w:color w:val="000000"/>
          <w:sz w:val="28"/>
          <w:szCs w:val="28"/>
          <w:lang w:eastAsia="en-IN"/>
        </w:rPr>
        <w:t>dan</w:t>
      </w:r>
      <w:proofErr w:type="spellEnd"/>
      <w:r>
        <w:rPr>
          <w:rFonts w:ascii="Times New Roman" w:eastAsia="Times New Roman" w:hAnsi="Times New Roman" w:cs="Times New Roman"/>
          <w:color w:val="000000"/>
          <w:sz w:val="28"/>
          <w:szCs w:val="28"/>
          <w:lang w:eastAsia="en-IN"/>
        </w:rPr>
        <w:t xml:space="preserve"> </w:t>
      </w:r>
      <w:proofErr w:type="spellStart"/>
      <w:r>
        <w:rPr>
          <w:rFonts w:ascii="Times New Roman" w:eastAsia="Times New Roman" w:hAnsi="Times New Roman" w:cs="Times New Roman"/>
          <w:color w:val="000000"/>
          <w:sz w:val="28"/>
          <w:szCs w:val="28"/>
          <w:lang w:eastAsia="en-IN"/>
        </w:rPr>
        <w:t>Kintoko</w:t>
      </w:r>
      <w:proofErr w:type="spellEnd"/>
      <w:r>
        <w:rPr>
          <w:rFonts w:ascii="Times New Roman" w:eastAsia="Times New Roman" w:hAnsi="Times New Roman" w:cs="Times New Roman"/>
          <w:color w:val="000000"/>
          <w:sz w:val="28"/>
          <w:szCs w:val="28"/>
          <w:lang w:eastAsia="en-IN"/>
        </w:rPr>
        <w:t xml:space="preserve">. </w:t>
      </w:r>
      <w:proofErr w:type="spellStart"/>
      <w:proofErr w:type="gramStart"/>
      <w:r>
        <w:rPr>
          <w:rFonts w:ascii="Times New Roman" w:eastAsia="Times New Roman" w:hAnsi="Times New Roman" w:cs="Times New Roman"/>
          <w:color w:val="000000"/>
          <w:sz w:val="28"/>
          <w:szCs w:val="28"/>
          <w:lang w:eastAsia="en-IN"/>
        </w:rPr>
        <w:t>Profil</w:t>
      </w:r>
      <w:proofErr w:type="spellEnd"/>
      <w:r>
        <w:rPr>
          <w:rFonts w:ascii="Times New Roman" w:eastAsia="Times New Roman" w:hAnsi="Times New Roman" w:cs="Times New Roman"/>
          <w:color w:val="000000"/>
          <w:sz w:val="28"/>
          <w:szCs w:val="28"/>
          <w:lang w:eastAsia="en-IN"/>
        </w:rPr>
        <w:t xml:space="preserve"> KLT-</w:t>
      </w:r>
      <w:proofErr w:type="spellStart"/>
      <w:r>
        <w:rPr>
          <w:rFonts w:ascii="Times New Roman" w:eastAsia="Times New Roman" w:hAnsi="Times New Roman" w:cs="Times New Roman"/>
          <w:color w:val="000000"/>
          <w:sz w:val="28"/>
          <w:szCs w:val="28"/>
          <w:lang w:eastAsia="en-IN"/>
        </w:rPr>
        <w:t>Bioautografi</w:t>
      </w:r>
      <w:proofErr w:type="spellEnd"/>
      <w:r>
        <w:rPr>
          <w:rFonts w:ascii="Times New Roman" w:eastAsia="Times New Roman" w:hAnsi="Times New Roman" w:cs="Times New Roman"/>
          <w:color w:val="000000"/>
          <w:sz w:val="28"/>
          <w:szCs w:val="28"/>
          <w:lang w:eastAsia="en-IN"/>
        </w:rPr>
        <w:t xml:space="preserve"> </w:t>
      </w:r>
      <w:proofErr w:type="spellStart"/>
      <w:r>
        <w:rPr>
          <w:rFonts w:ascii="Times New Roman" w:eastAsia="Times New Roman" w:hAnsi="Times New Roman" w:cs="Times New Roman"/>
          <w:color w:val="000000"/>
          <w:sz w:val="28"/>
          <w:szCs w:val="28"/>
          <w:lang w:eastAsia="en-IN"/>
        </w:rPr>
        <w:t>dan</w:t>
      </w:r>
      <w:proofErr w:type="spellEnd"/>
      <w:r>
        <w:rPr>
          <w:rFonts w:ascii="Times New Roman" w:eastAsia="Times New Roman" w:hAnsi="Times New Roman" w:cs="Times New Roman"/>
          <w:color w:val="000000"/>
          <w:sz w:val="28"/>
          <w:szCs w:val="28"/>
          <w:lang w:eastAsia="en-IN"/>
        </w:rPr>
        <w:t xml:space="preserve"> </w:t>
      </w:r>
      <w:proofErr w:type="spellStart"/>
      <w:r>
        <w:rPr>
          <w:rFonts w:ascii="Times New Roman" w:eastAsia="Times New Roman" w:hAnsi="Times New Roman" w:cs="Times New Roman"/>
          <w:color w:val="000000"/>
          <w:sz w:val="28"/>
          <w:szCs w:val="28"/>
          <w:lang w:eastAsia="en-IN"/>
        </w:rPr>
        <w:t>Densitometri</w:t>
      </w:r>
      <w:proofErr w:type="spellEnd"/>
      <w:r>
        <w:rPr>
          <w:rFonts w:ascii="Times New Roman" w:eastAsia="Times New Roman" w:hAnsi="Times New Roman" w:cs="Times New Roman"/>
          <w:color w:val="000000"/>
          <w:sz w:val="28"/>
          <w:szCs w:val="28"/>
          <w:lang w:eastAsia="en-IN"/>
        </w:rPr>
        <w:t xml:space="preserve"> </w:t>
      </w:r>
      <w:proofErr w:type="spellStart"/>
      <w:r>
        <w:rPr>
          <w:rFonts w:ascii="Times New Roman" w:eastAsia="Times New Roman" w:hAnsi="Times New Roman" w:cs="Times New Roman"/>
          <w:color w:val="000000"/>
          <w:sz w:val="28"/>
          <w:szCs w:val="28"/>
          <w:lang w:eastAsia="en-IN"/>
        </w:rPr>
        <w:t>Fraks</w:t>
      </w:r>
      <w:proofErr w:type="spellEnd"/>
      <w:r>
        <w:rPr>
          <w:rFonts w:ascii="Times New Roman" w:eastAsia="Times New Roman" w:hAnsi="Times New Roman" w:cs="Times New Roman"/>
          <w:color w:val="000000"/>
          <w:sz w:val="28"/>
          <w:szCs w:val="28"/>
          <w:lang w:eastAsia="en-IN"/>
        </w:rPr>
        <w:t xml:space="preserve"> </w:t>
      </w:r>
      <w:proofErr w:type="spellStart"/>
      <w:r>
        <w:rPr>
          <w:rFonts w:ascii="Times New Roman" w:eastAsia="Times New Roman" w:hAnsi="Times New Roman" w:cs="Times New Roman"/>
          <w:color w:val="000000"/>
          <w:sz w:val="28"/>
          <w:szCs w:val="28"/>
          <w:lang w:eastAsia="en-IN"/>
        </w:rPr>
        <w:t>Teraktif</w:t>
      </w:r>
      <w:proofErr w:type="spellEnd"/>
      <w:r>
        <w:rPr>
          <w:rFonts w:ascii="Times New Roman" w:eastAsia="Times New Roman" w:hAnsi="Times New Roman" w:cs="Times New Roman"/>
          <w:color w:val="000000"/>
          <w:sz w:val="28"/>
          <w:szCs w:val="28"/>
          <w:lang w:eastAsia="en-IN"/>
        </w:rPr>
        <w:t xml:space="preserve"> (IsolatKp13) </w:t>
      </w:r>
      <w:proofErr w:type="spellStart"/>
      <w:r>
        <w:rPr>
          <w:rFonts w:ascii="Times New Roman" w:eastAsia="Times New Roman" w:hAnsi="Times New Roman" w:cs="Times New Roman"/>
          <w:color w:val="000000"/>
          <w:sz w:val="28"/>
          <w:szCs w:val="28"/>
          <w:lang w:eastAsia="en-IN"/>
        </w:rPr>
        <w:t>dari</w:t>
      </w:r>
      <w:proofErr w:type="spellEnd"/>
      <w:r>
        <w:rPr>
          <w:rFonts w:ascii="Times New Roman" w:eastAsia="Times New Roman" w:hAnsi="Times New Roman" w:cs="Times New Roman"/>
          <w:color w:val="000000"/>
          <w:sz w:val="28"/>
          <w:szCs w:val="28"/>
          <w:lang w:eastAsia="en-IN"/>
        </w:rPr>
        <w:t xml:space="preserve"> </w:t>
      </w:r>
      <w:proofErr w:type="spellStart"/>
      <w:r>
        <w:rPr>
          <w:rFonts w:ascii="Times New Roman" w:eastAsia="Times New Roman" w:hAnsi="Times New Roman" w:cs="Times New Roman"/>
          <w:color w:val="000000"/>
          <w:sz w:val="28"/>
          <w:szCs w:val="28"/>
          <w:lang w:eastAsia="en-IN"/>
        </w:rPr>
        <w:t>Bakteri</w:t>
      </w:r>
      <w:proofErr w:type="spellEnd"/>
      <w:r>
        <w:rPr>
          <w:rFonts w:ascii="Times New Roman" w:eastAsia="Times New Roman" w:hAnsi="Times New Roman" w:cs="Times New Roman"/>
          <w:color w:val="000000"/>
          <w:sz w:val="28"/>
          <w:szCs w:val="28"/>
          <w:lang w:eastAsia="en-IN"/>
        </w:rPr>
        <w:t xml:space="preserve"> </w:t>
      </w:r>
      <w:proofErr w:type="spellStart"/>
      <w:r>
        <w:rPr>
          <w:rFonts w:ascii="Times New Roman" w:eastAsia="Times New Roman" w:hAnsi="Times New Roman" w:cs="Times New Roman"/>
          <w:color w:val="000000"/>
          <w:sz w:val="28"/>
          <w:szCs w:val="28"/>
          <w:lang w:eastAsia="en-IN"/>
        </w:rPr>
        <w:t>Rizosfer</w:t>
      </w:r>
      <w:proofErr w:type="spellEnd"/>
      <w:r>
        <w:rPr>
          <w:rFonts w:ascii="Times New Roman" w:eastAsia="Times New Roman" w:hAnsi="Times New Roman" w:cs="Times New Roman"/>
          <w:color w:val="000000"/>
          <w:sz w:val="28"/>
          <w:szCs w:val="28"/>
          <w:lang w:eastAsia="en-IN"/>
        </w:rPr>
        <w:t xml:space="preserve"> </w:t>
      </w:r>
      <w:proofErr w:type="spellStart"/>
      <w:r>
        <w:rPr>
          <w:rFonts w:ascii="Times New Roman" w:eastAsia="Times New Roman" w:hAnsi="Times New Roman" w:cs="Times New Roman"/>
          <w:color w:val="000000"/>
          <w:sz w:val="28"/>
          <w:szCs w:val="28"/>
          <w:lang w:eastAsia="en-IN"/>
        </w:rPr>
        <w:t>K</w:t>
      </w:r>
      <w:r>
        <w:rPr>
          <w:rFonts w:ascii="Times New Roman" w:eastAsia="Times New Roman" w:hAnsi="Times New Roman" w:cs="Times New Roman"/>
          <w:color w:val="000000"/>
          <w:sz w:val="28"/>
          <w:szCs w:val="28"/>
          <w:lang w:eastAsia="en-IN"/>
        </w:rPr>
        <w:t>ayu</w:t>
      </w:r>
      <w:proofErr w:type="spellEnd"/>
      <w:r>
        <w:rPr>
          <w:rFonts w:ascii="Times New Roman" w:eastAsia="Times New Roman" w:hAnsi="Times New Roman" w:cs="Times New Roman"/>
          <w:color w:val="000000"/>
          <w:sz w:val="28"/>
          <w:szCs w:val="28"/>
          <w:lang w:eastAsia="en-IN"/>
        </w:rPr>
        <w:t xml:space="preserve"> </w:t>
      </w:r>
      <w:proofErr w:type="spellStart"/>
      <w:r>
        <w:rPr>
          <w:rFonts w:ascii="Times New Roman" w:eastAsia="Times New Roman" w:hAnsi="Times New Roman" w:cs="Times New Roman"/>
          <w:color w:val="000000"/>
          <w:sz w:val="28"/>
          <w:szCs w:val="28"/>
          <w:lang w:eastAsia="en-IN"/>
        </w:rPr>
        <w:t>Putih</w:t>
      </w:r>
      <w:proofErr w:type="spellEnd"/>
      <w:r>
        <w:rPr>
          <w:rFonts w:ascii="Times New Roman" w:eastAsia="Times New Roman" w:hAnsi="Times New Roman" w:cs="Times New Roman"/>
          <w:color w:val="000000"/>
          <w:sz w:val="28"/>
          <w:szCs w:val="28"/>
          <w:lang w:eastAsia="en-IN"/>
        </w:rPr>
        <w:t xml:space="preserve"> (</w:t>
      </w:r>
      <w:proofErr w:type="spellStart"/>
      <w:r>
        <w:rPr>
          <w:rFonts w:ascii="Times New Roman" w:eastAsia="Times New Roman" w:hAnsi="Times New Roman" w:cs="Times New Roman"/>
          <w:i/>
          <w:iCs/>
          <w:color w:val="000000"/>
          <w:sz w:val="28"/>
          <w:szCs w:val="28"/>
          <w:lang w:eastAsia="en-IN"/>
        </w:rPr>
        <w:t>Melaleucaleucadendron</w:t>
      </w:r>
      <w:proofErr w:type="spellEnd"/>
      <w:r>
        <w:rPr>
          <w:rFonts w:ascii="Times New Roman" w:eastAsia="Times New Roman" w:hAnsi="Times New Roman" w:cs="Times New Roman"/>
          <w:color w:val="000000"/>
          <w:sz w:val="28"/>
          <w:szCs w:val="28"/>
          <w:lang w:eastAsia="en-IN"/>
        </w:rPr>
        <w:t xml:space="preserve"> L.).</w:t>
      </w:r>
      <w:proofErr w:type="gramEnd"/>
      <w:r>
        <w:rPr>
          <w:rFonts w:ascii="Times New Roman" w:eastAsia="Times New Roman" w:hAnsi="Times New Roman" w:cs="Times New Roman"/>
          <w:color w:val="000000"/>
          <w:sz w:val="28"/>
          <w:szCs w:val="28"/>
          <w:lang w:eastAsia="en-IN"/>
        </w:rPr>
        <w:t xml:space="preserve"> </w:t>
      </w:r>
      <w:proofErr w:type="spellStart"/>
      <w:proofErr w:type="gramStart"/>
      <w:r>
        <w:rPr>
          <w:rFonts w:ascii="Times New Roman" w:eastAsia="Times New Roman" w:hAnsi="Times New Roman" w:cs="Times New Roman"/>
          <w:color w:val="000000"/>
          <w:sz w:val="28"/>
          <w:szCs w:val="28"/>
          <w:lang w:eastAsia="en-IN"/>
        </w:rPr>
        <w:t>Jurnal</w:t>
      </w:r>
      <w:proofErr w:type="spellEnd"/>
      <w:r>
        <w:rPr>
          <w:rFonts w:ascii="Times New Roman" w:eastAsia="Times New Roman" w:hAnsi="Times New Roman" w:cs="Times New Roman"/>
          <w:color w:val="000000"/>
          <w:sz w:val="28"/>
          <w:szCs w:val="28"/>
          <w:lang w:eastAsia="en-IN"/>
        </w:rPr>
        <w:t xml:space="preserve"> </w:t>
      </w:r>
      <w:proofErr w:type="spellStart"/>
      <w:r>
        <w:rPr>
          <w:rFonts w:ascii="Times New Roman" w:eastAsia="Times New Roman" w:hAnsi="Times New Roman" w:cs="Times New Roman"/>
          <w:color w:val="000000"/>
          <w:sz w:val="28"/>
          <w:szCs w:val="28"/>
          <w:lang w:eastAsia="en-IN"/>
        </w:rPr>
        <w:t>Farmasi</w:t>
      </w:r>
      <w:proofErr w:type="spellEnd"/>
      <w:r>
        <w:rPr>
          <w:rFonts w:ascii="Times New Roman" w:eastAsia="Times New Roman" w:hAnsi="Times New Roman" w:cs="Times New Roman"/>
          <w:color w:val="000000"/>
          <w:sz w:val="28"/>
          <w:szCs w:val="28"/>
          <w:lang w:eastAsia="en-IN"/>
        </w:rPr>
        <w:t xml:space="preserve"> </w:t>
      </w:r>
      <w:proofErr w:type="spellStart"/>
      <w:r>
        <w:rPr>
          <w:rFonts w:ascii="Times New Roman" w:eastAsia="Times New Roman" w:hAnsi="Times New Roman" w:cs="Times New Roman"/>
          <w:color w:val="000000"/>
          <w:sz w:val="28"/>
          <w:szCs w:val="28"/>
          <w:lang w:eastAsia="en-IN"/>
        </w:rPr>
        <w:t>Sains</w:t>
      </w:r>
      <w:proofErr w:type="spellEnd"/>
      <w:r>
        <w:rPr>
          <w:rFonts w:ascii="Times New Roman" w:eastAsia="Times New Roman" w:hAnsi="Times New Roman" w:cs="Times New Roman"/>
          <w:color w:val="000000"/>
          <w:sz w:val="28"/>
          <w:szCs w:val="28"/>
          <w:lang w:eastAsia="en-IN"/>
        </w:rPr>
        <w:t xml:space="preserve"> </w:t>
      </w:r>
      <w:proofErr w:type="spellStart"/>
      <w:r>
        <w:rPr>
          <w:rFonts w:ascii="Times New Roman" w:eastAsia="Times New Roman" w:hAnsi="Times New Roman" w:cs="Times New Roman"/>
          <w:color w:val="000000"/>
          <w:sz w:val="28"/>
          <w:szCs w:val="28"/>
          <w:lang w:eastAsia="en-IN"/>
        </w:rPr>
        <w:t>dan</w:t>
      </w:r>
      <w:proofErr w:type="spellEnd"/>
      <w:r>
        <w:rPr>
          <w:rFonts w:ascii="Times New Roman" w:eastAsia="Times New Roman" w:hAnsi="Times New Roman" w:cs="Times New Roman"/>
          <w:color w:val="000000"/>
          <w:sz w:val="28"/>
          <w:szCs w:val="28"/>
          <w:lang w:eastAsia="en-IN"/>
        </w:rPr>
        <w:t xml:space="preserve"> </w:t>
      </w:r>
      <w:proofErr w:type="spellStart"/>
      <w:r>
        <w:rPr>
          <w:rFonts w:ascii="Times New Roman" w:eastAsia="Times New Roman" w:hAnsi="Times New Roman" w:cs="Times New Roman"/>
          <w:color w:val="000000"/>
          <w:sz w:val="28"/>
          <w:szCs w:val="28"/>
          <w:lang w:eastAsia="en-IN"/>
        </w:rPr>
        <w:t>Praktis</w:t>
      </w:r>
      <w:proofErr w:type="spellEnd"/>
      <w:r>
        <w:rPr>
          <w:rFonts w:ascii="Times New Roman" w:eastAsia="Times New Roman" w:hAnsi="Times New Roman" w:cs="Times New Roman"/>
          <w:color w:val="000000"/>
          <w:sz w:val="28"/>
          <w:szCs w:val="28"/>
          <w:lang w:eastAsia="en-IN"/>
        </w:rPr>
        <w:t>.</w:t>
      </w:r>
      <w:proofErr w:type="gramEnd"/>
      <w:r>
        <w:rPr>
          <w:rFonts w:ascii="Times New Roman" w:eastAsia="Times New Roman" w:hAnsi="Times New Roman" w:cs="Times New Roman"/>
          <w:color w:val="000000"/>
          <w:sz w:val="28"/>
          <w:szCs w:val="28"/>
          <w:lang w:eastAsia="en-IN"/>
        </w:rPr>
        <w:t xml:space="preserve"> 2019</w:t>
      </w:r>
      <w:proofErr w:type="gramStart"/>
      <w:r>
        <w:rPr>
          <w:rFonts w:ascii="Times New Roman" w:eastAsia="Times New Roman" w:hAnsi="Times New Roman" w:cs="Times New Roman"/>
          <w:color w:val="000000"/>
          <w:sz w:val="28"/>
          <w:szCs w:val="28"/>
          <w:lang w:eastAsia="en-IN"/>
        </w:rPr>
        <w:t>;5</w:t>
      </w:r>
      <w:proofErr w:type="gramEnd"/>
      <w:r>
        <w:rPr>
          <w:rFonts w:ascii="Times New Roman" w:eastAsia="Times New Roman" w:hAnsi="Times New Roman" w:cs="Times New Roman"/>
          <w:color w:val="000000"/>
          <w:sz w:val="28"/>
          <w:szCs w:val="28"/>
          <w:lang w:eastAsia="en-IN"/>
        </w:rPr>
        <w:t xml:space="preserve">(1):27-33. </w:t>
      </w:r>
    </w:p>
    <w:p w:rsidR="00E86F5E" w:rsidRDefault="007145C0">
      <w:pPr>
        <w:spacing w:after="0" w:line="360" w:lineRule="auto"/>
        <w:jc w:val="both"/>
        <w:rPr>
          <w:rFonts w:ascii="Times New Roman" w:eastAsia="Times New Roman" w:hAnsi="Times New Roman" w:cs="Times New Roman"/>
          <w:sz w:val="28"/>
          <w:szCs w:val="28"/>
          <w:lang w:eastAsia="en-IN"/>
        </w:rPr>
      </w:pPr>
      <w:r>
        <w:rPr>
          <w:rFonts w:ascii="Times New Roman" w:eastAsia="Times New Roman" w:hAnsi="Times New Roman" w:cs="Times New Roman"/>
          <w:color w:val="000000"/>
          <w:sz w:val="28"/>
          <w:szCs w:val="28"/>
          <w:lang w:eastAsia="en-IN"/>
        </w:rPr>
        <w:lastRenderedPageBreak/>
        <w:t xml:space="preserve">6. </w:t>
      </w:r>
      <w:proofErr w:type="spellStart"/>
      <w:r>
        <w:rPr>
          <w:rFonts w:ascii="Times New Roman" w:eastAsia="Times New Roman" w:hAnsi="Times New Roman" w:cs="Times New Roman"/>
          <w:color w:val="000000"/>
          <w:sz w:val="28"/>
          <w:szCs w:val="28"/>
          <w:lang w:eastAsia="en-IN"/>
        </w:rPr>
        <w:t>Kurama</w:t>
      </w:r>
      <w:proofErr w:type="spellEnd"/>
      <w:r>
        <w:rPr>
          <w:rFonts w:ascii="Times New Roman" w:eastAsia="Times New Roman" w:hAnsi="Times New Roman" w:cs="Times New Roman"/>
          <w:color w:val="000000"/>
          <w:sz w:val="28"/>
          <w:szCs w:val="28"/>
          <w:lang w:eastAsia="en-IN"/>
        </w:rPr>
        <w:t xml:space="preserve">, G.M., W. </w:t>
      </w:r>
      <w:proofErr w:type="spellStart"/>
      <w:r>
        <w:rPr>
          <w:rFonts w:ascii="Times New Roman" w:eastAsia="Times New Roman" w:hAnsi="Times New Roman" w:cs="Times New Roman"/>
          <w:color w:val="000000"/>
          <w:sz w:val="28"/>
          <w:szCs w:val="28"/>
          <w:lang w:eastAsia="en-IN"/>
        </w:rPr>
        <w:t>Maarisit</w:t>
      </w:r>
      <w:proofErr w:type="spellEnd"/>
      <w:r>
        <w:rPr>
          <w:rFonts w:ascii="Times New Roman" w:eastAsia="Times New Roman" w:hAnsi="Times New Roman" w:cs="Times New Roman"/>
          <w:color w:val="000000"/>
          <w:sz w:val="28"/>
          <w:szCs w:val="28"/>
          <w:lang w:eastAsia="en-IN"/>
        </w:rPr>
        <w:t xml:space="preserve">, E.Z. </w:t>
      </w:r>
      <w:proofErr w:type="spellStart"/>
      <w:r>
        <w:rPr>
          <w:rFonts w:ascii="Times New Roman" w:eastAsia="Times New Roman" w:hAnsi="Times New Roman" w:cs="Times New Roman"/>
          <w:color w:val="000000"/>
          <w:sz w:val="28"/>
          <w:szCs w:val="28"/>
          <w:lang w:eastAsia="en-IN"/>
        </w:rPr>
        <w:t>Karundeng</w:t>
      </w:r>
      <w:proofErr w:type="spellEnd"/>
      <w:r>
        <w:rPr>
          <w:rFonts w:ascii="Times New Roman" w:eastAsia="Times New Roman" w:hAnsi="Times New Roman" w:cs="Times New Roman"/>
          <w:color w:val="000000"/>
          <w:sz w:val="28"/>
          <w:szCs w:val="28"/>
          <w:lang w:eastAsia="en-IN"/>
        </w:rPr>
        <w:t xml:space="preserve">, </w:t>
      </w:r>
      <w:proofErr w:type="spellStart"/>
      <w:r>
        <w:rPr>
          <w:rFonts w:ascii="Times New Roman" w:eastAsia="Times New Roman" w:hAnsi="Times New Roman" w:cs="Times New Roman"/>
          <w:color w:val="000000"/>
          <w:sz w:val="28"/>
          <w:szCs w:val="28"/>
          <w:lang w:eastAsia="en-IN"/>
        </w:rPr>
        <w:t>dan</w:t>
      </w:r>
      <w:proofErr w:type="spellEnd"/>
      <w:r>
        <w:rPr>
          <w:rFonts w:ascii="Times New Roman" w:eastAsia="Times New Roman" w:hAnsi="Times New Roman" w:cs="Times New Roman"/>
          <w:color w:val="000000"/>
          <w:sz w:val="28"/>
          <w:szCs w:val="28"/>
          <w:lang w:eastAsia="en-IN"/>
        </w:rPr>
        <w:t xml:space="preserve"> N.O. </w:t>
      </w:r>
      <w:proofErr w:type="spellStart"/>
      <w:r>
        <w:rPr>
          <w:rFonts w:ascii="Times New Roman" w:eastAsia="Times New Roman" w:hAnsi="Times New Roman" w:cs="Times New Roman"/>
          <w:color w:val="000000"/>
          <w:sz w:val="28"/>
          <w:szCs w:val="28"/>
          <w:lang w:eastAsia="en-IN"/>
        </w:rPr>
        <w:t>Potalangi</w:t>
      </w:r>
      <w:proofErr w:type="spellEnd"/>
      <w:r>
        <w:rPr>
          <w:rFonts w:ascii="Times New Roman" w:eastAsia="Times New Roman" w:hAnsi="Times New Roman" w:cs="Times New Roman"/>
          <w:color w:val="000000"/>
          <w:sz w:val="28"/>
          <w:szCs w:val="28"/>
          <w:lang w:eastAsia="en-IN"/>
        </w:rPr>
        <w:t xml:space="preserve">. </w:t>
      </w:r>
      <w:proofErr w:type="spellStart"/>
      <w:r>
        <w:rPr>
          <w:rFonts w:ascii="Times New Roman" w:eastAsia="Times New Roman" w:hAnsi="Times New Roman" w:cs="Times New Roman"/>
          <w:color w:val="000000"/>
          <w:sz w:val="28"/>
          <w:szCs w:val="28"/>
          <w:lang w:eastAsia="en-IN"/>
        </w:rPr>
        <w:t>Uji</w:t>
      </w:r>
      <w:proofErr w:type="spellEnd"/>
      <w:r>
        <w:rPr>
          <w:rFonts w:ascii="Times New Roman" w:eastAsia="Times New Roman" w:hAnsi="Times New Roman" w:cs="Times New Roman"/>
          <w:color w:val="000000"/>
          <w:sz w:val="28"/>
          <w:szCs w:val="28"/>
          <w:lang w:eastAsia="en-IN"/>
        </w:rPr>
        <w:t xml:space="preserve"> </w:t>
      </w:r>
      <w:proofErr w:type="spellStart"/>
      <w:r>
        <w:rPr>
          <w:rFonts w:ascii="Times New Roman" w:eastAsia="Times New Roman" w:hAnsi="Times New Roman" w:cs="Times New Roman"/>
          <w:color w:val="000000"/>
          <w:sz w:val="28"/>
          <w:szCs w:val="28"/>
          <w:lang w:eastAsia="en-IN"/>
        </w:rPr>
        <w:t>Aktivitas</w:t>
      </w:r>
      <w:proofErr w:type="spellEnd"/>
      <w:r>
        <w:rPr>
          <w:rFonts w:ascii="Times New Roman" w:eastAsia="Times New Roman" w:hAnsi="Times New Roman" w:cs="Times New Roman"/>
          <w:color w:val="000000"/>
          <w:sz w:val="28"/>
          <w:szCs w:val="28"/>
          <w:lang w:eastAsia="en-IN"/>
        </w:rPr>
        <w:t xml:space="preserve"> </w:t>
      </w:r>
      <w:proofErr w:type="spellStart"/>
      <w:r>
        <w:rPr>
          <w:rFonts w:ascii="Times New Roman" w:eastAsia="Times New Roman" w:hAnsi="Times New Roman" w:cs="Times New Roman"/>
          <w:color w:val="000000"/>
          <w:sz w:val="28"/>
          <w:szCs w:val="28"/>
          <w:lang w:eastAsia="en-IN"/>
        </w:rPr>
        <w:t>Antibakteri</w:t>
      </w:r>
      <w:proofErr w:type="spellEnd"/>
      <w:r>
        <w:rPr>
          <w:rFonts w:ascii="Times New Roman" w:eastAsia="Times New Roman" w:hAnsi="Times New Roman" w:cs="Times New Roman"/>
          <w:color w:val="000000"/>
          <w:sz w:val="28"/>
          <w:szCs w:val="28"/>
          <w:lang w:eastAsia="en-IN"/>
        </w:rPr>
        <w:t xml:space="preserve"> </w:t>
      </w:r>
      <w:proofErr w:type="spellStart"/>
      <w:r>
        <w:rPr>
          <w:rFonts w:ascii="Times New Roman" w:eastAsia="Times New Roman" w:hAnsi="Times New Roman" w:cs="Times New Roman"/>
          <w:color w:val="000000"/>
          <w:sz w:val="28"/>
          <w:szCs w:val="28"/>
          <w:lang w:eastAsia="en-IN"/>
        </w:rPr>
        <w:t>Ekstrak</w:t>
      </w:r>
      <w:proofErr w:type="spellEnd"/>
      <w:r>
        <w:rPr>
          <w:rFonts w:ascii="Times New Roman" w:eastAsia="Times New Roman" w:hAnsi="Times New Roman" w:cs="Times New Roman"/>
          <w:color w:val="000000"/>
          <w:sz w:val="28"/>
          <w:szCs w:val="28"/>
          <w:lang w:eastAsia="en-IN"/>
        </w:rPr>
        <w:t xml:space="preserve"> </w:t>
      </w:r>
      <w:proofErr w:type="spellStart"/>
      <w:r>
        <w:rPr>
          <w:rFonts w:ascii="Times New Roman" w:eastAsia="Times New Roman" w:hAnsi="Times New Roman" w:cs="Times New Roman"/>
          <w:color w:val="000000"/>
          <w:sz w:val="28"/>
          <w:szCs w:val="28"/>
          <w:lang w:eastAsia="en-IN"/>
        </w:rPr>
        <w:t>Etanol</w:t>
      </w:r>
      <w:proofErr w:type="spellEnd"/>
      <w:r>
        <w:rPr>
          <w:rFonts w:ascii="Times New Roman" w:eastAsia="Times New Roman" w:hAnsi="Times New Roman" w:cs="Times New Roman"/>
          <w:color w:val="000000"/>
          <w:sz w:val="28"/>
          <w:szCs w:val="28"/>
          <w:lang w:eastAsia="en-IN"/>
        </w:rPr>
        <w:t xml:space="preserve"> </w:t>
      </w:r>
      <w:proofErr w:type="spellStart"/>
      <w:proofErr w:type="gramStart"/>
      <w:r>
        <w:rPr>
          <w:rFonts w:ascii="Times New Roman" w:eastAsia="Times New Roman" w:hAnsi="Times New Roman" w:cs="Times New Roman"/>
          <w:color w:val="000000"/>
          <w:sz w:val="28"/>
          <w:szCs w:val="28"/>
          <w:lang w:eastAsia="en-IN"/>
        </w:rPr>
        <w:t>Daun</w:t>
      </w:r>
      <w:proofErr w:type="spellEnd"/>
      <w:r>
        <w:rPr>
          <w:rFonts w:ascii="Times New Roman" w:eastAsia="Times New Roman" w:hAnsi="Times New Roman" w:cs="Times New Roman"/>
          <w:color w:val="000000"/>
          <w:sz w:val="28"/>
          <w:szCs w:val="28"/>
          <w:lang w:eastAsia="en-IN"/>
        </w:rPr>
        <w:t xml:space="preserve"> </w:t>
      </w:r>
      <w:r>
        <w:rPr>
          <w:rFonts w:ascii="Times New Roman" w:eastAsia="Times New Roman" w:hAnsi="Times New Roman" w:cs="Times New Roman"/>
          <w:sz w:val="28"/>
          <w:szCs w:val="28"/>
          <w:lang w:eastAsia="en-IN"/>
        </w:rPr>
        <w:t xml:space="preserve"> </w:t>
      </w:r>
      <w:proofErr w:type="spellStart"/>
      <w:r>
        <w:rPr>
          <w:rFonts w:ascii="Times New Roman" w:eastAsia="Times New Roman" w:hAnsi="Times New Roman" w:cs="Times New Roman"/>
          <w:color w:val="000000"/>
          <w:sz w:val="28"/>
          <w:szCs w:val="28"/>
          <w:lang w:eastAsia="en-IN"/>
        </w:rPr>
        <w:t>Benalu</w:t>
      </w:r>
      <w:proofErr w:type="spellEnd"/>
      <w:proofErr w:type="gramEnd"/>
      <w:r>
        <w:rPr>
          <w:rFonts w:ascii="Times New Roman" w:eastAsia="Times New Roman" w:hAnsi="Times New Roman" w:cs="Times New Roman"/>
          <w:color w:val="000000"/>
          <w:sz w:val="28"/>
          <w:szCs w:val="28"/>
          <w:lang w:eastAsia="en-IN"/>
        </w:rPr>
        <w:t xml:space="preserve"> </w:t>
      </w:r>
      <w:proofErr w:type="spellStart"/>
      <w:r>
        <w:rPr>
          <w:rFonts w:ascii="Times New Roman" w:eastAsia="Times New Roman" w:hAnsi="Times New Roman" w:cs="Times New Roman"/>
          <w:color w:val="000000"/>
          <w:sz w:val="28"/>
          <w:szCs w:val="28"/>
          <w:lang w:eastAsia="en-IN"/>
        </w:rPr>
        <w:t>Langsat</w:t>
      </w:r>
      <w:proofErr w:type="spellEnd"/>
      <w:r>
        <w:rPr>
          <w:rFonts w:ascii="Times New Roman" w:eastAsia="Times New Roman" w:hAnsi="Times New Roman" w:cs="Times New Roman"/>
          <w:color w:val="000000"/>
          <w:sz w:val="28"/>
          <w:szCs w:val="28"/>
          <w:lang w:eastAsia="en-IN"/>
        </w:rPr>
        <w:t xml:space="preserve"> (</w:t>
      </w:r>
      <w:proofErr w:type="spellStart"/>
      <w:r>
        <w:rPr>
          <w:rFonts w:ascii="Times New Roman" w:eastAsia="Times New Roman" w:hAnsi="Times New Roman" w:cs="Times New Roman"/>
          <w:i/>
          <w:iCs/>
          <w:color w:val="000000"/>
          <w:sz w:val="28"/>
          <w:szCs w:val="28"/>
          <w:lang w:eastAsia="en-IN"/>
        </w:rPr>
        <w:t>Dendropthoe</w:t>
      </w:r>
      <w:proofErr w:type="spellEnd"/>
      <w:r>
        <w:rPr>
          <w:rFonts w:ascii="Times New Roman" w:eastAsia="Times New Roman" w:hAnsi="Times New Roman" w:cs="Times New Roman"/>
          <w:i/>
          <w:iCs/>
          <w:color w:val="000000"/>
          <w:sz w:val="28"/>
          <w:szCs w:val="28"/>
          <w:lang w:eastAsia="en-IN"/>
        </w:rPr>
        <w:t xml:space="preserve"> </w:t>
      </w:r>
      <w:r>
        <w:rPr>
          <w:rFonts w:ascii="Times New Roman" w:eastAsia="Times New Roman" w:hAnsi="Times New Roman" w:cs="Times New Roman"/>
          <w:color w:val="000000"/>
          <w:sz w:val="28"/>
          <w:szCs w:val="28"/>
          <w:lang w:eastAsia="en-IN"/>
        </w:rPr>
        <w:t xml:space="preserve">sp.) </w:t>
      </w:r>
      <w:proofErr w:type="spellStart"/>
      <w:r>
        <w:rPr>
          <w:rFonts w:ascii="Times New Roman" w:eastAsia="Times New Roman" w:hAnsi="Times New Roman" w:cs="Times New Roman"/>
          <w:color w:val="000000"/>
          <w:sz w:val="28"/>
          <w:szCs w:val="28"/>
          <w:lang w:eastAsia="en-IN"/>
        </w:rPr>
        <w:t>Terhadap</w:t>
      </w:r>
      <w:proofErr w:type="spellEnd"/>
      <w:r>
        <w:rPr>
          <w:rFonts w:ascii="Times New Roman" w:eastAsia="Times New Roman" w:hAnsi="Times New Roman" w:cs="Times New Roman"/>
          <w:color w:val="000000"/>
          <w:sz w:val="28"/>
          <w:szCs w:val="28"/>
          <w:lang w:eastAsia="en-IN"/>
        </w:rPr>
        <w:t xml:space="preserve"> </w:t>
      </w:r>
      <w:proofErr w:type="spellStart"/>
      <w:r>
        <w:rPr>
          <w:rFonts w:ascii="Times New Roman" w:eastAsia="Times New Roman" w:hAnsi="Times New Roman" w:cs="Times New Roman"/>
          <w:color w:val="000000"/>
          <w:sz w:val="28"/>
          <w:szCs w:val="28"/>
          <w:lang w:eastAsia="en-IN"/>
        </w:rPr>
        <w:t>Bakteri</w:t>
      </w:r>
      <w:proofErr w:type="spellEnd"/>
      <w:r>
        <w:rPr>
          <w:rFonts w:ascii="Times New Roman" w:eastAsia="Times New Roman" w:hAnsi="Times New Roman" w:cs="Times New Roman"/>
          <w:color w:val="000000"/>
          <w:sz w:val="28"/>
          <w:szCs w:val="28"/>
          <w:lang w:eastAsia="en-IN"/>
        </w:rPr>
        <w:t xml:space="preserve"> </w:t>
      </w:r>
      <w:proofErr w:type="spellStart"/>
      <w:r>
        <w:rPr>
          <w:rFonts w:ascii="Times New Roman" w:eastAsia="Times New Roman" w:hAnsi="Times New Roman" w:cs="Times New Roman"/>
          <w:i/>
          <w:iCs/>
          <w:color w:val="000000"/>
          <w:sz w:val="28"/>
          <w:szCs w:val="28"/>
          <w:lang w:eastAsia="en-IN"/>
        </w:rPr>
        <w:t>Kle</w:t>
      </w:r>
      <w:r>
        <w:rPr>
          <w:rFonts w:ascii="Times New Roman" w:eastAsia="Times New Roman" w:hAnsi="Times New Roman" w:cs="Times New Roman"/>
          <w:i/>
          <w:iCs/>
          <w:color w:val="000000"/>
          <w:sz w:val="28"/>
          <w:szCs w:val="28"/>
          <w:lang w:eastAsia="en-IN"/>
        </w:rPr>
        <w:t>bsiella</w:t>
      </w:r>
      <w:proofErr w:type="spellEnd"/>
      <w:r>
        <w:rPr>
          <w:rFonts w:ascii="Times New Roman" w:eastAsia="Times New Roman" w:hAnsi="Times New Roman" w:cs="Times New Roman"/>
          <w:i/>
          <w:iCs/>
          <w:color w:val="000000"/>
          <w:sz w:val="28"/>
          <w:szCs w:val="28"/>
          <w:lang w:eastAsia="en-IN"/>
        </w:rPr>
        <w:t xml:space="preserve"> </w:t>
      </w:r>
      <w:proofErr w:type="spellStart"/>
      <w:r>
        <w:rPr>
          <w:rFonts w:ascii="Times New Roman" w:eastAsia="Times New Roman" w:hAnsi="Times New Roman" w:cs="Times New Roman"/>
          <w:i/>
          <w:iCs/>
          <w:color w:val="000000"/>
          <w:sz w:val="28"/>
          <w:szCs w:val="28"/>
          <w:lang w:eastAsia="en-IN"/>
        </w:rPr>
        <w:t>Pneumoniae</w:t>
      </w:r>
      <w:proofErr w:type="spellEnd"/>
      <w:r>
        <w:rPr>
          <w:rFonts w:ascii="Times New Roman" w:eastAsia="Times New Roman" w:hAnsi="Times New Roman" w:cs="Times New Roman"/>
          <w:color w:val="000000"/>
          <w:sz w:val="28"/>
          <w:szCs w:val="28"/>
          <w:lang w:eastAsia="en-IN"/>
        </w:rPr>
        <w:t xml:space="preserve">. </w:t>
      </w:r>
      <w:proofErr w:type="spellStart"/>
      <w:r>
        <w:rPr>
          <w:rFonts w:ascii="Times New Roman" w:eastAsia="Times New Roman" w:hAnsi="Times New Roman" w:cs="Times New Roman"/>
          <w:color w:val="000000"/>
          <w:sz w:val="28"/>
          <w:szCs w:val="28"/>
          <w:lang w:eastAsia="en-IN"/>
        </w:rPr>
        <w:t>Jurnal</w:t>
      </w:r>
      <w:proofErr w:type="spellEnd"/>
      <w:r>
        <w:rPr>
          <w:rFonts w:ascii="Times New Roman" w:eastAsia="Times New Roman" w:hAnsi="Times New Roman" w:cs="Times New Roman"/>
          <w:color w:val="000000"/>
          <w:sz w:val="28"/>
          <w:szCs w:val="28"/>
          <w:lang w:eastAsia="en-IN"/>
        </w:rPr>
        <w:t xml:space="preserve"> </w:t>
      </w:r>
      <w:proofErr w:type="spellStart"/>
      <w:r>
        <w:rPr>
          <w:rFonts w:ascii="Times New Roman" w:eastAsia="Times New Roman" w:hAnsi="Times New Roman" w:cs="Times New Roman"/>
          <w:color w:val="000000"/>
          <w:sz w:val="28"/>
          <w:szCs w:val="28"/>
          <w:lang w:eastAsia="en-IN"/>
        </w:rPr>
        <w:t>Biofarmasetikal</w:t>
      </w:r>
      <w:proofErr w:type="spellEnd"/>
      <w:r>
        <w:rPr>
          <w:rFonts w:ascii="Times New Roman" w:eastAsia="Times New Roman" w:hAnsi="Times New Roman" w:cs="Times New Roman"/>
          <w:color w:val="000000"/>
          <w:sz w:val="28"/>
          <w:szCs w:val="28"/>
          <w:lang w:eastAsia="en-IN"/>
        </w:rPr>
        <w:t xml:space="preserve"> </w:t>
      </w:r>
      <w:proofErr w:type="spellStart"/>
      <w:r>
        <w:rPr>
          <w:rFonts w:ascii="Times New Roman" w:eastAsia="Times New Roman" w:hAnsi="Times New Roman" w:cs="Times New Roman"/>
          <w:color w:val="000000"/>
          <w:sz w:val="28"/>
          <w:szCs w:val="28"/>
          <w:lang w:eastAsia="en-IN"/>
        </w:rPr>
        <w:t>Tropis</w:t>
      </w:r>
      <w:proofErr w:type="spellEnd"/>
      <w:r>
        <w:rPr>
          <w:rFonts w:ascii="Times New Roman" w:eastAsia="Times New Roman" w:hAnsi="Times New Roman" w:cs="Times New Roman"/>
          <w:color w:val="000000"/>
          <w:sz w:val="28"/>
          <w:szCs w:val="28"/>
          <w:lang w:eastAsia="en-IN"/>
        </w:rPr>
        <w:t>. 2020</w:t>
      </w:r>
      <w:proofErr w:type="gramStart"/>
      <w:r>
        <w:rPr>
          <w:rFonts w:ascii="Times New Roman" w:eastAsia="Times New Roman" w:hAnsi="Times New Roman" w:cs="Times New Roman"/>
          <w:color w:val="000000"/>
          <w:sz w:val="28"/>
          <w:szCs w:val="28"/>
          <w:lang w:eastAsia="en-IN"/>
        </w:rPr>
        <w:t>;3</w:t>
      </w:r>
      <w:proofErr w:type="gramEnd"/>
      <w:r>
        <w:rPr>
          <w:rFonts w:ascii="Times New Roman" w:eastAsia="Times New Roman" w:hAnsi="Times New Roman" w:cs="Times New Roman"/>
          <w:color w:val="000000"/>
          <w:sz w:val="28"/>
          <w:szCs w:val="28"/>
          <w:lang w:eastAsia="en-IN"/>
        </w:rPr>
        <w:t xml:space="preserve">(2):27-33. </w:t>
      </w:r>
    </w:p>
    <w:p w:rsidR="00E86F5E" w:rsidRDefault="007145C0">
      <w:pPr>
        <w:spacing w:after="0" w:line="360" w:lineRule="auto"/>
        <w:jc w:val="both"/>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 xml:space="preserve">7. </w:t>
      </w:r>
      <w:proofErr w:type="spellStart"/>
      <w:r>
        <w:rPr>
          <w:rFonts w:ascii="Times New Roman" w:eastAsia="Times New Roman" w:hAnsi="Times New Roman" w:cs="Times New Roman"/>
          <w:color w:val="000000"/>
          <w:sz w:val="28"/>
          <w:szCs w:val="28"/>
          <w:lang w:eastAsia="en-IN"/>
        </w:rPr>
        <w:t>Katuuk</w:t>
      </w:r>
      <w:proofErr w:type="spellEnd"/>
      <w:r>
        <w:rPr>
          <w:rFonts w:ascii="Times New Roman" w:eastAsia="Times New Roman" w:hAnsi="Times New Roman" w:cs="Times New Roman"/>
          <w:color w:val="000000"/>
          <w:sz w:val="28"/>
          <w:szCs w:val="28"/>
          <w:lang w:eastAsia="en-IN"/>
        </w:rPr>
        <w:t xml:space="preserve">, R.H.H., S.A. </w:t>
      </w:r>
      <w:proofErr w:type="spellStart"/>
      <w:r>
        <w:rPr>
          <w:rFonts w:ascii="Times New Roman" w:eastAsia="Times New Roman" w:hAnsi="Times New Roman" w:cs="Times New Roman"/>
          <w:color w:val="000000"/>
          <w:sz w:val="28"/>
          <w:szCs w:val="28"/>
          <w:lang w:eastAsia="en-IN"/>
        </w:rPr>
        <w:t>Wanget</w:t>
      </w:r>
      <w:proofErr w:type="spellEnd"/>
      <w:r>
        <w:rPr>
          <w:rFonts w:ascii="Times New Roman" w:eastAsia="Times New Roman" w:hAnsi="Times New Roman" w:cs="Times New Roman"/>
          <w:color w:val="000000"/>
          <w:sz w:val="28"/>
          <w:szCs w:val="28"/>
          <w:lang w:eastAsia="en-IN"/>
        </w:rPr>
        <w:t xml:space="preserve">, </w:t>
      </w:r>
      <w:proofErr w:type="spellStart"/>
      <w:r>
        <w:rPr>
          <w:rFonts w:ascii="Times New Roman" w:eastAsia="Times New Roman" w:hAnsi="Times New Roman" w:cs="Times New Roman"/>
          <w:color w:val="000000"/>
          <w:sz w:val="28"/>
          <w:szCs w:val="28"/>
          <w:lang w:eastAsia="en-IN"/>
        </w:rPr>
        <w:t>dan</w:t>
      </w:r>
      <w:proofErr w:type="spellEnd"/>
      <w:r>
        <w:rPr>
          <w:rFonts w:ascii="Times New Roman" w:eastAsia="Times New Roman" w:hAnsi="Times New Roman" w:cs="Times New Roman"/>
          <w:color w:val="000000"/>
          <w:sz w:val="28"/>
          <w:szCs w:val="28"/>
          <w:lang w:eastAsia="en-IN"/>
        </w:rPr>
        <w:t xml:space="preserve"> P. </w:t>
      </w:r>
      <w:proofErr w:type="spellStart"/>
      <w:r>
        <w:rPr>
          <w:rFonts w:ascii="Times New Roman" w:eastAsia="Times New Roman" w:hAnsi="Times New Roman" w:cs="Times New Roman"/>
          <w:color w:val="000000"/>
          <w:sz w:val="28"/>
          <w:szCs w:val="28"/>
          <w:lang w:eastAsia="en-IN"/>
        </w:rPr>
        <w:t>Tumewu</w:t>
      </w:r>
      <w:proofErr w:type="spellEnd"/>
      <w:r>
        <w:rPr>
          <w:rFonts w:ascii="Times New Roman" w:eastAsia="Times New Roman" w:hAnsi="Times New Roman" w:cs="Times New Roman"/>
          <w:color w:val="000000"/>
          <w:sz w:val="28"/>
          <w:szCs w:val="28"/>
          <w:lang w:eastAsia="en-IN"/>
        </w:rPr>
        <w:t xml:space="preserve">. </w:t>
      </w:r>
      <w:proofErr w:type="spellStart"/>
      <w:proofErr w:type="gramStart"/>
      <w:r>
        <w:rPr>
          <w:rFonts w:ascii="Times New Roman" w:eastAsia="Times New Roman" w:hAnsi="Times New Roman" w:cs="Times New Roman"/>
          <w:color w:val="000000"/>
          <w:sz w:val="28"/>
          <w:szCs w:val="28"/>
          <w:lang w:eastAsia="en-IN"/>
        </w:rPr>
        <w:t>Pengaruh</w:t>
      </w:r>
      <w:proofErr w:type="spellEnd"/>
      <w:r>
        <w:rPr>
          <w:rFonts w:ascii="Times New Roman" w:eastAsia="Times New Roman" w:hAnsi="Times New Roman" w:cs="Times New Roman"/>
          <w:color w:val="000000"/>
          <w:sz w:val="28"/>
          <w:szCs w:val="28"/>
          <w:lang w:eastAsia="en-IN"/>
        </w:rPr>
        <w:t xml:space="preserve"> </w:t>
      </w:r>
      <w:proofErr w:type="spellStart"/>
      <w:r>
        <w:rPr>
          <w:rFonts w:ascii="Times New Roman" w:eastAsia="Times New Roman" w:hAnsi="Times New Roman" w:cs="Times New Roman"/>
          <w:color w:val="000000"/>
          <w:sz w:val="28"/>
          <w:szCs w:val="28"/>
          <w:lang w:eastAsia="en-IN"/>
        </w:rPr>
        <w:t>Perbedaan</w:t>
      </w:r>
      <w:proofErr w:type="spellEnd"/>
      <w:r>
        <w:rPr>
          <w:rFonts w:ascii="Times New Roman" w:eastAsia="Times New Roman" w:hAnsi="Times New Roman" w:cs="Times New Roman"/>
          <w:color w:val="000000"/>
          <w:sz w:val="28"/>
          <w:szCs w:val="28"/>
          <w:lang w:eastAsia="en-IN"/>
        </w:rPr>
        <w:t xml:space="preserve"> </w:t>
      </w:r>
      <w:proofErr w:type="spellStart"/>
      <w:r>
        <w:rPr>
          <w:rFonts w:ascii="Times New Roman" w:eastAsia="Times New Roman" w:hAnsi="Times New Roman" w:cs="Times New Roman"/>
          <w:color w:val="000000"/>
          <w:sz w:val="28"/>
          <w:szCs w:val="28"/>
          <w:lang w:eastAsia="en-IN"/>
        </w:rPr>
        <w:t>Ketinggian</w:t>
      </w:r>
      <w:proofErr w:type="spellEnd"/>
      <w:r>
        <w:rPr>
          <w:rFonts w:ascii="Times New Roman" w:eastAsia="Times New Roman" w:hAnsi="Times New Roman" w:cs="Times New Roman"/>
          <w:color w:val="000000"/>
          <w:sz w:val="28"/>
          <w:szCs w:val="28"/>
          <w:lang w:eastAsia="en-IN"/>
        </w:rPr>
        <w:t xml:space="preserve"> </w:t>
      </w:r>
      <w:proofErr w:type="spellStart"/>
      <w:r>
        <w:rPr>
          <w:rFonts w:ascii="Times New Roman" w:eastAsia="Times New Roman" w:hAnsi="Times New Roman" w:cs="Times New Roman"/>
          <w:color w:val="000000"/>
          <w:sz w:val="28"/>
          <w:szCs w:val="28"/>
          <w:lang w:eastAsia="en-IN"/>
        </w:rPr>
        <w:t>Tempat</w:t>
      </w:r>
      <w:proofErr w:type="spellEnd"/>
      <w:r>
        <w:rPr>
          <w:rFonts w:ascii="Times New Roman" w:eastAsia="Times New Roman" w:hAnsi="Times New Roman" w:cs="Times New Roman"/>
          <w:color w:val="000000"/>
          <w:sz w:val="28"/>
          <w:szCs w:val="28"/>
          <w:lang w:eastAsia="en-IN"/>
        </w:rPr>
        <w:t xml:space="preserve"> </w:t>
      </w:r>
      <w:proofErr w:type="spellStart"/>
      <w:r>
        <w:rPr>
          <w:rFonts w:ascii="Times New Roman" w:eastAsia="Times New Roman" w:hAnsi="Times New Roman" w:cs="Times New Roman"/>
          <w:color w:val="000000"/>
          <w:sz w:val="28"/>
          <w:szCs w:val="28"/>
          <w:lang w:eastAsia="en-IN"/>
        </w:rPr>
        <w:t>terhadap</w:t>
      </w:r>
      <w:proofErr w:type="spellEnd"/>
      <w:r>
        <w:rPr>
          <w:rFonts w:ascii="Times New Roman" w:eastAsia="Times New Roman" w:hAnsi="Times New Roman" w:cs="Times New Roman"/>
          <w:color w:val="000000"/>
          <w:sz w:val="28"/>
          <w:szCs w:val="28"/>
          <w:lang w:eastAsia="en-IN"/>
        </w:rPr>
        <w:t xml:space="preserve"> </w:t>
      </w:r>
      <w:proofErr w:type="spellStart"/>
      <w:r>
        <w:rPr>
          <w:rFonts w:ascii="Times New Roman" w:eastAsia="Times New Roman" w:hAnsi="Times New Roman" w:cs="Times New Roman"/>
          <w:color w:val="000000"/>
          <w:sz w:val="28"/>
          <w:szCs w:val="28"/>
          <w:lang w:eastAsia="en-IN"/>
        </w:rPr>
        <w:t>Kandungan</w:t>
      </w:r>
      <w:proofErr w:type="spellEnd"/>
      <w:r>
        <w:rPr>
          <w:rFonts w:ascii="Times New Roman" w:eastAsia="Times New Roman" w:hAnsi="Times New Roman" w:cs="Times New Roman"/>
          <w:color w:val="000000"/>
          <w:sz w:val="28"/>
          <w:szCs w:val="28"/>
          <w:lang w:eastAsia="en-IN"/>
        </w:rPr>
        <w:t xml:space="preserve"> </w:t>
      </w:r>
      <w:proofErr w:type="spellStart"/>
      <w:r>
        <w:rPr>
          <w:rFonts w:ascii="Times New Roman" w:eastAsia="Times New Roman" w:hAnsi="Times New Roman" w:cs="Times New Roman"/>
          <w:color w:val="000000"/>
          <w:sz w:val="28"/>
          <w:szCs w:val="28"/>
          <w:lang w:eastAsia="en-IN"/>
        </w:rPr>
        <w:t>Metabolit</w:t>
      </w:r>
      <w:proofErr w:type="spellEnd"/>
      <w:r>
        <w:rPr>
          <w:rFonts w:ascii="Times New Roman" w:eastAsia="Times New Roman" w:hAnsi="Times New Roman" w:cs="Times New Roman"/>
          <w:color w:val="000000"/>
          <w:sz w:val="28"/>
          <w:szCs w:val="28"/>
          <w:lang w:eastAsia="en-IN"/>
        </w:rPr>
        <w:t xml:space="preserve"> </w:t>
      </w:r>
      <w:proofErr w:type="spellStart"/>
      <w:r>
        <w:rPr>
          <w:rFonts w:ascii="Times New Roman" w:eastAsia="Times New Roman" w:hAnsi="Times New Roman" w:cs="Times New Roman"/>
          <w:color w:val="000000"/>
          <w:sz w:val="28"/>
          <w:szCs w:val="28"/>
          <w:lang w:eastAsia="en-IN"/>
        </w:rPr>
        <w:t>Sekunder</w:t>
      </w:r>
      <w:proofErr w:type="spellEnd"/>
      <w:r>
        <w:rPr>
          <w:rFonts w:ascii="Times New Roman" w:eastAsia="Times New Roman" w:hAnsi="Times New Roman" w:cs="Times New Roman"/>
          <w:color w:val="000000"/>
          <w:sz w:val="28"/>
          <w:szCs w:val="28"/>
          <w:lang w:eastAsia="en-IN"/>
        </w:rPr>
        <w:t xml:space="preserve"> </w:t>
      </w:r>
      <w:proofErr w:type="spellStart"/>
      <w:r>
        <w:rPr>
          <w:rFonts w:ascii="Times New Roman" w:eastAsia="Times New Roman" w:hAnsi="Times New Roman" w:cs="Times New Roman"/>
          <w:color w:val="000000"/>
          <w:sz w:val="28"/>
          <w:szCs w:val="28"/>
          <w:lang w:eastAsia="en-IN"/>
        </w:rPr>
        <w:t>pada</w:t>
      </w:r>
      <w:proofErr w:type="spellEnd"/>
      <w:r>
        <w:rPr>
          <w:rFonts w:ascii="Times New Roman" w:eastAsia="Times New Roman" w:hAnsi="Times New Roman" w:cs="Times New Roman"/>
          <w:color w:val="000000"/>
          <w:sz w:val="28"/>
          <w:szCs w:val="28"/>
          <w:lang w:eastAsia="en-IN"/>
        </w:rPr>
        <w:t xml:space="preserve"> </w:t>
      </w:r>
      <w:proofErr w:type="spellStart"/>
      <w:r>
        <w:rPr>
          <w:rFonts w:ascii="Times New Roman" w:eastAsia="Times New Roman" w:hAnsi="Times New Roman" w:cs="Times New Roman"/>
          <w:color w:val="000000"/>
          <w:sz w:val="28"/>
          <w:szCs w:val="28"/>
          <w:lang w:eastAsia="en-IN"/>
        </w:rPr>
        <w:t>Gulma</w:t>
      </w:r>
      <w:proofErr w:type="spellEnd"/>
      <w:r>
        <w:rPr>
          <w:rFonts w:ascii="Times New Roman" w:eastAsia="Times New Roman" w:hAnsi="Times New Roman" w:cs="Times New Roman"/>
          <w:color w:val="000000"/>
          <w:sz w:val="28"/>
          <w:szCs w:val="28"/>
          <w:lang w:eastAsia="en-IN"/>
        </w:rPr>
        <w:t xml:space="preserve"> </w:t>
      </w:r>
      <w:proofErr w:type="spellStart"/>
      <w:r>
        <w:rPr>
          <w:rFonts w:ascii="Times New Roman" w:eastAsia="Times New Roman" w:hAnsi="Times New Roman" w:cs="Times New Roman"/>
          <w:color w:val="000000"/>
          <w:sz w:val="28"/>
          <w:szCs w:val="28"/>
          <w:lang w:eastAsia="en-IN"/>
        </w:rPr>
        <w:t>Babadotan</w:t>
      </w:r>
      <w:proofErr w:type="spellEnd"/>
      <w:r>
        <w:rPr>
          <w:rFonts w:ascii="Times New Roman" w:eastAsia="Times New Roman" w:hAnsi="Times New Roman" w:cs="Times New Roman"/>
          <w:color w:val="000000"/>
          <w:sz w:val="28"/>
          <w:szCs w:val="28"/>
          <w:lang w:eastAsia="en-IN"/>
        </w:rPr>
        <w:t xml:space="preserve"> (</w:t>
      </w:r>
      <w:r>
        <w:rPr>
          <w:rFonts w:ascii="Times New Roman" w:eastAsia="Times New Roman" w:hAnsi="Times New Roman" w:cs="Times New Roman"/>
          <w:i/>
          <w:iCs/>
          <w:color w:val="000000"/>
          <w:sz w:val="28"/>
          <w:szCs w:val="28"/>
          <w:lang w:eastAsia="en-IN"/>
        </w:rPr>
        <w:t xml:space="preserve">Ageratum </w:t>
      </w:r>
      <w:proofErr w:type="spellStart"/>
      <w:r>
        <w:rPr>
          <w:rFonts w:ascii="Times New Roman" w:eastAsia="Times New Roman" w:hAnsi="Times New Roman" w:cs="Times New Roman"/>
          <w:i/>
          <w:iCs/>
          <w:color w:val="000000"/>
          <w:sz w:val="28"/>
          <w:szCs w:val="28"/>
          <w:lang w:eastAsia="en-IN"/>
        </w:rPr>
        <w:t>conzyoides</w:t>
      </w:r>
      <w:proofErr w:type="spellEnd"/>
      <w:r>
        <w:rPr>
          <w:rFonts w:ascii="Times New Roman" w:eastAsia="Times New Roman" w:hAnsi="Times New Roman" w:cs="Times New Roman"/>
          <w:i/>
          <w:iCs/>
          <w:color w:val="000000"/>
          <w:sz w:val="28"/>
          <w:szCs w:val="28"/>
          <w:lang w:eastAsia="en-IN"/>
        </w:rPr>
        <w:t xml:space="preserve"> </w:t>
      </w:r>
      <w:r>
        <w:rPr>
          <w:rFonts w:ascii="Times New Roman" w:eastAsia="Times New Roman" w:hAnsi="Times New Roman" w:cs="Times New Roman"/>
          <w:color w:val="000000"/>
          <w:sz w:val="28"/>
          <w:szCs w:val="28"/>
          <w:lang w:eastAsia="en-IN"/>
        </w:rPr>
        <w:t>L.).</w:t>
      </w:r>
      <w:proofErr w:type="gramEnd"/>
      <w:r>
        <w:rPr>
          <w:rFonts w:ascii="Times New Roman" w:eastAsia="Times New Roman" w:hAnsi="Times New Roman" w:cs="Times New Roman"/>
          <w:color w:val="000000"/>
          <w:sz w:val="28"/>
          <w:szCs w:val="28"/>
          <w:lang w:eastAsia="en-IN"/>
        </w:rPr>
        <w:t xml:space="preserve"> </w:t>
      </w:r>
      <w:proofErr w:type="gramStart"/>
      <w:r>
        <w:rPr>
          <w:rFonts w:ascii="Times New Roman" w:eastAsia="Times New Roman" w:hAnsi="Times New Roman" w:cs="Times New Roman"/>
          <w:color w:val="000000"/>
          <w:sz w:val="28"/>
          <w:szCs w:val="28"/>
          <w:lang w:eastAsia="en-IN"/>
        </w:rPr>
        <w:t>COCOS.</w:t>
      </w:r>
      <w:proofErr w:type="gramEnd"/>
      <w:r>
        <w:rPr>
          <w:rFonts w:ascii="Times New Roman" w:eastAsia="Times New Roman" w:hAnsi="Times New Roman" w:cs="Times New Roman"/>
          <w:color w:val="000000"/>
          <w:sz w:val="28"/>
          <w:szCs w:val="28"/>
          <w:lang w:eastAsia="en-IN"/>
        </w:rPr>
        <w:t xml:space="preserve"> 2019.</w:t>
      </w:r>
    </w:p>
    <w:p w:rsidR="00E86F5E" w:rsidRDefault="007145C0">
      <w:pPr>
        <w:spacing w:after="0" w:line="360" w:lineRule="auto"/>
        <w:jc w:val="both"/>
        <w:rPr>
          <w:rFonts w:ascii="Times New Roman" w:eastAsia="Times New Roman" w:hAnsi="Times New Roman" w:cs="Times New Roman"/>
          <w:sz w:val="28"/>
          <w:szCs w:val="28"/>
          <w:lang w:eastAsia="en-IN"/>
        </w:rPr>
      </w:pPr>
      <w:r>
        <w:rPr>
          <w:rFonts w:ascii="Times New Roman" w:eastAsia="Times New Roman" w:hAnsi="Times New Roman" w:cs="Times New Roman"/>
          <w:color w:val="000000"/>
          <w:sz w:val="28"/>
          <w:szCs w:val="28"/>
          <w:lang w:eastAsia="en-IN"/>
        </w:rPr>
        <w:t>7. Ja</w:t>
      </w:r>
      <w:r>
        <w:rPr>
          <w:rFonts w:ascii="Times New Roman" w:eastAsia="Times New Roman" w:hAnsi="Times New Roman" w:cs="Times New Roman"/>
          <w:color w:val="000000"/>
          <w:sz w:val="28"/>
          <w:szCs w:val="28"/>
          <w:lang w:eastAsia="en-IN"/>
        </w:rPr>
        <w:t xml:space="preserve">cob L, </w:t>
      </w:r>
      <w:proofErr w:type="spellStart"/>
      <w:r>
        <w:rPr>
          <w:rFonts w:ascii="Times New Roman" w:eastAsia="Times New Roman" w:hAnsi="Times New Roman" w:cs="Times New Roman"/>
          <w:color w:val="000000"/>
          <w:sz w:val="28"/>
          <w:szCs w:val="28"/>
          <w:lang w:eastAsia="en-IN"/>
        </w:rPr>
        <w:t>Latha</w:t>
      </w:r>
      <w:proofErr w:type="spellEnd"/>
      <w:r>
        <w:rPr>
          <w:rFonts w:ascii="Times New Roman" w:eastAsia="Times New Roman" w:hAnsi="Times New Roman" w:cs="Times New Roman"/>
          <w:color w:val="000000"/>
          <w:sz w:val="28"/>
          <w:szCs w:val="28"/>
          <w:lang w:eastAsia="en-IN"/>
        </w:rPr>
        <w:t xml:space="preserve"> MS. Anticancer activity of </w:t>
      </w:r>
      <w:r>
        <w:rPr>
          <w:rFonts w:ascii="Times New Roman" w:eastAsia="Times New Roman" w:hAnsi="Times New Roman" w:cs="Times New Roman"/>
          <w:i/>
          <w:iCs/>
          <w:color w:val="000000"/>
          <w:sz w:val="28"/>
          <w:szCs w:val="28"/>
          <w:lang w:eastAsia="en-IN"/>
        </w:rPr>
        <w:t xml:space="preserve">Clitoria ternatea </w:t>
      </w:r>
      <w:r>
        <w:rPr>
          <w:rFonts w:ascii="Times New Roman" w:eastAsia="Times New Roman" w:hAnsi="Times New Roman" w:cs="Times New Roman"/>
          <w:color w:val="000000"/>
          <w:sz w:val="28"/>
          <w:szCs w:val="28"/>
          <w:lang w:eastAsia="en-IN"/>
        </w:rPr>
        <w:t xml:space="preserve">Linn. </w:t>
      </w:r>
      <w:proofErr w:type="gramStart"/>
      <w:r>
        <w:rPr>
          <w:rFonts w:ascii="Times New Roman" w:eastAsia="Times New Roman" w:hAnsi="Times New Roman" w:cs="Times New Roman"/>
          <w:color w:val="000000"/>
          <w:sz w:val="28"/>
          <w:szCs w:val="28"/>
          <w:lang w:eastAsia="en-IN"/>
        </w:rPr>
        <w:t>against</w:t>
      </w:r>
      <w:proofErr w:type="gramEnd"/>
      <w:r>
        <w:rPr>
          <w:rFonts w:ascii="Times New Roman" w:eastAsia="Times New Roman" w:hAnsi="Times New Roman" w:cs="Times New Roman"/>
          <w:color w:val="000000"/>
          <w:sz w:val="28"/>
          <w:szCs w:val="28"/>
          <w:lang w:eastAsia="en-IN"/>
        </w:rPr>
        <w:t xml:space="preserve"> Dalton’s lymphoma. International Journal </w:t>
      </w:r>
    </w:p>
    <w:p w:rsidR="00E86F5E" w:rsidRDefault="007145C0">
      <w:pPr>
        <w:spacing w:after="0" w:line="360" w:lineRule="auto"/>
        <w:jc w:val="both"/>
        <w:rPr>
          <w:rFonts w:ascii="Times New Roman" w:eastAsia="Times New Roman" w:hAnsi="Times New Roman" w:cs="Times New Roman"/>
          <w:sz w:val="28"/>
          <w:szCs w:val="28"/>
          <w:lang w:eastAsia="en-IN"/>
        </w:rPr>
      </w:pPr>
      <w:proofErr w:type="gramStart"/>
      <w:r>
        <w:rPr>
          <w:rFonts w:ascii="Times New Roman" w:eastAsia="Times New Roman" w:hAnsi="Times New Roman" w:cs="Times New Roman"/>
          <w:color w:val="000000"/>
          <w:sz w:val="28"/>
          <w:szCs w:val="28"/>
          <w:lang w:eastAsia="en-IN"/>
        </w:rPr>
        <w:t>of</w:t>
      </w:r>
      <w:proofErr w:type="gramEnd"/>
      <w:r>
        <w:rPr>
          <w:rFonts w:ascii="Times New Roman" w:eastAsia="Times New Roman" w:hAnsi="Times New Roman" w:cs="Times New Roman"/>
          <w:color w:val="000000"/>
          <w:sz w:val="28"/>
          <w:szCs w:val="28"/>
          <w:lang w:eastAsia="en-IN"/>
        </w:rPr>
        <w:t xml:space="preserve"> Pharmacognosy and Phytochemical Research. 2012; 4(4):207–12. </w:t>
      </w:r>
    </w:p>
    <w:p w:rsidR="00E86F5E" w:rsidRDefault="007145C0">
      <w:pPr>
        <w:spacing w:after="0" w:line="360" w:lineRule="auto"/>
        <w:jc w:val="both"/>
        <w:rPr>
          <w:rFonts w:ascii="Times New Roman" w:eastAsia="Times New Roman" w:hAnsi="Times New Roman" w:cs="Times New Roman"/>
          <w:sz w:val="28"/>
          <w:szCs w:val="28"/>
          <w:lang w:eastAsia="en-IN"/>
        </w:rPr>
      </w:pPr>
      <w:r>
        <w:rPr>
          <w:rFonts w:ascii="Times New Roman" w:eastAsia="Times New Roman" w:hAnsi="Times New Roman" w:cs="Times New Roman"/>
          <w:color w:val="000000"/>
          <w:sz w:val="28"/>
          <w:szCs w:val="28"/>
          <w:lang w:eastAsia="en-IN"/>
        </w:rPr>
        <w:t xml:space="preserve">8. </w:t>
      </w:r>
      <w:proofErr w:type="spellStart"/>
      <w:r>
        <w:rPr>
          <w:rFonts w:ascii="Times New Roman" w:eastAsia="Times New Roman" w:hAnsi="Times New Roman" w:cs="Times New Roman"/>
          <w:color w:val="000000"/>
          <w:sz w:val="28"/>
          <w:szCs w:val="28"/>
          <w:lang w:eastAsia="en-IN"/>
        </w:rPr>
        <w:t>Jamil</w:t>
      </w:r>
      <w:proofErr w:type="spellEnd"/>
      <w:r>
        <w:rPr>
          <w:rFonts w:ascii="Times New Roman" w:eastAsia="Times New Roman" w:hAnsi="Times New Roman" w:cs="Times New Roman"/>
          <w:color w:val="000000"/>
          <w:sz w:val="28"/>
          <w:szCs w:val="28"/>
          <w:lang w:eastAsia="en-IN"/>
        </w:rPr>
        <w:t xml:space="preserve"> N, </w:t>
      </w:r>
      <w:proofErr w:type="spellStart"/>
      <w:r>
        <w:rPr>
          <w:rFonts w:ascii="Times New Roman" w:eastAsia="Times New Roman" w:hAnsi="Times New Roman" w:cs="Times New Roman"/>
          <w:color w:val="000000"/>
          <w:sz w:val="28"/>
          <w:szCs w:val="28"/>
          <w:lang w:eastAsia="en-IN"/>
        </w:rPr>
        <w:t>Zairi</w:t>
      </w:r>
      <w:proofErr w:type="spellEnd"/>
      <w:r>
        <w:rPr>
          <w:rFonts w:ascii="Times New Roman" w:eastAsia="Times New Roman" w:hAnsi="Times New Roman" w:cs="Times New Roman"/>
          <w:color w:val="000000"/>
          <w:sz w:val="28"/>
          <w:szCs w:val="28"/>
          <w:lang w:eastAsia="en-IN"/>
        </w:rPr>
        <w:t xml:space="preserve"> MNM, </w:t>
      </w:r>
      <w:proofErr w:type="spellStart"/>
      <w:r>
        <w:rPr>
          <w:rFonts w:ascii="Times New Roman" w:eastAsia="Times New Roman" w:hAnsi="Times New Roman" w:cs="Times New Roman"/>
          <w:color w:val="000000"/>
          <w:sz w:val="28"/>
          <w:szCs w:val="28"/>
          <w:lang w:eastAsia="en-IN"/>
        </w:rPr>
        <w:t>Nasim</w:t>
      </w:r>
      <w:proofErr w:type="spellEnd"/>
      <w:r>
        <w:rPr>
          <w:rFonts w:ascii="Times New Roman" w:eastAsia="Times New Roman" w:hAnsi="Times New Roman" w:cs="Times New Roman"/>
          <w:color w:val="000000"/>
          <w:sz w:val="28"/>
          <w:szCs w:val="28"/>
          <w:lang w:eastAsia="en-IN"/>
        </w:rPr>
        <w:t xml:space="preserve"> NAIM, </w:t>
      </w:r>
      <w:proofErr w:type="spellStart"/>
      <w:r>
        <w:rPr>
          <w:rFonts w:ascii="Times New Roman" w:eastAsia="Times New Roman" w:hAnsi="Times New Roman" w:cs="Times New Roman"/>
          <w:color w:val="000000"/>
          <w:sz w:val="28"/>
          <w:szCs w:val="28"/>
          <w:lang w:eastAsia="en-IN"/>
        </w:rPr>
        <w:t>Pa’ee</w:t>
      </w:r>
      <w:proofErr w:type="spellEnd"/>
      <w:r>
        <w:rPr>
          <w:rFonts w:ascii="Times New Roman" w:eastAsia="Times New Roman" w:hAnsi="Times New Roman" w:cs="Times New Roman"/>
          <w:color w:val="000000"/>
          <w:sz w:val="28"/>
          <w:szCs w:val="28"/>
          <w:lang w:eastAsia="en-IN"/>
        </w:rPr>
        <w:t xml:space="preserve"> F. Influences of environmental condi</w:t>
      </w:r>
      <w:r>
        <w:rPr>
          <w:rFonts w:ascii="Times New Roman" w:eastAsia="Times New Roman" w:hAnsi="Times New Roman" w:cs="Times New Roman"/>
          <w:color w:val="000000"/>
          <w:sz w:val="28"/>
          <w:szCs w:val="28"/>
          <w:lang w:eastAsia="en-IN"/>
        </w:rPr>
        <w:t xml:space="preserve">tions to </w:t>
      </w:r>
      <w:proofErr w:type="spellStart"/>
      <w:r>
        <w:rPr>
          <w:rFonts w:ascii="Times New Roman" w:eastAsia="Times New Roman" w:hAnsi="Times New Roman" w:cs="Times New Roman"/>
          <w:color w:val="000000"/>
          <w:sz w:val="28"/>
          <w:szCs w:val="28"/>
          <w:lang w:eastAsia="en-IN"/>
        </w:rPr>
        <w:t>phytoconstituents</w:t>
      </w:r>
      <w:proofErr w:type="spellEnd"/>
      <w:r>
        <w:rPr>
          <w:rFonts w:ascii="Times New Roman" w:eastAsia="Times New Roman" w:hAnsi="Times New Roman" w:cs="Times New Roman"/>
          <w:color w:val="000000"/>
          <w:sz w:val="28"/>
          <w:szCs w:val="28"/>
          <w:lang w:eastAsia="en-IN"/>
        </w:rPr>
        <w:t xml:space="preserve"> in </w:t>
      </w:r>
      <w:r>
        <w:rPr>
          <w:rFonts w:ascii="Times New Roman" w:eastAsia="Times New Roman" w:hAnsi="Times New Roman" w:cs="Times New Roman"/>
          <w:i/>
          <w:iCs/>
          <w:color w:val="000000"/>
          <w:sz w:val="28"/>
          <w:szCs w:val="28"/>
          <w:lang w:eastAsia="en-IN"/>
        </w:rPr>
        <w:t>Clitoria ternatea</w:t>
      </w:r>
      <w:r>
        <w:rPr>
          <w:rFonts w:ascii="Times New Roman" w:eastAsia="Times New Roman" w:hAnsi="Times New Roman" w:cs="Times New Roman"/>
          <w:color w:val="000000"/>
          <w:sz w:val="28"/>
          <w:szCs w:val="28"/>
          <w:lang w:eastAsia="en-IN"/>
        </w:rPr>
        <w:t xml:space="preserve"> (Butterfly Pea Flower)-A Review. </w:t>
      </w:r>
      <w:proofErr w:type="gramStart"/>
      <w:r>
        <w:rPr>
          <w:rFonts w:ascii="Times New Roman" w:eastAsia="Times New Roman" w:hAnsi="Times New Roman" w:cs="Times New Roman"/>
          <w:color w:val="000000"/>
          <w:sz w:val="28"/>
          <w:szCs w:val="28"/>
          <w:lang w:eastAsia="en-IN"/>
        </w:rPr>
        <w:t>Journal of Science and Technology.</w:t>
      </w:r>
      <w:proofErr w:type="gramEnd"/>
      <w:r>
        <w:rPr>
          <w:rFonts w:ascii="Times New Roman" w:eastAsia="Times New Roman" w:hAnsi="Times New Roman" w:cs="Times New Roman"/>
          <w:color w:val="000000"/>
          <w:sz w:val="28"/>
          <w:szCs w:val="28"/>
          <w:lang w:eastAsia="en-IN"/>
        </w:rPr>
        <w:t xml:space="preserve"> </w:t>
      </w:r>
      <w:proofErr w:type="gramStart"/>
      <w:r>
        <w:rPr>
          <w:rFonts w:ascii="Times New Roman" w:eastAsia="Times New Roman" w:hAnsi="Times New Roman" w:cs="Times New Roman"/>
          <w:color w:val="000000"/>
          <w:sz w:val="28"/>
          <w:szCs w:val="28"/>
          <w:lang w:eastAsia="en-IN"/>
        </w:rPr>
        <w:t>2018; 10(2).</w:t>
      </w:r>
      <w:proofErr w:type="gramEnd"/>
      <w:r>
        <w:rPr>
          <w:rFonts w:ascii="Times New Roman" w:eastAsia="Times New Roman" w:hAnsi="Times New Roman" w:cs="Times New Roman"/>
          <w:color w:val="000000"/>
          <w:sz w:val="28"/>
          <w:szCs w:val="28"/>
          <w:lang w:eastAsia="en-IN"/>
        </w:rPr>
        <w:t xml:space="preserve"> </w:t>
      </w:r>
    </w:p>
    <w:p w:rsidR="00E86F5E" w:rsidRDefault="007145C0">
      <w:pPr>
        <w:spacing w:after="0" w:line="360" w:lineRule="auto"/>
        <w:jc w:val="both"/>
        <w:rPr>
          <w:rFonts w:ascii="Times New Roman" w:eastAsia="Times New Roman" w:hAnsi="Times New Roman" w:cs="Times New Roman"/>
          <w:sz w:val="28"/>
          <w:szCs w:val="28"/>
          <w:lang w:eastAsia="en-IN"/>
        </w:rPr>
      </w:pPr>
      <w:r>
        <w:rPr>
          <w:rFonts w:ascii="Times New Roman" w:eastAsia="Times New Roman" w:hAnsi="Times New Roman" w:cs="Times New Roman"/>
          <w:color w:val="000000"/>
          <w:sz w:val="28"/>
          <w:szCs w:val="28"/>
          <w:lang w:eastAsia="en-IN"/>
        </w:rPr>
        <w:t xml:space="preserve">9. </w:t>
      </w:r>
      <w:proofErr w:type="spellStart"/>
      <w:r>
        <w:rPr>
          <w:rFonts w:ascii="Times New Roman" w:eastAsia="Times New Roman" w:hAnsi="Times New Roman" w:cs="Times New Roman"/>
          <w:color w:val="000000"/>
          <w:sz w:val="28"/>
          <w:szCs w:val="28"/>
          <w:lang w:eastAsia="en-IN"/>
        </w:rPr>
        <w:t>Kamilla</w:t>
      </w:r>
      <w:proofErr w:type="spellEnd"/>
      <w:r>
        <w:rPr>
          <w:rFonts w:ascii="Times New Roman" w:eastAsia="Times New Roman" w:hAnsi="Times New Roman" w:cs="Times New Roman"/>
          <w:color w:val="000000"/>
          <w:sz w:val="28"/>
          <w:szCs w:val="28"/>
          <w:lang w:eastAsia="en-IN"/>
        </w:rPr>
        <w:t xml:space="preserve"> L, </w:t>
      </w:r>
      <w:proofErr w:type="spellStart"/>
      <w:r>
        <w:rPr>
          <w:rFonts w:ascii="Times New Roman" w:eastAsia="Times New Roman" w:hAnsi="Times New Roman" w:cs="Times New Roman"/>
          <w:color w:val="000000"/>
          <w:sz w:val="28"/>
          <w:szCs w:val="28"/>
          <w:lang w:eastAsia="en-IN"/>
        </w:rPr>
        <w:t>Mansor</w:t>
      </w:r>
      <w:proofErr w:type="spellEnd"/>
      <w:r>
        <w:rPr>
          <w:rFonts w:ascii="Times New Roman" w:eastAsia="Times New Roman" w:hAnsi="Times New Roman" w:cs="Times New Roman"/>
          <w:color w:val="000000"/>
          <w:sz w:val="28"/>
          <w:szCs w:val="28"/>
          <w:lang w:eastAsia="en-IN"/>
        </w:rPr>
        <w:t xml:space="preserve"> SM, </w:t>
      </w:r>
      <w:proofErr w:type="spellStart"/>
      <w:r>
        <w:rPr>
          <w:rFonts w:ascii="Times New Roman" w:eastAsia="Times New Roman" w:hAnsi="Times New Roman" w:cs="Times New Roman"/>
          <w:color w:val="000000"/>
          <w:sz w:val="28"/>
          <w:szCs w:val="28"/>
          <w:lang w:eastAsia="en-IN"/>
        </w:rPr>
        <w:t>Ramanathan</w:t>
      </w:r>
      <w:proofErr w:type="spellEnd"/>
      <w:r>
        <w:rPr>
          <w:rFonts w:ascii="Times New Roman" w:eastAsia="Times New Roman" w:hAnsi="Times New Roman" w:cs="Times New Roman"/>
          <w:color w:val="000000"/>
          <w:sz w:val="28"/>
          <w:szCs w:val="28"/>
          <w:lang w:eastAsia="en-IN"/>
        </w:rPr>
        <w:t xml:space="preserve"> S, </w:t>
      </w:r>
      <w:proofErr w:type="spellStart"/>
      <w:r>
        <w:rPr>
          <w:rFonts w:ascii="Times New Roman" w:eastAsia="Times New Roman" w:hAnsi="Times New Roman" w:cs="Times New Roman"/>
          <w:color w:val="000000"/>
          <w:sz w:val="28"/>
          <w:szCs w:val="28"/>
          <w:lang w:eastAsia="en-IN"/>
        </w:rPr>
        <w:t>Sasidharan</w:t>
      </w:r>
      <w:proofErr w:type="spellEnd"/>
      <w:r>
        <w:rPr>
          <w:rFonts w:ascii="Times New Roman" w:eastAsia="Times New Roman" w:hAnsi="Times New Roman" w:cs="Times New Roman"/>
          <w:color w:val="000000"/>
          <w:sz w:val="28"/>
          <w:szCs w:val="28"/>
          <w:lang w:eastAsia="en-IN"/>
        </w:rPr>
        <w:t xml:space="preserve"> S. Effects of </w:t>
      </w:r>
      <w:r>
        <w:rPr>
          <w:rFonts w:ascii="Times New Roman" w:eastAsia="Times New Roman" w:hAnsi="Times New Roman" w:cs="Times New Roman"/>
          <w:i/>
          <w:iCs/>
          <w:color w:val="000000"/>
          <w:sz w:val="28"/>
          <w:szCs w:val="28"/>
          <w:lang w:eastAsia="en-IN"/>
        </w:rPr>
        <w:t>Clitoria ternatea</w:t>
      </w:r>
      <w:r>
        <w:rPr>
          <w:rFonts w:ascii="Times New Roman" w:eastAsia="Times New Roman" w:hAnsi="Times New Roman" w:cs="Times New Roman"/>
          <w:color w:val="000000"/>
          <w:sz w:val="28"/>
          <w:szCs w:val="28"/>
          <w:lang w:eastAsia="en-IN"/>
        </w:rPr>
        <w:t xml:space="preserve"> leaf extract on growth and morphogenesis of </w:t>
      </w:r>
      <w:proofErr w:type="spellStart"/>
      <w:r>
        <w:rPr>
          <w:rFonts w:ascii="Times New Roman" w:eastAsia="Times New Roman" w:hAnsi="Times New Roman" w:cs="Times New Roman"/>
          <w:i/>
          <w:iCs/>
          <w:color w:val="000000"/>
          <w:sz w:val="28"/>
          <w:szCs w:val="28"/>
          <w:lang w:eastAsia="en-IN"/>
        </w:rPr>
        <w:t>Aspergillus</w:t>
      </w:r>
      <w:proofErr w:type="spellEnd"/>
      <w:r>
        <w:rPr>
          <w:rFonts w:ascii="Times New Roman" w:eastAsia="Times New Roman" w:hAnsi="Times New Roman" w:cs="Times New Roman"/>
          <w:i/>
          <w:iCs/>
          <w:color w:val="000000"/>
          <w:sz w:val="28"/>
          <w:szCs w:val="28"/>
          <w:lang w:eastAsia="en-IN"/>
        </w:rPr>
        <w:t xml:space="preserve"> </w:t>
      </w:r>
      <w:proofErr w:type="spellStart"/>
      <w:proofErr w:type="gramStart"/>
      <w:r>
        <w:rPr>
          <w:rFonts w:ascii="Times New Roman" w:eastAsia="Times New Roman" w:hAnsi="Times New Roman" w:cs="Times New Roman"/>
          <w:i/>
          <w:iCs/>
          <w:color w:val="000000"/>
          <w:sz w:val="28"/>
          <w:szCs w:val="28"/>
          <w:lang w:eastAsia="en-IN"/>
        </w:rPr>
        <w:t>niger</w:t>
      </w:r>
      <w:proofErr w:type="spellEnd"/>
      <w:proofErr w:type="gramEnd"/>
      <w:r>
        <w:rPr>
          <w:rFonts w:ascii="Times New Roman" w:eastAsia="Times New Roman" w:hAnsi="Times New Roman" w:cs="Times New Roman"/>
          <w:color w:val="000000"/>
          <w:sz w:val="28"/>
          <w:szCs w:val="28"/>
          <w:lang w:eastAsia="en-IN"/>
        </w:rPr>
        <w:t xml:space="preserve">. </w:t>
      </w:r>
      <w:proofErr w:type="gramStart"/>
      <w:r>
        <w:rPr>
          <w:rFonts w:ascii="Times New Roman" w:eastAsia="Times New Roman" w:hAnsi="Times New Roman" w:cs="Times New Roman"/>
          <w:color w:val="000000"/>
          <w:sz w:val="28"/>
          <w:szCs w:val="28"/>
          <w:lang w:eastAsia="en-IN"/>
        </w:rPr>
        <w:t>Microscopy and Microanalysis.</w:t>
      </w:r>
      <w:proofErr w:type="gramEnd"/>
      <w:r>
        <w:rPr>
          <w:rFonts w:ascii="Times New Roman" w:eastAsia="Times New Roman" w:hAnsi="Times New Roman" w:cs="Times New Roman"/>
          <w:color w:val="000000"/>
          <w:sz w:val="28"/>
          <w:szCs w:val="28"/>
          <w:lang w:eastAsia="en-IN"/>
        </w:rPr>
        <w:t xml:space="preserve"> 2009; 15(4):366–72. https://doi.org/10.1017/S1431927609090783. PMid</w:t>
      </w:r>
      <w:proofErr w:type="gramStart"/>
      <w:r>
        <w:rPr>
          <w:rFonts w:ascii="Times New Roman" w:eastAsia="Times New Roman" w:hAnsi="Times New Roman" w:cs="Times New Roman"/>
          <w:color w:val="000000"/>
          <w:sz w:val="28"/>
          <w:szCs w:val="28"/>
          <w:lang w:eastAsia="en-IN"/>
        </w:rPr>
        <w:t>:19575837</w:t>
      </w:r>
      <w:proofErr w:type="gramEnd"/>
      <w:r>
        <w:rPr>
          <w:rFonts w:ascii="Times New Roman" w:eastAsia="Times New Roman" w:hAnsi="Times New Roman" w:cs="Times New Roman"/>
          <w:color w:val="000000"/>
          <w:sz w:val="28"/>
          <w:szCs w:val="28"/>
          <w:lang w:eastAsia="en-IN"/>
        </w:rPr>
        <w:t xml:space="preserve"> </w:t>
      </w:r>
    </w:p>
    <w:p w:rsidR="00E86F5E" w:rsidRDefault="007145C0">
      <w:pPr>
        <w:spacing w:after="0" w:line="360" w:lineRule="auto"/>
        <w:jc w:val="both"/>
        <w:rPr>
          <w:rFonts w:ascii="Times New Roman" w:eastAsia="Times New Roman" w:hAnsi="Times New Roman" w:cs="Times New Roman"/>
          <w:sz w:val="28"/>
          <w:szCs w:val="28"/>
          <w:lang w:eastAsia="en-IN"/>
        </w:rPr>
      </w:pPr>
      <w:r>
        <w:rPr>
          <w:rFonts w:ascii="Times New Roman" w:eastAsia="Times New Roman" w:hAnsi="Times New Roman" w:cs="Times New Roman"/>
          <w:color w:val="000000"/>
          <w:sz w:val="28"/>
          <w:szCs w:val="28"/>
          <w:lang w:eastAsia="en-IN"/>
        </w:rPr>
        <w:t xml:space="preserve">10. Kumar D, Dhobi M. Antianxiety and antioxidant profile of blue and white variety of </w:t>
      </w:r>
      <w:r>
        <w:rPr>
          <w:rFonts w:ascii="Times New Roman" w:eastAsia="Times New Roman" w:hAnsi="Times New Roman" w:cs="Times New Roman"/>
          <w:i/>
          <w:iCs/>
          <w:color w:val="000000"/>
          <w:sz w:val="28"/>
          <w:szCs w:val="28"/>
          <w:lang w:eastAsia="en-IN"/>
        </w:rPr>
        <w:t>Clitoria ternatea</w:t>
      </w:r>
      <w:r>
        <w:rPr>
          <w:rFonts w:ascii="Times New Roman" w:eastAsia="Times New Roman" w:hAnsi="Times New Roman" w:cs="Times New Roman"/>
          <w:color w:val="000000"/>
          <w:sz w:val="28"/>
          <w:szCs w:val="28"/>
          <w:lang w:eastAsia="en-IN"/>
        </w:rPr>
        <w:t xml:space="preserve"> L. Indian Journal of Res</w:t>
      </w:r>
      <w:r>
        <w:rPr>
          <w:rFonts w:ascii="Times New Roman" w:eastAsia="Times New Roman" w:hAnsi="Times New Roman" w:cs="Times New Roman"/>
          <w:color w:val="000000"/>
          <w:sz w:val="28"/>
          <w:szCs w:val="28"/>
          <w:lang w:eastAsia="en-IN"/>
        </w:rPr>
        <w:t xml:space="preserve">earch in Pharmacy and Biotechnology. 2016; 4(3):90. </w:t>
      </w:r>
    </w:p>
    <w:p w:rsidR="00E86F5E" w:rsidRDefault="007145C0">
      <w:pPr>
        <w:spacing w:after="0" w:line="360" w:lineRule="auto"/>
        <w:jc w:val="both"/>
        <w:rPr>
          <w:rFonts w:ascii="Times New Roman" w:eastAsia="Times New Roman" w:hAnsi="Times New Roman" w:cs="Times New Roman"/>
          <w:sz w:val="28"/>
          <w:szCs w:val="28"/>
          <w:lang w:eastAsia="en-IN"/>
        </w:rPr>
      </w:pPr>
      <w:r>
        <w:rPr>
          <w:rFonts w:ascii="Times New Roman" w:eastAsia="Times New Roman" w:hAnsi="Times New Roman" w:cs="Times New Roman"/>
          <w:color w:val="000000"/>
          <w:sz w:val="28"/>
          <w:szCs w:val="28"/>
          <w:lang w:eastAsia="en-IN"/>
        </w:rPr>
        <w:t xml:space="preserve">11. </w:t>
      </w:r>
      <w:proofErr w:type="spellStart"/>
      <w:r>
        <w:rPr>
          <w:rFonts w:ascii="Times New Roman" w:eastAsia="Times New Roman" w:hAnsi="Times New Roman" w:cs="Times New Roman"/>
          <w:color w:val="000000"/>
          <w:sz w:val="28"/>
          <w:szCs w:val="28"/>
          <w:lang w:eastAsia="en-IN"/>
        </w:rPr>
        <w:t>Lijon</w:t>
      </w:r>
      <w:proofErr w:type="spellEnd"/>
      <w:r>
        <w:rPr>
          <w:rFonts w:ascii="Times New Roman" w:eastAsia="Times New Roman" w:hAnsi="Times New Roman" w:cs="Times New Roman"/>
          <w:color w:val="000000"/>
          <w:sz w:val="28"/>
          <w:szCs w:val="28"/>
          <w:lang w:eastAsia="en-IN"/>
        </w:rPr>
        <w:t xml:space="preserve"> MB, </w:t>
      </w:r>
      <w:proofErr w:type="spellStart"/>
      <w:r>
        <w:rPr>
          <w:rFonts w:ascii="Times New Roman" w:eastAsia="Times New Roman" w:hAnsi="Times New Roman" w:cs="Times New Roman"/>
          <w:color w:val="000000"/>
          <w:sz w:val="28"/>
          <w:szCs w:val="28"/>
          <w:lang w:eastAsia="en-IN"/>
        </w:rPr>
        <w:t>Meghla</w:t>
      </w:r>
      <w:proofErr w:type="spellEnd"/>
      <w:r>
        <w:rPr>
          <w:rFonts w:ascii="Times New Roman" w:eastAsia="Times New Roman" w:hAnsi="Times New Roman" w:cs="Times New Roman"/>
          <w:color w:val="000000"/>
          <w:sz w:val="28"/>
          <w:szCs w:val="28"/>
          <w:lang w:eastAsia="en-IN"/>
        </w:rPr>
        <w:t xml:space="preserve"> NS, </w:t>
      </w:r>
      <w:proofErr w:type="spellStart"/>
      <w:r>
        <w:rPr>
          <w:rFonts w:ascii="Times New Roman" w:eastAsia="Times New Roman" w:hAnsi="Times New Roman" w:cs="Times New Roman"/>
          <w:color w:val="000000"/>
          <w:sz w:val="28"/>
          <w:szCs w:val="28"/>
          <w:lang w:eastAsia="en-IN"/>
        </w:rPr>
        <w:t>Jahedi</w:t>
      </w:r>
      <w:proofErr w:type="spellEnd"/>
      <w:r>
        <w:rPr>
          <w:rFonts w:ascii="Times New Roman" w:eastAsia="Times New Roman" w:hAnsi="Times New Roman" w:cs="Times New Roman"/>
          <w:color w:val="000000"/>
          <w:sz w:val="28"/>
          <w:szCs w:val="28"/>
          <w:lang w:eastAsia="en-IN"/>
        </w:rPr>
        <w:t xml:space="preserve"> E, </w:t>
      </w:r>
      <w:proofErr w:type="spellStart"/>
      <w:r>
        <w:rPr>
          <w:rFonts w:ascii="Times New Roman" w:eastAsia="Times New Roman" w:hAnsi="Times New Roman" w:cs="Times New Roman"/>
          <w:color w:val="000000"/>
          <w:sz w:val="28"/>
          <w:szCs w:val="28"/>
          <w:lang w:eastAsia="en-IN"/>
        </w:rPr>
        <w:t>Rahman</w:t>
      </w:r>
      <w:proofErr w:type="spellEnd"/>
      <w:r>
        <w:rPr>
          <w:rFonts w:ascii="Times New Roman" w:eastAsia="Times New Roman" w:hAnsi="Times New Roman" w:cs="Times New Roman"/>
          <w:color w:val="000000"/>
          <w:sz w:val="28"/>
          <w:szCs w:val="28"/>
          <w:lang w:eastAsia="en-IN"/>
        </w:rPr>
        <w:t xml:space="preserve"> MA, </w:t>
      </w:r>
      <w:proofErr w:type="spellStart"/>
      <w:r>
        <w:rPr>
          <w:rFonts w:ascii="Times New Roman" w:eastAsia="Times New Roman" w:hAnsi="Times New Roman" w:cs="Times New Roman"/>
          <w:color w:val="000000"/>
          <w:sz w:val="28"/>
          <w:szCs w:val="28"/>
          <w:lang w:eastAsia="en-IN"/>
        </w:rPr>
        <w:t>Hossain</w:t>
      </w:r>
      <w:proofErr w:type="spellEnd"/>
      <w:r>
        <w:rPr>
          <w:rFonts w:ascii="Times New Roman" w:eastAsia="Times New Roman" w:hAnsi="Times New Roman" w:cs="Times New Roman"/>
          <w:color w:val="000000"/>
          <w:sz w:val="28"/>
          <w:szCs w:val="28"/>
          <w:lang w:eastAsia="en-IN"/>
        </w:rPr>
        <w:t xml:space="preserve"> I. Phytochemistry and pharmacological activities of </w:t>
      </w:r>
      <w:r>
        <w:rPr>
          <w:rFonts w:ascii="Times New Roman" w:eastAsia="Times New Roman" w:hAnsi="Times New Roman" w:cs="Times New Roman"/>
          <w:i/>
          <w:iCs/>
          <w:color w:val="000000"/>
          <w:sz w:val="28"/>
          <w:szCs w:val="28"/>
          <w:lang w:eastAsia="en-IN"/>
        </w:rPr>
        <w:t>Clitoria ternatea</w:t>
      </w:r>
      <w:r>
        <w:rPr>
          <w:rFonts w:ascii="Times New Roman" w:eastAsia="Times New Roman" w:hAnsi="Times New Roman" w:cs="Times New Roman"/>
          <w:color w:val="000000"/>
          <w:sz w:val="28"/>
          <w:szCs w:val="28"/>
          <w:lang w:eastAsia="en-IN"/>
        </w:rPr>
        <w:t xml:space="preserve">. </w:t>
      </w:r>
      <w:proofErr w:type="gramStart"/>
      <w:r>
        <w:rPr>
          <w:rFonts w:ascii="Times New Roman" w:eastAsia="Times New Roman" w:hAnsi="Times New Roman" w:cs="Times New Roman"/>
          <w:color w:val="000000"/>
          <w:sz w:val="28"/>
          <w:szCs w:val="28"/>
          <w:lang w:eastAsia="en-IN"/>
        </w:rPr>
        <w:t>International Journal of Natural and Social Sciences.</w:t>
      </w:r>
      <w:proofErr w:type="gramEnd"/>
      <w:r>
        <w:rPr>
          <w:rFonts w:ascii="Times New Roman" w:eastAsia="Times New Roman" w:hAnsi="Times New Roman" w:cs="Times New Roman"/>
          <w:color w:val="000000"/>
          <w:sz w:val="28"/>
          <w:szCs w:val="28"/>
          <w:lang w:eastAsia="en-IN"/>
        </w:rPr>
        <w:t xml:space="preserve"> 2017; 4(1):1–10. </w:t>
      </w:r>
    </w:p>
    <w:p w:rsidR="00E86F5E" w:rsidRDefault="007145C0">
      <w:pPr>
        <w:spacing w:after="0" w:line="360" w:lineRule="auto"/>
        <w:jc w:val="both"/>
        <w:rPr>
          <w:rFonts w:ascii="Times New Roman" w:eastAsia="Times New Roman" w:hAnsi="Times New Roman" w:cs="Times New Roman"/>
          <w:sz w:val="28"/>
          <w:szCs w:val="28"/>
          <w:lang w:eastAsia="en-IN"/>
        </w:rPr>
      </w:pPr>
      <w:r>
        <w:rPr>
          <w:rFonts w:ascii="Times New Roman" w:eastAsia="Times New Roman" w:hAnsi="Times New Roman" w:cs="Times New Roman"/>
          <w:color w:val="000000"/>
          <w:sz w:val="28"/>
          <w:szCs w:val="28"/>
          <w:lang w:eastAsia="en-IN"/>
        </w:rPr>
        <w:t xml:space="preserve">12. Mathew N, </w:t>
      </w:r>
      <w:proofErr w:type="spellStart"/>
      <w:r>
        <w:rPr>
          <w:rFonts w:ascii="Times New Roman" w:eastAsia="Times New Roman" w:hAnsi="Times New Roman" w:cs="Times New Roman"/>
          <w:color w:val="000000"/>
          <w:sz w:val="28"/>
          <w:szCs w:val="28"/>
          <w:lang w:eastAsia="en-IN"/>
        </w:rPr>
        <w:t>Anitha</w:t>
      </w:r>
      <w:proofErr w:type="spellEnd"/>
      <w:r>
        <w:rPr>
          <w:rFonts w:ascii="Times New Roman" w:eastAsia="Times New Roman" w:hAnsi="Times New Roman" w:cs="Times New Roman"/>
          <w:color w:val="000000"/>
          <w:sz w:val="28"/>
          <w:szCs w:val="28"/>
          <w:lang w:eastAsia="en-IN"/>
        </w:rPr>
        <w:t xml:space="preserve"> MG, </w:t>
      </w:r>
      <w:proofErr w:type="spellStart"/>
      <w:r>
        <w:rPr>
          <w:rFonts w:ascii="Times New Roman" w:eastAsia="Times New Roman" w:hAnsi="Times New Roman" w:cs="Times New Roman"/>
          <w:color w:val="000000"/>
          <w:sz w:val="28"/>
          <w:szCs w:val="28"/>
          <w:lang w:eastAsia="en-IN"/>
        </w:rPr>
        <w:t>Bala</w:t>
      </w:r>
      <w:proofErr w:type="spellEnd"/>
      <w:r>
        <w:rPr>
          <w:rFonts w:ascii="Times New Roman" w:eastAsia="Times New Roman" w:hAnsi="Times New Roman" w:cs="Times New Roman"/>
          <w:color w:val="000000"/>
          <w:sz w:val="28"/>
          <w:szCs w:val="28"/>
          <w:lang w:eastAsia="en-IN"/>
        </w:rPr>
        <w:t xml:space="preserve"> TSL, </w:t>
      </w:r>
      <w:proofErr w:type="spellStart"/>
      <w:r>
        <w:rPr>
          <w:rFonts w:ascii="Times New Roman" w:eastAsia="Times New Roman" w:hAnsi="Times New Roman" w:cs="Times New Roman"/>
          <w:color w:val="000000"/>
          <w:sz w:val="28"/>
          <w:szCs w:val="28"/>
          <w:lang w:eastAsia="en-IN"/>
        </w:rPr>
        <w:t>Sivakumar</w:t>
      </w:r>
      <w:proofErr w:type="spellEnd"/>
      <w:r>
        <w:rPr>
          <w:rFonts w:ascii="Times New Roman" w:eastAsia="Times New Roman" w:hAnsi="Times New Roman" w:cs="Times New Roman"/>
          <w:color w:val="000000"/>
          <w:sz w:val="28"/>
          <w:szCs w:val="28"/>
          <w:lang w:eastAsia="en-IN"/>
        </w:rPr>
        <w:t xml:space="preserve"> SM, </w:t>
      </w:r>
      <w:proofErr w:type="spellStart"/>
      <w:r>
        <w:rPr>
          <w:rFonts w:ascii="Times New Roman" w:eastAsia="Times New Roman" w:hAnsi="Times New Roman" w:cs="Times New Roman"/>
          <w:color w:val="000000"/>
          <w:sz w:val="28"/>
          <w:szCs w:val="28"/>
          <w:lang w:eastAsia="en-IN"/>
        </w:rPr>
        <w:t>Narmadha</w:t>
      </w:r>
      <w:proofErr w:type="spellEnd"/>
      <w:r>
        <w:rPr>
          <w:rFonts w:ascii="Times New Roman" w:eastAsia="Times New Roman" w:hAnsi="Times New Roman" w:cs="Times New Roman"/>
          <w:color w:val="000000"/>
          <w:sz w:val="28"/>
          <w:szCs w:val="28"/>
          <w:lang w:eastAsia="en-IN"/>
        </w:rPr>
        <w:t xml:space="preserve"> R, </w:t>
      </w:r>
      <w:proofErr w:type="spellStart"/>
      <w:r>
        <w:rPr>
          <w:rFonts w:ascii="Times New Roman" w:eastAsia="Times New Roman" w:hAnsi="Times New Roman" w:cs="Times New Roman"/>
          <w:color w:val="000000"/>
          <w:sz w:val="28"/>
          <w:szCs w:val="28"/>
          <w:lang w:eastAsia="en-IN"/>
        </w:rPr>
        <w:t>Kalyanasundaram</w:t>
      </w:r>
      <w:proofErr w:type="spellEnd"/>
      <w:r>
        <w:rPr>
          <w:rFonts w:ascii="Times New Roman" w:eastAsia="Times New Roman" w:hAnsi="Times New Roman" w:cs="Times New Roman"/>
          <w:color w:val="000000"/>
          <w:sz w:val="28"/>
          <w:szCs w:val="28"/>
          <w:lang w:eastAsia="en-IN"/>
        </w:rPr>
        <w:t xml:space="preserve"> M. </w:t>
      </w:r>
      <w:proofErr w:type="spellStart"/>
      <w:r>
        <w:rPr>
          <w:rFonts w:ascii="Times New Roman" w:eastAsia="Times New Roman" w:hAnsi="Times New Roman" w:cs="Times New Roman"/>
          <w:color w:val="000000"/>
          <w:sz w:val="28"/>
          <w:szCs w:val="28"/>
          <w:lang w:eastAsia="en-IN"/>
        </w:rPr>
        <w:t>Larvicidal</w:t>
      </w:r>
      <w:proofErr w:type="spellEnd"/>
      <w:r>
        <w:rPr>
          <w:rFonts w:ascii="Times New Roman" w:eastAsia="Times New Roman" w:hAnsi="Times New Roman" w:cs="Times New Roman"/>
          <w:color w:val="000000"/>
          <w:sz w:val="28"/>
          <w:szCs w:val="28"/>
          <w:lang w:eastAsia="en-IN"/>
        </w:rPr>
        <w:t xml:space="preserve"> activity of </w:t>
      </w:r>
      <w:proofErr w:type="spellStart"/>
      <w:r>
        <w:rPr>
          <w:rFonts w:ascii="Times New Roman" w:eastAsia="Times New Roman" w:hAnsi="Times New Roman" w:cs="Times New Roman"/>
          <w:color w:val="000000"/>
          <w:sz w:val="28"/>
          <w:szCs w:val="28"/>
          <w:lang w:eastAsia="en-IN"/>
        </w:rPr>
        <w:t>Saracaindica</w:t>
      </w:r>
      <w:proofErr w:type="spellEnd"/>
      <w:r>
        <w:rPr>
          <w:rFonts w:ascii="Times New Roman" w:eastAsia="Times New Roman" w:hAnsi="Times New Roman" w:cs="Times New Roman"/>
          <w:color w:val="000000"/>
          <w:sz w:val="28"/>
          <w:szCs w:val="28"/>
          <w:lang w:eastAsia="en-IN"/>
        </w:rPr>
        <w:t xml:space="preserve">, </w:t>
      </w:r>
      <w:proofErr w:type="spellStart"/>
      <w:r>
        <w:rPr>
          <w:rFonts w:ascii="Times New Roman" w:eastAsia="Times New Roman" w:hAnsi="Times New Roman" w:cs="Times New Roman"/>
          <w:color w:val="000000"/>
          <w:sz w:val="28"/>
          <w:szCs w:val="28"/>
          <w:lang w:eastAsia="en-IN"/>
        </w:rPr>
        <w:t>Nyctanthesarbor-tristis</w:t>
      </w:r>
      <w:proofErr w:type="spellEnd"/>
      <w:r>
        <w:rPr>
          <w:rFonts w:ascii="Times New Roman" w:eastAsia="Times New Roman" w:hAnsi="Times New Roman" w:cs="Times New Roman"/>
          <w:color w:val="000000"/>
          <w:sz w:val="28"/>
          <w:szCs w:val="28"/>
          <w:lang w:eastAsia="en-IN"/>
        </w:rPr>
        <w:t xml:space="preserve">, and </w:t>
      </w:r>
      <w:r>
        <w:rPr>
          <w:rFonts w:ascii="Times New Roman" w:eastAsia="Times New Roman" w:hAnsi="Times New Roman" w:cs="Times New Roman"/>
          <w:i/>
          <w:iCs/>
          <w:color w:val="000000"/>
          <w:sz w:val="28"/>
          <w:szCs w:val="28"/>
          <w:lang w:eastAsia="en-IN"/>
        </w:rPr>
        <w:t>Clitoria ternatea</w:t>
      </w:r>
      <w:r>
        <w:rPr>
          <w:rFonts w:ascii="Times New Roman" w:eastAsia="Times New Roman" w:hAnsi="Times New Roman" w:cs="Times New Roman"/>
          <w:color w:val="000000"/>
          <w:sz w:val="28"/>
          <w:szCs w:val="28"/>
          <w:lang w:eastAsia="en-IN"/>
        </w:rPr>
        <w:t xml:space="preserve"> extracts against three mosquito vector species. </w:t>
      </w:r>
      <w:proofErr w:type="gramStart"/>
      <w:r>
        <w:rPr>
          <w:rFonts w:ascii="Times New Roman" w:eastAsia="Times New Roman" w:hAnsi="Times New Roman" w:cs="Times New Roman"/>
          <w:color w:val="000000"/>
          <w:sz w:val="28"/>
          <w:szCs w:val="28"/>
          <w:lang w:eastAsia="en-IN"/>
        </w:rPr>
        <w:t>Parasitology Research.</w:t>
      </w:r>
      <w:proofErr w:type="gramEnd"/>
      <w:r>
        <w:rPr>
          <w:rFonts w:ascii="Times New Roman" w:eastAsia="Times New Roman" w:hAnsi="Times New Roman" w:cs="Times New Roman"/>
          <w:color w:val="000000"/>
          <w:sz w:val="28"/>
          <w:szCs w:val="28"/>
          <w:lang w:eastAsia="en-IN"/>
        </w:rPr>
        <w:t xml:space="preserve"> 2009; 104(5):1017–25.</w:t>
      </w:r>
      <w:r>
        <w:rPr>
          <w:rFonts w:ascii="Times New Roman" w:eastAsia="Times New Roman" w:hAnsi="Times New Roman" w:cs="Times New Roman"/>
          <w:color w:val="000000"/>
          <w:sz w:val="28"/>
          <w:szCs w:val="28"/>
          <w:lang w:eastAsia="en-IN"/>
        </w:rPr>
        <w:t xml:space="preserve"> https://doi.org/10.1007/s00436-008-1284-x. PMid</w:t>
      </w:r>
      <w:proofErr w:type="gramStart"/>
      <w:r>
        <w:rPr>
          <w:rFonts w:ascii="Times New Roman" w:eastAsia="Times New Roman" w:hAnsi="Times New Roman" w:cs="Times New Roman"/>
          <w:color w:val="000000"/>
          <w:sz w:val="28"/>
          <w:szCs w:val="28"/>
          <w:lang w:eastAsia="en-IN"/>
        </w:rPr>
        <w:t>:19039604</w:t>
      </w:r>
      <w:proofErr w:type="gramEnd"/>
      <w:r>
        <w:rPr>
          <w:rFonts w:ascii="Times New Roman" w:eastAsia="Times New Roman" w:hAnsi="Times New Roman" w:cs="Times New Roman"/>
          <w:color w:val="000000"/>
          <w:sz w:val="28"/>
          <w:szCs w:val="28"/>
          <w:lang w:eastAsia="en-IN"/>
        </w:rPr>
        <w:t xml:space="preserve"> </w:t>
      </w:r>
    </w:p>
    <w:p w:rsidR="00E86F5E" w:rsidRDefault="007145C0">
      <w:pPr>
        <w:spacing w:after="0" w:line="360" w:lineRule="auto"/>
        <w:jc w:val="both"/>
        <w:rPr>
          <w:rFonts w:ascii="Times New Roman" w:eastAsia="Times New Roman" w:hAnsi="Times New Roman" w:cs="Times New Roman"/>
          <w:sz w:val="28"/>
          <w:szCs w:val="28"/>
          <w:lang w:eastAsia="en-IN"/>
        </w:rPr>
      </w:pPr>
      <w:r>
        <w:rPr>
          <w:rFonts w:ascii="Times New Roman" w:eastAsia="Times New Roman" w:hAnsi="Times New Roman" w:cs="Times New Roman"/>
          <w:color w:val="000000"/>
          <w:sz w:val="28"/>
          <w:szCs w:val="28"/>
          <w:lang w:eastAsia="en-IN"/>
        </w:rPr>
        <w:lastRenderedPageBreak/>
        <w:t xml:space="preserve">13. Nguyen KNT, Nguyen GKT, Nguyen PQT, </w:t>
      </w:r>
      <w:proofErr w:type="spellStart"/>
      <w:r>
        <w:rPr>
          <w:rFonts w:ascii="Times New Roman" w:eastAsia="Times New Roman" w:hAnsi="Times New Roman" w:cs="Times New Roman"/>
          <w:color w:val="000000"/>
          <w:sz w:val="28"/>
          <w:szCs w:val="28"/>
          <w:lang w:eastAsia="en-IN"/>
        </w:rPr>
        <w:t>Ang</w:t>
      </w:r>
      <w:proofErr w:type="spellEnd"/>
      <w:r>
        <w:rPr>
          <w:rFonts w:ascii="Times New Roman" w:eastAsia="Times New Roman" w:hAnsi="Times New Roman" w:cs="Times New Roman"/>
          <w:color w:val="000000"/>
          <w:sz w:val="28"/>
          <w:szCs w:val="28"/>
          <w:lang w:eastAsia="en-IN"/>
        </w:rPr>
        <w:t xml:space="preserve"> KH, </w:t>
      </w:r>
      <w:proofErr w:type="spellStart"/>
      <w:r>
        <w:rPr>
          <w:rFonts w:ascii="Times New Roman" w:eastAsia="Times New Roman" w:hAnsi="Times New Roman" w:cs="Times New Roman"/>
          <w:color w:val="000000"/>
          <w:sz w:val="28"/>
          <w:szCs w:val="28"/>
          <w:lang w:eastAsia="en-IN"/>
        </w:rPr>
        <w:t>Dedon</w:t>
      </w:r>
      <w:proofErr w:type="spellEnd"/>
      <w:r>
        <w:rPr>
          <w:rFonts w:ascii="Times New Roman" w:eastAsia="Times New Roman" w:hAnsi="Times New Roman" w:cs="Times New Roman"/>
          <w:color w:val="000000"/>
          <w:sz w:val="28"/>
          <w:szCs w:val="28"/>
          <w:lang w:eastAsia="en-IN"/>
        </w:rPr>
        <w:t xml:space="preserve"> PC, Tam JP. </w:t>
      </w:r>
      <w:proofErr w:type="spellStart"/>
      <w:proofErr w:type="gramStart"/>
      <w:r>
        <w:rPr>
          <w:rFonts w:ascii="Times New Roman" w:eastAsia="Times New Roman" w:hAnsi="Times New Roman" w:cs="Times New Roman"/>
          <w:color w:val="000000"/>
          <w:sz w:val="28"/>
          <w:szCs w:val="28"/>
          <w:lang w:eastAsia="en-IN"/>
        </w:rPr>
        <w:t>Immunostimulating</w:t>
      </w:r>
      <w:proofErr w:type="spellEnd"/>
      <w:r>
        <w:rPr>
          <w:rFonts w:ascii="Times New Roman" w:eastAsia="Times New Roman" w:hAnsi="Times New Roman" w:cs="Times New Roman"/>
          <w:color w:val="000000"/>
          <w:sz w:val="28"/>
          <w:szCs w:val="28"/>
          <w:lang w:eastAsia="en-IN"/>
        </w:rPr>
        <w:t xml:space="preserve"> and Gram‐negative‐specific antibacterial </w:t>
      </w:r>
      <w:proofErr w:type="spellStart"/>
      <w:r>
        <w:rPr>
          <w:rFonts w:ascii="Times New Roman" w:eastAsia="Times New Roman" w:hAnsi="Times New Roman" w:cs="Times New Roman"/>
          <w:color w:val="000000"/>
          <w:sz w:val="28"/>
          <w:szCs w:val="28"/>
          <w:lang w:eastAsia="en-IN"/>
        </w:rPr>
        <w:t>cyclotides</w:t>
      </w:r>
      <w:proofErr w:type="spellEnd"/>
      <w:r>
        <w:rPr>
          <w:rFonts w:ascii="Times New Roman" w:eastAsia="Times New Roman" w:hAnsi="Times New Roman" w:cs="Times New Roman"/>
          <w:color w:val="000000"/>
          <w:sz w:val="28"/>
          <w:szCs w:val="28"/>
          <w:lang w:eastAsia="en-IN"/>
        </w:rPr>
        <w:t xml:space="preserve"> from the butterfly pea (</w:t>
      </w:r>
      <w:r>
        <w:rPr>
          <w:rFonts w:ascii="Times New Roman" w:eastAsia="Times New Roman" w:hAnsi="Times New Roman" w:cs="Times New Roman"/>
          <w:i/>
          <w:iCs/>
          <w:color w:val="000000"/>
          <w:sz w:val="28"/>
          <w:szCs w:val="28"/>
          <w:lang w:eastAsia="en-IN"/>
        </w:rPr>
        <w:t>Clitoria ternatea</w:t>
      </w:r>
      <w:r>
        <w:rPr>
          <w:rFonts w:ascii="Times New Roman" w:eastAsia="Times New Roman" w:hAnsi="Times New Roman" w:cs="Times New Roman"/>
          <w:color w:val="000000"/>
          <w:sz w:val="28"/>
          <w:szCs w:val="28"/>
          <w:lang w:eastAsia="en-IN"/>
        </w:rPr>
        <w:t>).</w:t>
      </w:r>
      <w:proofErr w:type="gramEnd"/>
      <w:r>
        <w:rPr>
          <w:rFonts w:ascii="Times New Roman" w:eastAsia="Times New Roman" w:hAnsi="Times New Roman" w:cs="Times New Roman"/>
          <w:color w:val="000000"/>
          <w:sz w:val="28"/>
          <w:szCs w:val="28"/>
          <w:lang w:eastAsia="en-IN"/>
        </w:rPr>
        <w:t xml:space="preserve"> </w:t>
      </w:r>
      <w:proofErr w:type="gramStart"/>
      <w:r>
        <w:rPr>
          <w:rFonts w:ascii="Times New Roman" w:eastAsia="Times New Roman" w:hAnsi="Times New Roman" w:cs="Times New Roman"/>
          <w:color w:val="000000"/>
          <w:sz w:val="28"/>
          <w:szCs w:val="28"/>
          <w:lang w:eastAsia="en-IN"/>
        </w:rPr>
        <w:t>The FEBS Journal.</w:t>
      </w:r>
      <w:proofErr w:type="gramEnd"/>
      <w:r>
        <w:rPr>
          <w:rFonts w:ascii="Times New Roman" w:eastAsia="Times New Roman" w:hAnsi="Times New Roman" w:cs="Times New Roman"/>
          <w:color w:val="000000"/>
          <w:sz w:val="28"/>
          <w:szCs w:val="28"/>
          <w:lang w:eastAsia="en-IN"/>
        </w:rPr>
        <w:t xml:space="preserve"> 2016; 283(11):2067–90. https:// doi.org/10.1111/febs.13720. PMid</w:t>
      </w:r>
      <w:proofErr w:type="gramStart"/>
      <w:r>
        <w:rPr>
          <w:rFonts w:ascii="Times New Roman" w:eastAsia="Times New Roman" w:hAnsi="Times New Roman" w:cs="Times New Roman"/>
          <w:color w:val="000000"/>
          <w:sz w:val="28"/>
          <w:szCs w:val="28"/>
          <w:lang w:eastAsia="en-IN"/>
        </w:rPr>
        <w:t>:27007913</w:t>
      </w:r>
      <w:proofErr w:type="gramEnd"/>
    </w:p>
    <w:p w:rsidR="00E86F5E" w:rsidRDefault="007145C0">
      <w:pPr>
        <w:spacing w:after="0" w:line="360" w:lineRule="auto"/>
        <w:jc w:val="both"/>
        <w:rPr>
          <w:rFonts w:ascii="Times New Roman" w:eastAsia="Times New Roman" w:hAnsi="Times New Roman" w:cs="Times New Roman"/>
          <w:sz w:val="36"/>
          <w:szCs w:val="36"/>
          <w:lang w:eastAsia="en-IN"/>
        </w:rPr>
      </w:pPr>
      <w:r>
        <w:rPr>
          <w:rFonts w:ascii="Times New Roman" w:eastAsia="Times New Roman" w:hAnsi="Times New Roman" w:cs="Times New Roman"/>
          <w:color w:val="000000"/>
          <w:sz w:val="28"/>
          <w:szCs w:val="28"/>
          <w:lang w:eastAsia="en-IN"/>
        </w:rPr>
        <w:t xml:space="preserve">14. </w:t>
      </w:r>
      <w:proofErr w:type="spellStart"/>
      <w:r>
        <w:rPr>
          <w:rFonts w:ascii="Times New Roman" w:eastAsia="Times New Roman" w:hAnsi="Times New Roman" w:cs="Times New Roman"/>
          <w:color w:val="000000"/>
          <w:sz w:val="28"/>
          <w:szCs w:val="28"/>
          <w:lang w:eastAsia="en-IN"/>
        </w:rPr>
        <w:t>Ramaswamy</w:t>
      </w:r>
      <w:proofErr w:type="spellEnd"/>
      <w:r>
        <w:rPr>
          <w:rFonts w:ascii="Times New Roman" w:eastAsia="Times New Roman" w:hAnsi="Times New Roman" w:cs="Times New Roman"/>
          <w:color w:val="000000"/>
          <w:sz w:val="28"/>
          <w:szCs w:val="28"/>
          <w:lang w:eastAsia="en-IN"/>
        </w:rPr>
        <w:t xml:space="preserve"> V, Varghese N and Simon A. An investigation on cytotoxic and antioxidant properties of </w:t>
      </w:r>
    </w:p>
    <w:p w:rsidR="00E86F5E" w:rsidRDefault="007145C0">
      <w:pPr>
        <w:spacing w:after="0" w:line="360" w:lineRule="auto"/>
        <w:jc w:val="both"/>
        <w:rPr>
          <w:rFonts w:ascii="Times New Roman" w:eastAsia="Times New Roman" w:hAnsi="Times New Roman" w:cs="Times New Roman"/>
          <w:sz w:val="36"/>
          <w:szCs w:val="36"/>
          <w:lang w:eastAsia="en-IN"/>
        </w:rPr>
      </w:pPr>
      <w:r>
        <w:rPr>
          <w:rFonts w:ascii="Times New Roman" w:eastAsia="Times New Roman" w:hAnsi="Times New Roman" w:cs="Times New Roman"/>
          <w:i/>
          <w:iCs/>
          <w:color w:val="000000"/>
          <w:sz w:val="28"/>
          <w:szCs w:val="28"/>
          <w:lang w:eastAsia="en-IN"/>
        </w:rPr>
        <w:t xml:space="preserve">Clitoria ternatea </w:t>
      </w:r>
      <w:r>
        <w:rPr>
          <w:rFonts w:ascii="Times New Roman" w:eastAsia="Times New Roman" w:hAnsi="Times New Roman" w:cs="Times New Roman"/>
          <w:color w:val="000000"/>
          <w:sz w:val="28"/>
          <w:szCs w:val="28"/>
          <w:lang w:eastAsia="en-IN"/>
        </w:rPr>
        <w:t>L. International Journal of Drug Discovery 2011; 3(1): 74-77.</w:t>
      </w:r>
      <w:r>
        <w:rPr>
          <w:rFonts w:ascii="Times New Roman" w:eastAsia="Times New Roman" w:hAnsi="Times New Roman" w:cs="Times New Roman"/>
          <w:color w:val="000000"/>
          <w:sz w:val="28"/>
          <w:szCs w:val="28"/>
          <w:lang w:eastAsia="en-IN"/>
        </w:rPr>
        <w:t xml:space="preserve"> </w:t>
      </w:r>
    </w:p>
    <w:p w:rsidR="00E86F5E" w:rsidRDefault="007145C0">
      <w:pPr>
        <w:spacing w:after="0" w:line="360" w:lineRule="auto"/>
        <w:jc w:val="both"/>
        <w:rPr>
          <w:rFonts w:ascii="Times New Roman" w:eastAsia="Times New Roman" w:hAnsi="Times New Roman" w:cs="Times New Roman"/>
          <w:sz w:val="36"/>
          <w:szCs w:val="36"/>
          <w:lang w:eastAsia="en-IN"/>
        </w:rPr>
      </w:pPr>
      <w:r>
        <w:rPr>
          <w:rFonts w:ascii="Times New Roman" w:eastAsia="Times New Roman" w:hAnsi="Times New Roman" w:cs="Times New Roman"/>
          <w:color w:val="000000"/>
          <w:sz w:val="28"/>
          <w:szCs w:val="28"/>
          <w:lang w:eastAsia="en-IN"/>
        </w:rPr>
        <w:t xml:space="preserve">15. Jacob L and </w:t>
      </w:r>
      <w:proofErr w:type="spellStart"/>
      <w:r>
        <w:rPr>
          <w:rFonts w:ascii="Times New Roman" w:eastAsia="Times New Roman" w:hAnsi="Times New Roman" w:cs="Times New Roman"/>
          <w:color w:val="000000"/>
          <w:sz w:val="28"/>
          <w:szCs w:val="28"/>
          <w:lang w:eastAsia="en-IN"/>
        </w:rPr>
        <w:t>Latha</w:t>
      </w:r>
      <w:proofErr w:type="spellEnd"/>
      <w:r>
        <w:rPr>
          <w:rFonts w:ascii="Times New Roman" w:eastAsia="Times New Roman" w:hAnsi="Times New Roman" w:cs="Times New Roman"/>
          <w:color w:val="000000"/>
          <w:sz w:val="28"/>
          <w:szCs w:val="28"/>
          <w:lang w:eastAsia="en-IN"/>
        </w:rPr>
        <w:t xml:space="preserve"> MS. Anticancer activity of </w:t>
      </w:r>
      <w:r>
        <w:rPr>
          <w:rFonts w:ascii="Times New Roman" w:eastAsia="Times New Roman" w:hAnsi="Times New Roman" w:cs="Times New Roman"/>
          <w:i/>
          <w:iCs/>
          <w:color w:val="000000"/>
          <w:sz w:val="28"/>
          <w:szCs w:val="28"/>
          <w:lang w:eastAsia="en-IN"/>
        </w:rPr>
        <w:t xml:space="preserve">Clitoria ternatea </w:t>
      </w:r>
      <w:r>
        <w:rPr>
          <w:rFonts w:ascii="Times New Roman" w:eastAsia="Times New Roman" w:hAnsi="Times New Roman" w:cs="Times New Roman"/>
          <w:color w:val="000000"/>
          <w:sz w:val="28"/>
          <w:szCs w:val="28"/>
          <w:lang w:eastAsia="en-IN"/>
        </w:rPr>
        <w:t xml:space="preserve">Linn. </w:t>
      </w:r>
      <w:proofErr w:type="gramStart"/>
      <w:r>
        <w:rPr>
          <w:rFonts w:ascii="Times New Roman" w:eastAsia="Times New Roman" w:hAnsi="Times New Roman" w:cs="Times New Roman"/>
          <w:color w:val="000000"/>
          <w:sz w:val="28"/>
          <w:szCs w:val="28"/>
          <w:lang w:eastAsia="en-IN"/>
        </w:rPr>
        <w:t>against</w:t>
      </w:r>
      <w:proofErr w:type="gramEnd"/>
      <w:r>
        <w:rPr>
          <w:rFonts w:ascii="Times New Roman" w:eastAsia="Times New Roman" w:hAnsi="Times New Roman" w:cs="Times New Roman"/>
          <w:color w:val="000000"/>
          <w:sz w:val="28"/>
          <w:szCs w:val="28"/>
          <w:lang w:eastAsia="en-IN"/>
        </w:rPr>
        <w:t xml:space="preserve"> Dalton’s lymphoma. </w:t>
      </w:r>
    </w:p>
    <w:p w:rsidR="00E86F5E" w:rsidRDefault="007145C0">
      <w:pPr>
        <w:spacing w:after="0" w:line="360" w:lineRule="auto"/>
        <w:jc w:val="both"/>
        <w:rPr>
          <w:rFonts w:ascii="Times New Roman" w:eastAsia="Times New Roman" w:hAnsi="Times New Roman" w:cs="Times New Roman"/>
          <w:sz w:val="36"/>
          <w:szCs w:val="36"/>
          <w:lang w:eastAsia="en-IN"/>
        </w:rPr>
      </w:pPr>
      <w:r>
        <w:rPr>
          <w:rFonts w:ascii="Times New Roman" w:eastAsia="Times New Roman" w:hAnsi="Times New Roman" w:cs="Times New Roman"/>
          <w:color w:val="000000"/>
          <w:sz w:val="28"/>
          <w:szCs w:val="28"/>
          <w:lang w:eastAsia="en-IN"/>
        </w:rPr>
        <w:t xml:space="preserve">International Journal of Pharmacognosy and Phytochemical Research 2012; 4(4); 207-212. </w:t>
      </w:r>
    </w:p>
    <w:p w:rsidR="00E86F5E" w:rsidRDefault="007145C0">
      <w:pPr>
        <w:spacing w:after="0" w:line="360" w:lineRule="auto"/>
        <w:jc w:val="both"/>
        <w:rPr>
          <w:rFonts w:ascii="Times New Roman" w:eastAsia="Times New Roman" w:hAnsi="Times New Roman" w:cs="Times New Roman"/>
          <w:sz w:val="36"/>
          <w:szCs w:val="36"/>
          <w:lang w:eastAsia="en-IN"/>
        </w:rPr>
      </w:pPr>
      <w:r>
        <w:rPr>
          <w:rFonts w:ascii="Times New Roman" w:eastAsia="Times New Roman" w:hAnsi="Times New Roman" w:cs="Times New Roman"/>
          <w:color w:val="000000"/>
          <w:sz w:val="28"/>
          <w:szCs w:val="28"/>
          <w:lang w:eastAsia="en-IN"/>
        </w:rPr>
        <w:t>16</w:t>
      </w:r>
      <w:proofErr w:type="gramStart"/>
      <w:r>
        <w:rPr>
          <w:rFonts w:ascii="Times New Roman" w:eastAsia="Times New Roman" w:hAnsi="Times New Roman" w:cs="Times New Roman"/>
          <w:color w:val="000000"/>
          <w:sz w:val="28"/>
          <w:szCs w:val="28"/>
          <w:lang w:eastAsia="en-IN"/>
        </w:rPr>
        <w:t>.Mukhopadhyay</w:t>
      </w:r>
      <w:proofErr w:type="gramEnd"/>
      <w:r>
        <w:rPr>
          <w:rFonts w:ascii="Times New Roman" w:eastAsia="Times New Roman" w:hAnsi="Times New Roman" w:cs="Times New Roman"/>
          <w:color w:val="000000"/>
          <w:sz w:val="28"/>
          <w:szCs w:val="28"/>
          <w:lang w:eastAsia="en-IN"/>
        </w:rPr>
        <w:t xml:space="preserve"> R, Bhattacharya S and </w:t>
      </w:r>
      <w:proofErr w:type="spellStart"/>
      <w:r>
        <w:rPr>
          <w:rFonts w:ascii="Times New Roman" w:eastAsia="Times New Roman" w:hAnsi="Times New Roman" w:cs="Times New Roman"/>
          <w:color w:val="000000"/>
          <w:sz w:val="28"/>
          <w:szCs w:val="28"/>
          <w:lang w:eastAsia="en-IN"/>
        </w:rPr>
        <w:t>Biswas</w:t>
      </w:r>
      <w:proofErr w:type="spellEnd"/>
      <w:r>
        <w:rPr>
          <w:rFonts w:ascii="Times New Roman" w:eastAsia="Times New Roman" w:hAnsi="Times New Roman" w:cs="Times New Roman"/>
          <w:color w:val="000000"/>
          <w:sz w:val="28"/>
          <w:szCs w:val="28"/>
          <w:lang w:eastAsia="en-IN"/>
        </w:rPr>
        <w:t xml:space="preserve"> M. </w:t>
      </w:r>
      <w:r>
        <w:rPr>
          <w:rFonts w:ascii="Times New Roman" w:eastAsia="Times New Roman" w:hAnsi="Times New Roman" w:cs="Times New Roman"/>
          <w:i/>
          <w:iCs/>
          <w:color w:val="000000"/>
          <w:sz w:val="28"/>
          <w:szCs w:val="28"/>
          <w:lang w:eastAsia="en-IN"/>
        </w:rPr>
        <w:t xml:space="preserve">In vitro </w:t>
      </w:r>
      <w:r>
        <w:rPr>
          <w:rFonts w:ascii="Times New Roman" w:eastAsia="Times New Roman" w:hAnsi="Times New Roman" w:cs="Times New Roman"/>
          <w:color w:val="000000"/>
          <w:sz w:val="28"/>
          <w:szCs w:val="28"/>
          <w:lang w:eastAsia="en-IN"/>
        </w:rPr>
        <w:t>free rad</w:t>
      </w:r>
      <w:r>
        <w:rPr>
          <w:rFonts w:ascii="Times New Roman" w:eastAsia="Times New Roman" w:hAnsi="Times New Roman" w:cs="Times New Roman"/>
          <w:color w:val="000000"/>
          <w:sz w:val="28"/>
          <w:szCs w:val="28"/>
          <w:lang w:eastAsia="en-IN"/>
        </w:rPr>
        <w:t xml:space="preserve">ical scavenging activity of </w:t>
      </w:r>
      <w:r>
        <w:rPr>
          <w:rFonts w:ascii="Times New Roman" w:eastAsia="Times New Roman" w:hAnsi="Times New Roman" w:cs="Times New Roman"/>
          <w:i/>
          <w:iCs/>
          <w:color w:val="000000"/>
          <w:sz w:val="28"/>
          <w:szCs w:val="28"/>
          <w:lang w:eastAsia="en-IN"/>
        </w:rPr>
        <w:t xml:space="preserve">Clitoria </w:t>
      </w:r>
    </w:p>
    <w:p w:rsidR="00E86F5E" w:rsidRDefault="007145C0">
      <w:pPr>
        <w:spacing w:after="0" w:line="360" w:lineRule="auto"/>
        <w:jc w:val="both"/>
        <w:rPr>
          <w:rFonts w:ascii="Times New Roman" w:hAnsi="Times New Roman" w:cs="Times New Roman"/>
          <w:sz w:val="44"/>
          <w:szCs w:val="40"/>
          <w:lang w:val="en-US"/>
        </w:rPr>
      </w:pPr>
      <w:proofErr w:type="gramStart"/>
      <w:r>
        <w:rPr>
          <w:rFonts w:ascii="Times New Roman" w:eastAsia="Times New Roman" w:hAnsi="Times New Roman" w:cs="Times New Roman"/>
          <w:i/>
          <w:iCs/>
          <w:color w:val="000000"/>
          <w:sz w:val="28"/>
          <w:szCs w:val="28"/>
          <w:lang w:eastAsia="en-IN"/>
        </w:rPr>
        <w:t>ternatea</w:t>
      </w:r>
      <w:proofErr w:type="gramEnd"/>
      <w:r>
        <w:rPr>
          <w:rFonts w:ascii="Times New Roman" w:eastAsia="Times New Roman" w:hAnsi="Times New Roman" w:cs="Times New Roman"/>
          <w:color w:val="000000"/>
          <w:sz w:val="28"/>
          <w:szCs w:val="28"/>
          <w:lang w:eastAsia="en-IN"/>
        </w:rPr>
        <w:t xml:space="preserve"> leaf extracts. Journal of Advanced Pharmacy Education &amp; Research 2012; 2(4):206-209.</w:t>
      </w:r>
    </w:p>
    <w:p w:rsidR="00E86F5E" w:rsidRDefault="007145C0">
      <w:pPr>
        <w:spacing w:after="0" w:line="360" w:lineRule="auto"/>
        <w:jc w:val="both"/>
        <w:rPr>
          <w:rFonts w:ascii="Times New Roman" w:eastAsia="Times New Roman" w:hAnsi="Times New Roman" w:cs="Times New Roman"/>
          <w:sz w:val="36"/>
          <w:szCs w:val="36"/>
          <w:lang w:eastAsia="en-IN"/>
        </w:rPr>
      </w:pPr>
      <w:r>
        <w:rPr>
          <w:rFonts w:ascii="Times New Roman" w:eastAsia="Times New Roman" w:hAnsi="Times New Roman" w:cs="Times New Roman"/>
          <w:color w:val="000000"/>
          <w:sz w:val="28"/>
          <w:szCs w:val="28"/>
          <w:lang w:eastAsia="en-IN"/>
        </w:rPr>
        <w:t xml:space="preserve">17. </w:t>
      </w:r>
      <w:proofErr w:type="spellStart"/>
      <w:r>
        <w:rPr>
          <w:rFonts w:ascii="Times New Roman" w:eastAsia="Times New Roman" w:hAnsi="Times New Roman" w:cs="Times New Roman"/>
          <w:color w:val="000000"/>
          <w:sz w:val="28"/>
          <w:szCs w:val="28"/>
          <w:lang w:eastAsia="en-IN"/>
        </w:rPr>
        <w:t>Kamilla</w:t>
      </w:r>
      <w:proofErr w:type="spellEnd"/>
      <w:r>
        <w:rPr>
          <w:rFonts w:ascii="Times New Roman" w:eastAsia="Times New Roman" w:hAnsi="Times New Roman" w:cs="Times New Roman"/>
          <w:color w:val="000000"/>
          <w:sz w:val="28"/>
          <w:szCs w:val="28"/>
          <w:lang w:eastAsia="en-IN"/>
        </w:rPr>
        <w:t xml:space="preserve"> L, </w:t>
      </w:r>
      <w:proofErr w:type="spellStart"/>
      <w:r>
        <w:rPr>
          <w:rFonts w:ascii="Times New Roman" w:eastAsia="Times New Roman" w:hAnsi="Times New Roman" w:cs="Times New Roman"/>
          <w:color w:val="000000"/>
          <w:sz w:val="28"/>
          <w:szCs w:val="28"/>
          <w:lang w:eastAsia="en-IN"/>
        </w:rPr>
        <w:t>Mansor</w:t>
      </w:r>
      <w:proofErr w:type="spellEnd"/>
      <w:r>
        <w:rPr>
          <w:rFonts w:ascii="Times New Roman" w:eastAsia="Times New Roman" w:hAnsi="Times New Roman" w:cs="Times New Roman"/>
          <w:color w:val="000000"/>
          <w:sz w:val="28"/>
          <w:szCs w:val="28"/>
          <w:lang w:eastAsia="en-IN"/>
        </w:rPr>
        <w:t xml:space="preserve"> SM, </w:t>
      </w:r>
      <w:proofErr w:type="spellStart"/>
      <w:r>
        <w:rPr>
          <w:rFonts w:ascii="Times New Roman" w:eastAsia="Times New Roman" w:hAnsi="Times New Roman" w:cs="Times New Roman"/>
          <w:color w:val="000000"/>
          <w:sz w:val="28"/>
          <w:szCs w:val="28"/>
          <w:lang w:eastAsia="en-IN"/>
        </w:rPr>
        <w:t>Ramanathan</w:t>
      </w:r>
      <w:proofErr w:type="spellEnd"/>
      <w:r>
        <w:rPr>
          <w:rFonts w:ascii="Times New Roman" w:eastAsia="Times New Roman" w:hAnsi="Times New Roman" w:cs="Times New Roman"/>
          <w:color w:val="000000"/>
          <w:sz w:val="28"/>
          <w:szCs w:val="28"/>
          <w:lang w:eastAsia="en-IN"/>
        </w:rPr>
        <w:t xml:space="preserve"> S and </w:t>
      </w:r>
      <w:proofErr w:type="spellStart"/>
      <w:r>
        <w:rPr>
          <w:rFonts w:ascii="Times New Roman" w:eastAsia="Times New Roman" w:hAnsi="Times New Roman" w:cs="Times New Roman"/>
          <w:color w:val="000000"/>
          <w:sz w:val="28"/>
          <w:szCs w:val="28"/>
          <w:lang w:eastAsia="en-IN"/>
        </w:rPr>
        <w:t>Sasidharan</w:t>
      </w:r>
      <w:proofErr w:type="spellEnd"/>
      <w:r>
        <w:rPr>
          <w:rFonts w:ascii="Times New Roman" w:eastAsia="Times New Roman" w:hAnsi="Times New Roman" w:cs="Times New Roman"/>
          <w:color w:val="000000"/>
          <w:sz w:val="28"/>
          <w:szCs w:val="28"/>
          <w:lang w:eastAsia="en-IN"/>
        </w:rPr>
        <w:t xml:space="preserve"> S. Effects of </w:t>
      </w:r>
      <w:r>
        <w:rPr>
          <w:rFonts w:ascii="Times New Roman" w:eastAsia="Times New Roman" w:hAnsi="Times New Roman" w:cs="Times New Roman"/>
          <w:i/>
          <w:iCs/>
          <w:color w:val="000000"/>
          <w:sz w:val="28"/>
          <w:szCs w:val="28"/>
          <w:lang w:eastAsia="en-IN"/>
        </w:rPr>
        <w:t xml:space="preserve">Clitoria ternatea </w:t>
      </w:r>
      <w:r>
        <w:rPr>
          <w:rFonts w:ascii="Times New Roman" w:eastAsia="Times New Roman" w:hAnsi="Times New Roman" w:cs="Times New Roman"/>
          <w:color w:val="000000"/>
          <w:sz w:val="28"/>
          <w:szCs w:val="28"/>
          <w:lang w:eastAsia="en-IN"/>
        </w:rPr>
        <w:t xml:space="preserve">leaf extract on </w:t>
      </w:r>
    </w:p>
    <w:p w:rsidR="00E86F5E" w:rsidRDefault="007145C0">
      <w:pPr>
        <w:spacing w:after="0" w:line="360" w:lineRule="auto"/>
        <w:jc w:val="both"/>
        <w:rPr>
          <w:rFonts w:ascii="Times New Roman" w:eastAsia="Times New Roman" w:hAnsi="Times New Roman" w:cs="Times New Roman"/>
          <w:sz w:val="36"/>
          <w:szCs w:val="36"/>
          <w:lang w:eastAsia="en-IN"/>
        </w:rPr>
      </w:pPr>
      <w:proofErr w:type="gramStart"/>
      <w:r>
        <w:rPr>
          <w:rFonts w:ascii="Times New Roman" w:eastAsia="Times New Roman" w:hAnsi="Times New Roman" w:cs="Times New Roman"/>
          <w:color w:val="000000"/>
          <w:sz w:val="28"/>
          <w:szCs w:val="28"/>
          <w:lang w:eastAsia="en-IN"/>
        </w:rPr>
        <w:t>growth</w:t>
      </w:r>
      <w:proofErr w:type="gramEnd"/>
      <w:r>
        <w:rPr>
          <w:rFonts w:ascii="Times New Roman" w:eastAsia="Times New Roman" w:hAnsi="Times New Roman" w:cs="Times New Roman"/>
          <w:color w:val="000000"/>
          <w:sz w:val="28"/>
          <w:szCs w:val="28"/>
          <w:lang w:eastAsia="en-IN"/>
        </w:rPr>
        <w:t xml:space="preserve"> and morphogene</w:t>
      </w:r>
      <w:r>
        <w:rPr>
          <w:rFonts w:ascii="Times New Roman" w:eastAsia="Times New Roman" w:hAnsi="Times New Roman" w:cs="Times New Roman"/>
          <w:color w:val="000000"/>
          <w:sz w:val="28"/>
          <w:szCs w:val="28"/>
          <w:lang w:eastAsia="en-IN"/>
        </w:rPr>
        <w:t xml:space="preserve">sis of </w:t>
      </w:r>
      <w:proofErr w:type="spellStart"/>
      <w:r>
        <w:rPr>
          <w:rFonts w:ascii="Times New Roman" w:eastAsia="Times New Roman" w:hAnsi="Times New Roman" w:cs="Times New Roman"/>
          <w:i/>
          <w:iCs/>
          <w:color w:val="000000"/>
          <w:sz w:val="28"/>
          <w:szCs w:val="28"/>
          <w:lang w:eastAsia="en-IN"/>
        </w:rPr>
        <w:t>Aspergillus</w:t>
      </w:r>
      <w:proofErr w:type="spellEnd"/>
      <w:r>
        <w:rPr>
          <w:rFonts w:ascii="Times New Roman" w:eastAsia="Times New Roman" w:hAnsi="Times New Roman" w:cs="Times New Roman"/>
          <w:i/>
          <w:iCs/>
          <w:color w:val="000000"/>
          <w:sz w:val="28"/>
          <w:szCs w:val="28"/>
          <w:lang w:eastAsia="en-IN"/>
        </w:rPr>
        <w:t xml:space="preserve"> </w:t>
      </w:r>
      <w:proofErr w:type="spellStart"/>
      <w:r>
        <w:rPr>
          <w:rFonts w:ascii="Times New Roman" w:eastAsia="Times New Roman" w:hAnsi="Times New Roman" w:cs="Times New Roman"/>
          <w:i/>
          <w:iCs/>
          <w:color w:val="000000"/>
          <w:sz w:val="28"/>
          <w:szCs w:val="28"/>
          <w:lang w:eastAsia="en-IN"/>
        </w:rPr>
        <w:t>niger</w:t>
      </w:r>
      <w:proofErr w:type="spellEnd"/>
      <w:r>
        <w:rPr>
          <w:rFonts w:ascii="Times New Roman" w:eastAsia="Times New Roman" w:hAnsi="Times New Roman" w:cs="Times New Roman"/>
          <w:color w:val="000000"/>
          <w:sz w:val="28"/>
          <w:szCs w:val="28"/>
          <w:lang w:eastAsia="en-IN"/>
        </w:rPr>
        <w:t xml:space="preserve">. </w:t>
      </w:r>
      <w:proofErr w:type="spellStart"/>
      <w:r>
        <w:rPr>
          <w:rFonts w:ascii="Times New Roman" w:eastAsia="Times New Roman" w:hAnsi="Times New Roman" w:cs="Times New Roman"/>
          <w:color w:val="000000"/>
          <w:sz w:val="28"/>
          <w:szCs w:val="28"/>
          <w:lang w:eastAsia="en-IN"/>
        </w:rPr>
        <w:t>Microsc</w:t>
      </w:r>
      <w:proofErr w:type="spellEnd"/>
      <w:r>
        <w:rPr>
          <w:rFonts w:ascii="Times New Roman" w:eastAsia="Times New Roman" w:hAnsi="Times New Roman" w:cs="Times New Roman"/>
          <w:color w:val="000000"/>
          <w:sz w:val="28"/>
          <w:szCs w:val="28"/>
          <w:lang w:eastAsia="en-IN"/>
        </w:rPr>
        <w:t xml:space="preserve"> </w:t>
      </w:r>
      <w:proofErr w:type="spellStart"/>
      <w:r>
        <w:rPr>
          <w:rFonts w:ascii="Times New Roman" w:eastAsia="Times New Roman" w:hAnsi="Times New Roman" w:cs="Times New Roman"/>
          <w:color w:val="000000"/>
          <w:sz w:val="28"/>
          <w:szCs w:val="28"/>
          <w:lang w:eastAsia="en-IN"/>
        </w:rPr>
        <w:t>Microanal</w:t>
      </w:r>
      <w:proofErr w:type="spellEnd"/>
      <w:r>
        <w:rPr>
          <w:rFonts w:ascii="Times New Roman" w:eastAsia="Times New Roman" w:hAnsi="Times New Roman" w:cs="Times New Roman"/>
          <w:color w:val="000000"/>
          <w:sz w:val="28"/>
          <w:szCs w:val="28"/>
          <w:lang w:eastAsia="en-IN"/>
        </w:rPr>
        <w:t xml:space="preserve"> 2009; 15(4</w:t>
      </w:r>
      <w:proofErr w:type="gramStart"/>
      <w:r>
        <w:rPr>
          <w:rFonts w:ascii="Times New Roman" w:eastAsia="Times New Roman" w:hAnsi="Times New Roman" w:cs="Times New Roman"/>
          <w:color w:val="000000"/>
          <w:sz w:val="28"/>
          <w:szCs w:val="28"/>
          <w:lang w:eastAsia="en-IN"/>
        </w:rPr>
        <w:t>) :</w:t>
      </w:r>
      <w:proofErr w:type="gramEnd"/>
      <w:r>
        <w:rPr>
          <w:rFonts w:ascii="Times New Roman" w:eastAsia="Times New Roman" w:hAnsi="Times New Roman" w:cs="Times New Roman"/>
          <w:color w:val="000000"/>
          <w:sz w:val="28"/>
          <w:szCs w:val="28"/>
          <w:lang w:eastAsia="en-IN"/>
        </w:rPr>
        <w:t xml:space="preserve">366-372. </w:t>
      </w:r>
    </w:p>
    <w:p w:rsidR="00E86F5E" w:rsidRDefault="007145C0">
      <w:pPr>
        <w:spacing w:after="0" w:line="360" w:lineRule="auto"/>
        <w:jc w:val="both"/>
        <w:rPr>
          <w:rFonts w:ascii="Times New Roman" w:eastAsia="Times New Roman" w:hAnsi="Times New Roman" w:cs="Times New Roman"/>
          <w:sz w:val="36"/>
          <w:szCs w:val="36"/>
          <w:lang w:eastAsia="en-IN"/>
        </w:rPr>
      </w:pPr>
      <w:r>
        <w:rPr>
          <w:rFonts w:ascii="Times New Roman" w:eastAsia="Times New Roman" w:hAnsi="Times New Roman" w:cs="Times New Roman"/>
          <w:color w:val="000000"/>
          <w:sz w:val="28"/>
          <w:szCs w:val="28"/>
          <w:lang w:eastAsia="en-IN"/>
        </w:rPr>
        <w:t>18</w:t>
      </w:r>
      <w:proofErr w:type="gramStart"/>
      <w:r>
        <w:rPr>
          <w:rFonts w:ascii="Times New Roman" w:eastAsia="Times New Roman" w:hAnsi="Times New Roman" w:cs="Times New Roman"/>
          <w:color w:val="000000"/>
          <w:sz w:val="28"/>
          <w:szCs w:val="28"/>
          <w:lang w:eastAsia="en-IN"/>
        </w:rPr>
        <w:t>.Kelemu</w:t>
      </w:r>
      <w:proofErr w:type="gramEnd"/>
      <w:r>
        <w:rPr>
          <w:rFonts w:ascii="Times New Roman" w:eastAsia="Times New Roman" w:hAnsi="Times New Roman" w:cs="Times New Roman"/>
          <w:color w:val="000000"/>
          <w:sz w:val="28"/>
          <w:szCs w:val="28"/>
          <w:lang w:eastAsia="en-IN"/>
        </w:rPr>
        <w:t xml:space="preserve"> S, Cardona C and Segura G. Antimicrobial and insecticidal protein isolated from seeds of </w:t>
      </w:r>
      <w:r>
        <w:rPr>
          <w:rFonts w:ascii="Times New Roman" w:eastAsia="Times New Roman" w:hAnsi="Times New Roman" w:cs="Times New Roman"/>
          <w:i/>
          <w:iCs/>
          <w:color w:val="000000"/>
          <w:sz w:val="28"/>
          <w:szCs w:val="28"/>
          <w:lang w:eastAsia="en-IN"/>
        </w:rPr>
        <w:t xml:space="preserve">Clitoria </w:t>
      </w:r>
    </w:p>
    <w:p w:rsidR="00E86F5E" w:rsidRDefault="007145C0">
      <w:pPr>
        <w:spacing w:after="0" w:line="360" w:lineRule="auto"/>
        <w:jc w:val="both"/>
        <w:rPr>
          <w:rFonts w:ascii="Times New Roman" w:eastAsia="Times New Roman" w:hAnsi="Times New Roman" w:cs="Times New Roman"/>
          <w:sz w:val="36"/>
          <w:szCs w:val="36"/>
          <w:lang w:eastAsia="en-IN"/>
        </w:rPr>
      </w:pPr>
      <w:proofErr w:type="gramStart"/>
      <w:r>
        <w:rPr>
          <w:rFonts w:ascii="Times New Roman" w:eastAsia="Times New Roman" w:hAnsi="Times New Roman" w:cs="Times New Roman"/>
          <w:i/>
          <w:iCs/>
          <w:color w:val="000000"/>
          <w:sz w:val="28"/>
          <w:szCs w:val="28"/>
          <w:lang w:eastAsia="en-IN"/>
        </w:rPr>
        <w:t>ternatea</w:t>
      </w:r>
      <w:proofErr w:type="gramEnd"/>
      <w:r>
        <w:rPr>
          <w:rFonts w:ascii="Times New Roman" w:eastAsia="Times New Roman" w:hAnsi="Times New Roman" w:cs="Times New Roman"/>
          <w:color w:val="000000"/>
          <w:sz w:val="28"/>
          <w:szCs w:val="28"/>
          <w:lang w:eastAsia="en-IN"/>
        </w:rPr>
        <w:t xml:space="preserve">, a tropical forage legume. Plant </w:t>
      </w:r>
      <w:proofErr w:type="spellStart"/>
      <w:r>
        <w:rPr>
          <w:rFonts w:ascii="Times New Roman" w:eastAsia="Times New Roman" w:hAnsi="Times New Roman" w:cs="Times New Roman"/>
          <w:color w:val="000000"/>
          <w:sz w:val="28"/>
          <w:szCs w:val="28"/>
          <w:lang w:eastAsia="en-IN"/>
        </w:rPr>
        <w:t>Physiol</w:t>
      </w:r>
      <w:proofErr w:type="spellEnd"/>
      <w:r>
        <w:rPr>
          <w:rFonts w:ascii="Times New Roman" w:eastAsia="Times New Roman" w:hAnsi="Times New Roman" w:cs="Times New Roman"/>
          <w:color w:val="000000"/>
          <w:sz w:val="28"/>
          <w:szCs w:val="28"/>
          <w:lang w:eastAsia="en-IN"/>
        </w:rPr>
        <w:t xml:space="preserve"> </w:t>
      </w:r>
      <w:proofErr w:type="spellStart"/>
      <w:r>
        <w:rPr>
          <w:rFonts w:ascii="Times New Roman" w:eastAsia="Times New Roman" w:hAnsi="Times New Roman" w:cs="Times New Roman"/>
          <w:color w:val="000000"/>
          <w:sz w:val="28"/>
          <w:szCs w:val="28"/>
          <w:lang w:eastAsia="en-IN"/>
        </w:rPr>
        <w:t>Biochem</w:t>
      </w:r>
      <w:proofErr w:type="spellEnd"/>
      <w:r>
        <w:rPr>
          <w:rFonts w:ascii="Times New Roman" w:eastAsia="Times New Roman" w:hAnsi="Times New Roman" w:cs="Times New Roman"/>
          <w:color w:val="000000"/>
          <w:sz w:val="28"/>
          <w:szCs w:val="28"/>
          <w:lang w:eastAsia="en-IN"/>
        </w:rPr>
        <w:t xml:space="preserve"> 2004</w:t>
      </w:r>
      <w:proofErr w:type="gramStart"/>
      <w:r>
        <w:rPr>
          <w:rFonts w:ascii="Times New Roman" w:eastAsia="Times New Roman" w:hAnsi="Times New Roman" w:cs="Times New Roman"/>
          <w:color w:val="000000"/>
          <w:sz w:val="28"/>
          <w:szCs w:val="28"/>
          <w:lang w:eastAsia="en-IN"/>
        </w:rPr>
        <w:t>;42</w:t>
      </w:r>
      <w:proofErr w:type="gramEnd"/>
      <w:r>
        <w:rPr>
          <w:rFonts w:ascii="Times New Roman" w:eastAsia="Times New Roman" w:hAnsi="Times New Roman" w:cs="Times New Roman"/>
          <w:color w:val="000000"/>
          <w:sz w:val="28"/>
          <w:szCs w:val="28"/>
          <w:lang w:eastAsia="en-IN"/>
        </w:rPr>
        <w:t xml:space="preserve">(11):867-873. </w:t>
      </w:r>
    </w:p>
    <w:p w:rsidR="00E86F5E" w:rsidRDefault="007145C0">
      <w:pPr>
        <w:spacing w:after="0" w:line="360" w:lineRule="auto"/>
        <w:jc w:val="both"/>
        <w:rPr>
          <w:rFonts w:ascii="Times New Roman" w:eastAsia="Times New Roman" w:hAnsi="Times New Roman" w:cs="Times New Roman"/>
          <w:sz w:val="36"/>
          <w:szCs w:val="36"/>
          <w:lang w:eastAsia="en-IN"/>
        </w:rPr>
      </w:pPr>
      <w:r>
        <w:rPr>
          <w:rFonts w:ascii="Times New Roman" w:eastAsia="Times New Roman" w:hAnsi="Times New Roman" w:cs="Times New Roman"/>
          <w:color w:val="000000"/>
          <w:sz w:val="28"/>
          <w:szCs w:val="28"/>
          <w:lang w:eastAsia="en-IN"/>
        </w:rPr>
        <w:t>19</w:t>
      </w:r>
      <w:proofErr w:type="gramStart"/>
      <w:r>
        <w:rPr>
          <w:rFonts w:ascii="Times New Roman" w:eastAsia="Times New Roman" w:hAnsi="Times New Roman" w:cs="Times New Roman"/>
          <w:color w:val="000000"/>
          <w:sz w:val="28"/>
          <w:szCs w:val="28"/>
          <w:lang w:eastAsia="en-IN"/>
        </w:rPr>
        <w:t>.Shekhawat</w:t>
      </w:r>
      <w:proofErr w:type="gramEnd"/>
      <w:r>
        <w:rPr>
          <w:rFonts w:ascii="Times New Roman" w:eastAsia="Times New Roman" w:hAnsi="Times New Roman" w:cs="Times New Roman"/>
          <w:color w:val="000000"/>
          <w:sz w:val="28"/>
          <w:szCs w:val="28"/>
          <w:lang w:eastAsia="en-IN"/>
        </w:rPr>
        <w:t xml:space="preserve"> N and </w:t>
      </w:r>
      <w:proofErr w:type="spellStart"/>
      <w:r>
        <w:rPr>
          <w:rFonts w:ascii="Times New Roman" w:eastAsia="Times New Roman" w:hAnsi="Times New Roman" w:cs="Times New Roman"/>
          <w:color w:val="000000"/>
          <w:sz w:val="28"/>
          <w:szCs w:val="28"/>
          <w:lang w:eastAsia="en-IN"/>
        </w:rPr>
        <w:t>Vijayvergia</w:t>
      </w:r>
      <w:proofErr w:type="spellEnd"/>
      <w:r>
        <w:rPr>
          <w:rFonts w:ascii="Times New Roman" w:eastAsia="Times New Roman" w:hAnsi="Times New Roman" w:cs="Times New Roman"/>
          <w:color w:val="000000"/>
          <w:sz w:val="28"/>
          <w:szCs w:val="28"/>
          <w:lang w:eastAsia="en-IN"/>
        </w:rPr>
        <w:t xml:space="preserve"> R. Anthelmintic activity of extracts of some medicinal plants. International </w:t>
      </w:r>
    </w:p>
    <w:p w:rsidR="00E86F5E" w:rsidRDefault="007145C0">
      <w:pPr>
        <w:spacing w:after="0" w:line="360" w:lineRule="auto"/>
        <w:jc w:val="both"/>
        <w:rPr>
          <w:rFonts w:ascii="Times New Roman" w:eastAsia="Times New Roman" w:hAnsi="Times New Roman" w:cs="Times New Roman"/>
          <w:sz w:val="36"/>
          <w:szCs w:val="36"/>
          <w:lang w:eastAsia="en-IN"/>
        </w:rPr>
      </w:pPr>
      <w:r>
        <w:rPr>
          <w:rFonts w:ascii="Times New Roman" w:eastAsia="Times New Roman" w:hAnsi="Times New Roman" w:cs="Times New Roman"/>
          <w:color w:val="000000"/>
          <w:sz w:val="28"/>
          <w:szCs w:val="28"/>
          <w:lang w:eastAsia="en-IN"/>
        </w:rPr>
        <w:t>Journal of Computational Science and Mathematics 2011</w:t>
      </w:r>
      <w:proofErr w:type="gramStart"/>
      <w:r>
        <w:rPr>
          <w:rFonts w:ascii="Times New Roman" w:eastAsia="Times New Roman" w:hAnsi="Times New Roman" w:cs="Times New Roman"/>
          <w:color w:val="000000"/>
          <w:sz w:val="28"/>
          <w:szCs w:val="28"/>
          <w:lang w:eastAsia="en-IN"/>
        </w:rPr>
        <w:t>;3</w:t>
      </w:r>
      <w:proofErr w:type="gramEnd"/>
      <w:r>
        <w:rPr>
          <w:rFonts w:ascii="Times New Roman" w:eastAsia="Times New Roman" w:hAnsi="Times New Roman" w:cs="Times New Roman"/>
          <w:color w:val="000000"/>
          <w:sz w:val="28"/>
          <w:szCs w:val="28"/>
          <w:lang w:eastAsia="en-IN"/>
        </w:rPr>
        <w:t xml:space="preserve">(2):183-187. </w:t>
      </w:r>
    </w:p>
    <w:p w:rsidR="00E86F5E" w:rsidRDefault="007145C0">
      <w:pPr>
        <w:spacing w:after="0" w:line="360" w:lineRule="auto"/>
        <w:jc w:val="both"/>
        <w:rPr>
          <w:rFonts w:ascii="Times New Roman" w:eastAsia="Times New Roman" w:hAnsi="Times New Roman" w:cs="Times New Roman"/>
          <w:sz w:val="36"/>
          <w:szCs w:val="36"/>
          <w:lang w:eastAsia="en-IN"/>
        </w:rPr>
      </w:pPr>
      <w:r>
        <w:rPr>
          <w:rFonts w:ascii="Times New Roman" w:eastAsia="Times New Roman" w:hAnsi="Times New Roman" w:cs="Times New Roman"/>
          <w:color w:val="000000"/>
          <w:sz w:val="28"/>
          <w:szCs w:val="28"/>
          <w:lang w:eastAsia="en-IN"/>
        </w:rPr>
        <w:t>20</w:t>
      </w:r>
      <w:proofErr w:type="gramStart"/>
      <w:r>
        <w:rPr>
          <w:rFonts w:ascii="Times New Roman" w:eastAsia="Times New Roman" w:hAnsi="Times New Roman" w:cs="Times New Roman"/>
          <w:color w:val="000000"/>
          <w:sz w:val="28"/>
          <w:szCs w:val="28"/>
          <w:lang w:eastAsia="en-IN"/>
        </w:rPr>
        <w:t>.Nirmal</w:t>
      </w:r>
      <w:proofErr w:type="gramEnd"/>
      <w:r>
        <w:rPr>
          <w:rFonts w:ascii="Times New Roman" w:eastAsia="Times New Roman" w:hAnsi="Times New Roman" w:cs="Times New Roman"/>
          <w:color w:val="000000"/>
          <w:sz w:val="28"/>
          <w:szCs w:val="28"/>
          <w:lang w:eastAsia="en-IN"/>
        </w:rPr>
        <w:t xml:space="preserve"> SA, </w:t>
      </w:r>
      <w:proofErr w:type="spellStart"/>
      <w:r>
        <w:rPr>
          <w:rFonts w:ascii="Times New Roman" w:eastAsia="Times New Roman" w:hAnsi="Times New Roman" w:cs="Times New Roman"/>
          <w:color w:val="000000"/>
          <w:sz w:val="28"/>
          <w:szCs w:val="28"/>
          <w:lang w:eastAsia="en-IN"/>
        </w:rPr>
        <w:t>Bhalke</w:t>
      </w:r>
      <w:proofErr w:type="spellEnd"/>
      <w:r>
        <w:rPr>
          <w:rFonts w:ascii="Times New Roman" w:eastAsia="Times New Roman" w:hAnsi="Times New Roman" w:cs="Times New Roman"/>
          <w:color w:val="000000"/>
          <w:sz w:val="28"/>
          <w:szCs w:val="28"/>
          <w:lang w:eastAsia="en-IN"/>
        </w:rPr>
        <w:t xml:space="preserve"> RD, Jadhav RS and </w:t>
      </w:r>
      <w:proofErr w:type="spellStart"/>
      <w:r>
        <w:rPr>
          <w:rFonts w:ascii="Times New Roman" w:eastAsia="Times New Roman" w:hAnsi="Times New Roman" w:cs="Times New Roman"/>
          <w:color w:val="000000"/>
          <w:sz w:val="28"/>
          <w:szCs w:val="28"/>
          <w:lang w:eastAsia="en-IN"/>
        </w:rPr>
        <w:t>Tambe</w:t>
      </w:r>
      <w:proofErr w:type="spellEnd"/>
      <w:r>
        <w:rPr>
          <w:rFonts w:ascii="Times New Roman" w:eastAsia="Times New Roman" w:hAnsi="Times New Roman" w:cs="Times New Roman"/>
          <w:color w:val="000000"/>
          <w:sz w:val="28"/>
          <w:szCs w:val="28"/>
          <w:lang w:eastAsia="en-IN"/>
        </w:rPr>
        <w:t xml:space="preserve"> VD. </w:t>
      </w:r>
      <w:proofErr w:type="gramStart"/>
      <w:r>
        <w:rPr>
          <w:rFonts w:ascii="Times New Roman" w:eastAsia="Times New Roman" w:hAnsi="Times New Roman" w:cs="Times New Roman"/>
          <w:color w:val="000000"/>
          <w:sz w:val="28"/>
          <w:szCs w:val="28"/>
          <w:lang w:eastAsia="en-IN"/>
        </w:rPr>
        <w:t xml:space="preserve">Anthelmintic activity of </w:t>
      </w:r>
      <w:r>
        <w:rPr>
          <w:rFonts w:ascii="Times New Roman" w:eastAsia="Times New Roman" w:hAnsi="Times New Roman" w:cs="Times New Roman"/>
          <w:i/>
          <w:iCs/>
          <w:color w:val="000000"/>
          <w:sz w:val="28"/>
          <w:szCs w:val="28"/>
          <w:lang w:eastAsia="en-IN"/>
        </w:rPr>
        <w:t>Clit</w:t>
      </w:r>
      <w:r>
        <w:rPr>
          <w:rFonts w:ascii="Times New Roman" w:eastAsia="Times New Roman" w:hAnsi="Times New Roman" w:cs="Times New Roman"/>
          <w:i/>
          <w:iCs/>
          <w:color w:val="000000"/>
          <w:sz w:val="28"/>
          <w:szCs w:val="28"/>
          <w:lang w:eastAsia="en-IN"/>
        </w:rPr>
        <w:t>oria ternatea</w:t>
      </w:r>
      <w:r>
        <w:rPr>
          <w:rFonts w:ascii="Times New Roman" w:eastAsia="Times New Roman" w:hAnsi="Times New Roman" w:cs="Times New Roman"/>
          <w:color w:val="000000"/>
          <w:sz w:val="28"/>
          <w:szCs w:val="28"/>
          <w:lang w:eastAsia="en-IN"/>
        </w:rPr>
        <w:t>.</w:t>
      </w:r>
      <w:proofErr w:type="gramEnd"/>
      <w:r>
        <w:rPr>
          <w:rFonts w:ascii="Times New Roman" w:eastAsia="Times New Roman" w:hAnsi="Times New Roman" w:cs="Times New Roman"/>
          <w:color w:val="000000"/>
          <w:sz w:val="28"/>
          <w:szCs w:val="28"/>
          <w:lang w:eastAsia="en-IN"/>
        </w:rPr>
        <w:t xml:space="preserve"> </w:t>
      </w:r>
    </w:p>
    <w:p w:rsidR="00E86F5E" w:rsidRDefault="007145C0">
      <w:pPr>
        <w:spacing w:after="0" w:line="360" w:lineRule="auto"/>
        <w:jc w:val="both"/>
        <w:rPr>
          <w:rFonts w:ascii="Times New Roman" w:eastAsia="Times New Roman" w:hAnsi="Times New Roman" w:cs="Times New Roman"/>
          <w:sz w:val="36"/>
          <w:szCs w:val="36"/>
          <w:lang w:eastAsia="en-IN"/>
        </w:rPr>
      </w:pPr>
      <w:proofErr w:type="spellStart"/>
      <w:r>
        <w:rPr>
          <w:rFonts w:ascii="Times New Roman" w:eastAsia="Times New Roman" w:hAnsi="Times New Roman" w:cs="Times New Roman"/>
          <w:color w:val="000000"/>
          <w:sz w:val="28"/>
          <w:szCs w:val="28"/>
          <w:lang w:eastAsia="en-IN"/>
        </w:rPr>
        <w:t>Pharmacologyonline</w:t>
      </w:r>
      <w:proofErr w:type="spellEnd"/>
      <w:r>
        <w:rPr>
          <w:rFonts w:ascii="Times New Roman" w:eastAsia="Times New Roman" w:hAnsi="Times New Roman" w:cs="Times New Roman"/>
          <w:color w:val="000000"/>
          <w:sz w:val="28"/>
          <w:szCs w:val="28"/>
          <w:lang w:eastAsia="en-IN"/>
        </w:rPr>
        <w:t xml:space="preserve"> 2008; 1: 114-119. </w:t>
      </w:r>
    </w:p>
    <w:sectPr w:rsidR="00E86F5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5C0" w:rsidRDefault="007145C0">
      <w:pPr>
        <w:spacing w:line="240" w:lineRule="auto"/>
      </w:pPr>
      <w:r>
        <w:separator/>
      </w:r>
    </w:p>
  </w:endnote>
  <w:endnote w:type="continuationSeparator" w:id="0">
    <w:p w:rsidR="007145C0" w:rsidRDefault="007145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5C0" w:rsidRDefault="007145C0">
      <w:pPr>
        <w:spacing w:after="0"/>
      </w:pPr>
      <w:r>
        <w:separator/>
      </w:r>
    </w:p>
  </w:footnote>
  <w:footnote w:type="continuationSeparator" w:id="0">
    <w:p w:rsidR="007145C0" w:rsidRDefault="007145C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94E"/>
    <w:rsid w:val="00027408"/>
    <w:rsid w:val="000B5014"/>
    <w:rsid w:val="000B785E"/>
    <w:rsid w:val="000D5E5E"/>
    <w:rsid w:val="0012782C"/>
    <w:rsid w:val="00143DBB"/>
    <w:rsid w:val="00150D93"/>
    <w:rsid w:val="00156DA8"/>
    <w:rsid w:val="00167947"/>
    <w:rsid w:val="001756A3"/>
    <w:rsid w:val="00186E92"/>
    <w:rsid w:val="00190B22"/>
    <w:rsid w:val="00194C98"/>
    <w:rsid w:val="001A48B8"/>
    <w:rsid w:val="001A7606"/>
    <w:rsid w:val="001C1E82"/>
    <w:rsid w:val="001E6B69"/>
    <w:rsid w:val="0022358C"/>
    <w:rsid w:val="00226060"/>
    <w:rsid w:val="0022721E"/>
    <w:rsid w:val="00231C82"/>
    <w:rsid w:val="002355DC"/>
    <w:rsid w:val="00245DB0"/>
    <w:rsid w:val="0025295B"/>
    <w:rsid w:val="00253F64"/>
    <w:rsid w:val="00257594"/>
    <w:rsid w:val="0026225A"/>
    <w:rsid w:val="00267EE3"/>
    <w:rsid w:val="00271BED"/>
    <w:rsid w:val="0027301D"/>
    <w:rsid w:val="00274C57"/>
    <w:rsid w:val="0028611E"/>
    <w:rsid w:val="00290768"/>
    <w:rsid w:val="00297893"/>
    <w:rsid w:val="002A034D"/>
    <w:rsid w:val="002B646A"/>
    <w:rsid w:val="002B7A85"/>
    <w:rsid w:val="002C3668"/>
    <w:rsid w:val="003221DD"/>
    <w:rsid w:val="003341C4"/>
    <w:rsid w:val="003352E1"/>
    <w:rsid w:val="0034032E"/>
    <w:rsid w:val="003752D3"/>
    <w:rsid w:val="00384A40"/>
    <w:rsid w:val="00391752"/>
    <w:rsid w:val="003B1908"/>
    <w:rsid w:val="003B43A6"/>
    <w:rsid w:val="003B76F8"/>
    <w:rsid w:val="004020ED"/>
    <w:rsid w:val="004025DA"/>
    <w:rsid w:val="004218A0"/>
    <w:rsid w:val="00425828"/>
    <w:rsid w:val="00450767"/>
    <w:rsid w:val="00452F68"/>
    <w:rsid w:val="0046428C"/>
    <w:rsid w:val="00495290"/>
    <w:rsid w:val="00495E34"/>
    <w:rsid w:val="004D1A95"/>
    <w:rsid w:val="004D4E2F"/>
    <w:rsid w:val="004D56BC"/>
    <w:rsid w:val="004D7BDA"/>
    <w:rsid w:val="004F0BEA"/>
    <w:rsid w:val="004F5FDD"/>
    <w:rsid w:val="005013A8"/>
    <w:rsid w:val="00503CEA"/>
    <w:rsid w:val="00534394"/>
    <w:rsid w:val="00537825"/>
    <w:rsid w:val="005435D0"/>
    <w:rsid w:val="00553B58"/>
    <w:rsid w:val="005858AE"/>
    <w:rsid w:val="005A53D9"/>
    <w:rsid w:val="005B461C"/>
    <w:rsid w:val="005D58C8"/>
    <w:rsid w:val="005F357D"/>
    <w:rsid w:val="005F6B0B"/>
    <w:rsid w:val="00612860"/>
    <w:rsid w:val="00615B57"/>
    <w:rsid w:val="0062625F"/>
    <w:rsid w:val="00645B32"/>
    <w:rsid w:val="00652A20"/>
    <w:rsid w:val="00662366"/>
    <w:rsid w:val="006628DB"/>
    <w:rsid w:val="006768C7"/>
    <w:rsid w:val="00691EBF"/>
    <w:rsid w:val="006A2436"/>
    <w:rsid w:val="006A28FD"/>
    <w:rsid w:val="006A2F53"/>
    <w:rsid w:val="006B36A4"/>
    <w:rsid w:val="006B5D02"/>
    <w:rsid w:val="006C0C81"/>
    <w:rsid w:val="006C1595"/>
    <w:rsid w:val="006C1EAC"/>
    <w:rsid w:val="006C3E5A"/>
    <w:rsid w:val="006C7738"/>
    <w:rsid w:val="006D05D6"/>
    <w:rsid w:val="006D37AF"/>
    <w:rsid w:val="006E0B8B"/>
    <w:rsid w:val="006E753B"/>
    <w:rsid w:val="006E7FA3"/>
    <w:rsid w:val="0070142A"/>
    <w:rsid w:val="007145C0"/>
    <w:rsid w:val="00722D35"/>
    <w:rsid w:val="00723922"/>
    <w:rsid w:val="00736ACB"/>
    <w:rsid w:val="0074642F"/>
    <w:rsid w:val="00761165"/>
    <w:rsid w:val="00767038"/>
    <w:rsid w:val="007809A9"/>
    <w:rsid w:val="00782945"/>
    <w:rsid w:val="007A4C05"/>
    <w:rsid w:val="007A64AE"/>
    <w:rsid w:val="007C61BF"/>
    <w:rsid w:val="007E7285"/>
    <w:rsid w:val="008368A8"/>
    <w:rsid w:val="008403B6"/>
    <w:rsid w:val="0084523A"/>
    <w:rsid w:val="00846363"/>
    <w:rsid w:val="008473C3"/>
    <w:rsid w:val="00852277"/>
    <w:rsid w:val="00866627"/>
    <w:rsid w:val="0086693F"/>
    <w:rsid w:val="00873972"/>
    <w:rsid w:val="00890496"/>
    <w:rsid w:val="00890F22"/>
    <w:rsid w:val="00892D7A"/>
    <w:rsid w:val="00893942"/>
    <w:rsid w:val="008B3E82"/>
    <w:rsid w:val="008E3119"/>
    <w:rsid w:val="009056CC"/>
    <w:rsid w:val="00905BF9"/>
    <w:rsid w:val="00916C41"/>
    <w:rsid w:val="00921790"/>
    <w:rsid w:val="00925D36"/>
    <w:rsid w:val="00946A8C"/>
    <w:rsid w:val="00950910"/>
    <w:rsid w:val="0095794E"/>
    <w:rsid w:val="00957CA5"/>
    <w:rsid w:val="00971FF4"/>
    <w:rsid w:val="00974CC0"/>
    <w:rsid w:val="0098565A"/>
    <w:rsid w:val="00987C35"/>
    <w:rsid w:val="00990C40"/>
    <w:rsid w:val="00991384"/>
    <w:rsid w:val="00994A74"/>
    <w:rsid w:val="009A2415"/>
    <w:rsid w:val="009C17BA"/>
    <w:rsid w:val="009C268F"/>
    <w:rsid w:val="009C3C55"/>
    <w:rsid w:val="009C4AB9"/>
    <w:rsid w:val="009C52E8"/>
    <w:rsid w:val="009C64C2"/>
    <w:rsid w:val="009E5092"/>
    <w:rsid w:val="009E523F"/>
    <w:rsid w:val="009F2DDF"/>
    <w:rsid w:val="009F7D72"/>
    <w:rsid w:val="00A040A3"/>
    <w:rsid w:val="00A061D9"/>
    <w:rsid w:val="00A14E71"/>
    <w:rsid w:val="00A2050F"/>
    <w:rsid w:val="00A4440B"/>
    <w:rsid w:val="00A45F7C"/>
    <w:rsid w:val="00A46B7E"/>
    <w:rsid w:val="00A54665"/>
    <w:rsid w:val="00A5596A"/>
    <w:rsid w:val="00A87B28"/>
    <w:rsid w:val="00A9792A"/>
    <w:rsid w:val="00AA1602"/>
    <w:rsid w:val="00AA446C"/>
    <w:rsid w:val="00AB570A"/>
    <w:rsid w:val="00AB6EA7"/>
    <w:rsid w:val="00AD05C4"/>
    <w:rsid w:val="00AD7A92"/>
    <w:rsid w:val="00AE19DC"/>
    <w:rsid w:val="00AE1B4B"/>
    <w:rsid w:val="00AF4B81"/>
    <w:rsid w:val="00AF7AB1"/>
    <w:rsid w:val="00B234B3"/>
    <w:rsid w:val="00B71D27"/>
    <w:rsid w:val="00B7330C"/>
    <w:rsid w:val="00B74574"/>
    <w:rsid w:val="00B83C33"/>
    <w:rsid w:val="00BA3E14"/>
    <w:rsid w:val="00BC0694"/>
    <w:rsid w:val="00BE4FD5"/>
    <w:rsid w:val="00BE7922"/>
    <w:rsid w:val="00BF161E"/>
    <w:rsid w:val="00C05EC0"/>
    <w:rsid w:val="00C1472F"/>
    <w:rsid w:val="00C37E6B"/>
    <w:rsid w:val="00C42CB8"/>
    <w:rsid w:val="00C50534"/>
    <w:rsid w:val="00C75129"/>
    <w:rsid w:val="00C842A6"/>
    <w:rsid w:val="00C9465B"/>
    <w:rsid w:val="00CD4A73"/>
    <w:rsid w:val="00CF3301"/>
    <w:rsid w:val="00D02400"/>
    <w:rsid w:val="00D06FAE"/>
    <w:rsid w:val="00D07718"/>
    <w:rsid w:val="00D15DFB"/>
    <w:rsid w:val="00D62806"/>
    <w:rsid w:val="00D71CA1"/>
    <w:rsid w:val="00D73FA7"/>
    <w:rsid w:val="00D758DF"/>
    <w:rsid w:val="00D81392"/>
    <w:rsid w:val="00D92722"/>
    <w:rsid w:val="00DA3112"/>
    <w:rsid w:val="00DB1DDE"/>
    <w:rsid w:val="00DB1E38"/>
    <w:rsid w:val="00DB396E"/>
    <w:rsid w:val="00DE62B1"/>
    <w:rsid w:val="00DF6CCF"/>
    <w:rsid w:val="00DF6EB6"/>
    <w:rsid w:val="00E05E64"/>
    <w:rsid w:val="00E10E33"/>
    <w:rsid w:val="00E14F0F"/>
    <w:rsid w:val="00E15872"/>
    <w:rsid w:val="00E15A62"/>
    <w:rsid w:val="00E35493"/>
    <w:rsid w:val="00E35C61"/>
    <w:rsid w:val="00E40861"/>
    <w:rsid w:val="00E452B2"/>
    <w:rsid w:val="00E74A66"/>
    <w:rsid w:val="00E75C27"/>
    <w:rsid w:val="00E8383A"/>
    <w:rsid w:val="00E86F5E"/>
    <w:rsid w:val="00E9374D"/>
    <w:rsid w:val="00E97E57"/>
    <w:rsid w:val="00EB6765"/>
    <w:rsid w:val="00EC2770"/>
    <w:rsid w:val="00ED4FF3"/>
    <w:rsid w:val="00EE3B9B"/>
    <w:rsid w:val="00EE4C41"/>
    <w:rsid w:val="00EE4ED9"/>
    <w:rsid w:val="00EF05F6"/>
    <w:rsid w:val="00EF2FCB"/>
    <w:rsid w:val="00F206F6"/>
    <w:rsid w:val="00F2345D"/>
    <w:rsid w:val="00F504A7"/>
    <w:rsid w:val="00F51A40"/>
    <w:rsid w:val="00F57907"/>
    <w:rsid w:val="00F71F37"/>
    <w:rsid w:val="00F74288"/>
    <w:rsid w:val="00F80E6E"/>
    <w:rsid w:val="00FB381F"/>
    <w:rsid w:val="00FD326F"/>
    <w:rsid w:val="00FF697F"/>
    <w:rsid w:val="7CBA2FBF"/>
  </w:rsids>
  <m:mathPr>
    <m:mathFont m:val="Cambria Math"/>
    <m:brkBin m:val="before"/>
    <m:brkBinSub m:val="--"/>
    <m:smallFrac m:val="0"/>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IN" w:eastAsia="en-IN" w:bidi="mr-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4"/>
    </w:rPr>
  </w:style>
  <w:style w:type="character" w:styleId="Emphasis">
    <w:name w:val="Emphasis"/>
    <w:basedOn w:val="DefaultParagraphFont"/>
    <w:uiPriority w:val="20"/>
    <w:qFormat/>
    <w:rPr>
      <w:i/>
      <w:iC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BalloonTextChar">
    <w:name w:val="Balloon Text Char"/>
    <w:basedOn w:val="DefaultParagraphFont"/>
    <w:link w:val="BalloonText"/>
    <w:uiPriority w:val="99"/>
    <w:semiHidden/>
    <w:rPr>
      <w:rFonts w:ascii="Tahoma" w:hAnsi="Tahoma" w:cs="Tahoma"/>
      <w:sz w:val="16"/>
      <w:szCs w:val="14"/>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IN" w:eastAsia="en-IN" w:bidi="mr-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4"/>
    </w:rPr>
  </w:style>
  <w:style w:type="character" w:styleId="Emphasis">
    <w:name w:val="Emphasis"/>
    <w:basedOn w:val="DefaultParagraphFont"/>
    <w:uiPriority w:val="20"/>
    <w:qFormat/>
    <w:rPr>
      <w:i/>
      <w:iCs/>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BalloonTextChar">
    <w:name w:val="Balloon Text Char"/>
    <w:basedOn w:val="DefaultParagraphFont"/>
    <w:link w:val="BalloonText"/>
    <w:uiPriority w:val="99"/>
    <w:semiHidden/>
    <w:rPr>
      <w:rFonts w:ascii="Tahoma" w:hAnsi="Tahoma" w:cs="Tahoma"/>
      <w:sz w:val="16"/>
      <w:szCs w:val="14"/>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9</Pages>
  <Words>1780</Words>
  <Characters>10149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141</cp:revision>
  <dcterms:created xsi:type="dcterms:W3CDTF">2024-02-15T23:30:00Z</dcterms:created>
  <dcterms:modified xsi:type="dcterms:W3CDTF">2024-02-21T19:23:00Z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2138D94091244AFBA42339EEC85ED59D_12</vt:lpwstr>
  </property>
</Properties>
</file>