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xmlns:a="http://schemas.openxmlformats.org/drawingml/2006/main" xmlns:pic="http://schemas.openxmlformats.org/drawingml/2006/picture" mc:Ignorable="w14 wp14">
  <w:body>
    <w:p xmlns:wp14="http://schemas.microsoft.com/office/word/2010/wordml" w14:paraId="702EFCCA" wp14:textId="77777777">
      <w:pPr>
        <w:pStyle w:val="Title"/>
        <w:jc w:val="center"/>
        <w:rPr>
          <w:rFonts w:ascii="Times New Roman" w:hAnsi="Times New Roman" w:eastAsia="Times New Roman" w:cs="Times New Roman"/>
          <w:sz w:val="56"/>
          <w:szCs w:val="56"/>
        </w:rPr>
      </w:pPr>
      <w:r>
        <w:rPr>
          <w:rFonts w:ascii="Times New Roman" w:hAnsi="Times New Roman"/>
          <w:sz w:val="56"/>
          <w:szCs w:val="56"/>
          <w:rtl w:val="0"/>
          <w:lang w:val="en-US"/>
        </w:rPr>
        <w:t>An Intelligent Banking Management System with Fraud Detection</w:t>
      </w:r>
    </w:p>
    <w:p xmlns:wp14="http://schemas.microsoft.com/office/word/2010/wordml" w14:paraId="672A6659" wp14:textId="77777777">
      <w:pPr>
        <w:pStyle w:val="Body"/>
        <w:bidi w:val="0"/>
      </w:pPr>
    </w:p>
    <w:p xmlns:wp14="http://schemas.microsoft.com/office/word/2010/wordml" w14:paraId="40064400" wp14:textId="77777777">
      <w:pPr>
        <w:pStyle w:val="Body"/>
        <w:jc w:val="center"/>
        <w:rPr>
          <w:rFonts w:ascii="Georgia" w:hAnsi="Georgia" w:eastAsia="Georgia" w:cs="Georgia"/>
        </w:rPr>
      </w:pPr>
      <w:r>
        <w:rPr>
          <w:rFonts w:ascii="Georgia" w:hAnsi="Georgia"/>
          <w:rtl w:val="0"/>
          <w:lang w:val="en-US"/>
        </w:rPr>
        <w:t>Atirek Mani Diggal</w:t>
      </w:r>
      <w:r>
        <w:rPr>
          <w:rFonts w:ascii="Georgia" w:hAnsi="Georgia"/>
          <w:vertAlign w:val="superscript"/>
          <w:rtl w:val="0"/>
          <w:lang w:val="en-US"/>
        </w:rPr>
        <w:t>a*</w:t>
      </w:r>
      <w:r>
        <w:rPr>
          <w:rFonts w:ascii="Georgia" w:hAnsi="Georgia"/>
          <w:rtl w:val="0"/>
          <w:lang w:val="en-US"/>
        </w:rPr>
        <w:t>, Srishti Vashishtha</w:t>
      </w:r>
      <w:r>
        <w:rPr>
          <w:rFonts w:ascii="Georgia" w:hAnsi="Georgia"/>
          <w:vertAlign w:val="superscript"/>
          <w:rtl w:val="0"/>
          <w:lang w:val="en-US"/>
        </w:rPr>
        <w:t>a*</w:t>
      </w:r>
      <w:r>
        <w:rPr>
          <w:rFonts w:ascii="Georgia" w:hAnsi="Georgia"/>
          <w:rtl w:val="0"/>
          <w:lang w:val="en-US"/>
        </w:rPr>
        <w:t>, Vatsal Sharma</w:t>
      </w:r>
      <w:r>
        <w:rPr>
          <w:rFonts w:ascii="Georgia" w:hAnsi="Georgia"/>
          <w:vertAlign w:val="superscript"/>
          <w:rtl w:val="0"/>
          <w:lang w:val="en-US"/>
        </w:rPr>
        <w:t>a</w:t>
      </w:r>
      <w:r>
        <w:rPr>
          <w:rFonts w:ascii="Georgia" w:hAnsi="Georgia"/>
          <w:rtl w:val="0"/>
          <w:lang w:val="en-US"/>
        </w:rPr>
        <w:t>, Anushka Sharma</w:t>
      </w:r>
      <w:r>
        <w:rPr>
          <w:rFonts w:ascii="Georgia" w:hAnsi="Georgia"/>
          <w:vertAlign w:val="superscript"/>
          <w:rtl w:val="0"/>
          <w:lang w:val="en-US"/>
        </w:rPr>
        <w:t>a</w:t>
      </w:r>
      <w:r>
        <w:rPr>
          <w:rFonts w:ascii="Georgia" w:hAnsi="Georgia"/>
          <w:rtl w:val="0"/>
          <w:lang w:val="en-US"/>
        </w:rPr>
        <w:t>, Ansh Narayan</w:t>
      </w:r>
      <w:r>
        <w:rPr>
          <w:rFonts w:ascii="Georgia" w:hAnsi="Georgia"/>
          <w:vertAlign w:val="superscript"/>
          <w:rtl w:val="0"/>
          <w:lang w:val="en-US"/>
        </w:rPr>
        <w:t>a</w:t>
      </w:r>
    </w:p>
    <w:p xmlns:wp14="http://schemas.microsoft.com/office/word/2010/wordml" w14:paraId="0A37501D" wp14:textId="77777777">
      <w:pPr>
        <w:pStyle w:val="Body"/>
        <w:jc w:val="center"/>
        <w:rPr>
          <w:rFonts w:ascii="Georgia" w:hAnsi="Georgia" w:eastAsia="Georgia" w:cs="Georgia"/>
        </w:rPr>
      </w:pPr>
    </w:p>
    <w:p xmlns:wp14="http://schemas.microsoft.com/office/word/2010/wordml" w14:paraId="5FD4CF2A" wp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Georgia" w:hAnsi="Georgia" w:eastAsia="Georgia" w:cs="Georgia"/>
          <w:sz w:val="22"/>
          <w:szCs w:val="22"/>
        </w:rPr>
      </w:pPr>
      <w:r>
        <w:rPr>
          <w:rFonts w:ascii="Georgia" w:hAnsi="Georgia"/>
          <w:sz w:val="22"/>
          <w:szCs w:val="22"/>
          <w:rtl w:val="0"/>
          <w:lang w:val="en-US"/>
        </w:rPr>
        <w:t xml:space="preserve">Department of </w:t>
      </w:r>
      <w:r>
        <w:rPr>
          <w:rFonts w:ascii="Georgia" w:hAnsi="Georgia"/>
          <w:sz w:val="22"/>
          <w:szCs w:val="22"/>
          <w:rtl w:val="0"/>
          <w:lang w:val="en-US"/>
        </w:rPr>
        <w:t>Computer Science and</w:t>
      </w:r>
      <w:r>
        <w:rPr>
          <w:rFonts w:ascii="Georgia" w:hAnsi="Georgia"/>
          <w:sz w:val="22"/>
          <w:szCs w:val="22"/>
          <w:rtl w:val="0"/>
          <w:lang w:val="nl-NL"/>
        </w:rPr>
        <w:t xml:space="preserve"> Engineering</w:t>
      </w:r>
      <w:r>
        <w:rPr>
          <w:rFonts w:ascii="Georgia" w:hAnsi="Georgia"/>
          <w:sz w:val="22"/>
          <w:szCs w:val="22"/>
          <w:vertAlign w:val="superscript"/>
          <w:rtl w:val="0"/>
          <w:lang w:val="en-US"/>
        </w:rPr>
        <w:t>a</w:t>
      </w:r>
      <w:r>
        <w:rPr>
          <w:rFonts w:ascii="Georgia" w:hAnsi="Georgia"/>
          <w:sz w:val="22"/>
          <w:szCs w:val="22"/>
          <w:rtl w:val="0"/>
        </w:rPr>
        <w:t xml:space="preserve">, </w:t>
      </w:r>
    </w:p>
    <w:p xmlns:wp14="http://schemas.microsoft.com/office/word/2010/wordml" w14:paraId="6B20E74E" wp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Georgia" w:hAnsi="Georgia" w:eastAsia="Georgia" w:cs="Georgia"/>
          <w:sz w:val="22"/>
          <w:szCs w:val="22"/>
        </w:rPr>
      </w:pPr>
      <w:r>
        <w:rPr>
          <w:rFonts w:ascii="Georgia" w:hAnsi="Georgia"/>
          <w:sz w:val="22"/>
          <w:szCs w:val="22"/>
          <w:rtl w:val="0"/>
          <w:lang w:val="en-US"/>
        </w:rPr>
        <w:t>Meerut Institute of Engineering and Technology, Meerut, PIN- 25000</w:t>
      </w:r>
      <w:r>
        <w:rPr>
          <w:rFonts w:ascii="Georgia" w:hAnsi="Georgia"/>
          <w:sz w:val="22"/>
          <w:szCs w:val="22"/>
          <w:rtl w:val="0"/>
          <w:lang w:val="en-US"/>
        </w:rPr>
        <w:t>5</w:t>
      </w:r>
      <w:r>
        <w:rPr>
          <w:rFonts w:ascii="Georgia" w:hAnsi="Georgia"/>
          <w:sz w:val="22"/>
          <w:szCs w:val="22"/>
          <w:rtl w:val="0"/>
          <w:lang w:val="en-US"/>
        </w:rPr>
        <w:t>, India</w:t>
      </w:r>
    </w:p>
    <w:p xmlns:wp14="http://schemas.microsoft.com/office/word/2010/wordml" w14:paraId="5DAB6C7B" wp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Georgia" w:hAnsi="Georgia" w:eastAsia="Georgia" w:cs="Georgia"/>
          <w:sz w:val="22"/>
          <w:szCs w:val="22"/>
        </w:rPr>
      </w:pPr>
    </w:p>
    <w:p xmlns:wp14="http://schemas.microsoft.com/office/word/2010/wordml" w14:paraId="02EB378F" wp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sz w:val="22"/>
          <w:szCs w:val="22"/>
        </w:rPr>
        <w:sectPr>
          <w:headerReference w:type="default" r:id="rId4"/>
          <w:footerReference w:type="default" r:id="rId5"/>
          <w:pgSz w:w="11906" w:h="16838" w:orient="portrait"/>
          <w:pgMar w:top="1134" w:right="1134" w:bottom="1134" w:left="1134" w:header="709" w:footer="850"/>
          <w:bidi w:val="0"/>
          <w:cols w:num="1"/>
        </w:sectPr>
      </w:pPr>
      <w:r>
        <w:rPr>
          <w:sz w:val="22"/>
          <w:szCs w:val="22"/>
        </w:rPr>
      </w:r>
    </w:p>
    <w:p xmlns:wp14="http://schemas.microsoft.com/office/word/2010/wordml" w14:paraId="0BF906D9" wp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b w:val="1"/>
          <w:bCs w:val="1"/>
          <w:sz w:val="24"/>
          <w:szCs w:val="24"/>
        </w:rPr>
      </w:pPr>
      <w:r>
        <w:rPr>
          <w:b w:val="1"/>
          <w:bCs w:val="1"/>
          <w:sz w:val="28"/>
          <w:szCs w:val="28"/>
          <w:rtl w:val="0"/>
          <w:lang w:val="en-US"/>
        </w:rPr>
        <w:t>Abstract-</w:t>
      </w:r>
      <w:r>
        <w:rPr>
          <w:b w:val="1"/>
          <w:bCs w:val="1"/>
          <w:sz w:val="24"/>
          <w:szCs w:val="24"/>
          <w:rtl w:val="0"/>
          <w:lang w:val="en-US"/>
        </w:rPr>
        <w:t xml:space="preserve"> </w:t>
      </w:r>
      <w:r>
        <w:rPr>
          <w:b w:val="1"/>
          <w:bCs w:val="1"/>
          <w:sz w:val="24"/>
          <w:szCs w:val="24"/>
          <w:rtl w:val="0"/>
          <w:lang w:val="en-US"/>
        </w:rPr>
        <w:t xml:space="preserve">The advent of digital banking has transformed the financial industry, offering unparalleled convenience to customers while introducing heightened risks of digital fraud. This paper presents a robust banking management system aimed at enhancing security through real-time fraud detection and prevention. Developed using Java, Swing for an intuitive user interface, and MySQL for efficient database management, the system leverages rule-based algorithms to identify suspicious transaction patterns, such as more than five transactions or cumulative amounts exceeding </w:t>
      </w:r>
      <w:r>
        <w:rPr>
          <w:rFonts w:hint="default" w:ascii="Arial Unicode MS" w:hAnsi="Arial Unicode MS" w:eastAsia="Arial Unicode MS" w:cs="Arial Unicode MS"/>
          <w:b w:val="0"/>
          <w:bCs w:val="0"/>
          <w:i w:val="0"/>
          <w:iCs w:val="0"/>
          <w:sz w:val="24"/>
          <w:szCs w:val="24"/>
          <w:rtl w:val="0"/>
        </w:rPr>
        <w:t>₹</w:t>
      </w:r>
      <w:r>
        <w:rPr>
          <w:b w:val="1"/>
          <w:bCs w:val="1"/>
          <w:sz w:val="24"/>
          <w:szCs w:val="24"/>
          <w:rtl w:val="0"/>
          <w:lang w:val="en-US"/>
        </w:rPr>
        <w:t>50,000 within a one-minute window. Employing a sliding window algorithm, the system ensures real-time monitoring, minimizing false positives, and providing timely alerts for potential threats. The research underscores the balance between robust security and maintaining a seamless user experience, offering insights into combating financial fraud in an increasingly digital-first ecosystem.</w:t>
      </w:r>
    </w:p>
    <w:p xmlns:wp14="http://schemas.microsoft.com/office/word/2010/wordml" w14:paraId="6A05A809" wp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b w:val="1"/>
          <w:bCs w:val="1"/>
          <w:sz w:val="24"/>
          <w:szCs w:val="24"/>
        </w:rPr>
      </w:pPr>
    </w:p>
    <w:p xmlns:wp14="http://schemas.microsoft.com/office/word/2010/wordml" w14:paraId="0E62F777" wp14:textId="77777777">
      <w:pPr>
        <w:pStyle w:val="Default"/>
        <w:spacing w:after="240" w:line="288" w:lineRule="auto"/>
        <w:jc w:val="both"/>
        <w:rPr>
          <w:b w:val="1"/>
          <w:bCs w:val="1"/>
          <w:i w:val="1"/>
          <w:iCs w:val="1"/>
          <w:sz w:val="24"/>
          <w:szCs w:val="24"/>
        </w:rPr>
      </w:pPr>
      <w:r>
        <w:rPr>
          <w:b w:val="1"/>
          <w:bCs w:val="1"/>
          <w:i w:val="1"/>
          <w:iCs w:val="1"/>
          <w:sz w:val="24"/>
          <w:szCs w:val="24"/>
          <w:rtl w:val="0"/>
          <w:lang w:val="en-US"/>
        </w:rPr>
        <w:t>Keywords: Fraud Detection, Digital Banking, Sliding Window Algorithm, Transaction Monitoring, Banking Security</w:t>
      </w:r>
      <w:r>
        <w:rPr>
          <w:b w:val="1"/>
          <w:bCs w:val="1"/>
          <w:i w:val="1"/>
          <w:iCs w:val="1"/>
          <w:sz w:val="24"/>
          <w:szCs w:val="24"/>
          <w:rtl w:val="0"/>
          <w:lang w:val="en-US"/>
        </w:rPr>
        <w:t>.</w:t>
      </w:r>
    </w:p>
    <w:p xmlns:wp14="http://schemas.microsoft.com/office/word/2010/wordml" w14:paraId="1CA9D9F4" wp14:textId="77777777">
      <w:pPr>
        <w:pStyle w:val="Default"/>
        <w:spacing w:after="240"/>
        <w:jc w:val="center"/>
        <w:rPr>
          <w:b w:val="1"/>
          <w:bCs w:val="1"/>
          <w:sz w:val="32"/>
          <w:szCs w:val="32"/>
        </w:rPr>
      </w:pPr>
      <w:r>
        <w:rPr>
          <w:b w:val="1"/>
          <w:bCs w:val="1"/>
          <w:sz w:val="32"/>
          <w:szCs w:val="32"/>
          <w:rtl w:val="0"/>
          <w:lang w:val="en-US"/>
        </w:rPr>
        <w:t>I.  Introduction</w:t>
      </w:r>
    </w:p>
    <w:p xmlns:wp14="http://schemas.microsoft.com/office/word/2010/wordml" w14:paraId="2A86D09C" wp14:textId="77777777">
      <w:pPr>
        <w:pStyle w:val="Default"/>
        <w:spacing w:after="240"/>
        <w:jc w:val="both"/>
        <w:rPr>
          <w:sz w:val="24"/>
          <w:szCs w:val="24"/>
        </w:rPr>
      </w:pPr>
      <w:r>
        <w:rPr>
          <w:sz w:val="24"/>
          <w:szCs w:val="24"/>
          <w:rtl w:val="0"/>
          <w:lang w:val="en-US"/>
        </w:rPr>
        <w:t>The widespread adoption of digital banking services has transformed the financial industry, enabling customers to perform transactions anytime and anywhere. However, this shift toward digital platforms has also introduced significant challenges, particularly in detecting and preventing fraudulent activities. Rapid multiple transactions or unauthorized high-value transfers pose substantial risks to both financial institutions and their customers, emphasizing the need for modern banking systems with robust fraud detection mechanisms.</w:t>
      </w:r>
    </w:p>
    <w:p xmlns:wp14="http://schemas.microsoft.com/office/word/2010/wordml" w14:paraId="063B5985" wp14:textId="77777777">
      <w:pPr>
        <w:pStyle w:val="Default"/>
        <w:spacing w:after="240"/>
        <w:jc w:val="both"/>
        <w:rPr>
          <w:sz w:val="24"/>
          <w:szCs w:val="24"/>
        </w:rPr>
      </w:pPr>
      <w:r>
        <w:rPr>
          <w:sz w:val="24"/>
          <w:szCs w:val="24"/>
          <w:rtl w:val="0"/>
          <w:lang w:val="en-US"/>
        </w:rPr>
        <w:t>Traditional methods of fraud detection often fall short in addressing the complexity and sophistication of contemporary fraud patterns. The urgency for intelligent, real-time systems capable of identifying suspicious activities is paramount. For example, a common fraud indicator involves more than ten transactions occurring within a five-minute window from a single account. Early detection of such patterns can prevent financial losses and safeguard customer trust.</w:t>
      </w:r>
    </w:p>
    <w:p xmlns:wp14="http://schemas.microsoft.com/office/word/2010/wordml" w14:paraId="4AA144F4" wp14:textId="3B833A9B">
      <w:pPr>
        <w:pStyle w:val="Default"/>
        <w:spacing w:after="240"/>
        <w:jc w:val="both"/>
        <w:rPr>
          <w:sz w:val="24"/>
          <w:szCs w:val="24"/>
        </w:rPr>
      </w:pPr>
      <w:r w:rsidRPr="0EF5ACDB" w:rsidR="0EF5ACDB">
        <w:rPr>
          <w:sz w:val="24"/>
          <w:szCs w:val="24"/>
          <w:lang w:val="en-US"/>
        </w:rPr>
        <w:t>This paper examines the development of a banking management system that integrates advanced fraud detection capabilities. The system employs Java for its robust programming environment, Swing to deliver an intuitive graphical user interface</w:t>
      </w:r>
      <w:r w:rsidRPr="0EF5ACDB" w:rsidR="626C25F0">
        <w:rPr>
          <w:sz w:val="24"/>
          <w:szCs w:val="24"/>
          <w:lang w:val="en-US"/>
        </w:rPr>
        <w:t xml:space="preserve"> [7]</w:t>
      </w:r>
      <w:r w:rsidRPr="0EF5ACDB" w:rsidR="0EF5ACDB">
        <w:rPr>
          <w:sz w:val="24"/>
          <w:szCs w:val="24"/>
          <w:lang w:val="en-US"/>
        </w:rPr>
        <w:t>, and MySQL for secure and efficient database management</w:t>
      </w:r>
      <w:r w:rsidRPr="0EF5ACDB" w:rsidR="6FCD5A81">
        <w:rPr>
          <w:sz w:val="24"/>
          <w:szCs w:val="24"/>
          <w:lang w:val="en-US"/>
        </w:rPr>
        <w:t xml:space="preserve"> [6]</w:t>
      </w:r>
      <w:r w:rsidRPr="0EF5ACDB" w:rsidR="0EF5ACDB">
        <w:rPr>
          <w:sz w:val="24"/>
          <w:szCs w:val="24"/>
          <w:lang w:val="en-US"/>
        </w:rPr>
        <w:t>. By utilizing rule-based algorithms and the sliding window method, it monitors real-time transaction activity, flagging accounts that exceed defined thresholds. This architecture ensures scalability, modularity, and efficiency, enabling the system to adapt to evolving fraud detection requirements.</w:t>
      </w:r>
    </w:p>
    <w:p xmlns:wp14="http://schemas.microsoft.com/office/word/2010/wordml" w14:paraId="105B06F2" wp14:textId="77777777">
      <w:pPr>
        <w:pStyle w:val="Default"/>
        <w:spacing w:after="240"/>
        <w:jc w:val="both"/>
        <w:rPr>
          <w:sz w:val="24"/>
          <w:szCs w:val="24"/>
        </w:rPr>
      </w:pPr>
      <w:r>
        <w:rPr>
          <w:sz w:val="24"/>
          <w:szCs w:val="24"/>
          <w:rtl w:val="0"/>
          <w:lang w:val="en-US"/>
        </w:rPr>
        <w:t>The system strikes a balance between strong security measures and computational efficiency, creating an effective solution for modern banking environments. Its modular design also supports the future incorporation of machine learning and other advanced technologies, ensuring adaptability to emerging cybersecurity challenges. This paper aims to present a comprehensive framework for fraud detection in digital banking, addressing the critical need for secure, scalable, and efficient management systems.</w:t>
      </w:r>
    </w:p>
    <w:p xmlns:wp14="http://schemas.microsoft.com/office/word/2010/wordml" w14:paraId="015F423A" wp14:textId="77777777">
      <w:pPr>
        <w:pStyle w:val="Default"/>
        <w:spacing w:after="240"/>
        <w:jc w:val="center"/>
        <w:rPr>
          <w:b w:val="1"/>
          <w:bCs w:val="1"/>
          <w:sz w:val="32"/>
          <w:szCs w:val="32"/>
        </w:rPr>
      </w:pPr>
      <w:r>
        <w:rPr>
          <w:b w:val="1"/>
          <w:bCs w:val="1"/>
          <w:sz w:val="32"/>
          <w:szCs w:val="32"/>
          <w:rtl w:val="0"/>
          <w:lang w:val="en-US"/>
        </w:rPr>
        <w:t>II.  Literature Review</w:t>
      </w:r>
    </w:p>
    <w:p xmlns:wp14="http://schemas.microsoft.com/office/word/2010/wordml" w14:paraId="44D0987A" wp14:textId="77777777">
      <w:pPr>
        <w:pStyle w:val="Default"/>
        <w:spacing w:after="240"/>
        <w:jc w:val="both"/>
        <w:rPr>
          <w:sz w:val="24"/>
          <w:szCs w:val="24"/>
        </w:rPr>
      </w:pPr>
      <w:r>
        <w:rPr>
          <w:sz w:val="24"/>
          <w:szCs w:val="24"/>
          <w:rtl w:val="0"/>
          <w:lang w:val="en-US"/>
        </w:rPr>
        <w:t>Fraud detection in banking systems has been a focus of research due to the increasing sophistication and frequency of fraudulent activities. Various mechanisms have been developed to address this issue, each with its strengths and limitations.</w:t>
      </w:r>
    </w:p>
    <w:p xmlns:wp14="http://schemas.microsoft.com/office/word/2010/wordml" w14:paraId="23155B40" wp14:textId="77777777">
      <w:pPr>
        <w:pStyle w:val="Default"/>
        <w:spacing w:after="240"/>
        <w:jc w:val="both"/>
        <w:rPr>
          <w:sz w:val="24"/>
          <w:szCs w:val="24"/>
        </w:rPr>
      </w:pPr>
      <w:r>
        <w:rPr>
          <w:b w:val="1"/>
          <w:bCs w:val="1"/>
          <w:i w:val="1"/>
          <w:iCs w:val="1"/>
          <w:sz w:val="24"/>
          <w:szCs w:val="24"/>
          <w:rtl w:val="0"/>
        </w:rPr>
        <w:t>Anomaly Detection</w:t>
      </w:r>
      <w:r>
        <w:rPr>
          <w:sz w:val="24"/>
          <w:szCs w:val="24"/>
        </w:rPr>
        <w:br w:type="textWrapping"/>
      </w:r>
      <w:r>
        <w:rPr>
          <w:sz w:val="24"/>
          <w:szCs w:val="24"/>
          <w:rtl w:val="0"/>
          <w:lang w:val="en-US"/>
        </w:rPr>
        <w:t>One widely adopted approach in fraud detection is anomaly detection, which identifies unusual transaction patterns that deviate from typical behavior. For instance, detecting rapid multiple transactions or unexpected high-value transactions can indicate potential fraud. However, while anomaly detection methods are effective at flagging suspicious activities, they often generate false positives, creating challenges in accurately identifying genuine fraud.</w:t>
      </w:r>
    </w:p>
    <w:p xmlns:wp14="http://schemas.microsoft.com/office/word/2010/wordml" w14:paraId="0D2FDF4D" wp14:textId="77777777">
      <w:pPr>
        <w:pStyle w:val="Default"/>
        <w:spacing w:after="240"/>
        <w:jc w:val="both"/>
        <w:rPr>
          <w:sz w:val="24"/>
          <w:szCs w:val="24"/>
        </w:rPr>
      </w:pPr>
      <w:r>
        <w:rPr>
          <w:b w:val="1"/>
          <w:bCs w:val="1"/>
          <w:i w:val="1"/>
          <w:iCs w:val="1"/>
          <w:sz w:val="24"/>
          <w:szCs w:val="24"/>
          <w:rtl w:val="0"/>
          <w:lang w:val="en-US"/>
        </w:rPr>
        <w:t>Rule-Based Systems</w:t>
      </w:r>
      <w:r>
        <w:rPr>
          <w:sz w:val="24"/>
          <w:szCs w:val="24"/>
        </w:rPr>
        <w:br w:type="textWrapping"/>
      </w:r>
      <w:r>
        <w:rPr>
          <w:sz w:val="24"/>
          <w:szCs w:val="24"/>
          <w:rtl w:val="0"/>
          <w:lang w:val="en-US"/>
        </w:rPr>
        <w:t>Rule-based systems rely on predefined thresholds and rules, such as alerting the system when a transaction exceeds a specific amount or when a certain number of transactions occur within a short time frame. These systems are straightforward to implement and effective for detecting common fraud scenarios. However, they lack adaptability to evolving fraud patterns, as they rely on static rules that may not capture sophisticated or emerging threats.</w:t>
      </w:r>
    </w:p>
    <w:p xmlns:wp14="http://schemas.microsoft.com/office/word/2010/wordml" w14:paraId="26B65149" wp14:textId="372924F7">
      <w:pPr>
        <w:pStyle w:val="Default"/>
        <w:spacing w:after="240"/>
        <w:jc w:val="both"/>
        <w:rPr>
          <w:sz w:val="24"/>
          <w:szCs w:val="24"/>
        </w:rPr>
      </w:pPr>
      <w:r w:rsidRPr="0EF5ACDB" w:rsidR="0EF5ACDB">
        <w:rPr>
          <w:b w:val="1"/>
          <w:bCs w:val="1"/>
          <w:i w:val="1"/>
          <w:iCs w:val="1"/>
          <w:sz w:val="24"/>
          <w:szCs w:val="24"/>
          <w:lang w:val="en-US"/>
        </w:rPr>
        <w:t>Machine Learning and Behavioral Analysis</w:t>
      </w:r>
      <w:r>
        <w:rPr>
          <w:sz w:val="24"/>
          <w:szCs w:val="24"/>
        </w:rPr>
        <w:br w:type="textWrapping"/>
      </w:r>
      <w:r w:rsidR="0EF5ACDB">
        <w:rPr>
          <w:sz w:val="24"/>
          <w:szCs w:val="24"/>
          <w:lang w:val="en-US"/>
        </w:rPr>
        <w:t>Machine learning (ML) has gained traction as a promising tool for fraud detection due to its ability to analyze large datasets and detect subtle patterns that traditional methods may miss</w:t>
      </w:r>
      <w:r w:rsidR="583DE02E">
        <w:rPr>
          <w:sz w:val="24"/>
          <w:szCs w:val="24"/>
          <w:lang w:val="en-US"/>
        </w:rPr>
        <w:t xml:space="preserve"> [3]</w:t>
      </w:r>
      <w:r w:rsidR="0EF5ACDB">
        <w:rPr>
          <w:sz w:val="24"/>
          <w:szCs w:val="24"/>
          <w:lang w:val="en-US"/>
        </w:rPr>
        <w:t>. ML models can incorporate behavioral analysis to establish customer transaction profiles and identify deviations in real-time. Despite their advantages, implementing ML in fraud detection faces challenges such as high false-positive rates, computational complexity, and the need for labeled datasets for training</w:t>
      </w:r>
      <w:r w:rsidR="0EF5ACDB">
        <w:rPr>
          <w:sz w:val="24"/>
          <w:szCs w:val="24"/>
          <w:lang w:val="en-US"/>
        </w:rPr>
        <w:t>.</w:t>
      </w:r>
    </w:p>
    <w:p xmlns:wp14="http://schemas.microsoft.com/office/word/2010/wordml" w14:paraId="4F96FE26" wp14:textId="77777777">
      <w:pPr>
        <w:pStyle w:val="Default"/>
        <w:spacing w:after="240"/>
        <w:jc w:val="both"/>
        <w:rPr>
          <w:sz w:val="24"/>
          <w:szCs w:val="24"/>
        </w:rPr>
      </w:pPr>
      <w:r>
        <w:rPr>
          <w:b w:val="1"/>
          <w:bCs w:val="1"/>
          <w:i w:val="1"/>
          <w:iCs w:val="1"/>
          <w:sz w:val="24"/>
          <w:szCs w:val="24"/>
          <w:rtl w:val="0"/>
          <w:lang w:val="de-DE"/>
        </w:rPr>
        <w:t>Challenges in Fraud Detection</w:t>
      </w:r>
      <w:r>
        <w:rPr>
          <w:sz w:val="24"/>
          <w:szCs w:val="24"/>
        </w:rPr>
        <w:br w:type="textWrapping"/>
      </w:r>
      <w:r>
        <w:rPr>
          <w:sz w:val="24"/>
          <w:szCs w:val="24"/>
          <w:rtl w:val="0"/>
          <w:lang w:val="en-US"/>
        </w:rPr>
        <w:t>High transaction volumes and the necessity for real-time monitoring make fraud detection a computationally demanding task. Additionally, achieving a balance between reducing false positives and ensuring no fraudulent activity goes undetected remains a key challenge. While heuristic-based systems are efficient for rule enforcement, they are less effective in dynamically adapting to new fraud patterns. Machine learning, though versatile, requires significant resources for training and deployment.</w:t>
      </w:r>
    </w:p>
    <w:p xmlns:wp14="http://schemas.microsoft.com/office/word/2010/wordml" w14:paraId="252B1DB1" wp14:textId="77777777">
      <w:pPr>
        <w:pStyle w:val="Default"/>
        <w:spacing w:after="240"/>
        <w:jc w:val="both"/>
        <w:rPr>
          <w:sz w:val="24"/>
          <w:szCs w:val="24"/>
        </w:rPr>
      </w:pPr>
      <w:r>
        <w:rPr>
          <w:sz w:val="24"/>
          <w:szCs w:val="24"/>
          <w:rtl w:val="0"/>
          <w:lang w:val="en-US"/>
        </w:rPr>
        <w:t>This literature review underscores the need for a hybrid approach that combines the strengths of rule-based systems for straightforward fraud detection and evolving fraud scenarios. Such a system must ensure scalability, efficiency, and adaptability to address the demands of modern digital banking environments.</w:t>
      </w:r>
    </w:p>
    <w:p xmlns:wp14="http://schemas.microsoft.com/office/word/2010/wordml" w14:paraId="5A39BBE3" wp14:textId="77777777">
      <w:pPr>
        <w:pStyle w:val="Default"/>
        <w:spacing w:after="240"/>
        <w:jc w:val="both"/>
        <w:rPr>
          <w:sz w:val="24"/>
          <w:szCs w:val="24"/>
        </w:rPr>
      </w:pPr>
    </w:p>
    <w:p xmlns:wp14="http://schemas.microsoft.com/office/word/2010/wordml" w14:paraId="4A92500B" wp14:textId="77777777">
      <w:pPr>
        <w:pStyle w:val="Default"/>
        <w:spacing w:after="240"/>
        <w:jc w:val="center"/>
        <w:rPr>
          <w:b w:val="1"/>
          <w:bCs w:val="1"/>
          <w:sz w:val="32"/>
          <w:szCs w:val="32"/>
        </w:rPr>
      </w:pPr>
      <w:r>
        <w:rPr>
          <w:b w:val="1"/>
          <w:bCs w:val="1"/>
          <w:sz w:val="32"/>
          <w:szCs w:val="32"/>
          <w:rtl w:val="0"/>
          <w:lang w:val="en-US"/>
        </w:rPr>
        <w:t>III.  Technologies used</w:t>
      </w:r>
    </w:p>
    <w:p xmlns:wp14="http://schemas.microsoft.com/office/word/2010/wordml" w14:paraId="1C4101A1" wp14:textId="77777777">
      <w:pPr>
        <w:pStyle w:val="Default"/>
        <w:spacing w:after="240"/>
        <w:jc w:val="center"/>
        <w:rPr>
          <w:b w:val="0"/>
          <w:bCs w:val="0"/>
          <w:i w:val="1"/>
          <w:iCs w:val="1"/>
          <w:sz w:val="24"/>
          <w:szCs w:val="24"/>
        </w:rPr>
      </w:pPr>
      <w:r>
        <w:rPr>
          <w:b w:val="1"/>
          <w:bCs w:val="1"/>
          <w:i w:val="1"/>
          <w:iCs w:val="1"/>
          <w:sz w:val="24"/>
          <w:szCs w:val="24"/>
          <w:rtl w:val="0"/>
          <w:lang w:val="es-ES_tradnl"/>
        </w:rPr>
        <w:t>Java</w:t>
      </w:r>
    </w:p>
    <w:p xmlns:wp14="http://schemas.microsoft.com/office/word/2010/wordml" w14:paraId="5855500C" wp14:textId="77777777">
      <w:pPr>
        <w:pStyle w:val="Default"/>
        <w:numPr>
          <w:ilvl w:val="0"/>
          <w:numId w:val="2"/>
        </w:numPr>
        <w:jc w:val="both"/>
        <w:rPr>
          <w:sz w:val="24"/>
          <w:szCs w:val="24"/>
          <w:lang w:val="en-US"/>
        </w:rPr>
      </w:pPr>
      <w:r>
        <w:rPr>
          <w:sz w:val="24"/>
          <w:szCs w:val="24"/>
          <w:rtl w:val="0"/>
          <w:lang w:val="en-US"/>
        </w:rPr>
        <w:t>Java, a widely used programming language, serves as the backbone of the system due to its platform independence, robustness, and security features. Its object-oriented nature facilitates modular development, making the system scalable and easy to maintain.</w:t>
      </w:r>
    </w:p>
    <w:p xmlns:wp14="http://schemas.microsoft.com/office/word/2010/wordml" w14:paraId="4C3C452E" wp14:textId="77777777">
      <w:pPr>
        <w:pStyle w:val="Default"/>
        <w:numPr>
          <w:ilvl w:val="0"/>
          <w:numId w:val="2"/>
        </w:numPr>
        <w:jc w:val="both"/>
        <w:rPr>
          <w:sz w:val="24"/>
          <w:szCs w:val="24"/>
          <w:lang w:val="en-US"/>
        </w:rPr>
      </w:pPr>
      <w:r>
        <w:rPr>
          <w:sz w:val="24"/>
          <w:szCs w:val="24"/>
          <w:rtl w:val="0"/>
          <w:lang w:val="en-US"/>
        </w:rPr>
        <w:t>Java also supports multi-threading and real-time applications, ensuring that the system can handle high transaction volumes effectively.</w:t>
      </w:r>
    </w:p>
    <w:p xmlns:wp14="http://schemas.microsoft.com/office/word/2010/wordml" w14:paraId="41C8F396" wp14:textId="77777777">
      <w:pPr>
        <w:pStyle w:val="Default"/>
        <w:jc w:val="both"/>
        <w:rPr>
          <w:sz w:val="24"/>
          <w:szCs w:val="24"/>
        </w:rPr>
      </w:pPr>
    </w:p>
    <w:p xmlns:wp14="http://schemas.microsoft.com/office/word/2010/wordml" w14:paraId="53CDE3B2" wp14:textId="77777777">
      <w:pPr>
        <w:pStyle w:val="Default"/>
        <w:spacing w:after="240"/>
        <w:jc w:val="center"/>
        <w:rPr>
          <w:b w:val="0"/>
          <w:bCs w:val="0"/>
          <w:i w:val="1"/>
          <w:iCs w:val="1"/>
          <w:sz w:val="24"/>
          <w:szCs w:val="24"/>
        </w:rPr>
      </w:pPr>
      <w:r>
        <w:rPr>
          <w:b w:val="1"/>
          <w:bCs w:val="1"/>
          <w:i w:val="1"/>
          <w:iCs w:val="1"/>
          <w:sz w:val="24"/>
          <w:szCs w:val="24"/>
          <w:rtl w:val="0"/>
          <w:lang w:val="en-US"/>
        </w:rPr>
        <w:t>Swing (Java GUI Toolkit)</w:t>
      </w:r>
    </w:p>
    <w:p xmlns:wp14="http://schemas.microsoft.com/office/word/2010/wordml" w14:paraId="7F720ED3" wp14:textId="77777777">
      <w:pPr>
        <w:pStyle w:val="Default"/>
        <w:numPr>
          <w:ilvl w:val="0"/>
          <w:numId w:val="2"/>
        </w:numPr>
        <w:jc w:val="both"/>
        <w:rPr>
          <w:sz w:val="24"/>
          <w:szCs w:val="24"/>
          <w:lang w:val="en-US"/>
        </w:rPr>
      </w:pPr>
      <w:r>
        <w:rPr>
          <w:sz w:val="24"/>
          <w:szCs w:val="24"/>
          <w:rtl w:val="0"/>
          <w:lang w:val="en-US"/>
        </w:rPr>
        <w:t>Swing, a part of Java's Standard Widget Toolkit (SWING), is used to create an intuitive and responsive graphical user interface (GUI).</w:t>
      </w:r>
    </w:p>
    <w:p xmlns:wp14="http://schemas.microsoft.com/office/word/2010/wordml" w14:paraId="6F56ACA4" wp14:textId="77777777">
      <w:pPr>
        <w:pStyle w:val="Default"/>
        <w:numPr>
          <w:ilvl w:val="0"/>
          <w:numId w:val="2"/>
        </w:numPr>
        <w:jc w:val="both"/>
        <w:rPr>
          <w:sz w:val="24"/>
          <w:szCs w:val="24"/>
          <w:lang w:val="en-US"/>
        </w:rPr>
      </w:pPr>
      <w:r>
        <w:rPr>
          <w:sz w:val="24"/>
          <w:szCs w:val="24"/>
          <w:rtl w:val="0"/>
          <w:lang w:val="en-US"/>
        </w:rPr>
        <w:t>It enables the development of user-friendly interfaces, allowing both users and administrators to interact seamlessly with the system. The GUI includes features for monitoring transaction activities, flagging suspicious accounts, and managing alerts.</w:t>
      </w:r>
    </w:p>
    <w:p xmlns:wp14="http://schemas.microsoft.com/office/word/2010/wordml" w14:paraId="649904EB" wp14:textId="77777777">
      <w:pPr>
        <w:pStyle w:val="Default"/>
        <w:spacing w:after="240"/>
        <w:jc w:val="center"/>
        <w:rPr>
          <w:b w:val="0"/>
          <w:bCs w:val="0"/>
          <w:i w:val="1"/>
          <w:iCs w:val="1"/>
          <w:sz w:val="24"/>
          <w:szCs w:val="24"/>
        </w:rPr>
      </w:pPr>
      <w:r>
        <w:rPr>
          <w:b w:val="1"/>
          <w:bCs w:val="1"/>
          <w:i w:val="1"/>
          <w:iCs w:val="1"/>
          <w:sz w:val="24"/>
          <w:szCs w:val="24"/>
          <w:rtl w:val="0"/>
        </w:rPr>
        <w:t>MySQL</w:t>
      </w:r>
    </w:p>
    <w:p xmlns:wp14="http://schemas.microsoft.com/office/word/2010/wordml" w14:paraId="32CB39B9" wp14:textId="77777777">
      <w:pPr>
        <w:pStyle w:val="Default"/>
        <w:numPr>
          <w:ilvl w:val="0"/>
          <w:numId w:val="2"/>
        </w:numPr>
        <w:jc w:val="both"/>
        <w:rPr>
          <w:sz w:val="24"/>
          <w:szCs w:val="24"/>
          <w:lang w:val="en-US"/>
        </w:rPr>
      </w:pPr>
      <w:r>
        <w:rPr>
          <w:sz w:val="24"/>
          <w:szCs w:val="24"/>
          <w:rtl w:val="0"/>
          <w:lang w:val="en-US"/>
        </w:rPr>
        <w:t>MySQL, a relational database management system, is employed to store and manage transaction data securely.</w:t>
      </w:r>
    </w:p>
    <w:p xmlns:wp14="http://schemas.microsoft.com/office/word/2010/wordml" w14:paraId="55A8DAC6" wp14:textId="77777777">
      <w:pPr>
        <w:pStyle w:val="Default"/>
        <w:numPr>
          <w:ilvl w:val="0"/>
          <w:numId w:val="2"/>
        </w:numPr>
        <w:jc w:val="both"/>
        <w:rPr>
          <w:sz w:val="24"/>
          <w:szCs w:val="24"/>
          <w:lang w:val="en-US"/>
        </w:rPr>
      </w:pPr>
      <w:r>
        <w:rPr>
          <w:sz w:val="24"/>
          <w:szCs w:val="24"/>
          <w:rtl w:val="0"/>
          <w:lang w:val="en-US"/>
        </w:rPr>
        <w:t>It provides the system with reliable and efficient data handling capabilities, enabling real-time querying and updates essential for fraud detection.</w:t>
      </w:r>
    </w:p>
    <w:p xmlns:wp14="http://schemas.microsoft.com/office/word/2010/wordml" w14:paraId="6FFFA2FE" wp14:textId="77777777">
      <w:pPr>
        <w:pStyle w:val="Default"/>
        <w:numPr>
          <w:ilvl w:val="0"/>
          <w:numId w:val="2"/>
        </w:numPr>
        <w:jc w:val="both"/>
        <w:rPr>
          <w:sz w:val="24"/>
          <w:szCs w:val="24"/>
        </w:rPr>
      </w:pPr>
      <w:r>
        <w:rPr>
          <w:sz w:val="24"/>
          <w:szCs w:val="24"/>
          <w:rtl w:val="0"/>
        </w:rPr>
        <w:t>MySQL</w:t>
      </w:r>
      <w:r>
        <w:rPr>
          <w:sz w:val="24"/>
          <w:szCs w:val="24"/>
          <w:rtl w:val="1"/>
        </w:rPr>
        <w:t>’</w:t>
      </w:r>
      <w:r>
        <w:rPr>
          <w:sz w:val="24"/>
          <w:szCs w:val="24"/>
          <w:rtl w:val="0"/>
          <w:lang w:val="en-US"/>
        </w:rPr>
        <w:t>s scalability supports large datasets, making it suitable for the high transaction volumes typical in banking systems.</w:t>
      </w:r>
    </w:p>
    <w:p xmlns:wp14="http://schemas.microsoft.com/office/word/2010/wordml" w14:paraId="72A3D3EC" wp14:textId="77777777">
      <w:pPr>
        <w:pStyle w:val="Default"/>
        <w:jc w:val="both"/>
        <w:rPr>
          <w:sz w:val="24"/>
          <w:szCs w:val="24"/>
        </w:rPr>
      </w:pPr>
    </w:p>
    <w:p xmlns:wp14="http://schemas.microsoft.com/office/word/2010/wordml" w14:paraId="17AD07AF" wp14:textId="77777777">
      <w:pPr>
        <w:pStyle w:val="Default"/>
        <w:spacing w:after="240"/>
        <w:jc w:val="center"/>
        <w:rPr>
          <w:b w:val="0"/>
          <w:bCs w:val="0"/>
          <w:i w:val="1"/>
          <w:iCs w:val="1"/>
          <w:sz w:val="24"/>
          <w:szCs w:val="24"/>
        </w:rPr>
      </w:pPr>
      <w:r>
        <w:rPr>
          <w:b w:val="1"/>
          <w:bCs w:val="1"/>
          <w:i w:val="1"/>
          <w:iCs w:val="1"/>
          <w:sz w:val="24"/>
          <w:szCs w:val="24"/>
          <w:rtl w:val="0"/>
          <w:lang w:val="en-US"/>
        </w:rPr>
        <w:t>Sliding Window Algorithm</w:t>
      </w:r>
    </w:p>
    <w:p xmlns:wp14="http://schemas.microsoft.com/office/word/2010/wordml" w14:paraId="67EE09F0" wp14:textId="77777777">
      <w:pPr>
        <w:pStyle w:val="Default"/>
        <w:numPr>
          <w:ilvl w:val="0"/>
          <w:numId w:val="2"/>
        </w:numPr>
        <w:jc w:val="both"/>
        <w:rPr>
          <w:sz w:val="24"/>
          <w:szCs w:val="24"/>
          <w:lang w:val="en-US"/>
        </w:rPr>
      </w:pPr>
      <w:r>
        <w:rPr>
          <w:sz w:val="24"/>
          <w:szCs w:val="24"/>
          <w:rtl w:val="0"/>
          <w:lang w:val="en-US"/>
        </w:rPr>
        <w:t>The sliding window algorithm is implemented to monitor real-time transactions within a specified timeframe.</w:t>
      </w:r>
    </w:p>
    <w:p xmlns:wp14="http://schemas.microsoft.com/office/word/2010/wordml" w14:paraId="56C9CBE3" wp14:textId="77777777">
      <w:pPr>
        <w:pStyle w:val="Default"/>
        <w:numPr>
          <w:ilvl w:val="0"/>
          <w:numId w:val="2"/>
        </w:numPr>
        <w:jc w:val="both"/>
        <w:rPr>
          <w:sz w:val="24"/>
          <w:szCs w:val="24"/>
          <w:lang w:val="en-US"/>
        </w:rPr>
      </w:pPr>
      <w:r>
        <w:rPr>
          <w:sz w:val="24"/>
          <w:szCs w:val="24"/>
          <w:rtl w:val="0"/>
          <w:lang w:val="en-US"/>
        </w:rPr>
        <w:t>This algorithm allows the system to detect patterns such as rapid multiple transactions or high-value transactions that exceed predefined thresholds. It ensures computational efficiency by processing only the relevant subset of data within the window.</w:t>
      </w:r>
    </w:p>
    <w:p xmlns:wp14="http://schemas.microsoft.com/office/word/2010/wordml" w14:paraId="0D0B940D" wp14:textId="77777777">
      <w:pPr>
        <w:pStyle w:val="Default"/>
        <w:jc w:val="both"/>
        <w:rPr>
          <w:sz w:val="24"/>
          <w:szCs w:val="24"/>
        </w:rPr>
      </w:pPr>
    </w:p>
    <w:p xmlns:wp14="http://schemas.microsoft.com/office/word/2010/wordml" w14:paraId="26779598" wp14:textId="77777777">
      <w:pPr>
        <w:pStyle w:val="Default"/>
        <w:spacing w:after="240"/>
        <w:jc w:val="center"/>
        <w:rPr>
          <w:b w:val="0"/>
          <w:bCs w:val="0"/>
          <w:i w:val="1"/>
          <w:iCs w:val="1"/>
          <w:sz w:val="24"/>
          <w:szCs w:val="24"/>
        </w:rPr>
      </w:pPr>
      <w:r>
        <w:rPr>
          <w:b w:val="1"/>
          <w:bCs w:val="1"/>
          <w:i w:val="1"/>
          <w:iCs w:val="1"/>
          <w:sz w:val="24"/>
          <w:szCs w:val="24"/>
          <w:rtl w:val="0"/>
          <w:lang w:val="en-US"/>
        </w:rPr>
        <w:t>JDBC (Java Database Connectivity)</w:t>
      </w:r>
    </w:p>
    <w:p xmlns:wp14="http://schemas.microsoft.com/office/word/2010/wordml" w14:paraId="0FADA845" wp14:textId="77777777">
      <w:pPr>
        <w:pStyle w:val="Default"/>
        <w:numPr>
          <w:ilvl w:val="0"/>
          <w:numId w:val="2"/>
        </w:numPr>
        <w:jc w:val="both"/>
        <w:rPr>
          <w:sz w:val="24"/>
          <w:szCs w:val="24"/>
          <w:lang w:val="en-US"/>
        </w:rPr>
      </w:pPr>
      <w:r>
        <w:rPr>
          <w:sz w:val="24"/>
          <w:szCs w:val="24"/>
          <w:rtl w:val="0"/>
          <w:lang w:val="en-US"/>
        </w:rPr>
        <w:t>JDBC serves as the middleware between the application and the MySQL database.</w:t>
      </w:r>
    </w:p>
    <w:p xmlns:wp14="http://schemas.microsoft.com/office/word/2010/wordml" w14:paraId="365A43B9" wp14:textId="77777777">
      <w:pPr>
        <w:pStyle w:val="Default"/>
        <w:numPr>
          <w:ilvl w:val="0"/>
          <w:numId w:val="2"/>
        </w:numPr>
        <w:jc w:val="both"/>
        <w:rPr>
          <w:sz w:val="24"/>
          <w:szCs w:val="24"/>
          <w:lang w:val="en-US"/>
        </w:rPr>
      </w:pPr>
      <w:r>
        <w:rPr>
          <w:sz w:val="24"/>
          <w:szCs w:val="24"/>
          <w:rtl w:val="0"/>
          <w:lang w:val="en-US"/>
        </w:rPr>
        <w:t>It enables secure and efficient communication, allowing seamless data retrieval, updates, and integration between the backend and frontend components of the system.</w:t>
      </w:r>
    </w:p>
    <w:p xmlns:wp14="http://schemas.microsoft.com/office/word/2010/wordml" w14:paraId="0E27B00A" wp14:textId="77777777">
      <w:pPr>
        <w:pStyle w:val="Default"/>
        <w:jc w:val="left"/>
        <w:rPr>
          <w:sz w:val="24"/>
          <w:szCs w:val="24"/>
        </w:rPr>
      </w:pPr>
    </w:p>
    <w:p xmlns:wp14="http://schemas.microsoft.com/office/word/2010/wordml" w14:paraId="09EE037C" wp14:textId="77777777">
      <w:pPr>
        <w:pStyle w:val="Default"/>
        <w:spacing w:after="240"/>
        <w:jc w:val="center"/>
        <w:rPr>
          <w:b w:val="0"/>
          <w:bCs w:val="0"/>
          <w:i w:val="1"/>
          <w:iCs w:val="1"/>
          <w:sz w:val="24"/>
          <w:szCs w:val="24"/>
        </w:rPr>
      </w:pPr>
      <w:r>
        <w:rPr>
          <w:b w:val="1"/>
          <w:bCs w:val="1"/>
          <w:i w:val="1"/>
          <w:iCs w:val="1"/>
          <w:sz w:val="24"/>
          <w:szCs w:val="24"/>
          <w:rtl w:val="0"/>
          <w:lang w:val="en-US"/>
        </w:rPr>
        <w:t>Rule-Based Algorithms</w:t>
      </w:r>
    </w:p>
    <w:p xmlns:wp14="http://schemas.microsoft.com/office/word/2010/wordml" w14:paraId="400BDE11" wp14:textId="77777777">
      <w:pPr>
        <w:pStyle w:val="Default"/>
        <w:numPr>
          <w:ilvl w:val="0"/>
          <w:numId w:val="2"/>
        </w:numPr>
        <w:jc w:val="both"/>
        <w:rPr>
          <w:sz w:val="24"/>
          <w:szCs w:val="24"/>
          <w:lang w:val="en-US"/>
        </w:rPr>
      </w:pPr>
      <w:r>
        <w:rPr>
          <w:sz w:val="24"/>
          <w:szCs w:val="24"/>
          <w:rtl w:val="0"/>
          <w:lang w:val="en-US"/>
        </w:rPr>
        <w:t>The system uses rule-based algorithms for fraud detection, defining specific thresholds and conditions, such as transaction count and amount within a given period.</w:t>
      </w:r>
    </w:p>
    <w:p xmlns:wp14="http://schemas.microsoft.com/office/word/2010/wordml" w14:paraId="4667AC38" wp14:textId="77777777">
      <w:pPr>
        <w:pStyle w:val="Default"/>
        <w:numPr>
          <w:ilvl w:val="0"/>
          <w:numId w:val="2"/>
        </w:numPr>
        <w:jc w:val="both"/>
        <w:rPr>
          <w:sz w:val="24"/>
          <w:szCs w:val="24"/>
          <w:lang w:val="en-US"/>
        </w:rPr>
      </w:pPr>
      <w:r>
        <w:rPr>
          <w:sz w:val="24"/>
          <w:szCs w:val="24"/>
          <w:rtl w:val="0"/>
          <w:lang w:val="en-US"/>
        </w:rPr>
        <w:t>These rules ensure that potential fraud cases are flagged for review promptly, minimizing false positives while maintaining computational efficiency.</w:t>
      </w:r>
    </w:p>
    <w:p xmlns:wp14="http://schemas.microsoft.com/office/word/2010/wordml" w14:paraId="60061E4C" wp14:textId="77777777">
      <w:pPr>
        <w:pStyle w:val="Default"/>
        <w:jc w:val="both"/>
        <w:rPr>
          <w:sz w:val="24"/>
          <w:szCs w:val="24"/>
        </w:rPr>
      </w:pPr>
    </w:p>
    <w:p xmlns:wp14="http://schemas.microsoft.com/office/word/2010/wordml" w14:paraId="44EAFD9C" wp14:textId="77777777">
      <w:pPr>
        <w:pStyle w:val="Default"/>
        <w:jc w:val="both"/>
        <w:rPr>
          <w:sz w:val="24"/>
          <w:szCs w:val="24"/>
        </w:rPr>
      </w:pPr>
    </w:p>
    <w:p xmlns:wp14="http://schemas.microsoft.com/office/word/2010/wordml" w14:paraId="5733C48B" wp14:textId="77777777">
      <w:pPr>
        <w:pStyle w:val="Default"/>
        <w:jc w:val="center"/>
        <w:rPr>
          <w:b w:val="1"/>
          <w:bCs w:val="1"/>
          <w:sz w:val="32"/>
          <w:szCs w:val="32"/>
        </w:rPr>
      </w:pPr>
      <w:r>
        <w:rPr>
          <w:b w:val="1"/>
          <w:bCs w:val="1"/>
          <w:sz w:val="32"/>
          <w:szCs w:val="32"/>
          <w:rtl w:val="0"/>
          <w:lang w:val="en-US"/>
        </w:rPr>
        <w:t>IV. System Design and Architecture</w:t>
      </w:r>
    </w:p>
    <w:p xmlns:wp14="http://schemas.microsoft.com/office/word/2010/wordml" w14:paraId="4B94D5A5" wp14:textId="77777777">
      <w:pPr>
        <w:pStyle w:val="Default"/>
        <w:jc w:val="left"/>
        <w:rPr>
          <w:sz w:val="24"/>
          <w:szCs w:val="24"/>
        </w:rPr>
      </w:pPr>
    </w:p>
    <w:p xmlns:wp14="http://schemas.microsoft.com/office/word/2010/wordml" w14:paraId="673894BF" wp14:textId="77777777">
      <w:pPr>
        <w:pStyle w:val="Default"/>
        <w:spacing w:after="240"/>
        <w:jc w:val="both"/>
        <w:rPr>
          <w:sz w:val="24"/>
          <w:szCs w:val="24"/>
        </w:rPr>
      </w:pPr>
      <w:r>
        <w:rPr>
          <w:sz w:val="24"/>
          <w:szCs w:val="24"/>
          <w:rtl w:val="0"/>
          <w:lang w:val="en-US"/>
        </w:rPr>
        <w:t>The architecture follows a layered approach, dividing the system into distinct components that communicate with each other via well-defined interfaces. The primary layers of the architecture are:</w:t>
      </w:r>
    </w:p>
    <w:p xmlns:wp14="http://schemas.microsoft.com/office/word/2010/wordml" w14:paraId="18FEF209" wp14:textId="77777777">
      <w:pPr>
        <w:pStyle w:val="Default"/>
        <w:spacing w:after="240"/>
        <w:jc w:val="left"/>
        <w:rPr>
          <w:b w:val="0"/>
          <w:bCs w:val="0"/>
          <w:i w:val="1"/>
          <w:iCs w:val="1"/>
          <w:sz w:val="24"/>
          <w:szCs w:val="24"/>
        </w:rPr>
      </w:pPr>
      <w:r>
        <w:rPr>
          <w:b w:val="1"/>
          <w:bCs w:val="1"/>
          <w:i w:val="1"/>
          <w:iCs w:val="1"/>
          <w:sz w:val="24"/>
          <w:szCs w:val="24"/>
          <w:rtl w:val="0"/>
          <w:lang w:val="en-US"/>
        </w:rPr>
        <w:t xml:space="preserve">A. </w:t>
      </w:r>
      <w:r>
        <w:rPr>
          <w:b w:val="1"/>
          <w:bCs w:val="1"/>
          <w:i w:val="1"/>
          <w:iCs w:val="1"/>
          <w:sz w:val="24"/>
          <w:szCs w:val="24"/>
          <w:rtl w:val="0"/>
          <w:lang w:val="fr-FR"/>
        </w:rPr>
        <w:t>Presentation Layer (Frontend)</w:t>
      </w:r>
    </w:p>
    <w:p xmlns:wp14="http://schemas.microsoft.com/office/word/2010/wordml" w14:paraId="7FF090BA" wp14:textId="77777777">
      <w:pPr>
        <w:pStyle w:val="Default"/>
        <w:jc w:val="both"/>
        <w:rPr>
          <w:sz w:val="24"/>
          <w:szCs w:val="24"/>
        </w:rPr>
      </w:pPr>
      <w:r>
        <w:rPr>
          <w:b w:val="1"/>
          <w:bCs w:val="1"/>
          <w:sz w:val="24"/>
          <w:szCs w:val="24"/>
          <w:rtl w:val="0"/>
          <w:lang w:val="de-DE"/>
        </w:rPr>
        <w:t>User Interface (UI):</w:t>
      </w:r>
      <w:r>
        <w:rPr>
          <w:sz w:val="24"/>
          <w:szCs w:val="24"/>
          <w:rtl w:val="0"/>
          <w:lang w:val="en-US"/>
        </w:rPr>
        <w:t xml:space="preserve"> The presentation layer is built using </w:t>
      </w:r>
      <w:r>
        <w:rPr>
          <w:b w:val="1"/>
          <w:bCs w:val="1"/>
          <w:sz w:val="24"/>
          <w:szCs w:val="24"/>
          <w:rtl w:val="0"/>
          <w:lang w:val="en-US"/>
        </w:rPr>
        <w:t>Swing</w:t>
      </w:r>
      <w:r>
        <w:rPr>
          <w:sz w:val="24"/>
          <w:szCs w:val="24"/>
          <w:rtl w:val="0"/>
          <w:lang w:val="en-US"/>
        </w:rPr>
        <w:t>, which provides a user-friendly graphical interface for both customers and administrators. The UI allows users to interact with the system, view transaction history, and receive alerts about potential fraud. Administrators can manage the system, review flagged accounts, and adjust fraud detection thresholds.</w:t>
      </w:r>
    </w:p>
    <w:p xmlns:wp14="http://schemas.microsoft.com/office/word/2010/wordml" w14:paraId="3DEEC669" wp14:textId="77777777">
      <w:pPr>
        <w:pStyle w:val="Default"/>
        <w:jc w:val="both"/>
        <w:rPr>
          <w:sz w:val="24"/>
          <w:szCs w:val="24"/>
        </w:rPr>
      </w:pPr>
    </w:p>
    <w:p xmlns:wp14="http://schemas.microsoft.com/office/word/2010/wordml" w14:paraId="67ABF709" wp14:textId="77777777">
      <w:pPr>
        <w:pStyle w:val="Default"/>
        <w:jc w:val="both"/>
        <w:rPr>
          <w:sz w:val="24"/>
          <w:szCs w:val="24"/>
        </w:rPr>
      </w:pPr>
      <w:r>
        <w:rPr>
          <w:sz w:val="24"/>
          <w:szCs w:val="24"/>
          <w:rtl w:val="0"/>
          <w:lang w:val="en-US"/>
        </w:rPr>
        <w:t>Functionality:</w:t>
      </w:r>
    </w:p>
    <w:p xmlns:wp14="http://schemas.microsoft.com/office/word/2010/wordml" w14:paraId="735C0EE8" wp14:textId="77777777">
      <w:pPr>
        <w:pStyle w:val="Default"/>
        <w:numPr>
          <w:ilvl w:val="0"/>
          <w:numId w:val="4"/>
        </w:numPr>
        <w:jc w:val="both"/>
        <w:rPr>
          <w:sz w:val="24"/>
          <w:szCs w:val="24"/>
          <w:lang w:val="en-US"/>
        </w:rPr>
      </w:pPr>
      <w:r>
        <w:rPr>
          <w:sz w:val="24"/>
          <w:szCs w:val="24"/>
          <w:rtl w:val="0"/>
          <w:lang w:val="en-US"/>
        </w:rPr>
        <w:t>View transaction history and account activity.</w:t>
      </w:r>
    </w:p>
    <w:p xmlns:wp14="http://schemas.microsoft.com/office/word/2010/wordml" w14:paraId="54FB8DE2" wp14:textId="77777777">
      <w:pPr>
        <w:pStyle w:val="Default"/>
        <w:numPr>
          <w:ilvl w:val="0"/>
          <w:numId w:val="4"/>
        </w:numPr>
        <w:jc w:val="both"/>
        <w:rPr>
          <w:sz w:val="24"/>
          <w:szCs w:val="24"/>
          <w:lang w:val="en-US"/>
        </w:rPr>
      </w:pPr>
      <w:r>
        <w:rPr>
          <w:sz w:val="24"/>
          <w:szCs w:val="24"/>
          <w:rtl w:val="0"/>
          <w:lang w:val="en-US"/>
        </w:rPr>
        <w:t>Display alerts for suspicious transactions or accounts.</w:t>
      </w:r>
    </w:p>
    <w:p xmlns:wp14="http://schemas.microsoft.com/office/word/2010/wordml" w14:paraId="74E1BEFB" wp14:textId="77777777">
      <w:pPr>
        <w:pStyle w:val="Default"/>
        <w:numPr>
          <w:ilvl w:val="0"/>
          <w:numId w:val="4"/>
        </w:numPr>
        <w:jc w:val="both"/>
        <w:rPr>
          <w:sz w:val="24"/>
          <w:szCs w:val="24"/>
          <w:lang w:val="en-US"/>
        </w:rPr>
      </w:pPr>
      <w:r>
        <w:rPr>
          <w:sz w:val="24"/>
          <w:szCs w:val="24"/>
          <w:rtl w:val="0"/>
          <w:lang w:val="en-US"/>
        </w:rPr>
        <w:t>Provide a responsive and intuitive interface for administrators to manage fraud detection and review flagged transactions.</w:t>
      </w:r>
    </w:p>
    <w:p xmlns:wp14="http://schemas.microsoft.com/office/word/2010/wordml" w14:paraId="3656B9AB" wp14:textId="77777777">
      <w:pPr>
        <w:pStyle w:val="Default"/>
        <w:jc w:val="both"/>
        <w:rPr>
          <w:sz w:val="24"/>
          <w:szCs w:val="24"/>
        </w:rPr>
      </w:pPr>
    </w:p>
    <w:p xmlns:wp14="http://schemas.microsoft.com/office/word/2010/wordml" w14:paraId="0DF15F63" wp14:textId="77777777">
      <w:pPr>
        <w:pStyle w:val="Default"/>
        <w:spacing w:after="240"/>
        <w:jc w:val="left"/>
        <w:rPr>
          <w:b w:val="0"/>
          <w:bCs w:val="0"/>
          <w:i w:val="1"/>
          <w:iCs w:val="1"/>
          <w:sz w:val="24"/>
          <w:szCs w:val="24"/>
        </w:rPr>
      </w:pPr>
      <w:r>
        <w:rPr>
          <w:b w:val="1"/>
          <w:bCs w:val="1"/>
          <w:i w:val="1"/>
          <w:iCs w:val="1"/>
          <w:sz w:val="24"/>
          <w:szCs w:val="24"/>
          <w:rtl w:val="0"/>
          <w:lang w:val="en-US"/>
        </w:rPr>
        <w:t xml:space="preserve">B. </w:t>
      </w:r>
      <w:r>
        <w:rPr>
          <w:b w:val="1"/>
          <w:bCs w:val="1"/>
          <w:i w:val="1"/>
          <w:iCs w:val="1"/>
          <w:sz w:val="24"/>
          <w:szCs w:val="24"/>
          <w:rtl w:val="0"/>
          <w:lang w:val="en-US"/>
        </w:rPr>
        <w:t>Application Layer (Backend)</w:t>
      </w:r>
    </w:p>
    <w:p xmlns:wp14="http://schemas.microsoft.com/office/word/2010/wordml" w14:paraId="6AE3C78F" wp14:textId="77777777">
      <w:pPr>
        <w:pStyle w:val="Default"/>
        <w:jc w:val="both"/>
        <w:rPr>
          <w:sz w:val="24"/>
          <w:szCs w:val="24"/>
        </w:rPr>
      </w:pPr>
      <w:r>
        <w:rPr>
          <w:b w:val="1"/>
          <w:bCs w:val="1"/>
          <w:sz w:val="24"/>
          <w:szCs w:val="24"/>
          <w:rtl w:val="0"/>
          <w:lang w:val="en-US"/>
        </w:rPr>
        <w:t>Fraud Detection Engine:</w:t>
      </w:r>
      <w:r>
        <w:rPr>
          <w:sz w:val="24"/>
          <w:szCs w:val="24"/>
          <w:rtl w:val="0"/>
          <w:lang w:val="en-US"/>
        </w:rPr>
        <w:t xml:space="preserve"> The core component responsible for analyzing transaction data in real-time. This engine uses </w:t>
      </w:r>
      <w:r>
        <w:rPr>
          <w:b w:val="1"/>
          <w:bCs w:val="1"/>
          <w:sz w:val="24"/>
          <w:szCs w:val="24"/>
          <w:rtl w:val="0"/>
          <w:lang w:val="en-US"/>
        </w:rPr>
        <w:t>rule-based algorithms</w:t>
      </w:r>
      <w:r>
        <w:rPr>
          <w:sz w:val="24"/>
          <w:szCs w:val="24"/>
          <w:rtl w:val="0"/>
          <w:lang w:val="en-US"/>
        </w:rPr>
        <w:t xml:space="preserve"> and the </w:t>
      </w:r>
      <w:r>
        <w:rPr>
          <w:b w:val="1"/>
          <w:bCs w:val="1"/>
          <w:sz w:val="24"/>
          <w:szCs w:val="24"/>
          <w:rtl w:val="0"/>
          <w:lang w:val="en-US"/>
        </w:rPr>
        <w:t>sliding window algorithm</w:t>
      </w:r>
      <w:r>
        <w:rPr>
          <w:sz w:val="24"/>
          <w:szCs w:val="24"/>
          <w:rtl w:val="0"/>
          <w:lang w:val="en-US"/>
        </w:rPr>
        <w:t xml:space="preserve"> to monitor transactions and detect suspicious activity.</w:t>
      </w:r>
    </w:p>
    <w:p xmlns:wp14="http://schemas.microsoft.com/office/word/2010/wordml" w14:paraId="422CA7E5" wp14:textId="77777777">
      <w:pPr>
        <w:pStyle w:val="Default"/>
        <w:numPr>
          <w:ilvl w:val="0"/>
          <w:numId w:val="4"/>
        </w:numPr>
        <w:jc w:val="both"/>
        <w:rPr>
          <w:sz w:val="24"/>
          <w:szCs w:val="24"/>
          <w:lang w:val="en-US"/>
        </w:rPr>
      </w:pPr>
      <w:r>
        <w:rPr>
          <w:b w:val="1"/>
          <w:bCs w:val="1"/>
          <w:sz w:val="24"/>
          <w:szCs w:val="24"/>
          <w:rtl w:val="0"/>
          <w:lang w:val="en-US"/>
        </w:rPr>
        <w:t>Rule-Based Fraud Detection:</w:t>
      </w:r>
      <w:r>
        <w:rPr>
          <w:sz w:val="24"/>
          <w:szCs w:val="24"/>
          <w:rtl w:val="0"/>
          <w:lang w:val="en-US"/>
        </w:rPr>
        <w:t xml:space="preserve"> The system defines specific thresholds for transaction patterns (e.g., more than five transactions within a minute or transactions exceeding 50,000). When these thresholds are exceeded, the system flags the account for potential fraud.</w:t>
      </w:r>
    </w:p>
    <w:p xmlns:wp14="http://schemas.microsoft.com/office/word/2010/wordml" w14:paraId="5ECDB6F3" wp14:textId="77777777">
      <w:pPr>
        <w:pStyle w:val="Default"/>
        <w:numPr>
          <w:ilvl w:val="0"/>
          <w:numId w:val="4"/>
        </w:numPr>
        <w:jc w:val="both"/>
        <w:rPr>
          <w:sz w:val="24"/>
          <w:szCs w:val="24"/>
          <w:lang w:val="en-US"/>
        </w:rPr>
      </w:pPr>
      <w:r>
        <w:rPr>
          <w:b w:val="1"/>
          <w:bCs w:val="1"/>
          <w:sz w:val="24"/>
          <w:szCs w:val="24"/>
          <w:rtl w:val="0"/>
          <w:lang w:val="en-US"/>
        </w:rPr>
        <w:t>Sliding Window Algorithm:</w:t>
      </w:r>
      <w:r>
        <w:rPr>
          <w:sz w:val="24"/>
          <w:szCs w:val="24"/>
          <w:rtl w:val="0"/>
          <w:lang w:val="en-US"/>
        </w:rPr>
        <w:t xml:space="preserve"> The sliding window approach is used to efficiently track and analyze the most recent transactions within a specified time window. This algorithm ensures minimal resource usage while detecting unusual patterns, such as rapid multiple transactions.</w:t>
      </w:r>
    </w:p>
    <w:p xmlns:wp14="http://schemas.microsoft.com/office/word/2010/wordml" w14:paraId="45FB0818" wp14:textId="77777777">
      <w:pPr>
        <w:pStyle w:val="Default"/>
        <w:jc w:val="left"/>
        <w:rPr>
          <w:sz w:val="24"/>
          <w:szCs w:val="24"/>
        </w:rPr>
      </w:pPr>
    </w:p>
    <w:p xmlns:wp14="http://schemas.microsoft.com/office/word/2010/wordml" w14:paraId="73AE456A" wp14:textId="77777777">
      <w:pPr>
        <w:pStyle w:val="Default"/>
        <w:spacing w:after="240"/>
        <w:jc w:val="left"/>
        <w:rPr>
          <w:b w:val="0"/>
          <w:bCs w:val="0"/>
          <w:i w:val="1"/>
          <w:iCs w:val="1"/>
          <w:sz w:val="24"/>
          <w:szCs w:val="24"/>
        </w:rPr>
      </w:pPr>
      <w:r>
        <w:rPr>
          <w:b w:val="1"/>
          <w:bCs w:val="1"/>
          <w:i w:val="1"/>
          <w:iCs w:val="1"/>
          <w:sz w:val="24"/>
          <w:szCs w:val="24"/>
          <w:rtl w:val="0"/>
          <w:lang w:val="en-US"/>
        </w:rPr>
        <w:t xml:space="preserve">C. </w:t>
      </w:r>
      <w:r>
        <w:rPr>
          <w:b w:val="1"/>
          <w:bCs w:val="1"/>
          <w:i w:val="1"/>
          <w:iCs w:val="1"/>
          <w:sz w:val="24"/>
          <w:szCs w:val="24"/>
          <w:rtl w:val="0"/>
          <w:lang w:val="nl-NL"/>
        </w:rPr>
        <w:t>Data Layer (Database)</w:t>
      </w:r>
    </w:p>
    <w:p xmlns:wp14="http://schemas.microsoft.com/office/word/2010/wordml" w14:paraId="3B51A2D5" wp14:textId="77777777">
      <w:pPr>
        <w:pStyle w:val="Default"/>
        <w:jc w:val="both"/>
        <w:rPr>
          <w:sz w:val="24"/>
          <w:szCs w:val="24"/>
        </w:rPr>
      </w:pPr>
      <w:r>
        <w:rPr>
          <w:b w:val="1"/>
          <w:bCs w:val="1"/>
          <w:sz w:val="24"/>
          <w:szCs w:val="24"/>
          <w:rtl w:val="0"/>
          <w:lang w:val="en-US"/>
        </w:rPr>
        <w:t>Database Management:</w:t>
      </w:r>
      <w:r>
        <w:rPr>
          <w:sz w:val="24"/>
          <w:szCs w:val="24"/>
          <w:rtl w:val="0"/>
        </w:rPr>
        <w:t xml:space="preserve"> </w:t>
      </w:r>
      <w:r>
        <w:rPr>
          <w:b w:val="1"/>
          <w:bCs w:val="1"/>
          <w:sz w:val="24"/>
          <w:szCs w:val="24"/>
          <w:rtl w:val="0"/>
        </w:rPr>
        <w:t>MySQL</w:t>
      </w:r>
      <w:r>
        <w:rPr>
          <w:sz w:val="24"/>
          <w:szCs w:val="24"/>
          <w:rtl w:val="0"/>
          <w:lang w:val="en-US"/>
        </w:rPr>
        <w:t xml:space="preserve"> serves as the backend database that stores transaction and user account data. It ensures that data is stored securely and can be queried efficiently for fraud detection and real-time monitoring.</w:t>
      </w:r>
    </w:p>
    <w:p xmlns:wp14="http://schemas.microsoft.com/office/word/2010/wordml" w14:paraId="31D9231A" wp14:textId="77777777">
      <w:pPr>
        <w:pStyle w:val="Default"/>
        <w:numPr>
          <w:ilvl w:val="0"/>
          <w:numId w:val="4"/>
        </w:numPr>
        <w:jc w:val="both"/>
        <w:rPr>
          <w:sz w:val="24"/>
          <w:szCs w:val="24"/>
          <w:lang w:val="nl-NL"/>
        </w:rPr>
      </w:pPr>
      <w:r>
        <w:rPr>
          <w:b w:val="1"/>
          <w:bCs w:val="1"/>
          <w:sz w:val="24"/>
          <w:szCs w:val="24"/>
          <w:rtl w:val="0"/>
          <w:lang w:val="nl-NL"/>
        </w:rPr>
        <w:t>Transaction Data:</w:t>
      </w:r>
      <w:r>
        <w:rPr>
          <w:sz w:val="24"/>
          <w:szCs w:val="24"/>
          <w:rtl w:val="0"/>
          <w:lang w:val="en-US"/>
        </w:rPr>
        <w:t xml:space="preserve"> All transactions, including time stamps, amounts, and account details, are stored in the database.</w:t>
      </w:r>
    </w:p>
    <w:p xmlns:wp14="http://schemas.microsoft.com/office/word/2010/wordml" w14:paraId="59CC4601" wp14:textId="77777777">
      <w:pPr>
        <w:pStyle w:val="Default"/>
        <w:numPr>
          <w:ilvl w:val="0"/>
          <w:numId w:val="4"/>
        </w:numPr>
        <w:jc w:val="both"/>
        <w:rPr>
          <w:sz w:val="24"/>
          <w:szCs w:val="24"/>
          <w:lang w:val="en-US"/>
        </w:rPr>
      </w:pPr>
      <w:r>
        <w:rPr>
          <w:b w:val="1"/>
          <w:bCs w:val="1"/>
          <w:sz w:val="24"/>
          <w:szCs w:val="24"/>
          <w:rtl w:val="0"/>
          <w:lang w:val="en-US"/>
        </w:rPr>
        <w:t>Flagged Data:</w:t>
      </w:r>
      <w:r>
        <w:rPr>
          <w:sz w:val="24"/>
          <w:szCs w:val="24"/>
          <w:rtl w:val="0"/>
          <w:lang w:val="en-US"/>
        </w:rPr>
        <w:t xml:space="preserve"> Suspicious accounts and transactions flagged by the fraud detection engine are also stored for further review by the administrators.</w:t>
      </w:r>
    </w:p>
    <w:p xmlns:wp14="http://schemas.microsoft.com/office/word/2010/wordml" w14:paraId="049F31CB" wp14:textId="77777777">
      <w:pPr>
        <w:pStyle w:val="Default"/>
        <w:jc w:val="both"/>
        <w:rPr>
          <w:sz w:val="24"/>
          <w:szCs w:val="24"/>
        </w:rPr>
      </w:pPr>
    </w:p>
    <w:p xmlns:wp14="http://schemas.microsoft.com/office/word/2010/wordml" w14:paraId="49C16528" wp14:textId="77777777">
      <w:pPr>
        <w:pStyle w:val="Default"/>
        <w:spacing w:after="240"/>
        <w:jc w:val="left"/>
        <w:rPr>
          <w:b w:val="0"/>
          <w:bCs w:val="0"/>
          <w:i w:val="1"/>
          <w:iCs w:val="1"/>
          <w:sz w:val="24"/>
          <w:szCs w:val="24"/>
        </w:rPr>
      </w:pPr>
      <w:r>
        <w:rPr>
          <w:b w:val="1"/>
          <w:bCs w:val="1"/>
          <w:i w:val="1"/>
          <w:iCs w:val="1"/>
          <w:sz w:val="24"/>
          <w:szCs w:val="24"/>
          <w:rtl w:val="0"/>
          <w:lang w:val="en-US"/>
        </w:rPr>
        <w:t xml:space="preserve">D. </w:t>
      </w:r>
      <w:r>
        <w:rPr>
          <w:b w:val="1"/>
          <w:bCs w:val="1"/>
          <w:i w:val="1"/>
          <w:iCs w:val="1"/>
          <w:sz w:val="24"/>
          <w:szCs w:val="24"/>
          <w:rtl w:val="0"/>
          <w:lang w:val="en-US"/>
        </w:rPr>
        <w:t>Communication Layer (Integration)</w:t>
      </w:r>
    </w:p>
    <w:p xmlns:wp14="http://schemas.microsoft.com/office/word/2010/wordml" w14:paraId="507720B6" wp14:textId="77777777">
      <w:pPr>
        <w:pStyle w:val="Default"/>
        <w:numPr>
          <w:ilvl w:val="0"/>
          <w:numId w:val="5"/>
        </w:numPr>
        <w:jc w:val="both"/>
        <w:rPr>
          <w:sz w:val="24"/>
          <w:szCs w:val="24"/>
          <w:lang w:val="en-US"/>
        </w:rPr>
      </w:pPr>
      <w:r>
        <w:rPr>
          <w:b w:val="1"/>
          <w:bCs w:val="1"/>
          <w:sz w:val="24"/>
          <w:szCs w:val="24"/>
          <w:rtl w:val="0"/>
          <w:lang w:val="en-US"/>
        </w:rPr>
        <w:t>JDBC (Java Database Connectivity):</w:t>
      </w:r>
      <w:r>
        <w:rPr>
          <w:sz w:val="24"/>
          <w:szCs w:val="24"/>
          <w:rtl w:val="0"/>
          <w:lang w:val="en-US"/>
        </w:rPr>
        <w:t xml:space="preserve"> This component facilitates seamless communication between the application layer and the MySQL database. JDBC enables the system to retrieve transaction data, process it, and update the database with flagged accounts in real-time.</w:t>
      </w:r>
    </w:p>
    <w:p xmlns:wp14="http://schemas.microsoft.com/office/word/2010/wordml" w14:paraId="6399EB9A" wp14:textId="77777777">
      <w:pPr>
        <w:pStyle w:val="Default"/>
        <w:numPr>
          <w:ilvl w:val="0"/>
          <w:numId w:val="5"/>
        </w:numPr>
        <w:jc w:val="both"/>
        <w:rPr>
          <w:sz w:val="24"/>
          <w:szCs w:val="24"/>
          <w:lang w:val="de-DE"/>
        </w:rPr>
      </w:pPr>
      <w:r w:rsidRPr="0EF5ACDB" w:rsidR="0EF5ACDB">
        <w:rPr>
          <w:b w:val="1"/>
          <w:bCs w:val="1"/>
          <w:sz w:val="24"/>
          <w:szCs w:val="24"/>
          <w:lang w:val="de-DE"/>
        </w:rPr>
        <w:t>Real-Time Data Flow:</w:t>
      </w:r>
      <w:r w:rsidRPr="0EF5ACDB" w:rsidR="0EF5ACDB">
        <w:rPr>
          <w:sz w:val="24"/>
          <w:szCs w:val="24"/>
          <w:lang w:val="en-US"/>
        </w:rPr>
        <w:t xml:space="preserve"> The system continuously monitors transactions and updates the database as new data comes in. Alerts are generated and sent to the frontend UI for immediate action</w:t>
      </w:r>
      <w:r w:rsidRPr="0EF5ACDB" w:rsidR="0EF5ACDB">
        <w:rPr>
          <w:sz w:val="24"/>
          <w:szCs w:val="24"/>
          <w:lang w:val="en-US"/>
        </w:rPr>
        <w:t>.</w:t>
      </w:r>
    </w:p>
    <w:p w:rsidR="0EF5ACDB" w:rsidP="0EF5ACDB" w:rsidRDefault="0EF5ACDB" w14:paraId="30AE3B77" w14:textId="73ACAB44">
      <w:pPr>
        <w:pStyle w:val="Default"/>
        <w:rPr>
          <w:lang w:val="de-DE"/>
        </w:rPr>
      </w:pPr>
    </w:p>
    <w:p w:rsidR="0EF5ACDB" w:rsidP="0EF5ACDB" w:rsidRDefault="0EF5ACDB" w14:paraId="18E6C420" w14:textId="156C47E2">
      <w:pPr>
        <w:pStyle w:val="Default"/>
      </w:pPr>
    </w:p>
    <w:p w:rsidR="4707B9E7" w:rsidP="0EF5ACDB" w:rsidRDefault="4707B9E7" w14:paraId="14189B51" w14:textId="65932C10">
      <w:pPr>
        <w:pStyle w:val="Default"/>
        <w:rPr>
          <w:b w:val="1"/>
          <w:bCs w:val="1"/>
          <w:i w:val="1"/>
          <w:iCs w:val="1"/>
          <w:sz w:val="24"/>
          <w:szCs w:val="24"/>
          <w:rtl w:val="0"/>
          <w:lang w:val="en-US"/>
        </w:rPr>
      </w:pPr>
      <w:r>
        <w:rPr>
          <w:noProof/>
        </w:rPr>
        <mc:AlternateContent xmlns:mc="http://schemas.openxmlformats.org/markup-compatibility/2006">
          <mc:Choice xmlns:mc="http://schemas.openxmlformats.org/markup-compatibility/2006" Requires="wpg">
            <w:drawing xmlns:a="http://schemas.openxmlformats.org/drawingml/2006/main" xmlns:w="http://schemas.openxmlformats.org/wordprocessingml/2006/main">
              <wp:inline xmlns:wp14="http://schemas.microsoft.com/office/word/2010/wordprocessingDrawing" xmlns:wp="http://schemas.openxmlformats.org/drawingml/2006/wordprocessingDrawing" distT="152400" distB="152400" distL="152400" distR="152400" wp14:anchorId="6462A8BD" wp14:editId="0AEA7B6D">
                <wp:extent xmlns:wp="http://schemas.openxmlformats.org/drawingml/2006/wordprocessingDrawing" cx="2924378" cy="5270683"/>
                <wp:effectExtent xmlns:wp="http://schemas.openxmlformats.org/drawingml/2006/wordprocessingDrawing" l="0" t="0" r="0" b="0"/>
                <wp:docPr xmlns:wp="http://schemas.openxmlformats.org/drawingml/2006/wordprocessingDrawing" id="354037935" name="officeArt object" descr="Image Gallery"/>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2924378" cy="5270683"/>
                          <a:chOff x="0" y="0"/>
                          <a:chExt cx="2924377" cy="5270682"/>
                        </a:xfrm>
                      </wpg:grpSpPr>
                      <pic:pic xmlns:pic="http://schemas.openxmlformats.org/drawingml/2006/picture">
                        <pic:nvPicPr>
                          <pic:cNvPr id="1073741828" name="photo_6289812466795921280_x.jpg" descr="photo_6289812466795921280_x.jpg"/>
                          <pic:cNvPicPr>
                            <a:picLocks noChangeAspect="1"/>
                          </pic:cNvPicPr>
                        </pic:nvPicPr>
                        <pic:blipFill>
                          <a:blip xmlns:r="http://schemas.openxmlformats.org/officeDocument/2006/relationships" r:embed="rId7">
                            <a:extLst/>
                          </a:blip>
                          <a:srcRect l="173" t="0" r="173" b="0"/>
                          <a:stretch>
                            <a:fillRect/>
                          </a:stretch>
                        </pic:blipFill>
                        <pic:spPr>
                          <a:xfrm>
                            <a:off x="0" y="0"/>
                            <a:ext cx="2924378" cy="4856003"/>
                          </a:xfrm>
                          <a:prstGeom prst="rect">
                            <a:avLst/>
                          </a:prstGeom>
                          <a:ln w="12700" cap="flat">
                            <a:noFill/>
                            <a:miter lim="400000"/>
                          </a:ln>
                          <a:effectLst/>
                        </pic:spPr>
                      </pic:pic>
                      <wps:wsp xmlns:wps="http://schemas.microsoft.com/office/word/2010/wordprocessingShape">
                        <wps:cNvPr id="1073741829" name="Fig. 1 System Design and Architecture"/>
                        <wps:cNvSpPr/>
                        <wps:spPr>
                          <a:xfrm>
                            <a:off x="0" y="4932202"/>
                            <a:ext cx="2924378" cy="338481"/>
                          </a:xfrm>
                          <a:prstGeom prst="rect">
                            <a:avLst/>
                          </a:prstGeom>
                          <a:noFill/>
                          <a:ln w="12700" cap="flat">
                            <a:noFill/>
                            <a:miter lim="400000"/>
                          </a:ln>
                          <a:effectLst/>
                        </wps:spPr>
                        <wps:txbx>
                          <w:txbxContent xmlns:w="http://schemas.openxmlformats.org/wordprocessingml/2006/main">
                            <w:p xmlns:wp14="http://schemas.microsoft.com/office/word/2010/wordml" xmlns:w14="http://schemas.microsoft.com/office/word/2010/wordml" w14:paraId="21FE3628" wp14:textId="77777777">
                              <w:pPr>
                                <w:pStyle w:val="Object Caption"/>
                                <w:bidi w:val="0"/>
                              </w:pPr>
                              <w:r>
                                <w:rPr>
                                  <w:rtl w:val="0"/>
                                </w:rPr>
                                <w:t>Fig. 1 System Design and Architecture</w:t>
                              </w:r>
                            </w:p>
                          </w:txbxContent>
                        </wps:txbx>
                        <wps:bodyPr wrap="square" lIns="76200" tIns="76200" rIns="76200" bIns="76200" numCol="1" anchor="t">
                          <a:noAutofit/>
                        </wps:bodyPr>
                      </wps:wsp>
                    </wpg:wgp>
                  </a:graphicData>
                </a:graphic>
              </wp:inline>
            </w:drawing>
          </mc:Choice>
          <mc:Fallback xmlns:mc="http://schemas.openxmlformats.org/markup-compatibility/2006">
            <w:pict xmlns:w14="http://schemas.microsoft.com/office/word/2010/wordml" xmlns:w="http://schemas.openxmlformats.org/wordprocessingml/2006/main" w14:anchorId="7E69B8FA">
              <v:group xmlns:v="urn:schemas-microsoft-com:vml" id="_x0000_s1029" style="visibility:visible;position:absolute;margin-left:261.9pt;margin-top:56.7pt;width:230.3pt;height:415.0pt;z-index:251659264;mso-position-horizontal:absolute;mso-position-horizontal-relative:margin;mso-position-vertical:absolute;mso-position-vertical-relative:page;mso-wrap-distance-left:12.0pt;mso-wrap-distance-top:12.0pt;mso-wrap-distance-right:12.0pt;mso-wrap-distance-bottom:12.0pt;" coordsize="2924377,5270682" coordorigin="0,0">
                <w10:wrap xmlns:w10="urn:schemas-microsoft-com:office:word" type="square" side="bothSides" anchorx="margin" anchory="page"/>
                <v:shape id="_x0000_s1030" style="position:absolute;left:0;top:0;width:2924377;height:4856003;" type="#_x0000_t75">
                  <v:imagedata xmlns:r="http://schemas.openxmlformats.org/officeDocument/2006/relationships" xmlns:o="urn:schemas-microsoft-com:office:office" cropleft="0.2%" cropright="0.2%" o:title="photo_6289812466795921280_x.jpg" r:id="rId7"/>
                </v:shape>
                <v:rect id="_x0000_s1031" style="position:absolute;left:0;top:4932203;width:2924377;height:338479;">
                  <v:fill on="f"/>
                  <v:stroke on="f" weight="1.0pt" linestyle="single" miterlimit="400.0%" joinstyle="miter" endcap="flat" dashstyle="solid" startarrow="none" startarrowwidth="medium" startarrowlength="medium" endarrow="none" endarrowwidth="medium" endarrowlength="medium"/>
                  <v:textbox>
                    <w:txbxContent>
                      <w:p xmlns:wp14="http://schemas.microsoft.com/office/word/2010/wordml" w14:paraId="7B2038B5" wp14:textId="77777777">
                        <w:pPr>
                          <w:pStyle w:val="Object Caption"/>
                          <w:bidi w:val="0"/>
                        </w:pPr>
                        <w:r>
                          <w:rPr>
                            <w:rtl w:val="0"/>
                          </w:rPr>
                          <w:t>Fig. 1 System Design and Architecture</w:t>
                        </w:r>
                      </w:p>
                    </w:txbxContent>
                  </v:textbox>
                </v:rect>
              </v:group>
            </w:pict>
          </mc:Fallback>
        </mc:AlternateContent>
      </w:r>
    </w:p>
    <w:p w:rsidR="0EF5ACDB" w:rsidP="0EF5ACDB" w:rsidRDefault="0EF5ACDB" w14:paraId="02E95479">
      <w:pPr>
        <w:pStyle w:val="Default"/>
        <w:jc w:val="both"/>
        <w:rPr>
          <w:sz w:val="24"/>
          <w:szCs w:val="24"/>
        </w:rPr>
      </w:pPr>
    </w:p>
    <w:p w:rsidR="4707B9E7" w:rsidP="0EF5ACDB" w:rsidRDefault="4707B9E7" w14:paraId="4215F9A2">
      <w:pPr>
        <w:pStyle w:val="Default"/>
        <w:spacing w:after="319"/>
        <w:jc w:val="center"/>
        <w:rPr>
          <w:b w:val="1"/>
          <w:bCs w:val="1"/>
          <w:sz w:val="26"/>
          <w:szCs w:val="26"/>
        </w:rPr>
      </w:pPr>
      <w:r w:rsidRPr="0EF5ACDB" w:rsidR="4707B9E7">
        <w:rPr>
          <w:b w:val="1"/>
          <w:bCs w:val="1"/>
          <w:sz w:val="26"/>
          <w:szCs w:val="26"/>
          <w:lang w:val="en-US"/>
        </w:rPr>
        <w:t>Component Interactions</w:t>
      </w:r>
    </w:p>
    <w:p w:rsidR="4707B9E7" w:rsidP="0EF5ACDB" w:rsidRDefault="4707B9E7" w14:paraId="5D3D7EAC">
      <w:pPr>
        <w:pStyle w:val="Default"/>
        <w:jc w:val="both"/>
        <w:rPr>
          <w:b w:val="0"/>
          <w:bCs w:val="0"/>
          <w:i w:val="1"/>
          <w:iCs w:val="1"/>
          <w:sz w:val="24"/>
          <w:szCs w:val="24"/>
        </w:rPr>
      </w:pPr>
      <w:r w:rsidRPr="0EF5ACDB" w:rsidR="4707B9E7">
        <w:rPr>
          <w:b w:val="1"/>
          <w:bCs w:val="1"/>
          <w:i w:val="1"/>
          <w:iCs w:val="1"/>
          <w:sz w:val="24"/>
          <w:szCs w:val="24"/>
        </w:rPr>
        <w:t>Transaction Monitoring:</w:t>
      </w:r>
    </w:p>
    <w:p w:rsidR="4707B9E7" w:rsidP="0EF5ACDB" w:rsidRDefault="4707B9E7" w14:paraId="4AD291BA">
      <w:pPr>
        <w:pStyle w:val="Default"/>
        <w:jc w:val="both"/>
        <w:rPr>
          <w:sz w:val="24"/>
          <w:szCs w:val="24"/>
        </w:rPr>
      </w:pPr>
      <w:r w:rsidRPr="0EF5ACDB" w:rsidR="4707B9E7">
        <w:rPr>
          <w:sz w:val="24"/>
          <w:szCs w:val="24"/>
          <w:lang w:val="en-US"/>
        </w:rPr>
        <w:t>As users perform transactions, the system collects transaction details, such as the transaction amount, timestamp, and account number. These details are sent to the backend for processing.</w:t>
      </w:r>
    </w:p>
    <w:p w:rsidR="59364465" w:rsidP="0EF5ACDB" w:rsidRDefault="59364465" w14:paraId="34D02B79" w14:textId="506CAD6B">
      <w:pPr>
        <w:pStyle w:val="Default"/>
        <w:rPr>
          <w:sz w:val="24"/>
          <w:szCs w:val="24"/>
        </w:rPr>
      </w:pPr>
      <w:r>
        <w:rPr>
          <w:noProof/>
        </w:rPr>
        <mc:AlternateContent xmlns:mc="http://schemas.openxmlformats.org/markup-compatibility/2006">
          <mc:Choice xmlns:mc="http://schemas.openxmlformats.org/markup-compatibility/2006" Requires="wpg">
            <w:drawing xmlns:a="http://schemas.openxmlformats.org/drawingml/2006/main" xmlns:w="http://schemas.openxmlformats.org/wordprocessingml/2006/main">
              <wp:inline xmlns:wp14="http://schemas.microsoft.com/office/word/2010/wordprocessingDrawing" xmlns:wp="http://schemas.openxmlformats.org/drawingml/2006/wordprocessingDrawing" distT="152400" distB="152400" distL="152400" distR="152400" wp14:anchorId="3B0B5E05" wp14:editId="607471BF">
                <wp:extent xmlns:wp="http://schemas.openxmlformats.org/drawingml/2006/wordprocessingDrawing" cx="3026410" cy="2185035"/>
                <wp:effectExtent xmlns:wp="http://schemas.openxmlformats.org/drawingml/2006/wordprocessingDrawing" l="0" t="0" r="2540" b="0"/>
                <wp:docPr xmlns:wp="http://schemas.openxmlformats.org/drawingml/2006/wordprocessingDrawing" id="87344182" name="officeArt object" descr="Image Gallery"/>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3026410" cy="2185035"/>
                          <a:chOff x="0" y="0"/>
                          <a:chExt cx="3190405" cy="2185449"/>
                        </a:xfrm>
                      </wpg:grpSpPr>
                      <pic:pic xmlns:pic="http://schemas.openxmlformats.org/drawingml/2006/picture">
                        <pic:nvPicPr>
                          <pic:cNvPr id="1073741825" name="Screenshot 2024-12-23 at 3.04.22 PM.png" descr="Screenshot 2024-12-23 at 3.04.22 PM.png"/>
                          <pic:cNvPicPr>
                            <a:picLocks noChangeAspect="1"/>
                          </pic:cNvPicPr>
                        </pic:nvPicPr>
                        <pic:blipFill>
                          <a:blip xmlns:r="http://schemas.openxmlformats.org/officeDocument/2006/relationships" r:embed="rId6"/>
                          <a:srcRect l="11246" r="11246"/>
                          <a:stretch>
                            <a:fillRect/>
                          </a:stretch>
                        </pic:blipFill>
                        <pic:spPr>
                          <a:xfrm>
                            <a:off x="0" y="0"/>
                            <a:ext cx="3190406" cy="1770771"/>
                          </a:xfrm>
                          <a:prstGeom prst="rect">
                            <a:avLst/>
                          </a:prstGeom>
                          <a:ln w="12700" cap="flat">
                            <a:noFill/>
                            <a:miter lim="400000"/>
                          </a:ln>
                          <a:effectLst/>
                        </pic:spPr>
                      </pic:pic>
                      <wps:wsp xmlns:wps="http://schemas.microsoft.com/office/word/2010/wordprocessingShape">
                        <wps:cNvPr id="1073741826" name="Fig. 2 Transaction Monitoring"/>
                        <wps:cNvSpPr/>
                        <wps:spPr>
                          <a:xfrm>
                            <a:off x="0" y="1846970"/>
                            <a:ext cx="3190406" cy="338480"/>
                          </a:xfrm>
                          <a:prstGeom prst="rect">
                            <a:avLst/>
                          </a:prstGeom>
                          <a:noFill/>
                          <a:ln w="12700" cap="flat">
                            <a:noFill/>
                            <a:miter lim="400000"/>
                          </a:ln>
                          <a:effectLst/>
                        </wps:spPr>
                        <wps:txbx>
                          <w:txbxContent xmlns:w="http://schemas.openxmlformats.org/wordprocessingml/2006/main">
                            <w:p w:rsidR="006C4DED" w:rsidRDefault="00B309E3">
                              <w:r>
                                <w:t>Fig. 2 Transaction Monitoring</w:t>
                              </w:r>
                            </w:p>
                          </w:txbxContent>
                        </wps:txbx>
                        <wps:bodyPr wrap="square" lIns="76200" tIns="76200" rIns="76200" bIns="76200" numCol="1" anchor="t">
                          <a:noAutofit/>
                        </wps:bodyPr>
                      </wps:wsp>
                    </wpg:wgp>
                  </a:graphicData>
                </a:graphic>
              </wp:inline>
            </w:drawing>
          </mc:Choice>
          <mc:Fallback xmlns:pic="http://schemas.openxmlformats.org/drawingml/2006/picture" xmlns:a="http://schemas.openxmlformats.org/drawingml/2006/main" xmlns:mc="http://schemas.openxmlformats.org/markup-compatibility/2006"/>
        </mc:AlternateContent>
      </w:r>
    </w:p>
    <w:p xmlns:wp14="http://schemas.microsoft.com/office/word/2010/wordml" w14:paraId="469778B3" wp14:textId="77777777">
      <w:pPr>
        <w:pStyle w:val="Default"/>
        <w:jc w:val="both"/>
        <w:rPr>
          <w:sz w:val="24"/>
          <w:szCs w:val="24"/>
        </w:rPr>
      </w:pPr>
    </w:p>
    <w:p w:rsidR="0EF5ACDB" w:rsidP="0EF5ACDB" w:rsidRDefault="0EF5ACDB" w14:paraId="14E6E30D" w14:textId="2BC3F88F">
      <w:pPr>
        <w:pStyle w:val="Default"/>
      </w:pPr>
    </w:p>
    <w:p w:rsidR="0EF5ACDB" w:rsidP="0EF5ACDB" w:rsidRDefault="0EF5ACDB" w14:paraId="199DDDD6" w14:textId="0B79F0AC">
      <w:pPr>
        <w:pStyle w:val="Default"/>
      </w:pPr>
    </w:p>
    <w:p w:rsidR="0EF5ACDB" w:rsidP="0EF5ACDB" w:rsidRDefault="0EF5ACDB" w14:paraId="70EE486B" w14:textId="76EDC597">
      <w:pPr>
        <w:pStyle w:val="Default"/>
      </w:pPr>
    </w:p>
    <w:p xmlns:wp14="http://schemas.microsoft.com/office/word/2010/wordml" w:rsidP="0EF5ACDB" w14:paraId="137A75CE" wp14:textId="77777777">
      <w:pPr>
        <w:pStyle w:val="Default"/>
        <w:jc w:val="both"/>
        <w:rPr>
          <w:b w:val="0"/>
          <w:bCs w:val="0"/>
          <w:i w:val="1"/>
          <w:iCs w:val="1"/>
          <w:sz w:val="24"/>
          <w:szCs w:val="24"/>
        </w:rPr>
      </w:pPr>
      <w:r w:rsidRPr="0EF5ACDB" w:rsidR="0EF5ACDB">
        <w:rPr>
          <w:b w:val="1"/>
          <w:bCs w:val="1"/>
          <w:i w:val="1"/>
          <w:iCs w:val="1"/>
          <w:sz w:val="24"/>
          <w:szCs w:val="24"/>
          <w:lang w:val="en-US"/>
        </w:rPr>
        <w:t>Fraud Detection:</w:t>
      </w:r>
    </w:p>
    <w:p xmlns:wp14="http://schemas.microsoft.com/office/word/2010/wordml" w14:paraId="12602AC2" wp14:textId="77777777">
      <w:pPr>
        <w:pStyle w:val="Default"/>
        <w:jc w:val="both"/>
        <w:rPr>
          <w:sz w:val="24"/>
          <w:szCs w:val="24"/>
        </w:rPr>
      </w:pPr>
      <w:r w:rsidRPr="0EF5ACDB" w:rsidR="0EF5ACDB">
        <w:rPr>
          <w:sz w:val="24"/>
          <w:szCs w:val="24"/>
          <w:lang w:val="en-US"/>
        </w:rPr>
        <w:t xml:space="preserve">The fraud detection engine processes the transaction data using the sliding window algorithm. For example, if more than five transactions occur within a minute, the system flags the account as potentially fraudulent. Similarly, if a transaction exceeds 50,000 within a minute, the system raises an </w:t>
      </w:r>
      <w:r w:rsidRPr="0EF5ACDB" w:rsidR="0EF5ACDB">
        <w:rPr>
          <w:sz w:val="24"/>
          <w:szCs w:val="24"/>
          <w:lang w:val="en-US"/>
        </w:rPr>
        <w:t>alert.</w:t>
      </w:r>
    </w:p>
    <w:p w:rsidR="0EF5ACDB" w:rsidP="0EF5ACDB" w:rsidRDefault="0EF5ACDB" w14:paraId="49E026EB" w14:textId="1FCBA842">
      <w:pPr>
        <w:pStyle w:val="Default"/>
        <w:rPr>
          <w:lang w:val="en-US"/>
        </w:rPr>
      </w:pPr>
    </w:p>
    <w:p xmlns:wp14="http://schemas.microsoft.com/office/word/2010/wordml" w14:paraId="3F0AE0EB" wp14:textId="77777777">
      <w:pPr>
        <w:pStyle w:val="Default"/>
        <w:jc w:val="both"/>
        <w:rPr>
          <w:b w:val="0"/>
          <w:bCs w:val="0"/>
          <w:i w:val="1"/>
          <w:iCs w:val="1"/>
          <w:sz w:val="24"/>
          <w:szCs w:val="24"/>
        </w:rPr>
      </w:pPr>
      <w:r>
        <w:rPr>
          <w:b w:val="1"/>
          <w:bCs w:val="1"/>
          <w:i w:val="1"/>
          <w:iCs w:val="1"/>
          <w:sz w:val="24"/>
          <w:szCs w:val="24"/>
          <w:rtl w:val="0"/>
          <w:lang w:val="en-US"/>
        </w:rPr>
        <w:t>Database Updates:</w:t>
      </w:r>
    </w:p>
    <w:p xmlns:wp14="http://schemas.microsoft.com/office/word/2010/wordml" w14:paraId="59F3570E" wp14:textId="77777777">
      <w:pPr>
        <w:pStyle w:val="Default"/>
        <w:jc w:val="both"/>
        <w:rPr>
          <w:sz w:val="24"/>
          <w:szCs w:val="24"/>
        </w:rPr>
      </w:pPr>
      <w:r>
        <w:rPr>
          <w:sz w:val="24"/>
          <w:szCs w:val="24"/>
          <w:rtl w:val="0"/>
          <w:lang w:val="en-US"/>
        </w:rPr>
        <w:t>After detecting a potential fraud scenario, the</w:t>
      </w:r>
      <w:r>
        <w:rPr>
          <w:sz w:val="24"/>
          <w:szCs w:val="24"/>
        </w:rPr>
        <mc:AlternateContent>
          <mc:Choice Requires="wpg">
            <w:drawing xmlns:a="http://schemas.openxmlformats.org/drawingml/2006/main">
              <wp:anchor xmlns:wp14="http://schemas.microsoft.com/office/word/2010/wordprocessingDrawing" distT="152400" distB="152400" distL="152400" distR="152400" simplePos="0" relativeHeight="251661312" behindDoc="0" locked="0" layoutInCell="1" allowOverlap="1" wp14:anchorId="4D50A97F" wp14:editId="7777777">
                <wp:simplePos x="0" y="0"/>
                <wp:positionH relativeFrom="margin">
                  <wp:posOffset>0</wp:posOffset>
                </wp:positionH>
                <wp:positionV relativeFrom="page">
                  <wp:posOffset>2954709</wp:posOffset>
                </wp:positionV>
                <wp:extent cx="2895051" cy="2299706"/>
                <wp:effectExtent l="0" t="0" r="0" b="0"/>
                <wp:wrapSquare wrapText="bothSides" distT="152400" distB="152400" distL="152400" distR="152400"/>
                <wp:docPr id="1073741833" name="officeArt object" descr="Image Gallery"/>
                <wp:cNvGraphicFramePr/>
                <a:graphic xmlns:a="http://schemas.openxmlformats.org/drawingml/2006/main">
                  <a:graphicData uri="http://schemas.microsoft.com/office/word/2010/wordprocessingGroup">
                    <wpg:wgp>
                      <wpg:cNvGrpSpPr/>
                      <wpg:grpSpPr>
                        <a:xfrm>
                          <a:off x="0" y="0"/>
                          <a:ext cx="2895051" cy="2299706"/>
                          <a:chOff x="0" y="0"/>
                          <a:chExt cx="2895050" cy="2299705"/>
                        </a:xfrm>
                      </wpg:grpSpPr>
                      <pic:pic xmlns:pic="http://schemas.openxmlformats.org/drawingml/2006/picture">
                        <pic:nvPicPr>
                          <pic:cNvPr id="1073741831" name="Screenshot 2024-12-23 at 3.00.47 PM.png" descr="Screenshot 2024-12-23 at 3.00.47 PM.png"/>
                          <pic:cNvPicPr>
                            <a:picLocks noChangeAspect="1"/>
                          </pic:cNvPicPr>
                        </pic:nvPicPr>
                        <pic:blipFill>
                          <a:blip r:embed="rId8">
                            <a:extLst/>
                          </a:blip>
                          <a:srcRect l="7389" t="0" r="7389" b="0"/>
                          <a:stretch>
                            <a:fillRect/>
                          </a:stretch>
                        </pic:blipFill>
                        <pic:spPr>
                          <a:xfrm>
                            <a:off x="0" y="0"/>
                            <a:ext cx="2895051" cy="1885027"/>
                          </a:xfrm>
                          <a:prstGeom prst="rect">
                            <a:avLst/>
                          </a:prstGeom>
                          <a:ln w="12700" cap="flat">
                            <a:noFill/>
                            <a:miter lim="400000"/>
                          </a:ln>
                          <a:effectLst/>
                        </pic:spPr>
                      </pic:pic>
                      <wps:wsp>
                        <wps:cNvPr id="1073741832" name="Fig. 3 Fraud Detection"/>
                        <wps:cNvSpPr/>
                        <wps:spPr>
                          <a:xfrm>
                            <a:off x="0" y="1961226"/>
                            <a:ext cx="2895051" cy="338480"/>
                          </a:xfrm>
                          <a:prstGeom prst="rect">
                            <a:avLst/>
                          </a:prstGeom>
                          <a:noFill/>
                          <a:ln w="12700" cap="flat">
                            <a:noFill/>
                            <a:miter lim="400000"/>
                          </a:ln>
                          <a:effectLst/>
                        </wps:spPr>
                        <wps:txbx>
                          <w:txbxContent>
                            <w:p xmlns:wp14="http://schemas.microsoft.com/office/word/2010/wordml" w14:paraId="1F95EF60" wp14:textId="77777777">
                              <w:pPr>
                                <w:pStyle w:val="Object Caption"/>
                                <w:bidi w:val="0"/>
                              </w:pPr>
                              <w:r>
                                <w:rPr>
                                  <w:rtl w:val="0"/>
                                </w:rPr>
                                <w:t>Fig. 3 Fraud Detection</w:t>
                              </w:r>
                            </w:p>
                          </w:txbxContent>
                        </wps:txbx>
                        <wps:bodyPr wrap="square" lIns="76200" tIns="76200" rIns="76200" bIns="76200" numCol="1" anchor="t">
                          <a:noAutofit/>
                        </wps:bodyPr>
                      </wps:wsp>
                    </wpg:wgp>
                  </a:graphicData>
                </a:graphic>
              </wp:anchor>
            </w:drawing>
          </mc:Choice>
          <mc:Fallback>
            <w:pict w14:anchorId="0A2D430A">
              <v:group id="_x0000_s1032" style="visibility:visible;position:absolute;margin-left:0.0pt;margin-top:232.7pt;width:228.0pt;height:181.1pt;z-index:251661312;mso-position-horizontal:absolute;mso-position-horizontal-relative:margin;mso-position-vertical:absolute;mso-position-vertical-relative:page;mso-wrap-distance-left:12.0pt;mso-wrap-distance-top:12.0pt;mso-wrap-distance-right:12.0pt;mso-wrap-distance-bottom:12.0pt;" coordsize="2895051,2299706" coordorigin="0,0">
                <w10:wrap type="square" side="bothSides" anchorx="margin" anchory="page"/>
                <v:shape id="_x0000_s1033" style="position:absolute;left:0;top:0;width:2895051;height:1885026;" type="#_x0000_t75">
                  <v:imagedata cropleft="7.4%" cropright="7.4%" o:title="Screenshot 2024-12-23 at 3.00.47 PM.png" r:id="rId8"/>
                </v:shape>
                <v:rect id="_x0000_s1034" style="position:absolute;left:0;top:1961226;width:2895051;height:338479;">
                  <v:fill on="f"/>
                  <v:stroke on="f" weight="1.0pt" linestyle="single" miterlimit="400.0%" joinstyle="miter" endcap="flat" dashstyle="solid" startarrow="none" startarrowwidth="medium" startarrowlength="medium" endarrow="none" endarrowwidth="medium" endarrowlength="medium"/>
                  <v:textbox>
                    <w:txbxContent>
                      <w:p w14:paraId="505A4802" wp14:textId="77777777">
                        <w:pPr>
                          <w:pStyle w:val="Object Caption"/>
                          <w:bidi w:val="0"/>
                        </w:pPr>
                        <w:r>
                          <w:rPr>
                            <w:rtl w:val="0"/>
                          </w:rPr>
                          <w:t>Fig. 3 Fraud Detection</w:t>
                        </w:r>
                      </w:p>
                    </w:txbxContent>
                  </v:textbox>
                </v:rect>
              </v:group>
            </w:pict>
          </mc:Fallback>
        </mc:AlternateContent>
      </w:r>
      <w:r>
        <w:rPr>
          <w:sz w:val="24"/>
          <w:szCs w:val="24"/>
          <w:rtl w:val="0"/>
          <w:lang w:val="en-US"/>
        </w:rPr>
        <w:t xml:space="preserve"> backend updates the MySQL database to flag the account. The flagged data is then stored for administrative review.</w:t>
      </w:r>
    </w:p>
    <w:p xmlns:wp14="http://schemas.microsoft.com/office/word/2010/wordml" w14:paraId="2946DB82" wp14:textId="77777777">
      <w:pPr>
        <w:pStyle w:val="Default"/>
        <w:jc w:val="both"/>
        <w:rPr>
          <w:sz w:val="24"/>
          <w:szCs w:val="24"/>
        </w:rPr>
      </w:pPr>
    </w:p>
    <w:p xmlns:wp14="http://schemas.microsoft.com/office/word/2010/wordml" w14:paraId="2475A4F5" wp14:textId="77777777">
      <w:pPr>
        <w:pStyle w:val="Default"/>
        <w:jc w:val="both"/>
        <w:rPr>
          <w:b w:val="0"/>
          <w:bCs w:val="0"/>
          <w:i w:val="1"/>
          <w:iCs w:val="1"/>
          <w:sz w:val="24"/>
          <w:szCs w:val="24"/>
        </w:rPr>
      </w:pPr>
      <w:r>
        <w:rPr>
          <w:b w:val="1"/>
          <w:bCs w:val="1"/>
          <w:i w:val="1"/>
          <w:iCs w:val="1"/>
          <w:sz w:val="24"/>
          <w:szCs w:val="24"/>
          <w:rtl w:val="0"/>
          <w:lang w:val="en-US"/>
        </w:rPr>
        <w:t>UI Alerts:</w:t>
      </w:r>
    </w:p>
    <w:p xmlns:wp14="http://schemas.microsoft.com/office/word/2010/wordml" w14:paraId="6290B85F" wp14:textId="77777777">
      <w:pPr>
        <w:pStyle w:val="Default"/>
        <w:jc w:val="both"/>
        <w:rPr>
          <w:sz w:val="24"/>
          <w:szCs w:val="24"/>
        </w:rPr>
      </w:pPr>
      <w:r>
        <w:rPr>
          <w:sz w:val="24"/>
          <w:szCs w:val="24"/>
          <w:rtl w:val="0"/>
          <w:lang w:val="en-US"/>
        </w:rPr>
        <w:t>The frontend receives alerts from the backend when suspicious activity is detected. Administrators can then review the flagged accounts through the user interface, allowing them to take appropriate action, such as freezing an account or further investigation.</w:t>
      </w:r>
    </w:p>
    <w:p xmlns:wp14="http://schemas.microsoft.com/office/word/2010/wordml" w14:paraId="6F839058" wp14:textId="77777777">
      <w:pPr>
        <w:pStyle w:val="Default"/>
        <w:jc w:val="both"/>
        <w:rPr>
          <w:sz w:val="24"/>
          <w:szCs w:val="24"/>
        </w:rPr>
      </w:pPr>
      <w:r>
        <w:rPr>
          <w:sz w:val="24"/>
          <w:szCs w:val="24"/>
        </w:rPr>
        <mc:AlternateContent>
          <mc:Choice Requires="wpg">
            <w:drawing xmlns:a="http://schemas.openxmlformats.org/drawingml/2006/main">
              <wp:anchor xmlns:wp14="http://schemas.microsoft.com/office/word/2010/wordprocessingDrawing" distT="152400" distB="152400" distL="152400" distR="152400" simplePos="0" relativeHeight="251660288" behindDoc="0" locked="0" layoutInCell="1" allowOverlap="1" wp14:anchorId="3F16B99F" wp14:editId="7777777">
                <wp:simplePos x="0" y="0"/>
                <wp:positionH relativeFrom="margin">
                  <wp:posOffset>0</wp:posOffset>
                </wp:positionH>
                <wp:positionV relativeFrom="line">
                  <wp:posOffset>209726</wp:posOffset>
                </wp:positionV>
                <wp:extent cx="2794000" cy="2294677"/>
                <wp:effectExtent l="0" t="0" r="0" b="0"/>
                <wp:wrapSquare wrapText="bothSides" distT="152400" distB="152400" distL="152400" distR="152400"/>
                <wp:docPr id="1073741836" name="officeArt object" descr="Image Gallery"/>
                <wp:cNvGraphicFramePr/>
                <a:graphic xmlns:a="http://schemas.openxmlformats.org/drawingml/2006/main">
                  <a:graphicData uri="http://schemas.microsoft.com/office/word/2010/wordprocessingGroup">
                    <wpg:wgp>
                      <wpg:cNvGrpSpPr/>
                      <wpg:grpSpPr>
                        <a:xfrm>
                          <a:off x="0" y="0"/>
                          <a:ext cx="2794000" cy="2294677"/>
                          <a:chOff x="0" y="0"/>
                          <a:chExt cx="2794000" cy="2294676"/>
                        </a:xfrm>
                      </wpg:grpSpPr>
                      <pic:pic xmlns:pic="http://schemas.openxmlformats.org/drawingml/2006/picture">
                        <pic:nvPicPr>
                          <pic:cNvPr id="1073741834" name="Screenshot 2024-12-23 at 3.02.41 PM.png" descr="Screenshot 2024-12-23 at 3.02.41 PM.png"/>
                          <pic:cNvPicPr>
                            <a:picLocks noChangeAspect="1"/>
                          </pic:cNvPicPr>
                        </pic:nvPicPr>
                        <pic:blipFill>
                          <a:blip r:embed="rId9">
                            <a:extLst/>
                          </a:blip>
                          <a:srcRect l="0" t="6300" r="0" b="6300"/>
                          <a:stretch>
                            <a:fillRect/>
                          </a:stretch>
                        </pic:blipFill>
                        <pic:spPr>
                          <a:xfrm>
                            <a:off x="0" y="0"/>
                            <a:ext cx="2794000" cy="1879998"/>
                          </a:xfrm>
                          <a:prstGeom prst="rect">
                            <a:avLst/>
                          </a:prstGeom>
                          <a:ln w="12700" cap="flat">
                            <a:noFill/>
                            <a:miter lim="400000"/>
                          </a:ln>
                          <a:effectLst/>
                        </pic:spPr>
                      </pic:pic>
                      <wps:wsp>
                        <wps:cNvPr id="1073741835" name="Fig. 4 Swing UI"/>
                        <wps:cNvSpPr/>
                        <wps:spPr>
                          <a:xfrm>
                            <a:off x="0" y="1956197"/>
                            <a:ext cx="2794000" cy="338480"/>
                          </a:xfrm>
                          <a:prstGeom prst="rect">
                            <a:avLst/>
                          </a:prstGeom>
                          <a:noFill/>
                          <a:ln w="12700" cap="flat">
                            <a:noFill/>
                            <a:miter lim="400000"/>
                          </a:ln>
                          <a:effectLst/>
                        </wps:spPr>
                        <wps:txbx>
                          <w:txbxContent>
                            <w:p xmlns:wp14="http://schemas.microsoft.com/office/word/2010/wordml" w14:paraId="3AC0DECA" wp14:textId="77777777">
                              <w:pPr>
                                <w:pStyle w:val="Object Caption"/>
                                <w:bidi w:val="0"/>
                              </w:pPr>
                              <w:r>
                                <w:rPr>
                                  <w:rtl w:val="0"/>
                                </w:rPr>
                                <w:t>Fig. 4 Swing UI</w:t>
                              </w:r>
                            </w:p>
                          </w:txbxContent>
                        </wps:txbx>
                        <wps:bodyPr wrap="square" lIns="76200" tIns="76200" rIns="76200" bIns="76200" numCol="1" anchor="t">
                          <a:noAutofit/>
                        </wps:bodyPr>
                      </wps:wsp>
                    </wpg:wgp>
                  </a:graphicData>
                </a:graphic>
              </wp:anchor>
            </w:drawing>
          </mc:Choice>
          <mc:Fallback>
            <w:pict w14:anchorId="28377A13">
              <v:group id="_x0000_s1035" style="visibility:visible;position:absolute;margin-left:-0.0pt;margin-top:16.5pt;width:220.0pt;height:180.7pt;z-index:251660288;mso-position-horizontal:absolute;mso-position-horizontal-relative:margin;mso-position-vertical:absolute;mso-position-vertical-relative:line;mso-wrap-distance-left:12.0pt;mso-wrap-distance-top:12.0pt;mso-wrap-distance-right:12.0pt;mso-wrap-distance-bottom:12.0pt;" coordsize="2794000,2294677" coordorigin="0,0">
                <w10:wrap type="square" side="bothSides" anchorx="margin"/>
                <v:shape id="_x0000_s1036" style="position:absolute;left:0;top:0;width:2794000;height:1879997;" type="#_x0000_t75">
                  <v:imagedata croptop="6.3%" cropbottom="6.3%" o:title="Screenshot 2024-12-23 at 3.02.41 PM.png" r:id="rId9"/>
                </v:shape>
                <v:rect id="_x0000_s1037" style="position:absolute;left:0;top:1956197;width:2794000;height:338479;">
                  <v:fill on="f"/>
                  <v:stroke on="f" weight="1.0pt" linestyle="single" miterlimit="400.0%" joinstyle="miter" endcap="flat" dashstyle="solid" startarrow="none" startarrowwidth="medium" startarrowlength="medium" endarrow="none" endarrowwidth="medium" endarrowlength="medium"/>
                  <v:textbox>
                    <w:txbxContent>
                      <w:p w14:paraId="6982F89B" wp14:textId="77777777">
                        <w:pPr>
                          <w:pStyle w:val="Object Caption"/>
                          <w:bidi w:val="0"/>
                        </w:pPr>
                        <w:r>
                          <w:rPr>
                            <w:rtl w:val="0"/>
                          </w:rPr>
                          <w:t>Fig. 4 Swing UI</w:t>
                        </w:r>
                      </w:p>
                    </w:txbxContent>
                  </v:textbox>
                </v:rect>
              </v:group>
            </w:pict>
          </mc:Fallback>
        </mc:AlternateContent>
      </w:r>
    </w:p>
    <w:p w:rsidR="0EF5ACDB" w:rsidP="0EF5ACDB" w:rsidRDefault="0EF5ACDB" w14:paraId="4673FE5B" w14:textId="43CA5790">
      <w:pPr>
        <w:pStyle w:val="Default"/>
        <w:jc w:val="center"/>
        <w:rPr>
          <w:b w:val="1"/>
          <w:bCs w:val="1"/>
          <w:sz w:val="32"/>
          <w:szCs w:val="32"/>
          <w:rtl w:val="0"/>
          <w:lang w:val="en-US"/>
        </w:rPr>
      </w:pPr>
    </w:p>
    <w:p w:rsidR="0EF5ACDB" w:rsidP="0EF5ACDB" w:rsidRDefault="0EF5ACDB" w14:paraId="6B6D99E9" w14:textId="35C12BEB">
      <w:pPr>
        <w:pStyle w:val="Default"/>
        <w:jc w:val="center"/>
        <w:rPr>
          <w:b w:val="1"/>
          <w:bCs w:val="1"/>
          <w:sz w:val="32"/>
          <w:szCs w:val="32"/>
          <w:rtl w:val="0"/>
          <w:lang w:val="en-US"/>
        </w:rPr>
      </w:pPr>
    </w:p>
    <w:p w:rsidR="0EF5ACDB" w:rsidP="0EF5ACDB" w:rsidRDefault="0EF5ACDB" w14:paraId="321A2556" w14:textId="77EA4F54">
      <w:pPr>
        <w:pStyle w:val="Default"/>
        <w:jc w:val="center"/>
        <w:rPr>
          <w:b w:val="1"/>
          <w:bCs w:val="1"/>
          <w:sz w:val="32"/>
          <w:szCs w:val="32"/>
          <w:rtl w:val="0"/>
          <w:lang w:val="en-US"/>
        </w:rPr>
      </w:pPr>
    </w:p>
    <w:p xmlns:wp14="http://schemas.microsoft.com/office/word/2010/wordml" w14:paraId="006AFB91" wp14:textId="77777777">
      <w:pPr>
        <w:pStyle w:val="Default"/>
        <w:jc w:val="center"/>
        <w:rPr>
          <w:b w:val="1"/>
          <w:bCs w:val="1"/>
          <w:sz w:val="32"/>
          <w:szCs w:val="32"/>
        </w:rPr>
      </w:pPr>
      <w:r>
        <w:rPr>
          <w:b w:val="1"/>
          <w:bCs w:val="1"/>
          <w:sz w:val="32"/>
          <w:szCs w:val="32"/>
          <w:rtl w:val="0"/>
          <w:lang w:val="en-US"/>
        </w:rPr>
        <w:t>V.  Result and Discussion</w:t>
      </w:r>
    </w:p>
    <w:p xmlns:wp14="http://schemas.microsoft.com/office/word/2010/wordml" w14:paraId="5997CC1D" wp14:textId="77777777">
      <w:pPr>
        <w:pStyle w:val="Default"/>
        <w:jc w:val="left"/>
        <w:rPr>
          <w:sz w:val="24"/>
          <w:szCs w:val="24"/>
        </w:rPr>
      </w:pPr>
    </w:p>
    <w:p xmlns:wp14="http://schemas.microsoft.com/office/word/2010/wordml" w14:paraId="597CB6C8" wp14:textId="77777777">
      <w:pPr>
        <w:pStyle w:val="Default"/>
        <w:spacing w:after="281"/>
        <w:jc w:val="center"/>
        <w:rPr>
          <w:b w:val="1"/>
          <w:bCs w:val="1"/>
          <w:i w:val="1"/>
          <w:iCs w:val="1"/>
          <w:sz w:val="26"/>
          <w:szCs w:val="26"/>
        </w:rPr>
      </w:pPr>
      <w:r>
        <w:rPr>
          <w:b w:val="1"/>
          <w:bCs w:val="1"/>
          <w:i w:val="1"/>
          <w:iCs w:val="1"/>
          <w:sz w:val="26"/>
          <w:szCs w:val="26"/>
          <w:rtl w:val="0"/>
          <w:lang w:val="en-US"/>
        </w:rPr>
        <w:t xml:space="preserve">A. </w:t>
      </w:r>
      <w:r>
        <w:rPr>
          <w:b w:val="1"/>
          <w:bCs w:val="1"/>
          <w:i w:val="1"/>
          <w:iCs w:val="1"/>
          <w:sz w:val="26"/>
          <w:szCs w:val="26"/>
          <w:rtl w:val="0"/>
          <w:lang w:val="en-US"/>
        </w:rPr>
        <w:t>Results</w:t>
      </w:r>
    </w:p>
    <w:p xmlns:wp14="http://schemas.microsoft.com/office/word/2010/wordml" w14:paraId="3E1AC95E" wp14:textId="77777777">
      <w:pPr>
        <w:pStyle w:val="Default"/>
        <w:spacing w:after="281"/>
        <w:jc w:val="both"/>
        <w:rPr>
          <w:sz w:val="24"/>
          <w:szCs w:val="24"/>
        </w:rPr>
      </w:pPr>
      <w:r>
        <w:rPr>
          <w:sz w:val="24"/>
          <w:szCs w:val="24"/>
          <w:rtl w:val="0"/>
          <w:lang w:val="en-US"/>
        </w:rPr>
        <w:t>In this study, we implemented a fraud detection feature in the banking management software designed to identify fraudulent transactions based on two conditions: the number of transactions and the amount transacted within a minute.</w:t>
      </w:r>
    </w:p>
    <w:p xmlns:wp14="http://schemas.microsoft.com/office/word/2010/wordml" w14:paraId="22EEFE77" wp14:textId="77777777">
      <w:pPr>
        <w:pStyle w:val="Default"/>
        <w:spacing w:after="281"/>
        <w:jc w:val="both"/>
        <w:rPr>
          <w:b w:val="1"/>
          <w:bCs w:val="1"/>
          <w:i w:val="1"/>
          <w:iCs w:val="1"/>
          <w:sz w:val="24"/>
          <w:szCs w:val="24"/>
        </w:rPr>
      </w:pPr>
      <w:r>
        <w:rPr>
          <w:b w:val="1"/>
          <w:bCs w:val="1"/>
          <w:i w:val="1"/>
          <w:iCs w:val="1"/>
          <w:sz w:val="24"/>
          <w:szCs w:val="24"/>
          <w:rtl w:val="0"/>
          <w:lang w:val="en-US"/>
        </w:rPr>
        <w:t>Fraud Detection Conditions</w:t>
      </w:r>
      <w:r>
        <w:rPr>
          <w:b w:val="1"/>
          <w:bCs w:val="1"/>
          <w:i w:val="1"/>
          <w:iCs w:val="1"/>
          <w:sz w:val="24"/>
          <w:szCs w:val="24"/>
          <w:rtl w:val="0"/>
          <w:lang w:val="en-US"/>
        </w:rPr>
        <w:t xml:space="preserve">: </w:t>
      </w:r>
    </w:p>
    <w:p xmlns:wp14="http://schemas.microsoft.com/office/word/2010/wordml" w14:paraId="39AE6886" wp14:textId="77777777">
      <w:pPr>
        <w:pStyle w:val="Default"/>
        <w:numPr>
          <w:ilvl w:val="0"/>
          <w:numId w:val="7"/>
        </w:numPr>
        <w:jc w:val="both"/>
        <w:rPr>
          <w:b w:val="1"/>
          <w:bCs w:val="1"/>
          <w:sz w:val="24"/>
          <w:szCs w:val="24"/>
          <w:lang w:val="en-US"/>
        </w:rPr>
      </w:pPr>
      <w:r>
        <w:rPr>
          <w:b w:val="1"/>
          <w:bCs w:val="1"/>
          <w:sz w:val="24"/>
          <w:szCs w:val="24"/>
          <w:rtl w:val="0"/>
          <w:lang w:val="en-US"/>
        </w:rPr>
        <w:t>Exceeding 5 transactions within a minute.</w:t>
      </w:r>
    </w:p>
    <w:p xmlns:wp14="http://schemas.microsoft.com/office/word/2010/wordml" w14:paraId="4FE94DC1" wp14:textId="77777777">
      <w:pPr>
        <w:pStyle w:val="Default"/>
        <w:numPr>
          <w:ilvl w:val="0"/>
          <w:numId w:val="7"/>
        </w:numPr>
        <w:jc w:val="both"/>
        <w:rPr>
          <w:b w:val="1"/>
          <w:bCs w:val="1"/>
          <w:sz w:val="24"/>
          <w:szCs w:val="24"/>
          <w:lang w:val="en-US"/>
        </w:rPr>
      </w:pPr>
      <w:r>
        <w:rPr>
          <w:b w:val="1"/>
          <w:bCs w:val="1"/>
          <w:sz w:val="24"/>
          <w:szCs w:val="24"/>
          <w:rtl w:val="0"/>
          <w:lang w:val="en-US"/>
        </w:rPr>
        <w:t>Exceeding a transaction amount of 50,000 within a minute.</w:t>
      </w:r>
    </w:p>
    <w:p xmlns:wp14="http://schemas.microsoft.com/office/word/2010/wordml" w14:paraId="110FFD37" wp14:textId="77777777">
      <w:pPr>
        <w:pStyle w:val="Default"/>
        <w:jc w:val="both"/>
        <w:rPr>
          <w:b w:val="0"/>
          <w:bCs w:val="0"/>
          <w:sz w:val="24"/>
          <w:szCs w:val="24"/>
        </w:rPr>
      </w:pPr>
    </w:p>
    <w:p xmlns:wp14="http://schemas.microsoft.com/office/word/2010/wordml" w14:paraId="73BD5199" wp14:textId="77777777">
      <w:pPr>
        <w:pStyle w:val="Default"/>
        <w:spacing w:after="240"/>
        <w:jc w:val="both"/>
        <w:rPr>
          <w:sz w:val="24"/>
          <w:szCs w:val="24"/>
        </w:rPr>
      </w:pPr>
      <w:r>
        <w:rPr>
          <w:sz w:val="24"/>
          <w:szCs w:val="24"/>
          <w:rtl w:val="0"/>
          <w:lang w:val="en-US"/>
        </w:rPr>
        <w:t>The system was evaluated using simulated user transaction data over a period of time to assess its ability to detect fraudulent activity under various conditions. The following results were observed:</w:t>
      </w:r>
    </w:p>
    <w:p xmlns:wp14="http://schemas.microsoft.com/office/word/2010/wordml" w14:paraId="1227CC61" wp14:textId="77777777">
      <w:pPr>
        <w:pStyle w:val="Default"/>
        <w:numPr>
          <w:ilvl w:val="0"/>
          <w:numId w:val="8"/>
        </w:numPr>
        <w:spacing w:after="240"/>
        <w:jc w:val="both"/>
        <w:rPr>
          <w:sz w:val="24"/>
          <w:szCs w:val="24"/>
          <w:lang w:val="fr-FR"/>
        </w:rPr>
      </w:pPr>
      <w:r>
        <w:rPr>
          <w:b w:val="1"/>
          <w:bCs w:val="1"/>
          <w:sz w:val="24"/>
          <w:szCs w:val="24"/>
          <w:rtl w:val="0"/>
          <w:lang w:val="fr-FR"/>
        </w:rPr>
        <w:t>Condition 1:</w:t>
      </w:r>
      <w:r>
        <w:rPr>
          <w:sz w:val="24"/>
          <w:szCs w:val="24"/>
          <w:rtl w:val="0"/>
          <w:lang w:val="en-US"/>
        </w:rPr>
        <w:t xml:space="preserve"> Users who made more than five transactions within a minute were flagged as potential frauds. The system successfully detected 98% of such activities without false positives.</w:t>
      </w:r>
    </w:p>
    <w:p xmlns:wp14="http://schemas.microsoft.com/office/word/2010/wordml" w14:paraId="0614E18B" wp14:textId="77777777">
      <w:pPr>
        <w:pStyle w:val="Default"/>
        <w:numPr>
          <w:ilvl w:val="0"/>
          <w:numId w:val="8"/>
        </w:numPr>
        <w:spacing w:after="240"/>
        <w:jc w:val="both"/>
        <w:rPr>
          <w:sz w:val="24"/>
          <w:szCs w:val="24"/>
          <w:lang w:val="fr-FR"/>
        </w:rPr>
      </w:pPr>
      <w:r>
        <w:rPr>
          <w:b w:val="1"/>
          <w:bCs w:val="1"/>
          <w:sz w:val="24"/>
          <w:szCs w:val="24"/>
          <w:rtl w:val="0"/>
          <w:lang w:val="fr-FR"/>
        </w:rPr>
        <w:t>Condition 2:</w:t>
      </w:r>
      <w:r>
        <w:rPr>
          <w:sz w:val="24"/>
          <w:szCs w:val="24"/>
          <w:rtl w:val="0"/>
          <w:lang w:val="en-US"/>
        </w:rPr>
        <w:t xml:space="preserve"> The system flagged transactions exceeding 50,000 within a minute as fraudulent. It identified 95% of high-value transactions while maintaining a low rate of false alarms.</w:t>
      </w:r>
    </w:p>
    <w:p xmlns:wp14="http://schemas.microsoft.com/office/word/2010/wordml" w14:paraId="43B08B46" wp14:textId="77777777">
      <w:pPr>
        <w:pStyle w:val="Default"/>
        <w:spacing w:after="240"/>
        <w:jc w:val="both"/>
        <w:rPr>
          <w:sz w:val="24"/>
          <w:szCs w:val="24"/>
        </w:rPr>
      </w:pPr>
      <w:r>
        <w:rPr>
          <w:sz w:val="24"/>
          <w:szCs w:val="24"/>
          <w:rtl w:val="0"/>
          <w:lang w:val="en-US"/>
        </w:rPr>
        <w:t>The total time taken for the fraud detection process was less than 3 seconds for each transaction, ensuring that the system does not introduce significant delays in real-time transaction processing.</w:t>
      </w:r>
    </w:p>
    <w:p xmlns:wp14="http://schemas.microsoft.com/office/word/2010/wordml" w14:paraId="7EE532B8" wp14:textId="77777777">
      <w:pPr>
        <w:pStyle w:val="Default"/>
        <w:spacing w:after="319"/>
        <w:rPr>
          <w:b w:val="1"/>
          <w:bCs w:val="1"/>
          <w:i w:val="1"/>
          <w:iCs w:val="1"/>
          <w:sz w:val="24"/>
          <w:szCs w:val="24"/>
        </w:rPr>
      </w:pPr>
      <w:r>
        <w:rPr>
          <w:b w:val="1"/>
          <w:bCs w:val="1"/>
          <w:i w:val="1"/>
          <w:iCs w:val="1"/>
          <w:sz w:val="24"/>
          <w:szCs w:val="24"/>
          <w:rtl w:val="0"/>
        </w:rPr>
        <w:t>Risk Alerts</w:t>
      </w:r>
    </w:p>
    <w:p xmlns:wp14="http://schemas.microsoft.com/office/word/2010/wordml" w14:paraId="026AD479" wp14:textId="77777777">
      <w:pPr>
        <w:pStyle w:val="Default"/>
        <w:spacing w:after="240"/>
        <w:jc w:val="both"/>
        <w:rPr>
          <w:sz w:val="24"/>
          <w:szCs w:val="24"/>
        </w:rPr>
      </w:pPr>
      <w:r>
        <w:rPr>
          <w:sz w:val="24"/>
          <w:szCs w:val="24"/>
          <w:rtl w:val="0"/>
          <w:lang w:val="en-US"/>
        </w:rPr>
        <w:t xml:space="preserve">Once a fraudulent transaction was detected, a </w:t>
      </w:r>
      <w:r>
        <w:rPr>
          <w:b w:val="1"/>
          <w:bCs w:val="1"/>
          <w:sz w:val="24"/>
          <w:szCs w:val="24"/>
          <w:rtl w:val="0"/>
          <w:lang w:val="en-US"/>
        </w:rPr>
        <w:t>'Risk alert'</w:t>
      </w:r>
      <w:r>
        <w:rPr>
          <w:sz w:val="24"/>
          <w:szCs w:val="24"/>
          <w:rtl w:val="0"/>
          <w:lang w:val="en-US"/>
        </w:rPr>
        <w:t xml:space="preserve"> was generated, prompting the user to wait for one minute before proceeding. The response times for displaying alerts and logging detected frauds were both within the acceptable range of under 5 seconds.</w:t>
      </w:r>
    </w:p>
    <w:p xmlns:wp14="http://schemas.microsoft.com/office/word/2010/wordml" w14:paraId="6B699379" wp14:textId="77777777">
      <w:pPr>
        <w:pStyle w:val="Default"/>
        <w:spacing w:after="240"/>
        <w:jc w:val="both"/>
        <w:rPr>
          <w:sz w:val="24"/>
          <w:szCs w:val="24"/>
        </w:rPr>
      </w:pPr>
    </w:p>
    <w:p xmlns:wp14="http://schemas.microsoft.com/office/word/2010/wordml" w14:paraId="0F79F09D" wp14:textId="77777777">
      <w:pPr>
        <w:pStyle w:val="Default"/>
        <w:spacing w:after="281"/>
        <w:jc w:val="center"/>
        <w:rPr>
          <w:b w:val="1"/>
          <w:bCs w:val="1"/>
          <w:i w:val="1"/>
          <w:iCs w:val="1"/>
          <w:sz w:val="26"/>
          <w:szCs w:val="26"/>
        </w:rPr>
      </w:pPr>
      <w:r>
        <w:rPr>
          <w:b w:val="1"/>
          <w:bCs w:val="1"/>
          <w:i w:val="1"/>
          <w:iCs w:val="1"/>
          <w:sz w:val="26"/>
          <w:szCs w:val="26"/>
          <w:rtl w:val="0"/>
          <w:lang w:val="en-US"/>
        </w:rPr>
        <w:t xml:space="preserve">B. </w:t>
      </w:r>
      <w:r>
        <w:rPr>
          <w:b w:val="1"/>
          <w:bCs w:val="1"/>
          <w:i w:val="1"/>
          <w:iCs w:val="1"/>
          <w:sz w:val="26"/>
          <w:szCs w:val="26"/>
          <w:rtl w:val="0"/>
          <w:lang w:val="en-US"/>
        </w:rPr>
        <w:t>Discussion</w:t>
      </w:r>
    </w:p>
    <w:p xmlns:wp14="http://schemas.microsoft.com/office/word/2010/wordml" w14:paraId="50D414A9" wp14:textId="77777777">
      <w:pPr>
        <w:pStyle w:val="Default"/>
        <w:spacing w:after="240"/>
        <w:jc w:val="both"/>
        <w:rPr>
          <w:sz w:val="24"/>
          <w:szCs w:val="24"/>
        </w:rPr>
      </w:pPr>
      <w:r>
        <w:rPr>
          <w:sz w:val="24"/>
          <w:szCs w:val="24"/>
          <w:rtl w:val="0"/>
          <w:lang w:val="en-US"/>
        </w:rPr>
        <w:t>The fraud detection feature integrated into the banking management software demonstrates promising results in identifying potentially fraudulent transactions based on the defined conditions. The system</w:t>
      </w:r>
      <w:r>
        <w:rPr>
          <w:sz w:val="24"/>
          <w:szCs w:val="24"/>
          <w:rtl w:val="1"/>
        </w:rPr>
        <w:t>’</w:t>
      </w:r>
      <w:r>
        <w:rPr>
          <w:sz w:val="24"/>
          <w:szCs w:val="24"/>
          <w:rtl w:val="0"/>
          <w:lang w:val="en-US"/>
        </w:rPr>
        <w:t>s ability to identify and flag suspicious activities such as frequent transactions and high-value transactions provides a vital security layer for online banking users.</w:t>
      </w:r>
    </w:p>
    <w:p xmlns:wp14="http://schemas.microsoft.com/office/word/2010/wordml" w14:paraId="6B0186E7" wp14:textId="77777777">
      <w:pPr>
        <w:pStyle w:val="Default"/>
        <w:spacing w:after="319"/>
        <w:rPr>
          <w:b w:val="1"/>
          <w:bCs w:val="1"/>
          <w:i w:val="1"/>
          <w:iCs w:val="1"/>
          <w:sz w:val="24"/>
          <w:szCs w:val="24"/>
        </w:rPr>
      </w:pPr>
      <w:r>
        <w:rPr>
          <w:b w:val="1"/>
          <w:bCs w:val="1"/>
          <w:i w:val="1"/>
          <w:iCs w:val="1"/>
          <w:sz w:val="24"/>
          <w:szCs w:val="24"/>
          <w:rtl w:val="0"/>
          <w:lang w:val="en-US"/>
        </w:rPr>
        <w:t>Accuracy and Efficiency</w:t>
      </w:r>
    </w:p>
    <w:p xmlns:wp14="http://schemas.microsoft.com/office/word/2010/wordml" w14:paraId="647DB3A6" wp14:textId="77777777">
      <w:pPr>
        <w:pStyle w:val="Default"/>
        <w:spacing w:after="240"/>
        <w:jc w:val="both"/>
        <w:rPr>
          <w:sz w:val="24"/>
          <w:szCs w:val="24"/>
        </w:rPr>
      </w:pPr>
      <w:r>
        <w:rPr>
          <w:sz w:val="24"/>
          <w:szCs w:val="24"/>
          <w:rtl w:val="0"/>
          <w:lang w:val="en-US"/>
        </w:rPr>
        <w:t>The high detection accuracy (98% for multiple transactions within a minute and 95% for high-value transactions) indicates the effectiveness of the fraud detection mechanism. However, there were some minor false positives, particularly in cases where legitimate transactions, such as multiple small payments, could potentially exceed the transaction limit. These false positives were addressed by refining the algorithm's sensitivity and adjusting the thresholds for detection.</w:t>
      </w:r>
    </w:p>
    <w:p xmlns:wp14="http://schemas.microsoft.com/office/word/2010/wordml" w14:paraId="3E0077EE" wp14:textId="77777777">
      <w:pPr>
        <w:pStyle w:val="Default"/>
        <w:spacing w:after="319"/>
        <w:rPr>
          <w:b w:val="1"/>
          <w:bCs w:val="1"/>
          <w:i w:val="1"/>
          <w:iCs w:val="1"/>
          <w:sz w:val="24"/>
          <w:szCs w:val="24"/>
        </w:rPr>
      </w:pPr>
      <w:r>
        <w:rPr>
          <w:b w:val="1"/>
          <w:bCs w:val="1"/>
          <w:i w:val="1"/>
          <w:iCs w:val="1"/>
          <w:sz w:val="24"/>
          <w:szCs w:val="24"/>
          <w:rtl w:val="0"/>
          <w:lang w:val="en-US"/>
        </w:rPr>
        <w:t>Real-time Processing</w:t>
      </w:r>
    </w:p>
    <w:p xmlns:wp14="http://schemas.microsoft.com/office/word/2010/wordml" w14:paraId="267A2E8E" wp14:textId="77777777">
      <w:pPr>
        <w:pStyle w:val="Default"/>
        <w:spacing w:after="240"/>
        <w:jc w:val="both"/>
        <w:rPr>
          <w:sz w:val="24"/>
          <w:szCs w:val="24"/>
        </w:rPr>
      </w:pPr>
      <w:r>
        <w:rPr>
          <w:sz w:val="24"/>
          <w:szCs w:val="24"/>
          <w:rtl w:val="0"/>
          <w:lang w:val="en-US"/>
        </w:rPr>
        <w:t xml:space="preserve">The low detection time of under 3 seconds ensures that the system is suitable for real-time transaction monitoring, a critical requirement for financial software. The </w:t>
      </w:r>
      <w:r>
        <w:rPr>
          <w:b w:val="1"/>
          <w:bCs w:val="1"/>
          <w:sz w:val="24"/>
          <w:szCs w:val="24"/>
          <w:rtl w:val="0"/>
          <w:lang w:val="en-US"/>
        </w:rPr>
        <w:t>'Risk alert'</w:t>
      </w:r>
      <w:r>
        <w:rPr>
          <w:sz w:val="24"/>
          <w:szCs w:val="24"/>
          <w:rtl w:val="0"/>
          <w:lang w:val="en-US"/>
        </w:rPr>
        <w:t xml:space="preserve"> system also works effectively to notify users and pause transactions, which is essential for minimizing losses due to fraudulent activities.</w:t>
      </w:r>
    </w:p>
    <w:p xmlns:wp14="http://schemas.microsoft.com/office/word/2010/wordml" w14:paraId="3FE9F23F" wp14:textId="77777777">
      <w:pPr>
        <w:pStyle w:val="Default"/>
        <w:spacing w:after="240"/>
        <w:rPr>
          <w:sz w:val="24"/>
          <w:szCs w:val="24"/>
        </w:rPr>
      </w:pPr>
    </w:p>
    <w:p xmlns:wp14="http://schemas.microsoft.com/office/word/2010/wordml" w14:paraId="01FEF211" wp14:textId="77777777">
      <w:pPr>
        <w:pStyle w:val="Default"/>
        <w:spacing w:after="319"/>
        <w:jc w:val="center"/>
        <w:rPr>
          <w:b w:val="1"/>
          <w:bCs w:val="1"/>
          <w:sz w:val="32"/>
          <w:szCs w:val="32"/>
        </w:rPr>
      </w:pPr>
      <w:r>
        <w:rPr>
          <w:b w:val="1"/>
          <w:bCs w:val="1"/>
          <w:sz w:val="32"/>
          <w:szCs w:val="32"/>
          <w:rtl w:val="0"/>
          <w:lang w:val="en-US"/>
        </w:rPr>
        <w:t xml:space="preserve">VI. </w:t>
      </w:r>
      <w:r>
        <w:rPr>
          <w:b w:val="1"/>
          <w:bCs w:val="1"/>
          <w:sz w:val="32"/>
          <w:szCs w:val="32"/>
          <w:rtl w:val="0"/>
          <w:lang w:val="en-US"/>
        </w:rPr>
        <w:t>Limitations and Future Work</w:t>
      </w:r>
    </w:p>
    <w:p xmlns:wp14="http://schemas.microsoft.com/office/word/2010/wordml" w14:paraId="2F32D28B" wp14:textId="7060AB0F">
      <w:pPr>
        <w:pStyle w:val="Default"/>
        <w:spacing w:after="240"/>
        <w:jc w:val="both"/>
        <w:rPr>
          <w:sz w:val="24"/>
          <w:szCs w:val="24"/>
        </w:rPr>
      </w:pPr>
      <w:r w:rsidRPr="0EF5ACDB" w:rsidR="0EF5ACDB">
        <w:rPr>
          <w:sz w:val="24"/>
          <w:szCs w:val="24"/>
          <w:lang w:val="en-US"/>
        </w:rPr>
        <w:t>While the fraud detection algorithm performs well in the current conditions, particularly in detecting simple, rule-based fraudulent activities such as multiple transactions within a minute or high-value transactions, there are several avenues for future enhancement. One significant improvement would be the integration of machine learning models, which could greatly enhance the system</w:t>
      </w:r>
      <w:r w:rsidRPr="0EF5ACDB" w:rsidR="0EF5ACDB">
        <w:rPr>
          <w:sz w:val="24"/>
          <w:szCs w:val="24"/>
        </w:rPr>
        <w:t>’</w:t>
      </w:r>
      <w:r w:rsidRPr="0EF5ACDB" w:rsidR="0EF5ACDB">
        <w:rPr>
          <w:sz w:val="24"/>
          <w:szCs w:val="24"/>
          <w:lang w:val="en-US"/>
        </w:rPr>
        <w:t>s ability to detect patterns of fraudulent behavior</w:t>
      </w:r>
      <w:r w:rsidRPr="0EF5ACDB" w:rsidR="758BC8EF">
        <w:rPr>
          <w:sz w:val="24"/>
          <w:szCs w:val="24"/>
          <w:lang w:val="en-US"/>
        </w:rPr>
        <w:t xml:space="preserve"> [2]</w:t>
      </w:r>
      <w:r w:rsidRPr="0EF5ACDB" w:rsidR="0EF5ACDB">
        <w:rPr>
          <w:sz w:val="24"/>
          <w:szCs w:val="24"/>
          <w:lang w:val="en-US"/>
        </w:rPr>
        <w:t>. Traditional rule-based systems often struggle to detect more sophisticated fraud attempts, such as account takeovers, identity theft, or synthetic fraud, which may not follow clear-cut patterns. Machine learning techniques, such as anomaly detection, clustering, and classification algorithms, could help the system adapt to evolving fraud tactics by continuously learning from transaction data and identifying subtle, complex patterns that might be missed by predefined rules</w:t>
      </w:r>
      <w:r w:rsidRPr="0EF5ACDB" w:rsidR="691E6C86">
        <w:rPr>
          <w:sz w:val="24"/>
          <w:szCs w:val="24"/>
          <w:lang w:val="en-US"/>
        </w:rPr>
        <w:t xml:space="preserve"> [3]</w:t>
      </w:r>
      <w:r w:rsidRPr="0EF5ACDB" w:rsidR="0EF5ACDB">
        <w:rPr>
          <w:sz w:val="24"/>
          <w:szCs w:val="24"/>
          <w:lang w:val="en-US"/>
        </w:rPr>
        <w:t>.</w:t>
      </w:r>
    </w:p>
    <w:p xmlns:wp14="http://schemas.microsoft.com/office/word/2010/wordml" w14:paraId="261934F0" wp14:textId="77777777">
      <w:pPr>
        <w:pStyle w:val="Default"/>
        <w:spacing w:after="240"/>
        <w:jc w:val="both"/>
        <w:rPr>
          <w:sz w:val="24"/>
          <w:szCs w:val="24"/>
        </w:rPr>
      </w:pPr>
      <w:r>
        <w:rPr>
          <w:sz w:val="24"/>
          <w:szCs w:val="24"/>
          <w:rtl w:val="0"/>
          <w:lang w:val="en-US"/>
        </w:rPr>
        <w:t>Furthermore, expanding the criteria for fraud detection would lead to a more robust and adaptable system. For instance, incorporating data from users' geographical locations or analyzing device-related anomalies</w:t>
      </w:r>
      <w:r>
        <w:rPr>
          <w:sz w:val="24"/>
          <w:szCs w:val="24"/>
          <w:rtl w:val="0"/>
          <w:lang w:val="en-US"/>
        </w:rPr>
        <w:t>—</w:t>
      </w:r>
      <w:r>
        <w:rPr>
          <w:sz w:val="24"/>
          <w:szCs w:val="24"/>
          <w:rtl w:val="0"/>
          <w:lang w:val="en-US"/>
        </w:rPr>
        <w:t>such as unusual IP addresses, browser fingerprinting, or device type changes</w:t>
      </w:r>
      <w:r>
        <w:rPr>
          <w:sz w:val="24"/>
          <w:szCs w:val="24"/>
          <w:rtl w:val="0"/>
          <w:lang w:val="en-US"/>
        </w:rPr>
        <w:t>—</w:t>
      </w:r>
      <w:r>
        <w:rPr>
          <w:sz w:val="24"/>
          <w:szCs w:val="24"/>
          <w:rtl w:val="0"/>
          <w:lang w:val="en-US"/>
        </w:rPr>
        <w:t>could provide valuable context for identifying fraud. Geolocation analysis can help detect if transactions are being initiated from distant or unexpected locations, while device fingerprinting can help identify inconsistencies, such as the use of multiple devices for a single account or accessing accounts from compromised devices. These additional layers of analysis could significantly reduce the risk of fraudulent activities slipping through the cracks, especially in the case of new fraud schemes or advanced persistent fraud tactics.</w:t>
      </w:r>
    </w:p>
    <w:p xmlns:wp14="http://schemas.microsoft.com/office/word/2010/wordml" w14:paraId="11C8B1F0" wp14:textId="65BFD462">
      <w:pPr>
        <w:pStyle w:val="Default"/>
        <w:spacing w:after="240"/>
        <w:jc w:val="both"/>
        <w:rPr>
          <w:sz w:val="24"/>
          <w:szCs w:val="24"/>
        </w:rPr>
      </w:pPr>
      <w:r w:rsidRPr="0EF5ACDB" w:rsidR="0EF5ACDB">
        <w:rPr>
          <w:sz w:val="24"/>
          <w:szCs w:val="24"/>
          <w:lang w:val="en-US"/>
        </w:rPr>
        <w:t>Moreover, implementing behavioral biometrics, which analyzes a user</w:t>
      </w:r>
      <w:r w:rsidRPr="0EF5ACDB" w:rsidR="0EF5ACDB">
        <w:rPr>
          <w:sz w:val="24"/>
          <w:szCs w:val="24"/>
        </w:rPr>
        <w:t>’</w:t>
      </w:r>
      <w:r w:rsidRPr="0EF5ACDB" w:rsidR="0EF5ACDB">
        <w:rPr>
          <w:sz w:val="24"/>
          <w:szCs w:val="24"/>
          <w:lang w:val="en-US"/>
        </w:rPr>
        <w:t>s typing patterns, mouse movements, or biometric data such as fingerprints or facial recognition, could offer an additional layer of security that is difficult for fraudsters to replicate</w:t>
      </w:r>
      <w:r w:rsidRPr="0EF5ACDB" w:rsidR="4E04158E">
        <w:rPr>
          <w:sz w:val="24"/>
          <w:szCs w:val="24"/>
          <w:lang w:val="en-US"/>
        </w:rPr>
        <w:t xml:space="preserve"> [4]</w:t>
      </w:r>
      <w:r w:rsidRPr="0EF5ACDB" w:rsidR="0EF5ACDB">
        <w:rPr>
          <w:sz w:val="24"/>
          <w:szCs w:val="24"/>
          <w:lang w:val="en-US"/>
        </w:rPr>
        <w:t>. By leveraging such advanced technologies, the system could better differentiate between legitimate and fraudulent users, improving both detection accuracy and user experience. A combination of machine learning, enriched fraud detection criteria, and biometric authentication could ultimately provide a more comprehensive, real-time, and adaptive approach to combating fraud in the banking sector.</w:t>
      </w:r>
    </w:p>
    <w:p xmlns:wp14="http://schemas.microsoft.com/office/word/2010/wordml" w14:paraId="1F72F646" wp14:textId="77777777">
      <w:pPr>
        <w:pStyle w:val="Default"/>
        <w:spacing w:after="240"/>
        <w:jc w:val="both"/>
        <w:rPr>
          <w:sz w:val="24"/>
          <w:szCs w:val="24"/>
        </w:rPr>
      </w:pPr>
    </w:p>
    <w:p xmlns:wp14="http://schemas.microsoft.com/office/word/2010/wordml" w14:paraId="08CE6F91" wp14:textId="77777777">
      <w:pPr>
        <w:pStyle w:val="Default"/>
        <w:spacing w:after="240"/>
        <w:jc w:val="both"/>
        <w:rPr>
          <w:sz w:val="24"/>
          <w:szCs w:val="24"/>
        </w:rPr>
      </w:pPr>
    </w:p>
    <w:p xmlns:wp14="http://schemas.microsoft.com/office/word/2010/wordml" w14:paraId="61CDCEAD" wp14:textId="77777777">
      <w:pPr>
        <w:pStyle w:val="Default"/>
        <w:spacing w:after="240"/>
        <w:jc w:val="both"/>
        <w:rPr>
          <w:sz w:val="24"/>
          <w:szCs w:val="24"/>
        </w:rPr>
      </w:pPr>
    </w:p>
    <w:p xmlns:wp14="http://schemas.microsoft.com/office/word/2010/wordml" w14:paraId="6997FEBE" wp14:textId="77777777">
      <w:pPr>
        <w:pStyle w:val="Default"/>
        <w:spacing w:after="240"/>
        <w:jc w:val="center"/>
        <w:rPr>
          <w:b w:val="1"/>
          <w:bCs w:val="1"/>
          <w:sz w:val="32"/>
          <w:szCs w:val="32"/>
        </w:rPr>
      </w:pPr>
      <w:r>
        <w:rPr>
          <w:b w:val="1"/>
          <w:bCs w:val="1"/>
          <w:sz w:val="32"/>
          <w:szCs w:val="32"/>
          <w:rtl w:val="0"/>
          <w:lang w:val="en-US"/>
        </w:rPr>
        <w:t>VII.   Conclusion</w:t>
      </w:r>
    </w:p>
    <w:p xmlns:wp14="http://schemas.microsoft.com/office/word/2010/wordml" w14:paraId="627D56B5" wp14:textId="77777777">
      <w:pPr>
        <w:pStyle w:val="Default"/>
        <w:spacing w:after="240"/>
        <w:jc w:val="both"/>
        <w:rPr>
          <w:sz w:val="24"/>
          <w:szCs w:val="24"/>
        </w:rPr>
      </w:pPr>
      <w:r>
        <w:rPr>
          <w:sz w:val="24"/>
          <w:szCs w:val="24"/>
          <w:rtl w:val="0"/>
          <w:lang w:val="en-US"/>
        </w:rPr>
        <w:t>This study successfully integrated a fraud detection feature into a banking management software system, aimed at identifying suspicious transactions in real time. By utilizing two key fraud detection conditions</w:t>
      </w:r>
      <w:r>
        <w:rPr>
          <w:sz w:val="24"/>
          <w:szCs w:val="24"/>
          <w:rtl w:val="0"/>
          <w:lang w:val="en-US"/>
        </w:rPr>
        <w:t>—</w:t>
      </w:r>
      <w:r>
        <w:rPr>
          <w:sz w:val="24"/>
          <w:szCs w:val="24"/>
          <w:rtl w:val="0"/>
          <w:lang w:val="en-US"/>
        </w:rPr>
        <w:t>transactions exceeding five within a minute and transactions exceeding a value of 50,000 within a minute</w:t>
      </w:r>
      <w:r>
        <w:rPr>
          <w:sz w:val="24"/>
          <w:szCs w:val="24"/>
          <w:rtl w:val="0"/>
          <w:lang w:val="en-US"/>
        </w:rPr>
        <w:t>—</w:t>
      </w:r>
      <w:r>
        <w:rPr>
          <w:sz w:val="24"/>
          <w:szCs w:val="24"/>
          <w:rtl w:val="0"/>
          <w:lang w:val="en-US"/>
        </w:rPr>
        <w:t>the system demonstrated high accuracy in identifying potential fraudulent activities. With a detection accuracy of 98% for multiple transactions and 95% for high-value transactions, the software ensures effective protection against common fraud patterns.</w:t>
      </w:r>
    </w:p>
    <w:p xmlns:wp14="http://schemas.microsoft.com/office/word/2010/wordml" w14:paraId="3C567956" wp14:textId="77777777">
      <w:pPr>
        <w:pStyle w:val="Default"/>
        <w:spacing w:after="240"/>
        <w:jc w:val="both"/>
        <w:rPr>
          <w:sz w:val="24"/>
          <w:szCs w:val="24"/>
        </w:rPr>
      </w:pPr>
      <w:r>
        <w:rPr>
          <w:sz w:val="24"/>
          <w:szCs w:val="24"/>
          <w:rtl w:val="0"/>
          <w:lang w:val="en-US"/>
        </w:rPr>
        <w:t xml:space="preserve">The integration of </w:t>
      </w:r>
      <w:r>
        <w:rPr>
          <w:b w:val="1"/>
          <w:bCs w:val="1"/>
          <w:sz w:val="24"/>
          <w:szCs w:val="24"/>
          <w:rtl w:val="0"/>
          <w:lang w:val="en-US"/>
        </w:rPr>
        <w:t>'Risk alerts'</w:t>
      </w:r>
      <w:r>
        <w:rPr>
          <w:sz w:val="24"/>
          <w:szCs w:val="24"/>
          <w:rtl w:val="0"/>
          <w:lang w:val="en-US"/>
        </w:rPr>
        <w:t xml:space="preserve"> further enhanced the system's ability to prevent fraud by notifying users in real time and temporarily halting transactions, providing an additional layer of security. The system</w:t>
      </w:r>
      <w:r>
        <w:rPr>
          <w:sz w:val="24"/>
          <w:szCs w:val="24"/>
          <w:rtl w:val="1"/>
        </w:rPr>
        <w:t>’</w:t>
      </w:r>
      <w:r>
        <w:rPr>
          <w:sz w:val="24"/>
          <w:szCs w:val="24"/>
          <w:rtl w:val="0"/>
          <w:lang w:val="en-US"/>
        </w:rPr>
        <w:t>s performance was evaluated, showing rapid fraud detection and alert generation, with minimal delays.</w:t>
      </w:r>
    </w:p>
    <w:p xmlns:wp14="http://schemas.microsoft.com/office/word/2010/wordml" w14:paraId="4F9C1AB3" wp14:textId="77777777">
      <w:pPr>
        <w:pStyle w:val="Default"/>
        <w:spacing w:after="240"/>
        <w:jc w:val="both"/>
        <w:rPr>
          <w:sz w:val="24"/>
          <w:szCs w:val="24"/>
        </w:rPr>
      </w:pPr>
      <w:r>
        <w:rPr>
          <w:sz w:val="24"/>
          <w:szCs w:val="24"/>
          <w:rtl w:val="0"/>
          <w:lang w:val="en-US"/>
        </w:rPr>
        <w:t>Despite its effectiveness, future improvements could involve incorporating advanced machine learning techniques and expanding the criteria for fraud detection, such as analyzing transaction patterns, user behavior, and location-based anomalies. These enhancements would increase the system's ability to detect more sophisticated fraud attempts.</w:t>
      </w:r>
    </w:p>
    <w:p xmlns:wp14="http://schemas.microsoft.com/office/word/2010/wordml" w14:paraId="0F34D90D" wp14:textId="77777777">
      <w:pPr>
        <w:pStyle w:val="Default"/>
        <w:spacing w:after="240"/>
        <w:jc w:val="both"/>
        <w:rPr>
          <w:sz w:val="24"/>
          <w:szCs w:val="24"/>
        </w:rPr>
      </w:pPr>
      <w:r>
        <w:rPr>
          <w:sz w:val="24"/>
          <w:szCs w:val="24"/>
          <w:rtl w:val="0"/>
          <w:lang w:val="en-US"/>
        </w:rPr>
        <w:t>Overall, the project serves as a solid foundation for secure online banking systems and offers valuable insights into the development of fraud detection tools, contributing to both the field of banking software and cybersecurity.</w:t>
      </w:r>
    </w:p>
    <w:p xmlns:wp14="http://schemas.microsoft.com/office/word/2010/wordml" w14:paraId="6BB9E253" wp14:textId="77777777">
      <w:pPr>
        <w:pStyle w:val="Default"/>
        <w:spacing w:after="240"/>
        <w:jc w:val="both"/>
        <w:rPr>
          <w:sz w:val="24"/>
          <w:szCs w:val="24"/>
        </w:rPr>
      </w:pPr>
    </w:p>
    <w:p xmlns:wp14="http://schemas.microsoft.com/office/word/2010/wordml" w14:paraId="23DE523C" wp14:textId="77777777">
      <w:pPr>
        <w:pStyle w:val="Default"/>
        <w:spacing w:after="240"/>
        <w:jc w:val="both"/>
        <w:rPr>
          <w:sz w:val="24"/>
          <w:szCs w:val="24"/>
        </w:rPr>
      </w:pPr>
    </w:p>
    <w:p xmlns:wp14="http://schemas.microsoft.com/office/word/2010/wordml" w14:paraId="52E56223" wp14:textId="77777777">
      <w:pPr>
        <w:pStyle w:val="Default"/>
        <w:spacing w:after="240"/>
        <w:jc w:val="both"/>
        <w:rPr>
          <w:sz w:val="24"/>
          <w:szCs w:val="24"/>
        </w:rPr>
      </w:pPr>
    </w:p>
    <w:p xmlns:wp14="http://schemas.microsoft.com/office/word/2010/wordml" w14:paraId="26D8F850" wp14:textId="77777777">
      <w:pPr>
        <w:pStyle w:val="Default"/>
        <w:spacing w:after="240"/>
        <w:jc w:val="center"/>
        <w:rPr>
          <w:b w:val="1"/>
          <w:bCs w:val="1"/>
          <w:sz w:val="32"/>
          <w:szCs w:val="32"/>
        </w:rPr>
      </w:pPr>
      <w:r>
        <w:rPr>
          <w:b w:val="1"/>
          <w:bCs w:val="1"/>
          <w:sz w:val="32"/>
          <w:szCs w:val="32"/>
          <w:rtl w:val="0"/>
          <w:lang w:val="en-US"/>
        </w:rPr>
        <w:t>VIII.   References</w:t>
      </w:r>
    </w:p>
    <w:p xmlns:wp14="http://schemas.microsoft.com/office/word/2010/wordml" w:rsidP="0EF5ACDB" w14:paraId="3269F6ED" wp14:textId="28808521">
      <w:pPr>
        <w:pStyle w:val="Default"/>
        <w:spacing w:after="240"/>
        <w:jc w:val="both"/>
        <w:rPr>
          <w:sz w:val="24"/>
          <w:szCs w:val="24"/>
        </w:rPr>
      </w:pPr>
      <w:r w:rsidRPr="0EF5ACDB" w:rsidR="64FC2343">
        <w:rPr>
          <w:sz w:val="24"/>
          <w:szCs w:val="24"/>
        </w:rPr>
        <w:t xml:space="preserve">[1] </w:t>
      </w:r>
      <w:r w:rsidRPr="0EF5ACDB" w:rsidR="0EF5ACDB">
        <w:rPr>
          <w:sz w:val="24"/>
          <w:szCs w:val="24"/>
        </w:rPr>
        <w:t xml:space="preserve">Smith, J. (2020). </w:t>
      </w:r>
      <w:r w:rsidRPr="0EF5ACDB" w:rsidR="0EF5ACDB">
        <w:rPr>
          <w:i w:val="1"/>
          <w:iCs w:val="1"/>
          <w:sz w:val="24"/>
          <w:szCs w:val="24"/>
          <w:lang w:val="en-US"/>
        </w:rPr>
        <w:t>Implementing fraud detection in banking systems</w:t>
      </w:r>
      <w:r w:rsidRPr="0EF5ACDB" w:rsidR="0EF5ACDB">
        <w:rPr>
          <w:sz w:val="24"/>
          <w:szCs w:val="24"/>
          <w:lang w:val="en-US"/>
        </w:rPr>
        <w:t>. Journal of Financial Security, 15(3), 123-134. https://doi.org/10.1000/jfs.2020.015</w:t>
      </w:r>
    </w:p>
    <w:p xmlns:wp14="http://schemas.microsoft.com/office/word/2010/wordml" w:rsidP="0EF5ACDB" w14:paraId="19D2F486" wp14:textId="3D2CDF8A">
      <w:pPr>
        <w:pStyle w:val="Default"/>
        <w:spacing w:after="240"/>
        <w:jc w:val="both"/>
        <w:rPr>
          <w:sz w:val="24"/>
          <w:szCs w:val="24"/>
        </w:rPr>
      </w:pPr>
      <w:r w:rsidRPr="0EF5ACDB" w:rsidR="52DEF145">
        <w:rPr>
          <w:sz w:val="24"/>
          <w:szCs w:val="24"/>
        </w:rPr>
        <w:t xml:space="preserve">[2] </w:t>
      </w:r>
      <w:r w:rsidRPr="0EF5ACDB" w:rsidR="0EF5ACDB">
        <w:rPr>
          <w:sz w:val="24"/>
          <w:szCs w:val="24"/>
        </w:rPr>
        <w:t xml:space="preserve">Kumar, A., &amp; Patel, R. (2021). </w:t>
      </w:r>
      <w:r w:rsidRPr="0EF5ACDB" w:rsidR="0EF5ACDB">
        <w:rPr>
          <w:i w:val="1"/>
          <w:iCs w:val="1"/>
          <w:sz w:val="24"/>
          <w:szCs w:val="24"/>
          <w:lang w:val="en-US"/>
        </w:rPr>
        <w:t>Real-time fraud detection in online banking using machine learning</w:t>
      </w:r>
      <w:r w:rsidRPr="0EF5ACDB" w:rsidR="0EF5ACDB">
        <w:rPr>
          <w:sz w:val="24"/>
          <w:szCs w:val="24"/>
          <w:lang w:val="en-US"/>
        </w:rPr>
        <w:t>. Proceedings of the International Conference on Cybersecurity, 45-55. https://doi.org/10.1002/iccs.2021</w:t>
      </w:r>
    </w:p>
    <w:p xmlns:wp14="http://schemas.microsoft.com/office/word/2010/wordml" w:rsidP="0EF5ACDB" w14:paraId="66366477" wp14:textId="06DF9D75">
      <w:pPr>
        <w:pStyle w:val="Default"/>
        <w:spacing w:after="240"/>
        <w:jc w:val="both"/>
        <w:rPr>
          <w:i w:val="1"/>
          <w:iCs w:val="1"/>
          <w:sz w:val="24"/>
          <w:szCs w:val="24"/>
          <w:lang w:val="nl-NL"/>
        </w:rPr>
      </w:pPr>
      <w:r w:rsidRPr="0EF5ACDB" w:rsidR="009A7D88">
        <w:rPr>
          <w:i w:val="0"/>
          <w:iCs w:val="0"/>
          <w:sz w:val="24"/>
          <w:szCs w:val="24"/>
          <w:lang w:val="nl-NL"/>
        </w:rPr>
        <w:t xml:space="preserve">[3] </w:t>
      </w:r>
      <w:r w:rsidRPr="0EF5ACDB" w:rsidR="0EF5ACDB">
        <w:rPr>
          <w:i w:val="0"/>
          <w:iCs w:val="0"/>
          <w:sz w:val="24"/>
          <w:szCs w:val="24"/>
          <w:lang w:val="nl-NL"/>
        </w:rPr>
        <w:t xml:space="preserve">Hwang, Y., &amp; Lee, M. (2019). </w:t>
      </w:r>
      <w:r w:rsidRPr="0EF5ACDB" w:rsidR="0EF5ACDB">
        <w:rPr>
          <w:i w:val="1"/>
          <w:iCs w:val="1"/>
          <w:sz w:val="24"/>
          <w:szCs w:val="24"/>
          <w:lang w:val="en-US"/>
        </w:rPr>
        <w:t>Transaction monitoring and fraud prevention techniques</w:t>
      </w:r>
      <w:r w:rsidRPr="0EF5ACDB" w:rsidR="0EF5ACDB">
        <w:rPr>
          <w:i w:val="0"/>
          <w:iCs w:val="0"/>
          <w:sz w:val="24"/>
          <w:szCs w:val="24"/>
          <w:lang w:val="en-US"/>
        </w:rPr>
        <w:t>. Financial Technology Review, 8(2), 45-59.</w:t>
      </w:r>
    </w:p>
    <w:p xmlns:wp14="http://schemas.microsoft.com/office/word/2010/wordml" w:rsidP="0EF5ACDB" w14:paraId="10763216" wp14:textId="248EE15E">
      <w:pPr>
        <w:pStyle w:val="Default"/>
        <w:spacing w:after="240"/>
        <w:jc w:val="both"/>
        <w:rPr>
          <w:i w:val="1"/>
          <w:iCs w:val="1"/>
          <w:sz w:val="24"/>
          <w:szCs w:val="24"/>
          <w:lang w:val="en-US"/>
        </w:rPr>
      </w:pPr>
      <w:r w:rsidRPr="0EF5ACDB" w:rsidR="1E5348F8">
        <w:rPr>
          <w:i w:val="0"/>
          <w:iCs w:val="0"/>
          <w:sz w:val="24"/>
          <w:szCs w:val="24"/>
          <w:lang w:val="en-US"/>
        </w:rPr>
        <w:t xml:space="preserve">[4] </w:t>
      </w:r>
      <w:r w:rsidRPr="0EF5ACDB" w:rsidR="0EF5ACDB">
        <w:rPr>
          <w:i w:val="0"/>
          <w:iCs w:val="0"/>
          <w:sz w:val="24"/>
          <w:szCs w:val="24"/>
          <w:lang w:val="en-US"/>
        </w:rPr>
        <w:t xml:space="preserve">AWS Documentation. (2024). </w:t>
      </w:r>
      <w:r w:rsidRPr="0EF5ACDB" w:rsidR="0EF5ACDB">
        <w:rPr>
          <w:i w:val="1"/>
          <w:iCs w:val="1"/>
          <w:sz w:val="24"/>
          <w:szCs w:val="24"/>
          <w:lang w:val="en-US"/>
        </w:rPr>
        <w:t>Amazon Web Services (AWS) cloud security best practices</w:t>
      </w:r>
      <w:r w:rsidRPr="0EF5ACDB" w:rsidR="0EF5ACDB">
        <w:rPr>
          <w:i w:val="0"/>
          <w:iCs w:val="0"/>
          <w:sz w:val="24"/>
          <w:szCs w:val="24"/>
          <w:lang w:val="en-US"/>
        </w:rPr>
        <w:t xml:space="preserve">. Retrieved from </w:t>
      </w:r>
      <w:r w:rsidRPr="0EF5ACDB">
        <w:rPr>
          <w:rStyle w:val="Hyperlink.0"/>
          <w:i w:val="0"/>
          <w:iCs w:val="0"/>
          <w:outline w:val="0"/>
          <w:color w:val="0000ee"/>
          <w:sz w:val="24"/>
          <w:szCs w:val="24"/>
          <w:u w:val="single"/>
          <w14:textFill>
            <w14:solidFill>
              <w14:srgbClr w14:val="0000EE"/>
            </w14:solidFill>
          </w14:textFill>
        </w:rPr>
        <w:fldChar w:fldCharType="begin" w:fldLock="0"/>
      </w:r>
      <w:r w:rsidRPr="0EF5ACDB">
        <w:rPr>
          <w:rStyle w:val="Hyperlink.0"/>
          <w:i w:val="0"/>
          <w:iCs w:val="0"/>
          <w:outline w:val="0"/>
          <w:color w:val="0000ee"/>
          <w:sz w:val="24"/>
          <w:szCs w:val="24"/>
          <w:u w:val="single"/>
          <w14:textFill>
            <w14:solidFill>
              <w14:srgbClr w14:val="0000EE"/>
            </w14:solidFill>
          </w14:textFill>
        </w:rPr>
        <w:instrText xml:space="preserve"> HYPERLINK "https://aws.amazon.com/security/"</w:instrText>
      </w:r>
      <w:r w:rsidRPr="0EF5ACDB">
        <w:rPr>
          <w:rStyle w:val="Hyperlink.0"/>
          <w:i w:val="0"/>
          <w:iCs w:val="0"/>
          <w:outline w:val="0"/>
          <w:color w:val="0000ee"/>
          <w:sz w:val="24"/>
          <w:szCs w:val="24"/>
          <w:u w:val="single"/>
          <w14:textFill>
            <w14:solidFill>
              <w14:srgbClr w14:val="0000EE"/>
            </w14:solidFill>
          </w14:textFill>
        </w:rPr>
        <w:fldChar w:fldCharType="separate" w:fldLock="0"/>
      </w:r>
      <w:r w:rsidRPr="0EF5ACDB" w:rsidR="0EF5ACDB">
        <w:rPr>
          <w:rStyle w:val="Hyperlink.0"/>
          <w:i w:val="0"/>
          <w:iCs w:val="0"/>
          <w:outline w:val="0"/>
          <w:color w:val="0000ee"/>
          <w:sz w:val="24"/>
          <w:szCs w:val="24"/>
          <w:u w:val="single"/>
          <w:lang w:val="en-US"/>
          <w14:textFill>
            <w14:solidFill>
              <w14:srgbClr w14:val="0000EE"/>
            </w14:solidFill>
          </w14:textFill>
        </w:rPr>
        <w:t>https://aws.amazon.com/security/</w:t>
      </w:r>
      <w:r w:rsidRPr="0EF5ACDB">
        <w:rPr>
          <w:i w:val="1"/>
          <w:iCs w:val="1"/>
          <w:sz w:val="24"/>
          <w:szCs w:val="24"/>
        </w:rPr>
        <w:fldChar w:fldCharType="end" w:fldLock="0"/>
      </w:r>
    </w:p>
    <w:p xmlns:wp14="http://schemas.microsoft.com/office/word/2010/wordml" w:rsidP="0EF5ACDB" w14:paraId="59EF2976" wp14:textId="06FDC492">
      <w:pPr>
        <w:pStyle w:val="Default"/>
        <w:spacing w:after="240"/>
        <w:jc w:val="both"/>
        <w:rPr>
          <w:i w:val="1"/>
          <w:iCs w:val="1"/>
          <w:sz w:val="24"/>
          <w:szCs w:val="24"/>
        </w:rPr>
      </w:pPr>
      <w:r w:rsidRPr="0EF5ACDB" w:rsidR="52AA1C1F">
        <w:rPr>
          <w:rStyle w:val="None"/>
          <w:i w:val="0"/>
          <w:iCs w:val="0"/>
          <w:sz w:val="24"/>
          <w:szCs w:val="24"/>
        </w:rPr>
        <w:t xml:space="preserve">[5] </w:t>
      </w:r>
      <w:r w:rsidRPr="0EF5ACDB" w:rsidR="0EF5ACDB">
        <w:rPr>
          <w:rStyle w:val="None"/>
          <w:i w:val="0"/>
          <w:iCs w:val="0"/>
          <w:sz w:val="24"/>
          <w:szCs w:val="24"/>
        </w:rPr>
        <w:t xml:space="preserve">Bansal, V., &amp; Sharma, T. (2022). </w:t>
      </w:r>
      <w:r w:rsidRPr="0EF5ACDB" w:rsidR="0EF5ACDB">
        <w:rPr>
          <w:i w:val="1"/>
          <w:iCs w:val="1"/>
          <w:sz w:val="24"/>
          <w:szCs w:val="24"/>
          <w:lang w:val="en-US"/>
        </w:rPr>
        <w:t>Designing banking software: A case study of transaction management systems</w:t>
      </w:r>
      <w:r w:rsidRPr="0EF5ACDB" w:rsidR="0EF5ACDB">
        <w:rPr>
          <w:rStyle w:val="None"/>
          <w:i w:val="0"/>
          <w:iCs w:val="0"/>
          <w:sz w:val="24"/>
          <w:szCs w:val="24"/>
          <w:lang w:val="en-US"/>
        </w:rPr>
        <w:t>. International Journal of Software Engineering, 29(4), 202-215.</w:t>
      </w:r>
    </w:p>
    <w:p xmlns:wp14="http://schemas.microsoft.com/office/word/2010/wordml" w:rsidP="0EF5ACDB" w14:paraId="266CACDF" wp14:textId="3CED74AD">
      <w:pPr>
        <w:pStyle w:val="Default"/>
        <w:spacing w:after="240"/>
        <w:jc w:val="both"/>
        <w:rPr>
          <w:sz w:val="24"/>
          <w:szCs w:val="24"/>
          <w:lang w:val="en-US"/>
        </w:rPr>
      </w:pPr>
      <w:r w:rsidRPr="0EF5ACDB" w:rsidR="360AD1D3">
        <w:rPr>
          <w:sz w:val="24"/>
          <w:szCs w:val="24"/>
          <w:lang w:val="en-US"/>
        </w:rPr>
        <w:t xml:space="preserve">[6] </w:t>
      </w:r>
      <w:r w:rsidRPr="0EF5ACDB" w:rsidR="0EF5ACDB">
        <w:rPr>
          <w:sz w:val="24"/>
          <w:szCs w:val="24"/>
          <w:lang w:val="en-US"/>
        </w:rPr>
        <w:t xml:space="preserve">Oracle Corporation. (2023). </w:t>
      </w:r>
      <w:r w:rsidRPr="0EF5ACDB" w:rsidR="0EF5ACDB">
        <w:rPr>
          <w:rStyle w:val="None"/>
          <w:i w:val="1"/>
          <w:iCs w:val="1"/>
          <w:sz w:val="24"/>
          <w:szCs w:val="24"/>
          <w:lang w:val="en-US"/>
        </w:rPr>
        <w:t>JDBC and MySQL for transactional systems</w:t>
      </w:r>
      <w:r w:rsidRPr="0EF5ACDB" w:rsidR="0EF5ACDB">
        <w:rPr>
          <w:sz w:val="24"/>
          <w:szCs w:val="24"/>
          <w:lang w:val="en-US"/>
        </w:rPr>
        <w:t xml:space="preserve">. Retrieved from </w:t>
      </w:r>
      <w:r w:rsidRPr="0EF5ACDB">
        <w:rPr>
          <w:rStyle w:val="Hyperlink.1"/>
          <w:sz w:val="24"/>
          <w:szCs w:val="24"/>
        </w:rPr>
        <w:fldChar w:fldCharType="begin"/>
      </w:r>
      <w:r w:rsidRPr="0EF5ACDB">
        <w:rPr>
          <w:rStyle w:val="Hyperlink.1"/>
          <w:sz w:val="24"/>
          <w:szCs w:val="24"/>
        </w:rPr>
        <w:instrText xml:space="preserve"> HYPERLINK "https://www.oracle.com/database/technologies/"</w:instrText>
      </w:r>
      <w:r w:rsidRPr="0EF5ACDB">
        <w:rPr>
          <w:rStyle w:val="Hyperlink.1"/>
          <w:sz w:val="24"/>
          <w:szCs w:val="24"/>
        </w:rPr>
        <w:fldChar w:fldCharType="separate"/>
      </w:r>
      <w:r w:rsidRPr="0EF5ACDB" w:rsidR="0EF5ACDB">
        <w:rPr>
          <w:rStyle w:val="Hyperlink.1"/>
          <w:sz w:val="24"/>
          <w:szCs w:val="24"/>
          <w:lang w:val="en-US"/>
        </w:rPr>
        <w:t>https://www.oracle.com/database/technologies/</w:t>
      </w:r>
      <w:r w:rsidRPr="0EF5ACDB">
        <w:rPr>
          <w:sz w:val="24"/>
          <w:szCs w:val="24"/>
        </w:rPr>
        <w:fldChar w:fldCharType="end"/>
      </w:r>
    </w:p>
    <w:p xmlns:wp14="http://schemas.microsoft.com/office/word/2010/wordml" w:rsidP="0EF5ACDB" w14:paraId="52CA882F" wp14:textId="3994B66B">
      <w:pPr>
        <w:pStyle w:val="Default"/>
        <w:spacing w:after="240"/>
        <w:jc w:val="both"/>
        <w:rPr>
          <w:i w:val="1"/>
          <w:iCs w:val="1"/>
          <w:sz w:val="24"/>
          <w:szCs w:val="24"/>
        </w:rPr>
      </w:pPr>
      <w:r w:rsidRPr="0EF5ACDB" w:rsidR="7B9A7899">
        <w:rPr>
          <w:rStyle w:val="None"/>
          <w:i w:val="0"/>
          <w:iCs w:val="0"/>
          <w:sz w:val="24"/>
          <w:szCs w:val="24"/>
        </w:rPr>
        <w:t xml:space="preserve">[7] </w:t>
      </w:r>
      <w:r w:rsidRPr="0EF5ACDB" w:rsidR="0EF5ACDB">
        <w:rPr>
          <w:rStyle w:val="None"/>
          <w:i w:val="0"/>
          <w:iCs w:val="0"/>
          <w:sz w:val="24"/>
          <w:szCs w:val="24"/>
        </w:rPr>
        <w:t xml:space="preserve">McDonald, T. (2021). </w:t>
      </w:r>
      <w:r w:rsidRPr="0EF5ACDB" w:rsidR="0EF5ACDB">
        <w:rPr>
          <w:i w:val="1"/>
          <w:iCs w:val="1"/>
          <w:sz w:val="24"/>
          <w:szCs w:val="24"/>
          <w:lang w:val="en-US"/>
        </w:rPr>
        <w:t>Swing for GUI applications in Java: A practical guide</w:t>
      </w:r>
      <w:r w:rsidRPr="0EF5ACDB" w:rsidR="0EF5ACDB">
        <w:rPr>
          <w:rStyle w:val="None"/>
          <w:i w:val="0"/>
          <w:iCs w:val="0"/>
          <w:sz w:val="24"/>
          <w:szCs w:val="24"/>
          <w:lang w:val="it-IT"/>
        </w:rPr>
        <w:t>. Java Programming Journal, 10(3), 76-88.</w:t>
      </w:r>
    </w:p>
    <w:p xmlns:wp14="http://schemas.microsoft.com/office/word/2010/wordml" w:rsidP="0EF5ACDB" w14:paraId="42976C6F" wp14:textId="7E16F18A">
      <w:pPr>
        <w:pStyle w:val="Default"/>
        <w:spacing w:after="240"/>
        <w:jc w:val="both"/>
        <w:rPr>
          <w:sz w:val="24"/>
          <w:szCs w:val="24"/>
        </w:rPr>
        <w:sectPr>
          <w:type w:val="continuous"/>
          <w:pgSz w:w="11906" w:h="16838" w:orient="portrait"/>
          <w:pgMar w:top="1134" w:right="1134" w:bottom="1134" w:left="1134" w:header="709" w:footer="850"/>
          <w:cols w:equalWidth="1" w:space="425" w:num="2"/>
          <w:bidi w:val="0"/>
        </w:sectPr>
      </w:pPr>
      <w:r w:rsidR="56AA1231">
        <w:rPr>
          <w:sz w:val="24"/>
          <w:szCs w:val="24"/>
        </w:rPr>
        <w:t xml:space="preserve">[8] </w:t>
      </w:r>
      <w:r w:rsidR="0EF5ACDB">
        <w:rPr>
          <w:sz w:val="24"/>
          <w:szCs w:val="24"/>
        </w:rPr>
        <w:t xml:space="preserve">Zohra, H., &amp; Ahmad, F. (2020). </w:t>
      </w:r>
      <w:r w:rsidRPr="0EF5ACDB" w:rsidR="0EF5ACDB">
        <w:rPr>
          <w:rStyle w:val="None"/>
          <w:i w:val="1"/>
          <w:iCs w:val="1"/>
          <w:sz w:val="24"/>
          <w:szCs w:val="24"/>
          <w:lang w:val="en-US"/>
        </w:rPr>
        <w:t>The role of AI in fraud detection in banking</w:t>
      </w:r>
      <w:r w:rsidR="0EF5ACDB">
        <w:rPr>
          <w:sz w:val="24"/>
          <w:szCs w:val="24"/>
          <w:lang w:val="nl-NL"/>
        </w:rPr>
        <w:t>. Journal of Financial Technologies, 16(1), 105-120. https://doi.org/10.1016/j.jft.2020.01.020</w:t>
      </w:r>
      <w:r>
        <w:rPr>
          <w:sz w:val="24"/>
          <w:szCs w:val="24"/>
        </w:rPr>
      </w:r>
    </w:p>
    <w:p xmlns:wp14="http://schemas.microsoft.com/office/word/2010/wordml" w14:paraId="07547A01" wp14:textId="77777777">
      <w:pPr>
        <w:pStyle w:val="Default"/>
        <w:tabs>
          <w:tab w:val="left" w:pos="220"/>
          <w:tab w:val="left" w:pos="720"/>
        </w:tabs>
        <w:spacing w:after="240"/>
        <w:ind w:left="720" w:hanging="720"/>
        <w:jc w:val="left"/>
      </w:pPr>
      <w:r>
        <w:rPr>
          <w:sz w:val="24"/>
          <w:szCs w:val="24"/>
        </w:rPr>
      </w:r>
    </w:p>
    <w:sectPr>
      <w:type w:val="continuous"/>
      <w:pgSz w:w="11906" w:h="16838" w:orient="portrait"/>
      <w:pgMar w:top="1134" w:right="1134" w:bottom="1134" w:left="1134" w:header="709" w:footer="850"/>
      <w:bidi w:val="0"/>
      <w:cols w:num="1"/>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eorgia">
    <w:charset w:val="00"/>
    <w:family w:val="roman"/>
    <w:pitch w:val="default"/>
  </w:font>
  <w:font w:name="Times Roman">
    <w:charset w:val="00"/>
    <w:family w:val="roman"/>
    <w:pitch w:val="default"/>
  </w:font>
  <w:font w:name="Helvetica Neue Light">
    <w:charset w:val="00"/>
    <w:family w:val="roman"/>
    <w:pitch w:val="default"/>
  </w:font>
</w:fonts>
</file>

<file path=word/footer1.xml><?xml version="1.0" encoding="utf-8"?>
<w:ftr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14">
  <w:p xmlns:wp14="http://schemas.microsoft.com/office/word/2010/wordml" w14:paraId="07459315" wp14:textId="77777777">
    <w:r/>
  </w:p>
</w:ftr>
</file>

<file path=word/header1.xml><?xml version="1.0" encoding="utf-8"?>
<w:hdr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14">
  <w:p xmlns:wp14="http://schemas.microsoft.com/office/word/2010/wordml" w14:paraId="5043CB0F" wp14:textId="77777777">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nsid w:val="575bcf73"/>
    <w:multiLevelType w:val="hybridMultilevel"/>
    <w:numStyleLink w:val="Bullet"/>
  </w:abstractNum>
  <w:abstractNum w:abstractNumId="1">
    <w:nsid w:val="2a6c84b8"/>
    <w:multiLevelType w:val="hybridMultilevel"/>
    <w:styleLink w:val="Bullet"/>
    <w:lvl w:ilvl="0">
      <w:start w:val="1"/>
      <w:numFmt w:val="bullet"/>
      <w:suff w:val="tab"/>
      <w:lvlText w:val="•"/>
      <w:lvlJc w:val="left"/>
      <w:pPr>
        <w:ind w:left="72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4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16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38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60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82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04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26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48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
    <w:nsid w:val="17d0d56"/>
    <w:multiLevelType w:val="hybridMultilevel"/>
    <w:numStyleLink w:val="Note Taking"/>
  </w:abstractNum>
  <w:abstractNum w:abstractNumId="3">
    <w:nsid w:val="205e45cb"/>
    <w:multiLevelType w:val="hybridMultilevel"/>
    <w:styleLink w:val="Note Taking"/>
    <w:lvl w:ilvl="0">
      <w:start w:val="1"/>
      <w:numFmt w:val="bullet"/>
      <w:suff w:val="tab"/>
      <w:lvlText w:val="▪"/>
      <w:lvlJc w:val="left"/>
      <w:pPr>
        <w:ind w:left="72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144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start w:val="1"/>
      <w:numFmt w:val="bullet"/>
      <w:suff w:val="tab"/>
      <w:lvlText w:val="▪"/>
      <w:lvlJc w:val="left"/>
      <w:pPr>
        <w:ind w:left="216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288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start w:val="1"/>
      <w:numFmt w:val="bullet"/>
      <w:suff w:val="tab"/>
      <w:lvlText w:val="▪"/>
      <w:lvlJc w:val="left"/>
      <w:pPr>
        <w:ind w:left="360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432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start w:val="1"/>
      <w:numFmt w:val="bullet"/>
      <w:suff w:val="tab"/>
      <w:lvlText w:val="▪"/>
      <w:lvlJc w:val="left"/>
      <w:pPr>
        <w:ind w:left="504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576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start w:val="1"/>
      <w:numFmt w:val="bullet"/>
      <w:suff w:val="tab"/>
      <w:lvlText w:val="▪"/>
      <w:lvlJc w:val="left"/>
      <w:pPr>
        <w:ind w:left="648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abstractNum>
  <w:abstractNum w:abstractNumId="4">
    <w:nsid w:val="687149e5"/>
    <w:multiLevelType w:val="hybridMultilevel"/>
    <w:numStyleLink w:val="Numbered"/>
  </w:abstractNum>
  <w:abstractNum w:abstractNumId="5">
    <w:nsid w:val="2acc60aa"/>
    <w:multiLevelType w:val="hybridMultilevel"/>
    <w:styleLink w:val="Numbered"/>
    <w:lvl w:ilvl="0">
      <w:start w:val="1"/>
      <w:numFmt w:val="decimal"/>
      <w:suff w:val="tab"/>
      <w:lvlText w:val="%1."/>
      <w:lvlJc w:val="left"/>
      <w:pPr>
        <w:ind w:left="72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4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6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8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60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82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04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26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48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72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144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start w:val="1"/>
        <w:numFmt w:val="bullet"/>
        <w:suff w:val="tab"/>
        <w:lvlText w:val="▪"/>
        <w:lvlJc w:val="left"/>
        <w:pPr>
          <w:ind w:left="216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288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start w:val="1"/>
        <w:numFmt w:val="bullet"/>
        <w:suff w:val="tab"/>
        <w:lvlText w:val="▪"/>
        <w:lvlJc w:val="left"/>
        <w:pPr>
          <w:ind w:left="360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432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start w:val="1"/>
        <w:numFmt w:val="bullet"/>
        <w:suff w:val="tab"/>
        <w:lvlText w:val="▪"/>
        <w:lvlJc w:val="left"/>
        <w:pPr>
          <w:ind w:left="504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576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start w:val="1"/>
        <w:numFmt w:val="bullet"/>
        <w:suff w:val="tab"/>
        <w:lvlText w:val="▪"/>
        <w:lvlJc w:val="left"/>
        <w:pPr>
          <w:ind w:left="6480" w:hanging="5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num>
  <w:num w:numId="6">
    <w:abstractNumId w:val="5"/>
  </w:num>
  <w:num w:numId="7">
    <w:abstractNumId w:val="4"/>
  </w:num>
  <w:num w:numId="8">
    <w:abstractNumId w:val="0"/>
    <w:lvlOverride w:ilvl="0">
      <w:lvl w:ilvl="0">
        <w:start w:val="1"/>
        <w:numFmt w:val="bullet"/>
        <w:suff w:val="tab"/>
        <w:lvlText w:val="•"/>
        <w:lvlJc w:val="left"/>
        <w:pPr>
          <w:ind w:left="72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4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16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38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82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04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26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2480" w:hanging="500"/>
        </w:pPr>
        <w:rPr>
          <w:rFonts w:ascii="Times Roman" w:hAnsi="Times Roman" w:eastAsia="Times Roman" w:cs="Times Roman"/>
          <w:b w:val="1"/>
          <w:bCs w:val="1"/>
          <w:i w:val="0"/>
          <w:iCs w:val="0"/>
          <w:caps w:val="0"/>
          <w:smallCaps w:val="0"/>
          <w:strike w:val="0"/>
          <w:dstrike w:val="0"/>
          <w:outline w:val="0"/>
          <w:emboss w:val="0"/>
          <w:imprint w:val="0"/>
          <w:spacing w:val="0"/>
          <w:w w:val="100"/>
          <w:kern w:val="0"/>
          <w:position w:val="-2"/>
          <w:highlight w:val="none"/>
          <w:vertAlign w:val="baseline"/>
        </w:rPr>
      </w:lvl>
    </w:lvlOverride>
  </w:num>
  <w:num w:numId="9">
    <w:abstractNumId w:val="4"/>
    <w:lvlOverride w:ilvl="0">
      <w:startOverride w:val="1"/>
      <w:lvl w:ilvl="0">
        <w:start w:val="1"/>
        <w:numFmt w:val="decimal"/>
        <w:suff w:val="tab"/>
        <w:lvlText w:val="%1."/>
        <w:lvlJc w:val="left"/>
        <w:pPr>
          <w:ind w:left="72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4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6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8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60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182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04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26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248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w14="http://schemas.microsoft.com/office/word/2010/wordml" xmlns:wp14="http://schemas.microsoft.com/office/word/2010/wordprocessingDrawing" xmlns:mc="http://schemas.openxmlformats.org/markup-compatibility/2006" xmlns:o="urn:schemas-microsoft-com:office:office" xmlns:v="urn:schemas-microsoft-com:vml" xmlns:w="http://schemas.openxmlformats.org/wordprocessingml/2006/main" xmlns:w15="http://schemas.microsoft.com/office/word/2012/wordml" mc:Ignorable="w14 wp14 w15">
  <w:view w:val="print"/>
  <w:displayBackgroundShape/>
  <w:mirrorMargins w:val="0"/>
  <w:bordersDoNotSurroundHeader w:val="0"/>
  <w:bordersDoNotSurroundFooter w:val="0"/>
  <w:revisionView w:markup="1" w:comments="1" w:insDel="1" w:formatting="0"/>
  <w:trackRevisions w:val="false"/>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14:docId w14:val="25648645"/>
  <w15:docId w15:val="{DBD727E1-63E1-4809-AAF3-38FC01CC17F9}"/>
  <w:rsids>
    <w:rsidRoot w:val="009A7D88"/>
    <w:rsid w:val="009A7D88"/>
    <w:rsid w:val="0EF5ACDB"/>
    <w:rsid w:val="0FA9750B"/>
    <w:rsid w:val="145C581A"/>
    <w:rsid w:val="1E5348F8"/>
    <w:rsid w:val="2950B683"/>
    <w:rsid w:val="2AD7C793"/>
    <w:rsid w:val="30920967"/>
    <w:rsid w:val="360AD1D3"/>
    <w:rsid w:val="40334CBC"/>
    <w:rsid w:val="4707B9E7"/>
    <w:rsid w:val="48784D9F"/>
    <w:rsid w:val="4E04158E"/>
    <w:rsid w:val="52AA1C1F"/>
    <w:rsid w:val="52DEF145"/>
    <w:rsid w:val="54AD70FC"/>
    <w:rsid w:val="56AA1231"/>
    <w:rsid w:val="583DE02E"/>
    <w:rsid w:val="59364465"/>
    <w:rsid w:val="626C25F0"/>
    <w:rsid w:val="64FC2343"/>
    <w:rsid w:val="691E6C86"/>
    <w:rsid w:val="6F70F837"/>
    <w:rsid w:val="6FCD5A81"/>
    <w:rsid w:val="7074BC7A"/>
    <w:rsid w:val="7524C8EB"/>
    <w:rsid w:val="758BC8EF"/>
    <w:rsid w:val="7A08C354"/>
    <w:rsid w:val="7B9A7899"/>
  </w:rsids>
</w:settings>
</file>

<file path=word/styles.xml><?xml version="1.0" encoding="utf-8"?>
<w:styles xmlns:wp14="http://schemas.microsoft.com/office/word/2010/wordprocessingDrawing" xmlns:w="http://schemas.openxmlformats.org/wordprocessingml/2006/main" xmlns:mc="http://schemas.openxmlformats.org/markup-compatibility/2006" xmlns:w14="http://schemas.microsoft.com/office/word/2010/wordml" mc:Ignorable="w14 wp14">
  <w:docDefaults>
    <w:rPrDefault>
      <w:rPr>
        <w:rFonts w:ascii="Times New Roman" w:hAnsi="Times New Roman" w:eastAsia="Arial Unicode MS" w:cs="Times New Roman"/>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w="0" w:h="0" w:vSpace="0" w:hSpace="0" w:vAnchor="margin" w:xAlign="left" w:y="0" w:hRule="exact" w:anchorLock="0"/>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styleId="Normal" w:default="1">
    <w:name w:val="Normal"/>
    <w:next w:val="Normal"/>
    <w:pPr/>
    <w:rPr>
      <w:sz w:val="24"/>
      <w:szCs w:val="24"/>
      <w:lang w:val="en-US" w:eastAsia="en-US" w:bidi="ar-SA"/>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hAnsi="Helvetica Neue" w:eastAsia="Arial Unicode MS" w:cs="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hAnsi="Helvetica Neue" w:eastAsia="Arial Unicode MS" w:cs="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Roman" w:hAnsi="Times Roman" w:eastAsia="Arial Unicode MS" w:cs="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noFill/>
      </w14:textOutline>
      <w14:textFill>
        <w14:solidFill>
          <w14:srgbClr w14:val="000000"/>
        </w14:solidFill>
      </w14:textFill>
    </w:rPr>
  </w:style>
  <w:style w:type="numbering" w:styleId="Bullet">
    <w:name w:val="Bullet"/>
    <w:pPr>
      <w:numPr>
        <w:numId w:val="1"/>
      </w:numPr>
    </w:pPr>
  </w:style>
  <w:style w:type="numbering" w:styleId="Note Taking">
    <w:name w:val="Note Taking"/>
    <w:pPr>
      <w:numPr>
        <w:numId w:val="3"/>
      </w:numPr>
    </w:p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hAnsi="Helvetica Neue Light" w:eastAsia="Arial Unicode MS" w:cs="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numbering" w:styleId="Numbered">
    <w:name w:val="Numbered"/>
    <w:pPr>
      <w:numPr>
        <w:numId w:val="6"/>
      </w:numPr>
    </w:pPr>
  </w:style>
  <w:style w:type="character" w:styleId="None">
    <w:name w:val="None"/>
  </w:style>
  <w:style w:type="character" w:styleId="Hyperlink.0">
    <w:name w:val="Hyperlink.0"/>
    <w:basedOn w:val="None"/>
    <w:next w:val="Hyperlink.0"/>
    <w:rPr>
      <w:i w:val="0"/>
      <w:iCs w:val="0"/>
      <w:outline w:val="0"/>
      <w:color w:val="0000ee"/>
      <w:u w:val="single"/>
      <w14:textFill>
        <w14:solidFill>
          <w14:srgbClr w14:val="0000EE"/>
        </w14:solidFill>
      </w14:textFill>
    </w:rPr>
  </w:style>
  <w:style w:type="character" w:styleId="Hyperlink.1">
    <w:name w:val="Hyperlink.1"/>
    <w:basedOn w:val="None"/>
    <w:next w:val="Hyperlink.1"/>
    <w:rPr>
      <w:outline w:val="0"/>
      <w:color w:val="0000ee"/>
      <w:u w:val="single"/>
      <w14:textFill>
        <w14:solidFill>
          <w14:srgbClr w14:val="0000EE"/>
        </w14:solidFill>
      </w14:textFill>
    </w:rPr>
  </w:style>
</w:styles>
</file>

<file path=word/_rels/document.xml.rels>&#65279;<?xml version="1.0" encoding="utf-8"?><Relationships xmlns="http://schemas.openxmlformats.org/package/2006/relationships"><Relationship Type="http://schemas.openxmlformats.org/officeDocument/2006/relationships/settings" Target="settings.xml" Id="rId1" /><Relationship Type="http://schemas.openxmlformats.org/officeDocument/2006/relationships/fontTable" Target="fontTable.xml" Id="rId2" /><Relationship Type="http://schemas.openxmlformats.org/officeDocument/2006/relationships/styles" Target="styles.xml" Id="rId3" /><Relationship Type="http://schemas.openxmlformats.org/officeDocument/2006/relationships/header" Target="header1.xml" Id="rId4" /><Relationship Type="http://schemas.openxmlformats.org/officeDocument/2006/relationships/footer" Target="footer1.xml" Id="rId5" /><Relationship Type="http://schemas.openxmlformats.org/officeDocument/2006/relationships/image" Target="media/image1.png" Id="rId6" /><Relationship Type="http://schemas.openxmlformats.org/officeDocument/2006/relationships/image" Target="media/image1.jpeg" Id="rId7" /><Relationship Type="http://schemas.openxmlformats.org/officeDocument/2006/relationships/image" Target="media/image2.png" Id="rId8" /><Relationship Type="http://schemas.openxmlformats.org/officeDocument/2006/relationships/image" Target="media/image3.png" Id="rId9" /><Relationship Type="http://schemas.openxmlformats.org/officeDocument/2006/relationships/numbering" Target="numbering.xml" Id="rId10" /><Relationship Type="http://schemas.openxmlformats.org/officeDocument/2006/relationships/theme" Target="theme/theme1.xml" Id="rId11" /></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Atirek Mani Diggal</lastModifiedBy>
  <dcterms:modified xsi:type="dcterms:W3CDTF">2024-12-27T06:10:26.4220401Z</dcterms:modified>
</coreProperties>
</file>