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B72" w:rsidRDefault="003B157E" w:rsidP="00B379CE">
      <w:pPr>
        <w:jc w:val="center"/>
        <w:rPr>
          <w:rFonts w:ascii="Times New Roman" w:hAnsi="Times New Roman" w:cs="Times New Roman"/>
          <w:b/>
          <w:sz w:val="28"/>
          <w:szCs w:val="20"/>
        </w:rPr>
      </w:pPr>
      <w:r w:rsidRPr="00B44CDD">
        <w:rPr>
          <w:rFonts w:ascii="Times New Roman" w:hAnsi="Times New Roman" w:cs="Times New Roman"/>
          <w:b/>
          <w:sz w:val="28"/>
          <w:szCs w:val="20"/>
        </w:rPr>
        <w:t>I</w:t>
      </w:r>
      <w:r>
        <w:rPr>
          <w:rFonts w:ascii="Times New Roman" w:hAnsi="Times New Roman" w:cs="Times New Roman"/>
          <w:b/>
          <w:sz w:val="28"/>
          <w:szCs w:val="20"/>
        </w:rPr>
        <w:t>RF</w:t>
      </w:r>
      <w:r w:rsidRPr="00B44CDD">
        <w:rPr>
          <w:rFonts w:ascii="Times New Roman" w:hAnsi="Times New Roman" w:cs="Times New Roman"/>
          <w:b/>
          <w:sz w:val="28"/>
          <w:szCs w:val="20"/>
        </w:rPr>
        <w:t xml:space="preserve">C – SMART FARMING: CROP RECOMMENDATION SYSTEM USING IMPROVED </w:t>
      </w:r>
      <w:r w:rsidR="00CE1B48">
        <w:rPr>
          <w:rFonts w:ascii="Times New Roman" w:hAnsi="Times New Roman" w:cs="Times New Roman"/>
          <w:b/>
          <w:sz w:val="28"/>
          <w:szCs w:val="20"/>
        </w:rPr>
        <w:t>RANDOM FOREST</w:t>
      </w:r>
      <w:r w:rsidRPr="00B44CDD">
        <w:rPr>
          <w:rFonts w:ascii="Times New Roman" w:hAnsi="Times New Roman" w:cs="Times New Roman"/>
          <w:b/>
          <w:sz w:val="28"/>
          <w:szCs w:val="20"/>
        </w:rPr>
        <w:t xml:space="preserve"> CLASSIFICATION ALGORITHM</w:t>
      </w:r>
    </w:p>
    <w:p w:rsidR="00B379CE" w:rsidRPr="007B6DB6" w:rsidRDefault="00B379CE" w:rsidP="00B379CE">
      <w:pPr>
        <w:spacing w:after="0" w:line="240" w:lineRule="auto"/>
        <w:jc w:val="center"/>
        <w:rPr>
          <w:rFonts w:ascii="Times New Roman" w:hAnsi="Times New Roman" w:cs="Times New Roman"/>
          <w:b/>
          <w:bCs/>
          <w:sz w:val="24"/>
          <w:szCs w:val="20"/>
        </w:rPr>
      </w:pPr>
      <w:r w:rsidRPr="007B6DB6">
        <w:rPr>
          <w:rFonts w:ascii="Times New Roman" w:hAnsi="Times New Roman" w:cs="Times New Roman"/>
          <w:b/>
          <w:bCs/>
          <w:sz w:val="24"/>
          <w:szCs w:val="20"/>
        </w:rPr>
        <w:t>G. Buvaanyaa</w:t>
      </w:r>
      <w:r w:rsidRPr="007B6DB6">
        <w:rPr>
          <w:rFonts w:ascii="Times New Roman" w:hAnsi="Times New Roman" w:cs="Times New Roman"/>
          <w:b/>
          <w:bCs/>
          <w:sz w:val="24"/>
          <w:szCs w:val="20"/>
          <w:vertAlign w:val="superscript"/>
        </w:rPr>
        <w:t>1</w:t>
      </w:r>
      <w:r>
        <w:rPr>
          <w:rFonts w:ascii="Times New Roman" w:hAnsi="Times New Roman" w:cs="Times New Roman"/>
          <w:b/>
          <w:bCs/>
          <w:sz w:val="24"/>
          <w:szCs w:val="20"/>
        </w:rPr>
        <w:t xml:space="preserve">, </w:t>
      </w:r>
      <w:r w:rsidR="00471269">
        <w:rPr>
          <w:rFonts w:ascii="Times New Roman" w:hAnsi="Times New Roman" w:cs="Times New Roman"/>
          <w:b/>
          <w:bCs/>
          <w:sz w:val="24"/>
          <w:szCs w:val="20"/>
        </w:rPr>
        <w:t xml:space="preserve">Dr. </w:t>
      </w:r>
      <w:r w:rsidRPr="007B6DB6">
        <w:rPr>
          <w:rFonts w:ascii="Times New Roman" w:hAnsi="Times New Roman" w:cs="Times New Roman"/>
          <w:b/>
          <w:bCs/>
          <w:sz w:val="24"/>
          <w:szCs w:val="20"/>
        </w:rPr>
        <w:t>M. Gobi</w:t>
      </w:r>
      <w:r w:rsidRPr="007B6DB6">
        <w:rPr>
          <w:rFonts w:ascii="Times New Roman" w:hAnsi="Times New Roman" w:cs="Times New Roman"/>
          <w:b/>
          <w:bCs/>
          <w:sz w:val="24"/>
          <w:szCs w:val="20"/>
          <w:vertAlign w:val="superscript"/>
        </w:rPr>
        <w:t>2</w:t>
      </w:r>
    </w:p>
    <w:p w:rsidR="00B379CE" w:rsidRPr="007B6DB6" w:rsidRDefault="00B379CE" w:rsidP="00B379CE">
      <w:pPr>
        <w:spacing w:after="0" w:line="240" w:lineRule="auto"/>
        <w:jc w:val="center"/>
        <w:rPr>
          <w:rFonts w:ascii="Times New Roman" w:hAnsi="Times New Roman" w:cs="Times New Roman"/>
          <w:i/>
          <w:sz w:val="20"/>
          <w:szCs w:val="20"/>
        </w:rPr>
      </w:pPr>
      <w:r w:rsidRPr="007B6DB6">
        <w:rPr>
          <w:rFonts w:ascii="Times New Roman" w:hAnsi="Times New Roman" w:cs="Times New Roman"/>
          <w:i/>
          <w:sz w:val="20"/>
          <w:szCs w:val="20"/>
          <w:vertAlign w:val="superscript"/>
        </w:rPr>
        <w:t>1</w:t>
      </w:r>
      <w:r w:rsidRPr="007B6DB6">
        <w:rPr>
          <w:rFonts w:ascii="Times New Roman" w:hAnsi="Times New Roman" w:cs="Times New Roman"/>
          <w:i/>
          <w:sz w:val="20"/>
          <w:szCs w:val="20"/>
        </w:rPr>
        <w:t xml:space="preserve"> PhD, Research Scholar, PG &amp; Research Department of Computer Science, </w:t>
      </w:r>
      <w:proofErr w:type="spellStart"/>
      <w:r w:rsidRPr="007B6DB6">
        <w:rPr>
          <w:rFonts w:ascii="Times New Roman" w:hAnsi="Times New Roman" w:cs="Times New Roman"/>
          <w:i/>
          <w:sz w:val="20"/>
          <w:szCs w:val="20"/>
        </w:rPr>
        <w:t>Chikkanna</w:t>
      </w:r>
      <w:proofErr w:type="spellEnd"/>
      <w:r w:rsidRPr="007B6DB6">
        <w:rPr>
          <w:rFonts w:ascii="Times New Roman" w:hAnsi="Times New Roman" w:cs="Times New Roman"/>
          <w:i/>
          <w:sz w:val="20"/>
          <w:szCs w:val="20"/>
        </w:rPr>
        <w:t xml:space="preserve"> Government Arts College, </w:t>
      </w:r>
      <w:proofErr w:type="spellStart"/>
      <w:r w:rsidRPr="007B6DB6">
        <w:rPr>
          <w:rFonts w:ascii="Times New Roman" w:hAnsi="Times New Roman" w:cs="Times New Roman"/>
          <w:i/>
          <w:sz w:val="20"/>
          <w:szCs w:val="20"/>
        </w:rPr>
        <w:t>Tiruppur</w:t>
      </w:r>
      <w:proofErr w:type="spellEnd"/>
      <w:r w:rsidRPr="007B6DB6">
        <w:rPr>
          <w:rFonts w:ascii="Times New Roman" w:hAnsi="Times New Roman" w:cs="Times New Roman"/>
          <w:i/>
          <w:sz w:val="20"/>
          <w:szCs w:val="20"/>
        </w:rPr>
        <w:t>, Tamil Nadu, India.</w:t>
      </w:r>
    </w:p>
    <w:p w:rsidR="00B379CE" w:rsidRPr="007B6DB6" w:rsidRDefault="00B379CE" w:rsidP="00B379CE">
      <w:pPr>
        <w:spacing w:after="0" w:line="240" w:lineRule="auto"/>
        <w:jc w:val="center"/>
        <w:rPr>
          <w:rFonts w:ascii="Times New Roman" w:hAnsi="Times New Roman" w:cs="Times New Roman"/>
          <w:i/>
          <w:sz w:val="20"/>
          <w:szCs w:val="20"/>
        </w:rPr>
      </w:pPr>
      <w:r w:rsidRPr="007B6DB6">
        <w:rPr>
          <w:rFonts w:ascii="Times New Roman" w:hAnsi="Times New Roman" w:cs="Times New Roman"/>
          <w:i/>
          <w:sz w:val="20"/>
          <w:szCs w:val="20"/>
        </w:rPr>
        <w:t>buvaanyaa220497@yahoo.com</w:t>
      </w:r>
    </w:p>
    <w:p w:rsidR="00B379CE" w:rsidRPr="007B6DB6" w:rsidRDefault="00B379CE" w:rsidP="00B379CE">
      <w:pPr>
        <w:spacing w:after="0" w:line="240" w:lineRule="auto"/>
        <w:jc w:val="center"/>
        <w:rPr>
          <w:rFonts w:ascii="Times New Roman" w:hAnsi="Times New Roman" w:cs="Times New Roman"/>
          <w:i/>
          <w:sz w:val="20"/>
          <w:szCs w:val="20"/>
        </w:rPr>
      </w:pPr>
      <w:r w:rsidRPr="007B6DB6">
        <w:rPr>
          <w:rFonts w:ascii="Times New Roman" w:hAnsi="Times New Roman" w:cs="Times New Roman"/>
          <w:i/>
          <w:sz w:val="20"/>
          <w:szCs w:val="20"/>
          <w:vertAlign w:val="superscript"/>
        </w:rPr>
        <w:t>2</w:t>
      </w:r>
      <w:r w:rsidRPr="007B6DB6">
        <w:rPr>
          <w:rFonts w:ascii="Times New Roman" w:hAnsi="Times New Roman" w:cs="Times New Roman"/>
          <w:i/>
          <w:sz w:val="20"/>
          <w:szCs w:val="20"/>
        </w:rPr>
        <w:t xml:space="preserve"> Associate Professor, PG &amp; Research Department of Computer Science, </w:t>
      </w:r>
      <w:proofErr w:type="spellStart"/>
      <w:r w:rsidRPr="007B6DB6">
        <w:rPr>
          <w:rFonts w:ascii="Times New Roman" w:hAnsi="Times New Roman" w:cs="Times New Roman"/>
          <w:i/>
          <w:sz w:val="20"/>
          <w:szCs w:val="20"/>
        </w:rPr>
        <w:t>Chikkanna</w:t>
      </w:r>
      <w:proofErr w:type="spellEnd"/>
      <w:r w:rsidRPr="007B6DB6">
        <w:rPr>
          <w:rFonts w:ascii="Times New Roman" w:hAnsi="Times New Roman" w:cs="Times New Roman"/>
          <w:i/>
          <w:sz w:val="20"/>
          <w:szCs w:val="20"/>
        </w:rPr>
        <w:t xml:space="preserve"> Government Arts College, </w:t>
      </w:r>
      <w:proofErr w:type="spellStart"/>
      <w:r w:rsidRPr="007B6DB6">
        <w:rPr>
          <w:rFonts w:ascii="Times New Roman" w:hAnsi="Times New Roman" w:cs="Times New Roman"/>
          <w:i/>
          <w:sz w:val="20"/>
          <w:szCs w:val="20"/>
        </w:rPr>
        <w:t>Tiruppur</w:t>
      </w:r>
      <w:proofErr w:type="spellEnd"/>
      <w:r w:rsidRPr="007B6DB6">
        <w:rPr>
          <w:rFonts w:ascii="Times New Roman" w:hAnsi="Times New Roman" w:cs="Times New Roman"/>
          <w:i/>
          <w:sz w:val="20"/>
          <w:szCs w:val="20"/>
        </w:rPr>
        <w:t>, Tamil Nadu, India.</w:t>
      </w:r>
    </w:p>
    <w:p w:rsidR="00B379CE" w:rsidRDefault="00B379CE" w:rsidP="00B379CE">
      <w:pPr>
        <w:spacing w:after="0" w:line="240" w:lineRule="auto"/>
        <w:jc w:val="center"/>
        <w:rPr>
          <w:rFonts w:ascii="Times New Roman" w:hAnsi="Times New Roman" w:cs="Times New Roman"/>
          <w:b/>
          <w:sz w:val="28"/>
          <w:szCs w:val="20"/>
        </w:rPr>
      </w:pPr>
      <w:r w:rsidRPr="007B6DB6">
        <w:rPr>
          <w:rFonts w:ascii="Times New Roman" w:hAnsi="Times New Roman" w:cs="Times New Roman"/>
          <w:i/>
          <w:sz w:val="20"/>
          <w:szCs w:val="20"/>
        </w:rPr>
        <w:t>gobimohan2786@gmail.com</w:t>
      </w:r>
    </w:p>
    <w:p w:rsidR="00B379CE" w:rsidRPr="00A62B1F" w:rsidRDefault="00B379CE" w:rsidP="00B379CE">
      <w:pPr>
        <w:spacing w:after="0" w:line="240" w:lineRule="auto"/>
        <w:jc w:val="both"/>
        <w:rPr>
          <w:rFonts w:ascii="Times New Roman" w:hAnsi="Times New Roman" w:cs="Times New Roman"/>
          <w:sz w:val="20"/>
          <w:szCs w:val="20"/>
        </w:rPr>
      </w:pPr>
    </w:p>
    <w:p w:rsidR="00B379CE" w:rsidRPr="00A62B1F" w:rsidRDefault="00B379CE" w:rsidP="00B379CE">
      <w:pPr>
        <w:autoSpaceDE w:val="0"/>
        <w:autoSpaceDN w:val="0"/>
        <w:adjustRightInd w:val="0"/>
        <w:spacing w:after="0" w:line="240" w:lineRule="auto"/>
        <w:jc w:val="both"/>
        <w:rPr>
          <w:rFonts w:ascii="Times New Roman" w:hAnsi="Times New Roman" w:cs="Times New Roman"/>
          <w:sz w:val="20"/>
          <w:szCs w:val="20"/>
        </w:rPr>
      </w:pPr>
      <w:r w:rsidRPr="00B44CDD">
        <w:rPr>
          <w:rFonts w:ascii="Times New Roman" w:hAnsi="Times New Roman" w:cs="Times New Roman"/>
          <w:b/>
          <w:sz w:val="20"/>
          <w:szCs w:val="20"/>
        </w:rPr>
        <w:t>Abstract:</w:t>
      </w:r>
      <w:r w:rsidRPr="00A62B1F">
        <w:rPr>
          <w:rFonts w:ascii="Times New Roman" w:hAnsi="Times New Roman" w:cs="Times New Roman"/>
          <w:sz w:val="20"/>
          <w:szCs w:val="20"/>
        </w:rPr>
        <w:t xml:space="preserve"> A rapidly expanding field that is vital to the development of agricultural methods is crop prediction. Within the framework of machine learning theory, </w:t>
      </w:r>
      <w:r>
        <w:rPr>
          <w:rFonts w:ascii="Times New Roman" w:hAnsi="Times New Roman" w:cs="Times New Roman"/>
          <w:sz w:val="20"/>
          <w:szCs w:val="20"/>
        </w:rPr>
        <w:t>Random Forest (RF</w:t>
      </w:r>
      <w:r w:rsidRPr="00A62B1F">
        <w:rPr>
          <w:rFonts w:ascii="Times New Roman" w:hAnsi="Times New Roman" w:cs="Times New Roman"/>
          <w:sz w:val="20"/>
          <w:szCs w:val="20"/>
        </w:rPr>
        <w:t xml:space="preserve">) was created. This article examines crop recommendation performance using the </w:t>
      </w:r>
      <w:r w:rsidR="00E77BF7">
        <w:rPr>
          <w:rFonts w:ascii="Times New Roman" w:hAnsi="Times New Roman" w:cs="Times New Roman"/>
          <w:sz w:val="20"/>
          <w:szCs w:val="20"/>
        </w:rPr>
        <w:t>Random Forest (RF</w:t>
      </w:r>
      <w:r w:rsidRPr="00A62B1F">
        <w:rPr>
          <w:rFonts w:ascii="Times New Roman" w:hAnsi="Times New Roman" w:cs="Times New Roman"/>
          <w:sz w:val="20"/>
          <w:szCs w:val="20"/>
        </w:rPr>
        <w:t>) machine-learning technique. To accurately forecast which crop would thrive in a particular area, the suggested approach uses a variety of features, including soil and climate data. Performance indicators including MAE, R</w:t>
      </w:r>
      <w:r w:rsidRPr="00A62B1F">
        <w:rPr>
          <w:rFonts w:ascii="Times New Roman" w:hAnsi="Times New Roman" w:cs="Times New Roman"/>
          <w:sz w:val="20"/>
          <w:szCs w:val="20"/>
          <w:vertAlign w:val="superscript"/>
        </w:rPr>
        <w:t>2</w:t>
      </w:r>
      <w:r w:rsidRPr="00A62B1F">
        <w:rPr>
          <w:rFonts w:ascii="Times New Roman" w:hAnsi="Times New Roman" w:cs="Times New Roman"/>
          <w:sz w:val="20"/>
          <w:szCs w:val="20"/>
        </w:rPr>
        <w:t xml:space="preserve">, Recall, Precision, and F1-Score were used to demonstrate the effectiveness of this </w:t>
      </w:r>
      <w:r w:rsidR="00E77BF7">
        <w:rPr>
          <w:rFonts w:ascii="Times New Roman" w:hAnsi="Times New Roman" w:cs="Times New Roman"/>
          <w:sz w:val="20"/>
          <w:szCs w:val="20"/>
        </w:rPr>
        <w:t>RF</w:t>
      </w:r>
      <w:r w:rsidRPr="00A62B1F">
        <w:rPr>
          <w:rFonts w:ascii="Times New Roman" w:hAnsi="Times New Roman" w:cs="Times New Roman"/>
          <w:sz w:val="20"/>
          <w:szCs w:val="20"/>
        </w:rPr>
        <w:t xml:space="preserve"> model. It revealed that the anticipated result of the </w:t>
      </w:r>
      <w:r w:rsidR="00E77BF7">
        <w:rPr>
          <w:rFonts w:ascii="Times New Roman" w:hAnsi="Times New Roman" w:cs="Times New Roman"/>
          <w:sz w:val="20"/>
          <w:szCs w:val="20"/>
        </w:rPr>
        <w:t>RF</w:t>
      </w:r>
      <w:r w:rsidRPr="00A62B1F">
        <w:rPr>
          <w:rFonts w:ascii="Times New Roman" w:hAnsi="Times New Roman" w:cs="Times New Roman"/>
          <w:sz w:val="20"/>
          <w:szCs w:val="20"/>
        </w:rPr>
        <w:t xml:space="preserve"> representations matches the expected data, proving the efficacy of the model. This proposed strategy has significant ramifications for farmers, agricultural stakeholders, and policymakers since it makes data-driven decisions and resource allocation easier, which raises crop yields.</w:t>
      </w:r>
    </w:p>
    <w:p w:rsidR="00B379CE" w:rsidRPr="00A62B1F" w:rsidRDefault="00B379CE" w:rsidP="00B379CE">
      <w:pPr>
        <w:autoSpaceDE w:val="0"/>
        <w:autoSpaceDN w:val="0"/>
        <w:adjustRightInd w:val="0"/>
        <w:spacing w:after="0" w:line="240" w:lineRule="auto"/>
        <w:jc w:val="both"/>
        <w:rPr>
          <w:rFonts w:ascii="Times New Roman" w:hAnsi="Times New Roman" w:cs="Times New Roman"/>
          <w:sz w:val="20"/>
          <w:szCs w:val="20"/>
        </w:rPr>
      </w:pPr>
    </w:p>
    <w:p w:rsidR="00B379CE" w:rsidRPr="00A62B1F" w:rsidRDefault="00B379CE" w:rsidP="00B379CE">
      <w:pPr>
        <w:autoSpaceDE w:val="0"/>
        <w:autoSpaceDN w:val="0"/>
        <w:adjustRightInd w:val="0"/>
        <w:spacing w:after="0" w:line="240" w:lineRule="auto"/>
        <w:jc w:val="both"/>
        <w:rPr>
          <w:rFonts w:ascii="Times New Roman" w:hAnsi="Times New Roman" w:cs="Times New Roman"/>
          <w:sz w:val="20"/>
          <w:szCs w:val="20"/>
        </w:rPr>
      </w:pPr>
      <w:r w:rsidRPr="00B44CDD">
        <w:rPr>
          <w:rFonts w:ascii="Times New Roman" w:hAnsi="Times New Roman" w:cs="Times New Roman"/>
          <w:b/>
          <w:sz w:val="20"/>
          <w:szCs w:val="20"/>
        </w:rPr>
        <w:t>Keywords:</w:t>
      </w:r>
      <w:r w:rsidRPr="00A62B1F">
        <w:rPr>
          <w:rFonts w:ascii="Times New Roman" w:hAnsi="Times New Roman" w:cs="Times New Roman"/>
          <w:sz w:val="20"/>
          <w:szCs w:val="20"/>
        </w:rPr>
        <w:t xml:space="preserve"> Machine Learning, Feature Selection, Classification, </w:t>
      </w:r>
      <w:r w:rsidR="00E77BF7">
        <w:rPr>
          <w:rFonts w:ascii="Times New Roman" w:hAnsi="Times New Roman" w:cs="Times New Roman"/>
          <w:sz w:val="20"/>
          <w:szCs w:val="20"/>
        </w:rPr>
        <w:t>Random Forest</w:t>
      </w:r>
      <w:r w:rsidRPr="00A62B1F">
        <w:rPr>
          <w:rFonts w:ascii="Times New Roman" w:hAnsi="Times New Roman" w:cs="Times New Roman"/>
          <w:sz w:val="20"/>
          <w:szCs w:val="20"/>
        </w:rPr>
        <w:t>, Crop prediction.</w:t>
      </w:r>
    </w:p>
    <w:p w:rsidR="00CE1B48" w:rsidRDefault="00CE1B48"/>
    <w:p w:rsidR="007834C6" w:rsidRPr="00B44CDD" w:rsidRDefault="007834C6" w:rsidP="007834C6">
      <w:pPr>
        <w:autoSpaceDE w:val="0"/>
        <w:autoSpaceDN w:val="0"/>
        <w:adjustRightInd w:val="0"/>
        <w:spacing w:after="0" w:line="240" w:lineRule="auto"/>
        <w:jc w:val="both"/>
        <w:rPr>
          <w:rFonts w:ascii="Times New Roman" w:hAnsi="Times New Roman" w:cs="Times New Roman"/>
          <w:b/>
          <w:sz w:val="24"/>
          <w:szCs w:val="20"/>
        </w:rPr>
      </w:pPr>
      <w:r w:rsidRPr="00B44CDD">
        <w:rPr>
          <w:rFonts w:ascii="Times New Roman" w:hAnsi="Times New Roman" w:cs="Times New Roman"/>
          <w:b/>
          <w:sz w:val="24"/>
          <w:szCs w:val="20"/>
        </w:rPr>
        <w:t>I. INTRODUCTION</w:t>
      </w:r>
    </w:p>
    <w:p w:rsidR="007834C6" w:rsidRPr="00471269" w:rsidRDefault="007834C6" w:rsidP="00471269">
      <w:pPr>
        <w:spacing w:after="0" w:line="240" w:lineRule="auto"/>
        <w:jc w:val="both"/>
        <w:rPr>
          <w:rFonts w:ascii="Times New Roman" w:hAnsi="Times New Roman" w:cs="Times New Roman"/>
          <w:sz w:val="20"/>
          <w:szCs w:val="20"/>
        </w:rPr>
      </w:pPr>
      <w:r w:rsidRPr="00A62B1F">
        <w:rPr>
          <w:rFonts w:ascii="Times New Roman" w:hAnsi="Times New Roman" w:cs="Times New Roman"/>
          <w:sz w:val="20"/>
          <w:szCs w:val="20"/>
        </w:rPr>
        <w:tab/>
        <w:t>Machine-Learning [1]-[2] is the science of enabling computer to study without explicit programming. To produce predictions or judgments, machine-learning algorithms [3] are skilled on vast volumes of information. As a significant global industry, agriculture depends on farmers producing sustainable and profitable crops. Crop production can be significantly impacted by poor crop selection, which can subordinate productivity and possibly result in losses for farmers. Farmers may find it difficult for the selected crops to flourish and reach their maximum yield potential if they neglect important aspects like soil conditions, market demand, and climate appropriateness.</w:t>
      </w:r>
      <w:r w:rsidRPr="00A62B1F">
        <w:rPr>
          <w:rFonts w:ascii="Times New Roman" w:eastAsia="NimbusRomNo9L-Regu" w:hAnsi="Times New Roman" w:cs="Times New Roman"/>
          <w:sz w:val="20"/>
          <w:szCs w:val="20"/>
        </w:rPr>
        <w:t xml:space="preserve"> </w:t>
      </w:r>
      <w:r w:rsidRPr="00A62B1F">
        <w:rPr>
          <w:rFonts w:ascii="Times New Roman" w:hAnsi="Times New Roman" w:cs="Times New Roman"/>
          <w:sz w:val="20"/>
          <w:szCs w:val="20"/>
        </w:rPr>
        <w:t xml:space="preserve">Inadequate climate adaptation can cause inappropriate crops to grow poorly, become more susceptible to pests and illnesses, and produce less overall. The financial burden on farmers may be exacerbated if commodities that don't meet market demand have trouble finding customers or obtaining favourable pricing [4]. To overcome these obstacles and make wise choices that will optimize crop yield and guarantee agricultural sustainability over the long run, farmers can use machine learning-based crop </w:t>
      </w:r>
      <w:r w:rsidRPr="00471269">
        <w:rPr>
          <w:rFonts w:ascii="Times New Roman" w:hAnsi="Times New Roman" w:cs="Times New Roman"/>
          <w:sz w:val="20"/>
          <w:szCs w:val="20"/>
        </w:rPr>
        <w:t>recommendation systems.</w:t>
      </w:r>
    </w:p>
    <w:p w:rsidR="00BD37BE" w:rsidRPr="00471269" w:rsidRDefault="00BD37BE" w:rsidP="00471269">
      <w:pPr>
        <w:autoSpaceDE w:val="0"/>
        <w:autoSpaceDN w:val="0"/>
        <w:adjustRightInd w:val="0"/>
        <w:spacing w:after="0" w:line="240" w:lineRule="auto"/>
        <w:ind w:firstLine="720"/>
        <w:jc w:val="both"/>
        <w:rPr>
          <w:rFonts w:ascii="Times New Roman" w:hAnsi="Times New Roman" w:cs="Times New Roman"/>
          <w:sz w:val="20"/>
          <w:szCs w:val="20"/>
        </w:rPr>
      </w:pPr>
      <w:r w:rsidRPr="00471269">
        <w:rPr>
          <w:rFonts w:ascii="Times New Roman" w:hAnsi="Times New Roman" w:cs="Times New Roman"/>
          <w:sz w:val="20"/>
          <w:szCs w:val="20"/>
        </w:rPr>
        <w:t xml:space="preserve">Inspired by </w:t>
      </w:r>
      <w:proofErr w:type="spellStart"/>
      <w:r w:rsidRPr="00471269">
        <w:rPr>
          <w:rFonts w:ascii="Times New Roman" w:hAnsi="Times New Roman" w:cs="Times New Roman"/>
          <w:sz w:val="20"/>
          <w:szCs w:val="20"/>
        </w:rPr>
        <w:t>Amit</w:t>
      </w:r>
      <w:proofErr w:type="spellEnd"/>
      <w:r w:rsidRPr="00471269">
        <w:rPr>
          <w:rFonts w:ascii="Times New Roman" w:hAnsi="Times New Roman" w:cs="Times New Roman"/>
          <w:sz w:val="20"/>
          <w:szCs w:val="20"/>
        </w:rPr>
        <w:t xml:space="preserve"> and </w:t>
      </w:r>
      <w:proofErr w:type="spellStart"/>
      <w:r w:rsidRPr="00471269">
        <w:rPr>
          <w:rFonts w:ascii="Times New Roman" w:hAnsi="Times New Roman" w:cs="Times New Roman"/>
          <w:sz w:val="20"/>
          <w:szCs w:val="20"/>
        </w:rPr>
        <w:t>Geman's</w:t>
      </w:r>
      <w:proofErr w:type="spellEnd"/>
      <w:r w:rsidRPr="00471269">
        <w:rPr>
          <w:rFonts w:ascii="Times New Roman" w:hAnsi="Times New Roman" w:cs="Times New Roman"/>
          <w:sz w:val="20"/>
          <w:szCs w:val="20"/>
        </w:rPr>
        <w:t xml:space="preserve"> prior work, Leo </w:t>
      </w:r>
      <w:proofErr w:type="spellStart"/>
      <w:r w:rsidRPr="00471269">
        <w:rPr>
          <w:rFonts w:ascii="Times New Roman" w:hAnsi="Times New Roman" w:cs="Times New Roman"/>
          <w:sz w:val="20"/>
          <w:szCs w:val="20"/>
        </w:rPr>
        <w:t>Breiman</w:t>
      </w:r>
      <w:proofErr w:type="spellEnd"/>
      <w:r w:rsidRPr="00471269">
        <w:rPr>
          <w:rFonts w:ascii="Times New Roman" w:hAnsi="Times New Roman" w:cs="Times New Roman"/>
          <w:sz w:val="20"/>
          <w:szCs w:val="20"/>
        </w:rPr>
        <w:t xml:space="preserve"> introduced Random Forests. Random Forests are an outgrowth of </w:t>
      </w:r>
      <w:proofErr w:type="spellStart"/>
      <w:r w:rsidRPr="00471269">
        <w:rPr>
          <w:rFonts w:ascii="Times New Roman" w:hAnsi="Times New Roman" w:cs="Times New Roman"/>
          <w:sz w:val="20"/>
          <w:szCs w:val="20"/>
        </w:rPr>
        <w:t>Breiman's</w:t>
      </w:r>
      <w:proofErr w:type="spellEnd"/>
      <w:r w:rsidRPr="00471269">
        <w:rPr>
          <w:rFonts w:ascii="Times New Roman" w:hAnsi="Times New Roman" w:cs="Times New Roman"/>
          <w:sz w:val="20"/>
          <w:szCs w:val="20"/>
        </w:rPr>
        <w:t xml:space="preserve"> bagging concept and were created as a rival to boosting, despite the fact that this is not immediately clear from the description in [5]. Random Forests can be used for either a categorical response variable, referred to in [6] as “classification”, or a continuous response, referred to as “regression”. Likewise, the predictor variables may be continuous or categorical</w:t>
      </w:r>
      <w:r w:rsidR="008711F9">
        <w:rPr>
          <w:rFonts w:ascii="Times New Roman" w:hAnsi="Times New Roman" w:cs="Times New Roman"/>
          <w:sz w:val="20"/>
          <w:szCs w:val="20"/>
        </w:rPr>
        <w:t xml:space="preserve"> [7]</w:t>
      </w:r>
      <w:r w:rsidRPr="00471269">
        <w:rPr>
          <w:rFonts w:ascii="Times New Roman" w:hAnsi="Times New Roman" w:cs="Times New Roman"/>
          <w:sz w:val="20"/>
          <w:szCs w:val="20"/>
        </w:rPr>
        <w:t xml:space="preserve">. </w:t>
      </w:r>
    </w:p>
    <w:p w:rsidR="00BD37BE" w:rsidRPr="00471269" w:rsidRDefault="00BD37BE" w:rsidP="00471269">
      <w:pPr>
        <w:autoSpaceDE w:val="0"/>
        <w:autoSpaceDN w:val="0"/>
        <w:adjustRightInd w:val="0"/>
        <w:spacing w:after="0" w:line="240" w:lineRule="auto"/>
        <w:jc w:val="both"/>
        <w:rPr>
          <w:rFonts w:ascii="Times New Roman" w:hAnsi="Times New Roman" w:cs="Times New Roman"/>
          <w:sz w:val="20"/>
          <w:szCs w:val="20"/>
        </w:rPr>
      </w:pPr>
    </w:p>
    <w:p w:rsidR="00BD37BE" w:rsidRPr="00471269" w:rsidRDefault="00BD37BE" w:rsidP="00471269">
      <w:p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Random Forests are attractive from a computational perspective because they can </w:t>
      </w:r>
    </w:p>
    <w:p w:rsidR="00BD37BE" w:rsidRPr="00471269" w:rsidRDefault="00BD37BE" w:rsidP="0047126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naturally handle both regression and (multiclass) classification; </w:t>
      </w:r>
    </w:p>
    <w:p w:rsidR="003C0B71" w:rsidRPr="00471269" w:rsidRDefault="00BD37BE" w:rsidP="0047126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they train and predict very quickly;</w:t>
      </w:r>
    </w:p>
    <w:p w:rsidR="00BD37BE" w:rsidRPr="00471269" w:rsidRDefault="00BD37BE" w:rsidP="0047126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It may be used directly to high-dimensional problems; </w:t>
      </w:r>
    </w:p>
    <w:p w:rsidR="00BD37BE" w:rsidRPr="00471269" w:rsidRDefault="00BD37BE" w:rsidP="0047126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it has an integrated estimate of generalization error; </w:t>
      </w:r>
    </w:p>
    <w:p w:rsidR="00BD37BE" w:rsidRPr="00471269" w:rsidRDefault="00BD37BE" w:rsidP="00471269">
      <w:pPr>
        <w:pStyle w:val="ListParagraph"/>
        <w:numPr>
          <w:ilvl w:val="0"/>
          <w:numId w:val="4"/>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it only requires one or two tuning parameters; </w:t>
      </w:r>
    </w:p>
    <w:p w:rsidR="00BD37BE" w:rsidRPr="00471269" w:rsidRDefault="00BD37BE" w:rsidP="00C57A37">
      <w:pPr>
        <w:pStyle w:val="ListParagraph"/>
        <w:numPr>
          <w:ilvl w:val="0"/>
          <w:numId w:val="4"/>
        </w:numPr>
        <w:autoSpaceDE w:val="0"/>
        <w:autoSpaceDN w:val="0"/>
        <w:adjustRightInd w:val="0"/>
        <w:spacing w:after="0" w:line="240" w:lineRule="auto"/>
        <w:rPr>
          <w:rFonts w:ascii="Times New Roman" w:hAnsi="Times New Roman" w:cs="Times New Roman"/>
          <w:sz w:val="20"/>
          <w:szCs w:val="20"/>
        </w:rPr>
      </w:pPr>
      <w:proofErr w:type="gramStart"/>
      <w:r w:rsidRPr="00471269">
        <w:rPr>
          <w:rFonts w:ascii="Times New Roman" w:hAnsi="Times New Roman" w:cs="Times New Roman"/>
          <w:sz w:val="20"/>
          <w:szCs w:val="20"/>
        </w:rPr>
        <w:t>it</w:t>
      </w:r>
      <w:proofErr w:type="gramEnd"/>
      <w:r w:rsidRPr="00471269">
        <w:rPr>
          <w:rFonts w:ascii="Times New Roman" w:hAnsi="Times New Roman" w:cs="Times New Roman"/>
          <w:sz w:val="20"/>
          <w:szCs w:val="20"/>
        </w:rPr>
        <w:t xml:space="preserve"> is simple to execute in parallel. </w:t>
      </w:r>
      <w:r w:rsidRPr="00471269">
        <w:rPr>
          <w:rFonts w:ascii="Times New Roman" w:hAnsi="Times New Roman" w:cs="Times New Roman"/>
          <w:sz w:val="20"/>
          <w:szCs w:val="20"/>
        </w:rPr>
        <w:br/>
      </w:r>
    </w:p>
    <w:p w:rsidR="00BD37BE" w:rsidRPr="00471269" w:rsidRDefault="00BD37BE" w:rsidP="00471269">
      <w:p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The other characteristics that Random Forests offer, </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like measures of variable importance, </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differential class weighting, </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missing value imputation,</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visualization, </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lastRenderedPageBreak/>
        <w:t xml:space="preserve">outlier detection, </w:t>
      </w:r>
    </w:p>
    <w:p w:rsidR="00BD37BE"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471269">
        <w:rPr>
          <w:rFonts w:ascii="Times New Roman" w:hAnsi="Times New Roman" w:cs="Times New Roman"/>
          <w:sz w:val="20"/>
          <w:szCs w:val="20"/>
        </w:rPr>
        <w:t xml:space="preserve">unsupervised learning, </w:t>
      </w:r>
    </w:p>
    <w:p w:rsidR="00B043F1" w:rsidRPr="00471269" w:rsidRDefault="00BD37BE" w:rsidP="00471269">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proofErr w:type="gramStart"/>
      <w:r w:rsidRPr="00471269">
        <w:rPr>
          <w:rFonts w:ascii="Times New Roman" w:hAnsi="Times New Roman" w:cs="Times New Roman"/>
          <w:sz w:val="20"/>
          <w:szCs w:val="20"/>
        </w:rPr>
        <w:t>make</w:t>
      </w:r>
      <w:proofErr w:type="gramEnd"/>
      <w:r w:rsidRPr="00471269">
        <w:rPr>
          <w:rFonts w:ascii="Times New Roman" w:hAnsi="Times New Roman" w:cs="Times New Roman"/>
          <w:sz w:val="20"/>
          <w:szCs w:val="20"/>
        </w:rPr>
        <w:t xml:space="preserve"> them attractive from a statistical standpoint.</w:t>
      </w:r>
    </w:p>
    <w:p w:rsidR="00BD37BE" w:rsidRPr="00471269" w:rsidRDefault="00BD37BE" w:rsidP="00471269">
      <w:pPr>
        <w:autoSpaceDE w:val="0"/>
        <w:autoSpaceDN w:val="0"/>
        <w:adjustRightInd w:val="0"/>
        <w:spacing w:after="0" w:line="240" w:lineRule="auto"/>
        <w:ind w:firstLine="720"/>
        <w:jc w:val="both"/>
        <w:rPr>
          <w:rFonts w:ascii="Times New Roman" w:hAnsi="Times New Roman" w:cs="Times New Roman"/>
          <w:sz w:val="20"/>
          <w:szCs w:val="20"/>
        </w:rPr>
      </w:pPr>
    </w:p>
    <w:p w:rsidR="002C50F0" w:rsidRPr="00AE6FF6" w:rsidRDefault="002C50F0" w:rsidP="00471269">
      <w:pPr>
        <w:autoSpaceDE w:val="0"/>
        <w:autoSpaceDN w:val="0"/>
        <w:adjustRightInd w:val="0"/>
        <w:spacing w:after="0" w:line="240" w:lineRule="auto"/>
        <w:ind w:firstLine="720"/>
        <w:jc w:val="both"/>
        <w:rPr>
          <w:rFonts w:ascii="Times New Roman" w:hAnsi="Times New Roman" w:cs="Times New Roman"/>
          <w:sz w:val="20"/>
          <w:szCs w:val="20"/>
        </w:rPr>
      </w:pPr>
      <w:r w:rsidRPr="00471269">
        <w:rPr>
          <w:rFonts w:ascii="Times New Roman" w:hAnsi="Times New Roman" w:cs="Times New Roman"/>
          <w:sz w:val="20"/>
          <w:szCs w:val="20"/>
        </w:rPr>
        <w:t>Figure 1 shows a construction for crop forecasting in agricultural yields. This framework includes all agricultural yield information. The data-set is pre-processed using data-cleaning techniques. The dataset can be classified using machine learning techniques once extraneous characteristics have been removed using a feature selection strategy. This aids in identifying the kind of dataset that works with machine learning algorithms [8]. For a given field, this aids in determining the kind</w:t>
      </w:r>
      <w:r w:rsidRPr="00AE6FF6">
        <w:rPr>
          <w:rFonts w:ascii="Times New Roman" w:hAnsi="Times New Roman" w:cs="Times New Roman"/>
          <w:sz w:val="20"/>
          <w:szCs w:val="20"/>
        </w:rPr>
        <w:t xml:space="preserve"> and timing of the crop forecast.</w:t>
      </w:r>
    </w:p>
    <w:p w:rsidR="002C50F0" w:rsidRPr="00AE6FF6" w:rsidRDefault="002C50F0" w:rsidP="002C50F0">
      <w:pPr>
        <w:autoSpaceDE w:val="0"/>
        <w:autoSpaceDN w:val="0"/>
        <w:adjustRightInd w:val="0"/>
        <w:spacing w:after="0" w:line="240" w:lineRule="auto"/>
        <w:jc w:val="both"/>
        <w:rPr>
          <w:rFonts w:ascii="Times New Roman" w:hAnsi="Times New Roman" w:cs="Times New Roman"/>
          <w:sz w:val="20"/>
          <w:szCs w:val="20"/>
        </w:rPr>
      </w:pPr>
    </w:p>
    <w:p w:rsidR="002C50F0" w:rsidRPr="00AE6FF6" w:rsidRDefault="002C50F0" w:rsidP="002C50F0">
      <w:pPr>
        <w:autoSpaceDE w:val="0"/>
        <w:autoSpaceDN w:val="0"/>
        <w:adjustRightInd w:val="0"/>
        <w:spacing w:after="0" w:line="240" w:lineRule="auto"/>
        <w:jc w:val="center"/>
        <w:rPr>
          <w:rFonts w:ascii="Times New Roman" w:hAnsi="Times New Roman" w:cs="Times New Roman"/>
          <w:sz w:val="20"/>
          <w:szCs w:val="20"/>
        </w:rPr>
      </w:pPr>
      <w:r w:rsidRPr="00AE6FF6">
        <w:rPr>
          <w:rFonts w:ascii="Times New Roman" w:hAnsi="Times New Roman" w:cs="Times New Roman"/>
          <w:noProof/>
          <w:sz w:val="20"/>
          <w:szCs w:val="20"/>
        </w:rPr>
        <w:drawing>
          <wp:inline distT="0" distB="0" distL="0" distR="0">
            <wp:extent cx="3257550" cy="18288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3266533" cy="1833843"/>
                    </a:xfrm>
                    <a:prstGeom prst="rect">
                      <a:avLst/>
                    </a:prstGeom>
                    <a:noFill/>
                    <a:ln w="9525">
                      <a:noFill/>
                      <a:miter lim="800000"/>
                      <a:headEnd/>
                      <a:tailEnd/>
                    </a:ln>
                  </pic:spPr>
                </pic:pic>
              </a:graphicData>
            </a:graphic>
          </wp:inline>
        </w:drawing>
      </w:r>
    </w:p>
    <w:p w:rsidR="002C50F0" w:rsidRPr="00AE6FF6" w:rsidRDefault="002C50F0" w:rsidP="002C50F0">
      <w:pPr>
        <w:spacing w:after="0" w:line="240" w:lineRule="auto"/>
        <w:jc w:val="center"/>
        <w:rPr>
          <w:rFonts w:ascii="Times New Roman" w:hAnsi="Times New Roman" w:cs="Times New Roman"/>
          <w:sz w:val="18"/>
          <w:szCs w:val="20"/>
        </w:rPr>
      </w:pPr>
      <w:r w:rsidRPr="00AE6FF6">
        <w:rPr>
          <w:rFonts w:ascii="Times New Roman" w:hAnsi="Times New Roman" w:cs="Times New Roman"/>
          <w:sz w:val="18"/>
          <w:szCs w:val="20"/>
        </w:rPr>
        <w:t>Fig.1. Diagram of the crop forecasting data-mining process</w:t>
      </w:r>
    </w:p>
    <w:p w:rsidR="002C50F0" w:rsidRPr="00AE6FF6" w:rsidRDefault="002C50F0" w:rsidP="002C50F0">
      <w:pPr>
        <w:autoSpaceDE w:val="0"/>
        <w:autoSpaceDN w:val="0"/>
        <w:adjustRightInd w:val="0"/>
        <w:spacing w:after="0" w:line="240" w:lineRule="auto"/>
        <w:jc w:val="both"/>
        <w:rPr>
          <w:rFonts w:ascii="Times New Roman" w:hAnsi="Times New Roman" w:cs="Times New Roman"/>
          <w:sz w:val="20"/>
          <w:szCs w:val="20"/>
        </w:rPr>
      </w:pPr>
    </w:p>
    <w:p w:rsidR="002C50F0" w:rsidRPr="00AE6FF6" w:rsidRDefault="002C50F0" w:rsidP="002C50F0">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rPr>
        <w:t xml:space="preserve">The aim of the suggested structure is towards offer an improved and more effective feature selection and classification method that is effective in managing scale and estimating density, both of which have an impact on crop forecasting outcomes. This article present the methodologies, namely data pre-processing, Enhanced Recursive Feature Selection (ERFS) and Improved </w:t>
      </w:r>
      <w:r>
        <w:rPr>
          <w:rFonts w:ascii="Times New Roman" w:hAnsi="Times New Roman" w:cs="Times New Roman"/>
          <w:sz w:val="20"/>
          <w:szCs w:val="20"/>
        </w:rPr>
        <w:t>Random Forest</w:t>
      </w:r>
      <w:r w:rsidRPr="00AE6FF6">
        <w:rPr>
          <w:rFonts w:ascii="Times New Roman" w:hAnsi="Times New Roman" w:cs="Times New Roman"/>
          <w:sz w:val="20"/>
          <w:szCs w:val="20"/>
        </w:rPr>
        <w:t xml:space="preserve"> Classification (I</w:t>
      </w:r>
      <w:r>
        <w:rPr>
          <w:rFonts w:ascii="Times New Roman" w:hAnsi="Times New Roman" w:cs="Times New Roman"/>
          <w:sz w:val="20"/>
          <w:szCs w:val="20"/>
        </w:rPr>
        <w:t>RF</w:t>
      </w:r>
      <w:r w:rsidRPr="00AE6FF6">
        <w:rPr>
          <w:rFonts w:ascii="Times New Roman" w:hAnsi="Times New Roman" w:cs="Times New Roman"/>
          <w:sz w:val="20"/>
          <w:szCs w:val="20"/>
        </w:rPr>
        <w:t>C) used to determine crop forecasting result and instance effectiveness.</w:t>
      </w:r>
    </w:p>
    <w:p w:rsidR="002C50F0" w:rsidRPr="00AE6FF6" w:rsidRDefault="002C50F0" w:rsidP="002C50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The major contribution of the recommended method is the follow:</w:t>
      </w:r>
    </w:p>
    <w:p w:rsidR="002C50F0" w:rsidRPr="00AE6FF6" w:rsidRDefault="002C50F0" w:rsidP="002C50F0">
      <w:pPr>
        <w:pStyle w:val="ListParagraph"/>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E6FF6">
        <w:rPr>
          <w:rFonts w:ascii="Times New Roman" w:hAnsi="Times New Roman" w:cs="Times New Roman"/>
          <w:sz w:val="20"/>
          <w:szCs w:val="20"/>
        </w:rPr>
        <w:t>The objective of upward an effective categorization technique is to remove unrelated characteristics and review the crops by the I</w:t>
      </w:r>
      <w:r>
        <w:rPr>
          <w:rFonts w:ascii="Times New Roman" w:hAnsi="Times New Roman" w:cs="Times New Roman"/>
          <w:sz w:val="20"/>
          <w:szCs w:val="20"/>
        </w:rPr>
        <w:t>RF</w:t>
      </w:r>
      <w:r w:rsidRPr="00AE6FF6">
        <w:rPr>
          <w:rFonts w:ascii="Times New Roman" w:hAnsi="Times New Roman" w:cs="Times New Roman"/>
          <w:sz w:val="20"/>
          <w:szCs w:val="20"/>
        </w:rPr>
        <w:t>C categorization.</w:t>
      </w:r>
    </w:p>
    <w:p w:rsidR="002C50F0" w:rsidRPr="00AE6FF6" w:rsidRDefault="002C50F0" w:rsidP="002C50F0">
      <w:pPr>
        <w:pStyle w:val="ListParagraph"/>
        <w:numPr>
          <w:ilvl w:val="0"/>
          <w:numId w:val="3"/>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E6FF6">
        <w:rPr>
          <w:rFonts w:ascii="Times New Roman" w:hAnsi="Times New Roman" w:cs="Times New Roman"/>
          <w:sz w:val="20"/>
          <w:szCs w:val="20"/>
        </w:rPr>
        <w:t>The planned I</w:t>
      </w:r>
      <w:r>
        <w:rPr>
          <w:rFonts w:ascii="Times New Roman" w:hAnsi="Times New Roman" w:cs="Times New Roman"/>
          <w:sz w:val="20"/>
          <w:szCs w:val="20"/>
        </w:rPr>
        <w:t>RF</w:t>
      </w:r>
      <w:r w:rsidRPr="00AE6FF6">
        <w:rPr>
          <w:rFonts w:ascii="Times New Roman" w:hAnsi="Times New Roman" w:cs="Times New Roman"/>
          <w:sz w:val="20"/>
          <w:szCs w:val="20"/>
        </w:rPr>
        <w:t>C classifier is a classifier case to evaluate the forecast class. By means of the assist of its characteristics, the classification of random selection functions achieve 22 classes.</w:t>
      </w:r>
    </w:p>
    <w:p w:rsidR="00B043F1" w:rsidRDefault="00B043F1" w:rsidP="00B043F1">
      <w:pPr>
        <w:autoSpaceDE w:val="0"/>
        <w:autoSpaceDN w:val="0"/>
        <w:adjustRightInd w:val="0"/>
        <w:spacing w:after="0" w:line="240" w:lineRule="auto"/>
        <w:rPr>
          <w:rFonts w:ascii="Times New Roman" w:hAnsi="Times New Roman" w:cs="Times New Roman"/>
          <w:sz w:val="20"/>
          <w:szCs w:val="20"/>
        </w:rPr>
      </w:pPr>
    </w:p>
    <w:p w:rsidR="009C32F0" w:rsidRPr="00AE6FF6" w:rsidRDefault="009C32F0" w:rsidP="009C32F0">
      <w:pPr>
        <w:spacing w:after="0" w:line="240" w:lineRule="auto"/>
        <w:jc w:val="both"/>
        <w:rPr>
          <w:rFonts w:ascii="Times New Roman" w:hAnsi="Times New Roman" w:cs="Times New Roman"/>
          <w:b/>
          <w:sz w:val="24"/>
          <w:szCs w:val="20"/>
        </w:rPr>
      </w:pPr>
      <w:r w:rsidRPr="00AE6FF6">
        <w:rPr>
          <w:rFonts w:ascii="Times New Roman" w:eastAsia="Times New Roman" w:hAnsi="Times New Roman" w:cs="Times New Roman"/>
          <w:b/>
          <w:sz w:val="24"/>
          <w:szCs w:val="20"/>
        </w:rPr>
        <w:t xml:space="preserve">II. </w:t>
      </w:r>
      <w:r w:rsidRPr="00AE6FF6">
        <w:rPr>
          <w:rFonts w:ascii="Times New Roman" w:hAnsi="Times New Roman" w:cs="Times New Roman"/>
          <w:b/>
          <w:sz w:val="24"/>
          <w:szCs w:val="20"/>
        </w:rPr>
        <w:t>LITERATURE REVIEW</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G. </w:t>
      </w:r>
      <w:proofErr w:type="spellStart"/>
      <w:r w:rsidRPr="00AE6FF6">
        <w:rPr>
          <w:rFonts w:ascii="Times New Roman" w:hAnsi="Times New Roman" w:cs="Times New Roman"/>
          <w:sz w:val="20"/>
          <w:szCs w:val="20"/>
        </w:rPr>
        <w:t>Buvaanyaa</w:t>
      </w:r>
      <w:proofErr w:type="spellEnd"/>
      <w:r w:rsidRPr="00AE6FF6">
        <w:rPr>
          <w:rFonts w:ascii="Times New Roman" w:hAnsi="Times New Roman" w:cs="Times New Roman"/>
          <w:sz w:val="20"/>
          <w:szCs w:val="20"/>
        </w:rPr>
        <w:t xml:space="preserve"> and M. Gobi [9] present a crop recommendation system using hybrid classification algorithm. Comparing this hybrid classification algorithm with other classification algorithms such as Naive </w:t>
      </w:r>
      <w:proofErr w:type="spellStart"/>
      <w:r w:rsidRPr="00AE6FF6">
        <w:rPr>
          <w:rFonts w:ascii="Times New Roman" w:hAnsi="Times New Roman" w:cs="Times New Roman"/>
          <w:sz w:val="20"/>
          <w:szCs w:val="20"/>
        </w:rPr>
        <w:t>Bayes</w:t>
      </w:r>
      <w:proofErr w:type="spellEnd"/>
      <w:r w:rsidRPr="00AE6FF6">
        <w:rPr>
          <w:rFonts w:ascii="Times New Roman" w:hAnsi="Times New Roman" w:cs="Times New Roman"/>
          <w:sz w:val="20"/>
          <w:szCs w:val="20"/>
        </w:rPr>
        <w:t xml:space="preserve">, the Random Forest algorithms reveal that it has high performance metrics. According to </w:t>
      </w:r>
      <w:proofErr w:type="spellStart"/>
      <w:r w:rsidRPr="00AE6FF6">
        <w:rPr>
          <w:rFonts w:ascii="Times New Roman" w:hAnsi="Times New Roman" w:cs="Times New Roman"/>
          <w:sz w:val="20"/>
          <w:szCs w:val="20"/>
        </w:rPr>
        <w:t>selvi</w:t>
      </w:r>
      <w:proofErr w:type="spellEnd"/>
      <w:r w:rsidRPr="00AE6FF6">
        <w:rPr>
          <w:rFonts w:ascii="Times New Roman" w:hAnsi="Times New Roman" w:cs="Times New Roman"/>
          <w:sz w:val="20"/>
          <w:szCs w:val="20"/>
        </w:rPr>
        <w:t xml:space="preserve"> et al. [10], multispectral drone photos were taken during the growing season. Machine learning methods, such as </w:t>
      </w:r>
      <w:proofErr w:type="gramStart"/>
      <w:r w:rsidRPr="00AE6FF6">
        <w:rPr>
          <w:rFonts w:ascii="Times New Roman" w:hAnsi="Times New Roman" w:cs="Times New Roman"/>
          <w:sz w:val="20"/>
          <w:szCs w:val="20"/>
        </w:rPr>
        <w:t>SVR(</w:t>
      </w:r>
      <w:proofErr w:type="gramEnd"/>
      <w:r w:rsidRPr="00AE6FF6">
        <w:rPr>
          <w:rFonts w:ascii="Times New Roman" w:hAnsi="Times New Roman" w:cs="Times New Roman"/>
          <w:sz w:val="20"/>
          <w:szCs w:val="20"/>
        </w:rPr>
        <w:t xml:space="preserve">support vector regression) and RFR(random forest regression), were used to aggregate cultivar information from a number of low indices. An original FS method called MRFE (modified recursive function elimination) was presented by </w:t>
      </w:r>
      <w:proofErr w:type="spellStart"/>
      <w:r w:rsidRPr="00AE6FF6">
        <w:rPr>
          <w:rFonts w:ascii="Times New Roman" w:hAnsi="Times New Roman" w:cs="Times New Roman"/>
          <w:sz w:val="20"/>
          <w:szCs w:val="20"/>
        </w:rPr>
        <w:t>Mariammal</w:t>
      </w:r>
      <w:proofErr w:type="spellEnd"/>
      <w:r w:rsidRPr="00AE6FF6">
        <w:rPr>
          <w:rFonts w:ascii="Times New Roman" w:hAnsi="Times New Roman" w:cs="Times New Roman"/>
          <w:sz w:val="20"/>
          <w:szCs w:val="20"/>
        </w:rPr>
        <w:t xml:space="preserve"> et al. [11]. Salient features are chosen and ranked using a classification algorithm in the suggested MRFE scheme. According to the survey results, the MRFE approaches choose the mainly accurate trait, but the bagging strategy correctly forecasts a suitable crop. </w:t>
      </w:r>
      <w:proofErr w:type="spellStart"/>
      <w:r w:rsidRPr="00AE6FF6">
        <w:rPr>
          <w:rFonts w:ascii="Times New Roman" w:hAnsi="Times New Roman" w:cs="Times New Roman"/>
          <w:sz w:val="20"/>
          <w:szCs w:val="20"/>
        </w:rPr>
        <w:t>Shafiulla</w:t>
      </w:r>
      <w:proofErr w:type="spellEnd"/>
      <w:r w:rsidRPr="00AE6FF6">
        <w:rPr>
          <w:rFonts w:ascii="Times New Roman" w:hAnsi="Times New Roman" w:cs="Times New Roman"/>
          <w:sz w:val="20"/>
          <w:szCs w:val="20"/>
        </w:rPr>
        <w:t xml:space="preserve"> Sheriff et al. have demonstrated a critical component for the continued existence and growth of the Indian financial system [12]. India was a significant manufacturer of a wide range of farming goods. Soil is an essential component of crop cultivation.</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An analytical study was provided by </w:t>
      </w:r>
      <w:proofErr w:type="spellStart"/>
      <w:r w:rsidRPr="00AE6FF6">
        <w:rPr>
          <w:rFonts w:ascii="Times New Roman" w:hAnsi="Times New Roman" w:cs="Times New Roman"/>
          <w:sz w:val="20"/>
          <w:szCs w:val="20"/>
        </w:rPr>
        <w:t>Shahhosseini</w:t>
      </w:r>
      <w:proofErr w:type="spellEnd"/>
      <w:r w:rsidRPr="00AE6FF6">
        <w:rPr>
          <w:rFonts w:ascii="Times New Roman" w:hAnsi="Times New Roman" w:cs="Times New Roman"/>
          <w:sz w:val="20"/>
          <w:szCs w:val="20"/>
        </w:rPr>
        <w:t xml:space="preserve"> et al. [13] to show how crop combination model and machine-learning might develop corn output projections in the US Corn-Belt. They explained that in order to enhance performance forecasts, their recommended machine learning model need more hydrological input. Based on genotype and ecological data (soil &amp; weather), Khaki &amp; Wang [14] produced a deep neural network (NN)-based method to forecast maize hybrid yield, yields control, and yields variation. Through an RMSE of 12% of the mean performance and 5% of the standard variation for the test data-set utilize predict meteorological information, their representation was shown to be highly accurate.</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Research on the forecast of potato tuber production was also carry out by </w:t>
      </w:r>
      <w:proofErr w:type="spellStart"/>
      <w:r w:rsidRPr="00AE6FF6">
        <w:rPr>
          <w:rFonts w:ascii="Times New Roman" w:hAnsi="Times New Roman" w:cs="Times New Roman"/>
          <w:sz w:val="20"/>
          <w:szCs w:val="20"/>
        </w:rPr>
        <w:t>Abbas</w:t>
      </w:r>
      <w:proofErr w:type="spellEnd"/>
      <w:r w:rsidRPr="00AE6FF6">
        <w:rPr>
          <w:rFonts w:ascii="Times New Roman" w:hAnsi="Times New Roman" w:cs="Times New Roman"/>
          <w:sz w:val="20"/>
          <w:szCs w:val="20"/>
        </w:rPr>
        <w:t xml:space="preserve"> et al. [15]. Based on relative soil and crop data gathered by a </w:t>
      </w:r>
      <w:proofErr w:type="spellStart"/>
      <w:r w:rsidRPr="00AE6FF6">
        <w:rPr>
          <w:rFonts w:ascii="Times New Roman" w:hAnsi="Times New Roman" w:cs="Times New Roman"/>
          <w:sz w:val="20"/>
          <w:szCs w:val="20"/>
        </w:rPr>
        <w:t>neighborhood</w:t>
      </w:r>
      <w:proofErr w:type="spellEnd"/>
      <w:r w:rsidRPr="00AE6FF6">
        <w:rPr>
          <w:rFonts w:ascii="Times New Roman" w:hAnsi="Times New Roman" w:cs="Times New Roman"/>
          <w:sz w:val="20"/>
          <w:szCs w:val="20"/>
        </w:rPr>
        <w:t xml:space="preserve"> survey, they assessed the yield of potato tubers (</w:t>
      </w:r>
      <w:proofErr w:type="spellStart"/>
      <w:r w:rsidRPr="00AE6FF6">
        <w:rPr>
          <w:rFonts w:ascii="Times New Roman" w:hAnsi="Times New Roman" w:cs="Times New Roman"/>
          <w:sz w:val="20"/>
          <w:szCs w:val="20"/>
        </w:rPr>
        <w:t>Solanum</w:t>
      </w:r>
      <w:proofErr w:type="spellEnd"/>
      <w:r w:rsidRPr="00AE6FF6">
        <w:rPr>
          <w:rFonts w:ascii="Times New Roman" w:hAnsi="Times New Roman" w:cs="Times New Roman"/>
          <w:sz w:val="20"/>
          <w:szCs w:val="20"/>
        </w:rPr>
        <w:t xml:space="preserve"> </w:t>
      </w:r>
      <w:proofErr w:type="spellStart"/>
      <w:r w:rsidRPr="00AE6FF6">
        <w:rPr>
          <w:rFonts w:ascii="Times New Roman" w:hAnsi="Times New Roman" w:cs="Times New Roman"/>
          <w:sz w:val="20"/>
          <w:szCs w:val="20"/>
        </w:rPr>
        <w:t>Tuberosum</w:t>
      </w:r>
      <w:proofErr w:type="spellEnd"/>
      <w:r w:rsidRPr="00AE6FF6">
        <w:rPr>
          <w:rFonts w:ascii="Times New Roman" w:hAnsi="Times New Roman" w:cs="Times New Roman"/>
          <w:sz w:val="20"/>
          <w:szCs w:val="20"/>
        </w:rPr>
        <w:t xml:space="preserve">) by four machine-learning algorithms: </w:t>
      </w:r>
      <w:proofErr w:type="gramStart"/>
      <w:r w:rsidRPr="00AE6FF6">
        <w:rPr>
          <w:rFonts w:ascii="Times New Roman" w:hAnsi="Times New Roman" w:cs="Times New Roman"/>
          <w:sz w:val="20"/>
          <w:szCs w:val="20"/>
        </w:rPr>
        <w:t>SVR(</w:t>
      </w:r>
      <w:proofErr w:type="gramEnd"/>
      <w:r w:rsidRPr="00AE6FF6">
        <w:rPr>
          <w:rFonts w:ascii="Times New Roman" w:hAnsi="Times New Roman" w:cs="Times New Roman"/>
          <w:sz w:val="20"/>
          <w:szCs w:val="20"/>
        </w:rPr>
        <w:t xml:space="preserve">support vector regression), (KNN)k-nearest </w:t>
      </w:r>
      <w:proofErr w:type="spellStart"/>
      <w:r w:rsidRPr="00AE6FF6">
        <w:rPr>
          <w:rFonts w:ascii="Times New Roman" w:hAnsi="Times New Roman" w:cs="Times New Roman"/>
          <w:sz w:val="20"/>
          <w:szCs w:val="20"/>
        </w:rPr>
        <w:t>neighbor</w:t>
      </w:r>
      <w:proofErr w:type="spellEnd"/>
      <w:r w:rsidRPr="00AE6FF6">
        <w:rPr>
          <w:rFonts w:ascii="Times New Roman" w:hAnsi="Times New Roman" w:cs="Times New Roman"/>
          <w:sz w:val="20"/>
          <w:szCs w:val="20"/>
        </w:rPr>
        <w:t xml:space="preserve">, elastic network, and linear regression. A </w:t>
      </w:r>
      <w:proofErr w:type="spellStart"/>
      <w:r w:rsidRPr="00AE6FF6">
        <w:rPr>
          <w:rFonts w:ascii="Times New Roman" w:hAnsi="Times New Roman" w:cs="Times New Roman"/>
          <w:sz w:val="20"/>
          <w:szCs w:val="20"/>
        </w:rPr>
        <w:t>center</w:t>
      </w:r>
      <w:proofErr w:type="spellEnd"/>
      <w:r w:rsidRPr="00AE6FF6">
        <w:rPr>
          <w:rFonts w:ascii="Times New Roman" w:hAnsi="Times New Roman" w:cs="Times New Roman"/>
          <w:sz w:val="20"/>
          <w:szCs w:val="20"/>
        </w:rPr>
        <w:t xml:space="preserve"> for the study of agricultural yield in African nations was </w:t>
      </w:r>
      <w:r w:rsidRPr="00AE6FF6">
        <w:rPr>
          <w:rFonts w:ascii="Times New Roman" w:hAnsi="Times New Roman" w:cs="Times New Roman"/>
          <w:sz w:val="20"/>
          <w:szCs w:val="20"/>
        </w:rPr>
        <w:lastRenderedPageBreak/>
        <w:t>developed by Kaneko et al. [16]. Using district-level maize projections from satellite image data in six African nation —Ethiopia, Kenya, Malawi, Nigeria, Tanzania, and Zambia — they are developing a deep learning architecture. The most significant evaluation for producers and consumers is crop productivity, where the consequences of climate change are most noticeable.</w:t>
      </w:r>
    </w:p>
    <w:p w:rsidR="002C50F0" w:rsidRDefault="002C50F0" w:rsidP="00B043F1">
      <w:pPr>
        <w:autoSpaceDE w:val="0"/>
        <w:autoSpaceDN w:val="0"/>
        <w:adjustRightInd w:val="0"/>
        <w:spacing w:after="0" w:line="240" w:lineRule="auto"/>
        <w:rPr>
          <w:rFonts w:ascii="Times New Roman" w:hAnsi="Times New Roman" w:cs="Times New Roman"/>
          <w:sz w:val="20"/>
          <w:szCs w:val="20"/>
        </w:rPr>
      </w:pPr>
    </w:p>
    <w:p w:rsidR="009C32F0" w:rsidRPr="00AE6FF6" w:rsidRDefault="009C32F0" w:rsidP="009C32F0">
      <w:pPr>
        <w:spacing w:after="0" w:line="240" w:lineRule="auto"/>
        <w:jc w:val="both"/>
        <w:rPr>
          <w:rFonts w:ascii="Times New Roman" w:hAnsi="Times New Roman" w:cs="Times New Roman"/>
          <w:b/>
          <w:sz w:val="24"/>
          <w:szCs w:val="20"/>
        </w:rPr>
      </w:pPr>
      <w:r w:rsidRPr="00AE6FF6">
        <w:rPr>
          <w:rFonts w:ascii="Times New Roman" w:hAnsi="Times New Roman" w:cs="Times New Roman"/>
          <w:b/>
          <w:sz w:val="24"/>
          <w:szCs w:val="20"/>
        </w:rPr>
        <w:t>III. PROPOSED METHODOLOGY</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Every experiment utilizing the suggested methods on a sizable benchmark dataset was victorious. The study method takes into description an efficient categorization process that is developed in this part and makes use of the Improved </w:t>
      </w:r>
      <w:r w:rsidR="001257B1">
        <w:rPr>
          <w:rFonts w:ascii="Times New Roman" w:hAnsi="Times New Roman" w:cs="Times New Roman"/>
          <w:sz w:val="20"/>
          <w:szCs w:val="20"/>
        </w:rPr>
        <w:t>Random Forest</w:t>
      </w:r>
      <w:r w:rsidRPr="00AE6FF6">
        <w:rPr>
          <w:rFonts w:ascii="Times New Roman" w:hAnsi="Times New Roman" w:cs="Times New Roman"/>
          <w:sz w:val="20"/>
          <w:szCs w:val="20"/>
        </w:rPr>
        <w:t xml:space="preserve"> classification (I</w:t>
      </w:r>
      <w:r w:rsidR="001257B1">
        <w:rPr>
          <w:rFonts w:ascii="Times New Roman" w:hAnsi="Times New Roman" w:cs="Times New Roman"/>
          <w:sz w:val="20"/>
          <w:szCs w:val="20"/>
        </w:rPr>
        <w:t>RF</w:t>
      </w:r>
      <w:r w:rsidRPr="00AE6FF6">
        <w:rPr>
          <w:rFonts w:ascii="Times New Roman" w:hAnsi="Times New Roman" w:cs="Times New Roman"/>
          <w:sz w:val="20"/>
          <w:szCs w:val="20"/>
        </w:rPr>
        <w:t>C) process, data pre-processing, and the Enhanced Recursive Feature Selection (ERFS) algorithm.</w:t>
      </w:r>
    </w:p>
    <w:p w:rsidR="009C32F0" w:rsidRPr="00AE6FF6" w:rsidRDefault="009C32F0" w:rsidP="009C32F0">
      <w:pPr>
        <w:autoSpaceDE w:val="0"/>
        <w:autoSpaceDN w:val="0"/>
        <w:adjustRightInd w:val="0"/>
        <w:spacing w:after="0" w:line="240" w:lineRule="auto"/>
        <w:jc w:val="both"/>
        <w:rPr>
          <w:rFonts w:ascii="Times New Roman" w:hAnsi="Times New Roman" w:cs="Times New Roman"/>
          <w:sz w:val="20"/>
          <w:szCs w:val="20"/>
        </w:rPr>
      </w:pPr>
    </w:p>
    <w:p w:rsidR="009C32F0" w:rsidRPr="00AE6FF6" w:rsidRDefault="009C32F0" w:rsidP="009C32F0">
      <w:pPr>
        <w:spacing w:after="0" w:line="240" w:lineRule="auto"/>
        <w:jc w:val="both"/>
        <w:rPr>
          <w:rFonts w:ascii="Times New Roman" w:hAnsi="Times New Roman" w:cs="Times New Roman"/>
          <w:b/>
          <w:szCs w:val="20"/>
        </w:rPr>
      </w:pPr>
      <w:r w:rsidRPr="00AE6FF6">
        <w:rPr>
          <w:rFonts w:ascii="Times New Roman" w:hAnsi="Times New Roman" w:cs="Times New Roman"/>
          <w:b/>
          <w:szCs w:val="20"/>
        </w:rPr>
        <w:t>3.1 DATA COLLECTION AND PRE-PROCESSING</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The method for gathering and evaluating data from a lot of source, like the </w:t>
      </w:r>
      <w:proofErr w:type="spellStart"/>
      <w:r w:rsidRPr="00AE6FF6">
        <w:rPr>
          <w:rFonts w:ascii="Times New Roman" w:hAnsi="Times New Roman" w:cs="Times New Roman"/>
          <w:sz w:val="20"/>
          <w:szCs w:val="20"/>
        </w:rPr>
        <w:t>Kaggle</w:t>
      </w:r>
      <w:proofErr w:type="spellEnd"/>
      <w:r w:rsidRPr="00AE6FF6">
        <w:rPr>
          <w:rFonts w:ascii="Times New Roman" w:hAnsi="Times New Roman" w:cs="Times New Roman"/>
          <w:sz w:val="20"/>
          <w:szCs w:val="20"/>
        </w:rPr>
        <w:t xml:space="preserve"> website, is data collecting. </w:t>
      </w:r>
      <w:proofErr w:type="gramStart"/>
      <w:r w:rsidRPr="00AE6FF6">
        <w:rPr>
          <w:rFonts w:ascii="Times New Roman" w:hAnsi="Times New Roman" w:cs="Times New Roman"/>
          <w:sz w:val="20"/>
          <w:szCs w:val="20"/>
        </w:rPr>
        <w:t>To acquire a system approximate dataset.</w:t>
      </w:r>
      <w:proofErr w:type="gramEnd"/>
      <w:r w:rsidRPr="00AE6FF6">
        <w:rPr>
          <w:rFonts w:ascii="Times New Roman" w:hAnsi="Times New Roman" w:cs="Times New Roman"/>
          <w:sz w:val="20"/>
          <w:szCs w:val="20"/>
        </w:rPr>
        <w:t xml:space="preserve"> The follow qualities should be there present in this dataset. Crop forecasts will take into account the following factors:</w:t>
      </w:r>
      <w:r w:rsidR="001257B1">
        <w:rPr>
          <w:rFonts w:ascii="Times New Roman" w:hAnsi="Times New Roman" w:cs="Times New Roman"/>
          <w:sz w:val="20"/>
          <w:szCs w:val="20"/>
        </w:rPr>
        <w:t xml:space="preserve"> </w:t>
      </w:r>
      <w:r w:rsidRPr="00AE6FF6">
        <w:rPr>
          <w:rFonts w:ascii="Times New Roman" w:hAnsi="Times New Roman" w:cs="Times New Roman"/>
          <w:sz w:val="20"/>
          <w:szCs w:val="20"/>
        </w:rPr>
        <w:t>Temperature, humidity, rainfall, crop data, Soil pH and NPK are the first five factors. Data pre</w:t>
      </w:r>
      <w:r w:rsidR="001257B1">
        <w:rPr>
          <w:rFonts w:ascii="Times New Roman" w:hAnsi="Times New Roman" w:cs="Times New Roman"/>
          <w:sz w:val="20"/>
          <w:szCs w:val="20"/>
        </w:rPr>
        <w:t>-</w:t>
      </w:r>
      <w:r w:rsidRPr="00AE6FF6">
        <w:rPr>
          <w:rFonts w:ascii="Times New Roman" w:hAnsi="Times New Roman" w:cs="Times New Roman"/>
          <w:sz w:val="20"/>
          <w:szCs w:val="20"/>
        </w:rPr>
        <w:t xml:space="preserve">processing includes data-cleaning [17]-[18]. It is necessary to pre-process the data prior to training the model. Reading the gathered data is the primary step in data pre-processing, which is followed by data cleaning. During data cleaning, several unnecessary features were eliminated from the data sets; these attribute are not engaged into description for making crop predictions. Consequently, ERFS should eliminate unnecessary attributes and datasets with missing values in order to increase accuracy. It is necessary to either eliminate these missing numbers or substitute undesired </w:t>
      </w:r>
      <w:proofErr w:type="spellStart"/>
      <w:r w:rsidRPr="00AE6FF6">
        <w:rPr>
          <w:rFonts w:ascii="Times New Roman" w:hAnsi="Times New Roman" w:cs="Times New Roman"/>
          <w:sz w:val="20"/>
          <w:szCs w:val="20"/>
        </w:rPr>
        <w:t>NaN</w:t>
      </w:r>
      <w:proofErr w:type="spellEnd"/>
      <w:r w:rsidRPr="00AE6FF6">
        <w:rPr>
          <w:rFonts w:ascii="Times New Roman" w:hAnsi="Times New Roman" w:cs="Times New Roman"/>
          <w:sz w:val="20"/>
          <w:szCs w:val="20"/>
        </w:rPr>
        <w:t xml:space="preserve"> (Not a Number) values [19].</w:t>
      </w:r>
    </w:p>
    <w:p w:rsidR="009C32F0" w:rsidRPr="00AE6FF6" w:rsidRDefault="009C32F0" w:rsidP="009C32F0">
      <w:pPr>
        <w:autoSpaceDE w:val="0"/>
        <w:autoSpaceDN w:val="0"/>
        <w:adjustRightInd w:val="0"/>
        <w:spacing w:after="0" w:line="240" w:lineRule="auto"/>
        <w:jc w:val="both"/>
        <w:rPr>
          <w:rFonts w:ascii="Times New Roman" w:hAnsi="Times New Roman" w:cs="Times New Roman"/>
          <w:sz w:val="20"/>
          <w:szCs w:val="20"/>
        </w:rPr>
      </w:pPr>
    </w:p>
    <w:p w:rsidR="009C32F0" w:rsidRPr="00AE6FF6" w:rsidRDefault="009C32F0" w:rsidP="009C32F0">
      <w:pPr>
        <w:spacing w:after="0" w:line="240" w:lineRule="auto"/>
        <w:jc w:val="both"/>
        <w:rPr>
          <w:rFonts w:ascii="Times New Roman" w:hAnsi="Times New Roman" w:cs="Times New Roman"/>
          <w:b/>
          <w:szCs w:val="20"/>
        </w:rPr>
      </w:pPr>
      <w:r w:rsidRPr="00AE6FF6">
        <w:rPr>
          <w:rFonts w:ascii="Times New Roman" w:hAnsi="Times New Roman" w:cs="Times New Roman"/>
          <w:b/>
          <w:szCs w:val="20"/>
        </w:rPr>
        <w:t>3.2 ENHANCED RECURSIVE FEATURE SELECTION (ERFS) ALGORITHM</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The Recursive feature Elimination (RFE) method served as the foundation for the Enhanced Recursive Feature Selection (ERFS) strategy. The suggested ERFS recursively eliminate the character at each stage and reclassifies the enduring features by regressing Support Vector Coefficient (SVC) on the equilibrium attribute. Only weak attributes will be eliminated using ERFS. An average trait can also be useful when paired with other attributes. Therefore, the straightforward elimination of weak or redundant features can also be supported by the categorization presentation. In direct to ascertain the effects of the potentially weak feature; ERFS first assesses the categorization representation in conditions of the value of the corresponding weight vector.</w:t>
      </w:r>
    </w:p>
    <w:p w:rsidR="009C32F0" w:rsidRPr="00AE6FF6" w:rsidRDefault="009C32F0" w:rsidP="009C32F0">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lang w:val="en-US" w:eastAsia="en-US"/>
        </w:rPr>
        <w:t xml:space="preserve">Consider a data set </w:t>
      </w:r>
      <w:proofErr w:type="spellStart"/>
      <w:r w:rsidRPr="00AE6FF6">
        <w:rPr>
          <w:rFonts w:ascii="Times New Roman" w:hAnsi="Times New Roman" w:cs="Times New Roman"/>
          <w:sz w:val="20"/>
          <w:szCs w:val="20"/>
          <w:lang w:val="en-US" w:eastAsia="en-US"/>
        </w:rPr>
        <w:t>Dt</w:t>
      </w:r>
      <w:proofErr w:type="spellEnd"/>
      <w:r w:rsidRPr="00AE6FF6">
        <w:rPr>
          <w:rFonts w:ascii="Times New Roman" w:hAnsi="Times New Roman" w:cs="Times New Roman"/>
          <w:sz w:val="20"/>
          <w:szCs w:val="20"/>
          <w:lang w:val="en-US" w:eastAsia="en-US"/>
        </w:rPr>
        <w:t xml:space="preserve"> = {</w:t>
      </w:r>
      <w:proofErr w:type="spellStart"/>
      <w:r w:rsidRPr="00AE6FF6">
        <w:rPr>
          <w:rFonts w:ascii="Times New Roman" w:hAnsi="Times New Roman" w:cs="Times New Roman"/>
          <w:sz w:val="20"/>
          <w:szCs w:val="20"/>
          <w:lang w:val="en-US" w:eastAsia="en-US"/>
        </w:rPr>
        <w:t>Dt</w:t>
      </w:r>
      <w:r w:rsidRPr="00AE6FF6">
        <w:rPr>
          <w:rFonts w:ascii="Times New Roman" w:hAnsi="Times New Roman" w:cs="Times New Roman"/>
          <w:sz w:val="20"/>
          <w:szCs w:val="20"/>
          <w:vertAlign w:val="subscript"/>
          <w:lang w:val="en-US" w:eastAsia="en-US"/>
        </w:rPr>
        <w:t>n</w:t>
      </w:r>
      <w:proofErr w:type="spellEnd"/>
      <w:r w:rsidRPr="00AE6FF6">
        <w:rPr>
          <w:rFonts w:ascii="Times New Roman" w:hAnsi="Times New Roman" w:cs="Times New Roman"/>
          <w:sz w:val="20"/>
          <w:szCs w:val="20"/>
          <w:lang w:val="en-US" w:eastAsia="en-US"/>
        </w:rPr>
        <w:t xml:space="preserve"> = | n = 1</w:t>
      </w:r>
      <w:proofErr w:type="gramStart"/>
      <w:r w:rsidRPr="00AE6FF6">
        <w:rPr>
          <w:rFonts w:ascii="Times New Roman" w:hAnsi="Times New Roman" w:cs="Times New Roman"/>
          <w:sz w:val="20"/>
          <w:szCs w:val="20"/>
          <w:lang w:val="en-US" w:eastAsia="en-US"/>
        </w:rPr>
        <w:t>,2,3</w:t>
      </w:r>
      <w:proofErr w:type="gramEnd"/>
      <w:r w:rsidRPr="00AE6FF6">
        <w:rPr>
          <w:rFonts w:ascii="Times New Roman" w:hAnsi="Times New Roman" w:cs="Times New Roman"/>
          <w:sz w:val="20"/>
          <w:szCs w:val="20"/>
          <w:lang w:val="en-US" w:eastAsia="en-US"/>
        </w:rPr>
        <w:t xml:space="preserve">,….,p} shown in equation (1) adapted to p quantity of data R </w:t>
      </w:r>
      <w:proofErr w:type="spellStart"/>
      <w:r w:rsidRPr="00AE6FF6">
        <w:rPr>
          <w:rFonts w:ascii="Times New Roman" w:hAnsi="Times New Roman" w:cs="Times New Roman"/>
          <w:sz w:val="20"/>
          <w:szCs w:val="20"/>
          <w:vertAlign w:val="superscript"/>
          <w:lang w:val="en-US" w:eastAsia="en-US"/>
        </w:rPr>
        <w:t>nf</w:t>
      </w:r>
      <w:proofErr w:type="spellEnd"/>
      <w:r w:rsidRPr="00AE6FF6">
        <w:rPr>
          <w:rFonts w:ascii="Times New Roman" w:hAnsi="Times New Roman" w:cs="Times New Roman"/>
          <w:sz w:val="20"/>
          <w:szCs w:val="20"/>
          <w:lang w:val="en-US" w:eastAsia="en-US"/>
        </w:rPr>
        <w:t xml:space="preserve">; </w:t>
      </w:r>
      <w:r w:rsidRPr="00AE6FF6">
        <w:rPr>
          <w:rFonts w:ascii="Times New Roman" w:hAnsi="Times New Roman" w:cs="Times New Roman"/>
          <w:spacing w:val="-1"/>
          <w:sz w:val="20"/>
          <w:szCs w:val="20"/>
        </w:rPr>
        <w:sym w:font="Symbol" w:char="F0CE"/>
      </w:r>
      <w:proofErr w:type="spellStart"/>
      <w:r w:rsidRPr="00AE6FF6">
        <w:rPr>
          <w:rFonts w:ascii="Times New Roman" w:hAnsi="Times New Roman" w:cs="Times New Roman"/>
          <w:spacing w:val="-1"/>
          <w:sz w:val="20"/>
          <w:szCs w:val="20"/>
        </w:rPr>
        <w:t>D</w:t>
      </w:r>
      <w:r w:rsidRPr="00AE6FF6">
        <w:rPr>
          <w:rFonts w:ascii="Times New Roman" w:hAnsi="Times New Roman" w:cs="Times New Roman"/>
          <w:spacing w:val="-1"/>
          <w:sz w:val="20"/>
          <w:szCs w:val="20"/>
          <w:vertAlign w:val="subscript"/>
        </w:rPr>
        <w:t>nn</w:t>
      </w:r>
      <w:proofErr w:type="spellEnd"/>
      <w:r w:rsidRPr="00AE6FF6">
        <w:rPr>
          <w:rFonts w:ascii="Times New Roman" w:hAnsi="Times New Roman" w:cs="Times New Roman"/>
          <w:spacing w:val="-1"/>
          <w:sz w:val="20"/>
          <w:szCs w:val="20"/>
        </w:rPr>
        <w:t xml:space="preserve"> is the numeral of attribute </w:t>
      </w:r>
      <w:proofErr w:type="spellStart"/>
      <w:r w:rsidRPr="00AE6FF6">
        <w:rPr>
          <w:rFonts w:ascii="Times New Roman" w:hAnsi="Times New Roman" w:cs="Times New Roman"/>
          <w:spacing w:val="-1"/>
          <w:sz w:val="20"/>
          <w:szCs w:val="20"/>
        </w:rPr>
        <w:t>feat</w:t>
      </w:r>
      <w:r w:rsidRPr="00AE6FF6">
        <w:rPr>
          <w:rFonts w:ascii="Times New Roman" w:hAnsi="Times New Roman" w:cs="Times New Roman"/>
          <w:spacing w:val="-1"/>
          <w:sz w:val="20"/>
          <w:szCs w:val="20"/>
          <w:vertAlign w:val="subscript"/>
        </w:rPr>
        <w:t>i</w:t>
      </w:r>
      <w:proofErr w:type="spellEnd"/>
      <w:r w:rsidRPr="00AE6FF6">
        <w:rPr>
          <w:rFonts w:ascii="Times New Roman" w:hAnsi="Times New Roman" w:cs="Times New Roman"/>
          <w:spacing w:val="-1"/>
          <w:sz w:val="20"/>
          <w:szCs w:val="20"/>
        </w:rPr>
        <w:t xml:space="preserve">. To define </w:t>
      </w:r>
      <w:proofErr w:type="spellStart"/>
      <w:r w:rsidRPr="00AE6FF6">
        <w:rPr>
          <w:rFonts w:ascii="Times New Roman" w:hAnsi="Times New Roman" w:cs="Times New Roman"/>
          <w:spacing w:val="-1"/>
          <w:sz w:val="20"/>
          <w:szCs w:val="20"/>
        </w:rPr>
        <w:t>Dt</w:t>
      </w:r>
      <w:r w:rsidRPr="00AE6FF6">
        <w:rPr>
          <w:rFonts w:ascii="Times New Roman" w:hAnsi="Times New Roman" w:cs="Times New Roman"/>
          <w:spacing w:val="-1"/>
          <w:sz w:val="20"/>
          <w:szCs w:val="20"/>
          <w:vertAlign w:val="superscript"/>
        </w:rPr>
        <w:t>n</w:t>
      </w:r>
      <w:r w:rsidRPr="00AE6FF6">
        <w:rPr>
          <w:rFonts w:ascii="Times New Roman" w:hAnsi="Times New Roman" w:cs="Times New Roman"/>
          <w:spacing w:val="-1"/>
          <w:sz w:val="20"/>
          <w:szCs w:val="20"/>
          <w:vertAlign w:val="subscript"/>
        </w:rPr>
        <w:t>q</w:t>
      </w:r>
      <w:proofErr w:type="spellEnd"/>
      <w:r w:rsidRPr="00AE6FF6">
        <w:rPr>
          <w:rFonts w:ascii="Times New Roman" w:hAnsi="Times New Roman" w:cs="Times New Roman"/>
          <w:spacing w:val="-1"/>
          <w:sz w:val="20"/>
          <w:szCs w:val="20"/>
        </w:rPr>
        <w:t xml:space="preserve"> as the </w:t>
      </w:r>
      <w:proofErr w:type="spellStart"/>
      <w:r w:rsidRPr="00AE6FF6">
        <w:rPr>
          <w:rFonts w:ascii="Times New Roman" w:hAnsi="Times New Roman" w:cs="Times New Roman"/>
          <w:spacing w:val="-1"/>
          <w:sz w:val="20"/>
          <w:szCs w:val="20"/>
        </w:rPr>
        <w:t>q</w:t>
      </w:r>
      <w:r w:rsidRPr="00AE6FF6">
        <w:rPr>
          <w:rFonts w:ascii="Times New Roman" w:hAnsi="Times New Roman" w:cs="Times New Roman"/>
          <w:spacing w:val="-1"/>
          <w:sz w:val="20"/>
          <w:szCs w:val="20"/>
          <w:vertAlign w:val="superscript"/>
        </w:rPr>
        <w:t>th</w:t>
      </w:r>
      <w:proofErr w:type="spellEnd"/>
      <w:r w:rsidRPr="00AE6FF6">
        <w:rPr>
          <w:rFonts w:ascii="Times New Roman" w:hAnsi="Times New Roman" w:cs="Times New Roman"/>
          <w:spacing w:val="-1"/>
          <w:sz w:val="20"/>
          <w:szCs w:val="20"/>
        </w:rPr>
        <w:t xml:space="preserve"> attribute feat, consequence of the data set </w:t>
      </w:r>
      <w:proofErr w:type="spellStart"/>
      <w:r w:rsidRPr="00AE6FF6">
        <w:rPr>
          <w:rFonts w:ascii="Times New Roman" w:hAnsi="Times New Roman" w:cs="Times New Roman"/>
          <w:spacing w:val="-1"/>
          <w:sz w:val="20"/>
          <w:szCs w:val="20"/>
        </w:rPr>
        <w:t>D</w:t>
      </w:r>
      <w:r w:rsidRPr="00AE6FF6">
        <w:rPr>
          <w:rFonts w:ascii="Times New Roman" w:hAnsi="Times New Roman" w:cs="Times New Roman"/>
          <w:spacing w:val="-1"/>
          <w:sz w:val="20"/>
          <w:szCs w:val="20"/>
          <w:vertAlign w:val="subscript"/>
        </w:rPr>
        <w:t>n</w:t>
      </w:r>
      <w:proofErr w:type="spellEnd"/>
      <w:r w:rsidRPr="00AE6FF6">
        <w:rPr>
          <w:rFonts w:ascii="Times New Roman" w:hAnsi="Times New Roman" w:cs="Times New Roman"/>
          <w:spacing w:val="-1"/>
          <w:sz w:val="20"/>
          <w:szCs w:val="20"/>
        </w:rPr>
        <w:t xml:space="preserve">, each data </w:t>
      </w:r>
      <w:proofErr w:type="spellStart"/>
      <w:r w:rsidRPr="00AE6FF6">
        <w:rPr>
          <w:rFonts w:ascii="Times New Roman" w:hAnsi="Times New Roman" w:cs="Times New Roman"/>
          <w:spacing w:val="-1"/>
          <w:sz w:val="20"/>
          <w:szCs w:val="20"/>
        </w:rPr>
        <w:t>Dt</w:t>
      </w:r>
      <w:r w:rsidRPr="00AE6FF6">
        <w:rPr>
          <w:rFonts w:ascii="Times New Roman" w:hAnsi="Times New Roman" w:cs="Times New Roman"/>
          <w:spacing w:val="-1"/>
          <w:sz w:val="20"/>
          <w:szCs w:val="20"/>
          <w:vertAlign w:val="subscript"/>
        </w:rPr>
        <w:t>n</w:t>
      </w:r>
      <w:proofErr w:type="spellEnd"/>
      <w:r w:rsidRPr="00AE6FF6">
        <w:rPr>
          <w:rFonts w:ascii="Times New Roman" w:hAnsi="Times New Roman" w:cs="Times New Roman"/>
          <w:spacing w:val="-1"/>
          <w:sz w:val="20"/>
          <w:szCs w:val="20"/>
          <w:vertAlign w:val="subscript"/>
        </w:rPr>
        <w:t xml:space="preserve"> </w:t>
      </w:r>
      <w:r w:rsidRPr="00AE6FF6">
        <w:rPr>
          <w:rFonts w:ascii="Times New Roman" w:hAnsi="Times New Roman" w:cs="Times New Roman"/>
          <w:spacing w:val="-1"/>
          <w:sz w:val="20"/>
          <w:szCs w:val="20"/>
        </w:rPr>
        <w:t xml:space="preserve">of the set </w:t>
      </w:r>
      <w:proofErr w:type="spellStart"/>
      <w:proofErr w:type="gramStart"/>
      <w:r w:rsidRPr="00AE6FF6">
        <w:rPr>
          <w:rFonts w:ascii="Times New Roman" w:hAnsi="Times New Roman" w:cs="Times New Roman"/>
          <w:spacing w:val="-1"/>
          <w:sz w:val="20"/>
          <w:szCs w:val="20"/>
        </w:rPr>
        <w:t>Dt</w:t>
      </w:r>
      <w:proofErr w:type="spellEnd"/>
      <w:proofErr w:type="gramEnd"/>
      <w:r w:rsidRPr="00AE6FF6">
        <w:rPr>
          <w:rFonts w:ascii="Times New Roman" w:hAnsi="Times New Roman" w:cs="Times New Roman"/>
          <w:spacing w:val="-1"/>
          <w:sz w:val="20"/>
          <w:szCs w:val="20"/>
        </w:rPr>
        <w:t xml:space="preserve"> able to be symbolize by a vector.</w:t>
      </w:r>
    </w:p>
    <w:p w:rsidR="009C32F0" w:rsidRPr="00AE6FF6" w:rsidRDefault="0077191D" w:rsidP="009C32F0">
      <w:pPr>
        <w:pStyle w:val="equation"/>
        <w:spacing w:before="0" w:after="0" w:line="240" w:lineRule="auto"/>
      </w:pPr>
      <m:oMathPara>
        <m:oMathParaPr>
          <m:jc m:val="center"/>
        </m:oMathParaPr>
        <m:oMath>
          <m:sSub>
            <m:sSubPr>
              <m:ctrlPr>
                <w:rPr>
                  <w:rFonts w:ascii="Cambria Math" w:hAnsi="Cambria Math"/>
                  <w:spacing w:val="-1"/>
                </w:rPr>
              </m:ctrlPr>
            </m:sSubPr>
            <m:e>
              <m:r>
                <m:rPr>
                  <m:sty m:val="p"/>
                </m:rPr>
                <w:rPr>
                  <w:rFonts w:ascii="Cambria Math"/>
                  <w:spacing w:val="-1"/>
                </w:rPr>
                <m:t>D</m:t>
              </m:r>
            </m:e>
            <m:sub>
              <m:r>
                <m:rPr>
                  <m:sty m:val="p"/>
                </m:rPr>
                <w:rPr>
                  <w:rFonts w:ascii="Cambria Math"/>
                  <w:spacing w:val="-1"/>
                </w:rPr>
                <m:t xml:space="preserve"> n</m:t>
              </m:r>
            </m:sub>
          </m:sSub>
          <m:r>
            <m:rPr>
              <m:sty m:val="p"/>
            </m:rPr>
            <w:rPr>
              <w:rFonts w:ascii="Cambria Math"/>
              <w:spacing w:val="-1"/>
            </w:rPr>
            <m:t>=</m:t>
          </m:r>
          <m:d>
            <m:dPr>
              <m:begChr m:val="{"/>
              <m:endChr m:val="}"/>
              <m:ctrlPr>
                <w:rPr>
                  <w:rFonts w:ascii="Cambria Math" w:hAnsi="Cambria Math"/>
                  <w:spacing w:val="-1"/>
                </w:rPr>
              </m:ctrlPr>
            </m:dPr>
            <m:e>
              <m:sSubSup>
                <m:sSubSupPr>
                  <m:ctrlPr>
                    <w:rPr>
                      <w:rFonts w:ascii="Cambria Math" w:hAnsi="Cambria Math"/>
                      <w:spacing w:val="-1"/>
                    </w:rPr>
                  </m:ctrlPr>
                </m:sSubSupPr>
                <m:e>
                  <m:r>
                    <m:rPr>
                      <m:sty m:val="p"/>
                    </m:rPr>
                    <w:rPr>
                      <w:rFonts w:ascii="Cambria Math"/>
                      <w:spacing w:val="-1"/>
                    </w:rPr>
                    <m:t>d</m:t>
                  </m:r>
                </m:e>
                <m:sub>
                  <m:r>
                    <m:rPr>
                      <m:sty m:val="p"/>
                    </m:rPr>
                    <w:rPr>
                      <w:rFonts w:ascii="Cambria Math"/>
                      <w:spacing w:val="-1"/>
                    </w:rPr>
                    <m:t>n</m:t>
                  </m:r>
                </m:sub>
                <m:sup>
                  <m:r>
                    <m:rPr>
                      <m:sty m:val="p"/>
                    </m:rPr>
                    <w:rPr>
                      <w:rFonts w:ascii="Cambria Math"/>
                      <w:spacing w:val="-1"/>
                    </w:rPr>
                    <m:t>1</m:t>
                  </m:r>
                </m:sup>
              </m:sSubSup>
              <m:r>
                <m:rPr>
                  <m:sty m:val="p"/>
                </m:rPr>
                <w:rPr>
                  <w:rFonts w:ascii="Cambria Math"/>
                  <w:spacing w:val="-1"/>
                </w:rPr>
                <m:t>,</m:t>
              </m:r>
              <m:sSubSup>
                <m:sSubSupPr>
                  <m:ctrlPr>
                    <w:rPr>
                      <w:rFonts w:ascii="Cambria Math" w:hAnsi="Cambria Math"/>
                      <w:spacing w:val="-1"/>
                    </w:rPr>
                  </m:ctrlPr>
                </m:sSubSupPr>
                <m:e>
                  <m:r>
                    <m:rPr>
                      <m:sty m:val="p"/>
                    </m:rPr>
                    <w:rPr>
                      <w:rFonts w:ascii="Cambria Math"/>
                      <w:spacing w:val="-1"/>
                    </w:rPr>
                    <m:t xml:space="preserve"> d</m:t>
                  </m:r>
                </m:e>
                <m:sub>
                  <m:r>
                    <m:rPr>
                      <m:sty m:val="p"/>
                    </m:rPr>
                    <w:rPr>
                      <w:rFonts w:ascii="Cambria Math"/>
                      <w:spacing w:val="-1"/>
                    </w:rPr>
                    <m:t>n</m:t>
                  </m:r>
                </m:sub>
                <m:sup>
                  <m:r>
                    <m:rPr>
                      <m:sty m:val="p"/>
                    </m:rPr>
                    <w:rPr>
                      <w:rFonts w:ascii="Cambria Math"/>
                      <w:spacing w:val="-1"/>
                    </w:rPr>
                    <m:t>2</m:t>
                  </m:r>
                </m:sup>
              </m:sSubSup>
              <m:r>
                <m:rPr>
                  <m:sty m:val="p"/>
                </m:rPr>
                <w:rPr>
                  <w:rFonts w:ascii="Cambria Math"/>
                  <w:spacing w:val="-1"/>
                </w:rPr>
                <m:t>,</m:t>
              </m:r>
              <m:r>
                <m:rPr>
                  <m:sty m:val="p"/>
                </m:rPr>
                <w:rPr>
                  <w:rFonts w:ascii="Cambria Math" w:hAnsi="Cambria Math"/>
                  <w:spacing w:val="-1"/>
                </w:rPr>
                <m:t>…</m:t>
              </m:r>
              <m:r>
                <m:rPr>
                  <m:sty m:val="p"/>
                </m:rPr>
                <w:rPr>
                  <w:rFonts w:ascii="Cambria Math"/>
                  <w:spacing w:val="-1"/>
                </w:rPr>
                <m:t>,</m:t>
              </m:r>
              <m:sSubSup>
                <m:sSubSupPr>
                  <m:ctrlPr>
                    <w:rPr>
                      <w:rFonts w:ascii="Cambria Math" w:hAnsi="Cambria Math"/>
                      <w:spacing w:val="-1"/>
                    </w:rPr>
                  </m:ctrlPr>
                </m:sSubSupPr>
                <m:e>
                  <m:r>
                    <m:rPr>
                      <m:sty m:val="p"/>
                    </m:rPr>
                    <w:rPr>
                      <w:rFonts w:ascii="Cambria Math"/>
                      <w:spacing w:val="-1"/>
                    </w:rPr>
                    <m:t xml:space="preserve"> d</m:t>
                  </m:r>
                </m:e>
                <m:sub>
                  <m:r>
                    <m:rPr>
                      <m:sty m:val="p"/>
                    </m:rPr>
                    <w:rPr>
                      <w:rFonts w:ascii="Cambria Math"/>
                      <w:spacing w:val="-1"/>
                    </w:rPr>
                    <m:t>n</m:t>
                  </m:r>
                </m:sub>
                <m:sup>
                  <m:r>
                    <m:rPr>
                      <m:sty m:val="p"/>
                    </m:rPr>
                    <w:rPr>
                      <w:rFonts w:ascii="Cambria Math"/>
                      <w:spacing w:val="-1"/>
                    </w:rPr>
                    <m:t>nf</m:t>
                  </m:r>
                </m:sup>
              </m:sSubSup>
            </m:e>
          </m:d>
          <m:r>
            <m:rPr>
              <m:sty m:val="p"/>
            </m:rPr>
            <w:rPr>
              <w:rFonts w:ascii="Cambria Math"/>
            </w:rPr>
            <m:t xml:space="preserve">                                   (1)</m:t>
          </m:r>
        </m:oMath>
      </m:oMathPara>
    </w:p>
    <w:p w:rsidR="009C32F0" w:rsidRPr="00AE6FF6" w:rsidRDefault="009C32F0" w:rsidP="009C32F0">
      <w:pPr>
        <w:spacing w:after="0" w:line="240" w:lineRule="auto"/>
        <w:jc w:val="both"/>
        <w:rPr>
          <w:rFonts w:ascii="Times New Roman" w:hAnsi="Times New Roman" w:cs="Times New Roman"/>
          <w:spacing w:val="-1"/>
          <w:sz w:val="20"/>
          <w:szCs w:val="20"/>
        </w:rPr>
      </w:pPr>
      <w:r w:rsidRPr="00AE6FF6">
        <w:rPr>
          <w:rFonts w:ascii="Times New Roman" w:hAnsi="Times New Roman" w:cs="Times New Roman"/>
          <w:spacing w:val="-1"/>
          <w:sz w:val="20"/>
          <w:szCs w:val="20"/>
        </w:rPr>
        <w:t>Suppose a feat set represent all features in equation (2),</w:t>
      </w:r>
    </w:p>
    <w:p w:rsidR="009C32F0" w:rsidRPr="00AE6FF6" w:rsidRDefault="009C32F0" w:rsidP="009C32F0">
      <w:pPr>
        <w:spacing w:after="0" w:line="240" w:lineRule="auto"/>
        <w:jc w:val="both"/>
        <w:rPr>
          <w:rFonts w:ascii="Times New Roman" w:hAnsi="Times New Roman" w:cs="Times New Roman"/>
          <w:sz w:val="20"/>
          <w:szCs w:val="20"/>
        </w:rPr>
      </w:pPr>
      <m:oMathPara>
        <m:oMathParaPr>
          <m:jc m:val="center"/>
        </m:oMathParaPr>
        <m:oMath>
          <m:r>
            <m:rPr>
              <m:sty m:val="p"/>
            </m:rPr>
            <w:rPr>
              <w:rFonts w:ascii="Cambria Math" w:hAnsi="Times New Roman" w:cs="Times New Roman"/>
              <w:spacing w:val="-1"/>
              <w:sz w:val="20"/>
              <w:szCs w:val="20"/>
            </w:rPr>
            <m:t>Feat=</m:t>
          </m:r>
          <m:d>
            <m:dPr>
              <m:begChr m:val="{"/>
              <m:endChr m:val="}"/>
              <m:ctrlPr>
                <w:rPr>
                  <w:rFonts w:ascii="Cambria Math" w:hAnsi="Times New Roman" w:cs="Times New Roman"/>
                  <w:spacing w:val="-1"/>
                  <w:sz w:val="20"/>
                  <w:szCs w:val="20"/>
                </w:rPr>
              </m:ctrlPr>
            </m:dPr>
            <m:e>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1</m:t>
                  </m:r>
                </m:sub>
              </m:sSub>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2</m:t>
                  </m:r>
                </m:sub>
              </m:sSub>
              <m:r>
                <m:rPr>
                  <m:sty m:val="p"/>
                </m:rPr>
                <w:rPr>
                  <w:rFonts w:ascii="Cambria Math" w:hAnsi="Times New Roman" w:cs="Times New Roman"/>
                  <w:spacing w:val="-1"/>
                  <w:sz w:val="20"/>
                  <w:szCs w:val="20"/>
                </w:rPr>
                <m:t>,</m:t>
              </m:r>
              <m:r>
                <m:rPr>
                  <m:sty m:val="p"/>
                </m:rPr>
                <w:rPr>
                  <w:rFonts w:ascii="Cambria Math" w:hAnsi="Cambria Math" w:cs="Times New Roman"/>
                  <w:spacing w:val="-1"/>
                  <w:sz w:val="20"/>
                  <w:szCs w:val="20"/>
                </w:rPr>
                <m:t>…</m:t>
              </m:r>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nf</m:t>
                  </m:r>
                </m:sub>
              </m:sSub>
            </m:e>
          </m:d>
          <m:r>
            <m:rPr>
              <m:sty m:val="p"/>
            </m:rPr>
            <w:rPr>
              <w:rFonts w:ascii="Cambria Math" w:hAnsi="Times New Roman" w:cs="Times New Roman"/>
              <w:sz w:val="20"/>
              <w:szCs w:val="20"/>
            </w:rPr>
            <m:t xml:space="preserve">             (2)</m:t>
          </m:r>
        </m:oMath>
      </m:oMathPara>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Algorithm 1's feature selection procedure eliminates the weakest properties after the necessary number of features has been reached. By eliminating all potential dependencies and </w:t>
      </w:r>
      <w:proofErr w:type="spellStart"/>
      <w:r w:rsidRPr="00AE6FF6">
        <w:rPr>
          <w:rFonts w:ascii="Times New Roman" w:hAnsi="Times New Roman" w:cs="Times New Roman"/>
          <w:sz w:val="20"/>
          <w:szCs w:val="20"/>
        </w:rPr>
        <w:t>colinearity</w:t>
      </w:r>
      <w:proofErr w:type="spellEnd"/>
      <w:r w:rsidRPr="00AE6FF6">
        <w:rPr>
          <w:rFonts w:ascii="Times New Roman" w:hAnsi="Times New Roman" w:cs="Times New Roman"/>
          <w:sz w:val="20"/>
          <w:szCs w:val="20"/>
        </w:rPr>
        <w:t xml:space="preserve"> from the model, an ERFS seeks to recursively recall a limited amount of characteristics every loop. According to the importance dimensions of coefficients or attributes of the model, the features are classified in order of importance [20]. Figure 2 below shows the selected features in the data set and Figure 3 showing the correlation matrix of the selected features. The below equation is used to calculate m</w:t>
      </w:r>
      <w:r w:rsidRPr="00AE6FF6">
        <w:rPr>
          <w:rFonts w:ascii="Times New Roman" w:hAnsi="Times New Roman" w:cs="Times New Roman"/>
          <w:sz w:val="20"/>
          <w:szCs w:val="20"/>
          <w:vertAlign w:val="subscript"/>
        </w:rPr>
        <w:t>c</w:t>
      </w:r>
      <w:r w:rsidRPr="00AE6FF6">
        <w:rPr>
          <w:rFonts w:ascii="Times New Roman" w:hAnsi="Times New Roman" w:cs="Times New Roman"/>
          <w:sz w:val="20"/>
          <w:szCs w:val="20"/>
        </w:rPr>
        <w:t>, or the totality numeral of hyper planes, in the case where the data set contain further than two classes.</w:t>
      </w:r>
    </w:p>
    <w:p w:rsidR="009C32F0" w:rsidRPr="00AE6FF6" w:rsidRDefault="0077191D" w:rsidP="009C32F0">
      <w:pPr>
        <w:pStyle w:val="equation"/>
        <w:spacing w:before="0" w:after="0" w:line="240" w:lineRule="auto"/>
      </w:pPr>
      <m:oMathPara>
        <m:oMathParaPr>
          <m:jc m:val="center"/>
        </m:oMathParaPr>
        <m:oMath>
          <m:sSub>
            <m:sSubPr>
              <m:ctrlPr>
                <w:rPr>
                  <w:rFonts w:ascii="Cambria Math" w:hAnsi="Cambria Math"/>
                  <w:spacing w:val="-1"/>
                </w:rPr>
              </m:ctrlPr>
            </m:sSubPr>
            <m:e>
              <m:r>
                <m:rPr>
                  <m:sty m:val="p"/>
                </m:rPr>
                <w:rPr>
                  <w:rFonts w:ascii="Cambria Math"/>
                  <w:spacing w:val="-1"/>
                </w:rPr>
                <m:t>m</m:t>
              </m:r>
            </m:e>
            <m:sub>
              <m:r>
                <m:rPr>
                  <m:sty m:val="p"/>
                </m:rPr>
                <w:rPr>
                  <w:rFonts w:ascii="Cambria Math"/>
                  <w:spacing w:val="-1"/>
                </w:rPr>
                <m:t>c</m:t>
              </m:r>
            </m:sub>
          </m:sSub>
          <m:r>
            <m:rPr>
              <m:sty m:val="p"/>
            </m:rPr>
            <w:rPr>
              <w:rFonts w:ascii="Cambria Math"/>
              <w:spacing w:val="-1"/>
            </w:rPr>
            <m:t>=</m:t>
          </m:r>
          <m:f>
            <m:fPr>
              <m:ctrlPr>
                <w:rPr>
                  <w:rFonts w:ascii="Cambria Math" w:hAnsi="Cambria Math"/>
                  <w:spacing w:val="-1"/>
                </w:rPr>
              </m:ctrlPr>
            </m:fPr>
            <m:num>
              <m:r>
                <m:rPr>
                  <m:sty m:val="p"/>
                </m:rPr>
                <w:rPr>
                  <w:rFonts w:ascii="Cambria Math"/>
                  <w:spacing w:val="-1"/>
                </w:rPr>
                <m:t xml:space="preserve">c </m:t>
              </m:r>
              <m:d>
                <m:dPr>
                  <m:ctrlPr>
                    <w:rPr>
                      <w:rFonts w:ascii="Cambria Math" w:hAnsi="Cambria Math"/>
                      <w:spacing w:val="-1"/>
                    </w:rPr>
                  </m:ctrlPr>
                </m:dPr>
                <m:e>
                  <m:r>
                    <m:rPr>
                      <m:sty m:val="p"/>
                    </m:rPr>
                    <w:rPr>
                      <w:rFonts w:ascii="Cambria Math"/>
                      <w:spacing w:val="-1"/>
                    </w:rPr>
                    <m:t>c</m:t>
                  </m:r>
                  <m:r>
                    <m:rPr>
                      <m:sty m:val="p"/>
                    </m:rPr>
                    <w:rPr>
                      <w:rFonts w:ascii="Cambria Math" w:hAnsi="Cambria Math"/>
                      <w:spacing w:val="-1"/>
                    </w:rPr>
                    <m:t>-</m:t>
                  </m:r>
                  <m:r>
                    <m:rPr>
                      <m:sty m:val="p"/>
                    </m:rPr>
                    <w:rPr>
                      <w:rFonts w:ascii="Cambria Math"/>
                      <w:spacing w:val="-1"/>
                    </w:rPr>
                    <m:t>1</m:t>
                  </m:r>
                </m:e>
              </m:d>
            </m:num>
            <m:den>
              <m:r>
                <m:rPr>
                  <m:sty m:val="p"/>
                </m:rPr>
                <w:rPr>
                  <w:rFonts w:ascii="Cambria Math"/>
                  <w:spacing w:val="-1"/>
                </w:rPr>
                <m:t>2</m:t>
              </m:r>
            </m:den>
          </m:f>
          <m:r>
            <m:rPr>
              <m:sty m:val="p"/>
            </m:rPr>
            <w:rPr>
              <w:rFonts w:ascii="Cambria Math"/>
            </w:rPr>
            <m:t xml:space="preserve">                                                </m:t>
          </m:r>
          <m:d>
            <m:dPr>
              <m:ctrlPr>
                <w:rPr>
                  <w:rFonts w:ascii="Cambria Math" w:hAnsi="Cambria Math"/>
                </w:rPr>
              </m:ctrlPr>
            </m:dPr>
            <m:e>
              <m:r>
                <m:rPr>
                  <m:sty m:val="p"/>
                </m:rPr>
                <w:rPr>
                  <w:rFonts w:ascii="Cambria Math"/>
                </w:rPr>
                <m:t>3</m:t>
              </m:r>
            </m:e>
          </m:d>
        </m:oMath>
      </m:oMathPara>
    </w:p>
    <w:p w:rsidR="009C32F0" w:rsidRPr="00AE6FF6" w:rsidRDefault="009C32F0" w:rsidP="009C32F0">
      <w:pPr>
        <w:spacing w:after="0" w:line="240" w:lineRule="auto"/>
        <w:jc w:val="both"/>
        <w:rPr>
          <w:rFonts w:ascii="Times New Roman" w:hAnsi="Times New Roman" w:cs="Times New Roman"/>
          <w:sz w:val="20"/>
          <w:szCs w:val="20"/>
          <w:lang w:val="en-US" w:eastAsia="en-US"/>
        </w:rPr>
      </w:pPr>
      <w:r w:rsidRPr="00AE6FF6">
        <w:rPr>
          <w:rFonts w:ascii="Times New Roman" w:hAnsi="Times New Roman" w:cs="Times New Roman"/>
          <w:sz w:val="20"/>
          <w:szCs w:val="20"/>
          <w:lang w:val="en-US" w:eastAsia="en-US"/>
        </w:rPr>
        <w:t>Equation (3) refers the decision function.</w:t>
      </w:r>
    </w:p>
    <w:p w:rsidR="009C32F0" w:rsidRPr="00AE6FF6" w:rsidRDefault="009C32F0" w:rsidP="009C32F0">
      <w:pPr>
        <w:spacing w:after="0" w:line="240" w:lineRule="auto"/>
        <w:jc w:val="both"/>
        <w:rPr>
          <w:rFonts w:ascii="Times New Roman" w:hAnsi="Times New Roman" w:cs="Times New Roman"/>
          <w:sz w:val="20"/>
          <w:szCs w:val="20"/>
        </w:rPr>
      </w:pPr>
    </w:p>
    <w:p w:rsidR="009C32F0" w:rsidRPr="00AE6FF6" w:rsidRDefault="009C32F0" w:rsidP="009C32F0">
      <w:pPr>
        <w:spacing w:after="0" w:line="240" w:lineRule="auto"/>
        <w:jc w:val="both"/>
        <w:rPr>
          <w:rFonts w:ascii="Times New Roman" w:hAnsi="Times New Roman" w:cs="Times New Roman"/>
          <w:b/>
          <w:sz w:val="20"/>
          <w:szCs w:val="20"/>
          <w:lang w:val="en-US" w:eastAsia="en-US"/>
        </w:rPr>
      </w:pPr>
      <w:r w:rsidRPr="00AE6FF6">
        <w:rPr>
          <w:rFonts w:ascii="Times New Roman" w:hAnsi="Times New Roman" w:cs="Times New Roman"/>
          <w:b/>
          <w:sz w:val="20"/>
          <w:szCs w:val="20"/>
          <w:lang w:val="en-US" w:eastAsia="en-US"/>
        </w:rPr>
        <w:t>Algorithm 1</w:t>
      </w:r>
    </w:p>
    <w:p w:rsidR="009C32F0" w:rsidRPr="00AE6FF6" w:rsidRDefault="009C32F0" w:rsidP="009C32F0">
      <w:pPr>
        <w:spacing w:after="0" w:line="240" w:lineRule="auto"/>
        <w:jc w:val="both"/>
        <w:rPr>
          <w:rFonts w:ascii="Times New Roman" w:hAnsi="Times New Roman" w:cs="Times New Roman"/>
          <w:b/>
          <w:sz w:val="20"/>
          <w:szCs w:val="20"/>
          <w:lang w:val="en-US" w:eastAsia="en-US"/>
        </w:rPr>
      </w:pPr>
      <w:r w:rsidRPr="00AE6FF6">
        <w:rPr>
          <w:rFonts w:ascii="Times New Roman" w:hAnsi="Times New Roman" w:cs="Times New Roman"/>
          <w:b/>
          <w:sz w:val="20"/>
          <w:szCs w:val="20"/>
          <w:lang w:val="en-US" w:eastAsia="en-US"/>
        </w:rPr>
        <w:t>Enhanced Recursive Feature Selection (ERFS) Algorithm</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b/>
          <w:sz w:val="20"/>
          <w:szCs w:val="20"/>
        </w:rPr>
        <w:t xml:space="preserve">Input: </w:t>
      </w:r>
      <w:r w:rsidRPr="00AE6FF6">
        <w:rPr>
          <w:rFonts w:ascii="Times New Roman" w:hAnsi="Times New Roman" w:cs="Times New Roman"/>
          <w:sz w:val="20"/>
          <w:szCs w:val="20"/>
        </w:rPr>
        <w:t xml:space="preserve">Training Set, Set of </w:t>
      </w:r>
      <w:proofErr w:type="gramStart"/>
      <w:r w:rsidRPr="00AE6FF6">
        <w:rPr>
          <w:rFonts w:ascii="Times New Roman" w:hAnsi="Times New Roman" w:cs="Times New Roman"/>
          <w:sz w:val="20"/>
          <w:szCs w:val="20"/>
        </w:rPr>
        <w:t xml:space="preserve">features </w:t>
      </w:r>
      <m:oMath>
        <m:r>
          <m:rPr>
            <m:sty m:val="p"/>
          </m:rPr>
          <w:rPr>
            <w:rFonts w:ascii="Cambria Math" w:hAnsi="Times New Roman" w:cs="Times New Roman"/>
            <w:spacing w:val="-1"/>
            <w:sz w:val="20"/>
            <w:szCs w:val="20"/>
          </w:rPr>
          <m:t>F</m:t>
        </m:r>
        <w:proofErr w:type="gramEnd"/>
        <m:r>
          <m:rPr>
            <m:sty m:val="p"/>
          </m:rPr>
          <w:rPr>
            <w:rFonts w:ascii="Cambria Math" w:hAnsi="Times New Roman" w:cs="Times New Roman"/>
            <w:spacing w:val="-1"/>
            <w:sz w:val="20"/>
            <w:szCs w:val="20"/>
          </w:rPr>
          <m:t>eat=</m:t>
        </m:r>
        <m:d>
          <m:dPr>
            <m:begChr m:val="{"/>
            <m:endChr m:val="}"/>
            <m:ctrlPr>
              <w:rPr>
                <w:rFonts w:ascii="Cambria Math" w:hAnsi="Times New Roman" w:cs="Times New Roman"/>
                <w:spacing w:val="-1"/>
                <w:sz w:val="20"/>
                <w:szCs w:val="20"/>
              </w:rPr>
            </m:ctrlPr>
          </m:dPr>
          <m:e>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1</m:t>
                </m:r>
              </m:sub>
            </m:sSub>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2</m:t>
                </m:r>
              </m:sub>
            </m:sSub>
            <m:r>
              <m:rPr>
                <m:sty m:val="p"/>
              </m:rPr>
              <w:rPr>
                <w:rFonts w:ascii="Cambria Math" w:hAnsi="Times New Roman" w:cs="Times New Roman"/>
                <w:spacing w:val="-1"/>
                <w:sz w:val="20"/>
                <w:szCs w:val="20"/>
              </w:rPr>
              <m:t>,</m:t>
            </m:r>
            <m:r>
              <m:rPr>
                <m:sty m:val="p"/>
              </m:rPr>
              <w:rPr>
                <w:rFonts w:ascii="Cambria Math" w:hAnsi="Cambria Math" w:cs="Times New Roman"/>
                <w:spacing w:val="-1"/>
                <w:sz w:val="20"/>
                <w:szCs w:val="20"/>
              </w:rPr>
              <m:t>…</m:t>
            </m:r>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nf</m:t>
                </m:r>
              </m:sub>
            </m:sSub>
          </m:e>
        </m:d>
      </m:oMath>
      <w:r w:rsidRPr="00AE6FF6">
        <w:rPr>
          <w:rFonts w:ascii="Times New Roman" w:hAnsi="Times New Roman" w:cs="Times New Roman"/>
          <w:spacing w:val="-1"/>
          <w:sz w:val="20"/>
          <w:szCs w:val="20"/>
        </w:rPr>
        <w:t xml:space="preserve"> </w:t>
      </w:r>
      <w:r w:rsidRPr="00AE6FF6">
        <w:rPr>
          <w:rFonts w:ascii="Times New Roman" w:hAnsi="Times New Roman" w:cs="Times New Roman"/>
          <w:sz w:val="20"/>
          <w:szCs w:val="20"/>
        </w:rPr>
        <w:t>, Number of features to select.</w:t>
      </w:r>
    </w:p>
    <w:p w:rsidR="009C32F0" w:rsidRPr="001E0ED8"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b/>
          <w:sz w:val="20"/>
          <w:szCs w:val="20"/>
        </w:rPr>
        <w:t xml:space="preserve">Output: </w:t>
      </w:r>
      <w:r w:rsidRPr="001E0ED8">
        <w:rPr>
          <w:rFonts w:ascii="Times New Roman" w:hAnsi="Times New Roman" w:cs="Times New Roman"/>
          <w:sz w:val="20"/>
          <w:szCs w:val="20"/>
        </w:rPr>
        <w:t>Selected Set of features providing highest accuracy</w:t>
      </w:r>
    </w:p>
    <w:p w:rsidR="009C32F0" w:rsidRPr="001E0ED8" w:rsidRDefault="009C32F0" w:rsidP="009C32F0">
      <w:pPr>
        <w:spacing w:after="0" w:line="240" w:lineRule="auto"/>
        <w:jc w:val="both"/>
        <w:rPr>
          <w:rFonts w:ascii="Times New Roman" w:hAnsi="Times New Roman" w:cs="Times New Roman"/>
          <w:b/>
          <w:sz w:val="20"/>
          <w:szCs w:val="20"/>
        </w:rPr>
      </w:pPr>
      <w:r w:rsidRPr="001E0ED8">
        <w:rPr>
          <w:rFonts w:ascii="Times New Roman" w:hAnsi="Times New Roman" w:cs="Times New Roman"/>
          <w:b/>
          <w:sz w:val="20"/>
          <w:szCs w:val="20"/>
        </w:rPr>
        <w:t>Begin the process</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b/>
          <w:sz w:val="20"/>
          <w:szCs w:val="20"/>
        </w:rPr>
        <w:t>For</w:t>
      </w:r>
      <w:r w:rsidRPr="00AE6FF6">
        <w:rPr>
          <w:rFonts w:ascii="Times New Roman" w:hAnsi="Times New Roman" w:cs="Times New Roman"/>
          <w:sz w:val="20"/>
          <w:szCs w:val="20"/>
        </w:rPr>
        <w:t xml:space="preserve"> each n in N, do</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Perform ERFS and select n features → F</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Train with RF using F</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Compute accuracy of model with out of bag predictions</w:t>
      </w: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b/>
          <w:sz w:val="20"/>
          <w:szCs w:val="20"/>
        </w:rPr>
        <w:t>End</w:t>
      </w:r>
      <w:r w:rsidRPr="00AE6FF6">
        <w:rPr>
          <w:rFonts w:ascii="Times New Roman" w:hAnsi="Times New Roman" w:cs="Times New Roman"/>
          <w:sz w:val="20"/>
          <w:szCs w:val="20"/>
        </w:rPr>
        <w:t xml:space="preserve"> for</w:t>
      </w:r>
    </w:p>
    <w:p w:rsidR="009C32F0" w:rsidRPr="00AE6FF6" w:rsidRDefault="009C32F0" w:rsidP="009C32F0">
      <w:pPr>
        <w:spacing w:after="0" w:line="240" w:lineRule="auto"/>
        <w:jc w:val="both"/>
        <w:rPr>
          <w:rFonts w:ascii="Times New Roman" w:hAnsi="Times New Roman" w:cs="Times New Roman"/>
          <w:sz w:val="20"/>
          <w:szCs w:val="20"/>
        </w:rPr>
      </w:pPr>
    </w:p>
    <w:p w:rsidR="009C32F0" w:rsidRDefault="009C32F0" w:rsidP="00B043F1">
      <w:pPr>
        <w:autoSpaceDE w:val="0"/>
        <w:autoSpaceDN w:val="0"/>
        <w:adjustRightInd w:val="0"/>
        <w:spacing w:after="0" w:line="240" w:lineRule="auto"/>
        <w:rPr>
          <w:rFonts w:ascii="Times New Roman" w:hAnsi="Times New Roman" w:cs="Times New Roman"/>
          <w:sz w:val="20"/>
          <w:szCs w:val="20"/>
        </w:rPr>
      </w:pPr>
    </w:p>
    <w:p w:rsidR="000221FC" w:rsidRDefault="000221FC" w:rsidP="009C32F0">
      <w:pPr>
        <w:spacing w:after="0" w:line="240" w:lineRule="auto"/>
        <w:jc w:val="both"/>
        <w:rPr>
          <w:rFonts w:ascii="Times New Roman" w:hAnsi="Times New Roman" w:cs="Times New Roman"/>
          <w:sz w:val="20"/>
          <w:szCs w:val="20"/>
        </w:rPr>
        <w:sectPr w:rsidR="000221FC" w:rsidSect="00227B72">
          <w:pgSz w:w="11906" w:h="16838"/>
          <w:pgMar w:top="1440" w:right="1440" w:bottom="1440" w:left="1440" w:header="708" w:footer="708" w:gutter="0"/>
          <w:cols w:space="708"/>
          <w:docGrid w:linePitch="360"/>
        </w:sectPr>
      </w:pPr>
    </w:p>
    <w:p w:rsidR="009C32F0" w:rsidRPr="00AE6FF6" w:rsidRDefault="009C32F0" w:rsidP="009C32F0">
      <w:pPr>
        <w:spacing w:after="0" w:line="240" w:lineRule="auto"/>
        <w:jc w:val="both"/>
        <w:rPr>
          <w:rFonts w:ascii="Times New Roman" w:hAnsi="Times New Roman" w:cs="Times New Roman"/>
          <w:sz w:val="20"/>
          <w:szCs w:val="20"/>
        </w:rPr>
      </w:pPr>
      <w:r w:rsidRPr="00AE6FF6">
        <w:rPr>
          <w:rFonts w:ascii="Times New Roman" w:hAnsi="Times New Roman" w:cs="Times New Roman"/>
          <w:noProof/>
          <w:sz w:val="20"/>
          <w:szCs w:val="20"/>
        </w:rPr>
        <w:lastRenderedPageBreak/>
        <w:drawing>
          <wp:inline distT="0" distB="0" distL="0" distR="0">
            <wp:extent cx="2790825" cy="2181225"/>
            <wp:effectExtent l="19050" t="0" r="9525"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790825" cy="2181225"/>
                    </a:xfrm>
                    <a:prstGeom prst="rect">
                      <a:avLst/>
                    </a:prstGeom>
                    <a:noFill/>
                    <a:ln w="9525">
                      <a:noFill/>
                      <a:miter lim="800000"/>
                      <a:headEnd/>
                      <a:tailEnd/>
                    </a:ln>
                  </pic:spPr>
                </pic:pic>
              </a:graphicData>
            </a:graphic>
          </wp:inline>
        </w:drawing>
      </w:r>
    </w:p>
    <w:p w:rsidR="009C32F0" w:rsidRPr="00AE6FF6" w:rsidRDefault="009C32F0" w:rsidP="009C32F0">
      <w:pPr>
        <w:spacing w:after="0" w:line="240" w:lineRule="auto"/>
        <w:jc w:val="center"/>
        <w:rPr>
          <w:rFonts w:ascii="Times New Roman" w:hAnsi="Times New Roman" w:cs="Times New Roman"/>
          <w:sz w:val="18"/>
          <w:szCs w:val="20"/>
        </w:rPr>
      </w:pPr>
      <w:r w:rsidRPr="00AE6FF6">
        <w:rPr>
          <w:rFonts w:ascii="Times New Roman" w:hAnsi="Times New Roman" w:cs="Times New Roman"/>
          <w:sz w:val="18"/>
          <w:szCs w:val="20"/>
        </w:rPr>
        <w:t>Fig.2. Selected Features</w:t>
      </w:r>
    </w:p>
    <w:p w:rsidR="009C32F0" w:rsidRDefault="009C32F0" w:rsidP="00B043F1">
      <w:pPr>
        <w:autoSpaceDE w:val="0"/>
        <w:autoSpaceDN w:val="0"/>
        <w:adjustRightInd w:val="0"/>
        <w:spacing w:after="0" w:line="240" w:lineRule="auto"/>
        <w:rPr>
          <w:rFonts w:ascii="Times New Roman" w:hAnsi="Times New Roman" w:cs="Times New Roman"/>
          <w:sz w:val="20"/>
          <w:szCs w:val="20"/>
        </w:rPr>
      </w:pPr>
    </w:p>
    <w:p w:rsidR="009C32F0" w:rsidRDefault="009C32F0" w:rsidP="00B043F1">
      <w:pPr>
        <w:autoSpaceDE w:val="0"/>
        <w:autoSpaceDN w:val="0"/>
        <w:adjustRightInd w:val="0"/>
        <w:spacing w:after="0" w:line="240" w:lineRule="auto"/>
        <w:rPr>
          <w:rFonts w:ascii="Times New Roman" w:hAnsi="Times New Roman" w:cs="Times New Roman"/>
          <w:sz w:val="20"/>
          <w:szCs w:val="20"/>
        </w:rPr>
      </w:pPr>
      <w:r w:rsidRPr="009C32F0">
        <w:rPr>
          <w:rFonts w:ascii="Times New Roman" w:hAnsi="Times New Roman" w:cs="Times New Roman"/>
          <w:noProof/>
          <w:sz w:val="20"/>
          <w:szCs w:val="20"/>
        </w:rPr>
        <w:lastRenderedPageBreak/>
        <w:drawing>
          <wp:inline distT="0" distB="0" distL="0" distR="0">
            <wp:extent cx="2905125" cy="1838325"/>
            <wp:effectExtent l="19050" t="0" r="9525" b="0"/>
            <wp:docPr id="10" name="Picture 2" descr="D:\Buvaanyaa G M.Sc., M.Phil., Ph.D.,\PHD\work papers\Final_Feature_Confusion_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uvaanyaa G M.Sc., M.Phil., Ph.D.,\PHD\work papers\Final_Feature_Confusion_Matrix.png"/>
                    <pic:cNvPicPr>
                      <a:picLocks noChangeAspect="1" noChangeArrowheads="1"/>
                    </pic:cNvPicPr>
                  </pic:nvPicPr>
                  <pic:blipFill>
                    <a:blip r:embed="rId7"/>
                    <a:srcRect/>
                    <a:stretch>
                      <a:fillRect/>
                    </a:stretch>
                  </pic:blipFill>
                  <pic:spPr bwMode="auto">
                    <a:xfrm>
                      <a:off x="0" y="0"/>
                      <a:ext cx="2904711" cy="1838063"/>
                    </a:xfrm>
                    <a:prstGeom prst="rect">
                      <a:avLst/>
                    </a:prstGeom>
                    <a:noFill/>
                    <a:ln w="9525">
                      <a:noFill/>
                      <a:miter lim="800000"/>
                      <a:headEnd/>
                      <a:tailEnd/>
                    </a:ln>
                  </pic:spPr>
                </pic:pic>
              </a:graphicData>
            </a:graphic>
          </wp:inline>
        </w:drawing>
      </w:r>
    </w:p>
    <w:p w:rsidR="009C32F0" w:rsidRPr="00AE6FF6" w:rsidRDefault="009C32F0" w:rsidP="009C32F0">
      <w:pPr>
        <w:spacing w:after="0" w:line="240" w:lineRule="auto"/>
        <w:jc w:val="center"/>
        <w:rPr>
          <w:rFonts w:ascii="Times New Roman" w:hAnsi="Times New Roman" w:cs="Times New Roman"/>
          <w:sz w:val="18"/>
          <w:szCs w:val="20"/>
        </w:rPr>
      </w:pPr>
      <w:r w:rsidRPr="00AE6FF6">
        <w:rPr>
          <w:rFonts w:ascii="Times New Roman" w:hAnsi="Times New Roman" w:cs="Times New Roman"/>
          <w:sz w:val="18"/>
          <w:szCs w:val="20"/>
          <w:lang w:eastAsia="zh-TW"/>
        </w:rPr>
        <w:t>Fig.3. Selected Correlation Feature matrix</w:t>
      </w:r>
    </w:p>
    <w:p w:rsidR="000221FC" w:rsidRDefault="000221FC" w:rsidP="00B043F1">
      <w:pPr>
        <w:autoSpaceDE w:val="0"/>
        <w:autoSpaceDN w:val="0"/>
        <w:adjustRightInd w:val="0"/>
        <w:spacing w:after="0" w:line="240" w:lineRule="auto"/>
        <w:rPr>
          <w:rFonts w:ascii="Times New Roman" w:hAnsi="Times New Roman" w:cs="Times New Roman"/>
          <w:sz w:val="20"/>
          <w:szCs w:val="20"/>
        </w:rPr>
        <w:sectPr w:rsidR="000221FC" w:rsidSect="000221FC">
          <w:type w:val="continuous"/>
          <w:pgSz w:w="11906" w:h="16838"/>
          <w:pgMar w:top="1440" w:right="1440" w:bottom="1440" w:left="1440" w:header="708" w:footer="708" w:gutter="0"/>
          <w:cols w:num="2" w:space="708"/>
          <w:docGrid w:linePitch="360"/>
        </w:sectPr>
      </w:pPr>
    </w:p>
    <w:p w:rsidR="009C32F0" w:rsidRDefault="009C32F0" w:rsidP="00B043F1">
      <w:pPr>
        <w:autoSpaceDE w:val="0"/>
        <w:autoSpaceDN w:val="0"/>
        <w:adjustRightInd w:val="0"/>
        <w:spacing w:after="0" w:line="240" w:lineRule="auto"/>
        <w:rPr>
          <w:rFonts w:ascii="Times New Roman" w:hAnsi="Times New Roman" w:cs="Times New Roman"/>
          <w:sz w:val="20"/>
          <w:szCs w:val="20"/>
        </w:rPr>
      </w:pPr>
    </w:p>
    <w:p w:rsidR="001257B1" w:rsidRPr="001E0ED8" w:rsidRDefault="001257B1" w:rsidP="001257B1">
      <w:pPr>
        <w:spacing w:after="0" w:line="240" w:lineRule="auto"/>
        <w:jc w:val="both"/>
        <w:rPr>
          <w:rFonts w:ascii="Times New Roman" w:hAnsi="Times New Roman" w:cs="Times New Roman"/>
          <w:b/>
          <w:szCs w:val="20"/>
        </w:rPr>
      </w:pPr>
      <w:r w:rsidRPr="001E0ED8">
        <w:rPr>
          <w:rFonts w:ascii="Times New Roman" w:hAnsi="Times New Roman" w:cs="Times New Roman"/>
          <w:b/>
          <w:szCs w:val="20"/>
        </w:rPr>
        <w:t xml:space="preserve">3.3 IMPROVED </w:t>
      </w:r>
      <w:r>
        <w:rPr>
          <w:rFonts w:ascii="Times New Roman" w:hAnsi="Times New Roman" w:cs="Times New Roman"/>
          <w:b/>
          <w:szCs w:val="20"/>
        </w:rPr>
        <w:t>RANDOM FOREST</w:t>
      </w:r>
      <w:r w:rsidRPr="001E0ED8">
        <w:rPr>
          <w:rFonts w:ascii="Times New Roman" w:hAnsi="Times New Roman" w:cs="Times New Roman"/>
          <w:b/>
          <w:szCs w:val="20"/>
        </w:rPr>
        <w:t xml:space="preserve"> CLASSIFICATION (I</w:t>
      </w:r>
      <w:r>
        <w:rPr>
          <w:rFonts w:ascii="Times New Roman" w:hAnsi="Times New Roman" w:cs="Times New Roman"/>
          <w:b/>
          <w:szCs w:val="20"/>
        </w:rPr>
        <w:t>RF</w:t>
      </w:r>
      <w:r w:rsidRPr="001E0ED8">
        <w:rPr>
          <w:rFonts w:ascii="Times New Roman" w:hAnsi="Times New Roman" w:cs="Times New Roman"/>
          <w:b/>
          <w:szCs w:val="20"/>
        </w:rPr>
        <w:t>C)</w:t>
      </w:r>
    </w:p>
    <w:p w:rsidR="001257B1" w:rsidRPr="00AE6FF6" w:rsidRDefault="001257B1" w:rsidP="001257B1">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rPr>
        <w:t xml:space="preserve">This study presents a novel approach to </w:t>
      </w:r>
      <w:r>
        <w:rPr>
          <w:rFonts w:ascii="Times New Roman" w:hAnsi="Times New Roman" w:cs="Times New Roman"/>
          <w:sz w:val="20"/>
          <w:szCs w:val="20"/>
        </w:rPr>
        <w:t xml:space="preserve">Random Forest </w:t>
      </w:r>
      <w:r w:rsidRPr="00AE6FF6">
        <w:rPr>
          <w:rFonts w:ascii="Times New Roman" w:hAnsi="Times New Roman" w:cs="Times New Roman"/>
          <w:sz w:val="20"/>
          <w:szCs w:val="20"/>
        </w:rPr>
        <w:t>classification (I</w:t>
      </w:r>
      <w:r>
        <w:rPr>
          <w:rFonts w:ascii="Times New Roman" w:hAnsi="Times New Roman" w:cs="Times New Roman"/>
          <w:sz w:val="20"/>
          <w:szCs w:val="20"/>
        </w:rPr>
        <w:t>RF</w:t>
      </w:r>
      <w:r w:rsidRPr="00AE6FF6">
        <w:rPr>
          <w:rFonts w:ascii="Times New Roman" w:hAnsi="Times New Roman" w:cs="Times New Roman"/>
          <w:sz w:val="20"/>
          <w:szCs w:val="20"/>
        </w:rPr>
        <w:t>C), which is an extension of the probability classification model and decision tree. Initializing the amount of tree and target variables is the first phase in this classification process. The final feature selection serves as the test feature and each pre-processed characteristic serves as the practice feature. These are the inputs for categorization. This method first transforms the training and testing functions to obtain the feature set for the feature size. The I</w:t>
      </w:r>
      <w:r w:rsidR="00BD37BE">
        <w:rPr>
          <w:rFonts w:ascii="Times New Roman" w:hAnsi="Times New Roman" w:cs="Times New Roman"/>
          <w:sz w:val="20"/>
          <w:szCs w:val="20"/>
        </w:rPr>
        <w:t>RF</w:t>
      </w:r>
      <w:r w:rsidRPr="00AE6FF6">
        <w:rPr>
          <w:rFonts w:ascii="Times New Roman" w:hAnsi="Times New Roman" w:cs="Times New Roman"/>
          <w:sz w:val="20"/>
          <w:szCs w:val="20"/>
        </w:rPr>
        <w:t>C method's ability to handle high-dimensional datasets effectively is one of its advantages. The I</w:t>
      </w:r>
      <w:r w:rsidR="00BD37BE">
        <w:rPr>
          <w:rFonts w:ascii="Times New Roman" w:hAnsi="Times New Roman" w:cs="Times New Roman"/>
          <w:sz w:val="20"/>
          <w:szCs w:val="20"/>
        </w:rPr>
        <w:t>RF</w:t>
      </w:r>
      <w:r w:rsidRPr="00AE6FF6">
        <w:rPr>
          <w:rFonts w:ascii="Times New Roman" w:hAnsi="Times New Roman" w:cs="Times New Roman"/>
          <w:sz w:val="20"/>
          <w:szCs w:val="20"/>
        </w:rPr>
        <w:t>C Algorithm 2 predicts outcomes more accurately than the support vector machine method.</w:t>
      </w:r>
      <w:r w:rsidRPr="00AE6FF6">
        <w:rPr>
          <w:rFonts w:ascii="Times New Roman" w:hAnsi="Times New Roman" w:cs="Times New Roman"/>
          <w:sz w:val="20"/>
          <w:szCs w:val="20"/>
        </w:rPr>
        <w:tab/>
      </w:r>
    </w:p>
    <w:p w:rsidR="001257B1" w:rsidRPr="00AE6FF6" w:rsidRDefault="001257B1" w:rsidP="001257B1">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rPr>
        <w:t>To determine the prediction class in equation (4), an I</w:t>
      </w:r>
      <w:r w:rsidR="00BD37BE">
        <w:rPr>
          <w:rFonts w:ascii="Times New Roman" w:hAnsi="Times New Roman" w:cs="Times New Roman"/>
          <w:sz w:val="20"/>
          <w:szCs w:val="20"/>
        </w:rPr>
        <w:t>RF</w:t>
      </w:r>
      <w:r w:rsidRPr="00AE6FF6">
        <w:rPr>
          <w:rFonts w:ascii="Times New Roman" w:hAnsi="Times New Roman" w:cs="Times New Roman"/>
          <w:sz w:val="20"/>
          <w:szCs w:val="20"/>
        </w:rPr>
        <w:t>C classification case is organized using a range of First Order Logical Decision (FOLD) techniques. Its functions enable the random selection functions to be organized into 22 classes.</w:t>
      </w:r>
    </w:p>
    <w:p w:rsidR="001257B1" w:rsidRPr="00AE6FF6" w:rsidRDefault="0077191D" w:rsidP="001257B1">
      <w:pPr>
        <w:spacing w:after="0" w:line="240" w:lineRule="auto"/>
        <w:ind w:firstLine="187"/>
        <w:jc w:val="both"/>
        <w:rPr>
          <w:rFonts w:ascii="Times New Roman" w:hAnsi="Times New Roman" w:cs="Times New Roman"/>
          <w:sz w:val="20"/>
          <w:szCs w:val="20"/>
        </w:rPr>
      </w:pPr>
      <m:oMathPara>
        <m:oMathParaPr>
          <m:jc m:val="center"/>
        </m:oMathPara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S</m:t>
              </m:r>
            </m:e>
            <m:sub>
              <m:r>
                <m:rPr>
                  <m:sty m:val="p"/>
                </m:rPr>
                <w:rPr>
                  <w:rFonts w:ascii="Cambria Math" w:hAnsi="Times New Roman" w:cs="Times New Roman"/>
                  <w:sz w:val="20"/>
                  <w:szCs w:val="20"/>
                </w:rPr>
                <m:t>f</m:t>
              </m:r>
            </m:sub>
          </m:sSub>
          <m:r>
            <m:rPr>
              <m:sty m:val="p"/>
            </m:rPr>
            <w:rPr>
              <w:rFonts w:ascii="Cambria Math" w:hAnsi="Times New Roman" w:cs="Times New Roman"/>
              <w:sz w:val="20"/>
              <w:szCs w:val="20"/>
            </w:rPr>
            <m:t>=</m:t>
          </m:r>
          <m:nary>
            <m:naryPr>
              <m:chr m:val="∑"/>
              <m:limLoc m:val="undOvr"/>
              <m:ctrlPr>
                <w:rPr>
                  <w:rFonts w:ascii="Cambria Math" w:hAnsi="Times New Roman" w:cs="Times New Roman"/>
                  <w:sz w:val="20"/>
                  <w:szCs w:val="20"/>
                </w:rPr>
              </m:ctrlPr>
            </m:naryPr>
            <m:sub>
              <m:r>
                <m:rPr>
                  <m:sty m:val="p"/>
                </m:rPr>
                <w:rPr>
                  <w:rFonts w:ascii="Cambria Math" w:hAnsi="Times New Roman" w:cs="Times New Roman"/>
                  <w:sz w:val="20"/>
                  <w:szCs w:val="20"/>
                </w:rPr>
                <m:t>k=1</m:t>
              </m:r>
            </m:sub>
            <m:sup>
              <m:r>
                <m:rPr>
                  <m:sty m:val="p"/>
                </m:rPr>
                <w:rPr>
                  <w:rFonts w:ascii="Cambria Math" w:hAnsi="Times New Roman" w:cs="Times New Roman"/>
                  <w:sz w:val="20"/>
                  <w:szCs w:val="20"/>
                </w:rPr>
                <m:t>c</m:t>
              </m:r>
            </m:sup>
            <m:e>
              <m:nary>
                <m:naryPr>
                  <m:chr m:val="∑"/>
                  <m:limLoc m:val="undOvr"/>
                  <m:ctrlPr>
                    <w:rPr>
                      <w:rFonts w:ascii="Cambria Math" w:hAnsi="Times New Roman" w:cs="Times New Roman"/>
                      <w:sz w:val="20"/>
                      <w:szCs w:val="20"/>
                    </w:rPr>
                  </m:ctrlPr>
                </m:naryPr>
                <m:sub>
                  <m:r>
                    <m:rPr>
                      <m:sty m:val="p"/>
                    </m:rPr>
                    <w:rPr>
                      <w:rFonts w:ascii="Cambria Math" w:hAnsi="Times New Roman" w:cs="Times New Roman"/>
                      <w:sz w:val="20"/>
                      <w:szCs w:val="20"/>
                    </w:rPr>
                    <m:t>j=1</m:t>
                  </m:r>
                </m:sub>
                <m:sup>
                  <m:r>
                    <m:rPr>
                      <m:sty m:val="p"/>
                    </m:rPr>
                    <w:rPr>
                      <w:rFonts w:ascii="Cambria Math" w:hAnsi="Times New Roman" w:cs="Times New Roman"/>
                      <w:sz w:val="20"/>
                      <w:szCs w:val="20"/>
                    </w:rPr>
                    <m:t>feat</m:t>
                  </m:r>
                </m:sup>
                <m:e>
                  <m:r>
                    <m:rPr>
                      <m:sty m:val="p"/>
                    </m:rPr>
                    <w:rPr>
                      <w:rFonts w:ascii="Cambria Math" w:hAnsi="Times New Roman" w:cs="Times New Roman"/>
                      <w:sz w:val="20"/>
                      <w:szCs w:val="20"/>
                    </w:rPr>
                    <m:t>find</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U</m:t>
                          </m:r>
                        </m:e>
                        <m:sub>
                          <m:r>
                            <m:rPr>
                              <m:sty m:val="p"/>
                            </m:rPr>
                            <w:rPr>
                              <w:rFonts w:ascii="Cambria Math" w:hAnsi="Times New Roman" w:cs="Times New Roman"/>
                              <w:sz w:val="20"/>
                              <w:szCs w:val="20"/>
                            </w:rPr>
                            <m:t>feat</m:t>
                          </m:r>
                        </m:sub>
                      </m:sSub>
                      <m:r>
                        <m:rPr>
                          <m:sty m:val="p"/>
                        </m:rPr>
                        <w:rPr>
                          <w:rFonts w:ascii="Cambria Math" w:hAnsi="Times New Roman" w:cs="Times New Roman"/>
                          <w:sz w:val="20"/>
                          <w:szCs w:val="20"/>
                        </w:rPr>
                        <m:t>==</m:t>
                      </m:r>
                      <m:sSub>
                        <m:sSubPr>
                          <m:ctrlPr>
                            <w:rPr>
                              <w:rFonts w:ascii="Cambria Math" w:hAnsi="Times New Roman" w:cs="Times New Roman"/>
                              <w:sz w:val="20"/>
                              <w:szCs w:val="20"/>
                            </w:rPr>
                          </m:ctrlPr>
                        </m:sSubPr>
                        <m:e>
                          <m:r>
                            <m:rPr>
                              <m:sty m:val="p"/>
                            </m:rPr>
                            <w:rPr>
                              <w:rFonts w:ascii="Cambria Math" w:hAnsi="Times New Roman" w:cs="Times New Roman"/>
                              <w:sz w:val="20"/>
                              <w:szCs w:val="20"/>
                            </w:rPr>
                            <m:t>pred</m:t>
                          </m:r>
                        </m:e>
                        <m:sub>
                          <m:r>
                            <m:rPr>
                              <m:sty m:val="p"/>
                            </m:rPr>
                            <w:rPr>
                              <w:rFonts w:ascii="Cambria Math" w:hAnsi="Times New Roman" w:cs="Times New Roman"/>
                              <w:sz w:val="20"/>
                              <w:szCs w:val="20"/>
                            </w:rPr>
                            <m:t>c</m:t>
                          </m:r>
                        </m:sub>
                      </m:sSub>
                    </m:e>
                  </m:d>
                  <m:r>
                    <m:rPr>
                      <m:sty m:val="p"/>
                    </m:rPr>
                    <w:rPr>
                      <w:rFonts w:ascii="Cambria Math" w:hAnsi="Times New Roman" w:cs="Times New Roman"/>
                      <w:sz w:val="20"/>
                      <w:szCs w:val="20"/>
                    </w:rPr>
                    <m:t xml:space="preserve">            (4)</m:t>
                  </m:r>
                </m:e>
              </m:nary>
            </m:e>
          </m:nary>
        </m:oMath>
      </m:oMathPara>
    </w:p>
    <w:p w:rsidR="001257B1" w:rsidRPr="00AE6FF6" w:rsidRDefault="001257B1" w:rsidP="001257B1">
      <w:pPr>
        <w:spacing w:after="0" w:line="240" w:lineRule="auto"/>
        <w:jc w:val="both"/>
        <w:rPr>
          <w:rStyle w:val="sw"/>
          <w:rFonts w:ascii="Times New Roman" w:hAnsi="Times New Roman" w:cs="Times New Roman"/>
          <w:sz w:val="20"/>
          <w:szCs w:val="20"/>
          <w:shd w:val="clear" w:color="auto" w:fill="FFFFFF"/>
        </w:rPr>
      </w:pPr>
      <w:r w:rsidRPr="00AE6FF6">
        <w:rPr>
          <w:rFonts w:ascii="Times New Roman" w:hAnsi="Times New Roman" w:cs="Times New Roman"/>
          <w:sz w:val="20"/>
          <w:szCs w:val="20"/>
        </w:rPr>
        <w:tab/>
        <w:t xml:space="preserve">Where made are the attribute; C is the quantity of class; Indicates </w:t>
      </w:r>
      <w:proofErr w:type="gramStart"/>
      <w:r w:rsidRPr="00AE6FF6">
        <w:rPr>
          <w:rFonts w:ascii="Times New Roman" w:hAnsi="Times New Roman" w:cs="Times New Roman"/>
          <w:sz w:val="20"/>
          <w:szCs w:val="20"/>
        </w:rPr>
        <w:t>an</w:t>
      </w:r>
      <w:proofErr w:type="gramEnd"/>
      <w:r w:rsidRPr="00AE6FF6">
        <w:rPr>
          <w:rFonts w:ascii="Times New Roman" w:hAnsi="Times New Roman" w:cs="Times New Roman"/>
          <w:sz w:val="20"/>
          <w:szCs w:val="20"/>
        </w:rPr>
        <w:t xml:space="preserve"> unique attribute of the qualified dataset.  The classification accuracy is consistent with Equation (5) after the feature selection process and the I</w:t>
      </w:r>
      <w:r w:rsidR="00BD37BE">
        <w:rPr>
          <w:rFonts w:ascii="Times New Roman" w:hAnsi="Times New Roman" w:cs="Times New Roman"/>
          <w:sz w:val="20"/>
          <w:szCs w:val="20"/>
        </w:rPr>
        <w:t>RF</w:t>
      </w:r>
      <w:r w:rsidRPr="00AE6FF6">
        <w:rPr>
          <w:rFonts w:ascii="Times New Roman" w:hAnsi="Times New Roman" w:cs="Times New Roman"/>
          <w:sz w:val="20"/>
          <w:szCs w:val="20"/>
        </w:rPr>
        <w:t>C.</w:t>
      </w:r>
    </w:p>
    <w:p w:rsidR="001257B1" w:rsidRPr="00AE6FF6" w:rsidRDefault="0077191D" w:rsidP="001257B1">
      <w:pPr>
        <w:spacing w:after="0" w:line="240" w:lineRule="auto"/>
        <w:ind w:firstLine="187"/>
        <w:jc w:val="both"/>
        <w:rPr>
          <w:rFonts w:ascii="Times New Roman" w:hAnsi="Times New Roman" w:cs="Times New Roman"/>
          <w:sz w:val="20"/>
          <w:szCs w:val="20"/>
        </w:rPr>
      </w:pPr>
      <m:oMathPara>
        <m:oMathParaPr>
          <m:jc m:val="center"/>
        </m:oMathParaPr>
        <m:oMath>
          <m:sSub>
            <m:sSubPr>
              <m:ctrlPr>
                <w:rPr>
                  <w:rFonts w:ascii="Cambria Math" w:hAnsi="Times New Roman" w:cs="Times New Roman"/>
                  <w:sz w:val="20"/>
                  <w:szCs w:val="20"/>
                </w:rPr>
              </m:ctrlPr>
            </m:sSubPr>
            <m:e>
              <m:r>
                <m:rPr>
                  <m:sty m:val="p"/>
                </m:rPr>
                <w:rPr>
                  <w:rFonts w:ascii="Cambria Math" w:hAnsi="Times New Roman" w:cs="Times New Roman"/>
                  <w:sz w:val="20"/>
                  <w:szCs w:val="20"/>
                </w:rPr>
                <m:t>Classificaiton</m:t>
              </m:r>
            </m:e>
            <m:sub>
              <m:r>
                <m:rPr>
                  <m:sty m:val="p"/>
                </m:rPr>
                <w:rPr>
                  <w:rFonts w:ascii="Cambria Math" w:hAnsi="Times New Roman" w:cs="Times New Roman"/>
                  <w:sz w:val="20"/>
                  <w:szCs w:val="20"/>
                </w:rPr>
                <m:t>acc</m:t>
              </m:r>
            </m:sub>
          </m:sSub>
          <m:r>
            <m:rPr>
              <m:sty m:val="p"/>
            </m:rPr>
            <w:rPr>
              <w:rFonts w:ascii="Cambria Math" w:hAnsi="Times New Roman" w:cs="Times New Roman"/>
              <w:sz w:val="20"/>
              <w:szCs w:val="20"/>
            </w:rPr>
            <m:t>=</m:t>
          </m:r>
          <m:nary>
            <m:naryPr>
              <m:chr m:val="∑"/>
              <m:limLoc m:val="undOvr"/>
              <m:ctrlPr>
                <w:rPr>
                  <w:rFonts w:ascii="Cambria Math" w:hAnsi="Times New Roman" w:cs="Times New Roman"/>
                  <w:sz w:val="20"/>
                  <w:szCs w:val="20"/>
                </w:rPr>
              </m:ctrlPr>
            </m:naryPr>
            <m:sub>
              <m:r>
                <m:rPr>
                  <m:sty m:val="p"/>
                </m:rPr>
                <w:rPr>
                  <w:rFonts w:ascii="Cambria Math" w:hAnsi="Times New Roman" w:cs="Times New Roman"/>
                  <w:sz w:val="20"/>
                  <w:szCs w:val="20"/>
                </w:rPr>
                <m:t>m=1</m:t>
              </m:r>
            </m:sub>
            <m:sup>
              <m:r>
                <m:rPr>
                  <m:sty m:val="p"/>
                </m:rPr>
                <w:rPr>
                  <w:rFonts w:ascii="Cambria Math" w:hAnsi="Times New Roman" w:cs="Times New Roman"/>
                  <w:sz w:val="20"/>
                  <w:szCs w:val="20"/>
                </w:rPr>
                <m:t>len(U)</m:t>
              </m:r>
            </m:sup>
            <m:e>
              <m:r>
                <m:rPr>
                  <m:sty m:val="p"/>
                </m:rPr>
                <w:rPr>
                  <w:rFonts w:ascii="Cambria Math" w:hAnsi="Times New Roman" w:cs="Times New Roman"/>
                  <w:sz w:val="20"/>
                  <w:szCs w:val="20"/>
                </w:rPr>
                <m:t>SF</m:t>
              </m:r>
              <m:d>
                <m:dPr>
                  <m:ctrlPr>
                    <w:rPr>
                      <w:rFonts w:ascii="Cambria Math" w:hAnsi="Times New Roman" w:cs="Times New Roman"/>
                      <w:sz w:val="20"/>
                      <w:szCs w:val="20"/>
                    </w:rPr>
                  </m:ctrlPr>
                </m:dPr>
                <m:e>
                  <m:sSub>
                    <m:sSubPr>
                      <m:ctrlPr>
                        <w:rPr>
                          <w:rFonts w:ascii="Cambria Math" w:hAnsi="Times New Roman" w:cs="Times New Roman"/>
                          <w:sz w:val="20"/>
                          <w:szCs w:val="20"/>
                        </w:rPr>
                      </m:ctrlPr>
                    </m:sSubPr>
                    <m:e>
                      <m:r>
                        <m:rPr>
                          <m:sty m:val="p"/>
                        </m:rPr>
                        <w:rPr>
                          <w:rFonts w:ascii="Cambria Math" w:hAnsi="Times New Roman" w:cs="Times New Roman"/>
                          <w:sz w:val="20"/>
                          <w:szCs w:val="20"/>
                        </w:rPr>
                        <m:t>UIndex</m:t>
                      </m:r>
                    </m:e>
                    <m:sub>
                      <m:r>
                        <m:rPr>
                          <m:sty m:val="p"/>
                        </m:rPr>
                        <w:rPr>
                          <w:rFonts w:ascii="Cambria Math" w:hAnsi="Times New Roman" w:cs="Times New Roman"/>
                          <w:sz w:val="20"/>
                          <w:szCs w:val="20"/>
                        </w:rPr>
                        <m:t>m</m:t>
                      </m:r>
                    </m:sub>
                  </m:sSub>
                </m:e>
              </m:d>
              <m:r>
                <m:rPr>
                  <m:sty m:val="p"/>
                </m:rPr>
                <w:rPr>
                  <w:rFonts w:ascii="Cambria Math" w:hAnsi="Times New Roman" w:cs="Times New Roman"/>
                  <w:sz w:val="20"/>
                  <w:szCs w:val="20"/>
                </w:rPr>
                <m:t xml:space="preserve">   (5)</m:t>
              </m:r>
            </m:e>
          </m:nary>
        </m:oMath>
      </m:oMathPara>
    </w:p>
    <w:p w:rsidR="001257B1" w:rsidRPr="00AE6FF6" w:rsidRDefault="001257B1" w:rsidP="001257B1">
      <w:pPr>
        <w:spacing w:after="0" w:line="240" w:lineRule="auto"/>
        <w:ind w:firstLine="187"/>
        <w:jc w:val="both"/>
        <w:rPr>
          <w:rFonts w:ascii="Times New Roman" w:hAnsi="Times New Roman" w:cs="Times New Roman"/>
          <w:spacing w:val="-1"/>
          <w:sz w:val="20"/>
          <w:szCs w:val="20"/>
        </w:rPr>
      </w:pPr>
    </w:p>
    <w:p w:rsidR="001257B1" w:rsidRPr="00AE6FF6" w:rsidRDefault="001257B1" w:rsidP="001257B1">
      <w:pPr>
        <w:spacing w:after="0" w:line="240" w:lineRule="auto"/>
        <w:jc w:val="both"/>
        <w:rPr>
          <w:rFonts w:ascii="Times New Roman" w:hAnsi="Times New Roman" w:cs="Times New Roman"/>
          <w:sz w:val="20"/>
          <w:szCs w:val="20"/>
        </w:rPr>
      </w:pPr>
    </w:p>
    <w:p w:rsidR="001257B1" w:rsidRPr="000221FC" w:rsidRDefault="001257B1" w:rsidP="000221FC">
      <w:pPr>
        <w:spacing w:after="0" w:line="240" w:lineRule="auto"/>
        <w:jc w:val="both"/>
        <w:rPr>
          <w:rFonts w:ascii="Times New Roman" w:hAnsi="Times New Roman" w:cs="Times New Roman"/>
          <w:b/>
          <w:sz w:val="20"/>
          <w:szCs w:val="20"/>
        </w:rPr>
      </w:pPr>
      <w:r w:rsidRPr="000221FC">
        <w:rPr>
          <w:rFonts w:ascii="Times New Roman" w:hAnsi="Times New Roman" w:cs="Times New Roman"/>
          <w:b/>
          <w:sz w:val="20"/>
          <w:szCs w:val="20"/>
        </w:rPr>
        <w:t xml:space="preserve">Algorithm 2: </w:t>
      </w:r>
    </w:p>
    <w:p w:rsidR="001257B1" w:rsidRPr="000221FC" w:rsidRDefault="001257B1" w:rsidP="000221FC">
      <w:pPr>
        <w:spacing w:after="0" w:line="240" w:lineRule="auto"/>
        <w:jc w:val="both"/>
        <w:rPr>
          <w:rFonts w:ascii="Times New Roman" w:hAnsi="Times New Roman" w:cs="Times New Roman"/>
          <w:b/>
          <w:sz w:val="20"/>
          <w:szCs w:val="20"/>
        </w:rPr>
      </w:pPr>
      <w:r w:rsidRPr="000221FC">
        <w:rPr>
          <w:rFonts w:ascii="Times New Roman" w:hAnsi="Times New Roman" w:cs="Times New Roman"/>
          <w:b/>
          <w:sz w:val="20"/>
          <w:szCs w:val="20"/>
        </w:rPr>
        <w:t>I</w:t>
      </w:r>
      <w:r w:rsidR="00BD37BE" w:rsidRPr="000221FC">
        <w:rPr>
          <w:rFonts w:ascii="Times New Roman" w:hAnsi="Times New Roman" w:cs="Times New Roman"/>
          <w:b/>
          <w:sz w:val="20"/>
          <w:szCs w:val="20"/>
        </w:rPr>
        <w:t>RF</w:t>
      </w:r>
      <w:r w:rsidRPr="000221FC">
        <w:rPr>
          <w:rFonts w:ascii="Times New Roman" w:hAnsi="Times New Roman" w:cs="Times New Roman"/>
          <w:b/>
          <w:sz w:val="20"/>
          <w:szCs w:val="20"/>
        </w:rPr>
        <w:t>C Algorithm</w:t>
      </w:r>
    </w:p>
    <w:p w:rsidR="001257B1" w:rsidRPr="000221FC" w:rsidRDefault="001257B1" w:rsidP="000221FC">
      <w:pPr>
        <w:spacing w:after="0" w:line="240" w:lineRule="auto"/>
        <w:jc w:val="both"/>
        <w:rPr>
          <w:rFonts w:ascii="Times New Roman" w:hAnsi="Times New Roman" w:cs="Times New Roman"/>
          <w:spacing w:val="-1"/>
          <w:sz w:val="20"/>
          <w:szCs w:val="20"/>
        </w:rPr>
      </w:pPr>
      <w:r w:rsidRPr="000221FC">
        <w:rPr>
          <w:rFonts w:ascii="Times New Roman" w:hAnsi="Times New Roman" w:cs="Times New Roman"/>
          <w:b/>
          <w:sz w:val="20"/>
          <w:szCs w:val="20"/>
        </w:rPr>
        <w:t>Input:</w:t>
      </w:r>
      <w:r w:rsidRPr="000221FC">
        <w:rPr>
          <w:rFonts w:ascii="Times New Roman" w:hAnsi="Times New Roman" w:cs="Times New Roman"/>
          <w:sz w:val="20"/>
          <w:szCs w:val="20"/>
        </w:rPr>
        <w:t xml:space="preserve"> </w:t>
      </w:r>
      <w:proofErr w:type="spellStart"/>
      <w:r w:rsidRPr="000221FC">
        <w:rPr>
          <w:rFonts w:ascii="Times New Roman" w:hAnsi="Times New Roman" w:cs="Times New Roman"/>
          <w:sz w:val="20"/>
          <w:szCs w:val="20"/>
        </w:rPr>
        <w:t>Taining</w:t>
      </w:r>
      <w:proofErr w:type="spellEnd"/>
      <w:r w:rsidRPr="000221FC">
        <w:rPr>
          <w:rFonts w:ascii="Times New Roman" w:hAnsi="Times New Roman" w:cs="Times New Roman"/>
          <w:sz w:val="20"/>
          <w:szCs w:val="20"/>
        </w:rPr>
        <w:t xml:space="preserve"> Dataset T, Set of features </w:t>
      </w:r>
      <m:oMath>
        <m:r>
          <m:rPr>
            <m:sty m:val="p"/>
          </m:rPr>
          <w:rPr>
            <w:rFonts w:ascii="Cambria Math" w:hAnsi="Times New Roman" w:cs="Times New Roman"/>
            <w:spacing w:val="-1"/>
            <w:sz w:val="20"/>
            <w:szCs w:val="20"/>
          </w:rPr>
          <m:t>Feat=</m:t>
        </m:r>
        <m:d>
          <m:dPr>
            <m:begChr m:val="{"/>
            <m:endChr m:val="}"/>
            <m:ctrlPr>
              <w:rPr>
                <w:rFonts w:ascii="Cambria Math" w:hAnsi="Times New Roman" w:cs="Times New Roman"/>
                <w:spacing w:val="-1"/>
                <w:sz w:val="20"/>
                <w:szCs w:val="20"/>
              </w:rPr>
            </m:ctrlPr>
          </m:dPr>
          <m:e>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1</m:t>
                </m:r>
              </m:sub>
            </m:sSub>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2</m:t>
                </m:r>
              </m:sub>
            </m:sSub>
            <m:r>
              <m:rPr>
                <m:sty m:val="p"/>
              </m:rPr>
              <w:rPr>
                <w:rFonts w:ascii="Cambria Math" w:hAnsi="Times New Roman" w:cs="Times New Roman"/>
                <w:spacing w:val="-1"/>
                <w:sz w:val="20"/>
                <w:szCs w:val="20"/>
              </w:rPr>
              <m:t>,</m:t>
            </m:r>
            <m:r>
              <m:rPr>
                <m:sty m:val="p"/>
              </m:rPr>
              <w:rPr>
                <w:rFonts w:ascii="Cambria Math" w:hAnsi="Times New Roman" w:cs="Times New Roman"/>
                <w:spacing w:val="-1"/>
                <w:sz w:val="20"/>
                <w:szCs w:val="20"/>
              </w:rPr>
              <m:t>…</m:t>
            </m:r>
            <m:r>
              <m:rPr>
                <m:sty m:val="p"/>
              </m:rPr>
              <w:rPr>
                <w:rFonts w:ascii="Cambria Math" w:hAnsi="Times New Roman" w:cs="Times New Roman"/>
                <w:spacing w:val="-1"/>
                <w:sz w:val="20"/>
                <w:szCs w:val="20"/>
              </w:rPr>
              <m:t>,</m:t>
            </m:r>
            <m:sSub>
              <m:sSubPr>
                <m:ctrlPr>
                  <w:rPr>
                    <w:rFonts w:ascii="Cambria Math" w:hAnsi="Times New Roman" w:cs="Times New Roman"/>
                    <w:spacing w:val="-1"/>
                    <w:sz w:val="20"/>
                    <w:szCs w:val="20"/>
                  </w:rPr>
                </m:ctrlPr>
              </m:sSubPr>
              <m:e>
                <m:r>
                  <m:rPr>
                    <m:sty m:val="p"/>
                  </m:rPr>
                  <w:rPr>
                    <w:rFonts w:ascii="Cambria Math" w:hAnsi="Times New Roman" w:cs="Times New Roman"/>
                    <w:spacing w:val="-1"/>
                    <w:sz w:val="20"/>
                    <w:szCs w:val="20"/>
                  </w:rPr>
                  <m:t>feat</m:t>
                </m:r>
              </m:e>
              <m:sub>
                <m:r>
                  <m:rPr>
                    <m:sty m:val="p"/>
                  </m:rPr>
                  <w:rPr>
                    <w:rFonts w:ascii="Cambria Math" w:hAnsi="Times New Roman" w:cs="Times New Roman"/>
                    <w:spacing w:val="-1"/>
                    <w:sz w:val="20"/>
                    <w:szCs w:val="20"/>
                  </w:rPr>
                  <m:t>nf</m:t>
                </m:r>
              </m:sub>
            </m:sSub>
          </m:e>
        </m:d>
      </m:oMath>
      <w:r w:rsidRPr="000221FC">
        <w:rPr>
          <w:rFonts w:ascii="Times New Roman" w:hAnsi="Times New Roman" w:cs="Times New Roman"/>
          <w:spacing w:val="-1"/>
          <w:sz w:val="20"/>
          <w:szCs w:val="20"/>
        </w:rPr>
        <w:t xml:space="preserve"> </w:t>
      </w:r>
    </w:p>
    <w:p w:rsidR="001257B1" w:rsidRPr="000221FC" w:rsidRDefault="001257B1" w:rsidP="000221FC">
      <w:pPr>
        <w:spacing w:after="0" w:line="240" w:lineRule="auto"/>
        <w:jc w:val="both"/>
        <w:rPr>
          <w:rFonts w:ascii="Times New Roman" w:hAnsi="Times New Roman" w:cs="Times New Roman"/>
          <w:spacing w:val="-1"/>
          <w:sz w:val="20"/>
          <w:szCs w:val="20"/>
        </w:rPr>
      </w:pPr>
      <w:r w:rsidRPr="000221FC">
        <w:rPr>
          <w:rFonts w:ascii="Times New Roman" w:hAnsi="Times New Roman" w:cs="Times New Roman"/>
          <w:b/>
          <w:spacing w:val="-1"/>
          <w:sz w:val="20"/>
          <w:szCs w:val="20"/>
        </w:rPr>
        <w:t>Output:</w:t>
      </w:r>
      <w:r w:rsidRPr="000221FC">
        <w:rPr>
          <w:rFonts w:ascii="Times New Roman" w:hAnsi="Times New Roman" w:cs="Times New Roman"/>
          <w:spacing w:val="-1"/>
          <w:sz w:val="20"/>
          <w:szCs w:val="20"/>
        </w:rPr>
        <w:t xml:space="preserve"> Accuracy Prediction</w:t>
      </w:r>
    </w:p>
    <w:p w:rsidR="001257B1" w:rsidRPr="000221FC" w:rsidRDefault="001257B1" w:rsidP="000221FC">
      <w:pPr>
        <w:autoSpaceDE w:val="0"/>
        <w:autoSpaceDN w:val="0"/>
        <w:adjustRightInd w:val="0"/>
        <w:spacing w:after="0" w:line="240" w:lineRule="auto"/>
        <w:jc w:val="both"/>
        <w:rPr>
          <w:rFonts w:ascii="Times New Roman" w:hAnsi="Times New Roman" w:cs="Times New Roman"/>
          <w:b/>
          <w:sz w:val="20"/>
          <w:szCs w:val="20"/>
        </w:rPr>
      </w:pPr>
      <w:r w:rsidRPr="000221FC">
        <w:rPr>
          <w:rFonts w:ascii="Times New Roman" w:hAnsi="Times New Roman" w:cs="Times New Roman"/>
          <w:b/>
          <w:sz w:val="20"/>
          <w:szCs w:val="20"/>
        </w:rPr>
        <w:t>Begin Process</w:t>
      </w:r>
    </w:p>
    <w:p w:rsidR="00E02BA0" w:rsidRPr="000221FC" w:rsidRDefault="00E02BA0" w:rsidP="000221FC">
      <w:pPr>
        <w:spacing w:after="0" w:line="240" w:lineRule="auto"/>
        <w:jc w:val="both"/>
        <w:rPr>
          <w:rFonts w:ascii="Times New Roman" w:hAnsi="Times New Roman" w:cs="Times New Roman"/>
          <w:color w:val="000000"/>
          <w:sz w:val="20"/>
          <w:szCs w:val="20"/>
        </w:rPr>
      </w:pPr>
      <w:r w:rsidRPr="000221FC">
        <w:rPr>
          <w:rFonts w:ascii="Times New Roman" w:hAnsi="Times New Roman" w:cs="Times New Roman"/>
          <w:b/>
          <w:color w:val="000000"/>
          <w:sz w:val="20"/>
          <w:szCs w:val="20"/>
        </w:rPr>
        <w:t>Step 1:</w:t>
      </w:r>
      <w:r w:rsidRPr="000221FC">
        <w:rPr>
          <w:rFonts w:ascii="Times New Roman" w:hAnsi="Times New Roman" w:cs="Times New Roman"/>
          <w:color w:val="000000"/>
          <w:sz w:val="20"/>
          <w:szCs w:val="20"/>
        </w:rPr>
        <w:t xml:space="preserve"> Initialization Pd = 0 // Pd is prediction</w:t>
      </w:r>
    </w:p>
    <w:p w:rsidR="00E02BA0" w:rsidRPr="000221FC" w:rsidRDefault="00E02BA0" w:rsidP="000221FC">
      <w:pPr>
        <w:spacing w:after="0" w:line="240" w:lineRule="auto"/>
        <w:jc w:val="both"/>
        <w:rPr>
          <w:rFonts w:ascii="Times New Roman" w:hAnsi="Times New Roman" w:cs="Times New Roman"/>
          <w:color w:val="000000"/>
          <w:sz w:val="20"/>
          <w:szCs w:val="20"/>
        </w:rPr>
      </w:pPr>
      <w:r w:rsidRPr="000221FC">
        <w:rPr>
          <w:rFonts w:ascii="Times New Roman" w:hAnsi="Times New Roman" w:cs="Times New Roman"/>
          <w:b/>
          <w:color w:val="000000"/>
          <w:sz w:val="20"/>
          <w:szCs w:val="20"/>
        </w:rPr>
        <w:t>Step 2:</w:t>
      </w:r>
      <w:r w:rsidRPr="000221FC">
        <w:rPr>
          <w:rFonts w:ascii="Times New Roman" w:hAnsi="Times New Roman" w:cs="Times New Roman"/>
          <w:color w:val="000000"/>
          <w:sz w:val="20"/>
          <w:szCs w:val="20"/>
        </w:rPr>
        <w:t xml:space="preserve"> </w:t>
      </w:r>
      <w:r w:rsidRPr="000221FC">
        <w:rPr>
          <w:rFonts w:ascii="Times New Roman" w:hAnsi="Times New Roman" w:cs="Times New Roman"/>
          <w:b/>
          <w:color w:val="000000"/>
          <w:sz w:val="20"/>
          <w:szCs w:val="20"/>
        </w:rPr>
        <w:t>For</w:t>
      </w:r>
      <w:r w:rsidRPr="000221FC">
        <w:rPr>
          <w:rFonts w:ascii="Times New Roman" w:hAnsi="Times New Roman" w:cs="Times New Roman"/>
          <w:color w:val="000000"/>
          <w:sz w:val="20"/>
          <w:szCs w:val="20"/>
        </w:rPr>
        <w:t xml:space="preserve"> </w:t>
      </w:r>
      <w:r w:rsidRPr="000221FC">
        <w:rPr>
          <w:rFonts w:ascii="Times New Roman" w:hAnsi="Times New Roman" w:cs="Times New Roman"/>
          <w:i/>
          <w:color w:val="000000"/>
          <w:sz w:val="20"/>
          <w:szCs w:val="20"/>
        </w:rPr>
        <w:t>k</w:t>
      </w:r>
      <w:r w:rsidRPr="000221FC">
        <w:rPr>
          <w:rFonts w:ascii="Times New Roman" w:hAnsi="Times New Roman" w:cs="Times New Roman"/>
          <w:color w:val="000000"/>
          <w:sz w:val="20"/>
          <w:szCs w:val="20"/>
        </w:rPr>
        <w:t xml:space="preserve"> = 1: </w:t>
      </w:r>
      <w:r w:rsidRPr="000221FC">
        <w:rPr>
          <w:rFonts w:ascii="Times New Roman" w:hAnsi="Times New Roman" w:cs="Times New Roman"/>
          <w:i/>
          <w:color w:val="000000"/>
          <w:sz w:val="20"/>
          <w:szCs w:val="20"/>
        </w:rPr>
        <w:t>FB</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ab/>
        <w:t xml:space="preserve">         </w:t>
      </w:r>
      <w:r w:rsidRPr="000221FC">
        <w:rPr>
          <w:rFonts w:ascii="Times New Roman" w:hAnsi="Times New Roman" w:cs="Times New Roman"/>
          <w:i/>
          <w:color w:val="000000"/>
          <w:sz w:val="20"/>
          <w:szCs w:val="20"/>
        </w:rPr>
        <w:t xml:space="preserve">TR (k) </w:t>
      </w:r>
      <w:r w:rsidRPr="000221FC">
        <w:rPr>
          <w:rFonts w:ascii="Times New Roman" w:hAnsi="Times New Roman" w:cs="Times New Roman"/>
          <w:color w:val="000000"/>
          <w:sz w:val="20"/>
          <w:szCs w:val="20"/>
        </w:rPr>
        <w:t>= A sample from feature</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ab/>
        <w:t xml:space="preserve">         </w:t>
      </w:r>
      <w:proofErr w:type="gramStart"/>
      <w:r w:rsidRPr="000221FC">
        <w:rPr>
          <w:rFonts w:ascii="Times New Roman" w:hAnsi="Times New Roman" w:cs="Times New Roman"/>
          <w:i/>
          <w:color w:val="000000"/>
          <w:sz w:val="20"/>
          <w:szCs w:val="20"/>
        </w:rPr>
        <w:t>Pd(</w:t>
      </w:r>
      <w:proofErr w:type="spellStart"/>
      <w:proofErr w:type="gramEnd"/>
      <w:r w:rsidRPr="000221FC">
        <w:rPr>
          <w:rFonts w:ascii="Times New Roman" w:hAnsi="Times New Roman" w:cs="Times New Roman"/>
          <w:i/>
          <w:color w:val="000000"/>
          <w:sz w:val="20"/>
          <w:szCs w:val="20"/>
        </w:rPr>
        <w:t>i</w:t>
      </w:r>
      <w:proofErr w:type="spellEnd"/>
      <w:r w:rsidRPr="000221FC">
        <w:rPr>
          <w:rFonts w:ascii="Times New Roman" w:hAnsi="Times New Roman" w:cs="Times New Roman"/>
          <w:i/>
          <w:color w:val="000000"/>
          <w:sz w:val="20"/>
          <w:szCs w:val="20"/>
        </w:rPr>
        <w:t>)</w:t>
      </w:r>
      <w:r w:rsidRPr="000221FC">
        <w:rPr>
          <w:rFonts w:ascii="Times New Roman" w:hAnsi="Times New Roman" w:cs="Times New Roman"/>
          <w:color w:val="000000"/>
          <w:sz w:val="20"/>
          <w:szCs w:val="20"/>
        </w:rPr>
        <w:t xml:space="preserve"> = Learn(</w:t>
      </w:r>
      <w:r w:rsidRPr="000221FC">
        <w:rPr>
          <w:rFonts w:ascii="Times New Roman" w:hAnsi="Times New Roman" w:cs="Times New Roman"/>
          <w:i/>
          <w:color w:val="000000"/>
          <w:sz w:val="20"/>
          <w:szCs w:val="20"/>
        </w:rPr>
        <w:t>TR(k)</w:t>
      </w:r>
      <w:r w:rsidRPr="000221FC">
        <w:rPr>
          <w:rFonts w:ascii="Times New Roman" w:hAnsi="Times New Roman" w:cs="Times New Roman"/>
          <w:color w:val="000000"/>
          <w:sz w:val="20"/>
          <w:szCs w:val="20"/>
        </w:rPr>
        <w:t xml:space="preserve">, </w:t>
      </w:r>
      <w:r w:rsidRPr="000221FC">
        <w:rPr>
          <w:rFonts w:ascii="Times New Roman" w:hAnsi="Times New Roman" w:cs="Times New Roman"/>
          <w:i/>
          <w:color w:val="000000"/>
          <w:sz w:val="20"/>
          <w:szCs w:val="20"/>
        </w:rPr>
        <w:t>F</w:t>
      </w:r>
      <w:r w:rsidRPr="000221FC">
        <w:rPr>
          <w:rFonts w:ascii="Times New Roman" w:hAnsi="Times New Roman" w:cs="Times New Roman"/>
          <w:color w:val="000000"/>
          <w:sz w:val="20"/>
          <w:szCs w:val="20"/>
        </w:rPr>
        <w:t>)</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ab/>
        <w:t xml:space="preserve">         </w:t>
      </w:r>
      <w:r w:rsidRPr="000221FC">
        <w:rPr>
          <w:rFonts w:ascii="Times New Roman" w:hAnsi="Times New Roman" w:cs="Times New Roman"/>
          <w:i/>
          <w:color w:val="000000"/>
          <w:sz w:val="20"/>
          <w:szCs w:val="20"/>
        </w:rPr>
        <w:t>PD</w:t>
      </w:r>
      <w:r w:rsidRPr="000221FC">
        <w:rPr>
          <w:rFonts w:ascii="Times New Roman" w:hAnsi="Times New Roman" w:cs="Times New Roman"/>
          <w:color w:val="000000"/>
          <w:sz w:val="20"/>
          <w:szCs w:val="20"/>
        </w:rPr>
        <w:t xml:space="preserve"> = </w:t>
      </w:r>
      <w:r w:rsidRPr="000221FC">
        <w:rPr>
          <w:rFonts w:ascii="Times New Roman" w:hAnsi="Times New Roman" w:cs="Times New Roman"/>
          <w:i/>
          <w:color w:val="000000"/>
          <w:sz w:val="20"/>
          <w:szCs w:val="20"/>
        </w:rPr>
        <w:t>PD</w:t>
      </w:r>
      <w:r w:rsidRPr="000221FC">
        <w:rPr>
          <w:rFonts w:ascii="Times New Roman" w:hAnsi="Times New Roman" w:cs="Times New Roman"/>
          <w:color w:val="000000"/>
          <w:sz w:val="20"/>
          <w:szCs w:val="20"/>
        </w:rPr>
        <w:t xml:space="preserve"> </w:t>
      </w:r>
      <w:r w:rsidRPr="000221FC">
        <w:rPr>
          <w:rFonts w:ascii="Times New Roman" w:hAnsi="Times New Roman" w:cs="Times New Roman"/>
          <w:color w:val="000000"/>
          <w:sz w:val="20"/>
          <w:szCs w:val="20"/>
        </w:rPr>
        <w:sym w:font="Symbol" w:char="F0C8"/>
      </w:r>
      <w:r w:rsidRPr="000221FC">
        <w:rPr>
          <w:rFonts w:ascii="Times New Roman" w:hAnsi="Times New Roman" w:cs="Times New Roman"/>
          <w:color w:val="000000"/>
          <w:sz w:val="20"/>
          <w:szCs w:val="20"/>
        </w:rPr>
        <w:t xml:space="preserve"> {</w:t>
      </w:r>
      <w:proofErr w:type="gramStart"/>
      <w:r w:rsidRPr="000221FC">
        <w:rPr>
          <w:rFonts w:ascii="Times New Roman" w:hAnsi="Times New Roman" w:cs="Times New Roman"/>
          <w:i/>
          <w:color w:val="000000"/>
          <w:sz w:val="20"/>
          <w:szCs w:val="20"/>
        </w:rPr>
        <w:t>pd</w:t>
      </w:r>
      <w:r w:rsidRPr="000221FC">
        <w:rPr>
          <w:rFonts w:ascii="Times New Roman" w:hAnsi="Times New Roman" w:cs="Times New Roman"/>
          <w:color w:val="000000"/>
          <w:sz w:val="20"/>
          <w:szCs w:val="20"/>
        </w:rPr>
        <w:t>(</w:t>
      </w:r>
      <w:proofErr w:type="spellStart"/>
      <w:proofErr w:type="gramEnd"/>
      <w:r w:rsidRPr="000221FC">
        <w:rPr>
          <w:rFonts w:ascii="Times New Roman" w:hAnsi="Times New Roman" w:cs="Times New Roman"/>
          <w:i/>
          <w:color w:val="000000"/>
          <w:sz w:val="20"/>
          <w:szCs w:val="20"/>
        </w:rPr>
        <w:t>i</w:t>
      </w:r>
      <w:proofErr w:type="spellEnd"/>
      <w:r w:rsidRPr="000221FC">
        <w:rPr>
          <w:rFonts w:ascii="Times New Roman" w:hAnsi="Times New Roman" w:cs="Times New Roman"/>
          <w:color w:val="000000"/>
          <w:sz w:val="20"/>
          <w:szCs w:val="20"/>
        </w:rPr>
        <w:t>)} using eqn. (8)</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ab/>
        <w:t xml:space="preserve">         PA </w:t>
      </w:r>
      <w:r w:rsidRPr="000221FC">
        <w:rPr>
          <w:rFonts w:ascii="Times New Roman" w:hAnsi="Times New Roman" w:cs="Times New Roman"/>
          <w:color w:val="000000"/>
          <w:sz w:val="20"/>
          <w:szCs w:val="20"/>
        </w:rPr>
        <w:sym w:font="Symbol" w:char="F0AC"/>
      </w:r>
      <w:r w:rsidRPr="000221FC">
        <w:rPr>
          <w:rFonts w:ascii="Times New Roman" w:hAnsi="Times New Roman" w:cs="Times New Roman"/>
          <w:color w:val="000000"/>
          <w:sz w:val="20"/>
          <w:szCs w:val="20"/>
        </w:rPr>
        <w:t xml:space="preserve"> PD</w:t>
      </w:r>
    </w:p>
    <w:p w:rsidR="00E02BA0" w:rsidRPr="000221FC" w:rsidRDefault="00E02BA0" w:rsidP="000221FC">
      <w:pPr>
        <w:spacing w:after="0" w:line="240" w:lineRule="auto"/>
        <w:jc w:val="both"/>
        <w:rPr>
          <w:rFonts w:ascii="Times New Roman" w:hAnsi="Times New Roman" w:cs="Times New Roman"/>
          <w:b/>
          <w:color w:val="000000"/>
          <w:sz w:val="20"/>
          <w:szCs w:val="20"/>
        </w:rPr>
      </w:pPr>
      <w:r w:rsidRPr="000221FC">
        <w:rPr>
          <w:rFonts w:ascii="Times New Roman" w:hAnsi="Times New Roman" w:cs="Times New Roman"/>
          <w:b/>
          <w:color w:val="000000"/>
          <w:sz w:val="20"/>
          <w:szCs w:val="20"/>
        </w:rPr>
        <w:t xml:space="preserve">        End for</w:t>
      </w:r>
      <w:r w:rsidRPr="000221FC">
        <w:rPr>
          <w:rFonts w:ascii="Times New Roman" w:hAnsi="Times New Roman" w:cs="Times New Roman"/>
          <w:b/>
          <w:color w:val="000000"/>
          <w:sz w:val="20"/>
          <w:szCs w:val="20"/>
        </w:rPr>
        <w:tab/>
      </w:r>
    </w:p>
    <w:p w:rsidR="00E02BA0" w:rsidRPr="000221FC" w:rsidRDefault="00E02BA0" w:rsidP="000221FC">
      <w:pPr>
        <w:spacing w:after="0" w:line="240" w:lineRule="auto"/>
        <w:jc w:val="both"/>
        <w:rPr>
          <w:rFonts w:ascii="Times New Roman" w:hAnsi="Times New Roman" w:cs="Times New Roman"/>
          <w:color w:val="000000"/>
          <w:sz w:val="20"/>
          <w:szCs w:val="20"/>
        </w:rPr>
      </w:pPr>
      <w:r w:rsidRPr="000221FC">
        <w:rPr>
          <w:rFonts w:ascii="Times New Roman" w:hAnsi="Times New Roman" w:cs="Times New Roman"/>
          <w:b/>
          <w:color w:val="000000"/>
          <w:sz w:val="20"/>
          <w:szCs w:val="20"/>
        </w:rPr>
        <w:t>Function</w:t>
      </w:r>
      <w:r w:rsidRPr="000221FC">
        <w:rPr>
          <w:rFonts w:ascii="Times New Roman" w:hAnsi="Times New Roman" w:cs="Times New Roman"/>
          <w:color w:val="000000"/>
          <w:sz w:val="20"/>
          <w:szCs w:val="20"/>
        </w:rPr>
        <w:t xml:space="preserve"> </w:t>
      </w:r>
      <w:proofErr w:type="gramStart"/>
      <w:r w:rsidRPr="000221FC">
        <w:rPr>
          <w:rFonts w:ascii="Times New Roman" w:hAnsi="Times New Roman" w:cs="Times New Roman"/>
          <w:color w:val="000000"/>
          <w:sz w:val="20"/>
          <w:szCs w:val="20"/>
        </w:rPr>
        <w:t>Learn(</w:t>
      </w:r>
      <w:proofErr w:type="gramEnd"/>
      <w:r w:rsidRPr="000221FC">
        <w:rPr>
          <w:rFonts w:ascii="Times New Roman" w:hAnsi="Times New Roman" w:cs="Times New Roman"/>
          <w:i/>
          <w:color w:val="000000"/>
          <w:sz w:val="20"/>
          <w:szCs w:val="20"/>
        </w:rPr>
        <w:t>TR</w:t>
      </w:r>
      <w:r w:rsidRPr="000221FC">
        <w:rPr>
          <w:rFonts w:ascii="Times New Roman" w:hAnsi="Times New Roman" w:cs="Times New Roman"/>
          <w:color w:val="000000"/>
          <w:sz w:val="20"/>
          <w:szCs w:val="20"/>
        </w:rPr>
        <w:t xml:space="preserve">, </w:t>
      </w:r>
      <w:r w:rsidRPr="000221FC">
        <w:rPr>
          <w:rFonts w:ascii="Times New Roman" w:hAnsi="Times New Roman" w:cs="Times New Roman"/>
          <w:i/>
          <w:color w:val="000000"/>
          <w:sz w:val="20"/>
          <w:szCs w:val="20"/>
        </w:rPr>
        <w:t>F</w:t>
      </w:r>
      <w:r w:rsidRPr="000221FC">
        <w:rPr>
          <w:rFonts w:ascii="Times New Roman" w:hAnsi="Times New Roman" w:cs="Times New Roman"/>
          <w:color w:val="000000"/>
          <w:sz w:val="20"/>
          <w:szCs w:val="20"/>
        </w:rPr>
        <w:t>)</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At every Node:</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 xml:space="preserve">    </w:t>
      </w:r>
      <w:r w:rsidRPr="000221FC">
        <w:rPr>
          <w:rFonts w:ascii="Times New Roman" w:hAnsi="Times New Roman" w:cs="Times New Roman"/>
          <w:i/>
          <w:color w:val="000000"/>
          <w:sz w:val="20"/>
          <w:szCs w:val="20"/>
        </w:rPr>
        <w:t>F</w:t>
      </w:r>
      <w:r w:rsidRPr="000221FC">
        <w:rPr>
          <w:rFonts w:ascii="Times New Roman" w:hAnsi="Times New Roman" w:cs="Times New Roman"/>
          <w:color w:val="000000"/>
          <w:sz w:val="20"/>
          <w:szCs w:val="20"/>
        </w:rPr>
        <w:t xml:space="preserve"> </w:t>
      </w:r>
      <w:r w:rsidRPr="000221FC">
        <w:rPr>
          <w:rFonts w:ascii="Times New Roman" w:hAnsi="Times New Roman" w:cs="Times New Roman"/>
          <w:color w:val="000000"/>
          <w:sz w:val="20"/>
          <w:szCs w:val="20"/>
        </w:rPr>
        <w:sym w:font="Symbol" w:char="F0AC"/>
      </w:r>
      <w:r w:rsidRPr="000221FC">
        <w:rPr>
          <w:rFonts w:ascii="Times New Roman" w:hAnsi="Times New Roman" w:cs="Times New Roman"/>
          <w:color w:val="000000"/>
          <w:sz w:val="20"/>
          <w:szCs w:val="20"/>
        </w:rPr>
        <w:t xml:space="preserve"> a small subset of </w:t>
      </w:r>
      <w:r w:rsidRPr="000221FC">
        <w:rPr>
          <w:rFonts w:ascii="Times New Roman" w:hAnsi="Times New Roman" w:cs="Times New Roman"/>
          <w:i/>
          <w:color w:val="000000"/>
          <w:sz w:val="20"/>
          <w:szCs w:val="20"/>
        </w:rPr>
        <w:t>F</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r w:rsidRPr="000221FC">
        <w:rPr>
          <w:rFonts w:ascii="Times New Roman" w:hAnsi="Times New Roman" w:cs="Times New Roman"/>
          <w:color w:val="000000"/>
          <w:sz w:val="20"/>
          <w:szCs w:val="20"/>
        </w:rPr>
        <w:t xml:space="preserve">   Calculate selection unique feature using </w:t>
      </w:r>
      <w:proofErr w:type="spellStart"/>
      <w:r w:rsidRPr="000221FC">
        <w:rPr>
          <w:rFonts w:ascii="Times New Roman" w:hAnsi="Times New Roman" w:cs="Times New Roman"/>
          <w:color w:val="000000"/>
          <w:sz w:val="20"/>
          <w:szCs w:val="20"/>
        </w:rPr>
        <w:t>eqn</w:t>
      </w:r>
      <w:proofErr w:type="spellEnd"/>
      <w:r w:rsidRPr="000221FC">
        <w:rPr>
          <w:rFonts w:ascii="Times New Roman" w:hAnsi="Times New Roman" w:cs="Times New Roman"/>
          <w:color w:val="000000"/>
          <w:sz w:val="20"/>
          <w:szCs w:val="20"/>
        </w:rPr>
        <w:t>, (7)</w:t>
      </w:r>
    </w:p>
    <w:p w:rsidR="00E02BA0" w:rsidRPr="000221FC" w:rsidRDefault="00E02BA0" w:rsidP="000221FC">
      <w:pPr>
        <w:spacing w:after="0" w:line="240" w:lineRule="auto"/>
        <w:ind w:firstLine="187"/>
        <w:jc w:val="both"/>
        <w:rPr>
          <w:rFonts w:ascii="Times New Roman" w:hAnsi="Times New Roman" w:cs="Times New Roman"/>
          <w:color w:val="000000"/>
          <w:sz w:val="20"/>
          <w:szCs w:val="20"/>
        </w:rPr>
      </w:pPr>
      <w:proofErr w:type="gramStart"/>
      <w:r w:rsidRPr="000221FC">
        <w:rPr>
          <w:rFonts w:ascii="Times New Roman" w:hAnsi="Times New Roman" w:cs="Times New Roman"/>
          <w:color w:val="000000"/>
          <w:sz w:val="20"/>
          <w:szCs w:val="20"/>
        </w:rPr>
        <w:t>return</w:t>
      </w:r>
      <w:proofErr w:type="gramEnd"/>
      <w:r w:rsidRPr="000221FC">
        <w:rPr>
          <w:rFonts w:ascii="Times New Roman" w:hAnsi="Times New Roman" w:cs="Times New Roman"/>
          <w:color w:val="000000"/>
          <w:sz w:val="20"/>
          <w:szCs w:val="20"/>
        </w:rPr>
        <w:t xml:space="preserve"> prediction tree</w:t>
      </w:r>
    </w:p>
    <w:p w:rsidR="001257B1" w:rsidRPr="000221FC" w:rsidRDefault="00E02BA0" w:rsidP="000221FC">
      <w:pPr>
        <w:spacing w:after="0" w:line="240" w:lineRule="auto"/>
        <w:jc w:val="both"/>
        <w:rPr>
          <w:rFonts w:ascii="Times New Roman" w:hAnsi="Times New Roman" w:cs="Times New Roman"/>
          <w:b/>
          <w:color w:val="000000"/>
          <w:sz w:val="20"/>
          <w:szCs w:val="20"/>
        </w:rPr>
      </w:pPr>
      <w:proofErr w:type="gramStart"/>
      <w:r w:rsidRPr="000221FC">
        <w:rPr>
          <w:rFonts w:ascii="Times New Roman" w:hAnsi="Times New Roman" w:cs="Times New Roman"/>
          <w:b/>
          <w:color w:val="000000"/>
          <w:sz w:val="20"/>
          <w:szCs w:val="20"/>
        </w:rPr>
        <w:t>end</w:t>
      </w:r>
      <w:proofErr w:type="gramEnd"/>
      <w:r w:rsidRPr="000221FC">
        <w:rPr>
          <w:rFonts w:ascii="Times New Roman" w:hAnsi="Times New Roman" w:cs="Times New Roman"/>
          <w:b/>
          <w:color w:val="000000"/>
          <w:sz w:val="20"/>
          <w:szCs w:val="20"/>
        </w:rPr>
        <w:t xml:space="preserve"> function</w:t>
      </w:r>
    </w:p>
    <w:p w:rsidR="00FE7829" w:rsidRDefault="00FE7829" w:rsidP="00E02BA0">
      <w:pPr>
        <w:spacing w:after="0" w:line="240" w:lineRule="auto"/>
        <w:jc w:val="both"/>
        <w:rPr>
          <w:b/>
          <w:color w:val="000000"/>
          <w:szCs w:val="26"/>
        </w:rPr>
      </w:pPr>
    </w:p>
    <w:p w:rsidR="00653C62" w:rsidRPr="001E0ED8" w:rsidRDefault="00653C62" w:rsidP="00653C62">
      <w:pPr>
        <w:spacing w:after="0" w:line="240" w:lineRule="auto"/>
        <w:jc w:val="both"/>
        <w:rPr>
          <w:rFonts w:ascii="Times New Roman" w:hAnsi="Times New Roman" w:cs="Times New Roman"/>
          <w:b/>
          <w:sz w:val="24"/>
          <w:szCs w:val="20"/>
        </w:rPr>
      </w:pPr>
      <w:r w:rsidRPr="001E0ED8">
        <w:rPr>
          <w:rFonts w:ascii="Times New Roman" w:hAnsi="Times New Roman" w:cs="Times New Roman"/>
          <w:b/>
          <w:spacing w:val="-1"/>
          <w:sz w:val="24"/>
          <w:szCs w:val="20"/>
        </w:rPr>
        <w:lastRenderedPageBreak/>
        <w:t xml:space="preserve">IV. </w:t>
      </w:r>
      <w:r w:rsidRPr="001E0ED8">
        <w:rPr>
          <w:rFonts w:ascii="Times New Roman" w:hAnsi="Times New Roman" w:cs="Times New Roman"/>
          <w:b/>
          <w:sz w:val="24"/>
          <w:szCs w:val="20"/>
        </w:rPr>
        <w:t>RESULTS AND DISCUSSION</w:t>
      </w:r>
    </w:p>
    <w:p w:rsidR="00653C62" w:rsidRPr="00AE6FF6" w:rsidRDefault="00653C62" w:rsidP="00653C62">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By using Python version 3.8 simulation, through experimental evaluation it is found that the recommended I</w:t>
      </w:r>
      <w:r>
        <w:rPr>
          <w:rFonts w:ascii="Times New Roman" w:hAnsi="Times New Roman" w:cs="Times New Roman"/>
          <w:sz w:val="20"/>
          <w:szCs w:val="20"/>
        </w:rPr>
        <w:t>RF</w:t>
      </w:r>
      <w:r w:rsidRPr="00AE6FF6">
        <w:rPr>
          <w:rFonts w:ascii="Times New Roman" w:hAnsi="Times New Roman" w:cs="Times New Roman"/>
          <w:sz w:val="20"/>
          <w:szCs w:val="20"/>
        </w:rPr>
        <w:t>C Algorithm perform fine when run on a 3.21GHz x64 – based Intel I5 series pc with 8 GB memory and windows 10 OS.</w:t>
      </w:r>
    </w:p>
    <w:p w:rsidR="00653C62" w:rsidRPr="00AE6FF6" w:rsidRDefault="00653C62" w:rsidP="00653C62">
      <w:pPr>
        <w:autoSpaceDE w:val="0"/>
        <w:autoSpaceDN w:val="0"/>
        <w:adjustRightInd w:val="0"/>
        <w:spacing w:after="0" w:line="240" w:lineRule="auto"/>
        <w:jc w:val="both"/>
        <w:rPr>
          <w:rFonts w:ascii="Times New Roman" w:hAnsi="Times New Roman" w:cs="Times New Roman"/>
          <w:sz w:val="20"/>
          <w:szCs w:val="20"/>
        </w:rPr>
      </w:pPr>
    </w:p>
    <w:p w:rsidR="00653C62" w:rsidRPr="001E0ED8" w:rsidRDefault="00653C62" w:rsidP="00653C62">
      <w:pPr>
        <w:spacing w:after="0" w:line="240" w:lineRule="auto"/>
        <w:jc w:val="both"/>
        <w:rPr>
          <w:rFonts w:ascii="Times New Roman" w:hAnsi="Times New Roman" w:cs="Times New Roman"/>
          <w:b/>
          <w:szCs w:val="20"/>
        </w:rPr>
      </w:pPr>
      <w:r w:rsidRPr="001E0ED8">
        <w:rPr>
          <w:rFonts w:ascii="Times New Roman" w:hAnsi="Times New Roman" w:cs="Times New Roman"/>
          <w:b/>
          <w:szCs w:val="20"/>
        </w:rPr>
        <w:t>4.1 MODEL EVALUATION</w:t>
      </w:r>
    </w:p>
    <w:p w:rsidR="00653C62" w:rsidRPr="00AE6FF6" w:rsidRDefault="00653C62" w:rsidP="00653C62">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rPr>
        <w:t>The planned I</w:t>
      </w:r>
      <w:r>
        <w:rPr>
          <w:rFonts w:ascii="Times New Roman" w:hAnsi="Times New Roman" w:cs="Times New Roman"/>
          <w:sz w:val="20"/>
          <w:szCs w:val="20"/>
        </w:rPr>
        <w:t>RF</w:t>
      </w:r>
      <w:r w:rsidRPr="00AE6FF6">
        <w:rPr>
          <w:rFonts w:ascii="Times New Roman" w:hAnsi="Times New Roman" w:cs="Times New Roman"/>
          <w:sz w:val="20"/>
          <w:szCs w:val="20"/>
        </w:rPr>
        <w:t>C method was used to compute dataset Mean Absolute Error, R-Square, Recall, precision, F1-Score and accuracy measures. While we comparing the dataset by splitting 60% as train set and 40% as test set and then also we made a split of 70% training and 30% testing. Again we are splitting the dataset into 80% as train and 20% as test and splitting the same data set to 90% training and 10% as testing. By doing this we will comes to know that which splitting is best for our model and which splitting gives best accuracy level for our prediction. Lastly we will compare all of the split-up dataset results and the comparisons of Mean Absolute Error, R-Square, Precision, Recall, F1-Score and accuracy measures of training and testing is described in table 1, and figure 4 showing the 60% training set and 40% testing set performance measures comparison chart. Figure 5 showing the 70% training set and 30% testing set performance measures comparison chart. Figure 6 showing the 80% training set and 20% testing set performance measures comparison chart. Figure 7 showing the 90% train set and 10% test set performance measures comparison chart.</w:t>
      </w:r>
    </w:p>
    <w:p w:rsidR="00653C62" w:rsidRPr="00AE6FF6" w:rsidRDefault="00653C62" w:rsidP="00653C62">
      <w:pPr>
        <w:autoSpaceDE w:val="0"/>
        <w:autoSpaceDN w:val="0"/>
        <w:adjustRightInd w:val="0"/>
        <w:spacing w:after="0" w:line="240" w:lineRule="auto"/>
        <w:jc w:val="both"/>
        <w:rPr>
          <w:rFonts w:ascii="Times New Roman" w:hAnsi="Times New Roman" w:cs="Times New Roman"/>
          <w:sz w:val="20"/>
          <w:szCs w:val="20"/>
        </w:rPr>
      </w:pPr>
    </w:p>
    <w:p w:rsidR="00653C62" w:rsidRPr="001E0ED8" w:rsidRDefault="00653C62" w:rsidP="00653C62">
      <w:pPr>
        <w:spacing w:after="0" w:line="240" w:lineRule="auto"/>
        <w:jc w:val="center"/>
        <w:rPr>
          <w:rFonts w:ascii="Times New Roman" w:hAnsi="Times New Roman" w:cs="Times New Roman"/>
          <w:b/>
          <w:sz w:val="18"/>
          <w:szCs w:val="20"/>
        </w:rPr>
      </w:pPr>
      <w:r w:rsidRPr="001E0ED8">
        <w:rPr>
          <w:rFonts w:ascii="Times New Roman" w:hAnsi="Times New Roman" w:cs="Times New Roman"/>
          <w:b/>
          <w:sz w:val="18"/>
          <w:szCs w:val="20"/>
        </w:rPr>
        <w:t xml:space="preserve">Table 1: Performance measures of the crop yield model using </w:t>
      </w:r>
      <w:r>
        <w:rPr>
          <w:rFonts w:ascii="Times New Roman" w:hAnsi="Times New Roman" w:cs="Times New Roman"/>
          <w:b/>
          <w:sz w:val="18"/>
          <w:szCs w:val="20"/>
        </w:rPr>
        <w:t>RF</w:t>
      </w:r>
      <w:r w:rsidRPr="001E0ED8">
        <w:rPr>
          <w:rFonts w:ascii="Times New Roman" w:hAnsi="Times New Roman" w:cs="Times New Roman"/>
          <w:b/>
          <w:sz w:val="18"/>
          <w:szCs w:val="20"/>
        </w:rPr>
        <w:t xml:space="preserve"> Classifier.</w:t>
      </w:r>
    </w:p>
    <w:tbl>
      <w:tblPr>
        <w:tblW w:w="8734"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4"/>
        <w:gridCol w:w="747"/>
        <w:gridCol w:w="711"/>
        <w:gridCol w:w="747"/>
        <w:gridCol w:w="711"/>
        <w:gridCol w:w="747"/>
        <w:gridCol w:w="711"/>
        <w:gridCol w:w="747"/>
        <w:gridCol w:w="711"/>
        <w:gridCol w:w="747"/>
        <w:gridCol w:w="711"/>
      </w:tblGrid>
      <w:tr w:rsidR="00653C62" w:rsidRPr="001E0ED8" w:rsidTr="00C030C5">
        <w:trPr>
          <w:trHeight w:val="300"/>
          <w:jc w:val="center"/>
        </w:trPr>
        <w:tc>
          <w:tcPr>
            <w:tcW w:w="8734" w:type="dxa"/>
            <w:gridSpan w:val="11"/>
            <w:vAlign w:val="center"/>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Random Forest</w:t>
            </w:r>
            <w:r w:rsidRPr="001E0ED8">
              <w:rPr>
                <w:rFonts w:ascii="Times New Roman" w:eastAsia="Times New Roman" w:hAnsi="Times New Roman" w:cs="Times New Roman"/>
                <w:b/>
                <w:sz w:val="20"/>
                <w:szCs w:val="20"/>
              </w:rPr>
              <w:t xml:space="preserve"> Classification Algorithm</w:t>
            </w:r>
          </w:p>
        </w:tc>
      </w:tr>
      <w:tr w:rsidR="00653C62" w:rsidRPr="001E0ED8" w:rsidTr="00C030C5">
        <w:tblPrEx>
          <w:tblLook w:val="04A0"/>
        </w:tblPrEx>
        <w:trPr>
          <w:trHeight w:val="551"/>
          <w:jc w:val="center"/>
        </w:trPr>
        <w:tc>
          <w:tcPr>
            <w:tcW w:w="1444"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p>
        </w:tc>
        <w:tc>
          <w:tcPr>
            <w:tcW w:w="1458" w:type="dxa"/>
            <w:gridSpan w:val="2"/>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R</w:t>
            </w:r>
            <w:r w:rsidRPr="001E0ED8">
              <w:rPr>
                <w:rFonts w:ascii="Times New Roman" w:eastAsia="Times New Roman" w:hAnsi="Times New Roman" w:cs="Times New Roman"/>
                <w:b/>
                <w:sz w:val="20"/>
                <w:szCs w:val="20"/>
                <w:vertAlign w:val="superscript"/>
              </w:rPr>
              <w:t xml:space="preserve">2 </w:t>
            </w:r>
            <w:r w:rsidRPr="001E0ED8">
              <w:rPr>
                <w:rFonts w:ascii="Times New Roman" w:eastAsia="Times New Roman" w:hAnsi="Times New Roman" w:cs="Times New Roman"/>
                <w:b/>
                <w:sz w:val="20"/>
                <w:szCs w:val="20"/>
              </w:rPr>
              <w:t>(%)</w:t>
            </w:r>
          </w:p>
        </w:tc>
        <w:tc>
          <w:tcPr>
            <w:tcW w:w="1458" w:type="dxa"/>
            <w:gridSpan w:val="2"/>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MAE</w:t>
            </w:r>
          </w:p>
        </w:tc>
        <w:tc>
          <w:tcPr>
            <w:tcW w:w="1458" w:type="dxa"/>
            <w:gridSpan w:val="2"/>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Precision (%)</w:t>
            </w:r>
          </w:p>
        </w:tc>
        <w:tc>
          <w:tcPr>
            <w:tcW w:w="1458" w:type="dxa"/>
            <w:gridSpan w:val="2"/>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Recall (%)</w:t>
            </w:r>
          </w:p>
        </w:tc>
        <w:tc>
          <w:tcPr>
            <w:tcW w:w="1458" w:type="dxa"/>
            <w:gridSpan w:val="2"/>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F1 Score (%)</w:t>
            </w:r>
          </w:p>
        </w:tc>
      </w:tr>
      <w:tr w:rsidR="00653C62" w:rsidRPr="001E0ED8" w:rsidTr="00C030C5">
        <w:tblPrEx>
          <w:tblLook w:val="04A0"/>
        </w:tblPrEx>
        <w:trPr>
          <w:trHeight w:val="551"/>
          <w:jc w:val="center"/>
        </w:trPr>
        <w:tc>
          <w:tcPr>
            <w:tcW w:w="1444"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Splitting Size</w:t>
            </w:r>
          </w:p>
        </w:tc>
        <w:tc>
          <w:tcPr>
            <w:tcW w:w="747"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Train</w:t>
            </w:r>
          </w:p>
        </w:tc>
        <w:tc>
          <w:tcPr>
            <w:tcW w:w="711"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Test</w:t>
            </w:r>
          </w:p>
        </w:tc>
        <w:tc>
          <w:tcPr>
            <w:tcW w:w="747"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Train</w:t>
            </w:r>
          </w:p>
        </w:tc>
        <w:tc>
          <w:tcPr>
            <w:tcW w:w="711"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Test</w:t>
            </w:r>
          </w:p>
        </w:tc>
        <w:tc>
          <w:tcPr>
            <w:tcW w:w="747"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Train</w:t>
            </w:r>
          </w:p>
        </w:tc>
        <w:tc>
          <w:tcPr>
            <w:tcW w:w="711"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Test</w:t>
            </w:r>
          </w:p>
        </w:tc>
        <w:tc>
          <w:tcPr>
            <w:tcW w:w="747"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Train</w:t>
            </w:r>
          </w:p>
        </w:tc>
        <w:tc>
          <w:tcPr>
            <w:tcW w:w="711"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Test</w:t>
            </w:r>
          </w:p>
        </w:tc>
        <w:tc>
          <w:tcPr>
            <w:tcW w:w="747"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Train</w:t>
            </w:r>
          </w:p>
        </w:tc>
        <w:tc>
          <w:tcPr>
            <w:tcW w:w="711" w:type="dxa"/>
            <w:shd w:val="clear" w:color="auto" w:fill="auto"/>
            <w:vAlign w:val="center"/>
            <w:hideMark/>
          </w:tcPr>
          <w:p w:rsidR="00653C62" w:rsidRPr="001E0ED8" w:rsidRDefault="00653C62" w:rsidP="00C030C5">
            <w:pPr>
              <w:spacing w:after="0" w:line="240" w:lineRule="auto"/>
              <w:jc w:val="center"/>
              <w:rPr>
                <w:rFonts w:ascii="Times New Roman" w:eastAsia="Times New Roman" w:hAnsi="Times New Roman" w:cs="Times New Roman"/>
                <w:b/>
                <w:sz w:val="20"/>
                <w:szCs w:val="20"/>
              </w:rPr>
            </w:pPr>
            <w:r w:rsidRPr="001E0ED8">
              <w:rPr>
                <w:rFonts w:ascii="Times New Roman" w:eastAsia="Times New Roman" w:hAnsi="Times New Roman" w:cs="Times New Roman"/>
                <w:b/>
                <w:sz w:val="20"/>
                <w:szCs w:val="20"/>
              </w:rPr>
              <w:t>Test</w:t>
            </w:r>
          </w:p>
        </w:tc>
      </w:tr>
      <w:tr w:rsidR="00653C62" w:rsidRPr="00AE6FF6" w:rsidTr="00C030C5">
        <w:tblPrEx>
          <w:tblLook w:val="04A0"/>
        </w:tblPrEx>
        <w:trPr>
          <w:trHeight w:val="551"/>
          <w:jc w:val="center"/>
        </w:trPr>
        <w:tc>
          <w:tcPr>
            <w:tcW w:w="1444" w:type="dxa"/>
            <w:shd w:val="clear" w:color="auto" w:fill="auto"/>
            <w:noWrap/>
            <w:vAlign w:val="center"/>
            <w:hideMark/>
          </w:tcPr>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60% - Train</w:t>
            </w:r>
          </w:p>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40% - Test</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91.88</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88.71</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0.013</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0.138</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90.12</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89.30</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90.30</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88.48</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90.94</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90.12</w:t>
            </w:r>
          </w:p>
        </w:tc>
      </w:tr>
      <w:tr w:rsidR="00653C62" w:rsidRPr="00AE6FF6" w:rsidTr="00C030C5">
        <w:tblPrEx>
          <w:tblLook w:val="04A0"/>
        </w:tblPrEx>
        <w:trPr>
          <w:trHeight w:val="551"/>
          <w:jc w:val="center"/>
        </w:trPr>
        <w:tc>
          <w:tcPr>
            <w:tcW w:w="1444" w:type="dxa"/>
            <w:shd w:val="clear" w:color="auto" w:fill="auto"/>
            <w:noWrap/>
            <w:vAlign w:val="center"/>
            <w:hideMark/>
          </w:tcPr>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70% - Train</w:t>
            </w:r>
          </w:p>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30% - Test</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81.10</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78.31</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0.015</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0.158</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88.5</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87.69</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88.69</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86.89</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89.30</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88.50</w:t>
            </w:r>
          </w:p>
        </w:tc>
      </w:tr>
      <w:tr w:rsidR="00653C62" w:rsidRPr="00AE6FF6" w:rsidTr="00C030C5">
        <w:tblPrEx>
          <w:tblLook w:val="04A0"/>
        </w:tblPrEx>
        <w:trPr>
          <w:trHeight w:val="551"/>
          <w:jc w:val="center"/>
        </w:trPr>
        <w:tc>
          <w:tcPr>
            <w:tcW w:w="1444" w:type="dxa"/>
            <w:shd w:val="clear" w:color="auto" w:fill="auto"/>
            <w:noWrap/>
            <w:vAlign w:val="center"/>
            <w:hideMark/>
          </w:tcPr>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80% - Train</w:t>
            </w:r>
          </w:p>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20% - Test</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95.11</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91.83</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0.012</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0.128</w:t>
            </w:r>
          </w:p>
        </w:tc>
        <w:tc>
          <w:tcPr>
            <w:tcW w:w="747"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91.25</w:t>
            </w:r>
          </w:p>
        </w:tc>
        <w:tc>
          <w:tcPr>
            <w:tcW w:w="711" w:type="dxa"/>
            <w:shd w:val="clear" w:color="auto" w:fill="auto"/>
            <w:noWrap/>
            <w:vAlign w:val="center"/>
            <w:hideMark/>
          </w:tcPr>
          <w:p w:rsidR="00653C62" w:rsidRPr="00AE6FF6" w:rsidRDefault="00CB55AF"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90.42</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91.42</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89.59</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92.07</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91.25</w:t>
            </w:r>
          </w:p>
        </w:tc>
      </w:tr>
      <w:tr w:rsidR="00653C62" w:rsidRPr="00AE6FF6" w:rsidTr="00C030C5">
        <w:tblPrEx>
          <w:tblLook w:val="04A0"/>
        </w:tblPrEx>
        <w:trPr>
          <w:trHeight w:val="551"/>
          <w:jc w:val="center"/>
        </w:trPr>
        <w:tc>
          <w:tcPr>
            <w:tcW w:w="1444" w:type="dxa"/>
            <w:shd w:val="clear" w:color="auto" w:fill="auto"/>
            <w:noWrap/>
            <w:vAlign w:val="center"/>
            <w:hideMark/>
          </w:tcPr>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90% - Train</w:t>
            </w:r>
          </w:p>
          <w:p w:rsidR="00653C62" w:rsidRPr="00AE6FF6" w:rsidRDefault="00653C62" w:rsidP="00C030C5">
            <w:pPr>
              <w:spacing w:after="0" w:line="240" w:lineRule="auto"/>
              <w:jc w:val="center"/>
              <w:rPr>
                <w:rFonts w:ascii="Times New Roman" w:eastAsia="Times New Roman" w:hAnsi="Times New Roman" w:cs="Times New Roman"/>
                <w:sz w:val="20"/>
                <w:szCs w:val="20"/>
              </w:rPr>
            </w:pPr>
            <w:r w:rsidRPr="00AE6FF6">
              <w:rPr>
                <w:rFonts w:ascii="Times New Roman" w:eastAsia="Times New Roman" w:hAnsi="Times New Roman" w:cs="Times New Roman"/>
                <w:sz w:val="20"/>
                <w:szCs w:val="20"/>
              </w:rPr>
              <w:t>10% - Test</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96.27</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92.95</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0.012</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0.128</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90.00</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89.18</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89.27</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88.36</w:t>
            </w:r>
          </w:p>
        </w:tc>
        <w:tc>
          <w:tcPr>
            <w:tcW w:w="747"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90.81</w:t>
            </w:r>
          </w:p>
        </w:tc>
        <w:tc>
          <w:tcPr>
            <w:tcW w:w="711" w:type="dxa"/>
            <w:shd w:val="clear" w:color="auto" w:fill="auto"/>
            <w:noWrap/>
            <w:vAlign w:val="center"/>
            <w:hideMark/>
          </w:tcPr>
          <w:p w:rsidR="00653C62" w:rsidRPr="00AE6FF6" w:rsidRDefault="005F77CA" w:rsidP="00C030C5">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90.15</w:t>
            </w:r>
          </w:p>
        </w:tc>
      </w:tr>
    </w:tbl>
    <w:p w:rsidR="00653C62" w:rsidRDefault="00653C62" w:rsidP="00653C62">
      <w:pPr>
        <w:pStyle w:val="Default"/>
        <w:jc w:val="both"/>
        <w:rPr>
          <w:color w:val="auto"/>
          <w:sz w:val="20"/>
          <w:szCs w:val="20"/>
        </w:rPr>
      </w:pPr>
    </w:p>
    <w:p w:rsidR="00653C62" w:rsidRPr="00E409F2" w:rsidRDefault="00653C62" w:rsidP="00653C62">
      <w:pPr>
        <w:spacing w:after="0" w:line="240" w:lineRule="auto"/>
        <w:jc w:val="both"/>
        <w:rPr>
          <w:rFonts w:ascii="Times New Roman" w:hAnsi="Times New Roman" w:cs="Times New Roman"/>
          <w:b/>
          <w:szCs w:val="20"/>
        </w:rPr>
      </w:pPr>
      <w:r w:rsidRPr="00E409F2">
        <w:rPr>
          <w:rFonts w:ascii="Times New Roman" w:hAnsi="Times New Roman" w:cs="Times New Roman"/>
          <w:b/>
          <w:szCs w:val="20"/>
        </w:rPr>
        <w:t>4.2 PERFORMANCE MEASURES</w:t>
      </w:r>
    </w:p>
    <w:p w:rsidR="00653C62" w:rsidRPr="00B5298E" w:rsidRDefault="00653C62" w:rsidP="00653C62">
      <w:pPr>
        <w:pStyle w:val="ListParagraph"/>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t>R-Square (R</w:t>
      </w:r>
      <w:r w:rsidRPr="00A70E3F">
        <w:rPr>
          <w:rFonts w:ascii="Times New Roman" w:hAnsi="Times New Roman" w:cs="Times New Roman"/>
          <w:b/>
          <w:sz w:val="20"/>
          <w:szCs w:val="20"/>
          <w:vertAlign w:val="superscript"/>
        </w:rPr>
        <w:t>2</w:t>
      </w:r>
      <w:r w:rsidRPr="00A70E3F">
        <w:rPr>
          <w:rFonts w:ascii="Times New Roman" w:hAnsi="Times New Roman" w:cs="Times New Roman"/>
          <w:b/>
          <w:sz w:val="20"/>
          <w:szCs w:val="20"/>
        </w:rPr>
        <w:t>):</w:t>
      </w:r>
      <w:r w:rsidRPr="00A70E3F">
        <w:rPr>
          <w:rFonts w:ascii="Times New Roman" w:hAnsi="Times New Roman" w:cs="Times New Roman"/>
          <w:sz w:val="20"/>
          <w:szCs w:val="20"/>
        </w:rPr>
        <w:t xml:space="preserve"> </w:t>
      </w:r>
      <w:r w:rsidRPr="00B5298E">
        <w:rPr>
          <w:rFonts w:ascii="Times New Roman" w:hAnsi="Times New Roman" w:cs="Times New Roman"/>
          <w:sz w:val="20"/>
          <w:szCs w:val="20"/>
        </w:rPr>
        <w:t>The coefficient of determination, also referred to as the R2 score, is used to evaluate the performance of a classification model. It is the extent to which the independent variable or factors in the input predict the change of the yield dependent attribute. The effectiveness of the model's simulation of observed findings is evaluated based on the ratio of the sum deviation of the results the model describes, which is displayed in Equation (6).</w:t>
      </w: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R-Square</m:t>
        </m:r>
        <m:r>
          <w:rPr>
            <w:rFonts w:ascii="Cambria Math" w:hAnsi="Times New Roman" w:cs="Times New Roman"/>
            <w:sz w:val="20"/>
            <w:szCs w:val="20"/>
          </w:rPr>
          <m:t>=1</m:t>
        </m:r>
        <m:r>
          <w:rPr>
            <w:rFonts w:ascii="Cambria Math" w:hAnsi="Cambria Math"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SSE</m:t>
            </m:r>
          </m:num>
          <m:den>
            <m:r>
              <w:rPr>
                <w:rFonts w:ascii="Cambria Math" w:hAnsi="Cambria Math" w:cs="Times New Roman"/>
                <w:sz w:val="20"/>
                <w:szCs w:val="20"/>
              </w:rPr>
              <m:t>SST</m:t>
            </m:r>
          </m:den>
        </m:f>
      </m:oMath>
      <w:r w:rsidRPr="00A70E3F">
        <w:rPr>
          <w:rFonts w:ascii="Times New Roman" w:hAnsi="Times New Roman" w:cs="Times New Roman"/>
          <w:sz w:val="20"/>
          <w:szCs w:val="20"/>
        </w:rPr>
        <w:t xml:space="preserve">           (6)</w:t>
      </w:r>
    </w:p>
    <w:p w:rsidR="00653C62" w:rsidRPr="00A70E3F" w:rsidRDefault="00653C62" w:rsidP="00653C62">
      <w:pPr>
        <w:pStyle w:val="ListParagraph"/>
        <w:numPr>
          <w:ilvl w:val="0"/>
          <w:numId w:val="8"/>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t>Mean Absolute Error (MAE):</w:t>
      </w:r>
      <w:r w:rsidRPr="00A70E3F">
        <w:rPr>
          <w:rFonts w:ascii="Times New Roman" w:hAnsi="Times New Roman" w:cs="Times New Roman"/>
          <w:sz w:val="20"/>
          <w:szCs w:val="20"/>
        </w:rPr>
        <w:t xml:space="preserve"> It is the mean variation between the original and predict values shown in Equation (7). In essence, it shows how the actual result matches our predictions. One drawback, though, is that it provides no indication of the error's direction—that is, whether our data is being over or under-predicted.</w:t>
      </w: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MAE</m:t>
        </m:r>
        <m:r>
          <m:rPr>
            <m:sty m:val="bi"/>
          </m:rPr>
          <w:rPr>
            <w:rFonts w:ascii="Cambria Math" w:hAnsi="Times New Roman" w:cs="Times New Roman"/>
            <w:sz w:val="20"/>
            <w:szCs w:val="20"/>
          </w:rPr>
          <m:t>=</m:t>
        </m:r>
        <m:f>
          <m:fPr>
            <m:ctrlPr>
              <w:rPr>
                <w:rFonts w:ascii="Cambria Math" w:hAnsi="Times New Roman" w:cs="Times New Roman"/>
                <w:b/>
                <w:i/>
                <w:sz w:val="20"/>
                <w:szCs w:val="20"/>
              </w:rPr>
            </m:ctrlPr>
          </m:fPr>
          <m:num>
            <m:r>
              <w:rPr>
                <w:rFonts w:ascii="Cambria Math" w:hAnsi="Times New Roman" w:cs="Times New Roman"/>
                <w:sz w:val="20"/>
                <w:szCs w:val="20"/>
              </w:rPr>
              <m:t>1</m:t>
            </m:r>
          </m:num>
          <m:den>
            <m:r>
              <w:rPr>
                <w:rFonts w:ascii="Cambria Math" w:hAnsi="Cambria Math" w:cs="Times New Roman"/>
                <w:sz w:val="20"/>
                <w:szCs w:val="20"/>
              </w:rPr>
              <m:t>N</m:t>
            </m:r>
          </m:den>
        </m:f>
        <m:nary>
          <m:naryPr>
            <m:chr m:val="∑"/>
            <m:grow m:val="on"/>
            <m:ctrlPr>
              <w:rPr>
                <w:rFonts w:ascii="Cambria Math" w:hAnsi="Times New Roman" w:cs="Times New Roman"/>
                <w:sz w:val="20"/>
                <w:szCs w:val="20"/>
              </w:rPr>
            </m:ctrlPr>
          </m:naryPr>
          <m:sub>
            <m:r>
              <w:rPr>
                <w:rFonts w:ascii="Cambria Math" w:eastAsia="Cambria Math" w:hAnsi="Cambria Math" w:cs="Times New Roman"/>
                <w:sz w:val="20"/>
                <w:szCs w:val="20"/>
              </w:rPr>
              <m:t>J</m:t>
            </m:r>
            <m:r>
              <w:rPr>
                <w:rFonts w:ascii="Cambria Math" w:eastAsia="Cambria Math" w:hAnsi="Times New Roman" w:cs="Times New Roman"/>
                <w:sz w:val="20"/>
                <w:szCs w:val="20"/>
              </w:rPr>
              <m:t>=1</m:t>
            </m:r>
          </m:sub>
          <m:sup>
            <m:r>
              <w:rPr>
                <w:rFonts w:ascii="Cambria Math" w:eastAsia="Cambria Math" w:hAnsi="Cambria Math" w:cs="Times New Roman"/>
                <w:sz w:val="20"/>
                <w:szCs w:val="20"/>
              </w:rPr>
              <m:t>N</m:t>
            </m:r>
          </m:sup>
          <m:e>
            <m:r>
              <m:rPr>
                <m:sty m:val="p"/>
              </m:rPr>
              <w:rPr>
                <w:rFonts w:ascii="Cambria Math" w:hAnsi="Times New Roman" w:cs="Times New Roman"/>
                <w:sz w:val="20"/>
                <w:szCs w:val="20"/>
              </w:rPr>
              <m:t>|xj</m:t>
            </m:r>
            <m:r>
              <m:rPr>
                <m:sty m:val="p"/>
              </m:rPr>
              <w:rPr>
                <w:rFonts w:ascii="Cambria Math" w:hAnsi="Times New Roman" w:cs="Times New Roman"/>
                <w:sz w:val="20"/>
                <w:szCs w:val="20"/>
              </w:rPr>
              <m:t>-</m:t>
            </m:r>
            <m:r>
              <m:rPr>
                <m:sty m:val="p"/>
              </m:rPr>
              <w:rPr>
                <w:rFonts w:ascii="Cambria Math" w:hAnsi="Times New Roman" w:cs="Times New Roman"/>
                <w:sz w:val="20"/>
                <w:szCs w:val="20"/>
              </w:rPr>
              <m:t>y</m:t>
            </m:r>
          </m:e>
        </m:nary>
        <m:r>
          <w:rPr>
            <w:rFonts w:ascii="Cambria Math" w:hAnsi="Cambria Math" w:cs="Times New Roman"/>
            <w:sz w:val="20"/>
            <w:szCs w:val="20"/>
          </w:rPr>
          <m:t>j</m:t>
        </m:r>
        <m:r>
          <m:rPr>
            <m:sty m:val="p"/>
          </m:rPr>
          <w:rPr>
            <w:rFonts w:ascii="Cambria Math" w:hAnsi="Times New Roman" w:cs="Times New Roman"/>
            <w:sz w:val="20"/>
            <w:szCs w:val="20"/>
          </w:rPr>
          <m:t>|</m:t>
        </m:r>
      </m:oMath>
      <w:r w:rsidRPr="00A70E3F">
        <w:rPr>
          <w:rFonts w:ascii="Times New Roman" w:hAnsi="Times New Roman" w:cs="Times New Roman"/>
          <w:b/>
          <w:sz w:val="20"/>
          <w:szCs w:val="20"/>
        </w:rPr>
        <w:t xml:space="preserve"> </w:t>
      </w:r>
      <w:r w:rsidRPr="00A70E3F">
        <w:rPr>
          <w:rFonts w:ascii="Times New Roman" w:hAnsi="Times New Roman" w:cs="Times New Roman"/>
          <w:sz w:val="20"/>
          <w:szCs w:val="20"/>
        </w:rPr>
        <w:t xml:space="preserve">           (7)</w:t>
      </w:r>
    </w:p>
    <w:p w:rsidR="00653C62" w:rsidRPr="00A70E3F" w:rsidRDefault="00653C62" w:rsidP="00653C62">
      <w:pPr>
        <w:pStyle w:val="ListParagraph"/>
        <w:spacing w:line="240" w:lineRule="auto"/>
        <w:jc w:val="center"/>
        <w:rPr>
          <w:rFonts w:ascii="Times New Roman" w:hAnsi="Times New Roman" w:cs="Times New Roman"/>
          <w:b/>
          <w:sz w:val="20"/>
          <w:szCs w:val="20"/>
        </w:rPr>
      </w:pPr>
    </w:p>
    <w:p w:rsidR="00653C62" w:rsidRPr="00A70E3F" w:rsidRDefault="00653C62" w:rsidP="00653C62">
      <w:pPr>
        <w:pStyle w:val="ListParagraph"/>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t>Precision:</w:t>
      </w:r>
      <w:r w:rsidRPr="00A70E3F">
        <w:rPr>
          <w:rFonts w:ascii="Times New Roman" w:hAnsi="Times New Roman" w:cs="Times New Roman"/>
          <w:sz w:val="20"/>
          <w:szCs w:val="20"/>
        </w:rPr>
        <w:t xml:space="preserve"> </w:t>
      </w:r>
      <w:r w:rsidRPr="00B5298E">
        <w:rPr>
          <w:rFonts w:ascii="Times New Roman" w:hAnsi="Times New Roman" w:cs="Times New Roman"/>
          <w:sz w:val="20"/>
          <w:szCs w:val="20"/>
        </w:rPr>
        <w:t xml:space="preserve">Accuracy in predictive </w:t>
      </w:r>
      <w:proofErr w:type="spellStart"/>
      <w:r w:rsidRPr="00B5298E">
        <w:rPr>
          <w:rFonts w:ascii="Times New Roman" w:hAnsi="Times New Roman" w:cs="Times New Roman"/>
          <w:sz w:val="20"/>
          <w:szCs w:val="20"/>
        </w:rPr>
        <w:t>modeling</w:t>
      </w:r>
      <w:proofErr w:type="spellEnd"/>
      <w:r w:rsidRPr="00B5298E">
        <w:rPr>
          <w:rFonts w:ascii="Times New Roman" w:hAnsi="Times New Roman" w:cs="Times New Roman"/>
          <w:sz w:val="20"/>
          <w:szCs w:val="20"/>
        </w:rPr>
        <w:t xml:space="preserve"> is the proportion of accurately anticipated optimistic observations to all anticipated optimistic observations shown in Equation (8). In organize to ensure the true precision and dependability of the positive predictions the representation generates—qualities required for decision-making and, consequently, error reduction in many other domains—it shows how well the model reduces false positives.</w:t>
      </w: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Precision</m:t>
        </m:r>
        <m:r>
          <m:rPr>
            <m:sty m:val="bi"/>
          </m:rPr>
          <w:rPr>
            <w:rFonts w:ascii="Cambria Math" w:hAnsi="Times New Roman" w:cs="Times New Roman"/>
            <w:sz w:val="20"/>
            <w:szCs w:val="20"/>
          </w:rPr>
          <m:t>=</m:t>
        </m:r>
        <m:f>
          <m:fPr>
            <m:ctrlPr>
              <w:rPr>
                <w:rFonts w:ascii="Cambria Math" w:hAnsi="Times New Roman" w:cs="Times New Roman"/>
                <w:b/>
                <w:i/>
                <w:sz w:val="20"/>
                <w:szCs w:val="20"/>
              </w:rPr>
            </m:ctrlPr>
          </m:fPr>
          <m:num>
            <m:r>
              <w:rPr>
                <w:rFonts w:ascii="Cambria Math" w:hAnsi="Cambria Math" w:cs="Times New Roman"/>
                <w:sz w:val="20"/>
                <w:szCs w:val="20"/>
              </w:rPr>
              <m:t>TP</m:t>
            </m:r>
          </m:num>
          <m:den>
            <m:r>
              <w:rPr>
                <w:rFonts w:ascii="Cambria Math" w:hAnsi="Cambria Math" w:cs="Times New Roman"/>
                <w:sz w:val="20"/>
                <w:szCs w:val="20"/>
              </w:rPr>
              <m:t>TP</m:t>
            </m:r>
            <m:r>
              <w:rPr>
                <w:rFonts w:ascii="Cambria Math" w:hAnsi="Times New Roman" w:cs="Times New Roman"/>
                <w:sz w:val="20"/>
                <w:szCs w:val="20"/>
              </w:rPr>
              <m:t>+</m:t>
            </m:r>
            <m:r>
              <w:rPr>
                <w:rFonts w:ascii="Cambria Math" w:hAnsi="Cambria Math" w:cs="Times New Roman"/>
                <w:sz w:val="20"/>
                <w:szCs w:val="20"/>
              </w:rPr>
              <m:t>FP</m:t>
            </m:r>
          </m:den>
        </m:f>
      </m:oMath>
      <w:r w:rsidRPr="00A70E3F">
        <w:rPr>
          <w:rFonts w:ascii="Times New Roman" w:hAnsi="Times New Roman" w:cs="Times New Roman"/>
          <w:b/>
          <w:sz w:val="20"/>
          <w:szCs w:val="20"/>
        </w:rPr>
        <w:t xml:space="preserve"> </w:t>
      </w:r>
      <w:r w:rsidRPr="00A70E3F">
        <w:rPr>
          <w:rFonts w:ascii="Times New Roman" w:hAnsi="Times New Roman" w:cs="Times New Roman"/>
          <w:sz w:val="20"/>
          <w:szCs w:val="20"/>
        </w:rPr>
        <w:t xml:space="preserve">           (8)</w:t>
      </w:r>
    </w:p>
    <w:p w:rsidR="00653C62" w:rsidRPr="00A70E3F" w:rsidRDefault="00653C62" w:rsidP="00653C62">
      <w:pPr>
        <w:pStyle w:val="ListParagraph"/>
        <w:spacing w:line="240" w:lineRule="auto"/>
        <w:jc w:val="center"/>
        <w:rPr>
          <w:rFonts w:ascii="Times New Roman" w:hAnsi="Times New Roman" w:cs="Times New Roman"/>
          <w:b/>
          <w:sz w:val="20"/>
          <w:szCs w:val="20"/>
        </w:rPr>
      </w:pPr>
    </w:p>
    <w:p w:rsidR="00653C62" w:rsidRPr="00A70E3F" w:rsidRDefault="00653C62" w:rsidP="00653C62">
      <w:pPr>
        <w:pStyle w:val="ListParagraph"/>
        <w:spacing w:line="240" w:lineRule="auto"/>
        <w:rPr>
          <w:rFonts w:ascii="Times New Roman" w:hAnsi="Times New Roman" w:cs="Times New Roman"/>
          <w:sz w:val="20"/>
          <w:szCs w:val="20"/>
        </w:rPr>
      </w:pPr>
    </w:p>
    <w:p w:rsidR="00653C62" w:rsidRPr="00A70E3F" w:rsidRDefault="00653C62" w:rsidP="00653C62">
      <w:pPr>
        <w:pStyle w:val="ListParagraph"/>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lastRenderedPageBreak/>
        <w:t>Recall:</w:t>
      </w:r>
      <w:r w:rsidRPr="00A70E3F">
        <w:rPr>
          <w:rFonts w:ascii="Times New Roman" w:hAnsi="Times New Roman" w:cs="Times New Roman"/>
          <w:sz w:val="20"/>
          <w:szCs w:val="20"/>
        </w:rPr>
        <w:t xml:space="preserve"> In predictive </w:t>
      </w:r>
      <w:proofErr w:type="spellStart"/>
      <w:r w:rsidRPr="00A70E3F">
        <w:rPr>
          <w:rFonts w:ascii="Times New Roman" w:hAnsi="Times New Roman" w:cs="Times New Roman"/>
          <w:sz w:val="20"/>
          <w:szCs w:val="20"/>
        </w:rPr>
        <w:t>modeling</w:t>
      </w:r>
      <w:proofErr w:type="spellEnd"/>
      <w:r w:rsidRPr="00A70E3F">
        <w:rPr>
          <w:rFonts w:ascii="Times New Roman" w:hAnsi="Times New Roman" w:cs="Times New Roman"/>
          <w:sz w:val="20"/>
          <w:szCs w:val="20"/>
        </w:rPr>
        <w:t>, recall is the proportion of actual optimistic cases that the model properly recognized shown in Equation (9). It is useful in fields like fraud detection and medical diagnostics where finding all positives is crucial since it demonstrates how well the model finds all pertinent instances of a given class.</w:t>
      </w: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Recall</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TP</m:t>
            </m:r>
          </m:num>
          <m:den>
            <m:r>
              <w:rPr>
                <w:rFonts w:ascii="Cambria Math" w:hAnsi="Cambria Math" w:cs="Times New Roman"/>
                <w:sz w:val="20"/>
                <w:szCs w:val="20"/>
              </w:rPr>
              <m:t>TP</m:t>
            </m:r>
            <m:r>
              <w:rPr>
                <w:rFonts w:ascii="Cambria Math" w:hAnsi="Times New Roman" w:cs="Times New Roman"/>
                <w:sz w:val="20"/>
                <w:szCs w:val="20"/>
              </w:rPr>
              <m:t>+</m:t>
            </m:r>
            <m:r>
              <w:rPr>
                <w:rFonts w:ascii="Cambria Math" w:hAnsi="Cambria Math" w:cs="Times New Roman"/>
                <w:sz w:val="20"/>
                <w:szCs w:val="20"/>
              </w:rPr>
              <m:t>FN</m:t>
            </m:r>
          </m:den>
        </m:f>
      </m:oMath>
      <w:r w:rsidRPr="00A70E3F">
        <w:rPr>
          <w:rFonts w:ascii="Times New Roman" w:hAnsi="Times New Roman" w:cs="Times New Roman"/>
          <w:sz w:val="20"/>
          <w:szCs w:val="20"/>
        </w:rPr>
        <w:t xml:space="preserve">            (9)</w:t>
      </w:r>
    </w:p>
    <w:p w:rsidR="00653C62" w:rsidRPr="00A70E3F" w:rsidRDefault="00653C62" w:rsidP="00653C62">
      <w:pPr>
        <w:pStyle w:val="ListParagraph"/>
        <w:spacing w:line="240" w:lineRule="auto"/>
        <w:jc w:val="center"/>
        <w:rPr>
          <w:rFonts w:ascii="Times New Roman" w:hAnsi="Times New Roman" w:cs="Times New Roman"/>
          <w:sz w:val="20"/>
          <w:szCs w:val="20"/>
        </w:rPr>
      </w:pPr>
    </w:p>
    <w:p w:rsidR="00653C62" w:rsidRPr="00A70E3F" w:rsidRDefault="00653C62" w:rsidP="00653C62">
      <w:pPr>
        <w:pStyle w:val="ListParagraph"/>
        <w:spacing w:line="240" w:lineRule="auto"/>
        <w:rPr>
          <w:rFonts w:ascii="Times New Roman" w:hAnsi="Times New Roman" w:cs="Times New Roman"/>
          <w:sz w:val="20"/>
          <w:szCs w:val="20"/>
        </w:rPr>
      </w:pPr>
    </w:p>
    <w:p w:rsidR="00653C62" w:rsidRPr="00A70E3F" w:rsidRDefault="00653C62" w:rsidP="00653C62">
      <w:pPr>
        <w:pStyle w:val="ListParagraph"/>
        <w:numPr>
          <w:ilvl w:val="0"/>
          <w:numId w:val="7"/>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t>F1-Score:</w:t>
      </w:r>
      <w:r w:rsidRPr="00A70E3F">
        <w:rPr>
          <w:rFonts w:ascii="Times New Roman" w:hAnsi="Times New Roman" w:cs="Times New Roman"/>
          <w:sz w:val="20"/>
          <w:szCs w:val="20"/>
        </w:rPr>
        <w:t xml:space="preserve"> </w:t>
      </w:r>
      <w:r w:rsidRPr="00D631BC">
        <w:rPr>
          <w:rFonts w:ascii="Times New Roman" w:hAnsi="Times New Roman" w:cs="Times New Roman"/>
          <w:sz w:val="20"/>
          <w:szCs w:val="20"/>
        </w:rPr>
        <w:t>Equation (10), which calculates the harmonic mean of accuracy and recall, provides a comprehensive assessment of a model's presentation. Avoiding both false positives and false negatives is particularly helpful with this.</w:t>
      </w: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F</m:t>
        </m:r>
        <m:r>
          <w:rPr>
            <w:rFonts w:ascii="Cambria Math" w:hAnsi="Times New Roman" w:cs="Times New Roman"/>
            <w:sz w:val="20"/>
            <w:szCs w:val="20"/>
          </w:rPr>
          <m:t>1</m:t>
        </m:r>
        <m:r>
          <w:rPr>
            <w:rFonts w:ascii="Cambria Math" w:hAnsi="Times New Roman" w:cs="Times New Roman"/>
            <w:sz w:val="20"/>
            <w:szCs w:val="20"/>
          </w:rPr>
          <m:t>-</m:t>
        </m:r>
        <m:r>
          <w:rPr>
            <w:rFonts w:ascii="Cambria Math" w:hAnsi="Cambria Math" w:cs="Times New Roman"/>
            <w:sz w:val="20"/>
            <w:szCs w:val="20"/>
          </w:rPr>
          <m:t>Score</m:t>
        </m:r>
        <m:r>
          <w:rPr>
            <w:rFonts w:ascii="Cambria Math" w:hAnsi="Times New Roman" w:cs="Times New Roman"/>
            <w:sz w:val="20"/>
            <w:szCs w:val="20"/>
          </w:rPr>
          <m:t>=2</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Precision</m:t>
            </m:r>
            <m:r>
              <w:rPr>
                <w:rFonts w:ascii="Cambria Math" w:hAnsi="Times New Roman" w:cs="Times New Roman"/>
                <w:sz w:val="20"/>
                <w:szCs w:val="20"/>
              </w:rPr>
              <m:t>×</m:t>
            </m:r>
            <m:r>
              <w:rPr>
                <w:rFonts w:ascii="Cambria Math" w:hAnsi="Cambria Math" w:cs="Times New Roman"/>
                <w:sz w:val="20"/>
                <w:szCs w:val="20"/>
              </w:rPr>
              <m:t>recall</m:t>
            </m:r>
          </m:num>
          <m:den>
            <m:r>
              <w:rPr>
                <w:rFonts w:ascii="Cambria Math" w:hAnsi="Cambria Math" w:cs="Times New Roman"/>
                <w:sz w:val="20"/>
                <w:szCs w:val="20"/>
              </w:rPr>
              <m:t>precision</m:t>
            </m:r>
            <m:r>
              <w:rPr>
                <w:rFonts w:ascii="Cambria Math" w:hAnsi="Times New Roman" w:cs="Times New Roman"/>
                <w:sz w:val="20"/>
                <w:szCs w:val="20"/>
              </w:rPr>
              <m:t>+</m:t>
            </m:r>
            <m:r>
              <w:rPr>
                <w:rFonts w:ascii="Cambria Math" w:hAnsi="Cambria Math" w:cs="Times New Roman"/>
                <w:sz w:val="20"/>
                <w:szCs w:val="20"/>
              </w:rPr>
              <m:t>recall</m:t>
            </m:r>
          </m:den>
        </m:f>
      </m:oMath>
      <w:r w:rsidRPr="00A70E3F">
        <w:rPr>
          <w:rFonts w:ascii="Times New Roman" w:hAnsi="Times New Roman" w:cs="Times New Roman"/>
          <w:sz w:val="20"/>
          <w:szCs w:val="20"/>
        </w:rPr>
        <w:t xml:space="preserve">            (10)</w:t>
      </w:r>
    </w:p>
    <w:p w:rsidR="00653C62" w:rsidRPr="00A70E3F" w:rsidRDefault="00653C62" w:rsidP="00653C62">
      <w:pPr>
        <w:pStyle w:val="ListParagraph"/>
        <w:spacing w:line="240" w:lineRule="auto"/>
        <w:jc w:val="center"/>
        <w:rPr>
          <w:rFonts w:ascii="Times New Roman" w:hAnsi="Times New Roman" w:cs="Times New Roman"/>
          <w:sz w:val="20"/>
          <w:szCs w:val="20"/>
        </w:rPr>
      </w:pPr>
    </w:p>
    <w:p w:rsidR="00653C62" w:rsidRPr="00A70E3F" w:rsidRDefault="00653C62" w:rsidP="00653C62">
      <w:pPr>
        <w:pStyle w:val="ListParagraph"/>
        <w:spacing w:line="240" w:lineRule="auto"/>
        <w:rPr>
          <w:rFonts w:ascii="Times New Roman" w:hAnsi="Times New Roman" w:cs="Times New Roman"/>
          <w:sz w:val="20"/>
          <w:szCs w:val="20"/>
        </w:rPr>
      </w:pPr>
    </w:p>
    <w:p w:rsidR="00653C62" w:rsidRPr="00A70E3F" w:rsidRDefault="00653C62" w:rsidP="00653C62">
      <w:pPr>
        <w:pStyle w:val="ListParagraph"/>
        <w:numPr>
          <w:ilvl w:val="0"/>
          <w:numId w:val="6"/>
        </w:numPr>
        <w:overflowPunct w:val="0"/>
        <w:autoSpaceDE w:val="0"/>
        <w:autoSpaceDN w:val="0"/>
        <w:adjustRightInd w:val="0"/>
        <w:spacing w:after="0" w:line="240" w:lineRule="auto"/>
        <w:jc w:val="both"/>
        <w:textAlignment w:val="baseline"/>
        <w:rPr>
          <w:rFonts w:ascii="Times New Roman" w:hAnsi="Times New Roman" w:cs="Times New Roman"/>
          <w:sz w:val="20"/>
          <w:szCs w:val="20"/>
        </w:rPr>
      </w:pPr>
      <w:r w:rsidRPr="00A70E3F">
        <w:rPr>
          <w:rFonts w:ascii="Times New Roman" w:hAnsi="Times New Roman" w:cs="Times New Roman"/>
          <w:b/>
          <w:sz w:val="20"/>
          <w:szCs w:val="20"/>
        </w:rPr>
        <w:t>Accuracy:</w:t>
      </w:r>
      <w:r w:rsidRPr="00A70E3F">
        <w:rPr>
          <w:rFonts w:ascii="Times New Roman" w:hAnsi="Times New Roman" w:cs="Times New Roman"/>
          <w:sz w:val="20"/>
          <w:szCs w:val="20"/>
        </w:rPr>
        <w:t xml:space="preserve"> </w:t>
      </w:r>
      <w:r w:rsidRPr="001D0F10">
        <w:rPr>
          <w:rFonts w:ascii="Times New Roman" w:hAnsi="Times New Roman" w:cs="Times New Roman"/>
          <w:sz w:val="20"/>
          <w:szCs w:val="20"/>
        </w:rPr>
        <w:t xml:space="preserve">Accuracy in predictive </w:t>
      </w:r>
      <w:proofErr w:type="spellStart"/>
      <w:r w:rsidRPr="001D0F10">
        <w:rPr>
          <w:rFonts w:ascii="Times New Roman" w:hAnsi="Times New Roman" w:cs="Times New Roman"/>
          <w:sz w:val="20"/>
          <w:szCs w:val="20"/>
        </w:rPr>
        <w:t>modeling</w:t>
      </w:r>
      <w:proofErr w:type="spellEnd"/>
      <w:r w:rsidRPr="001D0F10">
        <w:rPr>
          <w:rFonts w:ascii="Times New Roman" w:hAnsi="Times New Roman" w:cs="Times New Roman"/>
          <w:sz w:val="20"/>
          <w:szCs w:val="20"/>
        </w:rPr>
        <w:t xml:space="preserve"> refers to the degree to which the model's forecasts and actual results shown in</w:t>
      </w:r>
      <w:r w:rsidRPr="00A70E3F">
        <w:rPr>
          <w:rFonts w:ascii="Times New Roman" w:hAnsi="Times New Roman" w:cs="Times New Roman"/>
          <w:sz w:val="20"/>
          <w:szCs w:val="20"/>
        </w:rPr>
        <w:t xml:space="preserve"> Equation (11). It measures how reliable and accurate the model is, which is important for making judgments and predictions in a range of situations.</w:t>
      </w:r>
    </w:p>
    <w:p w:rsidR="00653C62" w:rsidRPr="00A70E3F" w:rsidRDefault="00653C62" w:rsidP="00653C62">
      <w:pPr>
        <w:spacing w:after="0" w:line="240" w:lineRule="auto"/>
        <w:jc w:val="both"/>
        <w:rPr>
          <w:rFonts w:ascii="Times New Roman" w:hAnsi="Times New Roman" w:cs="Times New Roman"/>
          <w:sz w:val="20"/>
          <w:szCs w:val="20"/>
        </w:rPr>
      </w:pPr>
    </w:p>
    <w:p w:rsidR="00653C62" w:rsidRPr="00A70E3F" w:rsidRDefault="00653C62" w:rsidP="00653C62">
      <w:pPr>
        <w:pStyle w:val="ListParagraph"/>
        <w:spacing w:line="240" w:lineRule="auto"/>
        <w:jc w:val="center"/>
        <w:rPr>
          <w:rFonts w:ascii="Times New Roman" w:hAnsi="Times New Roman" w:cs="Times New Roman"/>
          <w:sz w:val="20"/>
          <w:szCs w:val="20"/>
        </w:rPr>
      </w:pPr>
      <m:oMath>
        <m:r>
          <w:rPr>
            <w:rFonts w:ascii="Cambria Math" w:hAnsi="Cambria Math" w:cs="Times New Roman"/>
            <w:sz w:val="20"/>
            <w:szCs w:val="20"/>
          </w:rPr>
          <m:t>Accuracy</m:t>
        </m:r>
        <m:r>
          <w:rPr>
            <w:rFonts w:ascii="Cambria Math" w:hAnsi="Times New Roman" w:cs="Times New Roman"/>
            <w:sz w:val="20"/>
            <w:szCs w:val="20"/>
          </w:rPr>
          <m:t>=</m:t>
        </m:r>
        <m:f>
          <m:fPr>
            <m:ctrlPr>
              <w:rPr>
                <w:rFonts w:ascii="Cambria Math" w:hAnsi="Times New Roman" w:cs="Times New Roman"/>
                <w:i/>
                <w:sz w:val="20"/>
                <w:szCs w:val="20"/>
              </w:rPr>
            </m:ctrlPr>
          </m:fPr>
          <m:num>
            <m:r>
              <w:rPr>
                <w:rFonts w:ascii="Cambria Math" w:hAnsi="Cambria Math" w:cs="Times New Roman"/>
                <w:sz w:val="20"/>
                <w:szCs w:val="20"/>
              </w:rPr>
              <m:t>TP</m:t>
            </m:r>
            <m:r>
              <w:rPr>
                <w:rFonts w:ascii="Cambria Math" w:hAnsi="Times New Roman" w:cs="Times New Roman"/>
                <w:sz w:val="20"/>
                <w:szCs w:val="20"/>
              </w:rPr>
              <m:t>+</m:t>
            </m:r>
            <m:r>
              <w:rPr>
                <w:rFonts w:ascii="Cambria Math" w:hAnsi="Cambria Math" w:cs="Times New Roman"/>
                <w:sz w:val="20"/>
                <w:szCs w:val="20"/>
              </w:rPr>
              <m:t>TN</m:t>
            </m:r>
          </m:num>
          <m:den>
            <m:r>
              <w:rPr>
                <w:rFonts w:ascii="Cambria Math" w:hAnsi="Cambria Math" w:cs="Times New Roman"/>
                <w:sz w:val="20"/>
                <w:szCs w:val="20"/>
              </w:rPr>
              <m:t>TP</m:t>
            </m:r>
            <m:r>
              <w:rPr>
                <w:rFonts w:ascii="Cambria Math" w:hAnsi="Times New Roman" w:cs="Times New Roman"/>
                <w:sz w:val="20"/>
                <w:szCs w:val="20"/>
              </w:rPr>
              <m:t>+</m:t>
            </m:r>
            <m:r>
              <w:rPr>
                <w:rFonts w:ascii="Cambria Math" w:hAnsi="Cambria Math" w:cs="Times New Roman"/>
                <w:sz w:val="20"/>
                <w:szCs w:val="20"/>
              </w:rPr>
              <m:t>TN</m:t>
            </m:r>
            <m:r>
              <w:rPr>
                <w:rFonts w:ascii="Cambria Math" w:hAnsi="Times New Roman" w:cs="Times New Roman"/>
                <w:sz w:val="20"/>
                <w:szCs w:val="20"/>
              </w:rPr>
              <m:t>+</m:t>
            </m:r>
            <m:r>
              <w:rPr>
                <w:rFonts w:ascii="Cambria Math" w:hAnsi="Cambria Math" w:cs="Times New Roman"/>
                <w:sz w:val="20"/>
                <w:szCs w:val="20"/>
              </w:rPr>
              <m:t>FP</m:t>
            </m:r>
            <m:r>
              <w:rPr>
                <w:rFonts w:ascii="Cambria Math" w:hAnsi="Times New Roman" w:cs="Times New Roman"/>
                <w:sz w:val="20"/>
                <w:szCs w:val="20"/>
              </w:rPr>
              <m:t>+</m:t>
            </m:r>
            <m:r>
              <w:rPr>
                <w:rFonts w:ascii="Cambria Math" w:hAnsi="Cambria Math" w:cs="Times New Roman"/>
                <w:sz w:val="20"/>
                <w:szCs w:val="20"/>
              </w:rPr>
              <m:t>FN</m:t>
            </m:r>
          </m:den>
        </m:f>
      </m:oMath>
      <w:r w:rsidRPr="00A70E3F">
        <w:rPr>
          <w:rFonts w:ascii="Times New Roman" w:hAnsi="Times New Roman" w:cs="Times New Roman"/>
          <w:sz w:val="20"/>
          <w:szCs w:val="20"/>
        </w:rPr>
        <w:t xml:space="preserve">            (11)</w:t>
      </w:r>
    </w:p>
    <w:p w:rsidR="00FE7829" w:rsidRDefault="00FE7829" w:rsidP="00E02BA0">
      <w:pPr>
        <w:spacing w:after="0" w:line="240" w:lineRule="auto"/>
        <w:jc w:val="both"/>
        <w:rPr>
          <w:rFonts w:ascii="Times New Roman" w:hAnsi="Times New Roman" w:cs="Times New Roman"/>
          <w:sz w:val="20"/>
          <w:szCs w:val="20"/>
        </w:rPr>
      </w:pPr>
    </w:p>
    <w:p w:rsidR="005F7AF7" w:rsidRDefault="005F7AF7" w:rsidP="00E02BA0">
      <w:pPr>
        <w:spacing w:after="0" w:line="240" w:lineRule="auto"/>
        <w:jc w:val="both"/>
        <w:rPr>
          <w:rFonts w:ascii="Times New Roman" w:hAnsi="Times New Roman" w:cs="Times New Roman"/>
          <w:sz w:val="20"/>
          <w:szCs w:val="20"/>
        </w:rPr>
        <w:sectPr w:rsidR="005F7AF7" w:rsidSect="000221FC">
          <w:type w:val="continuous"/>
          <w:pgSz w:w="11906" w:h="16838"/>
          <w:pgMar w:top="1440" w:right="1440" w:bottom="1440" w:left="1440" w:header="708" w:footer="708" w:gutter="0"/>
          <w:cols w:space="708"/>
          <w:docGrid w:linePitch="360"/>
        </w:sectPr>
      </w:pPr>
    </w:p>
    <w:p w:rsidR="004E6525" w:rsidRDefault="005F77CA" w:rsidP="00E02BA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868930" cy="2257425"/>
            <wp:effectExtent l="1905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868930" cy="2257425"/>
                    </a:xfrm>
                    <a:prstGeom prst="rect">
                      <a:avLst/>
                    </a:prstGeom>
                    <a:noFill/>
                    <a:ln w="9525">
                      <a:noFill/>
                      <a:miter lim="800000"/>
                      <a:headEnd/>
                      <a:tailEnd/>
                    </a:ln>
                  </pic:spPr>
                </pic:pic>
              </a:graphicData>
            </a:graphic>
          </wp:inline>
        </w:drawing>
      </w:r>
    </w:p>
    <w:p w:rsidR="002C3161" w:rsidRPr="00AE6FF6" w:rsidRDefault="002C3161" w:rsidP="002C3161">
      <w:pPr>
        <w:spacing w:after="0" w:line="240" w:lineRule="auto"/>
        <w:jc w:val="center"/>
        <w:rPr>
          <w:rFonts w:ascii="Times New Roman" w:hAnsi="Times New Roman" w:cs="Times New Roman"/>
          <w:sz w:val="20"/>
          <w:szCs w:val="20"/>
        </w:rPr>
      </w:pPr>
      <w:r w:rsidRPr="00AE6FF6">
        <w:rPr>
          <w:rFonts w:ascii="Times New Roman" w:hAnsi="Times New Roman" w:cs="Times New Roman"/>
          <w:sz w:val="20"/>
          <w:szCs w:val="20"/>
        </w:rPr>
        <w:t>Fig.4. Comparison chart for the performance measures 60% - 40%</w:t>
      </w:r>
    </w:p>
    <w:p w:rsidR="005F77CA" w:rsidRDefault="005F77CA" w:rsidP="00E02BA0">
      <w:pPr>
        <w:spacing w:after="0" w:line="240" w:lineRule="auto"/>
        <w:jc w:val="both"/>
        <w:rPr>
          <w:rFonts w:ascii="Times New Roman" w:hAnsi="Times New Roman" w:cs="Times New Roman"/>
          <w:sz w:val="20"/>
          <w:szCs w:val="20"/>
        </w:rPr>
      </w:pPr>
    </w:p>
    <w:p w:rsidR="005F77CA" w:rsidRDefault="009620EF" w:rsidP="00E02BA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2868382" cy="2466975"/>
            <wp:effectExtent l="19050" t="0" r="8168"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868382" cy="2466975"/>
                    </a:xfrm>
                    <a:prstGeom prst="rect">
                      <a:avLst/>
                    </a:prstGeom>
                    <a:noFill/>
                    <a:ln w="9525">
                      <a:noFill/>
                      <a:miter lim="800000"/>
                      <a:headEnd/>
                      <a:tailEnd/>
                    </a:ln>
                  </pic:spPr>
                </pic:pic>
              </a:graphicData>
            </a:graphic>
          </wp:inline>
        </w:drawing>
      </w:r>
    </w:p>
    <w:p w:rsidR="009620EF" w:rsidRDefault="002C3161" w:rsidP="00E02BA0">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Fig.5. Comparison chart for the performance measures 70% - 30%</w:t>
      </w:r>
    </w:p>
    <w:p w:rsidR="009620EF" w:rsidRDefault="009620EF" w:rsidP="00E02BA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2929523" cy="2314575"/>
            <wp:effectExtent l="19050" t="0" r="4177"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929523" cy="2314575"/>
                    </a:xfrm>
                    <a:prstGeom prst="rect">
                      <a:avLst/>
                    </a:prstGeom>
                    <a:noFill/>
                    <a:ln w="9525">
                      <a:noFill/>
                      <a:miter lim="800000"/>
                      <a:headEnd/>
                      <a:tailEnd/>
                    </a:ln>
                  </pic:spPr>
                </pic:pic>
              </a:graphicData>
            </a:graphic>
          </wp:inline>
        </w:drawing>
      </w:r>
    </w:p>
    <w:p w:rsidR="002C3161" w:rsidRPr="00AE6FF6" w:rsidRDefault="002C3161" w:rsidP="002C3161">
      <w:pPr>
        <w:pStyle w:val="Default"/>
        <w:jc w:val="center"/>
        <w:rPr>
          <w:color w:val="auto"/>
          <w:sz w:val="20"/>
          <w:szCs w:val="20"/>
        </w:rPr>
      </w:pPr>
      <w:r w:rsidRPr="00AE6FF6">
        <w:rPr>
          <w:color w:val="auto"/>
          <w:sz w:val="20"/>
          <w:szCs w:val="20"/>
        </w:rPr>
        <w:t>Fig.6. Comparison chart for the performance measures 80% - 20%</w:t>
      </w:r>
    </w:p>
    <w:p w:rsidR="002C3161" w:rsidRDefault="002C3161" w:rsidP="00E02BA0">
      <w:pPr>
        <w:spacing w:after="0" w:line="240" w:lineRule="auto"/>
        <w:jc w:val="both"/>
        <w:rPr>
          <w:rFonts w:ascii="Times New Roman" w:hAnsi="Times New Roman" w:cs="Times New Roman"/>
          <w:sz w:val="20"/>
          <w:szCs w:val="20"/>
        </w:rPr>
      </w:pPr>
    </w:p>
    <w:p w:rsidR="009620EF" w:rsidRDefault="00101142" w:rsidP="00E02BA0">
      <w:pPr>
        <w:spacing w:after="0" w:line="240" w:lineRule="auto"/>
        <w:jc w:val="both"/>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104345" cy="2533650"/>
            <wp:effectExtent l="19050" t="0" r="8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3104345" cy="2533650"/>
                    </a:xfrm>
                    <a:prstGeom prst="rect">
                      <a:avLst/>
                    </a:prstGeom>
                    <a:noFill/>
                    <a:ln w="9525">
                      <a:noFill/>
                      <a:miter lim="800000"/>
                      <a:headEnd/>
                      <a:tailEnd/>
                    </a:ln>
                  </pic:spPr>
                </pic:pic>
              </a:graphicData>
            </a:graphic>
          </wp:inline>
        </w:drawing>
      </w:r>
    </w:p>
    <w:p w:rsidR="002C3161" w:rsidRPr="00AE6FF6" w:rsidRDefault="002C3161" w:rsidP="002C3161">
      <w:pPr>
        <w:autoSpaceDE w:val="0"/>
        <w:autoSpaceDN w:val="0"/>
        <w:adjustRightInd w:val="0"/>
        <w:spacing w:after="0" w:line="240" w:lineRule="auto"/>
        <w:jc w:val="center"/>
        <w:rPr>
          <w:rFonts w:ascii="Times New Roman" w:hAnsi="Times New Roman" w:cs="Times New Roman"/>
          <w:sz w:val="20"/>
          <w:szCs w:val="20"/>
        </w:rPr>
      </w:pPr>
      <w:r w:rsidRPr="00AE6FF6">
        <w:rPr>
          <w:rFonts w:ascii="Times New Roman" w:hAnsi="Times New Roman" w:cs="Times New Roman"/>
          <w:sz w:val="20"/>
          <w:szCs w:val="20"/>
        </w:rPr>
        <w:t>Fig.7. Comparison chart for the performance measures 90% - 10%</w:t>
      </w:r>
    </w:p>
    <w:p w:rsidR="005F7AF7" w:rsidRDefault="005F7AF7" w:rsidP="00E02BA0">
      <w:pPr>
        <w:spacing w:after="0" w:line="240" w:lineRule="auto"/>
        <w:jc w:val="both"/>
        <w:rPr>
          <w:rFonts w:ascii="Times New Roman" w:hAnsi="Times New Roman" w:cs="Times New Roman"/>
          <w:sz w:val="20"/>
          <w:szCs w:val="20"/>
        </w:rPr>
        <w:sectPr w:rsidR="005F7AF7" w:rsidSect="005F7AF7">
          <w:type w:val="continuous"/>
          <w:pgSz w:w="11906" w:h="16838"/>
          <w:pgMar w:top="1440" w:right="1440" w:bottom="1440" w:left="1440" w:header="708" w:footer="708" w:gutter="0"/>
          <w:cols w:num="2" w:space="708"/>
          <w:docGrid w:linePitch="360"/>
        </w:sectPr>
      </w:pPr>
    </w:p>
    <w:p w:rsidR="002C3161" w:rsidRDefault="002C3161" w:rsidP="00E02BA0">
      <w:pPr>
        <w:spacing w:after="0" w:line="240" w:lineRule="auto"/>
        <w:jc w:val="both"/>
        <w:rPr>
          <w:rFonts w:ascii="Times New Roman" w:hAnsi="Times New Roman" w:cs="Times New Roman"/>
          <w:sz w:val="20"/>
          <w:szCs w:val="20"/>
        </w:rPr>
      </w:pPr>
    </w:p>
    <w:p w:rsidR="008D47C3" w:rsidRDefault="008D47C3" w:rsidP="008D47C3">
      <w:pPr>
        <w:spacing w:after="0" w:line="240" w:lineRule="auto"/>
        <w:ind w:firstLine="720"/>
        <w:jc w:val="both"/>
        <w:rPr>
          <w:rFonts w:ascii="Times New Roman" w:hAnsi="Times New Roman" w:cs="Times New Roman"/>
          <w:sz w:val="20"/>
          <w:szCs w:val="20"/>
        </w:rPr>
      </w:pPr>
      <w:r w:rsidRPr="00AE6FF6">
        <w:rPr>
          <w:rFonts w:ascii="Times New Roman" w:hAnsi="Times New Roman" w:cs="Times New Roman"/>
          <w:sz w:val="20"/>
          <w:szCs w:val="20"/>
        </w:rPr>
        <w:t>The above comparison chart of splitting up of dataset has shown the results. For this performance measures the accuracy has been achieved through the classification model. Below figure 8 shows the confusion matrix of the best splitting as training set 70% and testing set as 30%.</w:t>
      </w:r>
    </w:p>
    <w:p w:rsidR="002C3161" w:rsidRDefault="00AA21D0" w:rsidP="00AA21D0">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219450" cy="2417209"/>
            <wp:effectExtent l="19050" t="0" r="0" b="0"/>
            <wp:docPr id="6" name="Picture 5" descr="D:\Buvaanyaa G M.Sc., M.Phil., Ph.D.,\PHD\work papers\KNN\KNN_Confusion_Matri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Buvaanyaa G M.Sc., M.Phil., Ph.D.,\PHD\work papers\KNN\KNN_Confusion_Matrix.png"/>
                    <pic:cNvPicPr>
                      <a:picLocks noChangeAspect="1" noChangeArrowheads="1"/>
                    </pic:cNvPicPr>
                  </pic:nvPicPr>
                  <pic:blipFill>
                    <a:blip r:embed="rId12"/>
                    <a:srcRect/>
                    <a:stretch>
                      <a:fillRect/>
                    </a:stretch>
                  </pic:blipFill>
                  <pic:spPr bwMode="auto">
                    <a:xfrm>
                      <a:off x="0" y="0"/>
                      <a:ext cx="3219450" cy="2417209"/>
                    </a:xfrm>
                    <a:prstGeom prst="rect">
                      <a:avLst/>
                    </a:prstGeom>
                    <a:noFill/>
                    <a:ln w="9525">
                      <a:noFill/>
                      <a:miter lim="800000"/>
                      <a:headEnd/>
                      <a:tailEnd/>
                    </a:ln>
                  </pic:spPr>
                </pic:pic>
              </a:graphicData>
            </a:graphic>
          </wp:inline>
        </w:drawing>
      </w:r>
    </w:p>
    <w:p w:rsidR="008D47C3" w:rsidRDefault="008D47C3" w:rsidP="00E02BA0">
      <w:pPr>
        <w:spacing w:after="0" w:line="240" w:lineRule="auto"/>
        <w:jc w:val="both"/>
        <w:rPr>
          <w:rFonts w:ascii="Times New Roman" w:hAnsi="Times New Roman" w:cs="Times New Roman"/>
          <w:sz w:val="20"/>
          <w:szCs w:val="20"/>
        </w:rPr>
      </w:pPr>
    </w:p>
    <w:p w:rsidR="008D47C3" w:rsidRPr="001E0ED8" w:rsidRDefault="008D47C3" w:rsidP="008D47C3">
      <w:pPr>
        <w:spacing w:after="0" w:line="240" w:lineRule="auto"/>
        <w:ind w:firstLine="720"/>
        <w:jc w:val="center"/>
        <w:rPr>
          <w:rFonts w:ascii="Times New Roman" w:hAnsi="Times New Roman" w:cs="Times New Roman"/>
          <w:sz w:val="18"/>
          <w:szCs w:val="20"/>
        </w:rPr>
      </w:pPr>
      <w:r w:rsidRPr="001E0ED8">
        <w:rPr>
          <w:rFonts w:ascii="Times New Roman" w:hAnsi="Times New Roman" w:cs="Times New Roman"/>
          <w:sz w:val="18"/>
          <w:szCs w:val="20"/>
        </w:rPr>
        <w:t>Fig.8. Confusion Matrix</w:t>
      </w:r>
    </w:p>
    <w:p w:rsidR="008D47C3" w:rsidRPr="001E0ED8" w:rsidRDefault="008D47C3" w:rsidP="008D47C3">
      <w:pPr>
        <w:spacing w:after="0" w:line="240" w:lineRule="auto"/>
        <w:jc w:val="both"/>
        <w:rPr>
          <w:rFonts w:ascii="Times New Roman" w:hAnsi="Times New Roman" w:cs="Times New Roman"/>
          <w:b/>
          <w:sz w:val="24"/>
          <w:szCs w:val="20"/>
        </w:rPr>
      </w:pPr>
      <w:r w:rsidRPr="001E0ED8">
        <w:rPr>
          <w:rFonts w:ascii="Times New Roman" w:hAnsi="Times New Roman" w:cs="Times New Roman"/>
          <w:b/>
          <w:sz w:val="24"/>
          <w:szCs w:val="20"/>
        </w:rPr>
        <w:t>V. CONCLUSION</w:t>
      </w:r>
    </w:p>
    <w:p w:rsidR="008D47C3" w:rsidRPr="00AE6FF6" w:rsidRDefault="008D47C3" w:rsidP="008D47C3">
      <w:pPr>
        <w:spacing w:after="0" w:line="240" w:lineRule="auto"/>
        <w:jc w:val="both"/>
        <w:rPr>
          <w:rFonts w:ascii="Times New Roman" w:hAnsi="Times New Roman" w:cs="Times New Roman"/>
          <w:sz w:val="20"/>
          <w:szCs w:val="20"/>
        </w:rPr>
      </w:pPr>
      <w:r w:rsidRPr="00AE6FF6">
        <w:rPr>
          <w:rFonts w:ascii="Times New Roman" w:hAnsi="Times New Roman" w:cs="Times New Roman"/>
          <w:sz w:val="20"/>
          <w:szCs w:val="20"/>
        </w:rPr>
        <w:tab/>
        <w:t xml:space="preserve">This document proposes a </w:t>
      </w:r>
      <w:r>
        <w:rPr>
          <w:rFonts w:ascii="Times New Roman" w:hAnsi="Times New Roman" w:cs="Times New Roman"/>
          <w:sz w:val="20"/>
          <w:szCs w:val="20"/>
        </w:rPr>
        <w:t>Random Forest</w:t>
      </w:r>
      <w:r w:rsidRPr="00AE6FF6">
        <w:rPr>
          <w:rFonts w:ascii="Times New Roman" w:hAnsi="Times New Roman" w:cs="Times New Roman"/>
          <w:sz w:val="20"/>
          <w:szCs w:val="20"/>
        </w:rPr>
        <w:t xml:space="preserve"> classification algorithm for predicting agricultural productivity. This categorization technique allows for the intelligent training of various crops' soil properties to forecast the quality of their output. Therefore, compared to training each crop type separately, using multiple data divisions, the training efficiency and prediction accuracy for estimating the yield of numerous crops simultaneously using a </w:t>
      </w:r>
      <w:r>
        <w:rPr>
          <w:rFonts w:ascii="Times New Roman" w:hAnsi="Times New Roman" w:cs="Times New Roman"/>
          <w:sz w:val="20"/>
          <w:szCs w:val="20"/>
        </w:rPr>
        <w:t>Random Forest</w:t>
      </w:r>
      <w:r w:rsidRPr="00AE6FF6">
        <w:rPr>
          <w:rFonts w:ascii="Times New Roman" w:hAnsi="Times New Roman" w:cs="Times New Roman"/>
          <w:sz w:val="20"/>
          <w:szCs w:val="20"/>
        </w:rPr>
        <w:t xml:space="preserve"> classification method are increased. The best crop prediction accuracy in this instance is achieved by splitting the train-set into 70% and the test-set into 30%. So, it can be said that this </w:t>
      </w:r>
      <w:r>
        <w:rPr>
          <w:rFonts w:ascii="Times New Roman" w:hAnsi="Times New Roman" w:cs="Times New Roman"/>
          <w:sz w:val="20"/>
          <w:szCs w:val="20"/>
        </w:rPr>
        <w:t>Random Forest</w:t>
      </w:r>
      <w:r w:rsidRPr="00AE6FF6">
        <w:rPr>
          <w:rFonts w:ascii="Times New Roman" w:hAnsi="Times New Roman" w:cs="Times New Roman"/>
          <w:sz w:val="20"/>
          <w:szCs w:val="20"/>
        </w:rPr>
        <w:t xml:space="preserve"> classifier, which performs better than the other classification approach, able to be very supportive in real-time agricultural application.</w:t>
      </w:r>
    </w:p>
    <w:p w:rsidR="008D47C3" w:rsidRPr="00AE6FF6" w:rsidRDefault="008D47C3" w:rsidP="008D47C3">
      <w:pPr>
        <w:pStyle w:val="Default"/>
        <w:jc w:val="both"/>
        <w:rPr>
          <w:color w:val="auto"/>
          <w:sz w:val="20"/>
          <w:szCs w:val="20"/>
        </w:rPr>
      </w:pPr>
    </w:p>
    <w:p w:rsidR="008D47C3" w:rsidRPr="001E0ED8" w:rsidRDefault="008D47C3" w:rsidP="008D47C3">
      <w:pPr>
        <w:spacing w:after="0" w:line="240" w:lineRule="auto"/>
        <w:jc w:val="both"/>
        <w:rPr>
          <w:rFonts w:ascii="Times New Roman" w:hAnsi="Times New Roman" w:cs="Times New Roman"/>
          <w:b/>
          <w:sz w:val="24"/>
          <w:szCs w:val="20"/>
        </w:rPr>
      </w:pPr>
      <w:r w:rsidRPr="001E0ED8">
        <w:rPr>
          <w:rFonts w:ascii="Times New Roman" w:hAnsi="Times New Roman" w:cs="Times New Roman"/>
          <w:b/>
          <w:sz w:val="24"/>
          <w:szCs w:val="20"/>
        </w:rPr>
        <w:t>REFERENCES</w:t>
      </w:r>
    </w:p>
    <w:p w:rsidR="008D47C3" w:rsidRPr="00AE6FF6" w:rsidRDefault="008D47C3" w:rsidP="008D47C3">
      <w:pPr>
        <w:spacing w:after="0" w:line="240" w:lineRule="auto"/>
        <w:jc w:val="both"/>
        <w:rPr>
          <w:rFonts w:ascii="Times New Roman" w:hAnsi="Times New Roman" w:cs="Times New Roman"/>
          <w:sz w:val="20"/>
          <w:szCs w:val="20"/>
        </w:rPr>
      </w:pPr>
    </w:p>
    <w:tbl>
      <w:tblPr>
        <w:tblStyle w:val="TableGrid"/>
        <w:tblW w:w="979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8"/>
        <w:gridCol w:w="9228"/>
      </w:tblGrid>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proofErr w:type="spellStart"/>
            <w:r w:rsidRPr="00AE6FF6">
              <w:rPr>
                <w:rFonts w:ascii="Times New Roman" w:hAnsi="Times New Roman" w:cs="Times New Roman"/>
                <w:sz w:val="20"/>
                <w:szCs w:val="20"/>
              </w:rPr>
              <w:t>Yogesh</w:t>
            </w:r>
            <w:proofErr w:type="spellEnd"/>
            <w:r w:rsidRPr="00AE6FF6">
              <w:rPr>
                <w:rFonts w:ascii="Times New Roman" w:hAnsi="Times New Roman" w:cs="Times New Roman"/>
                <w:sz w:val="20"/>
                <w:szCs w:val="20"/>
              </w:rPr>
              <w:t xml:space="preserve"> </w:t>
            </w:r>
            <w:proofErr w:type="spellStart"/>
            <w:r w:rsidRPr="00AE6FF6">
              <w:rPr>
                <w:rFonts w:ascii="Times New Roman" w:hAnsi="Times New Roman" w:cs="Times New Roman"/>
                <w:sz w:val="20"/>
                <w:szCs w:val="20"/>
              </w:rPr>
              <w:t>Gandge</w:t>
            </w:r>
            <w:proofErr w:type="spellEnd"/>
            <w:r w:rsidRPr="00AE6FF6">
              <w:rPr>
                <w:rFonts w:ascii="Times New Roman" w:hAnsi="Times New Roman" w:cs="Times New Roman"/>
                <w:sz w:val="20"/>
                <w:szCs w:val="20"/>
              </w:rPr>
              <w:t xml:space="preserve">, </w:t>
            </w:r>
            <w:proofErr w:type="spellStart"/>
            <w:r w:rsidRPr="00AE6FF6">
              <w:rPr>
                <w:rFonts w:ascii="Times New Roman" w:hAnsi="Times New Roman" w:cs="Times New Roman"/>
                <w:sz w:val="20"/>
                <w:szCs w:val="20"/>
              </w:rPr>
              <w:t>Sandhya</w:t>
            </w:r>
            <w:proofErr w:type="spellEnd"/>
            <w:r w:rsidRPr="00AE6FF6">
              <w:rPr>
                <w:rFonts w:ascii="Times New Roman" w:hAnsi="Times New Roman" w:cs="Times New Roman"/>
                <w:sz w:val="20"/>
                <w:szCs w:val="20"/>
              </w:rPr>
              <w:t>, “A Study on Various Data Mining Techniques for Crop Yield Prediction”, 2017 International Conference on Electrical Electronics, Communication, Computer and Optimization Techniques (ICEECCOT).</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[2]</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R. </w:t>
            </w:r>
            <w:proofErr w:type="spellStart"/>
            <w:r w:rsidRPr="00AE6FF6">
              <w:rPr>
                <w:rFonts w:ascii="Times New Roman" w:hAnsi="Times New Roman" w:cs="Times New Roman"/>
                <w:sz w:val="20"/>
                <w:szCs w:val="20"/>
              </w:rPr>
              <w:t>Medar</w:t>
            </w:r>
            <w:proofErr w:type="spellEnd"/>
            <w:r w:rsidRPr="00AE6FF6">
              <w:rPr>
                <w:rFonts w:ascii="Times New Roman" w:hAnsi="Times New Roman" w:cs="Times New Roman"/>
                <w:sz w:val="20"/>
                <w:szCs w:val="20"/>
              </w:rPr>
              <w:t xml:space="preserve">, V. S. </w:t>
            </w:r>
            <w:proofErr w:type="spellStart"/>
            <w:r w:rsidRPr="00AE6FF6">
              <w:rPr>
                <w:rFonts w:ascii="Times New Roman" w:hAnsi="Times New Roman" w:cs="Times New Roman"/>
                <w:sz w:val="20"/>
                <w:szCs w:val="20"/>
              </w:rPr>
              <w:t>Rajpurohit</w:t>
            </w:r>
            <w:proofErr w:type="spellEnd"/>
            <w:r w:rsidRPr="00AE6FF6">
              <w:rPr>
                <w:rFonts w:ascii="Times New Roman" w:hAnsi="Times New Roman" w:cs="Times New Roman"/>
                <w:sz w:val="20"/>
                <w:szCs w:val="20"/>
              </w:rPr>
              <w:t xml:space="preserve"> and S. </w:t>
            </w:r>
            <w:proofErr w:type="spellStart"/>
            <w:r w:rsidRPr="00AE6FF6">
              <w:rPr>
                <w:rFonts w:ascii="Times New Roman" w:hAnsi="Times New Roman" w:cs="Times New Roman"/>
                <w:sz w:val="20"/>
                <w:szCs w:val="20"/>
              </w:rPr>
              <w:t>Shweta</w:t>
            </w:r>
            <w:proofErr w:type="spellEnd"/>
            <w:r w:rsidRPr="00AE6FF6">
              <w:rPr>
                <w:rFonts w:ascii="Times New Roman" w:hAnsi="Times New Roman" w:cs="Times New Roman"/>
                <w:sz w:val="20"/>
                <w:szCs w:val="20"/>
              </w:rPr>
              <w:t>, "Crop Yield Prediction using Machine Learning Techniques," 2019 IEEE 5th International Conference for Convergence in Technology (I2CT), 2019, pp. 1-5.</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[3]</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A. Nigam, S. </w:t>
            </w:r>
            <w:proofErr w:type="spellStart"/>
            <w:r w:rsidRPr="00AE6FF6">
              <w:rPr>
                <w:rFonts w:ascii="Times New Roman" w:hAnsi="Times New Roman" w:cs="Times New Roman"/>
                <w:sz w:val="20"/>
                <w:szCs w:val="20"/>
              </w:rPr>
              <w:t>Garg</w:t>
            </w:r>
            <w:proofErr w:type="spellEnd"/>
            <w:r w:rsidRPr="00AE6FF6">
              <w:rPr>
                <w:rFonts w:ascii="Times New Roman" w:hAnsi="Times New Roman" w:cs="Times New Roman"/>
                <w:sz w:val="20"/>
                <w:szCs w:val="20"/>
              </w:rPr>
              <w:t xml:space="preserve">, A. </w:t>
            </w:r>
            <w:proofErr w:type="spellStart"/>
            <w:r w:rsidRPr="00AE6FF6">
              <w:rPr>
                <w:rFonts w:ascii="Times New Roman" w:hAnsi="Times New Roman" w:cs="Times New Roman"/>
                <w:sz w:val="20"/>
                <w:szCs w:val="20"/>
              </w:rPr>
              <w:t>Agrawal</w:t>
            </w:r>
            <w:proofErr w:type="spellEnd"/>
            <w:r w:rsidRPr="00AE6FF6">
              <w:rPr>
                <w:rFonts w:ascii="Times New Roman" w:hAnsi="Times New Roman" w:cs="Times New Roman"/>
                <w:sz w:val="20"/>
                <w:szCs w:val="20"/>
              </w:rPr>
              <w:t xml:space="preserve"> and P. </w:t>
            </w:r>
            <w:proofErr w:type="spellStart"/>
            <w:r w:rsidRPr="00AE6FF6">
              <w:rPr>
                <w:rFonts w:ascii="Times New Roman" w:hAnsi="Times New Roman" w:cs="Times New Roman"/>
                <w:sz w:val="20"/>
                <w:szCs w:val="20"/>
              </w:rPr>
              <w:t>Agrawal</w:t>
            </w:r>
            <w:proofErr w:type="spellEnd"/>
            <w:r w:rsidRPr="00AE6FF6">
              <w:rPr>
                <w:rFonts w:ascii="Times New Roman" w:hAnsi="Times New Roman" w:cs="Times New Roman"/>
                <w:sz w:val="20"/>
                <w:szCs w:val="20"/>
              </w:rPr>
              <w:t>, "Crop Yield Predict ion Using Machine Learning Algorithms," 2019 Fifth International Conference on Image Information Processing (ICIIP), 2019, pp. 125-130.</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[4]</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J. Sun, Z. Lai, L. Di, Z. Sun, J. Tao, Y. </w:t>
            </w:r>
            <w:proofErr w:type="spellStart"/>
            <w:r w:rsidRPr="00AE6FF6">
              <w:rPr>
                <w:rFonts w:ascii="Times New Roman" w:hAnsi="Times New Roman" w:cs="Times New Roman"/>
                <w:sz w:val="20"/>
                <w:szCs w:val="20"/>
              </w:rPr>
              <w:t>Shen</w:t>
            </w:r>
            <w:proofErr w:type="spellEnd"/>
            <w:r w:rsidRPr="00AE6FF6">
              <w:rPr>
                <w:rFonts w:ascii="Times New Roman" w:hAnsi="Times New Roman" w:cs="Times New Roman"/>
                <w:sz w:val="20"/>
                <w:szCs w:val="20"/>
              </w:rPr>
              <w:t xml:space="preserve">, Multilevel deep learning network for county-level corn yield estimation in the </w:t>
            </w:r>
            <w:proofErr w:type="spellStart"/>
            <w:r w:rsidRPr="00AE6FF6">
              <w:rPr>
                <w:rFonts w:ascii="Times New Roman" w:hAnsi="Times New Roman" w:cs="Times New Roman"/>
                <w:sz w:val="20"/>
                <w:szCs w:val="20"/>
              </w:rPr>
              <w:t>u.s</w:t>
            </w:r>
            <w:proofErr w:type="spellEnd"/>
            <w:r w:rsidRPr="00AE6FF6">
              <w:rPr>
                <w:rFonts w:ascii="Times New Roman" w:hAnsi="Times New Roman" w:cs="Times New Roman"/>
                <w:sz w:val="20"/>
                <w:szCs w:val="20"/>
              </w:rPr>
              <w:t xml:space="preserve">. corn belt, IEEE J. Sel. Top. Appl. Earth Obs. Remote Sens. 13 (2020) 5048–5060, </w:t>
            </w:r>
            <w:proofErr w:type="spellStart"/>
            <w:r w:rsidRPr="00AE6FF6">
              <w:rPr>
                <w:rFonts w:ascii="Times New Roman" w:hAnsi="Times New Roman" w:cs="Times New Roman"/>
                <w:sz w:val="20"/>
                <w:szCs w:val="20"/>
              </w:rPr>
              <w:t>doi</w:t>
            </w:r>
            <w:proofErr w:type="spellEnd"/>
            <w:r w:rsidRPr="00AE6FF6">
              <w:rPr>
                <w:rFonts w:ascii="Times New Roman" w:hAnsi="Times New Roman" w:cs="Times New Roman"/>
                <w:sz w:val="20"/>
                <w:szCs w:val="20"/>
              </w:rPr>
              <w:t>: 10.1109/JSTARS.2020.3019046.</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[5]</w:t>
            </w:r>
          </w:p>
        </w:tc>
        <w:tc>
          <w:tcPr>
            <w:tcW w:w="9228" w:type="dxa"/>
          </w:tcPr>
          <w:p w:rsidR="008D47C3" w:rsidRPr="00AE6FF6" w:rsidRDefault="008D47C3" w:rsidP="00C030C5">
            <w:pPr>
              <w:pStyle w:val="Default"/>
              <w:jc w:val="both"/>
              <w:rPr>
                <w:color w:val="auto"/>
                <w:sz w:val="20"/>
                <w:szCs w:val="20"/>
              </w:rPr>
            </w:pPr>
            <w:r w:rsidRPr="00AE6FF6">
              <w:rPr>
                <w:color w:val="auto"/>
                <w:sz w:val="20"/>
                <w:szCs w:val="20"/>
              </w:rPr>
              <w:t xml:space="preserve"> </w:t>
            </w:r>
            <w:proofErr w:type="spellStart"/>
            <w:r w:rsidRPr="00AE6FF6">
              <w:rPr>
                <w:color w:val="auto"/>
                <w:sz w:val="20"/>
                <w:szCs w:val="20"/>
              </w:rPr>
              <w:t>Lontsi</w:t>
            </w:r>
            <w:proofErr w:type="spellEnd"/>
            <w:r w:rsidRPr="00AE6FF6">
              <w:rPr>
                <w:color w:val="auto"/>
                <w:sz w:val="20"/>
                <w:szCs w:val="20"/>
              </w:rPr>
              <w:t xml:space="preserve"> </w:t>
            </w:r>
            <w:proofErr w:type="spellStart"/>
            <w:r w:rsidRPr="00AE6FF6">
              <w:rPr>
                <w:color w:val="auto"/>
                <w:sz w:val="20"/>
                <w:szCs w:val="20"/>
              </w:rPr>
              <w:t>Saadio</w:t>
            </w:r>
            <w:proofErr w:type="spellEnd"/>
            <w:r w:rsidRPr="00AE6FF6">
              <w:rPr>
                <w:color w:val="auto"/>
                <w:sz w:val="20"/>
                <w:szCs w:val="20"/>
              </w:rPr>
              <w:t xml:space="preserve"> Cedric, </w:t>
            </w:r>
            <w:proofErr w:type="spellStart"/>
            <w:r w:rsidRPr="00AE6FF6">
              <w:rPr>
                <w:color w:val="auto"/>
                <w:sz w:val="20"/>
                <w:szCs w:val="20"/>
              </w:rPr>
              <w:t>Wilfried</w:t>
            </w:r>
            <w:proofErr w:type="spellEnd"/>
            <w:r w:rsidRPr="00AE6FF6">
              <w:rPr>
                <w:color w:val="auto"/>
                <w:sz w:val="20"/>
                <w:szCs w:val="20"/>
              </w:rPr>
              <w:t xml:space="preserve"> Yves Hamilton </w:t>
            </w:r>
            <w:proofErr w:type="spellStart"/>
            <w:r w:rsidRPr="00AE6FF6">
              <w:rPr>
                <w:color w:val="auto"/>
                <w:sz w:val="20"/>
                <w:szCs w:val="20"/>
              </w:rPr>
              <w:t>Adoni</w:t>
            </w:r>
            <w:proofErr w:type="spellEnd"/>
            <w:r w:rsidRPr="00AE6FF6">
              <w:rPr>
                <w:color w:val="auto"/>
                <w:sz w:val="20"/>
                <w:szCs w:val="20"/>
              </w:rPr>
              <w:t xml:space="preserve">, </w:t>
            </w:r>
            <w:proofErr w:type="spellStart"/>
            <w:r w:rsidRPr="00AE6FF6">
              <w:rPr>
                <w:color w:val="auto"/>
                <w:sz w:val="20"/>
                <w:szCs w:val="20"/>
              </w:rPr>
              <w:t>Rubby</w:t>
            </w:r>
            <w:proofErr w:type="spellEnd"/>
            <w:r w:rsidRPr="00AE6FF6">
              <w:rPr>
                <w:color w:val="auto"/>
                <w:sz w:val="20"/>
                <w:szCs w:val="20"/>
              </w:rPr>
              <w:t xml:space="preserve"> </w:t>
            </w:r>
            <w:proofErr w:type="spellStart"/>
            <w:r w:rsidRPr="00AE6FF6">
              <w:rPr>
                <w:color w:val="auto"/>
                <w:sz w:val="20"/>
                <w:szCs w:val="20"/>
              </w:rPr>
              <w:t>Aworka</w:t>
            </w:r>
            <w:proofErr w:type="spellEnd"/>
            <w:r w:rsidRPr="00AE6FF6">
              <w:rPr>
                <w:color w:val="auto"/>
                <w:sz w:val="20"/>
                <w:szCs w:val="20"/>
              </w:rPr>
              <w:t xml:space="preserve">, </w:t>
            </w:r>
            <w:proofErr w:type="spellStart"/>
            <w:r w:rsidRPr="00AE6FF6">
              <w:rPr>
                <w:color w:val="auto"/>
                <w:sz w:val="20"/>
                <w:szCs w:val="20"/>
              </w:rPr>
              <w:t>Jérémie</w:t>
            </w:r>
            <w:proofErr w:type="spellEnd"/>
            <w:r w:rsidRPr="00AE6FF6">
              <w:rPr>
                <w:color w:val="auto"/>
                <w:sz w:val="20"/>
                <w:szCs w:val="20"/>
              </w:rPr>
              <w:t xml:space="preserve"> </w:t>
            </w:r>
            <w:proofErr w:type="spellStart"/>
            <w:r w:rsidRPr="00AE6FF6">
              <w:rPr>
                <w:color w:val="auto"/>
                <w:sz w:val="20"/>
                <w:szCs w:val="20"/>
              </w:rPr>
              <w:t>Thouakesseh</w:t>
            </w:r>
            <w:proofErr w:type="spellEnd"/>
            <w:r w:rsidRPr="00AE6FF6">
              <w:rPr>
                <w:color w:val="auto"/>
                <w:sz w:val="20"/>
                <w:szCs w:val="20"/>
              </w:rPr>
              <w:t xml:space="preserve"> </w:t>
            </w:r>
            <w:proofErr w:type="spellStart"/>
            <w:r w:rsidRPr="00AE6FF6">
              <w:rPr>
                <w:color w:val="auto"/>
                <w:sz w:val="20"/>
                <w:szCs w:val="20"/>
              </w:rPr>
              <w:t>Zoueu</w:t>
            </w:r>
            <w:proofErr w:type="spellEnd"/>
            <w:r w:rsidRPr="00AE6FF6">
              <w:rPr>
                <w:color w:val="auto"/>
                <w:sz w:val="20"/>
                <w:szCs w:val="20"/>
              </w:rPr>
              <w:t>, “Crops yield prediction based on machine learning models: Case of West African countries”, Smart Agricultural Technology, Published by Elsevier, March 2022, https://doi.org/10.1016/j.atech.2022.100049.</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[6]</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Dr. S. </w:t>
            </w:r>
            <w:proofErr w:type="spellStart"/>
            <w:r w:rsidRPr="00AE6FF6">
              <w:rPr>
                <w:rFonts w:ascii="Times New Roman" w:hAnsi="Times New Roman" w:cs="Times New Roman"/>
                <w:sz w:val="20"/>
                <w:szCs w:val="20"/>
              </w:rPr>
              <w:t>Selvi</w:t>
            </w:r>
            <w:proofErr w:type="spellEnd"/>
            <w:r w:rsidRPr="00AE6FF6">
              <w:rPr>
                <w:rFonts w:ascii="Times New Roman" w:hAnsi="Times New Roman" w:cs="Times New Roman"/>
                <w:sz w:val="20"/>
                <w:szCs w:val="20"/>
              </w:rPr>
              <w:t>, Dr. M. Gobi, “Improving Cloud Data Security using Hyper Elliptical Curve Cryptography &amp; Stenography”, Int. J. Scientific Research &amp; Development, Vol. 5, Issue 4, 2017.</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[7]</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S. </w:t>
            </w:r>
            <w:proofErr w:type="spellStart"/>
            <w:r w:rsidRPr="00AE6FF6">
              <w:rPr>
                <w:rFonts w:ascii="Times New Roman" w:hAnsi="Times New Roman" w:cs="Times New Roman"/>
                <w:sz w:val="20"/>
                <w:szCs w:val="20"/>
              </w:rPr>
              <w:t>Selvi</w:t>
            </w:r>
            <w:proofErr w:type="spellEnd"/>
            <w:r w:rsidRPr="00AE6FF6">
              <w:rPr>
                <w:rFonts w:ascii="Times New Roman" w:hAnsi="Times New Roman" w:cs="Times New Roman"/>
                <w:sz w:val="20"/>
                <w:szCs w:val="20"/>
              </w:rPr>
              <w:t>, M. Gobi, “Hyper Elliptic Curve Cryptography in Multi Cloud – Security using DNA (genetic) techniques”, Int. Con. On computing Methodologies and Communication (ICCMC), July 2017.</w:t>
            </w:r>
          </w:p>
        </w:tc>
      </w:tr>
      <w:tr w:rsidR="008D47C3" w:rsidRPr="00AE6FF6" w:rsidTr="00C030C5">
        <w:trPr>
          <w:trHeight w:val="241"/>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[8]</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Dr. M. Gobi, B. </w:t>
            </w:r>
            <w:proofErr w:type="spellStart"/>
            <w:r w:rsidRPr="00AE6FF6">
              <w:rPr>
                <w:rFonts w:ascii="Times New Roman" w:hAnsi="Times New Roman" w:cs="Times New Roman"/>
                <w:sz w:val="20"/>
                <w:szCs w:val="20"/>
              </w:rPr>
              <w:t>Arunapriya</w:t>
            </w:r>
            <w:proofErr w:type="spellEnd"/>
            <w:r w:rsidRPr="00AE6FF6">
              <w:rPr>
                <w:rFonts w:ascii="Times New Roman" w:hAnsi="Times New Roman" w:cs="Times New Roman"/>
                <w:sz w:val="20"/>
                <w:szCs w:val="20"/>
              </w:rPr>
              <w:t>, “A Survey on public–key and Identify–Based Encryption Scheme with Equality Testing over Encrypted Data in Cloud Computing”, Journal of algebraic Statistics, Vol.13</w:t>
            </w:r>
            <w:proofErr w:type="gramStart"/>
            <w:r w:rsidRPr="00AE6FF6">
              <w:rPr>
                <w:rFonts w:ascii="Times New Roman" w:hAnsi="Times New Roman" w:cs="Times New Roman"/>
                <w:sz w:val="20"/>
                <w:szCs w:val="20"/>
              </w:rPr>
              <w:t>,No.2,2022</w:t>
            </w:r>
            <w:proofErr w:type="gramEnd"/>
            <w:r w:rsidRPr="00AE6FF6">
              <w:rPr>
                <w:rFonts w:ascii="Times New Roman" w:hAnsi="Times New Roman" w:cs="Times New Roman"/>
                <w:sz w:val="20"/>
                <w:szCs w:val="20"/>
              </w:rPr>
              <w:t>, p.2129-2134.</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[9]</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G. </w:t>
            </w:r>
            <w:proofErr w:type="spellStart"/>
            <w:r w:rsidRPr="00AE6FF6">
              <w:rPr>
                <w:rFonts w:ascii="Times New Roman" w:hAnsi="Times New Roman" w:cs="Times New Roman"/>
                <w:sz w:val="20"/>
                <w:szCs w:val="20"/>
              </w:rPr>
              <w:t>Buvaanyaa</w:t>
            </w:r>
            <w:proofErr w:type="spellEnd"/>
            <w:r w:rsidRPr="00AE6FF6">
              <w:rPr>
                <w:rFonts w:ascii="Times New Roman" w:hAnsi="Times New Roman" w:cs="Times New Roman"/>
                <w:sz w:val="20"/>
                <w:szCs w:val="20"/>
              </w:rPr>
              <w:t>, M. Gobi, “</w:t>
            </w:r>
            <w:r w:rsidRPr="00AE6FF6">
              <w:rPr>
                <w:rFonts w:ascii="Times New Roman" w:hAnsi="Times New Roman" w:cs="Times New Roman"/>
                <w:bCs/>
                <w:sz w:val="20"/>
                <w:szCs w:val="20"/>
              </w:rPr>
              <w:t xml:space="preserve">Crop Recommendation System Using Hybrid Classification Algorithm”, African Journal of Biological sciences”,  </w:t>
            </w:r>
            <w:r w:rsidRPr="00AE6FF6">
              <w:rPr>
                <w:rFonts w:ascii="Times New Roman" w:hAnsi="Times New Roman" w:cs="Times New Roman"/>
                <w:sz w:val="20"/>
                <w:szCs w:val="20"/>
              </w:rPr>
              <w:t xml:space="preserve">Volume 6, Issue 14, Aug 2024, </w:t>
            </w:r>
            <w:proofErr w:type="spellStart"/>
            <w:r w:rsidRPr="00AE6FF6">
              <w:rPr>
                <w:rFonts w:ascii="Times New Roman" w:hAnsi="Times New Roman" w:cs="Times New Roman"/>
                <w:iCs/>
                <w:sz w:val="20"/>
                <w:szCs w:val="20"/>
              </w:rPr>
              <w:t>doi</w:t>
            </w:r>
            <w:proofErr w:type="spellEnd"/>
            <w:r w:rsidRPr="00AE6FF6">
              <w:rPr>
                <w:rFonts w:ascii="Times New Roman" w:hAnsi="Times New Roman" w:cs="Times New Roman"/>
                <w:iCs/>
                <w:sz w:val="20"/>
                <w:szCs w:val="20"/>
              </w:rPr>
              <w:t>: 10.48047/AFJBS.6.14.2024.8913-8918.</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[10]</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S. </w:t>
            </w:r>
            <w:proofErr w:type="spellStart"/>
            <w:r w:rsidRPr="00AE6FF6">
              <w:rPr>
                <w:rFonts w:ascii="Times New Roman" w:hAnsi="Times New Roman" w:cs="Times New Roman"/>
                <w:sz w:val="20"/>
                <w:szCs w:val="20"/>
              </w:rPr>
              <w:t>Selvi</w:t>
            </w:r>
            <w:proofErr w:type="spellEnd"/>
            <w:r w:rsidRPr="00AE6FF6">
              <w:rPr>
                <w:rFonts w:ascii="Times New Roman" w:hAnsi="Times New Roman" w:cs="Times New Roman"/>
                <w:sz w:val="20"/>
                <w:szCs w:val="20"/>
              </w:rPr>
              <w:t xml:space="preserve">, M. Gobi, “Hyper Elliptic Curve based </w:t>
            </w:r>
            <w:proofErr w:type="spellStart"/>
            <w:r w:rsidRPr="00AE6FF6">
              <w:rPr>
                <w:rFonts w:ascii="Times New Roman" w:hAnsi="Times New Roman" w:cs="Times New Roman"/>
                <w:sz w:val="20"/>
                <w:szCs w:val="20"/>
              </w:rPr>
              <w:t>Homomorphic</w:t>
            </w:r>
            <w:proofErr w:type="spellEnd"/>
            <w:r w:rsidRPr="00AE6FF6">
              <w:rPr>
                <w:rFonts w:ascii="Times New Roman" w:hAnsi="Times New Roman" w:cs="Times New Roman"/>
                <w:sz w:val="20"/>
                <w:szCs w:val="20"/>
              </w:rPr>
              <w:t xml:space="preserve"> Encryption Scheme for Cloud Data Security”, Int. Con. On Intelligent Data Communication Technologies and Internet of Things (ICICI), 2018.</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[11]</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G. </w:t>
            </w:r>
            <w:proofErr w:type="spellStart"/>
            <w:r w:rsidRPr="00AE6FF6">
              <w:rPr>
                <w:rFonts w:ascii="Times New Roman" w:hAnsi="Times New Roman" w:cs="Times New Roman"/>
                <w:sz w:val="20"/>
                <w:szCs w:val="20"/>
              </w:rPr>
              <w:t>Mariammal</w:t>
            </w:r>
            <w:proofErr w:type="spellEnd"/>
            <w:r w:rsidRPr="00AE6FF6">
              <w:rPr>
                <w:rFonts w:ascii="Times New Roman" w:hAnsi="Times New Roman" w:cs="Times New Roman"/>
                <w:sz w:val="20"/>
                <w:szCs w:val="20"/>
              </w:rPr>
              <w:t xml:space="preserve">, A. </w:t>
            </w:r>
            <w:proofErr w:type="spellStart"/>
            <w:r w:rsidRPr="00AE6FF6">
              <w:rPr>
                <w:rFonts w:ascii="Times New Roman" w:hAnsi="Times New Roman" w:cs="Times New Roman"/>
                <w:sz w:val="20"/>
                <w:szCs w:val="20"/>
              </w:rPr>
              <w:t>Suruliandi</w:t>
            </w:r>
            <w:proofErr w:type="spellEnd"/>
            <w:r w:rsidRPr="00AE6FF6">
              <w:rPr>
                <w:rFonts w:ascii="Times New Roman" w:hAnsi="Times New Roman" w:cs="Times New Roman"/>
                <w:sz w:val="20"/>
                <w:szCs w:val="20"/>
              </w:rPr>
              <w:t xml:space="preserve">, S. P. Raja, and E. </w:t>
            </w:r>
            <w:proofErr w:type="spellStart"/>
            <w:r w:rsidRPr="00AE6FF6">
              <w:rPr>
                <w:rFonts w:ascii="Times New Roman" w:hAnsi="Times New Roman" w:cs="Times New Roman"/>
                <w:sz w:val="20"/>
                <w:szCs w:val="20"/>
              </w:rPr>
              <w:t>Poongothai</w:t>
            </w:r>
            <w:proofErr w:type="spellEnd"/>
            <w:r w:rsidRPr="00AE6FF6">
              <w:rPr>
                <w:rFonts w:ascii="Times New Roman" w:hAnsi="Times New Roman" w:cs="Times New Roman"/>
                <w:sz w:val="20"/>
                <w:szCs w:val="20"/>
              </w:rPr>
              <w:t xml:space="preserve">, “Prediction of land suitability for crop cultivation </w:t>
            </w:r>
            <w:r w:rsidRPr="00AE6FF6">
              <w:rPr>
                <w:rFonts w:ascii="Times New Roman" w:hAnsi="Times New Roman" w:cs="Times New Roman"/>
                <w:sz w:val="20"/>
                <w:szCs w:val="20"/>
              </w:rPr>
              <w:lastRenderedPageBreak/>
              <w:t xml:space="preserve">based on soil and environmental characteristics using </w:t>
            </w:r>
            <w:proofErr w:type="spellStart"/>
            <w:r w:rsidRPr="00AE6FF6">
              <w:rPr>
                <w:rFonts w:ascii="Times New Roman" w:hAnsi="Times New Roman" w:cs="Times New Roman"/>
                <w:sz w:val="20"/>
                <w:szCs w:val="20"/>
              </w:rPr>
              <w:t>modied</w:t>
            </w:r>
            <w:proofErr w:type="spellEnd"/>
            <w:r w:rsidRPr="00AE6FF6">
              <w:rPr>
                <w:rFonts w:ascii="Times New Roman" w:hAnsi="Times New Roman" w:cs="Times New Roman"/>
                <w:sz w:val="20"/>
                <w:szCs w:val="20"/>
              </w:rPr>
              <w:t xml:space="preserve"> recursive feature elimination technique with various </w:t>
            </w:r>
            <w:proofErr w:type="spellStart"/>
            <w:r w:rsidRPr="00AE6FF6">
              <w:rPr>
                <w:rFonts w:ascii="Times New Roman" w:hAnsi="Times New Roman" w:cs="Times New Roman"/>
                <w:sz w:val="20"/>
                <w:szCs w:val="20"/>
              </w:rPr>
              <w:t>classiers</w:t>
            </w:r>
            <w:proofErr w:type="spellEnd"/>
            <w:r w:rsidRPr="00AE6FF6">
              <w:rPr>
                <w:rFonts w:ascii="Times New Roman" w:hAnsi="Times New Roman" w:cs="Times New Roman"/>
                <w:sz w:val="20"/>
                <w:szCs w:val="20"/>
              </w:rPr>
              <w:t xml:space="preserve">,'' IEEE Trans. </w:t>
            </w:r>
            <w:proofErr w:type="spellStart"/>
            <w:r w:rsidRPr="00AE6FF6">
              <w:rPr>
                <w:rFonts w:ascii="Times New Roman" w:hAnsi="Times New Roman" w:cs="Times New Roman"/>
                <w:sz w:val="20"/>
                <w:szCs w:val="20"/>
              </w:rPr>
              <w:t>Computat</w:t>
            </w:r>
            <w:proofErr w:type="spellEnd"/>
            <w:r w:rsidRPr="00AE6FF6">
              <w:rPr>
                <w:rFonts w:ascii="Times New Roman" w:hAnsi="Times New Roman" w:cs="Times New Roman"/>
                <w:sz w:val="20"/>
                <w:szCs w:val="20"/>
              </w:rPr>
              <w:t>. Social Syst., vol. 8, no. 5, pp. 1132-1142, Oct. 2021.</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lastRenderedPageBreak/>
              <w:t>[12]</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proofErr w:type="spellStart"/>
            <w:r w:rsidRPr="00AE6FF6">
              <w:rPr>
                <w:rFonts w:ascii="Times New Roman" w:hAnsi="Times New Roman" w:cs="Times New Roman"/>
                <w:sz w:val="20"/>
                <w:szCs w:val="20"/>
              </w:rPr>
              <w:t>Shafiulla</w:t>
            </w:r>
            <w:proofErr w:type="spellEnd"/>
            <w:r w:rsidRPr="00AE6FF6">
              <w:rPr>
                <w:rFonts w:ascii="Times New Roman" w:hAnsi="Times New Roman" w:cs="Times New Roman"/>
                <w:sz w:val="20"/>
                <w:szCs w:val="20"/>
              </w:rPr>
              <w:t xml:space="preserve"> </w:t>
            </w:r>
            <w:proofErr w:type="spellStart"/>
            <w:r w:rsidRPr="00AE6FF6">
              <w:rPr>
                <w:rFonts w:ascii="Times New Roman" w:hAnsi="Times New Roman" w:cs="Times New Roman"/>
                <w:sz w:val="20"/>
                <w:szCs w:val="20"/>
              </w:rPr>
              <w:t>Shariff</w:t>
            </w:r>
            <w:proofErr w:type="spellEnd"/>
            <w:r w:rsidRPr="00AE6FF6">
              <w:rPr>
                <w:rFonts w:ascii="Times New Roman" w:hAnsi="Times New Roman" w:cs="Times New Roman"/>
                <w:sz w:val="20"/>
                <w:szCs w:val="20"/>
              </w:rPr>
              <w:t xml:space="preserve">, R B </w:t>
            </w:r>
            <w:proofErr w:type="spellStart"/>
            <w:r w:rsidRPr="00AE6FF6">
              <w:rPr>
                <w:rFonts w:ascii="Times New Roman" w:hAnsi="Times New Roman" w:cs="Times New Roman"/>
                <w:sz w:val="20"/>
                <w:szCs w:val="20"/>
              </w:rPr>
              <w:t>Shwetha</w:t>
            </w:r>
            <w:proofErr w:type="spellEnd"/>
            <w:r w:rsidRPr="00AE6FF6">
              <w:rPr>
                <w:rFonts w:ascii="Times New Roman" w:hAnsi="Times New Roman" w:cs="Times New Roman"/>
                <w:sz w:val="20"/>
                <w:szCs w:val="20"/>
              </w:rPr>
              <w:t xml:space="preserve">, O G </w:t>
            </w:r>
            <w:proofErr w:type="spellStart"/>
            <w:r w:rsidRPr="00AE6FF6">
              <w:rPr>
                <w:rFonts w:ascii="Times New Roman" w:hAnsi="Times New Roman" w:cs="Times New Roman"/>
                <w:sz w:val="20"/>
                <w:szCs w:val="20"/>
              </w:rPr>
              <w:t>Ramya</w:t>
            </w:r>
            <w:proofErr w:type="spellEnd"/>
            <w:r w:rsidRPr="00AE6FF6">
              <w:rPr>
                <w:rFonts w:ascii="Times New Roman" w:hAnsi="Times New Roman" w:cs="Times New Roman"/>
                <w:sz w:val="20"/>
                <w:szCs w:val="20"/>
              </w:rPr>
              <w:t xml:space="preserve">, H </w:t>
            </w:r>
            <w:proofErr w:type="spellStart"/>
            <w:r w:rsidRPr="00AE6FF6">
              <w:rPr>
                <w:rFonts w:ascii="Times New Roman" w:hAnsi="Times New Roman" w:cs="Times New Roman"/>
                <w:sz w:val="20"/>
                <w:szCs w:val="20"/>
              </w:rPr>
              <w:t>Pushpa</w:t>
            </w:r>
            <w:proofErr w:type="spellEnd"/>
            <w:r w:rsidRPr="00AE6FF6">
              <w:rPr>
                <w:rFonts w:ascii="Times New Roman" w:hAnsi="Times New Roman" w:cs="Times New Roman"/>
                <w:sz w:val="20"/>
                <w:szCs w:val="20"/>
              </w:rPr>
              <w:t xml:space="preserve"> and K R </w:t>
            </w:r>
            <w:proofErr w:type="spellStart"/>
            <w:r w:rsidRPr="00AE6FF6">
              <w:rPr>
                <w:rFonts w:ascii="Times New Roman" w:hAnsi="Times New Roman" w:cs="Times New Roman"/>
                <w:sz w:val="20"/>
                <w:szCs w:val="20"/>
              </w:rPr>
              <w:t>Pooja</w:t>
            </w:r>
            <w:proofErr w:type="spellEnd"/>
            <w:r w:rsidRPr="00AE6FF6">
              <w:rPr>
                <w:rFonts w:ascii="Times New Roman" w:hAnsi="Times New Roman" w:cs="Times New Roman"/>
                <w:sz w:val="20"/>
                <w:szCs w:val="20"/>
              </w:rPr>
              <w:t>, "Crop Recommendation using Machine Learning Techniques", Volume&amp;Issue-ICEI-2022, vol. 10, no. 11.</w:t>
            </w:r>
          </w:p>
        </w:tc>
      </w:tr>
      <w:tr w:rsidR="008D47C3" w:rsidRPr="00AE6FF6" w:rsidTr="00C030C5">
        <w:trPr>
          <w:trHeight w:val="522"/>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[13]</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M. </w:t>
            </w:r>
            <w:proofErr w:type="spellStart"/>
            <w:r w:rsidRPr="00AE6FF6">
              <w:rPr>
                <w:rFonts w:ascii="Times New Roman" w:hAnsi="Times New Roman" w:cs="Times New Roman"/>
                <w:sz w:val="20"/>
                <w:szCs w:val="20"/>
              </w:rPr>
              <w:t>Shahhosseini</w:t>
            </w:r>
            <w:proofErr w:type="spellEnd"/>
            <w:r w:rsidRPr="00AE6FF6">
              <w:rPr>
                <w:rFonts w:ascii="Times New Roman" w:hAnsi="Times New Roman" w:cs="Times New Roman"/>
                <w:sz w:val="20"/>
                <w:szCs w:val="20"/>
              </w:rPr>
              <w:t xml:space="preserve">, G. </w:t>
            </w:r>
            <w:proofErr w:type="spellStart"/>
            <w:r w:rsidRPr="00AE6FF6">
              <w:rPr>
                <w:rFonts w:ascii="Times New Roman" w:hAnsi="Times New Roman" w:cs="Times New Roman"/>
                <w:sz w:val="20"/>
                <w:szCs w:val="20"/>
              </w:rPr>
              <w:t>Hu</w:t>
            </w:r>
            <w:proofErr w:type="spellEnd"/>
            <w:r w:rsidRPr="00AE6FF6">
              <w:rPr>
                <w:rFonts w:ascii="Times New Roman" w:hAnsi="Times New Roman" w:cs="Times New Roman"/>
                <w:sz w:val="20"/>
                <w:szCs w:val="20"/>
              </w:rPr>
              <w:t xml:space="preserve">, I. Huber, S. </w:t>
            </w:r>
            <w:proofErr w:type="spellStart"/>
            <w:r w:rsidRPr="00AE6FF6">
              <w:rPr>
                <w:rFonts w:ascii="Times New Roman" w:hAnsi="Times New Roman" w:cs="Times New Roman"/>
                <w:sz w:val="20"/>
                <w:szCs w:val="20"/>
              </w:rPr>
              <w:t>Archontoulis</w:t>
            </w:r>
            <w:proofErr w:type="spellEnd"/>
            <w:r w:rsidRPr="00AE6FF6">
              <w:rPr>
                <w:rFonts w:ascii="Times New Roman" w:hAnsi="Times New Roman" w:cs="Times New Roman"/>
                <w:sz w:val="20"/>
                <w:szCs w:val="20"/>
              </w:rPr>
              <w:t xml:space="preserve">, Coupling machine learning and crop </w:t>
            </w:r>
            <w:proofErr w:type="spellStart"/>
            <w:r w:rsidRPr="00AE6FF6">
              <w:rPr>
                <w:rFonts w:ascii="Times New Roman" w:hAnsi="Times New Roman" w:cs="Times New Roman"/>
                <w:sz w:val="20"/>
                <w:szCs w:val="20"/>
              </w:rPr>
              <w:t>modeling</w:t>
            </w:r>
            <w:proofErr w:type="spellEnd"/>
            <w:r w:rsidRPr="00AE6FF6">
              <w:rPr>
                <w:rFonts w:ascii="Times New Roman" w:hAnsi="Times New Roman" w:cs="Times New Roman"/>
                <w:sz w:val="20"/>
                <w:szCs w:val="20"/>
              </w:rPr>
              <w:t xml:space="preserve"> improves crop yield prediction in the US corn belt, Sci. Rep. 11 (2021), </w:t>
            </w:r>
            <w:proofErr w:type="spellStart"/>
            <w:r w:rsidRPr="00AE6FF6">
              <w:rPr>
                <w:rFonts w:ascii="Times New Roman" w:hAnsi="Times New Roman" w:cs="Times New Roman"/>
                <w:sz w:val="20"/>
                <w:szCs w:val="20"/>
              </w:rPr>
              <w:t>doi</w:t>
            </w:r>
            <w:proofErr w:type="spellEnd"/>
            <w:r w:rsidRPr="00AE6FF6">
              <w:rPr>
                <w:rFonts w:ascii="Times New Roman" w:hAnsi="Times New Roman" w:cs="Times New Roman"/>
                <w:sz w:val="20"/>
                <w:szCs w:val="20"/>
              </w:rPr>
              <w:t>: 10.1038/s41598-020-80820-1.</w:t>
            </w:r>
          </w:p>
        </w:tc>
      </w:tr>
      <w:tr w:rsidR="008D47C3" w:rsidRPr="00AE6FF6" w:rsidTr="00C030C5">
        <w:trPr>
          <w:trHeight w:val="402"/>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[14]</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S. Khaki, L. Wang, Crop yield prediction using deep neural networks, Front. Plant Sci. 10 (2019), </w:t>
            </w:r>
            <w:proofErr w:type="spellStart"/>
            <w:r w:rsidRPr="00AE6FF6">
              <w:rPr>
                <w:rFonts w:ascii="Times New Roman" w:hAnsi="Times New Roman" w:cs="Times New Roman"/>
                <w:sz w:val="20"/>
                <w:szCs w:val="20"/>
              </w:rPr>
              <w:t>doi</w:t>
            </w:r>
            <w:proofErr w:type="spellEnd"/>
            <w:r w:rsidRPr="00AE6FF6">
              <w:rPr>
                <w:rFonts w:ascii="Times New Roman" w:hAnsi="Times New Roman" w:cs="Times New Roman"/>
                <w:sz w:val="20"/>
                <w:szCs w:val="20"/>
              </w:rPr>
              <w:t>: 10.3389/fpls.2019.00621.</w:t>
            </w:r>
          </w:p>
        </w:tc>
      </w:tr>
      <w:tr w:rsidR="008D47C3" w:rsidRPr="00AE6FF6" w:rsidTr="00C030C5">
        <w:trPr>
          <w:trHeight w:val="507"/>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[15]</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F. </w:t>
            </w:r>
            <w:proofErr w:type="spellStart"/>
            <w:r w:rsidRPr="00AE6FF6">
              <w:rPr>
                <w:rFonts w:ascii="Times New Roman" w:hAnsi="Times New Roman" w:cs="Times New Roman"/>
                <w:sz w:val="20"/>
                <w:szCs w:val="20"/>
              </w:rPr>
              <w:t>Abbas</w:t>
            </w:r>
            <w:proofErr w:type="spellEnd"/>
            <w:r w:rsidRPr="00AE6FF6">
              <w:rPr>
                <w:rFonts w:ascii="Times New Roman" w:hAnsi="Times New Roman" w:cs="Times New Roman"/>
                <w:sz w:val="20"/>
                <w:szCs w:val="20"/>
              </w:rPr>
              <w:t xml:space="preserve">, H. </w:t>
            </w:r>
            <w:proofErr w:type="spellStart"/>
            <w:r w:rsidRPr="00AE6FF6">
              <w:rPr>
                <w:rFonts w:ascii="Times New Roman" w:hAnsi="Times New Roman" w:cs="Times New Roman"/>
                <w:sz w:val="20"/>
                <w:szCs w:val="20"/>
              </w:rPr>
              <w:t>Afzaal</w:t>
            </w:r>
            <w:proofErr w:type="spellEnd"/>
            <w:r w:rsidRPr="00AE6FF6">
              <w:rPr>
                <w:rFonts w:ascii="Times New Roman" w:hAnsi="Times New Roman" w:cs="Times New Roman"/>
                <w:sz w:val="20"/>
                <w:szCs w:val="20"/>
              </w:rPr>
              <w:t xml:space="preserve">, A.A. </w:t>
            </w:r>
            <w:proofErr w:type="spellStart"/>
            <w:r w:rsidRPr="00AE6FF6">
              <w:rPr>
                <w:rFonts w:ascii="Times New Roman" w:hAnsi="Times New Roman" w:cs="Times New Roman"/>
                <w:sz w:val="20"/>
                <w:szCs w:val="20"/>
              </w:rPr>
              <w:t>Farooque</w:t>
            </w:r>
            <w:proofErr w:type="spellEnd"/>
            <w:r w:rsidRPr="00AE6FF6">
              <w:rPr>
                <w:rFonts w:ascii="Times New Roman" w:hAnsi="Times New Roman" w:cs="Times New Roman"/>
                <w:sz w:val="20"/>
                <w:szCs w:val="20"/>
              </w:rPr>
              <w:t xml:space="preserve">, S. Tang, Crop yield prediction through proximal sensing and machine learning algorithms, Agronomy 10 (7) (2020), </w:t>
            </w:r>
            <w:proofErr w:type="spellStart"/>
            <w:r w:rsidRPr="00AE6FF6">
              <w:rPr>
                <w:rFonts w:ascii="Times New Roman" w:hAnsi="Times New Roman" w:cs="Times New Roman"/>
                <w:sz w:val="20"/>
                <w:szCs w:val="20"/>
              </w:rPr>
              <w:t>doi</w:t>
            </w:r>
            <w:proofErr w:type="spellEnd"/>
            <w:r w:rsidRPr="00AE6FF6">
              <w:rPr>
                <w:rFonts w:ascii="Times New Roman" w:hAnsi="Times New Roman" w:cs="Times New Roman"/>
                <w:sz w:val="20"/>
                <w:szCs w:val="20"/>
              </w:rPr>
              <w:t>: 10.3390/agronomy10071046.</w:t>
            </w:r>
          </w:p>
        </w:tc>
      </w:tr>
      <w:tr w:rsidR="008D47C3" w:rsidRPr="00AE6FF6" w:rsidTr="00C030C5">
        <w:trPr>
          <w:trHeight w:val="400"/>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[16]</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A. Kaneko , T. Kennedy , L. Mei , C. </w:t>
            </w:r>
            <w:proofErr w:type="spellStart"/>
            <w:r w:rsidRPr="00AE6FF6">
              <w:rPr>
                <w:rFonts w:ascii="Times New Roman" w:hAnsi="Times New Roman" w:cs="Times New Roman"/>
                <w:sz w:val="20"/>
                <w:szCs w:val="20"/>
              </w:rPr>
              <w:t>Sintek</w:t>
            </w:r>
            <w:proofErr w:type="spellEnd"/>
            <w:r w:rsidRPr="00AE6FF6">
              <w:rPr>
                <w:rFonts w:ascii="Times New Roman" w:hAnsi="Times New Roman" w:cs="Times New Roman"/>
                <w:sz w:val="20"/>
                <w:szCs w:val="20"/>
              </w:rPr>
              <w:t xml:space="preserve"> , M. Burke , S. </w:t>
            </w:r>
            <w:proofErr w:type="spellStart"/>
            <w:r w:rsidRPr="00AE6FF6">
              <w:rPr>
                <w:rFonts w:ascii="Times New Roman" w:hAnsi="Times New Roman" w:cs="Times New Roman"/>
                <w:sz w:val="20"/>
                <w:szCs w:val="20"/>
              </w:rPr>
              <w:t>Ermon</w:t>
            </w:r>
            <w:proofErr w:type="spellEnd"/>
            <w:r w:rsidRPr="00AE6FF6">
              <w:rPr>
                <w:rFonts w:ascii="Times New Roman" w:hAnsi="Times New Roman" w:cs="Times New Roman"/>
                <w:sz w:val="20"/>
                <w:szCs w:val="20"/>
              </w:rPr>
              <w:t xml:space="preserve"> , D. </w:t>
            </w:r>
            <w:proofErr w:type="spellStart"/>
            <w:r w:rsidRPr="00AE6FF6">
              <w:rPr>
                <w:rFonts w:ascii="Times New Roman" w:hAnsi="Times New Roman" w:cs="Times New Roman"/>
                <w:sz w:val="20"/>
                <w:szCs w:val="20"/>
              </w:rPr>
              <w:t>Lobell</w:t>
            </w:r>
            <w:proofErr w:type="spellEnd"/>
            <w:r w:rsidRPr="00AE6FF6">
              <w:rPr>
                <w:rFonts w:ascii="Times New Roman" w:hAnsi="Times New Roman" w:cs="Times New Roman"/>
                <w:sz w:val="20"/>
                <w:szCs w:val="20"/>
              </w:rPr>
              <w:t xml:space="preserve"> , Deep learning for crop yield prediction in Africa, 2019.</w:t>
            </w:r>
          </w:p>
        </w:tc>
      </w:tr>
      <w:tr w:rsidR="008D47C3" w:rsidRPr="00AE6FF6" w:rsidTr="00C030C5">
        <w:trPr>
          <w:trHeight w:val="538"/>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[17]</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Dr. M. Gobi, R. </w:t>
            </w:r>
            <w:proofErr w:type="spellStart"/>
            <w:r w:rsidRPr="00AE6FF6">
              <w:rPr>
                <w:rFonts w:ascii="Times New Roman" w:hAnsi="Times New Roman" w:cs="Times New Roman"/>
                <w:sz w:val="20"/>
                <w:szCs w:val="20"/>
              </w:rPr>
              <w:t>Sridevi</w:t>
            </w:r>
            <w:proofErr w:type="spellEnd"/>
            <w:r w:rsidRPr="00AE6FF6">
              <w:rPr>
                <w:rFonts w:ascii="Times New Roman" w:hAnsi="Times New Roman" w:cs="Times New Roman"/>
                <w:sz w:val="20"/>
                <w:szCs w:val="20"/>
              </w:rPr>
              <w:t>, “ECC Encryption and LSB Data Embedding Technique for Message Security”, Int. J. for Res. In Technological Studies, Vol.2, Issue 7, June 2015.</w:t>
            </w:r>
          </w:p>
        </w:tc>
      </w:tr>
      <w:tr w:rsidR="008D47C3" w:rsidRPr="00AE6FF6" w:rsidTr="00C030C5">
        <w:trPr>
          <w:trHeight w:val="706"/>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[18]</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G. Siva </w:t>
            </w:r>
            <w:proofErr w:type="spellStart"/>
            <w:r w:rsidRPr="00AE6FF6">
              <w:rPr>
                <w:rFonts w:ascii="Times New Roman" w:hAnsi="Times New Roman" w:cs="Times New Roman"/>
                <w:sz w:val="20"/>
                <w:szCs w:val="20"/>
              </w:rPr>
              <w:t>Brindha</w:t>
            </w:r>
            <w:proofErr w:type="spellEnd"/>
            <w:r w:rsidRPr="00AE6FF6">
              <w:rPr>
                <w:rFonts w:ascii="Times New Roman" w:hAnsi="Times New Roman" w:cs="Times New Roman"/>
                <w:sz w:val="20"/>
                <w:szCs w:val="20"/>
              </w:rPr>
              <w:t>, Dr. M. Gobi, “</w:t>
            </w:r>
            <w:proofErr w:type="spellStart"/>
            <w:r w:rsidRPr="00AE6FF6">
              <w:rPr>
                <w:rFonts w:ascii="Times New Roman" w:hAnsi="Times New Roman" w:cs="Times New Roman"/>
                <w:sz w:val="20"/>
                <w:szCs w:val="20"/>
              </w:rPr>
              <w:t>CryptoData</w:t>
            </w:r>
            <w:proofErr w:type="spellEnd"/>
            <w:r w:rsidRPr="00AE6FF6">
              <w:rPr>
                <w:rFonts w:ascii="Times New Roman" w:hAnsi="Times New Roman" w:cs="Times New Roman"/>
                <w:sz w:val="20"/>
                <w:szCs w:val="20"/>
              </w:rPr>
              <w:t xml:space="preserve"> MR: Enhancing the Data Protection using Cryptographic Hash and Encryption/Decryption Through Map Reduce Programming Model”, International Conference on Innovative Computing and </w:t>
            </w:r>
            <w:proofErr w:type="spellStart"/>
            <w:r w:rsidRPr="00AE6FF6">
              <w:rPr>
                <w:rFonts w:ascii="Times New Roman" w:hAnsi="Times New Roman" w:cs="Times New Roman"/>
                <w:sz w:val="20"/>
                <w:szCs w:val="20"/>
              </w:rPr>
              <w:t>Communcations</w:t>
            </w:r>
            <w:proofErr w:type="spellEnd"/>
            <w:r w:rsidRPr="00AE6FF6">
              <w:rPr>
                <w:rFonts w:ascii="Times New Roman" w:hAnsi="Times New Roman" w:cs="Times New Roman"/>
                <w:sz w:val="20"/>
                <w:szCs w:val="20"/>
              </w:rPr>
              <w:t xml:space="preserve"> (ICICC</w:t>
            </w:r>
            <w:proofErr w:type="gramStart"/>
            <w:r w:rsidRPr="00AE6FF6">
              <w:rPr>
                <w:rFonts w:ascii="Times New Roman" w:hAnsi="Times New Roman" w:cs="Times New Roman"/>
                <w:sz w:val="20"/>
                <w:szCs w:val="20"/>
              </w:rPr>
              <w:t>)  –</w:t>
            </w:r>
            <w:proofErr w:type="gramEnd"/>
            <w:r w:rsidRPr="00AE6FF6">
              <w:rPr>
                <w:rFonts w:ascii="Times New Roman" w:hAnsi="Times New Roman" w:cs="Times New Roman"/>
                <w:sz w:val="20"/>
                <w:szCs w:val="20"/>
              </w:rPr>
              <w:t xml:space="preserve"> 2023.</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[19]</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M. Gobi, G. </w:t>
            </w:r>
            <w:proofErr w:type="spellStart"/>
            <w:r w:rsidRPr="00AE6FF6">
              <w:rPr>
                <w:rFonts w:ascii="Times New Roman" w:hAnsi="Times New Roman" w:cs="Times New Roman"/>
                <w:sz w:val="20"/>
                <w:szCs w:val="20"/>
              </w:rPr>
              <w:t>Buvaanyaa</w:t>
            </w:r>
            <w:proofErr w:type="spellEnd"/>
            <w:r w:rsidRPr="00AE6FF6">
              <w:rPr>
                <w:rFonts w:ascii="Times New Roman" w:hAnsi="Times New Roman" w:cs="Times New Roman"/>
                <w:sz w:val="20"/>
                <w:szCs w:val="20"/>
              </w:rPr>
              <w:t xml:space="preserve">, “An Efficient Naïve </w:t>
            </w:r>
            <w:proofErr w:type="spellStart"/>
            <w:r w:rsidRPr="00AE6FF6">
              <w:rPr>
                <w:rFonts w:ascii="Times New Roman" w:hAnsi="Times New Roman" w:cs="Times New Roman"/>
                <w:sz w:val="20"/>
                <w:szCs w:val="20"/>
              </w:rPr>
              <w:t>Bayes</w:t>
            </w:r>
            <w:proofErr w:type="spellEnd"/>
            <w:r w:rsidRPr="00AE6FF6">
              <w:rPr>
                <w:rFonts w:ascii="Times New Roman" w:hAnsi="Times New Roman" w:cs="Times New Roman"/>
                <w:sz w:val="20"/>
                <w:szCs w:val="20"/>
              </w:rPr>
              <w:t xml:space="preserve"> Imputation Method for Missing Values”, IRJMETS, Vol.2, Issue 7, July-2020.</w:t>
            </w:r>
          </w:p>
        </w:tc>
      </w:tr>
      <w:tr w:rsidR="008D47C3" w:rsidRPr="00AE6FF6" w:rsidTr="00C030C5">
        <w:trPr>
          <w:trHeight w:val="403"/>
        </w:trPr>
        <w:tc>
          <w:tcPr>
            <w:tcW w:w="56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[20]</w:t>
            </w:r>
          </w:p>
        </w:tc>
        <w:tc>
          <w:tcPr>
            <w:tcW w:w="9228" w:type="dxa"/>
          </w:tcPr>
          <w:p w:rsidR="008D47C3" w:rsidRPr="00AE6FF6" w:rsidRDefault="008D47C3" w:rsidP="00C030C5">
            <w:pPr>
              <w:autoSpaceDE w:val="0"/>
              <w:autoSpaceDN w:val="0"/>
              <w:adjustRightInd w:val="0"/>
              <w:jc w:val="both"/>
              <w:rPr>
                <w:rFonts w:ascii="Times New Roman" w:hAnsi="Times New Roman" w:cs="Times New Roman"/>
                <w:sz w:val="20"/>
                <w:szCs w:val="20"/>
              </w:rPr>
            </w:pPr>
            <w:r w:rsidRPr="00AE6FF6">
              <w:rPr>
                <w:rFonts w:ascii="Times New Roman" w:hAnsi="Times New Roman" w:cs="Times New Roman"/>
                <w:sz w:val="20"/>
                <w:szCs w:val="20"/>
              </w:rPr>
              <w:t xml:space="preserve">R. S. </w:t>
            </w:r>
            <w:proofErr w:type="spellStart"/>
            <w:r w:rsidRPr="00AE6FF6">
              <w:rPr>
                <w:rFonts w:ascii="Times New Roman" w:hAnsi="Times New Roman" w:cs="Times New Roman"/>
                <w:sz w:val="20"/>
                <w:szCs w:val="20"/>
              </w:rPr>
              <w:t>Vindan</w:t>
            </w:r>
            <w:proofErr w:type="spellEnd"/>
            <w:r w:rsidRPr="00AE6FF6">
              <w:rPr>
                <w:rFonts w:ascii="Times New Roman" w:hAnsi="Times New Roman" w:cs="Times New Roman"/>
                <w:sz w:val="20"/>
                <w:szCs w:val="20"/>
              </w:rPr>
              <w:t>, M. Gobi, “Pinning based Energy aware Computation Offloading for Mobile Cloud Computing”, First Int. Con. Computational Science and Technology (ICCST), 2022.</w:t>
            </w:r>
          </w:p>
        </w:tc>
      </w:tr>
      <w:tr w:rsidR="006641A3" w:rsidRPr="00085736" w:rsidTr="00C030C5">
        <w:trPr>
          <w:trHeight w:val="403"/>
        </w:trPr>
        <w:tc>
          <w:tcPr>
            <w:tcW w:w="568" w:type="dxa"/>
          </w:tcPr>
          <w:p w:rsidR="006641A3" w:rsidRPr="00085736" w:rsidRDefault="006641A3" w:rsidP="00C030C5">
            <w:pPr>
              <w:autoSpaceDE w:val="0"/>
              <w:autoSpaceDN w:val="0"/>
              <w:adjustRightInd w:val="0"/>
              <w:jc w:val="both"/>
              <w:rPr>
                <w:rFonts w:ascii="Times New Roman" w:hAnsi="Times New Roman" w:cs="Times New Roman"/>
                <w:sz w:val="20"/>
                <w:szCs w:val="20"/>
              </w:rPr>
            </w:pPr>
            <w:r w:rsidRPr="00085736">
              <w:rPr>
                <w:rFonts w:ascii="Times New Roman" w:hAnsi="Times New Roman" w:cs="Times New Roman"/>
                <w:sz w:val="20"/>
                <w:szCs w:val="20"/>
              </w:rPr>
              <w:t>[21]</w:t>
            </w:r>
          </w:p>
        </w:tc>
        <w:tc>
          <w:tcPr>
            <w:tcW w:w="9228" w:type="dxa"/>
          </w:tcPr>
          <w:p w:rsidR="006641A3" w:rsidRPr="00085736" w:rsidRDefault="006641A3" w:rsidP="00C030C5">
            <w:pPr>
              <w:autoSpaceDE w:val="0"/>
              <w:autoSpaceDN w:val="0"/>
              <w:adjustRightInd w:val="0"/>
              <w:jc w:val="both"/>
              <w:rPr>
                <w:rFonts w:ascii="Times New Roman" w:hAnsi="Times New Roman" w:cs="Times New Roman"/>
                <w:sz w:val="20"/>
                <w:szCs w:val="20"/>
              </w:rPr>
            </w:pPr>
            <w:r w:rsidRPr="00085736">
              <w:rPr>
                <w:rFonts w:ascii="Times New Roman" w:hAnsi="Times New Roman" w:cs="Times New Roman"/>
                <w:sz w:val="20"/>
                <w:szCs w:val="20"/>
              </w:rPr>
              <w:t xml:space="preserve">Dr. S. </w:t>
            </w:r>
            <w:proofErr w:type="spellStart"/>
            <w:r w:rsidRPr="00085736">
              <w:rPr>
                <w:rFonts w:ascii="Times New Roman" w:hAnsi="Times New Roman" w:cs="Times New Roman"/>
                <w:sz w:val="20"/>
                <w:szCs w:val="20"/>
              </w:rPr>
              <w:t>Selvi</w:t>
            </w:r>
            <w:proofErr w:type="spellEnd"/>
            <w:r w:rsidRPr="00085736">
              <w:rPr>
                <w:rFonts w:ascii="Times New Roman" w:hAnsi="Times New Roman" w:cs="Times New Roman"/>
                <w:sz w:val="20"/>
                <w:szCs w:val="20"/>
              </w:rPr>
              <w:t>, Dr. M. Gobi, “An Efficient Data Security Model using Hyper Elliptic Curve Cryptography and Stenography”, Int. J. Research and Development in Technology, Vol. 7, Issue 6, June – 2017.</w:t>
            </w:r>
          </w:p>
        </w:tc>
      </w:tr>
      <w:tr w:rsidR="006641A3" w:rsidRPr="00085736" w:rsidTr="00C030C5">
        <w:trPr>
          <w:trHeight w:val="403"/>
        </w:trPr>
        <w:tc>
          <w:tcPr>
            <w:tcW w:w="568" w:type="dxa"/>
          </w:tcPr>
          <w:p w:rsidR="006641A3" w:rsidRPr="00085736" w:rsidRDefault="006641A3" w:rsidP="00C030C5">
            <w:pPr>
              <w:autoSpaceDE w:val="0"/>
              <w:autoSpaceDN w:val="0"/>
              <w:adjustRightInd w:val="0"/>
              <w:jc w:val="both"/>
              <w:rPr>
                <w:rFonts w:ascii="Times New Roman" w:hAnsi="Times New Roman" w:cs="Times New Roman"/>
                <w:sz w:val="20"/>
                <w:szCs w:val="20"/>
              </w:rPr>
            </w:pPr>
            <w:r w:rsidRPr="00085736">
              <w:rPr>
                <w:rFonts w:ascii="Times New Roman" w:hAnsi="Times New Roman" w:cs="Times New Roman"/>
                <w:sz w:val="20"/>
                <w:szCs w:val="20"/>
              </w:rPr>
              <w:t>[22]</w:t>
            </w:r>
          </w:p>
        </w:tc>
        <w:tc>
          <w:tcPr>
            <w:tcW w:w="9228" w:type="dxa"/>
          </w:tcPr>
          <w:p w:rsidR="006641A3" w:rsidRPr="00085736" w:rsidRDefault="006641A3" w:rsidP="00C030C5">
            <w:pPr>
              <w:autoSpaceDE w:val="0"/>
              <w:autoSpaceDN w:val="0"/>
              <w:adjustRightInd w:val="0"/>
              <w:jc w:val="both"/>
              <w:rPr>
                <w:rFonts w:ascii="Times New Roman" w:hAnsi="Times New Roman" w:cs="Times New Roman"/>
                <w:sz w:val="20"/>
                <w:szCs w:val="20"/>
              </w:rPr>
            </w:pPr>
            <w:r w:rsidRPr="00085736">
              <w:rPr>
                <w:rFonts w:ascii="Times New Roman" w:hAnsi="Times New Roman" w:cs="Times New Roman"/>
                <w:sz w:val="20"/>
                <w:szCs w:val="20"/>
              </w:rPr>
              <w:t xml:space="preserve">G. Siva </w:t>
            </w:r>
            <w:proofErr w:type="spellStart"/>
            <w:r w:rsidRPr="00085736">
              <w:rPr>
                <w:rFonts w:ascii="Times New Roman" w:hAnsi="Times New Roman" w:cs="Times New Roman"/>
                <w:sz w:val="20"/>
                <w:szCs w:val="20"/>
              </w:rPr>
              <w:t>Brindha</w:t>
            </w:r>
            <w:proofErr w:type="spellEnd"/>
            <w:r w:rsidRPr="00085736">
              <w:rPr>
                <w:rFonts w:ascii="Times New Roman" w:hAnsi="Times New Roman" w:cs="Times New Roman"/>
                <w:sz w:val="20"/>
                <w:szCs w:val="20"/>
              </w:rPr>
              <w:t>, Dr. M. Gobi, “Improving the Map Reduce Performance using Symmetric Key Algorithm”, International Journal of Science and Research (IJSR), Vol. 10, Issue 4, April 2021.</w:t>
            </w:r>
          </w:p>
        </w:tc>
      </w:tr>
      <w:tr w:rsidR="006641A3" w:rsidRPr="00AE6FF6" w:rsidTr="00C030C5">
        <w:trPr>
          <w:trHeight w:val="403"/>
        </w:trPr>
        <w:tc>
          <w:tcPr>
            <w:tcW w:w="568" w:type="dxa"/>
          </w:tcPr>
          <w:p w:rsidR="006641A3" w:rsidRPr="00AE6FF6" w:rsidRDefault="006641A3" w:rsidP="00C030C5">
            <w:pPr>
              <w:autoSpaceDE w:val="0"/>
              <w:autoSpaceDN w:val="0"/>
              <w:adjustRightInd w:val="0"/>
              <w:jc w:val="both"/>
              <w:rPr>
                <w:rFonts w:ascii="Times New Roman" w:hAnsi="Times New Roman" w:cs="Times New Roman"/>
                <w:sz w:val="20"/>
                <w:szCs w:val="20"/>
              </w:rPr>
            </w:pPr>
          </w:p>
        </w:tc>
        <w:tc>
          <w:tcPr>
            <w:tcW w:w="9228" w:type="dxa"/>
          </w:tcPr>
          <w:p w:rsidR="006641A3" w:rsidRPr="00AE6FF6" w:rsidRDefault="006641A3" w:rsidP="00C030C5">
            <w:pPr>
              <w:autoSpaceDE w:val="0"/>
              <w:autoSpaceDN w:val="0"/>
              <w:adjustRightInd w:val="0"/>
              <w:jc w:val="both"/>
              <w:rPr>
                <w:rFonts w:ascii="Times New Roman" w:hAnsi="Times New Roman" w:cs="Times New Roman"/>
                <w:sz w:val="20"/>
                <w:szCs w:val="20"/>
              </w:rPr>
            </w:pPr>
          </w:p>
        </w:tc>
      </w:tr>
      <w:tr w:rsidR="006641A3" w:rsidRPr="00AE6FF6" w:rsidTr="00C030C5">
        <w:trPr>
          <w:trHeight w:val="403"/>
        </w:trPr>
        <w:tc>
          <w:tcPr>
            <w:tcW w:w="568" w:type="dxa"/>
          </w:tcPr>
          <w:p w:rsidR="006641A3" w:rsidRPr="00AE6FF6" w:rsidRDefault="006641A3" w:rsidP="00C030C5">
            <w:pPr>
              <w:autoSpaceDE w:val="0"/>
              <w:autoSpaceDN w:val="0"/>
              <w:adjustRightInd w:val="0"/>
              <w:jc w:val="both"/>
              <w:rPr>
                <w:rFonts w:ascii="Times New Roman" w:hAnsi="Times New Roman" w:cs="Times New Roman"/>
                <w:sz w:val="20"/>
                <w:szCs w:val="20"/>
              </w:rPr>
            </w:pPr>
          </w:p>
        </w:tc>
        <w:tc>
          <w:tcPr>
            <w:tcW w:w="9228" w:type="dxa"/>
          </w:tcPr>
          <w:p w:rsidR="006641A3" w:rsidRPr="00AE6FF6" w:rsidRDefault="006641A3" w:rsidP="00C030C5">
            <w:pPr>
              <w:autoSpaceDE w:val="0"/>
              <w:autoSpaceDN w:val="0"/>
              <w:adjustRightInd w:val="0"/>
              <w:jc w:val="both"/>
              <w:rPr>
                <w:rFonts w:ascii="Times New Roman" w:hAnsi="Times New Roman" w:cs="Times New Roman"/>
                <w:sz w:val="20"/>
                <w:szCs w:val="20"/>
              </w:rPr>
            </w:pPr>
          </w:p>
        </w:tc>
      </w:tr>
    </w:tbl>
    <w:p w:rsidR="008D47C3" w:rsidRPr="00AE6FF6" w:rsidRDefault="008D47C3" w:rsidP="008D47C3">
      <w:pPr>
        <w:spacing w:after="0" w:line="240" w:lineRule="auto"/>
        <w:jc w:val="both"/>
        <w:rPr>
          <w:rFonts w:ascii="Times New Roman" w:hAnsi="Times New Roman" w:cs="Times New Roman"/>
          <w:sz w:val="20"/>
          <w:szCs w:val="20"/>
        </w:rPr>
      </w:pPr>
    </w:p>
    <w:p w:rsidR="008D47C3" w:rsidRDefault="008D47C3" w:rsidP="00E02BA0">
      <w:pPr>
        <w:spacing w:after="0" w:line="240" w:lineRule="auto"/>
        <w:jc w:val="both"/>
        <w:rPr>
          <w:rFonts w:ascii="Times New Roman" w:hAnsi="Times New Roman" w:cs="Times New Roman"/>
          <w:sz w:val="20"/>
          <w:szCs w:val="20"/>
        </w:rPr>
      </w:pPr>
    </w:p>
    <w:p w:rsidR="002C3161" w:rsidRPr="00FE7829" w:rsidRDefault="002C3161" w:rsidP="00E02BA0">
      <w:pPr>
        <w:spacing w:after="0" w:line="240" w:lineRule="auto"/>
        <w:jc w:val="both"/>
        <w:rPr>
          <w:rFonts w:ascii="Times New Roman" w:hAnsi="Times New Roman" w:cs="Times New Roman"/>
          <w:sz w:val="20"/>
          <w:szCs w:val="20"/>
        </w:rPr>
      </w:pPr>
    </w:p>
    <w:sectPr w:rsidR="002C3161" w:rsidRPr="00FE7829" w:rsidSect="000221FC">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NimbusRomNo9L-Regu">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196C17"/>
    <w:multiLevelType w:val="hybridMultilevel"/>
    <w:tmpl w:val="F3EC54B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nsid w:val="2DA00EA1"/>
    <w:multiLevelType w:val="hybridMultilevel"/>
    <w:tmpl w:val="E500D5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7C117B1"/>
    <w:multiLevelType w:val="hybridMultilevel"/>
    <w:tmpl w:val="4BB007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D104F60"/>
    <w:multiLevelType w:val="hybridMultilevel"/>
    <w:tmpl w:val="F37EA9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88A29BE"/>
    <w:multiLevelType w:val="hybridMultilevel"/>
    <w:tmpl w:val="289C37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4F1F2446"/>
    <w:multiLevelType w:val="hybridMultilevel"/>
    <w:tmpl w:val="96AA6F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5AA6461"/>
    <w:multiLevelType w:val="hybridMultilevel"/>
    <w:tmpl w:val="3F8420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68A54930"/>
    <w:multiLevelType w:val="hybridMultilevel"/>
    <w:tmpl w:val="DBA84C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B157E"/>
    <w:rsid w:val="000221FC"/>
    <w:rsid w:val="00101142"/>
    <w:rsid w:val="001257B1"/>
    <w:rsid w:val="00227B72"/>
    <w:rsid w:val="002C3161"/>
    <w:rsid w:val="002C50F0"/>
    <w:rsid w:val="003B157E"/>
    <w:rsid w:val="003C0B71"/>
    <w:rsid w:val="00471269"/>
    <w:rsid w:val="004E6525"/>
    <w:rsid w:val="005F77CA"/>
    <w:rsid w:val="005F7AF7"/>
    <w:rsid w:val="00653C62"/>
    <w:rsid w:val="006641A3"/>
    <w:rsid w:val="0077191D"/>
    <w:rsid w:val="007834C6"/>
    <w:rsid w:val="008711F9"/>
    <w:rsid w:val="008D47C3"/>
    <w:rsid w:val="009620EF"/>
    <w:rsid w:val="009C32F0"/>
    <w:rsid w:val="00AA21D0"/>
    <w:rsid w:val="00B043F1"/>
    <w:rsid w:val="00B379CE"/>
    <w:rsid w:val="00BD37BE"/>
    <w:rsid w:val="00C57A37"/>
    <w:rsid w:val="00CA1187"/>
    <w:rsid w:val="00CB55AF"/>
    <w:rsid w:val="00CE1B48"/>
    <w:rsid w:val="00E02BA0"/>
    <w:rsid w:val="00E77BF7"/>
    <w:rsid w:val="00FE7829"/>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7B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3C0B71"/>
    <w:pPr>
      <w:ind w:left="720"/>
      <w:contextualSpacing/>
    </w:pPr>
  </w:style>
  <w:style w:type="paragraph" w:styleId="BalloonText">
    <w:name w:val="Balloon Text"/>
    <w:basedOn w:val="Normal"/>
    <w:link w:val="BalloonTextChar"/>
    <w:uiPriority w:val="99"/>
    <w:semiHidden/>
    <w:unhideWhenUsed/>
    <w:rsid w:val="002C50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0F0"/>
    <w:rPr>
      <w:rFonts w:ascii="Tahoma" w:hAnsi="Tahoma" w:cs="Tahoma"/>
      <w:sz w:val="16"/>
      <w:szCs w:val="16"/>
    </w:rPr>
  </w:style>
  <w:style w:type="paragraph" w:customStyle="1" w:styleId="equation">
    <w:name w:val="equation"/>
    <w:basedOn w:val="Normal"/>
    <w:next w:val="Normal"/>
    <w:rsid w:val="009C32F0"/>
    <w:pPr>
      <w:tabs>
        <w:tab w:val="center" w:pos="3289"/>
        <w:tab w:val="right" w:pos="6917"/>
      </w:tabs>
      <w:overflowPunct w:val="0"/>
      <w:autoSpaceDE w:val="0"/>
      <w:autoSpaceDN w:val="0"/>
      <w:adjustRightInd w:val="0"/>
      <w:spacing w:before="160" w:after="160" w:line="240" w:lineRule="atLeast"/>
      <w:jc w:val="both"/>
      <w:textAlignment w:val="baseline"/>
    </w:pPr>
    <w:rPr>
      <w:rFonts w:ascii="Times New Roman" w:eastAsia="Times New Roman" w:hAnsi="Times New Roman" w:cs="Times New Roman"/>
      <w:sz w:val="20"/>
      <w:szCs w:val="20"/>
      <w:lang w:val="en-US" w:eastAsia="en-US"/>
    </w:rPr>
  </w:style>
  <w:style w:type="character" w:customStyle="1" w:styleId="sw">
    <w:name w:val="sw"/>
    <w:basedOn w:val="DefaultParagraphFont"/>
    <w:rsid w:val="001257B1"/>
  </w:style>
  <w:style w:type="paragraph" w:customStyle="1" w:styleId="Default">
    <w:name w:val="Default"/>
    <w:rsid w:val="00653C6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8D47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8</Pages>
  <Words>3629</Words>
  <Characters>20690</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27</cp:revision>
  <dcterms:created xsi:type="dcterms:W3CDTF">2024-12-23T04:14:00Z</dcterms:created>
  <dcterms:modified xsi:type="dcterms:W3CDTF">2024-12-24T15:06:00Z</dcterms:modified>
</cp:coreProperties>
</file>