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63DC" w:rsidRDefault="009043C7">
      <w:pPr>
        <w:jc w:val="center"/>
        <w:rPr>
          <w:b/>
          <w:sz w:val="48"/>
          <w:szCs w:val="48"/>
        </w:rPr>
      </w:pPr>
      <w:r w:rsidRPr="009043C7">
        <w:rPr>
          <w:b/>
          <w:sz w:val="48"/>
          <w:szCs w:val="48"/>
        </w:rPr>
        <w:t>Leveraging Federated Learning for Real-Time Fraud De</w:t>
      </w:r>
      <w:r>
        <w:rPr>
          <w:b/>
          <w:sz w:val="48"/>
          <w:szCs w:val="48"/>
        </w:rPr>
        <w:t>tection in IoT Security Systems</w:t>
      </w:r>
    </w:p>
    <w:p w:rsidR="009043C7" w:rsidRPr="009043C7" w:rsidRDefault="009043C7">
      <w:pPr>
        <w:jc w:val="center"/>
        <w:rPr>
          <w:b/>
          <w:sz w:val="48"/>
          <w:szCs w:val="48"/>
        </w:rPr>
      </w:pPr>
    </w:p>
    <w:p w:rsidR="003163DC" w:rsidRDefault="0051002E">
      <w:pPr>
        <w:pStyle w:val="Author"/>
      </w:pPr>
      <w:r>
        <w:rPr>
          <w:bCs/>
          <w:szCs w:val="32"/>
        </w:rPr>
        <w:t>Dr.DilipSingh Solanki</w:t>
      </w:r>
      <w:r w:rsidR="00B67769">
        <w:rPr>
          <w:bCs/>
          <w:szCs w:val="32"/>
        </w:rPr>
        <w:t xml:space="preserve"> </w:t>
      </w:r>
      <w:r w:rsidR="00B67769">
        <w:rPr>
          <w:bCs/>
          <w:szCs w:val="32"/>
          <w:vertAlign w:val="superscript"/>
        </w:rPr>
        <w:t>1</w:t>
      </w:r>
      <w:r>
        <w:rPr>
          <w:bCs/>
          <w:szCs w:val="32"/>
        </w:rPr>
        <w:t>, Snehlata Mishra</w:t>
      </w:r>
      <w:r w:rsidR="00B67769">
        <w:rPr>
          <w:bCs/>
          <w:szCs w:val="32"/>
        </w:rPr>
        <w:t xml:space="preserve"> </w:t>
      </w:r>
      <w:r w:rsidR="00B67769">
        <w:rPr>
          <w:bCs/>
          <w:szCs w:val="32"/>
          <w:vertAlign w:val="superscript"/>
        </w:rPr>
        <w:t>2</w:t>
      </w:r>
      <w:r w:rsidR="00107BFB">
        <w:rPr>
          <w:bCs/>
          <w:szCs w:val="32"/>
        </w:rPr>
        <w:t xml:space="preserve"> </w:t>
      </w:r>
    </w:p>
    <w:p w:rsidR="003163DC" w:rsidRDefault="003163DC">
      <w:pPr>
        <w:jc w:val="center"/>
        <w:rPr>
          <w:szCs w:val="24"/>
        </w:rPr>
      </w:pPr>
    </w:p>
    <w:p w:rsidR="003163DC" w:rsidRDefault="0051002E">
      <w:pPr>
        <w:jc w:val="center"/>
        <w:rPr>
          <w:rFonts w:eastAsia="Times New Roman"/>
          <w:szCs w:val="24"/>
        </w:rPr>
      </w:pPr>
      <w:r>
        <w:rPr>
          <w:szCs w:val="24"/>
          <w:vertAlign w:val="superscript"/>
        </w:rPr>
        <w:t>1</w:t>
      </w:r>
      <w:r w:rsidR="00107BFB">
        <w:rPr>
          <w:rFonts w:eastAsia="Times New Roman"/>
          <w:szCs w:val="24"/>
        </w:rPr>
        <w:t>Associate Professor,</w:t>
      </w:r>
      <w:r w:rsidR="00107BFB" w:rsidRPr="00107BFB">
        <w:rPr>
          <w:rFonts w:eastAsia="Times New Roman"/>
          <w:szCs w:val="24"/>
        </w:rPr>
        <w:t xml:space="preserve"> </w:t>
      </w:r>
      <w:r>
        <w:rPr>
          <w:rFonts w:eastAsia="Times New Roman"/>
          <w:szCs w:val="24"/>
        </w:rPr>
        <w:t>Institute of Advance Computing</w:t>
      </w:r>
      <w:r w:rsidR="00B67769">
        <w:rPr>
          <w:rFonts w:eastAsia="Times New Roman"/>
          <w:szCs w:val="24"/>
        </w:rPr>
        <w:t xml:space="preserve">, </w:t>
      </w:r>
      <w:r w:rsidR="00107BFB">
        <w:rPr>
          <w:rFonts w:eastAsia="Times New Roman"/>
          <w:szCs w:val="24"/>
        </w:rPr>
        <w:t xml:space="preserve">SAGE University, Indore </w:t>
      </w:r>
    </w:p>
    <w:p w:rsidR="0051002E" w:rsidRDefault="0051002E" w:rsidP="0051002E">
      <w:pPr>
        <w:jc w:val="center"/>
      </w:pPr>
      <w:r>
        <w:rPr>
          <w:rFonts w:eastAsia="Times New Roman"/>
          <w:szCs w:val="24"/>
          <w:vertAlign w:val="superscript"/>
        </w:rPr>
        <w:t>2</w:t>
      </w:r>
      <w:r>
        <w:rPr>
          <w:rFonts w:eastAsia="Times New Roman"/>
          <w:szCs w:val="24"/>
        </w:rPr>
        <w:t>Assistant. Professor, Department of Computer Science &amp; Engineering, SAGE University, Indore</w:t>
      </w:r>
    </w:p>
    <w:p w:rsidR="0051002E" w:rsidRDefault="0051002E">
      <w:pPr>
        <w:jc w:val="center"/>
      </w:pPr>
    </w:p>
    <w:p w:rsidR="003163DC" w:rsidRDefault="003163DC"/>
    <w:p w:rsidR="003163DC" w:rsidRDefault="00B67769">
      <w:pPr>
        <w:pStyle w:val="Heading1"/>
      </w:pPr>
      <w:r>
        <w:t>Abstract</w:t>
      </w:r>
    </w:p>
    <w:p w:rsidR="009043C7" w:rsidRPr="009043C7" w:rsidRDefault="009043C7" w:rsidP="009043C7">
      <w:pPr>
        <w:pStyle w:val="NormalWeb"/>
        <w:spacing w:line="360" w:lineRule="auto"/>
        <w:jc w:val="both"/>
      </w:pPr>
      <w:r w:rsidRPr="009043C7">
        <w:t>The rapid growth of Internet of Things (IoT) devices has significantly enhanced the capabilities of mo</w:t>
      </w:r>
      <w:r w:rsidRPr="009043C7">
        <w:t>d</w:t>
      </w:r>
      <w:r w:rsidRPr="009043C7">
        <w:t>ern security systems. However, this expansion also introduces new challenges, particularly in fraud d</w:t>
      </w:r>
      <w:r w:rsidRPr="009043C7">
        <w:t>e</w:t>
      </w:r>
      <w:r w:rsidRPr="009043C7">
        <w:t>tection and data privacy. Traditional centralized approaches to fraud detection are often inefficient and vulnerable to privacy breaches due to the sensitive nature of security data. To address these issues, we propose leveraging Federated Learning (FL) for real-time fraud detection in IoT security systems. FL allows for decentralized model training across multiple IoT devices without the need to transfer sensitive data to a central server, ensuring privacy and reducing data transfer costs. In this paper, we present a novel framework that incorporates FL into IoT-based security systems, enabling them to detect fraud</w:t>
      </w:r>
      <w:r w:rsidRPr="009043C7">
        <w:t>u</w:t>
      </w:r>
      <w:r w:rsidRPr="009043C7">
        <w:t>lent activities in real-time by continuously learning from local device data. Our approach not only i</w:t>
      </w:r>
      <w:r w:rsidRPr="009043C7">
        <w:t>m</w:t>
      </w:r>
      <w:r w:rsidRPr="009043C7">
        <w:t>proves the accuracy of fraud detection but also enhances scalability and efficiency in large IoT networks. Experimental results demonstrate that the FL-based fraud detection system outperforms traditional m</w:t>
      </w:r>
      <w:r w:rsidRPr="009043C7">
        <w:t>e</w:t>
      </w:r>
      <w:r w:rsidRPr="009043C7">
        <w:t>thods in both accuracy and speed, making it a promising solution for securing IoT environments.</w:t>
      </w:r>
    </w:p>
    <w:p w:rsidR="009043C7" w:rsidRPr="009043C7" w:rsidRDefault="009043C7" w:rsidP="009043C7">
      <w:pPr>
        <w:pStyle w:val="NormalWeb"/>
        <w:spacing w:line="360" w:lineRule="auto"/>
        <w:jc w:val="both"/>
      </w:pPr>
      <w:r w:rsidRPr="009043C7">
        <w:rPr>
          <w:rStyle w:val="Strong"/>
          <w:rFonts w:eastAsia="OpenSymbol"/>
        </w:rPr>
        <w:t>Keywords:</w:t>
      </w:r>
      <w:r w:rsidRPr="009043C7">
        <w:br/>
        <w:t>Federated Learning, Fraud Detection, IoT Security, Real-Time Detection, Privacy-Preserving, Decentr</w:t>
      </w:r>
      <w:r w:rsidRPr="009043C7">
        <w:t>a</w:t>
      </w:r>
      <w:r w:rsidRPr="009043C7">
        <w:t>lized Learning, Internet of Things, Security Systems, Data Privacy, Scalable Solutions</w:t>
      </w:r>
      <w:r>
        <w:t>.</w:t>
      </w:r>
    </w:p>
    <w:p w:rsidR="003163DC" w:rsidRDefault="00B67769">
      <w:pPr>
        <w:pStyle w:val="Heading1"/>
        <w:numPr>
          <w:ilvl w:val="0"/>
          <w:numId w:val="9"/>
        </w:numPr>
        <w:ind w:left="397" w:hanging="397"/>
      </w:pPr>
      <w:r>
        <w:t>Introduction</w:t>
      </w:r>
    </w:p>
    <w:p w:rsidR="009043C7" w:rsidRDefault="009043C7" w:rsidP="009043C7">
      <w:pPr>
        <w:pStyle w:val="NormalWeb"/>
        <w:spacing w:line="360" w:lineRule="auto"/>
        <w:jc w:val="both"/>
      </w:pPr>
      <w:r>
        <w:t>The rise of the Internet of Things (IoT) has transformed the landscape of modern security systems, enabling real-time monitoring, access control, and threat detection across a wide array of devices. IoT devices such as surveillance cameras, motion detectors, smart locks, and environmental sensors generate vast amounts of data that can be crucial in identifying potential security breaches or fraudulent activities. However, the continuous expansion of IoT networks presents significant challenges in managing and securing this ever-increasing volume of data. Traditional centralized approaches to fraud detection in IoT systems face critical limitations, particularly in terms of privacy, scalability, and the efficiency r</w:t>
      </w:r>
      <w:r>
        <w:t>e</w:t>
      </w:r>
      <w:r>
        <w:t>quired for real-time analysis.</w:t>
      </w:r>
    </w:p>
    <w:p w:rsidR="009043C7" w:rsidRDefault="009043C7" w:rsidP="009043C7">
      <w:pPr>
        <w:pStyle w:val="NormalWeb"/>
        <w:spacing w:line="360" w:lineRule="auto"/>
        <w:jc w:val="both"/>
      </w:pPr>
      <w:r>
        <w:lastRenderedPageBreak/>
        <w:t>In conventional fraud detection systems, data from multiple IoT devices is typically sent to a central server for processing and analysis. While effective in some situations, this method raises significant co</w:t>
      </w:r>
      <w:r>
        <w:t>n</w:t>
      </w:r>
      <w:r>
        <w:t>cerns regarding data privacy, as sensitive security data is transferred and stored in centralized databases, making it a target for potential breaches. Additionally, the sheer scale of data generated by IoT devices can overwhelm centralized servers, leading to latency issues that hinder real-time fraud detection. With the increasing number of IoT devices, this centralization becomes less efficient, causing delays in ident</w:t>
      </w:r>
      <w:r>
        <w:t>i</w:t>
      </w:r>
      <w:r>
        <w:t>fying fraudulent activities and potentially increasing the vulnerability of security systems to attacks.</w:t>
      </w:r>
    </w:p>
    <w:p w:rsidR="009043C7" w:rsidRDefault="009043C7" w:rsidP="009043C7">
      <w:pPr>
        <w:pStyle w:val="NormalWeb"/>
        <w:spacing w:line="360" w:lineRule="auto"/>
        <w:jc w:val="both"/>
      </w:pPr>
      <w:r>
        <w:t>Federated Learning (FL), a decentralized machine learning paradigm, has emerged as a promising sol</w:t>
      </w:r>
      <w:r>
        <w:t>u</w:t>
      </w:r>
      <w:r>
        <w:t>tion to these challenges. Unlike traditional machine learning approaches, which rely on central data st</w:t>
      </w:r>
      <w:r>
        <w:t>o</w:t>
      </w:r>
      <w:r>
        <w:t>rage and processing, FL allows machine learning models to be trained directly on IoT devices, with only model updates shared with a central server. This ensures that sensitive data remains local to the device, enhancing privacy and minimizing the risk of data breaches. The federated learning process allows mu</w:t>
      </w:r>
      <w:r>
        <w:t>l</w:t>
      </w:r>
      <w:r>
        <w:t>tiple devices to collaboratively train a global model without the need to transmit raw data, maintaining privacy while benefiting from the collective knowledge of all participating devices.</w:t>
      </w:r>
    </w:p>
    <w:p w:rsidR="009043C7" w:rsidRDefault="009043C7" w:rsidP="009043C7">
      <w:pPr>
        <w:pStyle w:val="NormalWeb"/>
        <w:spacing w:line="360" w:lineRule="auto"/>
        <w:jc w:val="both"/>
      </w:pPr>
      <w:r>
        <w:t>FL's decentralized nature also addresses the scalability challenges faced by centralized systems. As IoT networks grow in size, the volume of data generated by individual devices can increase exponentially. Federated Learning allows for the continuous training of machine learning models on these devices, without requiring the transfer of large datasets. This significantly reduces the bandwidth required for communication between devices and servers, alleviating congestion and improving the efficiency of the system. The local processing of data also helps minimize latency, enabling real-time fraud detection that can respond to security threats as they occur.</w:t>
      </w:r>
    </w:p>
    <w:p w:rsidR="009043C7" w:rsidRDefault="009043C7" w:rsidP="009043C7">
      <w:pPr>
        <w:pStyle w:val="NormalWeb"/>
        <w:spacing w:line="360" w:lineRule="auto"/>
        <w:jc w:val="both"/>
      </w:pPr>
      <w:r>
        <w:t>Real-time fraud detection is a critical component of IoT security systems. Fraudulent activities, such as unauthorized access attempts, tampering with devices, or manipulating sensor data, must be detected immediately to prevent further damage or compromise. However, the complexity of fraud detection in IoT systems arises from the variety and heterogeneity of devices, the dynamic nature of IoT enviro</w:t>
      </w:r>
      <w:r>
        <w:t>n</w:t>
      </w:r>
      <w:r>
        <w:t>ments, and the large volumes of data that need to be processed in real time. Traditional machine learning models, while useful in identifying fraud, struggle to keep up with the diverse and rapidly changing data streams that IoT systems generate. Federated Learning offers a way to address this challenge by cont</w:t>
      </w:r>
      <w:r>
        <w:t>i</w:t>
      </w:r>
      <w:r>
        <w:t>nuously updating fraud detection models across IoT devices, allowing the system to adapt and learn from new data in real time.</w:t>
      </w:r>
    </w:p>
    <w:p w:rsidR="009043C7" w:rsidRDefault="009043C7" w:rsidP="009043C7">
      <w:pPr>
        <w:pStyle w:val="NormalWeb"/>
        <w:spacing w:line="360" w:lineRule="auto"/>
        <w:jc w:val="both"/>
      </w:pPr>
      <w:r>
        <w:t>This paper proposes a novel approach to fraud detection in IoT security systems by leveraging Federated Learning to enhance both the privacy and efficiency of fraud detection models. We introduce a fram</w:t>
      </w:r>
      <w:r>
        <w:t>e</w:t>
      </w:r>
      <w:r>
        <w:t xml:space="preserve">work where fraud detection models are trained collaboratively on distributed IoT devices, allowing each device to contribute to the learning process without transmitting sensitive data. The federated model is </w:t>
      </w:r>
      <w:r>
        <w:lastRenderedPageBreak/>
        <w:t>designed to detect anomalies, unauthorized access, and other fraudulent activities in real time, ensuring that the IoT security system can respond swiftly and effectively to emerging threats.</w:t>
      </w:r>
    </w:p>
    <w:p w:rsidR="009043C7" w:rsidRDefault="009043C7" w:rsidP="009043C7">
      <w:pPr>
        <w:pStyle w:val="NormalWeb"/>
        <w:spacing w:line="360" w:lineRule="auto"/>
        <w:jc w:val="both"/>
      </w:pPr>
      <w:r>
        <w:t>One of the key advantages of Federated Learning in this context is its ability to improve fraud detection accuracy through the aggregation of knowledge from diverse devices across the IoT network. By lear</w:t>
      </w:r>
      <w:r>
        <w:t>n</w:t>
      </w:r>
      <w:r>
        <w:t>ing from the data generated by various devices, FL can build more robust and generalized models that are capable of identifying fraud across different types of devices, environments, and scenarios. The d</w:t>
      </w:r>
      <w:r>
        <w:t>e</w:t>
      </w:r>
      <w:r>
        <w:t>centralized training process enables the system to adapt quickly to new fraud patterns, ensuring that the fraud detection model remains effective as the IoT ecosystem evolves.</w:t>
      </w:r>
    </w:p>
    <w:p w:rsidR="009043C7" w:rsidRDefault="009043C7" w:rsidP="009043C7">
      <w:pPr>
        <w:pStyle w:val="NormalWeb"/>
        <w:spacing w:line="360" w:lineRule="auto"/>
        <w:jc w:val="both"/>
      </w:pPr>
      <w:r>
        <w:t>In addition to improving the accuracy and efficiency of fraud detection, Federated Learning also offers a solution to privacy concerns in IoT security systems. Since raw data never leaves the local device, the risk of exposing sensitive information is minimized. This is particularly important in security-sensitive applications, where breaches of privacy can have serious consequences. The ability to perform collabo</w:t>
      </w:r>
      <w:r>
        <w:t>r</w:t>
      </w:r>
      <w:r>
        <w:t>ative model training without sharing raw data makes FL a compelling choice for IoT systems that need to balance security, privacy, and real-time performance.</w:t>
      </w:r>
    </w:p>
    <w:p w:rsidR="009043C7" w:rsidRDefault="009043C7" w:rsidP="009043C7">
      <w:pPr>
        <w:pStyle w:val="NormalWeb"/>
        <w:spacing w:line="360" w:lineRule="auto"/>
        <w:jc w:val="both"/>
      </w:pPr>
      <w:r>
        <w:t>This paper also explores several practical challenges in implementing Federated Learning for real-time fraud detection in IoT security systems. These challenges include ensuring model convergence, minimi</w:t>
      </w:r>
      <w:r>
        <w:t>z</w:t>
      </w:r>
      <w:r>
        <w:t>ing communication overhead, and addressing potential security threats in the federated learning process itself. For instance, the aggregation of model updates from multiple devices must be done in a way that prevents malicious devices from corrupting the model. We discuss various techniques for addressing these challenges, such as secure aggregation protocols, federated averaging methods, and anomaly d</w:t>
      </w:r>
      <w:r>
        <w:t>e</w:t>
      </w:r>
      <w:r>
        <w:t>tection strategies, to ensure that the FL-based fraud detection system remains both robust and secure.</w:t>
      </w:r>
    </w:p>
    <w:p w:rsidR="009043C7" w:rsidRPr="009043C7" w:rsidRDefault="009043C7" w:rsidP="009043C7">
      <w:pPr>
        <w:pStyle w:val="NormalWeb"/>
        <w:spacing w:line="360" w:lineRule="auto"/>
        <w:jc w:val="both"/>
      </w:pPr>
      <w:r>
        <w:t>Through experimental evaluations, we demonstrate that the proposed FL-based approach to fraud dete</w:t>
      </w:r>
      <w:r>
        <w:t>c</w:t>
      </w:r>
      <w:r>
        <w:t>tion outperforms traditional centralized methods in terms of both accuracy and efficiency. By reducing the reliance on centralized data processing and enabling real-time model updates, Federated Learning allows IoT security systems to scale effectively and adapt to the dynamic nature of the IoT environment. Our results show that the FL-based framework not only enhances the privacy and security of the IoT network but also significantly improves the speed and accuracy of fraud detection, making it a viable solution for large-scale IoT deployments.</w:t>
      </w:r>
    </w:p>
    <w:p w:rsidR="00F9391D" w:rsidRDefault="00F9391D" w:rsidP="009043C7">
      <w:pPr>
        <w:pStyle w:val="Heading3"/>
        <w:numPr>
          <w:ilvl w:val="0"/>
          <w:numId w:val="9"/>
        </w:numPr>
        <w:rPr>
          <w:rStyle w:val="Strong"/>
          <w:b/>
          <w:bCs w:val="0"/>
        </w:rPr>
      </w:pPr>
      <w:r>
        <w:rPr>
          <w:rStyle w:val="Strong"/>
          <w:b/>
          <w:bCs w:val="0"/>
        </w:rPr>
        <w:t xml:space="preserve">Overview of Federated Learning </w:t>
      </w:r>
      <w:r w:rsidR="009043C7">
        <w:rPr>
          <w:rStyle w:val="Strong"/>
          <w:b/>
          <w:bCs w:val="0"/>
        </w:rPr>
        <w:t xml:space="preserve">Real Time Environment </w:t>
      </w:r>
    </w:p>
    <w:p w:rsidR="009043C7" w:rsidRPr="009043C7" w:rsidRDefault="009043C7" w:rsidP="009043C7">
      <w:pPr>
        <w:pStyle w:val="NormalWeb"/>
        <w:spacing w:line="360" w:lineRule="auto"/>
        <w:jc w:val="both"/>
      </w:pPr>
      <w:r w:rsidRPr="009043C7">
        <w:t>Federated Learning (FL) has gained prominence as a decentralized approach to training machine lear</w:t>
      </w:r>
      <w:r w:rsidRPr="009043C7">
        <w:t>n</w:t>
      </w:r>
      <w:r w:rsidRPr="009043C7">
        <w:t xml:space="preserve">ing models in environments where data privacy, latency, and real-time decision-making are critical. In a real-time environment, FL enables multiple edge devices or distributed nodes to collaboratively train models while keeping raw data local. This framework is particularly suitable for dynamic, fast-paced </w:t>
      </w:r>
      <w:r w:rsidRPr="009043C7">
        <w:lastRenderedPageBreak/>
        <w:t>settings such as healthcare, finance, IoT networks, and autonomous systems, where timely and privacy-preserving insights are essential.</w:t>
      </w:r>
    </w:p>
    <w:p w:rsidR="009043C7" w:rsidRPr="009043C7" w:rsidRDefault="009043C7" w:rsidP="009043C7">
      <w:pPr>
        <w:pStyle w:val="Heading4"/>
        <w:spacing w:line="360" w:lineRule="auto"/>
        <w:rPr>
          <w:sz w:val="24"/>
          <w:szCs w:val="24"/>
        </w:rPr>
      </w:pPr>
      <w:r w:rsidRPr="009043C7">
        <w:rPr>
          <w:sz w:val="24"/>
          <w:szCs w:val="24"/>
        </w:rPr>
        <w:t>Key Characteristics of FL in Real-Time Environments</w:t>
      </w:r>
    </w:p>
    <w:p w:rsidR="009043C7" w:rsidRDefault="009043C7" w:rsidP="009043C7">
      <w:pPr>
        <w:pStyle w:val="NormalWeb"/>
        <w:numPr>
          <w:ilvl w:val="0"/>
          <w:numId w:val="19"/>
        </w:numPr>
        <w:spacing w:line="360" w:lineRule="auto"/>
      </w:pPr>
      <w:r w:rsidRPr="009043C7">
        <w:rPr>
          <w:rStyle w:val="Strong"/>
        </w:rPr>
        <w:t>Decentralized Data Processing</w:t>
      </w:r>
      <w:r w:rsidRPr="009043C7">
        <w:t>:</w:t>
      </w:r>
    </w:p>
    <w:p w:rsidR="009043C7" w:rsidRPr="009043C7" w:rsidRDefault="009043C7" w:rsidP="009043C7">
      <w:pPr>
        <w:pStyle w:val="NormalWeb"/>
        <w:spacing w:line="360" w:lineRule="auto"/>
        <w:ind w:left="720"/>
        <w:jc w:val="both"/>
      </w:pPr>
      <w:r w:rsidRPr="009043C7">
        <w:t>FL eliminates the need to transfer raw data to a central server by training models directly on local devices. This approach preserves privacy and reduces data transfer delays, enabling faster r</w:t>
      </w:r>
      <w:r w:rsidRPr="009043C7">
        <w:t>e</w:t>
      </w:r>
      <w:r w:rsidRPr="009043C7">
        <w:t>sponse times.</w:t>
      </w:r>
    </w:p>
    <w:p w:rsidR="009043C7" w:rsidRPr="009043C7" w:rsidRDefault="009043C7" w:rsidP="009043C7">
      <w:pPr>
        <w:pStyle w:val="NormalWeb"/>
        <w:numPr>
          <w:ilvl w:val="0"/>
          <w:numId w:val="19"/>
        </w:numPr>
        <w:spacing w:line="360" w:lineRule="auto"/>
      </w:pPr>
      <w:r w:rsidRPr="009043C7">
        <w:rPr>
          <w:rStyle w:val="Strong"/>
        </w:rPr>
        <w:t>Privacy-Preserving Collaboration</w:t>
      </w:r>
      <w:r w:rsidRPr="009043C7">
        <w:t>:</w:t>
      </w:r>
      <w:r w:rsidRPr="009043C7">
        <w:br/>
        <w:t>By sharing only model updates (e.g.</w:t>
      </w:r>
      <w:r w:rsidRPr="009043C7">
        <w:rPr>
          <w:b/>
        </w:rPr>
        <w:t>,</w:t>
      </w:r>
      <w:r w:rsidRPr="009043C7">
        <w:t xml:space="preserve"> gradients) rather than raw data, FL ensures compliance with privacy regulations such as GDPR and HIPAA. This is crucial in real-time applications that ha</w:t>
      </w:r>
      <w:r w:rsidRPr="009043C7">
        <w:t>n</w:t>
      </w:r>
      <w:r w:rsidRPr="009043C7">
        <w:t>dle sensitive or personal data.</w:t>
      </w:r>
    </w:p>
    <w:p w:rsidR="009043C7" w:rsidRPr="009043C7" w:rsidRDefault="009043C7" w:rsidP="009043C7">
      <w:pPr>
        <w:pStyle w:val="NormalWeb"/>
        <w:numPr>
          <w:ilvl w:val="0"/>
          <w:numId w:val="19"/>
        </w:numPr>
        <w:spacing w:line="360" w:lineRule="auto"/>
      </w:pPr>
      <w:r w:rsidRPr="009043C7">
        <w:rPr>
          <w:rStyle w:val="Strong"/>
        </w:rPr>
        <w:t>Low Latency and Real-Time Updates</w:t>
      </w:r>
      <w:r w:rsidRPr="009043C7">
        <w:t>:</w:t>
      </w:r>
      <w:r w:rsidRPr="009043C7">
        <w:br/>
        <w:t>In a real-time environment, FL allows models to be updated continuously based on data genera</w:t>
      </w:r>
      <w:r w:rsidRPr="009043C7">
        <w:t>t</w:t>
      </w:r>
      <w:r w:rsidRPr="009043C7">
        <w:t>ed in near real-time, enabling adaptive and timely decision-making. For instance, in IoT systems, FL can help detect anomalies or fraudulent activities as they occur.</w:t>
      </w:r>
    </w:p>
    <w:p w:rsidR="009043C7" w:rsidRPr="009043C7" w:rsidRDefault="009043C7" w:rsidP="009043C7">
      <w:pPr>
        <w:pStyle w:val="NormalWeb"/>
        <w:numPr>
          <w:ilvl w:val="0"/>
          <w:numId w:val="19"/>
        </w:numPr>
        <w:spacing w:line="360" w:lineRule="auto"/>
      </w:pPr>
      <w:r w:rsidRPr="009043C7">
        <w:rPr>
          <w:rStyle w:val="Strong"/>
        </w:rPr>
        <w:t>Scalability Across Distributed Systems</w:t>
      </w:r>
      <w:r w:rsidRPr="009043C7">
        <w:t>:</w:t>
      </w:r>
      <w:r w:rsidRPr="009043C7">
        <w:br/>
        <w:t>FL can seamlessly scale across large networks of devices, such as IoT sensors, mobile devices, or autonomous vehicles. Its ability to handle data from diverse sources in real-time makes it ideal for applications that require large-scale collaboration.</w:t>
      </w:r>
    </w:p>
    <w:p w:rsidR="009043C7" w:rsidRPr="009043C7" w:rsidRDefault="009043C7" w:rsidP="009043C7">
      <w:pPr>
        <w:pStyle w:val="NormalWeb"/>
        <w:numPr>
          <w:ilvl w:val="0"/>
          <w:numId w:val="19"/>
        </w:numPr>
        <w:spacing w:line="360" w:lineRule="auto"/>
      </w:pPr>
      <w:r w:rsidRPr="009043C7">
        <w:rPr>
          <w:rStyle w:val="Strong"/>
        </w:rPr>
        <w:t>Efficient Communication</w:t>
      </w:r>
      <w:r w:rsidRPr="009043C7">
        <w:t>:</w:t>
      </w:r>
      <w:r w:rsidRPr="009043C7">
        <w:br/>
        <w:t>Real-time environments demand low-bandwidth solutions to avoid bottlenecks. FL achieves this by sharing compact model updates instead of large datasets, reducing communication overhead and ensuring efficient operation.</w:t>
      </w:r>
    </w:p>
    <w:p w:rsidR="009043C7" w:rsidRPr="009043C7" w:rsidRDefault="009043C7" w:rsidP="009043C7">
      <w:pPr>
        <w:pStyle w:val="NormalWeb"/>
        <w:numPr>
          <w:ilvl w:val="0"/>
          <w:numId w:val="19"/>
        </w:numPr>
        <w:spacing w:line="360" w:lineRule="auto"/>
      </w:pPr>
      <w:r w:rsidRPr="009043C7">
        <w:rPr>
          <w:rStyle w:val="Strong"/>
        </w:rPr>
        <w:t>Robustness and Adaptability</w:t>
      </w:r>
      <w:r w:rsidRPr="009043C7">
        <w:t>:</w:t>
      </w:r>
      <w:r w:rsidRPr="009043C7">
        <w:br/>
        <w:t>Real-time systems often operate in dynamic environments where data distributions can change rapidly. FL’s ability to train continuously on new data allows models to adapt to evolving cond</w:t>
      </w:r>
      <w:r w:rsidRPr="009043C7">
        <w:t>i</w:t>
      </w:r>
      <w:r w:rsidRPr="009043C7">
        <w:t>tions, enhancing system robustness.</w:t>
      </w:r>
    </w:p>
    <w:p w:rsidR="009043C7" w:rsidRPr="009043C7" w:rsidRDefault="009043C7" w:rsidP="009043C7">
      <w:pPr>
        <w:pStyle w:val="Heading4"/>
        <w:spacing w:line="360" w:lineRule="auto"/>
        <w:rPr>
          <w:sz w:val="24"/>
          <w:szCs w:val="24"/>
        </w:rPr>
      </w:pPr>
      <w:r w:rsidRPr="009043C7">
        <w:rPr>
          <w:sz w:val="24"/>
          <w:szCs w:val="24"/>
        </w:rPr>
        <w:t>Applications of FL in Real-Time Environments</w:t>
      </w:r>
    </w:p>
    <w:p w:rsidR="009043C7" w:rsidRPr="009043C7" w:rsidRDefault="009043C7" w:rsidP="009043C7">
      <w:pPr>
        <w:numPr>
          <w:ilvl w:val="0"/>
          <w:numId w:val="20"/>
        </w:numPr>
        <w:suppressAutoHyphens w:val="0"/>
        <w:spacing w:before="100" w:beforeAutospacing="1" w:after="100" w:afterAutospacing="1" w:line="360" w:lineRule="auto"/>
        <w:rPr>
          <w:szCs w:val="24"/>
        </w:rPr>
      </w:pPr>
      <w:r w:rsidRPr="009043C7">
        <w:rPr>
          <w:rStyle w:val="Strong"/>
          <w:szCs w:val="24"/>
        </w:rPr>
        <w:t>Healthcare</w:t>
      </w:r>
      <w:r w:rsidRPr="009043C7">
        <w:rPr>
          <w:szCs w:val="24"/>
        </w:rPr>
        <w:t>: Real-time patient monitoring and diagnostics using data from distributed medical devices while preserving patient privacy.</w:t>
      </w:r>
    </w:p>
    <w:p w:rsidR="009043C7" w:rsidRPr="009043C7" w:rsidRDefault="009043C7" w:rsidP="009043C7">
      <w:pPr>
        <w:numPr>
          <w:ilvl w:val="0"/>
          <w:numId w:val="20"/>
        </w:numPr>
        <w:suppressAutoHyphens w:val="0"/>
        <w:spacing w:before="100" w:beforeAutospacing="1" w:after="100" w:afterAutospacing="1" w:line="360" w:lineRule="auto"/>
        <w:rPr>
          <w:szCs w:val="24"/>
        </w:rPr>
      </w:pPr>
      <w:r w:rsidRPr="009043C7">
        <w:rPr>
          <w:rStyle w:val="Strong"/>
          <w:szCs w:val="24"/>
        </w:rPr>
        <w:t>IoT Security</w:t>
      </w:r>
      <w:r w:rsidRPr="009043C7">
        <w:rPr>
          <w:szCs w:val="24"/>
        </w:rPr>
        <w:t>: Fraud detection and anomaly identification across interconnected IoT devices in smart homes or industrial networks.</w:t>
      </w:r>
    </w:p>
    <w:p w:rsidR="009043C7" w:rsidRPr="009043C7" w:rsidRDefault="009043C7" w:rsidP="009043C7">
      <w:pPr>
        <w:numPr>
          <w:ilvl w:val="0"/>
          <w:numId w:val="20"/>
        </w:numPr>
        <w:suppressAutoHyphens w:val="0"/>
        <w:spacing w:before="100" w:beforeAutospacing="1" w:after="100" w:afterAutospacing="1" w:line="360" w:lineRule="auto"/>
        <w:rPr>
          <w:szCs w:val="24"/>
        </w:rPr>
      </w:pPr>
      <w:r w:rsidRPr="009043C7">
        <w:rPr>
          <w:rStyle w:val="Strong"/>
          <w:szCs w:val="24"/>
        </w:rPr>
        <w:lastRenderedPageBreak/>
        <w:t>Autonomous Systems</w:t>
      </w:r>
      <w:r w:rsidRPr="009043C7">
        <w:rPr>
          <w:szCs w:val="24"/>
        </w:rPr>
        <w:t>: Collaborative learning across autonomous vehicles to improve navig</w:t>
      </w:r>
      <w:r w:rsidRPr="009043C7">
        <w:rPr>
          <w:szCs w:val="24"/>
        </w:rPr>
        <w:t>a</w:t>
      </w:r>
      <w:r w:rsidRPr="009043C7">
        <w:rPr>
          <w:szCs w:val="24"/>
        </w:rPr>
        <w:t>tion and obstacle detection without sharing sensitive driving data.</w:t>
      </w:r>
    </w:p>
    <w:p w:rsidR="009043C7" w:rsidRPr="009043C7" w:rsidRDefault="009043C7" w:rsidP="009043C7">
      <w:pPr>
        <w:numPr>
          <w:ilvl w:val="0"/>
          <w:numId w:val="20"/>
        </w:numPr>
        <w:suppressAutoHyphens w:val="0"/>
        <w:spacing w:before="100" w:beforeAutospacing="1" w:after="100" w:afterAutospacing="1" w:line="360" w:lineRule="auto"/>
        <w:rPr>
          <w:szCs w:val="24"/>
        </w:rPr>
      </w:pPr>
      <w:r w:rsidRPr="009043C7">
        <w:rPr>
          <w:rStyle w:val="Strong"/>
          <w:szCs w:val="24"/>
        </w:rPr>
        <w:t>Finance</w:t>
      </w:r>
      <w:r w:rsidRPr="009043C7">
        <w:rPr>
          <w:szCs w:val="24"/>
        </w:rPr>
        <w:t>: Real-time fraud detection in banking systems by analyzing distributed transaction data without centralizing sensitive customer information.</w:t>
      </w:r>
    </w:p>
    <w:p w:rsidR="009043C7" w:rsidRPr="009043C7" w:rsidRDefault="009043C7" w:rsidP="009043C7">
      <w:pPr>
        <w:pStyle w:val="Heading4"/>
        <w:spacing w:line="360" w:lineRule="auto"/>
        <w:rPr>
          <w:sz w:val="24"/>
          <w:szCs w:val="24"/>
        </w:rPr>
      </w:pPr>
      <w:r w:rsidRPr="009043C7">
        <w:rPr>
          <w:sz w:val="24"/>
          <w:szCs w:val="24"/>
        </w:rPr>
        <w:t>Challenges in Real-Time FL</w:t>
      </w:r>
    </w:p>
    <w:p w:rsidR="009043C7" w:rsidRPr="009043C7" w:rsidRDefault="009043C7" w:rsidP="009043C7">
      <w:pPr>
        <w:pStyle w:val="NormalWeb"/>
        <w:spacing w:line="360" w:lineRule="auto"/>
        <w:jc w:val="both"/>
      </w:pPr>
      <w:r w:rsidRPr="009043C7">
        <w:t>Despite its advantages, implementing FL in real-time environments comes with challenges such as:</w:t>
      </w:r>
    </w:p>
    <w:p w:rsidR="009043C7" w:rsidRPr="009043C7" w:rsidRDefault="009043C7" w:rsidP="009043C7">
      <w:pPr>
        <w:numPr>
          <w:ilvl w:val="0"/>
          <w:numId w:val="21"/>
        </w:numPr>
        <w:suppressAutoHyphens w:val="0"/>
        <w:spacing w:before="100" w:beforeAutospacing="1" w:after="100" w:afterAutospacing="1" w:line="360" w:lineRule="auto"/>
        <w:rPr>
          <w:szCs w:val="24"/>
        </w:rPr>
      </w:pPr>
      <w:r w:rsidRPr="009043C7">
        <w:rPr>
          <w:szCs w:val="24"/>
        </w:rPr>
        <w:t>Synchronizing updates from distributed devices in low-latency settings.</w:t>
      </w:r>
    </w:p>
    <w:p w:rsidR="009043C7" w:rsidRPr="009043C7" w:rsidRDefault="009043C7" w:rsidP="009043C7">
      <w:pPr>
        <w:numPr>
          <w:ilvl w:val="0"/>
          <w:numId w:val="21"/>
        </w:numPr>
        <w:suppressAutoHyphens w:val="0"/>
        <w:spacing w:before="100" w:beforeAutospacing="1" w:after="100" w:afterAutospacing="1" w:line="360" w:lineRule="auto"/>
        <w:rPr>
          <w:szCs w:val="24"/>
        </w:rPr>
      </w:pPr>
      <w:r w:rsidRPr="009043C7">
        <w:rPr>
          <w:szCs w:val="24"/>
        </w:rPr>
        <w:t>Addressing communication inefficiencies caused by unreliable or variable network conditions.</w:t>
      </w:r>
    </w:p>
    <w:p w:rsidR="009043C7" w:rsidRPr="009043C7" w:rsidRDefault="009043C7" w:rsidP="009043C7">
      <w:pPr>
        <w:numPr>
          <w:ilvl w:val="0"/>
          <w:numId w:val="21"/>
        </w:numPr>
        <w:suppressAutoHyphens w:val="0"/>
        <w:spacing w:before="100" w:beforeAutospacing="1" w:after="100" w:afterAutospacing="1" w:line="360" w:lineRule="auto"/>
        <w:rPr>
          <w:szCs w:val="24"/>
        </w:rPr>
      </w:pPr>
      <w:r w:rsidRPr="009043C7">
        <w:rPr>
          <w:szCs w:val="24"/>
        </w:rPr>
        <w:t>Ensuring model convergence in rapidly changing environments.</w:t>
      </w:r>
    </w:p>
    <w:p w:rsidR="009043C7" w:rsidRPr="009043C7" w:rsidRDefault="009043C7" w:rsidP="009043C7">
      <w:pPr>
        <w:numPr>
          <w:ilvl w:val="0"/>
          <w:numId w:val="21"/>
        </w:numPr>
        <w:suppressAutoHyphens w:val="0"/>
        <w:spacing w:before="100" w:beforeAutospacing="1" w:after="100" w:afterAutospacing="1" w:line="360" w:lineRule="auto"/>
        <w:rPr>
          <w:szCs w:val="24"/>
        </w:rPr>
      </w:pPr>
      <w:r w:rsidRPr="009043C7">
        <w:rPr>
          <w:szCs w:val="24"/>
        </w:rPr>
        <w:t>Mitigating security threats such as adversarial attacks or poisoning of model updates.</w:t>
      </w:r>
    </w:p>
    <w:p w:rsidR="00F9391D" w:rsidRDefault="00F9391D" w:rsidP="00F9391D">
      <w:pPr>
        <w:pStyle w:val="Heading3"/>
      </w:pPr>
      <w:r>
        <w:rPr>
          <w:rStyle w:val="Strong"/>
          <w:b/>
          <w:bCs w:val="0"/>
        </w:rPr>
        <w:t>3. Technical Architecture of Federated Learning</w:t>
      </w:r>
    </w:p>
    <w:p w:rsidR="00F9391D" w:rsidRDefault="00F9391D" w:rsidP="00F9391D">
      <w:pPr>
        <w:pStyle w:val="Heading4"/>
      </w:pPr>
      <w:r>
        <w:t xml:space="preserve">3.1 </w:t>
      </w:r>
      <w:r>
        <w:rPr>
          <w:rStyle w:val="Strong"/>
          <w:b/>
          <w:bCs w:val="0"/>
        </w:rPr>
        <w:t>Federated Learning Process</w:t>
      </w:r>
    </w:p>
    <w:p w:rsidR="00472088" w:rsidRDefault="009043C7" w:rsidP="00F9391D">
      <w:pPr>
        <w:pStyle w:val="NormalWeb"/>
      </w:pPr>
      <w:r>
        <w:t>In a typical Federated Learning (FL) system, models are trained locally within individual healthcare f</w:t>
      </w:r>
      <w:r>
        <w:t>a</w:t>
      </w:r>
      <w:r>
        <w:t>cilities. Instead of sharing raw data, these facilities transmit model updates (such as gradient inform</w:t>
      </w:r>
      <w:r>
        <w:t>a</w:t>
      </w:r>
      <w:r>
        <w:t>tion) to a central server. The server aggregates these updates to refine the global model, ensuring data privacy by keeping all local data secure and inaccessible.</w:t>
      </w:r>
    </w:p>
    <w:p w:rsidR="009043C7" w:rsidRDefault="009043C7" w:rsidP="00F9391D">
      <w:pPr>
        <w:pStyle w:val="NormalWeb"/>
      </w:pPr>
      <w:r w:rsidRPr="009043C7">
        <w:rPr>
          <w:noProof/>
        </w:rPr>
        <w:drawing>
          <wp:inline distT="0" distB="0" distL="0" distR="0">
            <wp:extent cx="2190750" cy="2194876"/>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190750" cy="2194876"/>
                    </a:xfrm>
                    <a:prstGeom prst="rect">
                      <a:avLst/>
                    </a:prstGeom>
                    <a:noFill/>
                    <a:ln w="9525">
                      <a:noFill/>
                      <a:miter lim="800000"/>
                      <a:headEnd/>
                      <a:tailEnd/>
                    </a:ln>
                  </pic:spPr>
                </pic:pic>
              </a:graphicData>
            </a:graphic>
          </wp:inline>
        </w:drawing>
      </w:r>
    </w:p>
    <w:p w:rsidR="00B65D8F" w:rsidRDefault="00B65D8F" w:rsidP="00F9391D">
      <w:pPr>
        <w:pStyle w:val="NormalWeb"/>
      </w:pPr>
      <w:r>
        <w:t xml:space="preserve">Fig 3.1 shows A technical architecture diagram of federated learning in healthcare. </w:t>
      </w:r>
    </w:p>
    <w:p w:rsidR="00F9391D" w:rsidRDefault="00F9391D" w:rsidP="00A47843">
      <w:pPr>
        <w:pStyle w:val="Heading4"/>
      </w:pPr>
      <w:r>
        <w:t xml:space="preserve">3.2 </w:t>
      </w:r>
      <w:r w:rsidR="00A47843">
        <w:t>Federated Learning with IoT Security Systems</w:t>
      </w:r>
    </w:p>
    <w:p w:rsidR="00A47843" w:rsidRDefault="00A47843" w:rsidP="00A47843">
      <w:pPr>
        <w:pStyle w:val="NormalWeb"/>
        <w:spacing w:line="360" w:lineRule="auto"/>
        <w:jc w:val="both"/>
      </w:pPr>
      <w:r>
        <w:t>The integration of Federated Learning (FL) with Internet of Things (IoT) security systems addresses cri</w:t>
      </w:r>
      <w:r>
        <w:t>t</w:t>
      </w:r>
      <w:r>
        <w:t>ical challenges in securing distributed networks of IoT devices while preserving privacy. IoT devices generate vast amounts of sensitive data in real-time, often containing information critical to identifying security threats, such as unauthorized access, fraudulent activities, or data tampering. Traditional centr</w:t>
      </w:r>
      <w:r>
        <w:t>a</w:t>
      </w:r>
      <w:r>
        <w:t xml:space="preserve">lized approaches to analyzing this data face limitations, including privacy risks, high communication </w:t>
      </w:r>
      <w:r>
        <w:lastRenderedPageBreak/>
        <w:t>overhead, and latency issues. FL offers a decentralized, privacy-preserving alternative for enhancing IoT security systems.</w:t>
      </w:r>
    </w:p>
    <w:p w:rsidR="00A47843" w:rsidRDefault="008B71B1" w:rsidP="00A47843">
      <w:pPr>
        <w:pStyle w:val="Heading4"/>
      </w:pPr>
      <w:r>
        <w:t xml:space="preserve">3.3 </w:t>
      </w:r>
      <w:r w:rsidR="00A47843">
        <w:t>Key Features of FL in IoT Security Systems</w:t>
      </w:r>
    </w:p>
    <w:p w:rsidR="00A47843" w:rsidRDefault="00A47843" w:rsidP="00A47843">
      <w:pPr>
        <w:pStyle w:val="NormalWeb"/>
        <w:numPr>
          <w:ilvl w:val="0"/>
          <w:numId w:val="22"/>
        </w:numPr>
        <w:spacing w:line="360" w:lineRule="auto"/>
      </w:pPr>
      <w:r>
        <w:rPr>
          <w:rStyle w:val="Strong"/>
        </w:rPr>
        <w:t>Decentralized Learning</w:t>
      </w:r>
      <w:r>
        <w:t>:</w:t>
      </w:r>
    </w:p>
    <w:p w:rsidR="00A47843" w:rsidRDefault="00A47843" w:rsidP="00A47843">
      <w:pPr>
        <w:pStyle w:val="NormalWeb"/>
        <w:spacing w:line="360" w:lineRule="auto"/>
        <w:ind w:left="720"/>
        <w:jc w:val="both"/>
      </w:pPr>
      <w:r>
        <w:t>FL enables IoT devices to train local machine learning models on their respective data without transmitting sensitive information to a central server. This decentralized approach reduces the risk of data breaches while ensuring privacy.</w:t>
      </w:r>
    </w:p>
    <w:p w:rsidR="00A47843" w:rsidRDefault="00A47843" w:rsidP="00A47843">
      <w:pPr>
        <w:pStyle w:val="NormalWeb"/>
        <w:numPr>
          <w:ilvl w:val="0"/>
          <w:numId w:val="22"/>
        </w:numPr>
        <w:spacing w:line="360" w:lineRule="auto"/>
      </w:pPr>
      <w:r>
        <w:rPr>
          <w:rStyle w:val="Strong"/>
        </w:rPr>
        <w:t>Real-Time Anomaly Detection</w:t>
      </w:r>
      <w:r>
        <w:t>:</w:t>
      </w:r>
    </w:p>
    <w:p w:rsidR="00A47843" w:rsidRDefault="00A47843" w:rsidP="00A47843">
      <w:pPr>
        <w:pStyle w:val="NormalWeb"/>
        <w:spacing w:line="360" w:lineRule="auto"/>
        <w:ind w:left="720"/>
        <w:jc w:val="both"/>
      </w:pPr>
      <w:r>
        <w:t>In security systems, FL can detect anomalies or fraudulent activities in real-time by continuously updating models with locally processed data. This ensures rapid identification and mitigation of threats.</w:t>
      </w:r>
    </w:p>
    <w:p w:rsidR="00A47843" w:rsidRDefault="00A47843" w:rsidP="00A47843">
      <w:pPr>
        <w:pStyle w:val="NormalWeb"/>
        <w:numPr>
          <w:ilvl w:val="0"/>
          <w:numId w:val="22"/>
        </w:numPr>
        <w:spacing w:line="360" w:lineRule="auto"/>
      </w:pPr>
      <w:r>
        <w:rPr>
          <w:rStyle w:val="Strong"/>
        </w:rPr>
        <w:t>Privacy Preservation</w:t>
      </w:r>
      <w:r>
        <w:t>:</w:t>
      </w:r>
    </w:p>
    <w:p w:rsidR="00A47843" w:rsidRDefault="00A47843" w:rsidP="00A47843">
      <w:pPr>
        <w:pStyle w:val="NormalWeb"/>
        <w:spacing w:line="360" w:lineRule="auto"/>
        <w:ind w:left="720"/>
        <w:jc w:val="both"/>
      </w:pPr>
      <w:r>
        <w:t>By sharing only encrypted model updates instead of raw data, FL safeguards sensitive inform</w:t>
      </w:r>
      <w:r>
        <w:t>a</w:t>
      </w:r>
      <w:r>
        <w:t>tion generated by IoT devices, ensuring compliance with privacy regulations like GDPR and CCPA.</w:t>
      </w:r>
    </w:p>
    <w:p w:rsidR="00A47843" w:rsidRDefault="00A47843" w:rsidP="00A47843">
      <w:pPr>
        <w:pStyle w:val="NormalWeb"/>
        <w:numPr>
          <w:ilvl w:val="0"/>
          <w:numId w:val="22"/>
        </w:numPr>
        <w:spacing w:line="360" w:lineRule="auto"/>
      </w:pPr>
      <w:r>
        <w:rPr>
          <w:rStyle w:val="Strong"/>
        </w:rPr>
        <w:t>Scalability Across IoT Networks</w:t>
      </w:r>
      <w:r>
        <w:t>:</w:t>
      </w:r>
    </w:p>
    <w:p w:rsidR="00A47843" w:rsidRDefault="00A47843" w:rsidP="00A47843">
      <w:pPr>
        <w:pStyle w:val="NormalWeb"/>
        <w:spacing w:line="360" w:lineRule="auto"/>
        <w:ind w:left="720"/>
        <w:jc w:val="both"/>
      </w:pPr>
      <w:r>
        <w:t>FL's architecture is highly scalable, making it suitable for large IoT ecosystems. It allows coll</w:t>
      </w:r>
      <w:r>
        <w:t>a</w:t>
      </w:r>
      <w:r>
        <w:t>borative learning across diverse devices, such as smart cameras, sensors, and access control sy</w:t>
      </w:r>
      <w:r>
        <w:t>s</w:t>
      </w:r>
      <w:r>
        <w:t>tems, to enhance security collectively.</w:t>
      </w:r>
    </w:p>
    <w:p w:rsidR="00A47843" w:rsidRDefault="00A47843" w:rsidP="00A47843">
      <w:pPr>
        <w:pStyle w:val="NormalWeb"/>
        <w:numPr>
          <w:ilvl w:val="0"/>
          <w:numId w:val="22"/>
        </w:numPr>
        <w:spacing w:line="360" w:lineRule="auto"/>
      </w:pPr>
      <w:r>
        <w:rPr>
          <w:rStyle w:val="Strong"/>
        </w:rPr>
        <w:t>Low Communication Overhead</w:t>
      </w:r>
      <w:r>
        <w:t>:</w:t>
      </w:r>
    </w:p>
    <w:p w:rsidR="00A47843" w:rsidRDefault="00A47843" w:rsidP="00A47843">
      <w:pPr>
        <w:pStyle w:val="NormalWeb"/>
        <w:spacing w:line="360" w:lineRule="auto"/>
        <w:ind w:left="720"/>
        <w:jc w:val="both"/>
      </w:pPr>
      <w:r>
        <w:t>FL minimizes network congestion by transmitting only model updates, which are smaller than raw data. This is particularly important in IoT networks with limited bandwidth.</w:t>
      </w:r>
    </w:p>
    <w:p w:rsidR="00A47843" w:rsidRDefault="00A47843" w:rsidP="00A47843">
      <w:pPr>
        <w:pStyle w:val="NormalWeb"/>
        <w:numPr>
          <w:ilvl w:val="0"/>
          <w:numId w:val="22"/>
        </w:numPr>
        <w:spacing w:line="360" w:lineRule="auto"/>
      </w:pPr>
      <w:r>
        <w:rPr>
          <w:rStyle w:val="Strong"/>
        </w:rPr>
        <w:t>Continuous Model Adaptation</w:t>
      </w:r>
      <w:r>
        <w:t>:</w:t>
      </w:r>
    </w:p>
    <w:p w:rsidR="00A47843" w:rsidRDefault="00A47843" w:rsidP="00A47843">
      <w:pPr>
        <w:pStyle w:val="NormalWeb"/>
        <w:spacing w:line="360" w:lineRule="auto"/>
        <w:ind w:left="720"/>
      </w:pPr>
      <w:r>
        <w:t>IoT environments are dynamic, with constantly evolving threats. FL allows models to adapt co</w:t>
      </w:r>
      <w:r>
        <w:t>n</w:t>
      </w:r>
      <w:r>
        <w:t>tinuously to new patterns, improving the system's resilience against emerging security cha</w:t>
      </w:r>
      <w:r>
        <w:t>l</w:t>
      </w:r>
      <w:r>
        <w:t>lenges.</w:t>
      </w:r>
    </w:p>
    <w:p w:rsidR="00A47843" w:rsidRDefault="00A47843" w:rsidP="00A47843"/>
    <w:p w:rsidR="00A47843" w:rsidRDefault="00A47843" w:rsidP="00A47843"/>
    <w:p w:rsidR="00A47843" w:rsidRDefault="00A47843" w:rsidP="00A47843"/>
    <w:p w:rsidR="00A47843" w:rsidRDefault="008B71B1" w:rsidP="00A47843">
      <w:pPr>
        <w:pStyle w:val="Heading4"/>
      </w:pPr>
      <w:r>
        <w:t xml:space="preserve">3.4 </w:t>
      </w:r>
      <w:r w:rsidR="00A47843">
        <w:t>Applications of FL in IoT Security Systems</w:t>
      </w:r>
    </w:p>
    <w:p w:rsidR="00A47843" w:rsidRDefault="00A47843" w:rsidP="00A47843">
      <w:pPr>
        <w:pStyle w:val="NormalWeb"/>
        <w:numPr>
          <w:ilvl w:val="0"/>
          <w:numId w:val="23"/>
        </w:numPr>
        <w:spacing w:line="360" w:lineRule="auto"/>
      </w:pPr>
      <w:r>
        <w:rPr>
          <w:rStyle w:val="Strong"/>
        </w:rPr>
        <w:t>Fraud Detection</w:t>
      </w:r>
      <w:r>
        <w:t>:</w:t>
      </w:r>
      <w:r>
        <w:br/>
        <w:t>FL helps detect fraudulent activities, such as unauthorized access attempts or identity spoofing, by leveraging insights from multiple IoT devices without exposing sensitive user data.</w:t>
      </w:r>
    </w:p>
    <w:p w:rsidR="00A47843" w:rsidRDefault="00A47843" w:rsidP="00A47843">
      <w:pPr>
        <w:pStyle w:val="NormalWeb"/>
        <w:numPr>
          <w:ilvl w:val="0"/>
          <w:numId w:val="23"/>
        </w:numPr>
        <w:spacing w:line="360" w:lineRule="auto"/>
      </w:pPr>
      <w:r>
        <w:rPr>
          <w:rStyle w:val="Strong"/>
        </w:rPr>
        <w:t>Anomaly Detection in Networks</w:t>
      </w:r>
      <w:r>
        <w:t>:</w:t>
      </w:r>
      <w:r>
        <w:br/>
        <w:t>IoT networks often face unusual traffic patterns or device behaviors that indicate potential threats. FL can train anomaly detection models collaboratively across devices, enabling early d</w:t>
      </w:r>
      <w:r>
        <w:t>e</w:t>
      </w:r>
      <w:r>
        <w:t>tection and response.</w:t>
      </w:r>
    </w:p>
    <w:p w:rsidR="00A47843" w:rsidRDefault="00A47843" w:rsidP="00A47843">
      <w:pPr>
        <w:pStyle w:val="NormalWeb"/>
        <w:numPr>
          <w:ilvl w:val="0"/>
          <w:numId w:val="23"/>
        </w:numPr>
        <w:spacing w:line="360" w:lineRule="auto"/>
      </w:pPr>
      <w:r>
        <w:rPr>
          <w:rStyle w:val="Strong"/>
        </w:rPr>
        <w:t>Intrusion Detection Systems (IDS)</w:t>
      </w:r>
      <w:r>
        <w:t>:</w:t>
      </w:r>
      <w:r>
        <w:br/>
        <w:t>FL enhances IDS by aggregating insights from distributed devices to detect and mitigate cybera</w:t>
      </w:r>
      <w:r>
        <w:t>t</w:t>
      </w:r>
      <w:r>
        <w:t>tacks, such as Distributed Denial-of-Service (DDoS) attacks, in a collaborative manner.</w:t>
      </w:r>
    </w:p>
    <w:p w:rsidR="00A47843" w:rsidRDefault="00A47843" w:rsidP="00A47843">
      <w:pPr>
        <w:pStyle w:val="NormalWeb"/>
        <w:numPr>
          <w:ilvl w:val="0"/>
          <w:numId w:val="23"/>
        </w:numPr>
        <w:spacing w:line="360" w:lineRule="auto"/>
      </w:pPr>
      <w:r>
        <w:rPr>
          <w:rStyle w:val="Strong"/>
        </w:rPr>
        <w:t>Device Authentication and Access Control</w:t>
      </w:r>
      <w:r>
        <w:t>:</w:t>
      </w:r>
      <w:r>
        <w:br/>
        <w:t>FL can improve authentication mechanisms by continuously learning from authentication pa</w:t>
      </w:r>
      <w:r>
        <w:t>t</w:t>
      </w:r>
      <w:r>
        <w:t>terns across devices, identifying potential security breaches in real time.</w:t>
      </w:r>
    </w:p>
    <w:p w:rsidR="00A47843" w:rsidRDefault="00A47843" w:rsidP="00A47843">
      <w:pPr>
        <w:pStyle w:val="NormalWeb"/>
        <w:numPr>
          <w:ilvl w:val="0"/>
          <w:numId w:val="23"/>
        </w:numPr>
        <w:spacing w:line="360" w:lineRule="auto"/>
      </w:pPr>
      <w:r>
        <w:rPr>
          <w:rStyle w:val="Strong"/>
        </w:rPr>
        <w:t>Industrial IoT (IIoT) Security</w:t>
      </w:r>
      <w:r>
        <w:t>:</w:t>
      </w:r>
      <w:r>
        <w:br/>
        <w:t>FL enhances the security of industrial IoT environments by training models to detect and respond to threats in manufacturing plants, smart grids, and supply chain networks.</w:t>
      </w:r>
    </w:p>
    <w:p w:rsidR="00A47843" w:rsidRDefault="008B71B1" w:rsidP="00A47843">
      <w:pPr>
        <w:pStyle w:val="Heading4"/>
      </w:pPr>
      <w:r>
        <w:t xml:space="preserve">3.5  </w:t>
      </w:r>
      <w:r w:rsidR="00A47843">
        <w:t>Challenges and Considerations</w:t>
      </w:r>
    </w:p>
    <w:p w:rsidR="00A47843" w:rsidRDefault="00A47843" w:rsidP="00A47843">
      <w:pPr>
        <w:pStyle w:val="NormalWeb"/>
      </w:pPr>
      <w:r>
        <w:t>Despite its advantages, implementing FL in IoT security systems poses several challenges:</w:t>
      </w:r>
    </w:p>
    <w:p w:rsidR="00A47843" w:rsidRDefault="00A47843" w:rsidP="00A47843">
      <w:pPr>
        <w:pStyle w:val="NormalWeb"/>
        <w:numPr>
          <w:ilvl w:val="0"/>
          <w:numId w:val="24"/>
        </w:numPr>
        <w:spacing w:line="360" w:lineRule="auto"/>
      </w:pPr>
      <w:r>
        <w:rPr>
          <w:rStyle w:val="Strong"/>
        </w:rPr>
        <w:t>Heterogeneous Devices</w:t>
      </w:r>
      <w:r>
        <w:t>:</w:t>
      </w:r>
      <w:r>
        <w:br/>
        <w:t>IoT devices vary in computational power and network connectivity, which can impact the efficiency of model training and updates.</w:t>
      </w:r>
    </w:p>
    <w:p w:rsidR="00A47843" w:rsidRDefault="00A47843" w:rsidP="00A47843">
      <w:pPr>
        <w:pStyle w:val="NormalWeb"/>
        <w:numPr>
          <w:ilvl w:val="0"/>
          <w:numId w:val="24"/>
        </w:numPr>
        <w:spacing w:line="360" w:lineRule="auto"/>
      </w:pPr>
      <w:r>
        <w:rPr>
          <w:rStyle w:val="Strong"/>
        </w:rPr>
        <w:t>Communication Overhead</w:t>
      </w:r>
      <w:r>
        <w:t>:</w:t>
      </w:r>
      <w:r>
        <w:br/>
        <w:t>While FL reduces data transmission, frequent updates between devices and the server can still strain low-bandwidth networks.</w:t>
      </w:r>
    </w:p>
    <w:p w:rsidR="00A47843" w:rsidRDefault="00A47843" w:rsidP="00A47843">
      <w:pPr>
        <w:pStyle w:val="NormalWeb"/>
        <w:numPr>
          <w:ilvl w:val="0"/>
          <w:numId w:val="24"/>
        </w:numPr>
        <w:spacing w:line="360" w:lineRule="auto"/>
      </w:pPr>
      <w:r>
        <w:rPr>
          <w:rStyle w:val="Strong"/>
        </w:rPr>
        <w:t>Security Risks</w:t>
      </w:r>
      <w:r>
        <w:t>:</w:t>
      </w:r>
      <w:r>
        <w:br/>
        <w:t>FL systems are vulnerable to adversarial attacks, such as model poisoning or eavesdropping during update transmissions. Implementing secure aggregation protocols is crucial.</w:t>
      </w:r>
    </w:p>
    <w:p w:rsidR="00A47843" w:rsidRDefault="00A47843" w:rsidP="00A47843">
      <w:pPr>
        <w:pStyle w:val="NormalWeb"/>
        <w:numPr>
          <w:ilvl w:val="0"/>
          <w:numId w:val="24"/>
        </w:numPr>
        <w:spacing w:line="360" w:lineRule="auto"/>
      </w:pPr>
      <w:r>
        <w:rPr>
          <w:rStyle w:val="Strong"/>
        </w:rPr>
        <w:t>Energy Constraints</w:t>
      </w:r>
      <w:r>
        <w:t>:</w:t>
      </w:r>
      <w:r>
        <w:br/>
        <w:t>Many IoT devices operate on limited battery power, making it necessary to optimize FL algorithms for energy efficiency.</w:t>
      </w:r>
    </w:p>
    <w:p w:rsidR="00A47843" w:rsidRDefault="00A47843" w:rsidP="00A47843">
      <w:pPr>
        <w:pStyle w:val="NormalWeb"/>
        <w:spacing w:line="360" w:lineRule="auto"/>
      </w:pPr>
    </w:p>
    <w:p w:rsidR="00A47843" w:rsidRDefault="00A47843" w:rsidP="00A47843">
      <w:pPr>
        <w:pStyle w:val="NormalWeb"/>
        <w:spacing w:line="360" w:lineRule="auto"/>
      </w:pPr>
    </w:p>
    <w:p w:rsidR="00A47843" w:rsidRPr="00A47843" w:rsidRDefault="00A47843" w:rsidP="00A47843">
      <w:pPr>
        <w:pStyle w:val="NormalWeb"/>
        <w:spacing w:line="360" w:lineRule="auto"/>
      </w:pPr>
    </w:p>
    <w:p w:rsidR="00A47843" w:rsidRDefault="00A47843" w:rsidP="008B71B1">
      <w:pPr>
        <w:pStyle w:val="Heading3"/>
        <w:numPr>
          <w:ilvl w:val="0"/>
          <w:numId w:val="24"/>
        </w:numPr>
      </w:pPr>
      <w:r>
        <w:t>Conclusion</w:t>
      </w:r>
    </w:p>
    <w:p w:rsidR="00A47843" w:rsidRDefault="00A47843" w:rsidP="00A47843">
      <w:pPr>
        <w:pStyle w:val="NormalWeb"/>
        <w:spacing w:line="360" w:lineRule="auto"/>
        <w:jc w:val="both"/>
      </w:pPr>
      <w:r>
        <w:t>Federated Learning (FL) provides a transformative approach to real-time fraud detection in IoT security systems by enabling collaborative, privacy-preserving machine learning across distributed devices. By keeping sensitive data localized and sharing only model updates, FL ensures data privacy while allowing IoT devices to collectively build robust fraud detection models. This decentralized framework addresses critical challenges such as latency, scalability, and regulatory compliance, making it an ideal solution for securing IoT networks against fraudulent activities. FL’s ability to continuously adapt to new threats and patterns enhances the resilience of IoT security systems in real-time environments.</w:t>
      </w:r>
    </w:p>
    <w:p w:rsidR="00A47843" w:rsidRDefault="00A47843" w:rsidP="008B71B1">
      <w:pPr>
        <w:pStyle w:val="Heading3"/>
        <w:numPr>
          <w:ilvl w:val="0"/>
          <w:numId w:val="24"/>
        </w:numPr>
      </w:pPr>
      <w:r>
        <w:t>Challenges</w:t>
      </w:r>
    </w:p>
    <w:p w:rsidR="00A47843" w:rsidRDefault="00A47843" w:rsidP="00A47843">
      <w:pPr>
        <w:pStyle w:val="NormalWeb"/>
        <w:spacing w:line="360" w:lineRule="auto"/>
        <w:jc w:val="both"/>
      </w:pPr>
      <w:r>
        <w:t>While FL shows great promise in enhancing IoT security systems, several challenges need to be a</w:t>
      </w:r>
      <w:r>
        <w:t>d</w:t>
      </w:r>
      <w:r>
        <w:t>dressed to realize its full potential:</w:t>
      </w:r>
    </w:p>
    <w:p w:rsidR="008B71B1" w:rsidRDefault="00A47843" w:rsidP="008B71B1">
      <w:pPr>
        <w:pStyle w:val="NormalWeb"/>
        <w:numPr>
          <w:ilvl w:val="0"/>
          <w:numId w:val="25"/>
        </w:numPr>
        <w:spacing w:line="360" w:lineRule="auto"/>
      </w:pPr>
      <w:r>
        <w:rPr>
          <w:rStyle w:val="Strong"/>
        </w:rPr>
        <w:t>Device Heterogeneity</w:t>
      </w:r>
      <w:r>
        <w:t>:</w:t>
      </w:r>
      <w:r>
        <w:br/>
        <w:t>IoT devices vary significantly in computational power, storage capacity, and energy availability. This heterogeneity can lead to uneven model training and synchronization issues.</w:t>
      </w:r>
    </w:p>
    <w:p w:rsidR="00A47843" w:rsidRDefault="00A47843" w:rsidP="008B71B1">
      <w:pPr>
        <w:pStyle w:val="NormalWeb"/>
        <w:numPr>
          <w:ilvl w:val="0"/>
          <w:numId w:val="25"/>
        </w:numPr>
        <w:spacing w:line="360" w:lineRule="auto"/>
      </w:pPr>
      <w:r>
        <w:rPr>
          <w:rStyle w:val="Strong"/>
        </w:rPr>
        <w:t>Communication Overhead</w:t>
      </w:r>
      <w:r>
        <w:t>:</w:t>
      </w:r>
      <w:r>
        <w:br/>
        <w:t>Frequent transmission of model updates, especially in large-scale IoT networks, can strain l</w:t>
      </w:r>
      <w:r>
        <w:t>i</w:t>
      </w:r>
      <w:r>
        <w:t>mited bandwidth and lead to latency.</w:t>
      </w:r>
    </w:p>
    <w:p w:rsidR="00A47843" w:rsidRDefault="00A47843" w:rsidP="008B71B1">
      <w:pPr>
        <w:pStyle w:val="NormalWeb"/>
        <w:numPr>
          <w:ilvl w:val="0"/>
          <w:numId w:val="25"/>
        </w:numPr>
        <w:spacing w:line="360" w:lineRule="auto"/>
      </w:pPr>
      <w:r>
        <w:rPr>
          <w:rStyle w:val="Strong"/>
        </w:rPr>
        <w:t>Security Threats</w:t>
      </w:r>
      <w:r>
        <w:t>:</w:t>
      </w:r>
      <w:r>
        <w:br/>
        <w:t>FL itself is vulnerable to adversarial attacks, such as model poisoning, gradient inversion, and eavesdropping. Ensuring secure aggregation and communication is critical.</w:t>
      </w:r>
    </w:p>
    <w:p w:rsidR="00A47843" w:rsidRDefault="00A47843" w:rsidP="008B71B1">
      <w:pPr>
        <w:pStyle w:val="NormalWeb"/>
        <w:numPr>
          <w:ilvl w:val="0"/>
          <w:numId w:val="25"/>
        </w:numPr>
        <w:spacing w:line="360" w:lineRule="auto"/>
      </w:pPr>
      <w:r>
        <w:rPr>
          <w:rStyle w:val="Strong"/>
        </w:rPr>
        <w:t>Non-IID Data Distribution</w:t>
      </w:r>
      <w:r>
        <w:t>:</w:t>
      </w:r>
      <w:r>
        <w:br/>
        <w:t>IoT devices often generate non-independent and identically distributed (non-IID) data, which can affect model convergence and overall performance.</w:t>
      </w:r>
    </w:p>
    <w:p w:rsidR="00A47843" w:rsidRDefault="00A47843" w:rsidP="008B71B1">
      <w:pPr>
        <w:pStyle w:val="NormalWeb"/>
        <w:numPr>
          <w:ilvl w:val="0"/>
          <w:numId w:val="25"/>
        </w:numPr>
        <w:spacing w:line="360" w:lineRule="auto"/>
      </w:pPr>
      <w:r>
        <w:rPr>
          <w:rStyle w:val="Strong"/>
        </w:rPr>
        <w:t>Energy Efficiency</w:t>
      </w:r>
      <w:r>
        <w:t>:</w:t>
      </w:r>
      <w:r>
        <w:br/>
        <w:t>Many IoT devices operate on limited battery power, making energy-efficient FL algorithms e</w:t>
      </w:r>
      <w:r>
        <w:t>s</w:t>
      </w:r>
      <w:r>
        <w:t>sential for practical implementation.</w:t>
      </w:r>
    </w:p>
    <w:p w:rsidR="00A47843" w:rsidRDefault="00A47843" w:rsidP="00A47843">
      <w:pPr>
        <w:pStyle w:val="NormalWeb"/>
        <w:numPr>
          <w:ilvl w:val="0"/>
          <w:numId w:val="25"/>
        </w:numPr>
        <w:spacing w:line="360" w:lineRule="auto"/>
        <w:jc w:val="both"/>
      </w:pPr>
      <w:r>
        <w:rPr>
          <w:rStyle w:val="Strong"/>
        </w:rPr>
        <w:t>Scalability</w:t>
      </w:r>
      <w:r>
        <w:t>:</w:t>
      </w:r>
      <w:r>
        <w:br/>
        <w:t>As the number of IoT devices grows, ensuring efficient aggregation and coordination across the network becomes increasingly challenging.</w:t>
      </w:r>
    </w:p>
    <w:p w:rsidR="00A47843" w:rsidRDefault="00A47843" w:rsidP="008B71B1">
      <w:pPr>
        <w:pStyle w:val="NormalWeb"/>
        <w:numPr>
          <w:ilvl w:val="0"/>
          <w:numId w:val="25"/>
        </w:numPr>
        <w:spacing w:line="360" w:lineRule="auto"/>
      </w:pPr>
      <w:r>
        <w:rPr>
          <w:rStyle w:val="Strong"/>
        </w:rPr>
        <w:t>Privacy Regulations and Compliance</w:t>
      </w:r>
      <w:r>
        <w:t>:</w:t>
      </w:r>
      <w:r>
        <w:br/>
        <w:t>While FL supports privacy preservation, ensuring compliance with diverse global privacy regul</w:t>
      </w:r>
      <w:r>
        <w:t>a</w:t>
      </w:r>
      <w:r>
        <w:t>tions across different regions adds complexity.</w:t>
      </w:r>
    </w:p>
    <w:p w:rsidR="00A47843" w:rsidRDefault="00A47843" w:rsidP="008B71B1">
      <w:pPr>
        <w:pStyle w:val="Heading3"/>
        <w:numPr>
          <w:ilvl w:val="0"/>
          <w:numId w:val="24"/>
        </w:numPr>
      </w:pPr>
      <w:r>
        <w:lastRenderedPageBreak/>
        <w:t>Future Work</w:t>
      </w:r>
    </w:p>
    <w:p w:rsidR="00A47843" w:rsidRDefault="00A47843" w:rsidP="00A47843">
      <w:pPr>
        <w:pStyle w:val="NormalWeb"/>
      </w:pPr>
      <w:r>
        <w:t>To address these challenges and enhance the effectiveness of FL in real-time fraud detection for IoT s</w:t>
      </w:r>
      <w:r>
        <w:t>e</w:t>
      </w:r>
      <w:r>
        <w:t>curity systems, future research can focus on the following areas:</w:t>
      </w:r>
    </w:p>
    <w:p w:rsidR="00A47843" w:rsidRDefault="00A47843" w:rsidP="008B71B1">
      <w:pPr>
        <w:pStyle w:val="NormalWeb"/>
        <w:numPr>
          <w:ilvl w:val="0"/>
          <w:numId w:val="26"/>
        </w:numPr>
        <w:spacing w:line="360" w:lineRule="auto"/>
      </w:pPr>
      <w:r>
        <w:rPr>
          <w:rStyle w:val="Strong"/>
        </w:rPr>
        <w:t>Adaptive FL Algorithms</w:t>
      </w:r>
      <w:r>
        <w:t>:</w:t>
      </w:r>
      <w:r>
        <w:br/>
        <w:t>Develop adaptive algorithms that account for device heterogeneity, enabling efficient training across diverse IoT devices with varying capabilities.</w:t>
      </w:r>
    </w:p>
    <w:p w:rsidR="00A47843" w:rsidRDefault="00A47843" w:rsidP="008B71B1">
      <w:pPr>
        <w:pStyle w:val="NormalWeb"/>
        <w:numPr>
          <w:ilvl w:val="0"/>
          <w:numId w:val="26"/>
        </w:numPr>
        <w:spacing w:line="360" w:lineRule="auto"/>
      </w:pPr>
      <w:r>
        <w:rPr>
          <w:rStyle w:val="Strong"/>
        </w:rPr>
        <w:t>Communication Optimization</w:t>
      </w:r>
      <w:r>
        <w:t>:</w:t>
      </w:r>
      <w:r>
        <w:br/>
        <w:t>Explore techniques such as model compression, sparse updates, and asynchronous communication to reduce bandwidth requirements and improve real-time performance.</w:t>
      </w:r>
    </w:p>
    <w:p w:rsidR="00A47843" w:rsidRDefault="00A47843" w:rsidP="008B71B1">
      <w:pPr>
        <w:pStyle w:val="NormalWeb"/>
        <w:numPr>
          <w:ilvl w:val="0"/>
          <w:numId w:val="26"/>
        </w:numPr>
        <w:spacing w:line="360" w:lineRule="auto"/>
      </w:pPr>
      <w:r>
        <w:rPr>
          <w:rStyle w:val="Strong"/>
        </w:rPr>
        <w:t>Robust Security Mechanisms</w:t>
      </w:r>
      <w:r>
        <w:t>:</w:t>
      </w:r>
      <w:r>
        <w:br/>
        <w:t>Implement advanced cryptographic techniques, secure aggregation protocols, and anomaly detection methods to protect FL systems from adversarial attacks and data breaches.</w:t>
      </w:r>
    </w:p>
    <w:p w:rsidR="00A47843" w:rsidRDefault="00A47843" w:rsidP="008B71B1">
      <w:pPr>
        <w:pStyle w:val="NormalWeb"/>
        <w:numPr>
          <w:ilvl w:val="0"/>
          <w:numId w:val="26"/>
        </w:numPr>
        <w:spacing w:line="360" w:lineRule="auto"/>
      </w:pPr>
      <w:r>
        <w:rPr>
          <w:rStyle w:val="Strong"/>
        </w:rPr>
        <w:t>Handling Non-IID Data</w:t>
      </w:r>
      <w:r>
        <w:t>:</w:t>
      </w:r>
      <w:r>
        <w:br/>
        <w:t>Design algorithms that can handle non-IID data distributions effectively, ensuring model conve</w:t>
      </w:r>
      <w:r>
        <w:t>r</w:t>
      </w:r>
      <w:r>
        <w:t>gence and improved accuracy in real-world IoT environments.</w:t>
      </w:r>
    </w:p>
    <w:p w:rsidR="00A47843" w:rsidRDefault="00A47843" w:rsidP="008B71B1">
      <w:pPr>
        <w:pStyle w:val="NormalWeb"/>
        <w:numPr>
          <w:ilvl w:val="0"/>
          <w:numId w:val="26"/>
        </w:numPr>
        <w:spacing w:line="360" w:lineRule="auto"/>
      </w:pPr>
      <w:r>
        <w:rPr>
          <w:rStyle w:val="Strong"/>
        </w:rPr>
        <w:t>Energy-Efficient Solutions</w:t>
      </w:r>
      <w:r>
        <w:t>:</w:t>
      </w:r>
      <w:r>
        <w:br/>
        <w:t>Investigate lightweight FL frameworks and energy-efficient training methods tailored for resource-constrained IoT devices.</w:t>
      </w:r>
    </w:p>
    <w:p w:rsidR="00A47843" w:rsidRDefault="00A47843" w:rsidP="008B71B1">
      <w:pPr>
        <w:pStyle w:val="NormalWeb"/>
        <w:numPr>
          <w:ilvl w:val="0"/>
          <w:numId w:val="26"/>
        </w:numPr>
        <w:spacing w:line="360" w:lineRule="auto"/>
      </w:pPr>
      <w:r>
        <w:rPr>
          <w:rStyle w:val="Strong"/>
        </w:rPr>
        <w:t>Scalable Federated Architectures</w:t>
      </w:r>
      <w:r>
        <w:t>:</w:t>
      </w:r>
      <w:r>
        <w:br/>
        <w:t>Develop scalable FL architectures that can efficiently manage and coordinate updates from millions of IoT devices without compromising performance.</w:t>
      </w:r>
    </w:p>
    <w:p w:rsidR="00A47843" w:rsidRDefault="00A47843" w:rsidP="008B71B1">
      <w:pPr>
        <w:pStyle w:val="NormalWeb"/>
        <w:numPr>
          <w:ilvl w:val="0"/>
          <w:numId w:val="26"/>
        </w:numPr>
        <w:spacing w:line="360" w:lineRule="auto"/>
      </w:pPr>
      <w:r>
        <w:rPr>
          <w:rStyle w:val="Strong"/>
        </w:rPr>
        <w:t>Integration with Emerging Technologies</w:t>
      </w:r>
      <w:r>
        <w:t>:</w:t>
      </w:r>
      <w:r>
        <w:br/>
        <w:t>Combine FL with blockchain for decentralized trust management or edge AI for improved processing capabilities directly on IoT devices.</w:t>
      </w:r>
    </w:p>
    <w:p w:rsidR="00BC5294" w:rsidRDefault="00A47843" w:rsidP="00BC5294">
      <w:pPr>
        <w:pStyle w:val="NormalWeb"/>
        <w:numPr>
          <w:ilvl w:val="0"/>
          <w:numId w:val="26"/>
        </w:numPr>
        <w:spacing w:line="360" w:lineRule="auto"/>
      </w:pPr>
      <w:r>
        <w:rPr>
          <w:rStyle w:val="Strong"/>
        </w:rPr>
        <w:t>Real-World Deployments</w:t>
      </w:r>
      <w:r>
        <w:t>:</w:t>
      </w:r>
      <w:r>
        <w:br/>
        <w:t>Conduct large-scale, real-world deployments of FL in IoT environments to test its feasibility, scal</w:t>
      </w:r>
      <w:r>
        <w:t>a</w:t>
      </w:r>
      <w:r>
        <w:t>bility, and effectiveness under practical conditions</w:t>
      </w:r>
      <w:r w:rsidR="008B71B1">
        <w:t>.</w:t>
      </w:r>
    </w:p>
    <w:p w:rsidR="00A47843" w:rsidRDefault="00A47843" w:rsidP="008B71B1">
      <w:pPr>
        <w:pStyle w:val="Heading3"/>
        <w:numPr>
          <w:ilvl w:val="0"/>
          <w:numId w:val="26"/>
        </w:numPr>
      </w:pPr>
      <w:r>
        <w:t>Final Thoughts</w:t>
      </w:r>
    </w:p>
    <w:p w:rsidR="00A47843" w:rsidRDefault="00A47843" w:rsidP="008B71B1">
      <w:pPr>
        <w:pStyle w:val="NormalWeb"/>
        <w:spacing w:line="360" w:lineRule="auto"/>
        <w:jc w:val="both"/>
      </w:pPr>
      <w:r>
        <w:t>The combination of Federated Learning and IoT security systems offers a robust and privacy-centric s</w:t>
      </w:r>
      <w:r>
        <w:t>o</w:t>
      </w:r>
      <w:r>
        <w:t>lution to real-time fraud detection. By addressing current challenges and pursuing innovative future d</w:t>
      </w:r>
      <w:r>
        <w:t>i</w:t>
      </w:r>
      <w:r>
        <w:t>rections, FL can significantly enhance the security and resilience of IoT networks, paving the way for a safer, smarter, and more connected world.</w:t>
      </w:r>
    </w:p>
    <w:p w:rsidR="00A47843" w:rsidRDefault="00A47843" w:rsidP="00F9391D">
      <w:pPr>
        <w:pStyle w:val="Heading1"/>
        <w:ind w:left="0" w:firstLine="0"/>
      </w:pPr>
    </w:p>
    <w:p w:rsidR="008B71B1" w:rsidRDefault="008B71B1" w:rsidP="008B71B1">
      <w:pPr>
        <w:pStyle w:val="BodyText"/>
        <w:rPr>
          <w:lang w:eastAsia="en-US"/>
        </w:rPr>
      </w:pPr>
    </w:p>
    <w:p w:rsidR="008B71B1" w:rsidRDefault="008B71B1" w:rsidP="008B71B1">
      <w:pPr>
        <w:pStyle w:val="BodyText"/>
        <w:rPr>
          <w:lang w:eastAsia="en-US"/>
        </w:rPr>
      </w:pPr>
    </w:p>
    <w:p w:rsidR="008B71B1" w:rsidRPr="008B71B1" w:rsidRDefault="008B71B1" w:rsidP="008B71B1">
      <w:pPr>
        <w:pStyle w:val="BodyText"/>
        <w:rPr>
          <w:lang w:eastAsia="en-US"/>
        </w:rPr>
      </w:pPr>
    </w:p>
    <w:p w:rsidR="003163DC" w:rsidRDefault="00B67769" w:rsidP="00F657C7">
      <w:pPr>
        <w:pStyle w:val="Heading1"/>
        <w:numPr>
          <w:ilvl w:val="0"/>
          <w:numId w:val="24"/>
        </w:numPr>
      </w:pPr>
      <w:r>
        <w:lastRenderedPageBreak/>
        <w:t>References</w:t>
      </w:r>
    </w:p>
    <w:p w:rsidR="00F657C7" w:rsidRDefault="00F657C7" w:rsidP="00F657C7">
      <w:pPr>
        <w:pStyle w:val="BodyText"/>
        <w:rPr>
          <w:lang w:eastAsia="en-US"/>
        </w:rPr>
      </w:pPr>
    </w:p>
    <w:p w:rsidR="00F657C7" w:rsidRPr="00F657C7" w:rsidRDefault="00F657C7" w:rsidP="00F657C7">
      <w:pPr>
        <w:pStyle w:val="ListParagraph"/>
        <w:numPr>
          <w:ilvl w:val="0"/>
          <w:numId w:val="39"/>
        </w:numPr>
        <w:spacing w:line="360" w:lineRule="auto"/>
        <w:rPr>
          <w:rFonts w:asciiTheme="majorHAnsi" w:hAnsiTheme="majorHAnsi"/>
          <w:szCs w:val="24"/>
        </w:rPr>
      </w:pPr>
      <w:r w:rsidRPr="00F657C7">
        <w:rPr>
          <w:rFonts w:asciiTheme="majorHAnsi" w:hAnsiTheme="majorHAnsi"/>
          <w:szCs w:val="24"/>
        </w:rPr>
        <w:t xml:space="preserve">McMahan, H. B., et al. (2017). </w:t>
      </w:r>
      <w:r w:rsidRPr="00F657C7">
        <w:rPr>
          <w:rStyle w:val="Emphasis"/>
          <w:rFonts w:asciiTheme="majorHAnsi" w:hAnsiTheme="majorHAnsi"/>
          <w:i w:val="0"/>
          <w:szCs w:val="24"/>
        </w:rPr>
        <w:t>Communication-Efficient Learning of Deep Networks from Decentralized Data.</w:t>
      </w:r>
      <w:r w:rsidRPr="00F657C7">
        <w:rPr>
          <w:rFonts w:asciiTheme="majorHAnsi" w:hAnsiTheme="majorHAnsi"/>
          <w:szCs w:val="24"/>
        </w:rPr>
        <w:t xml:space="preserve"> </w:t>
      </w:r>
    </w:p>
    <w:p w:rsidR="00F657C7" w:rsidRPr="00F657C7" w:rsidRDefault="00F657C7" w:rsidP="00F657C7">
      <w:pPr>
        <w:pStyle w:val="BodyText"/>
        <w:numPr>
          <w:ilvl w:val="0"/>
          <w:numId w:val="39"/>
        </w:numPr>
        <w:spacing w:line="360" w:lineRule="auto"/>
        <w:rPr>
          <w:rFonts w:asciiTheme="majorHAnsi" w:hAnsiTheme="majorHAnsi"/>
          <w:szCs w:val="24"/>
        </w:rPr>
      </w:pPr>
      <w:r w:rsidRPr="00F657C7">
        <w:rPr>
          <w:rFonts w:asciiTheme="majorHAnsi" w:hAnsiTheme="majorHAnsi"/>
          <w:szCs w:val="24"/>
        </w:rPr>
        <w:t xml:space="preserve">Kairouz, P., et al. (2021). </w:t>
      </w:r>
      <w:r w:rsidRPr="00F657C7">
        <w:rPr>
          <w:rStyle w:val="Emphasis"/>
          <w:rFonts w:asciiTheme="majorHAnsi" w:hAnsiTheme="majorHAnsi"/>
          <w:i w:val="0"/>
          <w:szCs w:val="24"/>
        </w:rPr>
        <w:t>Advances and Open Problems in Federated Learning.</w:t>
      </w:r>
      <w:r w:rsidRPr="00F657C7">
        <w:rPr>
          <w:rFonts w:asciiTheme="majorHAnsi" w:hAnsiTheme="majorHAnsi"/>
          <w:szCs w:val="24"/>
        </w:rPr>
        <w:t xml:space="preserve"> </w:t>
      </w:r>
    </w:p>
    <w:p w:rsidR="00F657C7" w:rsidRPr="00F657C7" w:rsidRDefault="00F657C7" w:rsidP="00F657C7">
      <w:pPr>
        <w:pStyle w:val="ListParagraph"/>
        <w:numPr>
          <w:ilvl w:val="0"/>
          <w:numId w:val="39"/>
        </w:numPr>
        <w:spacing w:line="360" w:lineRule="auto"/>
        <w:rPr>
          <w:rFonts w:asciiTheme="majorHAnsi" w:hAnsiTheme="majorHAnsi"/>
          <w:szCs w:val="24"/>
        </w:rPr>
      </w:pPr>
      <w:r w:rsidRPr="00F657C7">
        <w:rPr>
          <w:rFonts w:asciiTheme="majorHAnsi" w:hAnsiTheme="majorHAnsi"/>
          <w:szCs w:val="24"/>
        </w:rPr>
        <w:t xml:space="preserve">Kang, J., et al. (2020). </w:t>
      </w:r>
      <w:r w:rsidRPr="00F657C7">
        <w:rPr>
          <w:rStyle w:val="Emphasis"/>
          <w:rFonts w:asciiTheme="majorHAnsi" w:hAnsiTheme="majorHAnsi"/>
          <w:i w:val="0"/>
          <w:szCs w:val="24"/>
        </w:rPr>
        <w:t>Reliable Federated Learning for Mobile Networks.</w:t>
      </w:r>
      <w:r w:rsidRPr="00F657C7">
        <w:rPr>
          <w:rFonts w:asciiTheme="majorHAnsi" w:hAnsiTheme="majorHAnsi"/>
          <w:szCs w:val="24"/>
        </w:rPr>
        <w:t xml:space="preserve"> IEEE Transactions on Wireless Communications.</w:t>
      </w:r>
    </w:p>
    <w:p w:rsidR="00F657C7" w:rsidRPr="00F657C7" w:rsidRDefault="00F657C7" w:rsidP="00F657C7">
      <w:pPr>
        <w:pStyle w:val="ListParagraph"/>
        <w:numPr>
          <w:ilvl w:val="0"/>
          <w:numId w:val="39"/>
        </w:numPr>
        <w:spacing w:line="360" w:lineRule="auto"/>
        <w:rPr>
          <w:rFonts w:asciiTheme="majorHAnsi" w:hAnsiTheme="majorHAnsi"/>
          <w:szCs w:val="24"/>
        </w:rPr>
      </w:pPr>
      <w:r w:rsidRPr="00F657C7">
        <w:rPr>
          <w:rFonts w:asciiTheme="majorHAnsi" w:hAnsiTheme="majorHAnsi"/>
          <w:szCs w:val="24"/>
        </w:rPr>
        <w:t xml:space="preserve">Kumar, R., et al. (2023). </w:t>
      </w:r>
      <w:r w:rsidRPr="00F657C7">
        <w:rPr>
          <w:rStyle w:val="Emphasis"/>
          <w:rFonts w:asciiTheme="majorHAnsi" w:hAnsiTheme="majorHAnsi"/>
          <w:i w:val="0"/>
          <w:szCs w:val="24"/>
        </w:rPr>
        <w:t>Blockchain-Driven Federated Learning for IoT Security.</w:t>
      </w:r>
      <w:r w:rsidRPr="00F657C7">
        <w:rPr>
          <w:rFonts w:asciiTheme="majorHAnsi" w:hAnsiTheme="majorHAnsi"/>
          <w:szCs w:val="24"/>
        </w:rPr>
        <w:t xml:space="preserve"> </w:t>
      </w:r>
    </w:p>
    <w:p w:rsidR="00F657C7" w:rsidRPr="00F657C7" w:rsidRDefault="00F657C7" w:rsidP="00F657C7">
      <w:pPr>
        <w:pStyle w:val="ListParagraph"/>
        <w:numPr>
          <w:ilvl w:val="0"/>
          <w:numId w:val="39"/>
        </w:numPr>
        <w:spacing w:line="360" w:lineRule="auto"/>
        <w:rPr>
          <w:rFonts w:asciiTheme="majorHAnsi" w:hAnsiTheme="majorHAnsi"/>
          <w:szCs w:val="24"/>
        </w:rPr>
      </w:pPr>
      <w:r w:rsidRPr="00F657C7">
        <w:rPr>
          <w:rFonts w:asciiTheme="majorHAnsi" w:hAnsiTheme="majorHAnsi"/>
          <w:szCs w:val="24"/>
        </w:rPr>
        <w:t xml:space="preserve">Wang, J., et al. (2021). </w:t>
      </w:r>
      <w:r w:rsidRPr="00F657C7">
        <w:rPr>
          <w:rStyle w:val="Emphasis"/>
          <w:rFonts w:asciiTheme="majorHAnsi" w:hAnsiTheme="majorHAnsi"/>
          <w:i w:val="0"/>
          <w:szCs w:val="24"/>
        </w:rPr>
        <w:t>FedIoT: A Privacy-Preserving Federated Learning Framework for IoT Devices.</w:t>
      </w:r>
      <w:r w:rsidRPr="00F657C7">
        <w:rPr>
          <w:rFonts w:asciiTheme="majorHAnsi" w:hAnsiTheme="majorHAnsi"/>
          <w:szCs w:val="24"/>
        </w:rPr>
        <w:t xml:space="preserve"> IEEE IoT Journal.</w:t>
      </w:r>
    </w:p>
    <w:p w:rsidR="00F657C7" w:rsidRPr="00F657C7" w:rsidRDefault="00F657C7" w:rsidP="00F657C7">
      <w:pPr>
        <w:pStyle w:val="BodyText"/>
        <w:numPr>
          <w:ilvl w:val="0"/>
          <w:numId w:val="39"/>
        </w:numPr>
        <w:spacing w:line="360" w:lineRule="auto"/>
        <w:rPr>
          <w:rFonts w:asciiTheme="majorHAnsi" w:hAnsiTheme="majorHAnsi"/>
          <w:szCs w:val="24"/>
        </w:rPr>
      </w:pPr>
      <w:r w:rsidRPr="00F657C7">
        <w:rPr>
          <w:rFonts w:asciiTheme="majorHAnsi" w:hAnsiTheme="majorHAnsi"/>
          <w:szCs w:val="24"/>
        </w:rPr>
        <w:t xml:space="preserve">Shayan, M., et al. (2020). </w:t>
      </w:r>
      <w:r w:rsidRPr="00F657C7">
        <w:rPr>
          <w:rStyle w:val="Emphasis"/>
          <w:rFonts w:asciiTheme="majorHAnsi" w:hAnsiTheme="majorHAnsi"/>
          <w:i w:val="0"/>
          <w:szCs w:val="24"/>
        </w:rPr>
        <w:t>Biscotti: A Blockchain System for Decentralized Federated Learning.</w:t>
      </w:r>
      <w:r w:rsidRPr="00F657C7">
        <w:rPr>
          <w:rFonts w:asciiTheme="majorHAnsi" w:hAnsiTheme="majorHAnsi"/>
          <w:szCs w:val="24"/>
        </w:rPr>
        <w:t xml:space="preserve"> </w:t>
      </w:r>
    </w:p>
    <w:p w:rsidR="00F657C7" w:rsidRPr="00F657C7" w:rsidRDefault="00F657C7" w:rsidP="00F657C7">
      <w:pPr>
        <w:pStyle w:val="ListParagraph"/>
        <w:numPr>
          <w:ilvl w:val="0"/>
          <w:numId w:val="39"/>
        </w:numPr>
        <w:suppressAutoHyphens w:val="0"/>
        <w:spacing w:line="360" w:lineRule="auto"/>
        <w:jc w:val="left"/>
        <w:rPr>
          <w:rFonts w:asciiTheme="majorHAnsi" w:eastAsia="Times New Roman" w:hAnsiTheme="majorHAnsi"/>
          <w:szCs w:val="24"/>
          <w:lang w:eastAsia="en-US"/>
        </w:rPr>
      </w:pPr>
      <w:r w:rsidRPr="00F657C7">
        <w:rPr>
          <w:rFonts w:asciiTheme="majorHAnsi" w:eastAsia="Times New Roman" w:hAnsiTheme="majorHAnsi"/>
          <w:szCs w:val="24"/>
          <w:lang w:eastAsia="en-US"/>
        </w:rPr>
        <w:t xml:space="preserve">Yang, Q., et al. (2022). </w:t>
      </w:r>
      <w:r w:rsidRPr="00F657C7">
        <w:rPr>
          <w:rFonts w:asciiTheme="majorHAnsi" w:eastAsia="Times New Roman" w:hAnsiTheme="majorHAnsi"/>
          <w:iCs/>
          <w:szCs w:val="24"/>
          <w:lang w:eastAsia="en-US"/>
        </w:rPr>
        <w:t>Federated Learning for Financial Fraud Detection: Challenges and S</w:t>
      </w:r>
      <w:r w:rsidRPr="00F657C7">
        <w:rPr>
          <w:rFonts w:asciiTheme="majorHAnsi" w:eastAsia="Times New Roman" w:hAnsiTheme="majorHAnsi"/>
          <w:iCs/>
          <w:szCs w:val="24"/>
          <w:lang w:eastAsia="en-US"/>
        </w:rPr>
        <w:t>o</w:t>
      </w:r>
      <w:r w:rsidRPr="00F657C7">
        <w:rPr>
          <w:rFonts w:asciiTheme="majorHAnsi" w:eastAsia="Times New Roman" w:hAnsiTheme="majorHAnsi"/>
          <w:iCs/>
          <w:szCs w:val="24"/>
          <w:lang w:eastAsia="en-US"/>
        </w:rPr>
        <w:t>lutions.</w:t>
      </w:r>
      <w:r w:rsidRPr="00F657C7">
        <w:rPr>
          <w:rFonts w:asciiTheme="majorHAnsi" w:eastAsia="Times New Roman" w:hAnsiTheme="majorHAnsi"/>
          <w:szCs w:val="24"/>
          <w:lang w:eastAsia="en-US"/>
        </w:rPr>
        <w:t xml:space="preserve"> ACM Computing Surveys.</w:t>
      </w:r>
    </w:p>
    <w:p w:rsidR="00F657C7" w:rsidRPr="00F657C7" w:rsidRDefault="00F657C7" w:rsidP="00F657C7">
      <w:pPr>
        <w:pStyle w:val="BodyText"/>
        <w:numPr>
          <w:ilvl w:val="0"/>
          <w:numId w:val="39"/>
        </w:numPr>
        <w:spacing w:line="360" w:lineRule="auto"/>
        <w:rPr>
          <w:rFonts w:asciiTheme="majorHAnsi" w:eastAsia="Times New Roman" w:hAnsiTheme="majorHAnsi"/>
          <w:szCs w:val="24"/>
          <w:lang w:eastAsia="en-US"/>
        </w:rPr>
      </w:pPr>
      <w:r w:rsidRPr="00F657C7">
        <w:rPr>
          <w:rFonts w:asciiTheme="majorHAnsi" w:eastAsia="Times New Roman" w:hAnsiTheme="majorHAnsi"/>
          <w:szCs w:val="24"/>
          <w:lang w:eastAsia="en-US"/>
        </w:rPr>
        <w:t xml:space="preserve">Luo, H., et al. (2021). </w:t>
      </w:r>
      <w:r w:rsidRPr="00F657C7">
        <w:rPr>
          <w:rFonts w:asciiTheme="majorHAnsi" w:eastAsia="Times New Roman" w:hAnsiTheme="majorHAnsi"/>
          <w:iCs/>
          <w:szCs w:val="24"/>
          <w:lang w:eastAsia="en-US"/>
        </w:rPr>
        <w:t>Federated Graph Neural Networks for Fraud Detection in E-Commerce.</w:t>
      </w:r>
      <w:r w:rsidRPr="00F657C7">
        <w:rPr>
          <w:rFonts w:asciiTheme="majorHAnsi" w:eastAsia="Times New Roman" w:hAnsiTheme="majorHAnsi"/>
          <w:szCs w:val="24"/>
          <w:lang w:eastAsia="en-US"/>
        </w:rPr>
        <w:t xml:space="preserve"> IEEE Transactions on Neural Networks.</w:t>
      </w:r>
    </w:p>
    <w:p w:rsidR="00F657C7" w:rsidRPr="00F657C7" w:rsidRDefault="00F657C7" w:rsidP="00F657C7">
      <w:pPr>
        <w:pStyle w:val="BodyText"/>
        <w:numPr>
          <w:ilvl w:val="0"/>
          <w:numId w:val="39"/>
        </w:numPr>
        <w:spacing w:line="360" w:lineRule="auto"/>
        <w:rPr>
          <w:rFonts w:asciiTheme="majorHAnsi" w:eastAsia="Times New Roman" w:hAnsiTheme="majorHAnsi"/>
          <w:szCs w:val="24"/>
          <w:lang w:eastAsia="en-US"/>
        </w:rPr>
      </w:pPr>
      <w:r w:rsidRPr="00F657C7">
        <w:rPr>
          <w:rFonts w:asciiTheme="majorHAnsi" w:hAnsiTheme="majorHAnsi"/>
          <w:szCs w:val="24"/>
        </w:rPr>
        <w:t xml:space="preserve">Shi, W., et al. (2016). </w:t>
      </w:r>
      <w:r w:rsidRPr="00F657C7">
        <w:rPr>
          <w:rStyle w:val="Emphasis"/>
          <w:rFonts w:asciiTheme="majorHAnsi" w:hAnsiTheme="majorHAnsi"/>
          <w:i w:val="0"/>
          <w:szCs w:val="24"/>
        </w:rPr>
        <w:t>Edge Computing: Vision and Challenges.</w:t>
      </w:r>
      <w:r w:rsidRPr="00F657C7">
        <w:rPr>
          <w:rFonts w:asciiTheme="majorHAnsi" w:hAnsiTheme="majorHAnsi"/>
          <w:szCs w:val="24"/>
        </w:rPr>
        <w:t xml:space="preserve"> IEEE Internet of Things Journal.</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Roman, R., et al. (2020). </w:t>
      </w:r>
      <w:r w:rsidRPr="00F657C7">
        <w:rPr>
          <w:rStyle w:val="Emphasis"/>
          <w:rFonts w:asciiTheme="majorHAnsi" w:hAnsiTheme="majorHAnsi"/>
          <w:i w:val="0"/>
          <w:szCs w:val="24"/>
        </w:rPr>
        <w:t>A Survey on IoT Security: Challenges and Open Research Issues.</w:t>
      </w:r>
      <w:r w:rsidRPr="00F657C7">
        <w:rPr>
          <w:rFonts w:asciiTheme="majorHAnsi" w:hAnsiTheme="majorHAnsi"/>
          <w:szCs w:val="24"/>
        </w:rPr>
        <w:t xml:space="preserve"> Computer Networks.</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Wang, H., et al. (2022). </w:t>
      </w:r>
      <w:r w:rsidRPr="00F657C7">
        <w:rPr>
          <w:rStyle w:val="Emphasis"/>
          <w:rFonts w:asciiTheme="majorHAnsi" w:hAnsiTheme="majorHAnsi"/>
          <w:i w:val="0"/>
          <w:szCs w:val="24"/>
        </w:rPr>
        <w:t>Federated Learning with Differential Privacy for Anomaly D</w:t>
      </w:r>
      <w:r w:rsidRPr="00F657C7">
        <w:rPr>
          <w:rStyle w:val="Emphasis"/>
          <w:rFonts w:asciiTheme="majorHAnsi" w:hAnsiTheme="majorHAnsi"/>
          <w:i w:val="0"/>
          <w:szCs w:val="24"/>
        </w:rPr>
        <w:t>e</w:t>
      </w:r>
      <w:r w:rsidRPr="00F657C7">
        <w:rPr>
          <w:rStyle w:val="Emphasis"/>
          <w:rFonts w:asciiTheme="majorHAnsi" w:hAnsiTheme="majorHAnsi"/>
          <w:i w:val="0"/>
          <w:szCs w:val="24"/>
        </w:rPr>
        <w:t>tection in IoT.</w:t>
      </w:r>
      <w:r w:rsidRPr="00F657C7">
        <w:rPr>
          <w:rFonts w:asciiTheme="majorHAnsi" w:hAnsiTheme="majorHAnsi"/>
          <w:szCs w:val="24"/>
        </w:rPr>
        <w:t xml:space="preserve"> </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Li, Q., et al. (2020). </w:t>
      </w:r>
      <w:r w:rsidRPr="00F657C7">
        <w:rPr>
          <w:rStyle w:val="Emphasis"/>
          <w:rFonts w:asciiTheme="majorHAnsi" w:hAnsiTheme="majorHAnsi"/>
          <w:i w:val="0"/>
          <w:szCs w:val="24"/>
        </w:rPr>
        <w:t>Federated Learning Systems: Vision, Hype, and Reality.</w:t>
      </w:r>
      <w:r w:rsidRPr="00F657C7">
        <w:rPr>
          <w:rFonts w:asciiTheme="majorHAnsi" w:hAnsiTheme="majorHAnsi"/>
          <w:szCs w:val="24"/>
        </w:rPr>
        <w:t xml:space="preserve"> </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Dorri, A., et al. (2017). </w:t>
      </w:r>
      <w:r w:rsidRPr="00F657C7">
        <w:rPr>
          <w:rStyle w:val="Emphasis"/>
          <w:rFonts w:asciiTheme="majorHAnsi" w:hAnsiTheme="majorHAnsi"/>
          <w:i w:val="0"/>
          <w:szCs w:val="24"/>
        </w:rPr>
        <w:t>Blockchain for IoT Security and Privacy: The Case Study of a Smart Home.</w:t>
      </w:r>
      <w:r w:rsidRPr="00F657C7">
        <w:rPr>
          <w:rFonts w:asciiTheme="majorHAnsi" w:hAnsiTheme="majorHAnsi"/>
          <w:szCs w:val="24"/>
        </w:rPr>
        <w:t xml:space="preserve"> IEEE IoT Journal.</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Li, J., et al. (2021). </w:t>
      </w:r>
      <w:r w:rsidRPr="00F657C7">
        <w:rPr>
          <w:rStyle w:val="Emphasis"/>
          <w:rFonts w:asciiTheme="majorHAnsi" w:hAnsiTheme="majorHAnsi"/>
          <w:i w:val="0"/>
          <w:szCs w:val="24"/>
        </w:rPr>
        <w:t>Privacy-Preserving Federated Learning with Blockchain for IoT Data S</w:t>
      </w:r>
      <w:r w:rsidRPr="00F657C7">
        <w:rPr>
          <w:rStyle w:val="Emphasis"/>
          <w:rFonts w:asciiTheme="majorHAnsi" w:hAnsiTheme="majorHAnsi"/>
          <w:i w:val="0"/>
          <w:szCs w:val="24"/>
        </w:rPr>
        <w:t>e</w:t>
      </w:r>
      <w:r w:rsidRPr="00F657C7">
        <w:rPr>
          <w:rStyle w:val="Emphasis"/>
          <w:rFonts w:asciiTheme="majorHAnsi" w:hAnsiTheme="majorHAnsi"/>
          <w:i w:val="0"/>
          <w:szCs w:val="24"/>
        </w:rPr>
        <w:t>curity.</w:t>
      </w:r>
      <w:r w:rsidRPr="00F657C7">
        <w:rPr>
          <w:rFonts w:asciiTheme="majorHAnsi" w:hAnsiTheme="majorHAnsi"/>
          <w:szCs w:val="24"/>
        </w:rPr>
        <w:t xml:space="preserve"> IEEE IoT Journal.</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Tavallaee, M., et al. (2009). </w:t>
      </w:r>
      <w:r w:rsidRPr="00F657C7">
        <w:rPr>
          <w:rStyle w:val="Emphasis"/>
          <w:rFonts w:asciiTheme="majorHAnsi" w:hAnsiTheme="majorHAnsi"/>
          <w:i w:val="0"/>
          <w:szCs w:val="24"/>
        </w:rPr>
        <w:t>A Detailed Analysis of the KDD CUP 99 Data Set.</w:t>
      </w:r>
      <w:r w:rsidRPr="00F657C7">
        <w:rPr>
          <w:rFonts w:asciiTheme="majorHAnsi" w:hAnsiTheme="majorHAnsi"/>
          <w:szCs w:val="24"/>
        </w:rPr>
        <w:t xml:space="preserve"> CICIDS-2017 Dataset.</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Sharafaldin, I., et al. (2018). </w:t>
      </w:r>
      <w:r w:rsidRPr="00F657C7">
        <w:rPr>
          <w:rStyle w:val="Emphasis"/>
          <w:rFonts w:asciiTheme="majorHAnsi" w:hAnsiTheme="majorHAnsi"/>
          <w:i w:val="0"/>
          <w:szCs w:val="24"/>
        </w:rPr>
        <w:t>Toward Generating a New Intrusion Detection Dataset and I</w:t>
      </w:r>
      <w:r w:rsidRPr="00F657C7">
        <w:rPr>
          <w:rStyle w:val="Emphasis"/>
          <w:rFonts w:asciiTheme="majorHAnsi" w:hAnsiTheme="majorHAnsi"/>
          <w:i w:val="0"/>
          <w:szCs w:val="24"/>
        </w:rPr>
        <w:t>n</w:t>
      </w:r>
      <w:r w:rsidRPr="00F657C7">
        <w:rPr>
          <w:rStyle w:val="Emphasis"/>
          <w:rFonts w:asciiTheme="majorHAnsi" w:hAnsiTheme="majorHAnsi"/>
          <w:i w:val="0"/>
          <w:szCs w:val="24"/>
        </w:rPr>
        <w:t>trusion Traffic Characterization.</w:t>
      </w:r>
      <w:r w:rsidRPr="00F657C7">
        <w:rPr>
          <w:rFonts w:asciiTheme="majorHAnsi" w:hAnsiTheme="majorHAnsi"/>
          <w:szCs w:val="24"/>
        </w:rPr>
        <w:t xml:space="preserve"> IEEE IoT Journal.</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Bonawitz, K., et al. (2019). </w:t>
      </w:r>
      <w:r w:rsidRPr="00F657C7">
        <w:rPr>
          <w:rStyle w:val="Emphasis"/>
          <w:rFonts w:asciiTheme="majorHAnsi" w:hAnsiTheme="majorHAnsi"/>
          <w:i w:val="0"/>
          <w:szCs w:val="24"/>
        </w:rPr>
        <w:t>Towards Federated Learning at Scale: System Design.</w:t>
      </w:r>
      <w:r w:rsidRPr="00F657C7">
        <w:rPr>
          <w:rFonts w:asciiTheme="majorHAnsi" w:hAnsiTheme="majorHAnsi"/>
          <w:szCs w:val="24"/>
        </w:rPr>
        <w:t xml:space="preserve"> </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Chen, J., et al. (2022). </w:t>
      </w:r>
      <w:r w:rsidRPr="00F657C7">
        <w:rPr>
          <w:rStyle w:val="Emphasis"/>
          <w:rFonts w:asciiTheme="majorHAnsi" w:hAnsiTheme="majorHAnsi"/>
          <w:i w:val="0"/>
          <w:szCs w:val="24"/>
        </w:rPr>
        <w:t>Federated Learning for Cyber-Physical Systems: Concepts, Alg</w:t>
      </w:r>
      <w:r w:rsidRPr="00F657C7">
        <w:rPr>
          <w:rStyle w:val="Emphasis"/>
          <w:rFonts w:asciiTheme="majorHAnsi" w:hAnsiTheme="majorHAnsi"/>
          <w:i w:val="0"/>
          <w:szCs w:val="24"/>
        </w:rPr>
        <w:t>o</w:t>
      </w:r>
      <w:r w:rsidRPr="00F657C7">
        <w:rPr>
          <w:rStyle w:val="Emphasis"/>
          <w:rFonts w:asciiTheme="majorHAnsi" w:hAnsiTheme="majorHAnsi"/>
          <w:i w:val="0"/>
          <w:szCs w:val="24"/>
        </w:rPr>
        <w:t>rithms, and Applications.</w:t>
      </w:r>
      <w:r w:rsidRPr="00F657C7">
        <w:rPr>
          <w:rFonts w:asciiTheme="majorHAnsi" w:hAnsiTheme="majorHAnsi"/>
          <w:szCs w:val="24"/>
        </w:rPr>
        <w:t xml:space="preserve"> ACM Transactions on Cyber-Physical Systems.</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Geyer, R. C., et al. (2017). </w:t>
      </w:r>
      <w:r w:rsidRPr="00F657C7">
        <w:rPr>
          <w:rStyle w:val="Emphasis"/>
          <w:rFonts w:asciiTheme="majorHAnsi" w:hAnsiTheme="majorHAnsi"/>
          <w:i w:val="0"/>
          <w:szCs w:val="24"/>
        </w:rPr>
        <w:t>Differentially Private Federated Learning: A Client Perspective.</w:t>
      </w:r>
      <w:r w:rsidRPr="00F657C7">
        <w:rPr>
          <w:rFonts w:asciiTheme="majorHAnsi" w:hAnsiTheme="majorHAnsi"/>
          <w:szCs w:val="24"/>
        </w:rPr>
        <w:t xml:space="preserve"> </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Truex, S., et al. (2019). </w:t>
      </w:r>
      <w:r w:rsidRPr="00F657C7">
        <w:rPr>
          <w:rStyle w:val="Emphasis"/>
          <w:rFonts w:asciiTheme="majorHAnsi" w:hAnsiTheme="majorHAnsi"/>
          <w:i w:val="0"/>
          <w:szCs w:val="24"/>
        </w:rPr>
        <w:t>A Hybrid Approach to Privacy-Preserving Federated Learning.</w:t>
      </w:r>
      <w:r w:rsidRPr="00F657C7">
        <w:rPr>
          <w:rFonts w:asciiTheme="majorHAnsi" w:hAnsiTheme="majorHAnsi"/>
          <w:szCs w:val="24"/>
        </w:rPr>
        <w:t xml:space="preserve"> </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Loukas, G., et al. (2017). </w:t>
      </w:r>
      <w:r w:rsidRPr="00F657C7">
        <w:rPr>
          <w:rStyle w:val="Emphasis"/>
          <w:rFonts w:asciiTheme="majorHAnsi" w:hAnsiTheme="majorHAnsi"/>
          <w:i w:val="0"/>
          <w:szCs w:val="24"/>
        </w:rPr>
        <w:t>Cybersecurity for IoT Systems.</w:t>
      </w:r>
      <w:r w:rsidRPr="00F657C7">
        <w:rPr>
          <w:rFonts w:asciiTheme="majorHAnsi" w:hAnsiTheme="majorHAnsi"/>
          <w:szCs w:val="24"/>
        </w:rPr>
        <w:t xml:space="preserve"> Wiley.</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lastRenderedPageBreak/>
        <w:t xml:space="preserve">Chauhan, S., et al. (2020). </w:t>
      </w:r>
      <w:r w:rsidRPr="00F657C7">
        <w:rPr>
          <w:rStyle w:val="Emphasis"/>
          <w:rFonts w:asciiTheme="majorHAnsi" w:hAnsiTheme="majorHAnsi"/>
          <w:i w:val="0"/>
          <w:szCs w:val="24"/>
        </w:rPr>
        <w:t>Deep Learning for Fraud Detection in Financial Transactions.</w:t>
      </w:r>
      <w:r w:rsidRPr="00F657C7">
        <w:rPr>
          <w:rFonts w:asciiTheme="majorHAnsi" w:hAnsiTheme="majorHAnsi"/>
          <w:szCs w:val="24"/>
        </w:rPr>
        <w:t xml:space="preserve"> IEEE Transactions on Neural Networks.</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Xu, J., et al. (2021). </w:t>
      </w:r>
      <w:r w:rsidRPr="00F657C7">
        <w:rPr>
          <w:rStyle w:val="Emphasis"/>
          <w:rFonts w:asciiTheme="majorHAnsi" w:hAnsiTheme="majorHAnsi"/>
          <w:i w:val="0"/>
          <w:szCs w:val="24"/>
        </w:rPr>
        <w:t>Edge Intelligence: Pushing Federated Learning to the Edge.</w:t>
      </w:r>
      <w:r w:rsidRPr="00F657C7">
        <w:rPr>
          <w:rFonts w:asciiTheme="majorHAnsi" w:hAnsiTheme="majorHAnsi"/>
          <w:szCs w:val="24"/>
        </w:rPr>
        <w:t xml:space="preserve"> IEEE Inte</w:t>
      </w:r>
      <w:r w:rsidRPr="00F657C7">
        <w:rPr>
          <w:rFonts w:asciiTheme="majorHAnsi" w:hAnsiTheme="majorHAnsi"/>
          <w:szCs w:val="24"/>
        </w:rPr>
        <w:t>r</w:t>
      </w:r>
      <w:r w:rsidRPr="00F657C7">
        <w:rPr>
          <w:rFonts w:asciiTheme="majorHAnsi" w:hAnsiTheme="majorHAnsi"/>
          <w:szCs w:val="24"/>
        </w:rPr>
        <w:t>net of Things Journal.</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Yang, L., et al. (2022). </w:t>
      </w:r>
      <w:r w:rsidRPr="00F657C7">
        <w:rPr>
          <w:rStyle w:val="Emphasis"/>
          <w:rFonts w:asciiTheme="majorHAnsi" w:hAnsiTheme="majorHAnsi"/>
          <w:i w:val="0"/>
          <w:szCs w:val="24"/>
        </w:rPr>
        <w:t>Real-Time IoT Fraud Detection Systems in Smart Grids.</w:t>
      </w:r>
      <w:r w:rsidRPr="00F657C7">
        <w:rPr>
          <w:rFonts w:asciiTheme="majorHAnsi" w:hAnsiTheme="majorHAnsi"/>
          <w:szCs w:val="24"/>
        </w:rPr>
        <w:t xml:space="preserve"> IEEE Transa</w:t>
      </w:r>
      <w:r w:rsidRPr="00F657C7">
        <w:rPr>
          <w:rFonts w:asciiTheme="majorHAnsi" w:hAnsiTheme="majorHAnsi"/>
          <w:szCs w:val="24"/>
        </w:rPr>
        <w:t>c</w:t>
      </w:r>
      <w:r w:rsidRPr="00F657C7">
        <w:rPr>
          <w:rFonts w:asciiTheme="majorHAnsi" w:hAnsiTheme="majorHAnsi"/>
          <w:szCs w:val="24"/>
        </w:rPr>
        <w:t>tions on Industrial Informatics.</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Zhang, Y., et al. (2023). </w:t>
      </w:r>
      <w:r w:rsidRPr="00F657C7">
        <w:rPr>
          <w:rStyle w:val="Emphasis"/>
          <w:rFonts w:asciiTheme="majorHAnsi" w:hAnsiTheme="majorHAnsi"/>
          <w:i w:val="0"/>
          <w:szCs w:val="24"/>
        </w:rPr>
        <w:t>Energy-Efficient Federated Learning in IoT Environments.</w:t>
      </w:r>
      <w:r w:rsidRPr="00F657C7">
        <w:rPr>
          <w:rFonts w:asciiTheme="majorHAnsi" w:hAnsiTheme="majorHAnsi"/>
          <w:szCs w:val="24"/>
        </w:rPr>
        <w:t xml:space="preserve"> ACM Transactions on IoT Systems.</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Nguyen, T., et al. (2023). </w:t>
      </w:r>
      <w:r w:rsidRPr="00F657C7">
        <w:rPr>
          <w:rStyle w:val="Emphasis"/>
          <w:rFonts w:asciiTheme="majorHAnsi" w:hAnsiTheme="majorHAnsi"/>
          <w:i w:val="0"/>
          <w:szCs w:val="24"/>
        </w:rPr>
        <w:t>A Survey on Federated Learning: Systems, Applications, and Cha</w:t>
      </w:r>
      <w:r w:rsidRPr="00F657C7">
        <w:rPr>
          <w:rStyle w:val="Emphasis"/>
          <w:rFonts w:asciiTheme="majorHAnsi" w:hAnsiTheme="majorHAnsi"/>
          <w:i w:val="0"/>
          <w:szCs w:val="24"/>
        </w:rPr>
        <w:t>l</w:t>
      </w:r>
      <w:r w:rsidRPr="00F657C7">
        <w:rPr>
          <w:rStyle w:val="Emphasis"/>
          <w:rFonts w:asciiTheme="majorHAnsi" w:hAnsiTheme="majorHAnsi"/>
          <w:i w:val="0"/>
          <w:szCs w:val="24"/>
        </w:rPr>
        <w:t>lenges.</w:t>
      </w:r>
      <w:r w:rsidRPr="00F657C7">
        <w:rPr>
          <w:rFonts w:asciiTheme="majorHAnsi" w:hAnsiTheme="majorHAnsi"/>
          <w:szCs w:val="24"/>
        </w:rPr>
        <w:t xml:space="preserve"> IEEE IoT Journal.</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Hard, A., et al. (2022). </w:t>
      </w:r>
      <w:r w:rsidRPr="00F657C7">
        <w:rPr>
          <w:rStyle w:val="Emphasis"/>
          <w:rFonts w:asciiTheme="majorHAnsi" w:hAnsiTheme="majorHAnsi"/>
          <w:i w:val="0"/>
          <w:szCs w:val="24"/>
        </w:rPr>
        <w:t>Federated Learning: Motivations, Applications, and Open Problems.</w:t>
      </w:r>
      <w:r w:rsidRPr="00F657C7">
        <w:rPr>
          <w:rFonts w:asciiTheme="majorHAnsi" w:hAnsiTheme="majorHAnsi"/>
          <w:szCs w:val="24"/>
        </w:rPr>
        <w:t xml:space="preserve"> ACM Computing Surveys.</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Chen, H., et al. (2021). </w:t>
      </w:r>
      <w:r w:rsidRPr="00F657C7">
        <w:rPr>
          <w:rStyle w:val="Emphasis"/>
          <w:rFonts w:asciiTheme="majorHAnsi" w:hAnsiTheme="majorHAnsi"/>
          <w:i w:val="0"/>
          <w:szCs w:val="24"/>
        </w:rPr>
        <w:t>Adaptive Federated Learning with Resource Allocation in IoT Sy</w:t>
      </w:r>
      <w:r w:rsidRPr="00F657C7">
        <w:rPr>
          <w:rStyle w:val="Emphasis"/>
          <w:rFonts w:asciiTheme="majorHAnsi" w:hAnsiTheme="majorHAnsi"/>
          <w:i w:val="0"/>
          <w:szCs w:val="24"/>
        </w:rPr>
        <w:t>s</w:t>
      </w:r>
      <w:r w:rsidRPr="00F657C7">
        <w:rPr>
          <w:rStyle w:val="Emphasis"/>
          <w:rFonts w:asciiTheme="majorHAnsi" w:hAnsiTheme="majorHAnsi"/>
          <w:i w:val="0"/>
          <w:szCs w:val="24"/>
        </w:rPr>
        <w:t>tems.</w:t>
      </w:r>
      <w:r w:rsidRPr="00F657C7">
        <w:rPr>
          <w:rFonts w:asciiTheme="majorHAnsi" w:hAnsiTheme="majorHAnsi"/>
          <w:szCs w:val="24"/>
        </w:rPr>
        <w:t xml:space="preserve"> IEEE Transactions on Communications.</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Zou, Y., et al. (2022). </w:t>
      </w:r>
      <w:r w:rsidRPr="00F657C7">
        <w:rPr>
          <w:rStyle w:val="Emphasis"/>
          <w:rFonts w:asciiTheme="majorHAnsi" w:hAnsiTheme="majorHAnsi"/>
          <w:i w:val="0"/>
          <w:szCs w:val="24"/>
        </w:rPr>
        <w:t>Federated Deep Reinforcement Learning for Real-Time Decision Ma</w:t>
      </w:r>
      <w:r w:rsidRPr="00F657C7">
        <w:rPr>
          <w:rStyle w:val="Emphasis"/>
          <w:rFonts w:asciiTheme="majorHAnsi" w:hAnsiTheme="majorHAnsi"/>
          <w:i w:val="0"/>
          <w:szCs w:val="24"/>
        </w:rPr>
        <w:t>k</w:t>
      </w:r>
      <w:r w:rsidRPr="00F657C7">
        <w:rPr>
          <w:rStyle w:val="Emphasis"/>
          <w:rFonts w:asciiTheme="majorHAnsi" w:hAnsiTheme="majorHAnsi"/>
          <w:i w:val="0"/>
          <w:szCs w:val="24"/>
        </w:rPr>
        <w:t>ing in IoT Security.</w:t>
      </w:r>
      <w:r w:rsidRPr="00F657C7">
        <w:rPr>
          <w:rFonts w:asciiTheme="majorHAnsi" w:hAnsiTheme="majorHAnsi"/>
          <w:szCs w:val="24"/>
        </w:rPr>
        <w:t xml:space="preserve"> IEEE Transactions on Neural Networks.</w:t>
      </w:r>
    </w:p>
    <w:p w:rsidR="00F657C7" w:rsidRPr="00F657C7" w:rsidRDefault="00F657C7" w:rsidP="00F657C7">
      <w:pPr>
        <w:numPr>
          <w:ilvl w:val="0"/>
          <w:numId w:val="39"/>
        </w:numPr>
        <w:suppressAutoHyphens w:val="0"/>
        <w:spacing w:before="100" w:beforeAutospacing="1" w:after="100" w:afterAutospacing="1" w:line="360" w:lineRule="auto"/>
        <w:jc w:val="left"/>
        <w:rPr>
          <w:rFonts w:asciiTheme="majorHAnsi" w:hAnsiTheme="majorHAnsi"/>
          <w:szCs w:val="24"/>
        </w:rPr>
      </w:pPr>
      <w:r w:rsidRPr="00F657C7">
        <w:rPr>
          <w:rFonts w:asciiTheme="majorHAnsi" w:hAnsiTheme="majorHAnsi"/>
          <w:szCs w:val="24"/>
        </w:rPr>
        <w:t xml:space="preserve">Konečný, J., et al. (2016). </w:t>
      </w:r>
      <w:r w:rsidRPr="00F657C7">
        <w:rPr>
          <w:rStyle w:val="Emphasis"/>
          <w:rFonts w:asciiTheme="majorHAnsi" w:hAnsiTheme="majorHAnsi"/>
          <w:i w:val="0"/>
          <w:szCs w:val="24"/>
        </w:rPr>
        <w:t>Federated Optimization: Distributed Optimization Beyond the D</w:t>
      </w:r>
      <w:r w:rsidRPr="00F657C7">
        <w:rPr>
          <w:rStyle w:val="Emphasis"/>
          <w:rFonts w:asciiTheme="majorHAnsi" w:hAnsiTheme="majorHAnsi"/>
          <w:i w:val="0"/>
          <w:szCs w:val="24"/>
        </w:rPr>
        <w:t>a</w:t>
      </w:r>
      <w:r w:rsidRPr="00F657C7">
        <w:rPr>
          <w:rStyle w:val="Emphasis"/>
          <w:rFonts w:asciiTheme="majorHAnsi" w:hAnsiTheme="majorHAnsi"/>
          <w:i w:val="0"/>
          <w:szCs w:val="24"/>
        </w:rPr>
        <w:t>ta Center.</w:t>
      </w:r>
      <w:r w:rsidRPr="00F657C7">
        <w:rPr>
          <w:rFonts w:asciiTheme="majorHAnsi" w:hAnsiTheme="majorHAnsi"/>
          <w:szCs w:val="24"/>
        </w:rPr>
        <w:t xml:space="preserve"> </w:t>
      </w:r>
    </w:p>
    <w:p w:rsidR="00F657C7" w:rsidRPr="00F657C7" w:rsidRDefault="00F657C7" w:rsidP="00F657C7">
      <w:pPr>
        <w:pStyle w:val="BodyText"/>
        <w:spacing w:line="360" w:lineRule="auto"/>
        <w:rPr>
          <w:rFonts w:asciiTheme="majorHAnsi" w:hAnsiTheme="majorHAnsi"/>
          <w:szCs w:val="24"/>
          <w:lang w:eastAsia="en-US"/>
        </w:rPr>
      </w:pPr>
    </w:p>
    <w:sectPr w:rsidR="00F657C7" w:rsidRPr="00F657C7" w:rsidSect="003163DC">
      <w:headerReference w:type="default" r:id="rId8"/>
      <w:footerReference w:type="default" r:id="rId9"/>
      <w:pgSz w:w="11906" w:h="16838"/>
      <w:pgMar w:top="737" w:right="907" w:bottom="397" w:left="907" w:header="680" w:footer="34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D50" w:rsidRDefault="00185D50" w:rsidP="003163DC">
      <w:pPr>
        <w:spacing w:line="240" w:lineRule="auto"/>
      </w:pPr>
      <w:r>
        <w:separator/>
      </w:r>
    </w:p>
  </w:endnote>
  <w:endnote w:type="continuationSeparator" w:id="1">
    <w:p w:rsidR="00185D50" w:rsidRDefault="00185D50" w:rsidP="003163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01"/>
    <w:family w:val="roman"/>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DC" w:rsidRDefault="00316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D50" w:rsidRDefault="00185D50" w:rsidP="003163DC">
      <w:pPr>
        <w:spacing w:line="240" w:lineRule="auto"/>
      </w:pPr>
      <w:r>
        <w:separator/>
      </w:r>
    </w:p>
  </w:footnote>
  <w:footnote w:type="continuationSeparator" w:id="1">
    <w:p w:rsidR="00185D50" w:rsidRDefault="00185D50" w:rsidP="003163D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DC" w:rsidRDefault="003163DC">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D4C"/>
    <w:multiLevelType w:val="multilevel"/>
    <w:tmpl w:val="0742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115E9"/>
    <w:multiLevelType w:val="multilevel"/>
    <w:tmpl w:val="6BD2F70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85B12"/>
    <w:multiLevelType w:val="multilevel"/>
    <w:tmpl w:val="3368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725842"/>
    <w:multiLevelType w:val="multilevel"/>
    <w:tmpl w:val="659EB9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CDB6090"/>
    <w:multiLevelType w:val="multilevel"/>
    <w:tmpl w:val="6FFA41A6"/>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abstractNum w:abstractNumId="5">
    <w:nsid w:val="11496138"/>
    <w:multiLevelType w:val="multilevel"/>
    <w:tmpl w:val="DC8A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75DC6"/>
    <w:multiLevelType w:val="multilevel"/>
    <w:tmpl w:val="79CAC1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416E56"/>
    <w:multiLevelType w:val="multilevel"/>
    <w:tmpl w:val="3DC057E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8">
    <w:nsid w:val="1833022F"/>
    <w:multiLevelType w:val="multilevel"/>
    <w:tmpl w:val="07B2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4446F5"/>
    <w:multiLevelType w:val="multilevel"/>
    <w:tmpl w:val="E8C0B8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726E0"/>
    <w:multiLevelType w:val="multilevel"/>
    <w:tmpl w:val="326A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4E0E6E"/>
    <w:multiLevelType w:val="multilevel"/>
    <w:tmpl w:val="83C2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82597D"/>
    <w:multiLevelType w:val="multilevel"/>
    <w:tmpl w:val="9216E7C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B211D7"/>
    <w:multiLevelType w:val="multilevel"/>
    <w:tmpl w:val="4278538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4">
    <w:nsid w:val="280A479C"/>
    <w:multiLevelType w:val="multilevel"/>
    <w:tmpl w:val="FF82B1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AC55F9"/>
    <w:multiLevelType w:val="multilevel"/>
    <w:tmpl w:val="07AE0D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082B10"/>
    <w:multiLevelType w:val="multilevel"/>
    <w:tmpl w:val="766C82B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EF3C80"/>
    <w:multiLevelType w:val="multilevel"/>
    <w:tmpl w:val="5D5AC7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F254F6"/>
    <w:multiLevelType w:val="multilevel"/>
    <w:tmpl w:val="65A4B27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9">
    <w:nsid w:val="2FF91AEB"/>
    <w:multiLevelType w:val="multilevel"/>
    <w:tmpl w:val="C7AED08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0">
    <w:nsid w:val="345567CC"/>
    <w:multiLevelType w:val="multilevel"/>
    <w:tmpl w:val="ADF4F4D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1">
    <w:nsid w:val="37F7358F"/>
    <w:multiLevelType w:val="multilevel"/>
    <w:tmpl w:val="E83255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16681A"/>
    <w:multiLevelType w:val="multilevel"/>
    <w:tmpl w:val="F5320F2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3">
    <w:nsid w:val="3A3A7A8B"/>
    <w:multiLevelType w:val="multilevel"/>
    <w:tmpl w:val="01845F0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B741CED"/>
    <w:multiLevelType w:val="hybridMultilevel"/>
    <w:tmpl w:val="A8D09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8C53C9"/>
    <w:multiLevelType w:val="multilevel"/>
    <w:tmpl w:val="37923EF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6">
    <w:nsid w:val="43D20DCD"/>
    <w:multiLevelType w:val="hybridMultilevel"/>
    <w:tmpl w:val="3C18A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E6B3388"/>
    <w:multiLevelType w:val="multilevel"/>
    <w:tmpl w:val="3FD432C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8">
    <w:nsid w:val="4ED91A3B"/>
    <w:multiLevelType w:val="multilevel"/>
    <w:tmpl w:val="FF50498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F0C3EED"/>
    <w:multiLevelType w:val="multilevel"/>
    <w:tmpl w:val="872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B35527"/>
    <w:multiLevelType w:val="multilevel"/>
    <w:tmpl w:val="1DE42B4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325A37"/>
    <w:multiLevelType w:val="multilevel"/>
    <w:tmpl w:val="6232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2762AC"/>
    <w:multiLevelType w:val="multilevel"/>
    <w:tmpl w:val="48A6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7E65C1"/>
    <w:multiLevelType w:val="multilevel"/>
    <w:tmpl w:val="21AE9A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34">
    <w:nsid w:val="7553420A"/>
    <w:multiLevelType w:val="multilevel"/>
    <w:tmpl w:val="617EB93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35">
    <w:nsid w:val="76B127BE"/>
    <w:multiLevelType w:val="multilevel"/>
    <w:tmpl w:val="9C86614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7BC2C15"/>
    <w:multiLevelType w:val="multilevel"/>
    <w:tmpl w:val="C89CBEF6"/>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7">
    <w:nsid w:val="7D7D7B22"/>
    <w:multiLevelType w:val="multilevel"/>
    <w:tmpl w:val="26A4BCB0"/>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38">
    <w:nsid w:val="7D921F8B"/>
    <w:multiLevelType w:val="multilevel"/>
    <w:tmpl w:val="B9428C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7"/>
  </w:num>
  <w:num w:numId="3">
    <w:abstractNumId w:val="19"/>
  </w:num>
  <w:num w:numId="4">
    <w:abstractNumId w:val="25"/>
  </w:num>
  <w:num w:numId="5">
    <w:abstractNumId w:val="27"/>
  </w:num>
  <w:num w:numId="6">
    <w:abstractNumId w:val="20"/>
  </w:num>
  <w:num w:numId="7">
    <w:abstractNumId w:val="7"/>
  </w:num>
  <w:num w:numId="8">
    <w:abstractNumId w:val="22"/>
  </w:num>
  <w:num w:numId="9">
    <w:abstractNumId w:val="18"/>
  </w:num>
  <w:num w:numId="10">
    <w:abstractNumId w:val="13"/>
  </w:num>
  <w:num w:numId="11">
    <w:abstractNumId w:val="34"/>
  </w:num>
  <w:num w:numId="12">
    <w:abstractNumId w:val="4"/>
  </w:num>
  <w:num w:numId="13">
    <w:abstractNumId w:val="36"/>
  </w:num>
  <w:num w:numId="14">
    <w:abstractNumId w:val="9"/>
  </w:num>
  <w:num w:numId="15">
    <w:abstractNumId w:val="11"/>
  </w:num>
  <w:num w:numId="16">
    <w:abstractNumId w:val="5"/>
  </w:num>
  <w:num w:numId="17">
    <w:abstractNumId w:val="0"/>
  </w:num>
  <w:num w:numId="18">
    <w:abstractNumId w:val="26"/>
  </w:num>
  <w:num w:numId="19">
    <w:abstractNumId w:val="8"/>
  </w:num>
  <w:num w:numId="20">
    <w:abstractNumId w:val="29"/>
  </w:num>
  <w:num w:numId="21">
    <w:abstractNumId w:val="32"/>
  </w:num>
  <w:num w:numId="22">
    <w:abstractNumId w:val="2"/>
  </w:num>
  <w:num w:numId="23">
    <w:abstractNumId w:val="31"/>
  </w:num>
  <w:num w:numId="24">
    <w:abstractNumId w:val="3"/>
  </w:num>
  <w:num w:numId="25">
    <w:abstractNumId w:val="10"/>
  </w:num>
  <w:num w:numId="26">
    <w:abstractNumId w:val="28"/>
  </w:num>
  <w:num w:numId="27">
    <w:abstractNumId w:val="6"/>
  </w:num>
  <w:num w:numId="28">
    <w:abstractNumId w:val="21"/>
  </w:num>
  <w:num w:numId="29">
    <w:abstractNumId w:val="1"/>
  </w:num>
  <w:num w:numId="30">
    <w:abstractNumId w:val="14"/>
  </w:num>
  <w:num w:numId="31">
    <w:abstractNumId w:val="38"/>
  </w:num>
  <w:num w:numId="32">
    <w:abstractNumId w:val="12"/>
  </w:num>
  <w:num w:numId="33">
    <w:abstractNumId w:val="15"/>
  </w:num>
  <w:num w:numId="34">
    <w:abstractNumId w:val="35"/>
  </w:num>
  <w:num w:numId="35">
    <w:abstractNumId w:val="16"/>
  </w:num>
  <w:num w:numId="36">
    <w:abstractNumId w:val="17"/>
  </w:num>
  <w:num w:numId="37">
    <w:abstractNumId w:val="30"/>
  </w:num>
  <w:num w:numId="38">
    <w:abstractNumId w:val="23"/>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643"/>
  <w:autoHyphenation/>
  <w:characterSpacingControl w:val="doNotCompress"/>
  <w:footnotePr>
    <w:footnote w:id="0"/>
    <w:footnote w:id="1"/>
  </w:footnotePr>
  <w:endnotePr>
    <w:endnote w:id="0"/>
    <w:endnote w:id="1"/>
  </w:endnotePr>
  <w:compat/>
  <w:rsids>
    <w:rsidRoot w:val="003163DC"/>
    <w:rsid w:val="00063B34"/>
    <w:rsid w:val="00107BFB"/>
    <w:rsid w:val="00107E32"/>
    <w:rsid w:val="00172DD5"/>
    <w:rsid w:val="00185D50"/>
    <w:rsid w:val="003163DC"/>
    <w:rsid w:val="00472088"/>
    <w:rsid w:val="0051002E"/>
    <w:rsid w:val="00605B71"/>
    <w:rsid w:val="00891110"/>
    <w:rsid w:val="008B71B1"/>
    <w:rsid w:val="009043C7"/>
    <w:rsid w:val="00A263A0"/>
    <w:rsid w:val="00A47843"/>
    <w:rsid w:val="00B65D8F"/>
    <w:rsid w:val="00B67769"/>
    <w:rsid w:val="00BC5294"/>
    <w:rsid w:val="00CB0418"/>
    <w:rsid w:val="00F657C7"/>
    <w:rsid w:val="00F93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rsid w:val="003163DC"/>
    <w:pPr>
      <w:numPr>
        <w:ilvl w:val="5"/>
        <w:numId w:val="1"/>
      </w:numPr>
      <w:ind w:left="397" w:firstLine="397"/>
      <w:outlineLvl w:val="5"/>
    </w:pPr>
    <w:rPr>
      <w:bCs/>
      <w:iCs/>
      <w:szCs w:val="24"/>
    </w:rPr>
  </w:style>
  <w:style w:type="paragraph" w:styleId="Heading7">
    <w:name w:val="heading 7"/>
    <w:basedOn w:val="Heading"/>
    <w:next w:val="BodyText"/>
    <w:qFormat/>
    <w:rsid w:val="003163DC"/>
    <w:pPr>
      <w:numPr>
        <w:ilvl w:val="6"/>
        <w:numId w:val="1"/>
      </w:numPr>
      <w:ind w:left="397" w:firstLine="397"/>
      <w:outlineLvl w:val="6"/>
    </w:pPr>
    <w:rPr>
      <w:bCs/>
      <w:szCs w:val="22"/>
    </w:rPr>
  </w:style>
  <w:style w:type="paragraph" w:styleId="Heading8">
    <w:name w:val="heading 8"/>
    <w:basedOn w:val="Heading"/>
    <w:next w:val="BodyText"/>
    <w:qFormat/>
    <w:rsid w:val="003163DC"/>
    <w:pPr>
      <w:numPr>
        <w:ilvl w:val="7"/>
        <w:numId w:val="1"/>
      </w:numPr>
      <w:ind w:left="397" w:firstLine="397"/>
      <w:outlineLvl w:val="7"/>
    </w:pPr>
    <w:rPr>
      <w:bCs/>
      <w:iCs/>
      <w:szCs w:val="22"/>
    </w:rPr>
  </w:style>
  <w:style w:type="paragraph" w:styleId="Heading9">
    <w:name w:val="heading 9"/>
    <w:basedOn w:val="Heading"/>
    <w:next w:val="BodyText"/>
    <w:qFormat/>
    <w:rsid w:val="003163DC"/>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sid w:val="003163DC"/>
    <w:rPr>
      <w:rFonts w:ascii="Times New Roman" w:eastAsia="OpenSymbol" w:hAnsi="Times New Roman" w:cs="OpenSymbol"/>
      <w:b w:val="0"/>
      <w:sz w:val="24"/>
      <w:szCs w:val="24"/>
    </w:rPr>
  </w:style>
  <w:style w:type="character" w:customStyle="1" w:styleId="NumberingSymbols">
    <w:name w:val="Numbering Symbols"/>
    <w:qFormat/>
    <w:rsid w:val="003163DC"/>
    <w:rPr>
      <w:b w:val="0"/>
      <w:bCs w:val="0"/>
      <w:i w:val="0"/>
      <w:iCs w:val="0"/>
      <w:sz w:val="24"/>
      <w:szCs w:val="24"/>
    </w:rPr>
  </w:style>
  <w:style w:type="character" w:styleId="PageNumber">
    <w:name w:val="page number"/>
    <w:rsid w:val="003163DC"/>
    <w:rPr>
      <w:b w:val="0"/>
      <w:sz w:val="20"/>
    </w:rPr>
  </w:style>
  <w:style w:type="character" w:customStyle="1" w:styleId="Quotation">
    <w:name w:val="Quotation"/>
    <w:qFormat/>
    <w:rsid w:val="003163DC"/>
    <w:rPr>
      <w:b w:val="0"/>
      <w:i w:val="0"/>
      <w:iCs/>
      <w:sz w:val="24"/>
    </w:rPr>
  </w:style>
  <w:style w:type="character" w:customStyle="1" w:styleId="CaptionCharacters">
    <w:name w:val="Caption Characters"/>
    <w:qFormat/>
    <w:rsid w:val="003163DC"/>
    <w:rPr>
      <w:b w:val="0"/>
      <w:sz w:val="24"/>
    </w:rPr>
  </w:style>
  <w:style w:type="character" w:customStyle="1" w:styleId="Definition">
    <w:name w:val="Definition"/>
    <w:qFormat/>
    <w:rsid w:val="003163DC"/>
    <w:rPr>
      <w:b w:val="0"/>
      <w:sz w:val="24"/>
    </w:rPr>
  </w:style>
  <w:style w:type="character" w:customStyle="1" w:styleId="EndnoteAnchor">
    <w:name w:val="Endnote Anchor"/>
    <w:rsid w:val="003163DC"/>
    <w:rPr>
      <w:b w:val="0"/>
      <w:sz w:val="20"/>
      <w:vertAlign w:val="superscript"/>
    </w:rPr>
  </w:style>
  <w:style w:type="character" w:customStyle="1" w:styleId="EndnoteCharacters">
    <w:name w:val="Endnote Characters"/>
    <w:qFormat/>
    <w:rsid w:val="003163DC"/>
    <w:rPr>
      <w:b w:val="0"/>
      <w:sz w:val="20"/>
    </w:rPr>
  </w:style>
  <w:style w:type="character" w:customStyle="1" w:styleId="Example">
    <w:name w:val="Example"/>
    <w:qFormat/>
    <w:rsid w:val="003163DC"/>
    <w:rPr>
      <w:rFonts w:ascii="Liberation Mono" w:eastAsia="Liberation Mono" w:hAnsi="Liberation Mono" w:cs="Liberation Mono"/>
      <w:b w:val="0"/>
      <w:sz w:val="24"/>
    </w:rPr>
  </w:style>
  <w:style w:type="character" w:customStyle="1" w:styleId="Variable">
    <w:name w:val="Variable"/>
    <w:qFormat/>
    <w:rsid w:val="003163DC"/>
    <w:rPr>
      <w:b w:val="0"/>
      <w:i w:val="0"/>
      <w:iCs/>
      <w:sz w:val="24"/>
    </w:rPr>
  </w:style>
  <w:style w:type="character" w:customStyle="1" w:styleId="LineNumbering">
    <w:name w:val="Line Numbering"/>
    <w:rsid w:val="003163DC"/>
    <w:rPr>
      <w:b w:val="0"/>
      <w:sz w:val="24"/>
    </w:rPr>
  </w:style>
  <w:style w:type="character" w:customStyle="1" w:styleId="DropCaps">
    <w:name w:val="Drop Caps"/>
    <w:qFormat/>
    <w:rsid w:val="003163DC"/>
    <w:rPr>
      <w:b w:val="0"/>
      <w:sz w:val="24"/>
    </w:rPr>
  </w:style>
  <w:style w:type="character" w:styleId="Emphasis">
    <w:name w:val="Emphasis"/>
    <w:uiPriority w:val="20"/>
    <w:qFormat/>
    <w:rsid w:val="003163DC"/>
    <w:rPr>
      <w:b w:val="0"/>
      <w:i/>
      <w:iCs/>
      <w:sz w:val="24"/>
    </w:rPr>
  </w:style>
  <w:style w:type="character" w:customStyle="1" w:styleId="FootnoteAnchor">
    <w:name w:val="Footnote Anchor"/>
    <w:rsid w:val="003163DC"/>
    <w:rPr>
      <w:b w:val="0"/>
      <w:sz w:val="20"/>
      <w:vertAlign w:val="superscript"/>
    </w:rPr>
  </w:style>
  <w:style w:type="character" w:customStyle="1" w:styleId="FootnoteCharacters">
    <w:name w:val="Footnote Characters"/>
    <w:qFormat/>
    <w:rsid w:val="003163DC"/>
    <w:rPr>
      <w:b w:val="0"/>
      <w:sz w:val="24"/>
    </w:rPr>
  </w:style>
  <w:style w:type="character" w:customStyle="1" w:styleId="IndexLink">
    <w:name w:val="Index Link"/>
    <w:qFormat/>
    <w:rsid w:val="003163DC"/>
    <w:rPr>
      <w:b w:val="0"/>
      <w:sz w:val="24"/>
    </w:rPr>
  </w:style>
  <w:style w:type="character" w:customStyle="1" w:styleId="MainIndexEntry">
    <w:name w:val="Main Index Entry"/>
    <w:qFormat/>
    <w:rsid w:val="003163DC"/>
    <w:rPr>
      <w:b w:val="0"/>
      <w:bCs/>
      <w:sz w:val="24"/>
    </w:rPr>
  </w:style>
  <w:style w:type="character" w:customStyle="1" w:styleId="Placeholder">
    <w:name w:val="Placeholder"/>
    <w:qFormat/>
    <w:rsid w:val="003163DC"/>
    <w:rPr>
      <w:b w:val="0"/>
      <w:smallCaps/>
      <w:color w:val="008080"/>
      <w:sz w:val="24"/>
      <w:u w:val="dotted"/>
    </w:rPr>
  </w:style>
  <w:style w:type="character" w:customStyle="1" w:styleId="SourceText">
    <w:name w:val="Source Text"/>
    <w:qFormat/>
    <w:rsid w:val="003163DC"/>
    <w:rPr>
      <w:rFonts w:ascii="Liberation Mono" w:eastAsia="Liberation Mono" w:hAnsi="Liberation Mono" w:cs="Liberation Mono"/>
      <w:b w:val="0"/>
      <w:sz w:val="24"/>
    </w:rPr>
  </w:style>
  <w:style w:type="character" w:customStyle="1" w:styleId="StrongEmphasis">
    <w:name w:val="Strong Emphasis"/>
    <w:qFormat/>
    <w:rsid w:val="003163DC"/>
    <w:rPr>
      <w:b/>
      <w:bCs/>
      <w:i/>
      <w:sz w:val="24"/>
    </w:rPr>
  </w:style>
  <w:style w:type="character" w:customStyle="1" w:styleId="Teletype">
    <w:name w:val="Teletype"/>
    <w:qFormat/>
    <w:rsid w:val="003163DC"/>
    <w:rPr>
      <w:rFonts w:ascii="Liberation Mono" w:eastAsia="Liberation Mono" w:hAnsi="Liberation Mono" w:cs="Liberation Mono"/>
      <w:b w:val="0"/>
      <w:sz w:val="24"/>
    </w:rPr>
  </w:style>
  <w:style w:type="character" w:customStyle="1" w:styleId="UserEntry">
    <w:name w:val="User Entry"/>
    <w:qFormat/>
    <w:rsid w:val="003163DC"/>
    <w:rPr>
      <w:rFonts w:ascii="Liberation Mono" w:eastAsia="Liberation Mono" w:hAnsi="Liberation Mono" w:cs="Liberation Mono"/>
      <w:b w:val="0"/>
      <w:sz w:val="24"/>
    </w:rPr>
  </w:style>
  <w:style w:type="character" w:customStyle="1" w:styleId="VerticalNumberingSymbols">
    <w:name w:val="Vertical Numbering Symbols"/>
    <w:qFormat/>
    <w:rsid w:val="003163DC"/>
    <w:rPr>
      <w:b w:val="0"/>
      <w:sz w:val="24"/>
      <w:eastAsianLayout w:id="-904617984" w:vert="1"/>
    </w:rPr>
  </w:style>
  <w:style w:type="character" w:styleId="FollowedHyperlink">
    <w:name w:val="FollowedHyperlink"/>
    <w:rsid w:val="003163DC"/>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rsid w:val="003163DC"/>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rsid w:val="003163DC"/>
  </w:style>
  <w:style w:type="paragraph" w:styleId="Header">
    <w:name w:val="header"/>
    <w:basedOn w:val="Normal"/>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rsid w:val="003163DC"/>
  </w:style>
  <w:style w:type="paragraph" w:customStyle="1" w:styleId="Figure">
    <w:name w:val="Figure"/>
    <w:basedOn w:val="Caption"/>
    <w:qFormat/>
    <w:rsid w:val="003163DC"/>
  </w:style>
  <w:style w:type="paragraph" w:customStyle="1" w:styleId="Text">
    <w:name w:val="Text"/>
    <w:basedOn w:val="Caption"/>
    <w:qFormat/>
    <w:rsid w:val="003163DC"/>
  </w:style>
  <w:style w:type="paragraph" w:styleId="Title">
    <w:name w:val="Title"/>
    <w:basedOn w:val="Heading"/>
    <w:next w:val="BodyText"/>
    <w:qFormat/>
    <w:rsid w:val="003163DC"/>
    <w:pPr>
      <w:jc w:val="center"/>
    </w:pPr>
    <w:rPr>
      <w:bCs/>
      <w:sz w:val="48"/>
      <w:szCs w:val="56"/>
    </w:rPr>
  </w:style>
  <w:style w:type="paragraph" w:styleId="TableofFigures">
    <w:name w:val="table of figures"/>
    <w:basedOn w:val="Caption"/>
    <w:qFormat/>
    <w:rsid w:val="003163DC"/>
  </w:style>
  <w:style w:type="paragraph" w:styleId="EndnoteText">
    <w:name w:val="endnote text"/>
    <w:basedOn w:val="Normal"/>
    <w:rsid w:val="003163DC"/>
    <w:pPr>
      <w:suppressLineNumbers/>
      <w:ind w:left="227" w:firstLine="227"/>
    </w:pPr>
    <w:rPr>
      <w:sz w:val="20"/>
    </w:rPr>
  </w:style>
  <w:style w:type="paragraph" w:styleId="IndexHeading">
    <w:name w:val="index heading"/>
    <w:basedOn w:val="Heading"/>
    <w:rsid w:val="003163DC"/>
    <w:pPr>
      <w:suppressLineNumbers/>
    </w:pPr>
    <w:rPr>
      <w:bCs/>
      <w:szCs w:val="32"/>
    </w:rPr>
  </w:style>
  <w:style w:type="paragraph" w:styleId="EnvelopeAddress">
    <w:name w:val="envelope address"/>
    <w:basedOn w:val="Normal"/>
    <w:rsid w:val="003163DC"/>
    <w:pPr>
      <w:suppressLineNumbers/>
      <w:spacing w:after="60"/>
    </w:pPr>
  </w:style>
  <w:style w:type="paragraph" w:styleId="Closing">
    <w:name w:val="Closing"/>
    <w:basedOn w:val="Heading"/>
    <w:next w:val="BodyText"/>
    <w:qFormat/>
    <w:rsid w:val="003163DC"/>
    <w:rPr>
      <w:bCs/>
      <w:szCs w:val="32"/>
    </w:rPr>
  </w:style>
  <w:style w:type="paragraph" w:customStyle="1" w:styleId="Heading10">
    <w:name w:val="Heading 10"/>
    <w:basedOn w:val="Heading"/>
    <w:next w:val="BodyText"/>
    <w:qFormat/>
    <w:rsid w:val="003163DC"/>
    <w:pPr>
      <w:ind w:left="397" w:firstLine="397"/>
      <w:outlineLvl w:val="8"/>
    </w:pPr>
    <w:rPr>
      <w:bCs/>
      <w:szCs w:val="21"/>
    </w:rPr>
  </w:style>
  <w:style w:type="paragraph" w:customStyle="1" w:styleId="ListContents">
    <w:name w:val="List Contents"/>
    <w:basedOn w:val="Normal"/>
    <w:qFormat/>
    <w:rsid w:val="003163DC"/>
    <w:pPr>
      <w:ind w:left="397" w:hanging="397"/>
    </w:pPr>
  </w:style>
  <w:style w:type="paragraph" w:customStyle="1" w:styleId="ListHeading">
    <w:name w:val="List Heading"/>
    <w:basedOn w:val="Normal"/>
    <w:next w:val="ListContents"/>
    <w:qFormat/>
    <w:rsid w:val="003163DC"/>
  </w:style>
  <w:style w:type="paragraph" w:customStyle="1" w:styleId="Quotations">
    <w:name w:val="Quotations"/>
    <w:basedOn w:val="Normal"/>
    <w:qFormat/>
    <w:rsid w:val="003163DC"/>
    <w:pPr>
      <w:ind w:left="397" w:right="567"/>
    </w:pPr>
  </w:style>
  <w:style w:type="paragraph" w:styleId="Subtitle">
    <w:name w:val="Subtitle"/>
    <w:basedOn w:val="Heading"/>
    <w:next w:val="BodyText"/>
    <w:qFormat/>
    <w:rsid w:val="003163DC"/>
    <w:pPr>
      <w:jc w:val="center"/>
    </w:pPr>
    <w:rPr>
      <w:sz w:val="36"/>
      <w:szCs w:val="36"/>
    </w:rPr>
  </w:style>
  <w:style w:type="paragraph" w:customStyle="1" w:styleId="FooterLeft">
    <w:name w:val="Footer Left"/>
    <w:basedOn w:val="Footer"/>
    <w:qFormat/>
    <w:rsid w:val="003163DC"/>
    <w:pPr>
      <w:suppressLineNumbers/>
      <w:tabs>
        <w:tab w:val="center" w:pos="5046"/>
        <w:tab w:val="right" w:pos="10092"/>
      </w:tabs>
    </w:pPr>
  </w:style>
  <w:style w:type="paragraph" w:customStyle="1" w:styleId="FooterRight">
    <w:name w:val="Footer Right"/>
    <w:basedOn w:val="Footer"/>
    <w:qFormat/>
    <w:rsid w:val="003163DC"/>
    <w:pPr>
      <w:suppressLineNumbers/>
      <w:tabs>
        <w:tab w:val="center" w:pos="5046"/>
        <w:tab w:val="right" w:pos="10092"/>
      </w:tabs>
      <w:jc w:val="right"/>
    </w:pPr>
  </w:style>
  <w:style w:type="paragraph" w:styleId="BalloonText">
    <w:name w:val="Balloon Text"/>
    <w:basedOn w:val="Normal"/>
    <w:link w:val="BalloonTextChar"/>
    <w:uiPriority w:val="99"/>
    <w:semiHidden/>
    <w:unhideWhenUsed/>
    <w:rsid w:val="00107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BFB"/>
    <w:rPr>
      <w:rFonts w:ascii="Tahoma" w:eastAsia="SimSun" w:hAnsi="Tahoma" w:cs="Tahoma"/>
      <w:sz w:val="16"/>
      <w:szCs w:val="16"/>
      <w:lang w:eastAsia="zh-CN"/>
    </w:rPr>
  </w:style>
  <w:style w:type="paragraph" w:styleId="NormalWeb">
    <w:name w:val="Normal (Web)"/>
    <w:basedOn w:val="Normal"/>
    <w:uiPriority w:val="99"/>
    <w:unhideWhenUsed/>
    <w:rsid w:val="00F9391D"/>
    <w:pPr>
      <w:suppressAutoHyphens w:val="0"/>
      <w:spacing w:before="100" w:beforeAutospacing="1" w:after="100" w:afterAutospacing="1" w:line="240" w:lineRule="auto"/>
      <w:jc w:val="left"/>
    </w:pPr>
    <w:rPr>
      <w:rFonts w:eastAsia="Times New Roman"/>
      <w:szCs w:val="24"/>
      <w:lang w:eastAsia="en-US"/>
    </w:rPr>
  </w:style>
  <w:style w:type="character" w:styleId="Strong">
    <w:name w:val="Strong"/>
    <w:basedOn w:val="DefaultParagraphFont"/>
    <w:uiPriority w:val="22"/>
    <w:qFormat/>
    <w:rsid w:val="00F9391D"/>
    <w:rPr>
      <w:b/>
      <w:bCs/>
    </w:rPr>
  </w:style>
  <w:style w:type="paragraph" w:styleId="ListParagraph">
    <w:name w:val="List Paragraph"/>
    <w:basedOn w:val="Normal"/>
    <w:uiPriority w:val="34"/>
    <w:qFormat/>
    <w:rsid w:val="00F9391D"/>
    <w:pPr>
      <w:ind w:left="720"/>
      <w:contextualSpacing/>
    </w:pPr>
  </w:style>
</w:styles>
</file>

<file path=word/webSettings.xml><?xml version="1.0" encoding="utf-8"?>
<w:webSettings xmlns:r="http://schemas.openxmlformats.org/officeDocument/2006/relationships" xmlns:w="http://schemas.openxmlformats.org/wordprocessingml/2006/main">
  <w:divs>
    <w:div w:id="268204479">
      <w:bodyDiv w:val="1"/>
      <w:marLeft w:val="0"/>
      <w:marRight w:val="0"/>
      <w:marTop w:val="0"/>
      <w:marBottom w:val="0"/>
      <w:divBdr>
        <w:top w:val="none" w:sz="0" w:space="0" w:color="auto"/>
        <w:left w:val="none" w:sz="0" w:space="0" w:color="auto"/>
        <w:bottom w:val="none" w:sz="0" w:space="0" w:color="auto"/>
        <w:right w:val="none" w:sz="0" w:space="0" w:color="auto"/>
      </w:divBdr>
    </w:div>
    <w:div w:id="481315163">
      <w:bodyDiv w:val="1"/>
      <w:marLeft w:val="0"/>
      <w:marRight w:val="0"/>
      <w:marTop w:val="0"/>
      <w:marBottom w:val="0"/>
      <w:divBdr>
        <w:top w:val="none" w:sz="0" w:space="0" w:color="auto"/>
        <w:left w:val="none" w:sz="0" w:space="0" w:color="auto"/>
        <w:bottom w:val="none" w:sz="0" w:space="0" w:color="auto"/>
        <w:right w:val="none" w:sz="0" w:space="0" w:color="auto"/>
      </w:divBdr>
    </w:div>
    <w:div w:id="761685002">
      <w:bodyDiv w:val="1"/>
      <w:marLeft w:val="0"/>
      <w:marRight w:val="0"/>
      <w:marTop w:val="0"/>
      <w:marBottom w:val="0"/>
      <w:divBdr>
        <w:top w:val="none" w:sz="0" w:space="0" w:color="auto"/>
        <w:left w:val="none" w:sz="0" w:space="0" w:color="auto"/>
        <w:bottom w:val="none" w:sz="0" w:space="0" w:color="auto"/>
        <w:right w:val="none" w:sz="0" w:space="0" w:color="auto"/>
      </w:divBdr>
    </w:div>
    <w:div w:id="778911809">
      <w:bodyDiv w:val="1"/>
      <w:marLeft w:val="0"/>
      <w:marRight w:val="0"/>
      <w:marTop w:val="0"/>
      <w:marBottom w:val="0"/>
      <w:divBdr>
        <w:top w:val="none" w:sz="0" w:space="0" w:color="auto"/>
        <w:left w:val="none" w:sz="0" w:space="0" w:color="auto"/>
        <w:bottom w:val="none" w:sz="0" w:space="0" w:color="auto"/>
        <w:right w:val="none" w:sz="0" w:space="0" w:color="auto"/>
      </w:divBdr>
    </w:div>
    <w:div w:id="860246802">
      <w:bodyDiv w:val="1"/>
      <w:marLeft w:val="0"/>
      <w:marRight w:val="0"/>
      <w:marTop w:val="0"/>
      <w:marBottom w:val="0"/>
      <w:divBdr>
        <w:top w:val="none" w:sz="0" w:space="0" w:color="auto"/>
        <w:left w:val="none" w:sz="0" w:space="0" w:color="auto"/>
        <w:bottom w:val="none" w:sz="0" w:space="0" w:color="auto"/>
        <w:right w:val="none" w:sz="0" w:space="0" w:color="auto"/>
      </w:divBdr>
    </w:div>
    <w:div w:id="923106198">
      <w:bodyDiv w:val="1"/>
      <w:marLeft w:val="0"/>
      <w:marRight w:val="0"/>
      <w:marTop w:val="0"/>
      <w:marBottom w:val="0"/>
      <w:divBdr>
        <w:top w:val="none" w:sz="0" w:space="0" w:color="auto"/>
        <w:left w:val="none" w:sz="0" w:space="0" w:color="auto"/>
        <w:bottom w:val="none" w:sz="0" w:space="0" w:color="auto"/>
        <w:right w:val="none" w:sz="0" w:space="0" w:color="auto"/>
      </w:divBdr>
    </w:div>
    <w:div w:id="959340856">
      <w:bodyDiv w:val="1"/>
      <w:marLeft w:val="0"/>
      <w:marRight w:val="0"/>
      <w:marTop w:val="0"/>
      <w:marBottom w:val="0"/>
      <w:divBdr>
        <w:top w:val="none" w:sz="0" w:space="0" w:color="auto"/>
        <w:left w:val="none" w:sz="0" w:space="0" w:color="auto"/>
        <w:bottom w:val="none" w:sz="0" w:space="0" w:color="auto"/>
        <w:right w:val="none" w:sz="0" w:space="0" w:color="auto"/>
      </w:divBdr>
    </w:div>
    <w:div w:id="979964836">
      <w:bodyDiv w:val="1"/>
      <w:marLeft w:val="0"/>
      <w:marRight w:val="0"/>
      <w:marTop w:val="0"/>
      <w:marBottom w:val="0"/>
      <w:divBdr>
        <w:top w:val="none" w:sz="0" w:space="0" w:color="auto"/>
        <w:left w:val="none" w:sz="0" w:space="0" w:color="auto"/>
        <w:bottom w:val="none" w:sz="0" w:space="0" w:color="auto"/>
        <w:right w:val="none" w:sz="0" w:space="0" w:color="auto"/>
      </w:divBdr>
    </w:div>
    <w:div w:id="980186620">
      <w:bodyDiv w:val="1"/>
      <w:marLeft w:val="0"/>
      <w:marRight w:val="0"/>
      <w:marTop w:val="0"/>
      <w:marBottom w:val="0"/>
      <w:divBdr>
        <w:top w:val="none" w:sz="0" w:space="0" w:color="auto"/>
        <w:left w:val="none" w:sz="0" w:space="0" w:color="auto"/>
        <w:bottom w:val="none" w:sz="0" w:space="0" w:color="auto"/>
        <w:right w:val="none" w:sz="0" w:space="0" w:color="auto"/>
      </w:divBdr>
    </w:div>
    <w:div w:id="1079055914">
      <w:bodyDiv w:val="1"/>
      <w:marLeft w:val="0"/>
      <w:marRight w:val="0"/>
      <w:marTop w:val="0"/>
      <w:marBottom w:val="0"/>
      <w:divBdr>
        <w:top w:val="none" w:sz="0" w:space="0" w:color="auto"/>
        <w:left w:val="none" w:sz="0" w:space="0" w:color="auto"/>
        <w:bottom w:val="none" w:sz="0" w:space="0" w:color="auto"/>
        <w:right w:val="none" w:sz="0" w:space="0" w:color="auto"/>
      </w:divBdr>
    </w:div>
    <w:div w:id="1259220187">
      <w:bodyDiv w:val="1"/>
      <w:marLeft w:val="0"/>
      <w:marRight w:val="0"/>
      <w:marTop w:val="0"/>
      <w:marBottom w:val="0"/>
      <w:divBdr>
        <w:top w:val="none" w:sz="0" w:space="0" w:color="auto"/>
        <w:left w:val="none" w:sz="0" w:space="0" w:color="auto"/>
        <w:bottom w:val="none" w:sz="0" w:space="0" w:color="auto"/>
        <w:right w:val="none" w:sz="0" w:space="0" w:color="auto"/>
      </w:divBdr>
    </w:div>
    <w:div w:id="1269199057">
      <w:bodyDiv w:val="1"/>
      <w:marLeft w:val="0"/>
      <w:marRight w:val="0"/>
      <w:marTop w:val="0"/>
      <w:marBottom w:val="0"/>
      <w:divBdr>
        <w:top w:val="none" w:sz="0" w:space="0" w:color="auto"/>
        <w:left w:val="none" w:sz="0" w:space="0" w:color="auto"/>
        <w:bottom w:val="none" w:sz="0" w:space="0" w:color="auto"/>
        <w:right w:val="none" w:sz="0" w:space="0" w:color="auto"/>
      </w:divBdr>
    </w:div>
    <w:div w:id="1526792766">
      <w:bodyDiv w:val="1"/>
      <w:marLeft w:val="0"/>
      <w:marRight w:val="0"/>
      <w:marTop w:val="0"/>
      <w:marBottom w:val="0"/>
      <w:divBdr>
        <w:top w:val="none" w:sz="0" w:space="0" w:color="auto"/>
        <w:left w:val="none" w:sz="0" w:space="0" w:color="auto"/>
        <w:bottom w:val="none" w:sz="0" w:space="0" w:color="auto"/>
        <w:right w:val="none" w:sz="0" w:space="0" w:color="auto"/>
      </w:divBdr>
    </w:div>
    <w:div w:id="1622296814">
      <w:bodyDiv w:val="1"/>
      <w:marLeft w:val="0"/>
      <w:marRight w:val="0"/>
      <w:marTop w:val="0"/>
      <w:marBottom w:val="0"/>
      <w:divBdr>
        <w:top w:val="none" w:sz="0" w:space="0" w:color="auto"/>
        <w:left w:val="none" w:sz="0" w:space="0" w:color="auto"/>
        <w:bottom w:val="none" w:sz="0" w:space="0" w:color="auto"/>
        <w:right w:val="none" w:sz="0" w:space="0" w:color="auto"/>
      </w:divBdr>
    </w:div>
    <w:div w:id="1835412538">
      <w:bodyDiv w:val="1"/>
      <w:marLeft w:val="0"/>
      <w:marRight w:val="0"/>
      <w:marTop w:val="0"/>
      <w:marBottom w:val="0"/>
      <w:divBdr>
        <w:top w:val="none" w:sz="0" w:space="0" w:color="auto"/>
        <w:left w:val="none" w:sz="0" w:space="0" w:color="auto"/>
        <w:bottom w:val="none" w:sz="0" w:space="0" w:color="auto"/>
        <w:right w:val="none" w:sz="0" w:space="0" w:color="auto"/>
      </w:divBdr>
    </w:div>
    <w:div w:id="1949968910">
      <w:bodyDiv w:val="1"/>
      <w:marLeft w:val="0"/>
      <w:marRight w:val="0"/>
      <w:marTop w:val="0"/>
      <w:marBottom w:val="0"/>
      <w:divBdr>
        <w:top w:val="none" w:sz="0" w:space="0" w:color="auto"/>
        <w:left w:val="none" w:sz="0" w:space="0" w:color="auto"/>
        <w:bottom w:val="none" w:sz="0" w:space="0" w:color="auto"/>
        <w:right w:val="none" w:sz="0" w:space="0" w:color="auto"/>
      </w:divBdr>
    </w:div>
    <w:div w:id="201788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snehlata mishra</cp:lastModifiedBy>
  <cp:revision>3</cp:revision>
  <cp:lastPrinted>1900-12-31T18:30:00Z</cp:lastPrinted>
  <dcterms:created xsi:type="dcterms:W3CDTF">2024-12-13T10:38:00Z</dcterms:created>
  <dcterms:modified xsi:type="dcterms:W3CDTF">2024-12-16T04:11:00Z</dcterms:modified>
  <dc:language>en-US</dc:language>
</cp:coreProperties>
</file>