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316"/>
        <w:ind w:left="105" w:right="107" w:firstLine="0"/>
        <w:jc w:val="center"/>
        <w:rPr>
          <w:rFonts w:ascii="Calibri"/>
          <w:b/>
          <w:sz w:val="34"/>
        </w:rPr>
      </w:pPr>
      <w:r>
        <w:rPr>
          <w:rFonts w:ascii="Calibri"/>
          <w:b/>
          <w:sz w:val="34"/>
        </w:rPr>
        <w:t>THE</w:t>
      </w:r>
      <w:r>
        <w:rPr>
          <w:rFonts w:ascii="Calibri"/>
          <w:b/>
          <w:spacing w:val="-4"/>
          <w:sz w:val="34"/>
        </w:rPr>
        <w:t> </w:t>
      </w:r>
      <w:r>
        <w:rPr>
          <w:rFonts w:ascii="Calibri"/>
          <w:b/>
          <w:sz w:val="34"/>
        </w:rPr>
        <w:t>ROLE</w:t>
      </w:r>
      <w:r>
        <w:rPr>
          <w:rFonts w:ascii="Calibri"/>
          <w:b/>
          <w:spacing w:val="-7"/>
          <w:sz w:val="34"/>
        </w:rPr>
        <w:t> </w:t>
      </w:r>
      <w:r>
        <w:rPr>
          <w:rFonts w:ascii="Calibri"/>
          <w:b/>
          <w:sz w:val="34"/>
        </w:rPr>
        <w:t>OF BIG</w:t>
      </w:r>
      <w:r>
        <w:rPr>
          <w:rFonts w:ascii="Calibri"/>
          <w:b/>
          <w:spacing w:val="-8"/>
          <w:sz w:val="34"/>
        </w:rPr>
        <w:t> </w:t>
      </w:r>
      <w:r>
        <w:rPr>
          <w:rFonts w:ascii="Calibri"/>
          <w:b/>
          <w:sz w:val="34"/>
        </w:rPr>
        <w:t>DATA</w:t>
      </w:r>
      <w:r>
        <w:rPr>
          <w:rFonts w:ascii="Calibri"/>
          <w:b/>
          <w:spacing w:val="-4"/>
          <w:sz w:val="34"/>
        </w:rPr>
        <w:t> </w:t>
      </w:r>
      <w:r>
        <w:rPr>
          <w:rFonts w:ascii="Calibri"/>
          <w:b/>
          <w:sz w:val="34"/>
        </w:rPr>
        <w:t>ANALYTICS</w:t>
      </w:r>
      <w:r>
        <w:rPr>
          <w:rFonts w:ascii="Calibri"/>
          <w:b/>
          <w:spacing w:val="-6"/>
          <w:sz w:val="34"/>
        </w:rPr>
        <w:t> </w:t>
      </w:r>
      <w:r>
        <w:rPr>
          <w:rFonts w:ascii="Calibri"/>
          <w:b/>
          <w:sz w:val="34"/>
        </w:rPr>
        <w:t>IN</w:t>
      </w:r>
      <w:r>
        <w:rPr>
          <w:rFonts w:ascii="Calibri"/>
          <w:b/>
          <w:spacing w:val="-3"/>
          <w:sz w:val="34"/>
        </w:rPr>
        <w:t> </w:t>
      </w:r>
      <w:r>
        <w:rPr>
          <w:rFonts w:ascii="Calibri"/>
          <w:b/>
          <w:sz w:val="34"/>
        </w:rPr>
        <w:t>PHARMACEUTICAL</w:t>
      </w:r>
      <w:r>
        <w:rPr>
          <w:rFonts w:ascii="Calibri"/>
          <w:b/>
          <w:spacing w:val="-2"/>
          <w:sz w:val="34"/>
        </w:rPr>
        <w:t> SCIENCE</w:t>
      </w:r>
    </w:p>
    <w:p>
      <w:pPr>
        <w:spacing w:before="261"/>
        <w:ind w:left="3406" w:right="0" w:firstLine="0"/>
        <w:jc w:val="left"/>
        <w:rPr>
          <w:b/>
          <w:sz w:val="24"/>
        </w:rPr>
      </w:pPr>
      <w:bookmarkStart w:name="Practice School submitted to the" w:id="1"/>
      <w:bookmarkEnd w:id="1"/>
      <w:r>
        <w:rPr/>
      </w:r>
      <w:r>
        <w:rPr>
          <w:b/>
          <w:color w:val="8063A1"/>
          <w:sz w:val="24"/>
        </w:rPr>
        <w:t>Practice</w:t>
      </w:r>
      <w:r>
        <w:rPr>
          <w:b/>
          <w:color w:val="8063A1"/>
          <w:spacing w:val="-4"/>
          <w:sz w:val="24"/>
        </w:rPr>
        <w:t> </w:t>
      </w:r>
      <w:r>
        <w:rPr>
          <w:b/>
          <w:color w:val="8063A1"/>
          <w:sz w:val="24"/>
        </w:rPr>
        <w:t>School</w:t>
      </w:r>
      <w:r>
        <w:rPr>
          <w:b/>
          <w:color w:val="8063A1"/>
          <w:spacing w:val="-2"/>
          <w:sz w:val="24"/>
        </w:rPr>
        <w:t> </w:t>
      </w:r>
      <w:r>
        <w:rPr>
          <w:b/>
          <w:color w:val="8063A1"/>
          <w:sz w:val="24"/>
        </w:rPr>
        <w:t>submitted</w:t>
      </w:r>
      <w:r>
        <w:rPr>
          <w:b/>
          <w:color w:val="8063A1"/>
          <w:spacing w:val="-2"/>
          <w:sz w:val="24"/>
        </w:rPr>
        <w:t> </w:t>
      </w:r>
      <w:r>
        <w:rPr>
          <w:b/>
          <w:color w:val="8063A1"/>
          <w:sz w:val="24"/>
        </w:rPr>
        <w:t>to</w:t>
      </w:r>
      <w:r>
        <w:rPr>
          <w:b/>
          <w:color w:val="8063A1"/>
          <w:spacing w:val="-6"/>
          <w:sz w:val="24"/>
        </w:rPr>
        <w:t> </w:t>
      </w:r>
      <w:r>
        <w:rPr>
          <w:b/>
          <w:color w:val="8063A1"/>
          <w:spacing w:val="-5"/>
          <w:sz w:val="24"/>
        </w:rPr>
        <w:t>the</w:t>
      </w:r>
    </w:p>
    <w:p>
      <w:pPr>
        <w:spacing w:line="620" w:lineRule="atLeast" w:before="10"/>
        <w:ind w:left="3166" w:right="61" w:hanging="937"/>
        <w:jc w:val="left"/>
        <w:rPr>
          <w:rFonts w:ascii="Cambria"/>
          <w:b/>
          <w:sz w:val="24"/>
        </w:rPr>
      </w:pPr>
      <w:bookmarkStart w:name="JAWAHARLALNEHRU TECHNOLOGICAL UNIVERSITY" w:id="2"/>
      <w:bookmarkEnd w:id="2"/>
      <w:r>
        <w:rPr/>
      </w:r>
      <w:r>
        <w:rPr>
          <w:rFonts w:ascii="Cambria"/>
          <w:b/>
          <w:color w:val="8063A1"/>
          <w:sz w:val="24"/>
        </w:rPr>
        <w:t>JAWAHARLALNEHRU</w:t>
      </w:r>
      <w:r>
        <w:rPr>
          <w:rFonts w:ascii="Cambria"/>
          <w:b/>
          <w:color w:val="8063A1"/>
          <w:spacing w:val="-14"/>
          <w:sz w:val="24"/>
        </w:rPr>
        <w:t> </w:t>
      </w:r>
      <w:r>
        <w:rPr>
          <w:rFonts w:ascii="Cambria"/>
          <w:b/>
          <w:color w:val="8063A1"/>
          <w:sz w:val="24"/>
        </w:rPr>
        <w:t>TECHNOLOGICAL</w:t>
      </w:r>
      <w:r>
        <w:rPr>
          <w:rFonts w:ascii="Cambria"/>
          <w:b/>
          <w:color w:val="8063A1"/>
          <w:spacing w:val="-13"/>
          <w:sz w:val="24"/>
        </w:rPr>
        <w:t> </w:t>
      </w:r>
      <w:r>
        <w:rPr>
          <w:rFonts w:ascii="Cambria"/>
          <w:b/>
          <w:color w:val="8063A1"/>
          <w:sz w:val="24"/>
        </w:rPr>
        <w:t>UNIVERSITY, </w:t>
      </w:r>
      <w:bookmarkStart w:name="ANANTAPUR, ANDHRA PRADESH" w:id="3"/>
      <w:bookmarkEnd w:id="3"/>
      <w:r>
        <w:rPr>
          <w:rFonts w:ascii="Cambria"/>
          <w:b/>
          <w:color w:val="8063A1"/>
          <w:sz w:val="24"/>
        </w:rPr>
        <w:t>A</w:t>
      </w:r>
      <w:r>
        <w:rPr>
          <w:rFonts w:ascii="Cambria"/>
          <w:b/>
          <w:color w:val="8063A1"/>
          <w:sz w:val="24"/>
        </w:rPr>
        <w:t>NANTAPUR, ANDHRA PRADESH</w:t>
      </w:r>
    </w:p>
    <w:p>
      <w:pPr>
        <w:pStyle w:val="BodyText"/>
        <w:spacing w:before="11"/>
        <w:ind w:left="0"/>
        <w:jc w:val="left"/>
        <w:rPr>
          <w:rFonts w:ascii="Cambria"/>
          <w:b/>
          <w:sz w:val="17"/>
        </w:rPr>
      </w:pPr>
      <w:r>
        <w:rPr/>
        <w:drawing>
          <wp:anchor distT="0" distB="0" distL="0" distR="0" allowOverlap="1" layoutInCell="1" locked="0" behindDoc="1" simplePos="0" relativeHeight="487587840">
            <wp:simplePos x="0" y="0"/>
            <wp:positionH relativeFrom="page">
              <wp:posOffset>3264287</wp:posOffset>
            </wp:positionH>
            <wp:positionV relativeFrom="paragraph">
              <wp:posOffset>148861</wp:posOffset>
            </wp:positionV>
            <wp:extent cx="839102" cy="968311"/>
            <wp:effectExtent l="0" t="0" r="0" b="0"/>
            <wp:wrapTopAndBottom/>
            <wp:docPr id="3" name="Image 3" descr="C:\Users\Pharmacy\Desktop\cropped-logo-1.png"/>
            <wp:cNvGraphicFramePr>
              <a:graphicFrameLocks/>
            </wp:cNvGraphicFramePr>
            <a:graphic>
              <a:graphicData uri="http://schemas.openxmlformats.org/drawingml/2006/picture">
                <pic:pic>
                  <pic:nvPicPr>
                    <pic:cNvPr id="3" name="Image 3" descr="C:\Users\Pharmacy\Desktop\cropped-logo-1.png"/>
                    <pic:cNvPicPr/>
                  </pic:nvPicPr>
                  <pic:blipFill>
                    <a:blip r:embed="rId6" cstate="print"/>
                    <a:stretch>
                      <a:fillRect/>
                    </a:stretch>
                  </pic:blipFill>
                  <pic:spPr>
                    <a:xfrm>
                      <a:off x="0" y="0"/>
                      <a:ext cx="839102" cy="968311"/>
                    </a:xfrm>
                    <a:prstGeom prst="rect">
                      <a:avLst/>
                    </a:prstGeom>
                  </pic:spPr>
                </pic:pic>
              </a:graphicData>
            </a:graphic>
          </wp:anchor>
        </w:drawing>
      </w:r>
    </w:p>
    <w:p>
      <w:pPr>
        <w:spacing w:before="152"/>
        <w:ind w:left="3679" w:right="0" w:firstLine="0"/>
        <w:jc w:val="left"/>
        <w:rPr>
          <w:b/>
          <w:sz w:val="24"/>
        </w:rPr>
      </w:pPr>
      <w:r>
        <w:rPr>
          <w:b/>
          <w:color w:val="9BBA58"/>
          <w:sz w:val="24"/>
        </w:rPr>
        <w:t>SUBMITTED</w:t>
      </w:r>
      <w:r>
        <w:rPr>
          <w:b/>
          <w:color w:val="9BBA58"/>
          <w:spacing w:val="1"/>
          <w:sz w:val="24"/>
        </w:rPr>
        <w:t> </w:t>
      </w:r>
      <w:r>
        <w:rPr>
          <w:b/>
          <w:color w:val="9BBA58"/>
          <w:spacing w:val="-5"/>
          <w:sz w:val="24"/>
        </w:rPr>
        <w:t>BY</w:t>
      </w:r>
    </w:p>
    <w:p>
      <w:pPr>
        <w:pStyle w:val="Heading2"/>
        <w:spacing w:before="143"/>
        <w:ind w:left="0" w:right="107"/>
        <w:rPr>
          <w:rFonts w:ascii="Cambria"/>
        </w:rPr>
      </w:pPr>
      <w:bookmarkStart w:name="R.JESWANTH" w:id="4"/>
      <w:bookmarkEnd w:id="4"/>
      <w:r>
        <w:rPr>
          <w:b w:val="0"/>
        </w:rPr>
      </w:r>
      <w:r>
        <w:rPr>
          <w:rFonts w:ascii="Cambria"/>
          <w:color w:val="365F91"/>
          <w:spacing w:val="-2"/>
        </w:rPr>
        <w:t>R.JESWANTH</w:t>
      </w:r>
    </w:p>
    <w:p>
      <w:pPr>
        <w:spacing w:before="191"/>
        <w:ind w:left="0" w:right="91" w:firstLine="0"/>
        <w:jc w:val="center"/>
        <w:rPr>
          <w:rFonts w:ascii="Cambria"/>
          <w:b/>
          <w:sz w:val="28"/>
        </w:rPr>
      </w:pPr>
      <w:bookmarkStart w:name="21ER1R0091" w:id="5"/>
      <w:bookmarkEnd w:id="5"/>
      <w:r>
        <w:rPr/>
      </w:r>
      <w:r>
        <w:rPr>
          <w:rFonts w:ascii="Cambria"/>
          <w:b/>
          <w:color w:val="365F91"/>
          <w:spacing w:val="-2"/>
          <w:sz w:val="28"/>
        </w:rPr>
        <w:t>21ER1R0091</w:t>
      </w:r>
    </w:p>
    <w:p>
      <w:pPr>
        <w:pStyle w:val="Heading6"/>
        <w:spacing w:before="40"/>
        <w:ind w:left="3382"/>
        <w:jc w:val="left"/>
      </w:pPr>
      <w:r>
        <w:rPr/>
        <w:t>Under</w:t>
      </w:r>
      <w:r>
        <w:rPr>
          <w:spacing w:val="-5"/>
        </w:rPr>
        <w:t> </w:t>
      </w:r>
      <w:r>
        <w:rPr/>
        <w:t>the</w:t>
      </w:r>
      <w:r>
        <w:rPr>
          <w:spacing w:val="-1"/>
        </w:rPr>
        <w:t> </w:t>
      </w:r>
      <w:r>
        <w:rPr/>
        <w:t>Supervision</w:t>
      </w:r>
      <w:r>
        <w:rPr>
          <w:spacing w:val="2"/>
        </w:rPr>
        <w:t> </w:t>
      </w:r>
      <w:r>
        <w:rPr>
          <w:spacing w:val="-5"/>
        </w:rPr>
        <w:t>of</w:t>
      </w:r>
    </w:p>
    <w:p>
      <w:pPr>
        <w:pStyle w:val="BodyText"/>
        <w:spacing w:before="58"/>
        <w:ind w:left="0"/>
        <w:jc w:val="left"/>
        <w:rPr>
          <w:b/>
        </w:rPr>
      </w:pPr>
    </w:p>
    <w:p>
      <w:pPr>
        <w:spacing w:before="0"/>
        <w:ind w:left="2416" w:right="0" w:firstLine="0"/>
        <w:jc w:val="left"/>
        <w:rPr>
          <w:rFonts w:ascii="Calibri"/>
          <w:sz w:val="28"/>
        </w:rPr>
      </w:pPr>
      <w:r>
        <w:rPr>
          <w:b/>
          <w:color w:val="5F4879"/>
          <w:sz w:val="28"/>
        </w:rPr>
        <w:t>DORNALA</w:t>
      </w:r>
      <w:r>
        <w:rPr>
          <w:b/>
          <w:color w:val="5F4879"/>
          <w:spacing w:val="-14"/>
          <w:sz w:val="28"/>
        </w:rPr>
        <w:t> </w:t>
      </w:r>
      <w:r>
        <w:rPr>
          <w:b/>
          <w:color w:val="5F4879"/>
          <w:sz w:val="28"/>
        </w:rPr>
        <w:t>CHAITHANYA</w:t>
      </w:r>
      <w:r>
        <w:rPr>
          <w:b/>
          <w:color w:val="5F4879"/>
          <w:spacing w:val="-4"/>
          <w:sz w:val="28"/>
        </w:rPr>
        <w:t> </w:t>
      </w:r>
      <w:r>
        <w:rPr>
          <w:b/>
          <w:color w:val="5F4879"/>
          <w:sz w:val="28"/>
        </w:rPr>
        <w:t>DIXIT</w:t>
      </w:r>
      <w:r>
        <w:rPr>
          <w:b/>
          <w:color w:val="5F4879"/>
          <w:spacing w:val="-9"/>
          <w:sz w:val="28"/>
        </w:rPr>
        <w:t> </w:t>
      </w:r>
      <w:r>
        <w:rPr>
          <w:rFonts w:ascii="Calibri"/>
          <w:color w:val="5F4879"/>
          <w:sz w:val="28"/>
          <w:vertAlign w:val="subscript"/>
        </w:rPr>
        <w:t>M.</w:t>
      </w:r>
      <w:r>
        <w:rPr>
          <w:rFonts w:ascii="Calibri"/>
          <w:color w:val="5F4879"/>
          <w:spacing w:val="-19"/>
          <w:sz w:val="28"/>
          <w:vertAlign w:val="baseline"/>
        </w:rPr>
        <w:t> </w:t>
      </w:r>
      <w:r>
        <w:rPr>
          <w:rFonts w:ascii="Calibri"/>
          <w:color w:val="5F4879"/>
          <w:sz w:val="28"/>
          <w:vertAlign w:val="subscript"/>
        </w:rPr>
        <w:t>Pharm</w:t>
      </w:r>
      <w:r>
        <w:rPr>
          <w:rFonts w:ascii="Calibri"/>
          <w:color w:val="5F4879"/>
          <w:spacing w:val="-27"/>
          <w:sz w:val="28"/>
          <w:vertAlign w:val="baseline"/>
        </w:rPr>
        <w:t> </w:t>
      </w:r>
      <w:r>
        <w:rPr>
          <w:rFonts w:ascii="Calibri"/>
          <w:color w:val="5F4879"/>
          <w:sz w:val="28"/>
          <w:vertAlign w:val="subscript"/>
        </w:rPr>
        <w:t>(Ph.</w:t>
      </w:r>
      <w:r>
        <w:rPr>
          <w:rFonts w:ascii="Calibri"/>
          <w:color w:val="5F4879"/>
          <w:spacing w:val="-22"/>
          <w:sz w:val="28"/>
          <w:vertAlign w:val="baseline"/>
        </w:rPr>
        <w:t> </w:t>
      </w:r>
      <w:r>
        <w:rPr>
          <w:rFonts w:ascii="Calibri"/>
          <w:color w:val="5F4879"/>
          <w:spacing w:val="-5"/>
          <w:sz w:val="28"/>
          <w:vertAlign w:val="subscript"/>
        </w:rPr>
        <w:t>d)</w:t>
      </w:r>
    </w:p>
    <w:p>
      <w:pPr>
        <w:pStyle w:val="BodyText"/>
        <w:spacing w:before="28"/>
        <w:ind w:left="0"/>
        <w:jc w:val="left"/>
        <w:rPr>
          <w:rFonts w:ascii="Calibri"/>
          <w:sz w:val="28"/>
        </w:rPr>
      </w:pPr>
    </w:p>
    <w:p>
      <w:pPr>
        <w:spacing w:line="508" w:lineRule="auto" w:before="0"/>
        <w:ind w:left="2627" w:right="2346" w:firstLine="979"/>
        <w:jc w:val="left"/>
        <w:rPr>
          <w:sz w:val="28"/>
        </w:rPr>
      </w:pPr>
      <w:r>
        <w:rPr/>
        <w:drawing>
          <wp:anchor distT="0" distB="0" distL="0" distR="0" allowOverlap="1" layoutInCell="1" locked="0" behindDoc="1" simplePos="0" relativeHeight="487588352">
            <wp:simplePos x="0" y="0"/>
            <wp:positionH relativeFrom="page">
              <wp:posOffset>3452984</wp:posOffset>
            </wp:positionH>
            <wp:positionV relativeFrom="paragraph">
              <wp:posOffset>881046</wp:posOffset>
            </wp:positionV>
            <wp:extent cx="648606" cy="642937"/>
            <wp:effectExtent l="0" t="0" r="0" b="0"/>
            <wp:wrapTopAndBottom/>
            <wp:docPr id="4" name="Image 4" descr="C:\Users\PRINCIPAL\Desktop\Dr. Subba Reddy-20.png"/>
            <wp:cNvGraphicFramePr>
              <a:graphicFrameLocks/>
            </wp:cNvGraphicFramePr>
            <a:graphic>
              <a:graphicData uri="http://schemas.openxmlformats.org/drawingml/2006/picture">
                <pic:pic>
                  <pic:nvPicPr>
                    <pic:cNvPr id="4" name="Image 4" descr="C:\Users\PRINCIPAL\Desktop\Dr. Subba Reddy-20.png"/>
                    <pic:cNvPicPr/>
                  </pic:nvPicPr>
                  <pic:blipFill>
                    <a:blip r:embed="rId7" cstate="print"/>
                    <a:stretch>
                      <a:fillRect/>
                    </a:stretch>
                  </pic:blipFill>
                  <pic:spPr>
                    <a:xfrm>
                      <a:off x="0" y="0"/>
                      <a:ext cx="648606" cy="642937"/>
                    </a:xfrm>
                    <a:prstGeom prst="rect">
                      <a:avLst/>
                    </a:prstGeom>
                  </pic:spPr>
                </pic:pic>
              </a:graphicData>
            </a:graphic>
          </wp:anchor>
        </w:drawing>
      </w:r>
      <w:r>
        <w:rPr>
          <w:color w:val="5F4879"/>
          <w:sz w:val="28"/>
        </w:rPr>
        <w:t>Associate Professor Department</w:t>
      </w:r>
      <w:r>
        <w:rPr>
          <w:color w:val="5F4879"/>
          <w:spacing w:val="-18"/>
          <w:sz w:val="28"/>
        </w:rPr>
        <w:t> </w:t>
      </w:r>
      <w:r>
        <w:rPr>
          <w:color w:val="5F4879"/>
          <w:sz w:val="28"/>
        </w:rPr>
        <w:t>of</w:t>
      </w:r>
      <w:r>
        <w:rPr>
          <w:color w:val="5F4879"/>
          <w:spacing w:val="-17"/>
          <w:sz w:val="28"/>
        </w:rPr>
        <w:t> </w:t>
      </w:r>
      <w:r>
        <w:rPr>
          <w:color w:val="5F4879"/>
          <w:sz w:val="28"/>
        </w:rPr>
        <w:t>Pharmaceutical</w:t>
      </w:r>
      <w:r>
        <w:rPr>
          <w:color w:val="5F4879"/>
          <w:spacing w:val="-18"/>
          <w:sz w:val="28"/>
        </w:rPr>
        <w:t> </w:t>
      </w:r>
      <w:r>
        <w:rPr>
          <w:color w:val="5F4879"/>
          <w:sz w:val="28"/>
        </w:rPr>
        <w:t>Analysis</w:t>
      </w:r>
    </w:p>
    <w:p>
      <w:pPr>
        <w:pStyle w:val="BodyText"/>
        <w:spacing w:before="268"/>
        <w:ind w:left="0"/>
        <w:jc w:val="left"/>
        <w:rPr>
          <w:sz w:val="28"/>
        </w:rPr>
      </w:pPr>
    </w:p>
    <w:p>
      <w:pPr>
        <w:pStyle w:val="Heading1"/>
        <w:spacing w:line="398" w:lineRule="auto"/>
        <w:ind w:right="1266"/>
      </w:pPr>
      <w:r>
        <w:rPr>
          <w:color w:val="C0504D"/>
        </w:rPr>
        <w:t>Dr.</w:t>
      </w:r>
      <w:r>
        <w:rPr>
          <w:color w:val="C0504D"/>
          <w:spacing w:val="-3"/>
        </w:rPr>
        <w:t> </w:t>
      </w:r>
      <w:r>
        <w:rPr>
          <w:color w:val="C0504D"/>
        </w:rPr>
        <w:t>K.</w:t>
      </w:r>
      <w:r>
        <w:rPr>
          <w:color w:val="C0504D"/>
          <w:spacing w:val="-3"/>
        </w:rPr>
        <w:t> </w:t>
      </w:r>
      <w:r>
        <w:rPr>
          <w:color w:val="C0504D"/>
        </w:rPr>
        <w:t>V.</w:t>
      </w:r>
      <w:r>
        <w:rPr>
          <w:color w:val="C0504D"/>
          <w:spacing w:val="-8"/>
        </w:rPr>
        <w:t> </w:t>
      </w:r>
      <w:r>
        <w:rPr>
          <w:color w:val="C0504D"/>
        </w:rPr>
        <w:t>Subba</w:t>
      </w:r>
      <w:r>
        <w:rPr>
          <w:color w:val="C0504D"/>
          <w:spacing w:val="-9"/>
        </w:rPr>
        <w:t> </w:t>
      </w:r>
      <w:r>
        <w:rPr>
          <w:color w:val="C0504D"/>
        </w:rPr>
        <w:t>Reddy</w:t>
      </w:r>
      <w:r>
        <w:rPr>
          <w:color w:val="C0504D"/>
          <w:spacing w:val="-2"/>
        </w:rPr>
        <w:t> </w:t>
      </w:r>
      <w:r>
        <w:rPr>
          <w:color w:val="C0504D"/>
        </w:rPr>
        <w:t>Institute</w:t>
      </w:r>
      <w:r>
        <w:rPr>
          <w:color w:val="C0504D"/>
          <w:spacing w:val="-2"/>
        </w:rPr>
        <w:t> </w:t>
      </w:r>
      <w:r>
        <w:rPr>
          <w:color w:val="C0504D"/>
        </w:rPr>
        <w:t>of</w:t>
      </w:r>
      <w:r>
        <w:rPr>
          <w:color w:val="C0504D"/>
          <w:spacing w:val="-5"/>
        </w:rPr>
        <w:t> </w:t>
      </w:r>
      <w:r>
        <w:rPr>
          <w:color w:val="C0504D"/>
        </w:rPr>
        <w:t>Pharmacy, Dupadu, Kurnool–518218, A.P</w:t>
      </w:r>
    </w:p>
    <w:p>
      <w:pPr>
        <w:pStyle w:val="Heading2"/>
        <w:spacing w:line="322" w:lineRule="exact"/>
        <w:ind w:left="3593"/>
        <w:jc w:val="left"/>
      </w:pPr>
      <w:r>
        <w:rPr>
          <w:color w:val="C0504D"/>
        </w:rPr>
        <w:t>NOVEMBER</w:t>
      </w:r>
      <w:r>
        <w:rPr>
          <w:color w:val="C0504D"/>
          <w:spacing w:val="-8"/>
        </w:rPr>
        <w:t> </w:t>
      </w:r>
      <w:r>
        <w:rPr>
          <w:color w:val="C0504D"/>
        </w:rPr>
        <w:t>-</w:t>
      </w:r>
      <w:r>
        <w:rPr>
          <w:color w:val="C0504D"/>
          <w:spacing w:val="-4"/>
        </w:rPr>
        <w:t>2024</w:t>
      </w:r>
    </w:p>
    <w:p>
      <w:pPr>
        <w:spacing w:after="0" w:line="322" w:lineRule="exact"/>
        <w:jc w:val="left"/>
        <w:sectPr>
          <w:footerReference w:type="default" r:id="rId5"/>
          <w:type w:val="continuous"/>
          <w:pgSz w:w="11910" w:h="16840"/>
          <w:pgMar w:header="0" w:footer="1082" w:top="1920" w:bottom="1280" w:left="1180" w:right="1260"/>
          <w:pgNumType w:start="1"/>
        </w:sectPr>
      </w:pPr>
    </w:p>
    <w:p>
      <w:pPr>
        <w:pStyle w:val="BodyText"/>
        <w:ind w:left="0"/>
        <w:jc w:val="left"/>
        <w:rPr>
          <w:b/>
          <w:sz w:val="28"/>
        </w:rPr>
      </w:pPr>
      <w:r>
        <w:rPr/>
        <w:drawing>
          <wp:anchor distT="0" distB="0" distL="0" distR="0" allowOverlap="1" layoutInCell="1" locked="0" behindDoc="0" simplePos="0" relativeHeight="15729664">
            <wp:simplePos x="0" y="0"/>
            <wp:positionH relativeFrom="page">
              <wp:posOffset>19050</wp:posOffset>
            </wp:positionH>
            <wp:positionV relativeFrom="page">
              <wp:posOffset>0</wp:posOffset>
            </wp:positionV>
            <wp:extent cx="7543038" cy="1658619"/>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8" cstate="print"/>
                    <a:stretch>
                      <a:fillRect/>
                    </a:stretch>
                  </pic:blipFill>
                  <pic:spPr>
                    <a:xfrm>
                      <a:off x="0" y="0"/>
                      <a:ext cx="7543038" cy="1658619"/>
                    </a:xfrm>
                    <a:prstGeom prst="rect">
                      <a:avLst/>
                    </a:prstGeom>
                  </pic:spPr>
                </pic:pic>
              </a:graphicData>
            </a:graphic>
          </wp:anchor>
        </w:drawing>
      </w:r>
    </w:p>
    <w:p>
      <w:pPr>
        <w:pStyle w:val="BodyText"/>
        <w:ind w:left="0"/>
        <w:jc w:val="left"/>
        <w:rPr>
          <w:b/>
          <w:sz w:val="28"/>
        </w:rPr>
      </w:pPr>
    </w:p>
    <w:p>
      <w:pPr>
        <w:pStyle w:val="BodyText"/>
        <w:ind w:left="0"/>
        <w:jc w:val="left"/>
        <w:rPr>
          <w:b/>
          <w:sz w:val="28"/>
        </w:rPr>
      </w:pPr>
    </w:p>
    <w:p>
      <w:pPr>
        <w:pStyle w:val="BodyText"/>
        <w:ind w:left="0"/>
        <w:jc w:val="left"/>
        <w:rPr>
          <w:b/>
          <w:sz w:val="28"/>
        </w:rPr>
      </w:pPr>
    </w:p>
    <w:p>
      <w:pPr>
        <w:pStyle w:val="BodyText"/>
        <w:ind w:left="0"/>
        <w:jc w:val="left"/>
        <w:rPr>
          <w:b/>
          <w:sz w:val="28"/>
        </w:rPr>
      </w:pPr>
    </w:p>
    <w:p>
      <w:pPr>
        <w:pStyle w:val="BodyText"/>
        <w:ind w:left="0"/>
        <w:jc w:val="left"/>
        <w:rPr>
          <w:b/>
          <w:sz w:val="28"/>
        </w:rPr>
      </w:pPr>
    </w:p>
    <w:p>
      <w:pPr>
        <w:pStyle w:val="BodyText"/>
        <w:ind w:left="0"/>
        <w:jc w:val="left"/>
        <w:rPr>
          <w:b/>
          <w:sz w:val="28"/>
        </w:rPr>
      </w:pPr>
    </w:p>
    <w:p>
      <w:pPr>
        <w:pStyle w:val="BodyText"/>
        <w:ind w:left="0"/>
        <w:jc w:val="left"/>
        <w:rPr>
          <w:b/>
          <w:sz w:val="28"/>
        </w:rPr>
      </w:pPr>
    </w:p>
    <w:p>
      <w:pPr>
        <w:pStyle w:val="BodyText"/>
        <w:ind w:left="0"/>
        <w:jc w:val="left"/>
        <w:rPr>
          <w:b/>
          <w:sz w:val="28"/>
        </w:rPr>
      </w:pPr>
    </w:p>
    <w:p>
      <w:pPr>
        <w:pStyle w:val="BodyText"/>
        <w:spacing w:before="163"/>
        <w:ind w:left="0"/>
        <w:jc w:val="left"/>
        <w:rPr>
          <w:b/>
          <w:sz w:val="28"/>
        </w:rPr>
      </w:pPr>
    </w:p>
    <w:p>
      <w:pPr>
        <w:spacing w:before="0"/>
        <w:ind w:left="79" w:right="0" w:firstLine="0"/>
        <w:jc w:val="center"/>
        <w:rPr>
          <w:rFonts w:ascii="Calibri"/>
          <w:b/>
          <w:sz w:val="28"/>
        </w:rPr>
      </w:pPr>
      <w:r>
        <w:rPr>
          <w:rFonts w:ascii="Calibri"/>
          <w:b/>
          <w:sz w:val="28"/>
          <w:u w:val="thick"/>
        </w:rPr>
        <w:t>CERTIFICATE</w:t>
      </w:r>
      <w:r>
        <w:rPr>
          <w:rFonts w:ascii="Calibri"/>
          <w:b/>
          <w:spacing w:val="-8"/>
          <w:sz w:val="28"/>
          <w:u w:val="thick"/>
        </w:rPr>
        <w:t> </w:t>
      </w:r>
      <w:r>
        <w:rPr>
          <w:rFonts w:ascii="Calibri"/>
          <w:b/>
          <w:sz w:val="28"/>
          <w:u w:val="thick"/>
        </w:rPr>
        <w:t>BY</w:t>
      </w:r>
      <w:r>
        <w:rPr>
          <w:rFonts w:ascii="Calibri"/>
          <w:b/>
          <w:spacing w:val="-11"/>
          <w:sz w:val="28"/>
          <w:u w:val="thick"/>
        </w:rPr>
        <w:t> </w:t>
      </w:r>
      <w:r>
        <w:rPr>
          <w:rFonts w:ascii="Calibri"/>
          <w:b/>
          <w:spacing w:val="-2"/>
          <w:sz w:val="28"/>
          <w:u w:val="thick"/>
        </w:rPr>
        <w:t>SUPERVISOR</w:t>
      </w:r>
    </w:p>
    <w:p>
      <w:pPr>
        <w:pStyle w:val="BodyText"/>
        <w:ind w:left="0"/>
        <w:jc w:val="left"/>
        <w:rPr>
          <w:rFonts w:ascii="Calibri"/>
          <w:b/>
        </w:rPr>
      </w:pPr>
    </w:p>
    <w:p>
      <w:pPr>
        <w:pStyle w:val="BodyText"/>
        <w:ind w:left="0"/>
        <w:jc w:val="left"/>
        <w:rPr>
          <w:rFonts w:ascii="Calibri"/>
          <w:b/>
        </w:rPr>
      </w:pPr>
    </w:p>
    <w:p>
      <w:pPr>
        <w:pStyle w:val="BodyText"/>
        <w:spacing w:before="90"/>
        <w:ind w:left="0"/>
        <w:jc w:val="left"/>
        <w:rPr>
          <w:rFonts w:ascii="Calibri"/>
          <w:b/>
        </w:rPr>
      </w:pPr>
    </w:p>
    <w:p>
      <w:pPr>
        <w:spacing w:line="357" w:lineRule="auto" w:before="0"/>
        <w:ind w:left="102" w:right="168" w:firstLine="52"/>
        <w:jc w:val="both"/>
        <w:rPr>
          <w:rFonts w:ascii="Calibri" w:hAnsi="Calibri"/>
          <w:sz w:val="24"/>
        </w:rPr>
      </w:pPr>
      <w:r>
        <w:rPr>
          <w:rFonts w:ascii="Calibri" w:hAnsi="Calibri"/>
          <w:sz w:val="24"/>
        </w:rPr>
        <w:t>This is to</w:t>
      </w:r>
      <w:r>
        <w:rPr>
          <w:rFonts w:ascii="Calibri" w:hAnsi="Calibri"/>
          <w:spacing w:val="-2"/>
          <w:sz w:val="24"/>
        </w:rPr>
        <w:t> </w:t>
      </w:r>
      <w:r>
        <w:rPr>
          <w:rFonts w:ascii="Calibri" w:hAnsi="Calibri"/>
          <w:sz w:val="24"/>
        </w:rPr>
        <w:t>certify that the work contained</w:t>
      </w:r>
      <w:r>
        <w:rPr>
          <w:rFonts w:ascii="Calibri" w:hAnsi="Calibri"/>
          <w:spacing w:val="-1"/>
          <w:sz w:val="24"/>
        </w:rPr>
        <w:t> </w:t>
      </w:r>
      <w:r>
        <w:rPr>
          <w:rFonts w:ascii="Calibri" w:hAnsi="Calibri"/>
          <w:sz w:val="24"/>
        </w:rPr>
        <w:t>in</w:t>
      </w:r>
      <w:r>
        <w:rPr>
          <w:rFonts w:ascii="Calibri" w:hAnsi="Calibri"/>
          <w:spacing w:val="-2"/>
          <w:sz w:val="24"/>
        </w:rPr>
        <w:t> </w:t>
      </w:r>
      <w:r>
        <w:rPr>
          <w:rFonts w:ascii="Calibri" w:hAnsi="Calibri"/>
          <w:sz w:val="24"/>
        </w:rPr>
        <w:t>the Practice School Report</w:t>
      </w:r>
      <w:r>
        <w:rPr>
          <w:rFonts w:ascii="Calibri" w:hAnsi="Calibri"/>
          <w:spacing w:val="40"/>
          <w:sz w:val="24"/>
        </w:rPr>
        <w:t> </w:t>
      </w:r>
      <w:r>
        <w:rPr>
          <w:rFonts w:ascii="Calibri" w:hAnsi="Calibri"/>
          <w:b/>
          <w:sz w:val="24"/>
        </w:rPr>
        <w:t>“Big Data Analytics in pharmaceutical science Report ”</w:t>
      </w:r>
      <w:r>
        <w:rPr>
          <w:rFonts w:ascii="Calibri" w:hAnsi="Calibri"/>
          <w:sz w:val="24"/>
        </w:rPr>
        <w:t>, submitted by R.JESWANTH </w:t>
      </w:r>
      <w:r>
        <w:rPr>
          <w:rFonts w:ascii="Calibri" w:hAnsi="Calibri"/>
          <w:b/>
          <w:sz w:val="24"/>
        </w:rPr>
        <w:t>Regd.No:21ER1R0091</w:t>
      </w:r>
      <w:r>
        <w:rPr>
          <w:rFonts w:ascii="Calibri" w:hAnsi="Calibri"/>
          <w:b/>
          <w:spacing w:val="80"/>
          <w:sz w:val="24"/>
        </w:rPr>
        <w:t> </w:t>
      </w:r>
      <w:r>
        <w:rPr>
          <w:rFonts w:ascii="Calibri" w:hAnsi="Calibri"/>
          <w:sz w:val="24"/>
        </w:rPr>
        <w:t>to the</w:t>
      </w:r>
      <w:r>
        <w:rPr>
          <w:rFonts w:ascii="Calibri" w:hAnsi="Calibri"/>
          <w:spacing w:val="40"/>
          <w:sz w:val="24"/>
        </w:rPr>
        <w:t> </w:t>
      </w:r>
      <w:r>
        <w:rPr>
          <w:rFonts w:ascii="Calibri" w:hAnsi="Calibri"/>
          <w:b/>
          <w:sz w:val="24"/>
        </w:rPr>
        <w:t>Dr.</w:t>
      </w:r>
      <w:r>
        <w:rPr>
          <w:rFonts w:ascii="Calibri" w:hAnsi="Calibri"/>
          <w:b/>
          <w:spacing w:val="-1"/>
          <w:sz w:val="24"/>
        </w:rPr>
        <w:t> </w:t>
      </w:r>
      <w:r>
        <w:rPr>
          <w:rFonts w:ascii="Calibri" w:hAnsi="Calibri"/>
          <w:b/>
          <w:sz w:val="24"/>
        </w:rPr>
        <w:t>K.</w:t>
      </w:r>
      <w:r>
        <w:rPr>
          <w:rFonts w:ascii="Calibri" w:hAnsi="Calibri"/>
          <w:b/>
          <w:spacing w:val="-1"/>
          <w:sz w:val="24"/>
        </w:rPr>
        <w:t> </w:t>
      </w:r>
      <w:r>
        <w:rPr>
          <w:rFonts w:ascii="Calibri" w:hAnsi="Calibri"/>
          <w:b/>
          <w:sz w:val="24"/>
        </w:rPr>
        <w:t>V.</w:t>
      </w:r>
      <w:r>
        <w:rPr>
          <w:rFonts w:ascii="Calibri" w:hAnsi="Calibri"/>
          <w:b/>
          <w:spacing w:val="-1"/>
          <w:sz w:val="24"/>
        </w:rPr>
        <w:t> </w:t>
      </w:r>
      <w:r>
        <w:rPr>
          <w:rFonts w:ascii="Calibri" w:hAnsi="Calibri"/>
          <w:b/>
          <w:sz w:val="24"/>
        </w:rPr>
        <w:t>Subba Reddy Institute</w:t>
      </w:r>
      <w:r>
        <w:rPr>
          <w:rFonts w:ascii="Calibri" w:hAnsi="Calibri"/>
          <w:b/>
          <w:spacing w:val="-1"/>
          <w:sz w:val="24"/>
        </w:rPr>
        <w:t> </w:t>
      </w:r>
      <w:r>
        <w:rPr>
          <w:rFonts w:ascii="Calibri" w:hAnsi="Calibri"/>
          <w:b/>
          <w:sz w:val="24"/>
        </w:rPr>
        <w:t>of Pharmacy</w:t>
      </w:r>
      <w:r>
        <w:rPr>
          <w:rFonts w:ascii="Calibri" w:hAnsi="Calibri"/>
          <w:sz w:val="24"/>
        </w:rPr>
        <w:t>,</w:t>
      </w:r>
      <w:r>
        <w:rPr>
          <w:rFonts w:ascii="Calibri" w:hAnsi="Calibri"/>
          <w:spacing w:val="-6"/>
          <w:sz w:val="24"/>
        </w:rPr>
        <w:t> </w:t>
      </w:r>
      <w:r>
        <w:rPr>
          <w:rFonts w:ascii="Calibri" w:hAnsi="Calibri"/>
          <w:sz w:val="24"/>
        </w:rPr>
        <w:t>is</w:t>
      </w:r>
      <w:r>
        <w:rPr>
          <w:rFonts w:ascii="Calibri" w:hAnsi="Calibri"/>
          <w:spacing w:val="-2"/>
          <w:sz w:val="24"/>
        </w:rPr>
        <w:t> </w:t>
      </w:r>
      <w:r>
        <w:rPr>
          <w:rFonts w:ascii="Calibri" w:hAnsi="Calibri"/>
          <w:sz w:val="24"/>
        </w:rPr>
        <w:t>a</w:t>
      </w:r>
      <w:r>
        <w:rPr>
          <w:rFonts w:ascii="Calibri" w:hAnsi="Calibri"/>
          <w:spacing w:val="-4"/>
          <w:sz w:val="24"/>
        </w:rPr>
        <w:t> </w:t>
      </w:r>
      <w:r>
        <w:rPr>
          <w:rFonts w:ascii="Calibri" w:hAnsi="Calibri"/>
          <w:sz w:val="24"/>
        </w:rPr>
        <w:t>record</w:t>
      </w:r>
      <w:r>
        <w:rPr>
          <w:rFonts w:ascii="Calibri" w:hAnsi="Calibri"/>
          <w:spacing w:val="-1"/>
          <w:sz w:val="24"/>
        </w:rPr>
        <w:t> </w:t>
      </w:r>
      <w:r>
        <w:rPr>
          <w:rFonts w:ascii="Calibri" w:hAnsi="Calibri"/>
          <w:sz w:val="24"/>
        </w:rPr>
        <w:t>of</w:t>
      </w:r>
      <w:r>
        <w:rPr>
          <w:rFonts w:ascii="Calibri" w:hAnsi="Calibri"/>
          <w:spacing w:val="-1"/>
          <w:sz w:val="24"/>
        </w:rPr>
        <w:t> </w:t>
      </w:r>
      <w:r>
        <w:rPr>
          <w:rFonts w:ascii="Calibri" w:hAnsi="Calibri"/>
          <w:sz w:val="24"/>
        </w:rPr>
        <w:t>bonafide</w:t>
      </w:r>
      <w:r>
        <w:rPr>
          <w:rFonts w:ascii="Calibri" w:hAnsi="Calibri"/>
          <w:spacing w:val="-3"/>
          <w:sz w:val="24"/>
        </w:rPr>
        <w:t> </w:t>
      </w:r>
      <w:r>
        <w:rPr>
          <w:rFonts w:ascii="Calibri" w:hAnsi="Calibri"/>
          <w:sz w:val="24"/>
        </w:rPr>
        <w:t>practice</w:t>
      </w:r>
      <w:r>
        <w:rPr>
          <w:rFonts w:ascii="Calibri" w:hAnsi="Calibri"/>
          <w:spacing w:val="-3"/>
          <w:sz w:val="24"/>
        </w:rPr>
        <w:t> </w:t>
      </w:r>
      <w:r>
        <w:rPr>
          <w:rFonts w:ascii="Calibri" w:hAnsi="Calibri"/>
          <w:sz w:val="24"/>
        </w:rPr>
        <w:t>work</w:t>
      </w:r>
      <w:r>
        <w:rPr>
          <w:rFonts w:ascii="Calibri" w:hAnsi="Calibri"/>
          <w:spacing w:val="-3"/>
          <w:sz w:val="24"/>
        </w:rPr>
        <w:t> </w:t>
      </w:r>
      <w:r>
        <w:rPr>
          <w:rFonts w:ascii="Calibri" w:hAnsi="Calibri"/>
          <w:sz w:val="24"/>
        </w:rPr>
        <w:t>carried</w:t>
      </w:r>
      <w:r>
        <w:rPr>
          <w:rFonts w:ascii="Calibri" w:hAnsi="Calibri"/>
          <w:spacing w:val="-1"/>
          <w:sz w:val="24"/>
        </w:rPr>
        <w:t> </w:t>
      </w:r>
      <w:r>
        <w:rPr>
          <w:rFonts w:ascii="Calibri" w:hAnsi="Calibri"/>
          <w:sz w:val="24"/>
        </w:rPr>
        <w:t>out by him under my direct supervision and guidance.</w:t>
      </w:r>
    </w:p>
    <w:p>
      <w:pPr>
        <w:pStyle w:val="BodyText"/>
        <w:spacing w:line="362" w:lineRule="auto" w:before="198"/>
        <w:ind w:left="260" w:firstLine="720"/>
        <w:jc w:val="left"/>
      </w:pPr>
      <w:r>
        <w:rPr/>
        <w:t>I</w:t>
      </w:r>
      <w:r>
        <w:rPr>
          <w:spacing w:val="80"/>
          <w:w w:val="150"/>
        </w:rPr>
        <w:t> </w:t>
      </w:r>
      <w:r>
        <w:rPr/>
        <w:t>considered</w:t>
      </w:r>
      <w:r>
        <w:rPr>
          <w:spacing w:val="80"/>
          <w:w w:val="150"/>
        </w:rPr>
        <w:t> </w:t>
      </w:r>
      <w:r>
        <w:rPr/>
        <w:t>that</w:t>
      </w:r>
      <w:r>
        <w:rPr>
          <w:spacing w:val="80"/>
          <w:w w:val="150"/>
        </w:rPr>
        <w:t> </w:t>
      </w:r>
      <w:r>
        <w:rPr/>
        <w:t>he/She</w:t>
      </w:r>
      <w:r>
        <w:rPr>
          <w:spacing w:val="80"/>
          <w:w w:val="150"/>
        </w:rPr>
        <w:t> </w:t>
      </w:r>
      <w:r>
        <w:rPr/>
        <w:t>work</w:t>
      </w:r>
      <w:r>
        <w:rPr>
          <w:spacing w:val="80"/>
        </w:rPr>
        <w:t> </w:t>
      </w:r>
      <w:r>
        <w:rPr/>
        <w:t>has</w:t>
      </w:r>
      <w:r>
        <w:rPr>
          <w:spacing w:val="79"/>
          <w:w w:val="150"/>
        </w:rPr>
        <w:t> </w:t>
      </w:r>
      <w:r>
        <w:rPr/>
        <w:t>reached</w:t>
      </w:r>
      <w:r>
        <w:rPr>
          <w:spacing w:val="80"/>
          <w:w w:val="150"/>
        </w:rPr>
        <w:t> </w:t>
      </w:r>
      <w:r>
        <w:rPr/>
        <w:t>the</w:t>
      </w:r>
      <w:r>
        <w:rPr>
          <w:spacing w:val="80"/>
          <w:w w:val="150"/>
        </w:rPr>
        <w:t> </w:t>
      </w:r>
      <w:r>
        <w:rPr/>
        <w:t>standards</w:t>
      </w:r>
      <w:r>
        <w:rPr>
          <w:spacing w:val="79"/>
          <w:w w:val="150"/>
        </w:rPr>
        <w:t> </w:t>
      </w:r>
      <w:r>
        <w:rPr/>
        <w:t>and</w:t>
      </w:r>
      <w:r>
        <w:rPr>
          <w:spacing w:val="80"/>
          <w:w w:val="150"/>
        </w:rPr>
        <w:t> </w:t>
      </w:r>
      <w:r>
        <w:rPr/>
        <w:t>fulfilling</w:t>
      </w:r>
      <w:r>
        <w:rPr>
          <w:spacing w:val="80"/>
          <w:w w:val="150"/>
        </w:rPr>
        <w:t> </w:t>
      </w:r>
      <w:r>
        <w:rPr/>
        <w:t>the requirements of</w:t>
      </w:r>
      <w:r>
        <w:rPr>
          <w:spacing w:val="-1"/>
        </w:rPr>
        <w:t> </w:t>
      </w:r>
      <w:r>
        <w:rPr/>
        <w:t>the rules and regulations relating to the nature of</w:t>
      </w:r>
      <w:r>
        <w:rPr>
          <w:spacing w:val="-1"/>
        </w:rPr>
        <w:t> </w:t>
      </w:r>
      <w:r>
        <w:rPr/>
        <w:t>the Practice School</w:t>
      </w:r>
      <w:r>
        <w:rPr>
          <w:spacing w:val="-2"/>
        </w:rPr>
        <w:t> </w:t>
      </w:r>
      <w:r>
        <w:rPr/>
        <w:t>Report.</w:t>
      </w:r>
    </w:p>
    <w:p>
      <w:pPr>
        <w:pStyle w:val="BodyText"/>
        <w:ind w:left="0"/>
        <w:jc w:val="left"/>
        <w:rPr>
          <w:sz w:val="26"/>
        </w:rPr>
      </w:pPr>
    </w:p>
    <w:p>
      <w:pPr>
        <w:pStyle w:val="BodyText"/>
        <w:ind w:left="0"/>
        <w:jc w:val="left"/>
        <w:rPr>
          <w:sz w:val="26"/>
        </w:rPr>
      </w:pPr>
    </w:p>
    <w:p>
      <w:pPr>
        <w:pStyle w:val="BodyText"/>
        <w:spacing w:before="114"/>
        <w:ind w:left="0"/>
        <w:jc w:val="left"/>
        <w:rPr>
          <w:sz w:val="26"/>
        </w:rPr>
      </w:pPr>
    </w:p>
    <w:p>
      <w:pPr>
        <w:spacing w:before="0"/>
        <w:ind w:left="102" w:right="0" w:firstLine="0"/>
        <w:jc w:val="left"/>
        <w:rPr>
          <w:rFonts w:ascii="Cambria"/>
          <w:b/>
          <w:sz w:val="26"/>
        </w:rPr>
      </w:pPr>
      <w:bookmarkStart w:name="Date:" w:id="6"/>
      <w:bookmarkEnd w:id="6"/>
      <w:r>
        <w:rPr/>
      </w:r>
      <w:r>
        <w:rPr>
          <w:rFonts w:ascii="Cambria"/>
          <w:b/>
          <w:color w:val="4F81BC"/>
          <w:spacing w:val="-2"/>
          <w:sz w:val="26"/>
        </w:rPr>
        <w:t>Date:</w:t>
      </w:r>
    </w:p>
    <w:p>
      <w:pPr>
        <w:spacing w:line="303" w:lineRule="exact" w:before="137"/>
        <w:ind w:left="102" w:right="0" w:firstLine="0"/>
        <w:jc w:val="left"/>
        <w:rPr>
          <w:rFonts w:ascii="Cambria"/>
          <w:b/>
          <w:sz w:val="26"/>
        </w:rPr>
      </w:pPr>
      <w:bookmarkStart w:name="Place:" w:id="7"/>
      <w:bookmarkEnd w:id="7"/>
      <w:r>
        <w:rPr/>
      </w:r>
      <w:r>
        <w:rPr>
          <w:rFonts w:ascii="Cambria"/>
          <w:b/>
          <w:color w:val="4F81BC"/>
          <w:spacing w:val="-2"/>
          <w:sz w:val="26"/>
        </w:rPr>
        <w:t>Place:</w:t>
      </w:r>
    </w:p>
    <w:p>
      <w:pPr>
        <w:spacing w:line="292" w:lineRule="exact" w:before="0"/>
        <w:ind w:left="6138" w:right="0" w:firstLine="0"/>
        <w:jc w:val="left"/>
        <w:rPr>
          <w:rFonts w:ascii="Calibri"/>
          <w:b/>
          <w:sz w:val="24"/>
        </w:rPr>
      </w:pPr>
      <w:r>
        <w:rPr>
          <w:rFonts w:ascii="Calibri"/>
          <w:b/>
          <w:sz w:val="24"/>
        </w:rPr>
        <w:t>Signature</w:t>
      </w:r>
      <w:r>
        <w:rPr>
          <w:rFonts w:ascii="Calibri"/>
          <w:b/>
          <w:spacing w:val="-2"/>
          <w:sz w:val="24"/>
        </w:rPr>
        <w:t> </w:t>
      </w:r>
      <w:r>
        <w:rPr>
          <w:rFonts w:ascii="Calibri"/>
          <w:b/>
          <w:sz w:val="24"/>
        </w:rPr>
        <w:t>of</w:t>
      </w:r>
      <w:r>
        <w:rPr>
          <w:rFonts w:ascii="Calibri"/>
          <w:b/>
          <w:spacing w:val="-2"/>
          <w:sz w:val="24"/>
        </w:rPr>
        <w:t> Supervisor</w:t>
      </w:r>
    </w:p>
    <w:p>
      <w:pPr>
        <w:spacing w:after="0" w:line="292" w:lineRule="exact"/>
        <w:jc w:val="left"/>
        <w:rPr>
          <w:rFonts w:ascii="Calibri"/>
          <w:sz w:val="24"/>
        </w:rPr>
        <w:sectPr>
          <w:pgSz w:w="11910" w:h="16840"/>
          <w:pgMar w:header="0" w:footer="1082" w:top="0" w:bottom="1280" w:left="1180" w:right="1260"/>
        </w:sectPr>
      </w:pPr>
    </w:p>
    <w:p>
      <w:pPr>
        <w:pStyle w:val="BodyText"/>
        <w:ind w:left="0"/>
        <w:jc w:val="left"/>
        <w:rPr>
          <w:rFonts w:ascii="Calibri"/>
          <w:b/>
          <w:sz w:val="28"/>
        </w:rPr>
      </w:pPr>
    </w:p>
    <w:p>
      <w:pPr>
        <w:pStyle w:val="BodyText"/>
        <w:ind w:left="0"/>
        <w:jc w:val="left"/>
        <w:rPr>
          <w:rFonts w:ascii="Calibri"/>
          <w:b/>
          <w:sz w:val="28"/>
        </w:rPr>
      </w:pPr>
    </w:p>
    <w:p>
      <w:pPr>
        <w:pStyle w:val="BodyText"/>
        <w:ind w:left="0"/>
        <w:jc w:val="left"/>
        <w:rPr>
          <w:rFonts w:ascii="Calibri"/>
          <w:b/>
          <w:sz w:val="28"/>
        </w:rPr>
      </w:pPr>
    </w:p>
    <w:p>
      <w:pPr>
        <w:pStyle w:val="BodyText"/>
        <w:ind w:left="0"/>
        <w:jc w:val="left"/>
        <w:rPr>
          <w:rFonts w:ascii="Calibri"/>
          <w:b/>
          <w:sz w:val="28"/>
        </w:rPr>
      </w:pPr>
    </w:p>
    <w:p>
      <w:pPr>
        <w:pStyle w:val="BodyText"/>
        <w:ind w:left="0"/>
        <w:jc w:val="left"/>
        <w:rPr>
          <w:rFonts w:ascii="Calibri"/>
          <w:b/>
          <w:sz w:val="28"/>
        </w:rPr>
      </w:pPr>
    </w:p>
    <w:p>
      <w:pPr>
        <w:pStyle w:val="BodyText"/>
        <w:ind w:left="0"/>
        <w:jc w:val="left"/>
        <w:rPr>
          <w:rFonts w:ascii="Calibri"/>
          <w:b/>
          <w:sz w:val="28"/>
        </w:rPr>
      </w:pPr>
    </w:p>
    <w:p>
      <w:pPr>
        <w:pStyle w:val="BodyText"/>
        <w:ind w:left="0"/>
        <w:jc w:val="left"/>
        <w:rPr>
          <w:rFonts w:ascii="Calibri"/>
          <w:b/>
          <w:sz w:val="28"/>
        </w:rPr>
      </w:pPr>
    </w:p>
    <w:p>
      <w:pPr>
        <w:pStyle w:val="BodyText"/>
        <w:ind w:left="0"/>
        <w:jc w:val="left"/>
        <w:rPr>
          <w:rFonts w:ascii="Calibri"/>
          <w:b/>
          <w:sz w:val="28"/>
        </w:rPr>
      </w:pPr>
    </w:p>
    <w:p>
      <w:pPr>
        <w:pStyle w:val="BodyText"/>
        <w:spacing w:before="193"/>
        <w:ind w:left="0"/>
        <w:jc w:val="left"/>
        <w:rPr>
          <w:rFonts w:ascii="Calibri"/>
          <w:b/>
          <w:sz w:val="28"/>
        </w:rPr>
      </w:pPr>
    </w:p>
    <w:p>
      <w:pPr>
        <w:pStyle w:val="Heading2"/>
        <w:ind w:left="442" w:right="845"/>
        <w:rPr>
          <w:rFonts w:ascii="Calibri"/>
        </w:rPr>
      </w:pPr>
      <w:r>
        <w:rPr/>
        <w:drawing>
          <wp:anchor distT="0" distB="0" distL="0" distR="0" allowOverlap="1" layoutInCell="1" locked="0" behindDoc="0" simplePos="0" relativeHeight="15730176">
            <wp:simplePos x="0" y="0"/>
            <wp:positionH relativeFrom="page">
              <wp:posOffset>93978</wp:posOffset>
            </wp:positionH>
            <wp:positionV relativeFrom="paragraph">
              <wp:posOffset>-2069574</wp:posOffset>
            </wp:positionV>
            <wp:extent cx="7678420" cy="1658620"/>
            <wp:effectExtent l="0" t="0" r="0" b="0"/>
            <wp:wrapNone/>
            <wp:docPr id="7" name="Image 7"/>
            <wp:cNvGraphicFramePr>
              <a:graphicFrameLocks/>
            </wp:cNvGraphicFramePr>
            <a:graphic>
              <a:graphicData uri="http://schemas.openxmlformats.org/drawingml/2006/picture">
                <pic:pic>
                  <pic:nvPicPr>
                    <pic:cNvPr id="7" name="Image 7"/>
                    <pic:cNvPicPr/>
                  </pic:nvPicPr>
                  <pic:blipFill>
                    <a:blip r:embed="rId10" cstate="print"/>
                    <a:stretch>
                      <a:fillRect/>
                    </a:stretch>
                  </pic:blipFill>
                  <pic:spPr>
                    <a:xfrm>
                      <a:off x="0" y="0"/>
                      <a:ext cx="7678420" cy="1658620"/>
                    </a:xfrm>
                    <a:prstGeom prst="rect">
                      <a:avLst/>
                    </a:prstGeom>
                  </pic:spPr>
                </pic:pic>
              </a:graphicData>
            </a:graphic>
          </wp:anchor>
        </w:drawing>
      </w:r>
      <w:r>
        <w:rPr>
          <w:rFonts w:ascii="Calibri"/>
          <w:u w:val="thick"/>
        </w:rPr>
        <w:t>CERTIFICATE</w:t>
      </w:r>
      <w:r>
        <w:rPr>
          <w:rFonts w:ascii="Calibri"/>
          <w:spacing w:val="-7"/>
          <w:u w:val="thick"/>
        </w:rPr>
        <w:t> </w:t>
      </w:r>
      <w:r>
        <w:rPr>
          <w:rFonts w:ascii="Calibri"/>
          <w:u w:val="thick"/>
        </w:rPr>
        <w:t>BY</w:t>
      </w:r>
      <w:r>
        <w:rPr>
          <w:rFonts w:ascii="Calibri"/>
          <w:spacing w:val="-6"/>
          <w:u w:val="thick"/>
        </w:rPr>
        <w:t> </w:t>
      </w:r>
      <w:r>
        <w:rPr>
          <w:rFonts w:ascii="Calibri"/>
          <w:u w:val="thick"/>
        </w:rPr>
        <w:t>HEAD</w:t>
      </w:r>
      <w:r>
        <w:rPr>
          <w:rFonts w:ascii="Calibri"/>
          <w:spacing w:val="-1"/>
          <w:u w:val="thick"/>
        </w:rPr>
        <w:t> </w:t>
      </w:r>
      <w:r>
        <w:rPr>
          <w:rFonts w:ascii="Calibri"/>
          <w:u w:val="thick"/>
        </w:rPr>
        <w:t>OF</w:t>
      </w:r>
      <w:r>
        <w:rPr>
          <w:rFonts w:ascii="Calibri"/>
          <w:spacing w:val="-4"/>
          <w:u w:val="thick"/>
        </w:rPr>
        <w:t> </w:t>
      </w:r>
      <w:r>
        <w:rPr>
          <w:rFonts w:ascii="Calibri"/>
          <w:u w:val="thick"/>
        </w:rPr>
        <w:t>THE</w:t>
      </w:r>
      <w:r>
        <w:rPr>
          <w:rFonts w:ascii="Calibri"/>
          <w:spacing w:val="-6"/>
          <w:u w:val="thick"/>
        </w:rPr>
        <w:t> </w:t>
      </w:r>
      <w:r>
        <w:rPr>
          <w:rFonts w:ascii="Calibri"/>
          <w:spacing w:val="-2"/>
          <w:u w:val="thick"/>
        </w:rPr>
        <w:t>INSTITUTE</w:t>
      </w:r>
    </w:p>
    <w:p>
      <w:pPr>
        <w:pStyle w:val="BodyText"/>
        <w:ind w:left="0"/>
        <w:jc w:val="left"/>
        <w:rPr>
          <w:rFonts w:ascii="Calibri"/>
          <w:b/>
        </w:rPr>
      </w:pPr>
    </w:p>
    <w:p>
      <w:pPr>
        <w:pStyle w:val="BodyText"/>
        <w:ind w:left="0"/>
        <w:jc w:val="left"/>
        <w:rPr>
          <w:rFonts w:ascii="Calibri"/>
          <w:b/>
        </w:rPr>
      </w:pPr>
    </w:p>
    <w:p>
      <w:pPr>
        <w:pStyle w:val="BodyText"/>
        <w:spacing w:before="17"/>
        <w:ind w:left="0"/>
        <w:jc w:val="left"/>
        <w:rPr>
          <w:rFonts w:ascii="Calibri"/>
          <w:b/>
        </w:rPr>
      </w:pPr>
    </w:p>
    <w:p>
      <w:pPr>
        <w:spacing w:line="360" w:lineRule="auto" w:before="1"/>
        <w:ind w:left="1400" w:right="1552" w:firstLine="0"/>
        <w:jc w:val="both"/>
        <w:rPr>
          <w:b/>
          <w:sz w:val="24"/>
        </w:rPr>
      </w:pPr>
      <w:r>
        <w:rPr>
          <w:sz w:val="24"/>
        </w:rPr>
        <w:t>This is to certify that the Practice school Report </w:t>
      </w:r>
      <w:r>
        <w:rPr>
          <w:b/>
          <w:sz w:val="24"/>
        </w:rPr>
        <w:t>“Big Data analytics in pharmaceutical science</w:t>
      </w:r>
      <w:r>
        <w:rPr>
          <w:b/>
          <w:spacing w:val="80"/>
          <w:sz w:val="24"/>
        </w:rPr>
        <w:t> </w:t>
      </w:r>
      <w:r>
        <w:rPr>
          <w:b/>
          <w:sz w:val="24"/>
        </w:rPr>
        <w:t>Report</w:t>
      </w:r>
      <w:r>
        <w:rPr>
          <w:b/>
          <w:spacing w:val="80"/>
          <w:sz w:val="24"/>
        </w:rPr>
        <w:t> </w:t>
      </w:r>
      <w:r>
        <w:rPr>
          <w:b/>
          <w:sz w:val="24"/>
        </w:rPr>
        <w:t>”</w:t>
      </w:r>
      <w:r>
        <w:rPr>
          <w:b/>
          <w:spacing w:val="80"/>
          <w:sz w:val="24"/>
        </w:rPr>
        <w:t> </w:t>
      </w:r>
      <w:r>
        <w:rPr>
          <w:sz w:val="24"/>
        </w:rPr>
        <w:t>was done for the partial fulfillment of B.Pharm IV Year I sem</w:t>
      </w:r>
      <w:r>
        <w:rPr>
          <w:spacing w:val="80"/>
          <w:w w:val="150"/>
          <w:sz w:val="24"/>
        </w:rPr>
        <w:t> </w:t>
      </w:r>
      <w:r>
        <w:rPr>
          <w:sz w:val="24"/>
        </w:rPr>
        <w:t>and has been carried out by </w:t>
      </w:r>
      <w:r>
        <w:rPr>
          <w:b/>
          <w:sz w:val="24"/>
        </w:rPr>
        <w:t>R.JESWANTH Regd. No.: 21ER1R009 </w:t>
      </w:r>
      <w:r>
        <w:rPr>
          <w:sz w:val="24"/>
        </w:rPr>
        <w:t>under the guidance and supervision</w:t>
      </w:r>
      <w:r>
        <w:rPr>
          <w:spacing w:val="60"/>
          <w:w w:val="150"/>
          <w:sz w:val="24"/>
        </w:rPr>
        <w:t>  </w:t>
      </w:r>
      <w:r>
        <w:rPr>
          <w:sz w:val="24"/>
        </w:rPr>
        <w:t>of</w:t>
      </w:r>
      <w:r>
        <w:rPr>
          <w:spacing w:val="60"/>
          <w:w w:val="150"/>
          <w:sz w:val="24"/>
        </w:rPr>
        <w:t>  </w:t>
      </w:r>
      <w:r>
        <w:rPr>
          <w:sz w:val="24"/>
        </w:rPr>
        <w:t>MR.DORNALA</w:t>
      </w:r>
      <w:r>
        <w:rPr>
          <w:spacing w:val="64"/>
          <w:w w:val="150"/>
          <w:sz w:val="24"/>
        </w:rPr>
        <w:t>  </w:t>
      </w:r>
      <w:r>
        <w:rPr>
          <w:b/>
          <w:sz w:val="24"/>
        </w:rPr>
        <w:t>CHAITHANYA</w:t>
      </w:r>
      <w:r>
        <w:rPr>
          <w:b/>
          <w:spacing w:val="64"/>
          <w:w w:val="150"/>
          <w:sz w:val="24"/>
        </w:rPr>
        <w:t>  </w:t>
      </w:r>
      <w:r>
        <w:rPr>
          <w:b/>
          <w:sz w:val="24"/>
        </w:rPr>
        <w:t>DIXIT</w:t>
      </w:r>
      <w:r>
        <w:rPr>
          <w:b/>
          <w:spacing w:val="65"/>
          <w:w w:val="150"/>
          <w:sz w:val="24"/>
        </w:rPr>
        <w:t>  </w:t>
      </w:r>
      <w:r>
        <w:rPr>
          <w:b/>
          <w:spacing w:val="-2"/>
          <w:sz w:val="24"/>
        </w:rPr>
        <w:t>(PHARMACEUTICAL</w:t>
      </w:r>
    </w:p>
    <w:p>
      <w:pPr>
        <w:spacing w:line="360" w:lineRule="auto" w:before="0"/>
        <w:ind w:left="1400" w:right="1556" w:firstLine="0"/>
        <w:jc w:val="both"/>
        <w:rPr>
          <w:sz w:val="24"/>
        </w:rPr>
      </w:pPr>
      <w:r>
        <w:rPr>
          <w:b/>
          <w:sz w:val="24"/>
        </w:rPr>
        <w:t>ANALYSIS) </w:t>
      </w:r>
      <w:r>
        <w:rPr>
          <w:sz w:val="24"/>
        </w:rPr>
        <w:t>at </w:t>
      </w:r>
      <w:r>
        <w:rPr>
          <w:b/>
          <w:sz w:val="24"/>
        </w:rPr>
        <w:t>Dr. K. V. Subba Reddy Institute of Pharmacy</w:t>
      </w:r>
      <w:r>
        <w:rPr>
          <w:sz w:val="24"/>
        </w:rPr>
        <w:t>, Dupadu,</w:t>
      </w:r>
      <w:r>
        <w:rPr>
          <w:spacing w:val="-1"/>
          <w:sz w:val="24"/>
        </w:rPr>
        <w:t> </w:t>
      </w:r>
      <w:r>
        <w:rPr>
          <w:sz w:val="24"/>
        </w:rPr>
        <w:t>Kurnool, during the period of 2024-2025.</w:t>
      </w: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spacing w:before="225"/>
        <w:ind w:left="0"/>
        <w:jc w:val="left"/>
      </w:pPr>
    </w:p>
    <w:p>
      <w:pPr>
        <w:spacing w:before="0"/>
        <w:ind w:left="1400" w:right="0" w:firstLine="0"/>
        <w:jc w:val="left"/>
        <w:rPr>
          <w:rFonts w:ascii="Calibri"/>
          <w:sz w:val="29"/>
        </w:rPr>
      </w:pPr>
      <w:r>
        <w:rPr>
          <w:rFonts w:ascii="Calibri"/>
          <w:spacing w:val="-2"/>
          <w:sz w:val="29"/>
        </w:rPr>
        <w:t>Date:</w:t>
      </w:r>
    </w:p>
    <w:p>
      <w:pPr>
        <w:spacing w:before="251"/>
        <w:ind w:left="1400" w:right="0" w:firstLine="0"/>
        <w:jc w:val="left"/>
        <w:rPr>
          <w:rFonts w:ascii="Calibri"/>
          <w:sz w:val="29"/>
        </w:rPr>
      </w:pPr>
      <w:r>
        <w:rPr>
          <w:rFonts w:ascii="Calibri"/>
          <w:spacing w:val="-2"/>
          <w:sz w:val="29"/>
        </w:rPr>
        <w:t>Place:</w:t>
      </w:r>
    </w:p>
    <w:p>
      <w:pPr>
        <w:spacing w:before="256"/>
        <w:ind w:left="1400" w:right="0" w:firstLine="0"/>
        <w:jc w:val="left"/>
        <w:rPr>
          <w:rFonts w:ascii="Calibri"/>
          <w:sz w:val="29"/>
        </w:rPr>
      </w:pPr>
      <w:r>
        <w:rPr>
          <w:rFonts w:ascii="Calibri"/>
          <w:sz w:val="29"/>
        </w:rPr>
        <w:t>Signature</w:t>
      </w:r>
      <w:r>
        <w:rPr>
          <w:rFonts w:ascii="Calibri"/>
          <w:spacing w:val="-5"/>
          <w:sz w:val="29"/>
        </w:rPr>
        <w:t> </w:t>
      </w:r>
      <w:r>
        <w:rPr>
          <w:rFonts w:ascii="Calibri"/>
          <w:sz w:val="29"/>
        </w:rPr>
        <w:t>of</w:t>
      </w:r>
      <w:r>
        <w:rPr>
          <w:rFonts w:ascii="Calibri"/>
          <w:spacing w:val="-6"/>
          <w:sz w:val="29"/>
        </w:rPr>
        <w:t> </w:t>
      </w:r>
      <w:r>
        <w:rPr>
          <w:rFonts w:ascii="Calibri"/>
          <w:sz w:val="29"/>
        </w:rPr>
        <w:t>the</w:t>
      </w:r>
      <w:r>
        <w:rPr>
          <w:rFonts w:ascii="Calibri"/>
          <w:spacing w:val="-5"/>
          <w:sz w:val="29"/>
        </w:rPr>
        <w:t> </w:t>
      </w:r>
      <w:r>
        <w:rPr>
          <w:rFonts w:ascii="Calibri"/>
          <w:spacing w:val="-2"/>
          <w:sz w:val="29"/>
        </w:rPr>
        <w:t>Principal:</w:t>
      </w:r>
    </w:p>
    <w:p>
      <w:pPr>
        <w:spacing w:after="0"/>
        <w:jc w:val="left"/>
        <w:rPr>
          <w:rFonts w:ascii="Calibri"/>
          <w:sz w:val="29"/>
        </w:rPr>
        <w:sectPr>
          <w:footerReference w:type="default" r:id="rId9"/>
          <w:pgSz w:w="12240" w:h="15840"/>
          <w:pgMar w:header="0" w:footer="993" w:top="180" w:bottom="1180" w:left="40" w:right="0"/>
        </w:sectPr>
      </w:pPr>
    </w:p>
    <w:p>
      <w:pPr>
        <w:pStyle w:val="BodyText"/>
        <w:spacing w:before="141"/>
        <w:ind w:left="0"/>
        <w:jc w:val="left"/>
        <w:rPr>
          <w:rFonts w:ascii="Calibri"/>
          <w:sz w:val="28"/>
        </w:rPr>
      </w:pPr>
    </w:p>
    <w:p>
      <w:pPr>
        <w:pStyle w:val="Heading2"/>
        <w:ind w:left="442" w:right="960"/>
        <w:rPr>
          <w:rFonts w:ascii="Cambria"/>
        </w:rPr>
      </w:pPr>
      <w:bookmarkStart w:name="ACKNOWLEDGEMENTS" w:id="8"/>
      <w:bookmarkEnd w:id="8"/>
      <w:r>
        <w:rPr>
          <w:b w:val="0"/>
        </w:rPr>
      </w:r>
      <w:r>
        <w:rPr>
          <w:rFonts w:ascii="Cambria"/>
          <w:color w:val="365F91"/>
          <w:spacing w:val="-2"/>
        </w:rPr>
        <w:t>ACKNOWLEDGEMENTS</w:t>
      </w:r>
    </w:p>
    <w:p>
      <w:pPr>
        <w:pStyle w:val="BodyText"/>
        <w:ind w:left="0"/>
        <w:jc w:val="left"/>
        <w:rPr>
          <w:rFonts w:ascii="Cambria"/>
          <w:b/>
          <w:sz w:val="28"/>
        </w:rPr>
      </w:pPr>
    </w:p>
    <w:p>
      <w:pPr>
        <w:pStyle w:val="BodyText"/>
        <w:spacing w:before="79"/>
        <w:ind w:left="0"/>
        <w:jc w:val="left"/>
        <w:rPr>
          <w:rFonts w:ascii="Cambria"/>
          <w:b/>
          <w:sz w:val="28"/>
        </w:rPr>
      </w:pPr>
    </w:p>
    <w:p>
      <w:pPr>
        <w:pStyle w:val="BodyText"/>
        <w:spacing w:line="360" w:lineRule="auto"/>
        <w:ind w:right="1435" w:firstLine="1565"/>
      </w:pPr>
      <w:r>
        <w:rPr/>
        <w:t>I</w:t>
      </w:r>
      <w:r>
        <w:rPr>
          <w:spacing w:val="-2"/>
        </w:rPr>
        <w:t> </w:t>
      </w:r>
      <w:r>
        <w:rPr/>
        <w:t>would like to extend my</w:t>
      </w:r>
      <w:r>
        <w:rPr>
          <w:spacing w:val="-3"/>
        </w:rPr>
        <w:t> </w:t>
      </w:r>
      <w:r>
        <w:rPr/>
        <w:t>heartfelt gratitude</w:t>
      </w:r>
      <w:r>
        <w:rPr>
          <w:spacing w:val="-4"/>
        </w:rPr>
        <w:t> </w:t>
      </w:r>
      <w:r>
        <w:rPr/>
        <w:t>to all</w:t>
      </w:r>
      <w:r>
        <w:rPr>
          <w:spacing w:val="-8"/>
        </w:rPr>
        <w:t> </w:t>
      </w:r>
      <w:r>
        <w:rPr/>
        <w:t>those who have contributed to the completion</w:t>
      </w:r>
      <w:r>
        <w:rPr>
          <w:spacing w:val="-2"/>
        </w:rPr>
        <w:t> </w:t>
      </w:r>
      <w:r>
        <w:rPr/>
        <w:t>of</w:t>
      </w:r>
      <w:r>
        <w:rPr>
          <w:spacing w:val="-5"/>
        </w:rPr>
        <w:t> </w:t>
      </w:r>
      <w:r>
        <w:rPr/>
        <w:t>this review article. I</w:t>
      </w:r>
      <w:r>
        <w:rPr>
          <w:spacing w:val="-1"/>
        </w:rPr>
        <w:t> </w:t>
      </w:r>
      <w:r>
        <w:rPr/>
        <w:t>am</w:t>
      </w:r>
      <w:r>
        <w:rPr>
          <w:spacing w:val="-2"/>
        </w:rPr>
        <w:t> </w:t>
      </w:r>
      <w:r>
        <w:rPr/>
        <w:t>immensely</w:t>
      </w:r>
      <w:r>
        <w:rPr>
          <w:spacing w:val="-7"/>
        </w:rPr>
        <w:t> </w:t>
      </w:r>
      <w:r>
        <w:rPr/>
        <w:t>grateful</w:t>
      </w:r>
      <w:r>
        <w:rPr>
          <w:spacing w:val="-7"/>
        </w:rPr>
        <w:t> </w:t>
      </w:r>
      <w:r>
        <w:rPr/>
        <w:t>to Mr. DORNALA</w:t>
      </w:r>
      <w:r>
        <w:rPr>
          <w:spacing w:val="-3"/>
        </w:rPr>
        <w:t> </w:t>
      </w:r>
      <w:r>
        <w:rPr/>
        <w:t>CHAITANYA DIXIT M. Pharm (Ph.D.) for his guidance, invaluable insights, and constructive feedback throughout</w:t>
      </w:r>
      <w:r>
        <w:rPr>
          <w:spacing w:val="-6"/>
        </w:rPr>
        <w:t> </w:t>
      </w:r>
      <w:r>
        <w:rPr/>
        <w:t>the</w:t>
      </w:r>
      <w:r>
        <w:rPr>
          <w:spacing w:val="-3"/>
        </w:rPr>
        <w:t> </w:t>
      </w:r>
      <w:r>
        <w:rPr/>
        <w:t>review</w:t>
      </w:r>
      <w:r>
        <w:rPr>
          <w:spacing w:val="-3"/>
        </w:rPr>
        <w:t> </w:t>
      </w:r>
      <w:r>
        <w:rPr/>
        <w:t>and</w:t>
      </w:r>
      <w:r>
        <w:rPr>
          <w:spacing w:val="-2"/>
        </w:rPr>
        <w:t> </w:t>
      </w:r>
      <w:r>
        <w:rPr/>
        <w:t>writing</w:t>
      </w:r>
      <w:r>
        <w:rPr>
          <w:spacing w:val="-2"/>
        </w:rPr>
        <w:t> </w:t>
      </w:r>
      <w:r>
        <w:rPr/>
        <w:t>process. His</w:t>
      </w:r>
      <w:r>
        <w:rPr>
          <w:spacing w:val="-4"/>
        </w:rPr>
        <w:t> </w:t>
      </w:r>
      <w:r>
        <w:rPr/>
        <w:t>expertise</w:t>
      </w:r>
      <w:r>
        <w:rPr>
          <w:spacing w:val="-3"/>
        </w:rPr>
        <w:t> </w:t>
      </w:r>
      <w:r>
        <w:rPr/>
        <w:t>and</w:t>
      </w:r>
      <w:r>
        <w:rPr>
          <w:spacing w:val="-2"/>
        </w:rPr>
        <w:t> </w:t>
      </w:r>
      <w:r>
        <w:rPr/>
        <w:t>encouragement have</w:t>
      </w:r>
      <w:r>
        <w:rPr>
          <w:spacing w:val="-3"/>
        </w:rPr>
        <w:t> </w:t>
      </w:r>
      <w:r>
        <w:rPr/>
        <w:t>been</w:t>
      </w:r>
      <w:r>
        <w:rPr>
          <w:spacing w:val="-7"/>
        </w:rPr>
        <w:t> </w:t>
      </w:r>
      <w:r>
        <w:rPr/>
        <w:t>crucial</w:t>
      </w:r>
      <w:r>
        <w:rPr>
          <w:spacing w:val="-2"/>
        </w:rPr>
        <w:t> </w:t>
      </w:r>
      <w:r>
        <w:rPr/>
        <w:t>in shaping this work.</w:t>
      </w:r>
    </w:p>
    <w:p>
      <w:pPr>
        <w:pStyle w:val="BodyText"/>
        <w:spacing w:line="360" w:lineRule="auto" w:before="202"/>
        <w:ind w:right="1441" w:firstLine="1565"/>
      </w:pPr>
      <w:r>
        <w:rPr/>
        <w:t>I</w:t>
      </w:r>
      <w:r>
        <w:rPr>
          <w:spacing w:val="-5"/>
        </w:rPr>
        <w:t> </w:t>
      </w:r>
      <w:r>
        <w:rPr/>
        <w:t>am</w:t>
      </w:r>
      <w:r>
        <w:rPr>
          <w:spacing w:val="-10"/>
        </w:rPr>
        <w:t> </w:t>
      </w:r>
      <w:r>
        <w:rPr/>
        <w:t>especially</w:t>
      </w:r>
      <w:r>
        <w:rPr>
          <w:spacing w:val="-11"/>
        </w:rPr>
        <w:t> </w:t>
      </w:r>
      <w:r>
        <w:rPr/>
        <w:t>grateful</w:t>
      </w:r>
      <w:r>
        <w:rPr>
          <w:spacing w:val="-2"/>
        </w:rPr>
        <w:t> </w:t>
      </w:r>
      <w:r>
        <w:rPr/>
        <w:t>for</w:t>
      </w:r>
      <w:r>
        <w:rPr>
          <w:spacing w:val="-1"/>
        </w:rPr>
        <w:t> </w:t>
      </w:r>
      <w:r>
        <w:rPr/>
        <w:t>his</w:t>
      </w:r>
      <w:r>
        <w:rPr>
          <w:spacing w:val="-4"/>
        </w:rPr>
        <w:t> </w:t>
      </w:r>
      <w:r>
        <w:rPr/>
        <w:t>patience</w:t>
      </w:r>
      <w:r>
        <w:rPr>
          <w:spacing w:val="-3"/>
        </w:rPr>
        <w:t> </w:t>
      </w:r>
      <w:r>
        <w:rPr/>
        <w:t>and</w:t>
      </w:r>
      <w:r>
        <w:rPr>
          <w:spacing w:val="-2"/>
        </w:rPr>
        <w:t> </w:t>
      </w:r>
      <w:r>
        <w:rPr/>
        <w:t>willingness</w:t>
      </w:r>
      <w:r>
        <w:rPr>
          <w:spacing w:val="-4"/>
        </w:rPr>
        <w:t> </w:t>
      </w:r>
      <w:r>
        <w:rPr/>
        <w:t>to guide me</w:t>
      </w:r>
      <w:r>
        <w:rPr>
          <w:spacing w:val="-3"/>
        </w:rPr>
        <w:t> </w:t>
      </w:r>
      <w:r>
        <w:rPr/>
        <w:t>at each</w:t>
      </w:r>
      <w:r>
        <w:rPr>
          <w:spacing w:val="-7"/>
        </w:rPr>
        <w:t> </w:t>
      </w:r>
      <w:r>
        <w:rPr/>
        <w:t>step, whether it was in the formulation of ideas, selection of relevant literature, or refining the final drafts. Mr. Chaitanya Dixit has always been generous with his time, offering guidance and support despite his numerous commitments, and his unwavering belief in my potential gave me the confidence to pursue this work diligently.</w:t>
      </w:r>
    </w:p>
    <w:p>
      <w:pPr>
        <w:pStyle w:val="BodyText"/>
        <w:spacing w:line="360" w:lineRule="auto" w:before="201"/>
        <w:ind w:right="1444" w:firstLine="1445"/>
      </w:pPr>
      <w:r>
        <w:rPr/>
        <w:t>His profound knowledge in [pharmaceutical analysis] and his dedication to advancing this field have inspired and motivated me throughout the process. His keen insights and constructive suggestions helped shape this work and allowed me to gain a deeper understanding of the nuances and complexities involved.</w:t>
      </w:r>
    </w:p>
    <w:p>
      <w:pPr>
        <w:pStyle w:val="BodyText"/>
        <w:spacing w:line="360" w:lineRule="auto" w:before="202"/>
        <w:ind w:right="1441" w:firstLine="1502"/>
      </w:pPr>
      <w:r>
        <w:rPr/>
        <w:t>His mentorship extended beyond the academic realm, instilling in me a sense of professionalism, ethical responsibility, and curiosity that will serve as guiding principles in my future endeavours. This article would not have been possible without his invaluable assistance, and I am truly honored to have had the privilege of working under his guidance.</w:t>
      </w:r>
    </w:p>
    <w:p>
      <w:pPr>
        <w:pStyle w:val="BodyText"/>
        <w:spacing w:line="360" w:lineRule="auto" w:before="198"/>
        <w:ind w:right="1442" w:firstLine="1262"/>
      </w:pPr>
      <w:r>
        <w:rPr/>
        <w:t>I would also like to express my appreciation to Dr. K.V. SUBBA REDDY INSTITUTE of pharmacy for providing the facilities, resources, and intellectual environment</w:t>
      </w:r>
      <w:r>
        <w:rPr>
          <w:spacing w:val="40"/>
        </w:rPr>
        <w:t> </w:t>
      </w:r>
      <w:r>
        <w:rPr/>
        <w:t>that made this study possible. Special thanks to Dr. B V Ramana, Principal, for his support, thoughtful</w:t>
      </w:r>
      <w:r>
        <w:rPr>
          <w:spacing w:val="-9"/>
        </w:rPr>
        <w:t> </w:t>
      </w:r>
      <w:r>
        <w:rPr/>
        <w:t>discussions, and technical</w:t>
      </w:r>
      <w:r>
        <w:rPr>
          <w:spacing w:val="-5"/>
        </w:rPr>
        <w:t> </w:t>
      </w:r>
      <w:r>
        <w:rPr/>
        <w:t>assistance</w:t>
      </w:r>
      <w:r>
        <w:rPr>
          <w:spacing w:val="-1"/>
        </w:rPr>
        <w:t> </w:t>
      </w:r>
      <w:r>
        <w:rPr/>
        <w:t>that have</w:t>
      </w:r>
      <w:r>
        <w:rPr>
          <w:spacing w:val="-1"/>
        </w:rPr>
        <w:t> </w:t>
      </w:r>
      <w:r>
        <w:rPr/>
        <w:t>greatly</w:t>
      </w:r>
      <w:r>
        <w:rPr>
          <w:spacing w:val="-5"/>
        </w:rPr>
        <w:t> </w:t>
      </w:r>
      <w:r>
        <w:rPr/>
        <w:t>enriched the</w:t>
      </w:r>
      <w:r>
        <w:rPr>
          <w:spacing w:val="-1"/>
        </w:rPr>
        <w:t> </w:t>
      </w:r>
      <w:r>
        <w:rPr/>
        <w:t>depth</w:t>
      </w:r>
      <w:r>
        <w:rPr>
          <w:spacing w:val="-5"/>
        </w:rPr>
        <w:t> </w:t>
      </w:r>
      <w:r>
        <w:rPr/>
        <w:t>and scope</w:t>
      </w:r>
      <w:r>
        <w:rPr>
          <w:spacing w:val="-1"/>
        </w:rPr>
        <w:t> </w:t>
      </w:r>
      <w:r>
        <w:rPr/>
        <w:t>of this review.</w:t>
      </w:r>
    </w:p>
    <w:p>
      <w:pPr>
        <w:spacing w:after="0" w:line="360" w:lineRule="auto"/>
        <w:sectPr>
          <w:pgSz w:w="12240" w:h="15840"/>
          <w:pgMar w:header="0" w:footer="993" w:top="1820" w:bottom="1180" w:left="40" w:right="0"/>
        </w:sectPr>
      </w:pPr>
    </w:p>
    <w:p>
      <w:pPr>
        <w:pStyle w:val="BodyText"/>
        <w:spacing w:line="360" w:lineRule="auto" w:before="72"/>
        <w:ind w:right="1436" w:firstLine="1262"/>
      </w:pPr>
      <w:r>
        <w:rPr/>
        <w:t>I am deeply thankful for his encouragement to think critically, his commitment to excellence, and the countless hours he dedicated to helping me achieve the highest standard in this review. For all of this and more, I express my sincere appreciation and look forward to applying the insights and skills I have gained through this experience.</w:t>
      </w:r>
    </w:p>
    <w:p>
      <w:pPr>
        <w:pStyle w:val="BodyText"/>
        <w:spacing w:line="360" w:lineRule="auto" w:before="202"/>
        <w:ind w:right="1438" w:firstLine="1205"/>
      </w:pPr>
      <w:r>
        <w:rPr/>
        <w:t>Furthermore, I acknowledge the contributions of authors of the studies reviewed in this article, whose pioneering work has paved the way</w:t>
      </w:r>
      <w:r>
        <w:rPr>
          <w:spacing w:val="-1"/>
        </w:rPr>
        <w:t> </w:t>
      </w:r>
      <w:r>
        <w:rPr/>
        <w:t>for our understanding of</w:t>
      </w:r>
      <w:r>
        <w:rPr>
          <w:spacing w:val="-3"/>
        </w:rPr>
        <w:t> </w:t>
      </w:r>
      <w:r>
        <w:rPr/>
        <w:t>[THE ROLE OF BIG</w:t>
      </w:r>
      <w:r>
        <w:rPr>
          <w:spacing w:val="28"/>
        </w:rPr>
        <w:t>  </w:t>
      </w:r>
      <w:r>
        <w:rPr/>
        <w:t>DATA</w:t>
      </w:r>
      <w:r>
        <w:rPr>
          <w:spacing w:val="27"/>
        </w:rPr>
        <w:t>  </w:t>
      </w:r>
      <w:r>
        <w:rPr/>
        <w:t>ANALYTICS</w:t>
      </w:r>
      <w:r>
        <w:rPr>
          <w:spacing w:val="29"/>
        </w:rPr>
        <w:t>  </w:t>
      </w:r>
      <w:r>
        <w:rPr/>
        <w:t>IN</w:t>
      </w:r>
      <w:r>
        <w:rPr>
          <w:spacing w:val="29"/>
        </w:rPr>
        <w:t>  </w:t>
      </w:r>
      <w:r>
        <w:rPr/>
        <w:t>PHARMACEUTICAL</w:t>
      </w:r>
      <w:r>
        <w:rPr>
          <w:spacing w:val="28"/>
        </w:rPr>
        <w:t>  </w:t>
      </w:r>
      <w:r>
        <w:rPr/>
        <w:t>SCIENCE].</w:t>
      </w:r>
      <w:r>
        <w:rPr>
          <w:spacing w:val="30"/>
        </w:rPr>
        <w:t>  </w:t>
      </w:r>
      <w:r>
        <w:rPr/>
        <w:t>Their</w:t>
      </w:r>
      <w:r>
        <w:rPr>
          <w:spacing w:val="30"/>
        </w:rPr>
        <w:t>  </w:t>
      </w:r>
      <w:r>
        <w:rPr/>
        <w:t>dedication</w:t>
      </w:r>
      <w:r>
        <w:rPr>
          <w:spacing w:val="27"/>
        </w:rPr>
        <w:t>  </w:t>
      </w:r>
      <w:r>
        <w:rPr>
          <w:spacing w:val="-5"/>
        </w:rPr>
        <w:t>and</w:t>
      </w:r>
    </w:p>
    <w:p>
      <w:pPr>
        <w:pStyle w:val="BodyText"/>
        <w:spacing w:line="362" w:lineRule="auto"/>
        <w:ind w:right="1308"/>
        <w:jc w:val="left"/>
      </w:pPr>
      <w:r>
        <w:rPr/>
        <w:t>innovation</w:t>
      </w:r>
      <w:r>
        <w:rPr>
          <w:spacing w:val="40"/>
        </w:rPr>
        <w:t> </w:t>
      </w:r>
      <w:r>
        <w:rPr/>
        <w:t>are</w:t>
      </w:r>
      <w:r>
        <w:rPr>
          <w:spacing w:val="40"/>
        </w:rPr>
        <w:t> </w:t>
      </w:r>
      <w:r>
        <w:rPr/>
        <w:t>truly</w:t>
      </w:r>
      <w:r>
        <w:rPr>
          <w:spacing w:val="40"/>
        </w:rPr>
        <w:t> </w:t>
      </w:r>
      <w:r>
        <w:rPr/>
        <w:t>inspiring</w:t>
      </w:r>
      <w:r>
        <w:rPr>
          <w:spacing w:val="40"/>
        </w:rPr>
        <w:t> </w:t>
      </w:r>
      <w:r>
        <w:rPr/>
        <w:t>and</w:t>
      </w:r>
      <w:r>
        <w:rPr>
          <w:spacing w:val="40"/>
        </w:rPr>
        <w:t> </w:t>
      </w:r>
      <w:r>
        <w:rPr/>
        <w:t>have</w:t>
      </w:r>
      <w:r>
        <w:rPr>
          <w:spacing w:val="40"/>
        </w:rPr>
        <w:t> </w:t>
      </w:r>
      <w:r>
        <w:rPr/>
        <w:t>provided</w:t>
      </w:r>
      <w:r>
        <w:rPr>
          <w:spacing w:val="40"/>
        </w:rPr>
        <w:t> </w:t>
      </w:r>
      <w:r>
        <w:rPr/>
        <w:t>a</w:t>
      </w:r>
      <w:r>
        <w:rPr>
          <w:spacing w:val="40"/>
        </w:rPr>
        <w:t> </w:t>
      </w:r>
      <w:r>
        <w:rPr/>
        <w:t>solid</w:t>
      </w:r>
      <w:r>
        <w:rPr>
          <w:spacing w:val="40"/>
        </w:rPr>
        <w:t> </w:t>
      </w:r>
      <w:r>
        <w:rPr/>
        <w:t>foundation</w:t>
      </w:r>
      <w:r>
        <w:rPr>
          <w:spacing w:val="40"/>
        </w:rPr>
        <w:t> </w:t>
      </w:r>
      <w:r>
        <w:rPr/>
        <w:t>for</w:t>
      </w:r>
      <w:r>
        <w:rPr>
          <w:spacing w:val="40"/>
        </w:rPr>
        <w:t> </w:t>
      </w:r>
      <w:r>
        <w:rPr/>
        <w:t>this</w:t>
      </w:r>
      <w:r>
        <w:rPr>
          <w:spacing w:val="40"/>
        </w:rPr>
        <w:t> </w:t>
      </w:r>
      <w:r>
        <w:rPr/>
        <w:t>comprehensive </w:t>
      </w:r>
      <w:r>
        <w:rPr>
          <w:spacing w:val="-2"/>
        </w:rPr>
        <w:t>analysis.</w:t>
      </w:r>
    </w:p>
    <w:p>
      <w:pPr>
        <w:pStyle w:val="BodyText"/>
        <w:ind w:left="0"/>
        <w:jc w:val="left"/>
      </w:pPr>
    </w:p>
    <w:p>
      <w:pPr>
        <w:pStyle w:val="BodyText"/>
        <w:spacing w:before="254"/>
        <w:ind w:left="0"/>
        <w:jc w:val="left"/>
      </w:pPr>
    </w:p>
    <w:p>
      <w:pPr>
        <w:pStyle w:val="BodyText"/>
        <w:ind w:left="0" w:right="1454"/>
        <w:jc w:val="right"/>
      </w:pPr>
      <w:r>
        <w:rPr>
          <w:spacing w:val="-2"/>
        </w:rPr>
        <w:t>R.JESWANTH</w:t>
      </w:r>
    </w:p>
    <w:p>
      <w:pPr>
        <w:spacing w:after="0"/>
        <w:jc w:val="right"/>
        <w:sectPr>
          <w:pgSz w:w="12240" w:h="15840"/>
          <w:pgMar w:header="0" w:footer="993" w:top="1360" w:bottom="1180" w:left="40" w:right="0"/>
        </w:sectPr>
      </w:pPr>
    </w:p>
    <w:p>
      <w:pPr>
        <w:pStyle w:val="Heading2"/>
        <w:spacing w:before="17"/>
        <w:ind w:left="3042"/>
        <w:jc w:val="left"/>
        <w:rPr>
          <w:rFonts w:ascii="Calibri"/>
        </w:rPr>
      </w:pPr>
      <w:r>
        <w:rPr>
          <w:rFonts w:ascii="Calibri"/>
        </w:rPr>
        <w:t>LIST</w:t>
      </w:r>
      <w:r>
        <w:rPr>
          <w:rFonts w:ascii="Calibri"/>
          <w:spacing w:val="-4"/>
        </w:rPr>
        <w:t> </w:t>
      </w:r>
      <w:r>
        <w:rPr>
          <w:rFonts w:ascii="Calibri"/>
        </w:rPr>
        <w:t>OF</w:t>
      </w:r>
      <w:r>
        <w:rPr>
          <w:rFonts w:ascii="Calibri"/>
          <w:spacing w:val="-3"/>
        </w:rPr>
        <w:t> </w:t>
      </w:r>
      <w:r>
        <w:rPr>
          <w:rFonts w:ascii="Calibri"/>
          <w:spacing w:val="-2"/>
        </w:rPr>
        <w:t>ABBREVATIONS</w:t>
      </w:r>
    </w:p>
    <w:p>
      <w:pPr>
        <w:pStyle w:val="BodyText"/>
        <w:spacing w:before="23"/>
        <w:ind w:left="0"/>
        <w:jc w:val="left"/>
        <w:rPr>
          <w:rFonts w:ascii="Calibri"/>
          <w:b/>
          <w:sz w:val="20"/>
        </w:rPr>
      </w:pPr>
    </w:p>
    <w:tbl>
      <w:tblPr>
        <w:tblW w:w="0" w:type="auto"/>
        <w:jc w:val="left"/>
        <w:tblInd w:w="13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49"/>
        <w:gridCol w:w="4839"/>
      </w:tblGrid>
      <w:tr>
        <w:trPr>
          <w:trHeight w:val="392" w:hRule="atLeast"/>
        </w:trPr>
        <w:tc>
          <w:tcPr>
            <w:tcW w:w="2849" w:type="dxa"/>
          </w:tcPr>
          <w:p>
            <w:pPr>
              <w:pStyle w:val="TableParagraph"/>
              <w:spacing w:line="309" w:lineRule="exact"/>
              <w:ind w:left="50"/>
              <w:rPr>
                <w:b/>
                <w:sz w:val="28"/>
              </w:rPr>
            </w:pPr>
            <w:r>
              <w:rPr>
                <w:b/>
                <w:spacing w:val="-2"/>
                <w:sz w:val="28"/>
              </w:rPr>
              <w:t>ABBREVITIONS</w:t>
            </w:r>
          </w:p>
        </w:tc>
        <w:tc>
          <w:tcPr>
            <w:tcW w:w="4839" w:type="dxa"/>
          </w:tcPr>
          <w:p>
            <w:pPr>
              <w:pStyle w:val="TableParagraph"/>
              <w:spacing w:line="309" w:lineRule="exact"/>
              <w:ind w:left="754"/>
              <w:rPr>
                <w:b/>
                <w:sz w:val="28"/>
              </w:rPr>
            </w:pPr>
            <w:r>
              <w:rPr>
                <w:b/>
                <w:spacing w:val="-2"/>
                <w:sz w:val="28"/>
              </w:rPr>
              <w:t>DESCRIPTION</w:t>
            </w:r>
          </w:p>
        </w:tc>
      </w:tr>
      <w:tr>
        <w:trPr>
          <w:trHeight w:val="480" w:hRule="atLeast"/>
        </w:trPr>
        <w:tc>
          <w:tcPr>
            <w:tcW w:w="2849" w:type="dxa"/>
          </w:tcPr>
          <w:p>
            <w:pPr>
              <w:pStyle w:val="TableParagraph"/>
              <w:spacing w:line="240" w:lineRule="auto" w:before="70"/>
              <w:ind w:left="50"/>
              <w:rPr>
                <w:sz w:val="28"/>
              </w:rPr>
            </w:pPr>
            <w:r>
              <w:rPr>
                <w:spacing w:val="-5"/>
                <w:sz w:val="28"/>
              </w:rPr>
              <w:t>BDA</w:t>
            </w:r>
          </w:p>
        </w:tc>
        <w:tc>
          <w:tcPr>
            <w:tcW w:w="4839" w:type="dxa"/>
          </w:tcPr>
          <w:p>
            <w:pPr>
              <w:pStyle w:val="TableParagraph"/>
              <w:spacing w:line="240" w:lineRule="auto" w:before="70"/>
              <w:ind w:left="732"/>
              <w:rPr>
                <w:sz w:val="28"/>
              </w:rPr>
            </w:pPr>
            <w:r>
              <w:rPr>
                <w:sz w:val="28"/>
              </w:rPr>
              <w:t>Big</w:t>
            </w:r>
            <w:r>
              <w:rPr>
                <w:spacing w:val="-10"/>
                <w:sz w:val="28"/>
              </w:rPr>
              <w:t> </w:t>
            </w:r>
            <w:r>
              <w:rPr>
                <w:sz w:val="28"/>
              </w:rPr>
              <w:t>Data</w:t>
            </w:r>
            <w:r>
              <w:rPr>
                <w:spacing w:val="-5"/>
                <w:sz w:val="28"/>
              </w:rPr>
              <w:t> </w:t>
            </w:r>
            <w:r>
              <w:rPr>
                <w:spacing w:val="-2"/>
                <w:sz w:val="28"/>
              </w:rPr>
              <w:t>Analytics</w:t>
            </w:r>
          </w:p>
        </w:tc>
      </w:tr>
      <w:tr>
        <w:trPr>
          <w:trHeight w:val="480" w:hRule="atLeast"/>
        </w:trPr>
        <w:tc>
          <w:tcPr>
            <w:tcW w:w="2849" w:type="dxa"/>
          </w:tcPr>
          <w:p>
            <w:pPr>
              <w:pStyle w:val="TableParagraph"/>
              <w:spacing w:line="240" w:lineRule="auto" w:before="75"/>
              <w:ind w:left="50"/>
              <w:rPr>
                <w:sz w:val="28"/>
              </w:rPr>
            </w:pPr>
            <w:r>
              <w:rPr>
                <w:spacing w:val="-5"/>
                <w:sz w:val="28"/>
              </w:rPr>
              <w:t>IDC</w:t>
            </w:r>
          </w:p>
        </w:tc>
        <w:tc>
          <w:tcPr>
            <w:tcW w:w="4839" w:type="dxa"/>
          </w:tcPr>
          <w:p>
            <w:pPr>
              <w:pStyle w:val="TableParagraph"/>
              <w:spacing w:line="240" w:lineRule="auto" w:before="75"/>
              <w:ind w:left="689"/>
              <w:rPr>
                <w:sz w:val="28"/>
              </w:rPr>
            </w:pPr>
            <w:r>
              <w:rPr>
                <w:sz w:val="28"/>
              </w:rPr>
              <w:t>International</w:t>
            </w:r>
            <w:r>
              <w:rPr>
                <w:spacing w:val="-14"/>
                <w:sz w:val="28"/>
              </w:rPr>
              <w:t> </w:t>
            </w:r>
            <w:r>
              <w:rPr>
                <w:sz w:val="28"/>
              </w:rPr>
              <w:t>Data</w:t>
            </w:r>
            <w:r>
              <w:rPr>
                <w:spacing w:val="1"/>
                <w:sz w:val="28"/>
              </w:rPr>
              <w:t> </w:t>
            </w:r>
            <w:r>
              <w:rPr>
                <w:spacing w:val="-2"/>
                <w:sz w:val="28"/>
              </w:rPr>
              <w:t>Corporation</w:t>
            </w:r>
          </w:p>
        </w:tc>
      </w:tr>
      <w:tr>
        <w:trPr>
          <w:trHeight w:val="580" w:hRule="atLeast"/>
        </w:trPr>
        <w:tc>
          <w:tcPr>
            <w:tcW w:w="2849" w:type="dxa"/>
          </w:tcPr>
          <w:p>
            <w:pPr>
              <w:pStyle w:val="TableParagraph"/>
              <w:spacing w:line="240" w:lineRule="auto" w:before="70"/>
              <w:ind w:left="50"/>
              <w:rPr>
                <w:sz w:val="28"/>
              </w:rPr>
            </w:pPr>
            <w:r>
              <w:rPr>
                <w:spacing w:val="-5"/>
                <w:sz w:val="28"/>
              </w:rPr>
              <w:t>WHO</w:t>
            </w:r>
          </w:p>
        </w:tc>
        <w:tc>
          <w:tcPr>
            <w:tcW w:w="4839" w:type="dxa"/>
          </w:tcPr>
          <w:p>
            <w:pPr>
              <w:pStyle w:val="TableParagraph"/>
              <w:spacing w:line="240" w:lineRule="auto" w:before="70"/>
              <w:ind w:left="669"/>
              <w:rPr>
                <w:sz w:val="28"/>
              </w:rPr>
            </w:pPr>
            <w:r>
              <w:rPr>
                <w:sz w:val="28"/>
              </w:rPr>
              <w:t>World</w:t>
            </w:r>
            <w:r>
              <w:rPr>
                <w:spacing w:val="-13"/>
                <w:sz w:val="28"/>
              </w:rPr>
              <w:t> </w:t>
            </w:r>
            <w:r>
              <w:rPr>
                <w:sz w:val="28"/>
              </w:rPr>
              <w:t>Health</w:t>
            </w:r>
            <w:r>
              <w:rPr>
                <w:spacing w:val="-15"/>
                <w:sz w:val="28"/>
              </w:rPr>
              <w:t> </w:t>
            </w:r>
            <w:r>
              <w:rPr>
                <w:spacing w:val="-2"/>
                <w:sz w:val="28"/>
              </w:rPr>
              <w:t>Organization</w:t>
            </w:r>
          </w:p>
        </w:tc>
      </w:tr>
      <w:tr>
        <w:trPr>
          <w:trHeight w:val="684" w:hRule="atLeast"/>
        </w:trPr>
        <w:tc>
          <w:tcPr>
            <w:tcW w:w="2849" w:type="dxa"/>
          </w:tcPr>
          <w:p>
            <w:pPr>
              <w:pStyle w:val="TableParagraph"/>
              <w:spacing w:line="240" w:lineRule="auto" w:before="176"/>
              <w:ind w:left="50"/>
              <w:rPr>
                <w:sz w:val="28"/>
              </w:rPr>
            </w:pPr>
            <w:r>
              <w:rPr>
                <w:spacing w:val="-5"/>
                <w:sz w:val="28"/>
              </w:rPr>
              <w:t>OMR</w:t>
            </w:r>
          </w:p>
        </w:tc>
        <w:tc>
          <w:tcPr>
            <w:tcW w:w="4839" w:type="dxa"/>
          </w:tcPr>
          <w:p>
            <w:pPr>
              <w:pStyle w:val="TableParagraph"/>
              <w:spacing w:line="240" w:lineRule="auto" w:before="176"/>
              <w:ind w:left="708"/>
              <w:rPr>
                <w:sz w:val="28"/>
              </w:rPr>
            </w:pPr>
            <w:r>
              <w:rPr>
                <w:sz w:val="28"/>
              </w:rPr>
              <w:t>Optical</w:t>
            </w:r>
            <w:r>
              <w:rPr>
                <w:spacing w:val="-12"/>
                <w:sz w:val="28"/>
              </w:rPr>
              <w:t> </w:t>
            </w:r>
            <w:r>
              <w:rPr>
                <w:sz w:val="28"/>
              </w:rPr>
              <w:t>Mark</w:t>
            </w:r>
            <w:r>
              <w:rPr>
                <w:spacing w:val="-8"/>
                <w:sz w:val="28"/>
              </w:rPr>
              <w:t> </w:t>
            </w:r>
            <w:r>
              <w:rPr>
                <w:spacing w:val="-2"/>
                <w:sz w:val="28"/>
              </w:rPr>
              <w:t>Recognition</w:t>
            </w:r>
          </w:p>
        </w:tc>
      </w:tr>
      <w:tr>
        <w:trPr>
          <w:trHeight w:val="681" w:hRule="atLeast"/>
        </w:trPr>
        <w:tc>
          <w:tcPr>
            <w:tcW w:w="2849" w:type="dxa"/>
          </w:tcPr>
          <w:p>
            <w:pPr>
              <w:pStyle w:val="TableParagraph"/>
              <w:spacing w:line="240" w:lineRule="auto" w:before="173"/>
              <w:ind w:left="50"/>
              <w:rPr>
                <w:sz w:val="28"/>
              </w:rPr>
            </w:pPr>
            <w:r>
              <w:rPr>
                <w:spacing w:val="-4"/>
                <w:sz w:val="28"/>
              </w:rPr>
              <w:t>DBMS</w:t>
            </w:r>
          </w:p>
        </w:tc>
        <w:tc>
          <w:tcPr>
            <w:tcW w:w="4839" w:type="dxa"/>
          </w:tcPr>
          <w:p>
            <w:pPr>
              <w:pStyle w:val="TableParagraph"/>
              <w:spacing w:line="240" w:lineRule="auto" w:before="173"/>
              <w:ind w:left="723"/>
              <w:rPr>
                <w:sz w:val="28"/>
              </w:rPr>
            </w:pPr>
            <w:r>
              <w:rPr>
                <w:sz w:val="28"/>
              </w:rPr>
              <w:t>Data</w:t>
            </w:r>
            <w:r>
              <w:rPr>
                <w:spacing w:val="-10"/>
                <w:sz w:val="28"/>
              </w:rPr>
              <w:t> </w:t>
            </w:r>
            <w:r>
              <w:rPr>
                <w:sz w:val="28"/>
              </w:rPr>
              <w:t>Based</w:t>
            </w:r>
            <w:r>
              <w:rPr>
                <w:spacing w:val="-14"/>
                <w:sz w:val="28"/>
              </w:rPr>
              <w:t> </w:t>
            </w:r>
            <w:r>
              <w:rPr>
                <w:sz w:val="28"/>
              </w:rPr>
              <w:t>Management</w:t>
            </w:r>
            <w:r>
              <w:rPr>
                <w:spacing w:val="-10"/>
                <w:sz w:val="28"/>
              </w:rPr>
              <w:t> </w:t>
            </w:r>
            <w:r>
              <w:rPr>
                <w:spacing w:val="-2"/>
                <w:sz w:val="28"/>
              </w:rPr>
              <w:t>System</w:t>
            </w:r>
          </w:p>
        </w:tc>
      </w:tr>
      <w:tr>
        <w:trPr>
          <w:trHeight w:val="684" w:hRule="atLeast"/>
        </w:trPr>
        <w:tc>
          <w:tcPr>
            <w:tcW w:w="2849" w:type="dxa"/>
          </w:tcPr>
          <w:p>
            <w:pPr>
              <w:pStyle w:val="TableParagraph"/>
              <w:spacing w:line="240" w:lineRule="auto" w:before="173"/>
              <w:ind w:left="50"/>
              <w:rPr>
                <w:sz w:val="28"/>
              </w:rPr>
            </w:pPr>
            <w:r>
              <w:rPr>
                <w:spacing w:val="-4"/>
                <w:sz w:val="28"/>
              </w:rPr>
              <w:t>ACOS</w:t>
            </w:r>
          </w:p>
        </w:tc>
        <w:tc>
          <w:tcPr>
            <w:tcW w:w="4839" w:type="dxa"/>
          </w:tcPr>
          <w:p>
            <w:pPr>
              <w:pStyle w:val="TableParagraph"/>
              <w:spacing w:line="240" w:lineRule="auto" w:before="173"/>
              <w:ind w:left="754"/>
              <w:rPr>
                <w:sz w:val="28"/>
              </w:rPr>
            </w:pPr>
            <w:r>
              <w:rPr>
                <w:sz w:val="28"/>
              </w:rPr>
              <w:t>Accountable</w:t>
            </w:r>
            <w:r>
              <w:rPr>
                <w:spacing w:val="-10"/>
                <w:sz w:val="28"/>
              </w:rPr>
              <w:t> </w:t>
            </w:r>
            <w:r>
              <w:rPr>
                <w:sz w:val="28"/>
              </w:rPr>
              <w:t>Care</w:t>
            </w:r>
            <w:r>
              <w:rPr>
                <w:spacing w:val="-9"/>
                <w:sz w:val="28"/>
              </w:rPr>
              <w:t> </w:t>
            </w:r>
            <w:r>
              <w:rPr>
                <w:spacing w:val="-2"/>
                <w:sz w:val="28"/>
              </w:rPr>
              <w:t>Organizations</w:t>
            </w:r>
          </w:p>
        </w:tc>
      </w:tr>
      <w:tr>
        <w:trPr>
          <w:trHeight w:val="684" w:hRule="atLeast"/>
        </w:trPr>
        <w:tc>
          <w:tcPr>
            <w:tcW w:w="2849" w:type="dxa"/>
          </w:tcPr>
          <w:p>
            <w:pPr>
              <w:pStyle w:val="TableParagraph"/>
              <w:spacing w:line="240" w:lineRule="auto" w:before="176"/>
              <w:ind w:left="50"/>
              <w:rPr>
                <w:sz w:val="28"/>
              </w:rPr>
            </w:pPr>
            <w:r>
              <w:rPr>
                <w:spacing w:val="-5"/>
                <w:sz w:val="28"/>
              </w:rPr>
              <w:t>HER</w:t>
            </w:r>
          </w:p>
        </w:tc>
        <w:tc>
          <w:tcPr>
            <w:tcW w:w="4839" w:type="dxa"/>
          </w:tcPr>
          <w:p>
            <w:pPr>
              <w:pStyle w:val="TableParagraph"/>
              <w:spacing w:line="240" w:lineRule="auto" w:before="176"/>
              <w:ind w:left="698"/>
              <w:rPr>
                <w:sz w:val="28"/>
              </w:rPr>
            </w:pPr>
            <w:r>
              <w:rPr>
                <w:sz w:val="28"/>
              </w:rPr>
              <w:t>Electronic</w:t>
            </w:r>
            <w:r>
              <w:rPr>
                <w:spacing w:val="-14"/>
                <w:sz w:val="28"/>
              </w:rPr>
              <w:t> </w:t>
            </w:r>
            <w:r>
              <w:rPr>
                <w:sz w:val="28"/>
              </w:rPr>
              <w:t>Health</w:t>
            </w:r>
            <w:r>
              <w:rPr>
                <w:spacing w:val="-17"/>
                <w:sz w:val="28"/>
              </w:rPr>
              <w:t> </w:t>
            </w:r>
            <w:r>
              <w:rPr>
                <w:spacing w:val="-2"/>
                <w:sz w:val="28"/>
              </w:rPr>
              <w:t>Record</w:t>
            </w:r>
          </w:p>
        </w:tc>
      </w:tr>
      <w:tr>
        <w:trPr>
          <w:trHeight w:val="681" w:hRule="atLeast"/>
        </w:trPr>
        <w:tc>
          <w:tcPr>
            <w:tcW w:w="2849" w:type="dxa"/>
          </w:tcPr>
          <w:p>
            <w:pPr>
              <w:pStyle w:val="TableParagraph"/>
              <w:spacing w:line="240" w:lineRule="auto" w:before="173"/>
              <w:ind w:left="50"/>
              <w:rPr>
                <w:sz w:val="28"/>
              </w:rPr>
            </w:pPr>
            <w:r>
              <w:rPr>
                <w:spacing w:val="-4"/>
                <w:sz w:val="28"/>
              </w:rPr>
              <w:t>DBSI</w:t>
            </w:r>
          </w:p>
        </w:tc>
        <w:tc>
          <w:tcPr>
            <w:tcW w:w="4839" w:type="dxa"/>
          </w:tcPr>
          <w:p>
            <w:pPr>
              <w:pStyle w:val="TableParagraph"/>
              <w:spacing w:line="240" w:lineRule="auto" w:before="173"/>
              <w:ind w:left="708"/>
              <w:rPr>
                <w:sz w:val="28"/>
              </w:rPr>
            </w:pPr>
            <w:r>
              <w:rPr>
                <w:sz w:val="28"/>
              </w:rPr>
              <w:t>Drug</w:t>
            </w:r>
            <w:r>
              <w:rPr>
                <w:spacing w:val="-13"/>
                <w:sz w:val="28"/>
              </w:rPr>
              <w:t> </w:t>
            </w:r>
            <w:r>
              <w:rPr>
                <w:sz w:val="28"/>
              </w:rPr>
              <w:t>Based</w:t>
            </w:r>
            <w:r>
              <w:rPr>
                <w:spacing w:val="-9"/>
                <w:sz w:val="28"/>
              </w:rPr>
              <w:t> </w:t>
            </w:r>
            <w:r>
              <w:rPr>
                <w:sz w:val="28"/>
              </w:rPr>
              <w:t>Similarity</w:t>
            </w:r>
            <w:r>
              <w:rPr>
                <w:spacing w:val="-12"/>
                <w:sz w:val="28"/>
              </w:rPr>
              <w:t> </w:t>
            </w:r>
            <w:r>
              <w:rPr>
                <w:spacing w:val="-2"/>
                <w:sz w:val="28"/>
              </w:rPr>
              <w:t>Interference</w:t>
            </w:r>
          </w:p>
        </w:tc>
      </w:tr>
      <w:tr>
        <w:trPr>
          <w:trHeight w:val="681" w:hRule="atLeast"/>
        </w:trPr>
        <w:tc>
          <w:tcPr>
            <w:tcW w:w="2849" w:type="dxa"/>
          </w:tcPr>
          <w:p>
            <w:pPr>
              <w:pStyle w:val="TableParagraph"/>
              <w:spacing w:line="240" w:lineRule="auto" w:before="173"/>
              <w:ind w:left="50"/>
              <w:rPr>
                <w:sz w:val="28"/>
              </w:rPr>
            </w:pPr>
            <w:r>
              <w:rPr>
                <w:spacing w:val="-4"/>
                <w:sz w:val="28"/>
              </w:rPr>
              <w:t>TBSC</w:t>
            </w:r>
          </w:p>
        </w:tc>
        <w:tc>
          <w:tcPr>
            <w:tcW w:w="4839" w:type="dxa"/>
          </w:tcPr>
          <w:p>
            <w:pPr>
              <w:pStyle w:val="TableParagraph"/>
              <w:spacing w:line="240" w:lineRule="auto" w:before="173"/>
              <w:ind w:left="698"/>
              <w:rPr>
                <w:sz w:val="28"/>
              </w:rPr>
            </w:pPr>
            <w:r>
              <w:rPr>
                <w:sz w:val="28"/>
              </w:rPr>
              <w:t>Target</w:t>
            </w:r>
            <w:r>
              <w:rPr>
                <w:spacing w:val="-5"/>
                <w:sz w:val="28"/>
              </w:rPr>
              <w:t> </w:t>
            </w:r>
            <w:r>
              <w:rPr>
                <w:sz w:val="28"/>
              </w:rPr>
              <w:t>Based</w:t>
            </w:r>
            <w:r>
              <w:rPr>
                <w:spacing w:val="-8"/>
                <w:sz w:val="28"/>
              </w:rPr>
              <w:t> </w:t>
            </w:r>
            <w:r>
              <w:rPr>
                <w:sz w:val="28"/>
              </w:rPr>
              <w:t>Similarity</w:t>
            </w:r>
            <w:r>
              <w:rPr>
                <w:spacing w:val="-12"/>
                <w:sz w:val="28"/>
              </w:rPr>
              <w:t> </w:t>
            </w:r>
            <w:r>
              <w:rPr>
                <w:spacing w:val="-2"/>
                <w:sz w:val="28"/>
              </w:rPr>
              <w:t>Interference</w:t>
            </w:r>
          </w:p>
        </w:tc>
      </w:tr>
      <w:tr>
        <w:trPr>
          <w:trHeight w:val="684" w:hRule="atLeast"/>
        </w:trPr>
        <w:tc>
          <w:tcPr>
            <w:tcW w:w="2849" w:type="dxa"/>
          </w:tcPr>
          <w:p>
            <w:pPr>
              <w:pStyle w:val="TableParagraph"/>
              <w:spacing w:line="240" w:lineRule="auto" w:before="173"/>
              <w:ind w:left="50"/>
              <w:rPr>
                <w:sz w:val="28"/>
              </w:rPr>
            </w:pPr>
            <w:r>
              <w:rPr>
                <w:spacing w:val="-5"/>
                <w:sz w:val="28"/>
              </w:rPr>
              <w:t>NBI</w:t>
            </w:r>
          </w:p>
        </w:tc>
        <w:tc>
          <w:tcPr>
            <w:tcW w:w="4839" w:type="dxa"/>
          </w:tcPr>
          <w:p>
            <w:pPr>
              <w:pStyle w:val="TableParagraph"/>
              <w:spacing w:line="240" w:lineRule="auto" w:before="173"/>
              <w:ind w:left="689"/>
              <w:rPr>
                <w:sz w:val="28"/>
              </w:rPr>
            </w:pPr>
            <w:r>
              <w:rPr>
                <w:sz w:val="28"/>
              </w:rPr>
              <w:t>Network</w:t>
            </w:r>
            <w:r>
              <w:rPr>
                <w:spacing w:val="-7"/>
                <w:sz w:val="28"/>
              </w:rPr>
              <w:t> </w:t>
            </w:r>
            <w:r>
              <w:rPr>
                <w:sz w:val="28"/>
              </w:rPr>
              <w:t>Based</w:t>
            </w:r>
            <w:r>
              <w:rPr>
                <w:spacing w:val="-7"/>
                <w:sz w:val="28"/>
              </w:rPr>
              <w:t> </w:t>
            </w:r>
            <w:r>
              <w:rPr>
                <w:spacing w:val="-2"/>
                <w:sz w:val="28"/>
              </w:rPr>
              <w:t>Interference</w:t>
            </w:r>
          </w:p>
        </w:tc>
      </w:tr>
      <w:tr>
        <w:trPr>
          <w:trHeight w:val="684" w:hRule="atLeast"/>
        </w:trPr>
        <w:tc>
          <w:tcPr>
            <w:tcW w:w="2849" w:type="dxa"/>
          </w:tcPr>
          <w:p>
            <w:pPr>
              <w:pStyle w:val="TableParagraph"/>
              <w:spacing w:line="240" w:lineRule="auto" w:before="176"/>
              <w:ind w:left="50"/>
              <w:rPr>
                <w:sz w:val="28"/>
              </w:rPr>
            </w:pPr>
            <w:r>
              <w:rPr>
                <w:spacing w:val="-5"/>
                <w:sz w:val="28"/>
              </w:rPr>
              <w:t>SVM</w:t>
            </w:r>
          </w:p>
        </w:tc>
        <w:tc>
          <w:tcPr>
            <w:tcW w:w="4839" w:type="dxa"/>
          </w:tcPr>
          <w:p>
            <w:pPr>
              <w:pStyle w:val="TableParagraph"/>
              <w:spacing w:line="240" w:lineRule="auto" w:before="176"/>
              <w:ind w:left="682"/>
              <w:rPr>
                <w:sz w:val="28"/>
              </w:rPr>
            </w:pPr>
            <w:r>
              <w:rPr>
                <w:sz w:val="28"/>
              </w:rPr>
              <w:t>Support</w:t>
            </w:r>
            <w:r>
              <w:rPr>
                <w:spacing w:val="-10"/>
                <w:sz w:val="28"/>
              </w:rPr>
              <w:t> </w:t>
            </w:r>
            <w:r>
              <w:rPr>
                <w:sz w:val="28"/>
              </w:rPr>
              <w:t>Vector</w:t>
            </w:r>
            <w:r>
              <w:rPr>
                <w:spacing w:val="-11"/>
                <w:sz w:val="28"/>
              </w:rPr>
              <w:t> </w:t>
            </w:r>
            <w:r>
              <w:rPr>
                <w:spacing w:val="-2"/>
                <w:sz w:val="28"/>
              </w:rPr>
              <w:t>Machine</w:t>
            </w:r>
          </w:p>
        </w:tc>
      </w:tr>
      <w:tr>
        <w:trPr>
          <w:trHeight w:val="681" w:hRule="atLeast"/>
        </w:trPr>
        <w:tc>
          <w:tcPr>
            <w:tcW w:w="2849" w:type="dxa"/>
          </w:tcPr>
          <w:p>
            <w:pPr>
              <w:pStyle w:val="TableParagraph"/>
              <w:spacing w:line="240" w:lineRule="auto" w:before="173"/>
              <w:ind w:left="50"/>
              <w:rPr>
                <w:sz w:val="28"/>
              </w:rPr>
            </w:pPr>
            <w:r>
              <w:rPr>
                <w:spacing w:val="-5"/>
                <w:sz w:val="28"/>
              </w:rPr>
              <w:t>LMS</w:t>
            </w:r>
          </w:p>
        </w:tc>
        <w:tc>
          <w:tcPr>
            <w:tcW w:w="4839" w:type="dxa"/>
          </w:tcPr>
          <w:p>
            <w:pPr>
              <w:pStyle w:val="TableParagraph"/>
              <w:spacing w:line="240" w:lineRule="auto" w:before="173"/>
              <w:ind w:left="653"/>
              <w:rPr>
                <w:sz w:val="28"/>
              </w:rPr>
            </w:pPr>
            <w:r>
              <w:rPr>
                <w:sz w:val="28"/>
              </w:rPr>
              <w:t>Learning</w:t>
            </w:r>
            <w:r>
              <w:rPr>
                <w:spacing w:val="-16"/>
                <w:sz w:val="28"/>
              </w:rPr>
              <w:t> </w:t>
            </w:r>
            <w:r>
              <w:rPr>
                <w:sz w:val="28"/>
              </w:rPr>
              <w:t>Management</w:t>
            </w:r>
            <w:r>
              <w:rPr>
                <w:spacing w:val="-11"/>
                <w:sz w:val="28"/>
              </w:rPr>
              <w:t> </w:t>
            </w:r>
            <w:r>
              <w:rPr>
                <w:spacing w:val="-2"/>
                <w:sz w:val="28"/>
              </w:rPr>
              <w:t>System</w:t>
            </w:r>
          </w:p>
        </w:tc>
      </w:tr>
      <w:tr>
        <w:trPr>
          <w:trHeight w:val="684" w:hRule="atLeast"/>
        </w:trPr>
        <w:tc>
          <w:tcPr>
            <w:tcW w:w="2849" w:type="dxa"/>
          </w:tcPr>
          <w:p>
            <w:pPr>
              <w:pStyle w:val="TableParagraph"/>
              <w:spacing w:line="240" w:lineRule="auto" w:before="173"/>
              <w:ind w:left="50"/>
              <w:rPr>
                <w:sz w:val="28"/>
              </w:rPr>
            </w:pPr>
            <w:r>
              <w:rPr>
                <w:spacing w:val="-5"/>
                <w:sz w:val="28"/>
              </w:rPr>
              <w:t>BW</w:t>
            </w:r>
          </w:p>
        </w:tc>
        <w:tc>
          <w:tcPr>
            <w:tcW w:w="4839" w:type="dxa"/>
          </w:tcPr>
          <w:p>
            <w:pPr>
              <w:pStyle w:val="TableParagraph"/>
              <w:spacing w:line="240" w:lineRule="auto" w:before="173"/>
              <w:ind w:left="668"/>
              <w:rPr>
                <w:sz w:val="28"/>
              </w:rPr>
            </w:pPr>
            <w:r>
              <w:rPr>
                <w:sz w:val="28"/>
              </w:rPr>
              <w:t>Business</w:t>
            </w:r>
            <w:r>
              <w:rPr>
                <w:spacing w:val="-11"/>
                <w:sz w:val="28"/>
              </w:rPr>
              <w:t> </w:t>
            </w:r>
            <w:r>
              <w:rPr>
                <w:sz w:val="28"/>
              </w:rPr>
              <w:t>Ware</w:t>
            </w:r>
            <w:r>
              <w:rPr>
                <w:spacing w:val="-11"/>
                <w:sz w:val="28"/>
              </w:rPr>
              <w:t> </w:t>
            </w:r>
            <w:r>
              <w:rPr>
                <w:spacing w:val="-2"/>
                <w:sz w:val="28"/>
              </w:rPr>
              <w:t>Housing</w:t>
            </w:r>
          </w:p>
        </w:tc>
      </w:tr>
      <w:tr>
        <w:trPr>
          <w:trHeight w:val="497" w:hRule="atLeast"/>
        </w:trPr>
        <w:tc>
          <w:tcPr>
            <w:tcW w:w="2849" w:type="dxa"/>
          </w:tcPr>
          <w:p>
            <w:pPr>
              <w:pStyle w:val="TableParagraph"/>
              <w:spacing w:line="302" w:lineRule="exact" w:before="176"/>
              <w:ind w:left="50"/>
              <w:rPr>
                <w:sz w:val="28"/>
              </w:rPr>
            </w:pPr>
            <w:r>
              <w:rPr>
                <w:spacing w:val="-5"/>
                <w:sz w:val="28"/>
              </w:rPr>
              <w:t>MK</w:t>
            </w:r>
          </w:p>
        </w:tc>
        <w:tc>
          <w:tcPr>
            <w:tcW w:w="4839" w:type="dxa"/>
          </w:tcPr>
          <w:p>
            <w:pPr>
              <w:pStyle w:val="TableParagraph"/>
              <w:spacing w:line="302" w:lineRule="exact" w:before="176"/>
              <w:ind w:left="870"/>
              <w:rPr>
                <w:sz w:val="28"/>
              </w:rPr>
            </w:pPr>
            <w:r>
              <w:rPr>
                <w:spacing w:val="-2"/>
                <w:sz w:val="28"/>
              </w:rPr>
              <w:t>Microsoft Kinetics</w:t>
            </w:r>
          </w:p>
        </w:tc>
      </w:tr>
    </w:tbl>
    <w:p>
      <w:pPr>
        <w:spacing w:after="0" w:line="302" w:lineRule="exact"/>
        <w:rPr>
          <w:sz w:val="28"/>
        </w:rPr>
        <w:sectPr>
          <w:pgSz w:w="12240" w:h="15840"/>
          <w:pgMar w:header="0" w:footer="993" w:top="1420" w:bottom="1180" w:left="40" w:right="0"/>
        </w:sectPr>
      </w:pPr>
    </w:p>
    <w:tbl>
      <w:tblPr>
        <w:tblW w:w="0" w:type="auto"/>
        <w:jc w:val="left"/>
        <w:tblInd w:w="1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20"/>
        <w:gridCol w:w="1349"/>
      </w:tblGrid>
      <w:tr>
        <w:trPr>
          <w:trHeight w:val="1137" w:hRule="atLeast"/>
        </w:trPr>
        <w:tc>
          <w:tcPr>
            <w:tcW w:w="8120" w:type="dxa"/>
          </w:tcPr>
          <w:p>
            <w:pPr>
              <w:pStyle w:val="TableParagraph"/>
              <w:spacing w:line="320" w:lineRule="exact"/>
              <w:ind w:left="0" w:right="1359"/>
              <w:jc w:val="center"/>
              <w:rPr>
                <w:b/>
                <w:sz w:val="28"/>
              </w:rPr>
            </w:pPr>
            <w:r>
              <w:rPr>
                <w:b/>
                <w:spacing w:val="-2"/>
                <w:sz w:val="28"/>
              </w:rPr>
              <w:t>Figure</w:t>
            </w:r>
          </w:p>
        </w:tc>
        <w:tc>
          <w:tcPr>
            <w:tcW w:w="1349" w:type="dxa"/>
          </w:tcPr>
          <w:p>
            <w:pPr>
              <w:pStyle w:val="TableParagraph"/>
              <w:spacing w:line="320" w:lineRule="exact"/>
              <w:ind w:left="4" w:right="2"/>
              <w:jc w:val="center"/>
              <w:rPr>
                <w:b/>
                <w:sz w:val="28"/>
              </w:rPr>
            </w:pPr>
            <w:r>
              <w:rPr>
                <w:b/>
                <w:sz w:val="28"/>
              </w:rPr>
              <w:t>Page</w:t>
            </w:r>
            <w:r>
              <w:rPr>
                <w:b/>
                <w:spacing w:val="-2"/>
                <w:sz w:val="28"/>
              </w:rPr>
              <w:t> </w:t>
            </w:r>
            <w:r>
              <w:rPr>
                <w:b/>
                <w:spacing w:val="-5"/>
                <w:sz w:val="28"/>
              </w:rPr>
              <w:t>No</w:t>
            </w:r>
          </w:p>
        </w:tc>
      </w:tr>
      <w:tr>
        <w:trPr>
          <w:trHeight w:val="575" w:hRule="atLeast"/>
        </w:trPr>
        <w:tc>
          <w:tcPr>
            <w:tcW w:w="8120" w:type="dxa"/>
          </w:tcPr>
          <w:p>
            <w:pPr>
              <w:pStyle w:val="TableParagraph"/>
              <w:ind w:left="172"/>
              <w:rPr>
                <w:sz w:val="24"/>
              </w:rPr>
            </w:pPr>
            <w:r>
              <w:rPr>
                <w:sz w:val="24"/>
              </w:rPr>
              <w:t>Figure:1:Big</w:t>
            </w:r>
            <w:r>
              <w:rPr>
                <w:spacing w:val="-4"/>
                <w:sz w:val="24"/>
              </w:rPr>
              <w:t> </w:t>
            </w:r>
            <w:r>
              <w:rPr>
                <w:sz w:val="24"/>
              </w:rPr>
              <w:t>Data</w:t>
            </w:r>
            <w:r>
              <w:rPr>
                <w:spacing w:val="-3"/>
                <w:sz w:val="24"/>
              </w:rPr>
              <w:t> </w:t>
            </w:r>
            <w:r>
              <w:rPr>
                <w:spacing w:val="-2"/>
                <w:sz w:val="24"/>
              </w:rPr>
              <w:t>Source</w:t>
            </w:r>
          </w:p>
        </w:tc>
        <w:tc>
          <w:tcPr>
            <w:tcW w:w="1349" w:type="dxa"/>
          </w:tcPr>
          <w:p>
            <w:pPr>
              <w:pStyle w:val="TableParagraph"/>
              <w:ind w:left="4"/>
              <w:jc w:val="center"/>
              <w:rPr>
                <w:sz w:val="24"/>
              </w:rPr>
            </w:pPr>
            <w:r>
              <w:rPr>
                <w:spacing w:val="-5"/>
                <w:sz w:val="24"/>
              </w:rPr>
              <w:t>02</w:t>
            </w:r>
          </w:p>
        </w:tc>
      </w:tr>
      <w:tr>
        <w:trPr>
          <w:trHeight w:val="575" w:hRule="atLeast"/>
        </w:trPr>
        <w:tc>
          <w:tcPr>
            <w:tcW w:w="8120" w:type="dxa"/>
          </w:tcPr>
          <w:p>
            <w:pPr>
              <w:pStyle w:val="TableParagraph"/>
              <w:ind w:left="172"/>
              <w:rPr>
                <w:sz w:val="24"/>
              </w:rPr>
            </w:pPr>
            <w:r>
              <w:rPr>
                <w:sz w:val="24"/>
              </w:rPr>
              <w:t>Figure:2:The</w:t>
            </w:r>
            <w:r>
              <w:rPr>
                <w:spacing w:val="-6"/>
                <w:sz w:val="24"/>
              </w:rPr>
              <w:t> </w:t>
            </w:r>
            <w:r>
              <w:rPr>
                <w:sz w:val="24"/>
              </w:rPr>
              <w:t>Drug</w:t>
            </w:r>
            <w:r>
              <w:rPr>
                <w:spacing w:val="-4"/>
                <w:sz w:val="24"/>
              </w:rPr>
              <w:t> </w:t>
            </w:r>
            <w:r>
              <w:rPr>
                <w:sz w:val="24"/>
              </w:rPr>
              <w:t>Development </w:t>
            </w:r>
            <w:r>
              <w:rPr>
                <w:spacing w:val="-2"/>
                <w:sz w:val="24"/>
              </w:rPr>
              <w:t>Process</w:t>
            </w:r>
          </w:p>
        </w:tc>
        <w:tc>
          <w:tcPr>
            <w:tcW w:w="1349" w:type="dxa"/>
          </w:tcPr>
          <w:p>
            <w:pPr>
              <w:pStyle w:val="TableParagraph"/>
              <w:ind w:left="4"/>
              <w:jc w:val="center"/>
              <w:rPr>
                <w:sz w:val="24"/>
              </w:rPr>
            </w:pPr>
            <w:r>
              <w:rPr>
                <w:spacing w:val="-5"/>
                <w:sz w:val="24"/>
              </w:rPr>
              <w:t>04</w:t>
            </w:r>
          </w:p>
        </w:tc>
      </w:tr>
      <w:tr>
        <w:trPr>
          <w:trHeight w:val="964" w:hRule="atLeast"/>
        </w:trPr>
        <w:tc>
          <w:tcPr>
            <w:tcW w:w="8120" w:type="dxa"/>
          </w:tcPr>
          <w:p>
            <w:pPr>
              <w:pStyle w:val="TableParagraph"/>
              <w:tabs>
                <w:tab w:pos="6712" w:val="left" w:leader="none"/>
              </w:tabs>
              <w:ind w:left="182"/>
              <w:rPr>
                <w:sz w:val="24"/>
              </w:rPr>
            </w:pPr>
            <w:r>
              <w:rPr>
                <w:sz w:val="24"/>
              </w:rPr>
              <w:t>Figure:3:Network</w:t>
            </w:r>
            <w:r>
              <w:rPr>
                <w:spacing w:val="-5"/>
                <w:sz w:val="24"/>
              </w:rPr>
              <w:t> </w:t>
            </w:r>
            <w:r>
              <w:rPr>
                <w:sz w:val="24"/>
              </w:rPr>
              <w:t>Representation</w:t>
            </w:r>
            <w:r>
              <w:rPr>
                <w:spacing w:val="-5"/>
                <w:sz w:val="24"/>
              </w:rPr>
              <w:t> </w:t>
            </w:r>
            <w:r>
              <w:rPr>
                <w:sz w:val="24"/>
              </w:rPr>
              <w:t>Example</w:t>
            </w:r>
            <w:r>
              <w:rPr>
                <w:spacing w:val="-1"/>
                <w:sz w:val="24"/>
              </w:rPr>
              <w:t> </w:t>
            </w:r>
            <w:r>
              <w:rPr>
                <w:sz w:val="24"/>
              </w:rPr>
              <w:t>of</w:t>
            </w:r>
            <w:r>
              <w:rPr>
                <w:spacing w:val="-8"/>
                <w:sz w:val="24"/>
              </w:rPr>
              <w:t> </w:t>
            </w:r>
            <w:r>
              <w:rPr>
                <w:sz w:val="24"/>
              </w:rPr>
              <w:t>Drugs,</w:t>
            </w:r>
            <w:r>
              <w:rPr>
                <w:spacing w:val="2"/>
                <w:sz w:val="24"/>
              </w:rPr>
              <w:t> </w:t>
            </w:r>
            <w:r>
              <w:rPr>
                <w:sz w:val="24"/>
              </w:rPr>
              <w:t>Targets</w:t>
            </w:r>
            <w:r>
              <w:rPr>
                <w:spacing w:val="-1"/>
                <w:sz w:val="24"/>
              </w:rPr>
              <w:t> </w:t>
            </w:r>
            <w:r>
              <w:rPr>
                <w:spacing w:val="-5"/>
                <w:sz w:val="24"/>
              </w:rPr>
              <w:t>and</w:t>
            </w:r>
            <w:r>
              <w:rPr>
                <w:sz w:val="24"/>
              </w:rPr>
              <w:tab/>
            </w:r>
            <w:r>
              <w:rPr>
                <w:spacing w:val="-2"/>
                <w:sz w:val="24"/>
              </w:rPr>
              <w:t>Diseases.</w:t>
            </w:r>
          </w:p>
        </w:tc>
        <w:tc>
          <w:tcPr>
            <w:tcW w:w="1349" w:type="dxa"/>
          </w:tcPr>
          <w:p>
            <w:pPr>
              <w:pStyle w:val="TableParagraph"/>
              <w:ind w:left="4"/>
              <w:jc w:val="center"/>
              <w:rPr>
                <w:sz w:val="24"/>
              </w:rPr>
            </w:pPr>
            <w:r>
              <w:rPr>
                <w:spacing w:val="-5"/>
                <w:sz w:val="24"/>
              </w:rPr>
              <w:t>08</w:t>
            </w:r>
          </w:p>
        </w:tc>
      </w:tr>
      <w:tr>
        <w:trPr>
          <w:trHeight w:val="402" w:hRule="atLeast"/>
        </w:trPr>
        <w:tc>
          <w:tcPr>
            <w:tcW w:w="8120" w:type="dxa"/>
          </w:tcPr>
          <w:p>
            <w:pPr>
              <w:pStyle w:val="TableParagraph"/>
              <w:spacing w:line="273" w:lineRule="exact"/>
              <w:rPr>
                <w:sz w:val="24"/>
              </w:rPr>
            </w:pPr>
            <w:r>
              <w:rPr>
                <w:sz w:val="24"/>
              </w:rPr>
              <w:t>Figure:4:Overview</w:t>
            </w:r>
            <w:r>
              <w:rPr>
                <w:spacing w:val="-1"/>
                <w:sz w:val="24"/>
              </w:rPr>
              <w:t> </w:t>
            </w:r>
            <w:r>
              <w:rPr>
                <w:sz w:val="24"/>
              </w:rPr>
              <w:t>of</w:t>
            </w:r>
            <w:r>
              <w:rPr>
                <w:spacing w:val="-7"/>
                <w:sz w:val="24"/>
              </w:rPr>
              <w:t> </w:t>
            </w:r>
            <w:r>
              <w:rPr>
                <w:sz w:val="24"/>
              </w:rPr>
              <w:t>Yamanishi </w:t>
            </w:r>
            <w:r>
              <w:rPr>
                <w:spacing w:val="-2"/>
                <w:sz w:val="24"/>
              </w:rPr>
              <w:t>method</w:t>
            </w:r>
          </w:p>
        </w:tc>
        <w:tc>
          <w:tcPr>
            <w:tcW w:w="1349" w:type="dxa"/>
          </w:tcPr>
          <w:p>
            <w:pPr>
              <w:pStyle w:val="TableParagraph"/>
              <w:spacing w:line="273" w:lineRule="exact"/>
              <w:ind w:left="4"/>
              <w:jc w:val="center"/>
              <w:rPr>
                <w:sz w:val="24"/>
              </w:rPr>
            </w:pPr>
            <w:r>
              <w:rPr>
                <w:spacing w:val="-5"/>
                <w:sz w:val="24"/>
              </w:rPr>
              <w:t>11</w:t>
            </w:r>
          </w:p>
        </w:tc>
      </w:tr>
      <w:tr>
        <w:trPr>
          <w:trHeight w:val="1104" w:hRule="atLeast"/>
        </w:trPr>
        <w:tc>
          <w:tcPr>
            <w:tcW w:w="8120" w:type="dxa"/>
          </w:tcPr>
          <w:p>
            <w:pPr>
              <w:pStyle w:val="TableParagraph"/>
              <w:spacing w:line="237" w:lineRule="auto"/>
              <w:ind w:right="629" w:firstLine="62"/>
              <w:rPr>
                <w:sz w:val="24"/>
              </w:rPr>
            </w:pPr>
            <w:r>
              <w:rPr>
                <w:sz w:val="24"/>
              </w:rPr>
              <w:t>Figure:5:</w:t>
            </w:r>
            <w:r>
              <w:rPr>
                <w:spacing w:val="-12"/>
                <w:sz w:val="24"/>
              </w:rPr>
              <w:t> </w:t>
            </w:r>
            <w:r>
              <w:rPr>
                <w:sz w:val="24"/>
              </w:rPr>
              <w:t>Predicting</w:t>
            </w:r>
            <w:r>
              <w:rPr>
                <w:spacing w:val="-4"/>
                <w:sz w:val="24"/>
              </w:rPr>
              <w:t> </w:t>
            </w:r>
            <w:r>
              <w:rPr>
                <w:sz w:val="24"/>
              </w:rPr>
              <w:t>New</w:t>
            </w:r>
            <w:r>
              <w:rPr>
                <w:spacing w:val="-6"/>
                <w:sz w:val="24"/>
              </w:rPr>
              <w:t> </w:t>
            </w:r>
            <w:r>
              <w:rPr>
                <w:sz w:val="24"/>
              </w:rPr>
              <w:t>Drug-Target</w:t>
            </w:r>
            <w:r>
              <w:rPr>
                <w:spacing w:val="-4"/>
                <w:sz w:val="24"/>
              </w:rPr>
              <w:t> </w:t>
            </w:r>
            <w:r>
              <w:rPr>
                <w:sz w:val="24"/>
              </w:rPr>
              <w:t>Interactions</w:t>
            </w:r>
            <w:r>
              <w:rPr>
                <w:spacing w:val="-6"/>
                <w:sz w:val="24"/>
              </w:rPr>
              <w:t> </w:t>
            </w:r>
            <w:r>
              <w:rPr>
                <w:sz w:val="24"/>
              </w:rPr>
              <w:t>Based</w:t>
            </w:r>
            <w:r>
              <w:rPr>
                <w:spacing w:val="-5"/>
                <w:sz w:val="24"/>
              </w:rPr>
              <w:t> </w:t>
            </w:r>
            <w:r>
              <w:rPr>
                <w:sz w:val="24"/>
              </w:rPr>
              <w:t>on</w:t>
            </w:r>
            <w:r>
              <w:rPr>
                <w:spacing w:val="-9"/>
                <w:sz w:val="24"/>
              </w:rPr>
              <w:t> </w:t>
            </w:r>
            <w:r>
              <w:rPr>
                <w:sz w:val="24"/>
              </w:rPr>
              <w:t>Grug-drug</w:t>
            </w:r>
            <w:r>
              <w:rPr>
                <w:spacing w:val="-5"/>
                <w:sz w:val="24"/>
              </w:rPr>
              <w:t> </w:t>
            </w:r>
            <w:r>
              <w:rPr>
                <w:sz w:val="24"/>
              </w:rPr>
              <w:t>and Target-Target Similaritie</w:t>
            </w:r>
          </w:p>
        </w:tc>
        <w:tc>
          <w:tcPr>
            <w:tcW w:w="1349" w:type="dxa"/>
          </w:tcPr>
          <w:p>
            <w:pPr>
              <w:pStyle w:val="TableParagraph"/>
              <w:ind w:left="4"/>
              <w:jc w:val="center"/>
              <w:rPr>
                <w:sz w:val="24"/>
              </w:rPr>
            </w:pPr>
            <w:r>
              <w:rPr>
                <w:spacing w:val="-5"/>
                <w:sz w:val="24"/>
              </w:rPr>
              <w:t>12</w:t>
            </w:r>
          </w:p>
        </w:tc>
      </w:tr>
      <w:tr>
        <w:trPr>
          <w:trHeight w:val="556" w:hRule="atLeast"/>
        </w:trPr>
        <w:tc>
          <w:tcPr>
            <w:tcW w:w="8120" w:type="dxa"/>
          </w:tcPr>
          <w:p>
            <w:pPr>
              <w:pStyle w:val="TableParagraph"/>
              <w:ind w:left="172"/>
              <w:rPr>
                <w:sz w:val="24"/>
              </w:rPr>
            </w:pPr>
            <w:r>
              <w:rPr>
                <w:sz w:val="24"/>
              </w:rPr>
              <w:t>Figure:6:Overview</w:t>
            </w:r>
            <w:r>
              <w:rPr>
                <w:spacing w:val="-2"/>
                <w:sz w:val="24"/>
              </w:rPr>
              <w:t> </w:t>
            </w:r>
            <w:r>
              <w:rPr>
                <w:sz w:val="24"/>
              </w:rPr>
              <w:t>of</w:t>
            </w:r>
            <w:r>
              <w:rPr>
                <w:spacing w:val="-8"/>
                <w:sz w:val="24"/>
              </w:rPr>
              <w:t> </w:t>
            </w:r>
            <w:r>
              <w:rPr>
                <w:sz w:val="24"/>
              </w:rPr>
              <w:t>the Cross</w:t>
            </w:r>
            <w:r>
              <w:rPr>
                <w:spacing w:val="-1"/>
                <w:sz w:val="24"/>
              </w:rPr>
              <w:t> </w:t>
            </w:r>
            <w:r>
              <w:rPr>
                <w:sz w:val="24"/>
              </w:rPr>
              <w:t>Validation</w:t>
            </w:r>
            <w:r>
              <w:rPr>
                <w:spacing w:val="-4"/>
                <w:sz w:val="24"/>
              </w:rPr>
              <w:t> </w:t>
            </w:r>
            <w:r>
              <w:rPr>
                <w:spacing w:val="-2"/>
                <w:sz w:val="24"/>
              </w:rPr>
              <w:t>Framework</w:t>
            </w:r>
          </w:p>
        </w:tc>
        <w:tc>
          <w:tcPr>
            <w:tcW w:w="1349" w:type="dxa"/>
          </w:tcPr>
          <w:p>
            <w:pPr>
              <w:pStyle w:val="TableParagraph"/>
              <w:ind w:left="4"/>
              <w:jc w:val="center"/>
              <w:rPr>
                <w:sz w:val="24"/>
              </w:rPr>
            </w:pPr>
            <w:r>
              <w:rPr>
                <w:spacing w:val="-5"/>
                <w:sz w:val="24"/>
              </w:rPr>
              <w:t>16</w:t>
            </w:r>
          </w:p>
        </w:tc>
      </w:tr>
      <w:tr>
        <w:trPr>
          <w:trHeight w:val="830" w:hRule="atLeast"/>
        </w:trPr>
        <w:tc>
          <w:tcPr>
            <w:tcW w:w="8120" w:type="dxa"/>
          </w:tcPr>
          <w:p>
            <w:pPr>
              <w:pStyle w:val="TableParagraph"/>
              <w:spacing w:line="237" w:lineRule="auto"/>
              <w:ind w:firstLine="72"/>
              <w:rPr>
                <w:sz w:val="24"/>
              </w:rPr>
            </w:pPr>
            <w:r>
              <w:rPr>
                <w:sz w:val="24"/>
              </w:rPr>
              <w:t>Figure:7:</w:t>
            </w:r>
            <w:r>
              <w:rPr>
                <w:spacing w:val="-11"/>
                <w:sz w:val="24"/>
              </w:rPr>
              <w:t> </w:t>
            </w:r>
            <w:r>
              <w:rPr>
                <w:b/>
                <w:i/>
                <w:sz w:val="20"/>
              </w:rPr>
              <w:t>. </w:t>
            </w:r>
            <w:r>
              <w:rPr>
                <w:sz w:val="24"/>
              </w:rPr>
              <w:t>Overview</w:t>
            </w:r>
            <w:r>
              <w:rPr>
                <w:spacing w:val="-5"/>
                <w:sz w:val="24"/>
              </w:rPr>
              <w:t> </w:t>
            </w:r>
            <w:r>
              <w:rPr>
                <w:sz w:val="24"/>
              </w:rPr>
              <w:t>of</w:t>
            </w:r>
            <w:r>
              <w:rPr>
                <w:spacing w:val="-11"/>
                <w:sz w:val="24"/>
              </w:rPr>
              <w:t> </w:t>
            </w:r>
            <w:r>
              <w:rPr>
                <w:sz w:val="24"/>
              </w:rPr>
              <w:t>Big</w:t>
            </w:r>
            <w:r>
              <w:rPr>
                <w:spacing w:val="-4"/>
                <w:sz w:val="24"/>
              </w:rPr>
              <w:t> </w:t>
            </w:r>
            <w:r>
              <w:rPr>
                <w:sz w:val="24"/>
              </w:rPr>
              <w:t>Data</w:t>
            </w:r>
            <w:r>
              <w:rPr>
                <w:spacing w:val="-5"/>
                <w:sz w:val="24"/>
              </w:rPr>
              <w:t> </w:t>
            </w:r>
            <w:r>
              <w:rPr>
                <w:sz w:val="24"/>
              </w:rPr>
              <w:t>Analysis</w:t>
            </w:r>
            <w:r>
              <w:rPr>
                <w:spacing w:val="-2"/>
                <w:sz w:val="24"/>
              </w:rPr>
              <w:t> </w:t>
            </w:r>
            <w:r>
              <w:rPr>
                <w:sz w:val="24"/>
              </w:rPr>
              <w:t>in</w:t>
            </w:r>
            <w:r>
              <w:rPr>
                <w:spacing w:val="-4"/>
                <w:sz w:val="24"/>
              </w:rPr>
              <w:t> </w:t>
            </w:r>
            <w:r>
              <w:rPr>
                <w:sz w:val="24"/>
              </w:rPr>
              <w:t>Animal</w:t>
            </w:r>
            <w:r>
              <w:rPr>
                <w:spacing w:val="-12"/>
                <w:sz w:val="24"/>
              </w:rPr>
              <w:t> </w:t>
            </w:r>
            <w:r>
              <w:rPr>
                <w:sz w:val="24"/>
              </w:rPr>
              <w:t>Science</w:t>
            </w:r>
            <w:r>
              <w:rPr>
                <w:spacing w:val="-5"/>
                <w:sz w:val="24"/>
              </w:rPr>
              <w:t> </w:t>
            </w:r>
            <w:r>
              <w:rPr>
                <w:sz w:val="24"/>
              </w:rPr>
              <w:t>Using\</w:t>
            </w:r>
            <w:r>
              <w:rPr>
                <w:spacing w:val="-4"/>
                <w:sz w:val="24"/>
              </w:rPr>
              <w:t> </w:t>
            </w:r>
            <w:r>
              <w:rPr>
                <w:sz w:val="24"/>
              </w:rPr>
              <w:t>Machine Learning and Data Mining Tools.</w:t>
            </w:r>
          </w:p>
        </w:tc>
        <w:tc>
          <w:tcPr>
            <w:tcW w:w="1349" w:type="dxa"/>
          </w:tcPr>
          <w:p>
            <w:pPr>
              <w:pStyle w:val="TableParagraph"/>
              <w:ind w:left="4"/>
              <w:jc w:val="center"/>
              <w:rPr>
                <w:sz w:val="24"/>
              </w:rPr>
            </w:pPr>
            <w:r>
              <w:rPr>
                <w:spacing w:val="-5"/>
                <w:sz w:val="24"/>
              </w:rPr>
              <w:t>17</w:t>
            </w:r>
          </w:p>
        </w:tc>
      </w:tr>
    </w:tbl>
    <w:p>
      <w:pPr>
        <w:spacing w:after="0"/>
        <w:jc w:val="center"/>
        <w:rPr>
          <w:sz w:val="24"/>
        </w:rPr>
        <w:sectPr>
          <w:pgSz w:w="12240" w:h="15840"/>
          <w:pgMar w:header="0" w:footer="993" w:top="1420" w:bottom="1180" w:left="40" w:right="0"/>
        </w:sectPr>
      </w:pPr>
    </w:p>
    <w:p>
      <w:pPr>
        <w:pStyle w:val="BodyText"/>
        <w:ind w:left="0"/>
        <w:jc w:val="left"/>
        <w:rPr>
          <w:rFonts w:ascii="Calibri"/>
          <w:b/>
          <w:sz w:val="20"/>
        </w:rPr>
      </w:pPr>
    </w:p>
    <w:p>
      <w:pPr>
        <w:pStyle w:val="BodyText"/>
        <w:ind w:left="0"/>
        <w:jc w:val="left"/>
        <w:rPr>
          <w:rFonts w:ascii="Calibri"/>
          <w:b/>
          <w:sz w:val="20"/>
        </w:rPr>
      </w:pPr>
    </w:p>
    <w:p>
      <w:pPr>
        <w:pStyle w:val="BodyText"/>
        <w:ind w:left="0"/>
        <w:jc w:val="left"/>
        <w:rPr>
          <w:rFonts w:ascii="Calibri"/>
          <w:b/>
          <w:sz w:val="20"/>
        </w:rPr>
      </w:pPr>
    </w:p>
    <w:p>
      <w:pPr>
        <w:pStyle w:val="BodyText"/>
        <w:ind w:left="0"/>
        <w:jc w:val="left"/>
        <w:rPr>
          <w:rFonts w:ascii="Calibri"/>
          <w:b/>
          <w:sz w:val="20"/>
        </w:rPr>
      </w:pPr>
    </w:p>
    <w:p>
      <w:pPr>
        <w:pStyle w:val="BodyText"/>
        <w:ind w:left="0"/>
        <w:jc w:val="left"/>
        <w:rPr>
          <w:rFonts w:ascii="Calibri"/>
          <w:b/>
          <w:sz w:val="20"/>
        </w:rPr>
      </w:pPr>
    </w:p>
    <w:p>
      <w:pPr>
        <w:pStyle w:val="BodyText"/>
        <w:ind w:left="0"/>
        <w:jc w:val="left"/>
        <w:rPr>
          <w:rFonts w:ascii="Calibri"/>
          <w:b/>
          <w:sz w:val="20"/>
        </w:rPr>
      </w:pPr>
    </w:p>
    <w:p>
      <w:pPr>
        <w:pStyle w:val="BodyText"/>
        <w:ind w:left="0"/>
        <w:jc w:val="left"/>
        <w:rPr>
          <w:rFonts w:ascii="Calibri"/>
          <w:b/>
          <w:sz w:val="20"/>
        </w:rPr>
      </w:pPr>
    </w:p>
    <w:p>
      <w:pPr>
        <w:pStyle w:val="BodyText"/>
        <w:ind w:left="0"/>
        <w:jc w:val="left"/>
        <w:rPr>
          <w:rFonts w:ascii="Calibri"/>
          <w:b/>
          <w:sz w:val="20"/>
        </w:rPr>
      </w:pPr>
    </w:p>
    <w:p>
      <w:pPr>
        <w:pStyle w:val="BodyText"/>
        <w:ind w:left="0"/>
        <w:jc w:val="left"/>
        <w:rPr>
          <w:rFonts w:ascii="Calibri"/>
          <w:b/>
          <w:sz w:val="20"/>
        </w:rPr>
      </w:pPr>
    </w:p>
    <w:p>
      <w:pPr>
        <w:pStyle w:val="BodyText"/>
        <w:ind w:left="0"/>
        <w:jc w:val="left"/>
        <w:rPr>
          <w:rFonts w:ascii="Calibri"/>
          <w:b/>
          <w:sz w:val="20"/>
        </w:rPr>
      </w:pPr>
    </w:p>
    <w:p>
      <w:pPr>
        <w:pStyle w:val="BodyText"/>
        <w:ind w:left="0"/>
        <w:jc w:val="left"/>
        <w:rPr>
          <w:rFonts w:ascii="Calibri"/>
          <w:b/>
          <w:sz w:val="20"/>
        </w:rPr>
      </w:pPr>
    </w:p>
    <w:p>
      <w:pPr>
        <w:pStyle w:val="BodyText"/>
        <w:ind w:left="0"/>
        <w:jc w:val="left"/>
        <w:rPr>
          <w:rFonts w:ascii="Calibri"/>
          <w:b/>
          <w:sz w:val="20"/>
        </w:rPr>
      </w:pPr>
    </w:p>
    <w:p>
      <w:pPr>
        <w:pStyle w:val="BodyText"/>
        <w:ind w:left="0"/>
        <w:jc w:val="left"/>
        <w:rPr>
          <w:rFonts w:ascii="Calibri"/>
          <w:b/>
          <w:sz w:val="20"/>
        </w:rPr>
      </w:pPr>
    </w:p>
    <w:p>
      <w:pPr>
        <w:pStyle w:val="BodyText"/>
        <w:ind w:left="0"/>
        <w:jc w:val="left"/>
        <w:rPr>
          <w:rFonts w:ascii="Calibri"/>
          <w:b/>
          <w:sz w:val="20"/>
        </w:rPr>
      </w:pPr>
    </w:p>
    <w:p>
      <w:pPr>
        <w:pStyle w:val="BodyText"/>
        <w:spacing w:before="226"/>
        <w:ind w:left="0"/>
        <w:jc w:val="left"/>
        <w:rPr>
          <w:rFonts w:ascii="Calibri"/>
          <w:b/>
          <w:sz w:val="20"/>
        </w:rPr>
      </w:pPr>
    </w:p>
    <w:tbl>
      <w:tblPr>
        <w:tblW w:w="0" w:type="auto"/>
        <w:jc w:val="left"/>
        <w:tblInd w:w="1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25"/>
        <w:gridCol w:w="1843"/>
      </w:tblGrid>
      <w:tr>
        <w:trPr>
          <w:trHeight w:val="643" w:hRule="atLeast"/>
        </w:trPr>
        <w:tc>
          <w:tcPr>
            <w:tcW w:w="7625" w:type="dxa"/>
          </w:tcPr>
          <w:p>
            <w:pPr>
              <w:pStyle w:val="TableParagraph"/>
              <w:spacing w:line="320" w:lineRule="exact"/>
              <w:ind w:left="2424"/>
              <w:rPr>
                <w:b/>
                <w:sz w:val="28"/>
              </w:rPr>
            </w:pPr>
            <w:r>
              <w:rPr>
                <w:b/>
                <w:spacing w:val="-2"/>
                <w:sz w:val="28"/>
              </w:rPr>
              <w:t>TablE</w:t>
            </w:r>
          </w:p>
        </w:tc>
        <w:tc>
          <w:tcPr>
            <w:tcW w:w="1843" w:type="dxa"/>
          </w:tcPr>
          <w:p>
            <w:pPr>
              <w:pStyle w:val="TableParagraph"/>
              <w:spacing w:line="304" w:lineRule="exact" w:before="319"/>
              <w:rPr>
                <w:b/>
                <w:sz w:val="28"/>
              </w:rPr>
            </w:pPr>
            <w:r>
              <w:rPr>
                <w:b/>
                <w:sz w:val="28"/>
              </w:rPr>
              <w:t>Page</w:t>
            </w:r>
            <w:r>
              <w:rPr>
                <w:b/>
                <w:spacing w:val="-2"/>
                <w:sz w:val="28"/>
              </w:rPr>
              <w:t> </w:t>
            </w:r>
            <w:r>
              <w:rPr>
                <w:b/>
                <w:spacing w:val="-5"/>
                <w:sz w:val="28"/>
              </w:rPr>
              <w:t>No</w:t>
            </w:r>
          </w:p>
        </w:tc>
      </w:tr>
      <w:tr>
        <w:trPr>
          <w:trHeight w:val="321" w:hRule="atLeast"/>
        </w:trPr>
        <w:tc>
          <w:tcPr>
            <w:tcW w:w="7625" w:type="dxa"/>
          </w:tcPr>
          <w:p>
            <w:pPr>
              <w:pStyle w:val="TableParagraph"/>
              <w:spacing w:line="301" w:lineRule="exact"/>
              <w:rPr>
                <w:sz w:val="28"/>
              </w:rPr>
            </w:pPr>
            <w:r>
              <w:rPr>
                <w:sz w:val="28"/>
              </w:rPr>
              <w:t>Table:1.1</w:t>
            </w:r>
            <w:r>
              <w:rPr>
                <w:spacing w:val="-9"/>
                <w:sz w:val="28"/>
              </w:rPr>
              <w:t> </w:t>
            </w:r>
            <w:r>
              <w:rPr>
                <w:sz w:val="28"/>
              </w:rPr>
              <w:t>Data</w:t>
            </w:r>
            <w:r>
              <w:rPr>
                <w:spacing w:val="-7"/>
                <w:sz w:val="28"/>
              </w:rPr>
              <w:t> </w:t>
            </w:r>
            <w:r>
              <w:rPr>
                <w:sz w:val="28"/>
              </w:rPr>
              <w:t>Bases</w:t>
            </w:r>
            <w:r>
              <w:rPr>
                <w:spacing w:val="-7"/>
                <w:sz w:val="28"/>
              </w:rPr>
              <w:t> </w:t>
            </w:r>
            <w:r>
              <w:rPr>
                <w:sz w:val="28"/>
              </w:rPr>
              <w:t>Containing</w:t>
            </w:r>
            <w:r>
              <w:rPr>
                <w:spacing w:val="-8"/>
                <w:sz w:val="28"/>
              </w:rPr>
              <w:t> </w:t>
            </w:r>
            <w:r>
              <w:rPr>
                <w:sz w:val="28"/>
              </w:rPr>
              <w:t>Chemical</w:t>
            </w:r>
            <w:r>
              <w:rPr>
                <w:spacing w:val="-8"/>
                <w:sz w:val="28"/>
              </w:rPr>
              <w:t> </w:t>
            </w:r>
            <w:r>
              <w:rPr>
                <w:sz w:val="28"/>
              </w:rPr>
              <w:t>and</w:t>
            </w:r>
            <w:r>
              <w:rPr>
                <w:spacing w:val="-3"/>
                <w:sz w:val="28"/>
              </w:rPr>
              <w:t> </w:t>
            </w:r>
            <w:r>
              <w:rPr>
                <w:sz w:val="28"/>
              </w:rPr>
              <w:t>Biological</w:t>
            </w:r>
            <w:r>
              <w:rPr>
                <w:spacing w:val="-13"/>
                <w:sz w:val="28"/>
              </w:rPr>
              <w:t> </w:t>
            </w:r>
            <w:r>
              <w:rPr>
                <w:spacing w:val="-2"/>
                <w:sz w:val="28"/>
              </w:rPr>
              <w:t>Source</w:t>
            </w:r>
          </w:p>
        </w:tc>
        <w:tc>
          <w:tcPr>
            <w:tcW w:w="1843" w:type="dxa"/>
          </w:tcPr>
          <w:p>
            <w:pPr>
              <w:pStyle w:val="TableParagraph"/>
              <w:spacing w:line="301" w:lineRule="exact"/>
              <w:ind w:left="0" w:right="198"/>
              <w:jc w:val="center"/>
              <w:rPr>
                <w:sz w:val="28"/>
              </w:rPr>
            </w:pPr>
            <w:r>
              <w:rPr>
                <w:spacing w:val="-5"/>
                <w:sz w:val="28"/>
              </w:rPr>
              <w:t>07</w:t>
            </w:r>
          </w:p>
        </w:tc>
      </w:tr>
    </w:tbl>
    <w:p>
      <w:pPr>
        <w:spacing w:after="0" w:line="301" w:lineRule="exact"/>
        <w:jc w:val="center"/>
        <w:rPr>
          <w:sz w:val="28"/>
        </w:rPr>
        <w:sectPr>
          <w:pgSz w:w="12240" w:h="15840"/>
          <w:pgMar w:header="0" w:footer="993" w:top="1820" w:bottom="1180" w:left="40" w:right="0"/>
        </w:sectPr>
      </w:pPr>
    </w:p>
    <w:tbl>
      <w:tblPr>
        <w:tblW w:w="0" w:type="auto"/>
        <w:jc w:val="left"/>
        <w:tblInd w:w="1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59"/>
        <w:gridCol w:w="7433"/>
        <w:gridCol w:w="1393"/>
      </w:tblGrid>
      <w:tr>
        <w:trPr>
          <w:trHeight w:val="830" w:hRule="atLeast"/>
        </w:trPr>
        <w:tc>
          <w:tcPr>
            <w:tcW w:w="759" w:type="dxa"/>
          </w:tcPr>
          <w:p>
            <w:pPr>
              <w:pStyle w:val="TableParagraph"/>
              <w:spacing w:line="240" w:lineRule="auto"/>
              <w:ind w:left="0"/>
              <w:rPr>
                <w:sz w:val="22"/>
              </w:rPr>
            </w:pPr>
          </w:p>
        </w:tc>
        <w:tc>
          <w:tcPr>
            <w:tcW w:w="7433" w:type="dxa"/>
          </w:tcPr>
          <w:p>
            <w:pPr>
              <w:pStyle w:val="TableParagraph"/>
              <w:ind w:left="1972"/>
              <w:rPr>
                <w:sz w:val="24"/>
              </w:rPr>
            </w:pPr>
            <w:r>
              <w:rPr>
                <w:spacing w:val="-2"/>
                <w:sz w:val="24"/>
              </w:rPr>
              <w:t>CONTENT</w:t>
            </w:r>
          </w:p>
        </w:tc>
        <w:tc>
          <w:tcPr>
            <w:tcW w:w="1393" w:type="dxa"/>
          </w:tcPr>
          <w:p>
            <w:pPr>
              <w:pStyle w:val="TableParagraph"/>
              <w:spacing w:line="240" w:lineRule="auto" w:before="111"/>
              <w:ind w:left="0"/>
              <w:rPr>
                <w:rFonts w:ascii="Calibri"/>
                <w:b/>
                <w:sz w:val="24"/>
              </w:rPr>
            </w:pPr>
          </w:p>
          <w:p>
            <w:pPr>
              <w:pStyle w:val="TableParagraph"/>
              <w:spacing w:line="240" w:lineRule="auto"/>
              <w:ind w:left="109"/>
              <w:rPr>
                <w:sz w:val="24"/>
              </w:rPr>
            </w:pPr>
            <w:r>
              <w:rPr>
                <w:sz w:val="24"/>
              </w:rPr>
              <w:t>PAGE</w:t>
            </w:r>
            <w:r>
              <w:rPr>
                <w:spacing w:val="-3"/>
                <w:sz w:val="24"/>
              </w:rPr>
              <w:t> </w:t>
            </w:r>
            <w:r>
              <w:rPr>
                <w:spacing w:val="-5"/>
                <w:sz w:val="24"/>
              </w:rPr>
              <w:t>NO</w:t>
            </w:r>
          </w:p>
        </w:tc>
      </w:tr>
      <w:tr>
        <w:trPr>
          <w:trHeight w:val="412" w:hRule="atLeast"/>
        </w:trPr>
        <w:tc>
          <w:tcPr>
            <w:tcW w:w="759" w:type="dxa"/>
          </w:tcPr>
          <w:p>
            <w:pPr>
              <w:pStyle w:val="TableParagraph"/>
              <w:rPr>
                <w:sz w:val="24"/>
              </w:rPr>
            </w:pPr>
            <w:r>
              <w:rPr>
                <w:spacing w:val="-5"/>
                <w:sz w:val="24"/>
              </w:rPr>
              <w:t>1.</w:t>
            </w:r>
          </w:p>
        </w:tc>
        <w:tc>
          <w:tcPr>
            <w:tcW w:w="7433" w:type="dxa"/>
          </w:tcPr>
          <w:p>
            <w:pPr>
              <w:pStyle w:val="TableParagraph"/>
              <w:rPr>
                <w:sz w:val="24"/>
              </w:rPr>
            </w:pPr>
            <w:r>
              <w:rPr>
                <w:spacing w:val="-2"/>
                <w:sz w:val="24"/>
              </w:rPr>
              <w:t>Introduction</w:t>
            </w:r>
          </w:p>
        </w:tc>
        <w:tc>
          <w:tcPr>
            <w:tcW w:w="1393" w:type="dxa"/>
          </w:tcPr>
          <w:p>
            <w:pPr>
              <w:pStyle w:val="TableParagraph"/>
              <w:ind w:left="0" w:right="190"/>
              <w:jc w:val="center"/>
              <w:rPr>
                <w:sz w:val="24"/>
              </w:rPr>
            </w:pPr>
            <w:r>
              <w:rPr>
                <w:spacing w:val="-5"/>
                <w:sz w:val="24"/>
              </w:rPr>
              <w:t>01</w:t>
            </w:r>
          </w:p>
        </w:tc>
      </w:tr>
      <w:tr>
        <w:trPr>
          <w:trHeight w:val="2481" w:hRule="atLeast"/>
        </w:trPr>
        <w:tc>
          <w:tcPr>
            <w:tcW w:w="759" w:type="dxa"/>
          </w:tcPr>
          <w:p>
            <w:pPr>
              <w:pStyle w:val="TableParagraph"/>
              <w:rPr>
                <w:sz w:val="24"/>
              </w:rPr>
            </w:pPr>
            <w:r>
              <w:rPr>
                <w:spacing w:val="-5"/>
                <w:sz w:val="24"/>
              </w:rPr>
              <w:t>2.</w:t>
            </w:r>
          </w:p>
        </w:tc>
        <w:tc>
          <w:tcPr>
            <w:tcW w:w="7433" w:type="dxa"/>
          </w:tcPr>
          <w:p>
            <w:pPr>
              <w:pStyle w:val="TableParagraph"/>
              <w:rPr>
                <w:sz w:val="24"/>
              </w:rPr>
            </w:pPr>
            <w:r>
              <w:rPr>
                <w:spacing w:val="-2"/>
                <w:sz w:val="24"/>
              </w:rPr>
              <w:t>History</w:t>
            </w:r>
          </w:p>
          <w:p>
            <w:pPr>
              <w:pStyle w:val="TableParagraph"/>
              <w:numPr>
                <w:ilvl w:val="1"/>
                <w:numId w:val="1"/>
              </w:numPr>
              <w:tabs>
                <w:tab w:pos="474" w:val="left" w:leader="none"/>
              </w:tabs>
              <w:spacing w:line="240" w:lineRule="auto" w:before="137" w:after="0"/>
              <w:ind w:left="474" w:right="0" w:hanging="364"/>
              <w:jc w:val="left"/>
              <w:rPr>
                <w:sz w:val="24"/>
              </w:rPr>
            </w:pPr>
            <w:r>
              <w:rPr>
                <w:sz w:val="24"/>
              </w:rPr>
              <w:t>Pre-marketing</w:t>
            </w:r>
            <w:r>
              <w:rPr>
                <w:spacing w:val="-15"/>
                <w:sz w:val="24"/>
              </w:rPr>
              <w:t> </w:t>
            </w:r>
            <w:r>
              <w:rPr>
                <w:spacing w:val="-4"/>
                <w:sz w:val="24"/>
              </w:rPr>
              <w:t>stage</w:t>
            </w:r>
          </w:p>
          <w:p>
            <w:pPr>
              <w:pStyle w:val="TableParagraph"/>
              <w:numPr>
                <w:ilvl w:val="1"/>
                <w:numId w:val="1"/>
              </w:numPr>
              <w:tabs>
                <w:tab w:pos="445" w:val="left" w:leader="none"/>
              </w:tabs>
              <w:spacing w:line="240" w:lineRule="auto" w:before="136" w:after="0"/>
              <w:ind w:left="445" w:right="0" w:hanging="335"/>
              <w:jc w:val="left"/>
              <w:rPr>
                <w:sz w:val="22"/>
              </w:rPr>
            </w:pPr>
            <w:r>
              <w:rPr>
                <w:sz w:val="24"/>
              </w:rPr>
              <w:t>Post-marketing</w:t>
            </w:r>
            <w:r>
              <w:rPr>
                <w:spacing w:val="-15"/>
                <w:sz w:val="24"/>
              </w:rPr>
              <w:t> </w:t>
            </w:r>
            <w:r>
              <w:rPr>
                <w:spacing w:val="-4"/>
                <w:sz w:val="24"/>
              </w:rPr>
              <w:t>stage</w:t>
            </w:r>
          </w:p>
          <w:p>
            <w:pPr>
              <w:pStyle w:val="TableParagraph"/>
              <w:numPr>
                <w:ilvl w:val="1"/>
                <w:numId w:val="1"/>
              </w:numPr>
              <w:tabs>
                <w:tab w:pos="474" w:val="left" w:leader="none"/>
              </w:tabs>
              <w:spacing w:line="240" w:lineRule="auto" w:before="142" w:after="0"/>
              <w:ind w:left="474" w:right="0" w:hanging="364"/>
              <w:jc w:val="left"/>
              <w:rPr>
                <w:sz w:val="24"/>
              </w:rPr>
            </w:pPr>
            <w:r>
              <w:rPr>
                <w:sz w:val="24"/>
              </w:rPr>
              <w:t>Data</w:t>
            </w:r>
            <w:r>
              <w:rPr>
                <w:spacing w:val="-3"/>
                <w:sz w:val="24"/>
              </w:rPr>
              <w:t> </w:t>
            </w:r>
            <w:r>
              <w:rPr>
                <w:sz w:val="24"/>
              </w:rPr>
              <w:t>sources</w:t>
            </w:r>
            <w:r>
              <w:rPr>
                <w:spacing w:val="-3"/>
                <w:sz w:val="24"/>
              </w:rPr>
              <w:t> </w:t>
            </w:r>
            <w:r>
              <w:rPr>
                <w:sz w:val="24"/>
              </w:rPr>
              <w:t>and</w:t>
            </w:r>
            <w:r>
              <w:rPr>
                <w:spacing w:val="-1"/>
                <w:sz w:val="24"/>
              </w:rPr>
              <w:t> </w:t>
            </w:r>
            <w:r>
              <w:rPr>
                <w:sz w:val="24"/>
              </w:rPr>
              <w:t>other </w:t>
            </w:r>
            <w:r>
              <w:rPr>
                <w:spacing w:val="-2"/>
                <w:sz w:val="24"/>
              </w:rPr>
              <w:t>applications</w:t>
            </w:r>
          </w:p>
          <w:p>
            <w:pPr>
              <w:pStyle w:val="TableParagraph"/>
              <w:numPr>
                <w:ilvl w:val="1"/>
                <w:numId w:val="1"/>
              </w:numPr>
              <w:tabs>
                <w:tab w:pos="474" w:val="left" w:leader="none"/>
              </w:tabs>
              <w:spacing w:line="240" w:lineRule="auto" w:before="137" w:after="0"/>
              <w:ind w:left="474" w:right="0" w:hanging="364"/>
              <w:jc w:val="left"/>
              <w:rPr>
                <w:sz w:val="24"/>
              </w:rPr>
            </w:pPr>
            <w:r>
              <w:rPr>
                <w:sz w:val="24"/>
              </w:rPr>
              <w:t>Chemical</w:t>
            </w:r>
            <w:r>
              <w:rPr>
                <w:spacing w:val="-12"/>
                <w:sz w:val="24"/>
              </w:rPr>
              <w:t> </w:t>
            </w:r>
            <w:r>
              <w:rPr>
                <w:sz w:val="24"/>
              </w:rPr>
              <w:t>and</w:t>
            </w:r>
            <w:r>
              <w:rPr>
                <w:spacing w:val="-3"/>
                <w:sz w:val="24"/>
              </w:rPr>
              <w:t> </w:t>
            </w:r>
            <w:r>
              <w:rPr>
                <w:sz w:val="24"/>
              </w:rPr>
              <w:t>Biological</w:t>
            </w:r>
            <w:r>
              <w:rPr>
                <w:spacing w:val="-7"/>
                <w:sz w:val="24"/>
              </w:rPr>
              <w:t> </w:t>
            </w:r>
            <w:r>
              <w:rPr>
                <w:spacing w:val="-4"/>
                <w:sz w:val="24"/>
              </w:rPr>
              <w:t>Data</w:t>
            </w:r>
          </w:p>
          <w:p>
            <w:pPr>
              <w:pStyle w:val="TableParagraph"/>
              <w:numPr>
                <w:ilvl w:val="1"/>
                <w:numId w:val="1"/>
              </w:numPr>
              <w:tabs>
                <w:tab w:pos="474" w:val="left" w:leader="none"/>
              </w:tabs>
              <w:spacing w:line="240" w:lineRule="auto" w:before="137" w:after="0"/>
              <w:ind w:left="474" w:right="0" w:hanging="364"/>
              <w:jc w:val="left"/>
              <w:rPr>
                <w:sz w:val="24"/>
              </w:rPr>
            </w:pPr>
            <w:r>
              <w:rPr>
                <w:sz w:val="24"/>
              </w:rPr>
              <w:t>Constructing</w:t>
            </w:r>
            <w:r>
              <w:rPr>
                <w:spacing w:val="-3"/>
                <w:sz w:val="24"/>
              </w:rPr>
              <w:t> </w:t>
            </w:r>
            <w:r>
              <w:rPr>
                <w:sz w:val="24"/>
              </w:rPr>
              <w:t>a</w:t>
            </w:r>
            <w:r>
              <w:rPr>
                <w:spacing w:val="-3"/>
                <w:sz w:val="24"/>
              </w:rPr>
              <w:t> </w:t>
            </w:r>
            <w:r>
              <w:rPr>
                <w:sz w:val="24"/>
              </w:rPr>
              <w:t>network</w:t>
            </w:r>
            <w:r>
              <w:rPr>
                <w:spacing w:val="-6"/>
                <w:sz w:val="24"/>
              </w:rPr>
              <w:t> </w:t>
            </w:r>
            <w:r>
              <w:rPr>
                <w:spacing w:val="-2"/>
                <w:sz w:val="24"/>
              </w:rPr>
              <w:t>representation</w:t>
            </w:r>
          </w:p>
        </w:tc>
        <w:tc>
          <w:tcPr>
            <w:tcW w:w="1393" w:type="dxa"/>
          </w:tcPr>
          <w:p>
            <w:pPr>
              <w:pStyle w:val="TableParagraph"/>
              <w:ind w:left="355"/>
              <w:rPr>
                <w:sz w:val="24"/>
              </w:rPr>
            </w:pPr>
            <w:r>
              <w:rPr>
                <w:sz w:val="24"/>
              </w:rPr>
              <w:t>02-</w:t>
            </w:r>
            <w:r>
              <w:rPr>
                <w:spacing w:val="-5"/>
                <w:sz w:val="24"/>
              </w:rPr>
              <w:t>07</w:t>
            </w:r>
          </w:p>
        </w:tc>
      </w:tr>
      <w:tr>
        <w:trPr>
          <w:trHeight w:val="417" w:hRule="atLeast"/>
        </w:trPr>
        <w:tc>
          <w:tcPr>
            <w:tcW w:w="759" w:type="dxa"/>
          </w:tcPr>
          <w:p>
            <w:pPr>
              <w:pStyle w:val="TableParagraph"/>
              <w:spacing w:line="273" w:lineRule="exact"/>
              <w:rPr>
                <w:sz w:val="24"/>
              </w:rPr>
            </w:pPr>
            <w:r>
              <w:rPr>
                <w:spacing w:val="-5"/>
                <w:sz w:val="24"/>
              </w:rPr>
              <w:t>3.</w:t>
            </w:r>
          </w:p>
        </w:tc>
        <w:tc>
          <w:tcPr>
            <w:tcW w:w="7433" w:type="dxa"/>
          </w:tcPr>
          <w:p>
            <w:pPr>
              <w:pStyle w:val="TableParagraph"/>
              <w:spacing w:line="273" w:lineRule="exact"/>
              <w:rPr>
                <w:sz w:val="24"/>
              </w:rPr>
            </w:pPr>
            <w:r>
              <w:rPr>
                <w:sz w:val="24"/>
              </w:rPr>
              <w:t>Evolution</w:t>
            </w:r>
            <w:r>
              <w:rPr>
                <w:spacing w:val="-4"/>
                <w:sz w:val="24"/>
              </w:rPr>
              <w:t> </w:t>
            </w:r>
            <w:r>
              <w:rPr>
                <w:sz w:val="24"/>
              </w:rPr>
              <w:t>of</w:t>
            </w:r>
            <w:r>
              <w:rPr>
                <w:spacing w:val="-7"/>
                <w:sz w:val="24"/>
              </w:rPr>
              <w:t> </w:t>
            </w:r>
            <w:r>
              <w:rPr>
                <w:sz w:val="24"/>
              </w:rPr>
              <w:t>Big</w:t>
            </w:r>
            <w:r>
              <w:rPr>
                <w:spacing w:val="1"/>
                <w:sz w:val="24"/>
              </w:rPr>
              <w:t> </w:t>
            </w:r>
            <w:r>
              <w:rPr>
                <w:sz w:val="24"/>
              </w:rPr>
              <w:t>Data</w:t>
            </w:r>
            <w:r>
              <w:rPr>
                <w:spacing w:val="4"/>
                <w:sz w:val="24"/>
              </w:rPr>
              <w:t> </w:t>
            </w:r>
            <w:r>
              <w:rPr>
                <w:spacing w:val="-2"/>
                <w:sz w:val="24"/>
              </w:rPr>
              <w:t>Technology</w:t>
            </w:r>
          </w:p>
        </w:tc>
        <w:tc>
          <w:tcPr>
            <w:tcW w:w="1393" w:type="dxa"/>
          </w:tcPr>
          <w:p>
            <w:pPr>
              <w:pStyle w:val="TableParagraph"/>
              <w:spacing w:line="273" w:lineRule="exact"/>
              <w:ind w:left="0" w:right="190"/>
              <w:jc w:val="center"/>
              <w:rPr>
                <w:sz w:val="24"/>
              </w:rPr>
            </w:pPr>
            <w:r>
              <w:rPr>
                <w:spacing w:val="-5"/>
                <w:sz w:val="24"/>
              </w:rPr>
              <w:t>08</w:t>
            </w:r>
          </w:p>
        </w:tc>
      </w:tr>
      <w:tr>
        <w:trPr>
          <w:trHeight w:val="825" w:hRule="atLeast"/>
        </w:trPr>
        <w:tc>
          <w:tcPr>
            <w:tcW w:w="759" w:type="dxa"/>
          </w:tcPr>
          <w:p>
            <w:pPr>
              <w:pStyle w:val="TableParagraph"/>
              <w:rPr>
                <w:sz w:val="24"/>
              </w:rPr>
            </w:pPr>
            <w:r>
              <w:rPr>
                <w:spacing w:val="-5"/>
                <w:sz w:val="24"/>
              </w:rPr>
              <w:t>4.</w:t>
            </w:r>
          </w:p>
        </w:tc>
        <w:tc>
          <w:tcPr>
            <w:tcW w:w="7433" w:type="dxa"/>
          </w:tcPr>
          <w:p>
            <w:pPr>
              <w:pStyle w:val="TableParagraph"/>
              <w:rPr>
                <w:sz w:val="24"/>
              </w:rPr>
            </w:pPr>
            <w:r>
              <w:rPr>
                <w:sz w:val="24"/>
              </w:rPr>
              <w:t>Big</w:t>
            </w:r>
            <w:r>
              <w:rPr>
                <w:spacing w:val="-1"/>
                <w:sz w:val="24"/>
              </w:rPr>
              <w:t> </w:t>
            </w:r>
            <w:r>
              <w:rPr>
                <w:sz w:val="24"/>
              </w:rPr>
              <w:t>Data</w:t>
            </w:r>
            <w:r>
              <w:rPr>
                <w:spacing w:val="-2"/>
                <w:sz w:val="24"/>
              </w:rPr>
              <w:t> </w:t>
            </w:r>
            <w:r>
              <w:rPr>
                <w:sz w:val="24"/>
              </w:rPr>
              <w:t>and Health</w:t>
            </w:r>
            <w:r>
              <w:rPr>
                <w:spacing w:val="-4"/>
                <w:sz w:val="24"/>
              </w:rPr>
              <w:t> Care</w:t>
            </w:r>
          </w:p>
          <w:p>
            <w:pPr>
              <w:pStyle w:val="TableParagraph"/>
              <w:numPr>
                <w:ilvl w:val="1"/>
                <w:numId w:val="2"/>
              </w:numPr>
              <w:tabs>
                <w:tab w:pos="474" w:val="left" w:leader="none"/>
              </w:tabs>
              <w:spacing w:line="240" w:lineRule="auto" w:before="137" w:after="0"/>
              <w:ind w:left="474" w:right="0" w:hanging="364"/>
              <w:jc w:val="left"/>
              <w:rPr>
                <w:sz w:val="24"/>
              </w:rPr>
            </w:pPr>
            <w:r>
              <w:rPr>
                <w:sz w:val="24"/>
              </w:rPr>
              <w:t>Single</w:t>
            </w:r>
            <w:r>
              <w:rPr>
                <w:spacing w:val="-6"/>
                <w:sz w:val="24"/>
              </w:rPr>
              <w:t> </w:t>
            </w:r>
            <w:r>
              <w:rPr>
                <w:sz w:val="24"/>
              </w:rPr>
              <w:t>similarity</w:t>
            </w:r>
            <w:r>
              <w:rPr>
                <w:spacing w:val="-9"/>
                <w:sz w:val="24"/>
              </w:rPr>
              <w:t> </w:t>
            </w:r>
            <w:r>
              <w:rPr>
                <w:sz w:val="24"/>
              </w:rPr>
              <w:t>based</w:t>
            </w:r>
            <w:r>
              <w:rPr>
                <w:spacing w:val="-1"/>
                <w:sz w:val="24"/>
              </w:rPr>
              <w:t> </w:t>
            </w:r>
            <w:r>
              <w:rPr>
                <w:spacing w:val="-2"/>
                <w:sz w:val="24"/>
              </w:rPr>
              <w:t>methods</w:t>
            </w:r>
          </w:p>
        </w:tc>
        <w:tc>
          <w:tcPr>
            <w:tcW w:w="1393" w:type="dxa"/>
          </w:tcPr>
          <w:p>
            <w:pPr>
              <w:pStyle w:val="TableParagraph"/>
              <w:ind w:left="355"/>
              <w:rPr>
                <w:sz w:val="24"/>
              </w:rPr>
            </w:pPr>
            <w:r>
              <w:rPr>
                <w:sz w:val="24"/>
              </w:rPr>
              <w:t>09-</w:t>
            </w:r>
            <w:r>
              <w:rPr>
                <w:spacing w:val="-5"/>
                <w:sz w:val="24"/>
              </w:rPr>
              <w:t>11</w:t>
            </w:r>
          </w:p>
        </w:tc>
      </w:tr>
      <w:tr>
        <w:trPr>
          <w:trHeight w:val="417" w:hRule="atLeast"/>
        </w:trPr>
        <w:tc>
          <w:tcPr>
            <w:tcW w:w="759" w:type="dxa"/>
          </w:tcPr>
          <w:p>
            <w:pPr>
              <w:pStyle w:val="TableParagraph"/>
              <w:rPr>
                <w:sz w:val="24"/>
              </w:rPr>
            </w:pPr>
            <w:r>
              <w:rPr>
                <w:spacing w:val="-5"/>
                <w:sz w:val="24"/>
              </w:rPr>
              <w:t>5.</w:t>
            </w:r>
          </w:p>
        </w:tc>
        <w:tc>
          <w:tcPr>
            <w:tcW w:w="7433" w:type="dxa"/>
          </w:tcPr>
          <w:p>
            <w:pPr>
              <w:pStyle w:val="TableParagraph"/>
              <w:rPr>
                <w:sz w:val="24"/>
              </w:rPr>
            </w:pPr>
            <w:r>
              <w:rPr>
                <w:sz w:val="24"/>
              </w:rPr>
              <w:t>Big Data</w:t>
            </w:r>
            <w:r>
              <w:rPr>
                <w:spacing w:val="-1"/>
                <w:sz w:val="24"/>
              </w:rPr>
              <w:t> </w:t>
            </w:r>
            <w:r>
              <w:rPr>
                <w:sz w:val="24"/>
              </w:rPr>
              <w:t>in</w:t>
            </w:r>
            <w:r>
              <w:rPr>
                <w:spacing w:val="-4"/>
                <w:sz w:val="24"/>
              </w:rPr>
              <w:t> </w:t>
            </w:r>
            <w:r>
              <w:rPr>
                <w:sz w:val="24"/>
              </w:rPr>
              <w:t>Pharmacy</w:t>
            </w:r>
            <w:r>
              <w:rPr>
                <w:spacing w:val="-8"/>
                <w:sz w:val="24"/>
              </w:rPr>
              <w:t> </w:t>
            </w:r>
            <w:r>
              <w:rPr>
                <w:spacing w:val="-2"/>
                <w:sz w:val="24"/>
              </w:rPr>
              <w:t>Education</w:t>
            </w:r>
          </w:p>
        </w:tc>
        <w:tc>
          <w:tcPr>
            <w:tcW w:w="1393" w:type="dxa"/>
          </w:tcPr>
          <w:p>
            <w:pPr>
              <w:pStyle w:val="TableParagraph"/>
              <w:ind w:left="0" w:right="190"/>
              <w:jc w:val="center"/>
              <w:rPr>
                <w:sz w:val="24"/>
              </w:rPr>
            </w:pPr>
            <w:r>
              <w:rPr>
                <w:spacing w:val="-5"/>
                <w:sz w:val="24"/>
              </w:rPr>
              <w:t>12</w:t>
            </w:r>
          </w:p>
        </w:tc>
      </w:tr>
      <w:tr>
        <w:trPr>
          <w:trHeight w:val="825" w:hRule="atLeast"/>
        </w:trPr>
        <w:tc>
          <w:tcPr>
            <w:tcW w:w="759" w:type="dxa"/>
          </w:tcPr>
          <w:p>
            <w:pPr>
              <w:pStyle w:val="TableParagraph"/>
              <w:rPr>
                <w:sz w:val="24"/>
              </w:rPr>
            </w:pPr>
            <w:r>
              <w:rPr>
                <w:spacing w:val="-5"/>
                <w:sz w:val="24"/>
              </w:rPr>
              <w:t>6.</w:t>
            </w:r>
          </w:p>
        </w:tc>
        <w:tc>
          <w:tcPr>
            <w:tcW w:w="7433" w:type="dxa"/>
          </w:tcPr>
          <w:p>
            <w:pPr>
              <w:pStyle w:val="TableParagraph"/>
              <w:rPr>
                <w:sz w:val="24"/>
              </w:rPr>
            </w:pPr>
            <w:r>
              <w:rPr>
                <w:sz w:val="24"/>
              </w:rPr>
              <w:t>Policy</w:t>
            </w:r>
            <w:r>
              <w:rPr>
                <w:spacing w:val="-7"/>
                <w:sz w:val="24"/>
              </w:rPr>
              <w:t> </w:t>
            </w:r>
            <w:r>
              <w:rPr>
                <w:sz w:val="24"/>
              </w:rPr>
              <w:t>Implication</w:t>
            </w:r>
            <w:r>
              <w:rPr>
                <w:spacing w:val="3"/>
                <w:sz w:val="24"/>
              </w:rPr>
              <w:t> </w:t>
            </w:r>
            <w:r>
              <w:rPr>
                <w:sz w:val="24"/>
              </w:rPr>
              <w:t>in</w:t>
            </w:r>
            <w:r>
              <w:rPr>
                <w:spacing w:val="-3"/>
                <w:sz w:val="24"/>
              </w:rPr>
              <w:t> </w:t>
            </w:r>
            <w:r>
              <w:rPr>
                <w:sz w:val="24"/>
              </w:rPr>
              <w:t>the</w:t>
            </w:r>
            <w:r>
              <w:rPr>
                <w:spacing w:val="2"/>
                <w:sz w:val="24"/>
              </w:rPr>
              <w:t> </w:t>
            </w:r>
            <w:r>
              <w:rPr>
                <w:sz w:val="24"/>
              </w:rPr>
              <w:t>Era</w:t>
            </w:r>
            <w:r>
              <w:rPr>
                <w:spacing w:val="-3"/>
                <w:sz w:val="24"/>
              </w:rPr>
              <w:t> </w:t>
            </w:r>
            <w:r>
              <w:rPr>
                <w:sz w:val="24"/>
              </w:rPr>
              <w:t>of</w:t>
            </w:r>
            <w:r>
              <w:rPr>
                <w:spacing w:val="-6"/>
                <w:sz w:val="24"/>
              </w:rPr>
              <w:t> </w:t>
            </w:r>
            <w:r>
              <w:rPr>
                <w:spacing w:val="-5"/>
                <w:sz w:val="24"/>
              </w:rPr>
              <w:t>Big</w:t>
            </w:r>
          </w:p>
          <w:p>
            <w:pPr>
              <w:pStyle w:val="TableParagraph"/>
              <w:spacing w:line="240" w:lineRule="auto" w:before="137"/>
              <w:rPr>
                <w:sz w:val="24"/>
              </w:rPr>
            </w:pPr>
            <w:r>
              <w:rPr>
                <w:spacing w:val="-4"/>
                <w:sz w:val="24"/>
              </w:rPr>
              <w:t>Data</w:t>
            </w:r>
          </w:p>
        </w:tc>
        <w:tc>
          <w:tcPr>
            <w:tcW w:w="1393" w:type="dxa"/>
          </w:tcPr>
          <w:p>
            <w:pPr>
              <w:pStyle w:val="TableParagraph"/>
              <w:ind w:left="292"/>
              <w:rPr>
                <w:sz w:val="24"/>
              </w:rPr>
            </w:pPr>
            <w:r>
              <w:rPr>
                <w:sz w:val="24"/>
              </w:rPr>
              <w:t>13-</w:t>
            </w:r>
            <w:r>
              <w:rPr>
                <w:spacing w:val="-5"/>
                <w:sz w:val="24"/>
              </w:rPr>
              <w:t>14</w:t>
            </w:r>
          </w:p>
        </w:tc>
      </w:tr>
      <w:tr>
        <w:trPr>
          <w:trHeight w:val="1655" w:hRule="atLeast"/>
        </w:trPr>
        <w:tc>
          <w:tcPr>
            <w:tcW w:w="759" w:type="dxa"/>
          </w:tcPr>
          <w:p>
            <w:pPr>
              <w:pStyle w:val="TableParagraph"/>
              <w:rPr>
                <w:sz w:val="24"/>
              </w:rPr>
            </w:pPr>
            <w:r>
              <w:rPr>
                <w:spacing w:val="-5"/>
                <w:sz w:val="24"/>
              </w:rPr>
              <w:t>7.</w:t>
            </w:r>
          </w:p>
        </w:tc>
        <w:tc>
          <w:tcPr>
            <w:tcW w:w="7433" w:type="dxa"/>
          </w:tcPr>
          <w:p>
            <w:pPr>
              <w:pStyle w:val="TableParagraph"/>
              <w:rPr>
                <w:sz w:val="24"/>
              </w:rPr>
            </w:pPr>
            <w:r>
              <w:rPr>
                <w:sz w:val="24"/>
              </w:rPr>
              <w:t>Machine</w:t>
            </w:r>
            <w:r>
              <w:rPr>
                <w:spacing w:val="-4"/>
                <w:sz w:val="24"/>
              </w:rPr>
              <w:t> </w:t>
            </w:r>
            <w:r>
              <w:rPr>
                <w:sz w:val="24"/>
              </w:rPr>
              <w:t>Learning</w:t>
            </w:r>
            <w:r>
              <w:rPr>
                <w:spacing w:val="-3"/>
                <w:sz w:val="24"/>
              </w:rPr>
              <w:t> </w:t>
            </w:r>
            <w:r>
              <w:rPr>
                <w:spacing w:val="-2"/>
                <w:sz w:val="24"/>
              </w:rPr>
              <w:t>Framework</w:t>
            </w:r>
          </w:p>
          <w:p>
            <w:pPr>
              <w:pStyle w:val="TableParagraph"/>
              <w:numPr>
                <w:ilvl w:val="1"/>
                <w:numId w:val="3"/>
              </w:numPr>
              <w:tabs>
                <w:tab w:pos="474" w:val="left" w:leader="none"/>
              </w:tabs>
              <w:spacing w:line="240" w:lineRule="auto" w:before="141" w:after="0"/>
              <w:ind w:left="474" w:right="0" w:hanging="364"/>
              <w:jc w:val="left"/>
              <w:rPr>
                <w:i/>
                <w:sz w:val="24"/>
              </w:rPr>
            </w:pPr>
            <w:r>
              <w:rPr>
                <w:i/>
                <w:sz w:val="24"/>
              </w:rPr>
              <w:t>Genomic</w:t>
            </w:r>
            <w:r>
              <w:rPr>
                <w:i/>
                <w:spacing w:val="-3"/>
                <w:sz w:val="24"/>
              </w:rPr>
              <w:t> </w:t>
            </w:r>
            <w:r>
              <w:rPr>
                <w:i/>
                <w:spacing w:val="-2"/>
                <w:sz w:val="24"/>
              </w:rPr>
              <w:t>Prediction</w:t>
            </w:r>
          </w:p>
          <w:p>
            <w:pPr>
              <w:pStyle w:val="TableParagraph"/>
              <w:numPr>
                <w:ilvl w:val="1"/>
                <w:numId w:val="3"/>
              </w:numPr>
              <w:tabs>
                <w:tab w:pos="474" w:val="left" w:leader="none"/>
              </w:tabs>
              <w:spacing w:line="240" w:lineRule="auto" w:before="137" w:after="0"/>
              <w:ind w:left="474" w:right="0" w:hanging="364"/>
              <w:jc w:val="left"/>
              <w:rPr>
                <w:sz w:val="24"/>
              </w:rPr>
            </w:pPr>
            <w:r>
              <w:rPr>
                <w:sz w:val="24"/>
              </w:rPr>
              <w:t>Phenotype</w:t>
            </w:r>
            <w:r>
              <w:rPr>
                <w:spacing w:val="-7"/>
                <w:sz w:val="24"/>
              </w:rPr>
              <w:t> </w:t>
            </w:r>
            <w:r>
              <w:rPr>
                <w:sz w:val="24"/>
              </w:rPr>
              <w:t>Fraud</w:t>
            </w:r>
            <w:r>
              <w:rPr>
                <w:spacing w:val="-6"/>
                <w:sz w:val="24"/>
              </w:rPr>
              <w:t> </w:t>
            </w:r>
            <w:r>
              <w:rPr>
                <w:spacing w:val="-2"/>
                <w:sz w:val="24"/>
              </w:rPr>
              <w:t>Detection</w:t>
            </w:r>
          </w:p>
          <w:p>
            <w:pPr>
              <w:pStyle w:val="TableParagraph"/>
              <w:numPr>
                <w:ilvl w:val="1"/>
                <w:numId w:val="3"/>
              </w:numPr>
              <w:tabs>
                <w:tab w:pos="474" w:val="left" w:leader="none"/>
              </w:tabs>
              <w:spacing w:line="240" w:lineRule="auto" w:before="137" w:after="0"/>
              <w:ind w:left="474" w:right="0" w:hanging="364"/>
              <w:jc w:val="left"/>
              <w:rPr>
                <w:sz w:val="24"/>
              </w:rPr>
            </w:pPr>
            <w:r>
              <w:rPr>
                <w:sz w:val="24"/>
              </w:rPr>
              <w:t>Mastitis</w:t>
            </w:r>
            <w:r>
              <w:rPr>
                <w:spacing w:val="-13"/>
                <w:sz w:val="24"/>
              </w:rPr>
              <w:t> </w:t>
            </w:r>
            <w:r>
              <w:rPr>
                <w:spacing w:val="-2"/>
                <w:sz w:val="24"/>
              </w:rPr>
              <w:t>Detection</w:t>
            </w:r>
          </w:p>
        </w:tc>
        <w:tc>
          <w:tcPr>
            <w:tcW w:w="1393" w:type="dxa"/>
          </w:tcPr>
          <w:p>
            <w:pPr>
              <w:pStyle w:val="TableParagraph"/>
              <w:ind w:left="292"/>
              <w:rPr>
                <w:sz w:val="24"/>
              </w:rPr>
            </w:pPr>
            <w:r>
              <w:rPr>
                <w:sz w:val="24"/>
              </w:rPr>
              <w:t>15-</w:t>
            </w:r>
            <w:r>
              <w:rPr>
                <w:spacing w:val="-5"/>
                <w:sz w:val="24"/>
              </w:rPr>
              <w:t>21</w:t>
            </w:r>
          </w:p>
        </w:tc>
      </w:tr>
      <w:tr>
        <w:trPr>
          <w:trHeight w:val="417" w:hRule="atLeast"/>
        </w:trPr>
        <w:tc>
          <w:tcPr>
            <w:tcW w:w="759" w:type="dxa"/>
          </w:tcPr>
          <w:p>
            <w:pPr>
              <w:pStyle w:val="TableParagraph"/>
              <w:rPr>
                <w:sz w:val="24"/>
              </w:rPr>
            </w:pPr>
            <w:r>
              <w:rPr>
                <w:spacing w:val="-5"/>
                <w:sz w:val="24"/>
              </w:rPr>
              <w:t>8.</w:t>
            </w:r>
          </w:p>
        </w:tc>
        <w:tc>
          <w:tcPr>
            <w:tcW w:w="7433" w:type="dxa"/>
          </w:tcPr>
          <w:p>
            <w:pPr>
              <w:pStyle w:val="TableParagraph"/>
              <w:rPr>
                <w:sz w:val="24"/>
              </w:rPr>
            </w:pPr>
            <w:r>
              <w:rPr>
                <w:sz w:val="24"/>
              </w:rPr>
              <w:t>Big</w:t>
            </w:r>
            <w:r>
              <w:rPr>
                <w:spacing w:val="-1"/>
                <w:sz w:val="24"/>
              </w:rPr>
              <w:t> </w:t>
            </w:r>
            <w:r>
              <w:rPr>
                <w:sz w:val="24"/>
              </w:rPr>
              <w:t>data</w:t>
            </w:r>
            <w:r>
              <w:rPr>
                <w:spacing w:val="-2"/>
                <w:sz w:val="24"/>
              </w:rPr>
              <w:t> </w:t>
            </w:r>
            <w:r>
              <w:rPr>
                <w:sz w:val="24"/>
              </w:rPr>
              <w:t>analytics</w:t>
            </w:r>
            <w:r>
              <w:rPr>
                <w:spacing w:val="-3"/>
                <w:sz w:val="24"/>
              </w:rPr>
              <w:t> </w:t>
            </w:r>
            <w:r>
              <w:rPr>
                <w:sz w:val="24"/>
              </w:rPr>
              <w:t>and</w:t>
            </w:r>
            <w:r>
              <w:rPr>
                <w:spacing w:val="-1"/>
                <w:sz w:val="24"/>
              </w:rPr>
              <w:t> </w:t>
            </w:r>
            <w:r>
              <w:rPr>
                <w:sz w:val="24"/>
              </w:rPr>
              <w:t>Internet</w:t>
            </w:r>
            <w:r>
              <w:rPr>
                <w:spacing w:val="-1"/>
                <w:sz w:val="24"/>
              </w:rPr>
              <w:t> </w:t>
            </w:r>
            <w:r>
              <w:rPr>
                <w:sz w:val="24"/>
              </w:rPr>
              <w:t>of</w:t>
            </w:r>
            <w:r>
              <w:rPr>
                <w:spacing w:val="-8"/>
                <w:sz w:val="24"/>
              </w:rPr>
              <w:t> </w:t>
            </w:r>
            <w:r>
              <w:rPr>
                <w:spacing w:val="-2"/>
                <w:sz w:val="24"/>
              </w:rPr>
              <w:t>Things</w:t>
            </w:r>
          </w:p>
        </w:tc>
        <w:tc>
          <w:tcPr>
            <w:tcW w:w="1393" w:type="dxa"/>
          </w:tcPr>
          <w:p>
            <w:pPr>
              <w:pStyle w:val="TableParagraph"/>
              <w:ind w:left="0" w:right="190"/>
              <w:jc w:val="center"/>
              <w:rPr>
                <w:sz w:val="24"/>
              </w:rPr>
            </w:pPr>
            <w:r>
              <w:rPr>
                <w:spacing w:val="-5"/>
                <w:sz w:val="24"/>
              </w:rPr>
              <w:t>22</w:t>
            </w:r>
          </w:p>
        </w:tc>
      </w:tr>
      <w:tr>
        <w:trPr>
          <w:trHeight w:val="412" w:hRule="atLeast"/>
        </w:trPr>
        <w:tc>
          <w:tcPr>
            <w:tcW w:w="759" w:type="dxa"/>
          </w:tcPr>
          <w:p>
            <w:pPr>
              <w:pStyle w:val="TableParagraph"/>
              <w:rPr>
                <w:sz w:val="24"/>
              </w:rPr>
            </w:pPr>
            <w:r>
              <w:rPr>
                <w:spacing w:val="-5"/>
                <w:sz w:val="24"/>
              </w:rPr>
              <w:t>9.</w:t>
            </w:r>
          </w:p>
        </w:tc>
        <w:tc>
          <w:tcPr>
            <w:tcW w:w="7433" w:type="dxa"/>
          </w:tcPr>
          <w:p>
            <w:pPr>
              <w:pStyle w:val="TableParagraph"/>
              <w:rPr>
                <w:sz w:val="24"/>
              </w:rPr>
            </w:pPr>
            <w:r>
              <w:rPr>
                <w:sz w:val="24"/>
              </w:rPr>
              <w:t>Future</w:t>
            </w:r>
            <w:r>
              <w:rPr>
                <w:spacing w:val="-3"/>
                <w:sz w:val="24"/>
              </w:rPr>
              <w:t> </w:t>
            </w:r>
            <w:r>
              <w:rPr>
                <w:sz w:val="24"/>
              </w:rPr>
              <w:t>Research</w:t>
            </w:r>
            <w:r>
              <w:rPr>
                <w:spacing w:val="-4"/>
                <w:sz w:val="24"/>
              </w:rPr>
              <w:t> </w:t>
            </w:r>
            <w:r>
              <w:rPr>
                <w:spacing w:val="-2"/>
                <w:sz w:val="24"/>
              </w:rPr>
              <w:t>Directions</w:t>
            </w:r>
          </w:p>
        </w:tc>
        <w:tc>
          <w:tcPr>
            <w:tcW w:w="1393" w:type="dxa"/>
          </w:tcPr>
          <w:p>
            <w:pPr>
              <w:pStyle w:val="TableParagraph"/>
              <w:ind w:left="0" w:right="190"/>
              <w:jc w:val="center"/>
              <w:rPr>
                <w:sz w:val="24"/>
              </w:rPr>
            </w:pPr>
            <w:r>
              <w:rPr>
                <w:spacing w:val="-5"/>
                <w:sz w:val="24"/>
              </w:rPr>
              <w:t>23</w:t>
            </w:r>
          </w:p>
        </w:tc>
      </w:tr>
      <w:tr>
        <w:trPr>
          <w:trHeight w:val="1656" w:hRule="atLeast"/>
        </w:trPr>
        <w:tc>
          <w:tcPr>
            <w:tcW w:w="759" w:type="dxa"/>
          </w:tcPr>
          <w:p>
            <w:pPr>
              <w:pStyle w:val="TableParagraph"/>
              <w:rPr>
                <w:sz w:val="24"/>
              </w:rPr>
            </w:pPr>
            <w:r>
              <w:rPr>
                <w:spacing w:val="-5"/>
                <w:sz w:val="24"/>
              </w:rPr>
              <w:t>10.</w:t>
            </w:r>
          </w:p>
        </w:tc>
        <w:tc>
          <w:tcPr>
            <w:tcW w:w="7433" w:type="dxa"/>
          </w:tcPr>
          <w:p>
            <w:pPr>
              <w:pStyle w:val="TableParagraph"/>
              <w:rPr>
                <w:sz w:val="24"/>
              </w:rPr>
            </w:pPr>
            <w:r>
              <w:rPr>
                <w:sz w:val="24"/>
              </w:rPr>
              <w:t>Healthcare</w:t>
            </w:r>
            <w:r>
              <w:rPr>
                <w:spacing w:val="-1"/>
                <w:sz w:val="24"/>
              </w:rPr>
              <w:t> </w:t>
            </w:r>
            <w:r>
              <w:rPr>
                <w:sz w:val="24"/>
              </w:rPr>
              <w:t>Stakeholders &amp;</w:t>
            </w:r>
            <w:r>
              <w:rPr>
                <w:spacing w:val="-7"/>
                <w:sz w:val="24"/>
              </w:rPr>
              <w:t> </w:t>
            </w:r>
            <w:r>
              <w:rPr>
                <w:sz w:val="24"/>
              </w:rPr>
              <w:t>Big</w:t>
            </w:r>
            <w:r>
              <w:rPr>
                <w:spacing w:val="-2"/>
                <w:sz w:val="24"/>
              </w:rPr>
              <w:t> </w:t>
            </w:r>
            <w:r>
              <w:rPr>
                <w:sz w:val="24"/>
              </w:rPr>
              <w:t>Data</w:t>
            </w:r>
            <w:r>
              <w:rPr>
                <w:spacing w:val="-2"/>
                <w:sz w:val="24"/>
              </w:rPr>
              <w:t> Sources</w:t>
            </w:r>
          </w:p>
          <w:p>
            <w:pPr>
              <w:pStyle w:val="TableParagraph"/>
              <w:numPr>
                <w:ilvl w:val="1"/>
                <w:numId w:val="4"/>
              </w:numPr>
              <w:tabs>
                <w:tab w:pos="594" w:val="left" w:leader="none"/>
              </w:tabs>
              <w:spacing w:line="240" w:lineRule="auto" w:before="137" w:after="0"/>
              <w:ind w:left="594" w:right="0" w:hanging="484"/>
              <w:jc w:val="left"/>
              <w:rPr>
                <w:sz w:val="24"/>
              </w:rPr>
            </w:pPr>
            <w:r>
              <w:rPr>
                <w:spacing w:val="-2"/>
                <w:sz w:val="24"/>
              </w:rPr>
              <w:t>Hospital</w:t>
            </w:r>
          </w:p>
          <w:p>
            <w:pPr>
              <w:pStyle w:val="TableParagraph"/>
              <w:numPr>
                <w:ilvl w:val="1"/>
                <w:numId w:val="4"/>
              </w:numPr>
              <w:tabs>
                <w:tab w:pos="594" w:val="left" w:leader="none"/>
              </w:tabs>
              <w:spacing w:line="240" w:lineRule="auto" w:before="137" w:after="0"/>
              <w:ind w:left="594" w:right="0" w:hanging="484"/>
              <w:jc w:val="left"/>
              <w:rPr>
                <w:sz w:val="24"/>
              </w:rPr>
            </w:pPr>
            <w:r>
              <w:rPr>
                <w:spacing w:val="-2"/>
                <w:sz w:val="24"/>
              </w:rPr>
              <w:t>Patient</w:t>
            </w:r>
          </w:p>
          <w:p>
            <w:pPr>
              <w:pStyle w:val="TableParagraph"/>
              <w:numPr>
                <w:ilvl w:val="1"/>
                <w:numId w:val="4"/>
              </w:numPr>
              <w:tabs>
                <w:tab w:pos="594" w:val="left" w:leader="none"/>
              </w:tabs>
              <w:spacing w:line="240" w:lineRule="auto" w:before="142" w:after="0"/>
              <w:ind w:left="594" w:right="0" w:hanging="484"/>
              <w:jc w:val="left"/>
              <w:rPr>
                <w:sz w:val="24"/>
              </w:rPr>
            </w:pPr>
            <w:r>
              <w:rPr>
                <w:sz w:val="24"/>
              </w:rPr>
              <w:t>Medical</w:t>
            </w:r>
            <w:r>
              <w:rPr>
                <w:spacing w:val="-15"/>
                <w:sz w:val="24"/>
              </w:rPr>
              <w:t> </w:t>
            </w:r>
            <w:r>
              <w:rPr>
                <w:spacing w:val="-2"/>
                <w:sz w:val="24"/>
              </w:rPr>
              <w:t>Practioner</w:t>
            </w:r>
          </w:p>
        </w:tc>
        <w:tc>
          <w:tcPr>
            <w:tcW w:w="1393" w:type="dxa"/>
          </w:tcPr>
          <w:p>
            <w:pPr>
              <w:pStyle w:val="TableParagraph"/>
              <w:ind w:left="292"/>
              <w:rPr>
                <w:sz w:val="24"/>
              </w:rPr>
            </w:pPr>
            <w:r>
              <w:rPr>
                <w:sz w:val="24"/>
              </w:rPr>
              <w:t>24-</w:t>
            </w:r>
            <w:r>
              <w:rPr>
                <w:spacing w:val="-5"/>
                <w:sz w:val="24"/>
              </w:rPr>
              <w:t>35</w:t>
            </w:r>
          </w:p>
        </w:tc>
      </w:tr>
      <w:tr>
        <w:trPr>
          <w:trHeight w:val="412" w:hRule="atLeast"/>
        </w:trPr>
        <w:tc>
          <w:tcPr>
            <w:tcW w:w="759" w:type="dxa"/>
          </w:tcPr>
          <w:p>
            <w:pPr>
              <w:pStyle w:val="TableParagraph"/>
              <w:rPr>
                <w:sz w:val="24"/>
              </w:rPr>
            </w:pPr>
            <w:r>
              <w:rPr>
                <w:spacing w:val="-5"/>
                <w:sz w:val="24"/>
              </w:rPr>
              <w:t>11.</w:t>
            </w:r>
          </w:p>
        </w:tc>
        <w:tc>
          <w:tcPr>
            <w:tcW w:w="7433" w:type="dxa"/>
          </w:tcPr>
          <w:p>
            <w:pPr>
              <w:pStyle w:val="TableParagraph"/>
              <w:rPr>
                <w:sz w:val="24"/>
              </w:rPr>
            </w:pPr>
            <w:r>
              <w:rPr>
                <w:spacing w:val="-2"/>
                <w:sz w:val="24"/>
              </w:rPr>
              <w:t>Conclusion</w:t>
            </w:r>
          </w:p>
        </w:tc>
        <w:tc>
          <w:tcPr>
            <w:tcW w:w="1393" w:type="dxa"/>
          </w:tcPr>
          <w:p>
            <w:pPr>
              <w:pStyle w:val="TableParagraph"/>
              <w:ind w:left="412"/>
              <w:rPr>
                <w:sz w:val="24"/>
              </w:rPr>
            </w:pPr>
            <w:r>
              <w:rPr>
                <w:spacing w:val="-5"/>
                <w:sz w:val="24"/>
              </w:rPr>
              <w:t>36</w:t>
            </w:r>
          </w:p>
        </w:tc>
      </w:tr>
      <w:tr>
        <w:trPr>
          <w:trHeight w:val="417" w:hRule="atLeast"/>
        </w:trPr>
        <w:tc>
          <w:tcPr>
            <w:tcW w:w="759" w:type="dxa"/>
          </w:tcPr>
          <w:p>
            <w:pPr>
              <w:pStyle w:val="TableParagraph"/>
              <w:rPr>
                <w:sz w:val="24"/>
              </w:rPr>
            </w:pPr>
            <w:r>
              <w:rPr>
                <w:spacing w:val="-5"/>
                <w:sz w:val="24"/>
              </w:rPr>
              <w:t>12.</w:t>
            </w:r>
          </w:p>
        </w:tc>
        <w:tc>
          <w:tcPr>
            <w:tcW w:w="7433" w:type="dxa"/>
          </w:tcPr>
          <w:p>
            <w:pPr>
              <w:pStyle w:val="TableParagraph"/>
              <w:rPr>
                <w:sz w:val="24"/>
              </w:rPr>
            </w:pPr>
            <w:r>
              <w:rPr>
                <w:spacing w:val="-2"/>
                <w:sz w:val="24"/>
              </w:rPr>
              <w:t>Biplography</w:t>
            </w:r>
          </w:p>
        </w:tc>
        <w:tc>
          <w:tcPr>
            <w:tcW w:w="1393" w:type="dxa"/>
          </w:tcPr>
          <w:p>
            <w:pPr>
              <w:pStyle w:val="TableParagraph"/>
              <w:ind w:left="235"/>
              <w:rPr>
                <w:sz w:val="24"/>
              </w:rPr>
            </w:pPr>
            <w:r>
              <w:rPr>
                <w:sz w:val="24"/>
              </w:rPr>
              <w:t>37-</w:t>
            </w:r>
            <w:r>
              <w:rPr>
                <w:spacing w:val="-5"/>
                <w:sz w:val="24"/>
              </w:rPr>
              <w:t>40</w:t>
            </w:r>
          </w:p>
        </w:tc>
      </w:tr>
    </w:tbl>
    <w:p>
      <w:pPr>
        <w:spacing w:after="0"/>
        <w:rPr>
          <w:sz w:val="24"/>
        </w:rPr>
        <w:sectPr>
          <w:pgSz w:w="12240" w:h="15840"/>
          <w:pgMar w:header="0" w:footer="993" w:top="1420" w:bottom="1180" w:left="40" w:right="0"/>
        </w:sectPr>
      </w:pPr>
    </w:p>
    <w:p>
      <w:pPr>
        <w:spacing w:before="77"/>
        <w:ind w:left="1400" w:right="0" w:firstLine="0"/>
        <w:jc w:val="left"/>
        <w:rPr>
          <w:b/>
          <w:sz w:val="24"/>
        </w:rPr>
      </w:pPr>
      <w:r>
        <w:rPr>
          <w:b/>
          <w:sz w:val="24"/>
        </w:rPr>
        <w:t>THE</w:t>
      </w:r>
      <w:r>
        <w:rPr>
          <w:b/>
          <w:spacing w:val="-2"/>
          <w:sz w:val="24"/>
        </w:rPr>
        <w:t> </w:t>
      </w:r>
      <w:r>
        <w:rPr>
          <w:b/>
          <w:sz w:val="24"/>
        </w:rPr>
        <w:t>ANALYTICS</w:t>
      </w:r>
      <w:r>
        <w:rPr>
          <w:b/>
          <w:spacing w:val="-1"/>
          <w:sz w:val="24"/>
        </w:rPr>
        <w:t> </w:t>
      </w:r>
      <w:r>
        <w:rPr>
          <w:b/>
          <w:sz w:val="24"/>
        </w:rPr>
        <w:t>IN</w:t>
      </w:r>
      <w:r>
        <w:rPr>
          <w:b/>
          <w:spacing w:val="-1"/>
          <w:sz w:val="24"/>
        </w:rPr>
        <w:t> </w:t>
      </w:r>
      <w:r>
        <w:rPr>
          <w:b/>
          <w:sz w:val="24"/>
        </w:rPr>
        <w:t>PHARMACEUTICAL</w:t>
      </w:r>
      <w:r>
        <w:rPr>
          <w:b/>
          <w:spacing w:val="-2"/>
          <w:sz w:val="24"/>
        </w:rPr>
        <w:t> </w:t>
      </w:r>
      <w:r>
        <w:rPr>
          <w:b/>
          <w:sz w:val="24"/>
        </w:rPr>
        <w:t>SCIENCE ROLE</w:t>
      </w:r>
      <w:r>
        <w:rPr>
          <w:b/>
          <w:spacing w:val="-3"/>
          <w:sz w:val="24"/>
        </w:rPr>
        <w:t> </w:t>
      </w:r>
      <w:r>
        <w:rPr>
          <w:b/>
          <w:sz w:val="24"/>
        </w:rPr>
        <w:t>OF</w:t>
      </w:r>
      <w:r>
        <w:rPr>
          <w:b/>
          <w:spacing w:val="-2"/>
          <w:sz w:val="24"/>
        </w:rPr>
        <w:t> </w:t>
      </w:r>
      <w:r>
        <w:rPr>
          <w:b/>
          <w:sz w:val="24"/>
        </w:rPr>
        <w:t>BIG </w:t>
      </w:r>
      <w:r>
        <w:rPr>
          <w:b/>
          <w:spacing w:val="-4"/>
          <w:sz w:val="24"/>
        </w:rPr>
        <w:t>DATA</w:t>
      </w:r>
    </w:p>
    <w:p>
      <w:pPr>
        <w:pStyle w:val="BodyText"/>
        <w:spacing w:before="58"/>
        <w:ind w:left="0"/>
        <w:jc w:val="left"/>
        <w:rPr>
          <w:b/>
        </w:rPr>
      </w:pPr>
    </w:p>
    <w:p>
      <w:pPr>
        <w:pStyle w:val="Heading2"/>
        <w:spacing w:before="1"/>
        <w:jc w:val="left"/>
      </w:pPr>
      <w:r>
        <w:rPr>
          <w:spacing w:val="-2"/>
        </w:rPr>
        <w:t>ABSTRACT:</w:t>
      </w:r>
    </w:p>
    <w:p>
      <w:pPr>
        <w:pStyle w:val="BodyText"/>
        <w:spacing w:before="37"/>
        <w:ind w:left="0"/>
        <w:jc w:val="left"/>
        <w:rPr>
          <w:b/>
          <w:sz w:val="28"/>
        </w:rPr>
      </w:pPr>
    </w:p>
    <w:p>
      <w:pPr>
        <w:pStyle w:val="BodyText"/>
        <w:spacing w:line="360" w:lineRule="auto"/>
        <w:ind w:right="1437"/>
      </w:pPr>
      <w:r>
        <w:rPr/>
        <w:t>The pharmaceutical industry is critical in modern healthcare, focusing on the discovery, development, and delivery of medications. However, it faces significant challenges, such as the high costs of clinical research, long development timelines, and high failure rates of drugs. The advent of Big Data analytics in the 21st century has been transformative in addressing these issues, optimizing drug discovery, development, clinical trials, personalized medicine, pharmacovigilance, and commercial strategies.</w:t>
      </w:r>
    </w:p>
    <w:p>
      <w:pPr>
        <w:pStyle w:val="BodyText"/>
        <w:spacing w:line="360" w:lineRule="auto" w:before="200"/>
        <w:ind w:right="1445"/>
      </w:pPr>
      <w:r>
        <w:rPr/>
        <w:t>Big</w:t>
      </w:r>
      <w:r>
        <w:rPr>
          <w:spacing w:val="-2"/>
        </w:rPr>
        <w:t> </w:t>
      </w:r>
      <w:r>
        <w:rPr/>
        <w:t>Data</w:t>
      </w:r>
      <w:r>
        <w:rPr>
          <w:spacing w:val="-2"/>
        </w:rPr>
        <w:t> </w:t>
      </w:r>
      <w:r>
        <w:rPr/>
        <w:t>leverages</w:t>
      </w:r>
      <w:r>
        <w:rPr>
          <w:spacing w:val="-4"/>
        </w:rPr>
        <w:t> </w:t>
      </w:r>
      <w:r>
        <w:rPr/>
        <w:t>advanced</w:t>
      </w:r>
      <w:r>
        <w:rPr>
          <w:spacing w:val="-2"/>
        </w:rPr>
        <w:t> </w:t>
      </w:r>
      <w:r>
        <w:rPr/>
        <w:t>tools like</w:t>
      </w:r>
      <w:r>
        <w:rPr>
          <w:spacing w:val="-2"/>
        </w:rPr>
        <w:t> </w:t>
      </w:r>
      <w:r>
        <w:rPr/>
        <w:t>predictive</w:t>
      </w:r>
      <w:r>
        <w:rPr>
          <w:spacing w:val="-2"/>
        </w:rPr>
        <w:t> </w:t>
      </w:r>
      <w:r>
        <w:rPr/>
        <w:t>analytics, machine learning, and</w:t>
      </w:r>
      <w:r>
        <w:rPr>
          <w:spacing w:val="-2"/>
        </w:rPr>
        <w:t> </w:t>
      </w:r>
      <w:r>
        <w:rPr/>
        <w:t>AI to</w:t>
      </w:r>
      <w:r>
        <w:rPr>
          <w:spacing w:val="-1"/>
        </w:rPr>
        <w:t> </w:t>
      </w:r>
      <w:r>
        <w:rPr/>
        <w:t>enhance target identification, accelerate clinical trials, develop tailored therapies, and ensure drug safety. Nonetheless, challenges such as data privacy, security, interoperability, cost, and quality management persist, requiring careful navigation to fully harness Big Data's potential in pharmaceuticals. This essay explores the multifaceted applications of Big Data analytics in the pharmaceutical industry and discusses the challenges and limitations of its implementation.</w:t>
      </w:r>
    </w:p>
    <w:p>
      <w:pPr>
        <w:pStyle w:val="BodyText"/>
        <w:spacing w:line="362" w:lineRule="auto" w:before="200"/>
        <w:ind w:right="1451"/>
      </w:pPr>
      <w:r>
        <w:rPr/>
        <w:t>Keywords: Bid data analytics, drug discovery, clinical trails, personalized medicine, pharmaco </w:t>
      </w:r>
      <w:r>
        <w:rPr>
          <w:spacing w:val="-2"/>
        </w:rPr>
        <w:t>vigilance.</w:t>
      </w:r>
    </w:p>
    <w:p>
      <w:pPr>
        <w:spacing w:after="0" w:line="362" w:lineRule="auto"/>
        <w:sectPr>
          <w:pgSz w:w="12240" w:h="15840"/>
          <w:pgMar w:header="0" w:footer="993" w:top="1360" w:bottom="1180" w:left="40" w:right="0"/>
        </w:sectPr>
      </w:pPr>
    </w:p>
    <w:p>
      <w:pPr>
        <w:spacing w:before="60"/>
        <w:ind w:left="1400" w:right="0" w:firstLine="0"/>
        <w:jc w:val="left"/>
        <w:rPr>
          <w:b/>
          <w:sz w:val="36"/>
        </w:rPr>
      </w:pPr>
      <w:r>
        <w:rPr>
          <w:b/>
          <w:sz w:val="36"/>
        </w:rPr>
        <w:t>Role</w:t>
      </w:r>
      <w:r>
        <w:rPr>
          <w:b/>
          <w:spacing w:val="-6"/>
          <w:sz w:val="36"/>
        </w:rPr>
        <w:t> </w:t>
      </w:r>
      <w:r>
        <w:rPr>
          <w:b/>
          <w:sz w:val="36"/>
        </w:rPr>
        <w:t>of</w:t>
      </w:r>
      <w:r>
        <w:rPr>
          <w:b/>
          <w:spacing w:val="-2"/>
          <w:sz w:val="36"/>
        </w:rPr>
        <w:t> </w:t>
      </w:r>
      <w:r>
        <w:rPr>
          <w:b/>
          <w:sz w:val="36"/>
        </w:rPr>
        <w:t>Big Data</w:t>
      </w:r>
      <w:r>
        <w:rPr>
          <w:b/>
          <w:spacing w:val="-6"/>
          <w:sz w:val="36"/>
        </w:rPr>
        <w:t> </w:t>
      </w:r>
      <w:r>
        <w:rPr>
          <w:b/>
          <w:sz w:val="36"/>
        </w:rPr>
        <w:t>Analytics</w:t>
      </w:r>
      <w:r>
        <w:rPr>
          <w:b/>
          <w:spacing w:val="-4"/>
          <w:sz w:val="36"/>
        </w:rPr>
        <w:t> </w:t>
      </w:r>
      <w:r>
        <w:rPr>
          <w:b/>
          <w:sz w:val="36"/>
        </w:rPr>
        <w:t>in</w:t>
      </w:r>
      <w:r>
        <w:rPr>
          <w:b/>
          <w:spacing w:val="-5"/>
          <w:sz w:val="36"/>
        </w:rPr>
        <w:t> </w:t>
      </w:r>
      <w:r>
        <w:rPr>
          <w:b/>
          <w:sz w:val="36"/>
        </w:rPr>
        <w:t>Pharmaceutical</w:t>
      </w:r>
      <w:r>
        <w:rPr>
          <w:b/>
          <w:spacing w:val="-2"/>
          <w:sz w:val="36"/>
        </w:rPr>
        <w:t> Science:</w:t>
      </w:r>
    </w:p>
    <w:p>
      <w:pPr>
        <w:pStyle w:val="Heading3"/>
        <w:spacing w:before="198"/>
        <w:jc w:val="left"/>
      </w:pPr>
      <w:r>
        <w:rPr>
          <w:spacing w:val="-2"/>
        </w:rPr>
        <w:t>Introduction:</w:t>
      </w:r>
    </w:p>
    <w:p>
      <w:pPr>
        <w:pStyle w:val="BodyText"/>
        <w:spacing w:before="42"/>
        <w:ind w:left="0"/>
        <w:jc w:val="left"/>
        <w:rPr>
          <w:b/>
          <w:sz w:val="28"/>
        </w:rPr>
      </w:pPr>
    </w:p>
    <w:p>
      <w:pPr>
        <w:pStyle w:val="BodyText"/>
        <w:spacing w:line="360" w:lineRule="auto"/>
        <w:ind w:right="1437"/>
      </w:pPr>
      <w:r>
        <w:rPr/>
        <w:t>Inter disciplinary computational approaches that combine statistics, computer science, medicine, and biology</w:t>
      </w:r>
      <w:r>
        <w:rPr>
          <w:spacing w:val="-7"/>
        </w:rPr>
        <w:t> </w:t>
      </w:r>
      <w:r>
        <w:rPr/>
        <w:t>are becoming highly valuable for drug discovery</w:t>
      </w:r>
      <w:r>
        <w:rPr>
          <w:spacing w:val="-7"/>
        </w:rPr>
        <w:t> </w:t>
      </w:r>
      <w:r>
        <w:rPr/>
        <w:t>and development. Data mining and machine learning methods</w:t>
      </w:r>
      <w:r>
        <w:rPr>
          <w:spacing w:val="-4"/>
        </w:rPr>
        <w:t> </w:t>
      </w:r>
      <w:r>
        <w:rPr/>
        <w:t>are</w:t>
      </w:r>
      <w:r>
        <w:rPr>
          <w:spacing w:val="-3"/>
        </w:rPr>
        <w:t> </w:t>
      </w:r>
      <w:r>
        <w:rPr/>
        <w:t>being more</w:t>
      </w:r>
      <w:r>
        <w:rPr>
          <w:spacing w:val="-3"/>
        </w:rPr>
        <w:t> </w:t>
      </w:r>
      <w:r>
        <w:rPr/>
        <w:t>commonly</w:t>
      </w:r>
      <w:r>
        <w:rPr>
          <w:spacing w:val="-7"/>
        </w:rPr>
        <w:t> </w:t>
      </w:r>
      <w:r>
        <w:rPr/>
        <w:t>used</w:t>
      </w:r>
      <w:r>
        <w:rPr>
          <w:spacing w:val="-2"/>
        </w:rPr>
        <w:t> </w:t>
      </w:r>
      <w:r>
        <w:rPr/>
        <w:t>to properly</w:t>
      </w:r>
      <w:r>
        <w:rPr>
          <w:spacing w:val="-7"/>
        </w:rPr>
        <w:t> </w:t>
      </w:r>
      <w:r>
        <w:rPr/>
        <w:t>analyze</w:t>
      </w:r>
      <w:r>
        <w:rPr>
          <w:spacing w:val="-3"/>
        </w:rPr>
        <w:t> </w:t>
      </w:r>
      <w:r>
        <w:rPr/>
        <w:t>the</w:t>
      </w:r>
      <w:r>
        <w:rPr>
          <w:spacing w:val="-3"/>
        </w:rPr>
        <w:t> </w:t>
      </w:r>
      <w:r>
        <w:rPr/>
        <w:t>emerging high volumes of structured and unstructured biomedical and biological data from several sources including hospitals, laboratories, pharmaceutical companies, and even social media. These data may include sequencing and gene expression, drug molecular structures, protein and drug interaction networks, clinical trial and electronic patient records, patient behavior,and self- reporting data in social media, regulatory monitoring data, and biomedical literature. Data</w:t>
      </w:r>
      <w:r>
        <w:rPr>
          <w:spacing w:val="40"/>
        </w:rPr>
        <w:t> </w:t>
      </w:r>
      <w:r>
        <w:rPr/>
        <w:t>mining methods can be used in several stages of drug discovery and development to achieve different goals.</w:t>
      </w:r>
    </w:p>
    <w:p>
      <w:pPr>
        <w:pStyle w:val="BodyText"/>
        <w:spacing w:line="360" w:lineRule="auto" w:before="158"/>
        <w:ind w:right="1433" w:firstLine="62"/>
      </w:pPr>
      <w:r>
        <w:rPr/>
        <w:t>Most new compounds fail during this approval process in clinical trials or cause adverse side effects. The</w:t>
      </w:r>
      <w:r>
        <w:rPr>
          <w:spacing w:val="-2"/>
        </w:rPr>
        <w:t> </w:t>
      </w:r>
      <w:r>
        <w:rPr/>
        <w:t>cost</w:t>
      </w:r>
      <w:r>
        <w:rPr>
          <w:spacing w:val="-1"/>
        </w:rPr>
        <w:t> </w:t>
      </w:r>
      <w:r>
        <w:rPr/>
        <w:t>of</w:t>
      </w:r>
      <w:r>
        <w:rPr>
          <w:spacing w:val="-9"/>
        </w:rPr>
        <w:t> </w:t>
      </w:r>
      <w:r>
        <w:rPr/>
        <w:t>successful</w:t>
      </w:r>
      <w:r>
        <w:rPr>
          <w:spacing w:val="-6"/>
        </w:rPr>
        <w:t> </w:t>
      </w:r>
      <w:r>
        <w:rPr/>
        <w:t>novel</w:t>
      </w:r>
      <w:r>
        <w:rPr>
          <w:spacing w:val="-10"/>
        </w:rPr>
        <w:t> </w:t>
      </w:r>
      <w:r>
        <w:rPr/>
        <w:t>chemistry-based</w:t>
      </w:r>
      <w:r>
        <w:rPr>
          <w:spacing w:val="-1"/>
        </w:rPr>
        <w:t> </w:t>
      </w:r>
      <w:r>
        <w:rPr/>
        <w:t>drug</w:t>
      </w:r>
      <w:r>
        <w:rPr>
          <w:spacing w:val="-1"/>
        </w:rPr>
        <w:t> </w:t>
      </w:r>
      <w:r>
        <w:rPr/>
        <w:t>development often</w:t>
      </w:r>
      <w:r>
        <w:rPr>
          <w:spacing w:val="-1"/>
        </w:rPr>
        <w:t> </w:t>
      </w:r>
      <w:r>
        <w:rPr/>
        <w:t>reaches millions</w:t>
      </w:r>
      <w:r>
        <w:rPr>
          <w:spacing w:val="-3"/>
        </w:rPr>
        <w:t> </w:t>
      </w:r>
      <w:r>
        <w:rPr/>
        <w:t>of dollars, and the time to introduce the drug</w:t>
      </w:r>
      <w:r>
        <w:rPr>
          <w:spacing w:val="-2"/>
        </w:rPr>
        <w:t> </w:t>
      </w:r>
      <w:r>
        <w:rPr/>
        <w:t>to market often comes close to a decade [1].</w:t>
      </w:r>
      <w:r>
        <w:rPr>
          <w:spacing w:val="-10"/>
        </w:rPr>
        <w:t> </w:t>
      </w:r>
      <w:r>
        <w:rPr/>
        <w:t>The high failure rate</w:t>
      </w:r>
      <w:r>
        <w:rPr>
          <w:spacing w:val="-9"/>
        </w:rPr>
        <w:t> </w:t>
      </w:r>
      <w:r>
        <w:rPr/>
        <w:t>of</w:t>
      </w:r>
      <w:r>
        <w:rPr>
          <w:spacing w:val="-6"/>
        </w:rPr>
        <w:t> </w:t>
      </w:r>
      <w:r>
        <w:rPr/>
        <w:t>drugs during this process, make the trial</w:t>
      </w:r>
      <w:r>
        <w:rPr>
          <w:spacing w:val="-7"/>
        </w:rPr>
        <w:t> </w:t>
      </w:r>
      <w:r>
        <w:rPr/>
        <w:t>phases known</w:t>
      </w:r>
      <w:r>
        <w:rPr>
          <w:spacing w:val="-3"/>
        </w:rPr>
        <w:t> </w:t>
      </w:r>
      <w:r>
        <w:rPr/>
        <w:t>as the “valley</w:t>
      </w:r>
      <w:r>
        <w:rPr>
          <w:spacing w:val="-8"/>
        </w:rPr>
        <w:t> </w:t>
      </w:r>
      <w:r>
        <w:rPr/>
        <w:t>of</w:t>
      </w:r>
      <w:r>
        <w:rPr>
          <w:spacing w:val="-6"/>
        </w:rPr>
        <w:t> </w:t>
      </w:r>
      <w:r>
        <w:rPr/>
        <w:t>death” [2]. Similar to many other domains, pharmaceutical data mining algorithms aim to limit the search space and provide recommendations to domain experts for hypothesis generation and further analysis and experiments. One way to categorize data mining and machine learning approaches</w:t>
      </w:r>
      <w:r>
        <w:rPr>
          <w:spacing w:val="40"/>
        </w:rPr>
        <w:t> </w:t>
      </w:r>
      <w:r>
        <w:rPr/>
        <w:t>is based on</w:t>
      </w:r>
      <w:r>
        <w:rPr>
          <w:spacing w:val="-1"/>
        </w:rPr>
        <w:t> </w:t>
      </w:r>
      <w:r>
        <w:rPr/>
        <w:t>their application</w:t>
      </w:r>
      <w:r>
        <w:rPr>
          <w:spacing w:val="-1"/>
        </w:rPr>
        <w:t> </w:t>
      </w:r>
      <w:r>
        <w:rPr/>
        <w:t>to pre-marketing and post-marketing stages. In</w:t>
      </w:r>
      <w:r>
        <w:rPr>
          <w:spacing w:val="-1"/>
        </w:rPr>
        <w:t> </w:t>
      </w:r>
      <w:r>
        <w:rPr/>
        <w:t>pre-marketing stage, data mining methods focus on discovery activities, including but not limited to, finding signals that indicate relations between drugs and targets, drugs and drugs, genes and diseases, protein</w:t>
      </w:r>
      <w:r>
        <w:rPr>
          <w:spacing w:val="40"/>
        </w:rPr>
        <w:t> </w:t>
      </w:r>
      <w:r>
        <w:rPr/>
        <w:t>and diseases, and finding bio-markers. In this stage potential interactions that could cause therapeutic or adverse effects are studied. Most of the chemical compounds under study at this stage have not been through clinical trails and the </w:t>
      </w:r>
      <w:r>
        <w:rPr>
          <w:i/>
        </w:rPr>
        <w:t>in silico </w:t>
      </w:r>
      <w:r>
        <w:rPr/>
        <w:t>experiments serve as a basis for</w:t>
      </w:r>
      <w:r>
        <w:rPr>
          <w:spacing w:val="40"/>
        </w:rPr>
        <w:t> </w:t>
      </w:r>
      <w:r>
        <w:rPr/>
        <w:t>further explorations for them. In the post marketing stage an important application of data analytics is in finding indications of adverse side effects for approved drugs. These algorithms provide a list of</w:t>
      </w:r>
      <w:r>
        <w:rPr>
          <w:spacing w:val="-1"/>
        </w:rPr>
        <w:t> </w:t>
      </w:r>
      <w:r>
        <w:rPr/>
        <w:t>potential</w:t>
      </w:r>
      <w:r>
        <w:rPr>
          <w:spacing w:val="-2"/>
        </w:rPr>
        <w:t> </w:t>
      </w:r>
      <w:r>
        <w:rPr/>
        <w:t>drug side effect associations that can be used for further studies.</w:t>
      </w:r>
    </w:p>
    <w:p>
      <w:pPr>
        <w:pStyle w:val="BodyText"/>
        <w:spacing w:line="362" w:lineRule="auto" w:before="2"/>
        <w:ind w:right="1444"/>
      </w:pPr>
      <w:r>
        <w:rPr/>
        <w:t>In this chapter we provide a brief overview of some data analytics applications in this domain, and</w:t>
      </w:r>
      <w:r>
        <w:rPr>
          <w:spacing w:val="42"/>
        </w:rPr>
        <w:t> </w:t>
      </w:r>
      <w:r>
        <w:rPr/>
        <w:t>mainly</w:t>
      </w:r>
      <w:r>
        <w:rPr>
          <w:spacing w:val="33"/>
        </w:rPr>
        <w:t> </w:t>
      </w:r>
      <w:r>
        <w:rPr/>
        <w:t>focus</w:t>
      </w:r>
      <w:r>
        <w:rPr>
          <w:spacing w:val="36"/>
        </w:rPr>
        <w:t> </w:t>
      </w:r>
      <w:r>
        <w:rPr/>
        <w:t>on</w:t>
      </w:r>
      <w:r>
        <w:rPr>
          <w:spacing w:val="32"/>
        </w:rPr>
        <w:t> </w:t>
      </w:r>
      <w:r>
        <w:rPr/>
        <w:t>two</w:t>
      </w:r>
      <w:r>
        <w:rPr>
          <w:spacing w:val="43"/>
        </w:rPr>
        <w:t> </w:t>
      </w:r>
      <w:r>
        <w:rPr/>
        <w:t>major</w:t>
      </w:r>
      <w:r>
        <w:rPr>
          <w:spacing w:val="39"/>
        </w:rPr>
        <w:t> </w:t>
      </w:r>
      <w:r>
        <w:rPr/>
        <w:t>tasks</w:t>
      </w:r>
      <w:r>
        <w:rPr>
          <w:spacing w:val="36"/>
        </w:rPr>
        <w:t> </w:t>
      </w:r>
      <w:r>
        <w:rPr/>
        <w:t>from</w:t>
      </w:r>
      <w:r>
        <w:rPr>
          <w:spacing w:val="28"/>
        </w:rPr>
        <w:t> </w:t>
      </w:r>
      <w:r>
        <w:rPr/>
        <w:t>each</w:t>
      </w:r>
      <w:r>
        <w:rPr>
          <w:spacing w:val="38"/>
        </w:rPr>
        <w:t> </w:t>
      </w:r>
      <w:r>
        <w:rPr/>
        <w:t>stage.We</w:t>
      </w:r>
      <w:r>
        <w:rPr>
          <w:spacing w:val="36"/>
        </w:rPr>
        <w:t> </w:t>
      </w:r>
      <w:r>
        <w:rPr/>
        <w:t>first</w:t>
      </w:r>
      <w:r>
        <w:rPr>
          <w:spacing w:val="43"/>
        </w:rPr>
        <w:t> </w:t>
      </w:r>
      <w:r>
        <w:rPr/>
        <w:t>summarize</w:t>
      </w:r>
      <w:r>
        <w:rPr>
          <w:spacing w:val="36"/>
        </w:rPr>
        <w:t> </w:t>
      </w:r>
      <w:r>
        <w:rPr/>
        <w:t>some</w:t>
      </w:r>
      <w:r>
        <w:rPr>
          <w:spacing w:val="37"/>
        </w:rPr>
        <w:t> </w:t>
      </w:r>
      <w:r>
        <w:rPr/>
        <w:t>of</w:t>
      </w:r>
      <w:r>
        <w:rPr>
          <w:spacing w:val="29"/>
        </w:rPr>
        <w:t> </w:t>
      </w:r>
      <w:r>
        <w:rPr/>
        <w:t>the</w:t>
      </w:r>
      <w:r>
        <w:rPr>
          <w:spacing w:val="42"/>
        </w:rPr>
        <w:t> </w:t>
      </w:r>
      <w:r>
        <w:rPr>
          <w:spacing w:val="-4"/>
        </w:rPr>
        <w:t>main</w:t>
      </w:r>
    </w:p>
    <w:p>
      <w:pPr>
        <w:spacing w:after="0" w:line="362" w:lineRule="auto"/>
        <w:sectPr>
          <w:footerReference w:type="default" r:id="rId11"/>
          <w:pgSz w:w="12240" w:h="15840"/>
          <w:pgMar w:header="0" w:footer="993" w:top="1380" w:bottom="1180" w:left="40" w:right="0"/>
          <w:pgNumType w:start="1"/>
        </w:sectPr>
      </w:pPr>
    </w:p>
    <w:p>
      <w:pPr>
        <w:pStyle w:val="BodyText"/>
        <w:spacing w:line="360" w:lineRule="auto" w:before="72"/>
        <w:ind w:right="1439"/>
      </w:pPr>
      <w:r>
        <w:rPr/>
        <w:t>methods for drug-target interaction prediction that is highly important during the pre-marketing stage. We then provide an overview of </w:t>
      </w:r>
      <w:r>
        <w:rPr>
          <w:i/>
        </w:rPr>
        <w:t>pharmacovigilance </w:t>
      </w:r>
      <w:r>
        <w:rPr/>
        <w:t>(or drug safety</w:t>
      </w:r>
      <w:r>
        <w:rPr>
          <w:spacing w:val="-2"/>
        </w:rPr>
        <w:t> </w:t>
      </w:r>
      <w:r>
        <w:rPr/>
        <w:t>surveillance) which is an important focus in the post-marketing stage.</w:t>
      </w:r>
    </w:p>
    <w:p>
      <w:pPr>
        <w:pStyle w:val="Heading3"/>
      </w:pPr>
      <w:r>
        <w:rPr/>
        <w:t>History</w:t>
      </w:r>
      <w:r>
        <w:rPr>
          <w:spacing w:val="-3"/>
        </w:rPr>
        <w:t> </w:t>
      </w:r>
      <w:r>
        <w:rPr/>
        <w:t>of</w:t>
      </w:r>
      <w:r>
        <w:rPr>
          <w:spacing w:val="-5"/>
        </w:rPr>
        <w:t> </w:t>
      </w:r>
      <w:r>
        <w:rPr/>
        <w:t>big</w:t>
      </w:r>
      <w:r>
        <w:rPr>
          <w:spacing w:val="-6"/>
        </w:rPr>
        <w:t> </w:t>
      </w:r>
      <w:r>
        <w:rPr/>
        <w:t>data</w:t>
      </w:r>
      <w:r>
        <w:rPr>
          <w:spacing w:val="-7"/>
        </w:rPr>
        <w:t> </w:t>
      </w:r>
      <w:r>
        <w:rPr>
          <w:spacing w:val="-2"/>
        </w:rPr>
        <w:t>analytics:</w:t>
      </w:r>
    </w:p>
    <w:p>
      <w:pPr>
        <w:pStyle w:val="BodyText"/>
        <w:spacing w:line="360" w:lineRule="auto" w:before="152"/>
        <w:ind w:right="1449"/>
      </w:pPr>
      <w:r>
        <w:rPr/>
        <w:drawing>
          <wp:anchor distT="0" distB="0" distL="0" distR="0" allowOverlap="1" layoutInCell="1" locked="0" behindDoc="1" simplePos="0" relativeHeight="487589888">
            <wp:simplePos x="0" y="0"/>
            <wp:positionH relativeFrom="page">
              <wp:posOffset>1028700</wp:posOffset>
            </wp:positionH>
            <wp:positionV relativeFrom="paragraph">
              <wp:posOffset>1161906</wp:posOffset>
            </wp:positionV>
            <wp:extent cx="5750469" cy="2973514"/>
            <wp:effectExtent l="0" t="0" r="0" b="0"/>
            <wp:wrapTopAndBottom/>
            <wp:docPr id="9" name="Image 9" descr="history of big data"/>
            <wp:cNvGraphicFramePr>
              <a:graphicFrameLocks/>
            </wp:cNvGraphicFramePr>
            <a:graphic>
              <a:graphicData uri="http://schemas.openxmlformats.org/drawingml/2006/picture">
                <pic:pic>
                  <pic:nvPicPr>
                    <pic:cNvPr id="9" name="Image 9" descr="history of big data"/>
                    <pic:cNvPicPr/>
                  </pic:nvPicPr>
                  <pic:blipFill>
                    <a:blip r:embed="rId12" cstate="print"/>
                    <a:stretch>
                      <a:fillRect/>
                    </a:stretch>
                  </pic:blipFill>
                  <pic:spPr>
                    <a:xfrm>
                      <a:off x="0" y="0"/>
                      <a:ext cx="5750469" cy="2973514"/>
                    </a:xfrm>
                    <a:prstGeom prst="rect">
                      <a:avLst/>
                    </a:prstGeom>
                  </pic:spPr>
                </pic:pic>
              </a:graphicData>
            </a:graphic>
          </wp:anchor>
        </w:drawing>
      </w:r>
      <w:r>
        <w:rPr>
          <w:color w:val="383838"/>
        </w:rPr>
        <w:t>The</w:t>
      </w:r>
      <w:r>
        <w:rPr>
          <w:color w:val="383838"/>
          <w:spacing w:val="40"/>
        </w:rPr>
        <w:t> </w:t>
      </w:r>
      <w:r>
        <w:rPr>
          <w:color w:val="383838"/>
        </w:rPr>
        <w:t>advent</w:t>
      </w:r>
      <w:r>
        <w:rPr>
          <w:color w:val="383838"/>
          <w:spacing w:val="40"/>
        </w:rPr>
        <w:t> </w:t>
      </w:r>
      <w:r>
        <w:rPr>
          <w:color w:val="383838"/>
        </w:rPr>
        <w:t>of</w:t>
      </w:r>
      <w:r>
        <w:rPr>
          <w:color w:val="383838"/>
          <w:spacing w:val="40"/>
        </w:rPr>
        <w:t> </w:t>
      </w:r>
      <w:r>
        <w:rPr>
          <w:color w:val="383838"/>
        </w:rPr>
        <w:t>big</w:t>
      </w:r>
      <w:r>
        <w:rPr>
          <w:color w:val="383838"/>
          <w:spacing w:val="40"/>
        </w:rPr>
        <w:t> </w:t>
      </w:r>
      <w:r>
        <w:rPr>
          <w:color w:val="383838"/>
        </w:rPr>
        <w:t>data</w:t>
      </w:r>
      <w:r>
        <w:rPr>
          <w:color w:val="383838"/>
          <w:spacing w:val="40"/>
        </w:rPr>
        <w:t> </w:t>
      </w:r>
      <w:r>
        <w:rPr>
          <w:color w:val="383838"/>
        </w:rPr>
        <w:t>analytics</w:t>
      </w:r>
      <w:r>
        <w:rPr>
          <w:color w:val="383838"/>
          <w:spacing w:val="40"/>
        </w:rPr>
        <w:t> </w:t>
      </w:r>
      <w:r>
        <w:rPr>
          <w:color w:val="383838"/>
        </w:rPr>
        <w:t>was</w:t>
      </w:r>
      <w:r>
        <w:rPr>
          <w:color w:val="383838"/>
          <w:spacing w:val="40"/>
        </w:rPr>
        <w:t> </w:t>
      </w:r>
      <w:r>
        <w:rPr>
          <w:color w:val="383838"/>
        </w:rPr>
        <w:t>a</w:t>
      </w:r>
      <w:r>
        <w:rPr>
          <w:color w:val="383838"/>
          <w:spacing w:val="40"/>
        </w:rPr>
        <w:t> </w:t>
      </w:r>
      <w:r>
        <w:rPr>
          <w:color w:val="383838"/>
        </w:rPr>
        <w:t>response</w:t>
      </w:r>
      <w:r>
        <w:rPr>
          <w:color w:val="383838"/>
          <w:spacing w:val="40"/>
        </w:rPr>
        <w:t> </w:t>
      </w:r>
      <w:r>
        <w:rPr>
          <w:color w:val="383838"/>
        </w:rPr>
        <w:t>to</w:t>
      </w:r>
      <w:r>
        <w:rPr>
          <w:color w:val="383838"/>
          <w:spacing w:val="40"/>
        </w:rPr>
        <w:t> </w:t>
      </w:r>
      <w:r>
        <w:rPr>
          <w:color w:val="383838"/>
        </w:rPr>
        <w:t>the</w:t>
      </w:r>
      <w:r>
        <w:rPr>
          <w:color w:val="383838"/>
          <w:spacing w:val="40"/>
        </w:rPr>
        <w:t> </w:t>
      </w:r>
      <w:r>
        <w:rPr>
          <w:color w:val="383838"/>
        </w:rPr>
        <w:t>rise</w:t>
      </w:r>
      <w:r>
        <w:rPr>
          <w:color w:val="383838"/>
          <w:spacing w:val="40"/>
        </w:rPr>
        <w:t> </w:t>
      </w:r>
      <w:r>
        <w:rPr>
          <w:color w:val="383838"/>
        </w:rPr>
        <w:t>of</w:t>
      </w:r>
      <w:r>
        <w:rPr>
          <w:color w:val="383838"/>
          <w:spacing w:val="40"/>
        </w:rPr>
        <w:t> </w:t>
      </w:r>
      <w:r>
        <w:rPr>
          <w:color w:val="383838"/>
        </w:rPr>
        <w:t>big</w:t>
      </w:r>
      <w:r>
        <w:rPr>
          <w:color w:val="383838"/>
          <w:spacing w:val="40"/>
        </w:rPr>
        <w:t> </w:t>
      </w:r>
      <w:r>
        <w:rPr>
          <w:color w:val="383838"/>
        </w:rPr>
        <w:t>data</w:t>
      </w:r>
      <w:r>
        <w:rPr>
          <w:color w:val="383838"/>
          <w:spacing w:val="40"/>
        </w:rPr>
        <w:t> </w:t>
      </w:r>
      <w:r>
        <w:rPr>
          <w:color w:val="383838"/>
        </w:rPr>
        <w:t>that</w:t>
      </w:r>
      <w:r>
        <w:rPr>
          <w:color w:val="383838"/>
          <w:spacing w:val="40"/>
        </w:rPr>
        <w:t> </w:t>
      </w:r>
      <w:r>
        <w:rPr>
          <w:color w:val="383838"/>
        </w:rPr>
        <w:t>started</w:t>
      </w:r>
      <w:r>
        <w:rPr>
          <w:color w:val="383838"/>
          <w:spacing w:val="40"/>
        </w:rPr>
        <w:t> </w:t>
      </w:r>
      <w:r>
        <w:rPr>
          <w:color w:val="383838"/>
        </w:rPr>
        <w:t>in</w:t>
      </w:r>
      <w:r>
        <w:rPr>
          <w:color w:val="383838"/>
          <w:spacing w:val="40"/>
        </w:rPr>
        <w:t> </w:t>
      </w:r>
      <w:r>
        <w:rPr>
          <w:color w:val="383838"/>
        </w:rPr>
        <w:t>the 1990s.</w:t>
      </w:r>
      <w:r>
        <w:rPr>
          <w:color w:val="383838"/>
          <w:spacing w:val="40"/>
        </w:rPr>
        <w:t> </w:t>
      </w:r>
      <w:r>
        <w:rPr>
          <w:color w:val="383838"/>
        </w:rPr>
        <w:t>Very</w:t>
      </w:r>
      <w:r>
        <w:rPr>
          <w:color w:val="383838"/>
          <w:spacing w:val="40"/>
        </w:rPr>
        <w:t> </w:t>
      </w:r>
      <w:r>
        <w:rPr>
          <w:color w:val="383838"/>
        </w:rPr>
        <w:t>Long</w:t>
      </w:r>
      <w:r>
        <w:rPr>
          <w:color w:val="383838"/>
          <w:spacing w:val="40"/>
        </w:rPr>
        <w:t> </w:t>
      </w:r>
      <w:r>
        <w:rPr>
          <w:color w:val="383838"/>
        </w:rPr>
        <w:t>before</w:t>
      </w:r>
      <w:r>
        <w:rPr>
          <w:color w:val="383838"/>
          <w:spacing w:val="40"/>
        </w:rPr>
        <w:t> </w:t>
      </w:r>
      <w:r>
        <w:rPr>
          <w:color w:val="383838"/>
        </w:rPr>
        <w:t>the</w:t>
      </w:r>
      <w:r>
        <w:rPr>
          <w:color w:val="383838"/>
          <w:spacing w:val="40"/>
        </w:rPr>
        <w:t> </w:t>
      </w:r>
      <w:r>
        <w:rPr>
          <w:color w:val="383838"/>
        </w:rPr>
        <w:t>term</w:t>
      </w:r>
      <w:r>
        <w:rPr>
          <w:color w:val="383838"/>
          <w:spacing w:val="40"/>
        </w:rPr>
        <w:t> </w:t>
      </w:r>
      <w:r>
        <w:rPr>
          <w:color w:val="383838"/>
        </w:rPr>
        <w:t>“big</w:t>
      </w:r>
      <w:r>
        <w:rPr>
          <w:color w:val="383838"/>
          <w:spacing w:val="40"/>
        </w:rPr>
        <w:t> </w:t>
      </w:r>
      <w:r>
        <w:rPr>
          <w:color w:val="383838"/>
        </w:rPr>
        <w:t>data”</w:t>
      </w:r>
      <w:r>
        <w:rPr>
          <w:color w:val="383838"/>
          <w:spacing w:val="40"/>
        </w:rPr>
        <w:t> </w:t>
      </w:r>
      <w:r>
        <w:rPr>
          <w:color w:val="383838"/>
        </w:rPr>
        <w:t>was</w:t>
      </w:r>
      <w:r>
        <w:rPr>
          <w:color w:val="383838"/>
          <w:spacing w:val="40"/>
        </w:rPr>
        <w:t> </w:t>
      </w:r>
      <w:r>
        <w:rPr>
          <w:color w:val="383838"/>
        </w:rPr>
        <w:t>coined,</w:t>
      </w:r>
      <w:r>
        <w:rPr>
          <w:color w:val="383838"/>
          <w:spacing w:val="40"/>
        </w:rPr>
        <w:t> </w:t>
      </w:r>
      <w:r>
        <w:rPr>
          <w:color w:val="383838"/>
        </w:rPr>
        <w:t>the</w:t>
      </w:r>
      <w:r>
        <w:rPr>
          <w:color w:val="383838"/>
          <w:spacing w:val="40"/>
        </w:rPr>
        <w:t> </w:t>
      </w:r>
      <w:r>
        <w:rPr>
          <w:color w:val="383838"/>
        </w:rPr>
        <w:t>concept</w:t>
      </w:r>
      <w:r>
        <w:rPr>
          <w:color w:val="383838"/>
          <w:spacing w:val="40"/>
        </w:rPr>
        <w:t> </w:t>
      </w:r>
      <w:r>
        <w:rPr>
          <w:color w:val="383838"/>
        </w:rPr>
        <w:t>was</w:t>
      </w:r>
      <w:r>
        <w:rPr>
          <w:color w:val="383838"/>
          <w:spacing w:val="40"/>
        </w:rPr>
        <w:t> </w:t>
      </w:r>
      <w:r>
        <w:rPr>
          <w:color w:val="383838"/>
        </w:rPr>
        <w:t>applied</w:t>
      </w:r>
      <w:r>
        <w:rPr>
          <w:color w:val="383838"/>
          <w:spacing w:val="40"/>
        </w:rPr>
        <w:t> </w:t>
      </w:r>
      <w:r>
        <w:rPr>
          <w:color w:val="383838"/>
        </w:rPr>
        <w:t>to</w:t>
      </w:r>
      <w:r>
        <w:rPr>
          <w:color w:val="383838"/>
          <w:spacing w:val="40"/>
        </w:rPr>
        <w:t> </w:t>
      </w:r>
      <w:r>
        <w:rPr>
          <w:color w:val="383838"/>
        </w:rPr>
        <w:t>the dawn</w:t>
      </w:r>
      <w:r>
        <w:rPr>
          <w:color w:val="383838"/>
          <w:spacing w:val="40"/>
        </w:rPr>
        <w:t> </w:t>
      </w:r>
      <w:r>
        <w:rPr>
          <w:color w:val="383838"/>
        </w:rPr>
        <w:t>of</w:t>
      </w:r>
      <w:r>
        <w:rPr>
          <w:color w:val="383838"/>
          <w:spacing w:val="40"/>
        </w:rPr>
        <w:t> </w:t>
      </w:r>
      <w:r>
        <w:rPr>
          <w:color w:val="383838"/>
        </w:rPr>
        <w:t>the</w:t>
      </w:r>
      <w:r>
        <w:rPr>
          <w:color w:val="383838"/>
          <w:spacing w:val="40"/>
        </w:rPr>
        <w:t> </w:t>
      </w:r>
      <w:r>
        <w:rPr>
          <w:color w:val="383838"/>
        </w:rPr>
        <w:t>computer</w:t>
      </w:r>
      <w:r>
        <w:rPr>
          <w:color w:val="383838"/>
          <w:spacing w:val="40"/>
        </w:rPr>
        <w:t> </w:t>
      </w:r>
      <w:r>
        <w:rPr>
          <w:color w:val="383838"/>
        </w:rPr>
        <w:t>age</w:t>
      </w:r>
      <w:r>
        <w:rPr>
          <w:color w:val="383838"/>
          <w:spacing w:val="40"/>
        </w:rPr>
        <w:t> </w:t>
      </w:r>
      <w:r>
        <w:rPr>
          <w:color w:val="383838"/>
        </w:rPr>
        <w:t>when</w:t>
      </w:r>
      <w:r>
        <w:rPr>
          <w:color w:val="383838"/>
          <w:spacing w:val="40"/>
        </w:rPr>
        <w:t> </w:t>
      </w:r>
      <w:r>
        <w:rPr>
          <w:color w:val="383838"/>
        </w:rPr>
        <w:t>businesses</w:t>
      </w:r>
      <w:r>
        <w:rPr>
          <w:color w:val="383838"/>
          <w:spacing w:val="40"/>
        </w:rPr>
        <w:t> </w:t>
      </w:r>
      <w:r>
        <w:rPr>
          <w:color w:val="383838"/>
        </w:rPr>
        <w:t>used</w:t>
      </w:r>
      <w:r>
        <w:rPr>
          <w:color w:val="383838"/>
          <w:spacing w:val="40"/>
        </w:rPr>
        <w:t> </w:t>
      </w:r>
      <w:r>
        <w:rPr>
          <w:color w:val="383838"/>
        </w:rPr>
        <w:t>large</w:t>
      </w:r>
      <w:r>
        <w:rPr>
          <w:color w:val="383838"/>
          <w:spacing w:val="40"/>
        </w:rPr>
        <w:t> </w:t>
      </w:r>
      <w:r>
        <w:rPr>
          <w:color w:val="383838"/>
        </w:rPr>
        <w:t>spreadsheets</w:t>
      </w:r>
      <w:r>
        <w:rPr>
          <w:color w:val="383838"/>
          <w:spacing w:val="40"/>
        </w:rPr>
        <w:t> </w:t>
      </w:r>
      <w:r>
        <w:rPr>
          <w:color w:val="383838"/>
        </w:rPr>
        <w:t>to</w:t>
      </w:r>
      <w:r>
        <w:rPr>
          <w:color w:val="383838"/>
          <w:spacing w:val="40"/>
        </w:rPr>
        <w:t> </w:t>
      </w:r>
      <w:r>
        <w:rPr>
          <w:color w:val="383838"/>
        </w:rPr>
        <w:t>crunch</w:t>
      </w:r>
      <w:r>
        <w:rPr>
          <w:color w:val="383838"/>
          <w:spacing w:val="40"/>
        </w:rPr>
        <w:t> </w:t>
      </w:r>
      <w:r>
        <w:rPr>
          <w:color w:val="383838"/>
        </w:rPr>
        <w:t>numbers</w:t>
      </w:r>
      <w:r>
        <w:rPr>
          <w:color w:val="383838"/>
          <w:spacing w:val="40"/>
        </w:rPr>
        <w:t> </w:t>
      </w:r>
      <w:r>
        <w:rPr>
          <w:color w:val="383838"/>
        </w:rPr>
        <w:t>and find trends.</w:t>
      </w:r>
    </w:p>
    <w:p>
      <w:pPr>
        <w:pStyle w:val="BodyText"/>
        <w:spacing w:before="248"/>
        <w:ind w:left="0"/>
        <w:jc w:val="left"/>
      </w:pPr>
    </w:p>
    <w:p>
      <w:pPr>
        <w:pStyle w:val="BodyText"/>
        <w:spacing w:before="1"/>
        <w:ind w:left="717" w:right="518"/>
        <w:jc w:val="center"/>
      </w:pPr>
      <w:r>
        <w:rPr>
          <w:color w:val="383838"/>
        </w:rPr>
        <w:t>Figure:1</w:t>
      </w:r>
      <w:r>
        <w:rPr>
          <w:color w:val="383838"/>
          <w:spacing w:val="26"/>
        </w:rPr>
        <w:t> </w:t>
      </w:r>
      <w:r>
        <w:rPr>
          <w:color w:val="383838"/>
        </w:rPr>
        <w:t>Big</w:t>
      </w:r>
      <w:r>
        <w:rPr>
          <w:color w:val="383838"/>
          <w:spacing w:val="27"/>
        </w:rPr>
        <w:t> </w:t>
      </w:r>
      <w:r>
        <w:rPr>
          <w:color w:val="383838"/>
        </w:rPr>
        <w:t>Data</w:t>
      </w:r>
      <w:r>
        <w:rPr>
          <w:color w:val="383838"/>
          <w:spacing w:val="25"/>
        </w:rPr>
        <w:t> </w:t>
      </w:r>
      <w:r>
        <w:rPr>
          <w:color w:val="383838"/>
          <w:spacing w:val="-2"/>
        </w:rPr>
        <w:t>Source</w:t>
      </w:r>
    </w:p>
    <w:p>
      <w:pPr>
        <w:pStyle w:val="BodyText"/>
        <w:ind w:left="0"/>
        <w:jc w:val="left"/>
      </w:pPr>
    </w:p>
    <w:p>
      <w:pPr>
        <w:pStyle w:val="BodyText"/>
        <w:spacing w:before="2"/>
        <w:ind w:left="0"/>
        <w:jc w:val="left"/>
      </w:pPr>
    </w:p>
    <w:p>
      <w:pPr>
        <w:pStyle w:val="BodyText"/>
        <w:spacing w:line="360" w:lineRule="auto" w:before="1"/>
        <w:ind w:right="1440"/>
      </w:pPr>
      <w:r>
        <w:rPr>
          <w:color w:val="383838"/>
        </w:rPr>
        <w:t>The large amount of data created in the late 1990s and early 2000s was fueled by new data sources. The popularity of mobile devices and search engines created more data than any company knew what to do with. Speed was another factor. The faster the data was made, the more it had to be handled. In 2005, Gartner explained that these are the “3 Vs.” of big data – variety, volume, and velocity. Recent</w:t>
      </w:r>
      <w:r>
        <w:rPr>
          <w:color w:val="383838"/>
          <w:spacing w:val="40"/>
        </w:rPr>
        <w:t> </w:t>
      </w:r>
      <w:r>
        <w:rPr>
          <w:color w:val="383838"/>
        </w:rPr>
        <w:t>research by IDC projected that</w:t>
      </w:r>
      <w:r>
        <w:rPr>
          <w:color w:val="383838"/>
          <w:spacing w:val="40"/>
        </w:rPr>
        <w:t> </w:t>
      </w:r>
      <w:r>
        <w:rPr>
          <w:color w:val="383838"/>
        </w:rPr>
        <w:t>data generation would grow</w:t>
      </w:r>
      <w:r>
        <w:rPr>
          <w:color w:val="383838"/>
          <w:spacing w:val="40"/>
        </w:rPr>
        <w:t> </w:t>
      </w:r>
      <w:r>
        <w:rPr>
          <w:color w:val="383838"/>
        </w:rPr>
        <w:t>tenfold</w:t>
      </w:r>
      <w:r>
        <w:rPr>
          <w:color w:val="383838"/>
          <w:spacing w:val="40"/>
        </w:rPr>
        <w:t> </w:t>
      </w:r>
      <w:r>
        <w:rPr>
          <w:color w:val="383838"/>
        </w:rPr>
        <w:t>worldwide</w:t>
      </w:r>
      <w:r>
        <w:rPr>
          <w:color w:val="383838"/>
          <w:spacing w:val="40"/>
        </w:rPr>
        <w:t> </w:t>
      </w:r>
      <w:r>
        <w:rPr>
          <w:color w:val="383838"/>
        </w:rPr>
        <w:t>by</w:t>
      </w:r>
      <w:r>
        <w:rPr>
          <w:color w:val="383838"/>
          <w:spacing w:val="40"/>
        </w:rPr>
        <w:t> </w:t>
      </w:r>
      <w:r>
        <w:rPr>
          <w:color w:val="383838"/>
        </w:rPr>
        <w:t>2020.Anyone</w:t>
      </w:r>
      <w:r>
        <w:rPr>
          <w:color w:val="383838"/>
          <w:spacing w:val="40"/>
        </w:rPr>
        <w:t> </w:t>
      </w:r>
      <w:r>
        <w:rPr>
          <w:color w:val="383838"/>
        </w:rPr>
        <w:t>who</w:t>
      </w:r>
      <w:r>
        <w:rPr>
          <w:color w:val="383838"/>
          <w:spacing w:val="40"/>
        </w:rPr>
        <w:t> </w:t>
      </w:r>
      <w:r>
        <w:rPr>
          <w:color w:val="383838"/>
        </w:rPr>
        <w:t>could</w:t>
      </w:r>
      <w:r>
        <w:rPr>
          <w:color w:val="383838"/>
          <w:spacing w:val="40"/>
        </w:rPr>
        <w:t> </w:t>
      </w:r>
      <w:r>
        <w:rPr>
          <w:color w:val="383838"/>
        </w:rPr>
        <w:t>tame</w:t>
      </w:r>
      <w:r>
        <w:rPr>
          <w:color w:val="383838"/>
          <w:spacing w:val="40"/>
        </w:rPr>
        <w:t> </w:t>
      </w:r>
      <w:r>
        <w:rPr>
          <w:color w:val="383838"/>
        </w:rPr>
        <w:t>the</w:t>
      </w:r>
      <w:r>
        <w:rPr>
          <w:color w:val="383838"/>
          <w:spacing w:val="40"/>
        </w:rPr>
        <w:t> </w:t>
      </w:r>
      <w:r>
        <w:rPr>
          <w:color w:val="383838"/>
        </w:rPr>
        <w:t>vast</w:t>
      </w:r>
      <w:r>
        <w:rPr>
          <w:color w:val="383838"/>
          <w:spacing w:val="40"/>
        </w:rPr>
        <w:t> </w:t>
      </w:r>
      <w:r>
        <w:rPr>
          <w:color w:val="383838"/>
        </w:rPr>
        <w:t>amount</w:t>
      </w:r>
      <w:r>
        <w:rPr>
          <w:color w:val="383838"/>
          <w:spacing w:val="40"/>
        </w:rPr>
        <w:t> </w:t>
      </w:r>
      <w:r>
        <w:rPr>
          <w:color w:val="383838"/>
        </w:rPr>
        <w:t>of</w:t>
      </w:r>
      <w:r>
        <w:rPr>
          <w:color w:val="383838"/>
          <w:spacing w:val="40"/>
        </w:rPr>
        <w:t> </w:t>
      </w:r>
      <w:r>
        <w:rPr>
          <w:color w:val="383838"/>
        </w:rPr>
        <w:t>raw, unstructured information would open up a treasure chest of never-before-seen consumer behavior,</w:t>
      </w:r>
      <w:r>
        <w:rPr>
          <w:color w:val="383838"/>
          <w:spacing w:val="70"/>
        </w:rPr>
        <w:t> </w:t>
      </w:r>
      <w:r>
        <w:rPr>
          <w:color w:val="383838"/>
        </w:rPr>
        <w:t>business</w:t>
      </w:r>
      <w:r>
        <w:rPr>
          <w:color w:val="383838"/>
          <w:spacing w:val="63"/>
        </w:rPr>
        <w:t> </w:t>
      </w:r>
      <w:r>
        <w:rPr>
          <w:color w:val="383838"/>
        </w:rPr>
        <w:t>operations,</w:t>
      </w:r>
      <w:r>
        <w:rPr>
          <w:color w:val="383838"/>
          <w:spacing w:val="76"/>
        </w:rPr>
        <w:t> </w:t>
      </w:r>
      <w:r>
        <w:rPr>
          <w:color w:val="383838"/>
        </w:rPr>
        <w:t>natural</w:t>
      </w:r>
      <w:r>
        <w:rPr>
          <w:color w:val="383838"/>
          <w:spacing w:val="40"/>
        </w:rPr>
        <w:t> </w:t>
      </w:r>
      <w:r>
        <w:rPr>
          <w:color w:val="383838"/>
        </w:rPr>
        <w:t>phenomena,</w:t>
      </w:r>
      <w:r>
        <w:rPr>
          <w:color w:val="383838"/>
          <w:spacing w:val="70"/>
        </w:rPr>
        <w:t> </w:t>
      </w:r>
      <w:r>
        <w:rPr>
          <w:color w:val="383838"/>
        </w:rPr>
        <w:t>and</w:t>
      </w:r>
      <w:r>
        <w:rPr>
          <w:color w:val="383838"/>
          <w:spacing w:val="66"/>
        </w:rPr>
        <w:t> </w:t>
      </w:r>
      <w:r>
        <w:rPr>
          <w:color w:val="383838"/>
        </w:rPr>
        <w:t>population</w:t>
      </w:r>
      <w:r>
        <w:rPr>
          <w:color w:val="383838"/>
          <w:spacing w:val="40"/>
        </w:rPr>
        <w:t> </w:t>
      </w:r>
      <w:r>
        <w:rPr>
          <w:color w:val="383838"/>
        </w:rPr>
        <w:t>change.</w:t>
      </w:r>
      <w:r>
        <w:rPr>
          <w:color w:val="383838"/>
          <w:spacing w:val="70"/>
        </w:rPr>
        <w:t> </w:t>
      </w:r>
      <w:r>
        <w:rPr>
          <w:color w:val="383838"/>
        </w:rPr>
        <w:t>Traditional</w:t>
      </w:r>
      <w:r>
        <w:rPr>
          <w:color w:val="383838"/>
          <w:spacing w:val="40"/>
        </w:rPr>
        <w:t> </w:t>
      </w:r>
      <w:r>
        <w:rPr>
          <w:color w:val="383838"/>
        </w:rPr>
        <w:t>data</w:t>
      </w:r>
    </w:p>
    <w:p>
      <w:pPr>
        <w:spacing w:after="0" w:line="360" w:lineRule="auto"/>
        <w:sectPr>
          <w:pgSz w:w="12240" w:h="15840"/>
          <w:pgMar w:header="0" w:footer="993" w:top="1360" w:bottom="1180" w:left="40" w:right="0"/>
        </w:sectPr>
      </w:pPr>
    </w:p>
    <w:p>
      <w:pPr>
        <w:pStyle w:val="BodyText"/>
        <w:spacing w:line="360" w:lineRule="auto" w:before="72"/>
        <w:ind w:right="1439"/>
        <w:rPr>
          <w:rFonts w:ascii="Arial MT" w:hAnsi="Arial MT"/>
        </w:rPr>
      </w:pPr>
      <w:r>
        <w:rPr>
          <w:color w:val="383838"/>
        </w:rPr>
        <w:t>warehouses</w:t>
      </w:r>
      <w:r>
        <w:rPr>
          <w:color w:val="383838"/>
          <w:spacing w:val="40"/>
        </w:rPr>
        <w:t> </w:t>
      </w:r>
      <w:r>
        <w:rPr>
          <w:color w:val="383838"/>
        </w:rPr>
        <w:t>and</w:t>
      </w:r>
      <w:r>
        <w:rPr>
          <w:color w:val="383838"/>
          <w:spacing w:val="40"/>
        </w:rPr>
        <w:t> </w:t>
      </w:r>
      <w:r>
        <w:rPr>
          <w:color w:val="383838"/>
        </w:rPr>
        <w:t>relational</w:t>
      </w:r>
      <w:r>
        <w:rPr>
          <w:color w:val="383838"/>
          <w:spacing w:val="40"/>
        </w:rPr>
        <w:t> </w:t>
      </w:r>
      <w:r>
        <w:rPr>
          <w:color w:val="383838"/>
        </w:rPr>
        <w:t>databases</w:t>
      </w:r>
      <w:r>
        <w:rPr>
          <w:color w:val="383838"/>
          <w:spacing w:val="40"/>
        </w:rPr>
        <w:t> </w:t>
      </w:r>
      <w:r>
        <w:rPr>
          <w:color w:val="383838"/>
        </w:rPr>
        <w:t>were</w:t>
      </w:r>
      <w:r>
        <w:rPr>
          <w:color w:val="383838"/>
          <w:spacing w:val="40"/>
        </w:rPr>
        <w:t> </w:t>
      </w:r>
      <w:r>
        <w:rPr>
          <w:color w:val="383838"/>
        </w:rPr>
        <w:t>not</w:t>
      </w:r>
      <w:r>
        <w:rPr>
          <w:color w:val="383838"/>
          <w:spacing w:val="40"/>
        </w:rPr>
        <w:t> </w:t>
      </w:r>
      <w:r>
        <w:rPr>
          <w:color w:val="383838"/>
        </w:rPr>
        <w:t>up</w:t>
      </w:r>
      <w:r>
        <w:rPr>
          <w:color w:val="383838"/>
          <w:spacing w:val="40"/>
        </w:rPr>
        <w:t> </w:t>
      </w:r>
      <w:r>
        <w:rPr>
          <w:color w:val="383838"/>
        </w:rPr>
        <w:t>to</w:t>
      </w:r>
      <w:r>
        <w:rPr>
          <w:color w:val="383838"/>
          <w:spacing w:val="40"/>
        </w:rPr>
        <w:t> </w:t>
      </w:r>
      <w:r>
        <w:rPr>
          <w:color w:val="383838"/>
        </w:rPr>
        <w:t>the</w:t>
      </w:r>
      <w:r>
        <w:rPr>
          <w:color w:val="383838"/>
          <w:spacing w:val="40"/>
        </w:rPr>
        <w:t> </w:t>
      </w:r>
      <w:r>
        <w:rPr>
          <w:color w:val="383838"/>
        </w:rPr>
        <w:t>task.</w:t>
      </w:r>
      <w:r>
        <w:rPr>
          <w:color w:val="383838"/>
          <w:spacing w:val="40"/>
        </w:rPr>
        <w:t> </w:t>
      </w:r>
      <w:r>
        <w:rPr>
          <w:color w:val="383838"/>
        </w:rPr>
        <w:t>Innovation</w:t>
      </w:r>
      <w:r>
        <w:rPr>
          <w:color w:val="383838"/>
          <w:spacing w:val="40"/>
        </w:rPr>
        <w:t> </w:t>
      </w:r>
      <w:r>
        <w:rPr>
          <w:color w:val="383838"/>
        </w:rPr>
        <w:t>was</w:t>
      </w:r>
      <w:r>
        <w:rPr>
          <w:color w:val="383838"/>
          <w:spacing w:val="40"/>
        </w:rPr>
        <w:t> </w:t>
      </w:r>
      <w:r>
        <w:rPr>
          <w:color w:val="383838"/>
        </w:rPr>
        <w:t>needed.</w:t>
      </w:r>
      <w:r>
        <w:rPr>
          <w:color w:val="383838"/>
          <w:spacing w:val="40"/>
        </w:rPr>
        <w:t> </w:t>
      </w:r>
      <w:r>
        <w:rPr>
          <w:color w:val="383838"/>
        </w:rPr>
        <w:t>In 2006,</w:t>
      </w:r>
      <w:r>
        <w:rPr>
          <w:color w:val="383838"/>
          <w:spacing w:val="40"/>
        </w:rPr>
        <w:t> </w:t>
      </w:r>
      <w:r>
        <w:rPr>
          <w:color w:val="383838"/>
        </w:rPr>
        <w:t>Hadoop</w:t>
      </w:r>
      <w:r>
        <w:rPr>
          <w:color w:val="383838"/>
          <w:spacing w:val="40"/>
        </w:rPr>
        <w:t> </w:t>
      </w:r>
      <w:r>
        <w:rPr>
          <w:color w:val="383838"/>
        </w:rPr>
        <w:t>was</w:t>
      </w:r>
      <w:r>
        <w:rPr>
          <w:color w:val="383838"/>
          <w:spacing w:val="40"/>
        </w:rPr>
        <w:t> </w:t>
      </w:r>
      <w:r>
        <w:rPr>
          <w:color w:val="383838"/>
        </w:rPr>
        <w:t>created</w:t>
      </w:r>
      <w:r>
        <w:rPr>
          <w:color w:val="383838"/>
          <w:spacing w:val="40"/>
        </w:rPr>
        <w:t> </w:t>
      </w:r>
      <w:r>
        <w:rPr>
          <w:color w:val="383838"/>
        </w:rPr>
        <w:t>by</w:t>
      </w:r>
      <w:r>
        <w:rPr>
          <w:color w:val="383838"/>
          <w:spacing w:val="40"/>
        </w:rPr>
        <w:t> </w:t>
      </w:r>
      <w:r>
        <w:rPr>
          <w:color w:val="383838"/>
        </w:rPr>
        <w:t>engineers</w:t>
      </w:r>
      <w:r>
        <w:rPr>
          <w:color w:val="383838"/>
          <w:spacing w:val="40"/>
        </w:rPr>
        <w:t> </w:t>
      </w:r>
      <w:r>
        <w:rPr>
          <w:color w:val="383838"/>
        </w:rPr>
        <w:t>from</w:t>
      </w:r>
      <w:r>
        <w:rPr>
          <w:color w:val="383838"/>
          <w:spacing w:val="40"/>
        </w:rPr>
        <w:t> </w:t>
      </w:r>
      <w:r>
        <w:rPr>
          <w:color w:val="383838"/>
        </w:rPr>
        <w:t>Yahoo</w:t>
      </w:r>
      <w:r>
        <w:rPr>
          <w:color w:val="383838"/>
          <w:spacing w:val="40"/>
        </w:rPr>
        <w:t> </w:t>
      </w:r>
      <w:r>
        <w:rPr>
          <w:color w:val="383838"/>
        </w:rPr>
        <w:t>and</w:t>
      </w:r>
      <w:r>
        <w:rPr>
          <w:color w:val="383838"/>
          <w:spacing w:val="40"/>
        </w:rPr>
        <w:t> </w:t>
      </w:r>
      <w:r>
        <w:rPr>
          <w:color w:val="383838"/>
        </w:rPr>
        <w:t>launched</w:t>
      </w:r>
      <w:r>
        <w:rPr>
          <w:color w:val="383838"/>
          <w:spacing w:val="40"/>
        </w:rPr>
        <w:t> </w:t>
      </w:r>
      <w:r>
        <w:rPr>
          <w:color w:val="383838"/>
        </w:rPr>
        <w:t>as</w:t>
      </w:r>
      <w:r>
        <w:rPr>
          <w:color w:val="383838"/>
          <w:spacing w:val="40"/>
        </w:rPr>
        <w:t> </w:t>
      </w:r>
      <w:r>
        <w:rPr>
          <w:color w:val="383838"/>
        </w:rPr>
        <w:t>an</w:t>
      </w:r>
      <w:r>
        <w:rPr>
          <w:color w:val="383838"/>
          <w:spacing w:val="40"/>
        </w:rPr>
        <w:t> </w:t>
      </w:r>
      <w:r>
        <w:rPr>
          <w:color w:val="383838"/>
        </w:rPr>
        <w:t>open-source Apache project.</w:t>
      </w:r>
      <w:r>
        <w:rPr>
          <w:color w:val="383838"/>
          <w:spacing w:val="40"/>
        </w:rPr>
        <w:t> </w:t>
      </w:r>
      <w:r>
        <w:rPr>
          <w:color w:val="383838"/>
        </w:rPr>
        <w:t>The distributed processing platform made</w:t>
      </w:r>
      <w:r>
        <w:rPr>
          <w:color w:val="383838"/>
          <w:spacing w:val="40"/>
        </w:rPr>
        <w:t> </w:t>
      </w:r>
      <w:r>
        <w:rPr>
          <w:color w:val="383838"/>
        </w:rPr>
        <w:t>it</w:t>
      </w:r>
      <w:r>
        <w:rPr>
          <w:color w:val="383838"/>
          <w:spacing w:val="40"/>
        </w:rPr>
        <w:t> </w:t>
      </w:r>
      <w:r>
        <w:rPr>
          <w:color w:val="383838"/>
        </w:rPr>
        <w:t>possible to</w:t>
      </w:r>
      <w:r>
        <w:rPr>
          <w:color w:val="383838"/>
          <w:spacing w:val="40"/>
        </w:rPr>
        <w:t> </w:t>
      </w:r>
      <w:r>
        <w:rPr>
          <w:color w:val="383838"/>
        </w:rPr>
        <w:t>run big data applications</w:t>
      </w:r>
      <w:r>
        <w:rPr>
          <w:color w:val="383838"/>
          <w:spacing w:val="35"/>
        </w:rPr>
        <w:t> </w:t>
      </w:r>
      <w:r>
        <w:rPr>
          <w:color w:val="383838"/>
        </w:rPr>
        <w:t>on a</w:t>
      </w:r>
      <w:r>
        <w:rPr>
          <w:color w:val="383838"/>
          <w:spacing w:val="37"/>
        </w:rPr>
        <w:t> </w:t>
      </w:r>
      <w:r>
        <w:rPr>
          <w:color w:val="383838"/>
        </w:rPr>
        <w:t>clustered</w:t>
      </w:r>
      <w:r>
        <w:rPr>
          <w:color w:val="383838"/>
          <w:spacing w:val="38"/>
        </w:rPr>
        <w:t> </w:t>
      </w:r>
      <w:r>
        <w:rPr>
          <w:color w:val="383838"/>
        </w:rPr>
        <w:t>platform.</w:t>
      </w:r>
      <w:r>
        <w:rPr>
          <w:color w:val="383838"/>
          <w:spacing w:val="40"/>
        </w:rPr>
        <w:t> </w:t>
      </w:r>
      <w:r>
        <w:rPr>
          <w:color w:val="383838"/>
        </w:rPr>
        <w:t>This</w:t>
      </w:r>
      <w:r>
        <w:rPr>
          <w:color w:val="383838"/>
          <w:spacing w:val="40"/>
        </w:rPr>
        <w:t> </w:t>
      </w:r>
      <w:r>
        <w:rPr>
          <w:color w:val="383838"/>
        </w:rPr>
        <w:t>is</w:t>
      </w:r>
      <w:r>
        <w:rPr>
          <w:color w:val="383838"/>
          <w:spacing w:val="35"/>
        </w:rPr>
        <w:t> </w:t>
      </w:r>
      <w:r>
        <w:rPr>
          <w:color w:val="383838"/>
        </w:rPr>
        <w:t>the</w:t>
      </w:r>
      <w:r>
        <w:rPr>
          <w:color w:val="383838"/>
          <w:spacing w:val="40"/>
        </w:rPr>
        <w:t> </w:t>
      </w:r>
      <w:r>
        <w:rPr>
          <w:color w:val="383838"/>
        </w:rPr>
        <w:t>main</w:t>
      </w:r>
      <w:r>
        <w:rPr>
          <w:color w:val="383838"/>
          <w:spacing w:val="38"/>
        </w:rPr>
        <w:t> </w:t>
      </w:r>
      <w:r>
        <w:rPr>
          <w:color w:val="383838"/>
        </w:rPr>
        <w:t>difference</w:t>
      </w:r>
      <w:r>
        <w:rPr>
          <w:color w:val="383838"/>
          <w:spacing w:val="40"/>
        </w:rPr>
        <w:t> </w:t>
      </w:r>
      <w:r>
        <w:rPr>
          <w:color w:val="383838"/>
        </w:rPr>
        <w:t>between traditional and</w:t>
      </w:r>
      <w:r>
        <w:rPr>
          <w:color w:val="383838"/>
          <w:spacing w:val="40"/>
        </w:rPr>
        <w:t> </w:t>
      </w:r>
      <w:r>
        <w:rPr>
          <w:color w:val="383838"/>
        </w:rPr>
        <w:t>big data analytics. At first, big companies like Google and Face book used big data analytics. In 2010,</w:t>
      </w:r>
      <w:r>
        <w:rPr>
          <w:color w:val="383838"/>
          <w:spacing w:val="40"/>
        </w:rPr>
        <w:t> </w:t>
      </w:r>
      <w:r>
        <w:rPr>
          <w:color w:val="383838"/>
        </w:rPr>
        <w:t>retailers,</w:t>
      </w:r>
      <w:r>
        <w:rPr>
          <w:color w:val="383838"/>
          <w:spacing w:val="40"/>
        </w:rPr>
        <w:t> </w:t>
      </w:r>
      <w:r>
        <w:rPr>
          <w:color w:val="383838"/>
        </w:rPr>
        <w:t>banks,</w:t>
      </w:r>
      <w:r>
        <w:rPr>
          <w:color w:val="383838"/>
          <w:spacing w:val="40"/>
        </w:rPr>
        <w:t> </w:t>
      </w:r>
      <w:r>
        <w:rPr>
          <w:color w:val="383838"/>
        </w:rPr>
        <w:t>manufacturers,</w:t>
      </w:r>
      <w:r>
        <w:rPr>
          <w:color w:val="383838"/>
          <w:spacing w:val="40"/>
        </w:rPr>
        <w:t> </w:t>
      </w:r>
      <w:r>
        <w:rPr>
          <w:color w:val="383838"/>
        </w:rPr>
        <w:t>and</w:t>
      </w:r>
      <w:r>
        <w:rPr>
          <w:color w:val="383838"/>
          <w:spacing w:val="40"/>
        </w:rPr>
        <w:t> </w:t>
      </w:r>
      <w:r>
        <w:rPr>
          <w:color w:val="383838"/>
        </w:rPr>
        <w:t>healthcare</w:t>
      </w:r>
      <w:r>
        <w:rPr>
          <w:color w:val="383838"/>
          <w:spacing w:val="40"/>
        </w:rPr>
        <w:t> </w:t>
      </w:r>
      <w:r>
        <w:rPr>
          <w:color w:val="383838"/>
        </w:rPr>
        <w:t>companies</w:t>
      </w:r>
      <w:r>
        <w:rPr>
          <w:color w:val="383838"/>
          <w:spacing w:val="40"/>
        </w:rPr>
        <w:t> </w:t>
      </w:r>
      <w:r>
        <w:rPr>
          <w:color w:val="383838"/>
        </w:rPr>
        <w:t>began</w:t>
      </w:r>
      <w:r>
        <w:rPr>
          <w:color w:val="383838"/>
          <w:spacing w:val="40"/>
        </w:rPr>
        <w:t> </w:t>
      </w:r>
      <w:r>
        <w:rPr>
          <w:color w:val="383838"/>
        </w:rPr>
        <w:t>to</w:t>
      </w:r>
      <w:r>
        <w:rPr>
          <w:color w:val="383838"/>
          <w:spacing w:val="40"/>
        </w:rPr>
        <w:t> </w:t>
      </w:r>
      <w:r>
        <w:rPr>
          <w:color w:val="383838"/>
        </w:rPr>
        <w:t>understand</w:t>
      </w:r>
      <w:r>
        <w:rPr>
          <w:color w:val="383838"/>
          <w:spacing w:val="40"/>
        </w:rPr>
        <w:t> </w:t>
      </w:r>
      <w:r>
        <w:rPr>
          <w:color w:val="383838"/>
        </w:rPr>
        <w:t>the value of being big data analytics companies as well. Initially, large organizations with on- premises</w:t>
      </w:r>
      <w:r>
        <w:rPr>
          <w:color w:val="383838"/>
          <w:spacing w:val="40"/>
        </w:rPr>
        <w:t> </w:t>
      </w:r>
      <w:r>
        <w:rPr>
          <w:color w:val="383838"/>
        </w:rPr>
        <w:t>data</w:t>
      </w:r>
      <w:r>
        <w:rPr>
          <w:color w:val="383838"/>
          <w:spacing w:val="40"/>
        </w:rPr>
        <w:t> </w:t>
      </w:r>
      <w:r>
        <w:rPr>
          <w:color w:val="383838"/>
        </w:rPr>
        <w:t>systems</w:t>
      </w:r>
      <w:r>
        <w:rPr>
          <w:color w:val="383838"/>
          <w:spacing w:val="40"/>
        </w:rPr>
        <w:t> </w:t>
      </w:r>
      <w:r>
        <w:rPr>
          <w:color w:val="383838"/>
        </w:rPr>
        <w:t>were</w:t>
      </w:r>
      <w:r>
        <w:rPr>
          <w:color w:val="383838"/>
          <w:spacing w:val="40"/>
        </w:rPr>
        <w:t> </w:t>
      </w:r>
      <w:r>
        <w:rPr>
          <w:color w:val="383838"/>
        </w:rPr>
        <w:t>best</w:t>
      </w:r>
      <w:r>
        <w:rPr>
          <w:color w:val="383838"/>
          <w:spacing w:val="40"/>
        </w:rPr>
        <w:t> </w:t>
      </w:r>
      <w:r>
        <w:rPr>
          <w:color w:val="383838"/>
        </w:rPr>
        <w:t>suited</w:t>
      </w:r>
      <w:r>
        <w:rPr>
          <w:color w:val="383838"/>
          <w:spacing w:val="40"/>
        </w:rPr>
        <w:t> </w:t>
      </w:r>
      <w:r>
        <w:rPr>
          <w:color w:val="383838"/>
        </w:rPr>
        <w:t>to</w:t>
      </w:r>
      <w:r>
        <w:rPr>
          <w:color w:val="383838"/>
          <w:spacing w:val="40"/>
        </w:rPr>
        <w:t> </w:t>
      </w:r>
      <w:r>
        <w:rPr>
          <w:color w:val="383838"/>
        </w:rPr>
        <w:t>collect</w:t>
      </w:r>
      <w:r>
        <w:rPr>
          <w:color w:val="383838"/>
          <w:spacing w:val="40"/>
        </w:rPr>
        <w:t> </w:t>
      </w:r>
      <w:r>
        <w:rPr>
          <w:color w:val="383838"/>
        </w:rPr>
        <w:t>and</w:t>
      </w:r>
      <w:r>
        <w:rPr>
          <w:color w:val="383838"/>
          <w:spacing w:val="40"/>
        </w:rPr>
        <w:t> </w:t>
      </w:r>
      <w:r>
        <w:rPr>
          <w:color w:val="383838"/>
        </w:rPr>
        <w:t>analyze</w:t>
      </w:r>
      <w:r>
        <w:rPr>
          <w:color w:val="383838"/>
          <w:spacing w:val="40"/>
        </w:rPr>
        <w:t> </w:t>
      </w:r>
      <w:r>
        <w:rPr>
          <w:color w:val="383838"/>
        </w:rPr>
        <w:t>large</w:t>
      </w:r>
      <w:r>
        <w:rPr>
          <w:color w:val="383838"/>
          <w:spacing w:val="40"/>
        </w:rPr>
        <w:t> </w:t>
      </w:r>
      <w:r>
        <w:rPr>
          <w:color w:val="383838"/>
        </w:rPr>
        <w:t>data</w:t>
      </w:r>
      <w:r>
        <w:rPr>
          <w:color w:val="383838"/>
          <w:spacing w:val="40"/>
        </w:rPr>
        <w:t> </w:t>
      </w:r>
      <w:r>
        <w:rPr>
          <w:color w:val="383838"/>
        </w:rPr>
        <w:t>sets.</w:t>
      </w:r>
      <w:r>
        <w:rPr>
          <w:color w:val="383838"/>
          <w:spacing w:val="40"/>
        </w:rPr>
        <w:t> </w:t>
      </w:r>
      <w:r>
        <w:rPr>
          <w:color w:val="383838"/>
        </w:rPr>
        <w:t>But</w:t>
      </w:r>
      <w:r>
        <w:rPr>
          <w:color w:val="383838"/>
          <w:spacing w:val="40"/>
        </w:rPr>
        <w:t> </w:t>
      </w:r>
      <w:r>
        <w:rPr>
          <w:color w:val="383838"/>
        </w:rPr>
        <w:t>Amazon Web</w:t>
      </w:r>
      <w:r>
        <w:rPr>
          <w:color w:val="383838"/>
          <w:spacing w:val="30"/>
        </w:rPr>
        <w:t> </w:t>
      </w:r>
      <w:r>
        <w:rPr>
          <w:color w:val="383838"/>
        </w:rPr>
        <w:t>Services</w:t>
      </w:r>
      <w:r>
        <w:rPr>
          <w:color w:val="383838"/>
          <w:spacing w:val="33"/>
        </w:rPr>
        <w:t> </w:t>
      </w:r>
      <w:r>
        <w:rPr>
          <w:color w:val="383838"/>
        </w:rPr>
        <w:t>and</w:t>
      </w:r>
      <w:r>
        <w:rPr>
          <w:color w:val="383838"/>
          <w:spacing w:val="36"/>
        </w:rPr>
        <w:t> </w:t>
      </w:r>
      <w:r>
        <w:rPr>
          <w:color w:val="383838"/>
        </w:rPr>
        <w:t>other</w:t>
      </w:r>
      <w:r>
        <w:rPr>
          <w:color w:val="383838"/>
          <w:spacing w:val="38"/>
        </w:rPr>
        <w:t> </w:t>
      </w:r>
      <w:r>
        <w:rPr>
          <w:color w:val="383838"/>
        </w:rPr>
        <w:t>cloud</w:t>
      </w:r>
      <w:r>
        <w:rPr>
          <w:color w:val="383838"/>
          <w:spacing w:val="36"/>
        </w:rPr>
        <w:t> </w:t>
      </w:r>
      <w:r>
        <w:rPr>
          <w:color w:val="383838"/>
        </w:rPr>
        <w:t>platform</w:t>
      </w:r>
      <w:r>
        <w:rPr>
          <w:color w:val="383838"/>
          <w:spacing w:val="32"/>
        </w:rPr>
        <w:t> </w:t>
      </w:r>
      <w:r>
        <w:rPr>
          <w:color w:val="383838"/>
        </w:rPr>
        <w:t>vendors</w:t>
      </w:r>
      <w:r>
        <w:rPr>
          <w:color w:val="383838"/>
          <w:spacing w:val="39"/>
        </w:rPr>
        <w:t> </w:t>
      </w:r>
      <w:r>
        <w:rPr>
          <w:color w:val="383838"/>
        </w:rPr>
        <w:t>have</w:t>
      </w:r>
      <w:r>
        <w:rPr>
          <w:color w:val="383838"/>
          <w:spacing w:val="40"/>
        </w:rPr>
        <w:t> </w:t>
      </w:r>
      <w:r>
        <w:rPr>
          <w:color w:val="383838"/>
        </w:rPr>
        <w:t>made</w:t>
      </w:r>
      <w:r>
        <w:rPr>
          <w:color w:val="383838"/>
          <w:spacing w:val="40"/>
        </w:rPr>
        <w:t> </w:t>
      </w:r>
      <w:r>
        <w:rPr>
          <w:color w:val="383838"/>
        </w:rPr>
        <w:t>it</w:t>
      </w:r>
      <w:r>
        <w:rPr>
          <w:color w:val="383838"/>
          <w:spacing w:val="40"/>
        </w:rPr>
        <w:t> </w:t>
      </w:r>
      <w:r>
        <w:rPr>
          <w:color w:val="383838"/>
        </w:rPr>
        <w:t>easy</w:t>
      </w:r>
      <w:r>
        <w:rPr>
          <w:color w:val="383838"/>
          <w:spacing w:val="36"/>
        </w:rPr>
        <w:t> </w:t>
      </w:r>
      <w:r>
        <w:rPr>
          <w:color w:val="383838"/>
        </w:rPr>
        <w:t>for</w:t>
      </w:r>
      <w:r>
        <w:rPr>
          <w:color w:val="383838"/>
          <w:spacing w:val="38"/>
        </w:rPr>
        <w:t> </w:t>
      </w:r>
      <w:r>
        <w:rPr>
          <w:color w:val="383838"/>
        </w:rPr>
        <w:t>businesses</w:t>
      </w:r>
      <w:r>
        <w:rPr>
          <w:color w:val="383838"/>
          <w:spacing w:val="33"/>
        </w:rPr>
        <w:t> </w:t>
      </w:r>
      <w:r>
        <w:rPr>
          <w:color w:val="383838"/>
        </w:rPr>
        <w:t>to</w:t>
      </w:r>
      <w:r>
        <w:rPr>
          <w:color w:val="383838"/>
          <w:spacing w:val="40"/>
        </w:rPr>
        <w:t> </w:t>
      </w:r>
      <w:r>
        <w:rPr>
          <w:color w:val="383838"/>
        </w:rPr>
        <w:t>use</w:t>
      </w:r>
      <w:r>
        <w:rPr>
          <w:color w:val="383838"/>
          <w:spacing w:val="35"/>
        </w:rPr>
        <w:t> </w:t>
      </w:r>
      <w:r>
        <w:rPr>
          <w:color w:val="383838"/>
        </w:rPr>
        <w:t>big data analytics services. The ability to handle Hadoop clusters in the cloud has given any size company the</w:t>
      </w:r>
      <w:r>
        <w:rPr>
          <w:color w:val="383838"/>
          <w:spacing w:val="40"/>
        </w:rPr>
        <w:t> </w:t>
      </w:r>
      <w:r>
        <w:rPr>
          <w:color w:val="383838"/>
        </w:rPr>
        <w:t>freedom to</w:t>
      </w:r>
      <w:r>
        <w:rPr>
          <w:color w:val="383838"/>
          <w:spacing w:val="40"/>
        </w:rPr>
        <w:t> </w:t>
      </w:r>
      <w:r>
        <w:rPr>
          <w:color w:val="383838"/>
        </w:rPr>
        <w:t>spin</w:t>
      </w:r>
      <w:r>
        <w:rPr>
          <w:color w:val="383838"/>
          <w:spacing w:val="40"/>
        </w:rPr>
        <w:t> </w:t>
      </w:r>
      <w:r>
        <w:rPr>
          <w:color w:val="383838"/>
        </w:rPr>
        <w:t>up</w:t>
      </w:r>
      <w:r>
        <w:rPr>
          <w:color w:val="383838"/>
          <w:spacing w:val="40"/>
        </w:rPr>
        <w:t> </w:t>
      </w:r>
      <w:r>
        <w:rPr>
          <w:color w:val="383838"/>
        </w:rPr>
        <w:t>and</w:t>
      </w:r>
      <w:r>
        <w:rPr>
          <w:color w:val="383838"/>
          <w:spacing w:val="40"/>
        </w:rPr>
        <w:t> </w:t>
      </w:r>
      <w:r>
        <w:rPr>
          <w:color w:val="383838"/>
        </w:rPr>
        <w:t>run</w:t>
      </w:r>
      <w:r>
        <w:rPr>
          <w:color w:val="383838"/>
          <w:spacing w:val="40"/>
        </w:rPr>
        <w:t> </w:t>
      </w:r>
      <w:r>
        <w:rPr>
          <w:color w:val="383838"/>
        </w:rPr>
        <w:t>only</w:t>
      </w:r>
      <w:r>
        <w:rPr>
          <w:color w:val="383838"/>
          <w:spacing w:val="40"/>
        </w:rPr>
        <w:t> </w:t>
      </w:r>
      <w:r>
        <w:rPr>
          <w:color w:val="383838"/>
        </w:rPr>
        <w:t>what</w:t>
      </w:r>
      <w:r>
        <w:rPr>
          <w:color w:val="383838"/>
          <w:spacing w:val="40"/>
        </w:rPr>
        <w:t> </w:t>
      </w:r>
      <w:r>
        <w:rPr>
          <w:color w:val="383838"/>
        </w:rPr>
        <w:t>they</w:t>
      </w:r>
      <w:r>
        <w:rPr>
          <w:color w:val="383838"/>
          <w:spacing w:val="40"/>
        </w:rPr>
        <w:t> </w:t>
      </w:r>
      <w:r>
        <w:rPr>
          <w:color w:val="383838"/>
        </w:rPr>
        <w:t>need</w:t>
      </w:r>
      <w:r>
        <w:rPr>
          <w:color w:val="383838"/>
          <w:spacing w:val="40"/>
        </w:rPr>
        <w:t> </w:t>
      </w:r>
      <w:r>
        <w:rPr>
          <w:color w:val="383838"/>
        </w:rPr>
        <w:t>on</w:t>
      </w:r>
      <w:r>
        <w:rPr>
          <w:color w:val="383838"/>
          <w:spacing w:val="40"/>
        </w:rPr>
        <w:t> </w:t>
      </w:r>
      <w:r>
        <w:rPr>
          <w:color w:val="383838"/>
        </w:rPr>
        <w:t>demand.</w:t>
      </w:r>
      <w:r>
        <w:rPr>
          <w:color w:val="383838"/>
          <w:spacing w:val="40"/>
        </w:rPr>
        <w:t> </w:t>
      </w:r>
      <w:r>
        <w:rPr>
          <w:color w:val="383838"/>
        </w:rPr>
        <w:t>The</w:t>
      </w:r>
      <w:r>
        <w:rPr>
          <w:color w:val="383838"/>
          <w:spacing w:val="40"/>
        </w:rPr>
        <w:t> </w:t>
      </w:r>
      <w:r>
        <w:rPr>
          <w:color w:val="383838"/>
        </w:rPr>
        <w:t>big</w:t>
      </w:r>
      <w:r>
        <w:rPr>
          <w:color w:val="383838"/>
          <w:spacing w:val="40"/>
        </w:rPr>
        <w:t> </w:t>
      </w:r>
      <w:r>
        <w:rPr>
          <w:color w:val="383838"/>
        </w:rPr>
        <w:t>data analytics ecosystem is</w:t>
      </w:r>
      <w:r>
        <w:rPr>
          <w:color w:val="383838"/>
          <w:spacing w:val="40"/>
        </w:rPr>
        <w:t> </w:t>
      </w:r>
      <w:r>
        <w:rPr>
          <w:color w:val="383838"/>
        </w:rPr>
        <w:t>a</w:t>
      </w:r>
      <w:r>
        <w:rPr>
          <w:color w:val="383838"/>
          <w:spacing w:val="40"/>
        </w:rPr>
        <w:t> </w:t>
      </w:r>
      <w:r>
        <w:rPr>
          <w:color w:val="383838"/>
        </w:rPr>
        <w:t>key component</w:t>
      </w:r>
      <w:r>
        <w:rPr>
          <w:color w:val="383838"/>
          <w:spacing w:val="40"/>
        </w:rPr>
        <w:t> </w:t>
      </w:r>
      <w:r>
        <w:rPr>
          <w:color w:val="383838"/>
        </w:rPr>
        <w:t>of the</w:t>
      </w:r>
      <w:r>
        <w:rPr>
          <w:color w:val="383838"/>
          <w:spacing w:val="40"/>
        </w:rPr>
        <w:t> </w:t>
      </w:r>
      <w:r>
        <w:rPr>
          <w:color w:val="383838"/>
        </w:rPr>
        <w:t>agility required</w:t>
      </w:r>
      <w:r>
        <w:rPr>
          <w:color w:val="383838"/>
          <w:spacing w:val="40"/>
        </w:rPr>
        <w:t> </w:t>
      </w:r>
      <w:r>
        <w:rPr>
          <w:color w:val="383838"/>
        </w:rPr>
        <w:t>for</w:t>
      </w:r>
      <w:r>
        <w:rPr>
          <w:color w:val="383838"/>
          <w:spacing w:val="40"/>
        </w:rPr>
        <w:t> </w:t>
      </w:r>
      <w:r>
        <w:rPr>
          <w:color w:val="383838"/>
        </w:rPr>
        <w:t>today’s companies to succeed.</w:t>
      </w:r>
      <w:r>
        <w:rPr>
          <w:color w:val="383838"/>
          <w:spacing w:val="40"/>
        </w:rPr>
        <w:t> </w:t>
      </w:r>
      <w:r>
        <w:rPr>
          <w:color w:val="383838"/>
        </w:rPr>
        <w:t>Insights</w:t>
      </w:r>
      <w:r>
        <w:rPr>
          <w:color w:val="383838"/>
          <w:spacing w:val="40"/>
        </w:rPr>
        <w:t> </w:t>
      </w:r>
      <w:r>
        <w:rPr>
          <w:color w:val="383838"/>
        </w:rPr>
        <w:t>can</w:t>
      </w:r>
      <w:r>
        <w:rPr>
          <w:color w:val="383838"/>
          <w:spacing w:val="40"/>
        </w:rPr>
        <w:t> </w:t>
      </w:r>
      <w:r>
        <w:rPr>
          <w:color w:val="383838"/>
        </w:rPr>
        <w:t>be</w:t>
      </w:r>
      <w:r>
        <w:rPr>
          <w:color w:val="383838"/>
          <w:spacing w:val="40"/>
        </w:rPr>
        <w:t> </w:t>
      </w:r>
      <w:r>
        <w:rPr>
          <w:color w:val="383838"/>
        </w:rPr>
        <w:t>discovered</w:t>
      </w:r>
      <w:r>
        <w:rPr>
          <w:color w:val="383838"/>
          <w:spacing w:val="40"/>
        </w:rPr>
        <w:t> </w:t>
      </w:r>
      <w:r>
        <w:rPr>
          <w:color w:val="383838"/>
        </w:rPr>
        <w:t>more</w:t>
      </w:r>
      <w:r>
        <w:rPr>
          <w:color w:val="383838"/>
          <w:spacing w:val="40"/>
        </w:rPr>
        <w:t> </w:t>
      </w:r>
      <w:r>
        <w:rPr>
          <w:color w:val="383838"/>
        </w:rPr>
        <w:t>quickly</w:t>
      </w:r>
      <w:r>
        <w:rPr>
          <w:color w:val="383838"/>
          <w:spacing w:val="40"/>
        </w:rPr>
        <w:t> </w:t>
      </w:r>
      <w:r>
        <w:rPr>
          <w:color w:val="383838"/>
        </w:rPr>
        <w:t>and</w:t>
      </w:r>
      <w:r>
        <w:rPr>
          <w:color w:val="383838"/>
          <w:spacing w:val="40"/>
        </w:rPr>
        <w:t> </w:t>
      </w:r>
      <w:r>
        <w:rPr>
          <w:color w:val="383838"/>
        </w:rPr>
        <w:t>efficiently,</w:t>
      </w:r>
      <w:r>
        <w:rPr>
          <w:color w:val="383838"/>
          <w:spacing w:val="40"/>
        </w:rPr>
        <w:t> </w:t>
      </w:r>
      <w:r>
        <w:rPr>
          <w:color w:val="383838"/>
        </w:rPr>
        <w:t>translating</w:t>
      </w:r>
      <w:r>
        <w:rPr>
          <w:color w:val="383838"/>
          <w:spacing w:val="40"/>
        </w:rPr>
        <w:t> </w:t>
      </w:r>
      <w:r>
        <w:rPr>
          <w:color w:val="383838"/>
        </w:rPr>
        <w:t>into</w:t>
      </w:r>
      <w:r>
        <w:rPr>
          <w:color w:val="383838"/>
          <w:spacing w:val="40"/>
        </w:rPr>
        <w:t> </w:t>
      </w:r>
      <w:r>
        <w:rPr>
          <w:color w:val="383838"/>
        </w:rPr>
        <w:t>instant trading decisions that</w:t>
      </w:r>
      <w:r>
        <w:rPr>
          <w:color w:val="383838"/>
          <w:spacing w:val="40"/>
        </w:rPr>
        <w:t> </w:t>
      </w:r>
      <w:r>
        <w:rPr>
          <w:color w:val="383838"/>
        </w:rPr>
        <w:t>can decide a winner</w:t>
      </w:r>
      <w:r>
        <w:rPr>
          <w:rFonts w:ascii="Arial MT" w:hAnsi="Arial MT"/>
          <w:color w:val="383838"/>
        </w:rPr>
        <w:t>.</w:t>
      </w:r>
    </w:p>
    <w:p>
      <w:pPr>
        <w:pStyle w:val="Heading6"/>
        <w:spacing w:before="8"/>
      </w:pPr>
      <w:r>
        <w:rPr/>
        <w:t>Pre-marketing</w:t>
      </w:r>
      <w:r>
        <w:rPr>
          <w:spacing w:val="-6"/>
        </w:rPr>
        <w:t> </w:t>
      </w:r>
      <w:r>
        <w:rPr>
          <w:spacing w:val="-2"/>
        </w:rPr>
        <w:t>stage:</w:t>
      </w:r>
    </w:p>
    <w:p>
      <w:pPr>
        <w:pStyle w:val="BodyText"/>
        <w:spacing w:line="360" w:lineRule="auto" w:before="133"/>
        <w:ind w:right="1439"/>
      </w:pPr>
      <w:r>
        <w:rPr/>
        <w:t>In the pre-marketing stage, data mining algorithms primarily focus on drug discovery and predicting potential adverse effects using characteristics of the compounds (e.g., drug targets, chemical structure) or screening data (e.g., bioassay data) [3]. One of the important challenges where data mining and machine learning methods could be very beneficial is drug-target interaction prediction. This task is also highly important for drug repurposing and drug adverse reactions</w:t>
      </w:r>
      <w:r>
        <w:rPr>
          <w:spacing w:val="-1"/>
        </w:rPr>
        <w:t> </w:t>
      </w:r>
      <w:r>
        <w:rPr/>
        <w:t>prediction. [4] </w:t>
      </w:r>
      <w:r>
        <w:rPr>
          <w:i/>
        </w:rPr>
        <w:t>In</w:t>
      </w:r>
      <w:r>
        <w:rPr>
          <w:i/>
          <w:spacing w:val="-3"/>
        </w:rPr>
        <w:t> </w:t>
      </w:r>
      <w:r>
        <w:rPr>
          <w:i/>
        </w:rPr>
        <w:t>vitro </w:t>
      </w:r>
      <w:r>
        <w:rPr/>
        <w:t>identification</w:t>
      </w:r>
      <w:r>
        <w:rPr>
          <w:spacing w:val="-3"/>
        </w:rPr>
        <w:t> </w:t>
      </w:r>
      <w:r>
        <w:rPr/>
        <w:t>of</w:t>
      </w:r>
      <w:r>
        <w:rPr>
          <w:spacing w:val="-6"/>
        </w:rPr>
        <w:t> </w:t>
      </w:r>
      <w:r>
        <w:rPr/>
        <w:t>drug-target associations is</w:t>
      </w:r>
      <w:r>
        <w:rPr>
          <w:spacing w:val="-1"/>
        </w:rPr>
        <w:t> </w:t>
      </w:r>
      <w:r>
        <w:rPr/>
        <w:t>a labor-intensive and costly procedure. Hence, </w:t>
      </w:r>
      <w:r>
        <w:rPr>
          <w:i/>
        </w:rPr>
        <w:t>in silico </w:t>
      </w:r>
      <w:r>
        <w:rPr/>
        <w:t>prediction methods are promising approaches for focusing </w:t>
      </w:r>
      <w:r>
        <w:rPr>
          <w:i/>
        </w:rPr>
        <w:t>in vitro </w:t>
      </w:r>
      <w:r>
        <w:rPr/>
        <w:t>investigations [5].</w:t>
      </w:r>
    </w:p>
    <w:p>
      <w:pPr>
        <w:pStyle w:val="BodyText"/>
        <w:spacing w:line="360" w:lineRule="auto" w:before="1"/>
        <w:ind w:right="1439"/>
      </w:pPr>
      <w:r>
        <w:rPr/>
        <w:t>Most drugs affect multiple targets, and </w:t>
      </w:r>
      <w:r>
        <w:rPr>
          <w:i/>
        </w:rPr>
        <w:t>Poly pharmacology</w:t>
      </w:r>
      <w:r>
        <w:rPr/>
        <w:t>, the study of such interactions, is an area of growing interest [6]. These multi-target interactions potentially result in adverse side effects or unintentional therapeutic effects, and is the main cause in the high failure rate of drug in clinical trials. Unacceptable toxicities resulting from these interactions account for approximately 30% of the failures [7]. Predicting these interactions during the drug developmental phase can reduce the high cost of clinical trials and can be crucial for the commercial success of new drugs.</w:t>
      </w:r>
    </w:p>
    <w:p>
      <w:pPr>
        <w:spacing w:after="0" w:line="360" w:lineRule="auto"/>
        <w:sectPr>
          <w:pgSz w:w="12240" w:h="15840"/>
          <w:pgMar w:header="0" w:footer="993" w:top="1360" w:bottom="1180" w:left="40" w:right="0"/>
        </w:sectPr>
      </w:pPr>
    </w:p>
    <w:p>
      <w:pPr>
        <w:pStyle w:val="BodyText"/>
        <w:spacing w:before="2"/>
        <w:ind w:left="0"/>
        <w:jc w:val="left"/>
        <w:rPr>
          <w:sz w:val="2"/>
        </w:rPr>
      </w:pPr>
    </w:p>
    <w:p>
      <w:pPr>
        <w:pStyle w:val="BodyText"/>
        <w:ind w:left="2020"/>
        <w:jc w:val="left"/>
        <w:rPr>
          <w:sz w:val="20"/>
        </w:rPr>
      </w:pPr>
      <w:r>
        <w:rPr>
          <w:sz w:val="20"/>
        </w:rPr>
        <w:drawing>
          <wp:inline distT="0" distB="0" distL="0" distR="0">
            <wp:extent cx="5516400" cy="5072062"/>
            <wp:effectExtent l="0" t="0" r="0" b="0"/>
            <wp:docPr id="10" name="Image 10"/>
            <wp:cNvGraphicFramePr>
              <a:graphicFrameLocks/>
            </wp:cNvGraphicFramePr>
            <a:graphic>
              <a:graphicData uri="http://schemas.openxmlformats.org/drawingml/2006/picture">
                <pic:pic>
                  <pic:nvPicPr>
                    <pic:cNvPr id="10" name="Image 10"/>
                    <pic:cNvPicPr/>
                  </pic:nvPicPr>
                  <pic:blipFill>
                    <a:blip r:embed="rId13" cstate="print"/>
                    <a:stretch>
                      <a:fillRect/>
                    </a:stretch>
                  </pic:blipFill>
                  <pic:spPr>
                    <a:xfrm>
                      <a:off x="0" y="0"/>
                      <a:ext cx="5516400" cy="5072062"/>
                    </a:xfrm>
                    <a:prstGeom prst="rect">
                      <a:avLst/>
                    </a:prstGeom>
                  </pic:spPr>
                </pic:pic>
              </a:graphicData>
            </a:graphic>
          </wp:inline>
        </w:drawing>
      </w:r>
      <w:r>
        <w:rPr>
          <w:sz w:val="20"/>
        </w:rPr>
      </w:r>
    </w:p>
    <w:p>
      <w:pPr>
        <w:pStyle w:val="BodyText"/>
        <w:spacing w:before="239"/>
        <w:ind w:left="0"/>
        <w:jc w:val="left"/>
      </w:pPr>
    </w:p>
    <w:p>
      <w:pPr>
        <w:pStyle w:val="BodyText"/>
        <w:ind w:left="478" w:right="518"/>
        <w:jc w:val="center"/>
      </w:pPr>
      <w:r>
        <w:rPr/>
        <w:t>FIGURE:2</w:t>
      </w:r>
      <w:r>
        <w:rPr>
          <w:spacing w:val="-2"/>
        </w:rPr>
        <w:t> </w:t>
      </w:r>
      <w:r>
        <w:rPr/>
        <w:t>The</w:t>
      </w:r>
      <w:r>
        <w:rPr>
          <w:spacing w:val="-4"/>
        </w:rPr>
        <w:t> </w:t>
      </w:r>
      <w:r>
        <w:rPr/>
        <w:t>drug</w:t>
      </w:r>
      <w:r>
        <w:rPr>
          <w:spacing w:val="-3"/>
        </w:rPr>
        <w:t> </w:t>
      </w:r>
      <w:r>
        <w:rPr/>
        <w:t>development</w:t>
      </w:r>
      <w:r>
        <w:rPr>
          <w:spacing w:val="2"/>
        </w:rPr>
        <w:t> </w:t>
      </w:r>
      <w:r>
        <w:rPr>
          <w:spacing w:val="-2"/>
        </w:rPr>
        <w:t>process</w:t>
      </w:r>
    </w:p>
    <w:p>
      <w:pPr>
        <w:pStyle w:val="BodyText"/>
        <w:spacing w:before="154"/>
        <w:ind w:left="0"/>
        <w:jc w:val="left"/>
      </w:pPr>
    </w:p>
    <w:p>
      <w:pPr>
        <w:spacing w:before="0"/>
        <w:ind w:left="1400" w:right="0" w:firstLine="0"/>
        <w:jc w:val="both"/>
        <w:rPr>
          <w:b/>
          <w:sz w:val="22"/>
        </w:rPr>
      </w:pPr>
      <w:r>
        <w:rPr>
          <w:b/>
          <w:spacing w:val="-2"/>
          <w:sz w:val="22"/>
        </w:rPr>
        <w:t>Post-marketing</w:t>
      </w:r>
      <w:r>
        <w:rPr>
          <w:b/>
          <w:spacing w:val="14"/>
          <w:sz w:val="22"/>
        </w:rPr>
        <w:t> </w:t>
      </w:r>
      <w:r>
        <w:rPr>
          <w:b/>
          <w:spacing w:val="-2"/>
          <w:sz w:val="22"/>
        </w:rPr>
        <w:t>stage:</w:t>
      </w:r>
    </w:p>
    <w:p>
      <w:pPr>
        <w:pStyle w:val="BodyText"/>
        <w:spacing w:line="360" w:lineRule="auto" w:before="117"/>
        <w:ind w:right="1430"/>
      </w:pPr>
      <w:r>
        <w:rPr/>
        <w:t>In</w:t>
      </w:r>
      <w:r>
        <w:rPr>
          <w:spacing w:val="-5"/>
        </w:rPr>
        <w:t> </w:t>
      </w:r>
      <w:r>
        <w:rPr/>
        <w:t>the</w:t>
      </w:r>
      <w:r>
        <w:rPr>
          <w:spacing w:val="-1"/>
        </w:rPr>
        <w:t> </w:t>
      </w:r>
      <w:r>
        <w:rPr/>
        <w:t>post-marketing stage</w:t>
      </w:r>
      <w:r>
        <w:rPr>
          <w:spacing w:val="-1"/>
        </w:rPr>
        <w:t> </w:t>
      </w:r>
      <w:r>
        <w:rPr/>
        <w:t>an important focus</w:t>
      </w:r>
      <w:r>
        <w:rPr>
          <w:spacing w:val="-2"/>
        </w:rPr>
        <w:t> </w:t>
      </w:r>
      <w:r>
        <w:rPr/>
        <w:t>of</w:t>
      </w:r>
      <w:r>
        <w:rPr>
          <w:spacing w:val="-8"/>
        </w:rPr>
        <w:t> </w:t>
      </w:r>
      <w:r>
        <w:rPr/>
        <w:t>data</w:t>
      </w:r>
      <w:r>
        <w:rPr>
          <w:spacing w:val="-1"/>
        </w:rPr>
        <w:t> </w:t>
      </w:r>
      <w:r>
        <w:rPr/>
        <w:t>mining methods is</w:t>
      </w:r>
      <w:r>
        <w:rPr>
          <w:spacing w:val="-2"/>
        </w:rPr>
        <w:t> </w:t>
      </w:r>
      <w:r>
        <w:rPr/>
        <w:t>on finding patterns</w:t>
      </w:r>
      <w:r>
        <w:rPr>
          <w:spacing w:val="-2"/>
        </w:rPr>
        <w:t> </w:t>
      </w:r>
      <w:r>
        <w:rPr/>
        <w:t>that indicate potential drug related adverse events [3]. Undiscovered severe adverse events may lead to drug withdrawals which can be financially detrimental for the manufacturers [3]. Several</w:t>
      </w:r>
      <w:r>
        <w:rPr>
          <w:spacing w:val="40"/>
        </w:rPr>
        <w:t> </w:t>
      </w:r>
      <w:r>
        <w:rPr/>
        <w:t>drugs havebeen withdrawn from the market over the years [10]. For example, </w:t>
      </w:r>
      <w:r>
        <w:rPr>
          <w:i/>
        </w:rPr>
        <w:t>Vioxx</w:t>
      </w:r>
      <w:r>
        <w:rPr/>
        <w:t>, which was considered a powerful anti-inflammatory drug was withdrawn due to an increased coronary risk [11,12]. Each year more than two million hospitalizations and injuries, and seven hundred thousand emergency visits in</w:t>
      </w:r>
      <w:r>
        <w:rPr>
          <w:spacing w:val="-1"/>
        </w:rPr>
        <w:t> </w:t>
      </w:r>
      <w:r>
        <w:rPr/>
        <w:t>the United States have been</w:t>
      </w:r>
      <w:r>
        <w:rPr>
          <w:spacing w:val="-1"/>
        </w:rPr>
        <w:t> </w:t>
      </w:r>
      <w:r>
        <w:rPr/>
        <w:t>estimated</w:t>
      </w:r>
      <w:r>
        <w:rPr>
          <w:spacing w:val="-1"/>
        </w:rPr>
        <w:t> </w:t>
      </w:r>
      <w:r>
        <w:rPr/>
        <w:t>to be caused by</w:t>
      </w:r>
      <w:r>
        <w:rPr>
          <w:spacing w:val="-1"/>
        </w:rPr>
        <w:t> </w:t>
      </w:r>
      <w:r>
        <w:rPr/>
        <w:t>these effects</w:t>
      </w:r>
    </w:p>
    <w:p>
      <w:pPr>
        <w:spacing w:after="0" w:line="360" w:lineRule="auto"/>
        <w:sectPr>
          <w:pgSz w:w="12240" w:h="15840"/>
          <w:pgMar w:header="0" w:footer="993" w:top="1820" w:bottom="1180" w:left="40" w:right="0"/>
        </w:sectPr>
      </w:pPr>
    </w:p>
    <w:p>
      <w:pPr>
        <w:pStyle w:val="BodyText"/>
        <w:spacing w:line="360" w:lineRule="auto" w:before="72"/>
        <w:ind w:right="1431"/>
      </w:pPr>
      <w:r>
        <w:rPr/>
        <w:t>[13, 3, 14]. They have also been estimated to cost seventy five billion dollars annually [9]. It is also estimated that each year 6–7% of hospitalized patients experience severe adverse drug related events, which can lead to a potential hundred thousand deaths, making it the fourth</w:t>
      </w:r>
      <w:r>
        <w:rPr>
          <w:spacing w:val="40"/>
        </w:rPr>
        <w:t> </w:t>
      </w:r>
      <w:r>
        <w:rPr/>
        <w:t>largest cause of death in the U.S</w:t>
      </w:r>
      <w:r>
        <w:rPr>
          <w:vertAlign w:val="superscript"/>
        </w:rPr>
        <w:t>.</w:t>
      </w:r>
      <w:r>
        <w:rPr>
          <w:spacing w:val="-15"/>
          <w:vertAlign w:val="baseline"/>
        </w:rPr>
        <w:t> </w:t>
      </w:r>
      <w:r>
        <w:rPr>
          <w:vertAlign w:val="baseline"/>
        </w:rPr>
        <w:t>[14]. Since only a limited number of patient characteristics are studied in clinical trials and for a limited duration, often complex safety issues associated with a new</w:t>
      </w:r>
      <w:r>
        <w:rPr>
          <w:spacing w:val="-1"/>
          <w:vertAlign w:val="baseline"/>
        </w:rPr>
        <w:t> </w:t>
      </w:r>
      <w:r>
        <w:rPr>
          <w:vertAlign w:val="baseline"/>
        </w:rPr>
        <w:t>drug cannot be fully</w:t>
      </w:r>
      <w:r>
        <w:rPr>
          <w:spacing w:val="-5"/>
          <w:vertAlign w:val="baseline"/>
        </w:rPr>
        <w:t> </w:t>
      </w:r>
      <w:r>
        <w:rPr>
          <w:vertAlign w:val="baseline"/>
        </w:rPr>
        <w:t>studied with</w:t>
      </w:r>
      <w:r>
        <w:rPr>
          <w:spacing w:val="-5"/>
          <w:vertAlign w:val="baseline"/>
        </w:rPr>
        <w:t> </w:t>
      </w:r>
      <w:r>
        <w:rPr>
          <w:vertAlign w:val="baseline"/>
        </w:rPr>
        <w:t>clinical</w:t>
      </w:r>
      <w:r>
        <w:rPr>
          <w:spacing w:val="-9"/>
          <w:vertAlign w:val="baseline"/>
        </w:rPr>
        <w:t> </w:t>
      </w:r>
      <w:r>
        <w:rPr>
          <w:vertAlign w:val="baseline"/>
        </w:rPr>
        <w:t>trials</w:t>
      </w:r>
      <w:r>
        <w:rPr>
          <w:spacing w:val="-2"/>
          <w:vertAlign w:val="baseline"/>
        </w:rPr>
        <w:t> </w:t>
      </w:r>
      <w:r>
        <w:rPr>
          <w:vertAlign w:val="baseline"/>
        </w:rPr>
        <w:t>[8]. Adverse</w:t>
      </w:r>
      <w:r>
        <w:rPr>
          <w:spacing w:val="-1"/>
          <w:vertAlign w:val="baseline"/>
        </w:rPr>
        <w:t> </w:t>
      </w:r>
      <w:r>
        <w:rPr>
          <w:vertAlign w:val="baseline"/>
        </w:rPr>
        <w:t>drug effects</w:t>
      </w:r>
      <w:r>
        <w:rPr>
          <w:spacing w:val="-2"/>
          <w:vertAlign w:val="baseline"/>
        </w:rPr>
        <w:t> </w:t>
      </w:r>
      <w:r>
        <w:rPr>
          <w:vertAlign w:val="baseline"/>
        </w:rPr>
        <w:t>are</w:t>
      </w:r>
      <w:r>
        <w:rPr>
          <w:spacing w:val="-6"/>
          <w:vertAlign w:val="baseline"/>
        </w:rPr>
        <w:t> </w:t>
      </w:r>
      <w:r>
        <w:rPr>
          <w:vertAlign w:val="baseline"/>
        </w:rPr>
        <w:t>often</w:t>
      </w:r>
      <w:r>
        <w:rPr>
          <w:spacing w:val="-5"/>
          <w:vertAlign w:val="baseline"/>
        </w:rPr>
        <w:t> </w:t>
      </w:r>
      <w:r>
        <w:rPr>
          <w:vertAlign w:val="baseline"/>
        </w:rPr>
        <w:t>defined as the following [15]: Any unintended and undesirable effects of a drug beyond its anticipated therapeutic effects occurring during clinical use.”</w:t>
      </w:r>
      <w:r>
        <w:rPr>
          <w:i/>
          <w:vertAlign w:val="baseline"/>
        </w:rPr>
        <w:t>Pharmacovigilance </w:t>
      </w:r>
      <w:r>
        <w:rPr>
          <w:vertAlign w:val="baseline"/>
        </w:rPr>
        <w:t>(or drug safety</w:t>
      </w:r>
      <w:r>
        <w:rPr>
          <w:spacing w:val="40"/>
          <w:vertAlign w:val="baseline"/>
        </w:rPr>
        <w:t> </w:t>
      </w:r>
      <w:r>
        <w:rPr>
          <w:vertAlign w:val="baseline"/>
        </w:rPr>
        <w:t>surveillance) is the science that concerns with the detection, assessment, understanding and prevention of adverse drug reactions [3]. Pharmacovigilance is formally defined by World</w:t>
      </w:r>
      <w:r>
        <w:rPr>
          <w:spacing w:val="80"/>
          <w:vertAlign w:val="baseline"/>
        </w:rPr>
        <w:t> </w:t>
      </w:r>
      <w:r>
        <w:rPr>
          <w:vertAlign w:val="baseline"/>
        </w:rPr>
        <w:t>Health Organization (WHO). [16]</w:t>
      </w:r>
    </w:p>
    <w:p>
      <w:pPr>
        <w:pStyle w:val="BodyText"/>
        <w:spacing w:line="360" w:lineRule="auto" w:before="3"/>
        <w:ind w:right="1429"/>
      </w:pPr>
      <w:r>
        <w:rPr/>
        <w:t>The science and activities related to the detection, assessment, understanding and prevention of adverse effects or any other drug-related problems.” Data analysis algorithms are crucial to narrow the search space and detect the hidden patterns. Harpaz et al. [9] define data mining algorithms for Pharmacovigilance as: “Automated high-throughput methods to uncover hidden relationships of potential clinical significance to drug safety.” They report that volume of publications on data mining methods for Pharmacovigilance index in PubMed3 has grown from less than 40 in the year 2000 to about 200 a year in 2011. An important focus of data mining algorithms in post-marketing stage is on computing measures of statistical association between pairs of drugs and clinical outcomes recorded in underlying data sources.[17].</w:t>
      </w:r>
    </w:p>
    <w:p>
      <w:pPr>
        <w:pStyle w:val="Heading6"/>
        <w:spacing w:before="5"/>
      </w:pPr>
      <w:r>
        <w:rPr/>
        <w:t>Data sources</w:t>
      </w:r>
      <w:r>
        <w:rPr>
          <w:spacing w:val="-2"/>
        </w:rPr>
        <w:t> </w:t>
      </w:r>
      <w:r>
        <w:rPr/>
        <w:t>and other</w:t>
      </w:r>
      <w:r>
        <w:rPr>
          <w:spacing w:val="-5"/>
        </w:rPr>
        <w:t> </w:t>
      </w:r>
      <w:r>
        <w:rPr>
          <w:spacing w:val="-2"/>
        </w:rPr>
        <w:t>applications:</w:t>
      </w:r>
    </w:p>
    <w:p>
      <w:pPr>
        <w:pStyle w:val="BodyText"/>
        <w:spacing w:line="360" w:lineRule="auto" w:before="132"/>
        <w:ind w:right="1437"/>
      </w:pPr>
      <w:r>
        <w:rPr/>
        <w:t>There are several important data mining applications that we do not address in this chapter. For example, another area</w:t>
      </w:r>
      <w:r>
        <w:rPr>
          <w:spacing w:val="-4"/>
        </w:rPr>
        <w:t> </w:t>
      </w:r>
      <w:r>
        <w:rPr/>
        <w:t>of</w:t>
      </w:r>
      <w:r>
        <w:rPr>
          <w:spacing w:val="-6"/>
        </w:rPr>
        <w:t> </w:t>
      </w:r>
      <w:r>
        <w:rPr/>
        <w:t>growing interest where data mining algorithms</w:t>
      </w:r>
      <w:r>
        <w:rPr>
          <w:spacing w:val="-1"/>
        </w:rPr>
        <w:t> </w:t>
      </w:r>
      <w:r>
        <w:rPr/>
        <w:t>play</w:t>
      </w:r>
      <w:r>
        <w:rPr>
          <w:spacing w:val="-3"/>
        </w:rPr>
        <w:t> </w:t>
      </w:r>
      <w:r>
        <w:rPr/>
        <w:t>a significant role is predicting individual drug responses and personalized medicine [18, 19]. Personalized medicine or </w:t>
      </w:r>
      <w:r>
        <w:rPr>
          <w:i/>
        </w:rPr>
        <w:t>Pharmacogenomics</w:t>
      </w:r>
      <w:r>
        <w:rPr/>
        <w:t>, is using an individual’s genetic profile to make the best therapeutic choice by facilitating predictions about whether that person will benefit from a particular medicine or will suffer serious side effects [20]. For example, </w:t>
      </w:r>
      <w:r>
        <w:rPr>
          <w:i/>
        </w:rPr>
        <w:t>Pharmacogenomics Knowledgebase (PharmGKB) </w:t>
      </w:r>
      <w:r>
        <w:rPr/>
        <w:t>is a resource that collects, curates, and disseminates information about the impact of human genetic variation on drug responses [21].</w:t>
      </w:r>
    </w:p>
    <w:p>
      <w:pPr>
        <w:pStyle w:val="BodyText"/>
        <w:spacing w:before="1"/>
      </w:pPr>
      <w:r>
        <w:rPr/>
        <w:t>Data</w:t>
      </w:r>
      <w:r>
        <w:rPr>
          <w:spacing w:val="-4"/>
        </w:rPr>
        <w:t> </w:t>
      </w:r>
      <w:r>
        <w:rPr/>
        <w:t>mining</w:t>
      </w:r>
      <w:r>
        <w:rPr>
          <w:spacing w:val="-2"/>
        </w:rPr>
        <w:t> </w:t>
      </w:r>
      <w:r>
        <w:rPr/>
        <w:t>algorithms in</w:t>
      </w:r>
      <w:r>
        <w:rPr>
          <w:spacing w:val="-6"/>
        </w:rPr>
        <w:t> </w:t>
      </w:r>
      <w:r>
        <w:rPr/>
        <w:t>different</w:t>
      </w:r>
      <w:r>
        <w:rPr>
          <w:spacing w:val="3"/>
        </w:rPr>
        <w:t> </w:t>
      </w:r>
      <w:r>
        <w:rPr/>
        <w:t>stages</w:t>
      </w:r>
      <w:r>
        <w:rPr>
          <w:spacing w:val="-8"/>
        </w:rPr>
        <w:t> </w:t>
      </w:r>
      <w:r>
        <w:rPr/>
        <w:t>of</w:t>
      </w:r>
      <w:r>
        <w:rPr>
          <w:spacing w:val="-9"/>
        </w:rPr>
        <w:t> </w:t>
      </w:r>
      <w:r>
        <w:rPr/>
        <w:t>drug</w:t>
      </w:r>
      <w:r>
        <w:rPr>
          <w:spacing w:val="-7"/>
        </w:rPr>
        <w:t> </w:t>
      </w:r>
      <w:r>
        <w:rPr/>
        <w:t>development</w:t>
      </w:r>
      <w:r>
        <w:rPr>
          <w:spacing w:val="3"/>
        </w:rPr>
        <w:t> </w:t>
      </w:r>
      <w:r>
        <w:rPr/>
        <w:t>use</w:t>
      </w:r>
      <w:r>
        <w:rPr>
          <w:spacing w:val="-2"/>
        </w:rPr>
        <w:t> </w:t>
      </w:r>
      <w:r>
        <w:rPr/>
        <w:t>different</w:t>
      </w:r>
      <w:r>
        <w:rPr>
          <w:spacing w:val="3"/>
        </w:rPr>
        <w:t> </w:t>
      </w:r>
      <w:r>
        <w:rPr/>
        <w:t>data</w:t>
      </w:r>
      <w:r>
        <w:rPr>
          <w:spacing w:val="-7"/>
        </w:rPr>
        <w:t> </w:t>
      </w:r>
      <w:r>
        <w:rPr>
          <w:spacing w:val="-2"/>
        </w:rPr>
        <w:t>sources.</w:t>
      </w:r>
    </w:p>
    <w:p>
      <w:pPr>
        <w:spacing w:after="0"/>
        <w:sectPr>
          <w:pgSz w:w="12240" w:h="15840"/>
          <w:pgMar w:header="0" w:footer="993" w:top="1360" w:bottom="1180" w:left="40" w:right="0"/>
        </w:sectPr>
      </w:pPr>
    </w:p>
    <w:p>
      <w:pPr>
        <w:pStyle w:val="BodyText"/>
        <w:spacing w:line="360" w:lineRule="auto" w:before="72"/>
        <w:ind w:right="1436"/>
      </w:pPr>
      <w:r>
        <w:rPr/>
        <w:t>Chemical</w:t>
      </w:r>
      <w:r>
        <w:rPr>
          <w:spacing w:val="-5"/>
        </w:rPr>
        <w:t> </w:t>
      </w:r>
      <w:r>
        <w:rPr/>
        <w:t>and biological</w:t>
      </w:r>
      <w:r>
        <w:rPr>
          <w:spacing w:val="-9"/>
        </w:rPr>
        <w:t> </w:t>
      </w:r>
      <w:r>
        <w:rPr/>
        <w:t>data</w:t>
      </w:r>
      <w:r>
        <w:rPr>
          <w:spacing w:val="-1"/>
        </w:rPr>
        <w:t> </w:t>
      </w:r>
      <w:r>
        <w:rPr/>
        <w:t>are mainly</w:t>
      </w:r>
      <w:r>
        <w:rPr>
          <w:spacing w:val="-5"/>
        </w:rPr>
        <w:t> </w:t>
      </w:r>
      <w:r>
        <w:rPr/>
        <w:t>used in pre-marketing stage for</w:t>
      </w:r>
      <w:r>
        <w:rPr>
          <w:spacing w:val="-3"/>
        </w:rPr>
        <w:t> </w:t>
      </w:r>
      <w:r>
        <w:rPr/>
        <w:t>tasks</w:t>
      </w:r>
      <w:r>
        <w:rPr>
          <w:spacing w:val="-2"/>
        </w:rPr>
        <w:t> </w:t>
      </w:r>
      <w:r>
        <w:rPr/>
        <w:t>such</w:t>
      </w:r>
      <w:r>
        <w:rPr>
          <w:spacing w:val="-5"/>
        </w:rPr>
        <w:t> </w:t>
      </w:r>
      <w:r>
        <w:rPr/>
        <w:t>as hypothesis generation and prediction, while spontaneous reporting systems, electronic health records and administrative claims data are often used in post-marketing data mining tasks mainly to detect signals of association. Biomedical literature and patient-generated data in health-related Internet forums has also received considerable research interest in recent years [9].</w:t>
      </w:r>
    </w:p>
    <w:p>
      <w:pPr>
        <w:pStyle w:val="BodyText"/>
        <w:spacing w:line="360" w:lineRule="auto"/>
        <w:ind w:right="1429"/>
      </w:pPr>
      <w:r>
        <w:rPr/>
        <w:t>In the rest of the chapter, we highlight some of the related data mining tasks and methods based on the data resource they are applied to. First, we summarize some of the methods that use chemical and biological data focusing on approaches that predict drug-target and drug-drug interactions. We then highlight methods that detect patterns of drug related adverse events using spontaneous reports, electronic health records and patient generated data such as web search engine logs. We also mention some of the advances in application of data mining in biomedical literature that can facilitate pharmaceutical discoveries.</w:t>
      </w:r>
    </w:p>
    <w:p>
      <w:pPr>
        <w:pStyle w:val="BodyText"/>
        <w:spacing w:line="360" w:lineRule="auto" w:before="2"/>
        <w:ind w:right="1446"/>
      </w:pPr>
      <w:r>
        <w:rPr/>
        <w:t>There is a plethora of high quality research recently published related to data analytics in pharmaceutical discoveries which we could not cover in this chapter. We did not aim</w:t>
      </w:r>
      <w:r>
        <w:rPr>
          <w:spacing w:val="-2"/>
        </w:rPr>
        <w:t> </w:t>
      </w:r>
      <w:r>
        <w:rPr/>
        <w:t>to provide</w:t>
      </w:r>
      <w:r>
        <w:rPr>
          <w:spacing w:val="40"/>
        </w:rPr>
        <w:t> </w:t>
      </w:r>
      <w:r>
        <w:rPr/>
        <w:t>a complete or comprehensive survey; our goal was to provide highlights of some of the</w:t>
      </w:r>
      <w:r>
        <w:rPr>
          <w:spacing w:val="40"/>
        </w:rPr>
        <w:t> </w:t>
      </w:r>
      <w:r>
        <w:rPr/>
        <w:t>important data analytics methods in this domain.</w:t>
      </w:r>
    </w:p>
    <w:p>
      <w:pPr>
        <w:pStyle w:val="Heading6"/>
        <w:spacing w:before="5"/>
      </w:pPr>
      <w:r>
        <w:rPr/>
        <w:t>Chemical</w:t>
      </w:r>
      <w:r>
        <w:rPr>
          <w:spacing w:val="-4"/>
        </w:rPr>
        <w:t> </w:t>
      </w:r>
      <w:r>
        <w:rPr/>
        <w:t>and</w:t>
      </w:r>
      <w:r>
        <w:rPr>
          <w:spacing w:val="1"/>
        </w:rPr>
        <w:t> </w:t>
      </w:r>
      <w:r>
        <w:rPr/>
        <w:t>Biological</w:t>
      </w:r>
      <w:r>
        <w:rPr>
          <w:spacing w:val="-3"/>
        </w:rPr>
        <w:t> </w:t>
      </w:r>
      <w:r>
        <w:rPr>
          <w:spacing w:val="-2"/>
        </w:rPr>
        <w:t>Data:</w:t>
      </w:r>
    </w:p>
    <w:p>
      <w:pPr>
        <w:pStyle w:val="BodyText"/>
        <w:spacing w:line="360" w:lineRule="auto" w:before="132"/>
        <w:ind w:right="1434"/>
      </w:pPr>
      <w:r>
        <w:rPr/>
        <w:t>It is one of the important goals of data mining methods that use chemical and biological data is predicting interactions between chemical compounds (e.g., drugs) and biological targets (e.g., proteins) which could cause therapeutic or adverse effects, or interactions between two or more chemical compounds that could cause potential adverse effects. Openly available databases, including multiple resources available on the Internet that include drug related data and information about their targets are highly used for this task. These databases are used to study properties of drugs for several purposes, including drug-target and drug-drug interaction elucidation. Table 1.1 summarizes some of the more commonly used databases that contain information about drugs, their targets and interactions between them.</w:t>
      </w:r>
    </w:p>
    <w:p>
      <w:pPr>
        <w:pStyle w:val="BodyText"/>
        <w:spacing w:line="360" w:lineRule="auto" w:before="1"/>
        <w:ind w:right="1437"/>
      </w:pPr>
      <w:r>
        <w:rPr/>
        <w:t>There are several methods to model the drug-target interaction prediction task [29]. They can be separated into two categories based on their explicit emphasis on the graph or network representation of</w:t>
      </w:r>
      <w:r>
        <w:rPr>
          <w:spacing w:val="-2"/>
        </w:rPr>
        <w:t> </w:t>
      </w:r>
      <w:r>
        <w:rPr/>
        <w:t>drugs and targets interactions. The first category</w:t>
      </w:r>
      <w:r>
        <w:rPr>
          <w:spacing w:val="-2"/>
        </w:rPr>
        <w:t> </w:t>
      </w:r>
      <w:r>
        <w:rPr/>
        <w:t>constructs a network structure to predict interactions [30], while others make predictions based on</w:t>
      </w:r>
      <w:r>
        <w:rPr>
          <w:spacing w:val="-3"/>
        </w:rPr>
        <w:t> </w:t>
      </w:r>
      <w:r>
        <w:rPr/>
        <w:t>other factors. In</w:t>
      </w:r>
      <w:r>
        <w:rPr>
          <w:spacing w:val="-3"/>
        </w:rPr>
        <w:t> </w:t>
      </w:r>
      <w:r>
        <w:rPr/>
        <w:t>this section, we mainly cover network based approaches.</w:t>
      </w:r>
    </w:p>
    <w:p>
      <w:pPr>
        <w:spacing w:after="0" w:line="360" w:lineRule="auto"/>
        <w:sectPr>
          <w:pgSz w:w="12240" w:h="15840"/>
          <w:pgMar w:header="0" w:footer="993" w:top="1360" w:bottom="1180" w:left="40" w:right="0"/>
        </w:sectPr>
      </w:pPr>
    </w:p>
    <w:p>
      <w:pPr>
        <w:pStyle w:val="BodyText"/>
        <w:jc w:val="left"/>
        <w:rPr>
          <w:sz w:val="20"/>
        </w:rPr>
      </w:pPr>
      <w:r>
        <w:rPr>
          <w:sz w:val="20"/>
        </w:rPr>
        <w:drawing>
          <wp:inline distT="0" distB="0" distL="0" distR="0">
            <wp:extent cx="5625938" cy="5730240"/>
            <wp:effectExtent l="0" t="0" r="0" b="0"/>
            <wp:docPr id="11" name="Image 11"/>
            <wp:cNvGraphicFramePr>
              <a:graphicFrameLocks/>
            </wp:cNvGraphicFramePr>
            <a:graphic>
              <a:graphicData uri="http://schemas.openxmlformats.org/drawingml/2006/picture">
                <pic:pic>
                  <pic:nvPicPr>
                    <pic:cNvPr id="11" name="Image 11"/>
                    <pic:cNvPicPr/>
                  </pic:nvPicPr>
                  <pic:blipFill>
                    <a:blip r:embed="rId14" cstate="print"/>
                    <a:stretch>
                      <a:fillRect/>
                    </a:stretch>
                  </pic:blipFill>
                  <pic:spPr>
                    <a:xfrm>
                      <a:off x="0" y="0"/>
                      <a:ext cx="5625938" cy="5730240"/>
                    </a:xfrm>
                    <a:prstGeom prst="rect">
                      <a:avLst/>
                    </a:prstGeom>
                  </pic:spPr>
                </pic:pic>
              </a:graphicData>
            </a:graphic>
          </wp:inline>
        </w:drawing>
      </w:r>
      <w:r>
        <w:rPr>
          <w:sz w:val="20"/>
        </w:rPr>
      </w:r>
    </w:p>
    <w:p>
      <w:pPr>
        <w:pStyle w:val="BodyText"/>
        <w:spacing w:before="69"/>
        <w:ind w:left="0"/>
        <w:jc w:val="left"/>
      </w:pPr>
    </w:p>
    <w:p>
      <w:pPr>
        <w:pStyle w:val="Heading6"/>
      </w:pPr>
      <w:r>
        <w:rPr/>
        <w:t>Constructing</w:t>
      </w:r>
      <w:r>
        <w:rPr>
          <w:spacing w:val="-3"/>
        </w:rPr>
        <w:t> </w:t>
      </w:r>
      <w:r>
        <w:rPr/>
        <w:t>a</w:t>
      </w:r>
      <w:r>
        <w:rPr>
          <w:spacing w:val="-2"/>
        </w:rPr>
        <w:t> </w:t>
      </w:r>
      <w:r>
        <w:rPr/>
        <w:t>network</w:t>
      </w:r>
      <w:r>
        <w:rPr>
          <w:spacing w:val="-1"/>
        </w:rPr>
        <w:t> </w:t>
      </w:r>
      <w:r>
        <w:rPr>
          <w:spacing w:val="-2"/>
        </w:rPr>
        <w:t>representation:</w:t>
      </w:r>
    </w:p>
    <w:p>
      <w:pPr>
        <w:pStyle w:val="BodyText"/>
        <w:spacing w:before="132"/>
      </w:pPr>
      <w:r>
        <w:rPr/>
        <w:t>A</w:t>
      </w:r>
      <w:r>
        <w:rPr>
          <w:spacing w:val="-5"/>
        </w:rPr>
        <w:t> </w:t>
      </w:r>
      <w:r>
        <w:rPr/>
        <w:t>number</w:t>
      </w:r>
      <w:r>
        <w:rPr>
          <w:spacing w:val="-1"/>
        </w:rPr>
        <w:t> </w:t>
      </w:r>
      <w:r>
        <w:rPr/>
        <w:t>of</w:t>
      </w:r>
      <w:r>
        <w:rPr>
          <w:spacing w:val="-9"/>
        </w:rPr>
        <w:t> </w:t>
      </w:r>
      <w:r>
        <w:rPr/>
        <w:t>research</w:t>
      </w:r>
      <w:r>
        <w:rPr>
          <w:spacing w:val="-7"/>
        </w:rPr>
        <w:t> </w:t>
      </w:r>
      <w:r>
        <w:rPr/>
        <w:t>publications</w:t>
      </w:r>
      <w:r>
        <w:rPr>
          <w:spacing w:val="-4"/>
        </w:rPr>
        <w:t> </w:t>
      </w:r>
      <w:r>
        <w:rPr/>
        <w:t>study</w:t>
      </w:r>
      <w:r>
        <w:rPr>
          <w:spacing w:val="-6"/>
        </w:rPr>
        <w:t> </w:t>
      </w:r>
      <w:r>
        <w:rPr/>
        <w:t>network</w:t>
      </w:r>
      <w:r>
        <w:rPr>
          <w:spacing w:val="-2"/>
        </w:rPr>
        <w:t> </w:t>
      </w:r>
      <w:r>
        <w:rPr/>
        <w:t>structures</w:t>
      </w:r>
      <w:r>
        <w:rPr>
          <w:spacing w:val="-8"/>
        </w:rPr>
        <w:t> </w:t>
      </w:r>
      <w:r>
        <w:rPr/>
        <w:t>to</w:t>
      </w:r>
      <w:r>
        <w:rPr>
          <w:spacing w:val="3"/>
        </w:rPr>
        <w:t> </w:t>
      </w:r>
      <w:r>
        <w:rPr/>
        <w:t>predict</w:t>
      </w:r>
      <w:r>
        <w:rPr>
          <w:spacing w:val="2"/>
        </w:rPr>
        <w:t> </w:t>
      </w:r>
      <w:r>
        <w:rPr/>
        <w:t>interactions.</w:t>
      </w:r>
      <w:r>
        <w:rPr>
          <w:spacing w:val="1"/>
        </w:rPr>
        <w:t> </w:t>
      </w:r>
      <w:r>
        <w:rPr>
          <w:spacing w:val="-2"/>
        </w:rPr>
        <w:t>Cockell</w:t>
      </w:r>
    </w:p>
    <w:p>
      <w:pPr>
        <w:pStyle w:val="BodyText"/>
        <w:spacing w:line="360" w:lineRule="auto" w:before="142"/>
        <w:ind w:right="1438"/>
      </w:pPr>
      <w:r>
        <w:rPr/>
        <w:t>et al. [8] described how to integrate drugs, targets, genes, proteins, and pathways into a network for different tasks. Nodes in</w:t>
      </w:r>
      <w:r>
        <w:rPr>
          <w:spacing w:val="-2"/>
        </w:rPr>
        <w:t> </w:t>
      </w:r>
      <w:r>
        <w:rPr/>
        <w:t>this network usually include drugs, proteins and diseases, and edges include their interactions and similarities, where similarities could be extracted from several sources such as chemical structure of the compounds [3]. Figure 1.2 shows an example of a schematic overview of such networks. Lee et al. [31] described drug repurposing, multi-agent drug development, and estimation of drug effects on target perturbations via network-based solutions.</w:t>
      </w:r>
      <w:r>
        <w:rPr>
          <w:spacing w:val="16"/>
        </w:rPr>
        <w:t> </w:t>
      </w:r>
      <w:r>
        <w:rPr/>
        <w:t>Yildirim</w:t>
      </w:r>
      <w:r>
        <w:rPr>
          <w:spacing w:val="13"/>
        </w:rPr>
        <w:t> </w:t>
      </w:r>
      <w:r>
        <w:rPr/>
        <w:t>et</w:t>
      </w:r>
      <w:r>
        <w:rPr>
          <w:spacing w:val="22"/>
        </w:rPr>
        <w:t> </w:t>
      </w:r>
      <w:r>
        <w:rPr/>
        <w:t>al.</w:t>
      </w:r>
      <w:r>
        <w:rPr>
          <w:spacing w:val="18"/>
        </w:rPr>
        <w:t> </w:t>
      </w:r>
      <w:r>
        <w:rPr/>
        <w:t>[30]</w:t>
      </w:r>
      <w:r>
        <w:rPr>
          <w:spacing w:val="14"/>
        </w:rPr>
        <w:t> </w:t>
      </w:r>
      <w:r>
        <w:rPr/>
        <w:t>explained</w:t>
      </w:r>
      <w:r>
        <w:rPr>
          <w:spacing w:val="17"/>
        </w:rPr>
        <w:t> </w:t>
      </w:r>
      <w:r>
        <w:rPr/>
        <w:t>trends</w:t>
      </w:r>
      <w:r>
        <w:rPr>
          <w:spacing w:val="15"/>
        </w:rPr>
        <w:t> </w:t>
      </w:r>
      <w:r>
        <w:rPr/>
        <w:t>in</w:t>
      </w:r>
      <w:r>
        <w:rPr>
          <w:spacing w:val="12"/>
        </w:rPr>
        <w:t> </w:t>
      </w:r>
      <w:r>
        <w:rPr/>
        <w:t>the</w:t>
      </w:r>
      <w:r>
        <w:rPr>
          <w:spacing w:val="16"/>
        </w:rPr>
        <w:t> </w:t>
      </w:r>
      <w:r>
        <w:rPr/>
        <w:t>drug-discovery</w:t>
      </w:r>
      <w:r>
        <w:rPr>
          <w:spacing w:val="12"/>
        </w:rPr>
        <w:t> </w:t>
      </w:r>
      <w:r>
        <w:rPr/>
        <w:t>industry</w:t>
      </w:r>
      <w:r>
        <w:rPr>
          <w:spacing w:val="7"/>
        </w:rPr>
        <w:t> </w:t>
      </w:r>
      <w:r>
        <w:rPr/>
        <w:t>over</w:t>
      </w:r>
      <w:r>
        <w:rPr>
          <w:spacing w:val="14"/>
        </w:rPr>
        <w:t> </w:t>
      </w:r>
      <w:r>
        <w:rPr/>
        <w:t>time</w:t>
      </w:r>
      <w:r>
        <w:rPr>
          <w:spacing w:val="16"/>
        </w:rPr>
        <w:t> </w:t>
      </w:r>
      <w:r>
        <w:rPr/>
        <w:t>using</w:t>
      </w:r>
      <w:r>
        <w:rPr>
          <w:spacing w:val="17"/>
        </w:rPr>
        <w:t> </w:t>
      </w:r>
      <w:r>
        <w:rPr>
          <w:spacing w:val="-10"/>
        </w:rPr>
        <w:t>a</w:t>
      </w:r>
    </w:p>
    <w:p>
      <w:pPr>
        <w:spacing w:after="0" w:line="360" w:lineRule="auto"/>
        <w:sectPr>
          <w:pgSz w:w="12240" w:h="15840"/>
          <w:pgMar w:header="0" w:footer="993" w:top="1440" w:bottom="1180" w:left="40" w:right="0"/>
        </w:sectPr>
      </w:pPr>
    </w:p>
    <w:p>
      <w:pPr>
        <w:pStyle w:val="BodyText"/>
        <w:spacing w:line="360" w:lineRule="auto" w:before="72"/>
        <w:ind w:right="1443"/>
      </w:pPr>
      <w:r>
        <w:rPr/>
        <w:t>network-based analysis and showed that sequencing the genome is changing the traditional</w:t>
      </w:r>
      <w:r>
        <w:rPr>
          <w:spacing w:val="40"/>
        </w:rPr>
        <w:t> </w:t>
      </w:r>
      <w:r>
        <w:rPr/>
        <w:t>trends of drug development. They also discussed different structural aspects of this network including preferential attachment and cluster formation.</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163"/>
        <w:ind w:left="0"/>
        <w:jc w:val="left"/>
        <w:rPr>
          <w:sz w:val="20"/>
        </w:rPr>
      </w:pPr>
      <w:r>
        <w:rPr/>
        <w:drawing>
          <wp:anchor distT="0" distB="0" distL="0" distR="0" allowOverlap="1" layoutInCell="1" locked="0" behindDoc="1" simplePos="0" relativeHeight="487590400">
            <wp:simplePos x="0" y="0"/>
            <wp:positionH relativeFrom="page">
              <wp:posOffset>1109984</wp:posOffset>
            </wp:positionH>
            <wp:positionV relativeFrom="paragraph">
              <wp:posOffset>265305</wp:posOffset>
            </wp:positionV>
            <wp:extent cx="5029017" cy="1801368"/>
            <wp:effectExtent l="0" t="0" r="0" b="0"/>
            <wp:wrapTopAndBottom/>
            <wp:docPr id="12" name="Image 12"/>
            <wp:cNvGraphicFramePr>
              <a:graphicFrameLocks/>
            </wp:cNvGraphicFramePr>
            <a:graphic>
              <a:graphicData uri="http://schemas.openxmlformats.org/drawingml/2006/picture">
                <pic:pic>
                  <pic:nvPicPr>
                    <pic:cNvPr id="12" name="Image 12"/>
                    <pic:cNvPicPr/>
                  </pic:nvPicPr>
                  <pic:blipFill>
                    <a:blip r:embed="rId15" cstate="print"/>
                    <a:stretch>
                      <a:fillRect/>
                    </a:stretch>
                  </pic:blipFill>
                  <pic:spPr>
                    <a:xfrm>
                      <a:off x="0" y="0"/>
                      <a:ext cx="5029017" cy="1801368"/>
                    </a:xfrm>
                    <a:prstGeom prst="rect">
                      <a:avLst/>
                    </a:prstGeom>
                  </pic:spPr>
                </pic:pic>
              </a:graphicData>
            </a:graphic>
          </wp:anchor>
        </w:drawing>
      </w:r>
    </w:p>
    <w:p>
      <w:pPr>
        <w:pStyle w:val="BodyText"/>
        <w:spacing w:before="7"/>
        <w:ind w:left="0"/>
        <w:jc w:val="left"/>
      </w:pPr>
    </w:p>
    <w:p>
      <w:pPr>
        <w:pStyle w:val="BodyText"/>
        <w:ind w:left="442" w:right="634"/>
        <w:jc w:val="center"/>
      </w:pPr>
      <w:r>
        <w:rPr/>
        <w:t>Figure:3</w:t>
      </w:r>
      <w:r>
        <w:rPr>
          <w:spacing w:val="-2"/>
        </w:rPr>
        <w:t> </w:t>
      </w:r>
      <w:r>
        <w:rPr/>
        <w:t>Network</w:t>
      </w:r>
      <w:r>
        <w:rPr>
          <w:spacing w:val="-5"/>
        </w:rPr>
        <w:t> </w:t>
      </w:r>
      <w:r>
        <w:rPr/>
        <w:t>representation</w:t>
      </w:r>
      <w:r>
        <w:rPr>
          <w:spacing w:val="-5"/>
        </w:rPr>
        <w:t> </w:t>
      </w:r>
      <w:r>
        <w:rPr/>
        <w:t>example</w:t>
      </w:r>
      <w:r>
        <w:rPr>
          <w:spacing w:val="-1"/>
        </w:rPr>
        <w:t> </w:t>
      </w:r>
      <w:r>
        <w:rPr/>
        <w:t>of</w:t>
      </w:r>
      <w:r>
        <w:rPr>
          <w:spacing w:val="-8"/>
        </w:rPr>
        <w:t> </w:t>
      </w:r>
      <w:r>
        <w:rPr/>
        <w:t>drugs,</w:t>
      </w:r>
      <w:r>
        <w:rPr>
          <w:spacing w:val="2"/>
        </w:rPr>
        <w:t> </w:t>
      </w:r>
      <w:r>
        <w:rPr/>
        <w:t>targets</w:t>
      </w:r>
      <w:r>
        <w:rPr>
          <w:spacing w:val="-2"/>
        </w:rPr>
        <w:t> </w:t>
      </w:r>
      <w:r>
        <w:rPr/>
        <w:t>and </w:t>
      </w:r>
      <w:r>
        <w:rPr>
          <w:spacing w:val="-2"/>
        </w:rPr>
        <w:t>diseases.</w:t>
      </w:r>
    </w:p>
    <w:p>
      <w:pPr>
        <w:pStyle w:val="BodyText"/>
        <w:spacing w:before="141"/>
        <w:ind w:left="0"/>
        <w:jc w:val="left"/>
      </w:pPr>
    </w:p>
    <w:p>
      <w:pPr>
        <w:pStyle w:val="Heading1"/>
        <w:ind w:left="1400"/>
        <w:jc w:val="both"/>
        <w:rPr>
          <w:rFonts w:ascii="Times New Roman"/>
        </w:rPr>
      </w:pPr>
      <w:r>
        <w:rPr>
          <w:rFonts w:ascii="Times New Roman"/>
        </w:rPr>
        <w:t>Evolution</w:t>
      </w:r>
      <w:r>
        <w:rPr>
          <w:rFonts w:ascii="Times New Roman"/>
          <w:spacing w:val="-10"/>
        </w:rPr>
        <w:t> </w:t>
      </w:r>
      <w:r>
        <w:rPr>
          <w:rFonts w:ascii="Times New Roman"/>
        </w:rPr>
        <w:t>of</w:t>
      </w:r>
      <w:r>
        <w:rPr>
          <w:rFonts w:ascii="Times New Roman"/>
          <w:spacing w:val="-6"/>
        </w:rPr>
        <w:t> </w:t>
      </w:r>
      <w:r>
        <w:rPr>
          <w:rFonts w:ascii="Times New Roman"/>
        </w:rPr>
        <w:t>Big</w:t>
      </w:r>
      <w:r>
        <w:rPr>
          <w:rFonts w:ascii="Times New Roman"/>
          <w:spacing w:val="-2"/>
        </w:rPr>
        <w:t> </w:t>
      </w:r>
      <w:r>
        <w:rPr>
          <w:rFonts w:ascii="Times New Roman"/>
        </w:rPr>
        <w:t>Data</w:t>
      </w:r>
      <w:r>
        <w:rPr>
          <w:rFonts w:ascii="Times New Roman"/>
          <w:spacing w:val="-2"/>
        </w:rPr>
        <w:t> Technology:</w:t>
      </w:r>
    </w:p>
    <w:p>
      <w:pPr>
        <w:pStyle w:val="BodyText"/>
        <w:spacing w:line="360" w:lineRule="auto" w:before="177"/>
        <w:ind w:right="1439"/>
      </w:pPr>
      <w:r>
        <w:rPr/>
        <w:t>From the ancient times human knows how to store and process data, the initial storage being on stones of caves and tamarapatra (leaves), etc., which was referenced by next generations to interpret the previous generation’s wisdom</w:t>
      </w:r>
      <w:r>
        <w:rPr>
          <w:spacing w:val="-7"/>
        </w:rPr>
        <w:t> </w:t>
      </w:r>
      <w:r>
        <w:rPr/>
        <w:t>and heritage. After invention</w:t>
      </w:r>
      <w:r>
        <w:rPr>
          <w:spacing w:val="-2"/>
        </w:rPr>
        <w:t> </w:t>
      </w:r>
      <w:r>
        <w:rPr/>
        <w:t>of</w:t>
      </w:r>
      <w:r>
        <w:rPr>
          <w:spacing w:val="-5"/>
        </w:rPr>
        <w:t> </w:t>
      </w:r>
      <w:r>
        <w:rPr/>
        <w:t>Paper around 220AD the data was stored in bunch of papers, which was nothing but a book. However, the ability to analyse the data is limited to one’s own brain and knowledge inferred by an individual, which was stepping stone for inventing an alternate for human brain that is computer evolution. This</w:t>
      </w:r>
      <w:r>
        <w:rPr>
          <w:spacing w:val="40"/>
        </w:rPr>
        <w:t> </w:t>
      </w:r>
      <w:r>
        <w:rPr/>
        <w:t>era began with punch cards and OMR for data storage.</w:t>
      </w:r>
    </w:p>
    <w:p>
      <w:pPr>
        <w:pStyle w:val="BodyText"/>
        <w:spacing w:line="360" w:lineRule="auto"/>
        <w:ind w:right="1430"/>
      </w:pPr>
      <w:r>
        <w:rPr/>
        <w:t>Since the computer became integral part of every business there was a need to communicate among computers in many geographical locations, which led to invention of Internet, which triggered massive improvement in data storage, processing and analysing techniques that started digital electronics era. In order to manage and process the data, files systems and database management systems</w:t>
      </w:r>
      <w:r>
        <w:rPr>
          <w:spacing w:val="-2"/>
        </w:rPr>
        <w:t> </w:t>
      </w:r>
      <w:r>
        <w:rPr/>
        <w:t>have been</w:t>
      </w:r>
      <w:r>
        <w:rPr>
          <w:spacing w:val="-4"/>
        </w:rPr>
        <w:t> </w:t>
      </w:r>
      <w:r>
        <w:rPr/>
        <w:t>developed. File systems</w:t>
      </w:r>
      <w:r>
        <w:rPr>
          <w:spacing w:val="-2"/>
        </w:rPr>
        <w:t> </w:t>
      </w:r>
      <w:r>
        <w:rPr/>
        <w:t>enable to store and access</w:t>
      </w:r>
      <w:r>
        <w:rPr>
          <w:spacing w:val="-2"/>
        </w:rPr>
        <w:t> </w:t>
      </w:r>
      <w:r>
        <w:rPr/>
        <w:t>hard disk and DBMS</w:t>
      </w:r>
      <w:r>
        <w:rPr>
          <w:spacing w:val="21"/>
        </w:rPr>
        <w:t> </w:t>
      </w:r>
      <w:r>
        <w:rPr/>
        <w:t>enables</w:t>
      </w:r>
      <w:r>
        <w:rPr>
          <w:spacing w:val="22"/>
        </w:rPr>
        <w:t> </w:t>
      </w:r>
      <w:r>
        <w:rPr/>
        <w:t>to</w:t>
      </w:r>
      <w:r>
        <w:rPr>
          <w:spacing w:val="23"/>
        </w:rPr>
        <w:t> </w:t>
      </w:r>
      <w:r>
        <w:rPr/>
        <w:t>store</w:t>
      </w:r>
      <w:r>
        <w:rPr>
          <w:spacing w:val="22"/>
        </w:rPr>
        <w:t> </w:t>
      </w:r>
      <w:r>
        <w:rPr/>
        <w:t>and</w:t>
      </w:r>
      <w:r>
        <w:rPr>
          <w:spacing w:val="24"/>
        </w:rPr>
        <w:t> </w:t>
      </w:r>
      <w:r>
        <w:rPr/>
        <w:t>access</w:t>
      </w:r>
      <w:r>
        <w:rPr>
          <w:spacing w:val="21"/>
        </w:rPr>
        <w:t> </w:t>
      </w:r>
      <w:r>
        <w:rPr/>
        <w:t>data.</w:t>
      </w:r>
      <w:r>
        <w:rPr>
          <w:spacing w:val="21"/>
        </w:rPr>
        <w:t> </w:t>
      </w:r>
      <w:r>
        <w:rPr/>
        <w:t>Data</w:t>
      </w:r>
      <w:r>
        <w:rPr>
          <w:spacing w:val="23"/>
        </w:rPr>
        <w:t> </w:t>
      </w:r>
      <w:r>
        <w:rPr/>
        <w:t>generation</w:t>
      </w:r>
      <w:r>
        <w:rPr>
          <w:spacing w:val="18"/>
        </w:rPr>
        <w:t> </w:t>
      </w:r>
      <w:r>
        <w:rPr/>
        <w:t>rate</w:t>
      </w:r>
      <w:r>
        <w:rPr>
          <w:spacing w:val="18"/>
        </w:rPr>
        <w:t> </w:t>
      </w:r>
      <w:r>
        <w:rPr/>
        <w:t>has</w:t>
      </w:r>
      <w:r>
        <w:rPr>
          <w:spacing w:val="21"/>
        </w:rPr>
        <w:t> </w:t>
      </w:r>
      <w:r>
        <w:rPr/>
        <w:t>been</w:t>
      </w:r>
      <w:r>
        <w:rPr>
          <w:spacing w:val="19"/>
        </w:rPr>
        <w:t> </w:t>
      </w:r>
      <w:r>
        <w:rPr/>
        <w:t>tremendously</w:t>
      </w:r>
      <w:r>
        <w:rPr>
          <w:spacing w:val="19"/>
        </w:rPr>
        <w:t> </w:t>
      </w:r>
      <w:r>
        <w:rPr>
          <w:spacing w:val="-2"/>
        </w:rPr>
        <w:t>increased</w:t>
      </w:r>
    </w:p>
    <w:p>
      <w:pPr>
        <w:spacing w:after="0" w:line="360" w:lineRule="auto"/>
        <w:sectPr>
          <w:pgSz w:w="12240" w:h="15840"/>
          <w:pgMar w:header="0" w:footer="993" w:top="1360" w:bottom="1180" w:left="40" w:right="0"/>
        </w:sectPr>
      </w:pPr>
    </w:p>
    <w:p>
      <w:pPr>
        <w:pStyle w:val="BodyText"/>
        <w:spacing w:line="360" w:lineRule="auto" w:before="72"/>
        <w:ind w:right="1451"/>
      </w:pPr>
      <w:r>
        <w:rPr/>
        <w:t>from last two decades and it is the origin for new horizons in data storing and processing requirements for wide variety, huge volumes of data from kilobytes to zeta bytes.</w:t>
      </w:r>
    </w:p>
    <w:p>
      <w:pPr>
        <w:pStyle w:val="Heading2"/>
        <w:spacing w:before="5"/>
        <w:jc w:val="both"/>
        <w:rPr>
          <w:sz w:val="32"/>
        </w:rPr>
      </w:pPr>
      <w:r>
        <w:rPr/>
        <w:t>BIG</w:t>
      </w:r>
      <w:r>
        <w:rPr>
          <w:spacing w:val="-6"/>
        </w:rPr>
        <w:t> </w:t>
      </w:r>
      <w:r>
        <w:rPr/>
        <w:t>DATA</w:t>
      </w:r>
      <w:r>
        <w:rPr>
          <w:spacing w:val="-5"/>
        </w:rPr>
        <w:t> </w:t>
      </w:r>
      <w:r>
        <w:rPr/>
        <w:t>AND</w:t>
      </w:r>
      <w:r>
        <w:rPr>
          <w:spacing w:val="-4"/>
        </w:rPr>
        <w:t> </w:t>
      </w:r>
      <w:r>
        <w:rPr/>
        <w:t>HEALTH</w:t>
      </w:r>
      <w:r>
        <w:rPr>
          <w:spacing w:val="-6"/>
        </w:rPr>
        <w:t> </w:t>
      </w:r>
      <w:r>
        <w:rPr>
          <w:spacing w:val="-2"/>
        </w:rPr>
        <w:t>CARE</w:t>
      </w:r>
      <w:r>
        <w:rPr>
          <w:spacing w:val="-2"/>
          <w:sz w:val="32"/>
        </w:rPr>
        <w:t>:</w:t>
      </w:r>
    </w:p>
    <w:p>
      <w:pPr>
        <w:pStyle w:val="BodyText"/>
        <w:spacing w:line="360" w:lineRule="auto" w:before="177"/>
        <w:ind w:right="1439"/>
      </w:pPr>
      <w:r>
        <w:rPr/>
        <w:t>Big data” has been defined as “the linking of disparate large data sets to provide insight at the individual</w:t>
      </w:r>
      <w:r>
        <w:rPr>
          <w:spacing w:val="-1"/>
        </w:rPr>
        <w:t> </w:t>
      </w:r>
      <w:r>
        <w:rPr/>
        <w:t>level.”6</w:t>
      </w:r>
      <w:r>
        <w:rPr>
          <w:spacing w:val="-1"/>
        </w:rPr>
        <w:t> </w:t>
      </w:r>
      <w:r>
        <w:rPr/>
        <w:t>In</w:t>
      </w:r>
      <w:r>
        <w:rPr>
          <w:spacing w:val="-5"/>
        </w:rPr>
        <w:t> </w:t>
      </w:r>
      <w:r>
        <w:rPr/>
        <w:t>the</w:t>
      </w:r>
      <w:r>
        <w:rPr>
          <w:spacing w:val="-2"/>
        </w:rPr>
        <w:t> </w:t>
      </w:r>
      <w:r>
        <w:rPr/>
        <w:t>area</w:t>
      </w:r>
      <w:r>
        <w:rPr>
          <w:spacing w:val="-2"/>
        </w:rPr>
        <w:t> </w:t>
      </w:r>
      <w:r>
        <w:rPr/>
        <w:t>of</w:t>
      </w:r>
      <w:r>
        <w:rPr>
          <w:spacing w:val="-8"/>
        </w:rPr>
        <w:t> </w:t>
      </w:r>
      <w:r>
        <w:rPr/>
        <w:t>population</w:t>
      </w:r>
      <w:r>
        <w:rPr>
          <w:spacing w:val="-1"/>
        </w:rPr>
        <w:t> </w:t>
      </w:r>
      <w:r>
        <w:rPr/>
        <w:t>health, big</w:t>
      </w:r>
      <w:r>
        <w:rPr>
          <w:spacing w:val="-1"/>
        </w:rPr>
        <w:t> </w:t>
      </w:r>
      <w:r>
        <w:rPr/>
        <w:t>data is not new. However,</w:t>
      </w:r>
      <w:r>
        <w:rPr>
          <w:spacing w:val="-3"/>
        </w:rPr>
        <w:t> </w:t>
      </w:r>
      <w:r>
        <w:rPr/>
        <w:t>the</w:t>
      </w:r>
      <w:r>
        <w:rPr>
          <w:spacing w:val="-2"/>
        </w:rPr>
        <w:t> </w:t>
      </w:r>
      <w:r>
        <w:rPr/>
        <w:t>sources</w:t>
      </w:r>
      <w:r>
        <w:rPr>
          <w:spacing w:val="-3"/>
        </w:rPr>
        <w:t> </w:t>
      </w:r>
      <w:r>
        <w:rPr/>
        <w:t>are multiplied and often nontraditional, and the volume of data generated is huge compared to traditional methods .The Institute of Medicine has promoted the concept of a “learning</w:t>
      </w:r>
      <w:r>
        <w:rPr>
          <w:spacing w:val="40"/>
        </w:rPr>
        <w:t> </w:t>
      </w:r>
      <w:r>
        <w:rPr/>
        <w:t>healthcare system” in which “each patient care experience naturally reflects the best available evidence from</w:t>
      </w:r>
      <w:r>
        <w:rPr>
          <w:spacing w:val="-12"/>
        </w:rPr>
        <w:t> </w:t>
      </w:r>
      <w:r>
        <w:rPr/>
        <w:t>basic,</w:t>
      </w:r>
      <w:r>
        <w:rPr>
          <w:spacing w:val="-2"/>
        </w:rPr>
        <w:t> </w:t>
      </w:r>
      <w:r>
        <w:rPr/>
        <w:t>translational,</w:t>
      </w:r>
      <w:r>
        <w:rPr>
          <w:spacing w:val="-2"/>
        </w:rPr>
        <w:t> </w:t>
      </w:r>
      <w:r>
        <w:rPr/>
        <w:t>comparative</w:t>
      </w:r>
      <w:r>
        <w:rPr>
          <w:spacing w:val="-5"/>
        </w:rPr>
        <w:t> </w:t>
      </w:r>
      <w:r>
        <w:rPr/>
        <w:t>effectiveness, and health</w:t>
      </w:r>
      <w:r>
        <w:rPr>
          <w:spacing w:val="-8"/>
        </w:rPr>
        <w:t> </w:t>
      </w:r>
      <w:r>
        <w:rPr/>
        <w:t>service</w:t>
      </w:r>
      <w:r>
        <w:rPr>
          <w:spacing w:val="-5"/>
        </w:rPr>
        <w:t> </w:t>
      </w:r>
      <w:r>
        <w:rPr/>
        <w:t>research,</w:t>
      </w:r>
      <w:r>
        <w:rPr>
          <w:spacing w:val="-2"/>
        </w:rPr>
        <w:t> </w:t>
      </w:r>
      <w:r>
        <w:rPr/>
        <w:t>and, in turn, adds seamlessly to learning what works best in different circumstances.”7 It is estimated that in 2005, approximately 75,000 deaths could have been prevented if all states delivered the same quality of care as the highest performing state. In addition, inefficiency in the healthcare system</w:t>
      </w:r>
      <w:r>
        <w:rPr>
          <w:spacing w:val="6"/>
        </w:rPr>
        <w:t> </w:t>
      </w:r>
      <w:r>
        <w:rPr/>
        <w:t>due</w:t>
      </w:r>
      <w:r>
        <w:rPr>
          <w:spacing w:val="15"/>
        </w:rPr>
        <w:t> </w:t>
      </w:r>
      <w:r>
        <w:rPr/>
        <w:t>to</w:t>
      </w:r>
      <w:r>
        <w:rPr>
          <w:spacing w:val="21"/>
        </w:rPr>
        <w:t> </w:t>
      </w:r>
      <w:r>
        <w:rPr/>
        <w:t>unneeded</w:t>
      </w:r>
      <w:r>
        <w:rPr>
          <w:spacing w:val="17"/>
        </w:rPr>
        <w:t> </w:t>
      </w:r>
      <w:r>
        <w:rPr/>
        <w:t>services,</w:t>
      </w:r>
      <w:r>
        <w:rPr>
          <w:spacing w:val="23"/>
        </w:rPr>
        <w:t> </w:t>
      </w:r>
      <w:r>
        <w:rPr/>
        <w:t>fraud,</w:t>
      </w:r>
      <w:r>
        <w:rPr>
          <w:spacing w:val="18"/>
        </w:rPr>
        <w:t> </w:t>
      </w:r>
      <w:r>
        <w:rPr/>
        <w:t>administrative</w:t>
      </w:r>
      <w:r>
        <w:rPr>
          <w:spacing w:val="16"/>
        </w:rPr>
        <w:t> </w:t>
      </w:r>
      <w:r>
        <w:rPr/>
        <w:t>costs,</w:t>
      </w:r>
      <w:r>
        <w:rPr>
          <w:spacing w:val="18"/>
        </w:rPr>
        <w:t> </w:t>
      </w:r>
      <w:r>
        <w:rPr/>
        <w:t>and</w:t>
      </w:r>
      <w:r>
        <w:rPr>
          <w:spacing w:val="17"/>
        </w:rPr>
        <w:t> </w:t>
      </w:r>
      <w:r>
        <w:rPr/>
        <w:t>other</w:t>
      </w:r>
      <w:r>
        <w:rPr>
          <w:spacing w:val="17"/>
        </w:rPr>
        <w:t> </w:t>
      </w:r>
      <w:r>
        <w:rPr/>
        <w:t>issues</w:t>
      </w:r>
      <w:r>
        <w:rPr>
          <w:spacing w:val="15"/>
        </w:rPr>
        <w:t> </w:t>
      </w:r>
      <w:r>
        <w:rPr/>
        <w:t>cost</w:t>
      </w:r>
      <w:r>
        <w:rPr>
          <w:spacing w:val="21"/>
        </w:rPr>
        <w:t> </w:t>
      </w:r>
      <w:r>
        <w:rPr/>
        <w:t>in</w:t>
      </w:r>
      <w:r>
        <w:rPr>
          <w:spacing w:val="12"/>
        </w:rPr>
        <w:t> </w:t>
      </w:r>
      <w:r>
        <w:rPr/>
        <w:t>excess</w:t>
      </w:r>
      <w:r>
        <w:rPr>
          <w:spacing w:val="15"/>
        </w:rPr>
        <w:t> </w:t>
      </w:r>
      <w:r>
        <w:rPr>
          <w:spacing w:val="-5"/>
        </w:rPr>
        <w:t>of</w:t>
      </w:r>
    </w:p>
    <w:p>
      <w:pPr>
        <w:pStyle w:val="BodyText"/>
        <w:spacing w:line="360" w:lineRule="auto" w:before="4"/>
        <w:ind w:right="1433"/>
      </w:pPr>
      <w:r>
        <w:rPr/>
        <w:t>$750 billion in 2009, about 30%</w:t>
      </w:r>
      <w:r>
        <w:rPr>
          <w:spacing w:val="-2"/>
        </w:rPr>
        <w:t> </w:t>
      </w:r>
      <w:r>
        <w:rPr/>
        <w:t>of</w:t>
      </w:r>
      <w:r>
        <w:rPr>
          <w:spacing w:val="-2"/>
        </w:rPr>
        <w:t> </w:t>
      </w:r>
      <w:r>
        <w:rPr/>
        <w:t>health spending that year.8 Healthcare leads many industries in recognizing and utilizing scientific inquiry over expert opinion and testimonials to guide rational</w:t>
      </w:r>
      <w:r>
        <w:rPr>
          <w:spacing w:val="-2"/>
        </w:rPr>
        <w:t> </w:t>
      </w:r>
      <w:r>
        <w:rPr/>
        <w:t>decision-making. However, the evidence-based techniques used in healthcare lag behind many industries in utilizing information technology and analytic techniques to optimally utilize big data to guide personal and population health decisions. The torrent of health-related information, from genomics and payer provider data to web-based social sites and mobile wearable data sources, must be responsibly gathered, analyzed, and utilized. The rich</w:t>
      </w:r>
      <w:r>
        <w:rPr>
          <w:spacing w:val="40"/>
        </w:rPr>
        <w:t> </w:t>
      </w:r>
      <w:r>
        <w:rPr/>
        <w:t>information contained in EHRs has the potential</w:t>
      </w:r>
      <w:r>
        <w:rPr>
          <w:spacing w:val="-1"/>
        </w:rPr>
        <w:t> </w:t>
      </w:r>
      <w:r>
        <w:rPr/>
        <w:t>to improve quality</w:t>
      </w:r>
      <w:r>
        <w:rPr>
          <w:spacing w:val="-1"/>
        </w:rPr>
        <w:t> </w:t>
      </w:r>
      <w:r>
        <w:rPr/>
        <w:t>and efficiency in healthcare. Elements of the Affordable Care Act that provide incentives to Accountable Care Organizations (ACOs) to collect, analyze, and exchange health care information may accelerate this process. The information provided by EHRs can be combined with other sources to transform medical practice</w:t>
      </w:r>
      <w:r>
        <w:rPr>
          <w:spacing w:val="-2"/>
        </w:rPr>
        <w:t> </w:t>
      </w:r>
      <w:r>
        <w:rPr/>
        <w:t>and improve</w:t>
      </w:r>
      <w:r>
        <w:rPr>
          <w:spacing w:val="-2"/>
        </w:rPr>
        <w:t> </w:t>
      </w:r>
      <w:r>
        <w:rPr/>
        <w:t>quality</w:t>
      </w:r>
      <w:r>
        <w:rPr>
          <w:spacing w:val="-11"/>
        </w:rPr>
        <w:t> </w:t>
      </w:r>
      <w:r>
        <w:rPr/>
        <w:t>of</w:t>
      </w:r>
      <w:r>
        <w:rPr>
          <w:spacing w:val="-9"/>
        </w:rPr>
        <w:t> </w:t>
      </w:r>
      <w:r>
        <w:rPr/>
        <w:t>care. Murdoch</w:t>
      </w:r>
      <w:r>
        <w:rPr>
          <w:spacing w:val="-6"/>
        </w:rPr>
        <w:t> </w:t>
      </w:r>
      <w:r>
        <w:rPr/>
        <w:t>and Detsky9</w:t>
      </w:r>
      <w:r>
        <w:rPr>
          <w:spacing w:val="-1"/>
        </w:rPr>
        <w:t> </w:t>
      </w:r>
      <w:r>
        <w:rPr/>
        <w:t>describe four ways in</w:t>
      </w:r>
      <w:r>
        <w:rPr>
          <w:spacing w:val="-1"/>
        </w:rPr>
        <w:t> </w:t>
      </w:r>
      <w:r>
        <w:rPr/>
        <w:t>which</w:t>
      </w:r>
      <w:r>
        <w:rPr>
          <w:spacing w:val="-1"/>
        </w:rPr>
        <w:t> </w:t>
      </w:r>
      <w:r>
        <w:rPr/>
        <w:t>big data may improve quality and efficiency in health care Big data increases the capacity to generate</w:t>
      </w:r>
      <w:r>
        <w:rPr>
          <w:spacing w:val="40"/>
        </w:rPr>
        <w:t> </w:t>
      </w:r>
      <w:r>
        <w:rPr/>
        <w:t>new knowledge by using computational techniques to analyze unstructured data within EHRs including natural language processing to extract medical concepts from free-text. These techniques can create an observational evidence base for clinical questions that was not previously possible. Lin et al10 have identified clinically relevant, accurate symptom-disease- treatment</w:t>
      </w:r>
      <w:r>
        <w:rPr>
          <w:spacing w:val="29"/>
        </w:rPr>
        <w:t> </w:t>
      </w:r>
      <w:r>
        <w:rPr/>
        <w:t>associations</w:t>
      </w:r>
      <w:r>
        <w:rPr>
          <w:spacing w:val="26"/>
        </w:rPr>
        <w:t> </w:t>
      </w:r>
      <w:r>
        <w:rPr/>
        <w:t>for</w:t>
      </w:r>
      <w:r>
        <w:rPr>
          <w:spacing w:val="26"/>
        </w:rPr>
        <w:t> </w:t>
      </w:r>
      <w:r>
        <w:rPr/>
        <w:t>seven</w:t>
      </w:r>
      <w:r>
        <w:rPr>
          <w:spacing w:val="19"/>
        </w:rPr>
        <w:t> </w:t>
      </w:r>
      <w:r>
        <w:rPr/>
        <w:t>diseases</w:t>
      </w:r>
      <w:r>
        <w:rPr>
          <w:spacing w:val="22"/>
        </w:rPr>
        <w:t> </w:t>
      </w:r>
      <w:r>
        <w:rPr/>
        <w:t>from</w:t>
      </w:r>
      <w:r>
        <w:rPr>
          <w:spacing w:val="16"/>
        </w:rPr>
        <w:t> </w:t>
      </w:r>
      <w:r>
        <w:rPr/>
        <w:t>cancers</w:t>
      </w:r>
      <w:r>
        <w:rPr>
          <w:spacing w:val="21"/>
        </w:rPr>
        <w:t> </w:t>
      </w:r>
      <w:r>
        <w:rPr/>
        <w:t>to</w:t>
      </w:r>
      <w:r>
        <w:rPr>
          <w:spacing w:val="29"/>
        </w:rPr>
        <w:t> </w:t>
      </w:r>
      <w:r>
        <w:rPr/>
        <w:t>chronic</w:t>
      </w:r>
      <w:r>
        <w:rPr>
          <w:spacing w:val="24"/>
        </w:rPr>
        <w:t> </w:t>
      </w:r>
      <w:r>
        <w:rPr/>
        <w:t>and</w:t>
      </w:r>
      <w:r>
        <w:rPr>
          <w:spacing w:val="28"/>
        </w:rPr>
        <w:t> </w:t>
      </w:r>
      <w:r>
        <w:rPr/>
        <w:t>infectious</w:t>
      </w:r>
      <w:r>
        <w:rPr>
          <w:spacing w:val="22"/>
        </w:rPr>
        <w:t> </w:t>
      </w:r>
      <w:r>
        <w:rPr/>
        <w:t>diseases</w:t>
      </w:r>
      <w:r>
        <w:rPr>
          <w:spacing w:val="27"/>
        </w:rPr>
        <w:t> </w:t>
      </w:r>
      <w:r>
        <w:rPr>
          <w:spacing w:val="-4"/>
        </w:rPr>
        <w:t>from</w:t>
      </w:r>
    </w:p>
    <w:p>
      <w:pPr>
        <w:spacing w:after="0" w:line="360" w:lineRule="auto"/>
        <w:sectPr>
          <w:pgSz w:w="12240" w:h="15840"/>
          <w:pgMar w:header="0" w:footer="993" w:top="1360" w:bottom="1180" w:left="40" w:right="0"/>
        </w:sectPr>
      </w:pPr>
    </w:p>
    <w:p>
      <w:pPr>
        <w:pStyle w:val="BodyText"/>
        <w:spacing w:line="360" w:lineRule="auto" w:before="72"/>
        <w:ind w:right="1440"/>
      </w:pPr>
      <w:r>
        <w:rPr/>
        <w:t>mining of approximately 2.1 million EHRs. Miller11 has utilized health-related social media</w:t>
      </w:r>
      <w:r>
        <w:rPr>
          <w:spacing w:val="40"/>
        </w:rPr>
        <w:t> </w:t>
      </w:r>
      <w:r>
        <w:rPr/>
        <w:t>sites such as Patients Like Me to research healthcare decision support and patient empowerment for chronic diseases.</w:t>
      </w:r>
    </w:p>
    <w:p>
      <w:pPr>
        <w:pStyle w:val="ListParagraph"/>
        <w:numPr>
          <w:ilvl w:val="0"/>
          <w:numId w:val="5"/>
        </w:numPr>
        <w:tabs>
          <w:tab w:pos="1582" w:val="left" w:leader="none"/>
        </w:tabs>
        <w:spacing w:line="360" w:lineRule="auto" w:before="2" w:after="0"/>
        <w:ind w:left="1400" w:right="1450" w:firstLine="0"/>
        <w:jc w:val="both"/>
        <w:rPr>
          <w:sz w:val="24"/>
        </w:rPr>
      </w:pPr>
      <w:r>
        <w:rPr>
          <w:sz w:val="24"/>
        </w:rPr>
        <w:t>Personalized medicine initiatives may</w:t>
      </w:r>
      <w:r>
        <w:rPr>
          <w:spacing w:val="-1"/>
          <w:sz w:val="24"/>
        </w:rPr>
        <w:t> </w:t>
      </w:r>
      <w:r>
        <w:rPr>
          <w:sz w:val="24"/>
        </w:rPr>
        <w:t>be integrated</w:t>
      </w:r>
      <w:r>
        <w:rPr>
          <w:spacing w:val="-5"/>
          <w:sz w:val="24"/>
        </w:rPr>
        <w:t> </w:t>
      </w:r>
      <w:r>
        <w:rPr>
          <w:sz w:val="24"/>
        </w:rPr>
        <w:t>into</w:t>
      </w:r>
      <w:r>
        <w:rPr>
          <w:spacing w:val="-1"/>
          <w:sz w:val="24"/>
        </w:rPr>
        <w:t> </w:t>
      </w:r>
      <w:r>
        <w:rPr>
          <w:sz w:val="24"/>
        </w:rPr>
        <w:t>clinical</w:t>
      </w:r>
      <w:r>
        <w:rPr>
          <w:spacing w:val="-9"/>
          <w:sz w:val="24"/>
        </w:rPr>
        <w:t> </w:t>
      </w:r>
      <w:r>
        <w:rPr>
          <w:sz w:val="24"/>
        </w:rPr>
        <w:t>practice</w:t>
      </w:r>
      <w:r>
        <w:rPr>
          <w:spacing w:val="-1"/>
          <w:sz w:val="24"/>
        </w:rPr>
        <w:t> </w:t>
      </w:r>
      <w:r>
        <w:rPr>
          <w:sz w:val="24"/>
        </w:rPr>
        <w:t>by</w:t>
      </w:r>
      <w:r>
        <w:rPr>
          <w:spacing w:val="-5"/>
          <w:sz w:val="24"/>
        </w:rPr>
        <w:t> </w:t>
      </w:r>
      <w:r>
        <w:rPr>
          <w:sz w:val="24"/>
        </w:rPr>
        <w:t>analytical</w:t>
      </w:r>
      <w:r>
        <w:rPr>
          <w:spacing w:val="-5"/>
          <w:sz w:val="24"/>
        </w:rPr>
        <w:t> </w:t>
      </w:r>
      <w:r>
        <w:rPr>
          <w:sz w:val="24"/>
        </w:rPr>
        <w:t>methods that integrate genomics information with EHR data. The Electronic Medical Records and Genomics Network uses natural language processing to phenotype patients.</w:t>
      </w:r>
    </w:p>
    <w:p>
      <w:pPr>
        <w:pStyle w:val="ListParagraph"/>
        <w:numPr>
          <w:ilvl w:val="0"/>
          <w:numId w:val="5"/>
        </w:numPr>
        <w:tabs>
          <w:tab w:pos="1582" w:val="left" w:leader="none"/>
        </w:tabs>
        <w:spacing w:line="362" w:lineRule="auto" w:before="0" w:after="0"/>
        <w:ind w:left="1400" w:right="1452" w:firstLine="0"/>
        <w:jc w:val="both"/>
        <w:rPr>
          <w:sz w:val="24"/>
        </w:rPr>
      </w:pPr>
      <w:r>
        <w:rPr>
          <w:sz w:val="24"/>
        </w:rPr>
        <w:t>Knowledge dissemination can be optimized. Physicians struggle to stay current with the latest evidence guiding clinical practice due to the volume of information.</w:t>
      </w:r>
    </w:p>
    <w:p>
      <w:pPr>
        <w:pStyle w:val="ListParagraph"/>
        <w:numPr>
          <w:ilvl w:val="0"/>
          <w:numId w:val="5"/>
        </w:numPr>
        <w:tabs>
          <w:tab w:pos="1582" w:val="left" w:leader="none"/>
        </w:tabs>
        <w:spacing w:line="360" w:lineRule="auto" w:before="0" w:after="0"/>
        <w:ind w:left="1400" w:right="1439" w:firstLine="0"/>
        <w:jc w:val="both"/>
        <w:rPr>
          <w:sz w:val="24"/>
        </w:rPr>
      </w:pPr>
      <w:r>
        <w:rPr>
          <w:sz w:val="24"/>
        </w:rPr>
        <w:t>Big data analytics may allow delivery of information directly to patients, thereby encouraging</w:t>
      </w:r>
      <w:r>
        <w:rPr>
          <w:spacing w:val="40"/>
          <w:sz w:val="24"/>
        </w:rPr>
        <w:t> </w:t>
      </w:r>
      <w:r>
        <w:rPr>
          <w:sz w:val="24"/>
        </w:rPr>
        <w:t>a more active role in their healthcare. In the future, medical records may reside with patients rather than healthcare providers. Big data could link traditional health-related data found in the EHR to personal</w:t>
      </w:r>
      <w:r>
        <w:rPr>
          <w:spacing w:val="-5"/>
          <w:sz w:val="24"/>
        </w:rPr>
        <w:t> </w:t>
      </w:r>
      <w:r>
        <w:rPr>
          <w:sz w:val="24"/>
        </w:rPr>
        <w:t>data from</w:t>
      </w:r>
      <w:r>
        <w:rPr>
          <w:spacing w:val="-5"/>
          <w:sz w:val="24"/>
        </w:rPr>
        <w:t> </w:t>
      </w:r>
      <w:r>
        <w:rPr>
          <w:sz w:val="24"/>
        </w:rPr>
        <w:t>other sites without the need to gather the information through patient </w:t>
      </w:r>
      <w:r>
        <w:rPr>
          <w:spacing w:val="-2"/>
          <w:sz w:val="24"/>
        </w:rPr>
        <w:t>interview.</w:t>
      </w:r>
    </w:p>
    <w:p>
      <w:pPr>
        <w:pStyle w:val="Heading3"/>
        <w:spacing w:before="0"/>
      </w:pPr>
      <w:r>
        <w:rPr/>
        <w:t>Single</w:t>
      </w:r>
      <w:r>
        <w:rPr>
          <w:spacing w:val="-9"/>
        </w:rPr>
        <w:t> </w:t>
      </w:r>
      <w:r>
        <w:rPr/>
        <w:t>similarity</w:t>
      </w:r>
      <w:r>
        <w:rPr>
          <w:spacing w:val="-8"/>
        </w:rPr>
        <w:t> </w:t>
      </w:r>
      <w:r>
        <w:rPr/>
        <w:t>based</w:t>
      </w:r>
      <w:r>
        <w:rPr>
          <w:spacing w:val="-10"/>
        </w:rPr>
        <w:t> </w:t>
      </w:r>
      <w:r>
        <w:rPr>
          <w:spacing w:val="-2"/>
        </w:rPr>
        <w:t>methods:</w:t>
      </w:r>
    </w:p>
    <w:p>
      <w:pPr>
        <w:pStyle w:val="BodyText"/>
        <w:spacing w:line="360" w:lineRule="auto" w:before="157"/>
        <w:ind w:right="1434"/>
      </w:pPr>
      <w:r>
        <w:rPr/>
        <w:t>Network-based approaches integrate drug-drug and target-target similarities extracted via different methods (e.g. SEA and CMap) with the drug-target interactions network [32]. The following methods proposed a single similarity measure for drugs and targets to predict interactions.Cheng et al. [33] predicted potential interactions using drug-drug and target-target similarities and a bipartite interaction graph. Using SIMCOMP [34], they computed the 2D chemical drug similarities and sequence similarities for targets via the Smith-Waterman score. They used the following.</w:t>
      </w:r>
    </w:p>
    <w:p>
      <w:pPr>
        <w:pStyle w:val="BodyText"/>
        <w:spacing w:line="273" w:lineRule="exact"/>
      </w:pPr>
      <w:r>
        <w:rPr/>
        <w:t>three</w:t>
      </w:r>
      <w:r>
        <w:rPr>
          <w:spacing w:val="-3"/>
        </w:rPr>
        <w:t> </w:t>
      </w:r>
      <w:r>
        <w:rPr/>
        <w:t>link-prediction</w:t>
      </w:r>
      <w:r>
        <w:rPr>
          <w:spacing w:val="-1"/>
        </w:rPr>
        <w:t> </w:t>
      </w:r>
      <w:r>
        <w:rPr>
          <w:spacing w:val="-2"/>
        </w:rPr>
        <w:t>methods:</w:t>
      </w:r>
    </w:p>
    <w:p>
      <w:pPr>
        <w:pStyle w:val="ListParagraph"/>
        <w:numPr>
          <w:ilvl w:val="0"/>
          <w:numId w:val="6"/>
        </w:numPr>
        <w:tabs>
          <w:tab w:pos="1582" w:val="left" w:leader="none"/>
        </w:tabs>
        <w:spacing w:line="360" w:lineRule="auto" w:before="142" w:after="0"/>
        <w:ind w:left="1400" w:right="2970" w:firstLine="0"/>
        <w:jc w:val="left"/>
        <w:rPr>
          <w:sz w:val="24"/>
        </w:rPr>
      </w:pPr>
      <w:r>
        <w:rPr>
          <w:sz w:val="24"/>
        </w:rPr>
        <w:t>Drug-based</w:t>
      </w:r>
      <w:r>
        <w:rPr>
          <w:spacing w:val="-4"/>
          <w:sz w:val="24"/>
        </w:rPr>
        <w:t> </w:t>
      </w:r>
      <w:r>
        <w:rPr>
          <w:sz w:val="24"/>
        </w:rPr>
        <w:t>similarity</w:t>
      </w:r>
      <w:r>
        <w:rPr>
          <w:spacing w:val="-9"/>
          <w:sz w:val="24"/>
        </w:rPr>
        <w:t> </w:t>
      </w:r>
      <w:r>
        <w:rPr>
          <w:sz w:val="24"/>
        </w:rPr>
        <w:t>inference</w:t>
      </w:r>
      <w:r>
        <w:rPr>
          <w:spacing w:val="-5"/>
          <w:sz w:val="24"/>
        </w:rPr>
        <w:t> </w:t>
      </w:r>
      <w:r>
        <w:rPr>
          <w:sz w:val="24"/>
        </w:rPr>
        <w:t>(DBSI)</w:t>
      </w:r>
      <w:r>
        <w:rPr>
          <w:spacing w:val="-3"/>
          <w:sz w:val="24"/>
        </w:rPr>
        <w:t> </w:t>
      </w:r>
      <w:r>
        <w:rPr>
          <w:sz w:val="24"/>
        </w:rPr>
        <w:t>where</w:t>
      </w:r>
      <w:r>
        <w:rPr>
          <w:spacing w:val="-5"/>
          <w:sz w:val="24"/>
        </w:rPr>
        <w:t> </w:t>
      </w:r>
      <w:r>
        <w:rPr>
          <w:sz w:val="24"/>
        </w:rPr>
        <w:t>they</w:t>
      </w:r>
      <w:r>
        <w:rPr>
          <w:spacing w:val="-13"/>
          <w:sz w:val="24"/>
        </w:rPr>
        <w:t> </w:t>
      </w:r>
      <w:r>
        <w:rPr>
          <w:sz w:val="24"/>
        </w:rPr>
        <w:t>only</w:t>
      </w:r>
      <w:r>
        <w:rPr>
          <w:spacing w:val="-12"/>
          <w:sz w:val="24"/>
        </w:rPr>
        <w:t> </w:t>
      </w:r>
      <w:r>
        <w:rPr>
          <w:sz w:val="24"/>
        </w:rPr>
        <w:t>considered similarities between drugs for prediction.</w:t>
      </w:r>
    </w:p>
    <w:p>
      <w:pPr>
        <w:pStyle w:val="ListParagraph"/>
        <w:numPr>
          <w:ilvl w:val="0"/>
          <w:numId w:val="6"/>
        </w:numPr>
        <w:tabs>
          <w:tab w:pos="1582" w:val="left" w:leader="none"/>
        </w:tabs>
        <w:spacing w:line="360" w:lineRule="auto" w:before="0" w:after="0"/>
        <w:ind w:left="1400" w:right="2264" w:firstLine="0"/>
        <w:jc w:val="left"/>
        <w:rPr>
          <w:sz w:val="24"/>
        </w:rPr>
      </w:pPr>
      <w:r>
        <w:rPr>
          <w:sz w:val="24"/>
        </w:rPr>
        <w:t>Target-based</w:t>
      </w:r>
      <w:r>
        <w:rPr>
          <w:spacing w:val="-3"/>
          <w:sz w:val="24"/>
        </w:rPr>
        <w:t> </w:t>
      </w:r>
      <w:r>
        <w:rPr>
          <w:sz w:val="24"/>
        </w:rPr>
        <w:t>similarity</w:t>
      </w:r>
      <w:r>
        <w:rPr>
          <w:spacing w:val="-8"/>
          <w:sz w:val="24"/>
        </w:rPr>
        <w:t> </w:t>
      </w:r>
      <w:r>
        <w:rPr>
          <w:sz w:val="24"/>
        </w:rPr>
        <w:t>inference</w:t>
      </w:r>
      <w:r>
        <w:rPr>
          <w:spacing w:val="-4"/>
          <w:sz w:val="24"/>
        </w:rPr>
        <w:t> </w:t>
      </w:r>
      <w:r>
        <w:rPr>
          <w:sz w:val="24"/>
        </w:rPr>
        <w:t>(TBSI)</w:t>
      </w:r>
      <w:r>
        <w:rPr>
          <w:spacing w:val="-3"/>
          <w:sz w:val="24"/>
        </w:rPr>
        <w:t> </w:t>
      </w:r>
      <w:r>
        <w:rPr>
          <w:sz w:val="24"/>
        </w:rPr>
        <w:t>where</w:t>
      </w:r>
      <w:r>
        <w:rPr>
          <w:spacing w:val="-9"/>
          <w:sz w:val="24"/>
        </w:rPr>
        <w:t> </w:t>
      </w:r>
      <w:r>
        <w:rPr>
          <w:sz w:val="24"/>
        </w:rPr>
        <w:t>they</w:t>
      </w:r>
      <w:r>
        <w:rPr>
          <w:spacing w:val="-8"/>
          <w:sz w:val="24"/>
        </w:rPr>
        <w:t> </w:t>
      </w:r>
      <w:r>
        <w:rPr>
          <w:sz w:val="24"/>
        </w:rPr>
        <w:t>only</w:t>
      </w:r>
      <w:r>
        <w:rPr>
          <w:spacing w:val="-12"/>
          <w:sz w:val="24"/>
        </w:rPr>
        <w:t> </w:t>
      </w:r>
      <w:r>
        <w:rPr>
          <w:sz w:val="24"/>
        </w:rPr>
        <w:t>considered</w:t>
      </w:r>
      <w:r>
        <w:rPr>
          <w:spacing w:val="-3"/>
          <w:sz w:val="24"/>
        </w:rPr>
        <w:t> </w:t>
      </w:r>
      <w:r>
        <w:rPr>
          <w:sz w:val="24"/>
        </w:rPr>
        <w:t>target</w:t>
      </w:r>
      <w:r>
        <w:rPr>
          <w:spacing w:val="-3"/>
          <w:sz w:val="24"/>
        </w:rPr>
        <w:t> </w:t>
      </w:r>
      <w:r>
        <w:rPr>
          <w:sz w:val="24"/>
        </w:rPr>
        <w:t>similarities for prediction.</w:t>
      </w:r>
    </w:p>
    <w:p>
      <w:pPr>
        <w:pStyle w:val="ListParagraph"/>
        <w:numPr>
          <w:ilvl w:val="0"/>
          <w:numId w:val="6"/>
        </w:numPr>
        <w:tabs>
          <w:tab w:pos="1582" w:val="left" w:leader="none"/>
        </w:tabs>
        <w:spacing w:line="360" w:lineRule="auto" w:before="0" w:after="0"/>
        <w:ind w:left="1400" w:right="1437" w:firstLine="0"/>
        <w:jc w:val="left"/>
        <w:rPr>
          <w:sz w:val="24"/>
        </w:rPr>
      </w:pPr>
      <w:r>
        <w:rPr>
          <w:sz w:val="24"/>
        </w:rPr>
        <w:t>Network-based</w:t>
      </w:r>
      <w:r>
        <w:rPr>
          <w:spacing w:val="80"/>
          <w:sz w:val="24"/>
        </w:rPr>
        <w:t> </w:t>
      </w:r>
      <w:r>
        <w:rPr>
          <w:sz w:val="24"/>
        </w:rPr>
        <w:t>inference</w:t>
      </w:r>
      <w:r>
        <w:rPr>
          <w:spacing w:val="80"/>
          <w:sz w:val="24"/>
        </w:rPr>
        <w:t> </w:t>
      </w:r>
      <w:r>
        <w:rPr>
          <w:sz w:val="24"/>
        </w:rPr>
        <w:t>(NBI)</w:t>
      </w:r>
      <w:r>
        <w:rPr>
          <w:spacing w:val="80"/>
          <w:sz w:val="24"/>
        </w:rPr>
        <w:t> </w:t>
      </w:r>
      <w:r>
        <w:rPr>
          <w:sz w:val="24"/>
        </w:rPr>
        <w:t>where</w:t>
      </w:r>
      <w:r>
        <w:rPr>
          <w:spacing w:val="80"/>
          <w:sz w:val="24"/>
        </w:rPr>
        <w:t> </w:t>
      </w:r>
      <w:r>
        <w:rPr>
          <w:sz w:val="24"/>
        </w:rPr>
        <w:t>they</w:t>
      </w:r>
      <w:r>
        <w:rPr>
          <w:spacing w:val="80"/>
          <w:sz w:val="24"/>
        </w:rPr>
        <w:t> </w:t>
      </w:r>
      <w:r>
        <w:rPr>
          <w:sz w:val="24"/>
        </w:rPr>
        <w:t>combined</w:t>
      </w:r>
      <w:r>
        <w:rPr>
          <w:spacing w:val="80"/>
          <w:sz w:val="24"/>
        </w:rPr>
        <w:t> </w:t>
      </w:r>
      <w:r>
        <w:rPr>
          <w:sz w:val="24"/>
        </w:rPr>
        <w:t>both</w:t>
      </w:r>
      <w:r>
        <w:rPr>
          <w:spacing w:val="80"/>
          <w:sz w:val="24"/>
        </w:rPr>
        <w:t> </w:t>
      </w:r>
      <w:r>
        <w:rPr>
          <w:sz w:val="24"/>
        </w:rPr>
        <w:t>drug-drug</w:t>
      </w:r>
      <w:r>
        <w:rPr>
          <w:spacing w:val="80"/>
          <w:sz w:val="24"/>
        </w:rPr>
        <w:t> </w:t>
      </w:r>
      <w:r>
        <w:rPr>
          <w:sz w:val="24"/>
        </w:rPr>
        <w:t>and</w:t>
      </w:r>
      <w:r>
        <w:rPr>
          <w:spacing w:val="80"/>
          <w:sz w:val="24"/>
        </w:rPr>
        <w:t> </w:t>
      </w:r>
      <w:r>
        <w:rPr>
          <w:sz w:val="24"/>
        </w:rPr>
        <w:t>targettarget </w:t>
      </w:r>
      <w:r>
        <w:rPr>
          <w:spacing w:val="-2"/>
          <w:sz w:val="24"/>
        </w:rPr>
        <w:t>similarities.</w:t>
      </w:r>
    </w:p>
    <w:p>
      <w:pPr>
        <w:pStyle w:val="BodyText"/>
        <w:spacing w:line="360" w:lineRule="auto"/>
        <w:ind w:right="1437"/>
      </w:pPr>
      <w:r>
        <w:rPr/>
        <w:t>Alaimo et al. [35] extended this approach by proposing a hybrid drug-target method that integrated prior domain knowledge.Yamanishi</w:t>
      </w:r>
      <w:r>
        <w:rPr>
          <w:spacing w:val="-2"/>
        </w:rPr>
        <w:t> </w:t>
      </w:r>
      <w:r>
        <w:rPr/>
        <w:t>et al. [36] proposed three methods for interaction prediction,</w:t>
      </w:r>
      <w:r>
        <w:rPr>
          <w:spacing w:val="3"/>
        </w:rPr>
        <w:t> </w:t>
      </w:r>
      <w:r>
        <w:rPr/>
        <w:t>including</w:t>
      </w:r>
      <w:r>
        <w:rPr>
          <w:spacing w:val="4"/>
        </w:rPr>
        <w:t> </w:t>
      </w:r>
      <w:r>
        <w:rPr/>
        <w:t>a</w:t>
      </w:r>
      <w:r>
        <w:rPr>
          <w:spacing w:val="3"/>
        </w:rPr>
        <w:t> </w:t>
      </w:r>
      <w:r>
        <w:rPr/>
        <w:t>nearest</w:t>
      </w:r>
      <w:r>
        <w:rPr>
          <w:spacing w:val="13"/>
        </w:rPr>
        <w:t> </w:t>
      </w:r>
      <w:r>
        <w:rPr/>
        <w:t>neighbor</w:t>
      </w:r>
      <w:r>
        <w:rPr>
          <w:spacing w:val="6"/>
        </w:rPr>
        <w:t> </w:t>
      </w:r>
      <w:r>
        <w:rPr/>
        <w:t>approach,</w:t>
      </w:r>
      <w:r>
        <w:rPr>
          <w:spacing w:val="6"/>
        </w:rPr>
        <w:t> </w:t>
      </w:r>
      <w:r>
        <w:rPr/>
        <w:t>a</w:t>
      </w:r>
      <w:r>
        <w:rPr>
          <w:spacing w:val="3"/>
        </w:rPr>
        <w:t> </w:t>
      </w:r>
      <w:r>
        <w:rPr/>
        <w:t>weighted</w:t>
      </w:r>
      <w:r>
        <w:rPr>
          <w:spacing w:val="8"/>
        </w:rPr>
        <w:t> </w:t>
      </w:r>
      <w:r>
        <w:rPr>
          <w:i/>
        </w:rPr>
        <w:t>k</w:t>
      </w:r>
      <w:r>
        <w:rPr/>
        <w:t>-nearest</w:t>
      </w:r>
      <w:r>
        <w:rPr>
          <w:spacing w:val="9"/>
        </w:rPr>
        <w:t> </w:t>
      </w:r>
      <w:r>
        <w:rPr/>
        <w:t>neighbors</w:t>
      </w:r>
      <w:r>
        <w:rPr>
          <w:spacing w:val="5"/>
        </w:rPr>
        <w:t> </w:t>
      </w:r>
      <w:r>
        <w:rPr/>
        <w:t>approach,</w:t>
      </w:r>
      <w:r>
        <w:rPr>
          <w:spacing w:val="6"/>
        </w:rPr>
        <w:t> </w:t>
      </w:r>
      <w:r>
        <w:rPr>
          <w:spacing w:val="-5"/>
        </w:rPr>
        <w:t>and</w:t>
      </w:r>
    </w:p>
    <w:p>
      <w:pPr>
        <w:spacing w:after="0" w:line="360" w:lineRule="auto"/>
        <w:sectPr>
          <w:pgSz w:w="12240" w:h="15840"/>
          <w:pgMar w:header="0" w:footer="993" w:top="1360" w:bottom="1180" w:left="40" w:right="0"/>
        </w:sectPr>
      </w:pPr>
    </w:p>
    <w:p>
      <w:pPr>
        <w:pStyle w:val="BodyText"/>
        <w:spacing w:line="360" w:lineRule="auto" w:before="72"/>
        <w:ind w:right="1430"/>
      </w:pPr>
      <w:r>
        <w:rPr/>
        <w:t>a space integration. In their space integration method, they</w:t>
      </w:r>
      <w:r>
        <w:rPr>
          <w:spacing w:val="-3"/>
        </w:rPr>
        <w:t> </w:t>
      </w:r>
      <w:r>
        <w:rPr/>
        <w:t>described a genomic space, using the Smith-Waterman score, and a pharmaceutical space, using the SIMCOMP score. They</w:t>
      </w:r>
      <w:r>
        <w:rPr>
          <w:spacing w:val="-1"/>
        </w:rPr>
        <w:t> </w:t>
      </w:r>
      <w:r>
        <w:rPr/>
        <w:t>proposed a method to integrate drugs and targets in a unified latent </w:t>
      </w:r>
      <w:r>
        <w:rPr>
          <w:i/>
        </w:rPr>
        <w:t>pharmacological space</w:t>
      </w:r>
      <w:r>
        <w:rPr/>
        <w:t>, and they predicted interactions based on</w:t>
      </w:r>
      <w:r>
        <w:rPr>
          <w:spacing w:val="-5"/>
        </w:rPr>
        <w:t> </w:t>
      </w:r>
      <w:r>
        <w:rPr/>
        <w:t>the</w:t>
      </w:r>
      <w:r>
        <w:rPr>
          <w:spacing w:val="-1"/>
        </w:rPr>
        <w:t> </w:t>
      </w:r>
      <w:r>
        <w:rPr/>
        <w:t>proximity</w:t>
      </w:r>
      <w:r>
        <w:rPr>
          <w:spacing w:val="-5"/>
        </w:rPr>
        <w:t> </w:t>
      </w:r>
      <w:r>
        <w:rPr/>
        <w:t>of</w:t>
      </w:r>
      <w:r>
        <w:rPr>
          <w:spacing w:val="-1"/>
        </w:rPr>
        <w:t> </w:t>
      </w:r>
      <w:r>
        <w:rPr/>
        <w:t>drugs</w:t>
      </w:r>
      <w:r>
        <w:rPr>
          <w:spacing w:val="-2"/>
        </w:rPr>
        <w:t> </w:t>
      </w:r>
      <w:r>
        <w:rPr/>
        <w:t>and targets in</w:t>
      </w:r>
      <w:r>
        <w:rPr>
          <w:spacing w:val="-5"/>
        </w:rPr>
        <w:t> </w:t>
      </w:r>
      <w:r>
        <w:rPr/>
        <w:t>that space. Figure</w:t>
      </w:r>
      <w:r>
        <w:rPr>
          <w:spacing w:val="-1"/>
        </w:rPr>
        <w:t> </w:t>
      </w:r>
      <w:r>
        <w:rPr/>
        <w:t>1.3 shows an overview of</w:t>
      </w:r>
      <w:r>
        <w:rPr>
          <w:spacing w:val="-3"/>
        </w:rPr>
        <w:t> </w:t>
      </w:r>
      <w:r>
        <w:rPr/>
        <w:t>their method. They</w:t>
      </w:r>
      <w:r>
        <w:rPr>
          <w:spacing w:val="-5"/>
        </w:rPr>
        <w:t> </w:t>
      </w:r>
      <w:r>
        <w:rPr/>
        <w:t>separated out four categories of</w:t>
      </w:r>
      <w:r>
        <w:rPr>
          <w:spacing w:val="-3"/>
        </w:rPr>
        <w:t> </w:t>
      </w:r>
      <w:r>
        <w:rPr/>
        <w:t>targets, namely enzymes, ion channels, GPCR, and nuclear receptors for their experiments which was adopted by most subsequent drug-target interaction prediction methods [29].</w:t>
      </w:r>
    </w:p>
    <w:p>
      <w:pPr>
        <w:pStyle w:val="BodyText"/>
        <w:spacing w:before="2"/>
      </w:pPr>
      <w:r>
        <w:rPr/>
        <w:t>Overall</w:t>
      </w:r>
      <w:r>
        <w:rPr>
          <w:spacing w:val="-6"/>
        </w:rPr>
        <w:t> </w:t>
      </w:r>
      <w:r>
        <w:rPr/>
        <w:t>steps</w:t>
      </w:r>
      <w:r>
        <w:rPr>
          <w:spacing w:val="-1"/>
        </w:rPr>
        <w:t> </w:t>
      </w:r>
      <w:r>
        <w:rPr/>
        <w:t>in</w:t>
      </w:r>
      <w:r>
        <w:rPr>
          <w:spacing w:val="-6"/>
        </w:rPr>
        <w:t> </w:t>
      </w:r>
      <w:r>
        <w:rPr/>
        <w:t>their</w:t>
      </w:r>
      <w:r>
        <w:rPr>
          <w:spacing w:val="3"/>
        </w:rPr>
        <w:t> </w:t>
      </w:r>
      <w:r>
        <w:rPr/>
        <w:t>method</w:t>
      </w:r>
      <w:r>
        <w:rPr>
          <w:spacing w:val="2"/>
        </w:rPr>
        <w:t> </w:t>
      </w:r>
      <w:r>
        <w:rPr>
          <w:spacing w:val="-2"/>
        </w:rPr>
        <w:t>include:</w:t>
      </w:r>
    </w:p>
    <w:p>
      <w:pPr>
        <w:pStyle w:val="ListParagraph"/>
        <w:numPr>
          <w:ilvl w:val="0"/>
          <w:numId w:val="7"/>
        </w:numPr>
        <w:tabs>
          <w:tab w:pos="1582" w:val="left" w:leader="none"/>
        </w:tabs>
        <w:spacing w:line="360" w:lineRule="auto" w:before="137" w:after="0"/>
        <w:ind w:left="1400" w:right="1439" w:firstLine="0"/>
        <w:jc w:val="left"/>
        <w:rPr>
          <w:sz w:val="24"/>
        </w:rPr>
      </w:pPr>
      <w:r>
        <w:rPr>
          <w:sz w:val="24"/>
        </w:rPr>
        <w:t>Embed</w:t>
      </w:r>
      <w:r>
        <w:rPr>
          <w:spacing w:val="73"/>
          <w:sz w:val="24"/>
        </w:rPr>
        <w:t> </w:t>
      </w:r>
      <w:r>
        <w:rPr>
          <w:sz w:val="24"/>
        </w:rPr>
        <w:t>compounds</w:t>
      </w:r>
      <w:r>
        <w:rPr>
          <w:spacing w:val="76"/>
          <w:sz w:val="24"/>
        </w:rPr>
        <w:t> </w:t>
      </w:r>
      <w:r>
        <w:rPr>
          <w:sz w:val="24"/>
        </w:rPr>
        <w:t>and</w:t>
      </w:r>
      <w:r>
        <w:rPr>
          <w:spacing w:val="73"/>
          <w:sz w:val="24"/>
        </w:rPr>
        <w:t> </w:t>
      </w:r>
      <w:r>
        <w:rPr>
          <w:sz w:val="24"/>
        </w:rPr>
        <w:t>proteins</w:t>
      </w:r>
      <w:r>
        <w:rPr>
          <w:spacing w:val="71"/>
          <w:sz w:val="24"/>
        </w:rPr>
        <w:t> </w:t>
      </w:r>
      <w:r>
        <w:rPr>
          <w:sz w:val="24"/>
        </w:rPr>
        <w:t>on</w:t>
      </w:r>
      <w:r>
        <w:rPr>
          <w:spacing w:val="69"/>
          <w:sz w:val="24"/>
        </w:rPr>
        <w:t> </w:t>
      </w:r>
      <w:r>
        <w:rPr>
          <w:sz w:val="24"/>
        </w:rPr>
        <w:t>the</w:t>
      </w:r>
      <w:r>
        <w:rPr>
          <w:spacing w:val="77"/>
          <w:sz w:val="24"/>
        </w:rPr>
        <w:t> </w:t>
      </w:r>
      <w:r>
        <w:rPr>
          <w:sz w:val="24"/>
        </w:rPr>
        <w:t>interaction</w:t>
      </w:r>
      <w:r>
        <w:rPr>
          <w:spacing w:val="73"/>
          <w:sz w:val="24"/>
        </w:rPr>
        <w:t> </w:t>
      </w:r>
      <w:r>
        <w:rPr>
          <w:sz w:val="24"/>
        </w:rPr>
        <w:t>network</w:t>
      </w:r>
      <w:r>
        <w:rPr>
          <w:spacing w:val="73"/>
          <w:sz w:val="24"/>
        </w:rPr>
        <w:t> </w:t>
      </w:r>
      <w:r>
        <w:rPr>
          <w:sz w:val="24"/>
        </w:rPr>
        <w:t>into</w:t>
      </w:r>
      <w:r>
        <w:rPr>
          <w:spacing w:val="79"/>
          <w:sz w:val="24"/>
        </w:rPr>
        <w:t> </w:t>
      </w:r>
      <w:r>
        <w:rPr>
          <w:sz w:val="24"/>
        </w:rPr>
        <w:t>a</w:t>
      </w:r>
      <w:r>
        <w:rPr>
          <w:spacing w:val="73"/>
          <w:sz w:val="24"/>
        </w:rPr>
        <w:t> </w:t>
      </w:r>
      <w:r>
        <w:rPr>
          <w:sz w:val="24"/>
        </w:rPr>
        <w:t>unified</w:t>
      </w:r>
      <w:r>
        <w:rPr>
          <w:spacing w:val="73"/>
          <w:sz w:val="24"/>
        </w:rPr>
        <w:t> </w:t>
      </w:r>
      <w:r>
        <w:rPr>
          <w:sz w:val="24"/>
        </w:rPr>
        <w:t>space</w:t>
      </w:r>
      <w:r>
        <w:rPr>
          <w:spacing w:val="80"/>
          <w:sz w:val="24"/>
        </w:rPr>
        <w:t> </w:t>
      </w:r>
      <w:r>
        <w:rPr>
          <w:sz w:val="24"/>
        </w:rPr>
        <w:t>called “pharmacological space”.</w:t>
      </w:r>
    </w:p>
    <w:p>
      <w:pPr>
        <w:pStyle w:val="ListParagraph"/>
        <w:numPr>
          <w:ilvl w:val="0"/>
          <w:numId w:val="7"/>
        </w:numPr>
        <w:tabs>
          <w:tab w:pos="1582" w:val="left" w:leader="none"/>
        </w:tabs>
        <w:spacing w:line="364" w:lineRule="auto" w:before="0" w:after="0"/>
        <w:ind w:left="1400" w:right="1440" w:firstLine="0"/>
        <w:jc w:val="left"/>
        <w:rPr>
          <w:sz w:val="24"/>
        </w:rPr>
      </w:pPr>
      <w:r>
        <w:rPr>
          <w:sz w:val="24"/>
        </w:rPr>
        <w:t>Learn a model between the chemical/genomic space and the pharmacological space, and map any compounds/proteins onto the pharmacological space.</w:t>
      </w:r>
    </w:p>
    <w:p>
      <w:pPr>
        <w:pStyle w:val="ListParagraph"/>
        <w:numPr>
          <w:ilvl w:val="0"/>
          <w:numId w:val="7"/>
        </w:numPr>
        <w:tabs>
          <w:tab w:pos="1582" w:val="left" w:leader="none"/>
        </w:tabs>
        <w:spacing w:line="360" w:lineRule="auto" w:before="0" w:after="0"/>
        <w:ind w:left="1400" w:right="1438" w:firstLine="0"/>
        <w:jc w:val="left"/>
        <w:rPr>
          <w:sz w:val="24"/>
        </w:rPr>
      </w:pPr>
      <w:r>
        <w:rPr>
          <w:sz w:val="24"/>
        </w:rPr>
        <w:t>Predict interacting compound–protein pairs by connecting compounds and proteins which are closer than a threshold in the pharmacological space.</w:t>
      </w:r>
    </w:p>
    <w:p>
      <w:pPr>
        <w:pStyle w:val="BodyText"/>
        <w:spacing w:before="144"/>
        <w:ind w:left="0"/>
        <w:jc w:val="left"/>
        <w:rPr>
          <w:sz w:val="20"/>
        </w:rPr>
      </w:pPr>
      <w:r>
        <w:rPr/>
        <w:drawing>
          <wp:anchor distT="0" distB="0" distL="0" distR="0" allowOverlap="1" layoutInCell="1" locked="0" behindDoc="1" simplePos="0" relativeHeight="487590912">
            <wp:simplePos x="0" y="0"/>
            <wp:positionH relativeFrom="page">
              <wp:posOffset>994901</wp:posOffset>
            </wp:positionH>
            <wp:positionV relativeFrom="paragraph">
              <wp:posOffset>253151</wp:posOffset>
            </wp:positionV>
            <wp:extent cx="5760897" cy="1936623"/>
            <wp:effectExtent l="0" t="0" r="0" b="0"/>
            <wp:wrapTopAndBottom/>
            <wp:docPr id="13" name="Image 13"/>
            <wp:cNvGraphicFramePr>
              <a:graphicFrameLocks/>
            </wp:cNvGraphicFramePr>
            <a:graphic>
              <a:graphicData uri="http://schemas.openxmlformats.org/drawingml/2006/picture">
                <pic:pic>
                  <pic:nvPicPr>
                    <pic:cNvPr id="13" name="Image 13"/>
                    <pic:cNvPicPr/>
                  </pic:nvPicPr>
                  <pic:blipFill>
                    <a:blip r:embed="rId16" cstate="print"/>
                    <a:stretch>
                      <a:fillRect/>
                    </a:stretch>
                  </pic:blipFill>
                  <pic:spPr>
                    <a:xfrm>
                      <a:off x="0" y="0"/>
                      <a:ext cx="5760897" cy="1936623"/>
                    </a:xfrm>
                    <a:prstGeom prst="rect">
                      <a:avLst/>
                    </a:prstGeom>
                  </pic:spPr>
                </pic:pic>
              </a:graphicData>
            </a:graphic>
          </wp:anchor>
        </w:drawing>
      </w:r>
    </w:p>
    <w:p>
      <w:pPr>
        <w:spacing w:before="255"/>
        <w:ind w:left="507" w:right="518" w:firstLine="0"/>
        <w:jc w:val="center"/>
        <w:rPr>
          <w:sz w:val="20"/>
        </w:rPr>
      </w:pPr>
      <w:r>
        <w:rPr>
          <w:sz w:val="20"/>
        </w:rPr>
        <w:t>Figure:4</w:t>
      </w:r>
      <w:r>
        <w:rPr>
          <w:spacing w:val="-5"/>
          <w:sz w:val="20"/>
        </w:rPr>
        <w:t> </w:t>
      </w:r>
      <w:r>
        <w:rPr>
          <w:sz w:val="20"/>
        </w:rPr>
        <w:t>Overview</w:t>
      </w:r>
      <w:r>
        <w:rPr>
          <w:spacing w:val="-9"/>
          <w:sz w:val="20"/>
        </w:rPr>
        <w:t> </w:t>
      </w:r>
      <w:r>
        <w:rPr>
          <w:sz w:val="20"/>
        </w:rPr>
        <w:t>of</w:t>
      </w:r>
      <w:r>
        <w:rPr>
          <w:spacing w:val="-9"/>
          <w:sz w:val="20"/>
        </w:rPr>
        <w:t> </w:t>
      </w:r>
      <w:r>
        <w:rPr>
          <w:sz w:val="20"/>
        </w:rPr>
        <w:t>Yamanishi</w:t>
      </w:r>
      <w:r>
        <w:rPr>
          <w:spacing w:val="39"/>
          <w:sz w:val="20"/>
        </w:rPr>
        <w:t> </w:t>
      </w:r>
      <w:r>
        <w:rPr>
          <w:sz w:val="20"/>
        </w:rPr>
        <w:t>[50]</w:t>
      </w:r>
      <w:r>
        <w:rPr>
          <w:spacing w:val="-8"/>
          <w:sz w:val="20"/>
        </w:rPr>
        <w:t> </w:t>
      </w:r>
      <w:r>
        <w:rPr>
          <w:spacing w:val="-2"/>
          <w:sz w:val="20"/>
        </w:rPr>
        <w:t>method.</w:t>
      </w:r>
    </w:p>
    <w:p>
      <w:pPr>
        <w:pStyle w:val="BodyText"/>
        <w:spacing w:before="117"/>
        <w:ind w:left="0"/>
        <w:jc w:val="left"/>
        <w:rPr>
          <w:sz w:val="20"/>
        </w:rPr>
      </w:pPr>
    </w:p>
    <w:p>
      <w:pPr>
        <w:pStyle w:val="BodyText"/>
        <w:spacing w:line="360" w:lineRule="auto"/>
        <w:ind w:right="1435"/>
      </w:pPr>
      <w:r>
        <w:rPr/>
        <w:t>Bleakley</w:t>
      </w:r>
      <w:r>
        <w:rPr>
          <w:spacing w:val="-8"/>
        </w:rPr>
        <w:t> </w:t>
      </w:r>
      <w:r>
        <w:rPr/>
        <w:t>and Yamanishi</w:t>
      </w:r>
      <w:r>
        <w:rPr>
          <w:spacing w:val="-3"/>
        </w:rPr>
        <w:t> </w:t>
      </w:r>
      <w:r>
        <w:rPr/>
        <w:t>[37] extended this method by</w:t>
      </w:r>
      <w:r>
        <w:rPr>
          <w:spacing w:val="-8"/>
        </w:rPr>
        <w:t> </w:t>
      </w:r>
      <w:r>
        <w:rPr/>
        <w:t>constructing local</w:t>
      </w:r>
      <w:r>
        <w:rPr>
          <w:spacing w:val="-3"/>
        </w:rPr>
        <w:t> </w:t>
      </w:r>
      <w:r>
        <w:rPr/>
        <w:t>models for graph infer- ence. They classified each interaction twice and combined the results to provide predictions. First, they built a classifier based on drugs and then based on targets. They used the similarities</w:t>
      </w:r>
      <w:r>
        <w:rPr>
          <w:spacing w:val="40"/>
        </w:rPr>
        <w:t> </w:t>
      </w:r>
      <w:r>
        <w:rPr/>
        <w:t>as the </w:t>
      </w:r>
      <w:r>
        <w:rPr>
          <w:i/>
        </w:rPr>
        <w:t>support vector machine </w:t>
      </w:r>
      <w:r>
        <w:rPr/>
        <w:t>(SVM) kernels. Further extending this method, Mei et al. [38] proposed an approach to infer training data from neighbors’ interaction profiles to make predictions for new drug or target candidates that do not have any interactions in the network. Wang and Zeng [39] proposed a method based on restricted Boltzmann machines.</w:t>
      </w:r>
    </w:p>
    <w:p>
      <w:pPr>
        <w:spacing w:after="0" w:line="360" w:lineRule="auto"/>
        <w:sectPr>
          <w:pgSz w:w="12240" w:h="15840"/>
          <w:pgMar w:header="0" w:footer="993" w:top="1360" w:bottom="1180" w:left="40" w:right="0"/>
        </w:sectPr>
      </w:pPr>
    </w:p>
    <w:p>
      <w:pPr>
        <w:pStyle w:val="BodyText"/>
        <w:spacing w:before="4"/>
        <w:ind w:left="0"/>
        <w:jc w:val="left"/>
        <w:rPr>
          <w:sz w:val="18"/>
        </w:rPr>
      </w:pPr>
    </w:p>
    <w:p>
      <w:pPr>
        <w:pStyle w:val="BodyText"/>
        <w:ind w:left="1580"/>
        <w:jc w:val="left"/>
        <w:rPr>
          <w:sz w:val="20"/>
        </w:rPr>
      </w:pPr>
      <w:r>
        <w:rPr>
          <w:sz w:val="20"/>
        </w:rPr>
        <w:drawing>
          <wp:inline distT="0" distB="0" distL="0" distR="0">
            <wp:extent cx="5726117" cy="1135475"/>
            <wp:effectExtent l="0" t="0" r="0" b="0"/>
            <wp:docPr id="14" name="Image 14"/>
            <wp:cNvGraphicFramePr>
              <a:graphicFrameLocks/>
            </wp:cNvGraphicFramePr>
            <a:graphic>
              <a:graphicData uri="http://schemas.openxmlformats.org/drawingml/2006/picture">
                <pic:pic>
                  <pic:nvPicPr>
                    <pic:cNvPr id="14" name="Image 14"/>
                    <pic:cNvPicPr/>
                  </pic:nvPicPr>
                  <pic:blipFill>
                    <a:blip r:embed="rId17" cstate="print"/>
                    <a:stretch>
                      <a:fillRect/>
                    </a:stretch>
                  </pic:blipFill>
                  <pic:spPr>
                    <a:xfrm>
                      <a:off x="0" y="0"/>
                      <a:ext cx="5726117" cy="1135475"/>
                    </a:xfrm>
                    <a:prstGeom prst="rect">
                      <a:avLst/>
                    </a:prstGeom>
                  </pic:spPr>
                </pic:pic>
              </a:graphicData>
            </a:graphic>
          </wp:inline>
        </w:drawing>
      </w:r>
      <w:r>
        <w:rPr>
          <w:sz w:val="20"/>
        </w:rPr>
      </w:r>
    </w:p>
    <w:p>
      <w:pPr>
        <w:pStyle w:val="BodyText"/>
        <w:spacing w:before="127"/>
        <w:ind w:left="0"/>
        <w:jc w:val="left"/>
        <w:rPr>
          <w:sz w:val="20"/>
        </w:rPr>
      </w:pPr>
    </w:p>
    <w:p>
      <w:pPr>
        <w:spacing w:before="0"/>
        <w:ind w:left="442" w:right="541" w:firstLine="0"/>
        <w:jc w:val="center"/>
        <w:rPr>
          <w:sz w:val="20"/>
        </w:rPr>
      </w:pPr>
      <w:r>
        <w:rPr>
          <w:sz w:val="20"/>
        </w:rPr>
        <w:t>Figure:5</w:t>
      </w:r>
      <w:r>
        <w:rPr>
          <w:spacing w:val="-11"/>
          <w:sz w:val="20"/>
        </w:rPr>
        <w:t> </w:t>
      </w:r>
      <w:r>
        <w:rPr>
          <w:sz w:val="20"/>
        </w:rPr>
        <w:t>Predicting</w:t>
      </w:r>
      <w:r>
        <w:rPr>
          <w:spacing w:val="-11"/>
          <w:sz w:val="20"/>
        </w:rPr>
        <w:t> </w:t>
      </w:r>
      <w:r>
        <w:rPr>
          <w:sz w:val="20"/>
        </w:rPr>
        <w:t>new</w:t>
      </w:r>
      <w:r>
        <w:rPr>
          <w:spacing w:val="-12"/>
          <w:sz w:val="20"/>
        </w:rPr>
        <w:t> </w:t>
      </w:r>
      <w:r>
        <w:rPr>
          <w:sz w:val="20"/>
        </w:rPr>
        <w:t>drug-target</w:t>
      </w:r>
      <w:r>
        <w:rPr>
          <w:spacing w:val="-9"/>
          <w:sz w:val="20"/>
        </w:rPr>
        <w:t> </w:t>
      </w:r>
      <w:r>
        <w:rPr>
          <w:sz w:val="20"/>
        </w:rPr>
        <w:t>interactions</w:t>
      </w:r>
      <w:r>
        <w:rPr>
          <w:spacing w:val="-8"/>
          <w:sz w:val="20"/>
        </w:rPr>
        <w:t> </w:t>
      </w:r>
      <w:r>
        <w:rPr>
          <w:sz w:val="20"/>
        </w:rPr>
        <w:t>based</w:t>
      </w:r>
      <w:r>
        <w:rPr>
          <w:spacing w:val="-7"/>
          <w:sz w:val="20"/>
        </w:rPr>
        <w:t> </w:t>
      </w:r>
      <w:r>
        <w:rPr>
          <w:sz w:val="20"/>
        </w:rPr>
        <w:t>on</w:t>
      </w:r>
      <w:r>
        <w:rPr>
          <w:spacing w:val="-2"/>
          <w:sz w:val="20"/>
        </w:rPr>
        <w:t> </w:t>
      </w:r>
      <w:r>
        <w:rPr>
          <w:sz w:val="20"/>
        </w:rPr>
        <w:t>drug-drug</w:t>
      </w:r>
      <w:r>
        <w:rPr>
          <w:spacing w:val="-11"/>
          <w:sz w:val="20"/>
        </w:rPr>
        <w:t> </w:t>
      </w:r>
      <w:r>
        <w:rPr>
          <w:sz w:val="20"/>
        </w:rPr>
        <w:t>and</w:t>
      </w:r>
      <w:r>
        <w:rPr>
          <w:spacing w:val="-11"/>
          <w:sz w:val="20"/>
        </w:rPr>
        <w:t> </w:t>
      </w:r>
      <w:r>
        <w:rPr>
          <w:sz w:val="20"/>
        </w:rPr>
        <w:t>target-target</w:t>
      </w:r>
      <w:r>
        <w:rPr>
          <w:spacing w:val="-5"/>
          <w:sz w:val="20"/>
        </w:rPr>
        <w:t> </w:t>
      </w:r>
      <w:r>
        <w:rPr>
          <w:spacing w:val="-2"/>
          <w:sz w:val="20"/>
        </w:rPr>
        <w:t>similaritie</w:t>
      </w:r>
    </w:p>
    <w:p>
      <w:pPr>
        <w:pStyle w:val="BodyText"/>
        <w:spacing w:before="94"/>
        <w:ind w:left="0"/>
        <w:jc w:val="left"/>
        <w:rPr>
          <w:sz w:val="20"/>
        </w:rPr>
      </w:pPr>
    </w:p>
    <w:p>
      <w:pPr>
        <w:pStyle w:val="Heading2"/>
        <w:jc w:val="both"/>
      </w:pPr>
      <w:r>
        <w:rPr/>
        <w:t>BIG</w:t>
      </w:r>
      <w:r>
        <w:rPr>
          <w:spacing w:val="-5"/>
        </w:rPr>
        <w:t> </w:t>
      </w:r>
      <w:r>
        <w:rPr/>
        <w:t>DATA</w:t>
      </w:r>
      <w:r>
        <w:rPr>
          <w:spacing w:val="-3"/>
        </w:rPr>
        <w:t> </w:t>
      </w:r>
      <w:r>
        <w:rPr/>
        <w:t>IN</w:t>
      </w:r>
      <w:r>
        <w:rPr>
          <w:spacing w:val="-8"/>
        </w:rPr>
        <w:t> </w:t>
      </w:r>
      <w:r>
        <w:rPr/>
        <w:t>PHARMACY</w:t>
      </w:r>
      <w:r>
        <w:rPr>
          <w:spacing w:val="-3"/>
        </w:rPr>
        <w:t> </w:t>
      </w:r>
      <w:r>
        <w:rPr>
          <w:spacing w:val="-2"/>
        </w:rPr>
        <w:t>EDUCATION:</w:t>
      </w:r>
    </w:p>
    <w:p>
      <w:pPr>
        <w:pStyle w:val="BodyText"/>
        <w:spacing w:line="360" w:lineRule="auto" w:before="157"/>
        <w:ind w:right="1433"/>
      </w:pPr>
      <w:r>
        <w:rPr/>
        <w:t>The Bill and Melinda Gates Foundation published its Postsecondary</w:t>
      </w:r>
      <w:r>
        <w:rPr>
          <w:spacing w:val="-5"/>
        </w:rPr>
        <w:t> </w:t>
      </w:r>
      <w:r>
        <w:rPr/>
        <w:t>Success advocacy</w:t>
      </w:r>
      <w:r>
        <w:rPr>
          <w:spacing w:val="-5"/>
        </w:rPr>
        <w:t> </w:t>
      </w:r>
      <w:r>
        <w:rPr/>
        <w:t>plan. The first priority identified was educational</w:t>
      </w:r>
      <w:r>
        <w:rPr>
          <w:spacing w:val="-1"/>
        </w:rPr>
        <w:t> </w:t>
      </w:r>
      <w:r>
        <w:rPr/>
        <w:t>data and information. Their recommendation is “(c)reate</w:t>
      </w:r>
      <w:r>
        <w:rPr>
          <w:spacing w:val="40"/>
        </w:rPr>
        <w:t> </w:t>
      </w:r>
      <w:r>
        <w:rPr/>
        <w:t>a national</w:t>
      </w:r>
      <w:r>
        <w:rPr>
          <w:spacing w:val="-1"/>
        </w:rPr>
        <w:t> </w:t>
      </w:r>
      <w:r>
        <w:rPr/>
        <w:t>data infrastructure</w:t>
      </w:r>
      <w:r>
        <w:rPr>
          <w:spacing w:val="-2"/>
        </w:rPr>
        <w:t> </w:t>
      </w:r>
      <w:r>
        <w:rPr/>
        <w:t>that enables consistent collection and reporting of key</w:t>
      </w:r>
      <w:r>
        <w:rPr>
          <w:spacing w:val="-1"/>
        </w:rPr>
        <w:t> </w:t>
      </w:r>
      <w:r>
        <w:rPr/>
        <w:t>performance metrics for all students in all institutions that are essential to promoting the change needed to reform</w:t>
      </w:r>
      <w:r>
        <w:rPr>
          <w:spacing w:val="-4"/>
        </w:rPr>
        <w:t> </w:t>
      </w:r>
      <w:r>
        <w:rPr/>
        <w:t>the higher education system.”31 The magnitude of</w:t>
      </w:r>
      <w:r>
        <w:rPr>
          <w:spacing w:val="-2"/>
        </w:rPr>
        <w:t> </w:t>
      </w:r>
      <w:r>
        <w:rPr/>
        <w:t>the data sets used in education tend to be much smaller than those described previously for health care and research, yet educational datasets may well represent big data. The 2013-14 AACP Academic Affairs Committee32 produced a good overview of the use of big data and analytics in pharmacy education, specifically delineating the differences between “academic analytics ”and “learning analytics.” Academic analytics are those that help administration, typically at the full university level or higher (e.g., consortial level) to identify effectiveness of units and/or processes. These analyses may help make decisions on resource allocation, changing programs to better meet their desired goals, etc. Fain33 described an effort currently underway at the consortial level (the University Innovation Alliance) where innovations may be assessed and shared. This group is also</w:t>
      </w:r>
      <w:r>
        <w:rPr>
          <w:spacing w:val="26"/>
        </w:rPr>
        <w:t> </w:t>
      </w:r>
      <w:r>
        <w:rPr/>
        <w:t>looking at pooling the same data from the member schools to identify trends or gaps in data. Colleges/schools often use academic analytics to look at their student populations to identify admissions criteria from predictors of programmatic success as well as to identify predictors of success</w:t>
      </w:r>
      <w:r>
        <w:rPr>
          <w:spacing w:val="-1"/>
        </w:rPr>
        <w:t> </w:t>
      </w:r>
      <w:r>
        <w:rPr/>
        <w:t>within</w:t>
      </w:r>
      <w:r>
        <w:rPr>
          <w:spacing w:val="-3"/>
        </w:rPr>
        <w:t> </w:t>
      </w:r>
      <w:r>
        <w:rPr/>
        <w:t>their student bodies. This latter</w:t>
      </w:r>
      <w:r>
        <w:rPr>
          <w:spacing w:val="-2"/>
        </w:rPr>
        <w:t> </w:t>
      </w:r>
      <w:r>
        <w:rPr/>
        <w:t>area often</w:t>
      </w:r>
      <w:r>
        <w:rPr>
          <w:spacing w:val="-3"/>
        </w:rPr>
        <w:t> </w:t>
      </w:r>
      <w:r>
        <w:rPr/>
        <w:t>transitions</w:t>
      </w:r>
      <w:r>
        <w:rPr>
          <w:spacing w:val="-1"/>
        </w:rPr>
        <w:t> </w:t>
      </w:r>
      <w:r>
        <w:rPr/>
        <w:t>to “learning analytics” when the results are used to aid the success of an individual student. Learning analytics is the “micro” </w:t>
      </w:r>
      <w:r>
        <w:rPr>
          <w:spacing w:val="-2"/>
        </w:rPr>
        <w:t>equivalent.</w:t>
      </w:r>
    </w:p>
    <w:p>
      <w:pPr>
        <w:pStyle w:val="BodyText"/>
        <w:spacing w:line="362" w:lineRule="auto"/>
        <w:ind w:right="1438"/>
      </w:pPr>
      <w:r>
        <w:rPr/>
        <w:t>Learning analytics is the “micro” equivalent of the “macro” academic analytics focusing on assessing</w:t>
      </w:r>
      <w:r>
        <w:rPr>
          <w:spacing w:val="72"/>
        </w:rPr>
        <w:t> </w:t>
      </w:r>
      <w:r>
        <w:rPr/>
        <w:t>factors</w:t>
      </w:r>
      <w:r>
        <w:rPr>
          <w:spacing w:val="70"/>
        </w:rPr>
        <w:t> </w:t>
      </w:r>
      <w:r>
        <w:rPr/>
        <w:t>influencing</w:t>
      </w:r>
      <w:r>
        <w:rPr>
          <w:spacing w:val="70"/>
        </w:rPr>
        <w:t> </w:t>
      </w:r>
      <w:r>
        <w:rPr/>
        <w:t>an</w:t>
      </w:r>
      <w:r>
        <w:rPr>
          <w:spacing w:val="71"/>
        </w:rPr>
        <w:t> </w:t>
      </w:r>
      <w:r>
        <w:rPr/>
        <w:t>individual</w:t>
      </w:r>
      <w:r>
        <w:rPr>
          <w:spacing w:val="65"/>
        </w:rPr>
        <w:t> </w:t>
      </w:r>
      <w:r>
        <w:rPr/>
        <w:t>student’s</w:t>
      </w:r>
      <w:r>
        <w:rPr>
          <w:spacing w:val="68"/>
        </w:rPr>
        <w:t> </w:t>
      </w:r>
      <w:r>
        <w:rPr/>
        <w:t>performance</w:t>
      </w:r>
      <w:r>
        <w:rPr>
          <w:spacing w:val="69"/>
        </w:rPr>
        <w:t> </w:t>
      </w:r>
      <w:r>
        <w:rPr/>
        <w:t>or</w:t>
      </w:r>
      <w:r>
        <w:rPr>
          <w:spacing w:val="72"/>
        </w:rPr>
        <w:t> </w:t>
      </w:r>
      <w:r>
        <w:rPr/>
        <w:t>learning.</w:t>
      </w:r>
      <w:r>
        <w:rPr>
          <w:spacing w:val="54"/>
          <w:w w:val="150"/>
        </w:rPr>
        <w:t> </w:t>
      </w:r>
      <w:r>
        <w:rPr>
          <w:spacing w:val="-2"/>
        </w:rPr>
        <w:t>Kolowich34</w:t>
      </w:r>
    </w:p>
    <w:p>
      <w:pPr>
        <w:spacing w:after="0" w:line="362" w:lineRule="auto"/>
        <w:sectPr>
          <w:pgSz w:w="12240" w:h="15840"/>
          <w:pgMar w:header="0" w:footer="993" w:top="1820" w:bottom="1180" w:left="40" w:right="0"/>
        </w:sectPr>
      </w:pPr>
    </w:p>
    <w:p>
      <w:pPr>
        <w:pStyle w:val="BodyText"/>
        <w:spacing w:line="360" w:lineRule="auto" w:before="72"/>
        <w:ind w:right="1430"/>
      </w:pPr>
      <w:r>
        <w:rPr/>
        <w:t>reported on several learning management systems (LMS) that collect</w:t>
      </w:r>
      <w:r>
        <w:rPr>
          <w:spacing w:val="40"/>
        </w:rPr>
        <w:t> </w:t>
      </w:r>
      <w:r>
        <w:rPr/>
        <w:t>data(e.g.participation</w:t>
      </w:r>
      <w:r>
        <w:rPr>
          <w:spacing w:val="40"/>
        </w:rPr>
        <w:t> </w:t>
      </w:r>
      <w:r>
        <w:rPr/>
        <w:t>in various on-line activities, access of online resources, activity during lecture). Analyzing these LMS data against student performance allows the identification of certain predictors individual success in a course. Programs cited were Student Explorer_, ECoach_, and Lecture Tools_.Online testing software American Journal of Pharmaceutical Education (40]. can capture student performance on assessments and match these to desired course and programmatic outcomes .Most of these software packages also have tools to increase faculty efficiency and</w:t>
      </w:r>
      <w:r>
        <w:rPr>
          <w:spacing w:val="40"/>
        </w:rPr>
        <w:t> </w:t>
      </w:r>
      <w:r>
        <w:rPr/>
        <w:t>ease with identifying and communicating with students exhibiting behaviors that affect their performance. Often, these analytics can: occur in real time (e.g., classroom programs showing student visits to course site tools); produce both individual student andaggregated data; indicate student progress or lack thereof over time; identify the preferred learning habits/styles of individual students or a class; and assist in identifying at-risk students through more than grades and before it is too late to recover.</w:t>
      </w:r>
    </w:p>
    <w:p>
      <w:pPr>
        <w:pStyle w:val="Heading2"/>
        <w:spacing w:line="362" w:lineRule="auto" w:before="7"/>
        <w:ind w:right="3965"/>
        <w:jc w:val="left"/>
      </w:pPr>
      <w:r>
        <w:rPr/>
        <w:t>POLICY</w:t>
      </w:r>
      <w:r>
        <w:rPr>
          <w:spacing w:val="-7"/>
        </w:rPr>
        <w:t> </w:t>
      </w:r>
      <w:r>
        <w:rPr/>
        <w:t>IMPLICATIONS</w:t>
      </w:r>
      <w:r>
        <w:rPr>
          <w:spacing w:val="-9"/>
        </w:rPr>
        <w:t> </w:t>
      </w:r>
      <w:r>
        <w:rPr/>
        <w:t>IN</w:t>
      </w:r>
      <w:r>
        <w:rPr>
          <w:spacing w:val="-7"/>
        </w:rPr>
        <w:t> </w:t>
      </w:r>
      <w:r>
        <w:rPr/>
        <w:t>THE</w:t>
      </w:r>
      <w:r>
        <w:rPr>
          <w:spacing w:val="-7"/>
        </w:rPr>
        <w:t> </w:t>
      </w:r>
      <w:r>
        <w:rPr/>
        <w:t>ERA</w:t>
      </w:r>
      <w:r>
        <w:rPr>
          <w:spacing w:val="-7"/>
        </w:rPr>
        <w:t> </w:t>
      </w:r>
      <w:r>
        <w:rPr/>
        <w:t>OF</w:t>
      </w:r>
      <w:r>
        <w:rPr>
          <w:spacing w:val="-6"/>
        </w:rPr>
        <w:t> </w:t>
      </w:r>
      <w:r>
        <w:rPr/>
        <w:t>BIG </w:t>
      </w:r>
      <w:r>
        <w:rPr>
          <w:spacing w:val="-2"/>
        </w:rPr>
        <w:t>DATA:</w:t>
      </w:r>
    </w:p>
    <w:p>
      <w:pPr>
        <w:pStyle w:val="BodyText"/>
        <w:spacing w:line="360" w:lineRule="auto"/>
        <w:ind w:right="1431"/>
      </w:pPr>
      <w:r>
        <w:rPr/>
        <w:t>Clearly, colleges and schools of</w:t>
      </w:r>
      <w:r>
        <w:rPr>
          <w:spacing w:val="-1"/>
        </w:rPr>
        <w:t> </w:t>
      </w:r>
      <w:r>
        <w:rPr/>
        <w:t>pharmacy and their faculty</w:t>
      </w:r>
      <w:r>
        <w:rPr>
          <w:spacing w:val="-2"/>
        </w:rPr>
        <w:t> </w:t>
      </w:r>
      <w:r>
        <w:rPr/>
        <w:t>have found and will continue to find that their work both creates and utilizes big data of numerous types from many sources. The ability</w:t>
      </w:r>
      <w:r>
        <w:rPr>
          <w:spacing w:val="-1"/>
        </w:rPr>
        <w:t> </w:t>
      </w:r>
      <w:r>
        <w:rPr/>
        <w:t>access, analysis, and apply</w:t>
      </w:r>
      <w:r>
        <w:rPr>
          <w:spacing w:val="-1"/>
        </w:rPr>
        <w:t> </w:t>
      </w:r>
      <w:r>
        <w:rPr/>
        <w:t>such</w:t>
      </w:r>
      <w:r>
        <w:rPr>
          <w:spacing w:val="-1"/>
        </w:rPr>
        <w:t> </w:t>
      </w:r>
      <w:r>
        <w:rPr/>
        <w:t>data</w:t>
      </w:r>
      <w:r>
        <w:rPr>
          <w:spacing w:val="-2"/>
        </w:rPr>
        <w:t> </w:t>
      </w:r>
      <w:r>
        <w:rPr/>
        <w:t>to our work is essential. The Argus Commission felt it was important to co inside policy implications related to their charge and accessed a report to President Obama from his Council</w:t>
      </w:r>
      <w:r>
        <w:rPr>
          <w:spacing w:val="80"/>
        </w:rPr>
        <w:t> </w:t>
      </w:r>
      <w:r>
        <w:rPr/>
        <w:t>Advisors on Science and Technology. “Big Data and Privacy: A Technological Perspective”39 offers severe recommendations germane to academic pharmacy. Certainly the collection and analysis of data have the potential to impact the privacy</w:t>
      </w:r>
      <w:r>
        <w:rPr>
          <w:spacing w:val="40"/>
        </w:rPr>
        <w:t> </w:t>
      </w:r>
      <w:r>
        <w:rPr/>
        <w:t>of individuals and groups in ways unimaginable at American Journal of Pharmaceutical Education [41]. times when current laws and regulations were promulgated. It is essential that those engaged in the generation and use of big data remain knowledgeable of applicable and emerging laws and regulations and contribute</w:t>
      </w:r>
      <w:r>
        <w:rPr>
          <w:spacing w:val="-3"/>
        </w:rPr>
        <w:t> </w:t>
      </w:r>
      <w:r>
        <w:rPr/>
        <w:t>their insights into policies and procedures</w:t>
      </w:r>
      <w:r>
        <w:rPr>
          <w:spacing w:val="-4"/>
        </w:rPr>
        <w:t> </w:t>
      </w:r>
      <w:r>
        <w:rPr/>
        <w:t>that will insure the protection of our students, our faculty, our patients, and those who are involved with our research and assessment activities. As stated in the recommendations to the President, policies at every</w:t>
      </w:r>
      <w:r>
        <w:rPr>
          <w:spacing w:val="-2"/>
        </w:rPr>
        <w:t> </w:t>
      </w:r>
      <w:r>
        <w:rPr/>
        <w:t>level</w:t>
      </w:r>
      <w:r>
        <w:rPr>
          <w:spacing w:val="-2"/>
        </w:rPr>
        <w:t> </w:t>
      </w:r>
      <w:r>
        <w:rPr/>
        <w:t>should focus more</w:t>
      </w:r>
      <w:r>
        <w:rPr>
          <w:spacing w:val="-2"/>
        </w:rPr>
        <w:t> </w:t>
      </w:r>
      <w:r>
        <w:rPr/>
        <w:t>on</w:t>
      </w:r>
      <w:r>
        <w:rPr>
          <w:spacing w:val="-6"/>
        </w:rPr>
        <w:t> </w:t>
      </w:r>
      <w:r>
        <w:rPr/>
        <w:t>the actual</w:t>
      </w:r>
      <w:r>
        <w:rPr>
          <w:spacing w:val="-6"/>
        </w:rPr>
        <w:t> </w:t>
      </w:r>
      <w:r>
        <w:rPr/>
        <w:t>uses of</w:t>
      </w:r>
      <w:r>
        <w:rPr>
          <w:spacing w:val="-4"/>
        </w:rPr>
        <w:t> </w:t>
      </w:r>
      <w:r>
        <w:rPr/>
        <w:t>big data</w:t>
      </w:r>
      <w:r>
        <w:rPr>
          <w:spacing w:val="-2"/>
        </w:rPr>
        <w:t> </w:t>
      </w:r>
      <w:r>
        <w:rPr/>
        <w:t>and intended outcomes of that use rather than on data collection, storage and analysis, or specific technological solutions.</w:t>
      </w:r>
    </w:p>
    <w:p>
      <w:pPr>
        <w:spacing w:after="0" w:line="360" w:lineRule="auto"/>
        <w:sectPr>
          <w:pgSz w:w="12240" w:h="15840"/>
          <w:pgMar w:header="0" w:footer="993" w:top="1360" w:bottom="1180" w:left="40" w:right="0"/>
        </w:sectPr>
      </w:pPr>
    </w:p>
    <w:p>
      <w:pPr>
        <w:pStyle w:val="Heading5"/>
        <w:spacing w:before="73"/>
        <w:jc w:val="both"/>
      </w:pPr>
      <w:r>
        <w:rPr>
          <w:spacing w:val="-2"/>
        </w:rPr>
        <w:t>Recommendation</w:t>
      </w:r>
      <w:r>
        <w:rPr>
          <w:spacing w:val="5"/>
        </w:rPr>
        <w:t> </w:t>
      </w:r>
      <w:r>
        <w:rPr>
          <w:spacing w:val="-5"/>
        </w:rPr>
        <w:t>1:</w:t>
      </w:r>
    </w:p>
    <w:p>
      <w:pPr>
        <w:pStyle w:val="BodyText"/>
        <w:spacing w:line="360" w:lineRule="auto" w:before="162"/>
        <w:ind w:right="1428"/>
      </w:pPr>
      <w:r>
        <w:rPr/>
        <w:t>AACP should assist member colleges</w:t>
      </w:r>
      <w:r>
        <w:rPr>
          <w:spacing w:val="-2"/>
        </w:rPr>
        <w:t> </w:t>
      </w:r>
      <w:r>
        <w:rPr/>
        <w:t>and schools with</w:t>
      </w:r>
      <w:r>
        <w:rPr>
          <w:spacing w:val="-4"/>
        </w:rPr>
        <w:t> </w:t>
      </w:r>
      <w:r>
        <w:rPr/>
        <w:t>the identification</w:t>
      </w:r>
      <w:r>
        <w:rPr>
          <w:spacing w:val="-4"/>
        </w:rPr>
        <w:t> </w:t>
      </w:r>
      <w:r>
        <w:rPr/>
        <w:t>and use of</w:t>
      </w:r>
      <w:r>
        <w:rPr>
          <w:spacing w:val="-7"/>
        </w:rPr>
        <w:t> </w:t>
      </w:r>
      <w:r>
        <w:rPr/>
        <w:t>relevant data analytic technologies, facilitate</w:t>
      </w:r>
      <w:r>
        <w:rPr>
          <w:spacing w:val="-4"/>
        </w:rPr>
        <w:t> </w:t>
      </w:r>
      <w:r>
        <w:rPr/>
        <w:t>the development of</w:t>
      </w:r>
      <w:r>
        <w:rPr>
          <w:spacing w:val="-3"/>
        </w:rPr>
        <w:t> </w:t>
      </w:r>
      <w:r>
        <w:rPr/>
        <w:t>consortia to advance collaboration, and serve as a secure repository</w:t>
      </w:r>
      <w:r>
        <w:rPr>
          <w:spacing w:val="-2"/>
        </w:rPr>
        <w:t> </w:t>
      </w:r>
      <w:r>
        <w:rPr/>
        <w:t>for de-identified data that could be used to identify innovative practices in teaching, learning and assessment.</w:t>
      </w:r>
    </w:p>
    <w:p>
      <w:pPr>
        <w:pStyle w:val="Heading5"/>
        <w:spacing w:before="11"/>
        <w:rPr>
          <w:rFonts w:ascii="Cambria"/>
        </w:rPr>
      </w:pPr>
      <w:r>
        <w:rPr>
          <w:rFonts w:ascii="Cambria"/>
          <w:spacing w:val="-2"/>
        </w:rPr>
        <w:t>Recommendation</w:t>
      </w:r>
      <w:r>
        <w:rPr>
          <w:rFonts w:ascii="Cambria"/>
          <w:spacing w:val="7"/>
        </w:rPr>
        <w:t> </w:t>
      </w:r>
      <w:r>
        <w:rPr>
          <w:rFonts w:ascii="Cambria"/>
          <w:spacing w:val="-5"/>
        </w:rPr>
        <w:t>2:</w:t>
      </w:r>
    </w:p>
    <w:p>
      <w:pPr>
        <w:pStyle w:val="BodyText"/>
        <w:spacing w:line="360" w:lineRule="auto" w:before="151"/>
        <w:ind w:right="1441"/>
        <w:rPr>
          <w:rFonts w:ascii="Cambria" w:hAnsi="Cambria"/>
          <w:sz w:val="22"/>
        </w:rPr>
      </w:pPr>
      <w:r>
        <w:rPr/>
        <w:t>AACP should AA</w:t>
      </w:r>
      <w:r>
        <w:rPr>
          <w:spacing w:val="-4"/>
        </w:rPr>
        <w:t> </w:t>
      </w:r>
      <w:r>
        <w:rPr/>
        <w:t>provide guidance to member colleges</w:t>
      </w:r>
      <w:r>
        <w:rPr>
          <w:spacing w:val="-2"/>
        </w:rPr>
        <w:t> </w:t>
      </w:r>
      <w:r>
        <w:rPr/>
        <w:t>and schools</w:t>
      </w:r>
      <w:r>
        <w:rPr>
          <w:spacing w:val="-2"/>
        </w:rPr>
        <w:t> </w:t>
      </w:r>
      <w:r>
        <w:rPr/>
        <w:t>to assure</w:t>
      </w:r>
      <w:r>
        <w:rPr>
          <w:spacing w:val="-5"/>
        </w:rPr>
        <w:t> </w:t>
      </w:r>
      <w:r>
        <w:rPr/>
        <w:t>that any</w:t>
      </w:r>
      <w:r>
        <w:rPr>
          <w:spacing w:val="-2"/>
        </w:rPr>
        <w:t> </w:t>
      </w:r>
      <w:r>
        <w:rPr/>
        <w:t>student’s, employee’s, or other individual’s information included in big data reporting and analyses be limited to that information that can be legally and ethically divulged</w:t>
      </w:r>
      <w:r>
        <w:rPr>
          <w:rFonts w:ascii="Cambria" w:hAnsi="Cambria"/>
          <w:sz w:val="22"/>
        </w:rPr>
        <w:t>.</w:t>
      </w:r>
    </w:p>
    <w:p>
      <w:pPr>
        <w:pStyle w:val="Heading5"/>
        <w:spacing w:before="12"/>
        <w:rPr>
          <w:rFonts w:ascii="Cambria"/>
        </w:rPr>
      </w:pPr>
      <w:r>
        <w:rPr>
          <w:rFonts w:ascii="Cambria"/>
          <w:spacing w:val="-2"/>
        </w:rPr>
        <w:t>Recommendation</w:t>
      </w:r>
      <w:r>
        <w:rPr>
          <w:rFonts w:ascii="Cambria"/>
          <w:spacing w:val="7"/>
        </w:rPr>
        <w:t> </w:t>
      </w:r>
      <w:r>
        <w:rPr>
          <w:rFonts w:ascii="Cambria"/>
          <w:spacing w:val="-5"/>
        </w:rPr>
        <w:t>3:</w:t>
      </w:r>
    </w:p>
    <w:p>
      <w:pPr>
        <w:pStyle w:val="BodyText"/>
        <w:spacing w:line="360" w:lineRule="auto" w:before="152"/>
        <w:ind w:right="1442"/>
        <w:rPr>
          <w:rFonts w:ascii="Cambria"/>
          <w:sz w:val="22"/>
        </w:rPr>
      </w:pPr>
      <w:r>
        <w:rPr/>
        <w:t>AACP and member colleges and schools, in</w:t>
      </w:r>
      <w:r>
        <w:rPr>
          <w:spacing w:val="-3"/>
        </w:rPr>
        <w:t> </w:t>
      </w:r>
      <w:r>
        <w:rPr/>
        <w:t>partnership with individuals</w:t>
      </w:r>
      <w:r>
        <w:rPr>
          <w:spacing w:val="-1"/>
        </w:rPr>
        <w:t> </w:t>
      </w:r>
      <w:r>
        <w:rPr/>
        <w:t>with big data expertise, should assess methods of using social media and other potential marketing tools to identify, engage, recruit, and retain students to programs offered by the pharmacy academy and provide the academy with resources to apply such processes</w:t>
      </w:r>
      <w:r>
        <w:rPr>
          <w:rFonts w:ascii="Cambria"/>
          <w:sz w:val="22"/>
        </w:rPr>
        <w:t>.</w:t>
      </w:r>
    </w:p>
    <w:p>
      <w:pPr>
        <w:pStyle w:val="Heading5"/>
        <w:spacing w:before="11"/>
        <w:rPr>
          <w:rFonts w:ascii="Cambria"/>
        </w:rPr>
      </w:pPr>
      <w:r>
        <w:rPr>
          <w:rFonts w:ascii="Cambria"/>
          <w:spacing w:val="-2"/>
        </w:rPr>
        <w:t>Recommendation</w:t>
      </w:r>
      <w:r>
        <w:rPr>
          <w:rFonts w:ascii="Cambria"/>
          <w:spacing w:val="7"/>
        </w:rPr>
        <w:t> </w:t>
      </w:r>
      <w:r>
        <w:rPr>
          <w:rFonts w:ascii="Cambria"/>
          <w:spacing w:val="-5"/>
        </w:rPr>
        <w:t>4:</w:t>
      </w:r>
    </w:p>
    <w:p>
      <w:pPr>
        <w:pStyle w:val="BodyText"/>
        <w:spacing w:line="360" w:lineRule="auto" w:before="155"/>
        <w:ind w:right="1438"/>
      </w:pPr>
      <w:r>
        <w:rPr/>
        <w:t>AACP and member colleges, in partnership with individuals with big data expertise, should develop data-driven systems and processes to guide member colleges in areas such as the recruitment and selection of the most appropriate candidates for admission based on pooled student performance data; assessing and modifying pre-pharmacy and pharmacy curricula; and directing student professionalism development and career advising for pharmacy students.</w:t>
      </w:r>
    </w:p>
    <w:p>
      <w:pPr>
        <w:pStyle w:val="Heading5"/>
        <w:spacing w:before="10"/>
        <w:rPr>
          <w:rFonts w:ascii="Cambria"/>
        </w:rPr>
      </w:pPr>
      <w:r>
        <w:rPr>
          <w:rFonts w:ascii="Cambria"/>
          <w:spacing w:val="-2"/>
        </w:rPr>
        <w:t>Recommendation</w:t>
      </w:r>
      <w:r>
        <w:rPr>
          <w:rFonts w:ascii="Cambria"/>
          <w:spacing w:val="7"/>
        </w:rPr>
        <w:t> </w:t>
      </w:r>
      <w:r>
        <w:rPr>
          <w:rFonts w:ascii="Cambria"/>
          <w:spacing w:val="-5"/>
        </w:rPr>
        <w:t>5:</w:t>
      </w:r>
    </w:p>
    <w:p>
      <w:pPr>
        <w:pStyle w:val="BodyText"/>
        <w:spacing w:line="360" w:lineRule="auto" w:before="156"/>
        <w:ind w:right="1436"/>
      </w:pPr>
      <w:r>
        <w:rPr/>
        <w:t>AACP</w:t>
      </w:r>
      <w:r>
        <w:rPr>
          <w:spacing w:val="-2"/>
        </w:rPr>
        <w:t> </w:t>
      </w:r>
      <w:r>
        <w:rPr/>
        <w:t>and member</w:t>
      </w:r>
      <w:r>
        <w:rPr>
          <w:spacing w:val="-1"/>
        </w:rPr>
        <w:t> </w:t>
      </w:r>
      <w:r>
        <w:rPr/>
        <w:t>colleges</w:t>
      </w:r>
      <w:r>
        <w:rPr>
          <w:spacing w:val="-1"/>
        </w:rPr>
        <w:t> </w:t>
      </w:r>
      <w:r>
        <w:rPr/>
        <w:t>and</w:t>
      </w:r>
      <w:r>
        <w:rPr>
          <w:spacing w:val="-2"/>
        </w:rPr>
        <w:t> </w:t>
      </w:r>
      <w:r>
        <w:rPr/>
        <w:t>schools should facilitate</w:t>
      </w:r>
      <w:r>
        <w:rPr>
          <w:spacing w:val="-3"/>
        </w:rPr>
        <w:t> </w:t>
      </w:r>
      <w:r>
        <w:rPr/>
        <w:t>the</w:t>
      </w:r>
      <w:r>
        <w:rPr>
          <w:spacing w:val="-3"/>
        </w:rPr>
        <w:t> </w:t>
      </w:r>
      <w:r>
        <w:rPr/>
        <w:t>use</w:t>
      </w:r>
      <w:r>
        <w:rPr>
          <w:spacing w:val="-3"/>
        </w:rPr>
        <w:t> </w:t>
      </w:r>
      <w:r>
        <w:rPr/>
        <w:t>of</w:t>
      </w:r>
      <w:r>
        <w:rPr>
          <w:spacing w:val="-10"/>
        </w:rPr>
        <w:t> </w:t>
      </w:r>
      <w:r>
        <w:rPr/>
        <w:t>data</w:t>
      </w:r>
      <w:r>
        <w:rPr>
          <w:spacing w:val="-3"/>
        </w:rPr>
        <w:t> </w:t>
      </w:r>
      <w:r>
        <w:rPr/>
        <w:t>analytics to increase</w:t>
      </w:r>
      <w:r>
        <w:rPr>
          <w:spacing w:val="-3"/>
        </w:rPr>
        <w:t> </w:t>
      </w:r>
      <w:r>
        <w:rPr/>
        <w:t>the health of individuals and communities through education, research, and service, and such efforts should contribute to the promotion and tenure process for faculty and professional staff. New Recommendation 6: AACP should lead the planning and development of an interprofessional summit of health professions educators to fully explore the impact of big data on education, research, and practice.</w:t>
      </w:r>
    </w:p>
    <w:p>
      <w:pPr>
        <w:spacing w:after="0" w:line="360" w:lineRule="auto"/>
        <w:sectPr>
          <w:pgSz w:w="12240" w:h="15840"/>
          <w:pgMar w:header="0" w:footer="993" w:top="1360" w:bottom="1180" w:left="40" w:right="0"/>
        </w:sectPr>
      </w:pPr>
    </w:p>
    <w:p>
      <w:pPr>
        <w:pStyle w:val="Heading2"/>
        <w:spacing w:before="103"/>
        <w:jc w:val="both"/>
      </w:pPr>
      <w:r>
        <w:rPr/>
        <w:t>MACHINE</w:t>
      </w:r>
      <w:r>
        <w:rPr>
          <w:spacing w:val="-5"/>
        </w:rPr>
        <w:t> </w:t>
      </w:r>
      <w:r>
        <w:rPr/>
        <w:t>LEARNING</w:t>
      </w:r>
      <w:r>
        <w:rPr>
          <w:spacing w:val="-8"/>
        </w:rPr>
        <w:t> </w:t>
      </w:r>
      <w:r>
        <w:rPr>
          <w:spacing w:val="-2"/>
        </w:rPr>
        <w:t>FRAMEWORK:</w:t>
      </w:r>
    </w:p>
    <w:p>
      <w:pPr>
        <w:pStyle w:val="BodyText"/>
        <w:spacing w:line="360" w:lineRule="auto" w:before="152"/>
        <w:ind w:right="1433"/>
      </w:pPr>
      <w:r>
        <w:rPr/>
        <w:t>Machine learning, also known as statistical learning, is a subfield of artificial intelligent</w:t>
      </w:r>
      <w:r>
        <w:rPr>
          <w:spacing w:val="40"/>
        </w:rPr>
        <w:t> </w:t>
      </w:r>
      <w:r>
        <w:rPr/>
        <w:t>dedicated to the study of algorithms for prediction and inference. Learning from data is at the core of machine learning. Data mining shares a similar spirit with machine learning and is often discussed in the same context. If we are more stringent in definition, data mining encompasses the</w:t>
      </w:r>
      <w:r>
        <w:rPr>
          <w:spacing w:val="-2"/>
        </w:rPr>
        <w:t> </w:t>
      </w:r>
      <w:r>
        <w:rPr/>
        <w:t>study</w:t>
      </w:r>
      <w:r>
        <w:rPr>
          <w:spacing w:val="-8"/>
        </w:rPr>
        <w:t> </w:t>
      </w:r>
      <w:r>
        <w:rPr/>
        <w:t>of</w:t>
      </w:r>
      <w:r>
        <w:rPr>
          <w:spacing w:val="-8"/>
        </w:rPr>
        <w:t> </w:t>
      </w:r>
      <w:r>
        <w:rPr/>
        <w:t>database</w:t>
      </w:r>
      <w:r>
        <w:rPr>
          <w:spacing w:val="-1"/>
        </w:rPr>
        <w:t> </w:t>
      </w:r>
      <w:r>
        <w:rPr/>
        <w:t>systems, which</w:t>
      </w:r>
      <w:r>
        <w:rPr>
          <w:spacing w:val="-5"/>
        </w:rPr>
        <w:t> </w:t>
      </w:r>
      <w:r>
        <w:rPr/>
        <w:t>becomes</w:t>
      </w:r>
      <w:r>
        <w:rPr>
          <w:spacing w:val="-3"/>
        </w:rPr>
        <w:t> </w:t>
      </w:r>
      <w:r>
        <w:rPr/>
        <w:t>crucial</w:t>
      </w:r>
      <w:r>
        <w:rPr>
          <w:spacing w:val="-1"/>
        </w:rPr>
        <w:t> </w:t>
      </w:r>
      <w:r>
        <w:rPr/>
        <w:t>in</w:t>
      </w:r>
      <w:r>
        <w:rPr>
          <w:spacing w:val="-5"/>
        </w:rPr>
        <w:t> </w:t>
      </w:r>
      <w:r>
        <w:rPr/>
        <w:t>dealing</w:t>
      </w:r>
      <w:r>
        <w:rPr>
          <w:spacing w:val="-1"/>
        </w:rPr>
        <w:t> </w:t>
      </w:r>
      <w:r>
        <w:rPr/>
        <w:t>with extremely</w:t>
      </w:r>
      <w:r>
        <w:rPr>
          <w:spacing w:val="-1"/>
        </w:rPr>
        <w:t> </w:t>
      </w:r>
      <w:r>
        <w:rPr/>
        <w:t>large</w:t>
      </w:r>
      <w:r>
        <w:rPr>
          <w:spacing w:val="-2"/>
        </w:rPr>
        <w:t> </w:t>
      </w:r>
      <w:r>
        <w:rPr/>
        <w:t>datasets.</w:t>
      </w:r>
      <w:r>
        <w:rPr>
          <w:spacing w:val="-4"/>
        </w:rPr>
        <w:t> </w:t>
      </w:r>
      <w:r>
        <w:rPr/>
        <w:t>In most practical cases machine learning ultimately aims to learn, or choose from, a pool of candidate probability models that can best predict unobserved data. Technically, the selection is called</w:t>
      </w:r>
      <w:r>
        <w:rPr>
          <w:spacing w:val="-1"/>
        </w:rPr>
        <w:t> </w:t>
      </w:r>
      <w:r>
        <w:rPr/>
        <w:t>the “training</w:t>
      </w:r>
      <w:r>
        <w:rPr>
          <w:spacing w:val="-1"/>
        </w:rPr>
        <w:t> </w:t>
      </w:r>
      <w:r>
        <w:rPr/>
        <w:t>process.”</w:t>
      </w:r>
      <w:r>
        <w:rPr>
          <w:spacing w:val="-2"/>
        </w:rPr>
        <w:t> </w:t>
      </w:r>
      <w:r>
        <w:rPr/>
        <w:t>However, how</w:t>
      </w:r>
      <w:r>
        <w:rPr>
          <w:spacing w:val="-2"/>
        </w:rPr>
        <w:t> </w:t>
      </w:r>
      <w:r>
        <w:rPr/>
        <w:t>can</w:t>
      </w:r>
      <w:r>
        <w:rPr>
          <w:spacing w:val="-6"/>
        </w:rPr>
        <w:t> </w:t>
      </w:r>
      <w:r>
        <w:rPr/>
        <w:t>we measure</w:t>
      </w:r>
      <w:r>
        <w:rPr>
          <w:spacing w:val="-2"/>
        </w:rPr>
        <w:t> </w:t>
      </w:r>
      <w:r>
        <w:rPr/>
        <w:t>the</w:t>
      </w:r>
      <w:r>
        <w:rPr>
          <w:spacing w:val="-2"/>
        </w:rPr>
        <w:t> </w:t>
      </w:r>
      <w:r>
        <w:rPr/>
        <w:t>prediction</w:t>
      </w:r>
      <w:r>
        <w:rPr>
          <w:spacing w:val="-6"/>
        </w:rPr>
        <w:t> </w:t>
      </w:r>
      <w:r>
        <w:rPr/>
        <w:t>ability</w:t>
      </w:r>
      <w:r>
        <w:rPr>
          <w:spacing w:val="-11"/>
        </w:rPr>
        <w:t> </w:t>
      </w:r>
      <w:r>
        <w:rPr/>
        <w:t>of</w:t>
      </w:r>
      <w:r>
        <w:rPr>
          <w:spacing w:val="-9"/>
        </w:rPr>
        <w:t> </w:t>
      </w:r>
      <w:r>
        <w:rPr/>
        <w:t>the</w:t>
      </w:r>
      <w:r>
        <w:rPr>
          <w:spacing w:val="-2"/>
        </w:rPr>
        <w:t> </w:t>
      </w:r>
      <w:r>
        <w:rPr/>
        <w:t>selected function?</w:t>
      </w:r>
      <w:r>
        <w:rPr>
          <w:spacing w:val="-5"/>
        </w:rPr>
        <w:t> </w:t>
      </w:r>
      <w:r>
        <w:rPr/>
        <w:t>Suppose, for example, that our</w:t>
      </w:r>
      <w:r>
        <w:rPr>
          <w:spacing w:val="-3"/>
        </w:rPr>
        <w:t> </w:t>
      </w:r>
      <w:r>
        <w:rPr/>
        <w:t>task is</w:t>
      </w:r>
      <w:r>
        <w:rPr>
          <w:spacing w:val="-2"/>
        </w:rPr>
        <w:t> </w:t>
      </w:r>
      <w:r>
        <w:rPr/>
        <w:t>to predict a</w:t>
      </w:r>
      <w:r>
        <w:rPr>
          <w:spacing w:val="-1"/>
        </w:rPr>
        <w:t> </w:t>
      </w:r>
      <w:r>
        <w:rPr/>
        <w:t>phenotype</w:t>
      </w:r>
      <w:r>
        <w:rPr>
          <w:spacing w:val="-1"/>
        </w:rPr>
        <w:t> </w:t>
      </w:r>
      <w:r>
        <w:rPr/>
        <w:t>of</w:t>
      </w:r>
      <w:r>
        <w:rPr>
          <w:spacing w:val="-7"/>
        </w:rPr>
        <w:t> </w:t>
      </w:r>
      <w:r>
        <w:rPr/>
        <w:t>an</w:t>
      </w:r>
      <w:r>
        <w:rPr>
          <w:spacing w:val="-4"/>
        </w:rPr>
        <w:t> </w:t>
      </w:r>
      <w:r>
        <w:rPr/>
        <w:t>animal from</w:t>
      </w:r>
      <w:r>
        <w:rPr>
          <w:spacing w:val="-8"/>
        </w:rPr>
        <w:t> </w:t>
      </w:r>
      <w:r>
        <w:rPr/>
        <w:t>a set of genotypes and that we have a dataset consisting of pairs of phenotypes and corresponding genotypes. In machine learning, this type of task is called supervised learning, with the target of prediction (phenotype) referred to as the supervisory</w:t>
      </w:r>
      <w:r>
        <w:rPr>
          <w:spacing w:val="-2"/>
        </w:rPr>
        <w:t> </w:t>
      </w:r>
      <w:r>
        <w:rPr/>
        <w:t>signal. If</w:t>
      </w:r>
      <w:r>
        <w:rPr>
          <w:spacing w:val="-1"/>
        </w:rPr>
        <w:t> </w:t>
      </w:r>
      <w:r>
        <w:rPr/>
        <w:t>the phenotypes</w:t>
      </w:r>
      <w:r>
        <w:rPr>
          <w:spacing w:val="40"/>
        </w:rPr>
        <w:t> </w:t>
      </w:r>
      <w:r>
        <w:rPr/>
        <w:t>If</w:t>
      </w:r>
      <w:r>
        <w:rPr>
          <w:spacing w:val="-1"/>
        </w:rPr>
        <w:t> </w:t>
      </w:r>
      <w:r>
        <w:rPr/>
        <w:t>the phenotypes are quantitative, it is known as a regression task. In contrast, when the dataset is incomplete and only genotypes are available for the selected individuals (no phenotypes), the task is called unsupervised learning. To choose a probability model</w:t>
      </w:r>
      <w:r>
        <w:rPr>
          <w:spacing w:val="-1"/>
        </w:rPr>
        <w:t> </w:t>
      </w:r>
      <w:r>
        <w:rPr/>
        <w:t>with good prediction ability in supervised learning, we begin by splitting the dataset into two sets, a training and a</w:t>
      </w:r>
      <w:r>
        <w:rPr>
          <w:spacing w:val="26"/>
        </w:rPr>
        <w:t> </w:t>
      </w:r>
      <w:r>
        <w:rPr/>
        <w:t>testing dataset, where</w:t>
      </w:r>
      <w:r>
        <w:rPr>
          <w:spacing w:val="40"/>
        </w:rPr>
        <w:t> </w:t>
      </w:r>
      <w:r>
        <w:rPr/>
        <w:t>the latter of which playing the role of the dataset that are not available to us at the moment.</w:t>
      </w:r>
      <w:r>
        <w:rPr>
          <w:spacing w:val="40"/>
        </w:rPr>
        <w:t> </w:t>
      </w:r>
      <w:r>
        <w:rPr/>
        <w:t>When we select a probability model, we use the information from the training dataset exclusively. In particular, we construct an objective function based exclusively on the training dataset to represent the user’s choice of desirable properties for the function. We then choose from the pool of probability models the one that maximizes the objective function. One naive property used in this specific example is the likelihood of the probability model observing phenotypes in the training dataset given the corresponding genotypes in</w:t>
      </w:r>
      <w:r>
        <w:rPr>
          <w:spacing w:val="-3"/>
        </w:rPr>
        <w:t> </w:t>
      </w:r>
      <w:r>
        <w:rPr/>
        <w:t>the training dataset. The deviation in the model’s prediction of the testing dataset based on the content of a real testing dataset is called testing error and serves as the measure of prediction ability. This process</w:t>
      </w:r>
      <w:r>
        <w:rPr>
          <w:spacing w:val="40"/>
        </w:rPr>
        <w:t> </w:t>
      </w:r>
      <w:r>
        <w:rPr/>
        <w:t>iscalled cross-validation. By construction, the selected probability model is good at reproducing phenotypes from</w:t>
      </w:r>
      <w:r>
        <w:rPr>
          <w:spacing w:val="-9"/>
        </w:rPr>
        <w:t> </w:t>
      </w:r>
      <w:r>
        <w:rPr/>
        <w:t>genotypes on</w:t>
      </w:r>
      <w:r>
        <w:rPr>
          <w:spacing w:val="-5"/>
        </w:rPr>
        <w:t> </w:t>
      </w:r>
      <w:r>
        <w:rPr/>
        <w:t>the</w:t>
      </w:r>
      <w:r>
        <w:rPr>
          <w:spacing w:val="-1"/>
        </w:rPr>
        <w:t> </w:t>
      </w:r>
      <w:r>
        <w:rPr/>
        <w:t>training dataset,</w:t>
      </w:r>
      <w:r>
        <w:rPr>
          <w:spacing w:val="-3"/>
        </w:rPr>
        <w:t> </w:t>
      </w:r>
      <w:r>
        <w:rPr/>
        <w:t>at least better</w:t>
      </w:r>
      <w:r>
        <w:rPr>
          <w:spacing w:val="-3"/>
        </w:rPr>
        <w:t> </w:t>
      </w:r>
      <w:r>
        <w:rPr/>
        <w:t>than</w:t>
      </w:r>
      <w:r>
        <w:rPr>
          <w:spacing w:val="-5"/>
        </w:rPr>
        <w:t> </w:t>
      </w:r>
      <w:r>
        <w:rPr/>
        <w:t>on</w:t>
      </w:r>
      <w:r>
        <w:rPr>
          <w:spacing w:val="-5"/>
        </w:rPr>
        <w:t> </w:t>
      </w:r>
      <w:r>
        <w:rPr/>
        <w:t>the testing dataset.</w:t>
      </w:r>
      <w:r>
        <w:rPr>
          <w:spacing w:val="-3"/>
        </w:rPr>
        <w:t> </w:t>
      </w:r>
      <w:r>
        <w:rPr/>
        <w:t>This is to say that the training error, or the error in the predictions of the probability model on the training</w:t>
      </w:r>
      <w:r>
        <w:rPr>
          <w:spacing w:val="31"/>
        </w:rPr>
        <w:t> </w:t>
      </w:r>
      <w:r>
        <w:rPr/>
        <w:t>dataset,</w:t>
      </w:r>
      <w:r>
        <w:rPr>
          <w:spacing w:val="30"/>
        </w:rPr>
        <w:t> </w:t>
      </w:r>
      <w:r>
        <w:rPr/>
        <w:t>is</w:t>
      </w:r>
      <w:r>
        <w:rPr>
          <w:spacing w:val="30"/>
        </w:rPr>
        <w:t> </w:t>
      </w:r>
      <w:r>
        <w:rPr/>
        <w:t>bound</w:t>
      </w:r>
      <w:r>
        <w:rPr>
          <w:spacing w:val="32"/>
        </w:rPr>
        <w:t> </w:t>
      </w:r>
      <w:r>
        <w:rPr/>
        <w:t>to</w:t>
      </w:r>
      <w:r>
        <w:rPr>
          <w:spacing w:val="33"/>
        </w:rPr>
        <w:t> </w:t>
      </w:r>
      <w:r>
        <w:rPr/>
        <w:t>be</w:t>
      </w:r>
      <w:r>
        <w:rPr>
          <w:spacing w:val="36"/>
        </w:rPr>
        <w:t> </w:t>
      </w:r>
      <w:r>
        <w:rPr/>
        <w:t>smaller</w:t>
      </w:r>
      <w:r>
        <w:rPr>
          <w:spacing w:val="34"/>
        </w:rPr>
        <w:t> </w:t>
      </w:r>
      <w:r>
        <w:rPr/>
        <w:t>than</w:t>
      </w:r>
      <w:r>
        <w:rPr>
          <w:spacing w:val="27"/>
        </w:rPr>
        <w:t> </w:t>
      </w:r>
      <w:r>
        <w:rPr/>
        <w:t>that</w:t>
      </w:r>
      <w:r>
        <w:rPr>
          <w:spacing w:val="28"/>
        </w:rPr>
        <w:t> </w:t>
      </w:r>
      <w:r>
        <w:rPr/>
        <w:t>on</w:t>
      </w:r>
      <w:r>
        <w:rPr>
          <w:spacing w:val="23"/>
        </w:rPr>
        <w:t> </w:t>
      </w:r>
      <w:r>
        <w:rPr/>
        <w:t>the</w:t>
      </w:r>
      <w:r>
        <w:rPr>
          <w:spacing w:val="27"/>
        </w:rPr>
        <w:t> </w:t>
      </w:r>
      <w:r>
        <w:rPr/>
        <w:t>testing</w:t>
      </w:r>
      <w:r>
        <w:rPr>
          <w:spacing w:val="32"/>
        </w:rPr>
        <w:t> </w:t>
      </w:r>
      <w:r>
        <w:rPr/>
        <w:t>dataset.</w:t>
      </w:r>
      <w:r>
        <w:rPr>
          <w:spacing w:val="30"/>
        </w:rPr>
        <w:t> </w:t>
      </w:r>
      <w:r>
        <w:rPr/>
        <w:t>Thus,</w:t>
      </w:r>
      <w:r>
        <w:rPr>
          <w:spacing w:val="34"/>
        </w:rPr>
        <w:t> </w:t>
      </w:r>
      <w:r>
        <w:rPr/>
        <w:t>we</w:t>
      </w:r>
      <w:r>
        <w:rPr>
          <w:spacing w:val="32"/>
        </w:rPr>
        <w:t> </w:t>
      </w:r>
      <w:r>
        <w:rPr/>
        <w:t>see</w:t>
      </w:r>
      <w:r>
        <w:rPr>
          <w:spacing w:val="27"/>
        </w:rPr>
        <w:t> </w:t>
      </w:r>
      <w:r>
        <w:rPr/>
        <w:t>that</w:t>
      </w:r>
      <w:r>
        <w:rPr>
          <w:spacing w:val="29"/>
        </w:rPr>
        <w:t> </w:t>
      </w:r>
      <w:r>
        <w:rPr>
          <w:spacing w:val="-5"/>
        </w:rPr>
        <w:t>the</w:t>
      </w:r>
    </w:p>
    <w:p>
      <w:pPr>
        <w:spacing w:after="0" w:line="360" w:lineRule="auto"/>
        <w:sectPr>
          <w:pgSz w:w="12240" w:h="15840"/>
          <w:pgMar w:header="0" w:footer="993" w:top="1820" w:bottom="1180" w:left="40" w:right="0"/>
        </w:sectPr>
      </w:pPr>
    </w:p>
    <w:p>
      <w:pPr>
        <w:pStyle w:val="BodyText"/>
        <w:spacing w:line="360" w:lineRule="auto" w:before="72"/>
        <w:ind w:right="1433"/>
      </w:pPr>
      <w:r>
        <w:rPr/>
        <w:t>training error is not a good measure of the prediction ability of the probability modelbecause there is no point in predicting what we have already observed. Ideally, we look at an error as a random variable that measures the deviation of the prediction from the random sample from the true underlying distribution.</w:t>
      </w:r>
    </w:p>
    <w:p>
      <w:pPr>
        <w:pStyle w:val="BodyText"/>
        <w:ind w:left="0"/>
        <w:jc w:val="left"/>
        <w:rPr>
          <w:sz w:val="20"/>
        </w:rPr>
      </w:pPr>
    </w:p>
    <w:p>
      <w:pPr>
        <w:pStyle w:val="BodyText"/>
        <w:spacing w:before="104"/>
        <w:ind w:left="0"/>
        <w:jc w:val="left"/>
        <w:rPr>
          <w:sz w:val="20"/>
        </w:rPr>
      </w:pPr>
      <w:r>
        <w:rPr/>
        <w:drawing>
          <wp:anchor distT="0" distB="0" distL="0" distR="0" allowOverlap="1" layoutInCell="1" locked="0" behindDoc="1" simplePos="0" relativeHeight="487591424">
            <wp:simplePos x="0" y="0"/>
            <wp:positionH relativeFrom="page">
              <wp:posOffset>1733804</wp:posOffset>
            </wp:positionH>
            <wp:positionV relativeFrom="paragraph">
              <wp:posOffset>227797</wp:posOffset>
            </wp:positionV>
            <wp:extent cx="4264876" cy="3530917"/>
            <wp:effectExtent l="0" t="0" r="0" b="0"/>
            <wp:wrapTopAndBottom/>
            <wp:docPr id="15" name="Image 15"/>
            <wp:cNvGraphicFramePr>
              <a:graphicFrameLocks/>
            </wp:cNvGraphicFramePr>
            <a:graphic>
              <a:graphicData uri="http://schemas.openxmlformats.org/drawingml/2006/picture">
                <pic:pic>
                  <pic:nvPicPr>
                    <pic:cNvPr id="15" name="Image 15"/>
                    <pic:cNvPicPr/>
                  </pic:nvPicPr>
                  <pic:blipFill>
                    <a:blip r:embed="rId18" cstate="print"/>
                    <a:stretch>
                      <a:fillRect/>
                    </a:stretch>
                  </pic:blipFill>
                  <pic:spPr>
                    <a:xfrm>
                      <a:off x="0" y="0"/>
                      <a:ext cx="4264876" cy="3530917"/>
                    </a:xfrm>
                    <a:prstGeom prst="rect">
                      <a:avLst/>
                    </a:prstGeom>
                  </pic:spPr>
                </pic:pic>
              </a:graphicData>
            </a:graphic>
          </wp:anchor>
        </w:drawing>
      </w:r>
    </w:p>
    <w:p>
      <w:pPr>
        <w:spacing w:before="92"/>
        <w:ind w:left="442" w:right="883" w:firstLine="0"/>
        <w:jc w:val="center"/>
        <w:rPr>
          <w:sz w:val="20"/>
        </w:rPr>
      </w:pPr>
      <w:r>
        <w:rPr>
          <w:b/>
          <w:sz w:val="20"/>
        </w:rPr>
        <w:t>Figure:6</w:t>
      </w:r>
      <w:r>
        <w:rPr>
          <w:b/>
          <w:spacing w:val="-10"/>
          <w:sz w:val="20"/>
        </w:rPr>
        <w:t> </w:t>
      </w:r>
      <w:r>
        <w:rPr>
          <w:sz w:val="20"/>
        </w:rPr>
        <w:t>Overview</w:t>
      </w:r>
      <w:r>
        <w:rPr>
          <w:spacing w:val="-7"/>
          <w:sz w:val="20"/>
        </w:rPr>
        <w:t> </w:t>
      </w:r>
      <w:r>
        <w:rPr>
          <w:sz w:val="20"/>
        </w:rPr>
        <w:t>of</w:t>
      </w:r>
      <w:r>
        <w:rPr>
          <w:spacing w:val="-11"/>
          <w:sz w:val="20"/>
        </w:rPr>
        <w:t> </w:t>
      </w:r>
      <w:r>
        <w:rPr>
          <w:sz w:val="20"/>
        </w:rPr>
        <w:t>the</w:t>
      </w:r>
      <w:r>
        <w:rPr>
          <w:spacing w:val="-8"/>
          <w:sz w:val="20"/>
        </w:rPr>
        <w:t> </w:t>
      </w:r>
      <w:r>
        <w:rPr>
          <w:sz w:val="20"/>
        </w:rPr>
        <w:t>cross-validation</w:t>
      </w:r>
      <w:r>
        <w:rPr>
          <w:spacing w:val="-6"/>
          <w:sz w:val="20"/>
        </w:rPr>
        <w:t> </w:t>
      </w:r>
      <w:r>
        <w:rPr>
          <w:spacing w:val="-2"/>
          <w:sz w:val="20"/>
        </w:rPr>
        <w:t>framework.</w:t>
      </w:r>
    </w:p>
    <w:p>
      <w:pPr>
        <w:pStyle w:val="BodyText"/>
        <w:ind w:left="0"/>
        <w:jc w:val="left"/>
        <w:rPr>
          <w:sz w:val="20"/>
        </w:rPr>
      </w:pPr>
    </w:p>
    <w:p>
      <w:pPr>
        <w:pStyle w:val="BodyText"/>
        <w:spacing w:before="143"/>
        <w:ind w:left="0"/>
        <w:jc w:val="left"/>
        <w:rPr>
          <w:sz w:val="20"/>
        </w:rPr>
      </w:pPr>
    </w:p>
    <w:p>
      <w:pPr>
        <w:pStyle w:val="Heading2"/>
        <w:jc w:val="both"/>
      </w:pPr>
      <w:r>
        <w:rPr/>
        <w:t>EXAMPLES</w:t>
      </w:r>
      <w:r>
        <w:rPr>
          <w:spacing w:val="-12"/>
        </w:rPr>
        <w:t> </w:t>
      </w:r>
      <w:r>
        <w:rPr/>
        <w:t>FROM</w:t>
      </w:r>
      <w:r>
        <w:rPr>
          <w:spacing w:val="-6"/>
        </w:rPr>
        <w:t> </w:t>
      </w:r>
      <w:r>
        <w:rPr/>
        <w:t>ANIMAL</w:t>
      </w:r>
      <w:r>
        <w:rPr>
          <w:spacing w:val="-4"/>
        </w:rPr>
        <w:t> </w:t>
      </w:r>
      <w:r>
        <w:rPr>
          <w:spacing w:val="-2"/>
        </w:rPr>
        <w:t>SCIENCES:</w:t>
      </w:r>
    </w:p>
    <w:p>
      <w:pPr>
        <w:pStyle w:val="BodyText"/>
        <w:spacing w:line="362" w:lineRule="auto" w:before="153"/>
        <w:ind w:right="1308"/>
        <w:jc w:val="left"/>
        <w:rPr>
          <w:b/>
          <w:i/>
        </w:rPr>
      </w:pPr>
      <w:r>
        <w:rPr/>
        <w:t>We</w:t>
      </w:r>
      <w:r>
        <w:rPr>
          <w:spacing w:val="33"/>
        </w:rPr>
        <w:t> </w:t>
      </w:r>
      <w:r>
        <w:rPr/>
        <w:t>now</w:t>
      </w:r>
      <w:r>
        <w:rPr>
          <w:spacing w:val="29"/>
        </w:rPr>
        <w:t> </w:t>
      </w:r>
      <w:r>
        <w:rPr/>
        <w:t>introduce</w:t>
      </w:r>
      <w:r>
        <w:rPr>
          <w:spacing w:val="28"/>
        </w:rPr>
        <w:t> </w:t>
      </w:r>
      <w:r>
        <w:rPr/>
        <w:t>examples</w:t>
      </w:r>
      <w:r>
        <w:rPr>
          <w:spacing w:val="27"/>
        </w:rPr>
        <w:t> </w:t>
      </w:r>
      <w:r>
        <w:rPr/>
        <w:t>of predictive</w:t>
      </w:r>
      <w:r>
        <w:rPr>
          <w:spacing w:val="28"/>
        </w:rPr>
        <w:t> </w:t>
      </w:r>
      <w:r>
        <w:rPr/>
        <w:t>big</w:t>
      </w:r>
      <w:r>
        <w:rPr>
          <w:spacing w:val="35"/>
        </w:rPr>
        <w:t> </w:t>
      </w:r>
      <w:r>
        <w:rPr/>
        <w:t>data</w:t>
      </w:r>
      <w:r>
        <w:rPr>
          <w:spacing w:val="24"/>
        </w:rPr>
        <w:t> </w:t>
      </w:r>
      <w:r>
        <w:rPr/>
        <w:t>analysis</w:t>
      </w:r>
      <w:r>
        <w:rPr>
          <w:spacing w:val="27"/>
        </w:rPr>
        <w:t> </w:t>
      </w:r>
      <w:r>
        <w:rPr/>
        <w:t>using</w:t>
      </w:r>
      <w:r>
        <w:rPr>
          <w:spacing w:val="34"/>
        </w:rPr>
        <w:t> </w:t>
      </w:r>
      <w:r>
        <w:rPr/>
        <w:t>machine</w:t>
      </w:r>
      <w:r>
        <w:rPr>
          <w:spacing w:val="33"/>
        </w:rPr>
        <w:t> </w:t>
      </w:r>
      <w:r>
        <w:rPr/>
        <w:t>learning</w:t>
      </w:r>
      <w:r>
        <w:rPr>
          <w:spacing w:val="34"/>
        </w:rPr>
        <w:t> </w:t>
      </w:r>
      <w:r>
        <w:rPr/>
        <w:t>in</w:t>
      </w:r>
      <w:r>
        <w:rPr>
          <w:spacing w:val="24"/>
        </w:rPr>
        <w:t> </w:t>
      </w:r>
      <w:r>
        <w:rPr/>
        <w:t>animal science. An overview of how these examples are related to big data analysis is provided in</w:t>
      </w:r>
      <w:r>
        <w:rPr>
          <w:sz w:val="22"/>
        </w:rPr>
        <w:t>, </w:t>
      </w:r>
      <w:r>
        <w:rPr>
          <w:b/>
          <w:i/>
        </w:rPr>
        <w:t>Genomic Prediction</w:t>
      </w:r>
    </w:p>
    <w:p>
      <w:pPr>
        <w:pStyle w:val="BodyText"/>
        <w:spacing w:line="360" w:lineRule="auto"/>
        <w:ind w:right="1437"/>
      </w:pPr>
      <w:r>
        <w:rPr/>
        <w:t>Genetics has arguably made the earliest use of machine learning and data mining among the myriad of animal science fields, in the context of genome-enabled prediction of phenotypes</w:t>
      </w:r>
      <w:r>
        <w:rPr>
          <w:spacing w:val="40"/>
        </w:rPr>
        <w:t> </w:t>
      </w:r>
      <w:r>
        <w:rPr/>
        <w:t>using big data dating back to work by. Big data were referred to here as routine genetic evaluation at national- or company-level involving millions of</w:t>
      </w:r>
      <w:r>
        <w:rPr>
          <w:spacing w:val="-1"/>
        </w:rPr>
        <w:t> </w:t>
      </w:r>
      <w:r>
        <w:rPr/>
        <w:t>animals with massive amounts of molecular information, such as SNPs. This continues to be a popular topic in genetics and has been extensively reviewed elsewhere.</w:t>
      </w:r>
    </w:p>
    <w:p>
      <w:pPr>
        <w:spacing w:after="0" w:line="360" w:lineRule="auto"/>
        <w:sectPr>
          <w:pgSz w:w="12240" w:h="15840"/>
          <w:pgMar w:header="0" w:footer="993" w:top="1360" w:bottom="1180" w:left="40" w:right="0"/>
        </w:sectPr>
      </w:pPr>
    </w:p>
    <w:p>
      <w:pPr>
        <w:spacing w:before="70"/>
        <w:ind w:left="1400" w:right="0" w:firstLine="0"/>
        <w:jc w:val="left"/>
        <w:rPr>
          <w:b/>
          <w:i/>
          <w:sz w:val="24"/>
        </w:rPr>
      </w:pPr>
      <w:r>
        <w:rPr>
          <w:b/>
          <w:i/>
          <w:sz w:val="24"/>
        </w:rPr>
        <w:t>Phenotype</w:t>
      </w:r>
      <w:r>
        <w:rPr>
          <w:b/>
          <w:i/>
          <w:spacing w:val="-3"/>
          <w:sz w:val="24"/>
        </w:rPr>
        <w:t> </w:t>
      </w:r>
      <w:r>
        <w:rPr>
          <w:b/>
          <w:i/>
          <w:sz w:val="24"/>
        </w:rPr>
        <w:t>Fraud</w:t>
      </w:r>
      <w:r>
        <w:rPr>
          <w:b/>
          <w:i/>
          <w:spacing w:val="2"/>
          <w:sz w:val="24"/>
        </w:rPr>
        <w:t> </w:t>
      </w:r>
      <w:r>
        <w:rPr>
          <w:b/>
          <w:i/>
          <w:spacing w:val="-2"/>
          <w:sz w:val="24"/>
        </w:rPr>
        <w:t>Detection:</w:t>
      </w:r>
    </w:p>
    <w:p>
      <w:pPr>
        <w:pStyle w:val="BodyText"/>
        <w:spacing w:line="360" w:lineRule="auto" w:before="132"/>
        <w:ind w:right="1308"/>
        <w:jc w:val="left"/>
      </w:pPr>
      <w:r>
        <w:rPr/>
        <w:t>Outlier detection aims to identify</w:t>
      </w:r>
      <w:r>
        <w:rPr>
          <w:spacing w:val="-1"/>
        </w:rPr>
        <w:t> </w:t>
      </w:r>
      <w:r>
        <w:rPr/>
        <w:t>profiles that may differ from all other members of a particular group.</w:t>
      </w:r>
      <w:r>
        <w:rPr>
          <w:spacing w:val="-1"/>
        </w:rPr>
        <w:t> </w:t>
      </w:r>
      <w:r>
        <w:rPr/>
        <w:t>Genetic</w:t>
      </w:r>
      <w:r>
        <w:rPr>
          <w:spacing w:val="-3"/>
        </w:rPr>
        <w:t> </w:t>
      </w:r>
      <w:r>
        <w:rPr/>
        <w:t>evaluation</w:t>
      </w:r>
      <w:r>
        <w:rPr>
          <w:spacing w:val="-3"/>
        </w:rPr>
        <w:t> </w:t>
      </w:r>
      <w:r>
        <w:rPr/>
        <w:t>models</w:t>
      </w:r>
      <w:r>
        <w:rPr>
          <w:spacing w:val="-4"/>
        </w:rPr>
        <w:t> </w:t>
      </w:r>
      <w:r>
        <w:rPr/>
        <w:t>used</w:t>
      </w:r>
      <w:r>
        <w:rPr>
          <w:spacing w:val="-3"/>
        </w:rPr>
        <w:t> </w:t>
      </w:r>
      <w:r>
        <w:rPr/>
        <w:t>to compare animals</w:t>
      </w:r>
      <w:r>
        <w:rPr>
          <w:spacing w:val="-4"/>
        </w:rPr>
        <w:t> </w:t>
      </w:r>
      <w:r>
        <w:rPr/>
        <w:t>and identify</w:t>
      </w:r>
      <w:r>
        <w:rPr>
          <w:spacing w:val="-12"/>
        </w:rPr>
        <w:t> </w:t>
      </w:r>
      <w:r>
        <w:rPr/>
        <w:t>genetically</w:t>
      </w:r>
      <w:r>
        <w:rPr>
          <w:spacing w:val="-7"/>
        </w:rPr>
        <w:t> </w:t>
      </w:r>
      <w:r>
        <w:rPr/>
        <w:t>superior</w:t>
      </w:r>
      <w:r>
        <w:rPr>
          <w:spacing w:val="-5"/>
        </w:rPr>
        <w:t> </w:t>
      </w:r>
      <w:r>
        <w:rPr/>
        <w:t>ones can</w:t>
      </w:r>
      <w:r>
        <w:rPr>
          <w:spacing w:val="32"/>
        </w:rPr>
        <w:t> </w:t>
      </w:r>
      <w:r>
        <w:rPr/>
        <w:t>be</w:t>
      </w:r>
      <w:r>
        <w:rPr>
          <w:spacing w:val="31"/>
        </w:rPr>
        <w:t> </w:t>
      </w:r>
      <w:r>
        <w:rPr/>
        <w:t>affected</w:t>
      </w:r>
      <w:r>
        <w:rPr>
          <w:spacing w:val="32"/>
        </w:rPr>
        <w:t> </w:t>
      </w:r>
      <w:r>
        <w:rPr/>
        <w:t>by</w:t>
      </w:r>
      <w:r>
        <w:rPr>
          <w:spacing w:val="23"/>
        </w:rPr>
        <w:t> </w:t>
      </w:r>
      <w:r>
        <w:rPr/>
        <w:t>animals</w:t>
      </w:r>
      <w:r>
        <w:rPr>
          <w:spacing w:val="30"/>
        </w:rPr>
        <w:t> </w:t>
      </w:r>
      <w:r>
        <w:rPr/>
        <w:t>that</w:t>
      </w:r>
      <w:r>
        <w:rPr>
          <w:spacing w:val="36"/>
        </w:rPr>
        <w:t> </w:t>
      </w:r>
      <w:r>
        <w:rPr/>
        <w:t>are</w:t>
      </w:r>
      <w:r>
        <w:rPr>
          <w:spacing w:val="27"/>
        </w:rPr>
        <w:t> </w:t>
      </w:r>
      <w:r>
        <w:rPr/>
        <w:t>outliers</w:t>
      </w:r>
      <w:r>
        <w:rPr>
          <w:spacing w:val="35"/>
        </w:rPr>
        <w:t> </w:t>
      </w:r>
      <w:r>
        <w:rPr/>
        <w:t>in</w:t>
      </w:r>
      <w:r>
        <w:rPr>
          <w:spacing w:val="35"/>
        </w:rPr>
        <w:t> </w:t>
      </w:r>
      <w:r>
        <w:rPr/>
        <w:t>the</w:t>
      </w:r>
      <w:r>
        <w:rPr>
          <w:spacing w:val="32"/>
        </w:rPr>
        <w:t> </w:t>
      </w:r>
      <w:r>
        <w:rPr/>
        <w:t>dataset.</w:t>
      </w:r>
      <w:r>
        <w:rPr>
          <w:spacing w:val="26"/>
        </w:rPr>
        <w:t> </w:t>
      </w:r>
      <w:r>
        <w:rPr/>
        <w:t>Tested</w:t>
      </w:r>
      <w:r>
        <w:rPr>
          <w:spacing w:val="23"/>
        </w:rPr>
        <w:t> </w:t>
      </w:r>
      <w:r>
        <w:rPr/>
        <w:t>the</w:t>
      </w:r>
      <w:r>
        <w:rPr>
          <w:spacing w:val="31"/>
        </w:rPr>
        <w:t> </w:t>
      </w:r>
      <w:r>
        <w:rPr/>
        <w:t>use</w:t>
      </w:r>
      <w:r>
        <w:rPr>
          <w:spacing w:val="31"/>
        </w:rPr>
        <w:t> </w:t>
      </w:r>
      <w:r>
        <w:rPr/>
        <w:t>of</w:t>
      </w:r>
      <w:r>
        <w:rPr>
          <w:spacing w:val="20"/>
        </w:rPr>
        <w:t> </w:t>
      </w:r>
      <w:r>
        <w:rPr/>
        <w:t>the</w:t>
      </w:r>
      <w:r>
        <w:rPr>
          <w:spacing w:val="34"/>
        </w:rPr>
        <w:t> </w:t>
      </w:r>
      <w:r>
        <w:rPr/>
        <w:t>Mahalanobis distance</w:t>
      </w:r>
      <w:r>
        <w:rPr>
          <w:spacing w:val="32"/>
        </w:rPr>
        <w:t> </w:t>
      </w:r>
      <w:r>
        <w:rPr/>
        <w:t>on</w:t>
      </w:r>
      <w:r>
        <w:rPr>
          <w:spacing w:val="28"/>
        </w:rPr>
        <w:t> </w:t>
      </w:r>
      <w:r>
        <w:rPr/>
        <w:t>a</w:t>
      </w:r>
      <w:r>
        <w:rPr>
          <w:spacing w:val="32"/>
        </w:rPr>
        <w:t> </w:t>
      </w:r>
      <w:r>
        <w:rPr/>
        <w:t>dataset</w:t>
      </w:r>
      <w:r>
        <w:rPr>
          <w:spacing w:val="34"/>
        </w:rPr>
        <w:t> </w:t>
      </w:r>
      <w:r>
        <w:rPr/>
        <w:t>consisting</w:t>
      </w:r>
      <w:r>
        <w:rPr>
          <w:spacing w:val="33"/>
        </w:rPr>
        <w:t> </w:t>
      </w:r>
      <w:r>
        <w:rPr/>
        <w:t>of</w:t>
      </w:r>
      <w:r>
        <w:rPr>
          <w:spacing w:val="31"/>
        </w:rPr>
        <w:t> </w:t>
      </w:r>
      <w:r>
        <w:rPr/>
        <w:t>observations</w:t>
      </w:r>
      <w:r>
        <w:rPr>
          <w:spacing w:val="36"/>
        </w:rPr>
        <w:t> </w:t>
      </w:r>
      <w:r>
        <w:rPr/>
        <w:t>of</w:t>
      </w:r>
      <w:r>
        <w:rPr>
          <w:spacing w:val="25"/>
        </w:rPr>
        <w:t> </w:t>
      </w:r>
      <w:r>
        <w:rPr/>
        <w:t>the</w:t>
      </w:r>
      <w:r>
        <w:rPr>
          <w:spacing w:val="32"/>
        </w:rPr>
        <w:t> </w:t>
      </w:r>
      <w:r>
        <w:rPr/>
        <w:t>Jersey</w:t>
      </w:r>
      <w:r>
        <w:rPr>
          <w:spacing w:val="28"/>
        </w:rPr>
        <w:t> </w:t>
      </w:r>
      <w:r>
        <w:rPr/>
        <w:t>dairy</w:t>
      </w:r>
      <w:r>
        <w:rPr>
          <w:spacing w:val="28"/>
        </w:rPr>
        <w:t> </w:t>
      </w:r>
      <w:r>
        <w:rPr/>
        <w:t>cow</w:t>
      </w:r>
      <w:r>
        <w:rPr>
          <w:spacing w:val="33"/>
        </w:rPr>
        <w:t> </w:t>
      </w:r>
      <w:r>
        <w:rPr/>
        <w:t>using</w:t>
      </w:r>
      <w:r>
        <w:rPr>
          <w:spacing w:val="38"/>
        </w:rPr>
        <w:t> </w:t>
      </w:r>
      <w:r>
        <w:rPr/>
        <w:t>routine</w:t>
      </w:r>
      <w:r>
        <w:rPr>
          <w:spacing w:val="34"/>
        </w:rPr>
        <w:t> </w:t>
      </w:r>
      <w:r>
        <w:rPr/>
        <w:t>Nordic genetic evaluation.</w:t>
      </w:r>
      <w:r>
        <w:rPr>
          <w:spacing w:val="28"/>
        </w:rPr>
        <w:t> </w:t>
      </w:r>
      <w:r>
        <w:rPr/>
        <w:t>They reported increased</w:t>
      </w:r>
      <w:r>
        <w:rPr>
          <w:spacing w:val="32"/>
        </w:rPr>
        <w:t> </w:t>
      </w:r>
      <w:r>
        <w:rPr/>
        <w:t>accuracy of predicted breeding</w:t>
      </w:r>
      <w:r>
        <w:rPr>
          <w:spacing w:val="30"/>
        </w:rPr>
        <w:t> </w:t>
      </w:r>
      <w:r>
        <w:rPr/>
        <w:t>values</w:t>
      </w:r>
      <w:r>
        <w:rPr>
          <w:spacing w:val="33"/>
        </w:rPr>
        <w:t> </w:t>
      </w:r>
      <w:r>
        <w:rPr/>
        <w:t>for animals with</w:t>
      </w:r>
      <w:r>
        <w:rPr>
          <w:spacing w:val="40"/>
        </w:rPr>
        <w:t> </w:t>
      </w:r>
      <w:r>
        <w:rPr/>
        <w:t>one</w:t>
      </w:r>
      <w:r>
        <w:rPr>
          <w:spacing w:val="40"/>
        </w:rPr>
        <w:t> </w:t>
      </w:r>
      <w:r>
        <w:rPr/>
        <w:t>or</w:t>
      </w:r>
      <w:r>
        <w:rPr>
          <w:spacing w:val="40"/>
        </w:rPr>
        <w:t> </w:t>
      </w:r>
      <w:r>
        <w:rPr/>
        <w:t>more</w:t>
      </w:r>
      <w:r>
        <w:rPr>
          <w:spacing w:val="62"/>
        </w:rPr>
        <w:t> </w:t>
      </w:r>
      <w:r>
        <w:rPr/>
        <w:t>edited</w:t>
      </w:r>
      <w:r>
        <w:rPr>
          <w:spacing w:val="40"/>
        </w:rPr>
        <w:t> </w:t>
      </w:r>
      <w:r>
        <w:rPr/>
        <w:t>records,</w:t>
      </w:r>
      <w:r>
        <w:rPr>
          <w:spacing w:val="40"/>
        </w:rPr>
        <w:t> </w:t>
      </w:r>
      <w:r>
        <w:rPr/>
        <w:t>in</w:t>
      </w:r>
      <w:r>
        <w:rPr>
          <w:spacing w:val="40"/>
        </w:rPr>
        <w:t> </w:t>
      </w:r>
      <w:r>
        <w:rPr/>
        <w:t>addition</w:t>
      </w:r>
      <w:r>
        <w:rPr>
          <w:spacing w:val="40"/>
        </w:rPr>
        <w:t> </w:t>
      </w:r>
      <w:r>
        <w:rPr/>
        <w:t>to</w:t>
      </w:r>
      <w:r>
        <w:rPr>
          <w:spacing w:val="40"/>
        </w:rPr>
        <w:t> </w:t>
      </w:r>
      <w:r>
        <w:rPr/>
        <w:t>bias</w:t>
      </w:r>
      <w:r>
        <w:rPr>
          <w:spacing w:val="62"/>
        </w:rPr>
        <w:t> </w:t>
      </w:r>
      <w:r>
        <w:rPr/>
        <w:t>reduction</w:t>
      </w:r>
      <w:r>
        <w:rPr>
          <w:spacing w:val="40"/>
        </w:rPr>
        <w:t> </w:t>
      </w:r>
      <w:r>
        <w:rPr/>
        <w:t>for</w:t>
      </w:r>
      <w:r>
        <w:rPr>
          <w:spacing w:val="61"/>
        </w:rPr>
        <w:t> </w:t>
      </w:r>
      <w:r>
        <w:rPr/>
        <w:t>animals</w:t>
      </w:r>
      <w:r>
        <w:rPr>
          <w:spacing w:val="62"/>
        </w:rPr>
        <w:t> </w:t>
      </w:r>
      <w:r>
        <w:rPr/>
        <w:t>from</w:t>
      </w:r>
      <w:r>
        <w:rPr>
          <w:spacing w:val="40"/>
        </w:rPr>
        <w:t> </w:t>
      </w:r>
      <w:r>
        <w:rPr/>
        <w:t>the</w:t>
      </w:r>
      <w:r>
        <w:rPr>
          <w:spacing w:val="63"/>
        </w:rPr>
        <w:t> </w:t>
      </w:r>
      <w:r>
        <w:rPr/>
        <w:t>same contemporary group. Similarly, data electronically submitted by producers to genetic evaluation programs around the world may contain errors incurred during data-capture events.</w:t>
      </w:r>
    </w:p>
    <w:p>
      <w:pPr>
        <w:pStyle w:val="BodyText"/>
        <w:ind w:left="0"/>
        <w:jc w:val="left"/>
        <w:rPr>
          <w:sz w:val="19"/>
        </w:rPr>
      </w:pPr>
      <w:r>
        <w:rPr/>
        <w:drawing>
          <wp:anchor distT="0" distB="0" distL="0" distR="0" allowOverlap="1" layoutInCell="1" locked="0" behindDoc="1" simplePos="0" relativeHeight="487591936">
            <wp:simplePos x="0" y="0"/>
            <wp:positionH relativeFrom="page">
              <wp:posOffset>1744728</wp:posOffset>
            </wp:positionH>
            <wp:positionV relativeFrom="paragraph">
              <wp:posOffset>154007</wp:posOffset>
            </wp:positionV>
            <wp:extent cx="4276283" cy="2060257"/>
            <wp:effectExtent l="0" t="0" r="0" b="0"/>
            <wp:wrapTopAndBottom/>
            <wp:docPr id="16" name="Image 16"/>
            <wp:cNvGraphicFramePr>
              <a:graphicFrameLocks/>
            </wp:cNvGraphicFramePr>
            <a:graphic>
              <a:graphicData uri="http://schemas.openxmlformats.org/drawingml/2006/picture">
                <pic:pic>
                  <pic:nvPicPr>
                    <pic:cNvPr id="16" name="Image 16"/>
                    <pic:cNvPicPr/>
                  </pic:nvPicPr>
                  <pic:blipFill>
                    <a:blip r:embed="rId19" cstate="print"/>
                    <a:stretch>
                      <a:fillRect/>
                    </a:stretch>
                  </pic:blipFill>
                  <pic:spPr>
                    <a:xfrm>
                      <a:off x="0" y="0"/>
                      <a:ext cx="4276283" cy="2060257"/>
                    </a:xfrm>
                    <a:prstGeom prst="rect">
                      <a:avLst/>
                    </a:prstGeom>
                  </pic:spPr>
                </pic:pic>
              </a:graphicData>
            </a:graphic>
          </wp:anchor>
        </w:drawing>
      </w:r>
    </w:p>
    <w:p>
      <w:pPr>
        <w:pStyle w:val="BodyText"/>
        <w:spacing w:before="47"/>
        <w:ind w:left="0"/>
        <w:jc w:val="left"/>
      </w:pPr>
    </w:p>
    <w:p>
      <w:pPr>
        <w:spacing w:before="0"/>
        <w:ind w:left="1606" w:right="0" w:firstLine="0"/>
        <w:jc w:val="both"/>
        <w:rPr>
          <w:b/>
          <w:i/>
          <w:sz w:val="28"/>
        </w:rPr>
      </w:pPr>
      <w:r>
        <w:rPr>
          <w:b/>
          <w:i/>
          <w:sz w:val="20"/>
        </w:rPr>
        <w:t>Figure:7.</w:t>
      </w:r>
      <w:r>
        <w:rPr>
          <w:b/>
          <w:i/>
          <w:spacing w:val="-6"/>
          <w:sz w:val="20"/>
        </w:rPr>
        <w:t> </w:t>
      </w:r>
      <w:r>
        <w:rPr>
          <w:b/>
          <w:i/>
          <w:sz w:val="20"/>
        </w:rPr>
        <w:t>Overview</w:t>
      </w:r>
      <w:r>
        <w:rPr>
          <w:b/>
          <w:i/>
          <w:spacing w:val="-9"/>
          <w:sz w:val="20"/>
        </w:rPr>
        <w:t> </w:t>
      </w:r>
      <w:r>
        <w:rPr>
          <w:b/>
          <w:i/>
          <w:sz w:val="20"/>
        </w:rPr>
        <w:t>of</w:t>
      </w:r>
      <w:r>
        <w:rPr>
          <w:b/>
          <w:i/>
          <w:spacing w:val="-8"/>
          <w:sz w:val="20"/>
        </w:rPr>
        <w:t> </w:t>
      </w:r>
      <w:r>
        <w:rPr>
          <w:b/>
          <w:i/>
          <w:sz w:val="20"/>
        </w:rPr>
        <w:t>big</w:t>
      </w:r>
      <w:r>
        <w:rPr>
          <w:b/>
          <w:i/>
          <w:spacing w:val="-9"/>
          <w:sz w:val="20"/>
        </w:rPr>
        <w:t> </w:t>
      </w:r>
      <w:r>
        <w:rPr>
          <w:b/>
          <w:i/>
          <w:sz w:val="20"/>
        </w:rPr>
        <w:t>data</w:t>
      </w:r>
      <w:r>
        <w:rPr>
          <w:b/>
          <w:i/>
          <w:spacing w:val="-8"/>
          <w:sz w:val="20"/>
        </w:rPr>
        <w:t> </w:t>
      </w:r>
      <w:r>
        <w:rPr>
          <w:b/>
          <w:i/>
          <w:sz w:val="20"/>
        </w:rPr>
        <w:t>analysis</w:t>
      </w:r>
      <w:r>
        <w:rPr>
          <w:b/>
          <w:i/>
          <w:spacing w:val="-9"/>
          <w:sz w:val="20"/>
        </w:rPr>
        <w:t> </w:t>
      </w:r>
      <w:r>
        <w:rPr>
          <w:b/>
          <w:i/>
          <w:sz w:val="20"/>
        </w:rPr>
        <w:t>in</w:t>
      </w:r>
      <w:r>
        <w:rPr>
          <w:b/>
          <w:i/>
          <w:spacing w:val="-5"/>
          <w:sz w:val="20"/>
        </w:rPr>
        <w:t> </w:t>
      </w:r>
      <w:r>
        <w:rPr>
          <w:b/>
          <w:i/>
          <w:sz w:val="20"/>
        </w:rPr>
        <w:t>animal</w:t>
      </w:r>
      <w:r>
        <w:rPr>
          <w:b/>
          <w:i/>
          <w:spacing w:val="-3"/>
          <w:sz w:val="20"/>
        </w:rPr>
        <w:t> </w:t>
      </w:r>
      <w:r>
        <w:rPr>
          <w:b/>
          <w:i/>
          <w:sz w:val="20"/>
        </w:rPr>
        <w:t>science</w:t>
      </w:r>
      <w:r>
        <w:rPr>
          <w:b/>
          <w:i/>
          <w:spacing w:val="-2"/>
          <w:sz w:val="20"/>
        </w:rPr>
        <w:t> </w:t>
      </w:r>
      <w:r>
        <w:rPr>
          <w:b/>
          <w:i/>
          <w:sz w:val="20"/>
        </w:rPr>
        <w:t>using\</w:t>
      </w:r>
      <w:r>
        <w:rPr>
          <w:b/>
          <w:i/>
          <w:spacing w:val="-6"/>
          <w:sz w:val="20"/>
        </w:rPr>
        <w:t> </w:t>
      </w:r>
      <w:r>
        <w:rPr>
          <w:b/>
          <w:i/>
          <w:sz w:val="20"/>
        </w:rPr>
        <w:t>machine</w:t>
      </w:r>
      <w:r>
        <w:rPr>
          <w:b/>
          <w:i/>
          <w:spacing w:val="-7"/>
          <w:sz w:val="20"/>
        </w:rPr>
        <w:t> </w:t>
      </w:r>
      <w:r>
        <w:rPr>
          <w:b/>
          <w:i/>
          <w:sz w:val="20"/>
        </w:rPr>
        <w:t>learning</w:t>
      </w:r>
      <w:r>
        <w:rPr>
          <w:b/>
          <w:i/>
          <w:spacing w:val="-9"/>
          <w:sz w:val="20"/>
        </w:rPr>
        <w:t> </w:t>
      </w:r>
      <w:r>
        <w:rPr>
          <w:b/>
          <w:i/>
          <w:sz w:val="20"/>
        </w:rPr>
        <w:t>and</w:t>
      </w:r>
      <w:r>
        <w:rPr>
          <w:b/>
          <w:i/>
          <w:spacing w:val="-4"/>
          <w:sz w:val="20"/>
        </w:rPr>
        <w:t> </w:t>
      </w:r>
      <w:r>
        <w:rPr>
          <w:b/>
          <w:i/>
          <w:sz w:val="20"/>
        </w:rPr>
        <w:t>data</w:t>
      </w:r>
      <w:r>
        <w:rPr>
          <w:b/>
          <w:i/>
          <w:spacing w:val="-8"/>
          <w:sz w:val="20"/>
        </w:rPr>
        <w:t> </w:t>
      </w:r>
      <w:r>
        <w:rPr>
          <w:b/>
          <w:i/>
          <w:sz w:val="20"/>
        </w:rPr>
        <w:t>mining</w:t>
      </w:r>
      <w:r>
        <w:rPr>
          <w:b/>
          <w:i/>
          <w:spacing w:val="-8"/>
          <w:sz w:val="20"/>
        </w:rPr>
        <w:t> </w:t>
      </w:r>
      <w:r>
        <w:rPr>
          <w:b/>
          <w:i/>
          <w:spacing w:val="-2"/>
          <w:sz w:val="20"/>
        </w:rPr>
        <w:t>tools</w:t>
      </w:r>
      <w:r>
        <w:rPr>
          <w:b/>
          <w:i/>
          <w:spacing w:val="-2"/>
          <w:sz w:val="28"/>
        </w:rPr>
        <w:t>.</w:t>
      </w:r>
    </w:p>
    <w:p>
      <w:pPr>
        <w:pStyle w:val="Heading4"/>
        <w:spacing w:before="158"/>
      </w:pPr>
      <w:r>
        <w:rPr/>
        <w:t>Image</w:t>
      </w:r>
      <w:r>
        <w:rPr>
          <w:spacing w:val="-2"/>
        </w:rPr>
        <w:t> Analysis:</w:t>
      </w:r>
    </w:p>
    <w:p>
      <w:pPr>
        <w:pStyle w:val="BodyText"/>
        <w:spacing w:line="360" w:lineRule="auto" w:before="157"/>
        <w:ind w:right="1436"/>
      </w:pPr>
      <w:r>
        <w:rPr/>
        <w:t>Although animal behavior has been at the center of digital image analysis in animal sciences,</w:t>
      </w:r>
      <w:r>
        <w:rPr>
          <w:spacing w:val="40"/>
        </w:rPr>
        <w:t> </w:t>
      </w:r>
      <w:r>
        <w:rPr/>
        <w:t>BW determination in livestock is an emerging area forimage analysis. Livestock body weight is critical</w:t>
      </w:r>
      <w:r>
        <w:rPr>
          <w:spacing w:val="-8"/>
        </w:rPr>
        <w:t> </w:t>
      </w:r>
      <w:r>
        <w:rPr/>
        <w:t>for nutritional</w:t>
      </w:r>
      <w:r>
        <w:rPr>
          <w:spacing w:val="-11"/>
        </w:rPr>
        <w:t> </w:t>
      </w:r>
      <w:r>
        <w:rPr/>
        <w:t>and breeding management because it is</w:t>
      </w:r>
      <w:r>
        <w:rPr>
          <w:spacing w:val="-5"/>
        </w:rPr>
        <w:t> </w:t>
      </w:r>
      <w:r>
        <w:rPr/>
        <w:t>a</w:t>
      </w:r>
      <w:r>
        <w:rPr>
          <w:spacing w:val="-4"/>
        </w:rPr>
        <w:t> </w:t>
      </w:r>
      <w:r>
        <w:rPr/>
        <w:t>direct indicator</w:t>
      </w:r>
      <w:r>
        <w:rPr>
          <w:spacing w:val="-6"/>
        </w:rPr>
        <w:t> </w:t>
      </w:r>
      <w:r>
        <w:rPr/>
        <w:t>of</w:t>
      </w:r>
      <w:r>
        <w:rPr>
          <w:spacing w:val="-10"/>
        </w:rPr>
        <w:t> </w:t>
      </w:r>
      <w:r>
        <w:rPr/>
        <w:t>animal</w:t>
      </w:r>
      <w:r>
        <w:rPr>
          <w:spacing w:val="-8"/>
        </w:rPr>
        <w:t> </w:t>
      </w:r>
      <w:r>
        <w:rPr/>
        <w:t>growth, health status, and readiness for market. Therefore, accurate BW estimation is essential to livestock research. This domain separates itself from the traditional method to record BW using ground scales, which is a more laborious and less accurate practice. The application of image analysis for BW determination is a suitable technique to minimize these limitations, given that it is possible to automatically measure the dimensions of an animal’s images and use prediction equations to establish the relationship between them and live BW. Recently, machine vision systems</w:t>
      </w:r>
      <w:r>
        <w:rPr>
          <w:spacing w:val="63"/>
        </w:rPr>
        <w:t> </w:t>
      </w:r>
      <w:r>
        <w:rPr/>
        <w:t>have</w:t>
      </w:r>
      <w:r>
        <w:rPr>
          <w:spacing w:val="65"/>
        </w:rPr>
        <w:t> </w:t>
      </w:r>
      <w:r>
        <w:rPr/>
        <w:t>been</w:t>
      </w:r>
      <w:r>
        <w:rPr>
          <w:spacing w:val="57"/>
        </w:rPr>
        <w:t> </w:t>
      </w:r>
      <w:r>
        <w:rPr/>
        <w:t>successfully</w:t>
      </w:r>
      <w:r>
        <w:rPr>
          <w:spacing w:val="50"/>
        </w:rPr>
        <w:t> </w:t>
      </w:r>
      <w:r>
        <w:rPr/>
        <w:t>used</w:t>
      </w:r>
      <w:r>
        <w:rPr>
          <w:spacing w:val="60"/>
        </w:rPr>
        <w:t> </w:t>
      </w:r>
      <w:r>
        <w:rPr/>
        <w:t>under</w:t>
      </w:r>
      <w:r>
        <w:rPr>
          <w:spacing w:val="62"/>
        </w:rPr>
        <w:t> </w:t>
      </w:r>
      <w:r>
        <w:rPr/>
        <w:t>the</w:t>
      </w:r>
      <w:r>
        <w:rPr>
          <w:spacing w:val="59"/>
        </w:rPr>
        <w:t> </w:t>
      </w:r>
      <w:r>
        <w:rPr/>
        <w:t>above</w:t>
      </w:r>
      <w:r>
        <w:rPr>
          <w:spacing w:val="64"/>
        </w:rPr>
        <w:t> </w:t>
      </w:r>
      <w:r>
        <w:rPr/>
        <w:t>framework.</w:t>
      </w:r>
      <w:r>
        <w:rPr>
          <w:spacing w:val="57"/>
        </w:rPr>
        <w:t> </w:t>
      </w:r>
      <w:r>
        <w:rPr/>
        <w:t>In</w:t>
      </w:r>
      <w:r>
        <w:rPr>
          <w:spacing w:val="56"/>
        </w:rPr>
        <w:t> </w:t>
      </w:r>
      <w:r>
        <w:rPr/>
        <w:t>general,</w:t>
      </w:r>
      <w:r>
        <w:rPr>
          <w:spacing w:val="70"/>
        </w:rPr>
        <w:t> </w:t>
      </w:r>
      <w:r>
        <w:rPr/>
        <w:t>studies</w:t>
      </w:r>
      <w:r>
        <w:rPr>
          <w:spacing w:val="59"/>
        </w:rPr>
        <w:t> </w:t>
      </w:r>
      <w:r>
        <w:rPr>
          <w:spacing w:val="-4"/>
        </w:rPr>
        <w:t>have</w:t>
      </w:r>
    </w:p>
    <w:p>
      <w:pPr>
        <w:spacing w:after="0" w:line="360" w:lineRule="auto"/>
        <w:sectPr>
          <w:pgSz w:w="12240" w:h="15840"/>
          <w:pgMar w:header="0" w:footer="993" w:top="1780" w:bottom="1180" w:left="40" w:right="0"/>
        </w:sectPr>
      </w:pPr>
    </w:p>
    <w:p>
      <w:pPr>
        <w:pStyle w:val="BodyText"/>
        <w:spacing w:line="360" w:lineRule="auto" w:before="72"/>
        <w:ind w:right="1429"/>
      </w:pPr>
      <w:r>
        <w:rPr/>
        <w:t>reported the feasibility of biometric index analysis based on digital images. Infrared light-based depth sensors, such as a Microsoft Kinetic (</w:t>
      </w:r>
      <w:r>
        <w:rPr>
          <w:b/>
        </w:rPr>
        <w:t>MK</w:t>
      </w:r>
      <w:r>
        <w:rPr/>
        <w:t>) device (Microsoft Corporation, Redmond,</w:t>
      </w:r>
      <w:r>
        <w:rPr>
          <w:spacing w:val="40"/>
        </w:rPr>
        <w:t> </w:t>
      </w:r>
      <w:r>
        <w:rPr/>
        <w:t>WA), are an appropriate vision system for this purpose. The system minimizes the steps of interferences in the captured images owing to ambient light and the animal’s hide color using depth mapping image technology. Images generated from an MK camera are analyzed through specific computational</w:t>
      </w:r>
      <w:r>
        <w:rPr>
          <w:spacing w:val="-6"/>
        </w:rPr>
        <w:t> </w:t>
      </w:r>
      <w:r>
        <w:rPr/>
        <w:t>tools, such as the Image Acquisition</w:t>
      </w:r>
      <w:r>
        <w:rPr>
          <w:spacing w:val="-1"/>
        </w:rPr>
        <w:t> </w:t>
      </w:r>
      <w:r>
        <w:rPr/>
        <w:t>Toolbox in</w:t>
      </w:r>
      <w:r>
        <w:rPr>
          <w:spacing w:val="-1"/>
        </w:rPr>
        <w:t> </w:t>
      </w:r>
      <w:r>
        <w:rPr/>
        <w:t>MATLAB. In</w:t>
      </w:r>
      <w:r>
        <w:rPr>
          <w:spacing w:val="-6"/>
        </w:rPr>
        <w:t> </w:t>
      </w:r>
      <w:r>
        <w:rPr/>
        <w:t>this tool, a depth map channel must be specified to ensure that good images can be acquired during the measurement process. For example, assumed depth maps of 50 and 20 frames per acquisition, respectively, in BW studies on pigs and beef cattle. The images composed by these frames were stored and used to close the measurement session for a particular animal.Depending on the aims of</w:t>
      </w:r>
      <w:r>
        <w:rPr>
          <w:spacing w:val="-2"/>
        </w:rPr>
        <w:t> </w:t>
      </w:r>
      <w:r>
        <w:rPr/>
        <w:t>research, different sections of</w:t>
      </w:r>
      <w:r>
        <w:rPr>
          <w:spacing w:val="-2"/>
        </w:rPr>
        <w:t> </w:t>
      </w:r>
      <w:r>
        <w:rPr/>
        <w:t>images can be utilized. For instance, used section images of</w:t>
      </w:r>
      <w:r>
        <w:rPr>
          <w:spacing w:val="-2"/>
        </w:rPr>
        <w:t> </w:t>
      </w:r>
      <w:r>
        <w:rPr/>
        <w:t>the top</w:t>
      </w:r>
      <w:r>
        <w:rPr>
          <w:spacing w:val="-2"/>
        </w:rPr>
        <w:t> </w:t>
      </w:r>
      <w:r>
        <w:rPr/>
        <w:t>view of</w:t>
      </w:r>
      <w:r>
        <w:rPr>
          <w:spacing w:val="-4"/>
        </w:rPr>
        <w:t> </w:t>
      </w:r>
      <w:r>
        <w:rPr/>
        <w:t>animals provided by</w:t>
      </w:r>
      <w:r>
        <w:rPr>
          <w:spacing w:val="-6"/>
        </w:rPr>
        <w:t> </w:t>
      </w:r>
      <w:r>
        <w:rPr/>
        <w:t>the chest width, thorax</w:t>
      </w:r>
      <w:r>
        <w:rPr>
          <w:spacing w:val="-2"/>
        </w:rPr>
        <w:t> </w:t>
      </w:r>
      <w:r>
        <w:rPr/>
        <w:t>width, abdomen</w:t>
      </w:r>
      <w:r>
        <w:rPr>
          <w:spacing w:val="-2"/>
        </w:rPr>
        <w:t> </w:t>
      </w:r>
      <w:r>
        <w:rPr/>
        <w:t>width, body</w:t>
      </w:r>
      <w:r>
        <w:rPr>
          <w:spacing w:val="-2"/>
        </w:rPr>
        <w:t> </w:t>
      </w:r>
      <w:r>
        <w:rPr/>
        <w:t>length, and to predict animal</w:t>
      </w:r>
      <w:r>
        <w:rPr>
          <w:spacing w:val="-1"/>
        </w:rPr>
        <w:t> </w:t>
      </w:r>
      <w:r>
        <w:rPr/>
        <w:t>phenotypes using the micro bio me investigated a dairy cattle population of 78 animals representing the extremes of feed efficiency and showed that both the species and the gene composition of the rumen microbes can be used to predict the feed efficiency phenotype with an accuracy of up to 91%. The species composition recorded an accuracy of 80%, whereas the gene composition was 91% accurate. These results underscore the importance of</w:t>
      </w:r>
      <w:r>
        <w:rPr>
          <w:spacing w:val="40"/>
        </w:rPr>
        <w:t> </w:t>
      </w:r>
      <w:r>
        <w:rPr/>
        <w:t>investigation beyond species’ composition and exploration of the functional features of the microbes as such features are better predictors</w:t>
      </w:r>
      <w:r>
        <w:rPr>
          <w:spacing w:val="-1"/>
        </w:rPr>
        <w:t> </w:t>
      </w:r>
      <w:r>
        <w:rPr/>
        <w:t>of host phenotypes. Moreover, this study</w:t>
      </w:r>
      <w:r>
        <w:rPr>
          <w:spacing w:val="-5"/>
        </w:rPr>
        <w:t> </w:t>
      </w:r>
      <w:r>
        <w:rPr/>
        <w:t>reported that features of the microbes were highly predictive of physiological features, such as milk</w:t>
      </w:r>
      <w:r>
        <w:rPr>
          <w:spacing w:val="40"/>
        </w:rPr>
        <w:t> </w:t>
      </w:r>
      <w:r>
        <w:rPr/>
        <w:t>lactate and milk yield Similarly reported the ability to predict the methane phenotype in dairy cattle populations. They reported an accuracy ranging from 0.163 to 0.553. The authors showed that training dataset size and training dataset variation have a significant effect on prediction accuracy Furthermore, this study compared predictive models and reported that linear mixed models</w:t>
      </w:r>
      <w:r>
        <w:rPr>
          <w:spacing w:val="-2"/>
        </w:rPr>
        <w:t> </w:t>
      </w:r>
      <w:r>
        <w:rPr/>
        <w:t>outperform</w:t>
      </w:r>
      <w:r>
        <w:rPr>
          <w:spacing w:val="-9"/>
        </w:rPr>
        <w:t> </w:t>
      </w:r>
      <w:r>
        <w:rPr/>
        <w:t>random</w:t>
      </w:r>
      <w:r>
        <w:rPr>
          <w:spacing w:val="-5"/>
        </w:rPr>
        <w:t> </w:t>
      </w:r>
      <w:r>
        <w:rPr/>
        <w:t>forests on</w:t>
      </w:r>
      <w:r>
        <w:rPr>
          <w:spacing w:val="-5"/>
        </w:rPr>
        <w:t> </w:t>
      </w:r>
      <w:r>
        <w:rPr/>
        <w:t>meta genomic</w:t>
      </w:r>
      <w:r>
        <w:rPr>
          <w:spacing w:val="-1"/>
        </w:rPr>
        <w:t> </w:t>
      </w:r>
      <w:r>
        <w:rPr/>
        <w:t>datasets. Such</w:t>
      </w:r>
      <w:r>
        <w:rPr>
          <w:spacing w:val="-5"/>
        </w:rPr>
        <w:t> </w:t>
      </w:r>
      <w:r>
        <w:rPr/>
        <w:t>studies</w:t>
      </w:r>
      <w:r>
        <w:rPr>
          <w:spacing w:val="-2"/>
        </w:rPr>
        <w:t> </w:t>
      </w:r>
      <w:r>
        <w:rPr/>
        <w:t>demonstrate the</w:t>
      </w:r>
      <w:r>
        <w:rPr>
          <w:spacing w:val="-1"/>
        </w:rPr>
        <w:t> </w:t>
      </w:r>
      <w:r>
        <w:rPr/>
        <w:t>value of investigating large datasets for patterns in conversation to predict phenotypes. Developing such meta genomic prediction tools can yield global applications for disease prediction and diagnosis, trace-back, functional phenol typing, and selective breeding. Due to advancements in DNA</w:t>
      </w:r>
      <w:r>
        <w:rPr>
          <w:spacing w:val="-4"/>
        </w:rPr>
        <w:t> </w:t>
      </w:r>
      <w:r>
        <w:rPr/>
        <w:t>sequencing technology, DNA</w:t>
      </w:r>
      <w:r>
        <w:rPr>
          <w:spacing w:val="-4"/>
        </w:rPr>
        <w:t> </w:t>
      </w:r>
      <w:r>
        <w:rPr/>
        <w:t>sequence information</w:t>
      </w:r>
      <w:r>
        <w:rPr>
          <w:spacing w:val="-3"/>
        </w:rPr>
        <w:t> </w:t>
      </w:r>
      <w:r>
        <w:rPr/>
        <w:t>can</w:t>
      </w:r>
      <w:r>
        <w:rPr>
          <w:spacing w:val="-3"/>
        </w:rPr>
        <w:t> </w:t>
      </w:r>
      <w:r>
        <w:rPr/>
        <w:t>be generated at high</w:t>
      </w:r>
      <w:r>
        <w:rPr>
          <w:spacing w:val="-3"/>
        </w:rPr>
        <w:t> </w:t>
      </w:r>
      <w:r>
        <w:rPr/>
        <w:t>rate,</w:t>
      </w:r>
      <w:r>
        <w:rPr>
          <w:spacing w:val="-1"/>
        </w:rPr>
        <w:t> </w:t>
      </w:r>
      <w:r>
        <w:rPr/>
        <w:t>but tools to harness such rich datasets are lacking. For example, the ability to annotate the functional relevance of microbes in the gut is in its infancy. Furthermore, most studies identify correlations</w:t>
      </w:r>
    </w:p>
    <w:p>
      <w:pPr>
        <w:spacing w:after="0" w:line="360" w:lineRule="auto"/>
        <w:sectPr>
          <w:pgSz w:w="12240" w:h="15840"/>
          <w:pgMar w:header="0" w:footer="993" w:top="1360" w:bottom="1180" w:left="40" w:right="0"/>
        </w:sectPr>
      </w:pPr>
    </w:p>
    <w:p>
      <w:pPr>
        <w:pStyle w:val="BodyText"/>
        <w:spacing w:line="360" w:lineRule="auto" w:before="72"/>
        <w:ind w:right="1432"/>
      </w:pPr>
      <w:r>
        <w:rPr/>
        <w:t>between</w:t>
      </w:r>
      <w:r>
        <w:rPr>
          <w:spacing w:val="-7"/>
        </w:rPr>
        <w:t> </w:t>
      </w:r>
      <w:r>
        <w:rPr/>
        <w:t>shifts in</w:t>
      </w:r>
      <w:r>
        <w:rPr>
          <w:spacing w:val="-7"/>
        </w:rPr>
        <w:t> </w:t>
      </w:r>
      <w:r>
        <w:rPr/>
        <w:t>the microbes</w:t>
      </w:r>
      <w:r>
        <w:rPr>
          <w:spacing w:val="-3"/>
        </w:rPr>
        <w:t> </w:t>
      </w:r>
      <w:r>
        <w:rPr/>
        <w:t>and host phenotypes</w:t>
      </w:r>
      <w:r>
        <w:rPr>
          <w:spacing w:val="-4"/>
        </w:rPr>
        <w:t> </w:t>
      </w:r>
      <w:r>
        <w:rPr/>
        <w:t>but fail</w:t>
      </w:r>
      <w:r>
        <w:rPr>
          <w:spacing w:val="-7"/>
        </w:rPr>
        <w:t> </w:t>
      </w:r>
      <w:r>
        <w:rPr/>
        <w:t>to identify</w:t>
      </w:r>
      <w:r>
        <w:rPr>
          <w:spacing w:val="-1"/>
        </w:rPr>
        <w:t> </w:t>
      </w:r>
      <w:r>
        <w:rPr/>
        <w:t>causality. With</w:t>
      </w:r>
      <w:r>
        <w:rPr>
          <w:spacing w:val="-7"/>
        </w:rPr>
        <w:t> </w:t>
      </w:r>
      <w:r>
        <w:rPr/>
        <w:t>the</w:t>
      </w:r>
      <w:r>
        <w:rPr>
          <w:spacing w:val="-3"/>
        </w:rPr>
        <w:t> </w:t>
      </w:r>
      <w:r>
        <w:rPr/>
        <w:t>narrow ability</w:t>
      </w:r>
      <w:r>
        <w:rPr>
          <w:spacing w:val="-1"/>
        </w:rPr>
        <w:t> </w:t>
      </w:r>
      <w:r>
        <w:rPr/>
        <w:t>of predicting how the microbes reacts to changes and manipulations of the gut ecosystem in livestock species, the opportunities for microbes manipulations are limited and require a multidisciplinary approach as well as novel data mining and machine learning approaches[42].</w:t>
      </w:r>
    </w:p>
    <w:p>
      <w:pPr>
        <w:pStyle w:val="Heading4"/>
        <w:spacing w:before="7"/>
      </w:pPr>
      <w:r>
        <w:rPr/>
        <w:t>Genotype</w:t>
      </w:r>
      <w:r>
        <w:rPr>
          <w:spacing w:val="-9"/>
        </w:rPr>
        <w:t> </w:t>
      </w:r>
      <w:r>
        <w:rPr>
          <w:spacing w:val="-2"/>
        </w:rPr>
        <w:t>Imputation:</w:t>
      </w:r>
    </w:p>
    <w:p>
      <w:pPr>
        <w:pStyle w:val="BodyText"/>
        <w:spacing w:line="360" w:lineRule="auto" w:before="157"/>
        <w:ind w:right="1434"/>
      </w:pPr>
      <w:r>
        <w:rPr/>
        <w:t>Another demand for machine learning methods is related to the statistical inference of unobserved genotypes, a</w:t>
      </w:r>
      <w:r>
        <w:rPr>
          <w:spacing w:val="-1"/>
        </w:rPr>
        <w:t> </w:t>
      </w:r>
      <w:r>
        <w:rPr/>
        <w:t>technique defined as imputation. Imputation</w:t>
      </w:r>
      <w:r>
        <w:rPr>
          <w:spacing w:val="-1"/>
        </w:rPr>
        <w:t> </w:t>
      </w:r>
      <w:r>
        <w:rPr/>
        <w:t>accuracy, measured by</w:t>
      </w:r>
      <w:r>
        <w:rPr>
          <w:spacing w:val="-4"/>
        </w:rPr>
        <w:t> </w:t>
      </w:r>
      <w:r>
        <w:rPr/>
        <w:t>the ratio of correct calls compared with the overall call rate, can only be determined by validation strategies that use masked genotypes from</w:t>
      </w:r>
      <w:r>
        <w:rPr>
          <w:spacing w:val="-2"/>
        </w:rPr>
        <w:t> </w:t>
      </w:r>
      <w:r>
        <w:rPr/>
        <w:t>a high-density</w:t>
      </w:r>
      <w:r>
        <w:rPr>
          <w:spacing w:val="-2"/>
        </w:rPr>
        <w:t> </w:t>
      </w:r>
      <w:r>
        <w:rPr/>
        <w:t>genotype panel, and not necessarily</w:t>
      </w:r>
      <w:r>
        <w:rPr>
          <w:spacing w:val="-2"/>
        </w:rPr>
        <w:t> </w:t>
      </w:r>
      <w:r>
        <w:rPr/>
        <w:t>on commercially targeted animals. The prediction of imputation accuracy, based uniquely on the relatedness of low-density genotypes to those in a reference dataset using a high-density panel, was</w:t>
      </w:r>
      <w:r>
        <w:rPr>
          <w:spacing w:val="-1"/>
        </w:rPr>
        <w:t> </w:t>
      </w:r>
      <w:r>
        <w:rPr/>
        <w:t>investigated</w:t>
      </w:r>
      <w:r>
        <w:rPr>
          <w:spacing w:val="-2"/>
        </w:rPr>
        <w:t> </w:t>
      </w:r>
      <w:r>
        <w:rPr/>
        <w:t>by</w:t>
      </w:r>
      <w:r>
        <w:rPr>
          <w:spacing w:val="-12"/>
        </w:rPr>
        <w:t> </w:t>
      </w:r>
      <w:r>
        <w:rPr/>
        <w:t>These</w:t>
      </w:r>
      <w:r>
        <w:rPr>
          <w:spacing w:val="-3"/>
        </w:rPr>
        <w:t> </w:t>
      </w:r>
      <w:r>
        <w:rPr/>
        <w:t>results</w:t>
      </w:r>
      <w:r>
        <w:rPr>
          <w:spacing w:val="-1"/>
        </w:rPr>
        <w:t> </w:t>
      </w:r>
      <w:r>
        <w:rPr/>
        <w:t>introduced a</w:t>
      </w:r>
      <w:r>
        <w:rPr>
          <w:spacing w:val="-3"/>
        </w:rPr>
        <w:t> </w:t>
      </w:r>
      <w:r>
        <w:rPr/>
        <w:t>method</w:t>
      </w:r>
      <w:r>
        <w:rPr>
          <w:spacing w:val="-2"/>
        </w:rPr>
        <w:t> </w:t>
      </w:r>
      <w:r>
        <w:rPr/>
        <w:t>for</w:t>
      </w:r>
      <w:r>
        <w:rPr>
          <w:spacing w:val="-2"/>
        </w:rPr>
        <w:t> </w:t>
      </w:r>
      <w:r>
        <w:rPr/>
        <w:t>determining</w:t>
      </w:r>
      <w:r>
        <w:rPr>
          <w:spacing w:val="-2"/>
        </w:rPr>
        <w:t> </w:t>
      </w:r>
      <w:r>
        <w:rPr/>
        <w:t>the imputed</w:t>
      </w:r>
      <w:r>
        <w:rPr>
          <w:spacing w:val="-2"/>
        </w:rPr>
        <w:t> </w:t>
      </w:r>
      <w:r>
        <w:rPr/>
        <w:t>animals</w:t>
      </w:r>
      <w:r>
        <w:rPr>
          <w:spacing w:val="-1"/>
        </w:rPr>
        <w:t> </w:t>
      </w:r>
      <w:r>
        <w:rPr/>
        <w:t>to be used for further genomic studies using imputed genotypes with sufficient accuracy without causing bias in the future analysis. This method was based on a single parameter and can be improved upon by machine learning models that contain other information (e.g., the number of animals genotyped in both marker densities [low and high numbers of SNP markers], density of each panel, and breed composition of each animal from the reference and imputed set).</w:t>
      </w:r>
    </w:p>
    <w:p>
      <w:pPr>
        <w:pStyle w:val="Heading4"/>
        <w:spacing w:before="2"/>
      </w:pPr>
      <w:r>
        <w:rPr/>
        <w:t>Mastitis</w:t>
      </w:r>
      <w:r>
        <w:rPr>
          <w:spacing w:val="-9"/>
        </w:rPr>
        <w:t> </w:t>
      </w:r>
      <w:r>
        <w:rPr>
          <w:spacing w:val="-2"/>
        </w:rPr>
        <w:t>Detection:</w:t>
      </w:r>
    </w:p>
    <w:p>
      <w:pPr>
        <w:pStyle w:val="BodyText"/>
        <w:spacing w:line="360" w:lineRule="auto" w:before="158"/>
        <w:ind w:right="1434"/>
      </w:pPr>
      <w:r>
        <w:rPr/>
        <w:t>According</w:t>
      </w:r>
      <w:r>
        <w:rPr>
          <w:spacing w:val="-2"/>
        </w:rPr>
        <w:t> </w:t>
      </w:r>
      <w:r>
        <w:rPr/>
        <w:t>to mastitis is</w:t>
      </w:r>
      <w:r>
        <w:rPr>
          <w:spacing w:val="-4"/>
        </w:rPr>
        <w:t> </w:t>
      </w:r>
      <w:r>
        <w:rPr/>
        <w:t>a major</w:t>
      </w:r>
      <w:r>
        <w:rPr>
          <w:spacing w:val="-1"/>
        </w:rPr>
        <w:t> </w:t>
      </w:r>
      <w:r>
        <w:rPr/>
        <w:t>disease in</w:t>
      </w:r>
      <w:r>
        <w:rPr>
          <w:spacing w:val="-2"/>
        </w:rPr>
        <w:t> </w:t>
      </w:r>
      <w:r>
        <w:rPr/>
        <w:t>dairy</w:t>
      </w:r>
      <w:r>
        <w:rPr>
          <w:spacing w:val="-7"/>
        </w:rPr>
        <w:t> </w:t>
      </w:r>
      <w:r>
        <w:rPr/>
        <w:t>cattle</w:t>
      </w:r>
      <w:r>
        <w:rPr>
          <w:spacing w:val="-3"/>
        </w:rPr>
        <w:t> </w:t>
      </w:r>
      <w:r>
        <w:rPr/>
        <w:t>that affects</w:t>
      </w:r>
      <w:r>
        <w:rPr>
          <w:spacing w:val="-4"/>
        </w:rPr>
        <w:t> </w:t>
      </w:r>
      <w:r>
        <w:rPr/>
        <w:t>production and</w:t>
      </w:r>
      <w:r>
        <w:rPr>
          <w:spacing w:val="-2"/>
        </w:rPr>
        <w:t> </w:t>
      </w:r>
      <w:r>
        <w:rPr/>
        <w:t>udder</w:t>
      </w:r>
      <w:r>
        <w:rPr>
          <w:spacing w:val="-1"/>
        </w:rPr>
        <w:t> </w:t>
      </w:r>
      <w:r>
        <w:rPr/>
        <w:t>health</w:t>
      </w:r>
      <w:r>
        <w:rPr>
          <w:spacing w:val="-2"/>
        </w:rPr>
        <w:t> </w:t>
      </w:r>
      <w:r>
        <w:rPr/>
        <w:t>in the first and subsequent lactations. This significant disease in dairy herds is associated with a complex set of events triggered by various biological causes and followed by bacterial infection that promotes certain physiological and behavioral effects Milking data such as electrical conductivity, milk yield, lactate dehydroganese and somatic cell</w:t>
      </w:r>
      <w:r>
        <w:rPr>
          <w:spacing w:val="-1"/>
        </w:rPr>
        <w:t> </w:t>
      </w:r>
      <w:r>
        <w:rPr/>
        <w:t>scores</w:t>
      </w:r>
      <w:r>
        <w:rPr>
          <w:spacing w:val="-2"/>
        </w:rPr>
        <w:t> </w:t>
      </w:r>
      <w:r>
        <w:rPr/>
        <w:t>are usually</w:t>
      </w:r>
      <w:r>
        <w:rPr>
          <w:spacing w:val="-3"/>
        </w:rPr>
        <w:t> </w:t>
      </w:r>
      <w:r>
        <w:rPr/>
        <w:t>obtained over time by</w:t>
      </w:r>
      <w:r>
        <w:rPr>
          <w:spacing w:val="-6"/>
        </w:rPr>
        <w:t> </w:t>
      </w:r>
      <w:r>
        <w:rPr/>
        <w:t>automatic milking machines</w:t>
      </w:r>
      <w:r>
        <w:rPr>
          <w:spacing w:val="-3"/>
        </w:rPr>
        <w:t> </w:t>
      </w:r>
      <w:r>
        <w:rPr/>
        <w:t>and</w:t>
      </w:r>
      <w:r>
        <w:rPr>
          <w:spacing w:val="-1"/>
        </w:rPr>
        <w:t> </w:t>
      </w:r>
      <w:r>
        <w:rPr/>
        <w:t>periodic lab</w:t>
      </w:r>
      <w:r>
        <w:rPr>
          <w:spacing w:val="-7"/>
        </w:rPr>
        <w:t> </w:t>
      </w:r>
      <w:r>
        <w:rPr/>
        <w:t>tests</w:t>
      </w:r>
      <w:r>
        <w:rPr>
          <w:spacing w:val="-3"/>
        </w:rPr>
        <w:t> </w:t>
      </w:r>
      <w:r>
        <w:rPr/>
        <w:t>as</w:t>
      </w:r>
      <w:r>
        <w:rPr>
          <w:spacing w:val="-3"/>
        </w:rPr>
        <w:t> </w:t>
      </w:r>
      <w:r>
        <w:rPr/>
        <w:t>well</w:t>
      </w:r>
      <w:r>
        <w:rPr>
          <w:spacing w:val="-5"/>
        </w:rPr>
        <w:t> </w:t>
      </w:r>
      <w:r>
        <w:rPr/>
        <w:t>as veterinarian</w:t>
      </w:r>
      <w:r>
        <w:rPr>
          <w:spacing w:val="-6"/>
        </w:rPr>
        <w:t> </w:t>
      </w:r>
      <w:r>
        <w:rPr/>
        <w:t>diagnostic</w:t>
      </w:r>
      <w:r>
        <w:rPr>
          <w:spacing w:val="-2"/>
        </w:rPr>
        <w:t> </w:t>
      </w:r>
      <w:r>
        <w:rPr/>
        <w:t>tests to determine the incidence of mastitis. A type of NN trained using unsupervised learning can be used to detect mastitis and provide farmers with diagnostic tools for managing mastitis. For instance. Applied</w:t>
      </w:r>
      <w:r>
        <w:rPr>
          <w:spacing w:val="65"/>
        </w:rPr>
        <w:t> </w:t>
      </w:r>
      <w:r>
        <w:rPr/>
        <w:t>an</w:t>
      </w:r>
      <w:r>
        <w:rPr>
          <w:spacing w:val="-2"/>
        </w:rPr>
        <w:t> </w:t>
      </w:r>
      <w:r>
        <w:rPr/>
        <w:t>N</w:t>
      </w:r>
      <w:r>
        <w:rPr>
          <w:spacing w:val="-1"/>
        </w:rPr>
        <w:t> </w:t>
      </w:r>
      <w:r>
        <w:rPr/>
        <w:t>to detect mastitis, with</w:t>
      </w:r>
      <w:r>
        <w:rPr>
          <w:spacing w:val="-2"/>
        </w:rPr>
        <w:t> </w:t>
      </w:r>
      <w:r>
        <w:rPr/>
        <w:t>high</w:t>
      </w:r>
      <w:r>
        <w:rPr>
          <w:spacing w:val="-2"/>
        </w:rPr>
        <w:t> </w:t>
      </w:r>
      <w:r>
        <w:rPr/>
        <w:t>accuracy, and to</w:t>
      </w:r>
      <w:r>
        <w:rPr>
          <w:spacing w:val="14"/>
        </w:rPr>
        <w:t> </w:t>
      </w:r>
      <w:r>
        <w:rPr/>
        <w:t>monitor</w:t>
      </w:r>
      <w:r>
        <w:rPr>
          <w:spacing w:val="-5"/>
        </w:rPr>
        <w:t> </w:t>
      </w:r>
      <w:r>
        <w:rPr/>
        <w:t>the health</w:t>
      </w:r>
      <w:r>
        <w:rPr>
          <w:spacing w:val="-2"/>
        </w:rPr>
        <w:t> </w:t>
      </w:r>
      <w:r>
        <w:rPr/>
        <w:t>status</w:t>
      </w:r>
      <w:r>
        <w:rPr>
          <w:spacing w:val="-4"/>
        </w:rPr>
        <w:t> </w:t>
      </w:r>
      <w:r>
        <w:rPr/>
        <w:t>of a herd, especially for early intervention.</w:t>
      </w:r>
    </w:p>
    <w:p>
      <w:pPr>
        <w:spacing w:after="0" w:line="360" w:lineRule="auto"/>
        <w:sectPr>
          <w:pgSz w:w="12240" w:h="15840"/>
          <w:pgMar w:header="0" w:footer="993" w:top="1360" w:bottom="1180" w:left="40" w:right="0"/>
        </w:sectPr>
      </w:pPr>
    </w:p>
    <w:p>
      <w:pPr>
        <w:pStyle w:val="Heading4"/>
      </w:pPr>
      <w:r>
        <w:rPr/>
        <w:t>Image</w:t>
      </w:r>
      <w:r>
        <w:rPr>
          <w:spacing w:val="-2"/>
        </w:rPr>
        <w:t> Analysis:</w:t>
      </w:r>
    </w:p>
    <w:p>
      <w:pPr>
        <w:pStyle w:val="BodyText"/>
        <w:spacing w:line="360" w:lineRule="auto" w:before="157"/>
        <w:ind w:right="1430"/>
      </w:pPr>
      <w:r>
        <w:rPr/>
        <w:t>Although</w:t>
      </w:r>
      <w:r>
        <w:rPr>
          <w:spacing w:val="-1"/>
        </w:rPr>
        <w:t> </w:t>
      </w:r>
      <w:r>
        <w:rPr/>
        <w:t>animal</w:t>
      </w:r>
      <w:r>
        <w:rPr>
          <w:spacing w:val="-1"/>
        </w:rPr>
        <w:t> </w:t>
      </w:r>
      <w:r>
        <w:rPr/>
        <w:t>behavior has been</w:t>
      </w:r>
      <w:r>
        <w:rPr>
          <w:spacing w:val="-1"/>
        </w:rPr>
        <w:t> </w:t>
      </w:r>
      <w:r>
        <w:rPr/>
        <w:t>at</w:t>
      </w:r>
      <w:r>
        <w:rPr>
          <w:spacing w:val="-1"/>
        </w:rPr>
        <w:t> </w:t>
      </w:r>
      <w:r>
        <w:rPr/>
        <w:t>the center of</w:t>
      </w:r>
      <w:r>
        <w:rPr>
          <w:spacing w:val="-4"/>
        </w:rPr>
        <w:t> </w:t>
      </w:r>
      <w:r>
        <w:rPr/>
        <w:t>digital</w:t>
      </w:r>
      <w:r>
        <w:rPr>
          <w:spacing w:val="-1"/>
        </w:rPr>
        <w:t> </w:t>
      </w:r>
      <w:r>
        <w:rPr/>
        <w:t>image analysis in</w:t>
      </w:r>
      <w:r>
        <w:rPr>
          <w:spacing w:val="-1"/>
        </w:rPr>
        <w:t> </w:t>
      </w:r>
      <w:r>
        <w:rPr/>
        <w:t>animal</w:t>
      </w:r>
      <w:r>
        <w:rPr>
          <w:spacing w:val="-6"/>
        </w:rPr>
        <w:t> </w:t>
      </w:r>
      <w:r>
        <w:rPr/>
        <w:t>sciences BW determination in live tock is an emerging area for image analysis. Livestock body weight is critical</w:t>
      </w:r>
      <w:r>
        <w:rPr>
          <w:spacing w:val="-7"/>
        </w:rPr>
        <w:t> </w:t>
      </w:r>
      <w:r>
        <w:rPr/>
        <w:t>for nutritional</w:t>
      </w:r>
      <w:r>
        <w:rPr>
          <w:spacing w:val="-11"/>
        </w:rPr>
        <w:t> </w:t>
      </w:r>
      <w:r>
        <w:rPr/>
        <w:t>and breeding management because it is</w:t>
      </w:r>
      <w:r>
        <w:rPr>
          <w:spacing w:val="-4"/>
        </w:rPr>
        <w:t> </w:t>
      </w:r>
      <w:r>
        <w:rPr/>
        <w:t>a</w:t>
      </w:r>
      <w:r>
        <w:rPr>
          <w:spacing w:val="-4"/>
        </w:rPr>
        <w:t> </w:t>
      </w:r>
      <w:r>
        <w:rPr/>
        <w:t>direct indicator</w:t>
      </w:r>
      <w:r>
        <w:rPr>
          <w:spacing w:val="-5"/>
        </w:rPr>
        <w:t> </w:t>
      </w:r>
      <w:r>
        <w:rPr/>
        <w:t>of</w:t>
      </w:r>
      <w:r>
        <w:rPr>
          <w:spacing w:val="-10"/>
        </w:rPr>
        <w:t> </w:t>
      </w:r>
      <w:r>
        <w:rPr/>
        <w:t>animal</w:t>
      </w:r>
      <w:r>
        <w:rPr>
          <w:spacing w:val="-7"/>
        </w:rPr>
        <w:t> </w:t>
      </w:r>
      <w:r>
        <w:rPr/>
        <w:t>growth, health status, and readiness for market. Therefore, accurate BW estimation is essential to livestock research. This domain separates itself from the traditional method to record BW using ground scales, which is a more laborious and less accurate practice. The application of image analysis for BW determination is a suitable technique to minimize these limitations, given that it is possible to automatically measure the dimensions of an animal’s images and use prediction equations to establish the relationship between them and live BW. Recently, machine vision systems have been successfully used under the above framework. In general, studies have reported the feasibility of biometric index analysis based on digital images. Infrared light-based depth sensors, such as a Microsoft Kinetic (</w:t>
      </w:r>
      <w:r>
        <w:rPr>
          <w:b/>
        </w:rPr>
        <w:t>MK</w:t>
      </w:r>
      <w:r>
        <w:rPr/>
        <w:t>) device (Microsoft Corporation, Redmond,</w:t>
      </w:r>
      <w:r>
        <w:rPr>
          <w:spacing w:val="40"/>
        </w:rPr>
        <w:t> </w:t>
      </w:r>
      <w:r>
        <w:rPr/>
        <w:t>WA), are an appropriate vision system for this purpose. The system minimizes the steps of interferences in the captured images owing to ambient light and the animal’s hide color using depth mapping image technology. Images generated from an MK camera are analyzed through specific computational</w:t>
      </w:r>
      <w:r>
        <w:rPr>
          <w:spacing w:val="-6"/>
        </w:rPr>
        <w:t> </w:t>
      </w:r>
      <w:r>
        <w:rPr/>
        <w:t>tools, such as the Image Acquisition</w:t>
      </w:r>
      <w:r>
        <w:rPr>
          <w:spacing w:val="-1"/>
        </w:rPr>
        <w:t> </w:t>
      </w:r>
      <w:r>
        <w:rPr/>
        <w:t>Toolbox in</w:t>
      </w:r>
      <w:r>
        <w:rPr>
          <w:spacing w:val="-1"/>
        </w:rPr>
        <w:t> </w:t>
      </w:r>
      <w:r>
        <w:rPr/>
        <w:t>MATLAB. In</w:t>
      </w:r>
      <w:r>
        <w:rPr>
          <w:spacing w:val="-6"/>
        </w:rPr>
        <w:t> </w:t>
      </w:r>
      <w:r>
        <w:rPr/>
        <w:t>this tool, a depth map channel must be specified to ensure that good images can be acquired during the measurement process. For example, assumed depth maps of 50 and 20 frames per acquisition, respectively, in BW studies on pigs and beef cattle. The images composed by these frames were stored and used to close the measurement session for a particular animal. Depending on</w:t>
      </w:r>
      <w:r>
        <w:rPr>
          <w:spacing w:val="-2"/>
        </w:rPr>
        <w:t> </w:t>
      </w:r>
      <w:r>
        <w:rPr/>
        <w:t>the aims of research, different sections of images can be utilized. For instance used section images of the top view of animals provided by the chest width,thorax width, abdomen width, body length, and dorsal height. They found that the chest width section correlated well (0.85) with BW. used selected image sections</w:t>
      </w:r>
      <w:r>
        <w:rPr>
          <w:spacing w:val="-1"/>
        </w:rPr>
        <w:t> </w:t>
      </w:r>
      <w:r>
        <w:rPr/>
        <w:t>to estimate pig volume, which</w:t>
      </w:r>
      <w:r>
        <w:rPr>
          <w:spacing w:val="-3"/>
        </w:rPr>
        <w:t> </w:t>
      </w:r>
      <w:r>
        <w:rPr/>
        <w:t>was posteriorly</w:t>
      </w:r>
      <w:r>
        <w:rPr>
          <w:spacing w:val="-7"/>
        </w:rPr>
        <w:t> </w:t>
      </w:r>
      <w:r>
        <w:rPr/>
        <w:t>correlated with BW. They reported a small average error in BW prediction using pigs of different sizes and breeds. Although the aforementioned studies indicate that digital images taken through the MK system have potential for use in BW estimation in livestock research, some challenges still exist. These include the automation of image data storage and statistical analysis. Along these lines, NN</w:t>
      </w:r>
      <w:r>
        <w:rPr>
          <w:spacing w:val="40"/>
        </w:rPr>
        <w:t> </w:t>
      </w:r>
      <w:r>
        <w:rPr/>
        <w:t>might be</w:t>
      </w:r>
      <w:r>
        <w:rPr>
          <w:spacing w:val="-1"/>
        </w:rPr>
        <w:t> </w:t>
      </w:r>
      <w:r>
        <w:rPr/>
        <w:t>a feasible</w:t>
      </w:r>
      <w:r>
        <w:rPr>
          <w:spacing w:val="-1"/>
        </w:rPr>
        <w:t> </w:t>
      </w:r>
      <w:r>
        <w:rPr/>
        <w:t>solution</w:t>
      </w:r>
      <w:r>
        <w:rPr>
          <w:spacing w:val="-5"/>
        </w:rPr>
        <w:t> </w:t>
      </w:r>
      <w:r>
        <w:rPr/>
        <w:t>due</w:t>
      </w:r>
      <w:r>
        <w:rPr>
          <w:spacing w:val="-1"/>
        </w:rPr>
        <w:t> </w:t>
      </w:r>
      <w:r>
        <w:rPr/>
        <w:t>to its flexibility</w:t>
      </w:r>
      <w:r>
        <w:rPr>
          <w:spacing w:val="-5"/>
        </w:rPr>
        <w:t> </w:t>
      </w:r>
      <w:r>
        <w:rPr/>
        <w:t>and efficiency in</w:t>
      </w:r>
      <w:r>
        <w:rPr>
          <w:spacing w:val="-5"/>
        </w:rPr>
        <w:t> </w:t>
      </w:r>
      <w:r>
        <w:rPr/>
        <w:t>terms</w:t>
      </w:r>
      <w:r>
        <w:rPr>
          <w:spacing w:val="-2"/>
        </w:rPr>
        <w:t> </w:t>
      </w:r>
      <w:r>
        <w:rPr/>
        <w:t>of</w:t>
      </w:r>
      <w:r>
        <w:rPr>
          <w:spacing w:val="-3"/>
        </w:rPr>
        <w:t> </w:t>
      </w:r>
      <w:r>
        <w:rPr/>
        <w:t>image</w:t>
      </w:r>
      <w:r>
        <w:rPr>
          <w:spacing w:val="-1"/>
        </w:rPr>
        <w:t> </w:t>
      </w:r>
      <w:r>
        <w:rPr/>
        <w:t>recognition</w:t>
      </w:r>
      <w:r>
        <w:rPr>
          <w:spacing w:val="-5"/>
        </w:rPr>
        <w:t> </w:t>
      </w:r>
      <w:r>
        <w:rPr/>
        <w:t>and prediction performance.</w:t>
      </w:r>
    </w:p>
    <w:p>
      <w:pPr>
        <w:spacing w:after="0" w:line="360" w:lineRule="auto"/>
        <w:sectPr>
          <w:pgSz w:w="12240" w:h="15840"/>
          <w:pgMar w:header="0" w:footer="993" w:top="1380" w:bottom="1180" w:left="40" w:right="0"/>
        </w:sectPr>
      </w:pPr>
    </w:p>
    <w:p>
      <w:pPr>
        <w:pStyle w:val="Heading4"/>
        <w:jc w:val="left"/>
      </w:pPr>
      <w:r>
        <w:rPr>
          <w:spacing w:val="-2"/>
        </w:rPr>
        <w:t>Microbiome:</w:t>
      </w:r>
    </w:p>
    <w:p>
      <w:pPr>
        <w:pStyle w:val="BodyText"/>
        <w:spacing w:line="360" w:lineRule="auto" w:before="157"/>
        <w:ind w:right="1432"/>
      </w:pPr>
      <w:r>
        <w:rPr/>
        <w:t>With advancements in next-generation sequencing methods, many opportunities have emerged for developments in animal agriculture. These include investigating complex traits, such as microbiome. Metagenomic investigations on species of livestock have shed light on the importance of the microbiome to feed efficiency, animal health, performance, and productivity. However, although such metagenomic investigations have led to a better</w:t>
      </w:r>
      <w:r>
        <w:rPr>
          <w:spacing w:val="40"/>
        </w:rPr>
        <w:t> </w:t>
      </w:r>
      <w:r>
        <w:rPr/>
        <w:t>understanding of the microbiome in livestock health and productivity, a majority</w:t>
      </w:r>
      <w:r>
        <w:rPr>
          <w:spacing w:val="-2"/>
        </w:rPr>
        <w:t> </w:t>
      </w:r>
      <w:r>
        <w:rPr/>
        <w:t>of</w:t>
      </w:r>
      <w:r>
        <w:rPr>
          <w:spacing w:val="-1"/>
        </w:rPr>
        <w:t> </w:t>
      </w:r>
      <w:r>
        <w:rPr/>
        <w:t>the microbial genetic information generated is uncharacterized and underutilized. As such, the increasing number of metagenomic studies</w:t>
      </w:r>
      <w:r>
        <w:rPr>
          <w:spacing w:val="-3"/>
        </w:rPr>
        <w:t> </w:t>
      </w:r>
      <w:r>
        <w:rPr/>
        <w:t>published has</w:t>
      </w:r>
      <w:r>
        <w:rPr>
          <w:spacing w:val="-1"/>
        </w:rPr>
        <w:t> </w:t>
      </w:r>
      <w:r>
        <w:rPr/>
        <w:t>thus far failed</w:t>
      </w:r>
      <w:r>
        <w:rPr>
          <w:spacing w:val="-1"/>
        </w:rPr>
        <w:t> </w:t>
      </w:r>
      <w:r>
        <w:rPr/>
        <w:t>to uncover</w:t>
      </w:r>
      <w:r>
        <w:rPr>
          <w:spacing w:val="-4"/>
        </w:rPr>
        <w:t> </w:t>
      </w:r>
      <w:r>
        <w:rPr/>
        <w:t>the critical</w:t>
      </w:r>
      <w:r>
        <w:rPr>
          <w:spacing w:val="-6"/>
        </w:rPr>
        <w:t> </w:t>
      </w:r>
      <w:r>
        <w:rPr/>
        <w:t>role</w:t>
      </w:r>
      <w:r>
        <w:rPr>
          <w:spacing w:val="-2"/>
        </w:rPr>
        <w:t> </w:t>
      </w:r>
      <w:r>
        <w:rPr/>
        <w:t>of</w:t>
      </w:r>
      <w:r>
        <w:rPr>
          <w:spacing w:val="-9"/>
        </w:rPr>
        <w:t> </w:t>
      </w:r>
      <w:r>
        <w:rPr/>
        <w:t>the microbiome</w:t>
      </w:r>
      <w:r>
        <w:rPr>
          <w:spacing w:val="-2"/>
        </w:rPr>
        <w:t> </w:t>
      </w:r>
      <w:r>
        <w:rPr/>
        <w:t>and harness its metabolic capacity to increase animal productivity. This is mainly due to limitations in current bioinformatics-based approaches to identifying patterns of gene covariation to predict microbiome function. Novel</w:t>
      </w:r>
      <w:r>
        <w:rPr>
          <w:spacing w:val="-3"/>
        </w:rPr>
        <w:t> </w:t>
      </w:r>
      <w:r>
        <w:rPr/>
        <w:t>data mining and machine learning approaches are critical for future investigations’ on the microbiome to improve animal production and phenotype prediction in animal agriculture. At present, a number of statistical approaches have been described to understand mechanistic relationships between the host microbiome and the environment. Such approaches</w:t>
      </w:r>
      <w:r>
        <w:rPr>
          <w:spacing w:val="-1"/>
        </w:rPr>
        <w:t> </w:t>
      </w:r>
      <w:r>
        <w:rPr/>
        <w:t>have enabled the investigation</w:t>
      </w:r>
      <w:r>
        <w:rPr>
          <w:spacing w:val="-3"/>
        </w:rPr>
        <w:t> </w:t>
      </w:r>
      <w:r>
        <w:rPr/>
        <w:t>of</w:t>
      </w:r>
      <w:r>
        <w:rPr>
          <w:spacing w:val="-5"/>
        </w:rPr>
        <w:t> </w:t>
      </w:r>
      <w:r>
        <w:rPr/>
        <w:t>the association</w:t>
      </w:r>
      <w:r>
        <w:rPr>
          <w:spacing w:val="-3"/>
        </w:rPr>
        <w:t> </w:t>
      </w:r>
      <w:r>
        <w:rPr/>
        <w:t>between</w:t>
      </w:r>
      <w:r>
        <w:rPr>
          <w:spacing w:val="-3"/>
        </w:rPr>
        <w:t> </w:t>
      </w:r>
      <w:r>
        <w:rPr/>
        <w:t>the host and environmental factors in the context of microbiome composition. However, few studies to date have attempted of data but also by the complex and dynamic nature of its collection in real time. With the</w:t>
      </w:r>
      <w:r>
        <w:rPr>
          <w:spacing w:val="40"/>
        </w:rPr>
        <w:t> </w:t>
      </w:r>
      <w:r>
        <w:rPr/>
        <w:t>support of data-intensive technologies, we can monitor animals continuously during production, and this information can be used to improve health, welfare, performance, and environmental load. The animal science community today often lacks the infrastructure and tools to make full use of these new types of data. When combined with molecsular information, such as genomics, transcriptomics, and microbiota on individual animal basis, novel machine learning and data mining techniques can advance the implementation of precision animal agriculture to extract critical information and predict future observations from big data. To address such knowledge gaps, we have pointed</w:t>
      </w:r>
      <w:r>
        <w:rPr>
          <w:spacing w:val="-3"/>
        </w:rPr>
        <w:t> </w:t>
      </w:r>
      <w:r>
        <w:rPr/>
        <w:t>to</w:t>
      </w:r>
      <w:r>
        <w:rPr>
          <w:spacing w:val="-3"/>
        </w:rPr>
        <w:t> </w:t>
      </w:r>
      <w:r>
        <w:rPr/>
        <w:t>the availability</w:t>
      </w:r>
      <w:r>
        <w:rPr>
          <w:spacing w:val="-8"/>
        </w:rPr>
        <w:t> </w:t>
      </w:r>
      <w:r>
        <w:rPr/>
        <w:t>of</w:t>
      </w:r>
      <w:r>
        <w:rPr>
          <w:spacing w:val="-6"/>
        </w:rPr>
        <w:t> </w:t>
      </w:r>
      <w:r>
        <w:rPr/>
        <w:t>data</w:t>
      </w:r>
      <w:r>
        <w:rPr>
          <w:spacing w:val="-4"/>
        </w:rPr>
        <w:t> </w:t>
      </w:r>
      <w:r>
        <w:rPr/>
        <w:t>mining and machine learning tools</w:t>
      </w:r>
      <w:r>
        <w:rPr>
          <w:spacing w:val="-1"/>
        </w:rPr>
        <w:t> </w:t>
      </w:r>
      <w:r>
        <w:rPr/>
        <w:t>for analyzing big data, outlined their statistical framework, and illustrated examples from</w:t>
      </w:r>
      <w:r>
        <w:rPr>
          <w:spacing w:val="-7"/>
        </w:rPr>
        <w:t> </w:t>
      </w:r>
      <w:r>
        <w:rPr/>
        <w:t>animal</w:t>
      </w:r>
      <w:r>
        <w:rPr>
          <w:spacing w:val="-2"/>
        </w:rPr>
        <w:t> </w:t>
      </w:r>
      <w:r>
        <w:rPr/>
        <w:t>sciences. The cyberinfrastructure to host, secure, and share data can also be utilized to exploit big data. It is expected that predictive big data analysis will become increasingly common across all animal science disciplines. We contend that the first steps along this path involve grasping the advantages</w:t>
      </w:r>
      <w:r>
        <w:rPr>
          <w:spacing w:val="80"/>
        </w:rPr>
        <w:t> </w:t>
      </w:r>
      <w:r>
        <w:rPr/>
        <w:t>and</w:t>
      </w:r>
      <w:r>
        <w:rPr>
          <w:spacing w:val="80"/>
        </w:rPr>
        <w:t> </w:t>
      </w:r>
      <w:r>
        <w:rPr/>
        <w:t>pitfalls</w:t>
      </w:r>
      <w:r>
        <w:rPr>
          <w:spacing w:val="80"/>
        </w:rPr>
        <w:t> </w:t>
      </w:r>
      <w:r>
        <w:rPr/>
        <w:t>of</w:t>
      </w:r>
      <w:r>
        <w:rPr>
          <w:spacing w:val="80"/>
        </w:rPr>
        <w:t> </w:t>
      </w:r>
      <w:r>
        <w:rPr/>
        <w:t>these</w:t>
      </w:r>
      <w:r>
        <w:rPr>
          <w:spacing w:val="80"/>
        </w:rPr>
        <w:t> </w:t>
      </w:r>
      <w:r>
        <w:rPr/>
        <w:t>tools</w:t>
      </w:r>
      <w:r>
        <w:rPr>
          <w:spacing w:val="80"/>
        </w:rPr>
        <w:t> </w:t>
      </w:r>
      <w:r>
        <w:rPr/>
        <w:t>when</w:t>
      </w:r>
      <w:r>
        <w:rPr>
          <w:spacing w:val="80"/>
        </w:rPr>
        <w:t> </w:t>
      </w:r>
      <w:r>
        <w:rPr/>
        <w:t>applied</w:t>
      </w:r>
      <w:r>
        <w:rPr>
          <w:spacing w:val="80"/>
        </w:rPr>
        <w:t> </w:t>
      </w:r>
      <w:r>
        <w:rPr/>
        <w:t>to</w:t>
      </w:r>
      <w:r>
        <w:rPr>
          <w:spacing w:val="80"/>
        </w:rPr>
        <w:t> </w:t>
      </w:r>
      <w:r>
        <w:rPr/>
        <w:t>animal</w:t>
      </w:r>
      <w:r>
        <w:rPr>
          <w:spacing w:val="80"/>
        </w:rPr>
        <w:t> </w:t>
      </w:r>
      <w:r>
        <w:rPr/>
        <w:t>science-specific</w:t>
      </w:r>
      <w:r>
        <w:rPr>
          <w:spacing w:val="80"/>
        </w:rPr>
        <w:t> </w:t>
      </w:r>
      <w:r>
        <w:rPr/>
        <w:t>domains.</w:t>
      </w:r>
    </w:p>
    <w:p>
      <w:pPr>
        <w:spacing w:after="0" w:line="360" w:lineRule="auto"/>
        <w:sectPr>
          <w:pgSz w:w="12240" w:h="15840"/>
          <w:pgMar w:header="0" w:footer="993" w:top="1380" w:bottom="1180" w:left="40" w:right="0"/>
        </w:sectPr>
      </w:pPr>
    </w:p>
    <w:p>
      <w:pPr>
        <w:pStyle w:val="BodyText"/>
        <w:spacing w:line="360" w:lineRule="auto" w:before="72"/>
        <w:ind w:right="1432"/>
      </w:pPr>
      <w:r>
        <w:rPr/>
        <w:t>Furthermore, close collaboration among transdisciplinary fields with complementary backgrounds, such as computer science, economics, engineering, mathematics, and statistics, along with industry, is indispensable to efficiently develop cutting-edge approaches to analyze high-throughput and heterogeneous data. As once argued, predictive modeling is oftentimes</w:t>
      </w:r>
      <w:r>
        <w:rPr>
          <w:spacing w:val="40"/>
        </w:rPr>
        <w:t> </w:t>
      </w:r>
      <w:r>
        <w:rPr/>
        <w:t>more relevant than making inferences about the data-generating mechanism in practical scenarios. Precision animal agriculture allows farmers to formulate prompt management practices, and a predictive machine learning approach for big data-driven agriculture can prove invaluable for addressing challenges lying.</w:t>
      </w:r>
    </w:p>
    <w:p>
      <w:pPr>
        <w:pStyle w:val="Heading3"/>
        <w:spacing w:before="7"/>
      </w:pPr>
      <w:r>
        <w:rPr/>
        <w:t>Big</w:t>
      </w:r>
      <w:r>
        <w:rPr>
          <w:spacing w:val="-8"/>
        </w:rPr>
        <w:t> </w:t>
      </w:r>
      <w:r>
        <w:rPr/>
        <w:t>data</w:t>
      </w:r>
      <w:r>
        <w:rPr>
          <w:spacing w:val="-8"/>
        </w:rPr>
        <w:t> </w:t>
      </w:r>
      <w:r>
        <w:rPr/>
        <w:t>analytics</w:t>
      </w:r>
      <w:r>
        <w:rPr>
          <w:spacing w:val="-5"/>
        </w:rPr>
        <w:t> </w:t>
      </w:r>
      <w:r>
        <w:rPr/>
        <w:t>and</w:t>
      </w:r>
      <w:r>
        <w:rPr>
          <w:spacing w:val="-8"/>
        </w:rPr>
        <w:t> </w:t>
      </w:r>
      <w:r>
        <w:rPr/>
        <w:t>Internet</w:t>
      </w:r>
      <w:r>
        <w:rPr>
          <w:spacing w:val="-4"/>
        </w:rPr>
        <w:t> </w:t>
      </w:r>
      <w:r>
        <w:rPr/>
        <w:t>of Things</w:t>
      </w:r>
      <w:r>
        <w:rPr>
          <w:spacing w:val="-1"/>
        </w:rPr>
        <w:t> </w:t>
      </w:r>
      <w:r>
        <w:rPr>
          <w:spacing w:val="-2"/>
        </w:rPr>
        <w:t>(IOT):</w:t>
      </w:r>
    </w:p>
    <w:p>
      <w:pPr>
        <w:pStyle w:val="BodyText"/>
        <w:spacing w:line="360" w:lineRule="auto" w:before="157"/>
        <w:ind w:right="1429"/>
      </w:pPr>
      <w:r>
        <w:rPr/>
        <w:t>Internet of things (IOT) put focus on creating an intelligent environment in which things</w:t>
      </w:r>
      <w:r>
        <w:rPr>
          <w:spacing w:val="40"/>
        </w:rPr>
        <w:t> </w:t>
      </w:r>
      <w:r>
        <w:rPr/>
        <w:t>socialize with each other by sensing, processing, communicating, and actuating activities. As</w:t>
      </w:r>
      <w:r>
        <w:rPr>
          <w:spacing w:val="40"/>
        </w:rPr>
        <w:t> </w:t>
      </w:r>
      <w:r>
        <w:rPr/>
        <w:t>IOT sensors gathered a huge amount of</w:t>
      </w:r>
      <w:r>
        <w:rPr>
          <w:spacing w:val="-3"/>
        </w:rPr>
        <w:t> </w:t>
      </w:r>
      <w:r>
        <w:rPr/>
        <w:t>raw data, which is needed to be processed and analyzed, powerful tools will enforce the analytics process. This will stimulate to deploy BDA and its methods on IOT-based data. Ref. [43] proposed a four-layer model to show how BDA can help IOT-based system to work better. This model comprised of data generation, sensor communication, data processing, and data interpretation [43]. It is cited that beyond 2020 cognitive processing and optimization will be considered on</w:t>
      </w:r>
      <w:r>
        <w:rPr>
          <w:spacing w:val="-1"/>
        </w:rPr>
        <w:t> </w:t>
      </w:r>
      <w:r>
        <w:rPr/>
        <w:t>IOT data processing . In IOT-based systems, acquired signals from sensors are gathered and deployed for processing in frame-by- frame or batch mode. Also, gathered data in IOT system will be deployed in feature extraction, which is followed by classification stage. Machine learning algorithms will be used in data classifying [44]. Machine learning classification can be deployed on three types of data, which are supervised, semi supervised, and unsupervised [44]. In decision-making level, which is comprised of pattern recognition, deep learning methods, namely, RNN, DNN, CNN, and ANN can be used for discovering knowledge. Optimization process in IOT can be used to create an optimized cluster in IOT data.</w:t>
      </w:r>
    </w:p>
    <w:p>
      <w:pPr>
        <w:pStyle w:val="BodyText"/>
        <w:spacing w:line="360" w:lineRule="auto"/>
        <w:ind w:right="1434"/>
      </w:pPr>
      <w:r>
        <w:rPr/>
        <w:t>In the process of IOT is shown. Data is gathered from sensors. Data enters the filtering process. In this level, de noising and data cleansing happen. Also, in this level, feature extraction is considered for classification</w:t>
      </w:r>
      <w:r>
        <w:rPr>
          <w:spacing w:val="-4"/>
        </w:rPr>
        <w:t> </w:t>
      </w:r>
      <w:r>
        <w:rPr/>
        <w:t>phase. After preprocessing, decision making happens</w:t>
      </w:r>
      <w:r>
        <w:rPr>
          <w:spacing w:val="-2"/>
        </w:rPr>
        <w:t> </w:t>
      </w:r>
      <w:r>
        <w:rPr/>
        <w:t>on</w:t>
      </w:r>
      <w:r>
        <w:rPr>
          <w:spacing w:val="-9"/>
        </w:rPr>
        <w:t> </w:t>
      </w:r>
      <w:r>
        <w:rPr/>
        <w:t>the basis</w:t>
      </w:r>
      <w:r>
        <w:rPr>
          <w:spacing w:val="-2"/>
        </w:rPr>
        <w:t> </w:t>
      </w:r>
      <w:r>
        <w:rPr/>
        <w:t>of deep learning methodology. Deep learning and machine learning algorithms can be used in analyzing of data generated through IOT device, especially in the classification and decision- making phase. Both supervised and unsupervised techniques can be used in classification phase</w:t>
      </w:r>
    </w:p>
    <w:p>
      <w:pPr>
        <w:spacing w:after="0" w:line="360" w:lineRule="auto"/>
        <w:sectPr>
          <w:pgSz w:w="12240" w:h="15840"/>
          <w:pgMar w:header="0" w:footer="993" w:top="1360" w:bottom="1180" w:left="40" w:right="0"/>
        </w:sectPr>
      </w:pPr>
    </w:p>
    <w:p>
      <w:pPr>
        <w:pStyle w:val="BodyText"/>
        <w:spacing w:line="360" w:lineRule="auto" w:before="72"/>
        <w:ind w:right="1442"/>
      </w:pPr>
      <w:r>
        <w:rPr/>
        <w:t>considering the data type. However, both deep learning and machine learning algorithms are eligible in deploying in decision-making.</w:t>
      </w:r>
    </w:p>
    <w:p>
      <w:pPr>
        <w:pStyle w:val="Heading3"/>
        <w:spacing w:before="4"/>
        <w:rPr>
          <w:rFonts w:ascii="Calibri"/>
          <w:b w:val="0"/>
          <w:sz w:val="20"/>
        </w:rPr>
      </w:pPr>
      <w:r>
        <w:rPr/>
        <w:t>Future</w:t>
      </w:r>
      <w:r>
        <w:rPr>
          <w:spacing w:val="-10"/>
        </w:rPr>
        <w:t> </w:t>
      </w:r>
      <w:r>
        <w:rPr/>
        <w:t>research</w:t>
      </w:r>
      <w:r>
        <w:rPr>
          <w:spacing w:val="-15"/>
        </w:rPr>
        <w:t> </w:t>
      </w:r>
      <w:r>
        <w:rPr>
          <w:spacing w:val="-2"/>
        </w:rPr>
        <w:t>directions</w:t>
      </w:r>
      <w:r>
        <w:rPr>
          <w:rFonts w:ascii="Calibri"/>
          <w:b w:val="0"/>
          <w:spacing w:val="-2"/>
          <w:sz w:val="20"/>
        </w:rPr>
        <w:t>:</w:t>
      </w:r>
    </w:p>
    <w:p>
      <w:pPr>
        <w:pStyle w:val="BodyText"/>
        <w:spacing w:line="360" w:lineRule="auto" w:before="157"/>
        <w:ind w:right="1434"/>
      </w:pPr>
      <w:r>
        <w:rPr/>
        <w:t>For feature endeavors,</w:t>
      </w:r>
      <w:r>
        <w:rPr>
          <w:spacing w:val="34"/>
        </w:rPr>
        <w:t> </w:t>
      </w:r>
      <w:r>
        <w:rPr/>
        <w:t>it is proposed to work on application of big data analytics methods on</w:t>
      </w:r>
      <w:r>
        <w:rPr>
          <w:spacing w:val="40"/>
        </w:rPr>
        <w:t> </w:t>
      </w:r>
      <w:r>
        <w:rPr/>
        <w:t>IOT fog and edge computing. It is useful to extract patterns from hidden knowledge of data gathered from sensors deploying powerful analytical tools. Fog computing is defined as a technology</w:t>
      </w:r>
      <w:r>
        <w:rPr>
          <w:spacing w:val="-7"/>
        </w:rPr>
        <w:t> </w:t>
      </w:r>
      <w:r>
        <w:rPr/>
        <w:t>that is implemented in</w:t>
      </w:r>
      <w:r>
        <w:rPr>
          <w:spacing w:val="-3"/>
        </w:rPr>
        <w:t> </w:t>
      </w:r>
      <w:r>
        <w:rPr/>
        <w:t>near distance to end user, which</w:t>
      </w:r>
      <w:r>
        <w:rPr>
          <w:spacing w:val="-3"/>
        </w:rPr>
        <w:t> </w:t>
      </w:r>
      <w:r>
        <w:rPr/>
        <w:t>provides local</w:t>
      </w:r>
      <w:r>
        <w:rPr>
          <w:spacing w:val="-7"/>
        </w:rPr>
        <w:t> </w:t>
      </w:r>
      <w:r>
        <w:rPr/>
        <w:t>processing and storage to support different devices and sensors. Health care systems gain advantage from IOT for fog computing, which supports mobility and reliability in such systems. Health care data acquisition, processing, and storage</w:t>
      </w:r>
      <w:r>
        <w:rPr>
          <w:spacing w:val="-2"/>
        </w:rPr>
        <w:t> </w:t>
      </w:r>
      <w:r>
        <w:rPr/>
        <w:t>of</w:t>
      </w:r>
      <w:r>
        <w:rPr>
          <w:spacing w:val="-4"/>
        </w:rPr>
        <w:t> </w:t>
      </w:r>
      <w:r>
        <w:rPr/>
        <w:t>real-time data are done in</w:t>
      </w:r>
      <w:r>
        <w:rPr>
          <w:spacing w:val="-1"/>
        </w:rPr>
        <w:t> </w:t>
      </w:r>
      <w:r>
        <w:rPr/>
        <w:t>edge, cloud, and fog layer [45]. In future research, the area that machine learning algorithms can provide techniques for fog computing can</w:t>
      </w:r>
      <w:r>
        <w:rPr>
          <w:spacing w:val="-1"/>
        </w:rPr>
        <w:t> </w:t>
      </w:r>
      <w:r>
        <w:rPr/>
        <w:t>be on</w:t>
      </w:r>
      <w:r>
        <w:rPr>
          <w:spacing w:val="-6"/>
        </w:rPr>
        <w:t> </w:t>
      </w:r>
      <w:r>
        <w:rPr/>
        <w:t>the focus. IOT data</w:t>
      </w:r>
      <w:r>
        <w:rPr>
          <w:spacing w:val="-2"/>
        </w:rPr>
        <w:t> </w:t>
      </w:r>
      <w:r>
        <w:rPr/>
        <w:t>captured</w:t>
      </w:r>
      <w:r>
        <w:rPr>
          <w:spacing w:val="-6"/>
        </w:rPr>
        <w:t> </w:t>
      </w:r>
      <w:r>
        <w:rPr/>
        <w:t>from</w:t>
      </w:r>
      <w:r>
        <w:rPr>
          <w:spacing w:val="-6"/>
        </w:rPr>
        <w:t> </w:t>
      </w:r>
      <w:r>
        <w:rPr/>
        <w:t>smart houses needs analytical</w:t>
      </w:r>
      <w:r>
        <w:rPr>
          <w:spacing w:val="-6"/>
        </w:rPr>
        <w:t> </w:t>
      </w:r>
      <w:r>
        <w:rPr/>
        <w:t>algorithms to overcome the complexity</w:t>
      </w:r>
      <w:r>
        <w:rPr>
          <w:spacing w:val="-1"/>
        </w:rPr>
        <w:t> </w:t>
      </w:r>
      <w:r>
        <w:rPr/>
        <w:t>of offline and online data gathered in processing, classification, and also next best action, or even pattern recognition [46]. Hospital information system creates “life sciences data,” “clinical data,” “administrative data,” and “social network data.” These data sources are overwhelmed with illness predictions, medical research, or even management and control of disease [47]. Big data analytics can be a future subject by helping HIS to cover data processing and disease pattern recognition. Smart house creates ground for real-time data with high complexity, which entitles big data analytics to overcome such sophistication. Classical methods of</w:t>
      </w:r>
      <w:r>
        <w:rPr>
          <w:spacing w:val="-2"/>
        </w:rPr>
        <w:t> </w:t>
      </w:r>
      <w:r>
        <w:rPr/>
        <w:t>data analyzing lost their ability in front of</w:t>
      </w:r>
      <w:r>
        <w:rPr>
          <w:spacing w:val="-2"/>
        </w:rPr>
        <w:t> </w:t>
      </w:r>
      <w:r>
        <w:rPr/>
        <w:t>evolutionary methods of</w:t>
      </w:r>
      <w:r>
        <w:rPr>
          <w:spacing w:val="-2"/>
        </w:rPr>
        <w:t> </w:t>
      </w:r>
      <w:r>
        <w:rPr/>
        <w:t>classification and clustering. So graphic processing unit (GPU) for machine learning and data mining purposes bring advantage for large scale dataset [48], which leads the applications into lower cost of data analytics. Another way</w:t>
      </w:r>
      <w:r>
        <w:rPr>
          <w:spacing w:val="-7"/>
        </w:rPr>
        <w:t> </w:t>
      </w:r>
      <w:r>
        <w:rPr/>
        <w:t>to create future research is to work</w:t>
      </w:r>
      <w:r>
        <w:rPr>
          <w:spacing w:val="-2"/>
        </w:rPr>
        <w:t> </w:t>
      </w:r>
      <w:r>
        <w:rPr/>
        <w:t>over different frameworks like Spark, which is an in-memory computation, and with the help of big data analytics, optimization problems can be solved [49]. Deployment of natural language processing (NLP) in text classification can be accompanied by</w:t>
      </w:r>
      <w:r>
        <w:rPr>
          <w:spacing w:val="-3"/>
        </w:rPr>
        <w:t> </w:t>
      </w:r>
      <w:r>
        <w:rPr/>
        <w:t>different methods like CNN and RNN. These methods can gain the result with higher accuracy and lower time (Li et al., 2018).</w:t>
      </w:r>
    </w:p>
    <w:p>
      <w:pPr>
        <w:pStyle w:val="BodyText"/>
        <w:spacing w:line="360" w:lineRule="auto" w:before="4"/>
        <w:ind w:right="1443"/>
      </w:pPr>
      <w:r>
        <w:rPr/>
        <w:t>Predictive analytics offered by big data analytics works on developing predictive models to analyze large volume data both structured and unstructured with the goal of identifying hidden patterns</w:t>
      </w:r>
      <w:r>
        <w:rPr>
          <w:spacing w:val="-2"/>
        </w:rPr>
        <w:t> </w:t>
      </w:r>
      <w:r>
        <w:rPr/>
        <w:t>and relations</w:t>
      </w:r>
      <w:r>
        <w:rPr>
          <w:spacing w:val="-2"/>
        </w:rPr>
        <w:t> </w:t>
      </w:r>
      <w:r>
        <w:rPr/>
        <w:t>between</w:t>
      </w:r>
      <w:r>
        <w:rPr>
          <w:spacing w:val="-4"/>
        </w:rPr>
        <w:t> </w:t>
      </w:r>
      <w:r>
        <w:rPr/>
        <w:t>variables in</w:t>
      </w:r>
      <w:r>
        <w:rPr>
          <w:spacing w:val="-4"/>
        </w:rPr>
        <w:t> </w:t>
      </w:r>
      <w:r>
        <w:rPr/>
        <w:t>near future [50].</w:t>
      </w:r>
      <w:r>
        <w:rPr>
          <w:spacing w:val="-2"/>
        </w:rPr>
        <w:t> </w:t>
      </w:r>
      <w:r>
        <w:rPr/>
        <w:t>Big data analytics</w:t>
      </w:r>
      <w:r>
        <w:rPr>
          <w:spacing w:val="-2"/>
        </w:rPr>
        <w:t> </w:t>
      </w:r>
      <w:r>
        <w:rPr/>
        <w:t>can help cognitive computing,</w:t>
      </w:r>
      <w:r>
        <w:rPr>
          <w:spacing w:val="26"/>
        </w:rPr>
        <w:t> </w:t>
      </w:r>
      <w:r>
        <w:rPr/>
        <w:t>and</w:t>
      </w:r>
      <w:r>
        <w:rPr>
          <w:spacing w:val="30"/>
        </w:rPr>
        <w:t> </w:t>
      </w:r>
      <w:r>
        <w:rPr/>
        <w:t>behavior</w:t>
      </w:r>
      <w:r>
        <w:rPr>
          <w:spacing w:val="27"/>
        </w:rPr>
        <w:t> </w:t>
      </w:r>
      <w:r>
        <w:rPr/>
        <w:t>pattern</w:t>
      </w:r>
      <w:r>
        <w:rPr>
          <w:spacing w:val="22"/>
        </w:rPr>
        <w:t> </w:t>
      </w:r>
      <w:r>
        <w:rPr/>
        <w:t>recognition</w:t>
      </w:r>
      <w:r>
        <w:rPr>
          <w:spacing w:val="22"/>
        </w:rPr>
        <w:t> </w:t>
      </w:r>
      <w:r>
        <w:rPr/>
        <w:t>deploys</w:t>
      </w:r>
      <w:r>
        <w:rPr>
          <w:spacing w:val="23"/>
        </w:rPr>
        <w:t> </w:t>
      </w:r>
      <w:r>
        <w:rPr/>
        <w:t>deep</w:t>
      </w:r>
      <w:r>
        <w:rPr>
          <w:spacing w:val="30"/>
        </w:rPr>
        <w:t> </w:t>
      </w:r>
      <w:r>
        <w:rPr/>
        <w:t>learning</w:t>
      </w:r>
      <w:r>
        <w:rPr>
          <w:spacing w:val="26"/>
        </w:rPr>
        <w:t> </w:t>
      </w:r>
      <w:r>
        <w:rPr/>
        <w:t>technique</w:t>
      </w:r>
      <w:r>
        <w:rPr>
          <w:spacing w:val="25"/>
        </w:rPr>
        <w:t> </w:t>
      </w:r>
      <w:r>
        <w:rPr/>
        <w:t>to</w:t>
      </w:r>
      <w:r>
        <w:rPr>
          <w:spacing w:val="31"/>
        </w:rPr>
        <w:t> </w:t>
      </w:r>
      <w:r>
        <w:rPr/>
        <w:t>predict</w:t>
      </w:r>
      <w:r>
        <w:rPr>
          <w:spacing w:val="32"/>
        </w:rPr>
        <w:t> </w:t>
      </w:r>
      <w:r>
        <w:rPr>
          <w:spacing w:val="-2"/>
        </w:rPr>
        <w:t>future</w:t>
      </w:r>
    </w:p>
    <w:p>
      <w:pPr>
        <w:spacing w:after="0" w:line="360" w:lineRule="auto"/>
        <w:sectPr>
          <w:pgSz w:w="12240" w:h="15840"/>
          <w:pgMar w:header="0" w:footer="993" w:top="1360" w:bottom="1180" w:left="40" w:right="0"/>
        </w:sectPr>
      </w:pPr>
    </w:p>
    <w:p>
      <w:pPr>
        <w:pStyle w:val="BodyText"/>
        <w:spacing w:line="360" w:lineRule="auto" w:before="72"/>
        <w:ind w:right="1436"/>
      </w:pPr>
      <w:r>
        <w:rPr/>
        <w:t>action as it is used to predict cancer in health care system [51]. It also leads organizations to understand their problems [51]</w:t>
      </w:r>
    </w:p>
    <w:p>
      <w:pPr>
        <w:pStyle w:val="BodyText"/>
        <w:spacing w:before="64"/>
        <w:ind w:left="0"/>
        <w:jc w:val="left"/>
        <w:rPr>
          <w:sz w:val="20"/>
        </w:rPr>
      </w:pPr>
      <w:r>
        <w:rPr/>
        <w:drawing>
          <wp:anchor distT="0" distB="0" distL="0" distR="0" allowOverlap="1" layoutInCell="1" locked="0" behindDoc="1" simplePos="0" relativeHeight="487592448">
            <wp:simplePos x="0" y="0"/>
            <wp:positionH relativeFrom="page">
              <wp:posOffset>1381125</wp:posOffset>
            </wp:positionH>
            <wp:positionV relativeFrom="paragraph">
              <wp:posOffset>202016</wp:posOffset>
            </wp:positionV>
            <wp:extent cx="5189315" cy="3114294"/>
            <wp:effectExtent l="0" t="0" r="0" b="0"/>
            <wp:wrapTopAndBottom/>
            <wp:docPr id="17" name="Image 17"/>
            <wp:cNvGraphicFramePr>
              <a:graphicFrameLocks/>
            </wp:cNvGraphicFramePr>
            <a:graphic>
              <a:graphicData uri="http://schemas.openxmlformats.org/drawingml/2006/picture">
                <pic:pic>
                  <pic:nvPicPr>
                    <pic:cNvPr id="17" name="Image 17"/>
                    <pic:cNvPicPr/>
                  </pic:nvPicPr>
                  <pic:blipFill>
                    <a:blip r:embed="rId20" cstate="print"/>
                    <a:stretch>
                      <a:fillRect/>
                    </a:stretch>
                  </pic:blipFill>
                  <pic:spPr>
                    <a:xfrm>
                      <a:off x="0" y="0"/>
                      <a:ext cx="5189315" cy="3114294"/>
                    </a:xfrm>
                    <a:prstGeom prst="rect">
                      <a:avLst/>
                    </a:prstGeom>
                  </pic:spPr>
                </pic:pic>
              </a:graphicData>
            </a:graphic>
          </wp:anchor>
        </w:drawing>
      </w:r>
    </w:p>
    <w:p>
      <w:pPr>
        <w:pStyle w:val="BodyText"/>
        <w:spacing w:before="135"/>
        <w:ind w:left="0"/>
        <w:jc w:val="left"/>
      </w:pPr>
    </w:p>
    <w:p>
      <w:pPr>
        <w:spacing w:before="0"/>
        <w:ind w:left="960" w:right="518" w:firstLine="0"/>
        <w:jc w:val="center"/>
        <w:rPr>
          <w:i/>
          <w:sz w:val="20"/>
        </w:rPr>
      </w:pPr>
      <w:r>
        <w:rPr>
          <w:i/>
          <w:sz w:val="20"/>
        </w:rPr>
        <w:t>Figure8:uture</w:t>
      </w:r>
      <w:r>
        <w:rPr>
          <w:i/>
          <w:spacing w:val="-5"/>
          <w:sz w:val="20"/>
        </w:rPr>
        <w:t> </w:t>
      </w:r>
      <w:r>
        <w:rPr>
          <w:i/>
          <w:sz w:val="20"/>
        </w:rPr>
        <w:t>research</w:t>
      </w:r>
      <w:r>
        <w:rPr>
          <w:i/>
          <w:spacing w:val="-6"/>
          <w:sz w:val="20"/>
        </w:rPr>
        <w:t> </w:t>
      </w:r>
      <w:r>
        <w:rPr>
          <w:i/>
          <w:sz w:val="20"/>
        </w:rPr>
        <w:t>on</w:t>
      </w:r>
      <w:r>
        <w:rPr>
          <w:i/>
          <w:spacing w:val="-5"/>
          <w:sz w:val="20"/>
        </w:rPr>
        <w:t> </w:t>
      </w:r>
      <w:r>
        <w:rPr>
          <w:i/>
          <w:sz w:val="20"/>
        </w:rPr>
        <w:t>big</w:t>
      </w:r>
      <w:r>
        <w:rPr>
          <w:i/>
          <w:spacing w:val="-6"/>
          <w:sz w:val="20"/>
        </w:rPr>
        <w:t> </w:t>
      </w:r>
      <w:r>
        <w:rPr>
          <w:i/>
          <w:sz w:val="20"/>
        </w:rPr>
        <w:t>data</w:t>
      </w:r>
      <w:r>
        <w:rPr>
          <w:i/>
          <w:spacing w:val="-11"/>
          <w:sz w:val="20"/>
        </w:rPr>
        <w:t> </w:t>
      </w:r>
      <w:r>
        <w:rPr>
          <w:i/>
          <w:sz w:val="20"/>
        </w:rPr>
        <w:t>analytics</w:t>
      </w:r>
      <w:r>
        <w:rPr>
          <w:i/>
          <w:spacing w:val="-10"/>
          <w:sz w:val="20"/>
        </w:rPr>
        <w:t> </w:t>
      </w:r>
      <w:r>
        <w:rPr>
          <w:i/>
          <w:spacing w:val="-2"/>
          <w:sz w:val="20"/>
        </w:rPr>
        <w:t>(BDA).</w:t>
      </w:r>
    </w:p>
    <w:p>
      <w:pPr>
        <w:pStyle w:val="BodyText"/>
        <w:ind w:left="0"/>
        <w:jc w:val="left"/>
        <w:rPr>
          <w:i/>
          <w:sz w:val="20"/>
        </w:rPr>
      </w:pPr>
    </w:p>
    <w:p>
      <w:pPr>
        <w:pStyle w:val="BodyText"/>
        <w:spacing w:before="65"/>
        <w:ind w:left="0"/>
        <w:jc w:val="left"/>
        <w:rPr>
          <w:i/>
          <w:sz w:val="20"/>
        </w:rPr>
      </w:pPr>
    </w:p>
    <w:p>
      <w:pPr>
        <w:pStyle w:val="BodyText"/>
        <w:spacing w:line="360" w:lineRule="auto"/>
        <w:ind w:right="1442"/>
      </w:pPr>
      <w:r>
        <w:rPr/>
        <w:t>So, future research can be focused on both the new area for application of different machine learning or deep learning algorithm for censored data gathered and also mixture of techniques that can create globally optimal solution with higher accuracy and lower cost. Researchers can put focus on existing problems of industries through mixed application of machine learning and deep learning techniques, which may results in optimize solution with lower cost and higher speed. They also can take identified algorithms in new area of industries to solve problems, create insight, and identify hidden patterns.</w:t>
      </w:r>
    </w:p>
    <w:p>
      <w:pPr>
        <w:pStyle w:val="Heading3"/>
      </w:pPr>
      <w:r>
        <w:rPr/>
        <w:t>Healthcare</w:t>
      </w:r>
      <w:r>
        <w:rPr>
          <w:spacing w:val="-8"/>
        </w:rPr>
        <w:t> </w:t>
      </w:r>
      <w:r>
        <w:rPr/>
        <w:t>Stakeholders</w:t>
      </w:r>
      <w:r>
        <w:rPr>
          <w:spacing w:val="-6"/>
        </w:rPr>
        <w:t> </w:t>
      </w:r>
      <w:r>
        <w:rPr/>
        <w:t>&amp;</w:t>
      </w:r>
      <w:r>
        <w:rPr>
          <w:spacing w:val="-9"/>
        </w:rPr>
        <w:t> </w:t>
      </w:r>
      <w:r>
        <w:rPr/>
        <w:t>Big</w:t>
      </w:r>
      <w:r>
        <w:rPr>
          <w:spacing w:val="-8"/>
        </w:rPr>
        <w:t> </w:t>
      </w:r>
      <w:r>
        <w:rPr/>
        <w:t>Data</w:t>
      </w:r>
      <w:r>
        <w:rPr>
          <w:spacing w:val="-8"/>
        </w:rPr>
        <w:t> </w:t>
      </w:r>
      <w:r>
        <w:rPr>
          <w:spacing w:val="-2"/>
        </w:rPr>
        <w:t>sources:</w:t>
      </w:r>
    </w:p>
    <w:p>
      <w:pPr>
        <w:pStyle w:val="BodyText"/>
        <w:spacing w:line="360" w:lineRule="auto" w:before="153"/>
        <w:ind w:right="1431"/>
      </w:pPr>
      <w:r>
        <w:rPr/>
        <w:t>This section elaborates how the diversified sources of big data cater the requirements of prominent stakeholders (patients, medical practitioners, hospital operators, pharma and clinical researchers, healthcare insurers) in attaining novel healthcare solutions. In addition, it offers appropriate analytical techniques to extract meaningful healthcare patterns of interest from the specified data sources.</w:t>
      </w:r>
    </w:p>
    <w:p>
      <w:pPr>
        <w:pStyle w:val="Heading6"/>
        <w:spacing w:before="9"/>
        <w:jc w:val="left"/>
      </w:pPr>
      <w:r>
        <w:rPr>
          <w:spacing w:val="-2"/>
        </w:rPr>
        <w:t>Patients:</w:t>
      </w:r>
    </w:p>
    <w:p>
      <w:pPr>
        <w:spacing w:after="0"/>
        <w:jc w:val="left"/>
        <w:sectPr>
          <w:pgSz w:w="12240" w:h="15840"/>
          <w:pgMar w:header="0" w:footer="993" w:top="1360" w:bottom="1180" w:left="40" w:right="0"/>
        </w:sectPr>
      </w:pPr>
    </w:p>
    <w:p>
      <w:pPr>
        <w:pStyle w:val="BodyText"/>
        <w:spacing w:line="360" w:lineRule="auto" w:before="72"/>
        <w:ind w:right="1434"/>
      </w:pPr>
      <w:r>
        <w:rPr/>
        <w:t>The patient community</w:t>
      </w:r>
      <w:r>
        <w:rPr>
          <w:spacing w:val="-3"/>
        </w:rPr>
        <w:t> </w:t>
      </w:r>
      <w:r>
        <w:rPr/>
        <w:t>always</w:t>
      </w:r>
      <w:r>
        <w:rPr>
          <w:spacing w:val="-1"/>
        </w:rPr>
        <w:t> </w:t>
      </w:r>
      <w:r>
        <w:rPr/>
        <w:t>expects</w:t>
      </w:r>
      <w:r>
        <w:rPr>
          <w:spacing w:val="-1"/>
        </w:rPr>
        <w:t> </w:t>
      </w:r>
      <w:r>
        <w:rPr/>
        <w:t>to avail</w:t>
      </w:r>
      <w:r>
        <w:rPr>
          <w:spacing w:val="-3"/>
        </w:rPr>
        <w:t> </w:t>
      </w:r>
      <w:r>
        <w:rPr/>
        <w:t>a broad</w:t>
      </w:r>
      <w:r>
        <w:rPr>
          <w:spacing w:val="-3"/>
        </w:rPr>
        <w:t> </w:t>
      </w:r>
      <w:r>
        <w:rPr/>
        <w:t>range of</w:t>
      </w:r>
      <w:r>
        <w:rPr>
          <w:spacing w:val="-5"/>
        </w:rPr>
        <w:t> </w:t>
      </w:r>
      <w:r>
        <w:rPr/>
        <w:t>healthcare services</w:t>
      </w:r>
      <w:r>
        <w:rPr>
          <w:spacing w:val="-1"/>
        </w:rPr>
        <w:t> </w:t>
      </w:r>
      <w:r>
        <w:rPr/>
        <w:t>at affordable cost with personalized recommendations(Mancini,2014). In addition to physician’s clinical diagnosis, they have an opportunity to gain more medical knowledge through digital platforms such as social media networks, clinical forums etc. These big data sources enable the patients to connect with similar people for gaining information such as disease symptoms, side-effects, hospitalization, drug information, feedback about clinical reports and post effect scenarios with improved privacy. Those patients who are unable to visit hospitals can avail telemedicine services for their healthcare needs. The platform could act as a big data repository and capture vital health signs such as temperature, heart rate, blood pressure and stream those data into a centralized repository for triggering periodical health alerts.</w:t>
      </w:r>
    </w:p>
    <w:p>
      <w:pPr>
        <w:pStyle w:val="Heading6"/>
        <w:spacing w:before="4"/>
      </w:pPr>
      <w:r>
        <w:rPr/>
        <w:t>Medical</w:t>
      </w:r>
      <w:r>
        <w:rPr>
          <w:spacing w:val="-1"/>
        </w:rPr>
        <w:t> </w:t>
      </w:r>
      <w:r>
        <w:rPr>
          <w:spacing w:val="-2"/>
        </w:rPr>
        <w:t>Practitioners:</w:t>
      </w:r>
    </w:p>
    <w:p>
      <w:pPr>
        <w:pStyle w:val="BodyText"/>
        <w:spacing w:line="360" w:lineRule="auto" w:before="137"/>
        <w:ind w:right="1431"/>
      </w:pPr>
      <w:r>
        <w:rPr/>
        <w:t>The massive amount of data generated from various phases of diagnosis and treatment plans of patients</w:t>
      </w:r>
      <w:r>
        <w:rPr>
          <w:spacing w:val="-3"/>
        </w:rPr>
        <w:t> </w:t>
      </w:r>
      <w:r>
        <w:rPr/>
        <w:t>helps</w:t>
      </w:r>
      <w:r>
        <w:rPr>
          <w:spacing w:val="-3"/>
        </w:rPr>
        <w:t> </w:t>
      </w:r>
      <w:r>
        <w:rPr/>
        <w:t>healthcare</w:t>
      </w:r>
      <w:r>
        <w:rPr>
          <w:spacing w:val="-2"/>
        </w:rPr>
        <w:t> </w:t>
      </w:r>
      <w:r>
        <w:rPr/>
        <w:t>providers</w:t>
      </w:r>
      <w:r>
        <w:rPr>
          <w:spacing w:val="-3"/>
        </w:rPr>
        <w:t> </w:t>
      </w:r>
      <w:r>
        <w:rPr/>
        <w:t>to identify</w:t>
      </w:r>
      <w:r>
        <w:rPr>
          <w:spacing w:val="-6"/>
        </w:rPr>
        <w:t> </w:t>
      </w:r>
      <w:r>
        <w:rPr/>
        <w:t>the</w:t>
      </w:r>
      <w:r>
        <w:rPr>
          <w:spacing w:val="-2"/>
        </w:rPr>
        <w:t> </w:t>
      </w:r>
      <w:r>
        <w:rPr/>
        <w:t>real</w:t>
      </w:r>
      <w:r>
        <w:rPr>
          <w:spacing w:val="-6"/>
        </w:rPr>
        <w:t> </w:t>
      </w:r>
      <w:r>
        <w:rPr/>
        <w:t>insight about</w:t>
      </w:r>
      <w:r>
        <w:rPr>
          <w:spacing w:val="-5"/>
        </w:rPr>
        <w:t> </w:t>
      </w:r>
      <w:r>
        <w:rPr/>
        <w:t>the</w:t>
      </w:r>
      <w:r>
        <w:rPr>
          <w:spacing w:val="-2"/>
        </w:rPr>
        <w:t> </w:t>
      </w:r>
      <w:r>
        <w:rPr/>
        <w:t>progress</w:t>
      </w:r>
      <w:r>
        <w:rPr>
          <w:spacing w:val="-3"/>
        </w:rPr>
        <w:t> </w:t>
      </w:r>
      <w:r>
        <w:rPr/>
        <w:t>of</w:t>
      </w:r>
      <w:r>
        <w:rPr>
          <w:spacing w:val="-2"/>
        </w:rPr>
        <w:t> </w:t>
      </w:r>
      <w:r>
        <w:rPr/>
        <w:t>the</w:t>
      </w:r>
      <w:r>
        <w:rPr>
          <w:spacing w:val="-7"/>
        </w:rPr>
        <w:t> </w:t>
      </w:r>
      <w:r>
        <w:rPr/>
        <w:t>treatments that are</w:t>
      </w:r>
      <w:r>
        <w:rPr>
          <w:spacing w:val="-2"/>
        </w:rPr>
        <w:t> </w:t>
      </w:r>
      <w:r>
        <w:rPr/>
        <w:t>offered by</w:t>
      </w:r>
      <w:r>
        <w:rPr>
          <w:spacing w:val="-1"/>
        </w:rPr>
        <w:t> </w:t>
      </w:r>
      <w:r>
        <w:rPr/>
        <w:t>them. There are many</w:t>
      </w:r>
      <w:r>
        <w:rPr>
          <w:spacing w:val="-1"/>
        </w:rPr>
        <w:t> </w:t>
      </w:r>
      <w:r>
        <w:rPr/>
        <w:t>sources of</w:t>
      </w:r>
      <w:r>
        <w:rPr>
          <w:spacing w:val="-4"/>
        </w:rPr>
        <w:t> </w:t>
      </w:r>
      <w:r>
        <w:rPr/>
        <w:t>big data that are generated by</w:t>
      </w:r>
      <w:r>
        <w:rPr>
          <w:spacing w:val="-6"/>
        </w:rPr>
        <w:t> </w:t>
      </w:r>
      <w:r>
        <w:rPr/>
        <w:t>the healthcare system during the execution of treatment plans. It includes classification codes for various diseases</w:t>
      </w:r>
      <w:r>
        <w:rPr>
          <w:spacing w:val="-1"/>
        </w:rPr>
        <w:t> </w:t>
      </w:r>
      <w:r>
        <w:rPr/>
        <w:t>and clinical</w:t>
      </w:r>
      <w:r>
        <w:rPr>
          <w:spacing w:val="-3"/>
        </w:rPr>
        <w:t> </w:t>
      </w:r>
      <w:r>
        <w:rPr/>
        <w:t>services, laboratory</w:t>
      </w:r>
      <w:r>
        <w:rPr>
          <w:spacing w:val="-7"/>
        </w:rPr>
        <w:t> </w:t>
      </w:r>
      <w:r>
        <w:rPr/>
        <w:t>results, clinical notes, medical imaging data,</w:t>
      </w:r>
      <w:r>
        <w:rPr>
          <w:spacing w:val="-1"/>
        </w:rPr>
        <w:t> </w:t>
      </w:r>
      <w:r>
        <w:rPr/>
        <w:t>and sensor devices that capture patient’s behaviour under different scenarios.</w:t>
      </w:r>
      <w:r>
        <w:rPr>
          <w:spacing w:val="36"/>
        </w:rPr>
        <w:t> </w:t>
      </w:r>
      <w:r>
        <w:rPr/>
        <w:t>When such big data sources are considered for constructing the Clinical</w:t>
      </w:r>
      <w:r>
        <w:rPr>
          <w:spacing w:val="-3"/>
        </w:rPr>
        <w:t> </w:t>
      </w:r>
      <w:r>
        <w:rPr/>
        <w:t>Disease Repository</w:t>
      </w:r>
      <w:r>
        <w:rPr>
          <w:spacing w:val="-6"/>
        </w:rPr>
        <w:t> </w:t>
      </w:r>
      <w:r>
        <w:rPr/>
        <w:t>(CDR), it improves</w:t>
      </w:r>
      <w:r>
        <w:rPr>
          <w:spacing w:val="-1"/>
        </w:rPr>
        <w:t> </w:t>
      </w:r>
      <w:r>
        <w:rPr/>
        <w:t>public health surveillance and offers faster response through effective analysis of disease patterns. Besides, integration of data from wearable devices into healthcare applications also provides significant benefits such as facilitating physicians to track the usage of drugs, monitor the patient’s health condition at any point in time.</w:t>
      </w:r>
    </w:p>
    <w:p>
      <w:pPr>
        <w:pStyle w:val="Heading6"/>
        <w:spacing w:before="3"/>
      </w:pPr>
      <w:r>
        <w:rPr/>
        <w:t>Hospital</w:t>
      </w:r>
      <w:r>
        <w:rPr>
          <w:spacing w:val="-4"/>
        </w:rPr>
        <w:t> </w:t>
      </w:r>
      <w:r>
        <w:rPr>
          <w:spacing w:val="-2"/>
        </w:rPr>
        <w:t>Operators:</w:t>
      </w:r>
    </w:p>
    <w:p>
      <w:pPr>
        <w:pStyle w:val="BodyText"/>
        <w:spacing w:before="137"/>
      </w:pPr>
      <w:r>
        <w:rPr/>
        <w:t>To</w:t>
      </w:r>
      <w:r>
        <w:rPr>
          <w:spacing w:val="57"/>
        </w:rPr>
        <w:t> </w:t>
      </w:r>
      <w:r>
        <w:rPr/>
        <w:t>effectively</w:t>
      </w:r>
      <w:r>
        <w:rPr>
          <w:spacing w:val="55"/>
        </w:rPr>
        <w:t> </w:t>
      </w:r>
      <w:r>
        <w:rPr/>
        <w:t>manage</w:t>
      </w:r>
      <w:r>
        <w:rPr>
          <w:spacing w:val="58"/>
        </w:rPr>
        <w:t> </w:t>
      </w:r>
      <w:r>
        <w:rPr/>
        <w:t>the</w:t>
      </w:r>
      <w:r>
        <w:rPr>
          <w:spacing w:val="58"/>
        </w:rPr>
        <w:t> </w:t>
      </w:r>
      <w:r>
        <w:rPr/>
        <w:t>patient’s</w:t>
      </w:r>
      <w:r>
        <w:rPr>
          <w:spacing w:val="57"/>
        </w:rPr>
        <w:t> </w:t>
      </w:r>
      <w:r>
        <w:rPr/>
        <w:t>experiences</w:t>
      </w:r>
      <w:r>
        <w:rPr>
          <w:spacing w:val="61"/>
        </w:rPr>
        <w:t> </w:t>
      </w:r>
      <w:r>
        <w:rPr/>
        <w:t>and</w:t>
      </w:r>
      <w:r>
        <w:rPr>
          <w:spacing w:val="59"/>
        </w:rPr>
        <w:t> </w:t>
      </w:r>
      <w:r>
        <w:rPr/>
        <w:t>for</w:t>
      </w:r>
      <w:r>
        <w:rPr>
          <w:spacing w:val="57"/>
        </w:rPr>
        <w:t> </w:t>
      </w:r>
      <w:r>
        <w:rPr/>
        <w:t>optimizing</w:t>
      </w:r>
      <w:r>
        <w:rPr>
          <w:spacing w:val="59"/>
        </w:rPr>
        <w:t> </w:t>
      </w:r>
      <w:r>
        <w:rPr/>
        <w:t>the</w:t>
      </w:r>
      <w:r>
        <w:rPr>
          <w:spacing w:val="58"/>
        </w:rPr>
        <w:t> </w:t>
      </w:r>
      <w:r>
        <w:rPr/>
        <w:t>available</w:t>
      </w:r>
      <w:r>
        <w:rPr>
          <w:spacing w:val="69"/>
        </w:rPr>
        <w:t> </w:t>
      </w:r>
      <w:r>
        <w:rPr>
          <w:spacing w:val="-2"/>
        </w:rPr>
        <w:t>resources</w:t>
      </w:r>
    </w:p>
    <w:p>
      <w:pPr>
        <w:pStyle w:val="BodyText"/>
        <w:spacing w:line="360" w:lineRule="auto" w:before="137"/>
        <w:ind w:right="1434"/>
      </w:pPr>
      <w:r>
        <w:rPr/>
        <w:t>,hospital</w:t>
      </w:r>
      <w:r>
        <w:rPr>
          <w:spacing w:val="-5"/>
        </w:rPr>
        <w:t> </w:t>
      </w:r>
      <w:r>
        <w:rPr/>
        <w:t>operators highly</w:t>
      </w:r>
      <w:r>
        <w:rPr>
          <w:spacing w:val="-5"/>
        </w:rPr>
        <w:t> </w:t>
      </w:r>
      <w:r>
        <w:rPr/>
        <w:t>rely upon the outcome of big data sources. Models based on predictive and prescriptive analytics are developed with the expertise of data scientists for measuring the strength of relationships between patient satisfaction indexes and availed services. Besides, resource allocation and optimization techniques can be successfully deployed on the basis of available big data towards fulfilling the manpower requirements for different sections of the hospital. The strategic operators of the hospitals can also utilize the location awareness data to decide</w:t>
      </w:r>
      <w:r>
        <w:rPr>
          <w:spacing w:val="60"/>
        </w:rPr>
        <w:t> </w:t>
      </w:r>
      <w:r>
        <w:rPr/>
        <w:t>the</w:t>
      </w:r>
      <w:r>
        <w:rPr>
          <w:spacing w:val="63"/>
        </w:rPr>
        <w:t> </w:t>
      </w:r>
      <w:r>
        <w:rPr/>
        <w:t>co-location</w:t>
      </w:r>
      <w:r>
        <w:rPr>
          <w:spacing w:val="58"/>
        </w:rPr>
        <w:t> </w:t>
      </w:r>
      <w:r>
        <w:rPr/>
        <w:t>of</w:t>
      </w:r>
      <w:r>
        <w:rPr>
          <w:spacing w:val="61"/>
        </w:rPr>
        <w:t> </w:t>
      </w:r>
      <w:r>
        <w:rPr/>
        <w:t>various</w:t>
      </w:r>
      <w:r>
        <w:rPr>
          <w:spacing w:val="61"/>
        </w:rPr>
        <w:t> </w:t>
      </w:r>
      <w:r>
        <w:rPr/>
        <w:t>departments</w:t>
      </w:r>
      <w:r>
        <w:rPr>
          <w:spacing w:val="62"/>
        </w:rPr>
        <w:t> </w:t>
      </w:r>
      <w:r>
        <w:rPr/>
        <w:t>to</w:t>
      </w:r>
      <w:r>
        <w:rPr>
          <w:spacing w:val="64"/>
        </w:rPr>
        <w:t> </w:t>
      </w:r>
      <w:r>
        <w:rPr/>
        <w:t>optimize</w:t>
      </w:r>
      <w:r>
        <w:rPr>
          <w:spacing w:val="62"/>
        </w:rPr>
        <w:t> </w:t>
      </w:r>
      <w:r>
        <w:rPr/>
        <w:t>the</w:t>
      </w:r>
      <w:r>
        <w:rPr>
          <w:spacing w:val="63"/>
        </w:rPr>
        <w:t> </w:t>
      </w:r>
      <w:r>
        <w:rPr/>
        <w:t>use</w:t>
      </w:r>
      <w:r>
        <w:rPr>
          <w:spacing w:val="71"/>
        </w:rPr>
        <w:t> </w:t>
      </w:r>
      <w:r>
        <w:rPr/>
        <w:t>of</w:t>
      </w:r>
      <w:r>
        <w:rPr>
          <w:spacing w:val="56"/>
        </w:rPr>
        <w:t> </w:t>
      </w:r>
      <w:r>
        <w:rPr/>
        <w:t>expensive</w:t>
      </w:r>
      <w:r>
        <w:rPr>
          <w:spacing w:val="68"/>
        </w:rPr>
        <w:t> </w:t>
      </w:r>
      <w:r>
        <w:rPr>
          <w:spacing w:val="-2"/>
        </w:rPr>
        <w:t>healthcare</w:t>
      </w:r>
    </w:p>
    <w:p>
      <w:pPr>
        <w:spacing w:after="0" w:line="360" w:lineRule="auto"/>
        <w:sectPr>
          <w:pgSz w:w="12240" w:h="15840"/>
          <w:pgMar w:header="0" w:footer="993" w:top="1360" w:bottom="1180" w:left="40" w:right="0"/>
        </w:sectPr>
      </w:pPr>
    </w:p>
    <w:p>
      <w:pPr>
        <w:pStyle w:val="BodyText"/>
        <w:spacing w:line="360" w:lineRule="auto" w:before="72"/>
        <w:ind w:right="1432"/>
      </w:pPr>
      <w:r>
        <w:rPr/>
        <w:t>equipment.</w:t>
      </w:r>
      <w:r>
        <w:rPr>
          <w:spacing w:val="-1"/>
        </w:rPr>
        <w:t> </w:t>
      </w:r>
      <w:r>
        <w:rPr/>
        <w:t>Development</w:t>
      </w:r>
      <w:r>
        <w:rPr>
          <w:spacing w:val="-2"/>
        </w:rPr>
        <w:t> </w:t>
      </w:r>
      <w:r>
        <w:rPr/>
        <w:t>of</w:t>
      </w:r>
      <w:r>
        <w:rPr>
          <w:spacing w:val="-10"/>
        </w:rPr>
        <w:t> </w:t>
      </w:r>
      <w:r>
        <w:rPr/>
        <w:t>descriptive models</w:t>
      </w:r>
      <w:r>
        <w:rPr>
          <w:spacing w:val="-4"/>
        </w:rPr>
        <w:t> </w:t>
      </w:r>
      <w:r>
        <w:rPr/>
        <w:t>on</w:t>
      </w:r>
      <w:r>
        <w:rPr>
          <w:spacing w:val="-2"/>
        </w:rPr>
        <w:t> </w:t>
      </w:r>
      <w:r>
        <w:rPr/>
        <w:t>the</w:t>
      </w:r>
      <w:r>
        <w:rPr>
          <w:spacing w:val="-3"/>
        </w:rPr>
        <w:t> </w:t>
      </w:r>
      <w:r>
        <w:rPr/>
        <w:t>basis</w:t>
      </w:r>
      <w:r>
        <w:rPr>
          <w:spacing w:val="-4"/>
        </w:rPr>
        <w:t> </w:t>
      </w:r>
      <w:r>
        <w:rPr/>
        <w:t>of</w:t>
      </w:r>
      <w:r>
        <w:rPr>
          <w:spacing w:val="-10"/>
        </w:rPr>
        <w:t> </w:t>
      </w:r>
      <w:r>
        <w:rPr/>
        <w:t>posttreatment data</w:t>
      </w:r>
      <w:r>
        <w:rPr>
          <w:spacing w:val="-3"/>
        </w:rPr>
        <w:t> </w:t>
      </w:r>
      <w:r>
        <w:rPr/>
        <w:t>generated</w:t>
      </w:r>
      <w:r>
        <w:rPr>
          <w:spacing w:val="-2"/>
        </w:rPr>
        <w:t> </w:t>
      </w:r>
      <w:r>
        <w:rPr/>
        <w:t>from follow-up phone calls, email</w:t>
      </w:r>
      <w:r>
        <w:rPr>
          <w:spacing w:val="-2"/>
        </w:rPr>
        <w:t> </w:t>
      </w:r>
      <w:r>
        <w:rPr/>
        <w:t>communications, text messages would also facilitate</w:t>
      </w:r>
      <w:r>
        <w:rPr>
          <w:spacing w:val="-4"/>
        </w:rPr>
        <w:t> </w:t>
      </w:r>
      <w:r>
        <w:rPr/>
        <w:t>to improve the offered services.</w:t>
      </w:r>
    </w:p>
    <w:p>
      <w:pPr>
        <w:pStyle w:val="Heading6"/>
        <w:spacing w:before="7"/>
      </w:pPr>
      <w:r>
        <w:rPr/>
        <w:t>Pharma</w:t>
      </w:r>
      <w:r>
        <w:rPr>
          <w:spacing w:val="-3"/>
        </w:rPr>
        <w:t> </w:t>
      </w:r>
      <w:r>
        <w:rPr/>
        <w:t>and</w:t>
      </w:r>
      <w:r>
        <w:rPr>
          <w:spacing w:val="-3"/>
        </w:rPr>
        <w:t> </w:t>
      </w:r>
      <w:r>
        <w:rPr/>
        <w:t>clinical</w:t>
      </w:r>
      <w:r>
        <w:rPr>
          <w:spacing w:val="-2"/>
        </w:rPr>
        <w:t> researchers:</w:t>
      </w:r>
    </w:p>
    <w:p>
      <w:pPr>
        <w:pStyle w:val="BodyText"/>
        <w:spacing w:line="360" w:lineRule="auto" w:before="132"/>
        <w:ind w:right="1434"/>
      </w:pPr>
      <w:r>
        <w:rPr/>
        <w:t>The impact of big data reflects a healthcare reformation in the domain of pharmaceutical and clinical research. The usage of omics and clinical big data (Wu et al., 2017) helps to build predictive models for understanding the biological and drug processes that attribute to the high success rate in attaining effective drug designs. Effective analysis of health data from</w:t>
      </w:r>
      <w:r>
        <w:rPr>
          <w:spacing w:val="-5"/>
        </w:rPr>
        <w:t> </w:t>
      </w:r>
      <w:r>
        <w:rPr/>
        <w:t>diversified big data</w:t>
      </w:r>
      <w:r>
        <w:rPr>
          <w:spacing w:val="-1"/>
        </w:rPr>
        <w:t> </w:t>
      </w:r>
      <w:r>
        <w:rPr/>
        <w:t>sources</w:t>
      </w:r>
      <w:r>
        <w:rPr>
          <w:spacing w:val="-2"/>
        </w:rPr>
        <w:t> </w:t>
      </w:r>
      <w:r>
        <w:rPr/>
        <w:t>helps</w:t>
      </w:r>
      <w:r>
        <w:rPr>
          <w:spacing w:val="-2"/>
        </w:rPr>
        <w:t> </w:t>
      </w:r>
      <w:r>
        <w:rPr/>
        <w:t>pharma</w:t>
      </w:r>
      <w:r>
        <w:rPr>
          <w:spacing w:val="-1"/>
        </w:rPr>
        <w:t> </w:t>
      </w:r>
      <w:r>
        <w:rPr/>
        <w:t>companies</w:t>
      </w:r>
      <w:r>
        <w:rPr>
          <w:spacing w:val="-2"/>
        </w:rPr>
        <w:t> </w:t>
      </w:r>
      <w:r>
        <w:rPr/>
        <w:t>to measure</w:t>
      </w:r>
      <w:r>
        <w:rPr>
          <w:spacing w:val="-6"/>
        </w:rPr>
        <w:t> </w:t>
      </w:r>
      <w:r>
        <w:rPr/>
        <w:t>the outcome</w:t>
      </w:r>
      <w:r>
        <w:rPr>
          <w:spacing w:val="-1"/>
        </w:rPr>
        <w:t> </w:t>
      </w:r>
      <w:r>
        <w:rPr/>
        <w:t>of</w:t>
      </w:r>
      <w:r>
        <w:rPr>
          <w:spacing w:val="-8"/>
        </w:rPr>
        <w:t> </w:t>
      </w:r>
      <w:r>
        <w:rPr/>
        <w:t>designed drugs</w:t>
      </w:r>
      <w:r>
        <w:rPr>
          <w:spacing w:val="-2"/>
        </w:rPr>
        <w:t> </w:t>
      </w:r>
      <w:r>
        <w:rPr/>
        <w:t>with</w:t>
      </w:r>
      <w:r>
        <w:rPr>
          <w:spacing w:val="-5"/>
        </w:rPr>
        <w:t> </w:t>
      </w:r>
      <w:r>
        <w:rPr/>
        <w:t>smaller and shorter trials (Merelli et al., 2014). By coupling in-memory computing technologies with automated systems in drug manufacturing units, pharmaceutical companies can effectively integrate and analyze various forms of data to build end-to-end product solutions. Inputs from other stakeholders</w:t>
      </w:r>
      <w:r>
        <w:rPr>
          <w:spacing w:val="-2"/>
        </w:rPr>
        <w:t> </w:t>
      </w:r>
      <w:r>
        <w:rPr/>
        <w:t>such</w:t>
      </w:r>
      <w:r>
        <w:rPr>
          <w:spacing w:val="-5"/>
        </w:rPr>
        <w:t> </w:t>
      </w:r>
      <w:r>
        <w:rPr/>
        <w:t>as</w:t>
      </w:r>
      <w:r>
        <w:rPr>
          <w:spacing w:val="-2"/>
        </w:rPr>
        <w:t> </w:t>
      </w:r>
      <w:r>
        <w:rPr/>
        <w:t>drug recommendation by</w:t>
      </w:r>
      <w:r>
        <w:rPr>
          <w:spacing w:val="-5"/>
        </w:rPr>
        <w:t> </w:t>
      </w:r>
      <w:r>
        <w:rPr/>
        <w:t>a</w:t>
      </w:r>
      <w:r>
        <w:rPr>
          <w:spacing w:val="-1"/>
        </w:rPr>
        <w:t> </w:t>
      </w:r>
      <w:r>
        <w:rPr/>
        <w:t>physician for a</w:t>
      </w:r>
      <w:r>
        <w:rPr>
          <w:spacing w:val="-1"/>
        </w:rPr>
        <w:t> </w:t>
      </w:r>
      <w:r>
        <w:rPr/>
        <w:t>particular disease, quantum of consumption by patients, sales history from the drug shops enable the pharmaceutical organizations to evaluate and visualize their current market position for arriving strategic business decisions.</w:t>
      </w:r>
    </w:p>
    <w:p>
      <w:pPr>
        <w:pStyle w:val="Heading6"/>
        <w:spacing w:before="6"/>
      </w:pPr>
      <w:r>
        <w:rPr/>
        <w:t>Healthcare</w:t>
      </w:r>
      <w:r>
        <w:rPr>
          <w:spacing w:val="-6"/>
        </w:rPr>
        <w:t> </w:t>
      </w:r>
      <w:r>
        <w:rPr>
          <w:spacing w:val="-2"/>
        </w:rPr>
        <w:t>insurers:</w:t>
      </w:r>
    </w:p>
    <w:p>
      <w:pPr>
        <w:pStyle w:val="BodyText"/>
        <w:spacing w:line="360" w:lineRule="auto" w:before="132"/>
        <w:ind w:right="1429"/>
      </w:pPr>
      <w:r>
        <w:rPr/>
        <w:t>The emergence of</w:t>
      </w:r>
      <w:r>
        <w:rPr>
          <w:spacing w:val="-1"/>
        </w:rPr>
        <w:t> </w:t>
      </w:r>
      <w:r>
        <w:rPr/>
        <w:t>healthcare big data opens new analytical avenues for the benefit of healthcare insurers. Accordingly, novel health plans for frequently occurring diseases based on the geographical regions can be introduced with minimal premium cost. Advocating appropriate health plans for customers on the basis of various features such as age, gender, family history, income, nature</w:t>
      </w:r>
      <w:r>
        <w:rPr>
          <w:spacing w:val="-3"/>
        </w:rPr>
        <w:t> </w:t>
      </w:r>
      <w:r>
        <w:rPr/>
        <w:t>of</w:t>
      </w:r>
      <w:r>
        <w:rPr>
          <w:spacing w:val="-1"/>
        </w:rPr>
        <w:t> </w:t>
      </w:r>
      <w:r>
        <w:rPr/>
        <w:t>job</w:t>
      </w:r>
      <w:r>
        <w:rPr>
          <w:spacing w:val="-2"/>
        </w:rPr>
        <w:t> </w:t>
      </w:r>
      <w:r>
        <w:rPr/>
        <w:t>enables benefits for both</w:t>
      </w:r>
      <w:r>
        <w:rPr>
          <w:spacing w:val="-2"/>
        </w:rPr>
        <w:t> </w:t>
      </w:r>
      <w:r>
        <w:rPr/>
        <w:t>the insurer and customer. Analyzing unstructured data from claim history through predictive modeling techniques enables the insurance organization to predict patterns of authentic claims and unusual outliers for minimizing the cost of abuse. Big data coupled with Internet-of-Things (IoT) facilitate the insurers to introduce new and innovative business models such as </w:t>
      </w:r>
      <w:r>
        <w:rPr>
          <w:i/>
        </w:rPr>
        <w:t>usage-based insurance </w:t>
      </w:r>
      <w:r>
        <w:rPr/>
        <w:t>by analyzing the customer behaviour data captured in real-time. Mobile IoT (Internet of Things) plays a crucial role in transforming healthcare by allowing new business models to emerge and enables changes in</w:t>
      </w:r>
      <w:r>
        <w:rPr>
          <w:spacing w:val="40"/>
        </w:rPr>
        <w:t> </w:t>
      </w:r>
      <w:r>
        <w:rPr/>
        <w:t>work processes, productivity improvements and customer experiences(Dimitrov, 2016). By analyzing the influence of big data on the above stakeholders, we have identified</w:t>
      </w:r>
      <w:r>
        <w:rPr>
          <w:spacing w:val="31"/>
        </w:rPr>
        <w:t> </w:t>
      </w:r>
      <w:r>
        <w:rPr/>
        <w:t>the potential big data sources in a typical patient-centric healthcare system.</w:t>
      </w:r>
    </w:p>
    <w:p>
      <w:pPr>
        <w:spacing w:after="0" w:line="360" w:lineRule="auto"/>
        <w:sectPr>
          <w:pgSz w:w="12240" w:h="15840"/>
          <w:pgMar w:header="0" w:footer="993" w:top="1360" w:bottom="1180" w:left="40" w:right="0"/>
        </w:sectPr>
      </w:pPr>
    </w:p>
    <w:p>
      <w:pPr>
        <w:pStyle w:val="BodyText"/>
        <w:ind w:left="1533"/>
        <w:jc w:val="left"/>
        <w:rPr>
          <w:sz w:val="20"/>
        </w:rPr>
      </w:pPr>
      <w:r>
        <w:rPr>
          <w:sz w:val="20"/>
        </w:rPr>
        <w:drawing>
          <wp:inline distT="0" distB="0" distL="0" distR="0">
            <wp:extent cx="5419886" cy="8096916"/>
            <wp:effectExtent l="0" t="0" r="0" b="0"/>
            <wp:docPr id="18" name="Image 18"/>
            <wp:cNvGraphicFramePr>
              <a:graphicFrameLocks/>
            </wp:cNvGraphicFramePr>
            <a:graphic>
              <a:graphicData uri="http://schemas.openxmlformats.org/drawingml/2006/picture">
                <pic:pic>
                  <pic:nvPicPr>
                    <pic:cNvPr id="18" name="Image 18"/>
                    <pic:cNvPicPr/>
                  </pic:nvPicPr>
                  <pic:blipFill>
                    <a:blip r:embed="rId21" cstate="print"/>
                    <a:stretch>
                      <a:fillRect/>
                    </a:stretch>
                  </pic:blipFill>
                  <pic:spPr>
                    <a:xfrm>
                      <a:off x="0" y="0"/>
                      <a:ext cx="5419886" cy="8096916"/>
                    </a:xfrm>
                    <a:prstGeom prst="rect">
                      <a:avLst/>
                    </a:prstGeom>
                  </pic:spPr>
                </pic:pic>
              </a:graphicData>
            </a:graphic>
          </wp:inline>
        </w:drawing>
      </w:r>
      <w:r>
        <w:rPr>
          <w:sz w:val="20"/>
        </w:rPr>
      </w:r>
    </w:p>
    <w:p>
      <w:pPr>
        <w:spacing w:after="0"/>
        <w:jc w:val="left"/>
        <w:rPr>
          <w:sz w:val="20"/>
        </w:rPr>
        <w:sectPr>
          <w:pgSz w:w="12240" w:h="15840"/>
          <w:pgMar w:header="0" w:footer="993" w:top="1440" w:bottom="1180" w:left="40" w:right="0"/>
        </w:sectPr>
      </w:pPr>
    </w:p>
    <w:p>
      <w:pPr>
        <w:pStyle w:val="BodyText"/>
        <w:spacing w:before="77"/>
        <w:ind w:left="0"/>
        <w:jc w:val="left"/>
        <w:rPr>
          <w:sz w:val="20"/>
        </w:rPr>
      </w:pPr>
    </w:p>
    <w:p>
      <w:pPr>
        <w:pStyle w:val="BodyText"/>
        <w:ind w:left="1620"/>
        <w:jc w:val="left"/>
        <w:rPr>
          <w:sz w:val="20"/>
        </w:rPr>
      </w:pPr>
      <w:r>
        <w:rPr>
          <w:sz w:val="20"/>
        </w:rPr>
        <w:drawing>
          <wp:inline distT="0" distB="0" distL="0" distR="0">
            <wp:extent cx="5364576" cy="2426970"/>
            <wp:effectExtent l="0" t="0" r="0" b="0"/>
            <wp:docPr id="19" name="Image 19"/>
            <wp:cNvGraphicFramePr>
              <a:graphicFrameLocks/>
            </wp:cNvGraphicFramePr>
            <a:graphic>
              <a:graphicData uri="http://schemas.openxmlformats.org/drawingml/2006/picture">
                <pic:pic>
                  <pic:nvPicPr>
                    <pic:cNvPr id="19" name="Image 19"/>
                    <pic:cNvPicPr/>
                  </pic:nvPicPr>
                  <pic:blipFill>
                    <a:blip r:embed="rId22" cstate="print"/>
                    <a:stretch>
                      <a:fillRect/>
                    </a:stretch>
                  </pic:blipFill>
                  <pic:spPr>
                    <a:xfrm>
                      <a:off x="0" y="0"/>
                      <a:ext cx="5364576" cy="2426970"/>
                    </a:xfrm>
                    <a:prstGeom prst="rect">
                      <a:avLst/>
                    </a:prstGeom>
                  </pic:spPr>
                </pic:pic>
              </a:graphicData>
            </a:graphic>
          </wp:inline>
        </w:drawing>
      </w:r>
      <w:r>
        <w:rPr>
          <w:sz w:val="20"/>
        </w:rPr>
      </w:r>
    </w:p>
    <w:p>
      <w:pPr>
        <w:pStyle w:val="BodyText"/>
        <w:spacing w:before="97"/>
        <w:ind w:left="0"/>
        <w:jc w:val="left"/>
        <w:rPr>
          <w:sz w:val="28"/>
        </w:rPr>
      </w:pPr>
    </w:p>
    <w:p>
      <w:pPr>
        <w:pStyle w:val="Heading3"/>
        <w:spacing w:before="1"/>
      </w:pPr>
      <w:r>
        <w:rPr/>
        <w:t>Big</w:t>
      </w:r>
      <w:r>
        <w:rPr>
          <w:spacing w:val="-7"/>
        </w:rPr>
        <w:t> </w:t>
      </w:r>
      <w:r>
        <w:rPr/>
        <w:t>Data</w:t>
      </w:r>
      <w:r>
        <w:rPr>
          <w:spacing w:val="-7"/>
        </w:rPr>
        <w:t> </w:t>
      </w:r>
      <w:r>
        <w:rPr/>
        <w:t>Frameworks</w:t>
      </w:r>
      <w:r>
        <w:rPr>
          <w:spacing w:val="-6"/>
        </w:rPr>
        <w:t> </w:t>
      </w:r>
      <w:r>
        <w:rPr/>
        <w:t>for</w:t>
      </w:r>
      <w:r>
        <w:rPr>
          <w:spacing w:val="-1"/>
        </w:rPr>
        <w:t> </w:t>
      </w:r>
      <w:r>
        <w:rPr>
          <w:spacing w:val="-2"/>
        </w:rPr>
        <w:t>healthcare:</w:t>
      </w:r>
    </w:p>
    <w:p>
      <w:pPr>
        <w:pStyle w:val="BodyText"/>
        <w:spacing w:line="360" w:lineRule="auto" w:before="157"/>
        <w:ind w:right="1432"/>
      </w:pPr>
      <w:r>
        <w:rPr/>
        <w:t>Recent research attempts advocate various healthcare frameworks for handling large volume of diversified data from disparate data sources to churn out significant patterns and trends. This section reviews those big data frameworks and highlights the contribution in the domain of healthcare.An</w:t>
      </w:r>
      <w:r>
        <w:rPr>
          <w:spacing w:val="-1"/>
        </w:rPr>
        <w:t> </w:t>
      </w:r>
      <w:r>
        <w:rPr/>
        <w:t>applied architectural framework for healthcare system</w:t>
      </w:r>
      <w:r>
        <w:rPr>
          <w:spacing w:val="-5"/>
        </w:rPr>
        <w:t> </w:t>
      </w:r>
      <w:r>
        <w:rPr/>
        <w:t>using big data analytics has been proposed by Raghupathi and Raghupathi (2014). The framework consists of layers such as Data</w:t>
      </w:r>
      <w:r>
        <w:rPr>
          <w:spacing w:val="-4"/>
        </w:rPr>
        <w:t> </w:t>
      </w:r>
      <w:r>
        <w:rPr/>
        <w:t>Source layer, Transformation</w:t>
      </w:r>
      <w:r>
        <w:rPr>
          <w:spacing w:val="-3"/>
        </w:rPr>
        <w:t> </w:t>
      </w:r>
      <w:r>
        <w:rPr/>
        <w:t>Layer, Big Data platform</w:t>
      </w:r>
      <w:r>
        <w:rPr>
          <w:spacing w:val="-3"/>
        </w:rPr>
        <w:t> </w:t>
      </w:r>
      <w:r>
        <w:rPr/>
        <w:t>layer and Analytical</w:t>
      </w:r>
      <w:r>
        <w:rPr>
          <w:spacing w:val="-3"/>
        </w:rPr>
        <w:t> </w:t>
      </w:r>
      <w:r>
        <w:rPr/>
        <w:t>layer. The data source layer mainly focuses on internal</w:t>
      </w:r>
      <w:r>
        <w:rPr>
          <w:spacing w:val="-5"/>
        </w:rPr>
        <w:t> </w:t>
      </w:r>
      <w:r>
        <w:rPr/>
        <w:t>and external</w:t>
      </w:r>
      <w:r>
        <w:rPr>
          <w:spacing w:val="-5"/>
        </w:rPr>
        <w:t> </w:t>
      </w:r>
      <w:r>
        <w:rPr/>
        <w:t>data sources</w:t>
      </w:r>
      <w:r>
        <w:rPr>
          <w:spacing w:val="-2"/>
        </w:rPr>
        <w:t> </w:t>
      </w:r>
      <w:r>
        <w:rPr/>
        <w:t>of healthcare found in multiple locations under various formats. The transformation layer is responsible for operations such as extraction, transformation, and loading of data into big data platform through various data</w:t>
      </w:r>
      <w:r>
        <w:rPr>
          <w:spacing w:val="40"/>
        </w:rPr>
        <w:t> </w:t>
      </w:r>
      <w:r>
        <w:rPr/>
        <w:t>staging techniques such as middleware and data warehousing operations. The layer of big data platform comprises of various Hadoop ecosystem tools for performing specific operations on Hadoop Distributed File System (HDFS) using Map- Reduce programming model. The</w:t>
      </w:r>
      <w:r>
        <w:rPr>
          <w:spacing w:val="40"/>
        </w:rPr>
        <w:t> </w:t>
      </w:r>
      <w:r>
        <w:rPr/>
        <w:t>analytical</w:t>
      </w:r>
      <w:r>
        <w:rPr>
          <w:spacing w:val="-1"/>
        </w:rPr>
        <w:t> </w:t>
      </w:r>
      <w:r>
        <w:rPr/>
        <w:t>layer performs</w:t>
      </w:r>
      <w:r>
        <w:rPr>
          <w:spacing w:val="-3"/>
        </w:rPr>
        <w:t> </w:t>
      </w:r>
      <w:r>
        <w:rPr/>
        <w:t>operations</w:t>
      </w:r>
      <w:r>
        <w:rPr>
          <w:spacing w:val="-3"/>
        </w:rPr>
        <w:t> </w:t>
      </w:r>
      <w:r>
        <w:rPr/>
        <w:t>such</w:t>
      </w:r>
      <w:r>
        <w:rPr>
          <w:spacing w:val="-6"/>
        </w:rPr>
        <w:t> </w:t>
      </w:r>
      <w:r>
        <w:rPr/>
        <w:t>as</w:t>
      </w:r>
      <w:r>
        <w:rPr>
          <w:spacing w:val="-3"/>
        </w:rPr>
        <w:t> </w:t>
      </w:r>
      <w:r>
        <w:rPr/>
        <w:t>querying, reporting, online</w:t>
      </w:r>
      <w:r>
        <w:rPr>
          <w:spacing w:val="-2"/>
        </w:rPr>
        <w:t> </w:t>
      </w:r>
      <w:r>
        <w:rPr/>
        <w:t>analytical</w:t>
      </w:r>
      <w:r>
        <w:rPr>
          <w:spacing w:val="-6"/>
        </w:rPr>
        <w:t> </w:t>
      </w:r>
      <w:r>
        <w:rPr/>
        <w:t>processing</w:t>
      </w:r>
      <w:r>
        <w:rPr>
          <w:spacing w:val="-1"/>
        </w:rPr>
        <w:t> </w:t>
      </w:r>
      <w:r>
        <w:rPr/>
        <w:t>and data mining techniques. Besides, the authors have outlined various tools and platforms for analyzing healthcare big data. Though the proposed architectural framework is a pioneering one in</w:t>
      </w:r>
      <w:r>
        <w:rPr>
          <w:spacing w:val="-1"/>
        </w:rPr>
        <w:t> </w:t>
      </w:r>
      <w:r>
        <w:rPr/>
        <w:t>the context</w:t>
      </w:r>
      <w:r>
        <w:rPr>
          <w:spacing w:val="-1"/>
        </w:rPr>
        <w:t> </w:t>
      </w:r>
      <w:r>
        <w:rPr/>
        <w:t>of</w:t>
      </w:r>
      <w:r>
        <w:rPr>
          <w:spacing w:val="-4"/>
        </w:rPr>
        <w:t> </w:t>
      </w:r>
      <w:r>
        <w:rPr/>
        <w:t>big data</w:t>
      </w:r>
      <w:r>
        <w:rPr>
          <w:spacing w:val="-2"/>
        </w:rPr>
        <w:t> </w:t>
      </w:r>
      <w:r>
        <w:rPr/>
        <w:t>for the domain</w:t>
      </w:r>
      <w:r>
        <w:rPr>
          <w:spacing w:val="-1"/>
        </w:rPr>
        <w:t> </w:t>
      </w:r>
      <w:r>
        <w:rPr/>
        <w:t>of healthcare, it</w:t>
      </w:r>
      <w:r>
        <w:rPr>
          <w:spacing w:val="-1"/>
        </w:rPr>
        <w:t> </w:t>
      </w:r>
      <w:r>
        <w:rPr/>
        <w:t>only</w:t>
      </w:r>
      <w:r>
        <w:rPr>
          <w:spacing w:val="-1"/>
        </w:rPr>
        <w:t> </w:t>
      </w:r>
      <w:r>
        <w:rPr/>
        <w:t>emphasizes the</w:t>
      </w:r>
      <w:r>
        <w:rPr>
          <w:spacing w:val="-2"/>
        </w:rPr>
        <w:t> </w:t>
      </w:r>
      <w:r>
        <w:rPr/>
        <w:t>theoretical</w:t>
      </w:r>
      <w:r>
        <w:rPr>
          <w:spacing w:val="-6"/>
        </w:rPr>
        <w:t> </w:t>
      </w:r>
      <w:r>
        <w:rPr/>
        <w:t>aspects. No experimental evaluations have been conceived based on the proposed framework. Chawla</w:t>
      </w:r>
      <w:r>
        <w:rPr>
          <w:spacing w:val="40"/>
        </w:rPr>
        <w:t> </w:t>
      </w:r>
      <w:r>
        <w:rPr/>
        <w:t>and</w:t>
      </w:r>
      <w:r>
        <w:rPr>
          <w:spacing w:val="69"/>
        </w:rPr>
        <w:t> </w:t>
      </w:r>
      <w:r>
        <w:rPr/>
        <w:t>Davis</w:t>
      </w:r>
      <w:r>
        <w:rPr>
          <w:spacing w:val="70"/>
        </w:rPr>
        <w:t> </w:t>
      </w:r>
      <w:r>
        <w:rPr/>
        <w:t>(2013)</w:t>
      </w:r>
      <w:r>
        <w:rPr>
          <w:spacing w:val="69"/>
        </w:rPr>
        <w:t> </w:t>
      </w:r>
      <w:r>
        <w:rPr/>
        <w:t>proposed</w:t>
      </w:r>
      <w:r>
        <w:rPr>
          <w:spacing w:val="71"/>
        </w:rPr>
        <w:t> </w:t>
      </w:r>
      <w:r>
        <w:rPr/>
        <w:t>a</w:t>
      </w:r>
      <w:r>
        <w:rPr>
          <w:spacing w:val="67"/>
        </w:rPr>
        <w:t> </w:t>
      </w:r>
      <w:r>
        <w:rPr/>
        <w:t>patient</w:t>
      </w:r>
      <w:r>
        <w:rPr>
          <w:spacing w:val="78"/>
        </w:rPr>
        <w:t> </w:t>
      </w:r>
      <w:r>
        <w:rPr/>
        <w:t>centric</w:t>
      </w:r>
      <w:r>
        <w:rPr>
          <w:spacing w:val="71"/>
        </w:rPr>
        <w:t> </w:t>
      </w:r>
      <w:r>
        <w:rPr/>
        <w:t>personalized</w:t>
      </w:r>
      <w:r>
        <w:rPr>
          <w:spacing w:val="72"/>
        </w:rPr>
        <w:t> </w:t>
      </w:r>
      <w:r>
        <w:rPr/>
        <w:t>healthcare</w:t>
      </w:r>
      <w:r>
        <w:rPr>
          <w:spacing w:val="55"/>
          <w:w w:val="150"/>
        </w:rPr>
        <w:t> </w:t>
      </w:r>
      <w:r>
        <w:rPr/>
        <w:t>framework</w:t>
      </w:r>
      <w:r>
        <w:rPr>
          <w:spacing w:val="72"/>
        </w:rPr>
        <w:t> </w:t>
      </w:r>
      <w:r>
        <w:rPr/>
        <w:t>based</w:t>
      </w:r>
      <w:r>
        <w:rPr>
          <w:spacing w:val="68"/>
        </w:rPr>
        <w:t> </w:t>
      </w:r>
      <w:r>
        <w:rPr>
          <w:spacing w:val="-5"/>
        </w:rPr>
        <w:t>on</w:t>
      </w:r>
    </w:p>
    <w:p>
      <w:pPr>
        <w:spacing w:after="0" w:line="360" w:lineRule="auto"/>
        <w:sectPr>
          <w:pgSz w:w="12240" w:h="15840"/>
          <w:pgMar w:header="0" w:footer="993" w:top="1820" w:bottom="1180" w:left="40" w:right="0"/>
        </w:sectPr>
      </w:pPr>
    </w:p>
    <w:p>
      <w:pPr>
        <w:pStyle w:val="BodyText"/>
        <w:spacing w:line="360" w:lineRule="auto" w:before="72"/>
        <w:ind w:right="1433"/>
      </w:pPr>
      <w:r>
        <w:rPr/>
        <w:t>collaborative</w:t>
      </w:r>
      <w:r>
        <w:rPr>
          <w:spacing w:val="-1"/>
        </w:rPr>
        <w:t> </w:t>
      </w:r>
      <w:r>
        <w:rPr/>
        <w:t>filtering</w:t>
      </w:r>
      <w:r>
        <w:rPr>
          <w:spacing w:val="-5"/>
        </w:rPr>
        <w:t> </w:t>
      </w:r>
      <w:r>
        <w:rPr/>
        <w:t>approach.</w:t>
      </w:r>
      <w:r>
        <w:rPr>
          <w:spacing w:val="-3"/>
        </w:rPr>
        <w:t> </w:t>
      </w:r>
      <w:r>
        <w:rPr/>
        <w:t>It captures</w:t>
      </w:r>
      <w:r>
        <w:rPr>
          <w:spacing w:val="-6"/>
        </w:rPr>
        <w:t> </w:t>
      </w:r>
      <w:r>
        <w:rPr/>
        <w:t>patient similarities</w:t>
      </w:r>
      <w:r>
        <w:rPr>
          <w:spacing w:val="-6"/>
        </w:rPr>
        <w:t> </w:t>
      </w:r>
      <w:r>
        <w:rPr/>
        <w:t>and produces</w:t>
      </w:r>
      <w:r>
        <w:rPr>
          <w:spacing w:val="-6"/>
        </w:rPr>
        <w:t> </w:t>
      </w:r>
      <w:r>
        <w:rPr/>
        <w:t>personalized</w:t>
      </w:r>
      <w:r>
        <w:rPr>
          <w:spacing w:val="-5"/>
        </w:rPr>
        <w:t> </w:t>
      </w:r>
      <w:r>
        <w:rPr/>
        <w:t>disease risk profiles for individuals. Collaborative filtering is a data analysis technique designed to predict user’s opinion about an item or service based on the known preferences of a large group of users. In the proposed framework, individual patient’s healthcare history has been compared with all other available patients’ medical histories on the basis of defined similarity constraints such as occupation, symptom, lab result, family history and demographic data. Based on the similarity computation, a pool of similar patients is selected and prediction of diseases has been carried out. With the increasing use of electronic healthcare records, the proposed framework provides a proactive healthcare solution in the context of big data. Besides the advantage of offering patient centric personalized healthcare framework for physicians to assess the disease risk of patients, it handles only the diagnosis codes that confirm to ICD-9-CM (International Classification of Diseases, Ninth Revision, Clinical Modification) standards. A big data analytical framework that utilizes ubiquitous healthcare system has been attempted by Kim</w:t>
      </w:r>
      <w:r>
        <w:rPr>
          <w:spacing w:val="-1"/>
        </w:rPr>
        <w:t> </w:t>
      </w:r>
      <w:r>
        <w:rPr/>
        <w:t>et al. (2014). The framework analyses vital signs extracted from accelerometers to provide healthcare services. Vital signs are continuous time series data that are unstructured in nature and having inadequacy to store in the traditional databases. Electro Cardiogram signals (ECG), respiration and the motion</w:t>
      </w:r>
      <w:r>
        <w:rPr>
          <w:spacing w:val="-1"/>
        </w:rPr>
        <w:t> </w:t>
      </w:r>
      <w:r>
        <w:rPr/>
        <w:t>data have been</w:t>
      </w:r>
      <w:r>
        <w:rPr>
          <w:spacing w:val="-1"/>
        </w:rPr>
        <w:t> </w:t>
      </w:r>
      <w:r>
        <w:rPr/>
        <w:t>accounted as vital signs. The framework employed open</w:t>
      </w:r>
      <w:r>
        <w:rPr>
          <w:spacing w:val="-1"/>
        </w:rPr>
        <w:t> </w:t>
      </w:r>
      <w:r>
        <w:rPr/>
        <w:t>standard platform</w:t>
      </w:r>
      <w:r>
        <w:rPr>
          <w:spacing w:val="-7"/>
        </w:rPr>
        <w:t> </w:t>
      </w:r>
      <w:r>
        <w:rPr/>
        <w:t>to support interoperability</w:t>
      </w:r>
      <w:r>
        <w:rPr>
          <w:spacing w:val="-2"/>
        </w:rPr>
        <w:t> </w:t>
      </w:r>
      <w:r>
        <w:rPr/>
        <w:t>among data and different devices. Hadoop</w:t>
      </w:r>
      <w:r>
        <w:rPr>
          <w:spacing w:val="-2"/>
        </w:rPr>
        <w:t> </w:t>
      </w:r>
      <w:r>
        <w:rPr/>
        <w:t>platform</w:t>
      </w:r>
      <w:r>
        <w:rPr>
          <w:spacing w:val="-2"/>
        </w:rPr>
        <w:t> </w:t>
      </w:r>
      <w:r>
        <w:rPr/>
        <w:t>has been extended by adding algorithms to extract feature values from raw data of vital signs and store them for real-time analysis. Despite the novelty of proposing Hadoop based platform for extracting and processing bio signals such as ECG, their work lacks in delivering substantial analytical models on the top of Map-Reduce programming model. The implication of computational</w:t>
      </w:r>
      <w:r>
        <w:rPr>
          <w:spacing w:val="-7"/>
        </w:rPr>
        <w:t> </w:t>
      </w:r>
      <w:r>
        <w:rPr/>
        <w:t>aspects in medical</w:t>
      </w:r>
      <w:r>
        <w:rPr>
          <w:spacing w:val="-7"/>
        </w:rPr>
        <w:t> </w:t>
      </w:r>
      <w:r>
        <w:rPr/>
        <w:t>and health</w:t>
      </w:r>
      <w:r>
        <w:rPr>
          <w:spacing w:val="-2"/>
        </w:rPr>
        <w:t> </w:t>
      </w:r>
      <w:r>
        <w:rPr/>
        <w:t>big data</w:t>
      </w:r>
      <w:r>
        <w:rPr>
          <w:spacing w:val="-3"/>
        </w:rPr>
        <w:t> </w:t>
      </w:r>
      <w:r>
        <w:rPr/>
        <w:t>informatics have been</w:t>
      </w:r>
      <w:r>
        <w:rPr>
          <w:spacing w:val="-2"/>
        </w:rPr>
        <w:t> </w:t>
      </w:r>
      <w:r>
        <w:rPr/>
        <w:t>extensively</w:t>
      </w:r>
      <w:r>
        <w:rPr>
          <w:spacing w:val="-2"/>
        </w:rPr>
        <w:t> </w:t>
      </w:r>
      <w:r>
        <w:rPr/>
        <w:t>surveyed by Fang et al. (2016). They advocated a framework called ‘Health informatics processing pipeline framework’ that combines a sequence of steps to reap meaningful patterns from healthcare big data. The framework consists of process pipeline such as data capturing (identifying data sources such as electronic healthcare data, clinical support data sources, and laboratory results), storing (identifying cost effective storage infrastructure for analysing healthcare data), analysing (performing tasks such as data preprocessing, feature selection and machine learning) searching (extracting meaningful patterns of interest from the outcome of analysis), decision support ( utilizing the pattern base for effective decision making in the health</w:t>
      </w:r>
    </w:p>
    <w:p>
      <w:pPr>
        <w:spacing w:after="0" w:line="360" w:lineRule="auto"/>
        <w:sectPr>
          <w:pgSz w:w="12240" w:h="15840"/>
          <w:pgMar w:header="0" w:footer="993" w:top="1360" w:bottom="1180" w:left="40" w:right="0"/>
        </w:sectPr>
      </w:pPr>
    </w:p>
    <w:p>
      <w:pPr>
        <w:pStyle w:val="BodyText"/>
        <w:spacing w:line="360" w:lineRule="auto" w:before="72"/>
        <w:ind w:right="1430"/>
      </w:pPr>
      <w:r>
        <w:rPr/>
        <w:t>informatics</w:t>
      </w:r>
      <w:r>
        <w:rPr>
          <w:spacing w:val="-2"/>
        </w:rPr>
        <w:t> </w:t>
      </w:r>
      <w:r>
        <w:rPr/>
        <w:t>domain). Besides</w:t>
      </w:r>
      <w:r>
        <w:rPr>
          <w:spacing w:val="-2"/>
        </w:rPr>
        <w:t> </w:t>
      </w:r>
      <w:r>
        <w:rPr/>
        <w:t>the proposed framework, certain</w:t>
      </w:r>
      <w:r>
        <w:rPr>
          <w:spacing w:val="-5"/>
        </w:rPr>
        <w:t> </w:t>
      </w:r>
      <w:r>
        <w:rPr/>
        <w:t>research</w:t>
      </w:r>
      <w:r>
        <w:rPr>
          <w:spacing w:val="-5"/>
        </w:rPr>
        <w:t> </w:t>
      </w:r>
      <w:r>
        <w:rPr/>
        <w:t>directions</w:t>
      </w:r>
      <w:r>
        <w:rPr>
          <w:spacing w:val="-2"/>
        </w:rPr>
        <w:t> </w:t>
      </w:r>
      <w:r>
        <w:rPr/>
        <w:t>with</w:t>
      </w:r>
      <w:r>
        <w:rPr>
          <w:spacing w:val="-5"/>
        </w:rPr>
        <w:t> </w:t>
      </w:r>
      <w:r>
        <w:rPr/>
        <w:t>respect to issues pertaining to data heterogeneity such as structured and unstructured healthcare data, complexity existing in the available data, privacy issues and visualization of discovered patterns are also explored in their work. Their proposed healthcare framework offers a systematic data processing pipeline for stages of</w:t>
      </w:r>
      <w:r>
        <w:rPr>
          <w:spacing w:val="-1"/>
        </w:rPr>
        <w:t> </w:t>
      </w:r>
      <w:r>
        <w:rPr/>
        <w:t>big health informatics such</w:t>
      </w:r>
      <w:r>
        <w:rPr>
          <w:spacing w:val="-2"/>
        </w:rPr>
        <w:t> </w:t>
      </w:r>
      <w:r>
        <w:rPr/>
        <w:t>as data gathering, storing, searching and analyzing data from</w:t>
      </w:r>
      <w:r>
        <w:rPr>
          <w:spacing w:val="-2"/>
        </w:rPr>
        <w:t> </w:t>
      </w:r>
      <w:r>
        <w:rPr/>
        <w:t>diversified sources. However the focus towards</w:t>
      </w:r>
      <w:r>
        <w:rPr>
          <w:spacing w:val="-3"/>
        </w:rPr>
        <w:t> </w:t>
      </w:r>
      <w:r>
        <w:rPr/>
        <w:t>technological</w:t>
      </w:r>
      <w:r>
        <w:rPr>
          <w:spacing w:val="-1"/>
        </w:rPr>
        <w:t> </w:t>
      </w:r>
      <w:r>
        <w:rPr/>
        <w:t>aspects</w:t>
      </w:r>
      <w:r>
        <w:rPr>
          <w:spacing w:val="-3"/>
        </w:rPr>
        <w:t> </w:t>
      </w:r>
      <w:r>
        <w:rPr/>
        <w:t>of implementation with the aid of big data tools and techniques is obliterated. With the advent of mobile devices and sensor networks, pervasive healthcare services emerged as a novel solution</w:t>
      </w:r>
      <w:r>
        <w:rPr>
          <w:spacing w:val="80"/>
        </w:rPr>
        <w:t> </w:t>
      </w:r>
      <w:r>
        <w:rPr/>
        <w:t>in the health informatics domain, since it offers healthcare services to the patient at anytime/anywhere basis. With the wide range of mobile devices, sensors and wearable applications, data generated in heterogenic formats have been utilized for the provision of on- demand healthcare services. A framework for healthcare big data analytics in mobile cloud computing environment was proposed by Youssef (2014). The framework provides high-level integration, interoperability, availability, and sharing of healthcare data among various stakeholders namely medical practitioners, patients, and drug developers through the following components: (i) Cloud component – hosts patient information and offers healthcare services (ii) EHR</w:t>
      </w:r>
      <w:r>
        <w:rPr>
          <w:spacing w:val="-3"/>
        </w:rPr>
        <w:t> </w:t>
      </w:r>
      <w:r>
        <w:rPr/>
        <w:t>component –</w:t>
      </w:r>
      <w:r>
        <w:rPr>
          <w:spacing w:val="-5"/>
        </w:rPr>
        <w:t> </w:t>
      </w:r>
      <w:r>
        <w:rPr/>
        <w:t>responsible for integrating distinct patient records</w:t>
      </w:r>
      <w:r>
        <w:rPr>
          <w:spacing w:val="-3"/>
        </w:rPr>
        <w:t> </w:t>
      </w:r>
      <w:r>
        <w:rPr/>
        <w:t>from</w:t>
      </w:r>
      <w:r>
        <w:rPr>
          <w:spacing w:val="-5"/>
        </w:rPr>
        <w:t> </w:t>
      </w:r>
      <w:r>
        <w:rPr/>
        <w:t>different sources</w:t>
      </w:r>
      <w:r>
        <w:rPr>
          <w:spacing w:val="-3"/>
        </w:rPr>
        <w:t> </w:t>
      </w:r>
      <w:r>
        <w:rPr/>
        <w:t>such as pharmacy, hospital, and lab. (iii) Security component – guarantees the protection of security and privacy issues by implementing encryption and authentication techniques (iv) Data</w:t>
      </w:r>
      <w:r>
        <w:rPr>
          <w:spacing w:val="80"/>
        </w:rPr>
        <w:t> </w:t>
      </w:r>
      <w:r>
        <w:rPr/>
        <w:t>analytical component – deploys different analytical tools for discovering new kinds of patterns from the available HER (iv) Care Delivery Organization (CDO) components- represents the different healthcare organizations distributed in various locations. All such organizations can perform data sharing using HL7 protocol, which is the standard structure of communication among healthcare organizations. Though the framework elaborately discusses the security</w:t>
      </w:r>
      <w:r>
        <w:rPr>
          <w:spacing w:val="40"/>
        </w:rPr>
        <w:t> </w:t>
      </w:r>
      <w:r>
        <w:rPr/>
        <w:t>aspects for protecting patient data in a cloud environment, empirical evaluation of the proposed security policies have not been advocated. The need for self-caring services for patients under emergency situation has been focused by Lin et al. (2015) and advocated a cloud based big data healthcare framework. It consists of an off-line Hadoop cluster and an online distributed search cluster. The Hadoop cluster is responsible for off-line storage and index building of medical documents and the online cluster has been designed for processing user query in a highly concurrent and scalable fashion.</w:t>
      </w:r>
    </w:p>
    <w:p>
      <w:pPr>
        <w:spacing w:after="0" w:line="360" w:lineRule="auto"/>
        <w:sectPr>
          <w:pgSz w:w="12240" w:h="15840"/>
          <w:pgMar w:header="0" w:footer="993" w:top="1360" w:bottom="1180" w:left="40" w:right="0"/>
        </w:sectPr>
      </w:pPr>
    </w:p>
    <w:p>
      <w:pPr>
        <w:pStyle w:val="BodyText"/>
        <w:spacing w:before="72"/>
        <w:jc w:val="left"/>
      </w:pPr>
      <w:r>
        <w:rPr/>
        <w:t>The</w:t>
      </w:r>
      <w:r>
        <w:rPr>
          <w:spacing w:val="-4"/>
        </w:rPr>
        <w:t> </w:t>
      </w:r>
      <w:r>
        <w:rPr/>
        <w:t>online</w:t>
      </w:r>
      <w:r>
        <w:rPr>
          <w:spacing w:val="-2"/>
        </w:rPr>
        <w:t> </w:t>
      </w:r>
      <w:r>
        <w:rPr/>
        <w:t>cluster consists</w:t>
      </w:r>
      <w:r>
        <w:rPr>
          <w:spacing w:val="-3"/>
        </w:rPr>
        <w:t> </w:t>
      </w:r>
      <w:r>
        <w:rPr/>
        <w:t>of</w:t>
      </w:r>
      <w:r>
        <w:rPr>
          <w:spacing w:val="-5"/>
        </w:rPr>
        <w:t> </w:t>
      </w:r>
      <w:r>
        <w:rPr>
          <w:spacing w:val="-10"/>
        </w:rPr>
        <w:t>:</w:t>
      </w:r>
    </w:p>
    <w:p>
      <w:pPr>
        <w:pStyle w:val="ListParagraph"/>
        <w:numPr>
          <w:ilvl w:val="1"/>
          <w:numId w:val="7"/>
        </w:numPr>
        <w:tabs>
          <w:tab w:pos="2572" w:val="left" w:leader="none"/>
        </w:tabs>
        <w:spacing w:line="240" w:lineRule="auto" w:before="137" w:after="0"/>
        <w:ind w:left="2572" w:right="0" w:hanging="721"/>
        <w:jc w:val="left"/>
        <w:rPr>
          <w:sz w:val="24"/>
        </w:rPr>
      </w:pPr>
      <w:r>
        <w:rPr>
          <w:sz w:val="24"/>
        </w:rPr>
        <w:t>Search</w:t>
      </w:r>
      <w:r>
        <w:rPr>
          <w:spacing w:val="-3"/>
          <w:sz w:val="24"/>
        </w:rPr>
        <w:t> </w:t>
      </w:r>
      <w:r>
        <w:rPr>
          <w:sz w:val="24"/>
        </w:rPr>
        <w:t>node</w:t>
      </w:r>
      <w:r>
        <w:rPr>
          <w:spacing w:val="-2"/>
          <w:sz w:val="24"/>
        </w:rPr>
        <w:t> </w:t>
      </w:r>
      <w:r>
        <w:rPr>
          <w:sz w:val="24"/>
        </w:rPr>
        <w:t>–</w:t>
      </w:r>
      <w:r>
        <w:rPr>
          <w:spacing w:val="-2"/>
          <w:sz w:val="24"/>
        </w:rPr>
        <w:t> </w:t>
      </w:r>
      <w:r>
        <w:rPr>
          <w:sz w:val="24"/>
        </w:rPr>
        <w:t>for</w:t>
      </w:r>
      <w:r>
        <w:rPr>
          <w:spacing w:val="-5"/>
          <w:sz w:val="24"/>
        </w:rPr>
        <w:t> </w:t>
      </w:r>
      <w:r>
        <w:rPr>
          <w:sz w:val="24"/>
        </w:rPr>
        <w:t>retrieving</w:t>
      </w:r>
      <w:r>
        <w:rPr>
          <w:spacing w:val="2"/>
          <w:sz w:val="24"/>
        </w:rPr>
        <w:t> </w:t>
      </w:r>
      <w:r>
        <w:rPr>
          <w:sz w:val="24"/>
        </w:rPr>
        <w:t>medical</w:t>
      </w:r>
      <w:r>
        <w:rPr>
          <w:spacing w:val="-10"/>
          <w:sz w:val="24"/>
        </w:rPr>
        <w:t> </w:t>
      </w:r>
      <w:r>
        <w:rPr>
          <w:spacing w:val="-2"/>
          <w:sz w:val="24"/>
        </w:rPr>
        <w:t>records.</w:t>
      </w:r>
    </w:p>
    <w:p>
      <w:pPr>
        <w:pStyle w:val="ListParagraph"/>
        <w:numPr>
          <w:ilvl w:val="1"/>
          <w:numId w:val="7"/>
        </w:numPr>
        <w:tabs>
          <w:tab w:pos="2572" w:val="left" w:leader="none"/>
        </w:tabs>
        <w:spacing w:line="240" w:lineRule="auto" w:before="137" w:after="0"/>
        <w:ind w:left="2572" w:right="0" w:hanging="721"/>
        <w:jc w:val="left"/>
        <w:rPr>
          <w:sz w:val="24"/>
        </w:rPr>
      </w:pPr>
      <w:r>
        <w:rPr>
          <w:sz w:val="24"/>
        </w:rPr>
        <w:t>Node</w:t>
      </w:r>
      <w:r>
        <w:rPr>
          <w:spacing w:val="-5"/>
          <w:sz w:val="24"/>
        </w:rPr>
        <w:t> </w:t>
      </w:r>
      <w:r>
        <w:rPr>
          <w:sz w:val="24"/>
        </w:rPr>
        <w:t>for Data</w:t>
      </w:r>
      <w:r>
        <w:rPr>
          <w:spacing w:val="-8"/>
          <w:sz w:val="24"/>
        </w:rPr>
        <w:t> </w:t>
      </w:r>
      <w:r>
        <w:rPr>
          <w:sz w:val="24"/>
        </w:rPr>
        <w:t>analysis –</w:t>
      </w:r>
      <w:r>
        <w:rPr>
          <w:spacing w:val="3"/>
          <w:sz w:val="24"/>
        </w:rPr>
        <w:t> </w:t>
      </w:r>
      <w:r>
        <w:rPr>
          <w:sz w:val="24"/>
        </w:rPr>
        <w:t>for developing</w:t>
      </w:r>
      <w:r>
        <w:rPr>
          <w:spacing w:val="-2"/>
          <w:sz w:val="24"/>
        </w:rPr>
        <w:t> </w:t>
      </w:r>
      <w:r>
        <w:rPr>
          <w:sz w:val="24"/>
        </w:rPr>
        <w:t>disease</w:t>
      </w:r>
      <w:r>
        <w:rPr>
          <w:spacing w:val="-2"/>
          <w:sz w:val="24"/>
        </w:rPr>
        <w:t> </w:t>
      </w:r>
      <w:r>
        <w:rPr>
          <w:sz w:val="24"/>
        </w:rPr>
        <w:t>symptom</w:t>
      </w:r>
      <w:r>
        <w:rPr>
          <w:spacing w:val="-6"/>
          <w:sz w:val="24"/>
        </w:rPr>
        <w:t> </w:t>
      </w:r>
      <w:r>
        <w:rPr>
          <w:spacing w:val="-2"/>
          <w:sz w:val="24"/>
        </w:rPr>
        <w:t>lattice</w:t>
      </w:r>
    </w:p>
    <w:p>
      <w:pPr>
        <w:pStyle w:val="ListParagraph"/>
        <w:numPr>
          <w:ilvl w:val="1"/>
          <w:numId w:val="7"/>
        </w:numPr>
        <w:tabs>
          <w:tab w:pos="2568" w:val="left" w:leader="none"/>
        </w:tabs>
        <w:spacing w:line="240" w:lineRule="auto" w:before="142" w:after="0"/>
        <w:ind w:left="2568" w:right="0" w:hanging="717"/>
        <w:jc w:val="both"/>
        <w:rPr>
          <w:sz w:val="24"/>
        </w:rPr>
      </w:pPr>
      <w:r>
        <w:rPr>
          <w:sz w:val="24"/>
        </w:rPr>
        <w:t>Load</w:t>
      </w:r>
      <w:r>
        <w:rPr>
          <w:spacing w:val="-5"/>
          <w:sz w:val="24"/>
        </w:rPr>
        <w:t> </w:t>
      </w:r>
      <w:r>
        <w:rPr>
          <w:sz w:val="24"/>
        </w:rPr>
        <w:t>balanced</w:t>
      </w:r>
      <w:r>
        <w:rPr>
          <w:spacing w:val="-2"/>
          <w:sz w:val="24"/>
        </w:rPr>
        <w:t> </w:t>
      </w:r>
      <w:r>
        <w:rPr>
          <w:sz w:val="24"/>
        </w:rPr>
        <w:t>cluster</w:t>
      </w:r>
      <w:r>
        <w:rPr>
          <w:spacing w:val="3"/>
          <w:sz w:val="24"/>
        </w:rPr>
        <w:t> </w:t>
      </w:r>
      <w:r>
        <w:rPr>
          <w:sz w:val="24"/>
        </w:rPr>
        <w:t>–</w:t>
      </w:r>
      <w:r>
        <w:rPr>
          <w:spacing w:val="-2"/>
          <w:sz w:val="24"/>
        </w:rPr>
        <w:t> </w:t>
      </w:r>
      <w:r>
        <w:rPr>
          <w:sz w:val="24"/>
        </w:rPr>
        <w:t>For</w:t>
      </w:r>
      <w:r>
        <w:rPr>
          <w:spacing w:val="-1"/>
          <w:sz w:val="24"/>
        </w:rPr>
        <w:t> </w:t>
      </w:r>
      <w:r>
        <w:rPr>
          <w:sz w:val="24"/>
        </w:rPr>
        <w:t>balancing</w:t>
      </w:r>
      <w:r>
        <w:rPr>
          <w:spacing w:val="-2"/>
          <w:sz w:val="24"/>
        </w:rPr>
        <w:t> </w:t>
      </w:r>
      <w:r>
        <w:rPr>
          <w:sz w:val="24"/>
        </w:rPr>
        <w:t>the</w:t>
      </w:r>
      <w:r>
        <w:rPr>
          <w:spacing w:val="1"/>
          <w:sz w:val="24"/>
        </w:rPr>
        <w:t> </w:t>
      </w:r>
      <w:r>
        <w:rPr>
          <w:sz w:val="24"/>
        </w:rPr>
        <w:t>load.</w:t>
      </w:r>
      <w:r>
        <w:rPr>
          <w:spacing w:val="-1"/>
          <w:sz w:val="24"/>
        </w:rPr>
        <w:t> </w:t>
      </w:r>
      <w:r>
        <w:rPr>
          <w:sz w:val="24"/>
        </w:rPr>
        <w:t>of</w:t>
      </w:r>
      <w:r>
        <w:rPr>
          <w:spacing w:val="-9"/>
          <w:sz w:val="24"/>
        </w:rPr>
        <w:t> </w:t>
      </w:r>
      <w:r>
        <w:rPr>
          <w:sz w:val="24"/>
        </w:rPr>
        <w:t>user</w:t>
      </w:r>
      <w:r>
        <w:rPr>
          <w:spacing w:val="-1"/>
          <w:sz w:val="24"/>
        </w:rPr>
        <w:t> </w:t>
      </w:r>
      <w:r>
        <w:rPr>
          <w:spacing w:val="-2"/>
          <w:sz w:val="24"/>
        </w:rPr>
        <w:t>queries.</w:t>
      </w:r>
    </w:p>
    <w:p>
      <w:pPr>
        <w:pStyle w:val="ListParagraph"/>
        <w:numPr>
          <w:ilvl w:val="1"/>
          <w:numId w:val="7"/>
        </w:numPr>
        <w:tabs>
          <w:tab w:pos="2569" w:val="left" w:leader="none"/>
        </w:tabs>
        <w:spacing w:line="240" w:lineRule="auto" w:before="137" w:after="0"/>
        <w:ind w:left="2569" w:right="0" w:hanging="718"/>
        <w:jc w:val="both"/>
        <w:rPr>
          <w:sz w:val="24"/>
        </w:rPr>
      </w:pPr>
      <w:r>
        <w:rPr>
          <w:sz w:val="24"/>
        </w:rPr>
        <w:t>Based</w:t>
      </w:r>
      <w:r>
        <w:rPr>
          <w:spacing w:val="-4"/>
          <w:sz w:val="24"/>
        </w:rPr>
        <w:t> </w:t>
      </w:r>
      <w:r>
        <w:rPr>
          <w:sz w:val="24"/>
        </w:rPr>
        <w:t>on</w:t>
      </w:r>
      <w:r>
        <w:rPr>
          <w:spacing w:val="-7"/>
          <w:sz w:val="24"/>
        </w:rPr>
        <w:t> </w:t>
      </w:r>
      <w:r>
        <w:rPr>
          <w:sz w:val="24"/>
        </w:rPr>
        <w:t>the</w:t>
      </w:r>
      <w:r>
        <w:rPr>
          <w:spacing w:val="-2"/>
          <w:sz w:val="24"/>
        </w:rPr>
        <w:t> </w:t>
      </w:r>
      <w:r>
        <w:rPr>
          <w:sz w:val="24"/>
        </w:rPr>
        <w:t>proposed</w:t>
      </w:r>
      <w:r>
        <w:rPr>
          <w:spacing w:val="-2"/>
          <w:sz w:val="24"/>
        </w:rPr>
        <w:t> </w:t>
      </w:r>
      <w:r>
        <w:rPr>
          <w:sz w:val="24"/>
        </w:rPr>
        <w:t>framework, a</w:t>
      </w:r>
      <w:r>
        <w:rPr>
          <w:spacing w:val="-7"/>
          <w:sz w:val="24"/>
        </w:rPr>
        <w:t> </w:t>
      </w:r>
      <w:r>
        <w:rPr>
          <w:sz w:val="24"/>
        </w:rPr>
        <w:t>prototype</w:t>
      </w:r>
      <w:r>
        <w:rPr>
          <w:spacing w:val="-3"/>
          <w:sz w:val="24"/>
        </w:rPr>
        <w:t> </w:t>
      </w:r>
      <w:r>
        <w:rPr>
          <w:sz w:val="24"/>
        </w:rPr>
        <w:t>design</w:t>
      </w:r>
      <w:r>
        <w:rPr>
          <w:spacing w:val="-2"/>
          <w:sz w:val="24"/>
        </w:rPr>
        <w:t> </w:t>
      </w:r>
      <w:r>
        <w:rPr>
          <w:sz w:val="24"/>
        </w:rPr>
        <w:t>for</w:t>
      </w:r>
      <w:r>
        <w:rPr>
          <w:spacing w:val="7"/>
          <w:sz w:val="24"/>
        </w:rPr>
        <w:t> </w:t>
      </w:r>
      <w:r>
        <w:rPr>
          <w:sz w:val="24"/>
        </w:rPr>
        <w:t>home</w:t>
      </w:r>
      <w:r>
        <w:rPr>
          <w:spacing w:val="-2"/>
          <w:sz w:val="24"/>
        </w:rPr>
        <w:t> diagnosis.</w:t>
      </w:r>
    </w:p>
    <w:p>
      <w:pPr>
        <w:pStyle w:val="BodyText"/>
        <w:spacing w:line="360" w:lineRule="auto" w:before="137"/>
        <w:ind w:right="1431"/>
      </w:pPr>
      <w:r>
        <w:rPr/>
        <w:t>service has been attributed for testing the validity of the proposal. Also, the scalability of the cloud based framework has been achieved by dynamically adding and removing the nodes in each cluster. Though the proposed work implements a prototype of cloud-based framework for self-diagnosis service, it analyzes only</w:t>
      </w:r>
      <w:r>
        <w:rPr>
          <w:spacing w:val="-2"/>
        </w:rPr>
        <w:t> </w:t>
      </w:r>
      <w:r>
        <w:rPr/>
        <w:t>the historical</w:t>
      </w:r>
      <w:r>
        <w:rPr>
          <w:spacing w:val="-2"/>
        </w:rPr>
        <w:t> </w:t>
      </w:r>
      <w:r>
        <w:rPr/>
        <w:t>medical</w:t>
      </w:r>
      <w:r>
        <w:rPr>
          <w:spacing w:val="-2"/>
        </w:rPr>
        <w:t> </w:t>
      </w:r>
      <w:r>
        <w:rPr/>
        <w:t>records of</w:t>
      </w:r>
      <w:r>
        <w:rPr>
          <w:spacing w:val="-5"/>
        </w:rPr>
        <w:t> </w:t>
      </w:r>
      <w:r>
        <w:rPr/>
        <w:t>patients. The importance of</w:t>
      </w:r>
      <w:r>
        <w:rPr>
          <w:spacing w:val="-9"/>
        </w:rPr>
        <w:t> </w:t>
      </w:r>
      <w:r>
        <w:rPr/>
        <w:t>semantic interoperability</w:t>
      </w:r>
      <w:r>
        <w:rPr>
          <w:spacing w:val="-10"/>
        </w:rPr>
        <w:t> </w:t>
      </w:r>
      <w:r>
        <w:rPr/>
        <w:t>among</w:t>
      </w:r>
      <w:r>
        <w:rPr>
          <w:spacing w:val="-1"/>
        </w:rPr>
        <w:t> </w:t>
      </w:r>
      <w:r>
        <w:rPr/>
        <w:t>clinical</w:t>
      </w:r>
      <w:r>
        <w:rPr>
          <w:spacing w:val="-6"/>
        </w:rPr>
        <w:t> </w:t>
      </w:r>
      <w:r>
        <w:rPr/>
        <w:t>information</w:t>
      </w:r>
      <w:r>
        <w:rPr>
          <w:spacing w:val="-1"/>
        </w:rPr>
        <w:t> </w:t>
      </w:r>
      <w:r>
        <w:rPr/>
        <w:t>is</w:t>
      </w:r>
      <w:r>
        <w:rPr>
          <w:spacing w:val="-3"/>
        </w:rPr>
        <w:t> </w:t>
      </w:r>
      <w:r>
        <w:rPr/>
        <w:t>the</w:t>
      </w:r>
      <w:r>
        <w:rPr>
          <w:spacing w:val="-2"/>
        </w:rPr>
        <w:t> </w:t>
      </w:r>
      <w:r>
        <w:rPr/>
        <w:t>prime focus</w:t>
      </w:r>
      <w:r>
        <w:rPr>
          <w:spacing w:val="-3"/>
        </w:rPr>
        <w:t> </w:t>
      </w:r>
      <w:r>
        <w:rPr/>
        <w:t>of</w:t>
      </w:r>
      <w:r>
        <w:rPr>
          <w:spacing w:val="-9"/>
        </w:rPr>
        <w:t> </w:t>
      </w:r>
      <w:r>
        <w:rPr/>
        <w:t>the</w:t>
      </w:r>
      <w:r>
        <w:rPr>
          <w:spacing w:val="-2"/>
        </w:rPr>
        <w:t> </w:t>
      </w:r>
      <w:r>
        <w:rPr/>
        <w:t>work</w:t>
      </w:r>
      <w:r>
        <w:rPr>
          <w:spacing w:val="-6"/>
        </w:rPr>
        <w:t> </w:t>
      </w:r>
      <w:r>
        <w:rPr/>
        <w:t>carried</w:t>
      </w:r>
      <w:r>
        <w:rPr>
          <w:spacing w:val="-1"/>
        </w:rPr>
        <w:t> </w:t>
      </w:r>
      <w:r>
        <w:rPr/>
        <w:t>out by Legaz-Garca et al.(2016). They have argued that the lack of interoperability among clinical models and clinical record yield inefficiency in the healthcare system. To establish semantic integration of Electronic Healthcare Data (EHR), they proposed a framework based on Web Ontology Language (OWL). The patient data (EHR) obtained from the relational databases is transformed into OWL for ontology construction and the constructed ontology has been utilized for data exploration such as EHR based data classification and visualization. Though the framework offers advantages of using semantic technologies in biomedical research, adding further</w:t>
      </w:r>
      <w:r>
        <w:rPr>
          <w:spacing w:val="-1"/>
        </w:rPr>
        <w:t> </w:t>
      </w:r>
      <w:r>
        <w:rPr/>
        <w:t>efforts</w:t>
      </w:r>
      <w:r>
        <w:rPr>
          <w:spacing w:val="-3"/>
        </w:rPr>
        <w:t> </w:t>
      </w:r>
      <w:r>
        <w:rPr/>
        <w:t>in</w:t>
      </w:r>
      <w:r>
        <w:rPr>
          <w:spacing w:val="-2"/>
        </w:rPr>
        <w:t> </w:t>
      </w:r>
      <w:r>
        <w:rPr/>
        <w:t>learning</w:t>
      </w:r>
      <w:r>
        <w:rPr>
          <w:spacing w:val="-2"/>
        </w:rPr>
        <w:t> </w:t>
      </w:r>
      <w:r>
        <w:rPr/>
        <w:t>optimal</w:t>
      </w:r>
      <w:r>
        <w:rPr>
          <w:spacing w:val="-2"/>
        </w:rPr>
        <w:t> </w:t>
      </w:r>
      <w:r>
        <w:rPr/>
        <w:t>set of</w:t>
      </w:r>
      <w:r>
        <w:rPr>
          <w:spacing w:val="-3"/>
        </w:rPr>
        <w:t> </w:t>
      </w:r>
      <w:r>
        <w:rPr/>
        <w:t>parameters for</w:t>
      </w:r>
      <w:r>
        <w:rPr>
          <w:spacing w:val="-1"/>
        </w:rPr>
        <w:t> </w:t>
      </w:r>
      <w:r>
        <w:rPr/>
        <w:t>constructing</w:t>
      </w:r>
      <w:r>
        <w:rPr>
          <w:spacing w:val="-2"/>
        </w:rPr>
        <w:t> </w:t>
      </w:r>
      <w:r>
        <w:rPr/>
        <w:t>ontologies in</w:t>
      </w:r>
      <w:r>
        <w:rPr>
          <w:spacing w:val="-2"/>
        </w:rPr>
        <w:t> </w:t>
      </w:r>
      <w:r>
        <w:rPr/>
        <w:t>archetypes</w:t>
      </w:r>
      <w:r>
        <w:rPr>
          <w:spacing w:val="-3"/>
        </w:rPr>
        <w:t> </w:t>
      </w:r>
      <w:r>
        <w:rPr/>
        <w:t>will enhance the outcomes of framework. A cyber-physical system based healthcare framework- ‘smart healthcare framework’ that integrates sensing technologies, cloud computing, Internet of things, and big data analytics has been proposed by Sakr and Elgammal (2016). Various layers that constitute the framework are:</w:t>
      </w:r>
    </w:p>
    <w:p>
      <w:pPr>
        <w:pStyle w:val="ListParagraph"/>
        <w:numPr>
          <w:ilvl w:val="0"/>
          <w:numId w:val="8"/>
        </w:numPr>
        <w:tabs>
          <w:tab w:pos="2478" w:val="left" w:leader="none"/>
        </w:tabs>
        <w:spacing w:line="240" w:lineRule="auto" w:before="1" w:after="0"/>
        <w:ind w:left="2478" w:right="0" w:hanging="718"/>
        <w:jc w:val="both"/>
        <w:rPr>
          <w:sz w:val="24"/>
        </w:rPr>
      </w:pPr>
      <w:r>
        <w:rPr>
          <w:sz w:val="24"/>
        </w:rPr>
        <w:t>Data</w:t>
      </w:r>
      <w:r>
        <w:rPr>
          <w:spacing w:val="-6"/>
          <w:sz w:val="24"/>
        </w:rPr>
        <w:t> </w:t>
      </w:r>
      <w:r>
        <w:rPr>
          <w:sz w:val="24"/>
        </w:rPr>
        <w:t>connection</w:t>
      </w:r>
      <w:r>
        <w:rPr>
          <w:spacing w:val="-3"/>
          <w:sz w:val="24"/>
        </w:rPr>
        <w:t> </w:t>
      </w:r>
      <w:r>
        <w:rPr>
          <w:sz w:val="24"/>
        </w:rPr>
        <w:t>layer</w:t>
      </w:r>
      <w:r>
        <w:rPr>
          <w:spacing w:val="2"/>
          <w:sz w:val="24"/>
        </w:rPr>
        <w:t> </w:t>
      </w:r>
      <w:r>
        <w:rPr>
          <w:sz w:val="24"/>
        </w:rPr>
        <w:t>–</w:t>
      </w:r>
      <w:r>
        <w:rPr>
          <w:spacing w:val="-3"/>
          <w:sz w:val="24"/>
        </w:rPr>
        <w:t> </w:t>
      </w:r>
      <w:r>
        <w:rPr>
          <w:sz w:val="24"/>
        </w:rPr>
        <w:t>for</w:t>
      </w:r>
      <w:r>
        <w:rPr>
          <w:spacing w:val="-1"/>
          <w:sz w:val="24"/>
        </w:rPr>
        <w:t> </w:t>
      </w:r>
      <w:r>
        <w:rPr>
          <w:sz w:val="24"/>
        </w:rPr>
        <w:t>sensing,</w:t>
      </w:r>
      <w:r>
        <w:rPr>
          <w:spacing w:val="-1"/>
          <w:sz w:val="24"/>
        </w:rPr>
        <w:t> </w:t>
      </w:r>
      <w:r>
        <w:rPr>
          <w:sz w:val="24"/>
        </w:rPr>
        <w:t>extraction</w:t>
      </w:r>
      <w:r>
        <w:rPr>
          <w:spacing w:val="-7"/>
          <w:sz w:val="24"/>
        </w:rPr>
        <w:t> </w:t>
      </w:r>
      <w:r>
        <w:rPr>
          <w:sz w:val="24"/>
        </w:rPr>
        <w:t>and</w:t>
      </w:r>
      <w:r>
        <w:rPr>
          <w:spacing w:val="1"/>
          <w:sz w:val="24"/>
        </w:rPr>
        <w:t> </w:t>
      </w:r>
      <w:r>
        <w:rPr>
          <w:spacing w:val="-2"/>
          <w:sz w:val="24"/>
        </w:rPr>
        <w:t>integration.</w:t>
      </w:r>
    </w:p>
    <w:p>
      <w:pPr>
        <w:pStyle w:val="ListParagraph"/>
        <w:numPr>
          <w:ilvl w:val="0"/>
          <w:numId w:val="8"/>
        </w:numPr>
        <w:tabs>
          <w:tab w:pos="2478" w:val="left" w:leader="none"/>
        </w:tabs>
        <w:spacing w:line="240" w:lineRule="auto" w:before="142" w:after="0"/>
        <w:ind w:left="2478" w:right="0" w:hanging="718"/>
        <w:jc w:val="both"/>
        <w:rPr>
          <w:sz w:val="24"/>
        </w:rPr>
      </w:pPr>
      <w:r>
        <w:rPr>
          <w:sz w:val="24"/>
        </w:rPr>
        <w:t>Data</w:t>
      </w:r>
      <w:r>
        <w:rPr>
          <w:spacing w:val="-7"/>
          <w:sz w:val="24"/>
        </w:rPr>
        <w:t> </w:t>
      </w:r>
      <w:r>
        <w:rPr>
          <w:sz w:val="24"/>
        </w:rPr>
        <w:t>storage</w:t>
      </w:r>
      <w:r>
        <w:rPr>
          <w:spacing w:val="-4"/>
          <w:sz w:val="24"/>
        </w:rPr>
        <w:t> </w:t>
      </w:r>
      <w:r>
        <w:rPr>
          <w:sz w:val="24"/>
        </w:rPr>
        <w:t>layer –</w:t>
      </w:r>
      <w:r>
        <w:rPr>
          <w:spacing w:val="-2"/>
          <w:sz w:val="24"/>
        </w:rPr>
        <w:t> </w:t>
      </w:r>
      <w:r>
        <w:rPr>
          <w:sz w:val="24"/>
        </w:rPr>
        <w:t>for</w:t>
      </w:r>
      <w:r>
        <w:rPr>
          <w:spacing w:val="-2"/>
          <w:sz w:val="24"/>
        </w:rPr>
        <w:t> </w:t>
      </w:r>
      <w:r>
        <w:rPr>
          <w:sz w:val="24"/>
        </w:rPr>
        <w:t>storing</w:t>
      </w:r>
      <w:r>
        <w:rPr>
          <w:spacing w:val="-4"/>
          <w:sz w:val="24"/>
        </w:rPr>
        <w:t> </w:t>
      </w:r>
      <w:r>
        <w:rPr>
          <w:sz w:val="24"/>
        </w:rPr>
        <w:t>relational,</w:t>
      </w:r>
      <w:r>
        <w:rPr>
          <w:spacing w:val="4"/>
          <w:sz w:val="24"/>
        </w:rPr>
        <w:t> </w:t>
      </w:r>
      <w:r>
        <w:rPr>
          <w:sz w:val="24"/>
        </w:rPr>
        <w:t>non-relational</w:t>
      </w:r>
      <w:r>
        <w:rPr>
          <w:spacing w:val="-8"/>
          <w:sz w:val="24"/>
        </w:rPr>
        <w:t> </w:t>
      </w:r>
      <w:r>
        <w:rPr>
          <w:sz w:val="24"/>
        </w:rPr>
        <w:t>and</w:t>
      </w:r>
      <w:r>
        <w:rPr>
          <w:spacing w:val="-3"/>
          <w:sz w:val="24"/>
        </w:rPr>
        <w:t> </w:t>
      </w:r>
      <w:r>
        <w:rPr>
          <w:sz w:val="24"/>
        </w:rPr>
        <w:t>cloud</w:t>
      </w:r>
      <w:r>
        <w:rPr>
          <w:spacing w:val="-3"/>
          <w:sz w:val="24"/>
        </w:rPr>
        <w:t> </w:t>
      </w:r>
      <w:r>
        <w:rPr>
          <w:sz w:val="24"/>
        </w:rPr>
        <w:t>oriented</w:t>
      </w:r>
      <w:r>
        <w:rPr>
          <w:spacing w:val="-3"/>
          <w:sz w:val="24"/>
        </w:rPr>
        <w:t> </w:t>
      </w:r>
      <w:r>
        <w:rPr>
          <w:spacing w:val="-2"/>
          <w:sz w:val="24"/>
        </w:rPr>
        <w:t>data.</w:t>
      </w:r>
    </w:p>
    <w:p>
      <w:pPr>
        <w:pStyle w:val="ListParagraph"/>
        <w:numPr>
          <w:ilvl w:val="0"/>
          <w:numId w:val="8"/>
        </w:numPr>
        <w:tabs>
          <w:tab w:pos="2477" w:val="left" w:leader="none"/>
          <w:tab w:pos="2481" w:val="left" w:leader="none"/>
        </w:tabs>
        <w:spacing w:line="360" w:lineRule="auto" w:before="137" w:after="0"/>
        <w:ind w:left="2481" w:right="1442" w:hanging="721"/>
        <w:jc w:val="both"/>
        <w:rPr>
          <w:sz w:val="24"/>
        </w:rPr>
      </w:pPr>
      <w:r>
        <w:rPr>
          <w:sz w:val="24"/>
        </w:rPr>
        <w:t>Big Data processing and analytical layer – for performing various analytics such as descriptive, predictive and prescriptive analytics.</w:t>
      </w:r>
    </w:p>
    <w:p>
      <w:pPr>
        <w:pStyle w:val="ListParagraph"/>
        <w:numPr>
          <w:ilvl w:val="0"/>
          <w:numId w:val="8"/>
        </w:numPr>
        <w:tabs>
          <w:tab w:pos="2478" w:val="left" w:leader="none"/>
          <w:tab w:pos="2481" w:val="left" w:leader="none"/>
        </w:tabs>
        <w:spacing w:line="362" w:lineRule="auto" w:before="0" w:after="0"/>
        <w:ind w:left="2481" w:right="1440" w:hanging="721"/>
        <w:jc w:val="both"/>
        <w:rPr>
          <w:sz w:val="24"/>
        </w:rPr>
      </w:pPr>
      <w:r>
        <w:rPr>
          <w:sz w:val="24"/>
        </w:rPr>
        <w:t>Presentation layer – for developing graphical dashboards and work flows. The proposed architecture holds good for various use-cases such as patient profile analytics, population management, genomic analytics and improved patient.</w:t>
      </w:r>
    </w:p>
    <w:p>
      <w:pPr>
        <w:pStyle w:val="BodyText"/>
        <w:spacing w:line="360" w:lineRule="auto"/>
        <w:ind w:right="1437"/>
      </w:pPr>
      <w:r>
        <w:rPr/>
        <w:t>monitoring where integration of the above four technologies played a vital role. Their work significantly</w:t>
      </w:r>
      <w:r>
        <w:rPr>
          <w:spacing w:val="24"/>
        </w:rPr>
        <w:t> </w:t>
      </w:r>
      <w:r>
        <w:rPr/>
        <w:t>integrates</w:t>
      </w:r>
      <w:r>
        <w:rPr>
          <w:spacing w:val="28"/>
        </w:rPr>
        <w:t> </w:t>
      </w:r>
      <w:r>
        <w:rPr/>
        <w:t>various</w:t>
      </w:r>
      <w:r>
        <w:rPr>
          <w:spacing w:val="29"/>
        </w:rPr>
        <w:t> </w:t>
      </w:r>
      <w:r>
        <w:rPr/>
        <w:t>ICT</w:t>
      </w:r>
      <w:r>
        <w:rPr>
          <w:spacing w:val="33"/>
        </w:rPr>
        <w:t> </w:t>
      </w:r>
      <w:r>
        <w:rPr/>
        <w:t>advantages</w:t>
      </w:r>
      <w:r>
        <w:rPr>
          <w:spacing w:val="29"/>
        </w:rPr>
        <w:t> </w:t>
      </w:r>
      <w:r>
        <w:rPr/>
        <w:t>such</w:t>
      </w:r>
      <w:r>
        <w:rPr>
          <w:spacing w:val="26"/>
        </w:rPr>
        <w:t> </w:t>
      </w:r>
      <w:r>
        <w:rPr/>
        <w:t>as</w:t>
      </w:r>
      <w:r>
        <w:rPr>
          <w:spacing w:val="29"/>
        </w:rPr>
        <w:t> </w:t>
      </w:r>
      <w:r>
        <w:rPr/>
        <w:t>sensor</w:t>
      </w:r>
      <w:r>
        <w:rPr>
          <w:spacing w:val="28"/>
        </w:rPr>
        <w:t> </w:t>
      </w:r>
      <w:r>
        <w:rPr/>
        <w:t>technologies,</w:t>
      </w:r>
      <w:r>
        <w:rPr>
          <w:spacing w:val="32"/>
        </w:rPr>
        <w:t> </w:t>
      </w:r>
      <w:r>
        <w:rPr/>
        <w:t>cloud</w:t>
      </w:r>
      <w:r>
        <w:rPr>
          <w:spacing w:val="44"/>
        </w:rPr>
        <w:t> </w:t>
      </w:r>
      <w:r>
        <w:rPr>
          <w:spacing w:val="-2"/>
        </w:rPr>
        <w:t>computing,</w:t>
      </w:r>
    </w:p>
    <w:p>
      <w:pPr>
        <w:spacing w:after="0" w:line="360" w:lineRule="auto"/>
        <w:sectPr>
          <w:pgSz w:w="12240" w:h="15840"/>
          <w:pgMar w:header="0" w:footer="993" w:top="1360" w:bottom="1180" w:left="40" w:right="0"/>
        </w:sectPr>
      </w:pPr>
    </w:p>
    <w:p>
      <w:pPr>
        <w:pStyle w:val="BodyText"/>
        <w:spacing w:line="360" w:lineRule="auto" w:before="72"/>
        <w:ind w:right="1431"/>
      </w:pPr>
      <w:r>
        <w:rPr/>
        <w:t>Internet</w:t>
      </w:r>
      <w:r>
        <w:rPr>
          <w:spacing w:val="-2"/>
        </w:rPr>
        <w:t> </w:t>
      </w:r>
      <w:r>
        <w:rPr/>
        <w:t>of</w:t>
      </w:r>
      <w:r>
        <w:rPr>
          <w:spacing w:val="-9"/>
        </w:rPr>
        <w:t> </w:t>
      </w:r>
      <w:r>
        <w:rPr/>
        <w:t>Things</w:t>
      </w:r>
      <w:r>
        <w:rPr>
          <w:spacing w:val="-3"/>
        </w:rPr>
        <w:t> </w:t>
      </w:r>
      <w:r>
        <w:rPr/>
        <w:t>and</w:t>
      </w:r>
      <w:r>
        <w:rPr>
          <w:spacing w:val="-2"/>
        </w:rPr>
        <w:t> </w:t>
      </w:r>
      <w:r>
        <w:rPr/>
        <w:t>Big</w:t>
      </w:r>
      <w:r>
        <w:rPr>
          <w:spacing w:val="-2"/>
        </w:rPr>
        <w:t> </w:t>
      </w:r>
      <w:r>
        <w:rPr/>
        <w:t>Data</w:t>
      </w:r>
      <w:r>
        <w:rPr>
          <w:spacing w:val="-2"/>
        </w:rPr>
        <w:t> </w:t>
      </w:r>
      <w:r>
        <w:rPr/>
        <w:t>analytics in</w:t>
      </w:r>
      <w:r>
        <w:rPr>
          <w:spacing w:val="-6"/>
        </w:rPr>
        <w:t> </w:t>
      </w:r>
      <w:r>
        <w:rPr/>
        <w:t>offering</w:t>
      </w:r>
      <w:r>
        <w:rPr>
          <w:spacing w:val="-2"/>
        </w:rPr>
        <w:t> </w:t>
      </w:r>
      <w:r>
        <w:rPr/>
        <w:t>Smart Healthcare</w:t>
      </w:r>
      <w:r>
        <w:rPr>
          <w:spacing w:val="-2"/>
        </w:rPr>
        <w:t> </w:t>
      </w:r>
      <w:r>
        <w:rPr/>
        <w:t>services. In</w:t>
      </w:r>
      <w:r>
        <w:rPr>
          <w:spacing w:val="-6"/>
        </w:rPr>
        <w:t> </w:t>
      </w:r>
      <w:r>
        <w:rPr/>
        <w:t>other</w:t>
      </w:r>
      <w:r>
        <w:rPr>
          <w:spacing w:val="-1"/>
        </w:rPr>
        <w:t> </w:t>
      </w:r>
      <w:r>
        <w:rPr/>
        <w:t>side, the framework lacks analytical capability to handle complex data sources such as images and streams. A cloud based context aware framework to identify the impact of socio-economic, demographic and geographical</w:t>
      </w:r>
      <w:r>
        <w:rPr>
          <w:spacing w:val="-2"/>
        </w:rPr>
        <w:t> </w:t>
      </w:r>
      <w:r>
        <w:rPr/>
        <w:t>conditions on public health has been attributed by</w:t>
      </w:r>
      <w:r>
        <w:rPr>
          <w:spacing w:val="-2"/>
        </w:rPr>
        <w:t> </w:t>
      </w:r>
      <w:r>
        <w:rPr/>
        <w:t>Mahmud et al. (2016). It is an Amazon web service based cloud platform integrated with geographical information system for capturing, storing and visualizing the big data. Accordingly, contextual and healthcare data from various remote locations and regions have been captured and a predictive model based on fuzzy-rule based summarization technique for health-shock has been proposed. The fuzzy-rule based technique is used to generate interpretable linguistic rules for classifying the health shocks. The proposed cloud based model facilitates the healthcare professional to understand the impact of socio-economic, environmental and cultural norms that directly or indirectly caused the health-shocks. The novelty of the proposed work has been illustrated with real-time data sets collected from the rural and tribal areas of Pakistan. Though the paper</w:t>
      </w:r>
      <w:r>
        <w:rPr>
          <w:spacing w:val="-2"/>
        </w:rPr>
        <w:t> </w:t>
      </w:r>
      <w:r>
        <w:rPr/>
        <w:t>advocates</w:t>
      </w:r>
      <w:r>
        <w:rPr>
          <w:spacing w:val="-5"/>
        </w:rPr>
        <w:t> </w:t>
      </w:r>
      <w:r>
        <w:rPr/>
        <w:t>Fuzzy</w:t>
      </w:r>
      <w:r>
        <w:rPr>
          <w:spacing w:val="-3"/>
        </w:rPr>
        <w:t> </w:t>
      </w:r>
      <w:r>
        <w:rPr/>
        <w:t>based predictive analytical</w:t>
      </w:r>
      <w:r>
        <w:rPr>
          <w:spacing w:val="-3"/>
        </w:rPr>
        <w:t> </w:t>
      </w:r>
      <w:r>
        <w:rPr/>
        <w:t>framework, no adequate</w:t>
      </w:r>
      <w:r>
        <w:rPr>
          <w:spacing w:val="-4"/>
        </w:rPr>
        <w:t> </w:t>
      </w:r>
      <w:r>
        <w:rPr/>
        <w:t>comparisons</w:t>
      </w:r>
      <w:r>
        <w:rPr>
          <w:spacing w:val="-1"/>
        </w:rPr>
        <w:t> </w:t>
      </w:r>
      <w:r>
        <w:rPr/>
        <w:t>have been made with any benchmarking experimental</w:t>
      </w:r>
      <w:r>
        <w:rPr>
          <w:spacing w:val="-2"/>
        </w:rPr>
        <w:t> </w:t>
      </w:r>
      <w:r>
        <w:rPr/>
        <w:t>studies. Jokonya (2014) proposed an integrated big data framework that assists for the framework mainly focuses on the Mining Industry that creates an abundant amount of silica dust. The silica dust that affects the lungs may also cause silicosis</w:t>
      </w:r>
      <w:r>
        <w:rPr>
          <w:spacing w:val="-1"/>
        </w:rPr>
        <w:t> </w:t>
      </w:r>
      <w:r>
        <w:rPr/>
        <w:t>and tuberculosis. When</w:t>
      </w:r>
      <w:r>
        <w:rPr>
          <w:spacing w:val="-3"/>
        </w:rPr>
        <w:t> </w:t>
      </w:r>
      <w:r>
        <w:rPr/>
        <w:t>the immune system</w:t>
      </w:r>
      <w:r>
        <w:rPr>
          <w:spacing w:val="-3"/>
        </w:rPr>
        <w:t> </w:t>
      </w:r>
      <w:r>
        <w:rPr/>
        <w:t>is</w:t>
      </w:r>
      <w:r>
        <w:rPr>
          <w:spacing w:val="-1"/>
        </w:rPr>
        <w:t> </w:t>
      </w:r>
      <w:r>
        <w:rPr/>
        <w:t>compromised by</w:t>
      </w:r>
      <w:r>
        <w:rPr>
          <w:spacing w:val="-7"/>
        </w:rPr>
        <w:t> </w:t>
      </w:r>
      <w:r>
        <w:rPr/>
        <w:t>HIV/AIDS and silicosis, it makes easier for the tuberculosis to infect the body. The proposed framework addresses the need of Epidemiology predictive model for forecasting and controlling the above mentioned diseases. The big data component of the framework performs data capturing of different Tuberculosis risk factors and combines the data for effective analysis through predictive and descriptive models. Though the proposed framework effectively performs feature selection from different data sets found in Mining Industry for identifying Tuberculosis (TB) disease, the novelty of proposal has not been validated. It has been noted that the Radio-Frequency- Identification (RFID) technologies received significant attention in the healthcare industry by performing tasks such as tracking of medical equipment, hospital supplies, medication and patient information</w:t>
      </w:r>
      <w:r>
        <w:rPr>
          <w:spacing w:val="-1"/>
        </w:rPr>
        <w:t> </w:t>
      </w:r>
      <w:r>
        <w:rPr/>
        <w:t>in</w:t>
      </w:r>
      <w:r>
        <w:rPr>
          <w:spacing w:val="-6"/>
        </w:rPr>
        <w:t> </w:t>
      </w:r>
      <w:r>
        <w:rPr/>
        <w:t>an</w:t>
      </w:r>
      <w:r>
        <w:rPr>
          <w:spacing w:val="-6"/>
        </w:rPr>
        <w:t> </w:t>
      </w:r>
      <w:r>
        <w:rPr/>
        <w:t>attractive proposition. Though</w:t>
      </w:r>
      <w:r>
        <w:rPr>
          <w:spacing w:val="-6"/>
        </w:rPr>
        <w:t> </w:t>
      </w:r>
      <w:r>
        <w:rPr/>
        <w:t>the</w:t>
      </w:r>
      <w:r>
        <w:rPr>
          <w:spacing w:val="-7"/>
        </w:rPr>
        <w:t> </w:t>
      </w:r>
      <w:r>
        <w:rPr/>
        <w:t>technological</w:t>
      </w:r>
      <w:r>
        <w:rPr>
          <w:spacing w:val="-6"/>
        </w:rPr>
        <w:t> </w:t>
      </w:r>
      <w:r>
        <w:rPr/>
        <w:t>impacts</w:t>
      </w:r>
      <w:r>
        <w:rPr>
          <w:spacing w:val="-3"/>
        </w:rPr>
        <w:t> </w:t>
      </w:r>
      <w:r>
        <w:rPr/>
        <w:t>are</w:t>
      </w:r>
      <w:r>
        <w:rPr>
          <w:spacing w:val="-2"/>
        </w:rPr>
        <w:t> </w:t>
      </w:r>
      <w:r>
        <w:rPr/>
        <w:t>significant, it equally creates privacy concerns raised by RFID tag bearers. Rahman et al.(2017) attempted RFID based healthcare framework for addressing the privacy issues. The proposed framework consists of two components namely</w:t>
      </w:r>
    </w:p>
    <w:p>
      <w:pPr>
        <w:spacing w:after="0" w:line="360" w:lineRule="auto"/>
        <w:sectPr>
          <w:pgSz w:w="12240" w:h="15840"/>
          <w:pgMar w:header="0" w:footer="993" w:top="1360" w:bottom="1180" w:left="40" w:right="0"/>
        </w:sectPr>
      </w:pPr>
    </w:p>
    <w:p>
      <w:pPr>
        <w:pStyle w:val="ListParagraph"/>
        <w:numPr>
          <w:ilvl w:val="0"/>
          <w:numId w:val="9"/>
        </w:numPr>
        <w:tabs>
          <w:tab w:pos="2478" w:val="left" w:leader="none"/>
          <w:tab w:pos="2481" w:val="left" w:leader="none"/>
        </w:tabs>
        <w:spacing w:line="360" w:lineRule="auto" w:before="72" w:after="0"/>
        <w:ind w:left="2481" w:right="1438" w:hanging="721"/>
        <w:jc w:val="both"/>
        <w:rPr>
          <w:sz w:val="24"/>
        </w:rPr>
      </w:pPr>
      <w:r>
        <w:rPr>
          <w:sz w:val="24"/>
        </w:rPr>
        <w:t>Prisens</w:t>
      </w:r>
      <w:r>
        <w:rPr>
          <w:spacing w:val="-3"/>
          <w:sz w:val="24"/>
        </w:rPr>
        <w:t> </w:t>
      </w:r>
      <w:r>
        <w:rPr>
          <w:sz w:val="24"/>
        </w:rPr>
        <w:t>–</w:t>
      </w:r>
      <w:r>
        <w:rPr>
          <w:spacing w:val="-2"/>
          <w:sz w:val="24"/>
        </w:rPr>
        <w:t> </w:t>
      </w:r>
      <w:r>
        <w:rPr>
          <w:sz w:val="24"/>
        </w:rPr>
        <w:t>used</w:t>
      </w:r>
      <w:r>
        <w:rPr>
          <w:spacing w:val="-2"/>
          <w:sz w:val="24"/>
        </w:rPr>
        <w:t> </w:t>
      </w:r>
      <w:r>
        <w:rPr>
          <w:sz w:val="24"/>
        </w:rPr>
        <w:t>as</w:t>
      </w:r>
      <w:r>
        <w:rPr>
          <w:spacing w:val="-4"/>
          <w:sz w:val="24"/>
        </w:rPr>
        <w:t> </w:t>
      </w:r>
      <w:r>
        <w:rPr>
          <w:sz w:val="24"/>
        </w:rPr>
        <w:t>privacy</w:t>
      </w:r>
      <w:r>
        <w:rPr>
          <w:spacing w:val="-12"/>
          <w:sz w:val="24"/>
        </w:rPr>
        <w:t> </w:t>
      </w:r>
      <w:r>
        <w:rPr>
          <w:sz w:val="24"/>
        </w:rPr>
        <w:t>preserving</w:t>
      </w:r>
      <w:r>
        <w:rPr>
          <w:spacing w:val="-2"/>
          <w:sz w:val="24"/>
        </w:rPr>
        <w:t> </w:t>
      </w:r>
      <w:r>
        <w:rPr>
          <w:sz w:val="24"/>
        </w:rPr>
        <w:t>authentication</w:t>
      </w:r>
      <w:r>
        <w:rPr>
          <w:spacing w:val="-2"/>
          <w:sz w:val="24"/>
        </w:rPr>
        <w:t> </w:t>
      </w:r>
      <w:r>
        <w:rPr>
          <w:sz w:val="24"/>
        </w:rPr>
        <w:t>protocol</w:t>
      </w:r>
      <w:r>
        <w:rPr>
          <w:spacing w:val="-7"/>
          <w:sz w:val="24"/>
        </w:rPr>
        <w:t> </w:t>
      </w:r>
      <w:r>
        <w:rPr>
          <w:sz w:val="24"/>
        </w:rPr>
        <w:t>for sensing</w:t>
      </w:r>
      <w:r>
        <w:rPr>
          <w:spacing w:val="-2"/>
          <w:sz w:val="24"/>
        </w:rPr>
        <w:t> </w:t>
      </w:r>
      <w:r>
        <w:rPr>
          <w:sz w:val="24"/>
        </w:rPr>
        <w:t>RFID</w:t>
      </w:r>
      <w:r>
        <w:rPr>
          <w:spacing w:val="-3"/>
          <w:sz w:val="24"/>
        </w:rPr>
        <w:t> </w:t>
      </w:r>
      <w:r>
        <w:rPr>
          <w:sz w:val="24"/>
        </w:rPr>
        <w:t>tags</w:t>
      </w:r>
      <w:r>
        <w:rPr>
          <w:spacing w:val="-4"/>
          <w:sz w:val="24"/>
        </w:rPr>
        <w:t> </w:t>
      </w:r>
      <w:r>
        <w:rPr>
          <w:sz w:val="24"/>
        </w:rPr>
        <w:t>for different identification and monitoring purposes. It includes drug usage monitoring, surgical instrument tracking, hospital personnel tracking and blood tracking.</w:t>
      </w:r>
    </w:p>
    <w:p>
      <w:pPr>
        <w:pStyle w:val="ListParagraph"/>
        <w:numPr>
          <w:ilvl w:val="0"/>
          <w:numId w:val="9"/>
        </w:numPr>
        <w:tabs>
          <w:tab w:pos="2478" w:val="left" w:leader="none"/>
          <w:tab w:pos="2481" w:val="left" w:leader="none"/>
        </w:tabs>
        <w:spacing w:line="360" w:lineRule="auto" w:before="2" w:after="0"/>
        <w:ind w:left="2481" w:right="1440" w:hanging="721"/>
        <w:jc w:val="both"/>
        <w:rPr>
          <w:sz w:val="24"/>
        </w:rPr>
      </w:pPr>
      <w:r>
        <w:rPr>
          <w:sz w:val="24"/>
        </w:rPr>
        <w:t>HSAC – provides a privacy preserving healthcare service accessing mechanism for maintaining user’s privacy while accessing various healthcare services.</w:t>
      </w:r>
    </w:p>
    <w:p>
      <w:pPr>
        <w:pStyle w:val="ListParagraph"/>
        <w:numPr>
          <w:ilvl w:val="0"/>
          <w:numId w:val="9"/>
        </w:numPr>
        <w:tabs>
          <w:tab w:pos="2477" w:val="left" w:leader="none"/>
          <w:tab w:pos="2481" w:val="left" w:leader="none"/>
        </w:tabs>
        <w:spacing w:line="362" w:lineRule="auto" w:before="0" w:after="0"/>
        <w:ind w:left="2481" w:right="1434" w:hanging="721"/>
        <w:jc w:val="both"/>
        <w:rPr>
          <w:sz w:val="24"/>
        </w:rPr>
      </w:pPr>
      <w:r>
        <w:rPr>
          <w:sz w:val="24"/>
        </w:rPr>
        <w:t>In addition, it follows the role based access mechanism for restricting the unauthorized access of private data that includes both structured and unstructured clinical information.</w:t>
      </w:r>
    </w:p>
    <w:p>
      <w:pPr>
        <w:pStyle w:val="BodyText"/>
        <w:spacing w:line="360" w:lineRule="auto"/>
        <w:ind w:right="1435"/>
      </w:pPr>
      <w:r>
        <w:rPr/>
        <w:t>The framework holds good for cheaper tags (tags with less computational capabilities) as well. Though the motivation behind their framework is to enhance the privacy</w:t>
      </w:r>
      <w:r>
        <w:rPr>
          <w:spacing w:val="-2"/>
        </w:rPr>
        <w:t> </w:t>
      </w:r>
      <w:r>
        <w:rPr/>
        <w:t>of</w:t>
      </w:r>
      <w:r>
        <w:rPr>
          <w:spacing w:val="-1"/>
        </w:rPr>
        <w:t> </w:t>
      </w:r>
      <w:r>
        <w:rPr/>
        <w:t>users in RFID based healthcare system, inculcating the adherence of different privacy levels for different service requests will add promising potential to their research efforts. A cloud based distributed health information system framework that focuses on privacy and security aspects of medical information has been put forth by Sarkar (2017). The suggested framework applies set of</w:t>
      </w:r>
      <w:r>
        <w:rPr>
          <w:spacing w:val="80"/>
        </w:rPr>
        <w:t> </w:t>
      </w:r>
      <w:r>
        <w:rPr/>
        <w:t>security constraints and access control mechanisms that guarantee integrity, confidentiality, and privacy for medical data.</w:t>
      </w:r>
    </w:p>
    <w:p>
      <w:pPr>
        <w:pStyle w:val="Heading5"/>
        <w:spacing w:line="357" w:lineRule="auto"/>
        <w:ind w:right="1440"/>
        <w:jc w:val="both"/>
      </w:pPr>
      <w:r>
        <w:rPr/>
        <w:t>Applications and benefits of big data analytics in medical engineering and </w:t>
      </w:r>
      <w:r>
        <w:rPr>
          <w:spacing w:val="-2"/>
        </w:rPr>
        <w:t>healthcare</w:t>
      </w:r>
    </w:p>
    <w:p>
      <w:pPr>
        <w:pStyle w:val="BodyText"/>
      </w:pPr>
      <w:r>
        <w:rPr/>
        <w:t>Big</w:t>
      </w:r>
      <w:r>
        <w:rPr>
          <w:spacing w:val="-2"/>
        </w:rPr>
        <w:t> </w:t>
      </w:r>
      <w:r>
        <w:rPr/>
        <w:t>data</w:t>
      </w:r>
      <w:r>
        <w:rPr>
          <w:spacing w:val="-3"/>
        </w:rPr>
        <w:t> </w:t>
      </w:r>
      <w:r>
        <w:rPr/>
        <w:t>analytics has</w:t>
      </w:r>
      <w:r>
        <w:rPr>
          <w:spacing w:val="-4"/>
        </w:rPr>
        <w:t> </w:t>
      </w:r>
      <w:r>
        <w:rPr/>
        <w:t>the</w:t>
      </w:r>
      <w:r>
        <w:rPr>
          <w:spacing w:val="-3"/>
        </w:rPr>
        <w:t> </w:t>
      </w:r>
      <w:r>
        <w:rPr/>
        <w:t>potential</w:t>
      </w:r>
      <w:r>
        <w:rPr>
          <w:spacing w:val="-1"/>
        </w:rPr>
        <w:t> </w:t>
      </w:r>
      <w:r>
        <w:rPr/>
        <w:t>in</w:t>
      </w:r>
      <w:r>
        <w:rPr>
          <w:spacing w:val="-7"/>
        </w:rPr>
        <w:t> </w:t>
      </w:r>
      <w:r>
        <w:rPr/>
        <w:t>the</w:t>
      </w:r>
      <w:r>
        <w:rPr>
          <w:spacing w:val="2"/>
        </w:rPr>
        <w:t> </w:t>
      </w:r>
      <w:r>
        <w:rPr/>
        <w:t>following</w:t>
      </w:r>
      <w:r>
        <w:rPr>
          <w:spacing w:val="6"/>
        </w:rPr>
        <w:t> </w:t>
      </w:r>
      <w:r>
        <w:rPr>
          <w:spacing w:val="-2"/>
        </w:rPr>
        <w:t>aspects:</w:t>
      </w:r>
    </w:p>
    <w:p>
      <w:pPr>
        <w:pStyle w:val="ListParagraph"/>
        <w:numPr>
          <w:ilvl w:val="0"/>
          <w:numId w:val="10"/>
        </w:numPr>
        <w:tabs>
          <w:tab w:pos="1691" w:val="left" w:leader="none"/>
        </w:tabs>
        <w:spacing w:line="362" w:lineRule="auto" w:before="135" w:after="0"/>
        <w:ind w:left="1400" w:right="1439" w:firstLine="0"/>
        <w:jc w:val="both"/>
        <w:rPr>
          <w:sz w:val="24"/>
        </w:rPr>
      </w:pPr>
      <w:r>
        <w:rPr>
          <w:sz w:val="24"/>
        </w:rPr>
        <w:t>prediction of disease outbreaks – continuous aggregation and analysis of public health data facilitate detecting and managing possible outbreaks of diseases, such as flu [</w:t>
      </w:r>
      <w:r>
        <w:rPr>
          <w:color w:val="000081"/>
          <w:sz w:val="24"/>
        </w:rPr>
        <w:t>53</w:t>
      </w:r>
      <w:r>
        <w:rPr>
          <w:sz w:val="24"/>
        </w:rPr>
        <w:t>].</w:t>
      </w:r>
    </w:p>
    <w:p>
      <w:pPr>
        <w:pStyle w:val="ListParagraph"/>
        <w:numPr>
          <w:ilvl w:val="0"/>
          <w:numId w:val="10"/>
        </w:numPr>
        <w:tabs>
          <w:tab w:pos="1677" w:val="left" w:leader="none"/>
        </w:tabs>
        <w:spacing w:line="360" w:lineRule="auto" w:before="0" w:after="0"/>
        <w:ind w:left="1400" w:right="1441" w:firstLine="0"/>
        <w:jc w:val="both"/>
        <w:rPr>
          <w:sz w:val="24"/>
        </w:rPr>
      </w:pPr>
      <w:r>
        <w:rPr>
          <w:sz w:val="24"/>
        </w:rPr>
        <w:t>pharmaceuticals and medicine – integration of various data from clinical service, patents and public research facilitates new drug discovery [</w:t>
      </w:r>
      <w:r>
        <w:rPr>
          <w:color w:val="000081"/>
          <w:sz w:val="24"/>
        </w:rPr>
        <w:t>54]</w:t>
      </w:r>
      <w:r>
        <w:rPr>
          <w:sz w:val="24"/>
        </w:rPr>
        <w:t>.</w:t>
      </w:r>
    </w:p>
    <w:p>
      <w:pPr>
        <w:pStyle w:val="ListParagraph"/>
        <w:numPr>
          <w:ilvl w:val="0"/>
          <w:numId w:val="10"/>
        </w:numPr>
        <w:tabs>
          <w:tab w:pos="1696" w:val="left" w:leader="none"/>
        </w:tabs>
        <w:spacing w:line="360" w:lineRule="auto" w:before="0" w:after="0"/>
        <w:ind w:left="1400" w:right="1431" w:firstLine="0"/>
        <w:jc w:val="both"/>
        <w:rPr>
          <w:sz w:val="24"/>
        </w:rPr>
      </w:pPr>
      <w:r>
        <w:rPr>
          <w:sz w:val="24"/>
        </w:rPr>
        <w:t>personalised and precisive patient care – big data-derived linkages help prompt updates of patient triage, diagnostic assistance and clinical guidelines to provide more personalised and precise treatment [</w:t>
      </w:r>
      <w:r>
        <w:rPr>
          <w:color w:val="000081"/>
          <w:sz w:val="24"/>
        </w:rPr>
        <w:t>55</w:t>
      </w:r>
      <w:r>
        <w:rPr>
          <w:sz w:val="24"/>
        </w:rPr>
        <w:t>].</w:t>
      </w:r>
    </w:p>
    <w:p>
      <w:pPr>
        <w:pStyle w:val="ListParagraph"/>
        <w:numPr>
          <w:ilvl w:val="0"/>
          <w:numId w:val="10"/>
        </w:numPr>
        <w:tabs>
          <w:tab w:pos="1701" w:val="left" w:leader="none"/>
        </w:tabs>
        <w:spacing w:line="360" w:lineRule="auto" w:before="0" w:after="0"/>
        <w:ind w:left="1400" w:right="1439" w:firstLine="0"/>
        <w:jc w:val="both"/>
        <w:rPr>
          <w:sz w:val="24"/>
        </w:rPr>
      </w:pPr>
      <w:r>
        <w:rPr>
          <w:sz w:val="24"/>
        </w:rPr>
        <w:t>tele-diagnosis and e-consultation – real-time tele-diagnosis and e-consultation</w:t>
      </w:r>
      <w:r>
        <w:rPr>
          <w:spacing w:val="40"/>
          <w:sz w:val="24"/>
        </w:rPr>
        <w:t> </w:t>
      </w:r>
      <w:r>
        <w:rPr>
          <w:sz w:val="24"/>
        </w:rPr>
        <w:t>(ECG) and images are feasible. Big\ data analytics can predict many deaths [</w:t>
      </w:r>
      <w:r>
        <w:rPr>
          <w:color w:val="000081"/>
          <w:sz w:val="24"/>
        </w:rPr>
        <w:t>56</w:t>
      </w:r>
      <w:r>
        <w:rPr>
          <w:sz w:val="24"/>
        </w:rPr>
        <w:t>].</w:t>
      </w:r>
    </w:p>
    <w:p>
      <w:pPr>
        <w:pStyle w:val="BodyText"/>
        <w:spacing w:line="360" w:lineRule="auto"/>
        <w:ind w:right="1438"/>
      </w:pPr>
      <w:r>
        <w:rPr/>
        <w:t>Big data technologies have been used in tracking patient mobility and sentiment, monitoring adverse medical events, performing disease surveillance, etc. They are being expected to</w:t>
      </w:r>
      <w:r>
        <w:rPr>
          <w:spacing w:val="40"/>
        </w:rPr>
        <w:t> </w:t>
      </w:r>
      <w:r>
        <w:rPr/>
        <w:t>improve</w:t>
      </w:r>
      <w:r>
        <w:rPr>
          <w:spacing w:val="34"/>
        </w:rPr>
        <w:t> </w:t>
      </w:r>
      <w:r>
        <w:rPr/>
        <w:t>the</w:t>
      </w:r>
      <w:r>
        <w:rPr>
          <w:spacing w:val="36"/>
        </w:rPr>
        <w:t> </w:t>
      </w:r>
      <w:r>
        <w:rPr/>
        <w:t>identification</w:t>
      </w:r>
      <w:r>
        <w:rPr>
          <w:spacing w:val="36"/>
        </w:rPr>
        <w:t> </w:t>
      </w:r>
      <w:r>
        <w:rPr/>
        <w:t>of</w:t>
      </w:r>
      <w:r>
        <w:rPr>
          <w:spacing w:val="30"/>
        </w:rPr>
        <w:t> </w:t>
      </w:r>
      <w:r>
        <w:rPr/>
        <w:t>adverse</w:t>
      </w:r>
      <w:r>
        <w:rPr>
          <w:spacing w:val="36"/>
        </w:rPr>
        <w:t> </w:t>
      </w:r>
      <w:r>
        <w:rPr/>
        <w:t>effects</w:t>
      </w:r>
      <w:r>
        <w:rPr>
          <w:spacing w:val="35"/>
        </w:rPr>
        <w:t> </w:t>
      </w:r>
      <w:r>
        <w:rPr/>
        <w:t>of</w:t>
      </w:r>
      <w:r>
        <w:rPr>
          <w:spacing w:val="25"/>
        </w:rPr>
        <w:t> </w:t>
      </w:r>
      <w:r>
        <w:rPr/>
        <w:t>drugs</w:t>
      </w:r>
      <w:r>
        <w:rPr>
          <w:spacing w:val="35"/>
        </w:rPr>
        <w:t> </w:t>
      </w:r>
      <w:r>
        <w:rPr/>
        <w:t>according</w:t>
      </w:r>
      <w:r>
        <w:rPr>
          <w:spacing w:val="38"/>
        </w:rPr>
        <w:t> </w:t>
      </w:r>
      <w:r>
        <w:rPr/>
        <w:t>to</w:t>
      </w:r>
      <w:r>
        <w:rPr>
          <w:spacing w:val="38"/>
        </w:rPr>
        <w:t> </w:t>
      </w:r>
      <w:r>
        <w:rPr/>
        <w:t>research</w:t>
      </w:r>
      <w:r>
        <w:rPr>
          <w:spacing w:val="32"/>
        </w:rPr>
        <w:t> </w:t>
      </w:r>
      <w:r>
        <w:rPr/>
        <w:t>data</w:t>
      </w:r>
      <w:r>
        <w:rPr>
          <w:spacing w:val="42"/>
        </w:rPr>
        <w:t> </w:t>
      </w:r>
      <w:r>
        <w:rPr/>
        <w:t>and</w:t>
      </w:r>
      <w:r>
        <w:rPr>
          <w:spacing w:val="38"/>
        </w:rPr>
        <w:t> </w:t>
      </w:r>
      <w:r>
        <w:rPr>
          <w:spacing w:val="-2"/>
        </w:rPr>
        <w:t>patients</w:t>
      </w:r>
    </w:p>
    <w:p>
      <w:pPr>
        <w:spacing w:after="0" w:line="360" w:lineRule="auto"/>
        <w:sectPr>
          <w:pgSz w:w="12240" w:h="15840"/>
          <w:pgMar w:header="0" w:footer="993" w:top="1360" w:bottom="1180" w:left="40" w:right="0"/>
        </w:sectPr>
      </w:pPr>
    </w:p>
    <w:p>
      <w:pPr>
        <w:pStyle w:val="BodyText"/>
        <w:spacing w:line="360" w:lineRule="auto" w:before="72"/>
        <w:ind w:right="1432"/>
      </w:pPr>
      <w:r>
        <w:rPr/>
        <w:t>information online, post-exposure symptoms on Face book, Twitter or in health forums.mining</w:t>
      </w:r>
      <w:r>
        <w:rPr>
          <w:spacing w:val="40"/>
        </w:rPr>
        <w:t> </w:t>
      </w:r>
      <w:r>
        <w:rPr/>
        <w:t>of</w:t>
      </w:r>
      <w:r>
        <w:rPr>
          <w:spacing w:val="-8"/>
        </w:rPr>
        <w:t> </w:t>
      </w:r>
      <w:r>
        <w:rPr/>
        <w:t>texts</w:t>
      </w:r>
      <w:r>
        <w:rPr>
          <w:spacing w:val="-3"/>
        </w:rPr>
        <w:t> </w:t>
      </w:r>
      <w:r>
        <w:rPr/>
        <w:t>(unstructured</w:t>
      </w:r>
      <w:r>
        <w:rPr>
          <w:spacing w:val="-1"/>
        </w:rPr>
        <w:t> </w:t>
      </w:r>
      <w:r>
        <w:rPr/>
        <w:t>data) from</w:t>
      </w:r>
      <w:r>
        <w:rPr>
          <w:spacing w:val="-5"/>
        </w:rPr>
        <w:t> </w:t>
      </w:r>
      <w:r>
        <w:rPr/>
        <w:t>health</w:t>
      </w:r>
      <w:r>
        <w:rPr>
          <w:spacing w:val="-5"/>
        </w:rPr>
        <w:t> </w:t>
      </w:r>
      <w:r>
        <w:rPr/>
        <w:t>data streams helps</w:t>
      </w:r>
      <w:r>
        <w:rPr>
          <w:spacing w:val="-3"/>
        </w:rPr>
        <w:t> </w:t>
      </w:r>
      <w:r>
        <w:rPr/>
        <w:t>discover associations between</w:t>
      </w:r>
      <w:r>
        <w:rPr>
          <w:spacing w:val="-5"/>
        </w:rPr>
        <w:t> </w:t>
      </w:r>
      <w:r>
        <w:rPr/>
        <w:t>specific drugs</w:t>
      </w:r>
      <w:r>
        <w:rPr>
          <w:spacing w:val="-3"/>
        </w:rPr>
        <w:t> </w:t>
      </w:r>
      <w:r>
        <w:rPr/>
        <w:t>and</w:t>
      </w:r>
      <w:r>
        <w:rPr>
          <w:spacing w:val="-1"/>
        </w:rPr>
        <w:t> </w:t>
      </w:r>
      <w:r>
        <w:rPr/>
        <w:t>adverse</w:t>
      </w:r>
      <w:r>
        <w:rPr>
          <w:spacing w:val="-2"/>
        </w:rPr>
        <w:t> </w:t>
      </w:r>
      <w:r>
        <w:rPr/>
        <w:t>events</w:t>
      </w:r>
      <w:r>
        <w:rPr>
          <w:spacing w:val="-3"/>
        </w:rPr>
        <w:t> </w:t>
      </w:r>
      <w:r>
        <w:rPr/>
        <w:t>efficiently</w:t>
      </w:r>
      <w:r>
        <w:rPr>
          <w:spacing w:val="-5"/>
        </w:rPr>
        <w:t> </w:t>
      </w:r>
      <w:r>
        <w:rPr/>
        <w:t>[</w:t>
      </w:r>
      <w:r>
        <w:rPr>
          <w:color w:val="000081"/>
        </w:rPr>
        <w:t>57</w:t>
      </w:r>
      <w:r>
        <w:rPr/>
        <w:t>]. The</w:t>
      </w:r>
      <w:r>
        <w:rPr>
          <w:spacing w:val="-2"/>
        </w:rPr>
        <w:t> </w:t>
      </w:r>
      <w:r>
        <w:rPr/>
        <w:t>complexity</w:t>
      </w:r>
      <w:r>
        <w:rPr>
          <w:spacing w:val="-7"/>
        </w:rPr>
        <w:t> </w:t>
      </w:r>
      <w:r>
        <w:rPr/>
        <w:t>of</w:t>
      </w:r>
      <w:r>
        <w:rPr>
          <w:spacing w:val="-3"/>
        </w:rPr>
        <w:t> </w:t>
      </w:r>
      <w:r>
        <w:rPr/>
        <w:t>healthcare</w:t>
      </w:r>
      <w:r>
        <w:rPr>
          <w:spacing w:val="-2"/>
        </w:rPr>
        <w:t> </w:t>
      </w:r>
      <w:r>
        <w:rPr/>
        <w:t>data</w:t>
      </w:r>
      <w:r>
        <w:rPr>
          <w:spacing w:val="-2"/>
        </w:rPr>
        <w:t> </w:t>
      </w:r>
      <w:r>
        <w:rPr/>
        <w:t>is</w:t>
      </w:r>
      <w:r>
        <w:rPr>
          <w:spacing w:val="-3"/>
        </w:rPr>
        <w:t> </w:t>
      </w:r>
      <w:r>
        <w:rPr/>
        <w:t>generally</w:t>
      </w:r>
      <w:r>
        <w:rPr>
          <w:spacing w:val="-5"/>
        </w:rPr>
        <w:t> </w:t>
      </w:r>
      <w:r>
        <w:rPr/>
        <w:t>revealed in clinical trial data submissions, radiology images, population data, genomic data, financial and operational data, etc. Big data analytics can be used in handling these data, which is shown in </w:t>
      </w:r>
      <w:r>
        <w:rPr>
          <w:color w:val="000081"/>
        </w:rPr>
        <w:t>Table 2 </w:t>
      </w:r>
      <w:r>
        <w:rPr/>
        <w:t>[</w:t>
      </w:r>
      <w:r>
        <w:rPr>
          <w:color w:val="000081"/>
        </w:rPr>
        <w:t>58</w:t>
      </w:r>
      <w:r>
        <w:rPr/>
        <w:t>]. High-throughput “-omics” techniques bring new energy</w:t>
      </w:r>
      <w:r>
        <w:rPr>
          <w:spacing w:val="-3"/>
        </w:rPr>
        <w:t> </w:t>
      </w:r>
      <w:r>
        <w:rPr/>
        <w:t>to diagnostics and provide comprehensive data resources from macro (e.g., phenomics) to micro (e.g., genomics). Big data methods for biomarker development and diagnostic medicine have been used in early detection</w:t>
      </w:r>
      <w:r>
        <w:rPr>
          <w:spacing w:val="40"/>
        </w:rPr>
        <w:t> </w:t>
      </w:r>
      <w:r>
        <w:rPr/>
        <w:t>of complex chronic diseases. In some situations, this helps deeply understand the molecular pathogenesis of diseases [</w:t>
      </w:r>
      <w:r>
        <w:rPr>
          <w:color w:val="000081"/>
        </w:rPr>
        <w:t>59</w:t>
      </w:r>
      <w:r>
        <w:rPr/>
        <w:t>]. For precision medicine, specific accuracy is expected towards aspects, for example, disease markers, drug target </w:t>
      </w:r>
      <w:r>
        <w:rPr>
          <w:rFonts w:ascii="Calibri" w:hAnsi="Calibri"/>
          <w:sz w:val="20"/>
        </w:rPr>
        <w:t>challenges of how </w:t>
      </w:r>
      <w:r>
        <w:rPr/>
        <w:t>to transform unstructured healthcare data into knowledge and benefits for patients [</w:t>
      </w:r>
      <w:r>
        <w:rPr>
          <w:color w:val="000081"/>
        </w:rPr>
        <w:t>60</w:t>
      </w:r>
      <w:r>
        <w:rPr/>
        <w:t>]. Healthcare big data are in various formats</w:t>
      </w:r>
      <w:r>
        <w:rPr>
          <w:spacing w:val="-1"/>
        </w:rPr>
        <w:t> </w:t>
      </w:r>
      <w:r>
        <w:rPr/>
        <w:t>(tables, csv, flat files, etc.)</w:t>
      </w:r>
      <w:r>
        <w:rPr>
          <w:spacing w:val="-2"/>
        </w:rPr>
        <w:t> </w:t>
      </w:r>
      <w:r>
        <w:rPr/>
        <w:t>and from</w:t>
      </w:r>
      <w:r>
        <w:rPr>
          <w:spacing w:val="-7"/>
        </w:rPr>
        <w:t> </w:t>
      </w:r>
      <w:r>
        <w:rPr/>
        <w:t>external</w:t>
      </w:r>
      <w:r>
        <w:rPr>
          <w:spacing w:val="-3"/>
        </w:rPr>
        <w:t> </w:t>
      </w:r>
      <w:r>
        <w:rPr/>
        <w:t>sources</w:t>
      </w:r>
      <w:r>
        <w:rPr>
          <w:spacing w:val="-1"/>
        </w:rPr>
        <w:t> </w:t>
      </w:r>
      <w:r>
        <w:rPr/>
        <w:t>(such as laboratories and insurance companies) or internal</w:t>
      </w:r>
      <w:r>
        <w:rPr>
          <w:spacing w:val="-1"/>
        </w:rPr>
        <w:t> </w:t>
      </w:r>
      <w:r>
        <w:rPr/>
        <w:t>sources (EMR, clinical</w:t>
      </w:r>
      <w:r>
        <w:rPr>
          <w:spacing w:val="-6"/>
        </w:rPr>
        <w:t> </w:t>
      </w:r>
      <w:r>
        <w:rPr/>
        <w:t>decision</w:t>
      </w:r>
      <w:r>
        <w:rPr>
          <w:spacing w:val="-1"/>
        </w:rPr>
        <w:t> </w:t>
      </w:r>
      <w:r>
        <w:rPr/>
        <w:t>support systems, etc.) [</w:t>
      </w:r>
      <w:r>
        <w:rPr>
          <w:color w:val="000081"/>
        </w:rPr>
        <w:t>61</w:t>
      </w:r>
      <w:r>
        <w:rPr/>
        <w:t>]. Main</w:t>
      </w:r>
      <w:r>
        <w:rPr>
          <w:spacing w:val="-1"/>
        </w:rPr>
        <w:t> </w:t>
      </w:r>
      <w:r>
        <w:rPr/>
        <w:t>sources of healthcare big data are from payers and providers and include medical images, EMR, claims and pharmacy records, etc. Data analytics will keep expanding from -omics (e.g., genomic, proteomic, epigenomic and metabolomic data). EMR only accounts for a small part of medical data; genomics produces double the amount; and patient-created sources, such as Internet activities, sensors</w:t>
      </w:r>
      <w:r>
        <w:rPr>
          <w:spacing w:val="-4"/>
        </w:rPr>
        <w:t> </w:t>
      </w:r>
      <w:r>
        <w:rPr/>
        <w:t>and</w:t>
      </w:r>
      <w:r>
        <w:rPr>
          <w:spacing w:val="-2"/>
        </w:rPr>
        <w:t> </w:t>
      </w:r>
      <w:r>
        <w:rPr/>
        <w:t>smartphones</w:t>
      </w:r>
      <w:r>
        <w:rPr>
          <w:spacing w:val="-1"/>
        </w:rPr>
        <w:t> </w:t>
      </w:r>
      <w:r>
        <w:rPr/>
        <w:t>generate</w:t>
      </w:r>
      <w:r>
        <w:rPr>
          <w:spacing w:val="-7"/>
        </w:rPr>
        <w:t> </w:t>
      </w:r>
      <w:r>
        <w:rPr/>
        <w:t>the</w:t>
      </w:r>
      <w:r>
        <w:rPr>
          <w:spacing w:val="-3"/>
        </w:rPr>
        <w:t> </w:t>
      </w:r>
      <w:r>
        <w:rPr/>
        <w:t>largest volume</w:t>
      </w:r>
      <w:r>
        <w:rPr>
          <w:spacing w:val="-3"/>
        </w:rPr>
        <w:t> </w:t>
      </w:r>
      <w:r>
        <w:rPr/>
        <w:t>of</w:t>
      </w:r>
      <w:r>
        <w:rPr>
          <w:spacing w:val="-9"/>
        </w:rPr>
        <w:t> </w:t>
      </w:r>
      <w:r>
        <w:rPr/>
        <w:t>MBD</w:t>
      </w:r>
      <w:r>
        <w:rPr>
          <w:spacing w:val="-3"/>
        </w:rPr>
        <w:t> </w:t>
      </w:r>
      <w:r>
        <w:rPr/>
        <w:t>[</w:t>
      </w:r>
      <w:r>
        <w:rPr>
          <w:color w:val="000081"/>
        </w:rPr>
        <w:t>62</w:t>
      </w:r>
      <w:r>
        <w:rPr/>
        <w:t>].</w:t>
      </w:r>
      <w:r>
        <w:rPr>
          <w:spacing w:val="-4"/>
        </w:rPr>
        <w:t> </w:t>
      </w:r>
      <w:r>
        <w:rPr/>
        <w:t>In</w:t>
      </w:r>
      <w:r>
        <w:rPr>
          <w:spacing w:val="-5"/>
        </w:rPr>
        <w:t> </w:t>
      </w:r>
      <w:r>
        <w:rPr/>
        <w:t>addition, Spatial big data have been utilised for epidemiological analysis. Spatial big data are huge in volume, velocity</w:t>
      </w:r>
      <w:r>
        <w:rPr>
          <w:spacing w:val="-5"/>
        </w:rPr>
        <w:t> </w:t>
      </w:r>
      <w:r>
        <w:rPr/>
        <w:t>and variety</w:t>
      </w:r>
      <w:r>
        <w:rPr>
          <w:spacing w:val="-10"/>
        </w:rPr>
        <w:t> </w:t>
      </w:r>
      <w:r>
        <w:rPr/>
        <w:t>of</w:t>
      </w:r>
      <w:r>
        <w:rPr>
          <w:spacing w:val="-8"/>
        </w:rPr>
        <w:t> </w:t>
      </w:r>
      <w:r>
        <w:rPr/>
        <w:t>sources</w:t>
      </w:r>
      <w:r>
        <w:rPr>
          <w:spacing w:val="-2"/>
        </w:rPr>
        <w:t> </w:t>
      </w:r>
      <w:r>
        <w:rPr/>
        <w:t>as</w:t>
      </w:r>
      <w:r>
        <w:rPr>
          <w:spacing w:val="-2"/>
        </w:rPr>
        <w:t> </w:t>
      </w:r>
      <w:r>
        <w:rPr/>
        <w:t>well</w:t>
      </w:r>
      <w:r>
        <w:rPr>
          <w:spacing w:val="-4"/>
        </w:rPr>
        <w:t> </w:t>
      </w:r>
      <w:r>
        <w:rPr/>
        <w:t>as additional</w:t>
      </w:r>
      <w:r>
        <w:rPr>
          <w:spacing w:val="-5"/>
        </w:rPr>
        <w:t> </w:t>
      </w:r>
      <w:r>
        <w:rPr/>
        <w:t>geographic information</w:t>
      </w:r>
      <w:r>
        <w:rPr>
          <w:spacing w:val="-5"/>
        </w:rPr>
        <w:t> </w:t>
      </w:r>
      <w:r>
        <w:rPr/>
        <w:t>that is</w:t>
      </w:r>
      <w:r>
        <w:rPr>
          <w:spacing w:val="-2"/>
        </w:rPr>
        <w:t> </w:t>
      </w:r>
      <w:r>
        <w:rPr/>
        <w:t>precise</w:t>
      </w:r>
      <w:r>
        <w:rPr>
          <w:spacing w:val="-1"/>
        </w:rPr>
        <w:t> </w:t>
      </w:r>
      <w:r>
        <w:rPr/>
        <w:t>spatial information [</w:t>
      </w:r>
      <w:r>
        <w:rPr>
          <w:color w:val="000081"/>
        </w:rPr>
        <w:t>63</w:t>
      </w:r>
      <w:r>
        <w:rPr/>
        <w:t>].</w:t>
      </w:r>
    </w:p>
    <w:p>
      <w:pPr>
        <w:spacing w:after="0" w:line="360" w:lineRule="auto"/>
        <w:sectPr>
          <w:pgSz w:w="12240" w:h="15840"/>
          <w:pgMar w:header="0" w:footer="993" w:top="1360" w:bottom="1180" w:left="40" w:right="0"/>
        </w:sectPr>
      </w:pPr>
    </w:p>
    <w:p>
      <w:pPr>
        <w:pStyle w:val="Heading5"/>
        <w:spacing w:before="73"/>
      </w:pPr>
      <w:r>
        <w:rPr>
          <w:spacing w:val="-2"/>
        </w:rPr>
        <w:t>CONCLUSION:</w:t>
      </w:r>
    </w:p>
    <w:p>
      <w:pPr>
        <w:spacing w:line="360" w:lineRule="auto" w:before="163"/>
        <w:ind w:left="1400" w:right="1436" w:firstLine="0"/>
        <w:jc w:val="both"/>
        <w:rPr>
          <w:sz w:val="28"/>
        </w:rPr>
      </w:pPr>
      <w:r>
        <w:rPr>
          <w:sz w:val="28"/>
        </w:rPr>
        <w:t>conclusion, data analytics has become a critical component of the pharmaceutical industry, transforming the way drugs are discovered, developed, and marketed.</w:t>
      </w:r>
      <w:r>
        <w:rPr>
          <w:spacing w:val="80"/>
          <w:sz w:val="28"/>
        </w:rPr>
        <w:t> </w:t>
      </w:r>
      <w:r>
        <w:rPr>
          <w:sz w:val="28"/>
        </w:rPr>
        <w:t>The use of data analytics in the pharma industry has enabled the development of personalized treatment plans based on individual patient data, leading to more effective and targeted treatments. It has also helped analyze genetic data to predict patient responses to specific drugs, allowing for personalized prescribing and reducing the risk of adverse drug reactions. Additionally, data analytics has been used to optimize supply chain operations, reduce costs, improve efficiency, and ensure drug availability. The pharma industry has benefited from the rapid growth of technology and constantly increased its adoption of pharma analytics and other digital</w:t>
      </w:r>
      <w:r>
        <w:rPr>
          <w:spacing w:val="-5"/>
          <w:sz w:val="28"/>
        </w:rPr>
        <w:t> </w:t>
      </w:r>
      <w:r>
        <w:rPr>
          <w:sz w:val="28"/>
        </w:rPr>
        <w:t>technologies to</w:t>
      </w:r>
      <w:r>
        <w:rPr>
          <w:spacing w:val="-1"/>
          <w:sz w:val="28"/>
        </w:rPr>
        <w:t> </w:t>
      </w:r>
      <w:r>
        <w:rPr>
          <w:sz w:val="28"/>
        </w:rPr>
        <w:t>become more efficient</w:t>
      </w:r>
      <w:r>
        <w:rPr>
          <w:spacing w:val="-1"/>
          <w:sz w:val="28"/>
        </w:rPr>
        <w:t> </w:t>
      </w:r>
      <w:r>
        <w:rPr>
          <w:sz w:val="28"/>
        </w:rPr>
        <w:t>and</w:t>
      </w:r>
      <w:r>
        <w:rPr>
          <w:spacing w:val="-1"/>
          <w:sz w:val="28"/>
        </w:rPr>
        <w:t> </w:t>
      </w:r>
      <w:r>
        <w:rPr>
          <w:sz w:val="28"/>
        </w:rPr>
        <w:t>protected against future systemic shocks like coronavirus pandemics. Overall, data analytics in the pharma industry is a powerful tool for improving patient outcomes, advancing drug development, and driving business growth.</w:t>
      </w:r>
    </w:p>
    <w:p>
      <w:pPr>
        <w:spacing w:after="0" w:line="360" w:lineRule="auto"/>
        <w:jc w:val="both"/>
        <w:rPr>
          <w:sz w:val="28"/>
        </w:rPr>
        <w:sectPr>
          <w:pgSz w:w="12240" w:h="15840"/>
          <w:pgMar w:header="0" w:footer="993" w:top="1360" w:bottom="1180" w:left="40" w:right="0"/>
        </w:sectPr>
      </w:pPr>
    </w:p>
    <w:p>
      <w:pPr>
        <w:pStyle w:val="BodyText"/>
        <w:spacing w:line="275" w:lineRule="exact" w:before="72"/>
        <w:jc w:val="left"/>
      </w:pPr>
      <w:r>
        <w:rPr>
          <w:spacing w:val="-2"/>
        </w:rPr>
        <w:t>Bibliography</w:t>
      </w:r>
    </w:p>
    <w:p>
      <w:pPr>
        <w:pStyle w:val="BodyText"/>
        <w:spacing w:line="276" w:lineRule="auto"/>
        <w:ind w:right="1431"/>
      </w:pPr>
      <w:r>
        <w:rPr/>
        <w:t>[1].Steven</w:t>
      </w:r>
      <w:r>
        <w:rPr>
          <w:spacing w:val="-3"/>
        </w:rPr>
        <w:t> </w:t>
      </w:r>
      <w:r>
        <w:rPr/>
        <w:t>M</w:t>
      </w:r>
      <w:r>
        <w:rPr>
          <w:spacing w:val="-1"/>
        </w:rPr>
        <w:t> </w:t>
      </w:r>
      <w:r>
        <w:rPr/>
        <w:t>Paul, Daniel</w:t>
      </w:r>
      <w:r>
        <w:rPr>
          <w:spacing w:val="-8"/>
        </w:rPr>
        <w:t> </w:t>
      </w:r>
      <w:r>
        <w:rPr/>
        <w:t>S Mytelka, Christopher</w:t>
      </w:r>
      <w:r>
        <w:rPr>
          <w:spacing w:val="-2"/>
        </w:rPr>
        <w:t> </w:t>
      </w:r>
      <w:r>
        <w:rPr/>
        <w:t>T Dunwiddie, Charles</w:t>
      </w:r>
      <w:r>
        <w:rPr>
          <w:spacing w:val="-1"/>
        </w:rPr>
        <w:t> </w:t>
      </w:r>
      <w:r>
        <w:rPr/>
        <w:t>C Persinger, Bernard H Munos, Stacy R Lindborg, and Aaron L Schacht. How to improve R&amp;D productivity: the pharmaceutical industry’s grand challenge. </w:t>
      </w:r>
      <w:r>
        <w:rPr>
          <w:i/>
        </w:rPr>
        <w:t>Nature Reviews Drug Discovery</w:t>
      </w:r>
      <w:r>
        <w:rPr/>
        <w:t>, 9(3):203–214,</w:t>
      </w:r>
      <w:r>
        <w:rPr>
          <w:spacing w:val="40"/>
        </w:rPr>
        <w:t> </w:t>
      </w:r>
      <w:r>
        <w:rPr>
          <w:spacing w:val="-2"/>
        </w:rPr>
        <w:t>2010.</w:t>
      </w:r>
    </w:p>
    <w:p>
      <w:pPr>
        <w:spacing w:line="276" w:lineRule="auto" w:before="2"/>
        <w:ind w:left="1400" w:right="1437" w:firstLine="0"/>
        <w:jc w:val="both"/>
        <w:rPr>
          <w:sz w:val="24"/>
        </w:rPr>
      </w:pPr>
      <w:r>
        <w:rPr>
          <w:sz w:val="24"/>
        </w:rPr>
        <w:t>[2].David J. Adams. The valley of</w:t>
      </w:r>
      <w:r>
        <w:rPr>
          <w:spacing w:val="-1"/>
          <w:sz w:val="24"/>
        </w:rPr>
        <w:t> </w:t>
      </w:r>
      <w:r>
        <w:rPr>
          <w:sz w:val="24"/>
        </w:rPr>
        <w:t>death in anticancer drug development a reassessment. </w:t>
      </w:r>
      <w:r>
        <w:rPr>
          <w:i/>
          <w:sz w:val="24"/>
        </w:rPr>
        <w:t>Trends in Pharmacological Sciences</w:t>
      </w:r>
      <w:r>
        <w:rPr>
          <w:sz w:val="24"/>
        </w:rPr>
        <w:t>, 33(4):173 – 180, 2012.</w:t>
      </w:r>
    </w:p>
    <w:p>
      <w:pPr>
        <w:spacing w:line="276" w:lineRule="auto" w:before="0"/>
        <w:ind w:left="1400" w:right="1308" w:firstLine="0"/>
        <w:jc w:val="left"/>
        <w:rPr>
          <w:sz w:val="24"/>
        </w:rPr>
      </w:pPr>
      <w:r>
        <w:rPr>
          <w:sz w:val="24"/>
        </w:rPr>
        <w:t>[3].Mei</w:t>
      </w:r>
      <w:r>
        <w:rPr>
          <w:spacing w:val="-12"/>
          <w:sz w:val="24"/>
        </w:rPr>
        <w:t> </w:t>
      </w:r>
      <w:r>
        <w:rPr>
          <w:sz w:val="24"/>
        </w:rPr>
        <w:t>Liu,</w:t>
      </w:r>
      <w:r>
        <w:rPr>
          <w:spacing w:val="-2"/>
          <w:sz w:val="24"/>
        </w:rPr>
        <w:t> </w:t>
      </w:r>
      <w:r>
        <w:rPr>
          <w:sz w:val="24"/>
        </w:rPr>
        <w:t>Michael</w:t>
      </w:r>
      <w:r>
        <w:rPr>
          <w:spacing w:val="-8"/>
          <w:sz w:val="24"/>
        </w:rPr>
        <w:t> </w:t>
      </w:r>
      <w:r>
        <w:rPr>
          <w:sz w:val="24"/>
        </w:rPr>
        <w:t>E</w:t>
      </w:r>
      <w:r>
        <w:rPr>
          <w:spacing w:val="-2"/>
          <w:sz w:val="24"/>
        </w:rPr>
        <w:t> </w:t>
      </w:r>
      <w:r>
        <w:rPr>
          <w:sz w:val="24"/>
        </w:rPr>
        <w:t>Matheny,</w:t>
      </w:r>
      <w:r>
        <w:rPr>
          <w:spacing w:val="-2"/>
          <w:sz w:val="24"/>
        </w:rPr>
        <w:t> </w:t>
      </w:r>
      <w:r>
        <w:rPr>
          <w:sz w:val="24"/>
        </w:rPr>
        <w:t>Yong</w:t>
      </w:r>
      <w:r>
        <w:rPr>
          <w:spacing w:val="-4"/>
          <w:sz w:val="24"/>
        </w:rPr>
        <w:t> </w:t>
      </w:r>
      <w:r>
        <w:rPr>
          <w:sz w:val="24"/>
        </w:rPr>
        <w:t>Hu,</w:t>
      </w:r>
      <w:r>
        <w:rPr>
          <w:spacing w:val="-3"/>
          <w:sz w:val="24"/>
        </w:rPr>
        <w:t> </w:t>
      </w:r>
      <w:r>
        <w:rPr>
          <w:sz w:val="24"/>
        </w:rPr>
        <w:t>and</w:t>
      </w:r>
      <w:r>
        <w:rPr>
          <w:spacing w:val="-4"/>
          <w:sz w:val="24"/>
        </w:rPr>
        <w:t> </w:t>
      </w:r>
      <w:r>
        <w:rPr>
          <w:sz w:val="24"/>
        </w:rPr>
        <w:t>Hua</w:t>
      </w:r>
      <w:r>
        <w:rPr>
          <w:spacing w:val="-6"/>
          <w:sz w:val="24"/>
        </w:rPr>
        <w:t> </w:t>
      </w:r>
      <w:r>
        <w:rPr>
          <w:sz w:val="24"/>
        </w:rPr>
        <w:t>Xu.</w:t>
      </w:r>
      <w:r>
        <w:rPr>
          <w:spacing w:val="-3"/>
          <w:sz w:val="24"/>
        </w:rPr>
        <w:t> </w:t>
      </w:r>
      <w:r>
        <w:rPr>
          <w:sz w:val="24"/>
        </w:rPr>
        <w:t>Data</w:t>
      </w:r>
      <w:r>
        <w:rPr>
          <w:spacing w:val="-5"/>
          <w:sz w:val="24"/>
        </w:rPr>
        <w:t> </w:t>
      </w:r>
      <w:r>
        <w:rPr>
          <w:sz w:val="24"/>
        </w:rPr>
        <w:t>mining methodologies</w:t>
      </w:r>
      <w:r>
        <w:rPr>
          <w:spacing w:val="-2"/>
          <w:sz w:val="24"/>
        </w:rPr>
        <w:t> </w:t>
      </w:r>
      <w:r>
        <w:rPr>
          <w:sz w:val="24"/>
        </w:rPr>
        <w:t>for pharmacovigilance. </w:t>
      </w:r>
      <w:r>
        <w:rPr>
          <w:i/>
          <w:sz w:val="24"/>
        </w:rPr>
        <w:t>ACM SIGKDD Explorations Newsletter</w:t>
      </w:r>
      <w:r>
        <w:rPr>
          <w:sz w:val="24"/>
        </w:rPr>
        <w:t>, 14(1):35–42, 2012.</w:t>
      </w:r>
    </w:p>
    <w:p>
      <w:pPr>
        <w:spacing w:line="278" w:lineRule="auto" w:before="0"/>
        <w:ind w:left="1400" w:right="1308" w:firstLine="0"/>
        <w:jc w:val="left"/>
        <w:rPr>
          <w:sz w:val="24"/>
        </w:rPr>
      </w:pPr>
      <w:r>
        <w:rPr>
          <w:sz w:val="24"/>
        </w:rPr>
        <w:t>[4].Shobeir</w:t>
      </w:r>
      <w:r>
        <w:rPr>
          <w:spacing w:val="-4"/>
          <w:sz w:val="24"/>
        </w:rPr>
        <w:t> </w:t>
      </w:r>
      <w:r>
        <w:rPr>
          <w:sz w:val="24"/>
        </w:rPr>
        <w:t>Fakhraei,</w:t>
      </w:r>
      <w:r>
        <w:rPr>
          <w:spacing w:val="-3"/>
          <w:sz w:val="24"/>
        </w:rPr>
        <w:t> </w:t>
      </w:r>
      <w:r>
        <w:rPr>
          <w:sz w:val="24"/>
        </w:rPr>
        <w:t>Bert</w:t>
      </w:r>
      <w:r>
        <w:rPr>
          <w:spacing w:val="-1"/>
          <w:sz w:val="24"/>
        </w:rPr>
        <w:t> </w:t>
      </w:r>
      <w:r>
        <w:rPr>
          <w:sz w:val="24"/>
        </w:rPr>
        <w:t>Huang,</w:t>
      </w:r>
      <w:r>
        <w:rPr>
          <w:spacing w:val="-3"/>
          <w:sz w:val="24"/>
        </w:rPr>
        <w:t> </w:t>
      </w:r>
      <w:r>
        <w:rPr>
          <w:sz w:val="24"/>
        </w:rPr>
        <w:t>Louiqa</w:t>
      </w:r>
      <w:r>
        <w:rPr>
          <w:spacing w:val="-6"/>
          <w:sz w:val="24"/>
        </w:rPr>
        <w:t> </w:t>
      </w:r>
      <w:r>
        <w:rPr>
          <w:sz w:val="24"/>
        </w:rPr>
        <w:t>Raschid,</w:t>
      </w:r>
      <w:r>
        <w:rPr>
          <w:spacing w:val="-3"/>
          <w:sz w:val="24"/>
        </w:rPr>
        <w:t> </w:t>
      </w:r>
      <w:r>
        <w:rPr>
          <w:sz w:val="24"/>
        </w:rPr>
        <w:t>and</w:t>
      </w:r>
      <w:r>
        <w:rPr>
          <w:spacing w:val="-5"/>
          <w:sz w:val="24"/>
        </w:rPr>
        <w:t> </w:t>
      </w:r>
      <w:r>
        <w:rPr>
          <w:sz w:val="24"/>
        </w:rPr>
        <w:t>Lise</w:t>
      </w:r>
      <w:r>
        <w:rPr>
          <w:spacing w:val="-6"/>
          <w:sz w:val="24"/>
        </w:rPr>
        <w:t> </w:t>
      </w:r>
      <w:r>
        <w:rPr>
          <w:sz w:val="24"/>
        </w:rPr>
        <w:t>Getoor.</w:t>
      </w:r>
      <w:r>
        <w:rPr>
          <w:spacing w:val="-3"/>
          <w:sz w:val="24"/>
        </w:rPr>
        <w:t> </w:t>
      </w:r>
      <w:r>
        <w:rPr>
          <w:sz w:val="24"/>
        </w:rPr>
        <w:t>Network-based</w:t>
      </w:r>
      <w:r>
        <w:rPr>
          <w:spacing w:val="-5"/>
          <w:sz w:val="24"/>
        </w:rPr>
        <w:t> </w:t>
      </w:r>
      <w:r>
        <w:rPr>
          <w:sz w:val="24"/>
        </w:rPr>
        <w:t>drug-target interaction prediction with probabilistic soft logic. </w:t>
      </w:r>
      <w:r>
        <w:rPr>
          <w:i/>
          <w:sz w:val="24"/>
        </w:rPr>
        <w:t>IEEE/ACM Transactions on Computational Biology and Bioinformatics</w:t>
      </w:r>
      <w:r>
        <w:rPr>
          <w:sz w:val="24"/>
        </w:rPr>
        <w:t>, 2014.</w:t>
      </w:r>
    </w:p>
    <w:p>
      <w:pPr>
        <w:pStyle w:val="BodyText"/>
        <w:spacing w:line="276" w:lineRule="auto"/>
        <w:ind w:right="1429"/>
      </w:pPr>
      <w:r>
        <w:rPr/>
        <w:t>[5].Michael J. Keiser, Vincent Setola, John J. Irwin, Christian Laggner, Atheir I. Abbas, Sandra J.Hufeisen, Niels H. Jensen, Michael</w:t>
      </w:r>
      <w:r>
        <w:rPr>
          <w:spacing w:val="-2"/>
        </w:rPr>
        <w:t> </w:t>
      </w:r>
      <w:r>
        <w:rPr/>
        <w:t>B. Kuijer, Roberto C. Matos, Thuy</w:t>
      </w:r>
      <w:r>
        <w:rPr>
          <w:spacing w:val="-2"/>
        </w:rPr>
        <w:t> </w:t>
      </w:r>
      <w:r>
        <w:rPr/>
        <w:t>B. Tran, Ryan Whaley, Richard A. Glennon, J´erˆome Hert, Kelan L. H. Thomas, Douglas D. Edwards, Brian K.Shoichet, and Bryan L. Roth. Predicting new molecular targets for known drugs. </w:t>
      </w:r>
      <w:r>
        <w:rPr>
          <w:i/>
        </w:rPr>
        <w:t>Nature</w:t>
      </w:r>
      <w:r>
        <w:rPr/>
        <w:t>, 462 (7270):175–181, November 2009.</w:t>
      </w:r>
    </w:p>
    <w:p>
      <w:pPr>
        <w:spacing w:line="280" w:lineRule="auto" w:before="0"/>
        <w:ind w:left="1400" w:right="1447" w:firstLine="0"/>
        <w:jc w:val="both"/>
        <w:rPr>
          <w:sz w:val="24"/>
        </w:rPr>
      </w:pPr>
      <w:r>
        <w:rPr>
          <w:sz w:val="24"/>
        </w:rPr>
        <w:t>[6].Aislyn D.W. Boran and Ravi Iyengar. Systems approaches to polypharmacology and drug discovery. </w:t>
      </w:r>
      <w:r>
        <w:rPr>
          <w:i/>
          <w:sz w:val="24"/>
        </w:rPr>
        <w:t>Current Opinion in Drug Discovery &amp; Development</w:t>
      </w:r>
      <w:r>
        <w:rPr>
          <w:sz w:val="24"/>
        </w:rPr>
        <w:t>, 13(3):297, 2010.</w:t>
      </w:r>
    </w:p>
    <w:p>
      <w:pPr>
        <w:pStyle w:val="BodyText"/>
        <w:spacing w:line="276" w:lineRule="auto"/>
        <w:ind w:right="1438"/>
      </w:pPr>
      <w:r>
        <w:rPr/>
        <w:t>[7].Andrew L Hopkins. Network pharmacology: the next paradigm in drug discovery. </w:t>
      </w:r>
      <w:r>
        <w:rPr>
          <w:i/>
        </w:rPr>
        <w:t>Nature Chemical Biology</w:t>
      </w:r>
      <w:r>
        <w:rPr/>
        <w:t>, 4(11):682–690, 2008.</w:t>
      </w:r>
    </w:p>
    <w:p>
      <w:pPr>
        <w:pStyle w:val="BodyText"/>
        <w:spacing w:line="275" w:lineRule="exact"/>
      </w:pPr>
      <w:r>
        <w:rPr/>
        <w:t>[8].S.</w:t>
      </w:r>
      <w:r>
        <w:rPr>
          <w:spacing w:val="-3"/>
        </w:rPr>
        <w:t> </w:t>
      </w:r>
      <w:r>
        <w:rPr/>
        <w:t>J.</w:t>
      </w:r>
      <w:r>
        <w:rPr>
          <w:spacing w:val="-5"/>
        </w:rPr>
        <w:t> </w:t>
      </w:r>
      <w:r>
        <w:rPr/>
        <w:t>Cockell,</w:t>
      </w:r>
      <w:r>
        <w:rPr>
          <w:spacing w:val="-1"/>
        </w:rPr>
        <w:t> </w:t>
      </w:r>
      <w:r>
        <w:rPr/>
        <w:t>J.</w:t>
      </w:r>
      <w:r>
        <w:rPr>
          <w:spacing w:val="-1"/>
        </w:rPr>
        <w:t> </w:t>
      </w:r>
      <w:r>
        <w:rPr/>
        <w:t>Weile, P.</w:t>
      </w:r>
      <w:r>
        <w:rPr>
          <w:spacing w:val="-1"/>
        </w:rPr>
        <w:t> </w:t>
      </w:r>
      <w:r>
        <w:rPr/>
        <w:t>Lord,</w:t>
      </w:r>
      <w:r>
        <w:rPr>
          <w:spacing w:val="-5"/>
        </w:rPr>
        <w:t> </w:t>
      </w:r>
      <w:r>
        <w:rPr/>
        <w:t>C.</w:t>
      </w:r>
      <w:r>
        <w:rPr>
          <w:spacing w:val="-1"/>
        </w:rPr>
        <w:t> </w:t>
      </w:r>
      <w:r>
        <w:rPr/>
        <w:t>Wipat, D.</w:t>
      </w:r>
      <w:r>
        <w:rPr>
          <w:spacing w:val="-1"/>
        </w:rPr>
        <w:t> </w:t>
      </w:r>
      <w:r>
        <w:rPr/>
        <w:t>Andriychenko, M.</w:t>
      </w:r>
      <w:r>
        <w:rPr>
          <w:spacing w:val="-6"/>
        </w:rPr>
        <w:t> </w:t>
      </w:r>
      <w:r>
        <w:rPr/>
        <w:t>Pocock,</w:t>
      </w:r>
      <w:r>
        <w:rPr>
          <w:spacing w:val="-5"/>
        </w:rPr>
        <w:t> </w:t>
      </w:r>
      <w:r>
        <w:rPr/>
        <w:t>D.</w:t>
      </w:r>
      <w:r>
        <w:rPr>
          <w:spacing w:val="-1"/>
        </w:rPr>
        <w:t> </w:t>
      </w:r>
      <w:r>
        <w:rPr>
          <w:spacing w:val="-2"/>
        </w:rPr>
        <w:t>Wilkinson,</w:t>
      </w:r>
    </w:p>
    <w:p>
      <w:pPr>
        <w:spacing w:line="276" w:lineRule="auto" w:before="24"/>
        <w:ind w:left="1400" w:right="1439" w:firstLine="0"/>
        <w:jc w:val="both"/>
        <w:rPr>
          <w:sz w:val="24"/>
        </w:rPr>
      </w:pPr>
      <w:r>
        <w:rPr>
          <w:sz w:val="24"/>
        </w:rPr>
        <w:t>M. Young, and A. Wipat. An integrated dataset for in silico drug discovery. </w:t>
      </w:r>
      <w:r>
        <w:rPr>
          <w:i/>
          <w:sz w:val="24"/>
        </w:rPr>
        <w:t>Journal of Integrative Bioinformatics</w:t>
      </w:r>
      <w:r>
        <w:rPr>
          <w:sz w:val="24"/>
        </w:rPr>
        <w:t>, 7(3):116, 2010.</w:t>
      </w:r>
    </w:p>
    <w:p>
      <w:pPr>
        <w:pStyle w:val="BodyText"/>
        <w:spacing w:line="276" w:lineRule="auto"/>
        <w:ind w:right="1442"/>
      </w:pPr>
      <w:r>
        <w:rPr/>
        <w:t>[9].Rave Harpaz, William</w:t>
      </w:r>
      <w:r>
        <w:rPr>
          <w:spacing w:val="-7"/>
        </w:rPr>
        <w:t> </w:t>
      </w:r>
      <w:r>
        <w:rPr/>
        <w:t>DuMouchel, Nigam</w:t>
      </w:r>
      <w:r>
        <w:rPr>
          <w:spacing w:val="-3"/>
        </w:rPr>
        <w:t> </w:t>
      </w:r>
      <w:r>
        <w:rPr/>
        <w:t>H Shah, David Madigan, Patrick Ryan, and Carol Friedman. Novel data-mining methodologies for adverse drug event discovery and analysis. </w:t>
      </w:r>
      <w:r>
        <w:rPr>
          <w:i/>
        </w:rPr>
        <w:t>Clinical Pharmacology &amp; Therapeutics</w:t>
      </w:r>
      <w:r>
        <w:rPr/>
        <w:t>, 91(6):1010–1021, 2012.</w:t>
      </w:r>
    </w:p>
    <w:p>
      <w:pPr>
        <w:pStyle w:val="BodyText"/>
        <w:spacing w:line="276" w:lineRule="auto" w:before="3"/>
        <w:ind w:right="1308"/>
        <w:jc w:val="left"/>
      </w:pPr>
      <w:r>
        <w:rPr/>
        <w:t>[10].Kathleen M Giacomini, Ronald M Krauss, Dan M Roden, Michel Eichelbaum, Michael R</w:t>
      </w:r>
      <w:r>
        <w:rPr>
          <w:spacing w:val="40"/>
        </w:rPr>
        <w:t> </w:t>
      </w:r>
      <w:r>
        <w:rPr/>
        <w:t>Hayden, and Yusuke Nakamura. When good drugs go bad. </w:t>
      </w:r>
      <w:r>
        <w:rPr>
          <w:i/>
        </w:rPr>
        <w:t>Nature</w:t>
      </w:r>
      <w:r>
        <w:rPr/>
        <w:t>, 446(7139):975–977, 2007. [11].Brian</w:t>
      </w:r>
      <w:r>
        <w:rPr>
          <w:spacing w:val="-2"/>
        </w:rPr>
        <w:t> </w:t>
      </w:r>
      <w:r>
        <w:rPr/>
        <w:t>L Strom. How</w:t>
      </w:r>
      <w:r>
        <w:rPr>
          <w:spacing w:val="-3"/>
        </w:rPr>
        <w:t> </w:t>
      </w:r>
      <w:r>
        <w:rPr/>
        <w:t>the US</w:t>
      </w:r>
      <w:r>
        <w:rPr>
          <w:spacing w:val="-2"/>
        </w:rPr>
        <w:t> </w:t>
      </w:r>
      <w:r>
        <w:rPr/>
        <w:t>drug</w:t>
      </w:r>
      <w:r>
        <w:rPr>
          <w:spacing w:val="-2"/>
        </w:rPr>
        <w:t> </w:t>
      </w:r>
      <w:r>
        <w:rPr/>
        <w:t>safety</w:t>
      </w:r>
      <w:r>
        <w:rPr>
          <w:spacing w:val="-7"/>
        </w:rPr>
        <w:t> </w:t>
      </w:r>
      <w:r>
        <w:rPr/>
        <w:t>system</w:t>
      </w:r>
      <w:r>
        <w:rPr>
          <w:spacing w:val="-7"/>
        </w:rPr>
        <w:t> </w:t>
      </w:r>
      <w:r>
        <w:rPr/>
        <w:t>should be changed. </w:t>
      </w:r>
      <w:r>
        <w:rPr>
          <w:i/>
        </w:rPr>
        <w:t>Journal of the</w:t>
      </w:r>
      <w:r>
        <w:rPr>
          <w:i/>
          <w:spacing w:val="-3"/>
        </w:rPr>
        <w:t> </w:t>
      </w:r>
      <w:r>
        <w:rPr>
          <w:i/>
        </w:rPr>
        <w:t>American Medical Association</w:t>
      </w:r>
      <w:r>
        <w:rPr/>
        <w:t>, 295(17):2072–2075, 2006.</w:t>
      </w:r>
    </w:p>
    <w:p>
      <w:pPr>
        <w:pStyle w:val="BodyText"/>
        <w:spacing w:line="276" w:lineRule="auto"/>
        <w:ind w:right="1308"/>
        <w:jc w:val="left"/>
      </w:pPr>
      <w:r>
        <w:rPr/>
        <w:t>[12].Ren´e</w:t>
      </w:r>
      <w:r>
        <w:rPr>
          <w:spacing w:val="-2"/>
        </w:rPr>
        <w:t> </w:t>
      </w:r>
      <w:r>
        <w:rPr/>
        <w:t>Amalberti,</w:t>
      </w:r>
      <w:r>
        <w:rPr>
          <w:spacing w:val="-3"/>
        </w:rPr>
        <w:t> </w:t>
      </w:r>
      <w:r>
        <w:rPr/>
        <w:t>Dan</w:t>
      </w:r>
      <w:r>
        <w:rPr>
          <w:spacing w:val="-10"/>
        </w:rPr>
        <w:t> </w:t>
      </w:r>
      <w:r>
        <w:rPr/>
        <w:t>Benhamou,</w:t>
      </w:r>
      <w:r>
        <w:rPr>
          <w:spacing w:val="-3"/>
        </w:rPr>
        <w:t> </w:t>
      </w:r>
      <w:r>
        <w:rPr/>
        <w:t>Yves</w:t>
      </w:r>
      <w:r>
        <w:rPr>
          <w:spacing w:val="-3"/>
        </w:rPr>
        <w:t> </w:t>
      </w:r>
      <w:r>
        <w:rPr/>
        <w:t>Auroy,</w:t>
      </w:r>
      <w:r>
        <w:rPr>
          <w:spacing w:val="-3"/>
        </w:rPr>
        <w:t> </w:t>
      </w:r>
      <w:r>
        <w:rPr/>
        <w:t>and</w:t>
      </w:r>
      <w:r>
        <w:rPr>
          <w:spacing w:val="-5"/>
        </w:rPr>
        <w:t> </w:t>
      </w:r>
      <w:r>
        <w:rPr/>
        <w:t>Laurent</w:t>
      </w:r>
      <w:r>
        <w:rPr>
          <w:spacing w:val="-1"/>
        </w:rPr>
        <w:t> </w:t>
      </w:r>
      <w:r>
        <w:rPr/>
        <w:t>Degos.</w:t>
      </w:r>
      <w:r>
        <w:rPr>
          <w:spacing w:val="-8"/>
        </w:rPr>
        <w:t> </w:t>
      </w:r>
      <w:r>
        <w:rPr/>
        <w:t>Adverse</w:t>
      </w:r>
      <w:r>
        <w:rPr>
          <w:spacing w:val="-6"/>
        </w:rPr>
        <w:t> </w:t>
      </w:r>
      <w:r>
        <w:rPr/>
        <w:t>events</w:t>
      </w:r>
      <w:r>
        <w:rPr>
          <w:spacing w:val="-3"/>
        </w:rPr>
        <w:t> </w:t>
      </w:r>
      <w:r>
        <w:rPr/>
        <w:t>in medicine: Easy</w:t>
      </w:r>
      <w:r>
        <w:rPr>
          <w:spacing w:val="-1"/>
        </w:rPr>
        <w:t> </w:t>
      </w:r>
      <w:r>
        <w:rPr/>
        <w:t>to count, complicated to understand, and complex to prevent. </w:t>
      </w:r>
      <w:r>
        <w:rPr>
          <w:i/>
        </w:rPr>
        <w:t>Journal of Biomedical Informatics</w:t>
      </w:r>
      <w:r>
        <w:rPr/>
        <w:t>, 44(3):390–394, 2011.</w:t>
      </w:r>
    </w:p>
    <w:p>
      <w:pPr>
        <w:pStyle w:val="BodyText"/>
        <w:spacing w:line="276" w:lineRule="auto"/>
        <w:ind w:right="1308"/>
        <w:jc w:val="left"/>
      </w:pPr>
      <w:r>
        <w:rPr/>
        <w:t>[13].Adam L Cohen, Daniel S Budnitz, Kelly N Weidenbach, Daniel B Jernigan, Thomas J Schroeder,</w:t>
      </w:r>
      <w:r>
        <w:rPr>
          <w:spacing w:val="80"/>
        </w:rPr>
        <w:t> </w:t>
      </w:r>
      <w:r>
        <w:rPr/>
        <w:t>Nadine</w:t>
      </w:r>
      <w:r>
        <w:rPr>
          <w:spacing w:val="80"/>
        </w:rPr>
        <w:t> </w:t>
      </w:r>
      <w:r>
        <w:rPr/>
        <w:t>Shehab,</w:t>
      </w:r>
      <w:r>
        <w:rPr>
          <w:spacing w:val="80"/>
        </w:rPr>
        <w:t> </w:t>
      </w:r>
      <w:r>
        <w:rPr/>
        <w:t>and</w:t>
      </w:r>
      <w:r>
        <w:rPr>
          <w:spacing w:val="80"/>
        </w:rPr>
        <w:t> </w:t>
      </w:r>
      <w:r>
        <w:rPr/>
        <w:t>Daniel</w:t>
      </w:r>
      <w:r>
        <w:rPr>
          <w:spacing w:val="80"/>
        </w:rPr>
        <w:t> </w:t>
      </w:r>
      <w:r>
        <w:rPr/>
        <w:t>A</w:t>
      </w:r>
      <w:r>
        <w:rPr>
          <w:spacing w:val="80"/>
        </w:rPr>
        <w:t> </w:t>
      </w:r>
      <w:r>
        <w:rPr/>
        <w:t>Pollock.</w:t>
      </w:r>
      <w:r>
        <w:rPr>
          <w:spacing w:val="80"/>
        </w:rPr>
        <w:t> </w:t>
      </w:r>
      <w:r>
        <w:rPr/>
        <w:t>National</w:t>
      </w:r>
      <w:r>
        <w:rPr>
          <w:spacing w:val="80"/>
        </w:rPr>
        <w:t> </w:t>
      </w:r>
      <w:r>
        <w:rPr/>
        <w:t>surveillance</w:t>
      </w:r>
      <w:r>
        <w:rPr>
          <w:spacing w:val="80"/>
        </w:rPr>
        <w:t> </w:t>
      </w:r>
      <w:r>
        <w:rPr/>
        <w:t>of</w:t>
      </w:r>
      <w:r>
        <w:rPr>
          <w:spacing w:val="80"/>
        </w:rPr>
        <w:t> </w:t>
      </w:r>
      <w:r>
        <w:rPr/>
        <w:t>emergency</w:t>
      </w:r>
      <w:r>
        <w:rPr>
          <w:spacing w:val="40"/>
        </w:rPr>
        <w:t> </w:t>
      </w:r>
      <w:r>
        <w:rPr/>
        <w:t>department visits for outpatient adverse drug events in children and adolescents. </w:t>
      </w:r>
      <w:r>
        <w:rPr>
          <w:i/>
        </w:rPr>
        <w:t>The Journal of Pediatrics</w:t>
      </w:r>
      <w:r>
        <w:rPr/>
        <w:t>, 152(3):416–421, 2008.</w:t>
      </w:r>
    </w:p>
    <w:p>
      <w:pPr>
        <w:pStyle w:val="BodyText"/>
        <w:spacing w:line="276" w:lineRule="auto"/>
        <w:ind w:right="1432"/>
      </w:pPr>
      <w:r>
        <w:rPr/>
        <w:t>[14].Jason Lazarou, Bruce H Pomeranz, and Paul N Corey. Incidence of adverse drug reactions</w:t>
      </w:r>
      <w:r>
        <w:rPr>
          <w:spacing w:val="40"/>
        </w:rPr>
        <w:t> </w:t>
      </w:r>
      <w:r>
        <w:rPr/>
        <w:t>in hospitalized patients: a meta-analysis of</w:t>
      </w:r>
      <w:r>
        <w:rPr>
          <w:spacing w:val="-5"/>
        </w:rPr>
        <w:t> </w:t>
      </w:r>
      <w:r>
        <w:rPr/>
        <w:t>prospective studies. </w:t>
      </w:r>
      <w:r>
        <w:rPr>
          <w:i/>
        </w:rPr>
        <w:t>Journal of the American Medical Association</w:t>
      </w:r>
      <w:r>
        <w:rPr/>
        <w:t>, 279(15):1200–1205, 1998.</w:t>
      </w:r>
    </w:p>
    <w:p>
      <w:pPr>
        <w:spacing w:after="0" w:line="276" w:lineRule="auto"/>
        <w:sectPr>
          <w:pgSz w:w="12240" w:h="15840"/>
          <w:pgMar w:header="0" w:footer="993" w:top="1360" w:bottom="1180" w:left="40" w:right="0"/>
        </w:sectPr>
      </w:pPr>
    </w:p>
    <w:p>
      <w:pPr>
        <w:pStyle w:val="BodyText"/>
        <w:spacing w:line="276" w:lineRule="auto" w:before="72"/>
        <w:ind w:right="1448"/>
      </w:pPr>
      <w:r>
        <w:rPr/>
        <w:t>[15].Munir Pirmohamed, Alasdair M Breckenridge, Neil R Kitteringham, and B Kevin Park. Adverse drug reactions. </w:t>
      </w:r>
      <w:r>
        <w:rPr>
          <w:i/>
        </w:rPr>
        <w:t>British Medical Journal</w:t>
      </w:r>
      <w:r>
        <w:rPr/>
        <w:t>, 316(7140):1295–1298, 1998.</w:t>
      </w:r>
    </w:p>
    <w:p>
      <w:pPr>
        <w:spacing w:line="276" w:lineRule="auto" w:before="0"/>
        <w:ind w:left="1400" w:right="1436" w:firstLine="0"/>
        <w:jc w:val="both"/>
        <w:rPr>
          <w:sz w:val="24"/>
        </w:rPr>
      </w:pPr>
      <w:r>
        <w:rPr>
          <w:sz w:val="24"/>
        </w:rPr>
        <w:t>[16].World Health Organization. </w:t>
      </w:r>
      <w:r>
        <w:rPr>
          <w:i/>
          <w:sz w:val="24"/>
        </w:rPr>
        <w:t>The Importance of Pharmacovigilance-Safety Monitoring of Medicinal Products</w:t>
      </w:r>
      <w:r>
        <w:rPr>
          <w:sz w:val="24"/>
        </w:rPr>
        <w:t>. World Health Organization, Geneva, 2002.</w:t>
      </w:r>
    </w:p>
    <w:p>
      <w:pPr>
        <w:spacing w:line="276" w:lineRule="auto" w:before="0"/>
        <w:ind w:left="1400" w:right="1436" w:firstLine="0"/>
        <w:jc w:val="both"/>
        <w:rPr>
          <w:sz w:val="24"/>
        </w:rPr>
      </w:pPr>
      <w:r>
        <w:rPr>
          <w:sz w:val="24"/>
        </w:rPr>
        <w:t>[17].Rave Harpaz, William DuMouchel, Paea LePendu, and Nigam H Shah. Empirical Bayes model to combine signals of adverse drug reactions. In </w:t>
      </w:r>
      <w:r>
        <w:rPr>
          <w:i/>
          <w:sz w:val="24"/>
        </w:rPr>
        <w:t>Proceedings of the 19th ACM SIGKDD International Conference on Knowledge Discovery and Data Mining</w:t>
      </w:r>
      <w:r>
        <w:rPr>
          <w:sz w:val="24"/>
        </w:rPr>
        <w:t>, pages 1339– 1347. ACM, </w:t>
      </w:r>
      <w:r>
        <w:rPr>
          <w:spacing w:val="-2"/>
          <w:sz w:val="24"/>
        </w:rPr>
        <w:t>2013.</w:t>
      </w:r>
    </w:p>
    <w:p>
      <w:pPr>
        <w:spacing w:line="276" w:lineRule="auto" w:before="1"/>
        <w:ind w:left="1400" w:right="1428" w:firstLine="0"/>
        <w:jc w:val="both"/>
        <w:rPr>
          <w:sz w:val="24"/>
        </w:rPr>
      </w:pPr>
      <w:r>
        <w:rPr>
          <w:sz w:val="24"/>
        </w:rPr>
        <w:t>[18].Margaret A. Hamburg and Francis S. Collins. The path to personalized medicine. </w:t>
      </w:r>
      <w:r>
        <w:rPr>
          <w:i/>
          <w:sz w:val="24"/>
        </w:rPr>
        <w:t>New England Journal of Medicine</w:t>
      </w:r>
      <w:r>
        <w:rPr>
          <w:sz w:val="24"/>
        </w:rPr>
        <w:t>, 363(4):301–304, 2010.</w:t>
      </w:r>
    </w:p>
    <w:p>
      <w:pPr>
        <w:pStyle w:val="BodyText"/>
        <w:spacing w:line="276" w:lineRule="auto"/>
        <w:ind w:right="1445"/>
      </w:pPr>
      <w:r>
        <w:rPr/>
        <w:t>[19].William E. Evans and Howard L. McLeod. Pharmacogenomics drug disposition, drug targets, and side effects. </w:t>
      </w:r>
      <w:r>
        <w:rPr>
          <w:i/>
        </w:rPr>
        <w:t>New England Journal of Medicine</w:t>
      </w:r>
      <w:r>
        <w:rPr/>
        <w:t>, 348(6):538–549, 2003.</w:t>
      </w:r>
    </w:p>
    <w:p>
      <w:pPr>
        <w:pStyle w:val="BodyText"/>
        <w:spacing w:line="276" w:lineRule="auto"/>
        <w:ind w:right="1308"/>
        <w:jc w:val="left"/>
      </w:pPr>
      <w:r>
        <w:rPr/>
        <w:t>[20].Jill U Adams. Pharmacogenomics and personalized medicine. </w:t>
      </w:r>
      <w:r>
        <w:rPr>
          <w:i/>
        </w:rPr>
        <w:t>Nature Education</w:t>
      </w:r>
      <w:r>
        <w:rPr/>
        <w:t>, 2008. [21].M</w:t>
      </w:r>
      <w:r>
        <w:rPr>
          <w:spacing w:val="67"/>
        </w:rPr>
        <w:t> </w:t>
      </w:r>
      <w:r>
        <w:rPr/>
        <w:t>Whirl-Carrillo,</w:t>
      </w:r>
      <w:r>
        <w:rPr>
          <w:spacing w:val="71"/>
        </w:rPr>
        <w:t> </w:t>
      </w:r>
      <w:r>
        <w:rPr/>
        <w:t>EM</w:t>
      </w:r>
      <w:r>
        <w:rPr>
          <w:spacing w:val="67"/>
        </w:rPr>
        <w:t> </w:t>
      </w:r>
      <w:r>
        <w:rPr/>
        <w:t>McDonagh,</w:t>
      </w:r>
      <w:r>
        <w:rPr>
          <w:spacing w:val="71"/>
        </w:rPr>
        <w:t> </w:t>
      </w:r>
      <w:r>
        <w:rPr/>
        <w:t>JM</w:t>
      </w:r>
      <w:r>
        <w:rPr>
          <w:spacing w:val="67"/>
        </w:rPr>
        <w:t> </w:t>
      </w:r>
      <w:r>
        <w:rPr/>
        <w:t>Hebert,</w:t>
      </w:r>
      <w:r>
        <w:rPr>
          <w:spacing w:val="71"/>
        </w:rPr>
        <w:t> </w:t>
      </w:r>
      <w:r>
        <w:rPr/>
        <w:t>L</w:t>
      </w:r>
      <w:r>
        <w:rPr>
          <w:spacing w:val="66"/>
        </w:rPr>
        <w:t> </w:t>
      </w:r>
      <w:r>
        <w:rPr/>
        <w:t>Gong,</w:t>
      </w:r>
      <w:r>
        <w:rPr>
          <w:spacing w:val="71"/>
        </w:rPr>
        <w:t> </w:t>
      </w:r>
      <w:r>
        <w:rPr/>
        <w:t>K</w:t>
      </w:r>
      <w:r>
        <w:rPr>
          <w:spacing w:val="40"/>
        </w:rPr>
        <w:t> </w:t>
      </w:r>
      <w:r>
        <w:rPr/>
        <w:t>Sangkuhl,</w:t>
      </w:r>
      <w:r>
        <w:rPr>
          <w:spacing w:val="71"/>
        </w:rPr>
        <w:t> </w:t>
      </w:r>
      <w:r>
        <w:rPr/>
        <w:t>CF</w:t>
      </w:r>
      <w:r>
        <w:rPr>
          <w:spacing w:val="40"/>
        </w:rPr>
        <w:t> </w:t>
      </w:r>
      <w:r>
        <w:rPr/>
        <w:t>Thorn,</w:t>
      </w:r>
      <w:r>
        <w:rPr>
          <w:spacing w:val="71"/>
        </w:rPr>
        <w:t> </w:t>
      </w:r>
      <w:r>
        <w:rPr/>
        <w:t>RB Altman,and</w:t>
      </w:r>
      <w:r>
        <w:rPr>
          <w:spacing w:val="40"/>
        </w:rPr>
        <w:t> </w:t>
      </w:r>
      <w:r>
        <w:rPr/>
        <w:t>Teri</w:t>
      </w:r>
      <w:r>
        <w:rPr>
          <w:spacing w:val="32"/>
        </w:rPr>
        <w:t> </w:t>
      </w:r>
      <w:r>
        <w:rPr/>
        <w:t>E</w:t>
      </w:r>
      <w:r>
        <w:rPr>
          <w:spacing w:val="40"/>
        </w:rPr>
        <w:t> </w:t>
      </w:r>
      <w:r>
        <w:rPr/>
        <w:t>Klein.</w:t>
      </w:r>
      <w:r>
        <w:rPr>
          <w:spacing w:val="40"/>
        </w:rPr>
        <w:t> </w:t>
      </w:r>
      <w:r>
        <w:rPr/>
        <w:t>Pharmacogenomics</w:t>
      </w:r>
      <w:r>
        <w:rPr>
          <w:spacing w:val="39"/>
        </w:rPr>
        <w:t> </w:t>
      </w:r>
      <w:r>
        <w:rPr/>
        <w:t>knowledge</w:t>
      </w:r>
      <w:r>
        <w:rPr>
          <w:spacing w:val="40"/>
        </w:rPr>
        <w:t> </w:t>
      </w:r>
      <w:r>
        <w:rPr/>
        <w:t>for</w:t>
      </w:r>
      <w:r>
        <w:rPr>
          <w:spacing w:val="40"/>
        </w:rPr>
        <w:t> </w:t>
      </w:r>
      <w:r>
        <w:rPr/>
        <w:t>personalized</w:t>
      </w:r>
      <w:r>
        <w:rPr>
          <w:spacing w:val="40"/>
        </w:rPr>
        <w:t> </w:t>
      </w:r>
      <w:r>
        <w:rPr/>
        <w:t>medicine.</w:t>
      </w:r>
      <w:r>
        <w:rPr>
          <w:spacing w:val="40"/>
        </w:rPr>
        <w:t> </w:t>
      </w:r>
      <w:r>
        <w:rPr>
          <w:i/>
        </w:rPr>
        <w:t>Clinical Pharmacology &amp; Therapeutics</w:t>
      </w:r>
      <w:r>
        <w:rPr/>
        <w:t>, 92(4):414–417, 2012.</w:t>
      </w:r>
    </w:p>
    <w:p>
      <w:pPr>
        <w:pStyle w:val="BodyText"/>
        <w:spacing w:line="276" w:lineRule="auto" w:before="1"/>
        <w:ind w:right="1441"/>
      </w:pPr>
      <w:r>
        <w:rPr/>
        <w:t>[22].Vivian Law, Craig Knox, Yannick Djoumbou, Tim Jewison, An Chi Guo, Yifeng Liu,</w:t>
      </w:r>
      <w:r>
        <w:rPr>
          <w:spacing w:val="40"/>
        </w:rPr>
        <w:t> </w:t>
      </w:r>
      <w:r>
        <w:rPr/>
        <w:t>Adam Maciejewski, David Arndt, Michael Wilson, Vanessa Neveu, Alexandra Tang, Geraldine Gabriel, Carol Ly, Sakina Adamjee, Zerihun T. Dame, Beomsoo Han, You Zhou, and David S.Wishart. Drugbank 4.0: shedding new light on drug metabolism. </w:t>
      </w:r>
      <w:r>
        <w:rPr>
          <w:i/>
        </w:rPr>
        <w:t>Nucleic Acids Research</w:t>
      </w:r>
      <w:r>
        <w:rPr/>
        <w:t>,</w:t>
      </w:r>
      <w:r>
        <w:rPr>
          <w:spacing w:val="40"/>
        </w:rPr>
        <w:t> </w:t>
      </w:r>
      <w:r>
        <w:rPr>
          <w:spacing w:val="-2"/>
        </w:rPr>
        <w:t>2013.</w:t>
      </w:r>
    </w:p>
    <w:p>
      <w:pPr>
        <w:pStyle w:val="BodyText"/>
        <w:spacing w:line="276" w:lineRule="auto" w:before="2"/>
        <w:ind w:right="1433"/>
      </w:pPr>
      <w:r>
        <w:rPr/>
        <w:t>[23].Minoru Kanehisa, Susumu Goto, Miho Furumichi, Mao Tanabe, and Mika Hirakawa. Kegg for representation and analysis of molecular networks involving diseases and drugs. </w:t>
      </w:r>
      <w:r>
        <w:rPr>
          <w:i/>
        </w:rPr>
        <w:t>Nucleic Acids Research</w:t>
      </w:r>
      <w:r>
        <w:rPr/>
        <w:t>, 38(suppl 1):D355–D360, 2010.</w:t>
      </w:r>
    </w:p>
    <w:p>
      <w:pPr>
        <w:pStyle w:val="BodyText"/>
        <w:spacing w:line="276" w:lineRule="auto"/>
        <w:ind w:right="1438"/>
      </w:pPr>
      <w:r>
        <w:rPr/>
        <w:t>[24].Stefan G¨unther, Michael Kuhn, Mathias Dunkel, Monica Campillos, Christian Senger, Evangelia Petsalaki, Jessica Ahmed, Eduardo Garcia Urdiales, Andreas Gewiess, Lars Juhl Jensen,et al. Supertarget and matador: resources for exploring drug-target relationships. </w:t>
      </w:r>
      <w:r>
        <w:rPr>
          <w:i/>
        </w:rPr>
        <w:t>Nucleic Acids Research</w:t>
      </w:r>
      <w:r>
        <w:rPr/>
        <w:t>, 36(suppl 1):D919–D922, 2008.</w:t>
      </w:r>
    </w:p>
    <w:p>
      <w:pPr>
        <w:pStyle w:val="BodyText"/>
        <w:spacing w:line="274" w:lineRule="exact"/>
      </w:pPr>
      <w:r>
        <w:rPr/>
        <w:t>[25].Yanbin</w:t>
      </w:r>
      <w:r>
        <w:rPr>
          <w:spacing w:val="37"/>
        </w:rPr>
        <w:t> </w:t>
      </w:r>
      <w:r>
        <w:rPr/>
        <w:t>Liu,</w:t>
      </w:r>
      <w:r>
        <w:rPr>
          <w:spacing w:val="47"/>
        </w:rPr>
        <w:t> </w:t>
      </w:r>
      <w:r>
        <w:rPr/>
        <w:t>Bin</w:t>
      </w:r>
      <w:r>
        <w:rPr>
          <w:spacing w:val="40"/>
        </w:rPr>
        <w:t> </w:t>
      </w:r>
      <w:r>
        <w:rPr/>
        <w:t>Hu,</w:t>
      </w:r>
      <w:r>
        <w:rPr>
          <w:spacing w:val="46"/>
        </w:rPr>
        <w:t> </w:t>
      </w:r>
      <w:r>
        <w:rPr/>
        <w:t>Chengxin</w:t>
      </w:r>
      <w:r>
        <w:rPr>
          <w:spacing w:val="44"/>
        </w:rPr>
        <w:t> </w:t>
      </w:r>
      <w:r>
        <w:rPr/>
        <w:t>Fu,</w:t>
      </w:r>
      <w:r>
        <w:rPr>
          <w:spacing w:val="47"/>
        </w:rPr>
        <w:t> </w:t>
      </w:r>
      <w:r>
        <w:rPr/>
        <w:t>and</w:t>
      </w:r>
      <w:r>
        <w:rPr>
          <w:spacing w:val="44"/>
        </w:rPr>
        <w:t> </w:t>
      </w:r>
      <w:r>
        <w:rPr/>
        <w:t>Xin</w:t>
      </w:r>
      <w:r>
        <w:rPr>
          <w:spacing w:val="40"/>
        </w:rPr>
        <w:t> </w:t>
      </w:r>
      <w:r>
        <w:rPr/>
        <w:t>Chen.</w:t>
      </w:r>
      <w:r>
        <w:rPr>
          <w:spacing w:val="47"/>
        </w:rPr>
        <w:t> </w:t>
      </w:r>
      <w:r>
        <w:rPr/>
        <w:t>DCDB:</w:t>
      </w:r>
      <w:r>
        <w:rPr>
          <w:spacing w:val="45"/>
        </w:rPr>
        <w:t> </w:t>
      </w:r>
      <w:r>
        <w:rPr/>
        <w:t>Drug</w:t>
      </w:r>
      <w:r>
        <w:rPr>
          <w:spacing w:val="40"/>
        </w:rPr>
        <w:t> </w:t>
      </w:r>
      <w:r>
        <w:rPr/>
        <w:t>combination</w:t>
      </w:r>
      <w:r>
        <w:rPr>
          <w:spacing w:val="40"/>
        </w:rPr>
        <w:t> </w:t>
      </w:r>
      <w:r>
        <w:rPr>
          <w:spacing w:val="-2"/>
        </w:rPr>
        <w:t>database.</w:t>
      </w:r>
    </w:p>
    <w:p>
      <w:pPr>
        <w:spacing w:before="41"/>
        <w:ind w:left="1400" w:right="0" w:firstLine="0"/>
        <w:jc w:val="both"/>
        <w:rPr>
          <w:sz w:val="24"/>
        </w:rPr>
      </w:pPr>
      <w:r>
        <w:rPr>
          <w:i/>
          <w:sz w:val="24"/>
        </w:rPr>
        <w:t>Bioinformatics</w:t>
      </w:r>
      <w:r>
        <w:rPr>
          <w:sz w:val="24"/>
        </w:rPr>
        <w:t>, 26(4):587–588,</w:t>
      </w:r>
      <w:r>
        <w:rPr>
          <w:spacing w:val="-3"/>
          <w:sz w:val="24"/>
        </w:rPr>
        <w:t> </w:t>
      </w:r>
      <w:r>
        <w:rPr>
          <w:spacing w:val="-2"/>
          <w:sz w:val="24"/>
        </w:rPr>
        <w:t>2010.</w:t>
      </w:r>
    </w:p>
    <w:p>
      <w:pPr>
        <w:pStyle w:val="BodyText"/>
        <w:spacing w:line="276" w:lineRule="auto" w:before="45"/>
        <w:ind w:right="1434"/>
      </w:pPr>
      <w:r>
        <w:rPr/>
        <w:t>[26].Justin Lamb, Emily</w:t>
      </w:r>
      <w:r>
        <w:rPr>
          <w:spacing w:val="-2"/>
        </w:rPr>
        <w:t> </w:t>
      </w:r>
      <w:r>
        <w:rPr/>
        <w:t>D. Crawford, David Peck, Joshua W. Modell, Irene C. Blat, Matthew J. Wrobel, Jim Lerner, Jean-Philippe Brunet, Aravind Subramanian, Kenneth N. Ross, Michael Reich, Haley</w:t>
      </w:r>
      <w:r>
        <w:rPr>
          <w:spacing w:val="-7"/>
        </w:rPr>
        <w:t> </w:t>
      </w:r>
      <w:r>
        <w:rPr/>
        <w:t>Hieronymus, Guo Wei, Scott A. Armstrong,</w:t>
      </w:r>
      <w:r>
        <w:rPr>
          <w:spacing w:val="-1"/>
        </w:rPr>
        <w:t> </w:t>
      </w:r>
      <w:r>
        <w:rPr/>
        <w:t>Stephen</w:t>
      </w:r>
      <w:r>
        <w:rPr>
          <w:spacing w:val="-2"/>
        </w:rPr>
        <w:t> </w:t>
      </w:r>
      <w:r>
        <w:rPr/>
        <w:t>J. Haggarty, Paul</w:t>
      </w:r>
      <w:r>
        <w:rPr>
          <w:spacing w:val="-7"/>
        </w:rPr>
        <w:t> </w:t>
      </w:r>
      <w:r>
        <w:rPr/>
        <w:t>A</w:t>
      </w:r>
      <w:r>
        <w:rPr>
          <w:spacing w:val="-3"/>
        </w:rPr>
        <w:t> </w:t>
      </w:r>
      <w:r>
        <w:rPr/>
        <w:t>Clemons, Ru Wei, Steven A. Carr,</w:t>
      </w:r>
      <w:r>
        <w:rPr>
          <w:spacing w:val="-1"/>
        </w:rPr>
        <w:t> </w:t>
      </w:r>
      <w:r>
        <w:rPr/>
        <w:t>Eric S. Lander, and Todd</w:t>
      </w:r>
      <w:r>
        <w:rPr>
          <w:spacing w:val="-2"/>
        </w:rPr>
        <w:t> </w:t>
      </w:r>
      <w:r>
        <w:rPr/>
        <w:t>R. Golub. The connectivity map: Using gene- expression signatures to connect small molecules, genes, and disease. </w:t>
      </w:r>
      <w:r>
        <w:rPr>
          <w:i/>
        </w:rPr>
        <w:t>Science</w:t>
      </w:r>
      <w:r>
        <w:rPr/>
        <w:t>,313(5795):1929– 1935, September 2006.</w:t>
      </w:r>
    </w:p>
    <w:p>
      <w:pPr>
        <w:pStyle w:val="BodyText"/>
        <w:spacing w:line="278" w:lineRule="auto"/>
        <w:ind w:right="1450"/>
      </w:pPr>
      <w:r>
        <w:rPr/>
        <w:t>[27].Yanli Wang, Jewen Xiao, Tugba O Suzek, Jian Zhang, Jiyao Wang, and Stephen H Bryant.Pubchem: a public information system for analyzing bioactivities of small molecules. </w:t>
      </w:r>
      <w:r>
        <w:rPr>
          <w:i/>
        </w:rPr>
        <w:t>Nucleic Acids Research</w:t>
      </w:r>
      <w:r>
        <w:rPr/>
        <w:t>, 37(suppl 2):W623–W633, 2009.</w:t>
      </w:r>
    </w:p>
    <w:p>
      <w:pPr>
        <w:spacing w:after="0" w:line="278" w:lineRule="auto"/>
        <w:sectPr>
          <w:pgSz w:w="12240" w:h="15840"/>
          <w:pgMar w:header="0" w:footer="993" w:top="1360" w:bottom="1180" w:left="40" w:right="0"/>
        </w:sectPr>
      </w:pPr>
    </w:p>
    <w:p>
      <w:pPr>
        <w:pStyle w:val="BodyText"/>
        <w:spacing w:line="276" w:lineRule="auto" w:before="72"/>
        <w:ind w:right="1435"/>
      </w:pPr>
      <w:r>
        <w:rPr/>
        <w:t>[28].Helge G Roider, Nadia Pavlova, Ivaylo Kirov, Stoyan Slavov, Todor Slavov, Zlatyo Uzunov, and Bertram</w:t>
      </w:r>
      <w:r>
        <w:rPr>
          <w:spacing w:val="-2"/>
        </w:rPr>
        <w:t> </w:t>
      </w:r>
      <w:r>
        <w:rPr/>
        <w:t>Weiss. Drug2gene: an exhaustive resource to explore effectively</w:t>
      </w:r>
      <w:r>
        <w:rPr>
          <w:spacing w:val="-2"/>
        </w:rPr>
        <w:t> </w:t>
      </w:r>
      <w:r>
        <w:rPr/>
        <w:t>the drug- target relation network. </w:t>
      </w:r>
      <w:r>
        <w:rPr>
          <w:i/>
        </w:rPr>
        <w:t>BMC Bioinformatics</w:t>
      </w:r>
      <w:r>
        <w:rPr/>
        <w:t>, 15(1):68, 2014.</w:t>
      </w:r>
    </w:p>
    <w:p>
      <w:pPr>
        <w:pStyle w:val="BodyText"/>
        <w:spacing w:line="278" w:lineRule="auto"/>
        <w:ind w:right="1431"/>
      </w:pPr>
      <w:r>
        <w:rPr/>
        <w:t>[29].Hao Ding, Ichigaku Takigawa, Hiroshi Mamitsuka, and Shanfeng Zhu. Similarity-based machine learning methods for predicting drug–target interactions: a brief review. </w:t>
      </w:r>
      <w:r>
        <w:rPr>
          <w:i/>
        </w:rPr>
        <w:t>Briefings in Bioinformatics</w:t>
      </w:r>
      <w:r>
        <w:rPr/>
        <w:t>, page bbt056, 2013.</w:t>
      </w:r>
    </w:p>
    <w:p>
      <w:pPr>
        <w:pStyle w:val="BodyText"/>
        <w:spacing w:line="276" w:lineRule="auto"/>
        <w:ind w:right="1308"/>
        <w:jc w:val="left"/>
      </w:pPr>
      <w:r>
        <w:rPr/>
        <w:t>[30].Muhammed</w:t>
      </w:r>
      <w:r>
        <w:rPr>
          <w:spacing w:val="40"/>
        </w:rPr>
        <w:t> </w:t>
      </w:r>
      <w:r>
        <w:rPr/>
        <w:t>A</w:t>
      </w:r>
      <w:r>
        <w:rPr>
          <w:spacing w:val="36"/>
        </w:rPr>
        <w:t> </w:t>
      </w:r>
      <w:r>
        <w:rPr/>
        <w:t>Yildirim,</w:t>
      </w:r>
      <w:r>
        <w:rPr>
          <w:spacing w:val="40"/>
        </w:rPr>
        <w:t> </w:t>
      </w:r>
      <w:r>
        <w:rPr/>
        <w:t>Kwang-Il</w:t>
      </w:r>
      <w:r>
        <w:rPr>
          <w:spacing w:val="32"/>
        </w:rPr>
        <w:t> </w:t>
      </w:r>
      <w:r>
        <w:rPr/>
        <w:t>Goh,</w:t>
      </w:r>
      <w:r>
        <w:rPr>
          <w:spacing w:val="40"/>
        </w:rPr>
        <w:t> </w:t>
      </w:r>
      <w:r>
        <w:rPr/>
        <w:t>Michael</w:t>
      </w:r>
      <w:r>
        <w:rPr>
          <w:spacing w:val="32"/>
        </w:rPr>
        <w:t> </w:t>
      </w:r>
      <w:r>
        <w:rPr/>
        <w:t>E</w:t>
      </w:r>
      <w:r>
        <w:rPr>
          <w:spacing w:val="40"/>
        </w:rPr>
        <w:t> </w:t>
      </w:r>
      <w:r>
        <w:rPr/>
        <w:t>Cusick,</w:t>
      </w:r>
      <w:r>
        <w:rPr>
          <w:spacing w:val="40"/>
        </w:rPr>
        <w:t> </w:t>
      </w:r>
      <w:r>
        <w:rPr/>
        <w:t>Albert-Laszlo</w:t>
      </w:r>
      <w:r>
        <w:rPr>
          <w:spacing w:val="40"/>
        </w:rPr>
        <w:t> </w:t>
      </w:r>
      <w:r>
        <w:rPr/>
        <w:t>Barabasi,</w:t>
      </w:r>
      <w:r>
        <w:rPr>
          <w:spacing w:val="40"/>
        </w:rPr>
        <w:t> </w:t>
      </w:r>
      <w:r>
        <w:rPr/>
        <w:t>and Marc Vidal. Drug–target network. </w:t>
      </w:r>
      <w:r>
        <w:rPr>
          <w:i/>
        </w:rPr>
        <w:t>Nature Biotechnology</w:t>
      </w:r>
      <w:r>
        <w:rPr/>
        <w:t>, 25(10):1119–1126, October 2007. [31].Soyoung</w:t>
      </w:r>
      <w:r>
        <w:rPr>
          <w:spacing w:val="28"/>
        </w:rPr>
        <w:t> </w:t>
      </w:r>
      <w:r>
        <w:rPr/>
        <w:t>Lee,</w:t>
      </w:r>
      <w:r>
        <w:rPr>
          <w:spacing w:val="30"/>
        </w:rPr>
        <w:t> </w:t>
      </w:r>
      <w:r>
        <w:rPr/>
        <w:t>Keunwan Park,</w:t>
      </w:r>
      <w:r>
        <w:rPr>
          <w:spacing w:val="27"/>
        </w:rPr>
        <w:t> </w:t>
      </w:r>
      <w:r>
        <w:rPr/>
        <w:t>and</w:t>
      </w:r>
      <w:r>
        <w:rPr>
          <w:spacing w:val="28"/>
        </w:rPr>
        <w:t> </w:t>
      </w:r>
      <w:r>
        <w:rPr/>
        <w:t>Dongsup Kim.</w:t>
      </w:r>
      <w:r>
        <w:rPr>
          <w:spacing w:val="30"/>
        </w:rPr>
        <w:t> </w:t>
      </w:r>
      <w:r>
        <w:rPr/>
        <w:t>Building</w:t>
      </w:r>
      <w:r>
        <w:rPr>
          <w:spacing w:val="28"/>
        </w:rPr>
        <w:t> </w:t>
      </w:r>
      <w:r>
        <w:rPr/>
        <w:t>a</w:t>
      </w:r>
      <w:r>
        <w:rPr>
          <w:spacing w:val="28"/>
        </w:rPr>
        <w:t> </w:t>
      </w:r>
      <w:r>
        <w:rPr/>
        <w:t>drug–target</w:t>
      </w:r>
      <w:r>
        <w:rPr>
          <w:spacing w:val="29"/>
        </w:rPr>
        <w:t> </w:t>
      </w:r>
      <w:r>
        <w:rPr/>
        <w:t>network and</w:t>
      </w:r>
      <w:r>
        <w:rPr>
          <w:spacing w:val="28"/>
        </w:rPr>
        <w:t> </w:t>
      </w:r>
      <w:r>
        <w:rPr/>
        <w:t>its applications. </w:t>
      </w:r>
      <w:r>
        <w:rPr>
          <w:i/>
        </w:rPr>
        <w:t>Expert Opinion on Drug Discovery</w:t>
      </w:r>
      <w:r>
        <w:rPr/>
        <w:t>, 4(11):1177–1189, November 2009. [32].Muhammed A Yildirim, Kwang-Il Goh, Michael E Cusick, Albert-Laszlo Barabasi, and</w:t>
      </w:r>
    </w:p>
    <w:p>
      <w:pPr>
        <w:spacing w:line="362" w:lineRule="auto" w:before="87"/>
        <w:ind w:left="1400" w:right="1308" w:firstLine="0"/>
        <w:jc w:val="left"/>
        <w:rPr>
          <w:sz w:val="24"/>
        </w:rPr>
      </w:pPr>
      <w:r>
        <w:rPr>
          <w:sz w:val="24"/>
        </w:rPr>
        <w:t>Marc</w:t>
      </w:r>
      <w:r>
        <w:rPr>
          <w:spacing w:val="-3"/>
          <w:sz w:val="24"/>
        </w:rPr>
        <w:t> </w:t>
      </w:r>
      <w:r>
        <w:rPr>
          <w:sz w:val="24"/>
        </w:rPr>
        <w:t>Vidal.</w:t>
      </w:r>
      <w:r>
        <w:rPr>
          <w:spacing w:val="-1"/>
          <w:sz w:val="24"/>
        </w:rPr>
        <w:t> </w:t>
      </w:r>
      <w:r>
        <w:rPr>
          <w:sz w:val="24"/>
        </w:rPr>
        <w:t>Drug–</w:t>
      </w:r>
      <w:r>
        <w:rPr>
          <w:spacing w:val="-7"/>
          <w:sz w:val="24"/>
        </w:rPr>
        <w:t> </w:t>
      </w:r>
      <w:r>
        <w:rPr>
          <w:sz w:val="24"/>
        </w:rPr>
        <w:t>target interactions:</w:t>
      </w:r>
      <w:r>
        <w:rPr>
          <w:spacing w:val="-3"/>
          <w:sz w:val="24"/>
        </w:rPr>
        <w:t> </w:t>
      </w:r>
      <w:r>
        <w:rPr>
          <w:sz w:val="24"/>
        </w:rPr>
        <w:t>a</w:t>
      </w:r>
      <w:r>
        <w:rPr>
          <w:spacing w:val="-4"/>
          <w:sz w:val="24"/>
        </w:rPr>
        <w:t> </w:t>
      </w:r>
      <w:r>
        <w:rPr>
          <w:sz w:val="24"/>
        </w:rPr>
        <w:t>brief</w:t>
      </w:r>
      <w:r>
        <w:rPr>
          <w:spacing w:val="-11"/>
          <w:sz w:val="24"/>
        </w:rPr>
        <w:t> </w:t>
      </w:r>
      <w:r>
        <w:rPr>
          <w:sz w:val="24"/>
        </w:rPr>
        <w:t>review. </w:t>
      </w:r>
      <w:r>
        <w:rPr>
          <w:i/>
          <w:sz w:val="24"/>
        </w:rPr>
        <w:t>Briefings</w:t>
      </w:r>
      <w:r>
        <w:rPr>
          <w:i/>
          <w:spacing w:val="-5"/>
          <w:sz w:val="24"/>
        </w:rPr>
        <w:t> </w:t>
      </w:r>
      <w:r>
        <w:rPr>
          <w:i/>
          <w:sz w:val="24"/>
        </w:rPr>
        <w:t>in</w:t>
      </w:r>
      <w:r>
        <w:rPr>
          <w:i/>
          <w:spacing w:val="-6"/>
          <w:sz w:val="24"/>
        </w:rPr>
        <w:t> </w:t>
      </w:r>
      <w:r>
        <w:rPr>
          <w:i/>
          <w:sz w:val="24"/>
        </w:rPr>
        <w:t>Bioinformatics</w:t>
      </w:r>
      <w:r>
        <w:rPr>
          <w:sz w:val="24"/>
        </w:rPr>
        <w:t>,</w:t>
      </w:r>
      <w:r>
        <w:rPr>
          <w:spacing w:val="-1"/>
          <w:sz w:val="24"/>
        </w:rPr>
        <w:t> </w:t>
      </w:r>
      <w:r>
        <w:rPr>
          <w:sz w:val="24"/>
        </w:rPr>
        <w:t>page</w:t>
      </w:r>
      <w:r>
        <w:rPr>
          <w:spacing w:val="-4"/>
          <w:sz w:val="24"/>
        </w:rPr>
        <w:t> </w:t>
      </w:r>
      <w:r>
        <w:rPr>
          <w:sz w:val="24"/>
        </w:rPr>
        <w:t>bbt056, </w:t>
      </w:r>
      <w:r>
        <w:rPr>
          <w:spacing w:val="-2"/>
          <w:sz w:val="24"/>
        </w:rPr>
        <w:t>2013.</w:t>
      </w:r>
    </w:p>
    <w:p>
      <w:pPr>
        <w:pStyle w:val="BodyText"/>
        <w:spacing w:line="360" w:lineRule="auto"/>
        <w:ind w:right="1445"/>
        <w:jc w:val="left"/>
      </w:pPr>
      <w:r>
        <w:rPr/>
        <w:t>[33].Feixiong Cheng, Chuang Liu, Jing Jiang,Weiqiang Lu,Weihua Li, Guixia Liu,Weixing Zhou,</w:t>
      </w:r>
      <w:r>
        <w:rPr>
          <w:spacing w:val="-1"/>
        </w:rPr>
        <w:t> </w:t>
      </w:r>
      <w:r>
        <w:rPr/>
        <w:t>Jin</w:t>
      </w:r>
      <w:r>
        <w:rPr>
          <w:spacing w:val="-8"/>
        </w:rPr>
        <w:t> </w:t>
      </w:r>
      <w:r>
        <w:rPr/>
        <w:t>Huang,</w:t>
      </w:r>
      <w:r>
        <w:rPr>
          <w:spacing w:val="-2"/>
        </w:rPr>
        <w:t> </w:t>
      </w:r>
      <w:r>
        <w:rPr/>
        <w:t>and</w:t>
      </w:r>
      <w:r>
        <w:rPr>
          <w:spacing w:val="-3"/>
        </w:rPr>
        <w:t> </w:t>
      </w:r>
      <w:r>
        <w:rPr/>
        <w:t>Yun</w:t>
      </w:r>
      <w:r>
        <w:rPr>
          <w:spacing w:val="-9"/>
        </w:rPr>
        <w:t> </w:t>
      </w:r>
      <w:r>
        <w:rPr/>
        <w:t>Tang.</w:t>
      </w:r>
      <w:r>
        <w:rPr>
          <w:spacing w:val="-2"/>
        </w:rPr>
        <w:t> </w:t>
      </w:r>
      <w:r>
        <w:rPr/>
        <w:t>Prediction</w:t>
      </w:r>
      <w:r>
        <w:rPr>
          <w:spacing w:val="-8"/>
        </w:rPr>
        <w:t> </w:t>
      </w:r>
      <w:r>
        <w:rPr/>
        <w:t>of</w:t>
      </w:r>
      <w:r>
        <w:rPr>
          <w:spacing w:val="-11"/>
        </w:rPr>
        <w:t> </w:t>
      </w:r>
      <w:r>
        <w:rPr/>
        <w:t>drug-target interactions</w:t>
      </w:r>
      <w:r>
        <w:rPr>
          <w:spacing w:val="-5"/>
        </w:rPr>
        <w:t> </w:t>
      </w:r>
      <w:r>
        <w:rPr/>
        <w:t>and drug</w:t>
      </w:r>
      <w:r>
        <w:rPr>
          <w:spacing w:val="-3"/>
        </w:rPr>
        <w:t> </w:t>
      </w:r>
      <w:r>
        <w:rPr/>
        <w:t>repositioning via network-based inference. </w:t>
      </w:r>
      <w:r>
        <w:rPr>
          <w:i/>
        </w:rPr>
        <w:t>PLoS Computational Biology</w:t>
      </w:r>
      <w:r>
        <w:rPr/>
        <w:t>, 8(5):e1002503, May 2012. [34].Masahiro</w:t>
      </w:r>
      <w:r>
        <w:rPr>
          <w:spacing w:val="40"/>
        </w:rPr>
        <w:t> </w:t>
      </w:r>
      <w:r>
        <w:rPr/>
        <w:t>Hattori,</w:t>
      </w:r>
      <w:r>
        <w:rPr>
          <w:spacing w:val="40"/>
        </w:rPr>
        <w:t> </w:t>
      </w:r>
      <w:r>
        <w:rPr/>
        <w:t>Yasushi</w:t>
      </w:r>
      <w:r>
        <w:rPr>
          <w:spacing w:val="40"/>
        </w:rPr>
        <w:t> </w:t>
      </w:r>
      <w:r>
        <w:rPr/>
        <w:t>Okuno,</w:t>
      </w:r>
      <w:r>
        <w:rPr>
          <w:spacing w:val="40"/>
        </w:rPr>
        <w:t> </w:t>
      </w:r>
      <w:r>
        <w:rPr/>
        <w:t>Susumu</w:t>
      </w:r>
      <w:r>
        <w:rPr>
          <w:spacing w:val="40"/>
        </w:rPr>
        <w:t> </w:t>
      </w:r>
      <w:r>
        <w:rPr/>
        <w:t>Goto,</w:t>
      </w:r>
      <w:r>
        <w:rPr>
          <w:spacing w:val="40"/>
        </w:rPr>
        <w:t> </w:t>
      </w:r>
      <w:r>
        <w:rPr/>
        <w:t>and</w:t>
      </w:r>
      <w:r>
        <w:rPr>
          <w:spacing w:val="40"/>
        </w:rPr>
        <w:t> </w:t>
      </w:r>
      <w:r>
        <w:rPr/>
        <w:t>Minoru</w:t>
      </w:r>
      <w:r>
        <w:rPr>
          <w:spacing w:val="40"/>
        </w:rPr>
        <w:t> </w:t>
      </w:r>
      <w:r>
        <w:rPr/>
        <w:t>Kanehisa.</w:t>
      </w:r>
      <w:r>
        <w:rPr>
          <w:spacing w:val="40"/>
        </w:rPr>
        <w:t> </w:t>
      </w:r>
      <w:r>
        <w:rPr/>
        <w:t>Heuristics</w:t>
      </w:r>
      <w:r>
        <w:rPr>
          <w:spacing w:val="40"/>
        </w:rPr>
        <w:t> </w:t>
      </w:r>
      <w:r>
        <w:rPr/>
        <w:t>for chemical compound matching. </w:t>
      </w:r>
      <w:r>
        <w:rPr>
          <w:i/>
        </w:rPr>
        <w:t>Genome Informatics Series</w:t>
      </w:r>
      <w:r>
        <w:rPr/>
        <w:t>, pages 144–153, 2003.</w:t>
      </w:r>
    </w:p>
    <w:p>
      <w:pPr>
        <w:pStyle w:val="BodyText"/>
        <w:spacing w:line="360" w:lineRule="auto"/>
        <w:ind w:right="1308"/>
        <w:jc w:val="left"/>
      </w:pPr>
      <w:r>
        <w:rPr/>
        <w:t>[35].Salvatore</w:t>
      </w:r>
      <w:r>
        <w:rPr>
          <w:spacing w:val="40"/>
        </w:rPr>
        <w:t> </w:t>
      </w:r>
      <w:r>
        <w:rPr/>
        <w:t>Alaimo,</w:t>
      </w:r>
      <w:r>
        <w:rPr>
          <w:spacing w:val="40"/>
        </w:rPr>
        <w:t> </w:t>
      </w:r>
      <w:r>
        <w:rPr/>
        <w:t>Alfredo</w:t>
      </w:r>
      <w:r>
        <w:rPr>
          <w:spacing w:val="40"/>
        </w:rPr>
        <w:t> </w:t>
      </w:r>
      <w:r>
        <w:rPr/>
        <w:t>Pulvirenti,</w:t>
      </w:r>
      <w:r>
        <w:rPr>
          <w:spacing w:val="40"/>
        </w:rPr>
        <w:t> </w:t>
      </w:r>
      <w:r>
        <w:rPr/>
        <w:t>Rosalba</w:t>
      </w:r>
      <w:r>
        <w:rPr>
          <w:spacing w:val="40"/>
        </w:rPr>
        <w:t> </w:t>
      </w:r>
      <w:r>
        <w:rPr/>
        <w:t>Giugno,</w:t>
      </w:r>
      <w:r>
        <w:rPr>
          <w:spacing w:val="40"/>
        </w:rPr>
        <w:t> </w:t>
      </w:r>
      <w:r>
        <w:rPr/>
        <w:t>and</w:t>
      </w:r>
      <w:r>
        <w:rPr>
          <w:spacing w:val="40"/>
        </w:rPr>
        <w:t> </w:t>
      </w:r>
      <w:r>
        <w:rPr/>
        <w:t>Alfredo</w:t>
      </w:r>
      <w:r>
        <w:rPr>
          <w:spacing w:val="40"/>
        </w:rPr>
        <w:t> </w:t>
      </w:r>
      <w:r>
        <w:rPr/>
        <w:t>Ferro.</w:t>
      </w:r>
      <w:r>
        <w:rPr>
          <w:spacing w:val="40"/>
        </w:rPr>
        <w:t> </w:t>
      </w:r>
      <w:r>
        <w:rPr/>
        <w:t>Drug-target interaction prediction through domain-tuned network based inference. </w:t>
      </w:r>
      <w:r>
        <w:rPr>
          <w:i/>
        </w:rPr>
        <w:t>Bioinformatics</w:t>
      </w:r>
      <w:r>
        <w:rPr/>
        <w:t>, 2013. [36].Yoshihiro</w:t>
      </w:r>
      <w:r>
        <w:rPr>
          <w:spacing w:val="75"/>
        </w:rPr>
        <w:t> </w:t>
      </w:r>
      <w:r>
        <w:rPr/>
        <w:t>Yamanishi,</w:t>
      </w:r>
      <w:r>
        <w:rPr>
          <w:spacing w:val="40"/>
        </w:rPr>
        <w:t> </w:t>
      </w:r>
      <w:r>
        <w:rPr/>
        <w:t>Michihiro</w:t>
      </w:r>
      <w:r>
        <w:rPr>
          <w:spacing w:val="75"/>
        </w:rPr>
        <w:t> </w:t>
      </w:r>
      <w:r>
        <w:rPr/>
        <w:t>Araki,</w:t>
      </w:r>
      <w:r>
        <w:rPr>
          <w:spacing w:val="77"/>
        </w:rPr>
        <w:t> </w:t>
      </w:r>
      <w:r>
        <w:rPr/>
        <w:t>Alex</w:t>
      </w:r>
      <w:r>
        <w:rPr>
          <w:spacing w:val="40"/>
        </w:rPr>
        <w:t> </w:t>
      </w:r>
      <w:r>
        <w:rPr/>
        <w:t>Gutteridge,</w:t>
      </w:r>
      <w:r>
        <w:rPr>
          <w:spacing w:val="40"/>
        </w:rPr>
        <w:t> </w:t>
      </w:r>
      <w:r>
        <w:rPr/>
        <w:t>Wataru</w:t>
      </w:r>
      <w:r>
        <w:rPr>
          <w:spacing w:val="80"/>
        </w:rPr>
        <w:t> </w:t>
      </w:r>
      <w:r>
        <w:rPr/>
        <w:t>Honda,</w:t>
      </w:r>
      <w:r>
        <w:rPr>
          <w:spacing w:val="40"/>
        </w:rPr>
        <w:t> </w:t>
      </w:r>
      <w:r>
        <w:rPr/>
        <w:t>and</w:t>
      </w:r>
      <w:r>
        <w:rPr>
          <w:spacing w:val="40"/>
        </w:rPr>
        <w:t> </w:t>
      </w:r>
      <w:r>
        <w:rPr/>
        <w:t>Minoru Kanehisa.</w:t>
      </w:r>
      <w:r>
        <w:rPr>
          <w:spacing w:val="32"/>
        </w:rPr>
        <w:t> </w:t>
      </w:r>
      <w:r>
        <w:rPr/>
        <w:t>Prediction of drug–target</w:t>
      </w:r>
      <w:r>
        <w:rPr>
          <w:spacing w:val="34"/>
        </w:rPr>
        <w:t> </w:t>
      </w:r>
      <w:r>
        <w:rPr/>
        <w:t>interaction networks from the</w:t>
      </w:r>
      <w:r>
        <w:rPr>
          <w:spacing w:val="32"/>
        </w:rPr>
        <w:t> </w:t>
      </w:r>
      <w:r>
        <w:rPr/>
        <w:t>integration of chemical and genomic spaces. </w:t>
      </w:r>
      <w:r>
        <w:rPr>
          <w:i/>
        </w:rPr>
        <w:t>Bioinformatics</w:t>
      </w:r>
      <w:r>
        <w:rPr/>
        <w:t>, 24(13):i232–i240, July 2008.</w:t>
      </w:r>
    </w:p>
    <w:p>
      <w:pPr>
        <w:pStyle w:val="BodyText"/>
        <w:spacing w:line="362" w:lineRule="auto"/>
        <w:ind w:right="1308"/>
        <w:jc w:val="left"/>
      </w:pPr>
      <w:r>
        <w:rPr/>
        <w:t>[37].Kevin</w:t>
      </w:r>
      <w:r>
        <w:rPr>
          <w:spacing w:val="-4"/>
        </w:rPr>
        <w:t> </w:t>
      </w:r>
      <w:r>
        <w:rPr/>
        <w:t>Bleakley</w:t>
      </w:r>
      <w:r>
        <w:rPr>
          <w:spacing w:val="-8"/>
        </w:rPr>
        <w:t> </w:t>
      </w:r>
      <w:r>
        <w:rPr/>
        <w:t>and</w:t>
      </w:r>
      <w:r>
        <w:rPr>
          <w:spacing w:val="-4"/>
        </w:rPr>
        <w:t> </w:t>
      </w:r>
      <w:r>
        <w:rPr/>
        <w:t>Yoshihiro Yamanishi.</w:t>
      </w:r>
      <w:r>
        <w:rPr>
          <w:spacing w:val="-2"/>
        </w:rPr>
        <w:t> </w:t>
      </w:r>
      <w:r>
        <w:rPr/>
        <w:t>Supervised</w:t>
      </w:r>
      <w:r>
        <w:rPr>
          <w:spacing w:val="-4"/>
        </w:rPr>
        <w:t> </w:t>
      </w:r>
      <w:r>
        <w:rPr/>
        <w:t>prediction</w:t>
      </w:r>
      <w:r>
        <w:rPr>
          <w:spacing w:val="-8"/>
        </w:rPr>
        <w:t> </w:t>
      </w:r>
      <w:r>
        <w:rPr/>
        <w:t>of</w:t>
      </w:r>
      <w:r>
        <w:rPr>
          <w:spacing w:val="-11"/>
        </w:rPr>
        <w:t> </w:t>
      </w:r>
      <w:r>
        <w:rPr/>
        <w:t>drug–target</w:t>
      </w:r>
      <w:r>
        <w:rPr>
          <w:spacing w:val="-4"/>
        </w:rPr>
        <w:t> </w:t>
      </w:r>
      <w:r>
        <w:rPr/>
        <w:t>interactions using bipartite local models. </w:t>
      </w:r>
      <w:r>
        <w:rPr>
          <w:i/>
        </w:rPr>
        <w:t>Bioinformatics</w:t>
      </w:r>
      <w:r>
        <w:rPr/>
        <w:t>, 25(18):2397–2403, September 2009.</w:t>
      </w:r>
    </w:p>
    <w:p>
      <w:pPr>
        <w:pStyle w:val="BodyText"/>
        <w:spacing w:line="360" w:lineRule="auto"/>
        <w:ind w:right="1308"/>
        <w:jc w:val="left"/>
      </w:pPr>
      <w:r>
        <w:rPr/>
        <w:t>[38].Jian-Ping</w:t>
      </w:r>
      <w:r>
        <w:rPr>
          <w:spacing w:val="39"/>
        </w:rPr>
        <w:t> </w:t>
      </w:r>
      <w:r>
        <w:rPr/>
        <w:t>Mei,</w:t>
      </w:r>
      <w:r>
        <w:rPr>
          <w:spacing w:val="40"/>
        </w:rPr>
        <w:t> </w:t>
      </w:r>
      <w:r>
        <w:rPr/>
        <w:t>Chee-Keong</w:t>
      </w:r>
      <w:r>
        <w:rPr>
          <w:spacing w:val="40"/>
        </w:rPr>
        <w:t> </w:t>
      </w:r>
      <w:r>
        <w:rPr/>
        <w:t>Kwoh,</w:t>
      </w:r>
      <w:r>
        <w:rPr>
          <w:spacing w:val="40"/>
        </w:rPr>
        <w:t> </w:t>
      </w:r>
      <w:r>
        <w:rPr/>
        <w:t>Peng</w:t>
      </w:r>
      <w:r>
        <w:rPr>
          <w:spacing w:val="39"/>
        </w:rPr>
        <w:t> </w:t>
      </w:r>
      <w:r>
        <w:rPr/>
        <w:t>Yang,</w:t>
      </w:r>
      <w:r>
        <w:rPr>
          <w:spacing w:val="40"/>
        </w:rPr>
        <w:t> </w:t>
      </w:r>
      <w:r>
        <w:rPr/>
        <w:t>Xiao-Li</w:t>
      </w:r>
      <w:r>
        <w:rPr>
          <w:spacing w:val="31"/>
        </w:rPr>
        <w:t> </w:t>
      </w:r>
      <w:r>
        <w:rPr/>
        <w:t>Li,</w:t>
      </w:r>
      <w:r>
        <w:rPr>
          <w:spacing w:val="40"/>
        </w:rPr>
        <w:t> </w:t>
      </w:r>
      <w:r>
        <w:rPr/>
        <w:t>and</w:t>
      </w:r>
      <w:r>
        <w:rPr>
          <w:spacing w:val="39"/>
        </w:rPr>
        <w:t> </w:t>
      </w:r>
      <w:r>
        <w:rPr/>
        <w:t>Jie</w:t>
      </w:r>
      <w:r>
        <w:rPr>
          <w:spacing w:val="40"/>
        </w:rPr>
        <w:t> </w:t>
      </w:r>
      <w:r>
        <w:rPr/>
        <w:t>Zheng.</w:t>
      </w:r>
      <w:r>
        <w:rPr>
          <w:spacing w:val="40"/>
        </w:rPr>
        <w:t> </w:t>
      </w:r>
      <w:r>
        <w:rPr/>
        <w:t>Drug–target interaction prediction by learning from local information and neighbors. </w:t>
      </w:r>
      <w:r>
        <w:rPr>
          <w:i/>
        </w:rPr>
        <w:t>Bioinformatics</w:t>
      </w:r>
      <w:r>
        <w:rPr/>
        <w:t>, 29(2): 238–245, 2013.</w:t>
      </w:r>
    </w:p>
    <w:p>
      <w:pPr>
        <w:pStyle w:val="BodyText"/>
        <w:spacing w:line="360" w:lineRule="auto"/>
        <w:ind w:right="1308"/>
        <w:jc w:val="left"/>
      </w:pPr>
      <w:r>
        <w:rPr/>
        <w:t>[39].Yuhao</w:t>
      </w:r>
      <w:r>
        <w:rPr>
          <w:spacing w:val="80"/>
        </w:rPr>
        <w:t> </w:t>
      </w:r>
      <w:r>
        <w:rPr/>
        <w:t>Wang</w:t>
      </w:r>
      <w:r>
        <w:rPr>
          <w:spacing w:val="80"/>
        </w:rPr>
        <w:t> </w:t>
      </w:r>
      <w:r>
        <w:rPr/>
        <w:t>and</w:t>
      </w:r>
      <w:r>
        <w:rPr>
          <w:spacing w:val="80"/>
        </w:rPr>
        <w:t> </w:t>
      </w:r>
      <w:r>
        <w:rPr/>
        <w:t>Jianyang</w:t>
      </w:r>
      <w:r>
        <w:rPr>
          <w:spacing w:val="80"/>
        </w:rPr>
        <w:t> </w:t>
      </w:r>
      <w:r>
        <w:rPr/>
        <w:t>Zeng.</w:t>
      </w:r>
      <w:r>
        <w:rPr>
          <w:spacing w:val="80"/>
        </w:rPr>
        <w:t> </w:t>
      </w:r>
      <w:r>
        <w:rPr/>
        <w:t>Predicting</w:t>
      </w:r>
      <w:r>
        <w:rPr>
          <w:spacing w:val="80"/>
        </w:rPr>
        <w:t> </w:t>
      </w:r>
      <w:r>
        <w:rPr/>
        <w:t>drug-target</w:t>
      </w:r>
      <w:r>
        <w:rPr>
          <w:spacing w:val="80"/>
        </w:rPr>
        <w:t> </w:t>
      </w:r>
      <w:r>
        <w:rPr/>
        <w:t>interactions</w:t>
      </w:r>
      <w:r>
        <w:rPr>
          <w:spacing w:val="80"/>
        </w:rPr>
        <w:t> </w:t>
      </w:r>
      <w:r>
        <w:rPr/>
        <w:t>using</w:t>
      </w:r>
      <w:r>
        <w:rPr>
          <w:spacing w:val="80"/>
        </w:rPr>
        <w:t> </w:t>
      </w:r>
      <w:r>
        <w:rPr/>
        <w:t>restricted Boltzmann machines. </w:t>
      </w:r>
      <w:r>
        <w:rPr>
          <w:i/>
        </w:rPr>
        <w:t>Bioinformatics</w:t>
      </w:r>
      <w:r>
        <w:rPr/>
        <w:t>, 29(13):i126–i134, 2013.</w:t>
      </w:r>
    </w:p>
    <w:p>
      <w:pPr>
        <w:pStyle w:val="BodyText"/>
        <w:spacing w:line="360" w:lineRule="auto"/>
        <w:ind w:right="1308"/>
        <w:jc w:val="left"/>
      </w:pPr>
      <w:r>
        <w:rPr/>
        <w:t>[40].Cain</w:t>
      </w:r>
      <w:r>
        <w:rPr>
          <w:spacing w:val="-6"/>
        </w:rPr>
        <w:t> </w:t>
      </w:r>
      <w:r>
        <w:rPr/>
        <w:t>J, Conway</w:t>
      </w:r>
      <w:r>
        <w:rPr>
          <w:spacing w:val="-6"/>
        </w:rPr>
        <w:t> </w:t>
      </w:r>
      <w:r>
        <w:rPr/>
        <w:t>JM, DiVall</w:t>
      </w:r>
      <w:r>
        <w:rPr>
          <w:spacing w:val="-6"/>
        </w:rPr>
        <w:t> </w:t>
      </w:r>
      <w:r>
        <w:rPr/>
        <w:t>MV,</w:t>
      </w:r>
      <w:r>
        <w:rPr>
          <w:spacing w:val="-1"/>
        </w:rPr>
        <w:t> </w:t>
      </w:r>
      <w:r>
        <w:rPr/>
        <w:t>et al. Report</w:t>
      </w:r>
      <w:r>
        <w:rPr>
          <w:spacing w:val="-2"/>
        </w:rPr>
        <w:t> </w:t>
      </w:r>
      <w:r>
        <w:rPr/>
        <w:t>of</w:t>
      </w:r>
      <w:r>
        <w:rPr>
          <w:spacing w:val="-9"/>
        </w:rPr>
        <w:t> </w:t>
      </w:r>
      <w:r>
        <w:rPr/>
        <w:t>the</w:t>
      </w:r>
      <w:r>
        <w:rPr>
          <w:spacing w:val="-3"/>
        </w:rPr>
        <w:t> </w:t>
      </w:r>
      <w:r>
        <w:rPr/>
        <w:t>2013-2014</w:t>
      </w:r>
      <w:r>
        <w:rPr>
          <w:spacing w:val="-6"/>
        </w:rPr>
        <w:t> </w:t>
      </w:r>
      <w:r>
        <w:rPr/>
        <w:t>academic</w:t>
      </w:r>
      <w:r>
        <w:rPr>
          <w:spacing w:val="-3"/>
        </w:rPr>
        <w:t> </w:t>
      </w:r>
      <w:r>
        <w:rPr/>
        <w:t>affairs</w:t>
      </w:r>
      <w:r>
        <w:rPr>
          <w:spacing w:val="-2"/>
        </w:rPr>
        <w:t> </w:t>
      </w:r>
      <w:r>
        <w:rPr/>
        <w:t>committee. Am J Pharm Educ. 2014;78(10):Article S23.</w:t>
      </w:r>
    </w:p>
    <w:p>
      <w:pPr>
        <w:spacing w:after="0" w:line="360" w:lineRule="auto"/>
        <w:jc w:val="left"/>
        <w:sectPr>
          <w:pgSz w:w="12240" w:h="15840"/>
          <w:pgMar w:header="0" w:footer="993" w:top="1360" w:bottom="1180" w:left="40" w:right="0"/>
        </w:sectPr>
      </w:pPr>
    </w:p>
    <w:p>
      <w:pPr>
        <w:pStyle w:val="BodyText"/>
        <w:spacing w:line="360" w:lineRule="auto" w:before="72"/>
        <w:ind w:right="1443"/>
        <w:rPr>
          <w:rFonts w:ascii="Cambria"/>
          <w:sz w:val="18"/>
        </w:rPr>
      </w:pPr>
      <w:r>
        <w:rPr/>
        <w:t>[41].Thakuriah P. Urban informatics, big data and community engagement: a study of enabling organizations. http:// digitalinfomediary.wordpress.com/. Accessed April 24, 2015</w:t>
      </w:r>
      <w:r>
        <w:rPr>
          <w:rFonts w:ascii="Cambria"/>
          <w:sz w:val="18"/>
        </w:rPr>
        <w:t>.</w:t>
      </w:r>
    </w:p>
    <w:p>
      <w:pPr>
        <w:pStyle w:val="BodyText"/>
        <w:spacing w:line="360" w:lineRule="auto"/>
        <w:ind w:right="1434"/>
      </w:pPr>
      <w:r>
        <w:rPr/>
        <w:t>[42].González-Recio, O., G. J. M. Rosa, and D. Gianola. 2014. Machine learning methods and predictive ability metrics for genome-wide prediction of complex traits. Livest. Sci. 166:217– </w:t>
      </w:r>
      <w:r>
        <w:rPr>
          <w:spacing w:val="-4"/>
        </w:rPr>
        <w:t>231.</w:t>
      </w:r>
    </w:p>
    <w:p>
      <w:pPr>
        <w:pStyle w:val="BodyText"/>
        <w:spacing w:line="360" w:lineRule="auto"/>
        <w:ind w:right="1443"/>
      </w:pPr>
      <w:r>
        <w:rPr/>
        <w:t>[43].Osipov V, Osipova M. Space–time signal binding in recurrent neural networks wit controlled elements. Neurocomputing. 2018;</w:t>
      </w:r>
      <w:r>
        <w:rPr>
          <w:b/>
        </w:rPr>
        <w:t>308</w:t>
      </w:r>
      <w:r>
        <w:rPr/>
        <w:t>:194-204.</w:t>
      </w:r>
    </w:p>
    <w:p>
      <w:pPr>
        <w:pStyle w:val="BodyText"/>
        <w:spacing w:line="360" w:lineRule="auto" w:before="2"/>
        <w:ind w:right="1452"/>
      </w:pPr>
      <w:r>
        <w:rPr/>
        <w:t>[44].Peng Y et al. Orthogonal extreme learning machine for image classification. Neurocomputing. 2017;</w:t>
      </w:r>
      <w:r>
        <w:rPr>
          <w:b/>
        </w:rPr>
        <w:t>266</w:t>
      </w:r>
      <w:r>
        <w:rPr/>
        <w:t>:458-464.</w:t>
      </w:r>
    </w:p>
    <w:p>
      <w:pPr>
        <w:pStyle w:val="BodyText"/>
        <w:spacing w:line="360" w:lineRule="auto"/>
        <w:ind w:right="1453"/>
      </w:pPr>
      <w:r>
        <w:rPr/>
        <w:t>[45].Mutlag AA et al. Enabling technologies for fog computing in health care IoT systems. Future Generation Computer Systems. 2019;</w:t>
      </w:r>
      <w:r>
        <w:rPr>
          <w:b/>
        </w:rPr>
        <w:t>90</w:t>
      </w:r>
      <w:r>
        <w:rPr/>
        <w:t>:62-78.</w:t>
      </w:r>
    </w:p>
    <w:p>
      <w:pPr>
        <w:pStyle w:val="BodyText"/>
        <w:spacing w:line="360" w:lineRule="auto" w:before="1"/>
        <w:ind w:right="1454"/>
      </w:pPr>
      <w:r>
        <w:rPr/>
        <w:t>[46].Yassine A et al. IoT big data analytics for smart homes with fog and cloud computing. Future Generation Computer Systems. 2019;</w:t>
      </w:r>
      <w:r>
        <w:rPr>
          <w:b/>
        </w:rPr>
        <w:t>91</w:t>
      </w:r>
      <w:r>
        <w:rPr/>
        <w:t>:563-573.</w:t>
      </w:r>
    </w:p>
    <w:p>
      <w:pPr>
        <w:pStyle w:val="BodyText"/>
        <w:spacing w:line="360" w:lineRule="auto"/>
        <w:ind w:right="1440"/>
      </w:pPr>
      <w:r>
        <w:rPr/>
        <w:t>[47].Li J et al. Medical big data analysis in hospital information system. In: Big Data on Real- World Applications. 2016. Chapter 4.</w:t>
      </w:r>
    </w:p>
    <w:p>
      <w:pPr>
        <w:pStyle w:val="BodyText"/>
        <w:spacing w:line="360" w:lineRule="auto" w:before="1"/>
        <w:ind w:right="1440"/>
        <w:jc w:val="left"/>
      </w:pPr>
      <w:r>
        <w:rPr/>
        <w:t>[48].Cano A.</w:t>
      </w:r>
      <w:r>
        <w:rPr>
          <w:spacing w:val="-1"/>
        </w:rPr>
        <w:t> </w:t>
      </w:r>
      <w:r>
        <w:rPr/>
        <w:t>A</w:t>
      </w:r>
      <w:r>
        <w:rPr>
          <w:spacing w:val="-9"/>
        </w:rPr>
        <w:t> </w:t>
      </w:r>
      <w:r>
        <w:rPr/>
        <w:t>survey</w:t>
      </w:r>
      <w:r>
        <w:rPr>
          <w:spacing w:val="-12"/>
        </w:rPr>
        <w:t> </w:t>
      </w:r>
      <w:r>
        <w:rPr/>
        <w:t>on</w:t>
      </w:r>
      <w:r>
        <w:rPr>
          <w:spacing w:val="-8"/>
        </w:rPr>
        <w:t> </w:t>
      </w:r>
      <w:r>
        <w:rPr/>
        <w:t>graphic</w:t>
      </w:r>
      <w:r>
        <w:rPr>
          <w:spacing w:val="-4"/>
        </w:rPr>
        <w:t> </w:t>
      </w:r>
      <w:r>
        <w:rPr/>
        <w:t>processing</w:t>
      </w:r>
      <w:r>
        <w:rPr>
          <w:spacing w:val="-3"/>
        </w:rPr>
        <w:t> </w:t>
      </w:r>
      <w:r>
        <w:rPr/>
        <w:t>unit computing for large-scale</w:t>
      </w:r>
      <w:r>
        <w:rPr>
          <w:spacing w:val="-4"/>
        </w:rPr>
        <w:t> </w:t>
      </w:r>
      <w:r>
        <w:rPr/>
        <w:t>data mining.</w:t>
      </w:r>
      <w:r>
        <w:rPr>
          <w:spacing w:val="-1"/>
        </w:rPr>
        <w:t> </w:t>
      </w:r>
      <w:r>
        <w:rPr/>
        <w:t>WIREs Data Mining and Knowledge Discovery. 2017;</w:t>
      </w:r>
      <w:r>
        <w:rPr>
          <w:b/>
        </w:rPr>
        <w:t>8</w:t>
      </w:r>
      <w:r>
        <w:rPr/>
        <w:t>(1):e1232. DOI: 10.1002/ widm.1232. [49].Gonzalez-Lopez</w:t>
      </w:r>
      <w:r>
        <w:rPr>
          <w:spacing w:val="37"/>
        </w:rPr>
        <w:t> </w:t>
      </w:r>
      <w:r>
        <w:rPr/>
        <w:t>J</w:t>
      </w:r>
      <w:r>
        <w:rPr>
          <w:spacing w:val="36"/>
        </w:rPr>
        <w:t> </w:t>
      </w:r>
      <w:r>
        <w:rPr/>
        <w:t>et</w:t>
      </w:r>
      <w:r>
        <w:rPr>
          <w:spacing w:val="38"/>
        </w:rPr>
        <w:t> </w:t>
      </w:r>
      <w:r>
        <w:rPr/>
        <w:t>al.</w:t>
      </w:r>
      <w:r>
        <w:rPr>
          <w:spacing w:val="39"/>
        </w:rPr>
        <w:t> </w:t>
      </w:r>
      <w:r>
        <w:rPr/>
        <w:t>Distributed</w:t>
      </w:r>
      <w:r>
        <w:rPr>
          <w:spacing w:val="38"/>
        </w:rPr>
        <w:t> </w:t>
      </w:r>
      <w:r>
        <w:rPr/>
        <w:t>nearest</w:t>
      </w:r>
      <w:r>
        <w:rPr>
          <w:spacing w:val="40"/>
        </w:rPr>
        <w:t> </w:t>
      </w:r>
      <w:r>
        <w:rPr/>
        <w:t>neighbor</w:t>
      </w:r>
      <w:r>
        <w:rPr>
          <w:spacing w:val="39"/>
        </w:rPr>
        <w:t> </w:t>
      </w:r>
      <w:r>
        <w:rPr/>
        <w:t>classification</w:t>
      </w:r>
      <w:r>
        <w:rPr>
          <w:spacing w:val="38"/>
        </w:rPr>
        <w:t> </w:t>
      </w:r>
      <w:r>
        <w:rPr/>
        <w:t>for</w:t>
      </w:r>
      <w:r>
        <w:rPr>
          <w:spacing w:val="39"/>
        </w:rPr>
        <w:t> </w:t>
      </w:r>
      <w:r>
        <w:rPr/>
        <w:t>large-scale</w:t>
      </w:r>
      <w:r>
        <w:rPr>
          <w:spacing w:val="40"/>
        </w:rPr>
        <w:t> </w:t>
      </w:r>
      <w:r>
        <w:rPr/>
        <w:t>multi- label data on spark. Future Generation Computer Systems. 2018;</w:t>
      </w:r>
      <w:r>
        <w:rPr>
          <w:b/>
        </w:rPr>
        <w:t>87</w:t>
      </w:r>
      <w:r>
        <w:rPr/>
        <w:t>:66-82.</w:t>
      </w:r>
    </w:p>
    <w:p>
      <w:pPr>
        <w:pStyle w:val="BodyText"/>
        <w:spacing w:line="360" w:lineRule="auto"/>
        <w:ind w:right="1308"/>
        <w:jc w:val="left"/>
      </w:pPr>
      <w:r>
        <w:rPr/>
        <w:t>[50].Wang Y, Hajli N. Exploring the path to big data analytics success in healthcare. Journal of Business Research. 2017;</w:t>
      </w:r>
      <w:r>
        <w:rPr>
          <w:b/>
        </w:rPr>
        <w:t>70</w:t>
      </w:r>
      <w:r>
        <w:rPr/>
        <w:t>:287-299.</w:t>
      </w:r>
    </w:p>
    <w:p>
      <w:pPr>
        <w:pStyle w:val="BodyText"/>
        <w:spacing w:line="362" w:lineRule="auto"/>
        <w:ind w:right="1430"/>
      </w:pPr>
      <w:r>
        <w:rPr/>
        <w:t>[51].Sekaran K et al. Deep learning convolutional neural network (CNN) with Gaussian mixture model for predicting pancreatic cancer. Multimedia Tools and Applications. 2019:1-15. DOI: 10.1007/ s11042-019-7419-5.</w:t>
      </w:r>
    </w:p>
    <w:p>
      <w:pPr>
        <w:pStyle w:val="BodyText"/>
        <w:spacing w:line="360" w:lineRule="auto"/>
        <w:ind w:right="1443"/>
      </w:pPr>
      <w:r>
        <w:rPr/>
        <w:t>[52].Côrte-Real N et al. Unlocking the drivers of big data analytics value in firms. Journal of Business Research. 2019;</w:t>
      </w:r>
      <w:r>
        <w:rPr>
          <w:b/>
        </w:rPr>
        <w:t>97</w:t>
      </w:r>
      <w:r>
        <w:rPr/>
        <w:t>:160-173.</w:t>
      </w:r>
    </w:p>
    <w:p>
      <w:pPr>
        <w:pStyle w:val="BodyText"/>
        <w:spacing w:line="362" w:lineRule="auto"/>
        <w:ind w:right="1434"/>
      </w:pPr>
      <w:r>
        <w:rPr/>
        <w:t>[53].Priyanka K, Kulennavar N. A survey on big data analytics in health care. Inter J Comp Sci Inform Technol. 2014;5(4):5865–5868.</w:t>
      </w:r>
    </w:p>
    <w:p>
      <w:pPr>
        <w:pStyle w:val="BodyText"/>
        <w:spacing w:line="360" w:lineRule="auto"/>
        <w:ind w:right="1439"/>
      </w:pPr>
      <w:r>
        <w:rPr/>
        <w:t>[54].Schultz T. Turning healthcare challenges into big data opportunities: a use-case review across</w:t>
      </w:r>
      <w:r>
        <w:rPr>
          <w:spacing w:val="-1"/>
        </w:rPr>
        <w:t> </w:t>
      </w:r>
      <w:r>
        <w:rPr/>
        <w:t>the pharmaceutical development lifecycle. Bul Am Soc Info Sci</w:t>
      </w:r>
      <w:r>
        <w:rPr>
          <w:spacing w:val="-3"/>
        </w:rPr>
        <w:t> </w:t>
      </w:r>
      <w:r>
        <w:rPr/>
        <w:t>Tech. 2013;39(5):34–40.</w:t>
      </w:r>
    </w:p>
    <w:p>
      <w:pPr>
        <w:spacing w:after="0" w:line="360" w:lineRule="auto"/>
        <w:sectPr>
          <w:pgSz w:w="12240" w:h="15840"/>
          <w:pgMar w:header="0" w:footer="993" w:top="1360" w:bottom="1180" w:left="40" w:right="0"/>
        </w:sectPr>
      </w:pPr>
    </w:p>
    <w:p>
      <w:pPr>
        <w:pStyle w:val="BodyText"/>
        <w:spacing w:line="360" w:lineRule="auto" w:before="65"/>
        <w:ind w:right="1443"/>
      </w:pPr>
      <w:r>
        <w:rPr/>
        <w:t>[55].Yang S, Njoku M, Mackenzie CF. Big data’approaches to trauma outcome prediction and autonomous resuscitation. Br J Hosp Med (Lond). 2014;75(11):637–641.</w:t>
      </w:r>
    </w:p>
    <w:p>
      <w:pPr>
        <w:pStyle w:val="BodyText"/>
        <w:spacing w:line="360" w:lineRule="auto" w:before="3"/>
        <w:ind w:right="1443"/>
      </w:pPr>
      <w:r>
        <w:rPr/>
        <w:t>[56].Hsieh JC, Li AH, Yang CC. Mobile, cloud, and big data computing: contributions, challenges, and new directions in telecardiology. Int J Environ Res Public Health. </w:t>
      </w:r>
      <w:r>
        <w:rPr>
          <w:spacing w:val="-2"/>
        </w:rPr>
        <w:t>2013;10(11):6131–6153.</w:t>
      </w:r>
    </w:p>
    <w:p>
      <w:pPr>
        <w:pStyle w:val="BodyText"/>
        <w:spacing w:line="362" w:lineRule="auto"/>
        <w:ind w:right="1449"/>
      </w:pPr>
      <w:r>
        <w:rPr/>
        <w:t>[57].Bansal S, Chowell G, Simonsen L, et al. Big data for infectious disease surveillance and modeling. J. Infect. Dis. 2016;214(suppl_4):S375–S379.</w:t>
      </w:r>
    </w:p>
    <w:p>
      <w:pPr>
        <w:pStyle w:val="BodyText"/>
        <w:spacing w:line="360" w:lineRule="auto"/>
        <w:ind w:right="1441"/>
      </w:pPr>
      <w:r>
        <w:rPr/>
        <w:t>[58].Chrimes D, Zamani H. Using distributed data</w:t>
      </w:r>
      <w:r>
        <w:rPr>
          <w:spacing w:val="-3"/>
        </w:rPr>
        <w:t> </w:t>
      </w:r>
      <w:r>
        <w:rPr/>
        <w:t>over HBase in big data analytics platform for </w:t>
      </w:r>
      <w:r>
        <w:rPr>
          <w:spacing w:val="-2"/>
        </w:rPr>
        <w:t>clinical.</w:t>
      </w:r>
    </w:p>
    <w:p>
      <w:pPr>
        <w:pStyle w:val="BodyText"/>
        <w:spacing w:line="362" w:lineRule="auto"/>
        <w:ind w:right="1434"/>
      </w:pPr>
      <w:r>
        <w:rPr/>
        <w:t>[59].Ren G, Krawetz R. Applying computation biology and “big data” to develop multiplex diagnostics for complex chronic diseases such as osteoarthritis. Biomarkers. 2015;20(8):533– </w:t>
      </w:r>
      <w:r>
        <w:rPr>
          <w:spacing w:val="-4"/>
        </w:rPr>
        <w:t>539.</w:t>
      </w:r>
    </w:p>
    <w:p>
      <w:pPr>
        <w:pStyle w:val="BodyText"/>
        <w:spacing w:line="360" w:lineRule="auto"/>
        <w:ind w:right="1438"/>
      </w:pPr>
      <w:r>
        <w:rPr/>
        <w:t>[60].Baro E, Degoul S, Beuscart R, et al. Toward a literature- driven definition of big data in healthcare. BioMed Res Inter. 2015;2015:1–9.</w:t>
      </w:r>
    </w:p>
    <w:p>
      <w:pPr>
        <w:pStyle w:val="BodyText"/>
        <w:spacing w:line="360" w:lineRule="auto"/>
        <w:ind w:right="1438"/>
      </w:pPr>
      <w:r>
        <w:rPr/>
        <w:t>[61].Sabharwal S, Gupta S, Thirunavukkarasu K. Insight of big data analytics in healthcare industry. In 2016 International Conference on Computing, Communication and Automation (ICCCA), IEEE; 2016, 95–100..</w:t>
      </w:r>
    </w:p>
    <w:p>
      <w:pPr>
        <w:pStyle w:val="BodyText"/>
        <w:spacing w:line="362" w:lineRule="auto"/>
        <w:ind w:right="1442"/>
      </w:pPr>
      <w:r>
        <w:rPr/>
        <w:t>[62].Monteith S, Glenn T, Geddes J, et al. Big data for bipolar disorder. Int J Bipolar Disord. 2016;4(1): 10–27.</w:t>
      </w:r>
    </w:p>
    <w:p>
      <w:pPr>
        <w:pStyle w:val="BodyText"/>
        <w:spacing w:line="360" w:lineRule="auto"/>
        <w:ind w:right="1439"/>
      </w:pPr>
      <w:r>
        <w:rPr/>
        <w:t>[63].Lee EC, Asher JM, Goldlust S, et al. Mind the scales: harnessing spatial big data for infectious disease surveillance and inference. J Infect Dis. 2016; 214(suppl_4):S409–S413.</w:t>
      </w:r>
    </w:p>
    <w:sectPr>
      <w:footerReference w:type="default" r:id="rId23"/>
      <w:pgSz w:w="12240" w:h="15840"/>
      <w:pgMar w:header="0" w:footer="993" w:top="1780" w:bottom="1180" w:left="4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libri">
    <w:altName w:val="Calibri"/>
    <w:charset w:val="1"/>
    <w:family w:val="roman"/>
    <w:pitch w:val="variable"/>
  </w:font>
  <w:font w:name="Cambria">
    <w:altName w:val="Cambria"/>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7149568">
              <wp:simplePos x="0" y="0"/>
              <wp:positionH relativeFrom="page">
                <wp:posOffset>795832</wp:posOffset>
              </wp:positionH>
              <wp:positionV relativeFrom="page">
                <wp:posOffset>9878262</wp:posOffset>
              </wp:positionV>
              <wp:extent cx="5952490" cy="635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5952490" cy="6350"/>
                      </a:xfrm>
                      <a:custGeom>
                        <a:avLst/>
                        <a:gdLst/>
                        <a:ahLst/>
                        <a:cxnLst/>
                        <a:rect l="l" t="t" r="r" b="b"/>
                        <a:pathLst>
                          <a:path w="5952490" h="6350">
                            <a:moveTo>
                              <a:pt x="5952109" y="0"/>
                            </a:moveTo>
                            <a:lnTo>
                              <a:pt x="0" y="0"/>
                            </a:lnTo>
                            <a:lnTo>
                              <a:pt x="0" y="6096"/>
                            </a:lnTo>
                            <a:lnTo>
                              <a:pt x="5952109" y="6096"/>
                            </a:lnTo>
                            <a:lnTo>
                              <a:pt x="5952109" y="0"/>
                            </a:lnTo>
                            <a:close/>
                          </a:path>
                        </a:pathLst>
                      </a:custGeom>
                      <a:solidFill>
                        <a:srgbClr val="D9D9D9"/>
                      </a:solidFill>
                    </wps:spPr>
                    <wps:bodyPr wrap="square" lIns="0" tIns="0" rIns="0" bIns="0" rtlCol="0">
                      <a:prstTxWarp prst="textNoShape">
                        <a:avLst/>
                      </a:prstTxWarp>
                      <a:noAutofit/>
                    </wps:bodyPr>
                  </wps:wsp>
                </a:graphicData>
              </a:graphic>
            </wp:anchor>
          </w:drawing>
        </mc:Choice>
        <mc:Fallback>
          <w:pict>
            <v:rect style="position:absolute;margin-left:62.664001pt;margin-top:777.815918pt;width:468.67pt;height:.48004pt;mso-position-horizontal-relative:page;mso-position-vertical-relative:page;z-index:-16166912" id="docshape1" filled="true" fillcolor="#d9d9d9" stroked="false">
              <v:fill type="solid"/>
              <w10:wrap type="none"/>
            </v:rect>
          </w:pict>
        </mc:Fallback>
      </mc:AlternateContent>
    </w:r>
    <w:r>
      <w:rPr/>
      <mc:AlternateContent>
        <mc:Choice Requires="wps">
          <w:drawing>
            <wp:anchor distT="0" distB="0" distL="0" distR="0" allowOverlap="1" layoutInCell="1" locked="0" behindDoc="1" simplePos="0" relativeHeight="487150080">
              <wp:simplePos x="0" y="0"/>
              <wp:positionH relativeFrom="page">
                <wp:posOffset>6072504</wp:posOffset>
              </wp:positionH>
              <wp:positionV relativeFrom="page">
                <wp:posOffset>9912807</wp:posOffset>
              </wp:positionV>
              <wp:extent cx="632460" cy="16573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632460" cy="165735"/>
                      </a:xfrm>
                      <a:prstGeom prst="rect">
                        <a:avLst/>
                      </a:prstGeom>
                    </wps:spPr>
                    <wps:txbx>
                      <w:txbxContent>
                        <w:p>
                          <w:pPr>
                            <w:spacing w:line="245" w:lineRule="exact" w:before="0"/>
                            <w:ind w:left="60" w:right="0" w:firstLine="0"/>
                            <w:jc w:val="left"/>
                            <w:rPr>
                              <w:rFonts w:ascii="Calibri"/>
                              <w:sz w:val="22"/>
                            </w:rPr>
                          </w:pPr>
                          <w:r>
                            <w:rPr>
                              <w:rFonts w:ascii="Calibri"/>
                              <w:sz w:val="22"/>
                            </w:rPr>
                            <w:fldChar w:fldCharType="begin"/>
                          </w:r>
                          <w:r>
                            <w:rPr>
                              <w:rFonts w:ascii="Calibri"/>
                              <w:sz w:val="22"/>
                            </w:rPr>
                            <w:instrText> PAGE  \* roman </w:instrText>
                          </w:r>
                          <w:r>
                            <w:rPr>
                              <w:rFonts w:ascii="Calibri"/>
                              <w:sz w:val="22"/>
                            </w:rPr>
                            <w:fldChar w:fldCharType="separate"/>
                          </w:r>
                          <w:r>
                            <w:rPr>
                              <w:rFonts w:ascii="Calibri"/>
                              <w:sz w:val="22"/>
                            </w:rPr>
                            <w:t>ii</w:t>
                          </w:r>
                          <w:r>
                            <w:rPr>
                              <w:rFonts w:ascii="Calibri"/>
                              <w:sz w:val="22"/>
                            </w:rPr>
                            <w:fldChar w:fldCharType="end"/>
                          </w:r>
                          <w:r>
                            <w:rPr>
                              <w:rFonts w:ascii="Calibri"/>
                              <w:sz w:val="22"/>
                            </w:rPr>
                            <w:t> |</w:t>
                          </w:r>
                          <w:r>
                            <w:rPr>
                              <w:rFonts w:ascii="Calibri"/>
                              <w:spacing w:val="-3"/>
                              <w:sz w:val="22"/>
                            </w:rPr>
                            <w:t> </w:t>
                          </w:r>
                          <w:r>
                            <w:rPr>
                              <w:rFonts w:ascii="Calibri"/>
                              <w:color w:val="7E7E7E"/>
                              <w:sz w:val="22"/>
                            </w:rPr>
                            <w:t>P</w:t>
                          </w:r>
                          <w:r>
                            <w:rPr>
                              <w:rFonts w:ascii="Calibri"/>
                              <w:color w:val="7E7E7E"/>
                              <w:spacing w:val="8"/>
                              <w:sz w:val="22"/>
                            </w:rPr>
                            <w:t> </w:t>
                          </w:r>
                          <w:r>
                            <w:rPr>
                              <w:rFonts w:ascii="Calibri"/>
                              <w:color w:val="7E7E7E"/>
                              <w:sz w:val="22"/>
                            </w:rPr>
                            <w:t>a</w:t>
                          </w:r>
                          <w:r>
                            <w:rPr>
                              <w:rFonts w:ascii="Calibri"/>
                              <w:color w:val="7E7E7E"/>
                              <w:spacing w:val="12"/>
                              <w:sz w:val="22"/>
                            </w:rPr>
                            <w:t> </w:t>
                          </w:r>
                          <w:r>
                            <w:rPr>
                              <w:rFonts w:ascii="Calibri"/>
                              <w:color w:val="7E7E7E"/>
                              <w:sz w:val="22"/>
                            </w:rPr>
                            <w:t>g</w:t>
                          </w:r>
                          <w:r>
                            <w:rPr>
                              <w:rFonts w:ascii="Calibri"/>
                              <w:color w:val="7E7E7E"/>
                              <w:spacing w:val="9"/>
                              <w:sz w:val="22"/>
                            </w:rPr>
                            <w:t> </w:t>
                          </w:r>
                          <w:r>
                            <w:rPr>
                              <w:rFonts w:ascii="Calibri"/>
                              <w:color w:val="7E7E7E"/>
                              <w:spacing w:val="-10"/>
                              <w:sz w:val="22"/>
                            </w:rPr>
                            <w:t>e</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78.149994pt;margin-top:780.536011pt;width:49.8pt;height:13.05pt;mso-position-horizontal-relative:page;mso-position-vertical-relative:page;z-index:-16166400" type="#_x0000_t202" id="docshape2" filled="false" stroked="false">
              <v:textbox inset="0,0,0,0">
                <w:txbxContent>
                  <w:p>
                    <w:pPr>
                      <w:spacing w:line="245" w:lineRule="exact" w:before="0"/>
                      <w:ind w:left="60" w:right="0" w:firstLine="0"/>
                      <w:jc w:val="left"/>
                      <w:rPr>
                        <w:rFonts w:ascii="Calibri"/>
                        <w:sz w:val="22"/>
                      </w:rPr>
                    </w:pPr>
                    <w:r>
                      <w:rPr>
                        <w:rFonts w:ascii="Calibri"/>
                        <w:sz w:val="22"/>
                      </w:rPr>
                      <w:fldChar w:fldCharType="begin"/>
                    </w:r>
                    <w:r>
                      <w:rPr>
                        <w:rFonts w:ascii="Calibri"/>
                        <w:sz w:val="22"/>
                      </w:rPr>
                      <w:instrText> PAGE  \* roman </w:instrText>
                    </w:r>
                    <w:r>
                      <w:rPr>
                        <w:rFonts w:ascii="Calibri"/>
                        <w:sz w:val="22"/>
                      </w:rPr>
                      <w:fldChar w:fldCharType="separate"/>
                    </w:r>
                    <w:r>
                      <w:rPr>
                        <w:rFonts w:ascii="Calibri"/>
                        <w:sz w:val="22"/>
                      </w:rPr>
                      <w:t>ii</w:t>
                    </w:r>
                    <w:r>
                      <w:rPr>
                        <w:rFonts w:ascii="Calibri"/>
                        <w:sz w:val="22"/>
                      </w:rPr>
                      <w:fldChar w:fldCharType="end"/>
                    </w:r>
                    <w:r>
                      <w:rPr>
                        <w:rFonts w:ascii="Calibri"/>
                        <w:sz w:val="22"/>
                      </w:rPr>
                      <w:t> |</w:t>
                    </w:r>
                    <w:r>
                      <w:rPr>
                        <w:rFonts w:ascii="Calibri"/>
                        <w:spacing w:val="-3"/>
                        <w:sz w:val="22"/>
                      </w:rPr>
                      <w:t> </w:t>
                    </w:r>
                    <w:r>
                      <w:rPr>
                        <w:rFonts w:ascii="Calibri"/>
                        <w:color w:val="7E7E7E"/>
                        <w:sz w:val="22"/>
                      </w:rPr>
                      <w:t>P</w:t>
                    </w:r>
                    <w:r>
                      <w:rPr>
                        <w:rFonts w:ascii="Calibri"/>
                        <w:color w:val="7E7E7E"/>
                        <w:spacing w:val="8"/>
                        <w:sz w:val="22"/>
                      </w:rPr>
                      <w:t> </w:t>
                    </w:r>
                    <w:r>
                      <w:rPr>
                        <w:rFonts w:ascii="Calibri"/>
                        <w:color w:val="7E7E7E"/>
                        <w:sz w:val="22"/>
                      </w:rPr>
                      <w:t>a</w:t>
                    </w:r>
                    <w:r>
                      <w:rPr>
                        <w:rFonts w:ascii="Calibri"/>
                        <w:color w:val="7E7E7E"/>
                        <w:spacing w:val="12"/>
                        <w:sz w:val="22"/>
                      </w:rPr>
                      <w:t> </w:t>
                    </w:r>
                    <w:r>
                      <w:rPr>
                        <w:rFonts w:ascii="Calibri"/>
                        <w:color w:val="7E7E7E"/>
                        <w:sz w:val="22"/>
                      </w:rPr>
                      <w:t>g</w:t>
                    </w:r>
                    <w:r>
                      <w:rPr>
                        <w:rFonts w:ascii="Calibri"/>
                        <w:color w:val="7E7E7E"/>
                        <w:spacing w:val="9"/>
                        <w:sz w:val="22"/>
                      </w:rPr>
                      <w:t> </w:t>
                    </w:r>
                    <w:r>
                      <w:rPr>
                        <w:rFonts w:ascii="Calibri"/>
                        <w:color w:val="7E7E7E"/>
                        <w:spacing w:val="-10"/>
                        <w:sz w:val="22"/>
                      </w:rPr>
                      <w:t>e</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7150592">
              <wp:simplePos x="0" y="0"/>
              <wp:positionH relativeFrom="page">
                <wp:posOffset>6663817</wp:posOffset>
              </wp:positionH>
              <wp:positionV relativeFrom="page">
                <wp:posOffset>9287967</wp:posOffset>
              </wp:positionV>
              <wp:extent cx="248920" cy="16573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248920" cy="165735"/>
                      </a:xfrm>
                      <a:prstGeom prst="rect">
                        <a:avLst/>
                      </a:prstGeom>
                    </wps:spPr>
                    <wps:txbx>
                      <w:txbxContent>
                        <w:p>
                          <w:pPr>
                            <w:spacing w:line="245"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wps:txbx>
                    <wps:bodyPr wrap="square" lIns="0" tIns="0" rIns="0" bIns="0" rtlCol="0">
                      <a:noAutofit/>
                    </wps:bodyPr>
                  </wps:wsp>
                </a:graphicData>
              </a:graphic>
            </wp:anchor>
          </w:drawing>
        </mc:Choice>
        <mc:Fallback>
          <w:pict>
            <v:shape style="position:absolute;margin-left:524.710022pt;margin-top:731.335999pt;width:19.6pt;height:13.05pt;mso-position-horizontal-relative:page;mso-position-vertical-relative:page;z-index:-16165888" type="#_x0000_t202" id="docshape3" filled="false" stroked="false">
              <v:textbox inset="0,0,0,0">
                <w:txbxContent>
                  <w:p>
                    <w:pPr>
                      <w:spacing w:line="245"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7151104">
              <wp:simplePos x="0" y="0"/>
              <wp:positionH relativeFrom="page">
                <wp:posOffset>6682105</wp:posOffset>
              </wp:positionH>
              <wp:positionV relativeFrom="page">
                <wp:posOffset>9287967</wp:posOffset>
              </wp:positionV>
              <wp:extent cx="229235" cy="16573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22923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526.150024pt;margin-top:731.335999pt;width:18.05pt;height:13.05pt;mso-position-horizontal-relative:page;mso-position-vertical-relative:page;z-index:-16165376" type="#_x0000_t202" id="docshape4"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jc w:val="left"/>
      <w:rPr>
        <w:sz w:val="20"/>
      </w:rPr>
    </w:pPr>
    <w:r>
      <w:rPr/>
      <mc:AlternateContent>
        <mc:Choice Requires="wps">
          <w:drawing>
            <wp:anchor distT="0" distB="0" distL="0" distR="0" allowOverlap="1" layoutInCell="1" locked="0" behindDoc="1" simplePos="0" relativeHeight="487151616">
              <wp:simplePos x="0" y="0"/>
              <wp:positionH relativeFrom="page">
                <wp:posOffset>6777608</wp:posOffset>
              </wp:positionH>
              <wp:positionV relativeFrom="page">
                <wp:posOffset>9287967</wp:posOffset>
              </wp:positionV>
              <wp:extent cx="96520" cy="165735"/>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96520" cy="165735"/>
                      </a:xfrm>
                      <a:prstGeom prst="rect">
                        <a:avLst/>
                      </a:prstGeom>
                    </wps:spPr>
                    <wps:txbx>
                      <w:txbxContent>
                        <w:p>
                          <w:pPr>
                            <w:spacing w:line="245" w:lineRule="exact" w:before="0"/>
                            <w:ind w:left="20" w:right="0" w:firstLine="0"/>
                            <w:jc w:val="left"/>
                            <w:rPr>
                              <w:rFonts w:ascii="Calibri"/>
                              <w:sz w:val="22"/>
                            </w:rPr>
                          </w:pPr>
                          <w:r>
                            <w:rPr>
                              <w:rFonts w:ascii="Calibri"/>
                              <w:spacing w:val="-10"/>
                              <w:sz w:val="22"/>
                            </w:rPr>
                            <w:t>1</w:t>
                          </w:r>
                        </w:p>
                      </w:txbxContent>
                    </wps:txbx>
                    <wps:bodyPr wrap="square" lIns="0" tIns="0" rIns="0" bIns="0" rtlCol="0">
                      <a:noAutofit/>
                    </wps:bodyPr>
                  </wps:wsp>
                </a:graphicData>
              </a:graphic>
            </wp:anchor>
          </w:drawing>
        </mc:Choice>
        <mc:Fallback>
          <w:pict>
            <v:shape style="position:absolute;margin-left:533.669983pt;margin-top:731.335999pt;width:7.6pt;height:13.05pt;mso-position-horizontal-relative:page;mso-position-vertical-relative:page;z-index:-16164864" type="#_x0000_t202" id="docshape5" filled="false" stroked="false">
              <v:textbox inset="0,0,0,0">
                <w:txbxContent>
                  <w:p>
                    <w:pPr>
                      <w:spacing w:line="245" w:lineRule="exact" w:before="0"/>
                      <w:ind w:left="20" w:right="0" w:firstLine="0"/>
                      <w:jc w:val="left"/>
                      <w:rPr>
                        <w:rFonts w:ascii="Calibri"/>
                        <w:sz w:val="22"/>
                      </w:rPr>
                    </w:pPr>
                    <w:r>
                      <w:rPr>
                        <w:rFonts w:ascii="Calibri"/>
                        <w:spacing w:val="-10"/>
                        <w:sz w:val="22"/>
                      </w:rPr>
                      <w:t>1</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1"/>
      <w:numFmt w:val="decimal"/>
      <w:lvlText w:val="%1)"/>
      <w:lvlJc w:val="left"/>
      <w:pPr>
        <w:ind w:left="1400" w:hanging="29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480" w:hanging="293"/>
      </w:pPr>
      <w:rPr>
        <w:rFonts w:hint="default"/>
        <w:lang w:val="en-US" w:eastAsia="en-US" w:bidi="ar-SA"/>
      </w:rPr>
    </w:lvl>
    <w:lvl w:ilvl="2">
      <w:start w:val="0"/>
      <w:numFmt w:val="bullet"/>
      <w:lvlText w:val="•"/>
      <w:lvlJc w:val="left"/>
      <w:pPr>
        <w:ind w:left="3560" w:hanging="293"/>
      </w:pPr>
      <w:rPr>
        <w:rFonts w:hint="default"/>
        <w:lang w:val="en-US" w:eastAsia="en-US" w:bidi="ar-SA"/>
      </w:rPr>
    </w:lvl>
    <w:lvl w:ilvl="3">
      <w:start w:val="0"/>
      <w:numFmt w:val="bullet"/>
      <w:lvlText w:val="•"/>
      <w:lvlJc w:val="left"/>
      <w:pPr>
        <w:ind w:left="4640" w:hanging="293"/>
      </w:pPr>
      <w:rPr>
        <w:rFonts w:hint="default"/>
        <w:lang w:val="en-US" w:eastAsia="en-US" w:bidi="ar-SA"/>
      </w:rPr>
    </w:lvl>
    <w:lvl w:ilvl="4">
      <w:start w:val="0"/>
      <w:numFmt w:val="bullet"/>
      <w:lvlText w:val="•"/>
      <w:lvlJc w:val="left"/>
      <w:pPr>
        <w:ind w:left="5720" w:hanging="293"/>
      </w:pPr>
      <w:rPr>
        <w:rFonts w:hint="default"/>
        <w:lang w:val="en-US" w:eastAsia="en-US" w:bidi="ar-SA"/>
      </w:rPr>
    </w:lvl>
    <w:lvl w:ilvl="5">
      <w:start w:val="0"/>
      <w:numFmt w:val="bullet"/>
      <w:lvlText w:val="•"/>
      <w:lvlJc w:val="left"/>
      <w:pPr>
        <w:ind w:left="6800" w:hanging="293"/>
      </w:pPr>
      <w:rPr>
        <w:rFonts w:hint="default"/>
        <w:lang w:val="en-US" w:eastAsia="en-US" w:bidi="ar-SA"/>
      </w:rPr>
    </w:lvl>
    <w:lvl w:ilvl="6">
      <w:start w:val="0"/>
      <w:numFmt w:val="bullet"/>
      <w:lvlText w:val="•"/>
      <w:lvlJc w:val="left"/>
      <w:pPr>
        <w:ind w:left="7880" w:hanging="293"/>
      </w:pPr>
      <w:rPr>
        <w:rFonts w:hint="default"/>
        <w:lang w:val="en-US" w:eastAsia="en-US" w:bidi="ar-SA"/>
      </w:rPr>
    </w:lvl>
    <w:lvl w:ilvl="7">
      <w:start w:val="0"/>
      <w:numFmt w:val="bullet"/>
      <w:lvlText w:val="•"/>
      <w:lvlJc w:val="left"/>
      <w:pPr>
        <w:ind w:left="8960" w:hanging="293"/>
      </w:pPr>
      <w:rPr>
        <w:rFonts w:hint="default"/>
        <w:lang w:val="en-US" w:eastAsia="en-US" w:bidi="ar-SA"/>
      </w:rPr>
    </w:lvl>
    <w:lvl w:ilvl="8">
      <w:start w:val="0"/>
      <w:numFmt w:val="bullet"/>
      <w:lvlText w:val="•"/>
      <w:lvlJc w:val="left"/>
      <w:pPr>
        <w:ind w:left="10040" w:hanging="293"/>
      </w:pPr>
      <w:rPr>
        <w:rFonts w:hint="default"/>
        <w:lang w:val="en-US" w:eastAsia="en-US" w:bidi="ar-SA"/>
      </w:rPr>
    </w:lvl>
  </w:abstractNum>
  <w:abstractNum w:abstractNumId="8">
    <w:multiLevelType w:val="hybridMultilevel"/>
    <w:lvl w:ilvl="0">
      <w:start w:val="1"/>
      <w:numFmt w:val="lowerRoman"/>
      <w:lvlText w:val="(%1)"/>
      <w:lvlJc w:val="left"/>
      <w:pPr>
        <w:ind w:left="2481" w:hanging="721"/>
        <w:jc w:val="left"/>
      </w:pPr>
      <w:rPr>
        <w:rFonts w:hint="default" w:ascii="Times New Roman" w:hAnsi="Times New Roman" w:eastAsia="Times New Roman" w:cs="Times New Roman"/>
        <w:b w:val="0"/>
        <w:bCs w:val="0"/>
        <w:i w:val="0"/>
        <w:iCs w:val="0"/>
        <w:spacing w:val="-10"/>
        <w:w w:val="100"/>
        <w:sz w:val="24"/>
        <w:szCs w:val="24"/>
        <w:lang w:val="en-US" w:eastAsia="en-US" w:bidi="ar-SA"/>
      </w:rPr>
    </w:lvl>
    <w:lvl w:ilvl="1">
      <w:start w:val="0"/>
      <w:numFmt w:val="bullet"/>
      <w:lvlText w:val="•"/>
      <w:lvlJc w:val="left"/>
      <w:pPr>
        <w:ind w:left="3452" w:hanging="721"/>
      </w:pPr>
      <w:rPr>
        <w:rFonts w:hint="default"/>
        <w:lang w:val="en-US" w:eastAsia="en-US" w:bidi="ar-SA"/>
      </w:rPr>
    </w:lvl>
    <w:lvl w:ilvl="2">
      <w:start w:val="0"/>
      <w:numFmt w:val="bullet"/>
      <w:lvlText w:val="•"/>
      <w:lvlJc w:val="left"/>
      <w:pPr>
        <w:ind w:left="4424" w:hanging="721"/>
      </w:pPr>
      <w:rPr>
        <w:rFonts w:hint="default"/>
        <w:lang w:val="en-US" w:eastAsia="en-US" w:bidi="ar-SA"/>
      </w:rPr>
    </w:lvl>
    <w:lvl w:ilvl="3">
      <w:start w:val="0"/>
      <w:numFmt w:val="bullet"/>
      <w:lvlText w:val="•"/>
      <w:lvlJc w:val="left"/>
      <w:pPr>
        <w:ind w:left="5396" w:hanging="721"/>
      </w:pPr>
      <w:rPr>
        <w:rFonts w:hint="default"/>
        <w:lang w:val="en-US" w:eastAsia="en-US" w:bidi="ar-SA"/>
      </w:rPr>
    </w:lvl>
    <w:lvl w:ilvl="4">
      <w:start w:val="0"/>
      <w:numFmt w:val="bullet"/>
      <w:lvlText w:val="•"/>
      <w:lvlJc w:val="left"/>
      <w:pPr>
        <w:ind w:left="6368" w:hanging="721"/>
      </w:pPr>
      <w:rPr>
        <w:rFonts w:hint="default"/>
        <w:lang w:val="en-US" w:eastAsia="en-US" w:bidi="ar-SA"/>
      </w:rPr>
    </w:lvl>
    <w:lvl w:ilvl="5">
      <w:start w:val="0"/>
      <w:numFmt w:val="bullet"/>
      <w:lvlText w:val="•"/>
      <w:lvlJc w:val="left"/>
      <w:pPr>
        <w:ind w:left="7340" w:hanging="721"/>
      </w:pPr>
      <w:rPr>
        <w:rFonts w:hint="default"/>
        <w:lang w:val="en-US" w:eastAsia="en-US" w:bidi="ar-SA"/>
      </w:rPr>
    </w:lvl>
    <w:lvl w:ilvl="6">
      <w:start w:val="0"/>
      <w:numFmt w:val="bullet"/>
      <w:lvlText w:val="•"/>
      <w:lvlJc w:val="left"/>
      <w:pPr>
        <w:ind w:left="8312" w:hanging="721"/>
      </w:pPr>
      <w:rPr>
        <w:rFonts w:hint="default"/>
        <w:lang w:val="en-US" w:eastAsia="en-US" w:bidi="ar-SA"/>
      </w:rPr>
    </w:lvl>
    <w:lvl w:ilvl="7">
      <w:start w:val="0"/>
      <w:numFmt w:val="bullet"/>
      <w:lvlText w:val="•"/>
      <w:lvlJc w:val="left"/>
      <w:pPr>
        <w:ind w:left="9284" w:hanging="721"/>
      </w:pPr>
      <w:rPr>
        <w:rFonts w:hint="default"/>
        <w:lang w:val="en-US" w:eastAsia="en-US" w:bidi="ar-SA"/>
      </w:rPr>
    </w:lvl>
    <w:lvl w:ilvl="8">
      <w:start w:val="0"/>
      <w:numFmt w:val="bullet"/>
      <w:lvlText w:val="•"/>
      <w:lvlJc w:val="left"/>
      <w:pPr>
        <w:ind w:left="10256" w:hanging="721"/>
      </w:pPr>
      <w:rPr>
        <w:rFonts w:hint="default"/>
        <w:lang w:val="en-US" w:eastAsia="en-US" w:bidi="ar-SA"/>
      </w:rPr>
    </w:lvl>
  </w:abstractNum>
  <w:abstractNum w:abstractNumId="7">
    <w:multiLevelType w:val="hybridMultilevel"/>
    <w:lvl w:ilvl="0">
      <w:start w:val="1"/>
      <w:numFmt w:val="lowerRoman"/>
      <w:lvlText w:val="(%1)"/>
      <w:lvlJc w:val="left"/>
      <w:pPr>
        <w:ind w:left="2481" w:hanging="721"/>
        <w:jc w:val="left"/>
      </w:pPr>
      <w:rPr>
        <w:rFonts w:hint="default" w:ascii="Times New Roman" w:hAnsi="Times New Roman" w:eastAsia="Times New Roman" w:cs="Times New Roman"/>
        <w:b w:val="0"/>
        <w:bCs w:val="0"/>
        <w:i w:val="0"/>
        <w:iCs w:val="0"/>
        <w:spacing w:val="-10"/>
        <w:w w:val="100"/>
        <w:sz w:val="24"/>
        <w:szCs w:val="24"/>
        <w:lang w:val="en-US" w:eastAsia="en-US" w:bidi="ar-SA"/>
      </w:rPr>
    </w:lvl>
    <w:lvl w:ilvl="1">
      <w:start w:val="0"/>
      <w:numFmt w:val="bullet"/>
      <w:lvlText w:val="•"/>
      <w:lvlJc w:val="left"/>
      <w:pPr>
        <w:ind w:left="3452" w:hanging="721"/>
      </w:pPr>
      <w:rPr>
        <w:rFonts w:hint="default"/>
        <w:lang w:val="en-US" w:eastAsia="en-US" w:bidi="ar-SA"/>
      </w:rPr>
    </w:lvl>
    <w:lvl w:ilvl="2">
      <w:start w:val="0"/>
      <w:numFmt w:val="bullet"/>
      <w:lvlText w:val="•"/>
      <w:lvlJc w:val="left"/>
      <w:pPr>
        <w:ind w:left="4424" w:hanging="721"/>
      </w:pPr>
      <w:rPr>
        <w:rFonts w:hint="default"/>
        <w:lang w:val="en-US" w:eastAsia="en-US" w:bidi="ar-SA"/>
      </w:rPr>
    </w:lvl>
    <w:lvl w:ilvl="3">
      <w:start w:val="0"/>
      <w:numFmt w:val="bullet"/>
      <w:lvlText w:val="•"/>
      <w:lvlJc w:val="left"/>
      <w:pPr>
        <w:ind w:left="5396" w:hanging="721"/>
      </w:pPr>
      <w:rPr>
        <w:rFonts w:hint="default"/>
        <w:lang w:val="en-US" w:eastAsia="en-US" w:bidi="ar-SA"/>
      </w:rPr>
    </w:lvl>
    <w:lvl w:ilvl="4">
      <w:start w:val="0"/>
      <w:numFmt w:val="bullet"/>
      <w:lvlText w:val="•"/>
      <w:lvlJc w:val="left"/>
      <w:pPr>
        <w:ind w:left="6368" w:hanging="721"/>
      </w:pPr>
      <w:rPr>
        <w:rFonts w:hint="default"/>
        <w:lang w:val="en-US" w:eastAsia="en-US" w:bidi="ar-SA"/>
      </w:rPr>
    </w:lvl>
    <w:lvl w:ilvl="5">
      <w:start w:val="0"/>
      <w:numFmt w:val="bullet"/>
      <w:lvlText w:val="•"/>
      <w:lvlJc w:val="left"/>
      <w:pPr>
        <w:ind w:left="7340" w:hanging="721"/>
      </w:pPr>
      <w:rPr>
        <w:rFonts w:hint="default"/>
        <w:lang w:val="en-US" w:eastAsia="en-US" w:bidi="ar-SA"/>
      </w:rPr>
    </w:lvl>
    <w:lvl w:ilvl="6">
      <w:start w:val="0"/>
      <w:numFmt w:val="bullet"/>
      <w:lvlText w:val="•"/>
      <w:lvlJc w:val="left"/>
      <w:pPr>
        <w:ind w:left="8312" w:hanging="721"/>
      </w:pPr>
      <w:rPr>
        <w:rFonts w:hint="default"/>
        <w:lang w:val="en-US" w:eastAsia="en-US" w:bidi="ar-SA"/>
      </w:rPr>
    </w:lvl>
    <w:lvl w:ilvl="7">
      <w:start w:val="0"/>
      <w:numFmt w:val="bullet"/>
      <w:lvlText w:val="•"/>
      <w:lvlJc w:val="left"/>
      <w:pPr>
        <w:ind w:left="9284" w:hanging="721"/>
      </w:pPr>
      <w:rPr>
        <w:rFonts w:hint="default"/>
        <w:lang w:val="en-US" w:eastAsia="en-US" w:bidi="ar-SA"/>
      </w:rPr>
    </w:lvl>
    <w:lvl w:ilvl="8">
      <w:start w:val="0"/>
      <w:numFmt w:val="bullet"/>
      <w:lvlText w:val="•"/>
      <w:lvlJc w:val="left"/>
      <w:pPr>
        <w:ind w:left="10256" w:hanging="721"/>
      </w:pPr>
      <w:rPr>
        <w:rFonts w:hint="default"/>
        <w:lang w:val="en-US" w:eastAsia="en-US" w:bidi="ar-SA"/>
      </w:rPr>
    </w:lvl>
  </w:abstractNum>
  <w:abstractNum w:abstractNumId="6">
    <w:multiLevelType w:val="hybridMultilevel"/>
    <w:lvl w:ilvl="0">
      <w:start w:val="1"/>
      <w:numFmt w:val="decimal"/>
      <w:lvlText w:val="%1."/>
      <w:lvlJc w:val="left"/>
      <w:pPr>
        <w:ind w:left="1400" w:hanging="183"/>
        <w:jc w:val="left"/>
      </w:pPr>
      <w:rPr>
        <w:rFonts w:hint="default" w:ascii="Times New Roman" w:hAnsi="Times New Roman" w:eastAsia="Times New Roman" w:cs="Times New Roman"/>
        <w:b w:val="0"/>
        <w:bCs w:val="0"/>
        <w:i w:val="0"/>
        <w:iCs w:val="0"/>
        <w:spacing w:val="0"/>
        <w:w w:val="98"/>
        <w:sz w:val="22"/>
        <w:szCs w:val="22"/>
        <w:lang w:val="en-US" w:eastAsia="en-US" w:bidi="ar-SA"/>
      </w:rPr>
    </w:lvl>
    <w:lvl w:ilvl="1">
      <w:start w:val="1"/>
      <w:numFmt w:val="lowerRoman"/>
      <w:lvlText w:val="(%2)"/>
      <w:lvlJc w:val="left"/>
      <w:pPr>
        <w:ind w:left="2572" w:hanging="721"/>
        <w:jc w:val="left"/>
      </w:pPr>
      <w:rPr>
        <w:rFonts w:hint="default" w:ascii="Times New Roman" w:hAnsi="Times New Roman" w:eastAsia="Times New Roman" w:cs="Times New Roman"/>
        <w:b w:val="0"/>
        <w:bCs w:val="0"/>
        <w:i w:val="0"/>
        <w:iCs w:val="0"/>
        <w:spacing w:val="-10"/>
        <w:w w:val="100"/>
        <w:sz w:val="24"/>
        <w:szCs w:val="24"/>
        <w:lang w:val="en-US" w:eastAsia="en-US" w:bidi="ar-SA"/>
      </w:rPr>
    </w:lvl>
    <w:lvl w:ilvl="2">
      <w:start w:val="0"/>
      <w:numFmt w:val="bullet"/>
      <w:lvlText w:val="•"/>
      <w:lvlJc w:val="left"/>
      <w:pPr>
        <w:ind w:left="3648" w:hanging="721"/>
      </w:pPr>
      <w:rPr>
        <w:rFonts w:hint="default"/>
        <w:lang w:val="en-US" w:eastAsia="en-US" w:bidi="ar-SA"/>
      </w:rPr>
    </w:lvl>
    <w:lvl w:ilvl="3">
      <w:start w:val="0"/>
      <w:numFmt w:val="bullet"/>
      <w:lvlText w:val="•"/>
      <w:lvlJc w:val="left"/>
      <w:pPr>
        <w:ind w:left="4717" w:hanging="721"/>
      </w:pPr>
      <w:rPr>
        <w:rFonts w:hint="default"/>
        <w:lang w:val="en-US" w:eastAsia="en-US" w:bidi="ar-SA"/>
      </w:rPr>
    </w:lvl>
    <w:lvl w:ilvl="4">
      <w:start w:val="0"/>
      <w:numFmt w:val="bullet"/>
      <w:lvlText w:val="•"/>
      <w:lvlJc w:val="left"/>
      <w:pPr>
        <w:ind w:left="5786" w:hanging="721"/>
      </w:pPr>
      <w:rPr>
        <w:rFonts w:hint="default"/>
        <w:lang w:val="en-US" w:eastAsia="en-US" w:bidi="ar-SA"/>
      </w:rPr>
    </w:lvl>
    <w:lvl w:ilvl="5">
      <w:start w:val="0"/>
      <w:numFmt w:val="bullet"/>
      <w:lvlText w:val="•"/>
      <w:lvlJc w:val="left"/>
      <w:pPr>
        <w:ind w:left="6855" w:hanging="721"/>
      </w:pPr>
      <w:rPr>
        <w:rFonts w:hint="default"/>
        <w:lang w:val="en-US" w:eastAsia="en-US" w:bidi="ar-SA"/>
      </w:rPr>
    </w:lvl>
    <w:lvl w:ilvl="6">
      <w:start w:val="0"/>
      <w:numFmt w:val="bullet"/>
      <w:lvlText w:val="•"/>
      <w:lvlJc w:val="left"/>
      <w:pPr>
        <w:ind w:left="7924" w:hanging="721"/>
      </w:pPr>
      <w:rPr>
        <w:rFonts w:hint="default"/>
        <w:lang w:val="en-US" w:eastAsia="en-US" w:bidi="ar-SA"/>
      </w:rPr>
    </w:lvl>
    <w:lvl w:ilvl="7">
      <w:start w:val="0"/>
      <w:numFmt w:val="bullet"/>
      <w:lvlText w:val="•"/>
      <w:lvlJc w:val="left"/>
      <w:pPr>
        <w:ind w:left="8993" w:hanging="721"/>
      </w:pPr>
      <w:rPr>
        <w:rFonts w:hint="default"/>
        <w:lang w:val="en-US" w:eastAsia="en-US" w:bidi="ar-SA"/>
      </w:rPr>
    </w:lvl>
    <w:lvl w:ilvl="8">
      <w:start w:val="0"/>
      <w:numFmt w:val="bullet"/>
      <w:lvlText w:val="•"/>
      <w:lvlJc w:val="left"/>
      <w:pPr>
        <w:ind w:left="10062" w:hanging="721"/>
      </w:pPr>
      <w:rPr>
        <w:rFonts w:hint="default"/>
        <w:lang w:val="en-US" w:eastAsia="en-US" w:bidi="ar-SA"/>
      </w:rPr>
    </w:lvl>
  </w:abstractNum>
  <w:abstractNum w:abstractNumId="5">
    <w:multiLevelType w:val="hybridMultilevel"/>
    <w:lvl w:ilvl="0">
      <w:start w:val="1"/>
      <w:numFmt w:val="decimal"/>
      <w:lvlText w:val="%1."/>
      <w:lvlJc w:val="left"/>
      <w:pPr>
        <w:ind w:left="1400" w:hanging="183"/>
        <w:jc w:val="left"/>
      </w:pPr>
      <w:rPr>
        <w:rFonts w:hint="default" w:ascii="Times New Roman" w:hAnsi="Times New Roman" w:eastAsia="Times New Roman" w:cs="Times New Roman"/>
        <w:b w:val="0"/>
        <w:bCs w:val="0"/>
        <w:i w:val="0"/>
        <w:iCs w:val="0"/>
        <w:spacing w:val="0"/>
        <w:w w:val="98"/>
        <w:sz w:val="22"/>
        <w:szCs w:val="22"/>
        <w:lang w:val="en-US" w:eastAsia="en-US" w:bidi="ar-SA"/>
      </w:rPr>
    </w:lvl>
    <w:lvl w:ilvl="1">
      <w:start w:val="0"/>
      <w:numFmt w:val="bullet"/>
      <w:lvlText w:val="•"/>
      <w:lvlJc w:val="left"/>
      <w:pPr>
        <w:ind w:left="2480" w:hanging="183"/>
      </w:pPr>
      <w:rPr>
        <w:rFonts w:hint="default"/>
        <w:lang w:val="en-US" w:eastAsia="en-US" w:bidi="ar-SA"/>
      </w:rPr>
    </w:lvl>
    <w:lvl w:ilvl="2">
      <w:start w:val="0"/>
      <w:numFmt w:val="bullet"/>
      <w:lvlText w:val="•"/>
      <w:lvlJc w:val="left"/>
      <w:pPr>
        <w:ind w:left="3560" w:hanging="183"/>
      </w:pPr>
      <w:rPr>
        <w:rFonts w:hint="default"/>
        <w:lang w:val="en-US" w:eastAsia="en-US" w:bidi="ar-SA"/>
      </w:rPr>
    </w:lvl>
    <w:lvl w:ilvl="3">
      <w:start w:val="0"/>
      <w:numFmt w:val="bullet"/>
      <w:lvlText w:val="•"/>
      <w:lvlJc w:val="left"/>
      <w:pPr>
        <w:ind w:left="4640" w:hanging="183"/>
      </w:pPr>
      <w:rPr>
        <w:rFonts w:hint="default"/>
        <w:lang w:val="en-US" w:eastAsia="en-US" w:bidi="ar-SA"/>
      </w:rPr>
    </w:lvl>
    <w:lvl w:ilvl="4">
      <w:start w:val="0"/>
      <w:numFmt w:val="bullet"/>
      <w:lvlText w:val="•"/>
      <w:lvlJc w:val="left"/>
      <w:pPr>
        <w:ind w:left="5720" w:hanging="183"/>
      </w:pPr>
      <w:rPr>
        <w:rFonts w:hint="default"/>
        <w:lang w:val="en-US" w:eastAsia="en-US" w:bidi="ar-SA"/>
      </w:rPr>
    </w:lvl>
    <w:lvl w:ilvl="5">
      <w:start w:val="0"/>
      <w:numFmt w:val="bullet"/>
      <w:lvlText w:val="•"/>
      <w:lvlJc w:val="left"/>
      <w:pPr>
        <w:ind w:left="6800" w:hanging="183"/>
      </w:pPr>
      <w:rPr>
        <w:rFonts w:hint="default"/>
        <w:lang w:val="en-US" w:eastAsia="en-US" w:bidi="ar-SA"/>
      </w:rPr>
    </w:lvl>
    <w:lvl w:ilvl="6">
      <w:start w:val="0"/>
      <w:numFmt w:val="bullet"/>
      <w:lvlText w:val="•"/>
      <w:lvlJc w:val="left"/>
      <w:pPr>
        <w:ind w:left="7880" w:hanging="183"/>
      </w:pPr>
      <w:rPr>
        <w:rFonts w:hint="default"/>
        <w:lang w:val="en-US" w:eastAsia="en-US" w:bidi="ar-SA"/>
      </w:rPr>
    </w:lvl>
    <w:lvl w:ilvl="7">
      <w:start w:val="0"/>
      <w:numFmt w:val="bullet"/>
      <w:lvlText w:val="•"/>
      <w:lvlJc w:val="left"/>
      <w:pPr>
        <w:ind w:left="8960" w:hanging="183"/>
      </w:pPr>
      <w:rPr>
        <w:rFonts w:hint="default"/>
        <w:lang w:val="en-US" w:eastAsia="en-US" w:bidi="ar-SA"/>
      </w:rPr>
    </w:lvl>
    <w:lvl w:ilvl="8">
      <w:start w:val="0"/>
      <w:numFmt w:val="bullet"/>
      <w:lvlText w:val="•"/>
      <w:lvlJc w:val="left"/>
      <w:pPr>
        <w:ind w:left="10040" w:hanging="183"/>
      </w:pPr>
      <w:rPr>
        <w:rFonts w:hint="default"/>
        <w:lang w:val="en-US" w:eastAsia="en-US" w:bidi="ar-SA"/>
      </w:rPr>
    </w:lvl>
  </w:abstractNum>
  <w:abstractNum w:abstractNumId="4">
    <w:multiLevelType w:val="hybridMultilevel"/>
    <w:lvl w:ilvl="0">
      <w:start w:val="1"/>
      <w:numFmt w:val="decimal"/>
      <w:lvlText w:val="%1."/>
      <w:lvlJc w:val="left"/>
      <w:pPr>
        <w:ind w:left="1400" w:hanging="183"/>
        <w:jc w:val="left"/>
      </w:pPr>
      <w:rPr>
        <w:rFonts w:hint="default" w:ascii="Times New Roman" w:hAnsi="Times New Roman" w:eastAsia="Times New Roman" w:cs="Times New Roman"/>
        <w:b w:val="0"/>
        <w:bCs w:val="0"/>
        <w:i w:val="0"/>
        <w:iCs w:val="0"/>
        <w:spacing w:val="0"/>
        <w:w w:val="98"/>
        <w:sz w:val="22"/>
        <w:szCs w:val="22"/>
        <w:lang w:val="en-US" w:eastAsia="en-US" w:bidi="ar-SA"/>
      </w:rPr>
    </w:lvl>
    <w:lvl w:ilvl="1">
      <w:start w:val="0"/>
      <w:numFmt w:val="bullet"/>
      <w:lvlText w:val="•"/>
      <w:lvlJc w:val="left"/>
      <w:pPr>
        <w:ind w:left="2480" w:hanging="183"/>
      </w:pPr>
      <w:rPr>
        <w:rFonts w:hint="default"/>
        <w:lang w:val="en-US" w:eastAsia="en-US" w:bidi="ar-SA"/>
      </w:rPr>
    </w:lvl>
    <w:lvl w:ilvl="2">
      <w:start w:val="0"/>
      <w:numFmt w:val="bullet"/>
      <w:lvlText w:val="•"/>
      <w:lvlJc w:val="left"/>
      <w:pPr>
        <w:ind w:left="3560" w:hanging="183"/>
      </w:pPr>
      <w:rPr>
        <w:rFonts w:hint="default"/>
        <w:lang w:val="en-US" w:eastAsia="en-US" w:bidi="ar-SA"/>
      </w:rPr>
    </w:lvl>
    <w:lvl w:ilvl="3">
      <w:start w:val="0"/>
      <w:numFmt w:val="bullet"/>
      <w:lvlText w:val="•"/>
      <w:lvlJc w:val="left"/>
      <w:pPr>
        <w:ind w:left="4640" w:hanging="183"/>
      </w:pPr>
      <w:rPr>
        <w:rFonts w:hint="default"/>
        <w:lang w:val="en-US" w:eastAsia="en-US" w:bidi="ar-SA"/>
      </w:rPr>
    </w:lvl>
    <w:lvl w:ilvl="4">
      <w:start w:val="0"/>
      <w:numFmt w:val="bullet"/>
      <w:lvlText w:val="•"/>
      <w:lvlJc w:val="left"/>
      <w:pPr>
        <w:ind w:left="5720" w:hanging="183"/>
      </w:pPr>
      <w:rPr>
        <w:rFonts w:hint="default"/>
        <w:lang w:val="en-US" w:eastAsia="en-US" w:bidi="ar-SA"/>
      </w:rPr>
    </w:lvl>
    <w:lvl w:ilvl="5">
      <w:start w:val="0"/>
      <w:numFmt w:val="bullet"/>
      <w:lvlText w:val="•"/>
      <w:lvlJc w:val="left"/>
      <w:pPr>
        <w:ind w:left="6800" w:hanging="183"/>
      </w:pPr>
      <w:rPr>
        <w:rFonts w:hint="default"/>
        <w:lang w:val="en-US" w:eastAsia="en-US" w:bidi="ar-SA"/>
      </w:rPr>
    </w:lvl>
    <w:lvl w:ilvl="6">
      <w:start w:val="0"/>
      <w:numFmt w:val="bullet"/>
      <w:lvlText w:val="•"/>
      <w:lvlJc w:val="left"/>
      <w:pPr>
        <w:ind w:left="7880" w:hanging="183"/>
      </w:pPr>
      <w:rPr>
        <w:rFonts w:hint="default"/>
        <w:lang w:val="en-US" w:eastAsia="en-US" w:bidi="ar-SA"/>
      </w:rPr>
    </w:lvl>
    <w:lvl w:ilvl="7">
      <w:start w:val="0"/>
      <w:numFmt w:val="bullet"/>
      <w:lvlText w:val="•"/>
      <w:lvlJc w:val="left"/>
      <w:pPr>
        <w:ind w:left="8960" w:hanging="183"/>
      </w:pPr>
      <w:rPr>
        <w:rFonts w:hint="default"/>
        <w:lang w:val="en-US" w:eastAsia="en-US" w:bidi="ar-SA"/>
      </w:rPr>
    </w:lvl>
    <w:lvl w:ilvl="8">
      <w:start w:val="0"/>
      <w:numFmt w:val="bullet"/>
      <w:lvlText w:val="•"/>
      <w:lvlJc w:val="left"/>
      <w:pPr>
        <w:ind w:left="10040" w:hanging="183"/>
      </w:pPr>
      <w:rPr>
        <w:rFonts w:hint="default"/>
        <w:lang w:val="en-US" w:eastAsia="en-US" w:bidi="ar-SA"/>
      </w:rPr>
    </w:lvl>
  </w:abstractNum>
  <w:abstractNum w:abstractNumId="3">
    <w:multiLevelType w:val="hybridMultilevel"/>
    <w:lvl w:ilvl="0">
      <w:start w:val="10"/>
      <w:numFmt w:val="decimal"/>
      <w:lvlText w:val="%1"/>
      <w:lvlJc w:val="left"/>
      <w:pPr>
        <w:ind w:left="594" w:hanging="485"/>
        <w:jc w:val="left"/>
      </w:pPr>
      <w:rPr>
        <w:rFonts w:hint="default"/>
        <w:lang w:val="en-US" w:eastAsia="en-US" w:bidi="ar-SA"/>
      </w:rPr>
    </w:lvl>
    <w:lvl w:ilvl="1">
      <w:start w:val="1"/>
      <w:numFmt w:val="decimal"/>
      <w:lvlText w:val="%1.%2"/>
      <w:lvlJc w:val="left"/>
      <w:pPr>
        <w:ind w:left="594" w:hanging="48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1964" w:hanging="485"/>
      </w:pPr>
      <w:rPr>
        <w:rFonts w:hint="default"/>
        <w:lang w:val="en-US" w:eastAsia="en-US" w:bidi="ar-SA"/>
      </w:rPr>
    </w:lvl>
    <w:lvl w:ilvl="3">
      <w:start w:val="0"/>
      <w:numFmt w:val="bullet"/>
      <w:lvlText w:val="•"/>
      <w:lvlJc w:val="left"/>
      <w:pPr>
        <w:ind w:left="2646" w:hanging="485"/>
      </w:pPr>
      <w:rPr>
        <w:rFonts w:hint="default"/>
        <w:lang w:val="en-US" w:eastAsia="en-US" w:bidi="ar-SA"/>
      </w:rPr>
    </w:lvl>
    <w:lvl w:ilvl="4">
      <w:start w:val="0"/>
      <w:numFmt w:val="bullet"/>
      <w:lvlText w:val="•"/>
      <w:lvlJc w:val="left"/>
      <w:pPr>
        <w:ind w:left="3329" w:hanging="485"/>
      </w:pPr>
      <w:rPr>
        <w:rFonts w:hint="default"/>
        <w:lang w:val="en-US" w:eastAsia="en-US" w:bidi="ar-SA"/>
      </w:rPr>
    </w:lvl>
    <w:lvl w:ilvl="5">
      <w:start w:val="0"/>
      <w:numFmt w:val="bullet"/>
      <w:lvlText w:val="•"/>
      <w:lvlJc w:val="left"/>
      <w:pPr>
        <w:ind w:left="4011" w:hanging="485"/>
      </w:pPr>
      <w:rPr>
        <w:rFonts w:hint="default"/>
        <w:lang w:val="en-US" w:eastAsia="en-US" w:bidi="ar-SA"/>
      </w:rPr>
    </w:lvl>
    <w:lvl w:ilvl="6">
      <w:start w:val="0"/>
      <w:numFmt w:val="bullet"/>
      <w:lvlText w:val="•"/>
      <w:lvlJc w:val="left"/>
      <w:pPr>
        <w:ind w:left="4693" w:hanging="485"/>
      </w:pPr>
      <w:rPr>
        <w:rFonts w:hint="default"/>
        <w:lang w:val="en-US" w:eastAsia="en-US" w:bidi="ar-SA"/>
      </w:rPr>
    </w:lvl>
    <w:lvl w:ilvl="7">
      <w:start w:val="0"/>
      <w:numFmt w:val="bullet"/>
      <w:lvlText w:val="•"/>
      <w:lvlJc w:val="left"/>
      <w:pPr>
        <w:ind w:left="5376" w:hanging="485"/>
      </w:pPr>
      <w:rPr>
        <w:rFonts w:hint="default"/>
        <w:lang w:val="en-US" w:eastAsia="en-US" w:bidi="ar-SA"/>
      </w:rPr>
    </w:lvl>
    <w:lvl w:ilvl="8">
      <w:start w:val="0"/>
      <w:numFmt w:val="bullet"/>
      <w:lvlText w:val="•"/>
      <w:lvlJc w:val="left"/>
      <w:pPr>
        <w:ind w:left="6058" w:hanging="485"/>
      </w:pPr>
      <w:rPr>
        <w:rFonts w:hint="default"/>
        <w:lang w:val="en-US" w:eastAsia="en-US" w:bidi="ar-SA"/>
      </w:rPr>
    </w:lvl>
  </w:abstractNum>
  <w:abstractNum w:abstractNumId="2">
    <w:multiLevelType w:val="hybridMultilevel"/>
    <w:lvl w:ilvl="0">
      <w:start w:val="7"/>
      <w:numFmt w:val="decimal"/>
      <w:lvlText w:val="%1"/>
      <w:lvlJc w:val="left"/>
      <w:pPr>
        <w:ind w:left="474" w:hanging="365"/>
        <w:jc w:val="left"/>
      </w:pPr>
      <w:rPr>
        <w:rFonts w:hint="default"/>
        <w:lang w:val="en-US" w:eastAsia="en-US" w:bidi="ar-SA"/>
      </w:rPr>
    </w:lvl>
    <w:lvl w:ilvl="1">
      <w:start w:val="1"/>
      <w:numFmt w:val="decimal"/>
      <w:lvlText w:val="%1.%2"/>
      <w:lvlJc w:val="left"/>
      <w:pPr>
        <w:ind w:left="474" w:hanging="365"/>
        <w:jc w:val="left"/>
      </w:pPr>
      <w:rPr>
        <w:rFonts w:hint="default"/>
        <w:spacing w:val="0"/>
        <w:w w:val="100"/>
        <w:lang w:val="en-US" w:eastAsia="en-US" w:bidi="ar-SA"/>
      </w:rPr>
    </w:lvl>
    <w:lvl w:ilvl="2">
      <w:start w:val="0"/>
      <w:numFmt w:val="bullet"/>
      <w:lvlText w:val="•"/>
      <w:lvlJc w:val="left"/>
      <w:pPr>
        <w:ind w:left="1868" w:hanging="365"/>
      </w:pPr>
      <w:rPr>
        <w:rFonts w:hint="default"/>
        <w:lang w:val="en-US" w:eastAsia="en-US" w:bidi="ar-SA"/>
      </w:rPr>
    </w:lvl>
    <w:lvl w:ilvl="3">
      <w:start w:val="0"/>
      <w:numFmt w:val="bullet"/>
      <w:lvlText w:val="•"/>
      <w:lvlJc w:val="left"/>
      <w:pPr>
        <w:ind w:left="2562" w:hanging="365"/>
      </w:pPr>
      <w:rPr>
        <w:rFonts w:hint="default"/>
        <w:lang w:val="en-US" w:eastAsia="en-US" w:bidi="ar-SA"/>
      </w:rPr>
    </w:lvl>
    <w:lvl w:ilvl="4">
      <w:start w:val="0"/>
      <w:numFmt w:val="bullet"/>
      <w:lvlText w:val="•"/>
      <w:lvlJc w:val="left"/>
      <w:pPr>
        <w:ind w:left="3257" w:hanging="365"/>
      </w:pPr>
      <w:rPr>
        <w:rFonts w:hint="default"/>
        <w:lang w:val="en-US" w:eastAsia="en-US" w:bidi="ar-SA"/>
      </w:rPr>
    </w:lvl>
    <w:lvl w:ilvl="5">
      <w:start w:val="0"/>
      <w:numFmt w:val="bullet"/>
      <w:lvlText w:val="•"/>
      <w:lvlJc w:val="left"/>
      <w:pPr>
        <w:ind w:left="3951" w:hanging="365"/>
      </w:pPr>
      <w:rPr>
        <w:rFonts w:hint="default"/>
        <w:lang w:val="en-US" w:eastAsia="en-US" w:bidi="ar-SA"/>
      </w:rPr>
    </w:lvl>
    <w:lvl w:ilvl="6">
      <w:start w:val="0"/>
      <w:numFmt w:val="bullet"/>
      <w:lvlText w:val="•"/>
      <w:lvlJc w:val="left"/>
      <w:pPr>
        <w:ind w:left="4645" w:hanging="365"/>
      </w:pPr>
      <w:rPr>
        <w:rFonts w:hint="default"/>
        <w:lang w:val="en-US" w:eastAsia="en-US" w:bidi="ar-SA"/>
      </w:rPr>
    </w:lvl>
    <w:lvl w:ilvl="7">
      <w:start w:val="0"/>
      <w:numFmt w:val="bullet"/>
      <w:lvlText w:val="•"/>
      <w:lvlJc w:val="left"/>
      <w:pPr>
        <w:ind w:left="5340" w:hanging="365"/>
      </w:pPr>
      <w:rPr>
        <w:rFonts w:hint="default"/>
        <w:lang w:val="en-US" w:eastAsia="en-US" w:bidi="ar-SA"/>
      </w:rPr>
    </w:lvl>
    <w:lvl w:ilvl="8">
      <w:start w:val="0"/>
      <w:numFmt w:val="bullet"/>
      <w:lvlText w:val="•"/>
      <w:lvlJc w:val="left"/>
      <w:pPr>
        <w:ind w:left="6034" w:hanging="365"/>
      </w:pPr>
      <w:rPr>
        <w:rFonts w:hint="default"/>
        <w:lang w:val="en-US" w:eastAsia="en-US" w:bidi="ar-SA"/>
      </w:rPr>
    </w:lvl>
  </w:abstractNum>
  <w:abstractNum w:abstractNumId="1">
    <w:multiLevelType w:val="hybridMultilevel"/>
    <w:lvl w:ilvl="0">
      <w:start w:val="4"/>
      <w:numFmt w:val="decimal"/>
      <w:lvlText w:val="%1"/>
      <w:lvlJc w:val="left"/>
      <w:pPr>
        <w:ind w:left="474" w:hanging="365"/>
        <w:jc w:val="left"/>
      </w:pPr>
      <w:rPr>
        <w:rFonts w:hint="default"/>
        <w:lang w:val="en-US" w:eastAsia="en-US" w:bidi="ar-SA"/>
      </w:rPr>
    </w:lvl>
    <w:lvl w:ilvl="1">
      <w:start w:val="1"/>
      <w:numFmt w:val="decimal"/>
      <w:lvlText w:val="%1.%2"/>
      <w:lvlJc w:val="left"/>
      <w:pPr>
        <w:ind w:left="474" w:hanging="36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1868" w:hanging="365"/>
      </w:pPr>
      <w:rPr>
        <w:rFonts w:hint="default"/>
        <w:lang w:val="en-US" w:eastAsia="en-US" w:bidi="ar-SA"/>
      </w:rPr>
    </w:lvl>
    <w:lvl w:ilvl="3">
      <w:start w:val="0"/>
      <w:numFmt w:val="bullet"/>
      <w:lvlText w:val="•"/>
      <w:lvlJc w:val="left"/>
      <w:pPr>
        <w:ind w:left="2562" w:hanging="365"/>
      </w:pPr>
      <w:rPr>
        <w:rFonts w:hint="default"/>
        <w:lang w:val="en-US" w:eastAsia="en-US" w:bidi="ar-SA"/>
      </w:rPr>
    </w:lvl>
    <w:lvl w:ilvl="4">
      <w:start w:val="0"/>
      <w:numFmt w:val="bullet"/>
      <w:lvlText w:val="•"/>
      <w:lvlJc w:val="left"/>
      <w:pPr>
        <w:ind w:left="3257" w:hanging="365"/>
      </w:pPr>
      <w:rPr>
        <w:rFonts w:hint="default"/>
        <w:lang w:val="en-US" w:eastAsia="en-US" w:bidi="ar-SA"/>
      </w:rPr>
    </w:lvl>
    <w:lvl w:ilvl="5">
      <w:start w:val="0"/>
      <w:numFmt w:val="bullet"/>
      <w:lvlText w:val="•"/>
      <w:lvlJc w:val="left"/>
      <w:pPr>
        <w:ind w:left="3951" w:hanging="365"/>
      </w:pPr>
      <w:rPr>
        <w:rFonts w:hint="default"/>
        <w:lang w:val="en-US" w:eastAsia="en-US" w:bidi="ar-SA"/>
      </w:rPr>
    </w:lvl>
    <w:lvl w:ilvl="6">
      <w:start w:val="0"/>
      <w:numFmt w:val="bullet"/>
      <w:lvlText w:val="•"/>
      <w:lvlJc w:val="left"/>
      <w:pPr>
        <w:ind w:left="4645" w:hanging="365"/>
      </w:pPr>
      <w:rPr>
        <w:rFonts w:hint="default"/>
        <w:lang w:val="en-US" w:eastAsia="en-US" w:bidi="ar-SA"/>
      </w:rPr>
    </w:lvl>
    <w:lvl w:ilvl="7">
      <w:start w:val="0"/>
      <w:numFmt w:val="bullet"/>
      <w:lvlText w:val="•"/>
      <w:lvlJc w:val="left"/>
      <w:pPr>
        <w:ind w:left="5340" w:hanging="365"/>
      </w:pPr>
      <w:rPr>
        <w:rFonts w:hint="default"/>
        <w:lang w:val="en-US" w:eastAsia="en-US" w:bidi="ar-SA"/>
      </w:rPr>
    </w:lvl>
    <w:lvl w:ilvl="8">
      <w:start w:val="0"/>
      <w:numFmt w:val="bullet"/>
      <w:lvlText w:val="•"/>
      <w:lvlJc w:val="left"/>
      <w:pPr>
        <w:ind w:left="6034" w:hanging="365"/>
      </w:pPr>
      <w:rPr>
        <w:rFonts w:hint="default"/>
        <w:lang w:val="en-US" w:eastAsia="en-US" w:bidi="ar-SA"/>
      </w:rPr>
    </w:lvl>
  </w:abstractNum>
  <w:abstractNum w:abstractNumId="0">
    <w:multiLevelType w:val="hybridMultilevel"/>
    <w:lvl w:ilvl="0">
      <w:start w:val="2"/>
      <w:numFmt w:val="decimal"/>
      <w:lvlText w:val="%1"/>
      <w:lvlJc w:val="left"/>
      <w:pPr>
        <w:ind w:left="474" w:hanging="365"/>
        <w:jc w:val="left"/>
      </w:pPr>
      <w:rPr>
        <w:rFonts w:hint="default"/>
        <w:lang w:val="en-US" w:eastAsia="en-US" w:bidi="ar-SA"/>
      </w:rPr>
    </w:lvl>
    <w:lvl w:ilvl="1">
      <w:start w:val="1"/>
      <w:numFmt w:val="decimal"/>
      <w:lvlText w:val="%1.%2"/>
      <w:lvlJc w:val="left"/>
      <w:pPr>
        <w:ind w:left="474" w:hanging="365"/>
        <w:jc w:val="left"/>
      </w:pPr>
      <w:rPr>
        <w:rFonts w:hint="default"/>
        <w:spacing w:val="0"/>
        <w:w w:val="100"/>
        <w:lang w:val="en-US" w:eastAsia="en-US" w:bidi="ar-SA"/>
      </w:rPr>
    </w:lvl>
    <w:lvl w:ilvl="2">
      <w:start w:val="0"/>
      <w:numFmt w:val="bullet"/>
      <w:lvlText w:val="•"/>
      <w:lvlJc w:val="left"/>
      <w:pPr>
        <w:ind w:left="1868" w:hanging="365"/>
      </w:pPr>
      <w:rPr>
        <w:rFonts w:hint="default"/>
        <w:lang w:val="en-US" w:eastAsia="en-US" w:bidi="ar-SA"/>
      </w:rPr>
    </w:lvl>
    <w:lvl w:ilvl="3">
      <w:start w:val="0"/>
      <w:numFmt w:val="bullet"/>
      <w:lvlText w:val="•"/>
      <w:lvlJc w:val="left"/>
      <w:pPr>
        <w:ind w:left="2562" w:hanging="365"/>
      </w:pPr>
      <w:rPr>
        <w:rFonts w:hint="default"/>
        <w:lang w:val="en-US" w:eastAsia="en-US" w:bidi="ar-SA"/>
      </w:rPr>
    </w:lvl>
    <w:lvl w:ilvl="4">
      <w:start w:val="0"/>
      <w:numFmt w:val="bullet"/>
      <w:lvlText w:val="•"/>
      <w:lvlJc w:val="left"/>
      <w:pPr>
        <w:ind w:left="3257" w:hanging="365"/>
      </w:pPr>
      <w:rPr>
        <w:rFonts w:hint="default"/>
        <w:lang w:val="en-US" w:eastAsia="en-US" w:bidi="ar-SA"/>
      </w:rPr>
    </w:lvl>
    <w:lvl w:ilvl="5">
      <w:start w:val="0"/>
      <w:numFmt w:val="bullet"/>
      <w:lvlText w:val="•"/>
      <w:lvlJc w:val="left"/>
      <w:pPr>
        <w:ind w:left="3951" w:hanging="365"/>
      </w:pPr>
      <w:rPr>
        <w:rFonts w:hint="default"/>
        <w:lang w:val="en-US" w:eastAsia="en-US" w:bidi="ar-SA"/>
      </w:rPr>
    </w:lvl>
    <w:lvl w:ilvl="6">
      <w:start w:val="0"/>
      <w:numFmt w:val="bullet"/>
      <w:lvlText w:val="•"/>
      <w:lvlJc w:val="left"/>
      <w:pPr>
        <w:ind w:left="4645" w:hanging="365"/>
      </w:pPr>
      <w:rPr>
        <w:rFonts w:hint="default"/>
        <w:lang w:val="en-US" w:eastAsia="en-US" w:bidi="ar-SA"/>
      </w:rPr>
    </w:lvl>
    <w:lvl w:ilvl="7">
      <w:start w:val="0"/>
      <w:numFmt w:val="bullet"/>
      <w:lvlText w:val="•"/>
      <w:lvlJc w:val="left"/>
      <w:pPr>
        <w:ind w:left="5340" w:hanging="365"/>
      </w:pPr>
      <w:rPr>
        <w:rFonts w:hint="default"/>
        <w:lang w:val="en-US" w:eastAsia="en-US" w:bidi="ar-SA"/>
      </w:rPr>
    </w:lvl>
    <w:lvl w:ilvl="8">
      <w:start w:val="0"/>
      <w:numFmt w:val="bullet"/>
      <w:lvlText w:val="•"/>
      <w:lvlJc w:val="left"/>
      <w:pPr>
        <w:ind w:left="6034" w:hanging="365"/>
      </w:pPr>
      <w:rPr>
        <w:rFonts w:hint="default"/>
        <w:lang w:val="en-US"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1400"/>
      <w:jc w:val="both"/>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1"/>
      <w:ind w:left="1240"/>
      <w:jc w:val="center"/>
      <w:outlineLvl w:val="1"/>
    </w:pPr>
    <w:rPr>
      <w:rFonts w:ascii="Calibri" w:hAnsi="Calibri" w:eastAsia="Calibri" w:cs="Calibri"/>
      <w:b/>
      <w:bCs/>
      <w:sz w:val="32"/>
      <w:szCs w:val="32"/>
      <w:lang w:val="en-US" w:eastAsia="en-US" w:bidi="ar-SA"/>
    </w:rPr>
  </w:style>
  <w:style w:styleId="Heading2" w:type="paragraph">
    <w:name w:val="Heading 2"/>
    <w:basedOn w:val="Normal"/>
    <w:uiPriority w:val="1"/>
    <w:qFormat/>
    <w:pPr>
      <w:ind w:left="1400"/>
      <w:jc w:val="center"/>
      <w:outlineLvl w:val="2"/>
    </w:pPr>
    <w:rPr>
      <w:rFonts w:ascii="Times New Roman" w:hAnsi="Times New Roman" w:eastAsia="Times New Roman" w:cs="Times New Roman"/>
      <w:b/>
      <w:bCs/>
      <w:sz w:val="28"/>
      <w:szCs w:val="28"/>
      <w:lang w:val="en-US" w:eastAsia="en-US" w:bidi="ar-SA"/>
    </w:rPr>
  </w:style>
  <w:style w:styleId="Heading3" w:type="paragraph">
    <w:name w:val="Heading 3"/>
    <w:basedOn w:val="Normal"/>
    <w:uiPriority w:val="1"/>
    <w:qFormat/>
    <w:pPr>
      <w:spacing w:before="8"/>
      <w:ind w:left="1400"/>
      <w:jc w:val="both"/>
      <w:outlineLvl w:val="3"/>
    </w:pPr>
    <w:rPr>
      <w:rFonts w:ascii="Times New Roman" w:hAnsi="Times New Roman" w:eastAsia="Times New Roman" w:cs="Times New Roman"/>
      <w:b/>
      <w:bCs/>
      <w:sz w:val="28"/>
      <w:szCs w:val="28"/>
      <w:lang w:val="en-US" w:eastAsia="en-US" w:bidi="ar-SA"/>
    </w:rPr>
  </w:style>
  <w:style w:styleId="Heading4" w:type="paragraph">
    <w:name w:val="Heading 4"/>
    <w:basedOn w:val="Normal"/>
    <w:uiPriority w:val="1"/>
    <w:qFormat/>
    <w:pPr>
      <w:spacing w:before="58"/>
      <w:ind w:left="1400"/>
      <w:jc w:val="both"/>
      <w:outlineLvl w:val="4"/>
    </w:pPr>
    <w:rPr>
      <w:rFonts w:ascii="Times New Roman" w:hAnsi="Times New Roman" w:eastAsia="Times New Roman" w:cs="Times New Roman"/>
      <w:b/>
      <w:bCs/>
      <w:i/>
      <w:iCs/>
      <w:sz w:val="28"/>
      <w:szCs w:val="28"/>
      <w:lang w:val="en-US" w:eastAsia="en-US" w:bidi="ar-SA"/>
    </w:rPr>
  </w:style>
  <w:style w:styleId="Heading5" w:type="paragraph">
    <w:name w:val="Heading 5"/>
    <w:basedOn w:val="Normal"/>
    <w:uiPriority w:val="1"/>
    <w:qFormat/>
    <w:pPr>
      <w:ind w:left="1400"/>
      <w:outlineLvl w:val="5"/>
    </w:pPr>
    <w:rPr>
      <w:rFonts w:ascii="Times New Roman" w:hAnsi="Times New Roman" w:eastAsia="Times New Roman" w:cs="Times New Roman"/>
      <w:sz w:val="28"/>
      <w:szCs w:val="28"/>
      <w:lang w:val="en-US" w:eastAsia="en-US" w:bidi="ar-SA"/>
    </w:rPr>
  </w:style>
  <w:style w:styleId="Heading6" w:type="paragraph">
    <w:name w:val="Heading 6"/>
    <w:basedOn w:val="Normal"/>
    <w:uiPriority w:val="1"/>
    <w:qFormat/>
    <w:pPr>
      <w:ind w:left="1400"/>
      <w:jc w:val="both"/>
      <w:outlineLvl w:val="6"/>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140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line="268" w:lineRule="exact"/>
      <w:ind w:left="110"/>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jpeg"/><Relationship Id="rId9" Type="http://schemas.openxmlformats.org/officeDocument/2006/relationships/footer" Target="footer2.xml"/><Relationship Id="rId10" Type="http://schemas.openxmlformats.org/officeDocument/2006/relationships/image" Target="media/image4.jpeg"/><Relationship Id="rId11" Type="http://schemas.openxmlformats.org/officeDocument/2006/relationships/footer" Target="footer3.xml"/><Relationship Id="rId12" Type="http://schemas.openxmlformats.org/officeDocument/2006/relationships/image" Target="media/image5.png"/><Relationship Id="rId13" Type="http://schemas.openxmlformats.org/officeDocument/2006/relationships/image" Target="media/image6.jpeg"/><Relationship Id="rId14" Type="http://schemas.openxmlformats.org/officeDocument/2006/relationships/image" Target="media/image7.jpeg"/><Relationship Id="rId15" Type="http://schemas.openxmlformats.org/officeDocument/2006/relationships/image" Target="media/image8.jpeg"/><Relationship Id="rId16" Type="http://schemas.openxmlformats.org/officeDocument/2006/relationships/image" Target="media/image9.png"/><Relationship Id="rId17" Type="http://schemas.openxmlformats.org/officeDocument/2006/relationships/image" Target="media/image10.jpeg"/><Relationship Id="rId18" Type="http://schemas.openxmlformats.org/officeDocument/2006/relationships/image" Target="media/image11.jpeg"/><Relationship Id="rId19" Type="http://schemas.openxmlformats.org/officeDocument/2006/relationships/image" Target="media/image12.jpeg"/><Relationship Id="rId20" Type="http://schemas.openxmlformats.org/officeDocument/2006/relationships/image" Target="media/image13.jpeg"/><Relationship Id="rId21" Type="http://schemas.openxmlformats.org/officeDocument/2006/relationships/image" Target="media/image14.jpeg"/><Relationship Id="rId22" Type="http://schemas.openxmlformats.org/officeDocument/2006/relationships/image" Target="media/image15.png"/><Relationship Id="rId23" Type="http://schemas.openxmlformats.org/officeDocument/2006/relationships/footer" Target="footer4.xml"/><Relationship Id="rId2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2024-12-03T08:28:36Z</dcterms:created>
  <dcterms:modified xsi:type="dcterms:W3CDTF">2024-12-03T08:28:36Z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2024-11-19T00:00:00Z</vt:filetime>
  </property>
  <property fmtid="{D5CDD505-2E9C-101B-9397-08002B2CF9AE}" pid="3" name="Creator">
    <vt:lpwstr>Microsoft® Word 2016</vt:lpwstr>
  </property>
  <property fmtid="{D5CDD505-2E9C-101B-9397-08002B2CF9AE}" pid="4" name="LastSaved">
    <vt:filetime>2024-12-03T00:00:00Z</vt:filetime>
  </property>
  <property fmtid="{D5CDD505-2E9C-101B-9397-08002B2CF9AE}" pid="5" name="Producer">
    <vt:lpwstr>www.ilovepdf.com</vt:lpwstr>
  </property>
</Properties>
</file>