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position w:val="1"/>
        </w:rPr>
        <w:t>Abstrac</w:t>
      </w:r>
      <w:r>
        <w:rPr/>
        <w:t>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360" w:lineRule="auto"/>
        <w:ind w:left="119" w:right="116"/>
        <w:jc w:val="both"/>
      </w:pPr>
      <w:r>
        <w:rPr/>
        <w:t>One</w:t>
      </w:r>
      <w:r>
        <w:rPr>
          <w:spacing w:val="-4"/>
        </w:rPr>
        <w:t> </w:t>
      </w:r>
      <w:r>
        <w:rPr/>
        <w:t>non-invasive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administer</w:t>
      </w:r>
      <w:r>
        <w:rPr>
          <w:spacing w:val="-3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transdermal</w:t>
      </w:r>
      <w:r>
        <w:rPr>
          <w:spacing w:val="-2"/>
        </w:rPr>
        <w:t> </w:t>
      </w:r>
      <w:r>
        <w:rPr/>
        <w:t>patches.</w:t>
      </w:r>
      <w:r>
        <w:rPr>
          <w:spacing w:val="5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adhesive</w:t>
      </w:r>
      <w:r>
        <w:rPr>
          <w:spacing w:val="-2"/>
        </w:rPr>
        <w:t> </w:t>
      </w:r>
      <w:r>
        <w:rPr/>
        <w:t>patch</w:t>
      </w:r>
      <w:r>
        <w:rPr>
          <w:spacing w:val="-1"/>
        </w:rPr>
        <w:t> </w:t>
      </w:r>
      <w:r>
        <w:rPr/>
        <w:t>that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intended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penetrate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skin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enter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bloodstream</w:t>
      </w:r>
      <w:r>
        <w:rPr>
          <w:spacing w:val="-14"/>
        </w:rPr>
        <w:t> </w:t>
      </w:r>
      <w:r>
        <w:rPr/>
        <w:t>throughout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body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provide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certain</w:t>
      </w:r>
      <w:r>
        <w:rPr>
          <w:spacing w:val="-14"/>
        </w:rPr>
        <w:t> </w:t>
      </w:r>
      <w:r>
        <w:rPr/>
        <w:t>dosage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medication.</w:t>
      </w:r>
      <w:r>
        <w:rPr>
          <w:spacing w:val="-3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administration,</w:t>
      </w:r>
      <w:r>
        <w:rPr>
          <w:spacing w:val="-4"/>
        </w:rPr>
        <w:t> </w:t>
      </w:r>
      <w:r>
        <w:rPr/>
        <w:t>transdermal</w:t>
      </w:r>
      <w:r>
        <w:rPr>
          <w:spacing w:val="-2"/>
        </w:rPr>
        <w:t> </w:t>
      </w:r>
      <w:r>
        <w:rPr/>
        <w:t>drug</w:t>
      </w:r>
      <w:r>
        <w:rPr>
          <w:spacing w:val="-5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benefits, including being less intrusive, patient-friendly, and avoiding first-pass metabolism and the</w:t>
      </w:r>
      <w:r>
        <w:rPr>
          <w:spacing w:val="1"/>
        </w:rPr>
        <w:t> </w:t>
      </w:r>
      <w:r>
        <w:rPr/>
        <w:t>harmful acidic environment of the stomach that arises when medications are taken orally.</w:t>
      </w:r>
      <w:r>
        <w:rPr>
          <w:spacing w:val="1"/>
        </w:rPr>
        <w:t> </w:t>
      </w:r>
      <w:r>
        <w:rPr/>
        <w:t>providing a</w:t>
      </w:r>
      <w:r>
        <w:rPr>
          <w:spacing w:val="1"/>
        </w:rPr>
        <w:t> </w:t>
      </w:r>
      <w:r>
        <w:rPr/>
        <w:t>longer duration of controlled drug release as well. This review article discusses the preparation methods</w:t>
      </w:r>
      <w:r>
        <w:rPr>
          <w:spacing w:val="-57"/>
        </w:rPr>
        <w:t> </w:t>
      </w:r>
      <w:r>
        <w:rPr/>
        <w:t>for</w:t>
      </w:r>
      <w:r>
        <w:rPr>
          <w:spacing w:val="-4"/>
        </w:rPr>
        <w:t> </w:t>
      </w:r>
      <w:r>
        <w:rPr/>
        <w:t>many</w:t>
      </w:r>
      <w:r>
        <w:rPr>
          <w:spacing w:val="-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transdermal</w:t>
      </w:r>
      <w:r>
        <w:rPr>
          <w:spacing w:val="-2"/>
        </w:rPr>
        <w:t> </w:t>
      </w:r>
      <w:r>
        <w:rPr/>
        <w:t>patches,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matrix,</w:t>
      </w:r>
      <w:r>
        <w:rPr>
          <w:spacing w:val="-2"/>
        </w:rPr>
        <w:t> </w:t>
      </w:r>
      <w:r>
        <w:rPr/>
        <w:t>drug-in-adhesive,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</w:t>
      </w:r>
      <w:r>
        <w:rPr>
          <w:spacing w:val="-1"/>
        </w:rPr>
        <w:t> </w:t>
      </w:r>
      <w:r>
        <w:rPr/>
        <w:t>reservoir</w:t>
      </w:r>
      <w:r>
        <w:rPr>
          <w:spacing w:val="-58"/>
        </w:rPr>
        <w:t> </w:t>
      </w:r>
      <w:r>
        <w:rPr/>
        <w:t>patches. Studies have also been conducted on the different methods for evaluating transdermal dose</w:t>
      </w:r>
      <w:r>
        <w:rPr>
          <w:spacing w:val="1"/>
        </w:rPr>
        <w:t> </w:t>
      </w:r>
      <w:r>
        <w:rPr/>
        <w:t>forms.</w:t>
      </w:r>
    </w:p>
    <w:p>
      <w:pPr>
        <w:pStyle w:val="BodyText"/>
        <w:spacing w:line="360" w:lineRule="auto"/>
        <w:ind w:left="119" w:right="116"/>
        <w:jc w:val="both"/>
      </w:pPr>
      <w:r>
        <w:rPr>
          <w:b/>
        </w:rPr>
        <w:t>Keywords:</w:t>
      </w:r>
      <w:r>
        <w:rPr>
          <w:b/>
          <w:spacing w:val="1"/>
        </w:rPr>
        <w:t> </w:t>
      </w:r>
      <w:r>
        <w:rPr/>
        <w:t>Transdermal patch, matrix patches, reservoir type, membrane matrix, drug-in-adhesive</w:t>
      </w:r>
      <w:r>
        <w:rPr>
          <w:spacing w:val="1"/>
        </w:rPr>
        <w:t> </w:t>
      </w:r>
      <w:r>
        <w:rPr/>
        <w:t>patches.</w:t>
      </w:r>
    </w:p>
    <w:p>
      <w:pPr>
        <w:spacing w:after="0" w:line="360" w:lineRule="auto"/>
        <w:jc w:val="both"/>
        <w:sectPr>
          <w:footerReference w:type="default" r:id="rId5"/>
          <w:type w:val="continuous"/>
          <w:pgSz w:w="12240" w:h="15840"/>
          <w:pgMar w:footer="1061" w:top="1340" w:bottom="1260" w:left="860" w:right="1140"/>
          <w:pgNumType w:start="1"/>
        </w:sectPr>
      </w:pPr>
    </w:p>
    <w:p>
      <w:pPr>
        <w:pStyle w:val="Heading1"/>
      </w:pPr>
      <w:r>
        <w:rPr>
          <w:color w:val="800000"/>
        </w:rPr>
        <w:t>INTRODUCTION:</w:t>
      </w:r>
    </w:p>
    <w:p>
      <w:pPr>
        <w:pStyle w:val="Heading2"/>
        <w:spacing w:before="185"/>
        <w:ind w:left="119"/>
        <w:jc w:val="both"/>
      </w:pPr>
      <w:r>
        <w:rPr>
          <w:color w:val="3399FF"/>
        </w:rPr>
        <w:t>Novel</w:t>
      </w:r>
      <w:r>
        <w:rPr>
          <w:color w:val="3399FF"/>
          <w:spacing w:val="-8"/>
        </w:rPr>
        <w:t> </w:t>
      </w:r>
      <w:r>
        <w:rPr>
          <w:color w:val="3399FF"/>
        </w:rPr>
        <w:t>drug</w:t>
      </w:r>
      <w:r>
        <w:rPr>
          <w:color w:val="3399FF"/>
          <w:spacing w:val="-7"/>
        </w:rPr>
        <w:t> </w:t>
      </w:r>
      <w:r>
        <w:rPr>
          <w:color w:val="3399FF"/>
        </w:rPr>
        <w:t>delivery</w:t>
      </w:r>
      <w:r>
        <w:rPr>
          <w:color w:val="3399FF"/>
          <w:spacing w:val="-8"/>
        </w:rPr>
        <w:t> </w:t>
      </w:r>
      <w:r>
        <w:rPr>
          <w:color w:val="3399FF"/>
        </w:rPr>
        <w:t>system</w:t>
      </w:r>
      <w:r>
        <w:rPr>
          <w:color w:val="3399FF"/>
          <w:spacing w:val="-3"/>
        </w:rPr>
        <w:t> </w:t>
      </w:r>
      <w:r>
        <w:rPr>
          <w:color w:val="3399FF"/>
        </w:rPr>
        <w:t>(NDDS):</w:t>
      </w:r>
    </w:p>
    <w:p>
      <w:pPr>
        <w:pStyle w:val="BodyText"/>
        <w:spacing w:line="360" w:lineRule="auto" w:before="128"/>
        <w:ind w:left="320" w:right="284"/>
        <w:jc w:val="both"/>
      </w:pPr>
      <w:r>
        <w:rPr/>
        <w:t>Drugs administered in the conventional dosage forms usually produce large range in fluctuations</w:t>
      </w:r>
      <w:r>
        <w:rPr>
          <w:spacing w:val="1"/>
        </w:rPr>
        <w:t> </w:t>
      </w:r>
      <w:r>
        <w:rPr/>
        <w:t>plasma drug concentrations leading to undesirable toxicity or poor effectiveness. These factors as</w:t>
      </w:r>
      <w:r>
        <w:rPr>
          <w:spacing w:val="1"/>
        </w:rPr>
        <w:t> </w:t>
      </w:r>
      <w:r>
        <w:rPr>
          <w:spacing w:val="-1"/>
        </w:rPr>
        <w:t>well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other.</w:t>
      </w:r>
      <w:r>
        <w:rPr>
          <w:spacing w:val="-5"/>
        </w:rPr>
        <w:t> </w:t>
      </w:r>
      <w:r>
        <w:rPr>
          <w:spacing w:val="-1"/>
        </w:rPr>
        <w:t>factors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concept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controlled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r>
        <w:rPr/>
        <w:t>delivery</w:t>
      </w:r>
      <w:r>
        <w:rPr>
          <w:spacing w:val="-23"/>
        </w:rPr>
        <w:t> </w:t>
      </w:r>
      <w:r>
        <w:rPr/>
        <w:t>system</w:t>
      </w:r>
      <w:r>
        <w:rPr>
          <w:spacing w:val="-16"/>
        </w:rPr>
        <w:t> </w:t>
      </w:r>
      <w:r>
        <w:rPr/>
        <w:t>or</w:t>
      </w:r>
      <w:r>
        <w:rPr>
          <w:spacing w:val="-11"/>
        </w:rPr>
        <w:t> </w:t>
      </w:r>
      <w:r>
        <w:rPr/>
        <w:t>super</w:t>
      </w:r>
      <w:r>
        <w:rPr>
          <w:spacing w:val="-8"/>
        </w:rPr>
        <w:t> </w:t>
      </w:r>
      <w:r>
        <w:rPr/>
        <w:t>repetitive</w:t>
      </w:r>
      <w:r>
        <w:rPr>
          <w:spacing w:val="-10"/>
        </w:rPr>
        <w:t> </w:t>
      </w:r>
      <w:r>
        <w:rPr/>
        <w:t>dosing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unpredictable absorption, led to therapeuticsystem. A dosage form that releases one or more drugs</w:t>
      </w:r>
      <w:r>
        <w:rPr>
          <w:spacing w:val="1"/>
        </w:rPr>
        <w:t> </w:t>
      </w:r>
      <w:r>
        <w:rPr/>
        <w:t>continuously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predetermined</w:t>
      </w:r>
      <w:r>
        <w:rPr>
          <w:spacing w:val="-11"/>
        </w:rPr>
        <w:t> </w:t>
      </w:r>
      <w:r>
        <w:rPr/>
        <w:t>pattern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fixed</w:t>
      </w:r>
      <w:r>
        <w:rPr>
          <w:spacing w:val="-11"/>
        </w:rPr>
        <w:t> </w:t>
      </w:r>
      <w:r>
        <w:rPr/>
        <w:t>period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either</w:t>
      </w:r>
      <w:r>
        <w:rPr>
          <w:spacing w:val="-12"/>
        </w:rPr>
        <w:t> </w:t>
      </w:r>
      <w:r>
        <w:rPr/>
        <w:t>systemically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specified</w:t>
      </w:r>
      <w:r>
        <w:rPr>
          <w:spacing w:val="-58"/>
        </w:rPr>
        <w:t> </w:t>
      </w:r>
      <w:r>
        <w:rPr/>
        <w:t>target organ is a controlled drug delivery system. The primary objectives of controlled drug delivery</w:t>
      </w:r>
      <w:r>
        <w:rPr>
          <w:spacing w:val="-57"/>
        </w:rPr>
        <w:t> </w:t>
      </w:r>
      <w:r>
        <w:rPr/>
        <w:t>are toensure safety and to improve efficacy of drugs as well as patient compliance. This is achieved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better</w:t>
      </w:r>
      <w:r>
        <w:rPr>
          <w:spacing w:val="-8"/>
        </w:rPr>
        <w:t> </w:t>
      </w:r>
      <w:r>
        <w:rPr/>
        <w:t>control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plasma</w:t>
      </w:r>
      <w:r>
        <w:rPr>
          <w:spacing w:val="-10"/>
        </w:rPr>
        <w:t> </w:t>
      </w:r>
      <w:r>
        <w:rPr/>
        <w:t>drug</w:t>
      </w:r>
      <w:r>
        <w:rPr>
          <w:spacing w:val="-8"/>
        </w:rPr>
        <w:t> </w:t>
      </w:r>
      <w:r>
        <w:rPr/>
        <w:t>levels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less</w:t>
      </w:r>
      <w:r>
        <w:rPr>
          <w:spacing w:val="-6"/>
        </w:rPr>
        <w:t> </w:t>
      </w:r>
      <w:r>
        <w:rPr/>
        <w:t>frequent</w:t>
      </w:r>
      <w:r>
        <w:rPr>
          <w:spacing w:val="-7"/>
        </w:rPr>
        <w:t> </w:t>
      </w:r>
      <w:r>
        <w:rPr/>
        <w:t>dosing.</w:t>
      </w:r>
      <w:r>
        <w:rPr>
          <w:spacing w:val="-9"/>
        </w:rPr>
        <w:t> </w:t>
      </w:r>
      <w:r>
        <w:rPr/>
        <w:t>Transdermal</w:t>
      </w:r>
      <w:r>
        <w:rPr>
          <w:spacing w:val="-5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systems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defined as self-contained discrete dosage forms which, when applied to the intact skin, deliver the</w:t>
      </w:r>
      <w:r>
        <w:rPr>
          <w:spacing w:val="1"/>
        </w:rPr>
        <w:t> </w:t>
      </w:r>
      <w:r>
        <w:rPr/>
        <w:t>drug(s),</w:t>
      </w:r>
      <w:r>
        <w:rPr>
          <w:spacing w:val="-1"/>
        </w:rPr>
        <w:t> </w:t>
      </w:r>
      <w:r>
        <w:rPr/>
        <w:t>through the skin,</w:t>
      </w:r>
      <w:r>
        <w:rPr>
          <w:spacing w:val="2"/>
        </w:rPr>
        <w:t> </w:t>
      </w:r>
      <w:r>
        <w:rPr/>
        <w:t>at controlled rate to the</w:t>
      </w:r>
      <w:r>
        <w:rPr>
          <w:spacing w:val="3"/>
        </w:rPr>
        <w:t> </w:t>
      </w:r>
      <w:r>
        <w:rPr/>
        <w:t>systemic</w:t>
      </w:r>
      <w:r>
        <w:rPr>
          <w:spacing w:val="-1"/>
        </w:rPr>
        <w:t> </w:t>
      </w:r>
      <w:r>
        <w:rPr/>
        <w:t>circulation </w:t>
      </w:r>
      <w:r>
        <w:rPr>
          <w:vertAlign w:val="superscript"/>
        </w:rPr>
        <w:t>1,</w:t>
      </w:r>
      <w:r>
        <w:rPr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807084</wp:posOffset>
            </wp:positionH>
            <wp:positionV relativeFrom="paragraph">
              <wp:posOffset>159403</wp:posOffset>
            </wp:positionV>
            <wp:extent cx="5051334" cy="347243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1334" cy="3472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ind w:left="243" w:right="7"/>
        <w:jc w:val="center"/>
      </w:pPr>
      <w:r>
        <w:rPr/>
        <w:t>Fig.1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drug</w:t>
      </w:r>
      <w:r>
        <w:rPr>
          <w:spacing w:val="-2"/>
        </w:rPr>
        <w:t> </w:t>
      </w:r>
      <w:r>
        <w:rPr/>
        <w:t>release</w:t>
      </w:r>
      <w:r>
        <w:rPr>
          <w:spacing w:val="-3"/>
        </w:rPr>
        <w:t> </w:t>
      </w:r>
      <w:r>
        <w:rPr/>
        <w:t>pattern</w:t>
      </w:r>
    </w:p>
    <w:p>
      <w:pPr>
        <w:spacing w:after="0"/>
        <w:jc w:val="center"/>
        <w:sectPr>
          <w:pgSz w:w="12240" w:h="15840"/>
          <w:pgMar w:header="0" w:footer="1061" w:top="1300" w:bottom="1260" w:left="860" w:right="1140"/>
        </w:sectPr>
      </w:pPr>
    </w:p>
    <w:p>
      <w:pPr>
        <w:spacing w:before="78"/>
        <w:ind w:left="12" w:right="6669" w:firstLine="0"/>
        <w:jc w:val="center"/>
        <w:rPr>
          <w:b/>
          <w:sz w:val="24"/>
        </w:rPr>
      </w:pPr>
      <w:r>
        <w:rPr>
          <w:b/>
          <w:color w:val="C00000"/>
          <w:sz w:val="24"/>
        </w:rPr>
        <w:t>SUSTAINED</w:t>
      </w:r>
      <w:r>
        <w:rPr>
          <w:b/>
          <w:color w:val="C00000"/>
          <w:spacing w:val="-11"/>
          <w:sz w:val="24"/>
        </w:rPr>
        <w:t> </w:t>
      </w:r>
      <w:r>
        <w:rPr>
          <w:b/>
          <w:color w:val="C00000"/>
          <w:sz w:val="24"/>
        </w:rPr>
        <w:t>RELEASE</w:t>
      </w:r>
      <w:r>
        <w:rPr>
          <w:b/>
          <w:color w:val="C00000"/>
          <w:spacing w:val="-13"/>
          <w:sz w:val="24"/>
        </w:rPr>
        <w:t> </w:t>
      </w:r>
      <w:r>
        <w:rPr>
          <w:b/>
          <w:color w:val="C00000"/>
          <w:sz w:val="24"/>
        </w:rPr>
        <w:t>(SR)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0" w:after="0"/>
        <w:ind w:left="827" w:right="0" w:hanging="361"/>
        <w:jc w:val="left"/>
        <w:rPr>
          <w:sz w:val="24"/>
        </w:rPr>
      </w:pPr>
      <w:r>
        <w:rPr>
          <w:sz w:val="24"/>
        </w:rPr>
        <w:t>Dosage</w:t>
      </w:r>
      <w:r>
        <w:rPr>
          <w:spacing w:val="-7"/>
          <w:sz w:val="24"/>
        </w:rPr>
        <w:t> </w:t>
      </w:r>
      <w:r>
        <w:rPr>
          <w:sz w:val="24"/>
        </w:rPr>
        <w:t>form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3"/>
          <w:sz w:val="24"/>
        </w:rPr>
        <w:t> </w:t>
      </w:r>
      <w:r>
        <w:rPr>
          <w:sz w:val="24"/>
        </w:rPr>
        <w:t>medication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-5"/>
          <w:sz w:val="24"/>
        </w:rPr>
        <w:t> </w:t>
      </w:r>
      <w:r>
        <w:rPr>
          <w:sz w:val="24"/>
        </w:rPr>
        <w:t>extended</w:t>
      </w:r>
      <w:r>
        <w:rPr>
          <w:spacing w:val="-2"/>
          <w:sz w:val="24"/>
        </w:rPr>
        <w:t> </w:t>
      </w:r>
      <w:r>
        <w:rPr>
          <w:sz w:val="24"/>
        </w:rPr>
        <w:t>period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time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37" w:after="0"/>
        <w:ind w:left="827" w:right="0" w:hanging="36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9"/>
          <w:sz w:val="24"/>
        </w:rPr>
        <w:t> </w:t>
      </w:r>
      <w:r>
        <w:rPr>
          <w:sz w:val="24"/>
        </w:rPr>
        <w:t>first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11"/>
          <w:sz w:val="24"/>
        </w:rPr>
        <w:t> </w:t>
      </w:r>
      <w:r>
        <w:rPr>
          <w:sz w:val="24"/>
        </w:rPr>
        <w:t>release</w:t>
      </w:r>
      <w:r>
        <w:rPr>
          <w:spacing w:val="-6"/>
          <w:sz w:val="24"/>
        </w:rPr>
        <w:t> </w:t>
      </w:r>
      <w:r>
        <w:rPr>
          <w:sz w:val="24"/>
        </w:rPr>
        <w:t>kinetics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37" w:after="0"/>
        <w:ind w:left="827" w:right="0" w:hanging="361"/>
        <w:jc w:val="left"/>
        <w:rPr>
          <w:sz w:val="24"/>
        </w:rPr>
      </w:pPr>
      <w:r>
        <w:rPr>
          <w:spacing w:val="-1"/>
          <w:sz w:val="24"/>
        </w:rPr>
        <w:t>Usually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promote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localization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drag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site</w:t>
      </w:r>
    </w:p>
    <w:p>
      <w:pPr>
        <w:pStyle w:val="ListParagraph"/>
        <w:numPr>
          <w:ilvl w:val="0"/>
          <w:numId w:val="1"/>
        </w:numPr>
        <w:tabs>
          <w:tab w:pos="828" w:val="left" w:leader="none"/>
        </w:tabs>
        <w:spacing w:line="240" w:lineRule="auto" w:before="137" w:after="0"/>
        <w:ind w:left="827" w:right="0" w:hanging="361"/>
        <w:jc w:val="left"/>
        <w:rPr>
          <w:sz w:val="24"/>
        </w:rPr>
      </w:pPr>
      <w:r>
        <w:rPr>
          <w:sz w:val="24"/>
        </w:rPr>
        <w:t>Drug</w:t>
      </w:r>
      <w:r>
        <w:rPr>
          <w:spacing w:val="-11"/>
          <w:sz w:val="24"/>
        </w:rPr>
        <w:t> </w:t>
      </w:r>
      <w:r>
        <w:rPr>
          <w:sz w:val="24"/>
        </w:rPr>
        <w:t>release</w:t>
      </w:r>
      <w:r>
        <w:rPr>
          <w:spacing w:val="-8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programmed</w:t>
      </w:r>
      <w:r>
        <w:rPr>
          <w:spacing w:val="-6"/>
          <w:sz w:val="24"/>
        </w:rPr>
        <w:t> </w:t>
      </w:r>
      <w:r>
        <w:rPr>
          <w:sz w:val="24"/>
        </w:rPr>
        <w:t>rate,</w:t>
      </w:r>
      <w:r>
        <w:rPr>
          <w:spacing w:val="-9"/>
          <w:sz w:val="24"/>
        </w:rPr>
        <w:t> </w:t>
      </w:r>
      <w:r>
        <w:rPr>
          <w:sz w:val="24"/>
        </w:rPr>
        <w:t>dependent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external</w:t>
      </w:r>
      <w:r>
        <w:rPr>
          <w:spacing w:val="-12"/>
          <w:sz w:val="24"/>
        </w:rPr>
        <w:t> </w:t>
      </w:r>
      <w:r>
        <w:rPr>
          <w:sz w:val="24"/>
        </w:rPr>
        <w:t>environmental.</w:t>
      </w:r>
    </w:p>
    <w:p>
      <w:pPr>
        <w:pStyle w:val="BodyText"/>
        <w:spacing w:before="11"/>
        <w:rPr>
          <w:sz w:val="23"/>
        </w:rPr>
      </w:pPr>
    </w:p>
    <w:p>
      <w:pPr>
        <w:pStyle w:val="Heading3"/>
        <w:ind w:left="102" w:right="6669"/>
        <w:jc w:val="center"/>
      </w:pPr>
      <w:r>
        <w:rPr>
          <w:color w:val="C00000"/>
        </w:rPr>
        <w:t>CONTROLLED</w:t>
      </w:r>
      <w:r>
        <w:rPr>
          <w:color w:val="C00000"/>
          <w:spacing w:val="-14"/>
        </w:rPr>
        <w:t> </w:t>
      </w:r>
      <w:r>
        <w:rPr>
          <w:color w:val="C00000"/>
        </w:rPr>
        <w:t>RELEASE</w:t>
      </w:r>
      <w:r>
        <w:rPr>
          <w:color w:val="C00000"/>
          <w:spacing w:val="-11"/>
        </w:rPr>
        <w:t> </w:t>
      </w:r>
      <w:r>
        <w:rPr>
          <w:color w:val="C00000"/>
        </w:rPr>
        <w:t>(CR)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7" w:after="0"/>
        <w:ind w:left="839" w:right="0" w:hanging="361"/>
        <w:jc w:val="left"/>
        <w:rPr>
          <w:sz w:val="24"/>
        </w:rPr>
      </w:pPr>
      <w:r>
        <w:rPr>
          <w:sz w:val="24"/>
        </w:rPr>
        <w:t>Dosage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maintains</w:t>
      </w:r>
      <w:r>
        <w:rPr>
          <w:spacing w:val="-4"/>
          <w:sz w:val="24"/>
        </w:rPr>
        <w:t> </w:t>
      </w:r>
      <w:r>
        <w:rPr>
          <w:sz w:val="24"/>
        </w:rPr>
        <w:t>constant</w:t>
      </w:r>
      <w:r>
        <w:rPr>
          <w:spacing w:val="4"/>
          <w:sz w:val="24"/>
        </w:rPr>
        <w:t> </w:t>
      </w:r>
      <w:r>
        <w:rPr>
          <w:sz w:val="24"/>
        </w:rPr>
        <w:t>drug</w:t>
      </w:r>
      <w:r>
        <w:rPr>
          <w:spacing w:val="-9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blood</w:t>
      </w:r>
      <w:r>
        <w:rPr>
          <w:spacing w:val="-8"/>
          <w:sz w:val="24"/>
        </w:rPr>
        <w:t> </w:t>
      </w:r>
      <w:r>
        <w:rPr>
          <w:sz w:val="24"/>
        </w:rPr>
        <w:t>tissue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28" w:after="0"/>
        <w:ind w:left="839" w:right="0" w:hanging="361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12"/>
          <w:sz w:val="24"/>
        </w:rPr>
        <w:t> </w:t>
      </w:r>
      <w:r>
        <w:rPr>
          <w:sz w:val="24"/>
        </w:rPr>
        <w:t>zero</w:t>
      </w:r>
      <w:r>
        <w:rPr>
          <w:spacing w:val="-9"/>
          <w:sz w:val="24"/>
        </w:rPr>
        <w:t> </w:t>
      </w:r>
      <w:r>
        <w:rPr>
          <w:sz w:val="24"/>
        </w:rPr>
        <w:t>order</w:t>
      </w:r>
      <w:r>
        <w:rPr>
          <w:spacing w:val="-7"/>
          <w:sz w:val="24"/>
        </w:rPr>
        <w:t> </w:t>
      </w:r>
      <w:r>
        <w:rPr>
          <w:sz w:val="24"/>
        </w:rPr>
        <w:t>release</w:t>
      </w:r>
      <w:r>
        <w:rPr>
          <w:spacing w:val="-4"/>
          <w:sz w:val="24"/>
        </w:rPr>
        <w:t> </w:t>
      </w:r>
      <w:r>
        <w:rPr>
          <w:sz w:val="24"/>
        </w:rPr>
        <w:t>kinetics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37" w:after="0"/>
        <w:ind w:left="839" w:right="0" w:hanging="361"/>
        <w:jc w:val="left"/>
        <w:rPr>
          <w:sz w:val="24"/>
        </w:rPr>
      </w:pPr>
      <w:r>
        <w:rPr>
          <w:spacing w:val="-1"/>
          <w:sz w:val="24"/>
        </w:rPr>
        <w:t>Usually,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pruinose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localization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drug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8"/>
          <w:sz w:val="24"/>
        </w:rPr>
        <w:t> </w:t>
      </w:r>
      <w:r>
        <w:rPr>
          <w:sz w:val="24"/>
        </w:rPr>
        <w:t>site.</w:t>
      </w:r>
    </w:p>
    <w:p>
      <w:pPr>
        <w:pStyle w:val="ListParagraph"/>
        <w:numPr>
          <w:ilvl w:val="0"/>
          <w:numId w:val="1"/>
        </w:numPr>
        <w:tabs>
          <w:tab w:pos="840" w:val="left" w:leader="none"/>
        </w:tabs>
        <w:spacing w:line="240" w:lineRule="auto" w:before="137" w:after="0"/>
        <w:ind w:left="839" w:right="0" w:hanging="361"/>
        <w:jc w:val="left"/>
        <w:rPr>
          <w:sz w:val="24"/>
        </w:rPr>
      </w:pPr>
      <w:r>
        <w:rPr>
          <w:sz w:val="24"/>
        </w:rPr>
        <w:t>Drug</w:t>
      </w:r>
      <w:r>
        <w:rPr>
          <w:spacing w:val="-12"/>
          <w:sz w:val="24"/>
        </w:rPr>
        <w:t> </w:t>
      </w:r>
      <w:r>
        <w:rPr>
          <w:sz w:val="24"/>
        </w:rPr>
        <w:t>release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predetermined</w:t>
      </w:r>
      <w:r>
        <w:rPr>
          <w:spacing w:val="-2"/>
          <w:sz w:val="24"/>
        </w:rPr>
        <w:t> </w:t>
      </w:r>
      <w:r>
        <w:rPr>
          <w:sz w:val="24"/>
        </w:rPr>
        <w:t>rate,</w:t>
      </w:r>
      <w:r>
        <w:rPr>
          <w:spacing w:val="-9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external</w:t>
      </w:r>
      <w:r>
        <w:rPr>
          <w:spacing w:val="-14"/>
          <w:sz w:val="24"/>
        </w:rPr>
        <w:t> </w:t>
      </w:r>
      <w:r>
        <w:rPr>
          <w:sz w:val="24"/>
        </w:rPr>
        <w:t>environmental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360" w:lineRule="auto"/>
        <w:ind w:left="546" w:right="285"/>
        <w:jc w:val="both"/>
      </w:pPr>
      <w:r>
        <w:rPr/>
        <w:t>Every</w:t>
      </w:r>
      <w:r>
        <w:rPr>
          <w:spacing w:val="58"/>
        </w:rPr>
        <w:t> </w:t>
      </w:r>
      <w:r>
        <w:rPr/>
        <w:t>drug</w:t>
      </w:r>
      <w:r>
        <w:rPr>
          <w:spacing w:val="58"/>
        </w:rPr>
        <w:t> </w:t>
      </w:r>
      <w:r>
        <w:rPr/>
        <w:t>molecule</w:t>
      </w:r>
      <w:r>
        <w:rPr>
          <w:spacing w:val="58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59"/>
        </w:rPr>
        <w:t> </w:t>
      </w:r>
      <w:r>
        <w:rPr/>
        <w:t>delivery</w:t>
      </w:r>
      <w:r>
        <w:rPr>
          <w:spacing w:val="58"/>
        </w:rPr>
        <w:t> </w:t>
      </w:r>
      <w:r>
        <w:rPr/>
        <w:t>system</w:t>
      </w:r>
      <w:r>
        <w:rPr>
          <w:spacing w:val="59"/>
        </w:rPr>
        <w:t> </w:t>
      </w:r>
      <w:r>
        <w:rPr/>
        <w:t>to</w:t>
      </w:r>
      <w:r>
        <w:rPr>
          <w:spacing w:val="2"/>
        </w:rPr>
        <w:t> </w:t>
      </w:r>
      <w:r>
        <w:rPr/>
        <w:t>carry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drug</w:t>
      </w:r>
      <w:r>
        <w:rPr>
          <w:spacing w:val="58"/>
        </w:rPr>
        <w:t> </w:t>
      </w:r>
      <w:r>
        <w:rPr/>
        <w:t>to  the</w:t>
      </w:r>
      <w:r>
        <w:rPr>
          <w:spacing w:val="59"/>
        </w:rPr>
        <w:t> </w:t>
      </w:r>
      <w:r>
        <w:rPr/>
        <w:t>site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action</w:t>
      </w:r>
      <w:r>
        <w:rPr>
          <w:spacing w:val="58"/>
        </w:rPr>
        <w:t> </w:t>
      </w:r>
      <w:r>
        <w:rPr/>
        <w:t>upon</w:t>
      </w:r>
      <w:r>
        <w:rPr>
          <w:spacing w:val="-58"/>
        </w:rPr>
        <w:t> </w:t>
      </w:r>
      <w:r>
        <w:rPr/>
        <w:t>administration to the patient. Delivery of the drugs can be achieved using various type of dosage</w:t>
      </w:r>
      <w:r>
        <w:rPr>
          <w:spacing w:val="1"/>
        </w:rPr>
        <w:t> </w:t>
      </w:r>
      <w:r>
        <w:rPr/>
        <w:t>forms like tablets, capsules, creams, liquids, ointments etc. Most of these conventional drug</w:t>
      </w:r>
      <w:r>
        <w:rPr>
          <w:spacing w:val="1"/>
        </w:rPr>
        <w:t> </w:t>
      </w:r>
      <w:r>
        <w:rPr/>
        <w:t>delivery systems are known to provide immediate release of the drug with little or no control over</w:t>
      </w:r>
      <w:r>
        <w:rPr>
          <w:spacing w:val="-57"/>
        </w:rPr>
        <w:t> </w:t>
      </w:r>
      <w:r>
        <w:rPr/>
        <w:t>delivery rate .To achieve &amp; maintain therapeutically effective plasma Several doses are needed</w:t>
      </w:r>
      <w:r>
        <w:rPr>
          <w:spacing w:val="1"/>
        </w:rPr>
        <w:t> </w:t>
      </w:r>
      <w:r>
        <w:rPr/>
        <w:t>daily which may cause significant fluctuations in plasma. Because of these fluctuations in plasma</w:t>
      </w:r>
      <w:r>
        <w:rPr>
          <w:spacing w:val="-57"/>
        </w:rPr>
        <w:t> </w:t>
      </w:r>
      <w:r>
        <w:rPr/>
        <w:t>levels the drug level could fall below the MEC. Such fluctuations result in unwanted side effects</w:t>
      </w:r>
      <w:r>
        <w:rPr>
          <w:spacing w:val="1"/>
        </w:rPr>
        <w:t> </w:t>
      </w:r>
      <w:r>
        <w:rPr/>
        <w:t>lack of intended therapeutic benefit. Sustained-release &amp; controlled release drug delivery systems</w:t>
      </w:r>
      <w:r>
        <w:rPr>
          <w:spacing w:val="-57"/>
        </w:rPr>
        <w:t> </w:t>
      </w:r>
      <w:r>
        <w:rPr/>
        <w:t>can reduce the undesired fluctuations of drug levels, reduce side effects, while improving the</w:t>
      </w:r>
      <w:r>
        <w:rPr>
          <w:spacing w:val="1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outcome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drug.</w:t>
      </w:r>
      <w:r>
        <w:rPr>
          <w:spacing w:val="46"/>
        </w:rPr>
        <w:t> </w:t>
      </w:r>
      <w:r>
        <w:rPr/>
        <w:t>Controlled</w:t>
      </w:r>
      <w:r>
        <w:rPr>
          <w:spacing w:val="-6"/>
        </w:rPr>
        <w:t> </w:t>
      </w:r>
      <w:r>
        <w:rPr/>
        <w:t>drug</w:t>
      </w:r>
      <w:r>
        <w:rPr>
          <w:spacing w:val="-7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systems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maintenance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drug levels within a desired range, the need for fewer administrations, optimal use of the drug in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increased patient</w:t>
      </w:r>
      <w:r>
        <w:rPr>
          <w:spacing w:val="8"/>
        </w:rPr>
        <w:t> </w:t>
      </w:r>
      <w:r>
        <w:rPr/>
        <w:t>compliance</w:t>
      </w:r>
      <w:r>
        <w:rPr>
          <w:spacing w:val="6"/>
        </w:rPr>
        <w:t> </w:t>
      </w:r>
      <w:r>
        <w:rPr>
          <w:vertAlign w:val="superscript"/>
        </w:rPr>
        <w:t>4,5</w:t>
      </w:r>
      <w:r>
        <w:rPr>
          <w:vertAlign w:val="baseline"/>
        </w:rPr>
        <w:t>.</w:t>
      </w:r>
    </w:p>
    <w:p>
      <w:pPr>
        <w:pStyle w:val="Heading1"/>
        <w:spacing w:before="1"/>
        <w:ind w:left="539"/>
        <w:jc w:val="both"/>
      </w:pPr>
      <w:r>
        <w:rPr/>
        <w:t>Mechanism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drug</w:t>
      </w:r>
      <w:r>
        <w:rPr>
          <w:spacing w:val="-4"/>
        </w:rPr>
        <w:t> </w:t>
      </w:r>
      <w:r>
        <w:rPr/>
        <w:t>penetration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skin:</w:t>
      </w:r>
    </w:p>
    <w:p>
      <w:pPr>
        <w:pStyle w:val="BodyText"/>
        <w:spacing w:before="184"/>
        <w:ind w:left="659"/>
        <w:jc w:val="both"/>
      </w:pPr>
      <w:r>
        <w:rPr/>
        <w:t>Three</w:t>
      </w:r>
      <w:r>
        <w:rPr>
          <w:spacing w:val="-7"/>
        </w:rPr>
        <w:t> </w:t>
      </w:r>
      <w:r>
        <w:rPr/>
        <w:t>potential</w:t>
      </w:r>
      <w:r>
        <w:rPr>
          <w:spacing w:val="-5"/>
        </w:rPr>
        <w:t> </w:t>
      </w:r>
      <w:r>
        <w:rPr/>
        <w:t>entry</w:t>
      </w:r>
      <w:r>
        <w:rPr>
          <w:spacing w:val="-13"/>
        </w:rPr>
        <w:t> </w:t>
      </w:r>
      <w:r>
        <w:rPr/>
        <w:t>MACRO</w:t>
      </w:r>
      <w:r>
        <w:rPr>
          <w:spacing w:val="-3"/>
        </w:rPr>
        <w:t> </w:t>
      </w:r>
      <w:r>
        <w:rPr/>
        <w:t>ROUTES 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viable</w:t>
      </w:r>
      <w:r>
        <w:rPr>
          <w:spacing w:val="-1"/>
        </w:rPr>
        <w:t> </w:t>
      </w:r>
      <w:r>
        <w:rPr/>
        <w:t>tissue: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77" w:after="0"/>
        <w:ind w:left="820" w:right="0" w:hanging="243"/>
        <w:jc w:val="left"/>
        <w:rPr>
          <w:sz w:val="24"/>
        </w:rPr>
      </w:pPr>
      <w:r>
        <w:rPr>
          <w:sz w:val="24"/>
        </w:rPr>
        <w:t>Via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sweat</w:t>
      </w:r>
      <w:r>
        <w:rPr>
          <w:spacing w:val="4"/>
          <w:sz w:val="24"/>
        </w:rPr>
        <w:t> </w:t>
      </w:r>
      <w:r>
        <w:rPr>
          <w:sz w:val="24"/>
        </w:rPr>
        <w:t>ducts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1" w:after="0"/>
        <w:ind w:left="820" w:right="0" w:hanging="243"/>
        <w:jc w:val="left"/>
        <w:rPr>
          <w:sz w:val="24"/>
        </w:rPr>
      </w:pPr>
      <w:r>
        <w:rPr>
          <w:sz w:val="24"/>
        </w:rPr>
        <w:t>Across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continuous</w:t>
      </w:r>
      <w:r>
        <w:rPr>
          <w:spacing w:val="-3"/>
          <w:sz w:val="24"/>
        </w:rPr>
        <w:t> </w:t>
      </w:r>
      <w:r>
        <w:rPr>
          <w:sz w:val="24"/>
        </w:rPr>
        <w:t>stratum</w:t>
      </w:r>
      <w:r>
        <w:rPr>
          <w:spacing w:val="-10"/>
          <w:sz w:val="24"/>
        </w:rPr>
        <w:t> </w:t>
      </w:r>
      <w:r>
        <w:rPr>
          <w:sz w:val="24"/>
        </w:rPr>
        <w:t>corneum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243"/>
        <w:jc w:val="left"/>
        <w:rPr>
          <w:sz w:val="24"/>
        </w:rPr>
      </w:pPr>
      <w:r>
        <w:rPr>
          <w:sz w:val="24"/>
        </w:rPr>
        <w:t>Through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hair</w:t>
      </w:r>
      <w:r>
        <w:rPr>
          <w:spacing w:val="3"/>
          <w:sz w:val="24"/>
        </w:rPr>
        <w:t> </w:t>
      </w:r>
      <w:r>
        <w:rPr>
          <w:sz w:val="24"/>
        </w:rPr>
        <w:t>follicles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4"/>
          <w:sz w:val="24"/>
        </w:rPr>
        <w:t> </w:t>
      </w:r>
      <w:r>
        <w:rPr>
          <w:sz w:val="24"/>
        </w:rPr>
        <w:t>sebaceous</w:t>
      </w:r>
      <w:r>
        <w:rPr>
          <w:spacing w:val="-5"/>
          <w:sz w:val="24"/>
        </w:rPr>
        <w:t> </w:t>
      </w:r>
      <w:r>
        <w:rPr>
          <w:sz w:val="24"/>
        </w:rPr>
        <w:t>glands.</w:t>
      </w:r>
      <w:r>
        <w:rPr>
          <w:spacing w:val="-1"/>
          <w:sz w:val="24"/>
        </w:rPr>
        <w:t> </w:t>
      </w:r>
      <w:r>
        <w:rPr>
          <w:sz w:val="24"/>
        </w:rPr>
        <w:t>Routes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penetration.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280" w:bottom="1260" w:left="860" w:right="1140"/>
        </w:sectPr>
      </w:pPr>
    </w:p>
    <w:p>
      <w:pPr>
        <w:pStyle w:val="BodyText"/>
        <w:spacing w:before="81"/>
        <w:ind w:left="578"/>
      </w:pPr>
      <w:r>
        <w:rPr>
          <w:rFonts w:ascii="Segoe UI Symbol" w:hAnsi="Segoe UI Symbol"/>
        </w:rPr>
        <w:t>➤</w:t>
      </w:r>
      <w:r>
        <w:rPr/>
        <w:t>Low</w:t>
      </w:r>
      <w:r>
        <w:rPr>
          <w:spacing w:val="-5"/>
        </w:rPr>
        <w:t> </w:t>
      </w:r>
      <w:r>
        <w:rPr/>
        <w:t>molecular</w:t>
      </w:r>
      <w:r>
        <w:rPr>
          <w:spacing w:val="-6"/>
        </w:rPr>
        <w:t> </w:t>
      </w:r>
      <w:r>
        <w:rPr/>
        <w:t>weight</w:t>
      </w:r>
      <w:r>
        <w:rPr>
          <w:spacing w:val="3"/>
        </w:rPr>
        <w:t> </w:t>
      </w:r>
      <w:r>
        <w:rPr/>
        <w:t>molecules</w:t>
      </w:r>
      <w:r>
        <w:rPr>
          <w:spacing w:val="-5"/>
        </w:rPr>
        <w:t> </w:t>
      </w:r>
      <w:r>
        <w:rPr/>
        <w:t>penetrate</w:t>
      </w:r>
      <w:r>
        <w:rPr>
          <w:spacing w:val="-1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stratum</w:t>
      </w:r>
      <w:r>
        <w:rPr>
          <w:spacing w:val="-9"/>
        </w:rPr>
        <w:t> </w:t>
      </w:r>
      <w:r>
        <w:rPr/>
        <w:t>conium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-6"/>
        </w:rPr>
        <w:t> </w:t>
      </w:r>
      <w:r>
        <w:rPr/>
        <w:t>extent.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352" w:lineRule="auto"/>
        <w:ind w:left="580" w:right="541"/>
      </w:pPr>
      <w:r>
        <w:rPr>
          <w:rFonts w:ascii="Segoe UI Symbol" w:hAnsi="Segoe UI Symbol"/>
        </w:rPr>
        <w:t>➤</w:t>
      </w:r>
      <w:r>
        <w:rPr/>
        <w:t>Skin</w:t>
      </w:r>
      <w:r>
        <w:rPr>
          <w:spacing w:val="33"/>
        </w:rPr>
        <w:t> </w:t>
      </w:r>
      <w:r>
        <w:rPr/>
        <w:t>appendages</w:t>
      </w:r>
      <w:r>
        <w:rPr>
          <w:spacing w:val="36"/>
        </w:rPr>
        <w:t> </w:t>
      </w:r>
      <w:r>
        <w:rPr/>
        <w:t>are</w:t>
      </w:r>
      <w:r>
        <w:rPr>
          <w:spacing w:val="41"/>
        </w:rPr>
        <w:t> </w:t>
      </w:r>
      <w:r>
        <w:rPr/>
        <w:t>main</w:t>
      </w:r>
      <w:r>
        <w:rPr>
          <w:spacing w:val="36"/>
        </w:rPr>
        <w:t> </w:t>
      </w:r>
      <w:r>
        <w:rPr/>
        <w:t>route</w:t>
      </w:r>
      <w:r>
        <w:rPr>
          <w:spacing w:val="36"/>
        </w:rPr>
        <w:t> </w:t>
      </w:r>
      <w:r>
        <w:rPr/>
        <w:t>for</w:t>
      </w:r>
      <w:r>
        <w:rPr>
          <w:spacing w:val="32"/>
        </w:rPr>
        <w:t> </w:t>
      </w:r>
      <w:r>
        <w:rPr/>
        <w:t>Electrolytes,</w:t>
      </w:r>
      <w:r>
        <w:rPr>
          <w:spacing w:val="40"/>
        </w:rPr>
        <w:t> </w:t>
      </w:r>
      <w:r>
        <w:rPr/>
        <w:t>polar</w:t>
      </w:r>
      <w:r>
        <w:rPr>
          <w:spacing w:val="37"/>
        </w:rPr>
        <w:t> </w:t>
      </w:r>
      <w:r>
        <w:rPr/>
        <w:t>steroids,</w:t>
      </w:r>
      <w:r>
        <w:rPr>
          <w:spacing w:val="38"/>
        </w:rPr>
        <w:t> </w:t>
      </w:r>
      <w:r>
        <w:rPr/>
        <w:t>antibiotics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colloidal</w:t>
      </w:r>
      <w:r>
        <w:rPr>
          <w:spacing w:val="-57"/>
        </w:rPr>
        <w:t> </w:t>
      </w:r>
      <w:r>
        <w:rPr/>
        <w:t>particles.</w:t>
      </w:r>
    </w:p>
    <w:p>
      <w:pPr>
        <w:pStyle w:val="BodyText"/>
        <w:spacing w:line="352" w:lineRule="auto" w:before="219"/>
        <w:ind w:left="580" w:right="487"/>
      </w:pPr>
      <w:r>
        <w:rPr>
          <w:rFonts w:ascii="Segoe UI Symbol" w:hAnsi="Segoe UI Symbol"/>
        </w:rPr>
        <w:t>➤</w:t>
      </w:r>
      <w:r>
        <w:rPr/>
        <w:t>Particles of 3-10 μ penetrate through hair follicle and particles less than 3u penetrate through</w:t>
      </w:r>
      <w:r>
        <w:rPr>
          <w:spacing w:val="-57"/>
        </w:rPr>
        <w:t> </w:t>
      </w:r>
      <w:r>
        <w:rPr/>
        <w:t>stratum</w:t>
      </w:r>
      <w:r>
        <w:rPr>
          <w:spacing w:val="-8"/>
        </w:rPr>
        <w:t> </w:t>
      </w:r>
      <w:r>
        <w:rPr/>
        <w:t>conium.</w:t>
      </w:r>
    </w:p>
    <w:p>
      <w:pPr>
        <w:pStyle w:val="BodyText"/>
        <w:spacing w:before="215"/>
        <w:ind w:left="580"/>
      </w:pPr>
      <w:r>
        <w:rPr>
          <w:rFonts w:ascii="Segoe UI Symbol" w:hAnsi="Segoe UI Symbol"/>
        </w:rPr>
        <w:t>➤</w:t>
      </w:r>
      <w:r>
        <w:rPr/>
        <w:t>Hair</w:t>
      </w:r>
      <w:r>
        <w:rPr>
          <w:spacing w:val="-7"/>
        </w:rPr>
        <w:t> </w:t>
      </w:r>
      <w:r>
        <w:rPr/>
        <w:t>follicle</w:t>
      </w:r>
      <w:r>
        <w:rPr>
          <w:spacing w:val="-3"/>
        </w:rPr>
        <w:t> </w:t>
      </w:r>
      <w:r>
        <w:rPr/>
        <w:t>route</w:t>
      </w:r>
      <w:r>
        <w:rPr>
          <w:spacing w:val="-1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important for</w:t>
      </w:r>
      <w:r>
        <w:rPr>
          <w:spacing w:val="-10"/>
        </w:rPr>
        <w:t> </w:t>
      </w:r>
      <w:r>
        <w:rPr/>
        <w:t>ions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large</w:t>
      </w:r>
      <w:r>
        <w:rPr>
          <w:spacing w:val="-6"/>
        </w:rPr>
        <w:t> </w:t>
      </w:r>
      <w:r>
        <w:rPr/>
        <w:t>polar</w:t>
      </w:r>
      <w:r>
        <w:rPr>
          <w:spacing w:val="-4"/>
        </w:rPr>
        <w:t> </w:t>
      </w:r>
      <w:r>
        <w:rPr/>
        <w:t>molecules.</w:t>
      </w:r>
    </w:p>
    <w:p>
      <w:pPr>
        <w:pStyle w:val="BodyText"/>
        <w:spacing w:line="352" w:lineRule="auto" w:before="277"/>
        <w:ind w:left="580" w:right="116"/>
        <w:jc w:val="both"/>
      </w:pPr>
      <w:r>
        <w:rPr>
          <w:rFonts w:ascii="Segoe UI Symbol" w:hAnsi="Segoe UI Symbol"/>
        </w:rPr>
        <w:t>➤</w:t>
      </w:r>
      <w:r>
        <w:rPr/>
        <w:t>Topically applied agents such as steroids, hexa-chlorophane, griseofulvin, sodium fusidate and</w:t>
      </w:r>
      <w:r>
        <w:rPr>
          <w:spacing w:val="1"/>
        </w:rPr>
        <w:t> </w:t>
      </w:r>
      <w:r>
        <w:rPr/>
        <w:t>fusidic acid may form a depot or reservoir by binding within the stratum corneum. Once drug</w:t>
      </w:r>
      <w:r>
        <w:rPr>
          <w:spacing w:val="1"/>
        </w:rPr>
        <w:t> </w:t>
      </w:r>
      <w:r>
        <w:rPr/>
        <w:t>permeates</w:t>
      </w:r>
      <w:r>
        <w:rPr>
          <w:spacing w:val="-6"/>
        </w:rPr>
        <w:t> </w:t>
      </w:r>
      <w:r>
        <w:rPr/>
        <w:t>through</w:t>
      </w:r>
      <w:r>
        <w:rPr>
          <w:spacing w:val="-8"/>
        </w:rPr>
        <w:t> </w:t>
      </w:r>
      <w:r>
        <w:rPr/>
        <w:t>horny</w:t>
      </w:r>
      <w:r>
        <w:rPr>
          <w:spacing w:val="-10"/>
        </w:rPr>
        <w:t> </w:t>
      </w:r>
      <w:r>
        <w:rPr/>
        <w:t>layer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readily</w:t>
      </w:r>
      <w:r>
        <w:rPr>
          <w:spacing w:val="-9"/>
        </w:rPr>
        <w:t> </w:t>
      </w:r>
      <w:r>
        <w:rPr/>
        <w:t>enters</w:t>
      </w:r>
      <w:r>
        <w:rPr>
          <w:spacing w:val="-7"/>
        </w:rPr>
        <w:t> </w:t>
      </w:r>
      <w:r>
        <w:rPr/>
        <w:t>living</w:t>
      </w:r>
      <w:r>
        <w:rPr>
          <w:spacing w:val="-7"/>
        </w:rPr>
        <w:t> </w:t>
      </w:r>
      <w:r>
        <w:rPr/>
        <w:t>tissue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systemic</w:t>
      </w:r>
      <w:r>
        <w:rPr>
          <w:spacing w:val="-3"/>
        </w:rPr>
        <w:t> </w:t>
      </w:r>
      <w:r>
        <w:rPr/>
        <w:t>circulation.</w:t>
      </w:r>
    </w:p>
    <w:p>
      <w:pPr>
        <w:pStyle w:val="BodyText"/>
        <w:spacing w:before="8"/>
        <w:rPr>
          <w:sz w:val="30"/>
        </w:rPr>
      </w:pPr>
    </w:p>
    <w:p>
      <w:pPr>
        <w:pStyle w:val="BodyText"/>
        <w:spacing w:before="1"/>
        <w:ind w:left="580"/>
      </w:pPr>
      <w:r>
        <w:rPr>
          <w:rFonts w:ascii="Segoe UI Symbol" w:hAnsi="Segoe UI Symbol"/>
          <w:spacing w:val="-1"/>
        </w:rPr>
        <w:t>➤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average</w:t>
      </w:r>
      <w:r>
        <w:rPr>
          <w:spacing w:val="-3"/>
        </w:rPr>
        <w:t> </w:t>
      </w:r>
      <w:r>
        <w:rPr/>
        <w:t>residence time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drug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dermis may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/>
        <w:t>1</w:t>
      </w:r>
      <w:r>
        <w:rPr>
          <w:spacing w:val="3"/>
        </w:rPr>
        <w:t> </w:t>
      </w:r>
      <w:r>
        <w:rPr/>
        <w:t>min before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washed away</w:t>
      </w:r>
      <w:r>
        <w:rPr>
          <w:spacing w:val="-5"/>
        </w:rPr>
        <w:t> </w:t>
      </w:r>
      <w:r>
        <w:rPr/>
        <w:t>by</w:t>
      </w:r>
      <w:r>
        <w:rPr>
          <w:spacing w:val="-15"/>
        </w:rPr>
        <w:t> </w:t>
      </w:r>
      <w:r>
        <w:rPr/>
        <w:t>blood.</w:t>
      </w:r>
    </w:p>
    <w:p>
      <w:pPr>
        <w:pStyle w:val="BodyText"/>
        <w:rPr>
          <w:sz w:val="31"/>
        </w:rPr>
      </w:pPr>
    </w:p>
    <w:p>
      <w:pPr>
        <w:pStyle w:val="BodyText"/>
        <w:spacing w:before="1"/>
        <w:ind w:left="580"/>
      </w:pPr>
      <w:r>
        <w:rPr>
          <w:rFonts w:ascii="Segoe UI Symbol" w:hAnsi="Segoe UI Symbol"/>
        </w:rPr>
        <w:t>➤</w:t>
      </w:r>
      <w:r>
        <w:rPr/>
        <w:t>NSAIDS</w:t>
      </w:r>
      <w:r>
        <w:rPr>
          <w:spacing w:val="-3"/>
        </w:rPr>
        <w:t> </w:t>
      </w:r>
      <w:r>
        <w:rPr/>
        <w:t>reach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down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muscles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form</w:t>
      </w:r>
      <w:r>
        <w:rPr>
          <w:spacing w:val="-10"/>
        </w:rPr>
        <w:t> </w:t>
      </w:r>
      <w:r>
        <w:rPr/>
        <w:t>depots.</w:t>
      </w:r>
    </w:p>
    <w:p>
      <w:pPr>
        <w:pStyle w:val="BodyText"/>
        <w:spacing w:before="6"/>
        <w:rPr>
          <w:sz w:val="34"/>
        </w:rPr>
      </w:pPr>
    </w:p>
    <w:p>
      <w:pPr>
        <w:pStyle w:val="Heading1"/>
        <w:spacing w:before="0"/>
      </w:pPr>
      <w:r>
        <w:rPr>
          <w:color w:val="0000FF"/>
        </w:rPr>
        <w:t>Transdermal</w:t>
      </w:r>
      <w:r>
        <w:rPr>
          <w:color w:val="0000FF"/>
          <w:spacing w:val="-18"/>
        </w:rPr>
        <w:t> </w:t>
      </w:r>
      <w:r>
        <w:rPr>
          <w:color w:val="0000FF"/>
        </w:rPr>
        <w:t>patches;</w:t>
      </w:r>
    </w:p>
    <w:p>
      <w:pPr>
        <w:pStyle w:val="BodyText"/>
        <w:spacing w:line="360" w:lineRule="auto" w:before="129"/>
        <w:ind w:left="580" w:right="298"/>
        <w:jc w:val="both"/>
      </w:pPr>
      <w:r>
        <w:rPr/>
        <w:t>The first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drug delivery (TDD)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Transdermal</w:t>
      </w:r>
      <w:r>
        <w:rPr>
          <w:spacing w:val="1"/>
        </w:rPr>
        <w:t> </w:t>
      </w:r>
      <w:r>
        <w:rPr/>
        <w:t>-Scop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contained the drug Scopolamine for treatment of motion sickness. The Transdermal device is a</w:t>
      </w:r>
      <w:r>
        <w:rPr>
          <w:spacing w:val="1"/>
        </w:rPr>
        <w:t> </w:t>
      </w:r>
      <w:r>
        <w:rPr/>
        <w:t>membrane-moderated</w:t>
      </w:r>
      <w:r>
        <w:rPr>
          <w:spacing w:val="-6"/>
        </w:rPr>
        <w:t> </w:t>
      </w:r>
      <w:r>
        <w:rPr/>
        <w:t>system.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membrane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system</w:t>
      </w:r>
      <w:r>
        <w:rPr>
          <w:spacing w:val="-9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microporous</w:t>
      </w:r>
      <w:r>
        <w:rPr>
          <w:spacing w:val="-7"/>
        </w:rPr>
        <w:t> </w:t>
      </w:r>
      <w:r>
        <w:rPr/>
        <w:t>polypropylene</w:t>
      </w:r>
      <w:r>
        <w:rPr>
          <w:spacing w:val="-2"/>
        </w:rPr>
        <w:t> </w:t>
      </w:r>
      <w:r>
        <w:rPr/>
        <w:t>film.</w:t>
      </w:r>
      <w:r>
        <w:rPr>
          <w:spacing w:val="-57"/>
        </w:rPr>
        <w:t> </w:t>
      </w:r>
      <w:r>
        <w:rPr/>
        <w:t>The drug reservoir is a solution of the drug in a mixture of mineral oil and polyisobutylene. This</w:t>
      </w:r>
      <w:r>
        <w:rPr>
          <w:spacing w:val="1"/>
        </w:rPr>
        <w:t> </w:t>
      </w:r>
      <w:r>
        <w:rPr/>
        <w:t>study</w:t>
      </w:r>
      <w:r>
        <w:rPr>
          <w:spacing w:val="-10"/>
        </w:rPr>
        <w:t> </w:t>
      </w:r>
      <w:r>
        <w:rPr/>
        <w:t>release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maintained</w:t>
      </w:r>
      <w:r>
        <w:rPr>
          <w:spacing w:val="3"/>
        </w:rPr>
        <w:t> </w:t>
      </w:r>
      <w:r>
        <w:rPr/>
        <w:t>over</w:t>
      </w:r>
      <w:r>
        <w:rPr>
          <w:spacing w:val="4"/>
        </w:rPr>
        <w:t> </w:t>
      </w:r>
      <w:r>
        <w:rPr/>
        <w:t>a</w:t>
      </w:r>
      <w:r>
        <w:rPr>
          <w:spacing w:val="-6"/>
        </w:rPr>
        <w:t> </w:t>
      </w:r>
      <w:r>
        <w:rPr/>
        <w:t>three-day</w:t>
      </w:r>
      <w:r>
        <w:rPr>
          <w:spacing w:val="-8"/>
        </w:rPr>
        <w:t> </w:t>
      </w:r>
      <w:r>
        <w:rPr/>
        <w:t>period</w:t>
      </w:r>
      <w:r>
        <w:rPr>
          <w:vertAlign w:val="superscript"/>
        </w:rPr>
        <w:t>8</w:t>
      </w:r>
    </w:p>
    <w:p>
      <w:pPr>
        <w:pStyle w:val="Heading2"/>
        <w:spacing w:before="211"/>
      </w:pPr>
      <w:r>
        <w:rPr/>
        <w:t>Advantages:</w:t>
      </w:r>
    </w:p>
    <w:p>
      <w:pPr>
        <w:pStyle w:val="BodyText"/>
        <w:spacing w:line="360" w:lineRule="auto" w:before="131"/>
        <w:ind w:left="825" w:right="5048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937260</wp:posOffset>
            </wp:positionH>
            <wp:positionV relativeFrom="paragraph">
              <wp:posOffset>131870</wp:posOffset>
            </wp:positionV>
            <wp:extent cx="74294" cy="9829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937260</wp:posOffset>
            </wp:positionH>
            <wp:positionV relativeFrom="paragraph">
              <wp:posOffset>393998</wp:posOffset>
            </wp:positionV>
            <wp:extent cx="74294" cy="98292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937260</wp:posOffset>
            </wp:positionH>
            <wp:positionV relativeFrom="paragraph">
              <wp:posOffset>658158</wp:posOffset>
            </wp:positionV>
            <wp:extent cx="74294" cy="98292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 pass metabolisms of drug get avoided.</w:t>
      </w:r>
      <w:r>
        <w:rPr>
          <w:spacing w:val="1"/>
        </w:rPr>
        <w:t> </w:t>
      </w:r>
      <w:r>
        <w:rPr>
          <w:spacing w:val="-1"/>
        </w:rPr>
        <w:t>Gastrointestinal</w:t>
      </w:r>
      <w:r>
        <w:rPr>
          <w:spacing w:val="-13"/>
        </w:rPr>
        <w:t> </w:t>
      </w:r>
      <w:r>
        <w:rPr>
          <w:spacing w:val="-1"/>
        </w:rPr>
        <w:t>incompatibilities</w:t>
      </w:r>
      <w:r>
        <w:rPr>
          <w:spacing w:val="-10"/>
        </w:rPr>
        <w:t> </w:t>
      </w:r>
      <w:r>
        <w:rPr>
          <w:spacing w:val="-1"/>
        </w:rPr>
        <w:t>get</w:t>
      </w:r>
      <w:r>
        <w:rPr>
          <w:spacing w:val="-3"/>
        </w:rPr>
        <w:t> </w:t>
      </w:r>
      <w:r>
        <w:rPr>
          <w:spacing w:val="-1"/>
        </w:rPr>
        <w:t>avoided.</w:t>
      </w:r>
      <w:r>
        <w:rPr>
          <w:spacing w:val="-57"/>
        </w:rPr>
        <w:t> </w:t>
      </w:r>
      <w:r>
        <w:rPr/>
        <w:t>Self-medication</w:t>
      </w:r>
      <w:r>
        <w:rPr>
          <w:spacing w:val="-1"/>
        </w:rPr>
        <w:t> </w:t>
      </w:r>
      <w:r>
        <w:rPr/>
        <w:t>is possible.</w:t>
      </w:r>
    </w:p>
    <w:p>
      <w:pPr>
        <w:pStyle w:val="BodyText"/>
        <w:spacing w:line="362" w:lineRule="auto"/>
        <w:ind w:left="825" w:right="3968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937260</wp:posOffset>
            </wp:positionH>
            <wp:positionV relativeFrom="paragraph">
              <wp:posOffset>50209</wp:posOffset>
            </wp:positionV>
            <wp:extent cx="74294" cy="98292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937260</wp:posOffset>
            </wp:positionH>
            <wp:positionV relativeFrom="paragraph">
              <wp:posOffset>314369</wp:posOffset>
            </wp:positionV>
            <wp:extent cx="74294" cy="98292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Duration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action</w:t>
      </w:r>
      <w:r>
        <w:rPr>
          <w:spacing w:val="-6"/>
        </w:rPr>
        <w:t> </w:t>
      </w:r>
      <w:r>
        <w:rPr>
          <w:spacing w:val="-1"/>
        </w:rPr>
        <w:t>gets</w:t>
      </w:r>
      <w:r>
        <w:rPr>
          <w:spacing w:val="-3"/>
        </w:rPr>
        <w:t> </w:t>
      </w:r>
      <w:r>
        <w:rPr>
          <w:spacing w:val="-1"/>
        </w:rPr>
        <w:t>extended</w:t>
      </w:r>
      <w:r>
        <w:rPr>
          <w:spacing w:val="-7"/>
        </w:rPr>
        <w:t> </w:t>
      </w:r>
      <w:r>
        <w:rPr/>
        <w:t>&amp;</w:t>
      </w:r>
      <w:r>
        <w:rPr>
          <w:spacing w:val="-11"/>
        </w:rPr>
        <w:t> </w:t>
      </w:r>
      <w:r>
        <w:rPr/>
        <w:t>predictable.</w:t>
      </w:r>
      <w:r>
        <w:rPr>
          <w:spacing w:val="-57"/>
        </w:rPr>
        <w:t> </w:t>
      </w:r>
      <w:r>
        <w:rPr/>
        <w:t>Unwanted</w:t>
      </w:r>
      <w:r>
        <w:rPr>
          <w:spacing w:val="-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get</w:t>
      </w:r>
      <w:r>
        <w:rPr>
          <w:spacing w:val="-1"/>
        </w:rPr>
        <w:t> </w:t>
      </w:r>
      <w:r>
        <w:rPr/>
        <w:t>minimized.</w:t>
      </w:r>
    </w:p>
    <w:p>
      <w:pPr>
        <w:pStyle w:val="BodyText"/>
        <w:spacing w:line="271" w:lineRule="exact"/>
        <w:ind w:left="825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937260</wp:posOffset>
            </wp:positionH>
            <wp:positionV relativeFrom="paragraph">
              <wp:posOffset>46495</wp:posOffset>
            </wp:positionV>
            <wp:extent cx="74294" cy="98292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Drug</w:t>
      </w:r>
      <w:r>
        <w:rPr>
          <w:spacing w:val="-14"/>
        </w:rPr>
        <w:t> </w:t>
      </w:r>
      <w:r>
        <w:rPr/>
        <w:t>plasma</w:t>
      </w:r>
      <w:r>
        <w:rPr>
          <w:spacing w:val="-7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gets</w:t>
      </w:r>
      <w:r>
        <w:rPr>
          <w:spacing w:val="-7"/>
        </w:rPr>
        <w:t> </w:t>
      </w:r>
      <w:r>
        <w:rPr/>
        <w:t>maintained.</w:t>
      </w:r>
    </w:p>
    <w:p>
      <w:pPr>
        <w:pStyle w:val="BodyText"/>
        <w:spacing w:before="141"/>
        <w:ind w:left="825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937260</wp:posOffset>
            </wp:positionH>
            <wp:positionV relativeFrom="paragraph">
              <wp:posOffset>137839</wp:posOffset>
            </wp:positionV>
            <wp:extent cx="74294" cy="98292"/>
            <wp:effectExtent l="0" t="0" r="0" b="0"/>
            <wp:wrapNone/>
            <wp:docPr id="1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Number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doses</w:t>
      </w:r>
      <w:r>
        <w:rPr>
          <w:spacing w:val="-5"/>
        </w:rPr>
        <w:t> </w:t>
      </w:r>
      <w:r>
        <w:rPr>
          <w:spacing w:val="-1"/>
        </w:rPr>
        <w:t>get</w:t>
      </w:r>
      <w:r>
        <w:rPr>
          <w:spacing w:val="2"/>
        </w:rPr>
        <w:t> </w:t>
      </w:r>
      <w:r>
        <w:rPr>
          <w:spacing w:val="-1"/>
        </w:rPr>
        <w:t>reduces</w:t>
      </w:r>
      <w:r>
        <w:rPr>
          <w:spacing w:val="-2"/>
        </w:rPr>
        <w:t> </w:t>
      </w:r>
      <w:r>
        <w:rPr>
          <w:spacing w:val="-1"/>
        </w:rPr>
        <w:t>which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patient</w:t>
      </w:r>
      <w:r>
        <w:rPr>
          <w:spacing w:val="6"/>
        </w:rPr>
        <w:t> </w:t>
      </w:r>
      <w:r>
        <w:rPr/>
        <w:t>compliance.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822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937260</wp:posOffset>
            </wp:positionH>
            <wp:positionV relativeFrom="paragraph">
              <wp:posOffset>48596</wp:posOffset>
            </wp:positionV>
            <wp:extent cx="74294" cy="98292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Therapeutic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many drugs</w:t>
      </w:r>
      <w:r>
        <w:rPr>
          <w:spacing w:val="-1"/>
        </w:rPr>
        <w:t> </w:t>
      </w:r>
      <w:r>
        <w:rPr/>
        <w:t>gets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by avoiding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</w:p>
    <w:p>
      <w:pPr>
        <w:spacing w:after="0"/>
        <w:sectPr>
          <w:pgSz w:w="12240" w:h="15840"/>
          <w:pgMar w:header="0" w:footer="1061" w:top="1280" w:bottom="1260" w:left="860" w:right="1140"/>
        </w:sectPr>
      </w:pPr>
    </w:p>
    <w:p>
      <w:pPr>
        <w:pStyle w:val="BodyText"/>
        <w:spacing w:before="60"/>
        <w:ind w:left="580"/>
      </w:pPr>
      <w:r>
        <w:rPr/>
        <w:t>drug</w:t>
      </w:r>
      <w:r>
        <w:rPr>
          <w:spacing w:val="-12"/>
        </w:rPr>
        <w:t> </w:t>
      </w:r>
      <w:r>
        <w:rPr/>
        <w:t>like-lower</w:t>
      </w:r>
      <w:r>
        <w:rPr>
          <w:spacing w:val="-8"/>
        </w:rPr>
        <w:t> </w:t>
      </w:r>
      <w:r>
        <w:rPr/>
        <w:t>absorption,</w:t>
      </w:r>
      <w:r>
        <w:rPr>
          <w:spacing w:val="-8"/>
        </w:rPr>
        <w:t> </w:t>
      </w:r>
      <w:r>
        <w:rPr/>
        <w:t>GI</w:t>
      </w:r>
      <w:r>
        <w:rPr>
          <w:spacing w:val="-11"/>
        </w:rPr>
        <w:t> </w:t>
      </w:r>
      <w:r>
        <w:rPr/>
        <w:t>irritation,</w:t>
      </w:r>
      <w:r>
        <w:rPr>
          <w:spacing w:val="-6"/>
        </w:rPr>
        <w:t> </w:t>
      </w:r>
      <w:r>
        <w:rPr/>
        <w:t>decomposition</w:t>
      </w:r>
      <w:r>
        <w:rPr>
          <w:spacing w:val="-11"/>
        </w:rPr>
        <w:t> </w:t>
      </w:r>
      <w:r>
        <w:rPr/>
        <w:t>due</w:t>
      </w:r>
      <w:r>
        <w:rPr>
          <w:spacing w:val="-12"/>
        </w:rPr>
        <w:t> </w:t>
      </w:r>
      <w:r>
        <w:rPr/>
        <w:t>to</w:t>
      </w:r>
      <w:r>
        <w:rPr>
          <w:spacing w:val="-5"/>
        </w:rPr>
        <w:t> </w:t>
      </w:r>
      <w:r>
        <w:rPr/>
        <w:t>hepatic</w:t>
      </w:r>
      <w:r>
        <w:rPr>
          <w:spacing w:val="-9"/>
        </w:rPr>
        <w:t> </w:t>
      </w:r>
      <w:r>
        <w:rPr/>
        <w:t>first</w:t>
      </w:r>
      <w:r>
        <w:rPr>
          <w:spacing w:val="-2"/>
        </w:rPr>
        <w:t> </w:t>
      </w:r>
      <w:r>
        <w:rPr/>
        <w:t>pass</w:t>
      </w:r>
      <w:r>
        <w:rPr>
          <w:spacing w:val="-8"/>
        </w:rPr>
        <w:t> </w:t>
      </w:r>
      <w:r>
        <w:rPr/>
        <w:t>metabolism</w:t>
      </w:r>
    </w:p>
    <w:p>
      <w:pPr>
        <w:pStyle w:val="BodyText"/>
        <w:spacing w:before="6"/>
        <w:rPr>
          <w:sz w:val="30"/>
        </w:rPr>
      </w:pPr>
    </w:p>
    <w:p>
      <w:pPr>
        <w:pStyle w:val="Heading2"/>
      </w:pPr>
      <w:r>
        <w:rPr/>
        <w:t>Disadvantages:</w:t>
      </w:r>
    </w:p>
    <w:p>
      <w:pPr>
        <w:pStyle w:val="BodyText"/>
        <w:spacing w:line="360" w:lineRule="auto" w:before="128"/>
        <w:ind w:left="830" w:right="1420" w:hanging="5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937260</wp:posOffset>
            </wp:positionH>
            <wp:positionV relativeFrom="paragraph">
              <wp:posOffset>128950</wp:posOffset>
            </wp:positionV>
            <wp:extent cx="74294" cy="98292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937260</wp:posOffset>
            </wp:positionH>
            <wp:positionV relativeFrom="paragraph">
              <wp:posOffset>392475</wp:posOffset>
            </wp:positionV>
            <wp:extent cx="74294" cy="98292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Chances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allergic</w:t>
      </w:r>
      <w:r>
        <w:rPr>
          <w:spacing w:val="-6"/>
        </w:rPr>
        <w:t> </w:t>
      </w:r>
      <w:r>
        <w:rPr/>
        <w:t>reactions</w:t>
      </w:r>
      <w:r>
        <w:rPr>
          <w:spacing w:val="-6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site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like-</w:t>
      </w:r>
      <w:r>
        <w:rPr>
          <w:spacing w:val="-1"/>
        </w:rPr>
        <w:t> </w:t>
      </w:r>
      <w:r>
        <w:rPr/>
        <w:t>itching, rashes,</w:t>
      </w:r>
      <w:r>
        <w:rPr>
          <w:spacing w:val="2"/>
        </w:rPr>
        <w:t> </w:t>
      </w:r>
      <w:r>
        <w:rPr/>
        <w:t>local</w:t>
      </w:r>
      <w:r>
        <w:rPr>
          <w:spacing w:val="-14"/>
        </w:rPr>
        <w:t> </w:t>
      </w:r>
      <w:r>
        <w:rPr/>
        <w:t>etc.</w:t>
      </w:r>
      <w:r>
        <w:rPr>
          <w:spacing w:val="-57"/>
        </w:rPr>
        <w:t> </w:t>
      </w:r>
      <w:r>
        <w:rPr/>
        <w:t>Larger</w:t>
      </w:r>
      <w:r>
        <w:rPr>
          <w:spacing w:val="5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size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drug</w:t>
      </w:r>
      <w:r>
        <w:rPr>
          <w:spacing w:val="-1"/>
        </w:rPr>
        <w:t> </w:t>
      </w:r>
      <w:r>
        <w:rPr/>
        <w:t>(above</w:t>
      </w:r>
      <w:r>
        <w:rPr>
          <w:spacing w:val="-2"/>
        </w:rPr>
        <w:t> </w:t>
      </w:r>
      <w:r>
        <w:rPr/>
        <w:t>1000)</w:t>
      </w:r>
      <w:r>
        <w:rPr>
          <w:spacing w:val="1"/>
        </w:rPr>
        <w:t> </w:t>
      </w:r>
      <w:r>
        <w:rPr/>
        <w:t>creates</w:t>
      </w:r>
      <w:r>
        <w:rPr>
          <w:spacing w:val="-3"/>
        </w:rPr>
        <w:t> </w:t>
      </w:r>
      <w:r>
        <w:rPr/>
        <w:t>difficulty</w:t>
      </w:r>
      <w:r>
        <w:rPr>
          <w:spacing w:val="-5"/>
        </w:rPr>
        <w:t> </w:t>
      </w:r>
      <w:r>
        <w:rPr/>
        <w:t>in absorption.</w:t>
      </w:r>
    </w:p>
    <w:p>
      <w:pPr>
        <w:pStyle w:val="BodyText"/>
        <w:ind w:left="825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937260</wp:posOffset>
            </wp:positionH>
            <wp:positionV relativeFrom="paragraph">
              <wp:posOffset>48177</wp:posOffset>
            </wp:positionV>
            <wp:extent cx="74294" cy="98292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Barrier</w:t>
      </w:r>
      <w:r>
        <w:rPr>
          <w:spacing w:val="-3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skin</w:t>
      </w:r>
      <w:r>
        <w:rPr>
          <w:spacing w:val="-2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site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site</w:t>
      </w:r>
      <w:r>
        <w:rPr>
          <w:spacing w:val="-4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person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1277619</wp:posOffset>
            </wp:positionH>
            <wp:positionV relativeFrom="paragraph">
              <wp:posOffset>158098</wp:posOffset>
            </wp:positionV>
            <wp:extent cx="4936537" cy="2760345"/>
            <wp:effectExtent l="0" t="0" r="0" b="0"/>
            <wp:wrapTopAndBottom/>
            <wp:docPr id="2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6537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93"/>
        <w:ind w:left="2834"/>
        <w:rPr>
          <w:rFonts w:ascii="Calibri"/>
        </w:rPr>
      </w:pPr>
      <w:r>
        <w:rPr>
          <w:rFonts w:ascii="Calibri"/>
          <w:spacing w:val="-1"/>
        </w:rPr>
        <w:t>Fig.5</w:t>
      </w:r>
      <w:r>
        <w:rPr>
          <w:rFonts w:ascii="Calibri"/>
          <w:spacing w:val="-5"/>
        </w:rPr>
        <w:t> </w:t>
      </w:r>
      <w:r>
        <w:rPr>
          <w:rFonts w:ascii="Calibri"/>
          <w:spacing w:val="-1"/>
        </w:rPr>
        <w:t>Transdermal</w:t>
      </w:r>
      <w:r>
        <w:rPr>
          <w:rFonts w:ascii="Calibri"/>
          <w:spacing w:val="-15"/>
        </w:rPr>
        <w:t> </w:t>
      </w:r>
      <w:r>
        <w:rPr>
          <w:rFonts w:ascii="Calibri"/>
          <w:spacing w:val="-1"/>
        </w:rPr>
        <w:t>patches</w:t>
      </w:r>
    </w:p>
    <w:p>
      <w:pPr>
        <w:pStyle w:val="BodyText"/>
        <w:spacing w:before="7"/>
        <w:rPr>
          <w:rFonts w:ascii="Calibri"/>
          <w:b/>
          <w:sz w:val="30"/>
        </w:rPr>
      </w:pPr>
    </w:p>
    <w:p>
      <w:pPr>
        <w:spacing w:before="0"/>
        <w:ind w:left="119" w:right="0" w:firstLine="0"/>
        <w:jc w:val="left"/>
        <w:rPr>
          <w:sz w:val="32"/>
        </w:rPr>
      </w:pPr>
      <w:r>
        <w:rPr>
          <w:color w:val="9933FF"/>
          <w:sz w:val="32"/>
        </w:rPr>
        <w:t>Factors</w:t>
      </w:r>
      <w:r>
        <w:rPr>
          <w:color w:val="9933FF"/>
          <w:spacing w:val="-17"/>
          <w:sz w:val="32"/>
        </w:rPr>
        <w:t> </w:t>
      </w:r>
      <w:r>
        <w:rPr>
          <w:color w:val="9933FF"/>
          <w:sz w:val="32"/>
        </w:rPr>
        <w:t>influencing</w:t>
      </w:r>
      <w:r>
        <w:rPr>
          <w:color w:val="9933FF"/>
          <w:spacing w:val="-13"/>
          <w:sz w:val="32"/>
        </w:rPr>
        <w:t> </w:t>
      </w:r>
      <w:r>
        <w:rPr>
          <w:color w:val="9933FF"/>
          <w:sz w:val="32"/>
        </w:rPr>
        <w:t>dermal</w:t>
      </w:r>
      <w:r>
        <w:rPr>
          <w:color w:val="9933FF"/>
          <w:spacing w:val="-14"/>
          <w:sz w:val="32"/>
        </w:rPr>
        <w:t> </w:t>
      </w:r>
      <w:r>
        <w:rPr>
          <w:color w:val="9933FF"/>
          <w:sz w:val="32"/>
        </w:rPr>
        <w:t>penetration</w:t>
      </w:r>
      <w:r>
        <w:rPr>
          <w:color w:val="9933FF"/>
          <w:spacing w:val="-8"/>
          <w:sz w:val="32"/>
        </w:rPr>
        <w:t> </w:t>
      </w:r>
      <w:r>
        <w:rPr>
          <w:color w:val="9933FF"/>
          <w:sz w:val="32"/>
        </w:rPr>
        <w:t>of</w:t>
      </w:r>
      <w:r>
        <w:rPr>
          <w:color w:val="9933FF"/>
          <w:spacing w:val="-14"/>
          <w:sz w:val="32"/>
        </w:rPr>
        <w:t> </w:t>
      </w:r>
      <w:r>
        <w:rPr>
          <w:color w:val="9933FF"/>
          <w:sz w:val="32"/>
        </w:rPr>
        <w:t>drugs:</w:t>
      </w:r>
    </w:p>
    <w:p>
      <w:pPr>
        <w:pStyle w:val="BodyText"/>
        <w:spacing w:before="6"/>
        <w:rPr>
          <w:sz w:val="31"/>
        </w:rPr>
      </w:pPr>
    </w:p>
    <w:p>
      <w:pPr>
        <w:pStyle w:val="Heading3"/>
        <w:numPr>
          <w:ilvl w:val="0"/>
          <w:numId w:val="3"/>
        </w:numPr>
        <w:tabs>
          <w:tab w:pos="852" w:val="left" w:leader="none"/>
          <w:tab w:pos="4152" w:val="left" w:leader="none"/>
        </w:tabs>
        <w:spacing w:line="240" w:lineRule="auto" w:before="0" w:after="0"/>
        <w:ind w:left="851" w:right="0" w:hanging="217"/>
        <w:jc w:val="left"/>
      </w:pPr>
      <w:r>
        <w:rPr>
          <w:color w:val="D36262"/>
        </w:rPr>
        <w:t>Biological</w:t>
      </w:r>
      <w:r>
        <w:rPr>
          <w:color w:val="D36262"/>
          <w:spacing w:val="-14"/>
        </w:rPr>
        <w:t> </w:t>
      </w:r>
      <w:r>
        <w:rPr>
          <w:color w:val="D36262"/>
        </w:rPr>
        <w:t>factors:</w:t>
        <w:tab/>
      </w:r>
      <w:r>
        <w:rPr>
          <w:color w:val="D36262"/>
          <w:spacing w:val="-1"/>
        </w:rPr>
        <w:t>II.</w:t>
      </w:r>
      <w:r>
        <w:rPr>
          <w:color w:val="D36262"/>
          <w:spacing w:val="-9"/>
        </w:rPr>
        <w:t> </w:t>
      </w:r>
      <w:r>
        <w:rPr>
          <w:color w:val="D36262"/>
          <w:spacing w:val="-1"/>
        </w:rPr>
        <w:t>Physicochemical</w:t>
      </w:r>
      <w:r>
        <w:rPr>
          <w:color w:val="D36262"/>
          <w:spacing w:val="-12"/>
        </w:rPr>
        <w:t> </w:t>
      </w:r>
      <w:r>
        <w:rPr>
          <w:color w:val="D36262"/>
        </w:rPr>
        <w:t>factors: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4267" w:val="left" w:leader="none"/>
        </w:tabs>
        <w:spacing w:line="240" w:lineRule="auto" w:before="1" w:after="0"/>
        <w:ind w:left="820" w:right="0" w:hanging="243"/>
        <w:jc w:val="left"/>
        <w:rPr>
          <w:color w:val="36363A"/>
          <w:sz w:val="24"/>
        </w:rPr>
      </w:pPr>
      <w:r>
        <w:rPr>
          <w:color w:val="36363A"/>
          <w:sz w:val="24"/>
        </w:rPr>
        <w:t>Skin</w:t>
      </w:r>
      <w:r>
        <w:rPr>
          <w:color w:val="36363A"/>
          <w:spacing w:val="-8"/>
          <w:sz w:val="24"/>
        </w:rPr>
        <w:t> </w:t>
      </w:r>
      <w:r>
        <w:rPr>
          <w:color w:val="36363A"/>
          <w:sz w:val="24"/>
        </w:rPr>
        <w:t>condition</w:t>
        <w:tab/>
        <w:t>1.</w:t>
      </w:r>
      <w:r>
        <w:rPr>
          <w:color w:val="36363A"/>
          <w:spacing w:val="-3"/>
          <w:sz w:val="24"/>
        </w:rPr>
        <w:t> </w:t>
      </w:r>
      <w:r>
        <w:rPr>
          <w:color w:val="36363A"/>
          <w:sz w:val="24"/>
        </w:rPr>
        <w:t>Skin</w:t>
      </w:r>
      <w:r>
        <w:rPr>
          <w:color w:val="36363A"/>
          <w:spacing w:val="-8"/>
          <w:sz w:val="24"/>
        </w:rPr>
        <w:t> </w:t>
      </w:r>
      <w:r>
        <w:rPr>
          <w:color w:val="36363A"/>
          <w:sz w:val="24"/>
        </w:rPr>
        <w:t>hydration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4293" w:val="left" w:leader="none"/>
        </w:tabs>
        <w:spacing w:line="240" w:lineRule="auto" w:before="1" w:after="0"/>
        <w:ind w:left="820" w:right="0" w:hanging="243"/>
        <w:jc w:val="left"/>
        <w:rPr>
          <w:color w:val="36363A"/>
          <w:sz w:val="24"/>
        </w:rPr>
      </w:pPr>
      <w:r>
        <w:rPr>
          <w:color w:val="36363A"/>
          <w:sz w:val="24"/>
        </w:rPr>
        <w:t>Skin</w:t>
      </w:r>
      <w:r>
        <w:rPr>
          <w:color w:val="36363A"/>
          <w:spacing w:val="-8"/>
          <w:sz w:val="24"/>
        </w:rPr>
        <w:t> </w:t>
      </w:r>
      <w:r>
        <w:rPr>
          <w:color w:val="36363A"/>
          <w:sz w:val="24"/>
        </w:rPr>
        <w:t>age.</w:t>
        <w:tab/>
        <w:t>2.Temperature</w:t>
      </w:r>
      <w:r>
        <w:rPr>
          <w:color w:val="36363A"/>
          <w:spacing w:val="-10"/>
          <w:sz w:val="24"/>
        </w:rPr>
        <w:t> </w:t>
      </w:r>
      <w:r>
        <w:rPr>
          <w:color w:val="36363A"/>
          <w:sz w:val="24"/>
        </w:rPr>
        <w:t>and</w:t>
      </w:r>
      <w:r>
        <w:rPr>
          <w:color w:val="36363A"/>
          <w:spacing w:val="-6"/>
          <w:sz w:val="24"/>
        </w:rPr>
        <w:t> </w:t>
      </w:r>
      <w:r>
        <w:rPr>
          <w:color w:val="36363A"/>
          <w:sz w:val="24"/>
        </w:rPr>
        <w:t>PH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4308" w:val="left" w:leader="none"/>
        </w:tabs>
        <w:spacing w:line="240" w:lineRule="auto" w:before="0" w:after="0"/>
        <w:ind w:left="820" w:right="0" w:hanging="243"/>
        <w:jc w:val="left"/>
        <w:rPr>
          <w:color w:val="36363A"/>
          <w:sz w:val="24"/>
        </w:rPr>
      </w:pPr>
      <w:r>
        <w:rPr>
          <w:color w:val="36363A"/>
          <w:sz w:val="24"/>
        </w:rPr>
        <w:t>Blood</w:t>
      </w:r>
      <w:r>
        <w:rPr>
          <w:color w:val="36363A"/>
          <w:spacing w:val="-8"/>
          <w:sz w:val="24"/>
        </w:rPr>
        <w:t> </w:t>
      </w:r>
      <w:r>
        <w:rPr>
          <w:color w:val="36363A"/>
          <w:sz w:val="24"/>
        </w:rPr>
        <w:t>flow.</w:t>
        <w:tab/>
      </w:r>
      <w:r>
        <w:rPr>
          <w:color w:val="36363A"/>
          <w:spacing w:val="-1"/>
          <w:sz w:val="24"/>
        </w:rPr>
        <w:t>3.Diffusion</w:t>
      </w:r>
      <w:r>
        <w:rPr>
          <w:color w:val="36363A"/>
          <w:spacing w:val="-4"/>
          <w:sz w:val="24"/>
        </w:rPr>
        <w:t> </w:t>
      </w:r>
      <w:r>
        <w:rPr>
          <w:color w:val="36363A"/>
          <w:spacing w:val="-1"/>
          <w:sz w:val="24"/>
        </w:rPr>
        <w:t>coefficient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4339" w:val="left" w:leader="none"/>
        </w:tabs>
        <w:spacing w:line="240" w:lineRule="auto" w:before="0" w:after="0"/>
        <w:ind w:left="820" w:right="0" w:hanging="243"/>
        <w:jc w:val="left"/>
        <w:rPr>
          <w:color w:val="36363A"/>
          <w:sz w:val="24"/>
        </w:rPr>
      </w:pPr>
      <w:r>
        <w:rPr>
          <w:color w:val="36363A"/>
          <w:sz w:val="24"/>
        </w:rPr>
        <w:t>Regional</w:t>
      </w:r>
      <w:r>
        <w:rPr>
          <w:color w:val="36363A"/>
          <w:spacing w:val="-11"/>
          <w:sz w:val="24"/>
        </w:rPr>
        <w:t> </w:t>
      </w:r>
      <w:r>
        <w:rPr>
          <w:color w:val="36363A"/>
          <w:sz w:val="24"/>
        </w:rPr>
        <w:t>skin</w:t>
      </w:r>
      <w:r>
        <w:rPr>
          <w:color w:val="36363A"/>
          <w:spacing w:val="-7"/>
          <w:sz w:val="24"/>
        </w:rPr>
        <w:t> </w:t>
      </w:r>
      <w:r>
        <w:rPr>
          <w:color w:val="36363A"/>
          <w:sz w:val="24"/>
        </w:rPr>
        <w:t>site.</w:t>
        <w:tab/>
      </w:r>
      <w:r>
        <w:rPr>
          <w:color w:val="36363A"/>
          <w:spacing w:val="-1"/>
          <w:sz w:val="24"/>
        </w:rPr>
        <w:t>4.Drug</w:t>
      </w:r>
      <w:r>
        <w:rPr>
          <w:color w:val="36363A"/>
          <w:spacing w:val="-15"/>
          <w:sz w:val="24"/>
        </w:rPr>
        <w:t> </w:t>
      </w:r>
      <w:r>
        <w:rPr>
          <w:color w:val="36363A"/>
          <w:sz w:val="24"/>
        </w:rPr>
        <w:t>concentration</w: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1"/>
          <w:numId w:val="3"/>
        </w:numPr>
        <w:tabs>
          <w:tab w:pos="821" w:val="left" w:leader="none"/>
          <w:tab w:pos="4298" w:val="left" w:leader="none"/>
        </w:tabs>
        <w:spacing w:line="240" w:lineRule="auto" w:before="0" w:after="0"/>
        <w:ind w:left="820" w:right="0" w:hanging="243"/>
        <w:jc w:val="left"/>
        <w:rPr>
          <w:color w:val="36363A"/>
          <w:sz w:val="24"/>
        </w:rPr>
      </w:pPr>
      <w:r>
        <w:rPr>
          <w:color w:val="36363A"/>
          <w:sz w:val="24"/>
        </w:rPr>
        <w:t>Skin</w:t>
      </w:r>
      <w:r>
        <w:rPr>
          <w:color w:val="36363A"/>
          <w:spacing w:val="-8"/>
          <w:sz w:val="24"/>
        </w:rPr>
        <w:t> </w:t>
      </w:r>
      <w:r>
        <w:rPr>
          <w:color w:val="36363A"/>
          <w:sz w:val="24"/>
        </w:rPr>
        <w:t>metabolism</w:t>
        <w:tab/>
      </w:r>
      <w:r>
        <w:rPr>
          <w:color w:val="36363A"/>
          <w:spacing w:val="-1"/>
          <w:sz w:val="24"/>
        </w:rPr>
        <w:t>5.</w:t>
      </w:r>
      <w:r>
        <w:rPr>
          <w:color w:val="36363A"/>
          <w:spacing w:val="-6"/>
          <w:sz w:val="24"/>
        </w:rPr>
        <w:t> </w:t>
      </w:r>
      <w:r>
        <w:rPr>
          <w:color w:val="36363A"/>
          <w:sz w:val="24"/>
        </w:rPr>
        <w:t>Partition</w:t>
      </w:r>
      <w:r>
        <w:rPr>
          <w:color w:val="36363A"/>
          <w:spacing w:val="-14"/>
          <w:sz w:val="24"/>
        </w:rPr>
        <w:t> </w:t>
      </w:r>
      <w:r>
        <w:rPr>
          <w:color w:val="36363A"/>
          <w:sz w:val="24"/>
        </w:rPr>
        <w:t>Coefficient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781" w:val="left" w:leader="none"/>
          <w:tab w:pos="4335" w:val="left" w:leader="none"/>
        </w:tabs>
        <w:spacing w:line="240" w:lineRule="auto" w:before="0" w:after="0"/>
        <w:ind w:left="780" w:right="0" w:hanging="182"/>
        <w:jc w:val="left"/>
        <w:rPr>
          <w:sz w:val="22"/>
        </w:rPr>
      </w:pPr>
      <w:r>
        <w:rPr>
          <w:sz w:val="24"/>
        </w:rPr>
        <w:t>Species</w:t>
      </w:r>
      <w:r>
        <w:rPr>
          <w:spacing w:val="-11"/>
          <w:sz w:val="24"/>
        </w:rPr>
        <w:t> </w:t>
      </w:r>
      <w:r>
        <w:rPr>
          <w:sz w:val="24"/>
        </w:rPr>
        <w:t>difference.</w:t>
        <w:tab/>
        <w:t>6.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-6"/>
          <w:sz w:val="24"/>
        </w:rPr>
        <w:t> </w:t>
      </w:r>
      <w:r>
        <w:rPr>
          <w:sz w:val="24"/>
        </w:rPr>
        <w:t>size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Shape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0" w:footer="1061" w:top="1300" w:bottom="1260" w:left="860" w:right="1140"/>
        </w:sectPr>
      </w:pPr>
    </w:p>
    <w:p>
      <w:pPr>
        <w:pStyle w:val="Heading1"/>
        <w:ind w:left="299"/>
      </w:pPr>
      <w:r>
        <w:rPr>
          <w:color w:val="001F5F"/>
        </w:rPr>
        <w:t>Ideal</w:t>
      </w:r>
      <w:r>
        <w:rPr>
          <w:color w:val="001F5F"/>
          <w:spacing w:val="-11"/>
        </w:rPr>
        <w:t> </w:t>
      </w:r>
      <w:r>
        <w:rPr>
          <w:color w:val="001F5F"/>
        </w:rPr>
        <w:t>Product</w:t>
      </w:r>
      <w:r>
        <w:rPr>
          <w:color w:val="001F5F"/>
          <w:spacing w:val="-10"/>
        </w:rPr>
        <w:t> </w:t>
      </w:r>
      <w:r>
        <w:rPr>
          <w:color w:val="001F5F"/>
        </w:rPr>
        <w:t>Requirements:</w:t>
      </w:r>
    </w:p>
    <w:p>
      <w:pPr>
        <w:pStyle w:val="BodyText"/>
        <w:spacing w:before="131"/>
        <w:ind w:left="825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937260</wp:posOffset>
            </wp:positionH>
            <wp:positionV relativeFrom="paragraph">
              <wp:posOffset>133648</wp:posOffset>
            </wp:positionV>
            <wp:extent cx="74294" cy="98292"/>
            <wp:effectExtent l="0" t="0" r="0" b="0"/>
            <wp:wrapNone/>
            <wp:docPr id="2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two years</w:t>
      </w:r>
      <w:r>
        <w:rPr>
          <w:spacing w:val="-4"/>
        </w:rPr>
        <w:t> </w:t>
      </w:r>
      <w:r>
        <w:rPr/>
        <w:t>of</w:t>
      </w:r>
      <w:r>
        <w:rPr>
          <w:spacing w:val="-13"/>
        </w:rPr>
        <w:t> </w:t>
      </w:r>
      <w:r>
        <w:rPr/>
        <w:t>shelf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60" w:lineRule="auto"/>
        <w:ind w:left="825" w:right="401" w:hanging="5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937260</wp:posOffset>
            </wp:positionH>
            <wp:positionV relativeFrom="paragraph">
              <wp:posOffset>50717</wp:posOffset>
            </wp:positionV>
            <wp:extent cx="74294" cy="98292"/>
            <wp:effectExtent l="0" t="0" r="0" b="0"/>
            <wp:wrapNone/>
            <wp:docPr id="2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937260</wp:posOffset>
            </wp:positionH>
            <wp:positionV relativeFrom="paragraph">
              <wp:posOffset>314242</wp:posOffset>
            </wp:positionV>
            <wp:extent cx="74294" cy="98292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Small</w:t>
      </w:r>
      <w:r>
        <w:rPr>
          <w:spacing w:val="-14"/>
        </w:rPr>
        <w:t> </w:t>
      </w:r>
      <w:r>
        <w:rPr>
          <w:spacing w:val="-1"/>
        </w:rPr>
        <w:t>patch</w:t>
      </w:r>
      <w:r>
        <w:rPr>
          <w:spacing w:val="-15"/>
        </w:rPr>
        <w:t> </w:t>
      </w:r>
      <w:r>
        <w:rPr>
          <w:spacing w:val="-1"/>
        </w:rPr>
        <w:t>(less</w:t>
      </w:r>
      <w:r>
        <w:rPr>
          <w:spacing w:val="-7"/>
        </w:rPr>
        <w:t> </w:t>
      </w:r>
      <w:r>
        <w:rPr>
          <w:spacing w:val="-1"/>
        </w:rPr>
        <w:t>than</w:t>
      </w:r>
      <w:r>
        <w:rPr>
          <w:spacing w:val="-15"/>
        </w:rPr>
        <w:t> </w:t>
      </w:r>
      <w:r>
        <w:rPr>
          <w:spacing w:val="-1"/>
        </w:rPr>
        <w:t>40</w:t>
      </w:r>
      <w:r>
        <w:rPr>
          <w:spacing w:val="-5"/>
        </w:rPr>
        <w:t> </w:t>
      </w:r>
      <w:r>
        <w:rPr/>
        <w:t>cm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9"/>
          <w:vertAlign w:val="baseline"/>
        </w:rPr>
        <w:t> </w:t>
      </w:r>
      <w:r>
        <w:rPr>
          <w:vertAlign w:val="baseline"/>
        </w:rPr>
        <w:t>dosage</w:t>
      </w:r>
      <w:r>
        <w:rPr>
          <w:spacing w:val="-3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-15"/>
          <w:vertAlign w:val="baseline"/>
        </w:rPr>
        <w:t> </w:t>
      </w:r>
      <w:r>
        <w:rPr>
          <w:vertAlign w:val="baseline"/>
        </w:rPr>
        <w:t>(i.e.,</w:t>
      </w:r>
      <w:r>
        <w:rPr>
          <w:spacing w:val="-5"/>
          <w:vertAlign w:val="baseline"/>
        </w:rPr>
        <w:t> </w:t>
      </w:r>
      <w:r>
        <w:rPr>
          <w:vertAlign w:val="baseline"/>
        </w:rPr>
        <w:t>once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day</w:t>
      </w:r>
      <w:r>
        <w:rPr>
          <w:spacing w:val="-21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once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week).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Appearance-wise</w:t>
      </w:r>
      <w:r>
        <w:rPr>
          <w:spacing w:val="-2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(i.e.,</w:t>
      </w:r>
      <w:r>
        <w:rPr>
          <w:spacing w:val="4"/>
          <w:vertAlign w:val="baseline"/>
        </w:rPr>
        <w:t> </w:t>
      </w:r>
      <w:r>
        <w:rPr>
          <w:vertAlign w:val="baseline"/>
        </w:rPr>
        <w:t>clear,</w:t>
      </w:r>
      <w:r>
        <w:rPr>
          <w:spacing w:val="4"/>
          <w:vertAlign w:val="baseline"/>
        </w:rPr>
        <w:t> </w:t>
      </w:r>
      <w:r>
        <w:rPr>
          <w:vertAlign w:val="baseline"/>
        </w:rPr>
        <w:t>white color).</w:t>
      </w:r>
    </w:p>
    <w:p>
      <w:pPr>
        <w:pStyle w:val="BodyText"/>
        <w:spacing w:line="362" w:lineRule="auto"/>
        <w:ind w:left="825" w:right="1898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937260</wp:posOffset>
            </wp:positionH>
            <wp:positionV relativeFrom="paragraph">
              <wp:posOffset>53511</wp:posOffset>
            </wp:positionV>
            <wp:extent cx="74294" cy="98292"/>
            <wp:effectExtent l="0" t="0" r="0" b="0"/>
            <wp:wrapNone/>
            <wp:docPr id="3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937260</wp:posOffset>
            </wp:positionH>
            <wp:positionV relativeFrom="paragraph">
              <wp:posOffset>317036</wp:posOffset>
            </wp:positionV>
            <wp:extent cx="74294" cy="98292"/>
            <wp:effectExtent l="0" t="0" r="0" b="0"/>
            <wp:wrapNone/>
            <wp:docPr id="3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94" cy="98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Simple</w:t>
      </w:r>
      <w:r>
        <w:rPr>
          <w:spacing w:val="-9"/>
        </w:rPr>
        <w:t> </w:t>
      </w:r>
      <w:r>
        <w:rPr/>
        <w:t>packaging</w:t>
      </w:r>
      <w:r>
        <w:rPr>
          <w:spacing w:val="-6"/>
        </w:rPr>
        <w:t> </w:t>
      </w:r>
      <w:r>
        <w:rPr/>
        <w:t>(i.e.,</w:t>
      </w:r>
      <w:r>
        <w:rPr>
          <w:spacing w:val="-3"/>
        </w:rPr>
        <w:t> </w:t>
      </w:r>
      <w:r>
        <w:rPr/>
        <w:t>fewer</w:t>
      </w:r>
      <w:r>
        <w:rPr>
          <w:spacing w:val="-6"/>
        </w:rPr>
        <w:t> </w:t>
      </w:r>
      <w:r>
        <w:rPr/>
        <w:t>stages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pouches</w:t>
      </w:r>
      <w:r>
        <w:rPr>
          <w:spacing w:val="-3"/>
        </w:rPr>
        <w:t> </w:t>
      </w:r>
      <w:r>
        <w:rPr/>
        <w:t>needed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apply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solution)</w:t>
      </w:r>
      <w:r>
        <w:rPr>
          <w:spacing w:val="-57"/>
        </w:rPr>
        <w:t> </w:t>
      </w:r>
      <w:r>
        <w:rPr/>
        <w:t>simple</w:t>
      </w:r>
      <w:r>
        <w:rPr>
          <w:spacing w:val="-2"/>
        </w:rPr>
        <w:t> </w:t>
      </w:r>
      <w:r>
        <w:rPr/>
        <w:t>release</w:t>
      </w:r>
      <w:r>
        <w:rPr>
          <w:spacing w:val="3"/>
        </w:rPr>
        <w:t> </w:t>
      </w:r>
      <w:r>
        <w:rPr/>
        <w:t>liner</w:t>
      </w:r>
      <w:r>
        <w:rPr>
          <w:spacing w:val="2"/>
        </w:rPr>
        <w:t> </w:t>
      </w:r>
      <w:r>
        <w:rPr/>
        <w:t>removal</w:t>
      </w:r>
      <w:r>
        <w:rPr>
          <w:spacing w:val="-10"/>
        </w:rPr>
        <w:t> </w:t>
      </w:r>
      <w:r>
        <w:rPr/>
        <w:t>(i.e.</w:t>
      </w:r>
      <w:r>
        <w:rPr>
          <w:spacing w:val="2"/>
        </w:rPr>
        <w:t> </w:t>
      </w:r>
      <w:r>
        <w:rPr/>
        <w:t>for children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elderly</w:t>
      </w:r>
      <w:r>
        <w:rPr>
          <w:spacing w:val="-8"/>
        </w:rPr>
        <w:t> </w:t>
      </w:r>
      <w:r>
        <w:rPr/>
        <w:t>patients)</w:t>
      </w:r>
    </w:p>
    <w:p>
      <w:pPr>
        <w:pStyle w:val="Heading1"/>
        <w:spacing w:before="205"/>
      </w:pPr>
      <w:r>
        <w:rPr>
          <w:color w:val="CC99FF"/>
        </w:rPr>
        <w:t>Components</w:t>
      </w:r>
      <w:r>
        <w:rPr>
          <w:color w:val="CC99FF"/>
          <w:spacing w:val="-16"/>
        </w:rPr>
        <w:t> </w:t>
      </w:r>
      <w:r>
        <w:rPr>
          <w:color w:val="CC99FF"/>
        </w:rPr>
        <w:t>of</w:t>
      </w:r>
      <w:r>
        <w:rPr>
          <w:color w:val="CC99FF"/>
          <w:spacing w:val="-20"/>
        </w:rPr>
        <w:t> </w:t>
      </w:r>
      <w:r>
        <w:rPr>
          <w:color w:val="CC99FF"/>
        </w:rPr>
        <w:t>TDDS;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178" w:after="0"/>
        <w:ind w:left="825" w:right="0" w:hanging="248"/>
        <w:jc w:val="left"/>
        <w:rPr>
          <w:sz w:val="24"/>
        </w:rPr>
      </w:pPr>
      <w:r>
        <w:rPr>
          <w:sz w:val="24"/>
        </w:rPr>
        <w:t>Polymer</w:t>
      </w:r>
      <w:r>
        <w:rPr>
          <w:spacing w:val="-5"/>
          <w:sz w:val="24"/>
        </w:rPr>
        <w:t> </w:t>
      </w:r>
      <w:r>
        <w:rPr>
          <w:sz w:val="24"/>
        </w:rPr>
        <w:t>matrix/</w:t>
      </w:r>
      <w:r>
        <w:rPr>
          <w:spacing w:val="-9"/>
          <w:sz w:val="24"/>
        </w:rPr>
        <w:t> </w:t>
      </w:r>
      <w:r>
        <w:rPr>
          <w:sz w:val="24"/>
        </w:rPr>
        <w:t>Drug</w:t>
      </w:r>
      <w:r>
        <w:rPr>
          <w:spacing w:val="-13"/>
          <w:sz w:val="24"/>
        </w:rPr>
        <w:t> </w:t>
      </w:r>
      <w:r>
        <w:rPr>
          <w:sz w:val="24"/>
        </w:rPr>
        <w:t>reservoir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0" w:after="0"/>
        <w:ind w:left="839" w:right="0" w:hanging="262"/>
        <w:jc w:val="left"/>
        <w:rPr>
          <w:sz w:val="24"/>
        </w:rPr>
      </w:pPr>
      <w:r>
        <w:rPr>
          <w:sz w:val="24"/>
        </w:rPr>
        <w:t>Drug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137" w:after="0"/>
        <w:ind w:left="825" w:right="0" w:hanging="248"/>
        <w:jc w:val="left"/>
        <w:rPr>
          <w:sz w:val="24"/>
        </w:rPr>
      </w:pPr>
      <w:r>
        <w:rPr>
          <w:sz w:val="24"/>
        </w:rPr>
        <w:t>Permeation</w:t>
      </w:r>
      <w:r>
        <w:rPr>
          <w:spacing w:val="-15"/>
          <w:sz w:val="24"/>
        </w:rPr>
        <w:t> </w:t>
      </w:r>
      <w:r>
        <w:rPr>
          <w:sz w:val="24"/>
        </w:rPr>
        <w:t>enhancers.</w:t>
      </w:r>
    </w:p>
    <w:p>
      <w:pPr>
        <w:pStyle w:val="ListParagraph"/>
        <w:numPr>
          <w:ilvl w:val="0"/>
          <w:numId w:val="4"/>
        </w:numPr>
        <w:tabs>
          <w:tab w:pos="840" w:val="left" w:leader="none"/>
        </w:tabs>
        <w:spacing w:line="240" w:lineRule="auto" w:before="141" w:after="0"/>
        <w:ind w:left="839" w:right="0" w:hanging="262"/>
        <w:jc w:val="left"/>
        <w:rPr>
          <w:sz w:val="24"/>
        </w:rPr>
      </w:pPr>
      <w:r>
        <w:rPr>
          <w:sz w:val="24"/>
        </w:rPr>
        <w:t>Pressure</w:t>
      </w:r>
      <w:r>
        <w:rPr>
          <w:spacing w:val="-13"/>
          <w:sz w:val="24"/>
        </w:rPr>
        <w:t> </w:t>
      </w:r>
      <w:r>
        <w:rPr>
          <w:sz w:val="24"/>
        </w:rPr>
        <w:t>sensitive</w:t>
      </w:r>
      <w:r>
        <w:rPr>
          <w:spacing w:val="-6"/>
          <w:sz w:val="24"/>
        </w:rPr>
        <w:t> </w:t>
      </w:r>
      <w:r>
        <w:rPr>
          <w:sz w:val="24"/>
        </w:rPr>
        <w:t>adhesive</w:t>
      </w:r>
      <w:r>
        <w:rPr>
          <w:spacing w:val="-6"/>
          <w:sz w:val="24"/>
        </w:rPr>
        <w:t> </w:t>
      </w:r>
      <w:r>
        <w:rPr>
          <w:sz w:val="24"/>
        </w:rPr>
        <w:t>(PSA).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40" w:lineRule="auto" w:before="142" w:after="0"/>
        <w:ind w:left="825" w:right="0" w:hanging="248"/>
        <w:jc w:val="left"/>
        <w:rPr>
          <w:sz w:val="24"/>
        </w:rPr>
      </w:pPr>
      <w:r>
        <w:rPr>
          <w:sz w:val="24"/>
        </w:rPr>
        <w:t>Backing</w:t>
      </w:r>
      <w:r>
        <w:rPr>
          <w:spacing w:val="-11"/>
          <w:sz w:val="24"/>
        </w:rPr>
        <w:t> </w:t>
      </w:r>
      <w:r>
        <w:rPr>
          <w:sz w:val="24"/>
        </w:rPr>
        <w:t>laminate.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4"/>
        </w:numPr>
        <w:tabs>
          <w:tab w:pos="797" w:val="left" w:leader="none"/>
        </w:tabs>
        <w:spacing w:line="240" w:lineRule="auto" w:before="0" w:after="0"/>
        <w:ind w:left="796" w:right="0" w:hanging="219"/>
        <w:jc w:val="left"/>
        <w:rPr>
          <w:sz w:val="24"/>
        </w:rPr>
      </w:pPr>
      <w:r>
        <w:rPr>
          <w:sz w:val="24"/>
        </w:rPr>
        <w:t>Release</w:t>
      </w:r>
      <w:r>
        <w:rPr>
          <w:spacing w:val="-7"/>
          <w:sz w:val="24"/>
        </w:rPr>
        <w:t> </w:t>
      </w:r>
      <w:r>
        <w:rPr>
          <w:sz w:val="24"/>
        </w:rPr>
        <w:t>liner.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46" w:after="0"/>
        <w:ind w:left="832" w:right="0" w:hanging="255"/>
        <w:jc w:val="left"/>
        <w:rPr>
          <w:sz w:val="24"/>
        </w:rPr>
      </w:pPr>
      <w:r>
        <w:rPr>
          <w:sz w:val="24"/>
        </w:rPr>
        <w:t>Other</w:t>
      </w:r>
      <w:r>
        <w:rPr>
          <w:spacing w:val="-8"/>
          <w:sz w:val="24"/>
        </w:rPr>
        <w:t> </w:t>
      </w:r>
      <w:r>
        <w:rPr>
          <w:sz w:val="24"/>
        </w:rPr>
        <w:t>excipients</w:t>
      </w:r>
      <w:r>
        <w:rPr>
          <w:spacing w:val="-3"/>
          <w:sz w:val="24"/>
        </w:rPr>
        <w:t> </w:t>
      </w:r>
      <w:r>
        <w:rPr>
          <w:sz w:val="24"/>
        </w:rPr>
        <w:t>like</w:t>
      </w:r>
      <w:r>
        <w:rPr>
          <w:spacing w:val="-9"/>
          <w:sz w:val="24"/>
        </w:rPr>
        <w:t> </w:t>
      </w:r>
      <w:r>
        <w:rPr>
          <w:sz w:val="24"/>
        </w:rPr>
        <w:t>plasticizers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solvents.</w:t>
      </w:r>
    </w:p>
    <w:p>
      <w:pPr>
        <w:pStyle w:val="BodyText"/>
        <w:spacing w:before="1"/>
        <w:rPr>
          <w:sz w:val="33"/>
        </w:rPr>
      </w:pPr>
    </w:p>
    <w:p>
      <w:pPr>
        <w:pStyle w:val="Heading2"/>
        <w:ind w:left="119"/>
      </w:pPr>
      <w:r>
        <w:rPr>
          <w:color w:val="FF6600"/>
        </w:rPr>
        <w:t>Types</w:t>
      </w:r>
      <w:r>
        <w:rPr>
          <w:color w:val="FF6600"/>
          <w:spacing w:val="-8"/>
        </w:rPr>
        <w:t> </w:t>
      </w:r>
      <w:r>
        <w:rPr>
          <w:color w:val="FF6600"/>
        </w:rPr>
        <w:t>of</w:t>
      </w:r>
      <w:r>
        <w:rPr>
          <w:color w:val="FF6600"/>
          <w:spacing w:val="-7"/>
        </w:rPr>
        <w:t> </w:t>
      </w:r>
      <w:r>
        <w:rPr>
          <w:color w:val="FF6600"/>
        </w:rPr>
        <w:t>TDDS</w:t>
      </w:r>
      <w:r>
        <w:rPr>
          <w:color w:val="FF6600"/>
          <w:spacing w:val="-9"/>
        </w:rPr>
        <w:t> </w:t>
      </w:r>
      <w:r>
        <w:rPr>
          <w:color w:val="FF6600"/>
        </w:rPr>
        <w:t>/</w:t>
      </w:r>
      <w:r>
        <w:rPr>
          <w:color w:val="FF6600"/>
          <w:spacing w:val="-13"/>
        </w:rPr>
        <w:t> </w:t>
      </w:r>
      <w:r>
        <w:rPr>
          <w:color w:val="FF6600"/>
        </w:rPr>
        <w:t>Approaches</w:t>
      </w:r>
      <w:r>
        <w:rPr>
          <w:color w:val="FF6600"/>
          <w:spacing w:val="-4"/>
        </w:rPr>
        <w:t> </w:t>
      </w:r>
      <w:r>
        <w:rPr>
          <w:color w:val="FF6600"/>
        </w:rPr>
        <w:t>in</w:t>
      </w:r>
      <w:r>
        <w:rPr>
          <w:color w:val="FF6600"/>
          <w:spacing w:val="-16"/>
        </w:rPr>
        <w:t> </w:t>
      </w:r>
      <w:r>
        <w:rPr>
          <w:color w:val="FF6600"/>
        </w:rPr>
        <w:t>development</w:t>
      </w:r>
      <w:r>
        <w:rPr>
          <w:color w:val="FF6600"/>
          <w:spacing w:val="-3"/>
        </w:rPr>
        <w:t> </w:t>
      </w:r>
      <w:r>
        <w:rPr>
          <w:color w:val="FF6600"/>
        </w:rPr>
        <w:t>of</w:t>
      </w:r>
      <w:r>
        <w:rPr>
          <w:color w:val="FF6600"/>
          <w:spacing w:val="-9"/>
        </w:rPr>
        <w:t> </w:t>
      </w:r>
      <w:r>
        <w:rPr>
          <w:color w:val="FF6600"/>
        </w:rPr>
        <w:t>TDDS:</w:t>
      </w:r>
    </w:p>
    <w:p>
      <w:pPr>
        <w:pStyle w:val="BodyText"/>
        <w:spacing w:before="6"/>
        <w:rPr>
          <w:b/>
          <w:sz w:val="30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243"/>
        <w:jc w:val="left"/>
        <w:rPr>
          <w:sz w:val="24"/>
        </w:rPr>
      </w:pPr>
      <w:r>
        <w:rPr>
          <w:spacing w:val="-2"/>
          <w:sz w:val="24"/>
        </w:rPr>
        <w:t>Membrane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permeation-controlled</w:t>
      </w:r>
      <w:r>
        <w:rPr>
          <w:spacing w:val="-15"/>
          <w:sz w:val="24"/>
        </w:rPr>
        <w:t> </w:t>
      </w:r>
      <w:r>
        <w:rPr>
          <w:spacing w:val="-2"/>
          <w:sz w:val="24"/>
        </w:rPr>
        <w:t>systems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/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Reservoir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type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systems.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1" w:after="0"/>
        <w:ind w:left="820" w:right="0" w:hanging="243"/>
        <w:jc w:val="left"/>
        <w:rPr>
          <w:sz w:val="24"/>
        </w:rPr>
      </w:pPr>
      <w:r>
        <w:rPr>
          <w:sz w:val="24"/>
        </w:rPr>
        <w:t>Adhesive-</w:t>
      </w:r>
      <w:r>
        <w:rPr>
          <w:spacing w:val="-12"/>
          <w:sz w:val="24"/>
        </w:rPr>
        <w:t> </w:t>
      </w:r>
      <w:r>
        <w:rPr>
          <w:sz w:val="24"/>
        </w:rPr>
        <w:t>dispersion</w:t>
      </w:r>
      <w:r>
        <w:rPr>
          <w:spacing w:val="-10"/>
          <w:sz w:val="24"/>
        </w:rPr>
        <w:t> </w:t>
      </w:r>
      <w:r>
        <w:rPr>
          <w:sz w:val="24"/>
        </w:rPr>
        <w:t>type</w:t>
      </w:r>
      <w:r>
        <w:rPr>
          <w:spacing w:val="-9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243"/>
        <w:jc w:val="left"/>
        <w:rPr>
          <w:sz w:val="24"/>
        </w:rPr>
      </w:pPr>
      <w:r>
        <w:rPr>
          <w:sz w:val="24"/>
        </w:rPr>
        <w:t>Matrix</w:t>
      </w:r>
      <w:r>
        <w:rPr>
          <w:spacing w:val="-13"/>
          <w:sz w:val="24"/>
        </w:rPr>
        <w:t> </w:t>
      </w:r>
      <w:r>
        <w:rPr>
          <w:sz w:val="24"/>
        </w:rPr>
        <w:t>diffusion-</w:t>
      </w:r>
      <w:r>
        <w:rPr>
          <w:spacing w:val="-7"/>
          <w:sz w:val="24"/>
        </w:rPr>
        <w:t> </w:t>
      </w:r>
      <w:r>
        <w:rPr>
          <w:sz w:val="24"/>
        </w:rPr>
        <w:t>controlled</w:t>
      </w:r>
      <w:r>
        <w:rPr>
          <w:spacing w:val="-5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240" w:lineRule="auto" w:before="0" w:after="0"/>
        <w:ind w:left="820" w:right="0" w:hanging="243"/>
        <w:jc w:val="left"/>
        <w:rPr>
          <w:sz w:val="24"/>
        </w:rPr>
      </w:pPr>
      <w:r>
        <w:rPr>
          <w:spacing w:val="-2"/>
          <w:sz w:val="24"/>
        </w:rPr>
        <w:t>Micro-reservoir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type/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micro-sealed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dissolution-controlled</w:t>
      </w:r>
      <w:r>
        <w:rPr>
          <w:spacing w:val="-18"/>
          <w:sz w:val="24"/>
        </w:rPr>
        <w:t> </w:t>
      </w:r>
      <w:r>
        <w:rPr>
          <w:spacing w:val="-2"/>
          <w:sz w:val="24"/>
        </w:rPr>
        <w:t>systems.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color w:val="9933FF"/>
          <w:sz w:val="22"/>
        </w:rPr>
      </w:pPr>
      <w:r>
        <w:rPr>
          <w:color w:val="9933FF"/>
          <w:spacing w:val="-1"/>
        </w:rPr>
        <w:t>Membrane-moderated</w:t>
      </w:r>
      <w:r>
        <w:rPr>
          <w:color w:val="9933FF"/>
          <w:spacing w:val="-7"/>
        </w:rPr>
        <w:t> </w:t>
      </w:r>
      <w:r>
        <w:rPr>
          <w:color w:val="9933FF"/>
          <w:spacing w:val="-1"/>
        </w:rPr>
        <w:t>or</w:t>
      </w:r>
      <w:r>
        <w:rPr>
          <w:color w:val="9933FF"/>
          <w:spacing w:val="-13"/>
        </w:rPr>
        <w:t> </w:t>
      </w:r>
      <w:r>
        <w:rPr>
          <w:color w:val="9933FF"/>
          <w:spacing w:val="-1"/>
        </w:rPr>
        <w:t>Permeation</w:t>
      </w:r>
      <w:r>
        <w:rPr>
          <w:color w:val="9933FF"/>
          <w:spacing w:val="-4"/>
        </w:rPr>
        <w:t> </w:t>
      </w:r>
      <w:r>
        <w:rPr>
          <w:color w:val="9933FF"/>
          <w:spacing w:val="-1"/>
        </w:rPr>
        <w:t>controlled</w:t>
      </w:r>
      <w:r>
        <w:rPr>
          <w:color w:val="9933FF"/>
          <w:spacing w:val="-5"/>
        </w:rPr>
        <w:t> </w:t>
      </w:r>
      <w:r>
        <w:rPr>
          <w:color w:val="9933FF"/>
          <w:spacing w:val="-1"/>
        </w:rPr>
        <w:t>TDDS</w:t>
      </w:r>
      <w:r>
        <w:rPr>
          <w:color w:val="9933FF"/>
          <w:spacing w:val="-7"/>
        </w:rPr>
        <w:t> </w:t>
      </w:r>
      <w:r>
        <w:rPr>
          <w:color w:val="9933FF"/>
        </w:rPr>
        <w:t>(Reservoir</w:t>
      </w:r>
      <w:r>
        <w:rPr>
          <w:color w:val="9933FF"/>
          <w:spacing w:val="-4"/>
        </w:rPr>
        <w:t> </w:t>
      </w:r>
      <w:r>
        <w:rPr>
          <w:color w:val="9933FF"/>
        </w:rPr>
        <w:t>type);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360" w:lineRule="auto"/>
        <w:ind w:left="119" w:right="291"/>
        <w:jc w:val="both"/>
      </w:pPr>
      <w:r>
        <w:rPr/>
        <w:t>Drug reservoir (homogenous dispersion of drug with polymeric matrix or suspension of drug in un</w:t>
      </w:r>
      <w:r>
        <w:rPr>
          <w:spacing w:val="1"/>
        </w:rPr>
        <w:t> </w:t>
      </w:r>
      <w:r>
        <w:rPr/>
        <w:t>leachable viscous liquid medium such as silicone fluid) is encapsulated within drug impermeable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laminate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polymeric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(ethylene</w:t>
      </w:r>
      <w:r>
        <w:rPr>
          <w:spacing w:val="1"/>
        </w:rPr>
        <w:t> </w:t>
      </w:r>
      <w:r>
        <w:rPr/>
        <w:t>vinyl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co</w:t>
      </w:r>
      <w:r>
        <w:rPr>
          <w:spacing w:val="-57"/>
        </w:rPr>
        <w:t> </w:t>
      </w:r>
      <w:r>
        <w:rPr/>
        <w:t>polymer).</w:t>
      </w:r>
    </w:p>
    <w:p>
      <w:pPr>
        <w:pStyle w:val="BodyText"/>
        <w:spacing w:before="204"/>
        <w:ind w:left="119"/>
        <w:jc w:val="both"/>
      </w:pP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4"/>
        </w:rPr>
        <w:t> </w:t>
      </w:r>
      <w:r>
        <w:rPr/>
        <w:t>release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permeability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controlling</w:t>
      </w:r>
      <w:r>
        <w:rPr>
          <w:spacing w:val="-3"/>
        </w:rPr>
        <w:t> </w:t>
      </w:r>
      <w:r>
        <w:rPr/>
        <w:t>membrane.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layer</w:t>
      </w:r>
      <w:r>
        <w:rPr>
          <w:spacing w:val="-7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061" w:top="1300" w:bottom="1260" w:left="860" w:right="1140"/>
        </w:sectPr>
      </w:pPr>
    </w:p>
    <w:p>
      <w:pPr>
        <w:pStyle w:val="BodyText"/>
        <w:spacing w:line="360" w:lineRule="auto" w:before="60"/>
        <w:ind w:left="119" w:right="295"/>
        <w:jc w:val="both"/>
      </w:pPr>
      <w:r>
        <w:rPr/>
        <w:t>adhesive polymer is applied on membrane to secure the device on skin. The rate of releaseof drug is</w:t>
      </w:r>
      <w:r>
        <w:rPr>
          <w:spacing w:val="1"/>
        </w:rPr>
        <w:t> </w:t>
      </w:r>
      <w:r>
        <w:rPr/>
        <w:t>always</w:t>
      </w:r>
      <w:r>
        <w:rPr>
          <w:spacing w:val="2"/>
        </w:rPr>
        <w:t> </w:t>
      </w:r>
      <w:r>
        <w:rPr/>
        <w:t>maintained</w:t>
      </w:r>
      <w:r>
        <w:rPr>
          <w:spacing w:val="2"/>
        </w:rPr>
        <w:t> </w:t>
      </w:r>
      <w:r>
        <w:rPr/>
        <w:t>at</w:t>
      </w:r>
      <w:r>
        <w:rPr>
          <w:spacing w:val="7"/>
        </w:rPr>
        <w:t> </w:t>
      </w:r>
      <w:r>
        <w:rPr/>
        <w:t>constant</w:t>
      </w:r>
      <w:r>
        <w:rPr>
          <w:spacing w:val="3"/>
        </w:rPr>
        <w:t> </w:t>
      </w:r>
      <w:r>
        <w:rPr/>
        <w:t>rate &amp;</w:t>
      </w:r>
      <w:r>
        <w:rPr>
          <w:spacing w:val="-8"/>
        </w:rPr>
        <w:t> </w:t>
      </w:r>
      <w:r>
        <w:rPr/>
        <w:t>the type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release</w:t>
      </w:r>
      <w:r>
        <w:rPr>
          <w:spacing w:val="4"/>
        </w:rPr>
        <w:t> </w:t>
      </w:r>
      <w:r>
        <w:rPr/>
        <w:t>is zero</w:t>
      </w:r>
      <w:r>
        <w:rPr>
          <w:spacing w:val="1"/>
        </w:rPr>
        <w:t> </w:t>
      </w:r>
      <w:r>
        <w:rPr/>
        <w:t>order.</w:t>
      </w:r>
    </w:p>
    <w:p>
      <w:pPr>
        <w:pStyle w:val="BodyText"/>
        <w:spacing w:line="360" w:lineRule="auto" w:before="199"/>
        <w:ind w:left="119" w:right="292"/>
        <w:jc w:val="both"/>
      </w:pPr>
      <w:r>
        <w:rPr/>
        <w:t>Release rate of this TDDS depends upon the polymer composition, permeability co efficient and</w:t>
      </w:r>
      <w:r>
        <w:rPr>
          <w:spacing w:val="1"/>
        </w:rPr>
        <w:t> </w:t>
      </w:r>
      <w:r>
        <w:rPr/>
        <w:t>thickness of the rate controlling membrane and adhesive. The intrinsic rate of drug release from this</w:t>
      </w:r>
      <w:r>
        <w:rPr>
          <w:spacing w:val="1"/>
        </w:rPr>
        <w:t> </w:t>
      </w:r>
      <w:r>
        <w:rPr/>
        <w:t>TDDS</w:t>
      </w:r>
      <w:r>
        <w:rPr>
          <w:spacing w:val="7"/>
        </w:rPr>
        <w:t> </w:t>
      </w:r>
      <w:r>
        <w:rPr/>
        <w:t>is calculated</w:t>
      </w:r>
      <w:r>
        <w:rPr>
          <w:spacing w:val="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formula.</w:t>
      </w:r>
    </w:p>
    <w:p>
      <w:pPr>
        <w:pStyle w:val="BodyText"/>
        <w:spacing w:before="208"/>
        <w:ind w:left="2140"/>
      </w:pPr>
      <w:r>
        <w:rPr/>
        <w:t>dQ/dt</w:t>
      </w:r>
      <w:r>
        <w:rPr>
          <w:spacing w:val="-2"/>
        </w:rPr>
        <w:t> </w:t>
      </w:r>
      <w:r>
        <w:rPr/>
        <w:t>=1/Pm</w:t>
      </w:r>
      <w:r>
        <w:rPr>
          <w:spacing w:val="-9"/>
        </w:rPr>
        <w:t> </w:t>
      </w:r>
      <w:r>
        <w:rPr/>
        <w:t>+</w:t>
      </w:r>
      <w:r>
        <w:rPr>
          <w:spacing w:val="-1"/>
        </w:rPr>
        <w:t> </w:t>
      </w:r>
      <w:r>
        <w:rPr/>
        <w:t>1/Pa</w:t>
      </w:r>
    </w:p>
    <w:p>
      <w:pPr>
        <w:pStyle w:val="BodyText"/>
        <w:rPr>
          <w:sz w:val="29"/>
        </w:rPr>
      </w:pPr>
    </w:p>
    <w:p>
      <w:pPr>
        <w:pStyle w:val="BodyText"/>
        <w:ind w:left="580"/>
        <w:jc w:val="both"/>
      </w:pPr>
      <w:r>
        <w:rPr/>
        <w:t>Whereas;</w:t>
      </w:r>
      <w:r>
        <w:rPr>
          <w:spacing w:val="43"/>
        </w:rPr>
        <w:t> </w:t>
      </w:r>
      <w:r>
        <w:rPr/>
        <w:t>Cr-</w:t>
      </w:r>
      <w:r>
        <w:rPr>
          <w:spacing w:val="-3"/>
        </w:rPr>
        <w:t> </w:t>
      </w:r>
      <w:r>
        <w:rPr/>
        <w:t>Conc.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drug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reservoir compartment</w: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535" w:lineRule="auto"/>
        <w:ind w:left="1718" w:right="1860"/>
      </w:pPr>
      <w:r>
        <w:rPr>
          <w:spacing w:val="-1"/>
        </w:rPr>
        <w:t>Pm-</w:t>
      </w:r>
      <w:r>
        <w:rPr>
          <w:spacing w:val="-6"/>
        </w:rPr>
        <w:t> </w:t>
      </w:r>
      <w:r>
        <w:rPr>
          <w:spacing w:val="-1"/>
        </w:rPr>
        <w:t>Permeability</w:t>
      </w:r>
      <w:r>
        <w:rPr>
          <w:spacing w:val="-14"/>
        </w:rPr>
        <w:t> </w:t>
      </w:r>
      <w:r>
        <w:rPr>
          <w:spacing w:val="-1"/>
        </w:rPr>
        <w:t>co</w:t>
      </w:r>
      <w:r>
        <w:rPr>
          <w:spacing w:val="1"/>
        </w:rPr>
        <w:t> </w:t>
      </w:r>
      <w:r>
        <w:rPr>
          <w:spacing w:val="-1"/>
        </w:rPr>
        <w:t>efficient</w:t>
      </w:r>
      <w:r>
        <w:rPr/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rate</w:t>
      </w:r>
      <w:r>
        <w:rPr>
          <w:spacing w:val="-9"/>
        </w:rPr>
        <w:t> </w:t>
      </w:r>
      <w:r>
        <w:rPr/>
        <w:t>controlling</w:t>
      </w:r>
      <w:r>
        <w:rPr>
          <w:spacing w:val="-4"/>
        </w:rPr>
        <w:t> </w:t>
      </w:r>
      <w:r>
        <w:rPr/>
        <w:t>polymeric</w:t>
      </w:r>
      <w:r>
        <w:rPr>
          <w:spacing w:val="-4"/>
        </w:rPr>
        <w:t> </w:t>
      </w:r>
      <w:r>
        <w:rPr/>
        <w:t>membrane</w:t>
      </w:r>
      <w:r>
        <w:rPr>
          <w:spacing w:val="-57"/>
        </w:rPr>
        <w:t> </w:t>
      </w:r>
      <w:r>
        <w:rPr/>
        <w:t>Pa- Permeability</w:t>
      </w:r>
      <w:r>
        <w:rPr>
          <w:spacing w:val="-9"/>
        </w:rPr>
        <w:t> </w:t>
      </w:r>
      <w:r>
        <w:rPr/>
        <w:t>co</w:t>
      </w:r>
      <w:r>
        <w:rPr>
          <w:spacing w:val="7"/>
        </w:rPr>
        <w:t> </w:t>
      </w:r>
      <w:r>
        <w:rPr/>
        <w:t>efficient</w:t>
      </w:r>
      <w:r>
        <w:rPr>
          <w:spacing w:val="7"/>
        </w:rPr>
        <w:t> </w:t>
      </w:r>
      <w:r>
        <w:rPr/>
        <w:t>of</w:t>
      </w:r>
      <w:r>
        <w:rPr>
          <w:spacing w:val="-8"/>
        </w:rPr>
        <w:t> </w:t>
      </w:r>
      <w:r>
        <w:rPr/>
        <w:t>adhesive</w:t>
      </w:r>
    </w:p>
    <w:p>
      <w:pPr>
        <w:pStyle w:val="Heading3"/>
        <w:numPr>
          <w:ilvl w:val="0"/>
          <w:numId w:val="6"/>
        </w:numPr>
        <w:tabs>
          <w:tab w:pos="941" w:val="left" w:leader="none"/>
        </w:tabs>
        <w:spacing w:line="240" w:lineRule="auto" w:before="3" w:after="0"/>
        <w:ind w:left="940" w:right="0" w:hanging="361"/>
        <w:jc w:val="left"/>
        <w:rPr>
          <w:color w:val="3399FF"/>
          <w:sz w:val="22"/>
        </w:rPr>
      </w:pPr>
      <w:r>
        <w:rPr>
          <w:color w:val="3399FF"/>
          <w:spacing w:val="-1"/>
        </w:rPr>
        <w:t>Adhesive</w:t>
      </w:r>
      <w:r>
        <w:rPr>
          <w:color w:val="3399FF"/>
          <w:spacing w:val="-15"/>
        </w:rPr>
        <w:t> </w:t>
      </w:r>
      <w:r>
        <w:rPr>
          <w:color w:val="3399FF"/>
        </w:rPr>
        <w:t>dispersion</w:t>
      </w:r>
      <w:r>
        <w:rPr>
          <w:color w:val="3399FF"/>
          <w:spacing w:val="-6"/>
        </w:rPr>
        <w:t> </w:t>
      </w:r>
      <w:r>
        <w:rPr>
          <w:color w:val="3399FF"/>
        </w:rPr>
        <w:t>type</w:t>
      </w:r>
      <w:r>
        <w:rPr>
          <w:color w:val="3399FF"/>
          <w:spacing w:val="-16"/>
        </w:rPr>
        <w:t> </w:t>
      </w:r>
      <w:r>
        <w:rPr>
          <w:color w:val="3399FF"/>
        </w:rPr>
        <w:t>systems:</w:t>
      </w:r>
    </w:p>
    <w:p>
      <w:pPr>
        <w:pStyle w:val="BodyText"/>
        <w:rPr>
          <w:b/>
        </w:rPr>
      </w:pPr>
    </w:p>
    <w:p>
      <w:pPr>
        <w:pStyle w:val="BodyText"/>
        <w:spacing w:line="362" w:lineRule="auto"/>
        <w:ind w:left="580" w:right="295"/>
        <w:jc w:val="both"/>
      </w:pPr>
      <w:r>
        <w:rPr/>
        <w:t>Drug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dispersion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polymer</w:t>
      </w:r>
      <w:r>
        <w:rPr>
          <w:spacing w:val="1"/>
        </w:rPr>
        <w:t> </w:t>
      </w:r>
      <w:r>
        <w:rPr/>
        <w:t>poly(isobutylene) or poly acrylate. Then spreading of this medicated adhesive by solvent casting/</w:t>
      </w:r>
      <w:r>
        <w:rPr>
          <w:spacing w:val="-57"/>
        </w:rPr>
        <w:t> </w:t>
      </w:r>
      <w:r>
        <w:rPr/>
        <w:t>hot melt on flat sheet of drug impermeable metallic plastic backing to form thin drug reservoir</w:t>
      </w:r>
      <w:r>
        <w:rPr>
          <w:spacing w:val="1"/>
        </w:rPr>
        <w:t> </w:t>
      </w:r>
      <w:r>
        <w:rPr/>
        <w:t>layer.</w:t>
      </w:r>
    </w:p>
    <w:p>
      <w:pPr>
        <w:pStyle w:val="BodyText"/>
        <w:spacing w:line="360" w:lineRule="auto" w:before="184"/>
        <w:ind w:left="119" w:right="289"/>
        <w:jc w:val="both"/>
      </w:pPr>
      <w:r>
        <w:rPr/>
        <w:t>On top</w:t>
      </w:r>
      <w:r>
        <w:rPr>
          <w:spacing w:val="1"/>
        </w:rPr>
        <w:t> </w:t>
      </w:r>
      <w:r>
        <w:rPr/>
        <w:t>of the drug reservoir layer, thin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 rate controlling</w:t>
      </w:r>
      <w:r>
        <w:rPr>
          <w:spacing w:val="1"/>
        </w:rPr>
        <w:t> </w:t>
      </w:r>
      <w:r>
        <w:rPr/>
        <w:t>adhesive</w:t>
      </w:r>
      <w:r>
        <w:rPr>
          <w:spacing w:val="1"/>
        </w:rPr>
        <w:t> </w:t>
      </w:r>
      <w:r>
        <w:rPr/>
        <w:t>polymer of specific</w:t>
      </w:r>
      <w:r>
        <w:rPr>
          <w:spacing w:val="1"/>
        </w:rPr>
        <w:t> </w:t>
      </w:r>
      <w:r>
        <w:rPr/>
        <w:t>permeability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constant</w:t>
      </w:r>
      <w:r>
        <w:rPr>
          <w:spacing w:val="-8"/>
        </w:rPr>
        <w:t> </w:t>
      </w:r>
      <w:r>
        <w:rPr/>
        <w:t>thickness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applied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produce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adhesive</w:t>
      </w:r>
      <w:r>
        <w:rPr>
          <w:spacing w:val="-7"/>
        </w:rPr>
        <w:t> </w:t>
      </w:r>
      <w:r>
        <w:rPr/>
        <w:t>dispersion-</w:t>
      </w:r>
      <w:r>
        <w:rPr>
          <w:spacing w:val="-8"/>
        </w:rPr>
        <w:t> </w:t>
      </w:r>
      <w:r>
        <w:rPr/>
        <w:t>diffusion</w:t>
      </w:r>
      <w:r>
        <w:rPr>
          <w:spacing w:val="-8"/>
        </w:rPr>
        <w:t> </w:t>
      </w:r>
      <w:r>
        <w:rPr/>
        <w:t>controlled</w:t>
      </w:r>
      <w:r>
        <w:rPr>
          <w:spacing w:val="-58"/>
        </w:rPr>
        <w:t> </w:t>
      </w:r>
      <w:r>
        <w:rPr/>
        <w:t>TDDS</w:t>
      </w:r>
    </w:p>
    <w:p>
      <w:pPr>
        <w:pStyle w:val="BodyText"/>
        <w:spacing w:before="186"/>
        <w:ind w:left="179"/>
      </w:pPr>
      <w:r>
        <w:rPr/>
        <w:t>The</w:t>
      </w:r>
      <w:r>
        <w:rPr>
          <w:spacing w:val="-9"/>
        </w:rPr>
        <w:t> </w:t>
      </w:r>
      <w:r>
        <w:rPr/>
        <w:t>rate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2"/>
        </w:rPr>
        <w:t> </w:t>
      </w:r>
      <w:r>
        <w:rPr/>
        <w:t>system is defined by</w:t>
      </w:r>
      <w:r>
        <w:rPr>
          <w:spacing w:val="-10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2409189</wp:posOffset>
            </wp:positionH>
            <wp:positionV relativeFrom="paragraph">
              <wp:posOffset>160833</wp:posOffset>
            </wp:positionV>
            <wp:extent cx="1877350" cy="657225"/>
            <wp:effectExtent l="0" t="0" r="0" b="0"/>
            <wp:wrapTopAndBottom/>
            <wp:docPr id="3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73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9"/>
      </w:pPr>
      <w:r>
        <w:rPr/>
        <w:t>Where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535" w:lineRule="auto"/>
        <w:ind w:left="1180" w:right="2199"/>
      </w:pPr>
      <w:r>
        <w:rPr>
          <w:spacing w:val="-1"/>
        </w:rPr>
        <w:t>Ka/r-</w:t>
      </w:r>
      <w:r>
        <w:rPr>
          <w:spacing w:val="-8"/>
        </w:rPr>
        <w:t> </w:t>
      </w:r>
      <w:r>
        <w:rPr>
          <w:spacing w:val="-1"/>
        </w:rPr>
        <w:t>Partition</w:t>
      </w:r>
      <w:r>
        <w:rPr>
          <w:spacing w:val="-10"/>
        </w:rPr>
        <w:t> </w:t>
      </w:r>
      <w:r>
        <w:rPr>
          <w:spacing w:val="-1"/>
        </w:rPr>
        <w:t>co-efficient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/>
        <w:t>drug</w:t>
      </w:r>
      <w:r>
        <w:rPr>
          <w:spacing w:val="-8"/>
        </w:rPr>
        <w:t> </w:t>
      </w:r>
      <w:r>
        <w:rPr/>
        <w:t>b/t</w:t>
      </w:r>
      <w:r>
        <w:rPr>
          <w:spacing w:val="-6"/>
        </w:rPr>
        <w:t> </w:t>
      </w:r>
      <w:r>
        <w:rPr/>
        <w:t>adhesive</w:t>
      </w:r>
      <w:r>
        <w:rPr>
          <w:spacing w:val="-3"/>
        </w:rPr>
        <w:t> </w:t>
      </w:r>
      <w:r>
        <w:rPr/>
        <w:t>layer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reservoir layer</w:t>
      </w:r>
      <w:r>
        <w:rPr>
          <w:spacing w:val="-57"/>
        </w:rPr>
        <w:t> </w:t>
      </w:r>
      <w:r>
        <w:rPr/>
        <w:t>Da- Diffusion</w:t>
      </w:r>
      <w:r>
        <w:rPr>
          <w:spacing w:val="-2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drug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adhesive</w:t>
      </w:r>
      <w:r>
        <w:rPr>
          <w:spacing w:val="5"/>
        </w:rPr>
        <w:t> </w:t>
      </w:r>
      <w:r>
        <w:rPr/>
        <w:t>layer</w:t>
      </w:r>
    </w:p>
    <w:p>
      <w:pPr>
        <w:pStyle w:val="BodyText"/>
        <w:spacing w:before="2"/>
        <w:ind w:left="1238"/>
      </w:pPr>
      <w:r>
        <w:rPr/>
        <w:t>Ha-</w:t>
      </w:r>
      <w:r>
        <w:rPr>
          <w:spacing w:val="-7"/>
        </w:rPr>
        <w:t> </w:t>
      </w:r>
      <w:r>
        <w:rPr/>
        <w:t>Thickness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adhesive layer</w:t>
      </w:r>
    </w:p>
    <w:p>
      <w:pPr>
        <w:spacing w:after="0"/>
        <w:sectPr>
          <w:pgSz w:w="12240" w:h="15840"/>
          <w:pgMar w:header="0" w:footer="1061" w:top="1300" w:bottom="1260" w:left="860" w:right="1140"/>
        </w:sectPr>
      </w:pPr>
    </w:p>
    <w:p>
      <w:pPr>
        <w:pStyle w:val="Heading2"/>
        <w:numPr>
          <w:ilvl w:val="0"/>
          <w:numId w:val="6"/>
        </w:numPr>
        <w:tabs>
          <w:tab w:pos="332" w:val="left" w:leader="none"/>
        </w:tabs>
        <w:spacing w:line="240" w:lineRule="auto" w:before="70" w:after="0"/>
        <w:ind w:left="331" w:right="0" w:hanging="213"/>
        <w:jc w:val="left"/>
        <w:rPr>
          <w:color w:val="BC0000"/>
          <w:sz w:val="26"/>
        </w:rPr>
      </w:pPr>
      <w:r>
        <w:rPr>
          <w:color w:val="BC0000"/>
        </w:rPr>
        <w:t>Matrix</w:t>
      </w:r>
      <w:r>
        <w:rPr>
          <w:color w:val="BC0000"/>
          <w:spacing w:val="-13"/>
        </w:rPr>
        <w:t> </w:t>
      </w:r>
      <w:r>
        <w:rPr>
          <w:color w:val="BC0000"/>
        </w:rPr>
        <w:t>diffusion</w:t>
      </w:r>
      <w:r>
        <w:rPr>
          <w:color w:val="BC0000"/>
          <w:spacing w:val="-10"/>
        </w:rPr>
        <w:t> </w:t>
      </w:r>
      <w:r>
        <w:rPr>
          <w:color w:val="BC0000"/>
        </w:rPr>
        <w:t>-</w:t>
      </w:r>
      <w:r>
        <w:rPr>
          <w:color w:val="BC0000"/>
          <w:spacing w:val="-10"/>
        </w:rPr>
        <w:t> </w:t>
      </w:r>
      <w:r>
        <w:rPr>
          <w:color w:val="BC0000"/>
        </w:rPr>
        <w:t>controlled</w:t>
      </w:r>
      <w:r>
        <w:rPr>
          <w:color w:val="BC0000"/>
          <w:spacing w:val="-9"/>
        </w:rPr>
        <w:t> </w:t>
      </w:r>
      <w:r>
        <w:rPr>
          <w:color w:val="BC0000"/>
        </w:rPr>
        <w:t>systems:</w:t>
      </w:r>
    </w:p>
    <w:p>
      <w:pPr>
        <w:pStyle w:val="BodyText"/>
        <w:spacing w:before="9"/>
        <w:rPr>
          <w:b/>
          <w:sz w:val="35"/>
        </w:rPr>
      </w:pPr>
    </w:p>
    <w:p>
      <w:pPr>
        <w:pStyle w:val="BodyText"/>
        <w:spacing w:line="360" w:lineRule="auto"/>
        <w:ind w:left="119" w:right="922"/>
      </w:pPr>
      <w:r>
        <w:rPr/>
        <w:t>Drug</w:t>
      </w:r>
      <w:r>
        <w:rPr>
          <w:spacing w:val="37"/>
        </w:rPr>
        <w:t> </w:t>
      </w:r>
      <w:r>
        <w:rPr/>
        <w:t>reservoir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homogenous</w:t>
      </w:r>
      <w:r>
        <w:rPr>
          <w:spacing w:val="37"/>
        </w:rPr>
        <w:t> </w:t>
      </w:r>
      <w:r>
        <w:rPr/>
        <w:t>dispersion</w:t>
      </w:r>
      <w:r>
        <w:rPr>
          <w:spacing w:val="34"/>
        </w:rPr>
        <w:t> </w:t>
      </w:r>
      <w:r>
        <w:rPr/>
        <w:t>of</w:t>
      </w:r>
      <w:r>
        <w:rPr>
          <w:spacing w:val="29"/>
        </w:rPr>
        <w:t> </w:t>
      </w:r>
      <w:r>
        <w:rPr/>
        <w:t>drug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hydrophilic</w:t>
      </w:r>
      <w:r>
        <w:rPr>
          <w:spacing w:val="35"/>
        </w:rPr>
        <w:t> </w:t>
      </w:r>
      <w:r>
        <w:rPr/>
        <w:t>or</w:t>
      </w:r>
      <w:r>
        <w:rPr>
          <w:spacing w:val="40"/>
        </w:rPr>
        <w:t> </w:t>
      </w:r>
      <w:r>
        <w:rPr/>
        <w:t>lipophilic</w:t>
      </w:r>
      <w:r>
        <w:rPr>
          <w:spacing w:val="39"/>
        </w:rPr>
        <w:t> </w:t>
      </w:r>
      <w:r>
        <w:rPr/>
        <w:t>polymer</w:t>
      </w:r>
      <w:r>
        <w:rPr>
          <w:spacing w:val="44"/>
        </w:rPr>
        <w:t> </w:t>
      </w:r>
      <w:r>
        <w:rPr/>
        <w:t>is</w:t>
      </w:r>
      <w:r>
        <w:rPr>
          <w:spacing w:val="-57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2"/>
        </w:rPr>
        <w:t> </w:t>
      </w:r>
      <w:r>
        <w:rPr/>
        <w:t>methods</w:t>
      </w:r>
    </w:p>
    <w:p>
      <w:pPr>
        <w:pStyle w:val="ListParagraph"/>
        <w:numPr>
          <w:ilvl w:val="1"/>
          <w:numId w:val="6"/>
        </w:numPr>
        <w:tabs>
          <w:tab w:pos="831" w:val="left" w:leader="none"/>
        </w:tabs>
        <w:spacing w:line="360" w:lineRule="auto" w:before="199" w:after="0"/>
        <w:ind w:left="580" w:right="444" w:firstLine="0"/>
        <w:jc w:val="left"/>
        <w:rPr>
          <w:sz w:val="24"/>
        </w:rPr>
      </w:pPr>
      <w:r>
        <w:rPr>
          <w:sz w:val="24"/>
        </w:rPr>
        <w:t>Homogenous</w:t>
      </w:r>
      <w:r>
        <w:rPr>
          <w:spacing w:val="-6"/>
          <w:sz w:val="24"/>
        </w:rPr>
        <w:t> </w:t>
      </w:r>
      <w:r>
        <w:rPr>
          <w:sz w:val="24"/>
        </w:rPr>
        <w:t>dispersion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finely</w:t>
      </w:r>
      <w:r>
        <w:rPr>
          <w:spacing w:val="-11"/>
          <w:sz w:val="24"/>
        </w:rPr>
        <w:t> </w:t>
      </w:r>
      <w:r>
        <w:rPr>
          <w:sz w:val="24"/>
        </w:rPr>
        <w:t>ground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particles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liquid</w:t>
      </w:r>
      <w:r>
        <w:rPr>
          <w:spacing w:val="-2"/>
          <w:sz w:val="24"/>
        </w:rPr>
        <w:t> </w:t>
      </w:r>
      <w:r>
        <w:rPr>
          <w:sz w:val="24"/>
        </w:rPr>
        <w:t>polymer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highly</w:t>
      </w:r>
      <w:r>
        <w:rPr>
          <w:spacing w:val="-6"/>
          <w:sz w:val="24"/>
        </w:rPr>
        <w:t> </w:t>
      </w:r>
      <w:r>
        <w:rPr>
          <w:sz w:val="24"/>
        </w:rPr>
        <w:t>viscous</w:t>
      </w:r>
      <w:r>
        <w:rPr>
          <w:spacing w:val="-57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polymer</w:t>
      </w:r>
      <w:r>
        <w:rPr>
          <w:spacing w:val="6"/>
          <w:sz w:val="24"/>
        </w:rPr>
        <w:t> </w:t>
      </w:r>
      <w:r>
        <w:rPr>
          <w:sz w:val="24"/>
        </w:rPr>
        <w:t>followed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cross</w:t>
      </w:r>
      <w:r>
        <w:rPr>
          <w:spacing w:val="2"/>
          <w:sz w:val="24"/>
        </w:rPr>
        <w:t> </w:t>
      </w:r>
      <w:r>
        <w:rPr>
          <w:sz w:val="24"/>
        </w:rPr>
        <w:t>linking of</w:t>
      </w:r>
      <w:r>
        <w:rPr>
          <w:spacing w:val="-8"/>
          <w:sz w:val="24"/>
        </w:rPr>
        <w:t> </w:t>
      </w:r>
      <w:r>
        <w:rPr>
          <w:sz w:val="24"/>
        </w:rPr>
        <w:t>polymer</w:t>
      </w:r>
      <w:r>
        <w:rPr>
          <w:spacing w:val="7"/>
          <w:sz w:val="24"/>
        </w:rPr>
        <w:t> </w:t>
      </w:r>
      <w:r>
        <w:rPr>
          <w:sz w:val="24"/>
        </w:rPr>
        <w:t>chains</w:t>
      </w:r>
    </w:p>
    <w:p>
      <w:pPr>
        <w:pStyle w:val="ListParagraph"/>
        <w:numPr>
          <w:ilvl w:val="1"/>
          <w:numId w:val="6"/>
        </w:numPr>
        <w:tabs>
          <w:tab w:pos="821" w:val="left" w:leader="none"/>
        </w:tabs>
        <w:spacing w:line="240" w:lineRule="auto" w:before="197" w:after="0"/>
        <w:ind w:left="820" w:right="0" w:hanging="243"/>
        <w:jc w:val="left"/>
        <w:rPr>
          <w:sz w:val="24"/>
        </w:rPr>
      </w:pPr>
      <w:r>
        <w:rPr>
          <w:sz w:val="24"/>
        </w:rPr>
        <w:t>Homogenous</w:t>
      </w:r>
      <w:r>
        <w:rPr>
          <w:spacing w:val="-4"/>
          <w:sz w:val="24"/>
        </w:rPr>
        <w:t> </w:t>
      </w:r>
      <w:r>
        <w:rPr>
          <w:sz w:val="24"/>
        </w:rPr>
        <w:t>mixing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drug</w:t>
      </w:r>
      <w:r>
        <w:rPr>
          <w:spacing w:val="-6"/>
          <w:sz w:val="24"/>
        </w:rPr>
        <w:t> </w:t>
      </w:r>
      <w:r>
        <w:rPr>
          <w:sz w:val="24"/>
        </w:rPr>
        <w:t>solid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rubbery</w:t>
      </w:r>
      <w:r>
        <w:rPr>
          <w:spacing w:val="-12"/>
          <w:sz w:val="24"/>
        </w:rPr>
        <w:t> </w:t>
      </w:r>
      <w:r>
        <w:rPr>
          <w:sz w:val="24"/>
        </w:rPr>
        <w:t>polymer at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elevated</w:t>
      </w:r>
      <w:r>
        <w:rPr>
          <w:spacing w:val="-6"/>
          <w:sz w:val="24"/>
        </w:rPr>
        <w:t> </w:t>
      </w:r>
      <w:r>
        <w:rPr>
          <w:sz w:val="24"/>
        </w:rPr>
        <w:t>temperature</w:t>
      </w: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6"/>
        </w:numPr>
        <w:tabs>
          <w:tab w:pos="840" w:val="left" w:leader="none"/>
        </w:tabs>
        <w:spacing w:line="360" w:lineRule="auto" w:before="0" w:after="0"/>
        <w:ind w:left="580" w:right="635" w:firstLine="0"/>
        <w:jc w:val="left"/>
        <w:rPr>
          <w:sz w:val="24"/>
        </w:rPr>
      </w:pPr>
      <w:r>
        <w:rPr>
          <w:sz w:val="24"/>
        </w:rPr>
        <w:t>Dissolving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polymer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common</w:t>
      </w:r>
      <w:r>
        <w:rPr>
          <w:spacing w:val="-8"/>
          <w:sz w:val="24"/>
        </w:rPr>
        <w:t> </w:t>
      </w:r>
      <w:r>
        <w:rPr>
          <w:sz w:val="24"/>
        </w:rPr>
        <w:t>solvent</w:t>
      </w:r>
      <w:r>
        <w:rPr>
          <w:spacing w:val="3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solvent</w:t>
      </w:r>
      <w:r>
        <w:rPr>
          <w:spacing w:val="4"/>
          <w:sz w:val="24"/>
        </w:rPr>
        <w:t> </w:t>
      </w:r>
      <w:r>
        <w:rPr>
          <w:sz w:val="24"/>
        </w:rPr>
        <w:t>evaporation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mold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elevated</w:t>
      </w:r>
      <w:r>
        <w:rPr>
          <w:spacing w:val="-3"/>
          <w:sz w:val="24"/>
        </w:rPr>
        <w:t> </w:t>
      </w:r>
      <w:r>
        <w:rPr>
          <w:sz w:val="24"/>
        </w:rPr>
        <w:t>temperature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vacuum</w:t>
      </w:r>
    </w:p>
    <w:p>
      <w:pPr>
        <w:pStyle w:val="BodyText"/>
      </w:pPr>
    </w:p>
    <w:p>
      <w:pPr>
        <w:pStyle w:val="Heading3"/>
        <w:numPr>
          <w:ilvl w:val="1"/>
          <w:numId w:val="6"/>
        </w:numPr>
        <w:tabs>
          <w:tab w:pos="352" w:val="left" w:leader="none"/>
        </w:tabs>
        <w:spacing w:line="240" w:lineRule="auto" w:before="0" w:after="0"/>
        <w:ind w:left="352" w:right="0" w:hanging="233"/>
        <w:jc w:val="left"/>
        <w:rPr>
          <w:color w:val="D36262"/>
        </w:rPr>
      </w:pPr>
      <w:r>
        <w:rPr>
          <w:color w:val="D36262"/>
          <w:spacing w:val="-2"/>
        </w:rPr>
        <w:t>Micro reservoir</w:t>
      </w:r>
      <w:r>
        <w:rPr>
          <w:color w:val="D36262"/>
          <w:spacing w:val="-12"/>
        </w:rPr>
        <w:t> </w:t>
      </w:r>
      <w:r>
        <w:rPr>
          <w:color w:val="D36262"/>
          <w:spacing w:val="-2"/>
        </w:rPr>
        <w:t>type/</w:t>
      </w:r>
      <w:r>
        <w:rPr>
          <w:color w:val="D36262"/>
          <w:spacing w:val="-4"/>
        </w:rPr>
        <w:t> </w:t>
      </w:r>
      <w:r>
        <w:rPr>
          <w:color w:val="D36262"/>
          <w:spacing w:val="-2"/>
        </w:rPr>
        <w:t>micro sealed </w:t>
      </w:r>
      <w:r>
        <w:rPr>
          <w:color w:val="D36262"/>
          <w:spacing w:val="-1"/>
        </w:rPr>
        <w:t>dissolution-controlled</w:t>
      </w:r>
      <w:r>
        <w:rPr>
          <w:color w:val="D36262"/>
          <w:spacing w:val="-12"/>
        </w:rPr>
        <w:t> </w:t>
      </w:r>
      <w:r>
        <w:rPr>
          <w:color w:val="D36262"/>
          <w:spacing w:val="-1"/>
        </w:rPr>
        <w:t>systems.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ind w:left="580"/>
      </w:pP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combination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reservoir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matrix</w:t>
      </w:r>
      <w:r>
        <w:rPr>
          <w:spacing w:val="-8"/>
        </w:rPr>
        <w:t> </w:t>
      </w:r>
      <w:r>
        <w:rPr/>
        <w:t>diffusion</w:t>
      </w:r>
      <w:r>
        <w:rPr>
          <w:spacing w:val="-8"/>
        </w:rPr>
        <w:t> </w:t>
      </w:r>
      <w:r>
        <w:rPr/>
        <w:t>systems.</w:t>
      </w:r>
    </w:p>
    <w:p>
      <w:pPr>
        <w:pStyle w:val="BodyText"/>
      </w:pPr>
    </w:p>
    <w:p>
      <w:pPr>
        <w:pStyle w:val="Heading3"/>
      </w:pPr>
      <w:r>
        <w:rPr/>
        <w:t>Drug</w:t>
      </w:r>
      <w:r>
        <w:rPr>
          <w:spacing w:val="-14"/>
        </w:rPr>
        <w:t> </w:t>
      </w:r>
      <w:r>
        <w:rPr/>
        <w:t>reservoir: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ListParagraph"/>
        <w:numPr>
          <w:ilvl w:val="2"/>
          <w:numId w:val="6"/>
        </w:numPr>
        <w:tabs>
          <w:tab w:pos="643" w:val="left" w:leader="none"/>
        </w:tabs>
        <w:spacing w:line="240" w:lineRule="auto" w:before="1" w:after="0"/>
        <w:ind w:left="642" w:right="0" w:hanging="243"/>
        <w:jc w:val="left"/>
        <w:rPr>
          <w:sz w:val="24"/>
        </w:rPr>
      </w:pPr>
      <w:r>
        <w:rPr>
          <w:sz w:val="24"/>
        </w:rPr>
        <w:t>Suspension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drug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aqueous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water-soluble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8"/>
          <w:sz w:val="24"/>
        </w:rPr>
        <w:t> </w:t>
      </w:r>
      <w:r>
        <w:rPr>
          <w:sz w:val="24"/>
        </w:rPr>
        <w:t>reservoir</w:t>
      </w:r>
    </w:p>
    <w:p>
      <w:pPr>
        <w:pStyle w:val="ListParagraph"/>
        <w:numPr>
          <w:ilvl w:val="2"/>
          <w:numId w:val="6"/>
        </w:numPr>
        <w:tabs>
          <w:tab w:pos="643" w:val="left" w:leader="none"/>
        </w:tabs>
        <w:spacing w:line="240" w:lineRule="auto" w:before="139" w:after="0"/>
        <w:ind w:left="642" w:right="0" w:hanging="243"/>
        <w:jc w:val="left"/>
        <w:rPr>
          <w:sz w:val="24"/>
        </w:rPr>
      </w:pPr>
      <w:r>
        <w:rPr>
          <w:spacing w:val="-1"/>
          <w:sz w:val="24"/>
        </w:rPr>
        <w:t>Homogenously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dispersing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drug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suspension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lipophilic</w:t>
      </w:r>
      <w:r>
        <w:rPr>
          <w:spacing w:val="-1"/>
          <w:sz w:val="24"/>
        </w:rPr>
        <w:t> </w:t>
      </w:r>
      <w:r>
        <w:rPr>
          <w:sz w:val="24"/>
        </w:rPr>
        <w:t>polymer</w:t>
      </w:r>
      <w:r>
        <w:rPr>
          <w:spacing w:val="1"/>
          <w:sz w:val="24"/>
        </w:rPr>
        <w:t> </w:t>
      </w:r>
      <w:r>
        <w:rPr>
          <w:sz w:val="24"/>
        </w:rPr>
        <w:t>(silicone elastomer).</w:t>
      </w:r>
    </w:p>
    <w:p>
      <w:pPr>
        <w:pStyle w:val="ListParagraph"/>
        <w:numPr>
          <w:ilvl w:val="2"/>
          <w:numId w:val="6"/>
        </w:numPr>
        <w:tabs>
          <w:tab w:pos="643" w:val="left" w:leader="none"/>
        </w:tabs>
        <w:spacing w:line="360" w:lineRule="auto" w:before="137" w:after="0"/>
        <w:ind w:left="642" w:right="975" w:hanging="243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result,</w:t>
      </w:r>
      <w:r>
        <w:rPr>
          <w:spacing w:val="-1"/>
          <w:sz w:val="24"/>
        </w:rPr>
        <w:t> </w:t>
      </w:r>
      <w:r>
        <w:rPr>
          <w:sz w:val="24"/>
        </w:rPr>
        <w:t>discrete unleachable</w:t>
      </w:r>
      <w:r>
        <w:rPr>
          <w:spacing w:val="-1"/>
          <w:sz w:val="24"/>
        </w:rPr>
        <w:t> </w:t>
      </w:r>
      <w:r>
        <w:rPr>
          <w:sz w:val="24"/>
        </w:rPr>
        <w:t>microscopic</w:t>
      </w:r>
      <w:r>
        <w:rPr>
          <w:spacing w:val="-1"/>
          <w:sz w:val="24"/>
        </w:rPr>
        <w:t> </w:t>
      </w:r>
      <w:r>
        <w:rPr>
          <w:sz w:val="24"/>
        </w:rPr>
        <w:t>spheres 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reservoir</w:t>
      </w:r>
      <w:r>
        <w:rPr>
          <w:spacing w:val="-2"/>
          <w:sz w:val="24"/>
        </w:rPr>
        <w:t> </w:t>
      </w:r>
      <w:r>
        <w:rPr>
          <w:sz w:val="24"/>
        </w:rPr>
        <w:t>is formed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stabilized</w:t>
      </w:r>
      <w:r>
        <w:rPr>
          <w:spacing w:val="-1"/>
          <w:sz w:val="24"/>
        </w:rPr>
        <w:t> </w:t>
      </w:r>
      <w:r>
        <w:rPr>
          <w:sz w:val="24"/>
        </w:rPr>
        <w:t>by cross</w:t>
      </w:r>
      <w:r>
        <w:rPr>
          <w:spacing w:val="4"/>
          <w:sz w:val="24"/>
        </w:rPr>
        <w:t> </w:t>
      </w:r>
      <w:r>
        <w:rPr>
          <w:sz w:val="24"/>
        </w:rPr>
        <w:t>linking.</w:t>
      </w:r>
    </w:p>
    <w:p>
      <w:pPr>
        <w:pStyle w:val="ListParagraph"/>
        <w:numPr>
          <w:ilvl w:val="2"/>
          <w:numId w:val="6"/>
        </w:numPr>
        <w:tabs>
          <w:tab w:pos="643" w:val="left" w:leader="none"/>
        </w:tabs>
        <w:spacing w:line="360" w:lineRule="auto" w:before="0" w:after="0"/>
        <w:ind w:left="642" w:right="260" w:hanging="243"/>
        <w:jc w:val="left"/>
        <w:rPr>
          <w:sz w:val="24"/>
        </w:rPr>
      </w:pPr>
      <w:r>
        <w:rPr>
          <w:sz w:val="24"/>
        </w:rPr>
        <w:t>Medicated polymer is moulded in to medicated polymer discs of desired surface area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controlled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thickness.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Depending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property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drug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desired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rate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release</w:t>
      </w:r>
      <w:r>
        <w:rPr>
          <w:spacing w:val="-2"/>
          <w:sz w:val="24"/>
        </w:rPr>
        <w:t> </w:t>
      </w:r>
      <w:r>
        <w:rPr>
          <w:sz w:val="24"/>
        </w:rPr>
        <w:t>disc</w:t>
      </w:r>
      <w:r>
        <w:rPr>
          <w:spacing w:val="2"/>
          <w:sz w:val="24"/>
        </w:rPr>
        <w:t> </w:t>
      </w:r>
      <w:r>
        <w:rPr>
          <w:sz w:val="24"/>
        </w:rPr>
        <w:t>is coated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layer of</w:t>
      </w:r>
      <w:r>
        <w:rPr>
          <w:spacing w:val="-3"/>
          <w:sz w:val="24"/>
        </w:rPr>
        <w:t> </w:t>
      </w:r>
      <w:r>
        <w:rPr>
          <w:sz w:val="24"/>
        </w:rPr>
        <w:t>bio</w:t>
      </w:r>
      <w:r>
        <w:rPr>
          <w:spacing w:val="1"/>
          <w:sz w:val="24"/>
        </w:rPr>
        <w:t> </w:t>
      </w:r>
      <w:r>
        <w:rPr>
          <w:sz w:val="24"/>
        </w:rPr>
        <w:t>compatible</w:t>
      </w:r>
      <w:r>
        <w:rPr>
          <w:spacing w:val="-1"/>
          <w:sz w:val="24"/>
        </w:rPr>
        <w:t> </w:t>
      </w:r>
      <w:r>
        <w:rPr>
          <w:sz w:val="24"/>
        </w:rPr>
        <w:t>polymer.</w:t>
      </w:r>
      <w:r>
        <w:rPr>
          <w:spacing w:val="-1"/>
          <w:sz w:val="24"/>
        </w:rPr>
        <w:t> </w:t>
      </w:r>
      <w:r>
        <w:rPr>
          <w:sz w:val="24"/>
        </w:rPr>
        <w:t>This medicated</w:t>
      </w:r>
      <w:r>
        <w:rPr>
          <w:spacing w:val="-1"/>
          <w:sz w:val="24"/>
        </w:rPr>
        <w:t> </w:t>
      </w:r>
      <w:r>
        <w:rPr>
          <w:sz w:val="24"/>
        </w:rPr>
        <w:t>polymer</w:t>
      </w:r>
      <w:r>
        <w:rPr>
          <w:spacing w:val="-3"/>
          <w:sz w:val="24"/>
        </w:rPr>
        <w:t> </w:t>
      </w:r>
      <w:r>
        <w:rPr>
          <w:sz w:val="24"/>
        </w:rPr>
        <w:t>disc is</w:t>
      </w:r>
      <w:r>
        <w:rPr>
          <w:spacing w:val="2"/>
          <w:sz w:val="24"/>
        </w:rPr>
        <w:t> </w:t>
      </w:r>
      <w:r>
        <w:rPr>
          <w:sz w:val="24"/>
        </w:rPr>
        <w:t>pasted</w:t>
      </w:r>
      <w:r>
        <w:rPr>
          <w:spacing w:val="-1"/>
          <w:sz w:val="24"/>
        </w:rPr>
        <w:t> </w:t>
      </w:r>
      <w:r>
        <w:rPr>
          <w:sz w:val="24"/>
        </w:rPr>
        <w:t>on to</w:t>
      </w:r>
      <w:r>
        <w:rPr>
          <w:spacing w:val="-1"/>
          <w:sz w:val="24"/>
        </w:rPr>
        <w:t> </w:t>
      </w:r>
      <w:r>
        <w:rPr>
          <w:sz w:val="24"/>
        </w:rPr>
        <w:t>an occlusive</w:t>
      </w:r>
      <w:r>
        <w:rPr>
          <w:spacing w:val="-57"/>
          <w:sz w:val="24"/>
        </w:rPr>
        <w:t> </w:t>
      </w:r>
      <w:r>
        <w:rPr>
          <w:sz w:val="24"/>
        </w:rPr>
        <w:t>base plate with impermeable plastic backing. Then the adhesive polymer is spread along the</w:t>
      </w:r>
      <w:r>
        <w:rPr>
          <w:spacing w:val="1"/>
          <w:sz w:val="24"/>
        </w:rPr>
        <w:t> </w:t>
      </w:r>
      <w:r>
        <w:rPr>
          <w:sz w:val="24"/>
        </w:rPr>
        <w:t>circumference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strip of</w:t>
      </w:r>
      <w:r>
        <w:rPr>
          <w:spacing w:val="-9"/>
          <w:sz w:val="24"/>
        </w:rPr>
        <w:t> </w:t>
      </w:r>
      <w:r>
        <w:rPr>
          <w:sz w:val="24"/>
        </w:rPr>
        <w:t>adhesive</w:t>
      </w:r>
      <w:r>
        <w:rPr>
          <w:spacing w:val="1"/>
          <w:sz w:val="24"/>
        </w:rPr>
        <w:t> </w:t>
      </w:r>
      <w:r>
        <w:rPr>
          <w:sz w:val="24"/>
        </w:rPr>
        <w:t>rim</w:t>
      </w:r>
      <w:r>
        <w:rPr>
          <w:spacing w:val="-2"/>
          <w:sz w:val="24"/>
        </w:rPr>
        <w:t> </w:t>
      </w:r>
      <w:r>
        <w:rPr>
          <w:sz w:val="24"/>
        </w:rPr>
        <w:t>around the</w:t>
      </w:r>
      <w:r>
        <w:rPr>
          <w:spacing w:val="4"/>
          <w:sz w:val="24"/>
        </w:rPr>
        <w:t> </w:t>
      </w:r>
      <w:r>
        <w:rPr>
          <w:sz w:val="24"/>
        </w:rPr>
        <w:t>medicated disc.</w:t>
      </w:r>
    </w:p>
    <w:p>
      <w:pPr>
        <w:pStyle w:val="Heading3"/>
        <w:spacing w:before="206"/>
      </w:pPr>
      <w:r>
        <w:rPr>
          <w:spacing w:val="-1"/>
        </w:rPr>
        <w:t>Table</w:t>
      </w:r>
      <w:r>
        <w:rPr>
          <w:spacing w:val="-14"/>
        </w:rPr>
        <w:t> </w:t>
      </w:r>
      <w:r>
        <w:rPr>
          <w:spacing w:val="-1"/>
        </w:rPr>
        <w:t>1:</w:t>
      </w:r>
      <w:r>
        <w:rPr/>
        <w:t> </w:t>
      </w:r>
      <w:r>
        <w:rPr>
          <w:spacing w:val="-1"/>
        </w:rPr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reservoir</w:t>
      </w:r>
      <w:r>
        <w:rPr>
          <w:spacing w:val="2"/>
        </w:rPr>
        <w:t> </w:t>
      </w:r>
      <w:r>
        <w:rPr/>
        <w:t>type</w:t>
      </w:r>
      <w:r>
        <w:rPr>
          <w:spacing w:val="-1"/>
        </w:rPr>
        <w:t> </w:t>
      </w:r>
      <w:r>
        <w:rPr/>
        <w:t>dissolution-controlled systems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6"/>
        </w:rPr>
      </w:pPr>
    </w:p>
    <w:tbl>
      <w:tblPr>
        <w:tblW w:w="0" w:type="auto"/>
        <w:jc w:val="left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4727"/>
      </w:tblGrid>
      <w:tr>
        <w:trPr>
          <w:trHeight w:val="359" w:hRule="atLeast"/>
        </w:trPr>
        <w:tc>
          <w:tcPr>
            <w:tcW w:w="2511" w:type="dxa"/>
          </w:tcPr>
          <w:p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4727" w:type="dxa"/>
          </w:tcPr>
          <w:p>
            <w:pPr>
              <w:pStyle w:val="TableParagraph"/>
              <w:ind w:left="1908" w:right="1795"/>
              <w:jc w:val="center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</w:tr>
      <w:tr>
        <w:trPr>
          <w:trHeight w:val="280" w:hRule="atLeast"/>
        </w:trPr>
        <w:tc>
          <w:tcPr>
            <w:tcW w:w="2511" w:type="dxa"/>
          </w:tcPr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Dose</w:t>
            </w:r>
          </w:p>
        </w:tc>
        <w:tc>
          <w:tcPr>
            <w:tcW w:w="4727" w:type="dxa"/>
          </w:tcPr>
          <w:p>
            <w:pPr>
              <w:pStyle w:val="TableParagraph"/>
              <w:spacing w:line="260" w:lineRule="exact"/>
              <w:ind w:left="115"/>
              <w:rPr>
                <w:sz w:val="24"/>
              </w:rPr>
            </w:pPr>
            <w:r>
              <w:rPr>
                <w:sz w:val="24"/>
              </w:rPr>
              <w:t>Should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</w:tr>
      <w:tr>
        <w:trPr>
          <w:trHeight w:val="297" w:hRule="atLeast"/>
        </w:trPr>
        <w:tc>
          <w:tcPr>
            <w:tcW w:w="251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Half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472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10/less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(hrs.)</w:t>
            </w:r>
          </w:p>
        </w:tc>
      </w:tr>
      <w:tr>
        <w:trPr>
          <w:trHeight w:val="270" w:hRule="atLeast"/>
        </w:trPr>
        <w:tc>
          <w:tcPr>
            <w:tcW w:w="2511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Molecular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4727" w:type="dxa"/>
          </w:tcPr>
          <w:p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Daltons</w:t>
            </w:r>
          </w:p>
        </w:tc>
      </w:tr>
      <w:tr>
        <w:trPr>
          <w:trHeight w:val="635" w:hRule="atLeast"/>
        </w:trPr>
        <w:tc>
          <w:tcPr>
            <w:tcW w:w="2511" w:type="dxa"/>
          </w:tcPr>
          <w:p>
            <w:pPr>
              <w:pStyle w:val="TableParagraph"/>
              <w:spacing w:line="240" w:lineRule="auto" w:before="1"/>
              <w:rPr>
                <w:sz w:val="24"/>
              </w:rPr>
            </w:pPr>
            <w:r>
              <w:rPr>
                <w:spacing w:val="-2"/>
                <w:sz w:val="24"/>
              </w:rPr>
              <w:t>Skin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permeability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coefficient</w:t>
            </w:r>
          </w:p>
        </w:tc>
        <w:tc>
          <w:tcPr>
            <w:tcW w:w="4727" w:type="dxa"/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0.5*10-3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cm/h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1" w:top="1380" w:bottom="1260" w:left="860" w:right="1140"/>
        </w:sectPr>
      </w:pPr>
    </w:p>
    <w:tbl>
      <w:tblPr>
        <w:tblW w:w="0" w:type="auto"/>
        <w:jc w:val="left"/>
        <w:tblInd w:w="1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4727"/>
      </w:tblGrid>
      <w:tr>
        <w:trPr>
          <w:trHeight w:val="386" w:hRule="atLeast"/>
        </w:trPr>
        <w:tc>
          <w:tcPr>
            <w:tcW w:w="2511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reaction</w:t>
            </w:r>
          </w:p>
        </w:tc>
        <w:tc>
          <w:tcPr>
            <w:tcW w:w="4727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1"/>
                <w:sz w:val="24"/>
              </w:rPr>
              <w:t>Non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irritating,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sensitizing</w:t>
            </w:r>
          </w:p>
        </w:tc>
      </w:tr>
      <w:tr>
        <w:trPr>
          <w:trHeight w:val="282" w:hRule="atLeast"/>
        </w:trPr>
        <w:tc>
          <w:tcPr>
            <w:tcW w:w="2511" w:type="dxa"/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bioavailability</w:t>
            </w:r>
          </w:p>
        </w:tc>
        <w:tc>
          <w:tcPr>
            <w:tcW w:w="4727" w:type="dxa"/>
          </w:tcPr>
          <w:p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</w:p>
    <w:p>
      <w:pPr>
        <w:spacing w:before="90"/>
        <w:ind w:left="119" w:right="0" w:firstLine="0"/>
        <w:jc w:val="left"/>
        <w:rPr>
          <w:b/>
          <w:sz w:val="24"/>
        </w:rPr>
      </w:pPr>
      <w:r>
        <w:rPr>
          <w:b/>
          <w:color w:val="000080"/>
          <w:sz w:val="24"/>
        </w:rPr>
        <w:t>Methods</w:t>
      </w:r>
      <w:r>
        <w:rPr>
          <w:b/>
          <w:color w:val="000080"/>
          <w:spacing w:val="-8"/>
          <w:sz w:val="24"/>
        </w:rPr>
        <w:t> </w:t>
      </w:r>
      <w:r>
        <w:rPr>
          <w:b/>
          <w:color w:val="000080"/>
          <w:sz w:val="24"/>
        </w:rPr>
        <w:t>of</w:t>
      </w:r>
      <w:r>
        <w:rPr>
          <w:b/>
          <w:color w:val="000080"/>
          <w:spacing w:val="-5"/>
          <w:sz w:val="24"/>
        </w:rPr>
        <w:t> </w:t>
      </w:r>
      <w:r>
        <w:rPr>
          <w:b/>
          <w:color w:val="000080"/>
          <w:sz w:val="24"/>
        </w:rPr>
        <w:t>Preparation</w:t>
      </w:r>
      <w:r>
        <w:rPr>
          <w:b/>
          <w:color w:val="000080"/>
          <w:spacing w:val="2"/>
          <w:sz w:val="24"/>
        </w:rPr>
        <w:t> </w:t>
      </w:r>
      <w:r>
        <w:rPr>
          <w:b/>
          <w:color w:val="000080"/>
          <w:sz w:val="24"/>
        </w:rPr>
        <w:t>of</w:t>
      </w:r>
      <w:r>
        <w:rPr>
          <w:b/>
          <w:color w:val="000080"/>
          <w:spacing w:val="-5"/>
          <w:sz w:val="24"/>
        </w:rPr>
        <w:t> </w:t>
      </w:r>
      <w:r>
        <w:rPr>
          <w:b/>
          <w:color w:val="000080"/>
          <w:sz w:val="24"/>
        </w:rPr>
        <w:t>TDDS: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3"/>
          <w:numId w:val="6"/>
        </w:numPr>
        <w:tabs>
          <w:tab w:pos="826" w:val="left" w:leader="none"/>
        </w:tabs>
        <w:spacing w:line="240" w:lineRule="auto" w:before="0" w:after="0"/>
        <w:ind w:left="825" w:right="0" w:hanging="248"/>
        <w:jc w:val="left"/>
        <w:rPr>
          <w:sz w:val="24"/>
        </w:rPr>
      </w:pPr>
      <w:r>
        <w:rPr>
          <w:sz w:val="24"/>
        </w:rPr>
        <w:t>Asymmetric</w:t>
      </w:r>
      <w:r>
        <w:rPr>
          <w:spacing w:val="-11"/>
          <w:sz w:val="24"/>
        </w:rPr>
        <w:t> </w:t>
      </w:r>
      <w:r>
        <w:rPr>
          <w:sz w:val="24"/>
        </w:rPr>
        <w:t>TPX</w:t>
      </w:r>
      <w:r>
        <w:rPr>
          <w:spacing w:val="-7"/>
          <w:sz w:val="24"/>
        </w:rPr>
        <w:t> </w:t>
      </w:r>
      <w:r>
        <w:rPr>
          <w:sz w:val="24"/>
        </w:rPr>
        <w:t>membrane</w:t>
      </w:r>
      <w:r>
        <w:rPr>
          <w:spacing w:val="-9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840" w:val="left" w:leader="none"/>
        </w:tabs>
        <w:spacing w:line="240" w:lineRule="auto" w:before="0" w:after="0"/>
        <w:ind w:left="839" w:right="0" w:hanging="262"/>
        <w:jc w:val="left"/>
        <w:rPr>
          <w:sz w:val="24"/>
        </w:rPr>
      </w:pPr>
      <w:r>
        <w:rPr>
          <w:sz w:val="24"/>
        </w:rPr>
        <w:t>Circular</w:t>
      </w:r>
      <w:r>
        <w:rPr>
          <w:spacing w:val="-12"/>
          <w:sz w:val="24"/>
        </w:rPr>
        <w:t> </w:t>
      </w:r>
      <w:r>
        <w:rPr>
          <w:sz w:val="24"/>
        </w:rPr>
        <w:t>Teflon</w:t>
      </w:r>
      <w:r>
        <w:rPr>
          <w:spacing w:val="-8"/>
          <w:sz w:val="24"/>
        </w:rPr>
        <w:t> </w:t>
      </w:r>
      <w:r>
        <w:rPr>
          <w:sz w:val="24"/>
        </w:rPr>
        <w:t>mold</w:t>
      </w:r>
      <w:r>
        <w:rPr>
          <w:spacing w:val="-4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826" w:val="left" w:leader="none"/>
        </w:tabs>
        <w:spacing w:line="240" w:lineRule="auto" w:before="0" w:after="0"/>
        <w:ind w:left="825" w:right="0" w:hanging="248"/>
        <w:jc w:val="left"/>
        <w:rPr>
          <w:sz w:val="24"/>
        </w:rPr>
      </w:pPr>
      <w:r>
        <w:rPr>
          <w:spacing w:val="-1"/>
          <w:sz w:val="24"/>
        </w:rPr>
        <w:t>Mercury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substrate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BodyText"/>
        <w:spacing w:before="10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840" w:val="left" w:leader="none"/>
        </w:tabs>
        <w:spacing w:line="240" w:lineRule="auto" w:before="0" w:after="0"/>
        <w:ind w:left="839" w:right="0" w:hanging="262"/>
        <w:jc w:val="left"/>
        <w:rPr>
          <w:sz w:val="24"/>
        </w:rPr>
      </w:pPr>
      <w:r>
        <w:rPr>
          <w:spacing w:val="-2"/>
          <w:sz w:val="24"/>
        </w:rPr>
        <w:t>By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using</w:t>
      </w:r>
      <w:r>
        <w:rPr>
          <w:sz w:val="24"/>
        </w:rPr>
        <w:t> </w:t>
      </w:r>
      <w:r>
        <w:rPr>
          <w:spacing w:val="-1"/>
          <w:sz w:val="24"/>
        </w:rPr>
        <w:t>“IPM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membranes”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method.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826" w:val="left" w:leader="none"/>
        </w:tabs>
        <w:spacing w:line="240" w:lineRule="auto" w:before="1" w:after="0"/>
        <w:ind w:left="825" w:right="0" w:hanging="248"/>
        <w:jc w:val="left"/>
        <w:rPr>
          <w:sz w:val="24"/>
        </w:rPr>
      </w:pPr>
      <w:r>
        <w:rPr>
          <w:spacing w:val="-1"/>
          <w:sz w:val="24"/>
        </w:rPr>
        <w:t>By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“EVAC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membranes”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method.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6"/>
        </w:numPr>
        <w:tabs>
          <w:tab w:pos="833" w:val="left" w:leader="none"/>
        </w:tabs>
        <w:spacing w:line="240" w:lineRule="auto" w:before="0" w:after="0"/>
        <w:ind w:left="832" w:right="0" w:hanging="255"/>
        <w:jc w:val="left"/>
        <w:rPr>
          <w:sz w:val="24"/>
        </w:rPr>
      </w:pPr>
      <w:r>
        <w:rPr>
          <w:spacing w:val="-1"/>
          <w:sz w:val="24"/>
        </w:rPr>
        <w:t>By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free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film </w:t>
      </w:r>
      <w:r>
        <w:rPr>
          <w:sz w:val="24"/>
        </w:rPr>
        <w:t>method.</w:t>
      </w:r>
    </w:p>
    <w:p>
      <w:pPr>
        <w:pStyle w:val="BodyText"/>
        <w:rPr>
          <w:sz w:val="26"/>
        </w:rPr>
      </w:pPr>
    </w:p>
    <w:p>
      <w:pPr>
        <w:pStyle w:val="Heading3"/>
        <w:spacing w:before="188"/>
        <w:ind w:left="580"/>
      </w:pPr>
      <w:r>
        <w:rPr>
          <w:color w:val="000080"/>
          <w:spacing w:val="-1"/>
        </w:rPr>
        <w:t>EVALUATION</w:t>
      </w:r>
      <w:r>
        <w:rPr>
          <w:color w:val="000080"/>
          <w:spacing w:val="-13"/>
        </w:rPr>
        <w:t> </w:t>
      </w:r>
      <w:r>
        <w:rPr>
          <w:color w:val="000080"/>
        </w:rPr>
        <w:t>PARAMETERS:</w:t>
      </w:r>
    </w:p>
    <w:p>
      <w:pPr>
        <w:pStyle w:val="BodyText"/>
        <w:spacing w:before="130"/>
        <w:ind w:left="580"/>
      </w:pPr>
      <w:r>
        <w:rPr/>
        <w:t>The</w:t>
      </w:r>
      <w:r>
        <w:rPr>
          <w:spacing w:val="-1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10"/>
        </w:rPr>
        <w:t> </w:t>
      </w:r>
      <w:r>
        <w:rPr/>
        <w:t>transdermal</w:t>
      </w:r>
      <w:r>
        <w:rPr>
          <w:spacing w:val="-4"/>
        </w:rPr>
        <w:t> </w:t>
      </w:r>
      <w:r>
        <w:rPr/>
        <w:t>dosage</w:t>
      </w:r>
      <w:r>
        <w:rPr>
          <w:spacing w:val="-2"/>
        </w:rPr>
        <w:t> </w:t>
      </w:r>
      <w:r>
        <w:rPr/>
        <w:t>form</w:t>
      </w:r>
      <w:r>
        <w:rPr>
          <w:spacing w:val="-11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type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45" w:after="0"/>
        <w:ind w:left="820" w:right="0" w:hanging="243"/>
        <w:jc w:val="left"/>
        <w:rPr>
          <w:sz w:val="24"/>
        </w:rPr>
      </w:pPr>
      <w:r>
        <w:rPr>
          <w:spacing w:val="-1"/>
          <w:sz w:val="24"/>
        </w:rPr>
        <w:t>Physicochemical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evaluation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42" w:after="0"/>
        <w:ind w:left="820" w:right="0" w:hanging="243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vitro</w:t>
      </w:r>
      <w:r>
        <w:rPr>
          <w:spacing w:val="-8"/>
          <w:sz w:val="24"/>
        </w:rPr>
        <w:t> </w:t>
      </w:r>
      <w:r>
        <w:rPr>
          <w:sz w:val="24"/>
        </w:rPr>
        <w:t>evaluation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240" w:lineRule="auto" w:before="141" w:after="0"/>
        <w:ind w:left="820" w:right="0" w:hanging="243"/>
        <w:jc w:val="left"/>
        <w:rPr>
          <w:sz w:val="24"/>
        </w:rPr>
      </w:pP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vivo</w:t>
      </w:r>
      <w:r>
        <w:rPr>
          <w:spacing w:val="-8"/>
          <w:sz w:val="24"/>
        </w:rPr>
        <w:t> </w:t>
      </w:r>
      <w:r>
        <w:rPr>
          <w:sz w:val="24"/>
        </w:rPr>
        <w:t>evaluation</w:t>
      </w: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315" w:lineRule="exact" w:before="144" w:after="0"/>
        <w:ind w:left="820" w:right="0" w:hanging="243"/>
        <w:jc w:val="left"/>
        <w:rPr>
          <w:sz w:val="24"/>
        </w:rPr>
      </w:pPr>
      <w:r>
        <w:rPr>
          <w:spacing w:val="-1"/>
          <w:sz w:val="24"/>
        </w:rPr>
        <w:t>Stability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studies</w:t>
      </w:r>
    </w:p>
    <w:p>
      <w:pPr>
        <w:pStyle w:val="Heading3"/>
        <w:spacing w:line="272" w:lineRule="exact"/>
        <w:ind w:left="580"/>
      </w:pPr>
      <w:r>
        <w:rPr>
          <w:color w:val="800000"/>
          <w:spacing w:val="-2"/>
        </w:rPr>
        <w:t>Physicochemical</w:t>
      </w:r>
      <w:r>
        <w:rPr>
          <w:color w:val="800000"/>
        </w:rPr>
        <w:t> </w:t>
      </w:r>
      <w:r>
        <w:rPr>
          <w:color w:val="800000"/>
          <w:spacing w:val="-1"/>
        </w:rPr>
        <w:t>evaluation:</w:t>
      </w:r>
    </w:p>
    <w:p>
      <w:pPr>
        <w:pStyle w:val="ListParagraph"/>
        <w:numPr>
          <w:ilvl w:val="0"/>
          <w:numId w:val="8"/>
        </w:numPr>
        <w:tabs>
          <w:tab w:pos="840" w:val="left" w:leader="none"/>
        </w:tabs>
        <w:spacing w:line="240" w:lineRule="auto" w:before="1" w:after="0"/>
        <w:ind w:left="839" w:right="0" w:hanging="361"/>
        <w:jc w:val="left"/>
        <w:rPr>
          <w:sz w:val="24"/>
        </w:rPr>
      </w:pPr>
      <w:r>
        <w:rPr>
          <w:spacing w:val="-1"/>
          <w:sz w:val="24"/>
        </w:rPr>
        <w:t>Interaction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3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Thickness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Patch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2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Weight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Uniformity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0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Folding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Endurance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7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Percentage</w:t>
      </w:r>
      <w:r>
        <w:rPr>
          <w:spacing w:val="-14"/>
          <w:sz w:val="24"/>
        </w:rPr>
        <w:t> </w:t>
      </w:r>
      <w:r>
        <w:rPr>
          <w:sz w:val="24"/>
        </w:rPr>
        <w:t>Moisture</w:t>
      </w:r>
      <w:r>
        <w:rPr>
          <w:spacing w:val="-10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42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Percentage</w:t>
      </w:r>
      <w:r>
        <w:rPr>
          <w:spacing w:val="-13"/>
          <w:sz w:val="24"/>
        </w:rPr>
        <w:t> </w:t>
      </w:r>
      <w:r>
        <w:rPr>
          <w:sz w:val="24"/>
        </w:rPr>
        <w:t>Moisture</w:t>
      </w:r>
      <w:r>
        <w:rPr>
          <w:spacing w:val="-11"/>
          <w:sz w:val="24"/>
        </w:rPr>
        <w:t> </w:t>
      </w:r>
      <w:r>
        <w:rPr>
          <w:sz w:val="24"/>
        </w:rPr>
        <w:t>Uptake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7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Water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Vapour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Permeability</w:t>
      </w:r>
      <w:r>
        <w:rPr>
          <w:spacing w:val="1"/>
          <w:sz w:val="24"/>
        </w:rPr>
        <w:t> </w:t>
      </w:r>
      <w:r>
        <w:rPr>
          <w:sz w:val="24"/>
        </w:rPr>
        <w:t>(WVP)</w:t>
      </w:r>
      <w:r>
        <w:rPr>
          <w:spacing w:val="-2"/>
          <w:sz w:val="24"/>
        </w:rPr>
        <w:t> </w:t>
      </w:r>
      <w:r>
        <w:rPr>
          <w:sz w:val="24"/>
        </w:rPr>
        <w:t>Evaluation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7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Drug</w:t>
      </w:r>
      <w:r>
        <w:rPr>
          <w:spacing w:val="-15"/>
          <w:sz w:val="24"/>
        </w:rPr>
        <w:t> </w:t>
      </w:r>
      <w:r>
        <w:rPr>
          <w:sz w:val="24"/>
        </w:rPr>
        <w:t>Content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4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Content</w:t>
      </w:r>
      <w:r>
        <w:rPr>
          <w:spacing w:val="-13"/>
          <w:sz w:val="24"/>
        </w:rPr>
        <w:t> </w:t>
      </w:r>
      <w:r>
        <w:rPr>
          <w:sz w:val="24"/>
        </w:rPr>
        <w:t>Uniformity</w:t>
      </w:r>
      <w:r>
        <w:rPr>
          <w:spacing w:val="-13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7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Uniformity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Dosage</w:t>
      </w:r>
      <w:r>
        <w:rPr>
          <w:spacing w:val="-7"/>
          <w:sz w:val="24"/>
        </w:rPr>
        <w:t> </w:t>
      </w:r>
      <w:r>
        <w:rPr>
          <w:sz w:val="24"/>
        </w:rPr>
        <w:t>Unit</w:t>
      </w:r>
      <w:r>
        <w:rPr>
          <w:spacing w:val="-3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7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Polariscope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Examination</w:t>
      </w:r>
    </w:p>
    <w:p>
      <w:pPr>
        <w:spacing w:after="0" w:line="240" w:lineRule="auto"/>
        <w:jc w:val="left"/>
        <w:rPr>
          <w:rFonts w:ascii="Segoe UI Symbol" w:hAnsi="Segoe UI Symbol"/>
          <w:sz w:val="24"/>
        </w:rPr>
        <w:sectPr>
          <w:pgSz w:w="12240" w:h="15840"/>
          <w:pgMar w:header="0" w:footer="1061" w:top="1360" w:bottom="1260" w:left="860" w:right="1140"/>
        </w:sectPr>
      </w:pP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79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pacing w:val="-1"/>
          <w:sz w:val="24"/>
        </w:rPr>
        <w:t>Shear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Adhesion Test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36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Adhesive</w:t>
      </w:r>
      <w:r>
        <w:rPr>
          <w:spacing w:val="-15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0"/>
          <w:numId w:val="9"/>
        </w:numPr>
        <w:tabs>
          <w:tab w:pos="711" w:val="left" w:leader="none"/>
        </w:tabs>
        <w:spacing w:line="240" w:lineRule="auto" w:before="138" w:after="0"/>
        <w:ind w:left="710" w:right="0" w:hanging="131"/>
        <w:jc w:val="left"/>
        <w:rPr>
          <w:rFonts w:ascii="Symbol" w:hAnsi="Symbol"/>
          <w:sz w:val="24"/>
        </w:rPr>
      </w:pPr>
      <w:r>
        <w:rPr>
          <w:sz w:val="24"/>
        </w:rPr>
        <w:t>Tack</w:t>
      </w:r>
      <w:r>
        <w:rPr>
          <w:spacing w:val="-15"/>
          <w:sz w:val="24"/>
        </w:rPr>
        <w:t> </w:t>
      </w:r>
      <w:r>
        <w:rPr>
          <w:sz w:val="24"/>
        </w:rPr>
        <w:t>Properties</w:t>
      </w:r>
    </w:p>
    <w:p>
      <w:pPr>
        <w:pStyle w:val="ListParagraph"/>
        <w:numPr>
          <w:ilvl w:val="0"/>
          <w:numId w:val="9"/>
        </w:numPr>
        <w:tabs>
          <w:tab w:pos="735" w:val="left" w:leader="none"/>
        </w:tabs>
        <w:spacing w:line="240" w:lineRule="auto" w:before="138" w:after="0"/>
        <w:ind w:left="734" w:right="0" w:hanging="155"/>
        <w:jc w:val="left"/>
        <w:rPr>
          <w:rFonts w:ascii="Symbol" w:hAnsi="Symbol"/>
          <w:sz w:val="24"/>
        </w:rPr>
      </w:pPr>
      <w:r>
        <w:rPr>
          <w:sz w:val="24"/>
        </w:rPr>
        <w:t>Thumb</w:t>
      </w:r>
      <w:r>
        <w:rPr>
          <w:spacing w:val="-2"/>
          <w:sz w:val="24"/>
        </w:rPr>
        <w:t> </w:t>
      </w:r>
      <w:r>
        <w:rPr>
          <w:sz w:val="24"/>
        </w:rPr>
        <w:t>Tack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136" w:after="0"/>
        <w:ind w:left="743" w:right="0" w:hanging="164"/>
        <w:jc w:val="left"/>
        <w:rPr>
          <w:rFonts w:ascii="Symbol" w:hAnsi="Symbol"/>
          <w:sz w:val="20"/>
        </w:rPr>
      </w:pPr>
      <w:r>
        <w:rPr>
          <w:sz w:val="24"/>
        </w:rPr>
        <w:t>Peel</w:t>
      </w:r>
      <w:r>
        <w:rPr>
          <w:spacing w:val="-1"/>
          <w:sz w:val="24"/>
        </w:rPr>
        <w:t> </w:t>
      </w:r>
      <w:r>
        <w:rPr>
          <w:sz w:val="24"/>
        </w:rPr>
        <w:t>Adhesion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8"/>
        <w:rPr>
          <w:sz w:val="8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1102994</wp:posOffset>
            </wp:positionH>
            <wp:positionV relativeFrom="paragraph">
              <wp:posOffset>88734</wp:posOffset>
            </wp:positionV>
            <wp:extent cx="3566060" cy="1690497"/>
            <wp:effectExtent l="0" t="0" r="0" b="0"/>
            <wp:wrapTopAndBottom/>
            <wp:docPr id="3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6060" cy="1690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spacing w:line="259" w:lineRule="exact"/>
        <w:ind w:left="2579"/>
      </w:pPr>
      <w:r>
        <w:rPr/>
        <w:t>Fig.2</w:t>
      </w:r>
      <w:r>
        <w:rPr>
          <w:spacing w:val="-2"/>
        </w:rPr>
        <w:t> </w:t>
      </w:r>
      <w:r>
        <w:rPr/>
        <w:t>Peel</w:t>
      </w:r>
      <w:r>
        <w:rPr>
          <w:spacing w:val="-12"/>
        </w:rPr>
        <w:t> </w:t>
      </w:r>
      <w:r>
        <w:rPr/>
        <w:t>Adhesion</w:t>
      </w:r>
    </w:p>
    <w:p>
      <w:pPr>
        <w:pStyle w:val="ListParagraph"/>
        <w:numPr>
          <w:ilvl w:val="0"/>
          <w:numId w:val="10"/>
        </w:numPr>
        <w:tabs>
          <w:tab w:pos="720" w:val="left" w:leader="none"/>
        </w:tabs>
        <w:spacing w:line="240" w:lineRule="auto" w:before="0" w:after="0"/>
        <w:ind w:left="719" w:right="0" w:hanging="140"/>
        <w:jc w:val="left"/>
        <w:rPr>
          <w:sz w:val="24"/>
        </w:rPr>
      </w:pPr>
      <w:r>
        <w:rPr>
          <w:sz w:val="24"/>
        </w:rPr>
        <w:t>Flatness</w:t>
      </w:r>
      <w:r>
        <w:rPr>
          <w:spacing w:val="-7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10"/>
        </w:numPr>
        <w:tabs>
          <w:tab w:pos="720" w:val="left" w:leader="none"/>
        </w:tabs>
        <w:spacing w:line="240" w:lineRule="auto" w:before="137" w:after="0"/>
        <w:ind w:left="719" w:right="0" w:hanging="140"/>
        <w:jc w:val="left"/>
        <w:rPr>
          <w:sz w:val="24"/>
        </w:rPr>
      </w:pPr>
      <w:r>
        <w:rPr>
          <w:sz w:val="24"/>
        </w:rPr>
        <w:t>Rolling</w:t>
      </w:r>
      <w:r>
        <w:rPr>
          <w:spacing w:val="-2"/>
          <w:sz w:val="24"/>
        </w:rPr>
        <w:t> </w:t>
      </w:r>
      <w:r>
        <w:rPr>
          <w:sz w:val="24"/>
        </w:rPr>
        <w:t>Ball</w:t>
      </w:r>
      <w:r>
        <w:rPr>
          <w:spacing w:val="-1"/>
          <w:sz w:val="24"/>
        </w:rPr>
        <w:t> </w:t>
      </w:r>
      <w:r>
        <w:rPr>
          <w:sz w:val="24"/>
        </w:rPr>
        <w:t>Tack</w:t>
      </w:r>
      <w:r>
        <w:rPr>
          <w:spacing w:val="-2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10"/>
        </w:numPr>
        <w:tabs>
          <w:tab w:pos="720" w:val="left" w:leader="none"/>
        </w:tabs>
        <w:spacing w:line="240" w:lineRule="auto" w:before="139" w:after="0"/>
        <w:ind w:left="719" w:right="0" w:hanging="14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1102360</wp:posOffset>
            </wp:positionH>
            <wp:positionV relativeFrom="paragraph">
              <wp:posOffset>331255</wp:posOffset>
            </wp:positionV>
            <wp:extent cx="3519781" cy="2076450"/>
            <wp:effectExtent l="0" t="0" r="0" b="0"/>
            <wp:wrapTopAndBottom/>
            <wp:docPr id="4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781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Quick</w:t>
      </w:r>
      <w:r>
        <w:rPr>
          <w:spacing w:val="-6"/>
          <w:sz w:val="24"/>
        </w:rPr>
        <w:t> </w:t>
      </w:r>
      <w:r>
        <w:rPr>
          <w:sz w:val="24"/>
        </w:rPr>
        <w:t>stick</w:t>
      </w:r>
      <w:r>
        <w:rPr>
          <w:spacing w:val="-6"/>
          <w:sz w:val="24"/>
        </w:rPr>
        <w:t> </w:t>
      </w:r>
      <w:r>
        <w:rPr>
          <w:sz w:val="24"/>
        </w:rPr>
        <w:t>(peel-tack)</w:t>
      </w:r>
      <w:r>
        <w:rPr>
          <w:spacing w:val="1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8"/>
        <w:rPr>
          <w:sz w:val="34"/>
        </w:rPr>
      </w:pPr>
    </w:p>
    <w:p>
      <w:pPr>
        <w:pStyle w:val="Heading3"/>
        <w:ind w:left="2039"/>
      </w:pPr>
      <w:r>
        <w:rPr/>
        <w:t>Fig.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Quick</w:t>
      </w:r>
      <w:r>
        <w:rPr>
          <w:spacing w:val="-7"/>
        </w:rPr>
        <w:t> </w:t>
      </w:r>
      <w:r>
        <w:rPr/>
        <w:t>stick</w:t>
      </w:r>
      <w:r>
        <w:rPr>
          <w:spacing w:val="-8"/>
        </w:rPr>
        <w:t> </w:t>
      </w:r>
      <w:r>
        <w:rPr/>
        <w:t>(peel-tack)</w:t>
      </w:r>
      <w:r>
        <w:rPr>
          <w:spacing w:val="-4"/>
        </w:rPr>
        <w:t> </w:t>
      </w:r>
      <w:r>
        <w:rPr/>
        <w:t>tests.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0"/>
          <w:numId w:val="10"/>
        </w:numPr>
        <w:tabs>
          <w:tab w:pos="744" w:val="left" w:leader="none"/>
        </w:tabs>
        <w:spacing w:line="240" w:lineRule="auto" w:before="0" w:after="0"/>
        <w:ind w:left="743" w:right="0" w:hanging="164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3"/>
          <w:sz w:val="24"/>
        </w:rPr>
        <w:t> </w:t>
      </w:r>
      <w:r>
        <w:rPr>
          <w:sz w:val="24"/>
        </w:rPr>
        <w:t>Elongation</w:t>
      </w:r>
      <w:r>
        <w:rPr>
          <w:spacing w:val="-2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pStyle w:val="ListParagraph"/>
        <w:numPr>
          <w:ilvl w:val="0"/>
          <w:numId w:val="10"/>
        </w:numPr>
        <w:tabs>
          <w:tab w:pos="763" w:val="left" w:leader="none"/>
        </w:tabs>
        <w:spacing w:line="240" w:lineRule="auto" w:before="207" w:after="0"/>
        <w:ind w:left="762" w:right="0" w:hanging="183"/>
        <w:jc w:val="left"/>
        <w:rPr>
          <w:sz w:val="24"/>
        </w:rPr>
      </w:pPr>
      <w:r>
        <w:rPr>
          <w:sz w:val="24"/>
        </w:rPr>
        <w:t>Shear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properties or</w:t>
      </w:r>
      <w:r>
        <w:rPr>
          <w:spacing w:val="-2"/>
          <w:sz w:val="24"/>
        </w:rPr>
        <w:t> </w:t>
      </w:r>
      <w:r>
        <w:rPr>
          <w:sz w:val="24"/>
        </w:rPr>
        <w:t>creep</w:t>
      </w:r>
      <w:r>
        <w:rPr>
          <w:spacing w:val="-1"/>
          <w:sz w:val="24"/>
        </w:rPr>
        <w:t> </w:t>
      </w:r>
      <w:r>
        <w:rPr>
          <w:sz w:val="24"/>
        </w:rPr>
        <w:t>resistance.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280" w:bottom="1260" w:left="860" w:right="1140"/>
        </w:sectPr>
      </w:pPr>
    </w:p>
    <w:p>
      <w:pPr>
        <w:pStyle w:val="BodyText"/>
        <w:ind w:left="2296"/>
        <w:rPr>
          <w:sz w:val="20"/>
        </w:rPr>
      </w:pPr>
      <w:r>
        <w:rPr>
          <w:sz w:val="20"/>
        </w:rPr>
        <w:drawing>
          <wp:inline distT="0" distB="0" distL="0" distR="0">
            <wp:extent cx="4127689" cy="2622327"/>
            <wp:effectExtent l="0" t="0" r="0" b="0"/>
            <wp:docPr id="4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689" cy="2622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3"/>
        <w:ind w:left="2740"/>
      </w:pPr>
      <w:r>
        <w:rPr/>
        <w:t>Fig</w:t>
      </w:r>
      <w:r>
        <w:rPr>
          <w:spacing w:val="-6"/>
        </w:rPr>
        <w:t> </w:t>
      </w:r>
      <w:r>
        <w:rPr/>
        <w:t>15.</w:t>
      </w:r>
      <w:r>
        <w:rPr>
          <w:spacing w:val="-7"/>
        </w:rPr>
        <w:t> </w:t>
      </w:r>
      <w:r>
        <w:rPr/>
        <w:t>Shear</w:t>
      </w:r>
      <w:r>
        <w:rPr>
          <w:spacing w:val="-15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properties</w:t>
      </w:r>
      <w:r>
        <w:rPr>
          <w:spacing w:val="-6"/>
        </w:rPr>
        <w:t> </w:t>
      </w:r>
      <w:r>
        <w:rPr/>
        <w:t>or</w:t>
      </w:r>
      <w:r>
        <w:rPr>
          <w:spacing w:val="-8"/>
        </w:rPr>
        <w:t> </w:t>
      </w:r>
      <w:r>
        <w:rPr/>
        <w:t>creep</w:t>
      </w:r>
      <w:r>
        <w:rPr>
          <w:spacing w:val="-4"/>
        </w:rPr>
        <w:t> </w:t>
      </w:r>
      <w:r>
        <w:rPr/>
        <w:t>resistance.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638" w:right="0" w:firstLine="0"/>
        <w:jc w:val="left"/>
        <w:rPr>
          <w:b/>
          <w:sz w:val="24"/>
        </w:rPr>
      </w:pPr>
      <w:r>
        <w:rPr>
          <w:b/>
          <w:i/>
          <w:color w:val="FF6600"/>
          <w:sz w:val="24"/>
        </w:rPr>
        <w:t>In</w:t>
      </w:r>
      <w:r>
        <w:rPr>
          <w:b/>
          <w:i/>
          <w:color w:val="FF6600"/>
          <w:spacing w:val="-8"/>
          <w:sz w:val="24"/>
        </w:rPr>
        <w:t> </w:t>
      </w:r>
      <w:r>
        <w:rPr>
          <w:b/>
          <w:i/>
          <w:color w:val="FF6600"/>
          <w:sz w:val="24"/>
        </w:rPr>
        <w:t>Vitro</w:t>
      </w:r>
      <w:r>
        <w:rPr>
          <w:b/>
          <w:i/>
          <w:color w:val="FF6600"/>
          <w:spacing w:val="-8"/>
          <w:sz w:val="24"/>
        </w:rPr>
        <w:t> </w:t>
      </w:r>
      <w:r>
        <w:rPr>
          <w:b/>
          <w:color w:val="FF6600"/>
          <w:sz w:val="24"/>
        </w:rPr>
        <w:t>Evaluation: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1"/>
          <w:numId w:val="10"/>
        </w:numPr>
        <w:tabs>
          <w:tab w:pos="1301" w:val="left" w:leader="none"/>
        </w:tabs>
        <w:spacing w:line="240" w:lineRule="auto" w:before="1" w:after="0"/>
        <w:ind w:left="1300" w:right="0" w:hanging="361"/>
        <w:jc w:val="left"/>
        <w:rPr>
          <w:b/>
          <w:sz w:val="24"/>
        </w:rPr>
      </w:pPr>
      <w:r>
        <w:rPr>
          <w:rFonts w:ascii="Segoe UI Symbol" w:hAnsi="Segoe UI Symbol"/>
          <w:spacing w:val="-1"/>
          <w:sz w:val="24"/>
        </w:rPr>
        <w:t>✓</w:t>
      </w:r>
      <w:r>
        <w:rPr>
          <w:rFonts w:ascii="Segoe UI Symbol" w:hAnsi="Segoe UI Symbol"/>
          <w:spacing w:val="-18"/>
          <w:sz w:val="24"/>
        </w:rPr>
        <w:t> </w:t>
      </w:r>
      <w:r>
        <w:rPr>
          <w:b/>
          <w:i/>
          <w:spacing w:val="-1"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release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studies:</w:t>
      </w:r>
    </w:p>
    <w:p>
      <w:pPr>
        <w:pStyle w:val="BodyText"/>
        <w:spacing w:line="360" w:lineRule="auto" w:before="152"/>
        <w:ind w:left="1300" w:right="285"/>
        <w:jc w:val="both"/>
      </w:pPr>
      <w:r>
        <w:rPr/>
        <w:t>The paddle over disc method (USP apparatus V) can be employed for assessment of the</w:t>
      </w:r>
      <w:r>
        <w:rPr>
          <w:spacing w:val="1"/>
        </w:rPr>
        <w:t> </w:t>
      </w:r>
      <w:r>
        <w:rPr/>
        <w:t>release of the drug from the prepared patches. Dry films of known thickness are to be cut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definite</w:t>
      </w:r>
      <w:r>
        <w:rPr>
          <w:spacing w:val="-4"/>
        </w:rPr>
        <w:t> </w:t>
      </w:r>
      <w:r>
        <w:rPr/>
        <w:t>shape,</w:t>
      </w:r>
      <w:r>
        <w:rPr>
          <w:spacing w:val="2"/>
        </w:rPr>
        <w:t> </w:t>
      </w:r>
      <w:r>
        <w:rPr/>
        <w:t>weighed, and</w:t>
      </w:r>
      <w:r>
        <w:rPr>
          <w:spacing w:val="-4"/>
        </w:rPr>
        <w:t> </w:t>
      </w:r>
      <w:r>
        <w:rPr/>
        <w:t>fixed</w:t>
      </w:r>
      <w:r>
        <w:rPr>
          <w:spacing w:val="-3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glass</w:t>
      </w:r>
      <w:r>
        <w:rPr>
          <w:spacing w:val="1"/>
        </w:rPr>
        <w:t> </w:t>
      </w:r>
      <w:r>
        <w:rPr/>
        <w:t>plate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adhesive.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glass</w:t>
      </w:r>
      <w:r>
        <w:rPr>
          <w:spacing w:val="-6"/>
        </w:rPr>
        <w:t> </w:t>
      </w:r>
      <w:r>
        <w:rPr/>
        <w:t>plate</w:t>
      </w:r>
      <w:r>
        <w:rPr>
          <w:spacing w:val="-57"/>
        </w:rPr>
        <w:t> </w:t>
      </w:r>
      <w:r>
        <w:rPr/>
        <w:t>was then placed in a 500-mL of the dissolution medium or phosphate buffer (pH 7.4), and</w:t>
      </w:r>
      <w:r>
        <w:rPr>
          <w:spacing w:val="-57"/>
        </w:rPr>
        <w:t> </w:t>
      </w:r>
      <w:r>
        <w:rPr/>
        <w:t>the apparatus was equilibrated to 32± 0.5°C. The paddle was then set at a distance of 2.5</w:t>
      </w:r>
      <w:r>
        <w:rPr>
          <w:spacing w:val="1"/>
        </w:rPr>
        <w:t> </w:t>
      </w:r>
      <w:r>
        <w:rPr/>
        <w:t>cm from the glass plate and operated at a speed of 50 rpm. Samples (5 ml aliquots) can be</w:t>
      </w:r>
      <w:r>
        <w:rPr>
          <w:spacing w:val="-57"/>
        </w:rPr>
        <w:t> </w:t>
      </w:r>
      <w:r>
        <w:rPr>
          <w:spacing w:val="-1"/>
        </w:rPr>
        <w:t>withdrawn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>
          <w:spacing w:val="-1"/>
        </w:rPr>
        <w:t>appropriate</w:t>
      </w:r>
      <w:r>
        <w:rPr>
          <w:spacing w:val="1"/>
        </w:rPr>
        <w:t> </w:t>
      </w:r>
      <w:r>
        <w:rPr/>
        <w:t>time</w:t>
      </w:r>
      <w:r>
        <w:rPr>
          <w:spacing w:val="3"/>
        </w:rPr>
        <w:t> </w:t>
      </w:r>
      <w:r>
        <w:rPr/>
        <w:t>intervals</w:t>
      </w:r>
      <w:r>
        <w:rPr>
          <w:spacing w:val="2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24</w:t>
      </w:r>
      <w:r>
        <w:rPr>
          <w:spacing w:val="-4"/>
        </w:rPr>
        <w:t> </w:t>
      </w:r>
      <w:r>
        <w:rPr/>
        <w:t>h</w:t>
      </w:r>
      <w:r>
        <w:rPr>
          <w:spacing w:val="-15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3"/>
        </w:rPr>
        <w:t> </w:t>
      </w:r>
      <w:r>
        <w:rPr/>
        <w:t>by</w:t>
      </w:r>
      <w:r>
        <w:rPr>
          <w:spacing w:val="-12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spectrophotometer</w:t>
      </w:r>
      <w:r>
        <w:rPr>
          <w:spacing w:val="-57"/>
        </w:rPr>
        <w:t> </w:t>
      </w:r>
      <w:r>
        <w:rPr/>
        <w:t>or HPLC. The experiment is to be performed in triplicate and the mean value can be</w:t>
      </w:r>
      <w:r>
        <w:rPr>
          <w:spacing w:val="1"/>
        </w:rPr>
        <w:t> </w:t>
      </w:r>
      <w:r>
        <w:rPr/>
        <w:t>calculated.</w:t>
      </w:r>
    </w:p>
    <w:p>
      <w:pPr>
        <w:spacing w:after="0" w:line="360" w:lineRule="auto"/>
        <w:jc w:val="both"/>
        <w:sectPr>
          <w:pgSz w:w="12240" w:h="15840"/>
          <w:pgMar w:header="0" w:footer="1061" w:top="1480" w:bottom="1260" w:left="860" w:right="1140"/>
        </w:sectPr>
      </w:pPr>
    </w:p>
    <w:p>
      <w:pPr>
        <w:pStyle w:val="BodyText"/>
        <w:ind w:left="2201"/>
        <w:rPr>
          <w:sz w:val="20"/>
        </w:rPr>
      </w:pPr>
      <w:r>
        <w:rPr>
          <w:sz w:val="20"/>
        </w:rPr>
        <w:drawing>
          <wp:inline distT="0" distB="0" distL="0" distR="0">
            <wp:extent cx="3282295" cy="2383154"/>
            <wp:effectExtent l="0" t="0" r="0" b="0"/>
            <wp:docPr id="4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2295" cy="2383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7"/>
        </w:rPr>
      </w:pPr>
    </w:p>
    <w:p>
      <w:pPr>
        <w:spacing w:before="90"/>
        <w:ind w:left="243" w:right="479" w:firstLine="0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drug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release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2"/>
          <w:numId w:val="10"/>
        </w:numPr>
        <w:tabs>
          <w:tab w:pos="2021" w:val="left" w:leader="none"/>
        </w:tabs>
        <w:spacing w:line="240" w:lineRule="auto" w:before="0" w:after="0"/>
        <w:ind w:left="2020" w:right="0" w:hanging="361"/>
        <w:jc w:val="left"/>
        <w:rPr>
          <w:b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-13"/>
          <w:sz w:val="24"/>
        </w:rPr>
        <w:t> </w:t>
      </w:r>
      <w:r>
        <w:rPr>
          <w:b/>
          <w:i/>
          <w:sz w:val="24"/>
        </w:rPr>
        <w:t>vitro</w:t>
      </w:r>
      <w:r>
        <w:rPr>
          <w:b/>
          <w:i/>
          <w:spacing w:val="-10"/>
          <w:sz w:val="24"/>
        </w:rPr>
        <w:t> </w:t>
      </w:r>
      <w:r>
        <w:rPr>
          <w:b/>
          <w:sz w:val="24"/>
        </w:rPr>
        <w:t>skin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permeation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studies: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297" w:lineRule="auto"/>
        <w:ind w:left="1300" w:right="284"/>
        <w:jc w:val="both"/>
      </w:pPr>
      <w:r>
        <w:rPr/>
        <w:t>An </w:t>
      </w:r>
      <w:r>
        <w:rPr>
          <w:i/>
        </w:rPr>
        <w:t>in vitro </w:t>
      </w:r>
      <w:r>
        <w:rPr/>
        <w:t>permeation study can be carried out by using diffusion cell. Full thickness</w:t>
      </w:r>
      <w:r>
        <w:rPr>
          <w:spacing w:val="1"/>
        </w:rPr>
        <w:t> </w:t>
      </w:r>
      <w:r>
        <w:rPr/>
        <w:t>abdominal</w:t>
      </w:r>
      <w:r>
        <w:rPr>
          <w:spacing w:val="-8"/>
        </w:rPr>
        <w:t> </w:t>
      </w:r>
      <w:r>
        <w:rPr/>
        <w:t>skin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male Wistar</w:t>
      </w:r>
      <w:r>
        <w:rPr>
          <w:spacing w:val="-4"/>
        </w:rPr>
        <w:t> </w:t>
      </w:r>
      <w:r>
        <w:rPr/>
        <w:t>rats</w:t>
      </w:r>
      <w:r>
        <w:rPr>
          <w:spacing w:val="-5"/>
        </w:rPr>
        <w:t> </w:t>
      </w:r>
      <w:r>
        <w:rPr/>
        <w:t>weighing</w:t>
      </w:r>
      <w:r>
        <w:rPr>
          <w:spacing w:val="-2"/>
        </w:rPr>
        <w:t> </w:t>
      </w:r>
      <w:r>
        <w:rPr/>
        <w:t>200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250g.</w:t>
      </w:r>
      <w:r>
        <w:rPr>
          <w:spacing w:val="-1"/>
        </w:rPr>
        <w:t> </w:t>
      </w:r>
      <w:r>
        <w:rPr/>
        <w:t>Hair</w:t>
      </w:r>
      <w:r>
        <w:rPr>
          <w:spacing w:val="6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"/>
        </w:rPr>
        <w:t> </w:t>
      </w:r>
      <w:r>
        <w:rPr/>
        <w:t>abdominal</w:t>
      </w:r>
      <w:r>
        <w:rPr>
          <w:spacing w:val="-12"/>
        </w:rPr>
        <w:t> </w:t>
      </w:r>
      <w:r>
        <w:rPr/>
        <w:t>region</w:t>
      </w:r>
    </w:p>
    <w:p>
      <w:pPr>
        <w:pStyle w:val="BodyText"/>
        <w:spacing w:line="360" w:lineRule="auto" w:before="74"/>
        <w:ind w:left="1300" w:right="284"/>
        <w:jc w:val="both"/>
      </w:pPr>
      <w:r>
        <w:rPr/>
        <w:t>is to be removed carefully by using a electric clipper; the dermal side of the skin was</w:t>
      </w:r>
      <w:r>
        <w:rPr>
          <w:spacing w:val="1"/>
        </w:rPr>
        <w:t> </w:t>
      </w:r>
      <w:r>
        <w:rPr/>
        <w:t>thoroughly cleaned with distilled water to remove any adhering tissues or blood vessels,</w:t>
      </w:r>
      <w:r>
        <w:rPr>
          <w:spacing w:val="1"/>
        </w:rPr>
        <w:t> </w:t>
      </w:r>
      <w:r>
        <w:rPr/>
        <w:t>equilibrated for an hour in dissolution medium or phosphate buffer pH 7.4 before starting</w:t>
      </w:r>
      <w:r>
        <w:rPr>
          <w:spacing w:val="1"/>
        </w:rPr>
        <w:t> </w:t>
      </w:r>
      <w:r>
        <w:rPr/>
        <w:t>the experiment and was placed on a magnetic stirrer with a small magnetic needle for</w:t>
      </w:r>
      <w:r>
        <w:rPr>
          <w:spacing w:val="1"/>
        </w:rPr>
        <w:t> </w:t>
      </w:r>
      <w:r>
        <w:rPr/>
        <w:t>uniform distribution of the diffusant. The temperature of the cell was maintained at 32 ±</w:t>
      </w:r>
      <w:r>
        <w:rPr>
          <w:spacing w:val="1"/>
        </w:rPr>
        <w:t> </w:t>
      </w:r>
      <w:r>
        <w:rPr/>
        <w:t>0.5°C using a thermostatically controlled heater. The isolated rat skin piece is to be</w:t>
      </w:r>
      <w:r>
        <w:rPr>
          <w:spacing w:val="1"/>
        </w:rPr>
        <w:t> </w:t>
      </w:r>
      <w:r>
        <w:rPr>
          <w:spacing w:val="-1"/>
        </w:rPr>
        <w:t>mounted</w:t>
      </w:r>
      <w:r>
        <w:rPr>
          <w:spacing w:val="-5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compartments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diffusion</w:t>
      </w:r>
      <w:r>
        <w:rPr>
          <w:spacing w:val="-10"/>
        </w:rPr>
        <w:t> </w:t>
      </w:r>
      <w:r>
        <w:rPr>
          <w:spacing w:val="-1"/>
        </w:rPr>
        <w:t>cell,</w:t>
      </w:r>
      <w:r>
        <w:rPr>
          <w:spacing w:val="-2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epidermis</w:t>
      </w:r>
      <w:r>
        <w:rPr>
          <w:spacing w:val="-1"/>
        </w:rPr>
        <w:t> </w:t>
      </w:r>
      <w:r>
        <w:rPr/>
        <w:t>facing</w:t>
      </w:r>
      <w:r>
        <w:rPr>
          <w:spacing w:val="-5"/>
        </w:rPr>
        <w:t> </w:t>
      </w:r>
      <w:r>
        <w:rPr/>
        <w:t>upward</w:t>
      </w:r>
      <w:r>
        <w:rPr>
          <w:spacing w:val="-57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donor</w:t>
      </w:r>
      <w:r>
        <w:rPr>
          <w:spacing w:val="-5"/>
        </w:rPr>
        <w:t> </w:t>
      </w:r>
      <w:r>
        <w:rPr/>
        <w:t>compartment.</w:t>
      </w:r>
      <w:r>
        <w:rPr>
          <w:spacing w:val="6"/>
        </w:rPr>
        <w:t> </w:t>
      </w:r>
      <w:r>
        <w:rPr/>
        <w:t>Sample</w:t>
      </w:r>
      <w:r>
        <w:rPr>
          <w:spacing w:val="-2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definite</w:t>
      </w:r>
      <w:r>
        <w:rPr>
          <w:spacing w:val="-2"/>
        </w:rPr>
        <w:t> </w:t>
      </w:r>
      <w:r>
        <w:rPr/>
        <w:t>volume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to be</w:t>
      </w:r>
      <w:r>
        <w:rPr>
          <w:spacing w:val="-2"/>
        </w:rPr>
        <w:t> </w:t>
      </w:r>
      <w:r>
        <w:rPr/>
        <w:t>removed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receptor compartment at regular intervals, and an equal volume of fresh medium is to be</w:t>
      </w:r>
      <w:r>
        <w:rPr>
          <w:spacing w:val="1"/>
        </w:rPr>
        <w:t> </w:t>
      </w:r>
      <w:r>
        <w:rPr/>
        <w:t>replaced.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filtering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spectrophotometrically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HPLC.</w:t>
      </w:r>
      <w:r>
        <w:rPr>
          <w:spacing w:val="-6"/>
        </w:rPr>
        <w:t> </w:t>
      </w:r>
      <w:r>
        <w:rPr/>
        <w:t>Flux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determined</w:t>
      </w:r>
      <w:r>
        <w:rPr>
          <w:spacing w:val="-5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slope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curve</w:t>
      </w:r>
      <w:r>
        <w:rPr>
          <w:spacing w:val="-57"/>
        </w:rPr>
        <w:t> </w:t>
      </w:r>
      <w:r>
        <w:rPr>
          <w:spacing w:val="-1"/>
        </w:rPr>
        <w:t>between the steady-state values of the amount </w:t>
      </w:r>
      <w:r>
        <w:rPr/>
        <w:t>of drug permeated mg/min vs. time in hours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permeability</w:t>
      </w:r>
      <w:r>
        <w:rPr>
          <w:spacing w:val="-14"/>
        </w:rPr>
        <w:t> </w:t>
      </w:r>
      <w:r>
        <w:rPr>
          <w:spacing w:val="-1"/>
        </w:rPr>
        <w:t>coefficients</w:t>
      </w:r>
      <w:r>
        <w:rPr/>
        <w:t> </w:t>
      </w:r>
      <w:r>
        <w:rPr>
          <w:spacing w:val="-1"/>
        </w:rPr>
        <w:t>were</w:t>
      </w:r>
      <w:r>
        <w:rPr>
          <w:spacing w:val="-4"/>
        </w:rPr>
        <w:t> </w:t>
      </w:r>
      <w:r>
        <w:rPr>
          <w:spacing w:val="-1"/>
        </w:rPr>
        <w:t>deduced</w:t>
      </w:r>
      <w:r>
        <w:rPr/>
        <w:t> </w:t>
      </w:r>
      <w:r>
        <w:rPr>
          <w:spacing w:val="-1"/>
        </w:rPr>
        <w:t>by</w:t>
      </w:r>
      <w:r>
        <w:rPr>
          <w:spacing w:val="-17"/>
        </w:rPr>
        <w:t> </w:t>
      </w:r>
      <w:r>
        <w:rPr>
          <w:spacing w:val="-1"/>
        </w:rPr>
        <w:t>dividing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flux</w:t>
      </w:r>
      <w:r>
        <w:rPr>
          <w:spacing w:val="-5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-4"/>
        </w:rPr>
        <w:t> </w:t>
      </w:r>
      <w:r>
        <w:rPr/>
        <w:t>drug</w:t>
      </w:r>
      <w:r>
        <w:rPr>
          <w:spacing w:val="-6"/>
        </w:rPr>
        <w:t> </w:t>
      </w:r>
      <w:r>
        <w:rPr/>
        <w:t>load</w:t>
      </w:r>
      <w:r>
        <w:rPr>
          <w:spacing w:val="4"/>
        </w:rPr>
        <w:t> </w:t>
      </w:r>
      <w:r>
        <w:rPr/>
        <w:t>mg</w:t>
      </w:r>
    </w:p>
    <w:p>
      <w:pPr>
        <w:pStyle w:val="BodyText"/>
        <w:spacing w:before="1"/>
        <w:ind w:left="1300"/>
      </w:pPr>
      <w:r>
        <w:rPr/>
        <w:t>/min.</w:t>
      </w:r>
    </w:p>
    <w:p>
      <w:pPr>
        <w:pStyle w:val="ListParagraph"/>
        <w:numPr>
          <w:ilvl w:val="3"/>
          <w:numId w:val="10"/>
        </w:numPr>
        <w:tabs>
          <w:tab w:pos="2279" w:val="left" w:leader="none"/>
          <w:tab w:pos="2280" w:val="left" w:leader="none"/>
        </w:tabs>
        <w:spacing w:line="240" w:lineRule="auto" w:before="136" w:after="0"/>
        <w:ind w:left="2279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Horizontal-type</w:t>
      </w:r>
      <w:r>
        <w:rPr>
          <w:spacing w:val="-1"/>
          <w:sz w:val="24"/>
        </w:rPr>
        <w:t> </w:t>
      </w:r>
      <w:r>
        <w:rPr>
          <w:sz w:val="24"/>
        </w:rPr>
        <w:t>skin</w:t>
      </w:r>
      <w:r>
        <w:rPr>
          <w:spacing w:val="-1"/>
          <w:sz w:val="24"/>
        </w:rPr>
        <w:t> </w:t>
      </w:r>
      <w:r>
        <w:rPr>
          <w:sz w:val="24"/>
        </w:rPr>
        <w:t>permeation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3"/>
          <w:numId w:val="10"/>
        </w:numPr>
        <w:tabs>
          <w:tab w:pos="2279" w:val="left" w:leader="none"/>
          <w:tab w:pos="2280" w:val="left" w:leader="none"/>
        </w:tabs>
        <w:spacing w:line="240" w:lineRule="auto" w:before="142" w:after="0"/>
        <w:ind w:left="2279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Franz</w:t>
      </w:r>
      <w:r>
        <w:rPr>
          <w:spacing w:val="-9"/>
          <w:sz w:val="24"/>
        </w:rPr>
        <w:t> </w:t>
      </w:r>
      <w:r>
        <w:rPr>
          <w:sz w:val="24"/>
        </w:rPr>
        <w:t>diffusion</w:t>
      </w:r>
      <w:r>
        <w:rPr>
          <w:spacing w:val="-5"/>
          <w:sz w:val="24"/>
        </w:rPr>
        <w:t> </w:t>
      </w:r>
      <w:r>
        <w:rPr>
          <w:sz w:val="24"/>
        </w:rPr>
        <w:t>cell</w:t>
      </w:r>
    </w:p>
    <w:p>
      <w:pPr>
        <w:pStyle w:val="ListParagraph"/>
        <w:numPr>
          <w:ilvl w:val="3"/>
          <w:numId w:val="10"/>
        </w:numPr>
        <w:tabs>
          <w:tab w:pos="2279" w:val="left" w:leader="none"/>
          <w:tab w:pos="2280" w:val="left" w:leader="none"/>
        </w:tabs>
        <w:spacing w:line="240" w:lineRule="auto" w:before="144" w:after="0"/>
        <w:ind w:left="2279" w:right="0" w:hanging="361"/>
        <w:jc w:val="left"/>
        <w:rPr>
          <w:rFonts w:ascii="Wingdings" w:hAnsi="Wingdings"/>
          <w:sz w:val="26"/>
        </w:rPr>
      </w:pPr>
      <w:r>
        <w:rPr>
          <w:sz w:val="24"/>
        </w:rPr>
        <w:t>Flow-through</w:t>
      </w:r>
      <w:r>
        <w:rPr>
          <w:spacing w:val="-2"/>
          <w:sz w:val="24"/>
        </w:rPr>
        <w:t> </w:t>
      </w:r>
      <w:r>
        <w:rPr>
          <w:sz w:val="24"/>
        </w:rPr>
        <w:t>diffusion cell</w:t>
      </w:r>
    </w:p>
    <w:p>
      <w:pPr>
        <w:spacing w:after="0" w:line="240" w:lineRule="auto"/>
        <w:jc w:val="left"/>
        <w:rPr>
          <w:rFonts w:ascii="Wingdings" w:hAnsi="Wingdings"/>
          <w:sz w:val="26"/>
        </w:rPr>
        <w:sectPr>
          <w:pgSz w:w="12240" w:h="15840"/>
          <w:pgMar w:header="0" w:footer="1061" w:top="1360" w:bottom="1260" w:left="860" w:right="1140"/>
        </w:sectPr>
      </w:pPr>
    </w:p>
    <w:p>
      <w:pPr>
        <w:pStyle w:val="BodyText"/>
        <w:rPr>
          <w:sz w:val="9"/>
        </w:rPr>
      </w:pPr>
    </w:p>
    <w:p>
      <w:pPr>
        <w:spacing w:before="90"/>
        <w:ind w:left="119" w:right="0" w:firstLine="0"/>
        <w:jc w:val="left"/>
        <w:rPr>
          <w:b/>
          <w:sz w:val="24"/>
        </w:rPr>
      </w:pPr>
      <w:r>
        <w:rPr>
          <w:b/>
          <w:i/>
          <w:color w:val="0000FF"/>
          <w:sz w:val="24"/>
        </w:rPr>
        <w:t>In Vivo</w:t>
      </w:r>
      <w:r>
        <w:rPr>
          <w:b/>
          <w:i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Evaluation</w:t>
      </w:r>
      <w:r>
        <w:rPr>
          <w:b/>
          <w:color w:val="0000FF"/>
          <w:spacing w:val="1"/>
          <w:sz w:val="24"/>
        </w:rPr>
        <w:t> </w:t>
      </w:r>
      <w:r>
        <w:rPr>
          <w:b/>
          <w:color w:val="0000FF"/>
          <w:sz w:val="24"/>
        </w:rPr>
        <w:t>Studies:</w:t>
      </w:r>
    </w:p>
    <w:p>
      <w:pPr>
        <w:pStyle w:val="ListParagraph"/>
        <w:numPr>
          <w:ilvl w:val="1"/>
          <w:numId w:val="8"/>
        </w:numPr>
        <w:tabs>
          <w:tab w:pos="763" w:val="left" w:leader="none"/>
        </w:tabs>
        <w:spacing w:line="240" w:lineRule="auto" w:before="136" w:after="0"/>
        <w:ind w:left="762" w:right="0" w:hanging="185"/>
        <w:jc w:val="left"/>
        <w:rPr>
          <w:rFonts w:ascii="Segoe UI Symbol" w:hAnsi="Segoe UI Symbol"/>
          <w:b/>
          <w:sz w:val="22"/>
        </w:rPr>
      </w:pPr>
      <w:r>
        <w:rPr>
          <w:b/>
          <w:i/>
          <w:sz w:val="24"/>
        </w:rPr>
        <w:t>In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vivo</w:t>
      </w:r>
      <w:r>
        <w:rPr>
          <w:b/>
          <w:i/>
          <w:spacing w:val="-11"/>
          <w:sz w:val="24"/>
        </w:rPr>
        <w:t> </w:t>
      </w:r>
      <w:r>
        <w:rPr>
          <w:b/>
          <w:sz w:val="24"/>
        </w:rPr>
        <w:t>Evaluation:</w:t>
      </w:r>
    </w:p>
    <w:p>
      <w:pPr>
        <w:spacing w:line="362" w:lineRule="auto" w:before="147"/>
        <w:ind w:left="580" w:right="393" w:firstLine="0"/>
        <w:jc w:val="left"/>
        <w:rPr>
          <w:b/>
          <w:sz w:val="24"/>
        </w:rPr>
      </w:pP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vivo</w:t>
      </w:r>
      <w:r>
        <w:rPr>
          <w:i/>
          <w:spacing w:val="1"/>
          <w:sz w:val="24"/>
        </w:rPr>
        <w:t> </w:t>
      </w:r>
      <w:r>
        <w:rPr>
          <w:sz w:val="24"/>
        </w:rPr>
        <w:t>evaluations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true</w:t>
      </w:r>
      <w:r>
        <w:rPr>
          <w:spacing w:val="-7"/>
          <w:sz w:val="24"/>
        </w:rPr>
        <w:t> </w:t>
      </w:r>
      <w:r>
        <w:rPr>
          <w:sz w:val="24"/>
        </w:rPr>
        <w:t>depiction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drug</w:t>
      </w:r>
      <w:r>
        <w:rPr>
          <w:spacing w:val="-5"/>
          <w:sz w:val="24"/>
        </w:rPr>
        <w:t> </w:t>
      </w:r>
      <w:r>
        <w:rPr>
          <w:sz w:val="24"/>
        </w:rPr>
        <w:t>performance.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variables</w:t>
      </w:r>
      <w:r>
        <w:rPr>
          <w:spacing w:val="-8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cannot be</w:t>
      </w:r>
      <w:r>
        <w:rPr>
          <w:spacing w:val="-57"/>
          <w:sz w:val="24"/>
        </w:rPr>
        <w:t> </w:t>
      </w:r>
      <w:r>
        <w:rPr>
          <w:sz w:val="24"/>
        </w:rPr>
        <w:t>taken into account during in vitro studies can be fully explored during </w:t>
      </w:r>
      <w:r>
        <w:rPr>
          <w:i/>
          <w:sz w:val="24"/>
        </w:rPr>
        <w:t>in vivo </w:t>
      </w:r>
      <w:r>
        <w:rPr>
          <w:sz w:val="24"/>
        </w:rPr>
        <w:t>studies. </w:t>
      </w:r>
      <w:r>
        <w:rPr>
          <w:i/>
          <w:sz w:val="24"/>
        </w:rPr>
        <w:t>In vivo</w:t>
      </w:r>
      <w:r>
        <w:rPr>
          <w:i/>
          <w:spacing w:val="1"/>
          <w:sz w:val="24"/>
        </w:rPr>
        <w:t> </w:t>
      </w:r>
      <w:r>
        <w:rPr>
          <w:b/>
          <w:color w:val="330066"/>
          <w:sz w:val="24"/>
        </w:rPr>
        <w:t>evaluation</w:t>
      </w:r>
      <w:r>
        <w:rPr>
          <w:b/>
          <w:color w:val="330066"/>
          <w:spacing w:val="2"/>
          <w:sz w:val="24"/>
        </w:rPr>
        <w:t> </w:t>
      </w:r>
      <w:r>
        <w:rPr>
          <w:b/>
          <w:color w:val="330066"/>
          <w:sz w:val="24"/>
        </w:rPr>
        <w:t>of</w:t>
      </w:r>
      <w:r>
        <w:rPr>
          <w:b/>
          <w:color w:val="330066"/>
          <w:spacing w:val="-1"/>
          <w:sz w:val="24"/>
        </w:rPr>
        <w:t> </w:t>
      </w:r>
      <w:r>
        <w:rPr>
          <w:b/>
          <w:color w:val="330066"/>
          <w:sz w:val="24"/>
        </w:rPr>
        <w:t>TDDS</w:t>
      </w:r>
      <w:r>
        <w:rPr>
          <w:b/>
          <w:color w:val="330066"/>
          <w:spacing w:val="3"/>
          <w:sz w:val="24"/>
        </w:rPr>
        <w:t> </w:t>
      </w:r>
      <w:r>
        <w:rPr>
          <w:b/>
          <w:color w:val="330066"/>
          <w:sz w:val="24"/>
        </w:rPr>
        <w:t>can</w:t>
      </w:r>
      <w:r>
        <w:rPr>
          <w:b/>
          <w:color w:val="330066"/>
          <w:spacing w:val="-1"/>
          <w:sz w:val="24"/>
        </w:rPr>
        <w:t> </w:t>
      </w:r>
      <w:r>
        <w:rPr>
          <w:b/>
          <w:color w:val="330066"/>
          <w:sz w:val="24"/>
        </w:rPr>
        <w:t>be</w:t>
      </w:r>
      <w:r>
        <w:rPr>
          <w:b/>
          <w:color w:val="330066"/>
          <w:spacing w:val="-1"/>
          <w:sz w:val="24"/>
        </w:rPr>
        <w:t> </w:t>
      </w:r>
      <w:r>
        <w:rPr>
          <w:b/>
          <w:color w:val="330066"/>
          <w:sz w:val="24"/>
        </w:rPr>
        <w:t>carried</w:t>
      </w:r>
      <w:r>
        <w:rPr>
          <w:b/>
          <w:color w:val="330066"/>
          <w:spacing w:val="3"/>
          <w:sz w:val="24"/>
        </w:rPr>
        <w:t> </w:t>
      </w:r>
      <w:r>
        <w:rPr>
          <w:b/>
          <w:color w:val="330066"/>
          <w:sz w:val="24"/>
        </w:rPr>
        <w:t>out</w:t>
      </w:r>
      <w:r>
        <w:rPr>
          <w:b/>
          <w:color w:val="330066"/>
          <w:spacing w:val="1"/>
          <w:sz w:val="24"/>
        </w:rPr>
        <w:t> </w:t>
      </w:r>
      <w:r>
        <w:rPr>
          <w:b/>
          <w:color w:val="330066"/>
          <w:sz w:val="24"/>
        </w:rPr>
        <w:t>using: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313" w:lineRule="exact" w:before="0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Animal</w:t>
      </w:r>
      <w:r>
        <w:rPr>
          <w:spacing w:val="-10"/>
          <w:sz w:val="24"/>
        </w:rPr>
        <w:t> </w:t>
      </w:r>
      <w:r>
        <w:rPr>
          <w:sz w:val="24"/>
        </w:rPr>
        <w:t>models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56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Human</w:t>
      </w:r>
      <w:r>
        <w:rPr>
          <w:spacing w:val="-14"/>
          <w:sz w:val="24"/>
        </w:rPr>
        <w:t> </w:t>
      </w:r>
      <w:r>
        <w:rPr>
          <w:sz w:val="24"/>
        </w:rPr>
        <w:t>volunteers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43" w:after="0"/>
        <w:ind w:left="820" w:right="0" w:hanging="243"/>
        <w:jc w:val="left"/>
        <w:rPr>
          <w:rFonts w:ascii="Segoe UI Symbol" w:hAnsi="Segoe UI Symbol"/>
          <w:sz w:val="24"/>
        </w:rPr>
      </w:pPr>
      <w:r>
        <w:rPr>
          <w:sz w:val="24"/>
        </w:rPr>
        <w:t>Biophysical</w:t>
      </w:r>
      <w:r>
        <w:rPr>
          <w:spacing w:val="-15"/>
          <w:sz w:val="24"/>
        </w:rPr>
        <w:t> </w:t>
      </w:r>
      <w:r>
        <w:rPr>
          <w:sz w:val="24"/>
        </w:rPr>
        <w:t>models</w:t>
      </w:r>
    </w:p>
    <w:p>
      <w:pPr>
        <w:pStyle w:val="ListParagraph"/>
        <w:numPr>
          <w:ilvl w:val="0"/>
          <w:numId w:val="10"/>
        </w:numPr>
        <w:tabs>
          <w:tab w:pos="739" w:val="left" w:leader="none"/>
        </w:tabs>
        <w:spacing w:line="352" w:lineRule="auto" w:before="142" w:after="0"/>
        <w:ind w:left="580" w:right="382" w:firstLine="0"/>
        <w:jc w:val="both"/>
        <w:rPr>
          <w:sz w:val="24"/>
        </w:rPr>
      </w:pPr>
      <w:r>
        <w:rPr>
          <w:b/>
          <w:sz w:val="24"/>
        </w:rPr>
        <w:t>Animal models: </w:t>
      </w:r>
      <w:r>
        <w:rPr>
          <w:sz w:val="24"/>
        </w:rPr>
        <w:t>Considerable time and resources are required to carry out human studies, so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-8"/>
          <w:sz w:val="24"/>
        </w:rPr>
        <w:t> </w:t>
      </w:r>
      <w:r>
        <w:rPr>
          <w:sz w:val="24"/>
        </w:rPr>
        <w:t>studies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preferred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13"/>
          <w:sz w:val="24"/>
        </w:rPr>
        <w:t> </w:t>
      </w:r>
      <w:r>
        <w:rPr>
          <w:sz w:val="24"/>
        </w:rPr>
        <w:t>scale. The</w:t>
      </w:r>
      <w:r>
        <w:rPr>
          <w:spacing w:val="2"/>
          <w:sz w:val="24"/>
        </w:rPr>
        <w:t> </w:t>
      </w:r>
      <w:r>
        <w:rPr>
          <w:sz w:val="24"/>
        </w:rPr>
        <w:t>most</w:t>
      </w:r>
      <w:r>
        <w:rPr>
          <w:spacing w:val="2"/>
          <w:sz w:val="24"/>
        </w:rPr>
        <w:t> </w:t>
      </w:r>
      <w:r>
        <w:rPr>
          <w:sz w:val="24"/>
        </w:rPr>
        <w:t>common</w:t>
      </w:r>
      <w:r>
        <w:rPr>
          <w:spacing w:val="-8"/>
          <w:sz w:val="24"/>
        </w:rPr>
        <w:t> </w:t>
      </w:r>
      <w:r>
        <w:rPr>
          <w:sz w:val="24"/>
        </w:rPr>
        <w:t>animal</w:t>
      </w:r>
      <w:r>
        <w:rPr>
          <w:spacing w:val="-8"/>
          <w:sz w:val="24"/>
        </w:rPr>
        <w:t> </w:t>
      </w:r>
      <w:r>
        <w:rPr>
          <w:sz w:val="24"/>
        </w:rPr>
        <w:t>species</w:t>
      </w:r>
      <w:r>
        <w:rPr>
          <w:spacing w:val="-1"/>
          <w:sz w:val="24"/>
        </w:rPr>
        <w:t> </w:t>
      </w:r>
      <w:r>
        <w:rPr>
          <w:sz w:val="24"/>
        </w:rPr>
        <w:t>used for</w:t>
      </w:r>
      <w:r>
        <w:rPr>
          <w:spacing w:val="-3"/>
          <w:sz w:val="24"/>
        </w:rPr>
        <w:t> </w:t>
      </w:r>
      <w:r>
        <w:rPr>
          <w:sz w:val="24"/>
        </w:rPr>
        <w:t>evaluating</w:t>
      </w:r>
    </w:p>
    <w:p>
      <w:pPr>
        <w:pStyle w:val="BodyText"/>
        <w:spacing w:line="360" w:lineRule="auto" w:before="70"/>
        <w:ind w:left="580" w:right="294"/>
        <w:jc w:val="both"/>
      </w:pPr>
      <w:r>
        <w:rPr/>
        <w:t>transdermal drug delivery system is mouse, hairless rat, hairless dog, hairless rhesus monkey,</w:t>
      </w:r>
      <w:r>
        <w:rPr>
          <w:spacing w:val="1"/>
        </w:rPr>
        <w:t> </w:t>
      </w:r>
      <w:r>
        <w:rPr/>
        <w:t>rabbit,</w:t>
      </w:r>
      <w:r>
        <w:rPr>
          <w:spacing w:val="-4"/>
        </w:rPr>
        <w:t> </w:t>
      </w:r>
      <w:r>
        <w:rPr/>
        <w:t>guinea</w:t>
      </w:r>
      <w:r>
        <w:rPr>
          <w:spacing w:val="-12"/>
        </w:rPr>
        <w:t> </w:t>
      </w:r>
      <w:r>
        <w:rPr/>
        <w:t>pig</w:t>
      </w:r>
      <w:r>
        <w:rPr>
          <w:spacing w:val="-6"/>
        </w:rPr>
        <w:t> </w:t>
      </w:r>
      <w:r>
        <w:rPr/>
        <w:t>etc.</w:t>
      </w:r>
      <w:r>
        <w:rPr>
          <w:spacing w:val="-4"/>
        </w:rPr>
        <w:t> </w:t>
      </w:r>
      <w:r>
        <w:rPr/>
        <w:t>Various</w:t>
      </w:r>
      <w:r>
        <w:rPr>
          <w:spacing w:val="-8"/>
        </w:rPr>
        <w:t> </w:t>
      </w:r>
      <w:r>
        <w:rPr/>
        <w:t>experiments</w:t>
      </w:r>
      <w:r>
        <w:rPr>
          <w:spacing w:val="-5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lead</w:t>
      </w:r>
      <w:r>
        <w:rPr>
          <w:spacing w:val="-5"/>
        </w:rPr>
        <w:t> </w:t>
      </w:r>
      <w:r>
        <w:rPr/>
        <w:t>us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hairless</w:t>
      </w:r>
      <w:r>
        <w:rPr>
          <w:spacing w:val="-8"/>
        </w:rPr>
        <w:t> </w:t>
      </w:r>
      <w:r>
        <w:rPr/>
        <w:t>animals</w:t>
      </w:r>
      <w:r>
        <w:rPr>
          <w:spacing w:val="-57"/>
        </w:rPr>
        <w:t> </w:t>
      </w:r>
      <w:r>
        <w:rPr/>
        <w:t>are preferred over hairy animals in both in vitro and in vivo experiments. Rhesus monkey is one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most reliable</w:t>
      </w:r>
      <w:r>
        <w:rPr>
          <w:spacing w:val="3"/>
        </w:rPr>
        <w:t> </w:t>
      </w:r>
      <w:r>
        <w:rPr/>
        <w:t>models</w:t>
      </w:r>
      <w:r>
        <w:rPr>
          <w:spacing w:val="3"/>
        </w:rPr>
        <w:t> </w:t>
      </w:r>
      <w:r>
        <w:rPr/>
        <w:t>for</w:t>
      </w:r>
      <w:r>
        <w:rPr>
          <w:spacing w:val="-2"/>
        </w:rPr>
        <w:t> </w:t>
      </w:r>
      <w:r>
        <w:rPr/>
        <w:t>in vivo</w:t>
      </w:r>
      <w:r>
        <w:rPr>
          <w:spacing w:val="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transdermal</w:t>
      </w:r>
      <w:r>
        <w:rPr>
          <w:spacing w:val="-6"/>
        </w:rPr>
        <w:t> </w:t>
      </w:r>
      <w:r>
        <w:rPr/>
        <w:t>drug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in</w:t>
      </w:r>
      <w:r>
        <w:rPr>
          <w:spacing w:val="12"/>
        </w:rPr>
        <w:t> </w:t>
      </w:r>
      <w:r>
        <w:rPr/>
        <w:t>man.</w:t>
      </w:r>
    </w:p>
    <w:p>
      <w:pPr>
        <w:pStyle w:val="Heading3"/>
        <w:numPr>
          <w:ilvl w:val="1"/>
          <w:numId w:val="8"/>
        </w:numPr>
        <w:tabs>
          <w:tab w:pos="821" w:val="left" w:leader="none"/>
        </w:tabs>
        <w:spacing w:line="240" w:lineRule="auto" w:before="210" w:after="0"/>
        <w:ind w:left="820" w:right="0" w:hanging="243"/>
        <w:jc w:val="left"/>
        <w:rPr>
          <w:rFonts w:ascii="Segoe UI Symbol" w:hAnsi="Segoe UI Symbol"/>
          <w:color w:val="00A2E0"/>
        </w:rPr>
      </w:pPr>
      <w:r>
        <w:rPr>
          <w:color w:val="00A2E0"/>
        </w:rPr>
        <w:t>Skin</w:t>
      </w:r>
      <w:r>
        <w:rPr>
          <w:color w:val="00A2E0"/>
          <w:spacing w:val="-12"/>
        </w:rPr>
        <w:t> </w:t>
      </w:r>
      <w:r>
        <w:rPr>
          <w:color w:val="00A2E0"/>
        </w:rPr>
        <w:t>Irritation</w:t>
      </w:r>
      <w:r>
        <w:rPr>
          <w:color w:val="00A2E0"/>
          <w:spacing w:val="-10"/>
        </w:rPr>
        <w:t> </w:t>
      </w:r>
      <w:r>
        <w:rPr>
          <w:color w:val="00A2E0"/>
        </w:rPr>
        <w:t>study:</w:t>
      </w:r>
    </w:p>
    <w:p>
      <w:pPr>
        <w:pStyle w:val="BodyText"/>
        <w:spacing w:before="136"/>
        <w:ind w:left="580"/>
        <w:jc w:val="both"/>
      </w:pPr>
      <w:r>
        <w:rPr>
          <w:spacing w:val="-1"/>
        </w:rPr>
        <w:t>Skin</w:t>
      </w:r>
      <w:r>
        <w:rPr>
          <w:spacing w:val="-7"/>
        </w:rPr>
        <w:t> </w:t>
      </w:r>
      <w:r>
        <w:rPr>
          <w:spacing w:val="-1"/>
        </w:rPr>
        <w:t>irritation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sensitization</w:t>
      </w:r>
      <w:r>
        <w:rPr>
          <w:spacing w:val="-5"/>
        </w:rPr>
        <w:t> </w:t>
      </w:r>
      <w:r>
        <w:rPr/>
        <w:t>testing</w:t>
      </w:r>
      <w:r>
        <w:rPr>
          <w:spacing w:val="-5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performed</w:t>
      </w:r>
      <w:r>
        <w:rPr>
          <w:spacing w:val="-3"/>
        </w:rPr>
        <w:t> </w:t>
      </w:r>
      <w:r>
        <w:rPr/>
        <w:t>on</w:t>
      </w:r>
      <w:r>
        <w:rPr>
          <w:spacing w:val="-10"/>
        </w:rPr>
        <w:t> </w:t>
      </w:r>
      <w:r>
        <w:rPr/>
        <w:t>healthy</w:t>
      </w:r>
      <w:r>
        <w:rPr>
          <w:spacing w:val="-14"/>
        </w:rPr>
        <w:t> </w:t>
      </w:r>
      <w:r>
        <w:rPr/>
        <w:t>rabbits</w:t>
      </w:r>
      <w:r>
        <w:rPr>
          <w:spacing w:val="1"/>
        </w:rPr>
        <w:t> </w:t>
      </w:r>
      <w:r>
        <w:rPr/>
        <w:t>(average</w:t>
      </w:r>
      <w:r>
        <w:rPr>
          <w:spacing w:val="-4"/>
        </w:rPr>
        <w:t> </w:t>
      </w:r>
      <w:r>
        <w:rPr/>
        <w:t>weight</w:t>
      </w:r>
      <w:r>
        <w:rPr>
          <w:spacing w:val="1"/>
        </w:rPr>
        <w:t> </w:t>
      </w:r>
      <w:r>
        <w:rPr/>
        <w:t>1.2</w:t>
      </w:r>
      <w:r>
        <w:rPr>
          <w:spacing w:val="-9"/>
        </w:rPr>
        <w:t> </w:t>
      </w:r>
      <w:r>
        <w:rPr/>
        <w:t>to</w:t>
      </w:r>
    </w:p>
    <w:p>
      <w:pPr>
        <w:pStyle w:val="ListParagraph"/>
        <w:numPr>
          <w:ilvl w:val="1"/>
          <w:numId w:val="11"/>
        </w:numPr>
        <w:tabs>
          <w:tab w:pos="960" w:val="left" w:leader="none"/>
        </w:tabs>
        <w:spacing w:line="360" w:lineRule="auto" w:before="139" w:after="0"/>
        <w:ind w:left="580" w:right="290" w:firstLine="0"/>
        <w:jc w:val="both"/>
        <w:rPr>
          <w:sz w:val="24"/>
        </w:rPr>
      </w:pPr>
      <w:r>
        <w:rPr>
          <w:sz w:val="24"/>
        </w:rPr>
        <w:t>kg). The dorsal surface (50cm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) of the rabbit is to be cleaned and remove the hair from the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clean</w:t>
      </w:r>
      <w:r>
        <w:rPr>
          <w:spacing w:val="-1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dorsal</w:t>
      </w:r>
      <w:r>
        <w:rPr>
          <w:spacing w:val="-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surface</w:t>
      </w:r>
      <w:r>
        <w:rPr>
          <w:spacing w:val="-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by</w:t>
      </w:r>
      <w:r>
        <w:rPr>
          <w:spacing w:val="-1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shaving</w:t>
      </w:r>
      <w:r>
        <w:rPr>
          <w:spacing w:val="-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and</w:t>
      </w:r>
      <w:r>
        <w:rPr>
          <w:spacing w:val="-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clean</w:t>
      </w:r>
      <w:r>
        <w:rPr>
          <w:spacing w:val="-1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the</w:t>
      </w:r>
      <w:r>
        <w:rPr>
          <w:spacing w:val="-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surface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by</w:t>
      </w:r>
      <w:r>
        <w:rPr>
          <w:spacing w:val="-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using</w:t>
      </w:r>
      <w:r>
        <w:rPr>
          <w:spacing w:val="-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rectified</w:t>
      </w:r>
      <w:r>
        <w:rPr>
          <w:spacing w:val="-6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spirit</w:t>
      </w:r>
      <w:r>
        <w:rPr>
          <w:spacing w:val="-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representative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formulations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over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skin.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patch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removed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hr.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skin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classified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into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grades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severity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skin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injury</w:t>
      </w:r>
    </w:p>
    <w:p>
      <w:pPr>
        <w:spacing w:before="198"/>
        <w:ind w:left="580" w:right="0" w:firstLine="0"/>
        <w:jc w:val="both"/>
        <w:rPr>
          <w:b/>
          <w:sz w:val="24"/>
        </w:rPr>
      </w:pPr>
      <w:r>
        <w:rPr>
          <w:color w:val="C0504D"/>
          <w:spacing w:val="-1"/>
          <w:sz w:val="28"/>
        </w:rPr>
        <w:t>Accelerated</w:t>
      </w:r>
      <w:r>
        <w:rPr>
          <w:color w:val="C0504D"/>
          <w:spacing w:val="-15"/>
          <w:sz w:val="28"/>
        </w:rPr>
        <w:t> </w:t>
      </w:r>
      <w:r>
        <w:rPr>
          <w:b/>
          <w:color w:val="D36262"/>
          <w:spacing w:val="-1"/>
          <w:sz w:val="24"/>
        </w:rPr>
        <w:t>Stability</w:t>
      </w:r>
      <w:r>
        <w:rPr>
          <w:b/>
          <w:color w:val="D36262"/>
          <w:spacing w:val="-6"/>
          <w:sz w:val="24"/>
        </w:rPr>
        <w:t> </w:t>
      </w:r>
      <w:r>
        <w:rPr>
          <w:b/>
          <w:color w:val="D36262"/>
          <w:spacing w:val="-1"/>
          <w:sz w:val="24"/>
        </w:rPr>
        <w:t>studies:</w:t>
      </w:r>
    </w:p>
    <w:p>
      <w:pPr>
        <w:pStyle w:val="BodyText"/>
        <w:spacing w:line="362" w:lineRule="auto" w:before="162"/>
        <w:ind w:left="580" w:right="296"/>
        <w:jc w:val="both"/>
      </w:pPr>
      <w:r>
        <w:rPr>
          <w:spacing w:val="-1"/>
        </w:rPr>
        <w:t>Stability</w:t>
      </w:r>
      <w:r>
        <w:rPr>
          <w:spacing w:val="-15"/>
        </w:rPr>
        <w:t> </w:t>
      </w:r>
      <w:r>
        <w:rPr>
          <w:spacing w:val="-1"/>
        </w:rPr>
        <w:t>studies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-6"/>
        </w:rPr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according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ICH guidelines</w:t>
      </w:r>
      <w:r>
        <w:rPr>
          <w:spacing w:val="-2"/>
        </w:rPr>
        <w:t> </w:t>
      </w:r>
      <w:r>
        <w:rPr/>
        <w:t>by</w:t>
      </w:r>
      <w:r>
        <w:rPr>
          <w:spacing w:val="-15"/>
        </w:rPr>
        <w:t> </w:t>
      </w:r>
      <w:r>
        <w:rPr/>
        <w:t>storing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TDDS</w:t>
      </w:r>
      <w:r>
        <w:rPr>
          <w:spacing w:val="-5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at 40±0.5°c and 75±5% RH for 6 months. The samples were withdrawn at 0, 30, 60, 90 and 180</w:t>
      </w:r>
      <w:r>
        <w:rPr>
          <w:spacing w:val="1"/>
        </w:rPr>
        <w:t> </w:t>
      </w:r>
      <w:r>
        <w:rPr/>
        <w:t>days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suitably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drug</w:t>
      </w:r>
      <w:r>
        <w:rPr>
          <w:spacing w:val="2"/>
        </w:rPr>
        <w:t> </w:t>
      </w:r>
      <w:r>
        <w:rPr/>
        <w:t>content</w:t>
      </w:r>
      <w:r>
        <w:rPr>
          <w:spacing w:val="12"/>
        </w:rPr>
        <w:t> </w:t>
      </w:r>
      <w:r>
        <w:rPr>
          <w:vertAlign w:val="superscript"/>
        </w:rPr>
        <w:t>22,23,24,25.</w:t>
      </w:r>
    </w:p>
    <w:p>
      <w:pPr>
        <w:pStyle w:val="Heading3"/>
        <w:spacing w:before="207"/>
        <w:ind w:left="638"/>
        <w:jc w:val="both"/>
      </w:pPr>
      <w:r>
        <w:rPr>
          <w:color w:val="008000"/>
        </w:rPr>
        <w:t>APPLICATIONS</w:t>
      </w:r>
      <w:r>
        <w:rPr>
          <w:color w:val="008000"/>
          <w:spacing w:val="-9"/>
        </w:rPr>
        <w:t> </w:t>
      </w:r>
      <w:r>
        <w:rPr>
          <w:color w:val="008000"/>
        </w:rPr>
        <w:t>OF</w:t>
      </w:r>
      <w:r>
        <w:rPr>
          <w:color w:val="008000"/>
          <w:spacing w:val="-14"/>
        </w:rPr>
        <w:t> </w:t>
      </w:r>
      <w:r>
        <w:rPr>
          <w:color w:val="008000"/>
        </w:rPr>
        <w:t>TDDS: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0" w:after="0"/>
        <w:ind w:left="1300" w:right="295" w:hanging="360"/>
        <w:jc w:val="left"/>
        <w:rPr>
          <w:sz w:val="24"/>
        </w:rPr>
      </w:pPr>
      <w:r>
        <w:rPr>
          <w:sz w:val="24"/>
        </w:rPr>
        <w:t>Hisetal,</w:t>
      </w:r>
      <w:r>
        <w:rPr>
          <w:spacing w:val="-5"/>
          <w:sz w:val="24"/>
        </w:rPr>
        <w:t> </w:t>
      </w:r>
      <w:r>
        <w:rPr>
          <w:sz w:val="24"/>
        </w:rPr>
        <w:t>used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treatment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multiple</w:t>
      </w:r>
      <w:r>
        <w:rPr>
          <w:spacing w:val="-7"/>
          <w:sz w:val="24"/>
        </w:rPr>
        <w:t> </w:t>
      </w:r>
      <w:r>
        <w:rPr>
          <w:sz w:val="24"/>
        </w:rPr>
        <w:t>sclerosis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formulated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TDDS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7"/>
          <w:sz w:val="24"/>
        </w:rPr>
        <w:t> </w:t>
      </w:r>
      <w:r>
        <w:rPr>
          <w:sz w:val="24"/>
        </w:rPr>
        <w:t>oleic</w:t>
      </w:r>
      <w:r>
        <w:rPr>
          <w:spacing w:val="-57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as permeation</w:t>
      </w:r>
      <w:r>
        <w:rPr>
          <w:spacing w:val="-4"/>
          <w:sz w:val="24"/>
        </w:rPr>
        <w:t> </w:t>
      </w:r>
      <w:r>
        <w:rPr>
          <w:sz w:val="24"/>
        </w:rPr>
        <w:t>enhancer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10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240" w:lineRule="auto" w:before="2" w:after="0"/>
        <w:ind w:left="1300" w:right="0" w:hanging="361"/>
        <w:jc w:val="left"/>
        <w:rPr>
          <w:sz w:val="24"/>
        </w:rPr>
      </w:pPr>
      <w:r>
        <w:rPr>
          <w:spacing w:val="-3"/>
          <w:sz w:val="24"/>
        </w:rPr>
        <w:t>Diclofenac</w:t>
      </w:r>
      <w:r>
        <w:rPr>
          <w:spacing w:val="6"/>
          <w:sz w:val="24"/>
        </w:rPr>
        <w:t> </w:t>
      </w:r>
      <w:r>
        <w:rPr>
          <w:spacing w:val="-3"/>
          <w:sz w:val="24"/>
        </w:rPr>
        <w:t>sodium,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celecoxib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used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Non-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Steroidal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Anti-Inflammatory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Drugs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(NSAIDs),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1" w:top="1500" w:bottom="1260" w:left="860" w:right="1140"/>
        </w:sectPr>
      </w:pPr>
    </w:p>
    <w:p>
      <w:pPr>
        <w:pStyle w:val="BodyText"/>
        <w:spacing w:before="60"/>
        <w:ind w:left="1300"/>
        <w:jc w:val="both"/>
      </w:pPr>
      <w:r>
        <w:rPr/>
        <w:t>formulated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TDDS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gastric</w:t>
      </w:r>
      <w:r>
        <w:rPr>
          <w:spacing w:val="3"/>
        </w:rPr>
        <w:t> </w:t>
      </w:r>
      <w:r>
        <w:rPr/>
        <w:t>lesions</w:t>
      </w:r>
      <w:r>
        <w:rPr>
          <w:spacing w:val="-3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oral</w:t>
      </w:r>
      <w:r>
        <w:rPr>
          <w:spacing w:val="-10"/>
        </w:rPr>
        <w:t> </w:t>
      </w:r>
      <w:r>
        <w:rPr/>
        <w:t>dosing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137" w:after="0"/>
        <w:ind w:left="1300" w:right="305" w:hanging="360"/>
        <w:jc w:val="both"/>
        <w:rPr>
          <w:sz w:val="24"/>
        </w:rPr>
      </w:pP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dosing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chronic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captopril,</w:t>
      </w:r>
      <w:r>
        <w:rPr>
          <w:spacing w:val="1"/>
          <w:sz w:val="24"/>
        </w:rPr>
        <w:t> </w:t>
      </w:r>
      <w:r>
        <w:rPr>
          <w:sz w:val="24"/>
        </w:rPr>
        <w:t>verapamil,</w:t>
      </w:r>
      <w:r>
        <w:rPr>
          <w:spacing w:val="1"/>
          <w:sz w:val="24"/>
        </w:rPr>
        <w:t> </w:t>
      </w:r>
      <w:r>
        <w:rPr>
          <w:sz w:val="24"/>
        </w:rPr>
        <w:t>terbutaline</w:t>
      </w:r>
      <w:r>
        <w:rPr>
          <w:spacing w:val="1"/>
          <w:sz w:val="24"/>
        </w:rPr>
        <w:t> </w:t>
      </w:r>
      <w:r>
        <w:rPr>
          <w:sz w:val="24"/>
        </w:rPr>
        <w:t>sulphate,</w:t>
      </w:r>
      <w:r>
        <w:rPr>
          <w:spacing w:val="1"/>
          <w:sz w:val="24"/>
        </w:rPr>
        <w:t> </w:t>
      </w:r>
      <w:r>
        <w:rPr>
          <w:sz w:val="24"/>
        </w:rPr>
        <w:t>pinacidil,</w:t>
      </w:r>
      <w:r>
        <w:rPr>
          <w:spacing w:val="1"/>
          <w:sz w:val="24"/>
        </w:rPr>
        <w:t> </w:t>
      </w:r>
      <w:r>
        <w:rPr>
          <w:sz w:val="24"/>
        </w:rPr>
        <w:t>propranolol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biological</w:t>
      </w:r>
      <w:r>
        <w:rPr>
          <w:spacing w:val="1"/>
          <w:sz w:val="24"/>
        </w:rPr>
        <w:t> </w:t>
      </w:r>
      <w:r>
        <w:rPr>
          <w:sz w:val="24"/>
        </w:rPr>
        <w:t>half-life,</w:t>
      </w:r>
      <w:r>
        <w:rPr>
          <w:spacing w:val="1"/>
          <w:sz w:val="24"/>
        </w:rPr>
        <w:t> </w:t>
      </w:r>
      <w:r>
        <w:rPr>
          <w:sz w:val="24"/>
        </w:rPr>
        <w:t>considerable first pass metabolism may be formulated as TDDS to achieve prolonged</w:t>
      </w:r>
      <w:r>
        <w:rPr>
          <w:spacing w:val="1"/>
          <w:sz w:val="24"/>
        </w:rPr>
        <w:t> </w:t>
      </w:r>
      <w:r>
        <w:rPr>
          <w:sz w:val="24"/>
        </w:rPr>
        <w:t>steady</w:t>
      </w:r>
      <w:r>
        <w:rPr>
          <w:spacing w:val="-9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plasma</w:t>
      </w:r>
      <w:r>
        <w:rPr>
          <w:spacing w:val="2"/>
          <w:sz w:val="24"/>
        </w:rPr>
        <w:t> </w:t>
      </w:r>
      <w:r>
        <w:rPr>
          <w:sz w:val="24"/>
        </w:rPr>
        <w:t>concentration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2" w:lineRule="auto" w:before="0" w:after="0"/>
        <w:ind w:left="1300" w:right="317" w:hanging="360"/>
        <w:jc w:val="both"/>
        <w:rPr>
          <w:sz w:val="24"/>
        </w:rPr>
      </w:pPr>
      <w:r>
        <w:rPr>
          <w:sz w:val="24"/>
        </w:rPr>
        <w:t>Hydrophilic polymers like polyvinylpyrrolidone may provide faster drug release whereas</w:t>
      </w:r>
      <w:r>
        <w:rPr>
          <w:spacing w:val="-57"/>
          <w:sz w:val="24"/>
        </w:rPr>
        <w:t> </w:t>
      </w:r>
      <w:r>
        <w:rPr>
          <w:sz w:val="24"/>
        </w:rPr>
        <w:t>hydrophobic</w:t>
      </w:r>
      <w:r>
        <w:rPr>
          <w:spacing w:val="-2"/>
          <w:sz w:val="24"/>
        </w:rPr>
        <w:t> </w:t>
      </w:r>
      <w:r>
        <w:rPr>
          <w:sz w:val="24"/>
        </w:rPr>
        <w:t>polymers</w:t>
      </w:r>
      <w:r>
        <w:rPr>
          <w:spacing w:val="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ethyl</w:t>
      </w:r>
      <w:r>
        <w:rPr>
          <w:spacing w:val="-4"/>
          <w:sz w:val="24"/>
        </w:rPr>
        <w:t> </w:t>
      </w:r>
      <w:r>
        <w:rPr>
          <w:sz w:val="24"/>
        </w:rPr>
        <w:t>cellulose can</w:t>
      </w:r>
      <w:r>
        <w:rPr>
          <w:spacing w:val="-5"/>
          <w:sz w:val="24"/>
        </w:rPr>
        <w:t> </w:t>
      </w:r>
      <w:r>
        <w:rPr>
          <w:sz w:val="24"/>
        </w:rPr>
        <w:t>provide prolonged drug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0" w:after="0"/>
        <w:ind w:left="1300" w:right="301" w:hanging="360"/>
        <w:jc w:val="both"/>
        <w:rPr>
          <w:sz w:val="24"/>
        </w:rPr>
      </w:pPr>
      <w:r>
        <w:rPr>
          <w:spacing w:val="-1"/>
          <w:sz w:val="24"/>
        </w:rPr>
        <w:t>Gel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formulation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lipid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disperse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system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betahis-tine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11"/>
          <w:sz w:val="24"/>
        </w:rPr>
        <w:t> </w:t>
      </w:r>
      <w:r>
        <w:rPr>
          <w:sz w:val="24"/>
        </w:rPr>
        <w:t>potential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development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efficient</w:t>
      </w:r>
      <w:r>
        <w:rPr>
          <w:spacing w:val="7"/>
          <w:sz w:val="24"/>
        </w:rPr>
        <w:t> </w:t>
      </w:r>
      <w:r>
        <w:rPr>
          <w:sz w:val="24"/>
        </w:rPr>
        <w:t>controlled</w:t>
      </w:r>
      <w:r>
        <w:rPr>
          <w:spacing w:val="3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transdermal</w:t>
      </w:r>
      <w:r>
        <w:rPr>
          <w:spacing w:val="-4"/>
          <w:sz w:val="24"/>
        </w:rPr>
        <w:t> </w:t>
      </w:r>
      <w:r>
        <w:rPr>
          <w:sz w:val="24"/>
        </w:rPr>
        <w:t>system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0" w:after="0"/>
        <w:ind w:left="1300" w:right="309" w:hanging="360"/>
        <w:jc w:val="both"/>
        <w:rPr>
          <w:sz w:val="24"/>
        </w:rPr>
      </w:pPr>
      <w:r>
        <w:rPr>
          <w:sz w:val="24"/>
        </w:rPr>
        <w:t>Enhancer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co-solvent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synergistically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peptides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thyrotropin</w:t>
      </w:r>
      <w:r>
        <w:rPr>
          <w:spacing w:val="-5"/>
          <w:sz w:val="24"/>
        </w:rPr>
        <w:t> </w:t>
      </w:r>
      <w:r>
        <w:rPr>
          <w:sz w:val="24"/>
        </w:rPr>
        <w:t>releasing</w:t>
      </w:r>
      <w:r>
        <w:rPr>
          <w:spacing w:val="4"/>
          <w:sz w:val="24"/>
        </w:rPr>
        <w:t> </w:t>
      </w:r>
      <w:r>
        <w:rPr>
          <w:sz w:val="24"/>
        </w:rPr>
        <w:t>hormone</w:t>
      </w:r>
      <w:r>
        <w:rPr>
          <w:spacing w:val="-2"/>
          <w:sz w:val="24"/>
        </w:rPr>
        <w:t> </w:t>
      </w:r>
      <w:r>
        <w:rPr>
          <w:sz w:val="24"/>
        </w:rPr>
        <w:t>across the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skin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72" w:after="0"/>
        <w:ind w:left="1300" w:right="294" w:hanging="360"/>
        <w:jc w:val="both"/>
        <w:rPr>
          <w:sz w:val="24"/>
        </w:rPr>
      </w:pPr>
      <w:r>
        <w:rPr>
          <w:sz w:val="24"/>
        </w:rPr>
        <w:t>Prazosin Hydrochloride in membrane controlled TDDS may deliver the drug enough to</w:t>
      </w:r>
      <w:r>
        <w:rPr>
          <w:spacing w:val="1"/>
          <w:sz w:val="24"/>
        </w:rPr>
        <w:t> </w:t>
      </w:r>
      <w:r>
        <w:rPr>
          <w:sz w:val="24"/>
        </w:rPr>
        <w:t>maintain the minimum effective concentration and can avoid hypotension associated with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2"/>
          <w:sz w:val="24"/>
        </w:rPr>
        <w:t> </w:t>
      </w:r>
      <w:r>
        <w:rPr>
          <w:sz w:val="24"/>
        </w:rPr>
        <w:t>oral</w:t>
      </w:r>
      <w:r>
        <w:rPr>
          <w:spacing w:val="-7"/>
          <w:sz w:val="24"/>
        </w:rPr>
        <w:t> </w:t>
      </w:r>
      <w:r>
        <w:rPr>
          <w:sz w:val="24"/>
        </w:rPr>
        <w:t>dosing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0" w:after="0"/>
        <w:ind w:left="1300" w:right="303" w:hanging="360"/>
        <w:jc w:val="both"/>
        <w:rPr>
          <w:sz w:val="24"/>
        </w:rPr>
      </w:pPr>
      <w:r>
        <w:rPr>
          <w:sz w:val="24"/>
        </w:rPr>
        <w:t>TDDS of indomethacin in polyvinylpyrrolidone polymer (acting as antinucleating agent)</w:t>
      </w:r>
      <w:r>
        <w:rPr>
          <w:spacing w:val="1"/>
          <w:sz w:val="24"/>
        </w:rPr>
        <w:t> </w:t>
      </w:r>
      <w:r>
        <w:rPr>
          <w:sz w:val="24"/>
        </w:rPr>
        <w:t>may provide better anti-inflammatory activity and lower ulcer indices compared to oral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0" w:lineRule="auto" w:before="1" w:after="0"/>
        <w:ind w:left="1300" w:right="288" w:hanging="360"/>
        <w:jc w:val="both"/>
        <w:rPr>
          <w:sz w:val="24"/>
        </w:rPr>
      </w:pPr>
      <w:r>
        <w:rPr>
          <w:sz w:val="24"/>
        </w:rPr>
        <w:t>Diclofenac sodium, existing in anionic form at skin pH may be formulated as ion-pairs</w:t>
      </w:r>
      <w:r>
        <w:rPr>
          <w:spacing w:val="1"/>
          <w:sz w:val="24"/>
        </w:rPr>
        <w:t> </w:t>
      </w:r>
      <w:r>
        <w:rPr>
          <w:sz w:val="24"/>
        </w:rPr>
        <w:t>with oppositely charged enhancers to enhance the transdermal deli-very compared to non-</w:t>
      </w:r>
      <w:r>
        <w:rPr>
          <w:spacing w:val="-57"/>
          <w:sz w:val="24"/>
        </w:rPr>
        <w:t> </w:t>
      </w:r>
      <w:r>
        <w:rPr>
          <w:sz w:val="24"/>
        </w:rPr>
        <w:t>ion</w:t>
      </w:r>
      <w:r>
        <w:rPr>
          <w:spacing w:val="-6"/>
          <w:sz w:val="24"/>
        </w:rPr>
        <w:t> </w:t>
      </w:r>
      <w:r>
        <w:rPr>
          <w:sz w:val="24"/>
        </w:rPr>
        <w:t>paired</w:t>
      </w:r>
      <w:r>
        <w:rPr>
          <w:spacing w:val="7"/>
          <w:sz w:val="24"/>
        </w:rPr>
        <w:t> </w:t>
      </w:r>
      <w:r>
        <w:rPr>
          <w:sz w:val="24"/>
        </w:rPr>
        <w:t>forms</w:t>
      </w:r>
    </w:p>
    <w:p>
      <w:pPr>
        <w:pStyle w:val="ListParagraph"/>
        <w:numPr>
          <w:ilvl w:val="2"/>
          <w:numId w:val="11"/>
        </w:numPr>
        <w:tabs>
          <w:tab w:pos="1301" w:val="left" w:leader="none"/>
        </w:tabs>
        <w:spacing w:line="362" w:lineRule="auto" w:before="0" w:after="0"/>
        <w:ind w:left="1300" w:right="296" w:hanging="360"/>
        <w:jc w:val="both"/>
        <w:rPr>
          <w:sz w:val="24"/>
        </w:rPr>
      </w:pPr>
      <w:r>
        <w:rPr>
          <w:sz w:val="24"/>
        </w:rPr>
        <w:t>Iontophoresis may increase the permeation rate of hydrophilic atenolol to a greater extent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2"/>
          <w:sz w:val="24"/>
        </w:rPr>
        <w:t> </w:t>
      </w:r>
      <w:r>
        <w:rPr>
          <w:sz w:val="24"/>
        </w:rPr>
        <w:t>permeation</w:t>
      </w:r>
      <w:r>
        <w:rPr>
          <w:spacing w:val="-8"/>
          <w:sz w:val="24"/>
        </w:rPr>
        <w:t> </w:t>
      </w:r>
      <w:r>
        <w:rPr>
          <w:sz w:val="24"/>
        </w:rPr>
        <w:t>enhancer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overcome</w:t>
      </w:r>
      <w:r>
        <w:rPr>
          <w:spacing w:val="-1"/>
          <w:sz w:val="24"/>
        </w:rPr>
        <w:t> </w:t>
      </w:r>
      <w:r>
        <w:rPr>
          <w:sz w:val="24"/>
        </w:rPr>
        <w:t>incomplete</w:t>
      </w:r>
      <w:r>
        <w:rPr>
          <w:spacing w:val="-6"/>
          <w:sz w:val="24"/>
        </w:rPr>
        <w:t> </w:t>
      </w:r>
      <w:r>
        <w:rPr>
          <w:sz w:val="24"/>
        </w:rPr>
        <w:t>absorption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gastrointestinal</w:t>
      </w:r>
      <w:r>
        <w:rPr>
          <w:spacing w:val="-5"/>
          <w:sz w:val="24"/>
        </w:rPr>
        <w:t> </w:t>
      </w:r>
      <w:r>
        <w:rPr>
          <w:sz w:val="24"/>
        </w:rPr>
        <w:t>(GI)</w:t>
      </w:r>
      <w:r>
        <w:rPr>
          <w:spacing w:val="-58"/>
          <w:sz w:val="24"/>
        </w:rPr>
        <w:t> </w:t>
      </w:r>
      <w:r>
        <w:rPr>
          <w:sz w:val="24"/>
        </w:rPr>
        <w:t>tract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27</w:t>
      </w:r>
    </w:p>
    <w:p>
      <w:pPr>
        <w:pStyle w:val="Heading2"/>
        <w:numPr>
          <w:ilvl w:val="0"/>
          <w:numId w:val="11"/>
        </w:numPr>
        <w:tabs>
          <w:tab w:pos="580" w:val="left" w:leader="none"/>
          <w:tab w:pos="581" w:val="left" w:leader="none"/>
        </w:tabs>
        <w:spacing w:line="240" w:lineRule="auto" w:before="60" w:after="0"/>
        <w:ind w:left="580" w:right="0" w:hanging="381"/>
        <w:jc w:val="left"/>
        <w:rPr>
          <w:color w:val="0D0D0D"/>
        </w:rPr>
      </w:pPr>
      <w:r>
        <w:rPr>
          <w:color w:val="0D0D0D"/>
        </w:rPr>
        <w:t>CONCLUSION</w:t>
      </w:r>
    </w:p>
    <w:p>
      <w:pPr>
        <w:pStyle w:val="BodyText"/>
        <w:spacing w:line="360" w:lineRule="auto" w:before="61"/>
        <w:ind w:left="580" w:right="116"/>
        <w:jc w:val="both"/>
      </w:pPr>
      <w:r>
        <w:rPr>
          <w:color w:val="0D0D0D"/>
        </w:rPr>
        <w:t>Transdermal patch technology, with its immense potential to change healthcare, has evolved into a</w:t>
      </w:r>
      <w:r>
        <w:rPr>
          <w:color w:val="0D0D0D"/>
          <w:spacing w:val="1"/>
        </w:rPr>
        <w:t> </w:t>
      </w:r>
      <w:r>
        <w:rPr>
          <w:color w:val="0D0D0D"/>
        </w:rPr>
        <w:t>versatile</w:t>
      </w:r>
      <w:r>
        <w:rPr>
          <w:color w:val="0D0D0D"/>
          <w:spacing w:val="-10"/>
        </w:rPr>
        <w:t> </w:t>
      </w:r>
      <w:r>
        <w:rPr>
          <w:color w:val="0D0D0D"/>
        </w:rPr>
        <w:t>and</w:t>
      </w:r>
      <w:r>
        <w:rPr>
          <w:color w:val="0D0D0D"/>
          <w:spacing w:val="-10"/>
        </w:rPr>
        <w:t> </w:t>
      </w:r>
      <w:r>
        <w:rPr>
          <w:color w:val="0D0D0D"/>
        </w:rPr>
        <w:t>patient-friendly</w:t>
      </w:r>
      <w:r>
        <w:rPr>
          <w:color w:val="0D0D0D"/>
          <w:spacing w:val="-8"/>
        </w:rPr>
        <w:t> </w:t>
      </w:r>
      <w:r>
        <w:rPr>
          <w:color w:val="0D0D0D"/>
        </w:rPr>
        <w:t>medication</w:t>
      </w:r>
      <w:r>
        <w:rPr>
          <w:color w:val="0D0D0D"/>
          <w:spacing w:val="-10"/>
        </w:rPr>
        <w:t> </w:t>
      </w:r>
      <w:r>
        <w:rPr>
          <w:color w:val="0D0D0D"/>
        </w:rPr>
        <w:t>delivery</w:t>
      </w:r>
      <w:r>
        <w:rPr>
          <w:color w:val="0D0D0D"/>
          <w:spacing w:val="-9"/>
        </w:rPr>
        <w:t> </w:t>
      </w:r>
      <w:r>
        <w:rPr>
          <w:color w:val="0D0D0D"/>
        </w:rPr>
        <w:t>technique.</w:t>
      </w:r>
      <w:r>
        <w:rPr>
          <w:color w:val="0D0D0D"/>
          <w:spacing w:val="-10"/>
        </w:rPr>
        <w:t> </w:t>
      </w:r>
      <w:r>
        <w:rPr>
          <w:color w:val="0D0D0D"/>
        </w:rPr>
        <w:t>Transdermal</w:t>
      </w:r>
      <w:r>
        <w:rPr>
          <w:color w:val="0D0D0D"/>
          <w:spacing w:val="-8"/>
        </w:rPr>
        <w:t> </w:t>
      </w:r>
      <w:r>
        <w:rPr>
          <w:color w:val="0D0D0D"/>
        </w:rPr>
        <w:t>patches</w:t>
      </w:r>
      <w:r>
        <w:rPr>
          <w:color w:val="0D0D0D"/>
          <w:spacing w:val="-9"/>
        </w:rPr>
        <w:t> </w:t>
      </w:r>
      <w:r>
        <w:rPr>
          <w:color w:val="0D0D0D"/>
        </w:rPr>
        <w:t>have</w:t>
      </w:r>
      <w:r>
        <w:rPr>
          <w:color w:val="0D0D0D"/>
          <w:spacing w:val="-10"/>
        </w:rPr>
        <w:t> </w:t>
      </w:r>
      <w:r>
        <w:rPr>
          <w:color w:val="0D0D0D"/>
        </w:rPr>
        <w:t>the</w:t>
      </w:r>
      <w:r>
        <w:rPr>
          <w:color w:val="0D0D0D"/>
          <w:spacing w:val="-10"/>
        </w:rPr>
        <w:t> </w:t>
      </w:r>
      <w:r>
        <w:rPr>
          <w:color w:val="0D0D0D"/>
        </w:rPr>
        <w:t>potential</w:t>
      </w:r>
      <w:r>
        <w:rPr>
          <w:color w:val="0D0D0D"/>
          <w:spacing w:val="-58"/>
        </w:rPr>
        <w:t> </w:t>
      </w:r>
      <w:r>
        <w:rPr>
          <w:color w:val="0D0D0D"/>
        </w:rPr>
        <w:t>to revolutionize drug delivery and improve patient outcomes in the future, thanks to personalized</w:t>
      </w:r>
      <w:r>
        <w:rPr>
          <w:color w:val="0D0D0D"/>
          <w:spacing w:val="1"/>
        </w:rPr>
        <w:t> </w:t>
      </w:r>
      <w:r>
        <w:rPr>
          <w:color w:val="0D0D0D"/>
        </w:rPr>
        <w:t>medical</w:t>
      </w:r>
      <w:r>
        <w:rPr>
          <w:color w:val="0D0D0D"/>
          <w:spacing w:val="1"/>
        </w:rPr>
        <w:t> </w:t>
      </w:r>
      <w:r>
        <w:rPr>
          <w:color w:val="0D0D0D"/>
        </w:rPr>
        <w:t>procedures,</w:t>
      </w:r>
      <w:r>
        <w:rPr>
          <w:color w:val="0D0D0D"/>
          <w:spacing w:val="1"/>
        </w:rPr>
        <w:t> </w:t>
      </w:r>
      <w:r>
        <w:rPr>
          <w:color w:val="0D0D0D"/>
        </w:rPr>
        <w:t>targeted</w:t>
      </w:r>
      <w:r>
        <w:rPr>
          <w:color w:val="0D0D0D"/>
          <w:spacing w:val="1"/>
        </w:rPr>
        <w:t> </w:t>
      </w:r>
      <w:r>
        <w:rPr>
          <w:color w:val="0D0D0D"/>
        </w:rPr>
        <w:t>drug</w:t>
      </w:r>
      <w:r>
        <w:rPr>
          <w:color w:val="0D0D0D"/>
          <w:spacing w:val="1"/>
        </w:rPr>
        <w:t> </w:t>
      </w:r>
      <w:r>
        <w:rPr>
          <w:color w:val="0D0D0D"/>
        </w:rPr>
        <w:t>delivery,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digital</w:t>
      </w:r>
      <w:r>
        <w:rPr>
          <w:color w:val="0D0D0D"/>
          <w:spacing w:val="1"/>
        </w:rPr>
        <w:t> </w:t>
      </w:r>
      <w:r>
        <w:rPr>
          <w:color w:val="0D0D0D"/>
        </w:rPr>
        <w:t>health</w:t>
      </w:r>
      <w:r>
        <w:rPr>
          <w:color w:val="0D0D0D"/>
          <w:spacing w:val="1"/>
        </w:rPr>
        <w:t> </w:t>
      </w:r>
      <w:r>
        <w:rPr>
          <w:color w:val="0D0D0D"/>
        </w:rPr>
        <w:t>integration.</w:t>
      </w:r>
      <w:r>
        <w:rPr>
          <w:color w:val="0D0D0D"/>
          <w:spacing w:val="1"/>
        </w:rPr>
        <w:t> </w:t>
      </w:r>
      <w:r>
        <w:rPr>
          <w:color w:val="0D0D0D"/>
        </w:rPr>
        <w:t>Personalization,</w:t>
      </w:r>
      <w:r>
        <w:rPr>
          <w:color w:val="0D0D0D"/>
          <w:spacing w:val="1"/>
        </w:rPr>
        <w:t> </w:t>
      </w:r>
      <w:r>
        <w:rPr>
          <w:color w:val="0D0D0D"/>
        </w:rPr>
        <w:t>combination</w:t>
      </w:r>
      <w:r>
        <w:rPr>
          <w:color w:val="0D0D0D"/>
          <w:spacing w:val="1"/>
        </w:rPr>
        <w:t> </w:t>
      </w:r>
      <w:r>
        <w:rPr>
          <w:color w:val="0D0D0D"/>
        </w:rPr>
        <w:t>therapy,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bio</w:t>
      </w:r>
      <w:r>
        <w:rPr>
          <w:color w:val="0D0D0D"/>
          <w:spacing w:val="1"/>
        </w:rPr>
        <w:t> </w:t>
      </w:r>
      <w:r>
        <w:rPr>
          <w:color w:val="0D0D0D"/>
        </w:rPr>
        <w:t>responsive</w:t>
      </w:r>
      <w:r>
        <w:rPr>
          <w:color w:val="0D0D0D"/>
          <w:spacing w:val="1"/>
        </w:rPr>
        <w:t> </w:t>
      </w:r>
      <w:r>
        <w:rPr>
          <w:color w:val="0D0D0D"/>
        </w:rPr>
        <w:t>patches</w:t>
      </w:r>
      <w:r>
        <w:rPr>
          <w:color w:val="0D0D0D"/>
          <w:spacing w:val="1"/>
        </w:rPr>
        <w:t> </w:t>
      </w:r>
      <w:r>
        <w:rPr>
          <w:color w:val="0D0D0D"/>
        </w:rPr>
        <w:t>are</w:t>
      </w:r>
      <w:r>
        <w:rPr>
          <w:color w:val="0D0D0D"/>
          <w:spacing w:val="1"/>
        </w:rPr>
        <w:t> </w:t>
      </w:r>
      <w:r>
        <w:rPr>
          <w:color w:val="0D0D0D"/>
        </w:rPr>
        <w:t>examples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cutting-edge</w:t>
      </w:r>
      <w:r>
        <w:rPr>
          <w:color w:val="0D0D0D"/>
          <w:spacing w:val="1"/>
        </w:rPr>
        <w:t> </w:t>
      </w:r>
      <w:r>
        <w:rPr>
          <w:color w:val="0D0D0D"/>
        </w:rPr>
        <w:t>trends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researchers</w:t>
      </w:r>
      <w:r>
        <w:rPr>
          <w:color w:val="0D0D0D"/>
          <w:spacing w:val="-10"/>
        </w:rPr>
        <w:t> </w:t>
      </w:r>
      <w:r>
        <w:rPr>
          <w:color w:val="0D0D0D"/>
        </w:rPr>
        <w:t>and</w:t>
      </w:r>
      <w:r>
        <w:rPr>
          <w:color w:val="0D0D0D"/>
          <w:spacing w:val="-9"/>
        </w:rPr>
        <w:t> </w:t>
      </w:r>
      <w:r>
        <w:rPr>
          <w:color w:val="0D0D0D"/>
        </w:rPr>
        <w:t>doctors</w:t>
      </w:r>
      <w:r>
        <w:rPr>
          <w:color w:val="0D0D0D"/>
          <w:spacing w:val="-9"/>
        </w:rPr>
        <w:t> </w:t>
      </w:r>
      <w:r>
        <w:rPr>
          <w:color w:val="0D0D0D"/>
        </w:rPr>
        <w:t>can</w:t>
      </w:r>
      <w:r>
        <w:rPr>
          <w:color w:val="0D0D0D"/>
          <w:spacing w:val="-9"/>
        </w:rPr>
        <w:t> </w:t>
      </w:r>
      <w:r>
        <w:rPr>
          <w:color w:val="0D0D0D"/>
        </w:rPr>
        <w:t>use</w:t>
      </w:r>
      <w:r>
        <w:rPr>
          <w:color w:val="0D0D0D"/>
          <w:spacing w:val="-10"/>
        </w:rPr>
        <w:t> </w:t>
      </w:r>
      <w:r>
        <w:rPr>
          <w:color w:val="0D0D0D"/>
        </w:rPr>
        <w:t>to</w:t>
      </w:r>
      <w:r>
        <w:rPr>
          <w:color w:val="0D0D0D"/>
          <w:spacing w:val="-9"/>
        </w:rPr>
        <w:t> </w:t>
      </w:r>
      <w:r>
        <w:rPr>
          <w:color w:val="0D0D0D"/>
        </w:rPr>
        <w:t>increase</w:t>
      </w:r>
      <w:r>
        <w:rPr>
          <w:color w:val="0D0D0D"/>
          <w:spacing w:val="-9"/>
        </w:rPr>
        <w:t> </w:t>
      </w:r>
      <w:r>
        <w:rPr>
          <w:color w:val="0D0D0D"/>
        </w:rPr>
        <w:t>therapeutic</w:t>
      </w:r>
      <w:r>
        <w:rPr>
          <w:color w:val="0D0D0D"/>
          <w:spacing w:val="-10"/>
        </w:rPr>
        <w:t> </w:t>
      </w:r>
      <w:r>
        <w:rPr>
          <w:color w:val="0D0D0D"/>
        </w:rPr>
        <w:t>efficacy,</w:t>
      </w:r>
      <w:r>
        <w:rPr>
          <w:color w:val="0D0D0D"/>
          <w:spacing w:val="-9"/>
        </w:rPr>
        <w:t> </w:t>
      </w:r>
      <w:r>
        <w:rPr>
          <w:color w:val="0D0D0D"/>
        </w:rPr>
        <w:t>reduce</w:t>
      </w:r>
      <w:r>
        <w:rPr>
          <w:color w:val="0D0D0D"/>
          <w:spacing w:val="-11"/>
        </w:rPr>
        <w:t> </w:t>
      </w:r>
      <w:r>
        <w:rPr>
          <w:color w:val="0D0D0D"/>
        </w:rPr>
        <w:t>adverse</w:t>
      </w:r>
      <w:r>
        <w:rPr>
          <w:color w:val="0D0D0D"/>
          <w:spacing w:val="-10"/>
        </w:rPr>
        <w:t> </w:t>
      </w:r>
      <w:r>
        <w:rPr>
          <w:color w:val="0D0D0D"/>
        </w:rPr>
        <w:t>effects,</w:t>
      </w:r>
      <w:r>
        <w:rPr>
          <w:color w:val="0D0D0D"/>
          <w:spacing w:val="-8"/>
        </w:rPr>
        <w:t> </w:t>
      </w:r>
      <w:r>
        <w:rPr>
          <w:color w:val="0D0D0D"/>
        </w:rPr>
        <w:t>and</w:t>
      </w:r>
      <w:r>
        <w:rPr>
          <w:color w:val="0D0D0D"/>
          <w:spacing w:val="-9"/>
        </w:rPr>
        <w:t> </w:t>
      </w:r>
      <w:r>
        <w:rPr>
          <w:color w:val="0D0D0D"/>
        </w:rPr>
        <w:t>enhance</w:t>
      </w:r>
      <w:r>
        <w:rPr>
          <w:color w:val="0D0D0D"/>
          <w:spacing w:val="-58"/>
        </w:rPr>
        <w:t> </w:t>
      </w:r>
      <w:r>
        <w:rPr>
          <w:color w:val="0D0D0D"/>
        </w:rPr>
        <w:t>patient</w:t>
      </w:r>
      <w:r>
        <w:rPr>
          <w:color w:val="0D0D0D"/>
          <w:spacing w:val="51"/>
        </w:rPr>
        <w:t> </w:t>
      </w:r>
      <w:r>
        <w:rPr>
          <w:color w:val="0D0D0D"/>
        </w:rPr>
        <w:t>adherence.</w:t>
      </w:r>
      <w:r>
        <w:rPr>
          <w:color w:val="0D0D0D"/>
          <w:spacing w:val="51"/>
        </w:rPr>
        <w:t> </w:t>
      </w:r>
      <w:r>
        <w:rPr>
          <w:color w:val="0D0D0D"/>
        </w:rPr>
        <w:t>To</w:t>
      </w:r>
      <w:r>
        <w:rPr>
          <w:color w:val="0D0D0D"/>
          <w:spacing w:val="51"/>
        </w:rPr>
        <w:t> </w:t>
      </w:r>
      <w:r>
        <w:rPr>
          <w:color w:val="0D0D0D"/>
        </w:rPr>
        <w:t>realize</w:t>
      </w:r>
      <w:r>
        <w:rPr>
          <w:color w:val="0D0D0D"/>
          <w:spacing w:val="49"/>
        </w:rPr>
        <w:t> </w:t>
      </w:r>
      <w:r>
        <w:rPr>
          <w:color w:val="0D0D0D"/>
        </w:rPr>
        <w:t>its</w:t>
      </w:r>
      <w:r>
        <w:rPr>
          <w:color w:val="0D0D0D"/>
          <w:spacing w:val="51"/>
        </w:rPr>
        <w:t> </w:t>
      </w:r>
      <w:r>
        <w:rPr>
          <w:color w:val="0D0D0D"/>
        </w:rPr>
        <w:t>full</w:t>
      </w:r>
      <w:r>
        <w:rPr>
          <w:color w:val="0D0D0D"/>
          <w:spacing w:val="51"/>
        </w:rPr>
        <w:t> </w:t>
      </w:r>
      <w:r>
        <w:rPr>
          <w:color w:val="0D0D0D"/>
        </w:rPr>
        <w:t>potential</w:t>
      </w:r>
      <w:r>
        <w:rPr>
          <w:color w:val="0D0D0D"/>
          <w:spacing w:val="49"/>
        </w:rPr>
        <w:t> </w:t>
      </w:r>
      <w:r>
        <w:rPr>
          <w:color w:val="0D0D0D"/>
        </w:rPr>
        <w:t>and</w:t>
      </w:r>
      <w:r>
        <w:rPr>
          <w:color w:val="0D0D0D"/>
          <w:spacing w:val="50"/>
        </w:rPr>
        <w:t> </w:t>
      </w:r>
      <w:r>
        <w:rPr>
          <w:color w:val="0D0D0D"/>
        </w:rPr>
        <w:t>successfully</w:t>
      </w:r>
      <w:r>
        <w:rPr>
          <w:color w:val="0D0D0D"/>
          <w:spacing w:val="51"/>
        </w:rPr>
        <w:t> </w:t>
      </w:r>
      <w:r>
        <w:rPr>
          <w:color w:val="0D0D0D"/>
        </w:rPr>
        <w:t>address</w:t>
      </w:r>
      <w:r>
        <w:rPr>
          <w:color w:val="0D0D0D"/>
          <w:spacing w:val="51"/>
        </w:rPr>
        <w:t> </w:t>
      </w:r>
      <w:r>
        <w:rPr>
          <w:color w:val="0D0D0D"/>
        </w:rPr>
        <w:t>unmet</w:t>
      </w:r>
      <w:r>
        <w:rPr>
          <w:color w:val="0D0D0D"/>
          <w:spacing w:val="51"/>
        </w:rPr>
        <w:t> </w:t>
      </w:r>
      <w:r>
        <w:rPr>
          <w:color w:val="0D0D0D"/>
        </w:rPr>
        <w:t>medical</w:t>
      </w:r>
      <w:r>
        <w:rPr>
          <w:color w:val="0D0D0D"/>
          <w:spacing w:val="51"/>
        </w:rPr>
        <w:t> </w:t>
      </w:r>
      <w:r>
        <w:rPr>
          <w:color w:val="0D0D0D"/>
        </w:rPr>
        <w:t>needs,</w:t>
      </w:r>
    </w:p>
    <w:p>
      <w:pPr>
        <w:spacing w:after="0" w:line="360" w:lineRule="auto"/>
        <w:jc w:val="both"/>
        <w:sectPr>
          <w:pgSz w:w="12240" w:h="15840"/>
          <w:pgMar w:header="0" w:footer="1061" w:top="1300" w:bottom="1260" w:left="860" w:right="1140"/>
        </w:sectPr>
      </w:pPr>
    </w:p>
    <w:p>
      <w:pPr>
        <w:pStyle w:val="BodyText"/>
        <w:spacing w:line="360" w:lineRule="auto" w:before="60"/>
        <w:ind w:left="580" w:right="121"/>
        <w:jc w:val="both"/>
      </w:pPr>
      <w:r>
        <w:rPr>
          <w:color w:val="0D0D0D"/>
        </w:rPr>
        <w:t>transdermal patch technology requires continuous innovation, collaboration, and investment in</w:t>
      </w:r>
      <w:r>
        <w:rPr>
          <w:color w:val="0D0D0D"/>
          <w:spacing w:val="1"/>
        </w:rPr>
        <w:t> </w:t>
      </w:r>
      <w:r>
        <w:rPr>
          <w:color w:val="0D0D0D"/>
        </w:rPr>
        <w:t>research and development. Transdermal patches have the potential to greatly contribute to the</w:t>
      </w:r>
      <w:r>
        <w:rPr>
          <w:color w:val="0D0D0D"/>
          <w:spacing w:val="1"/>
        </w:rPr>
        <w:t> </w:t>
      </w:r>
      <w:r>
        <w:rPr>
          <w:color w:val="0D0D0D"/>
        </w:rPr>
        <w:t>advancement of precision medicine, improve disease management, and alter how healthcare is</w:t>
      </w:r>
      <w:r>
        <w:rPr>
          <w:color w:val="0D0D0D"/>
          <w:spacing w:val="1"/>
        </w:rPr>
        <w:t> </w:t>
      </w:r>
      <w:r>
        <w:rPr>
          <w:color w:val="0D0D0D"/>
        </w:rPr>
        <w:t>delivered.</w:t>
      </w:r>
    </w:p>
    <w:p>
      <w:pPr>
        <w:pStyle w:val="Heading3"/>
        <w:spacing w:before="60"/>
        <w:ind w:left="580"/>
      </w:pPr>
      <w:r>
        <w:rPr>
          <w:color w:val="D36262"/>
        </w:rPr>
        <w:t>REFERENCES;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0" w:lineRule="auto" w:before="1" w:after="0"/>
        <w:ind w:left="580" w:right="297" w:firstLine="0"/>
        <w:jc w:val="both"/>
        <w:rPr>
          <w:sz w:val="24"/>
        </w:rPr>
      </w:pPr>
      <w:r>
        <w:rPr>
          <w:sz w:val="24"/>
        </w:rPr>
        <w:t>Arti Kesarwani, Ajit Kumar Yadav, Sunil Singh, Hemendra Gautam, Haribansh N Singh, et al.</w:t>
      </w:r>
      <w:r>
        <w:rPr>
          <w:spacing w:val="-57"/>
          <w:sz w:val="24"/>
        </w:rPr>
        <w:t> </w:t>
      </w:r>
      <w:r>
        <w:rPr>
          <w:sz w:val="24"/>
        </w:rPr>
        <w:t>A review-Theoretical aspects of Transdermal Drug Delivery System. Bulletin of Pharmaceutical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4"/>
          <w:sz w:val="24"/>
        </w:rPr>
        <w:t> </w:t>
      </w:r>
      <w:r>
        <w:rPr>
          <w:sz w:val="24"/>
        </w:rPr>
        <w:t>2013;</w:t>
      </w:r>
      <w:r>
        <w:rPr>
          <w:spacing w:val="-2"/>
          <w:sz w:val="24"/>
        </w:rPr>
        <w:t> </w:t>
      </w:r>
      <w:r>
        <w:rPr>
          <w:sz w:val="24"/>
        </w:rPr>
        <w:t>3(2):</w:t>
      </w:r>
      <w:r>
        <w:rPr>
          <w:spacing w:val="2"/>
          <w:sz w:val="24"/>
        </w:rPr>
        <w:t> </w:t>
      </w:r>
      <w:r>
        <w:rPr>
          <w:sz w:val="24"/>
        </w:rPr>
        <w:t>78-89.</w:t>
      </w:r>
    </w:p>
    <w:p>
      <w:pPr>
        <w:pStyle w:val="ListParagraph"/>
        <w:numPr>
          <w:ilvl w:val="0"/>
          <w:numId w:val="12"/>
        </w:numPr>
        <w:tabs>
          <w:tab w:pos="989" w:val="left" w:leader="none"/>
        </w:tabs>
        <w:spacing w:line="360" w:lineRule="auto" w:before="2" w:after="0"/>
        <w:ind w:left="580" w:right="288" w:firstLine="0"/>
        <w:jc w:val="both"/>
        <w:rPr>
          <w:sz w:val="24"/>
        </w:rPr>
      </w:pPr>
      <w:r>
        <w:rPr>
          <w:sz w:val="24"/>
        </w:rPr>
        <w:t>Sampath</w:t>
      </w:r>
      <w:r>
        <w:rPr>
          <w:spacing w:val="1"/>
          <w:sz w:val="24"/>
        </w:rPr>
        <w:t> </w:t>
      </w:r>
      <w:r>
        <w:rPr>
          <w:sz w:val="24"/>
        </w:rPr>
        <w:t>Sampath</w:t>
      </w:r>
      <w:r>
        <w:rPr>
          <w:spacing w:val="1"/>
          <w:sz w:val="24"/>
        </w:rPr>
        <w:t> </w:t>
      </w:r>
      <w:r>
        <w:rPr>
          <w:sz w:val="24"/>
        </w:rPr>
        <w:t>Kumar</w:t>
      </w:r>
      <w:r>
        <w:rPr>
          <w:spacing w:val="1"/>
          <w:sz w:val="24"/>
        </w:rPr>
        <w:t> </w:t>
      </w:r>
      <w:r>
        <w:rPr>
          <w:sz w:val="24"/>
        </w:rPr>
        <w:t>KP,</w:t>
      </w:r>
      <w:r>
        <w:rPr>
          <w:spacing w:val="1"/>
          <w:sz w:val="24"/>
        </w:rPr>
        <w:t> </w:t>
      </w:r>
      <w:r>
        <w:rPr>
          <w:sz w:val="24"/>
        </w:rPr>
        <w:t>Debjit</w:t>
      </w:r>
      <w:r>
        <w:rPr>
          <w:spacing w:val="1"/>
          <w:sz w:val="24"/>
        </w:rPr>
        <w:t> </w:t>
      </w:r>
      <w:r>
        <w:rPr>
          <w:sz w:val="24"/>
        </w:rPr>
        <w:t>Bhowmik,</w:t>
      </w:r>
      <w:r>
        <w:rPr>
          <w:spacing w:val="1"/>
          <w:sz w:val="24"/>
        </w:rPr>
        <w:t> </w:t>
      </w:r>
      <w:r>
        <w:rPr>
          <w:sz w:val="24"/>
        </w:rPr>
        <w:t>Chiranjib</w:t>
      </w:r>
      <w:r>
        <w:rPr>
          <w:spacing w:val="1"/>
          <w:sz w:val="24"/>
        </w:rPr>
        <w:t> </w:t>
      </w:r>
      <w:r>
        <w:rPr>
          <w:sz w:val="24"/>
        </w:rPr>
        <w:t>B,</w:t>
      </w:r>
      <w:r>
        <w:rPr>
          <w:spacing w:val="1"/>
          <w:sz w:val="24"/>
        </w:rPr>
        <w:t> </w:t>
      </w:r>
      <w:r>
        <w:rPr>
          <w:sz w:val="24"/>
        </w:rPr>
        <w:t>RM</w:t>
      </w:r>
      <w:r>
        <w:rPr>
          <w:spacing w:val="1"/>
          <w:sz w:val="24"/>
        </w:rPr>
        <w:t> </w:t>
      </w:r>
      <w:r>
        <w:rPr>
          <w:sz w:val="24"/>
        </w:rPr>
        <w:t>Chandira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Transdermal Drug Delivery System- A Novel Drug Delivery System and its market scope and</w:t>
      </w:r>
      <w:r>
        <w:rPr>
          <w:spacing w:val="1"/>
          <w:sz w:val="24"/>
        </w:rPr>
        <w:t> </w:t>
      </w:r>
      <w:r>
        <w:rPr>
          <w:sz w:val="24"/>
        </w:rPr>
        <w:t>opportunities.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Pharma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Bio</w:t>
      </w:r>
      <w:r>
        <w:rPr>
          <w:spacing w:val="5"/>
          <w:sz w:val="24"/>
        </w:rPr>
        <w:t> </w:t>
      </w:r>
      <w:r>
        <w:rPr>
          <w:sz w:val="24"/>
        </w:rPr>
        <w:t>Sciences,</w:t>
      </w:r>
      <w:r>
        <w:rPr>
          <w:spacing w:val="2"/>
          <w:sz w:val="24"/>
        </w:rPr>
        <w:t> </w:t>
      </w:r>
      <w:r>
        <w:rPr>
          <w:sz w:val="24"/>
        </w:rPr>
        <w:t>2010;</w:t>
      </w:r>
      <w:r>
        <w:rPr>
          <w:spacing w:val="-6"/>
          <w:sz w:val="24"/>
        </w:rPr>
        <w:t> </w:t>
      </w:r>
      <w:r>
        <w:rPr>
          <w:sz w:val="24"/>
        </w:rPr>
        <w:t>1(2).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362" w:lineRule="auto" w:before="0" w:after="0"/>
        <w:ind w:left="580" w:right="294" w:firstLine="0"/>
        <w:jc w:val="both"/>
        <w:rPr>
          <w:sz w:val="24"/>
        </w:rPr>
      </w:pPr>
      <w:r>
        <w:rPr>
          <w:sz w:val="24"/>
        </w:rPr>
        <w:t>Dipen Patel 1, S.A.C. Bhavesh Parmar 1, Nikunj Bhura 1, Transdermal Drug Delivery System: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Review.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pharma</w:t>
      </w:r>
      <w:r>
        <w:rPr>
          <w:spacing w:val="4"/>
          <w:sz w:val="24"/>
        </w:rPr>
        <w:t> </w:t>
      </w:r>
      <w:r>
        <w:rPr>
          <w:sz w:val="24"/>
        </w:rPr>
        <w:t>innovation,</w:t>
      </w:r>
      <w:r>
        <w:rPr>
          <w:spacing w:val="5"/>
          <w:sz w:val="24"/>
        </w:rPr>
        <w:t> </w:t>
      </w:r>
      <w:r>
        <w:rPr>
          <w:sz w:val="24"/>
        </w:rPr>
        <w:t>2012;</w:t>
      </w:r>
      <w:r>
        <w:rPr>
          <w:spacing w:val="-2"/>
          <w:sz w:val="24"/>
        </w:rPr>
        <w:t> </w:t>
      </w:r>
      <w:r>
        <w:rPr>
          <w:sz w:val="24"/>
        </w:rPr>
        <w:t>1(4): 67.</w:t>
      </w:r>
    </w:p>
    <w:p>
      <w:pPr>
        <w:pStyle w:val="ListParagraph"/>
        <w:numPr>
          <w:ilvl w:val="0"/>
          <w:numId w:val="12"/>
        </w:numPr>
        <w:tabs>
          <w:tab w:pos="855" w:val="left" w:leader="none"/>
        </w:tabs>
        <w:spacing w:line="362" w:lineRule="auto" w:before="0" w:after="0"/>
        <w:ind w:left="580" w:right="304" w:firstLine="0"/>
        <w:jc w:val="both"/>
        <w:rPr>
          <w:sz w:val="24"/>
        </w:rPr>
      </w:pPr>
      <w:r>
        <w:rPr>
          <w:sz w:val="24"/>
        </w:rPr>
        <w:t>Saurabh Pandey, Ashutosh Badola, Ganesh Kumar Bhatt, Preeti Kothiyal An Overview on</w:t>
      </w:r>
      <w:r>
        <w:rPr>
          <w:spacing w:val="1"/>
          <w:sz w:val="24"/>
        </w:rPr>
        <w:t> </w:t>
      </w:r>
      <w:r>
        <w:rPr>
          <w:sz w:val="24"/>
        </w:rPr>
        <w:t>Transdermal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2013;</w:t>
      </w:r>
      <w:r>
        <w:rPr>
          <w:spacing w:val="-2"/>
          <w:sz w:val="24"/>
        </w:rPr>
        <w:t> </w:t>
      </w:r>
      <w:r>
        <w:rPr>
          <w:sz w:val="24"/>
        </w:rPr>
        <w:t>2(3).</w:t>
      </w:r>
    </w:p>
    <w:p>
      <w:pPr>
        <w:pStyle w:val="ListParagraph"/>
        <w:numPr>
          <w:ilvl w:val="0"/>
          <w:numId w:val="12"/>
        </w:numPr>
        <w:tabs>
          <w:tab w:pos="831" w:val="left" w:leader="none"/>
        </w:tabs>
        <w:spacing w:line="360" w:lineRule="auto" w:before="0" w:after="0"/>
        <w:ind w:left="580" w:right="306" w:firstLine="0"/>
        <w:jc w:val="both"/>
        <w:rPr>
          <w:sz w:val="24"/>
        </w:rPr>
      </w:pPr>
      <w:r>
        <w:rPr>
          <w:sz w:val="24"/>
        </w:rPr>
        <w:t>P K Gaur, S Mishra, S Purohit, K Dave Transdermal Drug Delivery System: A Review. Asian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Pharmaceutical and</w:t>
      </w:r>
      <w:r>
        <w:rPr>
          <w:spacing w:val="2"/>
          <w:sz w:val="24"/>
        </w:rPr>
        <w:t> </w:t>
      </w:r>
      <w:r>
        <w:rPr>
          <w:sz w:val="24"/>
        </w:rPr>
        <w:t>Clinical</w:t>
      </w:r>
      <w:r>
        <w:rPr>
          <w:spacing w:val="-8"/>
          <w:sz w:val="24"/>
        </w:rPr>
        <w:t> </w:t>
      </w:r>
      <w:r>
        <w:rPr>
          <w:sz w:val="24"/>
        </w:rPr>
        <w:t>Research,</w:t>
      </w:r>
      <w:r>
        <w:rPr>
          <w:spacing w:val="7"/>
          <w:sz w:val="24"/>
        </w:rPr>
        <w:t> </w:t>
      </w:r>
      <w:r>
        <w:rPr>
          <w:sz w:val="24"/>
        </w:rPr>
        <w:t>2009;</w:t>
      </w:r>
      <w:r>
        <w:rPr>
          <w:spacing w:val="-2"/>
          <w:sz w:val="24"/>
        </w:rPr>
        <w:t> </w:t>
      </w:r>
      <w:r>
        <w:rPr>
          <w:sz w:val="24"/>
        </w:rPr>
        <w:t>2(1):</w:t>
      </w:r>
      <w:r>
        <w:rPr>
          <w:spacing w:val="2"/>
          <w:sz w:val="24"/>
        </w:rPr>
        <w:t> </w:t>
      </w:r>
      <w:r>
        <w:rPr>
          <w:sz w:val="24"/>
        </w:rPr>
        <w:t>14-20.</w:t>
      </w:r>
    </w:p>
    <w:sectPr>
      <w:pgSz w:w="12240" w:h="15840"/>
      <w:pgMar w:header="0" w:footer="1061" w:top="1300" w:bottom="1260" w:left="86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egoe UI Symbol">
    <w:altName w:val="Segoe UI Symbo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4.099976pt;margin-top:727.962646pt;width:18pt;height:15.3pt;mso-position-horizontal-relative:page;mso-position-vertical-relative:page;z-index:-15953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decimal"/>
      <w:lvlText w:val="%1."/>
      <w:lvlJc w:val="left"/>
      <w:pPr>
        <w:ind w:left="580" w:hanging="240"/>
        <w:jc w:val="left"/>
      </w:pPr>
      <w:rPr>
        <w:rFonts w:hint="default" w:ascii="Times New Roman" w:hAnsi="Times New Roman" w:eastAsia="Times New Roman" w:cs="Times New Roman"/>
        <w:spacing w:val="-2"/>
        <w:w w:val="8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80" w:hanging="380"/>
        <w:jc w:val="righ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80" w:hanging="3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"/>
      <w:lvlJc w:val="left"/>
      <w:pPr>
        <w:ind w:left="13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•"/>
      <w:lvlJc w:val="left"/>
      <w:pPr>
        <w:ind w:left="580" w:hanging="140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"/>
      <w:lvlJc w:val="left"/>
      <w:pPr>
        <w:ind w:left="1300" w:hanging="360"/>
      </w:pPr>
      <w:rPr>
        <w:rFonts w:hint="default" w:ascii="Wingdings" w:hAnsi="Wingdings" w:eastAsia="Wingdings" w:cs="Wingdings"/>
        <w:color w:val="330066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"/>
      <w:lvlJc w:val="left"/>
      <w:pPr>
        <w:ind w:left="202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"/>
      <w:lvlJc w:val="left"/>
      <w:pPr>
        <w:ind w:left="2279" w:hanging="360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5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710" w:hanging="130"/>
      </w:pPr>
      <w:rPr>
        <w:rFonts w:hint="default"/>
        <w:spacing w:val="19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13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✓"/>
      <w:lvlJc w:val="left"/>
      <w:pPr>
        <w:ind w:left="839" w:hanging="360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✓"/>
      <w:lvlJc w:val="left"/>
      <w:pPr>
        <w:ind w:left="820" w:hanging="243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8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3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1" w:hanging="24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✓"/>
      <w:lvlJc w:val="left"/>
      <w:pPr>
        <w:ind w:left="820" w:hanging="243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24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94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80" w:hanging="250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642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825" w:hanging="248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8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7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25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2" w:hanging="24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82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24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825" w:hanging="248"/>
        <w:jc w:val="left"/>
      </w:pPr>
      <w:rPr>
        <w:rFonts w:hint="default" w:ascii="Times New Roman" w:hAnsi="Times New Roman" w:eastAsia="Times New Roman" w:cs="Times New Roman"/>
        <w:spacing w:val="-1"/>
        <w:w w:val="97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24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851" w:hanging="216"/>
        <w:jc w:val="left"/>
      </w:pPr>
      <w:rPr>
        <w:rFonts w:hint="default" w:ascii="Times New Roman" w:hAnsi="Times New Roman" w:eastAsia="Times New Roman" w:cs="Times New Roman"/>
        <w:b/>
        <w:bCs/>
        <w:color w:val="D36262"/>
        <w:spacing w:val="-3"/>
        <w:w w:val="97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24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02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5" w:hanging="2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2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"/>
      <w:lvlJc w:val="left"/>
      <w:pPr>
        <w:ind w:left="82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19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58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9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1"/>
      <w:ind w:left="119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24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CPH1809</dc:creator>
  <dcterms:created xsi:type="dcterms:W3CDTF">2024-12-02T09:09:24Z</dcterms:created>
  <dcterms:modified xsi:type="dcterms:W3CDTF">2024-12-02T09:09:24Z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2024-12-02T00:00:00Z</vt:filetime>
  </property>
</Properties>
</file>