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62774E">
      <w:pPr>
        <w:spacing w:before="86"/>
        <w:ind w:left="1055"/>
        <w:rPr>
          <w:rFonts w:ascii="Calibri"/>
          <w:b/>
          <w:sz w:val="36"/>
        </w:rPr>
      </w:pPr>
      <w:r>
        <w:rPr>
          <w:rFonts w:ascii="Cambria"/>
          <w:b/>
          <w:spacing w:val="-4"/>
          <w:sz w:val="40"/>
        </w:rPr>
        <w:t>Survey</w:t>
      </w:r>
      <w:r>
        <w:rPr>
          <w:rFonts w:ascii="Cambria"/>
          <w:b/>
          <w:spacing w:val="-22"/>
          <w:sz w:val="40"/>
        </w:rPr>
        <w:t xml:space="preserve"> </w:t>
      </w:r>
      <w:r>
        <w:rPr>
          <w:rFonts w:ascii="Cambria"/>
          <w:b/>
          <w:spacing w:val="-4"/>
          <w:sz w:val="40"/>
        </w:rPr>
        <w:t>Paper</w:t>
      </w:r>
      <w:r>
        <w:rPr>
          <w:rFonts w:ascii="Calibri"/>
          <w:b/>
          <w:spacing w:val="-4"/>
          <w:sz w:val="40"/>
        </w:rPr>
        <w:t>:</w:t>
      </w:r>
      <w:r>
        <w:rPr>
          <w:rFonts w:ascii="Calibri"/>
          <w:b/>
          <w:spacing w:val="-11"/>
          <w:sz w:val="40"/>
        </w:rPr>
        <w:t xml:space="preserve"> </w:t>
      </w:r>
      <w:r>
        <w:rPr>
          <w:rFonts w:ascii="Calibri"/>
          <w:b/>
          <w:spacing w:val="-4"/>
          <w:sz w:val="36"/>
        </w:rPr>
        <w:t>Folklore-A</w:t>
      </w:r>
      <w:r>
        <w:rPr>
          <w:rFonts w:ascii="Calibri"/>
          <w:b/>
          <w:spacing w:val="-15"/>
          <w:sz w:val="36"/>
        </w:rPr>
        <w:t xml:space="preserve"> </w:t>
      </w:r>
      <w:r>
        <w:rPr>
          <w:rFonts w:ascii="Calibri"/>
          <w:b/>
          <w:spacing w:val="-4"/>
          <w:sz w:val="36"/>
        </w:rPr>
        <w:t>Storytelling</w:t>
      </w:r>
      <w:r>
        <w:rPr>
          <w:rFonts w:ascii="Calibri"/>
          <w:b/>
          <w:spacing w:val="-8"/>
          <w:sz w:val="36"/>
        </w:rPr>
        <w:t xml:space="preserve"> </w:t>
      </w:r>
      <w:r>
        <w:rPr>
          <w:rFonts w:ascii="Calibri"/>
          <w:b/>
          <w:spacing w:val="-4"/>
          <w:sz w:val="36"/>
        </w:rPr>
        <w:t>and</w:t>
      </w:r>
      <w:r>
        <w:rPr>
          <w:rFonts w:ascii="Calibri"/>
          <w:b/>
          <w:spacing w:val="-3"/>
          <w:sz w:val="36"/>
        </w:rPr>
        <w:t xml:space="preserve"> </w:t>
      </w:r>
      <w:r>
        <w:rPr>
          <w:rFonts w:ascii="Calibri"/>
          <w:b/>
          <w:spacing w:val="-4"/>
          <w:sz w:val="36"/>
        </w:rPr>
        <w:t>Generator</w:t>
      </w:r>
      <w:r>
        <w:rPr>
          <w:rFonts w:ascii="Calibri"/>
          <w:b/>
          <w:spacing w:val="-8"/>
          <w:sz w:val="36"/>
        </w:rPr>
        <w:t xml:space="preserve"> </w:t>
      </w:r>
      <w:r>
        <w:rPr>
          <w:rFonts w:ascii="Calibri"/>
          <w:b/>
          <w:spacing w:val="-5"/>
          <w:sz w:val="36"/>
        </w:rPr>
        <w:t>App</w:t>
      </w:r>
    </w:p>
    <w:p w:rsidR="0062774E">
      <w:pPr>
        <w:pStyle w:val="BodyText"/>
        <w:spacing w:before="1"/>
        <w:ind w:left="0"/>
        <w:jc w:val="left"/>
        <w:rPr>
          <w:rFonts w:ascii="Calibri"/>
          <w:b/>
          <w:sz w:val="36"/>
        </w:rPr>
      </w:pPr>
    </w:p>
    <w:p w:rsidR="0062774E">
      <w:pPr>
        <w:pStyle w:val="BodyText"/>
        <w:ind w:left="464" w:right="781"/>
        <w:jc w:val="center"/>
        <w:rPr>
          <w:rFonts w:ascii="Cambria"/>
        </w:rPr>
      </w:pPr>
      <w:r>
        <w:rPr>
          <w:rFonts w:ascii="Cambria"/>
          <w:spacing w:val="-2"/>
        </w:rPr>
        <w:t>Sakshi</w:t>
      </w:r>
      <w:r>
        <w:rPr>
          <w:rFonts w:ascii="Cambria"/>
          <w:spacing w:val="-12"/>
        </w:rPr>
        <w:t xml:space="preserve"> </w:t>
      </w:r>
      <w:r>
        <w:rPr>
          <w:rFonts w:ascii="Cambria"/>
          <w:spacing w:val="-2"/>
        </w:rPr>
        <w:t>Anil</w:t>
      </w:r>
      <w:r>
        <w:rPr>
          <w:rFonts w:ascii="Cambria"/>
          <w:spacing w:val="-11"/>
        </w:rPr>
        <w:t xml:space="preserve"> </w:t>
      </w:r>
      <w:r>
        <w:rPr>
          <w:rFonts w:ascii="Cambria"/>
          <w:spacing w:val="-2"/>
        </w:rPr>
        <w:t>Samal</w:t>
      </w:r>
      <w:r>
        <w:rPr>
          <w:rFonts w:ascii="Cambria"/>
          <w:spacing w:val="-2"/>
        </w:rPr>
        <w:t>,</w:t>
      </w:r>
      <w:r>
        <w:rPr>
          <w:rFonts w:ascii="Cambria"/>
          <w:spacing w:val="26"/>
        </w:rPr>
        <w:t xml:space="preserve"> </w:t>
      </w:r>
      <w:r>
        <w:rPr>
          <w:rFonts w:ascii="Cambria"/>
          <w:spacing w:val="-2"/>
        </w:rPr>
        <w:t>Piya</w:t>
      </w:r>
      <w:r>
        <w:rPr>
          <w:rFonts w:ascii="Cambria"/>
          <w:spacing w:val="-11"/>
        </w:rPr>
        <w:t xml:space="preserve"> </w:t>
      </w:r>
      <w:r>
        <w:rPr>
          <w:rFonts w:ascii="Cambria"/>
          <w:spacing w:val="-2"/>
        </w:rPr>
        <w:t>Prakash</w:t>
      </w:r>
      <w:r>
        <w:rPr>
          <w:rFonts w:ascii="Cambria"/>
          <w:spacing w:val="-11"/>
        </w:rPr>
        <w:t xml:space="preserve"> </w:t>
      </w:r>
      <w:r>
        <w:rPr>
          <w:rFonts w:ascii="Cambria"/>
          <w:spacing w:val="-2"/>
        </w:rPr>
        <w:t>Daswadkar</w:t>
      </w:r>
      <w:r>
        <w:rPr>
          <w:rFonts w:ascii="Cambria"/>
          <w:spacing w:val="-2"/>
        </w:rPr>
        <w:t>,</w:t>
      </w:r>
      <w:r>
        <w:rPr>
          <w:rFonts w:ascii="Cambria"/>
          <w:spacing w:val="-12"/>
        </w:rPr>
        <w:t xml:space="preserve"> </w:t>
      </w:r>
      <w:r>
        <w:rPr>
          <w:rFonts w:ascii="Cambria"/>
          <w:spacing w:val="-2"/>
        </w:rPr>
        <w:t>Mayuri</w:t>
      </w:r>
      <w:r>
        <w:rPr>
          <w:rFonts w:ascii="Cambria"/>
          <w:spacing w:val="-11"/>
        </w:rPr>
        <w:t xml:space="preserve"> </w:t>
      </w:r>
      <w:r>
        <w:rPr>
          <w:rFonts w:ascii="Cambria"/>
          <w:spacing w:val="-2"/>
        </w:rPr>
        <w:t>Dattatray</w:t>
      </w:r>
      <w:r>
        <w:rPr>
          <w:rFonts w:ascii="Cambria"/>
          <w:spacing w:val="-11"/>
        </w:rPr>
        <w:t xml:space="preserve"> </w:t>
      </w:r>
      <w:r>
        <w:rPr>
          <w:rFonts w:ascii="Cambria"/>
          <w:spacing w:val="-2"/>
        </w:rPr>
        <w:t>Bhise</w:t>
      </w:r>
      <w:r>
        <w:rPr>
          <w:rFonts w:ascii="Cambria"/>
          <w:spacing w:val="-2"/>
        </w:rPr>
        <w:t>,</w:t>
      </w:r>
      <w:r>
        <w:rPr>
          <w:rFonts w:ascii="Cambria"/>
          <w:spacing w:val="-10"/>
        </w:rPr>
        <w:t xml:space="preserve"> </w:t>
      </w:r>
      <w:r>
        <w:rPr>
          <w:rFonts w:ascii="Cambria"/>
          <w:spacing w:val="-2"/>
        </w:rPr>
        <w:t>Vaishnavi</w:t>
      </w:r>
      <w:r>
        <w:rPr>
          <w:rFonts w:ascii="Cambria"/>
          <w:spacing w:val="-10"/>
        </w:rPr>
        <w:t xml:space="preserve"> </w:t>
      </w:r>
      <w:r>
        <w:rPr>
          <w:rFonts w:ascii="Cambria"/>
          <w:spacing w:val="-2"/>
        </w:rPr>
        <w:t>Ananta</w:t>
      </w:r>
      <w:r>
        <w:rPr>
          <w:rFonts w:ascii="Cambria"/>
          <w:spacing w:val="-11"/>
        </w:rPr>
        <w:t xml:space="preserve"> </w:t>
      </w:r>
      <w:r>
        <w:rPr>
          <w:rFonts w:ascii="Cambria"/>
          <w:spacing w:val="-2"/>
        </w:rPr>
        <w:t>Polekar.</w:t>
      </w:r>
    </w:p>
    <w:p w:rsidR="0062774E">
      <w:pPr>
        <w:pStyle w:val="BodyText"/>
        <w:spacing w:before="76"/>
        <w:ind w:left="0" w:right="1456"/>
        <w:jc w:val="center"/>
        <w:rPr>
          <w:rFonts w:ascii="Cambria"/>
        </w:rPr>
      </w:pPr>
      <w:r>
        <w:rPr>
          <w:rFonts w:ascii="Cambria"/>
          <w:spacing w:val="-4"/>
        </w:rPr>
        <w:t>Student</w:t>
      </w:r>
      <w:r>
        <w:rPr>
          <w:rFonts w:ascii="Cambria"/>
          <w:spacing w:val="2"/>
        </w:rPr>
        <w:t xml:space="preserve"> </w:t>
      </w:r>
      <w:r>
        <w:rPr>
          <w:rFonts w:ascii="Cambria"/>
          <w:spacing w:val="-4"/>
        </w:rPr>
        <w:t>of</w:t>
      </w:r>
      <w:r>
        <w:rPr>
          <w:rFonts w:ascii="Cambria"/>
          <w:spacing w:val="-1"/>
        </w:rPr>
        <w:t xml:space="preserve"> </w:t>
      </w:r>
      <w:r>
        <w:rPr>
          <w:rFonts w:ascii="Cambria"/>
          <w:spacing w:val="-4"/>
        </w:rPr>
        <w:t>Zeal</w:t>
      </w:r>
      <w:r>
        <w:rPr>
          <w:rFonts w:ascii="Cambria"/>
          <w:spacing w:val="2"/>
        </w:rPr>
        <w:t xml:space="preserve"> </w:t>
      </w:r>
      <w:r>
        <w:rPr>
          <w:rFonts w:ascii="Cambria"/>
          <w:spacing w:val="-4"/>
        </w:rPr>
        <w:t>Polytechnic,</w:t>
      </w:r>
      <w:r>
        <w:rPr>
          <w:rFonts w:ascii="Cambria"/>
        </w:rPr>
        <w:t xml:space="preserve"> </w:t>
      </w:r>
      <w:r>
        <w:rPr>
          <w:rFonts w:ascii="Cambria"/>
          <w:spacing w:val="-4"/>
        </w:rPr>
        <w:t>Computer</w:t>
      </w:r>
      <w:r>
        <w:rPr>
          <w:rFonts w:ascii="Cambria"/>
          <w:spacing w:val="-2"/>
        </w:rPr>
        <w:t xml:space="preserve"> </w:t>
      </w:r>
      <w:r>
        <w:rPr>
          <w:rFonts w:ascii="Cambria"/>
          <w:spacing w:val="-4"/>
        </w:rPr>
        <w:t>Engineering</w:t>
      </w:r>
      <w:r>
        <w:rPr>
          <w:rFonts w:ascii="Cambria"/>
          <w:spacing w:val="-4"/>
        </w:rPr>
        <w:t>,</w:t>
      </w:r>
      <w:r>
        <w:rPr>
          <w:rFonts w:ascii="Cambria"/>
          <w:spacing w:val="3"/>
        </w:rPr>
        <w:t xml:space="preserve"> </w:t>
      </w:r>
      <w:r>
        <w:rPr>
          <w:rFonts w:ascii="Cambria"/>
          <w:spacing w:val="-4"/>
        </w:rPr>
        <w:t>under</w:t>
      </w:r>
      <w:r>
        <w:rPr>
          <w:rFonts w:ascii="Cambria"/>
          <w:spacing w:val="2"/>
        </w:rPr>
        <w:t xml:space="preserve"> </w:t>
      </w:r>
      <w:r>
        <w:rPr>
          <w:rFonts w:ascii="Cambria"/>
          <w:spacing w:val="-4"/>
        </w:rPr>
        <w:t>the</w:t>
      </w:r>
      <w:r>
        <w:rPr>
          <w:rFonts w:ascii="Cambria"/>
        </w:rPr>
        <w:t xml:space="preserve"> </w:t>
      </w:r>
      <w:r>
        <w:rPr>
          <w:rFonts w:ascii="Cambria"/>
          <w:spacing w:val="-4"/>
        </w:rPr>
        <w:t>guidance</w:t>
      </w:r>
      <w:r>
        <w:rPr>
          <w:rFonts w:ascii="Cambria"/>
          <w:spacing w:val="3"/>
        </w:rPr>
        <w:t xml:space="preserve"> </w:t>
      </w:r>
      <w:r>
        <w:rPr>
          <w:rFonts w:ascii="Cambria"/>
          <w:spacing w:val="-5"/>
        </w:rPr>
        <w:t>of</w:t>
      </w:r>
    </w:p>
    <w:p w:rsidR="0062774E">
      <w:pPr>
        <w:pStyle w:val="BodyText"/>
        <w:spacing w:before="79"/>
        <w:ind w:left="0" w:right="781"/>
        <w:jc w:val="center"/>
        <w:rPr>
          <w:rFonts w:ascii="Cambria"/>
        </w:rPr>
      </w:pPr>
      <w:r>
        <w:rPr>
          <w:rFonts w:ascii="Cambria"/>
          <w:spacing w:val="-2"/>
        </w:rPr>
        <w:t>Prof.</w:t>
      </w:r>
      <w:r>
        <w:rPr>
          <w:rFonts w:ascii="Cambria"/>
          <w:spacing w:val="-12"/>
        </w:rPr>
        <w:t xml:space="preserve"> </w:t>
      </w:r>
      <w:r>
        <w:rPr>
          <w:rFonts w:ascii="Cambria"/>
          <w:spacing w:val="-2"/>
        </w:rPr>
        <w:t>Savita</w:t>
      </w:r>
      <w:r>
        <w:rPr>
          <w:rFonts w:ascii="Cambria"/>
          <w:spacing w:val="-9"/>
        </w:rPr>
        <w:t xml:space="preserve"> </w:t>
      </w:r>
      <w:r>
        <w:rPr>
          <w:rFonts w:ascii="Cambria"/>
          <w:spacing w:val="-2"/>
        </w:rPr>
        <w:t>Biradar</w:t>
      </w:r>
    </w:p>
    <w:p w:rsidR="0062774E">
      <w:pPr>
        <w:pStyle w:val="BodyText"/>
        <w:ind w:left="0"/>
        <w:jc w:val="left"/>
        <w:rPr>
          <w:rFonts w:ascii="Cambria"/>
        </w:rPr>
      </w:pPr>
    </w:p>
    <w:p w:rsidR="0062774E">
      <w:pPr>
        <w:pStyle w:val="BodyText"/>
        <w:ind w:left="0"/>
        <w:jc w:val="left"/>
        <w:rPr>
          <w:rFonts w:ascii="Cambria"/>
        </w:rPr>
      </w:pPr>
    </w:p>
    <w:p w:rsidR="0062774E">
      <w:pPr>
        <w:pStyle w:val="BodyText"/>
        <w:ind w:left="0"/>
        <w:jc w:val="left"/>
        <w:rPr>
          <w:rFonts w:ascii="Cambria"/>
        </w:rPr>
      </w:pPr>
    </w:p>
    <w:p w:rsidR="0062774E">
      <w:pPr>
        <w:pStyle w:val="BodyText"/>
        <w:ind w:left="0"/>
        <w:jc w:val="left"/>
        <w:rPr>
          <w:rFonts w:ascii="Cambria"/>
        </w:rPr>
      </w:pPr>
    </w:p>
    <w:p w:rsidR="0062774E">
      <w:pPr>
        <w:pStyle w:val="BodyText"/>
        <w:spacing w:before="41"/>
        <w:ind w:left="0"/>
        <w:jc w:val="left"/>
        <w:rPr>
          <w:rFonts w:ascii="Cambria"/>
        </w:rPr>
      </w:pPr>
      <w:bookmarkStart w:id="0" w:name="_GoBack"/>
      <w:bookmarkEnd w:id="0"/>
    </w:p>
    <w:p w:rsidR="0062774E">
      <w:pPr>
        <w:pStyle w:val="ListParagraph"/>
        <w:numPr>
          <w:ilvl w:val="0"/>
          <w:numId w:val="4"/>
        </w:numPr>
        <w:tabs>
          <w:tab w:val="left" w:pos="472"/>
        </w:tabs>
        <w:ind w:left="472" w:hanging="315"/>
        <w:rPr>
          <w:b/>
          <w:i/>
          <w:sz w:val="32"/>
        </w:rPr>
      </w:pPr>
      <w:r>
        <w:rPr>
          <w:b/>
          <w:i/>
          <w:spacing w:val="-2"/>
          <w:sz w:val="32"/>
        </w:rPr>
        <w:t>Abstract</w:t>
      </w:r>
      <w:r>
        <w:rPr>
          <w:i/>
          <w:spacing w:val="-2"/>
          <w:sz w:val="32"/>
        </w:rPr>
        <w:t>:</w:t>
      </w:r>
    </w:p>
    <w:p w:rsidR="0062774E">
      <w:pPr>
        <w:spacing w:before="187" w:line="360" w:lineRule="auto"/>
        <w:ind w:left="160" w:right="111"/>
        <w:jc w:val="both"/>
        <w:rPr>
          <w:b/>
          <w:i/>
          <w:sz w:val="24"/>
        </w:rPr>
      </w:pPr>
      <w:r>
        <w:rPr>
          <w:b/>
          <w:i/>
          <w:sz w:val="24"/>
        </w:rPr>
        <w:t>Folklore-A Storytelling</w:t>
      </w:r>
      <w:r>
        <w:rPr>
          <w:b/>
          <w:i/>
          <w:spacing w:val="-2"/>
          <w:sz w:val="24"/>
        </w:rPr>
        <w:t xml:space="preserve"> </w:t>
      </w:r>
      <w:r>
        <w:rPr>
          <w:b/>
          <w:i/>
          <w:sz w:val="24"/>
        </w:rPr>
        <w:t>and Generator App is a digital platform designed to preserve, promote,</w:t>
      </w:r>
      <w:r>
        <w:rPr>
          <w:b/>
          <w:i/>
          <w:spacing w:val="-1"/>
          <w:sz w:val="24"/>
        </w:rPr>
        <w:t xml:space="preserve"> </w:t>
      </w:r>
      <w:r>
        <w:rPr>
          <w:b/>
          <w:i/>
          <w:sz w:val="24"/>
        </w:rPr>
        <w:t>and revitalize folklore traditions. The app aims to provide</w:t>
      </w:r>
      <w:r>
        <w:rPr>
          <w:b/>
          <w:i/>
          <w:spacing w:val="-15"/>
          <w:sz w:val="24"/>
        </w:rPr>
        <w:t xml:space="preserve"> </w:t>
      </w:r>
      <w:r>
        <w:rPr>
          <w:b/>
          <w:i/>
          <w:sz w:val="24"/>
        </w:rPr>
        <w:t>a user-friendly and engaging experience for users of</w:t>
      </w:r>
      <w:r>
        <w:rPr>
          <w:b/>
          <w:i/>
          <w:spacing w:val="-15"/>
          <w:sz w:val="24"/>
        </w:rPr>
        <w:t xml:space="preserve"> </w:t>
      </w:r>
      <w:r>
        <w:rPr>
          <w:b/>
          <w:i/>
          <w:sz w:val="24"/>
        </w:rPr>
        <w:t xml:space="preserve">all ages by offering </w:t>
      </w:r>
      <w:r>
        <w:rPr>
          <w:b/>
          <w:i/>
          <w:sz w:val="24"/>
        </w:rPr>
        <w:t>storytelling, character creation, plot generation, and customization options. Through a comprehensive database of folklore stories from diverse cultures, the app promotes cultural awareness, understanding, and</w:t>
      </w:r>
      <w:r>
        <w:rPr>
          <w:b/>
          <w:i/>
          <w:spacing w:val="-15"/>
          <w:sz w:val="24"/>
        </w:rPr>
        <w:t xml:space="preserve"> </w:t>
      </w:r>
      <w:r>
        <w:rPr>
          <w:b/>
          <w:i/>
          <w:sz w:val="24"/>
        </w:rPr>
        <w:t>appreciation. By combining traditional storyte</w:t>
      </w:r>
      <w:r>
        <w:rPr>
          <w:b/>
          <w:i/>
          <w:sz w:val="24"/>
        </w:rPr>
        <w:t>lling with modern technology, Folklore-A</w:t>
      </w:r>
      <w:r>
        <w:rPr>
          <w:b/>
          <w:i/>
          <w:spacing w:val="-13"/>
          <w:sz w:val="24"/>
        </w:rPr>
        <w:t xml:space="preserve"> </w:t>
      </w:r>
      <w:r>
        <w:rPr>
          <w:b/>
          <w:i/>
          <w:sz w:val="24"/>
        </w:rPr>
        <w:t>Storytelling</w:t>
      </w:r>
      <w:r>
        <w:rPr>
          <w:b/>
          <w:i/>
          <w:spacing w:val="-4"/>
          <w:sz w:val="24"/>
        </w:rPr>
        <w:t xml:space="preserve">, </w:t>
      </w:r>
      <w:r>
        <w:rPr>
          <w:b/>
          <w:i/>
          <w:sz w:val="24"/>
        </w:rPr>
        <w:t>and</w:t>
      </w:r>
      <w:r>
        <w:rPr>
          <w:b/>
          <w:i/>
          <w:spacing w:val="-2"/>
          <w:sz w:val="24"/>
        </w:rPr>
        <w:t xml:space="preserve"> </w:t>
      </w:r>
      <w:r>
        <w:rPr>
          <w:b/>
          <w:i/>
          <w:sz w:val="24"/>
        </w:rPr>
        <w:t>Generator</w:t>
      </w:r>
      <w:r>
        <w:rPr>
          <w:b/>
          <w:i/>
          <w:spacing w:val="-2"/>
          <w:sz w:val="24"/>
        </w:rPr>
        <w:t xml:space="preserve"> </w:t>
      </w:r>
      <w:r>
        <w:rPr>
          <w:b/>
          <w:i/>
          <w:sz w:val="24"/>
        </w:rPr>
        <w:t>App</w:t>
      </w:r>
      <w:r>
        <w:rPr>
          <w:b/>
          <w:i/>
          <w:spacing w:val="-2"/>
          <w:sz w:val="24"/>
        </w:rPr>
        <w:t xml:space="preserve"> </w:t>
      </w:r>
      <w:r>
        <w:rPr>
          <w:b/>
          <w:i/>
          <w:sz w:val="24"/>
        </w:rPr>
        <w:t>seeks</w:t>
      </w:r>
      <w:r>
        <w:rPr>
          <w:b/>
          <w:i/>
          <w:spacing w:val="-2"/>
          <w:sz w:val="24"/>
        </w:rPr>
        <w:t xml:space="preserve"> </w:t>
      </w:r>
      <w:r>
        <w:rPr>
          <w:b/>
          <w:i/>
          <w:sz w:val="24"/>
        </w:rPr>
        <w:t>to</w:t>
      </w:r>
      <w:r>
        <w:rPr>
          <w:b/>
          <w:i/>
          <w:spacing w:val="-2"/>
          <w:sz w:val="24"/>
        </w:rPr>
        <w:t xml:space="preserve"> </w:t>
      </w:r>
      <w:r>
        <w:rPr>
          <w:b/>
          <w:i/>
          <w:sz w:val="24"/>
        </w:rPr>
        <w:t>inspire</w:t>
      </w:r>
      <w:r>
        <w:rPr>
          <w:b/>
          <w:i/>
          <w:spacing w:val="-3"/>
          <w:sz w:val="24"/>
        </w:rPr>
        <w:t xml:space="preserve"> </w:t>
      </w:r>
      <w:r>
        <w:rPr>
          <w:b/>
          <w:i/>
          <w:sz w:val="24"/>
        </w:rPr>
        <w:t>creativity,</w:t>
      </w:r>
      <w:r>
        <w:rPr>
          <w:b/>
          <w:i/>
          <w:spacing w:val="-2"/>
          <w:sz w:val="24"/>
        </w:rPr>
        <w:t xml:space="preserve"> </w:t>
      </w:r>
      <w:r>
        <w:rPr>
          <w:b/>
          <w:i/>
          <w:sz w:val="24"/>
        </w:rPr>
        <w:t>foster</w:t>
      </w:r>
      <w:r>
        <w:rPr>
          <w:b/>
          <w:i/>
          <w:spacing w:val="-15"/>
          <w:sz w:val="24"/>
        </w:rPr>
        <w:t xml:space="preserve"> </w:t>
      </w:r>
      <w:r>
        <w:rPr>
          <w:b/>
          <w:i/>
          <w:sz w:val="24"/>
        </w:rPr>
        <w:t>imagination,</w:t>
      </w:r>
      <w:r>
        <w:rPr>
          <w:b/>
          <w:i/>
          <w:spacing w:val="-1"/>
          <w:sz w:val="24"/>
        </w:rPr>
        <w:t xml:space="preserve"> </w:t>
      </w:r>
      <w:r>
        <w:rPr>
          <w:b/>
          <w:i/>
          <w:sz w:val="24"/>
        </w:rPr>
        <w:t>and</w:t>
      </w:r>
      <w:r>
        <w:rPr>
          <w:b/>
          <w:i/>
          <w:spacing w:val="-2"/>
          <w:sz w:val="24"/>
        </w:rPr>
        <w:t xml:space="preserve"> </w:t>
      </w:r>
      <w:r>
        <w:rPr>
          <w:b/>
          <w:i/>
          <w:sz w:val="24"/>
        </w:rPr>
        <w:t>connect</w:t>
      </w:r>
      <w:r>
        <w:rPr>
          <w:b/>
          <w:i/>
          <w:spacing w:val="-1"/>
          <w:sz w:val="24"/>
        </w:rPr>
        <w:t xml:space="preserve"> </w:t>
      </w:r>
      <w:r>
        <w:rPr>
          <w:b/>
          <w:i/>
          <w:sz w:val="24"/>
        </w:rPr>
        <w:t xml:space="preserve">people to their </w:t>
      </w:r>
      <w:r>
        <w:rPr>
          <w:b/>
          <w:i/>
          <w:sz w:val="24"/>
        </w:rPr>
        <w:t>cultural heritage</w:t>
      </w:r>
      <w:r>
        <w:rPr>
          <w:b/>
          <w:i/>
          <w:sz w:val="24"/>
        </w:rPr>
        <w:t>.</w:t>
      </w:r>
    </w:p>
    <w:p w:rsidR="00E9033E">
      <w:pPr>
        <w:spacing w:line="360" w:lineRule="auto"/>
        <w:jc w:val="both"/>
        <w:rPr>
          <w:sz w:val="24"/>
        </w:rPr>
        <w:sectPr>
          <w:type w:val="continuous"/>
          <w:pgSz w:w="11930" w:h="16860"/>
          <w:pgMar w:top="1320" w:right="340" w:bottom="280" w:left="560" w:header="720" w:footer="720" w:gutter="0"/>
          <w:cols w:space="720"/>
        </w:sectPr>
      </w:pPr>
    </w:p>
    <w:p w:rsidR="0062774E">
      <w:pPr>
        <w:pStyle w:val="Heading1"/>
        <w:numPr>
          <w:ilvl w:val="0"/>
          <w:numId w:val="4"/>
        </w:numPr>
        <w:tabs>
          <w:tab w:val="left" w:pos="473"/>
        </w:tabs>
        <w:spacing w:before="6"/>
        <w:ind w:left="473" w:hanging="316"/>
      </w:pPr>
      <w:r>
        <w:rPr>
          <w:noProof/>
        </w:rPr>
        <mc:AlternateContent>
          <mc:Choice Requires="wpg">
            <w:drawing>
              <wp:anchor distT="0" distB="0" distL="0" distR="0" simplePos="0" relativeHeight="251658240" behindDoc="1" locked="0" layoutInCell="1" allowOverlap="1">
                <wp:simplePos x="0" y="0"/>
                <wp:positionH relativeFrom="page">
                  <wp:posOffset>293687</wp:posOffset>
                </wp:positionH>
                <wp:positionV relativeFrom="page">
                  <wp:posOffset>304800</wp:posOffset>
                </wp:positionV>
                <wp:extent cx="6972934" cy="10092055"/>
                <wp:effectExtent l="0" t="0" r="0" b="0"/>
                <wp:wrapNone/>
                <wp:docPr id="1"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6972934" cy="10092055"/>
                          <a:chOff x="0" y="0"/>
                          <a:chExt cx="6972934" cy="10092055"/>
                        </a:xfrm>
                      </wpg:grpSpPr>
                      <wps:wsp xmlns:wps="http://schemas.microsoft.com/office/word/2010/wordprocessingShape">
                        <wps:cNvPr id="2" name="Graphic 2"/>
                        <wps:cNvSpPr/>
                        <wps:spPr>
                          <a:xfrm>
                            <a:off x="4762" y="2082673"/>
                            <a:ext cx="6946900" cy="6350"/>
                          </a:xfrm>
                          <a:custGeom>
                            <a:avLst/>
                            <a:gdLst/>
                            <a:rect l="l" t="t" r="r" b="b"/>
                            <a:pathLst>
                              <a:path fill="norm" h="6350" w="6946900" stroke="1">
                                <a:moveTo>
                                  <a:pt x="0" y="6350"/>
                                </a:moveTo>
                                <a:lnTo>
                                  <a:pt x="6946900" y="0"/>
                                </a:lnTo>
                              </a:path>
                            </a:pathLst>
                          </a:custGeom>
                          <a:ln w="9525">
                            <a:solidFill>
                              <a:srgbClr val="000000"/>
                            </a:solidFill>
                            <a:prstDash val="solid"/>
                          </a:ln>
                        </wps:spPr>
                        <wps:bodyPr wrap="square" lIns="0" tIns="0" rIns="0" bIns="0" rtlCol="0">
                          <a:prstTxWarp prst="textNoShape">
                            <a:avLst/>
                          </a:prstTxWarp>
                        </wps:bodyPr>
                      </wps:wsp>
                      <wps:wsp xmlns:wps="http://schemas.microsoft.com/office/word/2010/wordprocessingShape">
                        <wps:cNvPr id="3" name="Graphic 3"/>
                        <wps:cNvSpPr/>
                        <wps:spPr>
                          <a:xfrm>
                            <a:off x="11112" y="0"/>
                            <a:ext cx="6962140" cy="10073640"/>
                          </a:xfrm>
                          <a:custGeom>
                            <a:avLst/>
                            <a:gdLst/>
                            <a:rect l="l" t="t" r="r" b="b"/>
                            <a:pathLst>
                              <a:path fill="norm" h="10073640" w="6962140" stroke="1">
                                <a:moveTo>
                                  <a:pt x="6949427" y="12192"/>
                                </a:moveTo>
                                <a:lnTo>
                                  <a:pt x="6943344" y="12192"/>
                                </a:lnTo>
                                <a:lnTo>
                                  <a:pt x="18288" y="12192"/>
                                </a:lnTo>
                                <a:lnTo>
                                  <a:pt x="12192" y="12192"/>
                                </a:lnTo>
                                <a:lnTo>
                                  <a:pt x="12192" y="18288"/>
                                </a:lnTo>
                                <a:lnTo>
                                  <a:pt x="18288" y="18288"/>
                                </a:lnTo>
                                <a:lnTo>
                                  <a:pt x="6943344" y="18288"/>
                                </a:lnTo>
                                <a:lnTo>
                                  <a:pt x="6949427" y="18288"/>
                                </a:lnTo>
                                <a:lnTo>
                                  <a:pt x="6949427" y="12192"/>
                                </a:lnTo>
                                <a:close/>
                              </a:path>
                              <a:path fill="norm" h="10073640" w="6962140" stroke="1">
                                <a:moveTo>
                                  <a:pt x="6961632" y="0"/>
                                </a:moveTo>
                                <a:lnTo>
                                  <a:pt x="6961632" y="0"/>
                                </a:lnTo>
                                <a:lnTo>
                                  <a:pt x="0" y="0"/>
                                </a:lnTo>
                                <a:lnTo>
                                  <a:pt x="0" y="6096"/>
                                </a:lnTo>
                                <a:lnTo>
                                  <a:pt x="0" y="18288"/>
                                </a:lnTo>
                                <a:lnTo>
                                  <a:pt x="0" y="10073640"/>
                                </a:lnTo>
                                <a:lnTo>
                                  <a:pt x="6096" y="10073640"/>
                                </a:lnTo>
                                <a:lnTo>
                                  <a:pt x="6096" y="18288"/>
                                </a:lnTo>
                                <a:lnTo>
                                  <a:pt x="6096" y="6096"/>
                                </a:lnTo>
                                <a:lnTo>
                                  <a:pt x="18288" y="6096"/>
                                </a:lnTo>
                                <a:lnTo>
                                  <a:pt x="6943344" y="6096"/>
                                </a:lnTo>
                                <a:lnTo>
                                  <a:pt x="6955536" y="6096"/>
                                </a:lnTo>
                                <a:lnTo>
                                  <a:pt x="6955536" y="18288"/>
                                </a:lnTo>
                                <a:lnTo>
                                  <a:pt x="6961632" y="18288"/>
                                </a:lnTo>
                                <a:lnTo>
                                  <a:pt x="6961632" y="6096"/>
                                </a:lnTo>
                                <a:lnTo>
                                  <a:pt x="6961632"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4" name="Graphic 4"/>
                        <wps:cNvSpPr/>
                        <wps:spPr>
                          <a:xfrm>
                            <a:off x="17208" y="18288"/>
                            <a:ext cx="6350" cy="10055860"/>
                          </a:xfrm>
                          <a:custGeom>
                            <a:avLst/>
                            <a:gdLst/>
                            <a:rect l="l" t="t" r="r" b="b"/>
                            <a:pathLst>
                              <a:path fill="norm" h="10055860" w="6350" stroke="1">
                                <a:moveTo>
                                  <a:pt x="6096" y="0"/>
                                </a:moveTo>
                                <a:lnTo>
                                  <a:pt x="0" y="0"/>
                                </a:lnTo>
                                <a:lnTo>
                                  <a:pt x="0" y="10055352"/>
                                </a:lnTo>
                                <a:lnTo>
                                  <a:pt x="6096" y="10055352"/>
                                </a:lnTo>
                                <a:lnTo>
                                  <a:pt x="6096"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5" name="Graphic 5"/>
                        <wps:cNvSpPr/>
                        <wps:spPr>
                          <a:xfrm>
                            <a:off x="23304" y="18287"/>
                            <a:ext cx="6949440" cy="10055860"/>
                          </a:xfrm>
                          <a:custGeom>
                            <a:avLst/>
                            <a:gdLst/>
                            <a:rect l="l" t="t" r="r" b="b"/>
                            <a:pathLst>
                              <a:path fill="norm" h="10055860" w="6949440" stroke="1">
                                <a:moveTo>
                                  <a:pt x="6096" y="0"/>
                                </a:moveTo>
                                <a:lnTo>
                                  <a:pt x="0" y="0"/>
                                </a:lnTo>
                                <a:lnTo>
                                  <a:pt x="0" y="10055352"/>
                                </a:lnTo>
                                <a:lnTo>
                                  <a:pt x="6096" y="10055352"/>
                                </a:lnTo>
                                <a:lnTo>
                                  <a:pt x="6096" y="0"/>
                                </a:lnTo>
                                <a:close/>
                              </a:path>
                              <a:path fill="norm" h="10055860" w="6949440" stroke="1">
                                <a:moveTo>
                                  <a:pt x="6949440" y="0"/>
                                </a:moveTo>
                                <a:lnTo>
                                  <a:pt x="6943344" y="0"/>
                                </a:lnTo>
                                <a:lnTo>
                                  <a:pt x="6943344" y="10055352"/>
                                </a:lnTo>
                                <a:lnTo>
                                  <a:pt x="6949440" y="10055352"/>
                                </a:lnTo>
                                <a:lnTo>
                                  <a:pt x="6949440" y="0"/>
                                </a:lnTo>
                                <a:close/>
                              </a:path>
                            </a:pathLst>
                          </a:custGeom>
                          <a:solidFill>
                            <a:srgbClr val="000000"/>
                          </a:solidFill>
                        </wps:spPr>
                        <wps:bodyPr wrap="square" lIns="0" tIns="0" rIns="0" bIns="0" rtlCol="0">
                          <a:prstTxWarp prst="textNoShape">
                            <a:avLst/>
                          </a:prstTxWarp>
                        </wps:bodyPr>
                      </wps:wsp>
                      <wps:wsp xmlns:wps="http://schemas.microsoft.com/office/word/2010/wordprocessingShape">
                        <wps:cNvPr id="6" name="Graphic 6"/>
                        <wps:cNvSpPr/>
                        <wps:spPr>
                          <a:xfrm>
                            <a:off x="6960552" y="18288"/>
                            <a:ext cx="6350" cy="10055860"/>
                          </a:xfrm>
                          <a:custGeom>
                            <a:avLst/>
                            <a:gdLst/>
                            <a:rect l="l" t="t" r="r" b="b"/>
                            <a:pathLst>
                              <a:path fill="norm" h="10055860" w="6350" stroke="1">
                                <a:moveTo>
                                  <a:pt x="6095" y="0"/>
                                </a:moveTo>
                                <a:lnTo>
                                  <a:pt x="0" y="0"/>
                                </a:lnTo>
                                <a:lnTo>
                                  <a:pt x="0" y="10055352"/>
                                </a:lnTo>
                                <a:lnTo>
                                  <a:pt x="6095" y="10055352"/>
                                </a:lnTo>
                                <a:lnTo>
                                  <a:pt x="6095" y="0"/>
                                </a:lnTo>
                                <a:close/>
                              </a:path>
                            </a:pathLst>
                          </a:custGeom>
                          <a:solidFill>
                            <a:srgbClr val="FFFFFF"/>
                          </a:solidFill>
                        </wps:spPr>
                        <wps:bodyPr wrap="square" lIns="0" tIns="0" rIns="0" bIns="0" rtlCol="0">
                          <a:prstTxWarp prst="textNoShape">
                            <a:avLst/>
                          </a:prstTxWarp>
                        </wps:bodyPr>
                      </wps:wsp>
                      <wps:wsp xmlns:wps="http://schemas.microsoft.com/office/word/2010/wordprocessingShape">
                        <wps:cNvPr id="7" name="Graphic 7"/>
                        <wps:cNvSpPr/>
                        <wps:spPr>
                          <a:xfrm>
                            <a:off x="11112" y="18287"/>
                            <a:ext cx="6962140" cy="10073640"/>
                          </a:xfrm>
                          <a:custGeom>
                            <a:avLst/>
                            <a:gdLst/>
                            <a:rect l="l" t="t" r="r" b="b"/>
                            <a:pathLst>
                              <a:path fill="norm" h="10073640" w="6962140" stroke="1">
                                <a:moveTo>
                                  <a:pt x="6949427" y="10055365"/>
                                </a:moveTo>
                                <a:lnTo>
                                  <a:pt x="6943344" y="10055365"/>
                                </a:lnTo>
                                <a:lnTo>
                                  <a:pt x="18288" y="10055365"/>
                                </a:lnTo>
                                <a:lnTo>
                                  <a:pt x="12192" y="10055365"/>
                                </a:lnTo>
                                <a:lnTo>
                                  <a:pt x="12192" y="10061448"/>
                                </a:lnTo>
                                <a:lnTo>
                                  <a:pt x="18288" y="10061448"/>
                                </a:lnTo>
                                <a:lnTo>
                                  <a:pt x="6943344" y="10061448"/>
                                </a:lnTo>
                                <a:lnTo>
                                  <a:pt x="6949427" y="10061448"/>
                                </a:lnTo>
                                <a:lnTo>
                                  <a:pt x="6949427" y="10055365"/>
                                </a:lnTo>
                                <a:close/>
                              </a:path>
                              <a:path fill="norm" h="10073640" w="6962140" stroke="1">
                                <a:moveTo>
                                  <a:pt x="6949427" y="0"/>
                                </a:moveTo>
                                <a:lnTo>
                                  <a:pt x="6943344" y="0"/>
                                </a:lnTo>
                                <a:lnTo>
                                  <a:pt x="6943344" y="10055352"/>
                                </a:lnTo>
                                <a:lnTo>
                                  <a:pt x="6949427" y="10055352"/>
                                </a:lnTo>
                                <a:lnTo>
                                  <a:pt x="6949427" y="0"/>
                                </a:lnTo>
                                <a:close/>
                              </a:path>
                              <a:path fill="norm" h="10073640" w="6962140" stroke="1">
                                <a:moveTo>
                                  <a:pt x="6961632" y="10055352"/>
                                </a:moveTo>
                                <a:lnTo>
                                  <a:pt x="6955536" y="10055352"/>
                                </a:lnTo>
                                <a:lnTo>
                                  <a:pt x="6955536" y="10067557"/>
                                </a:lnTo>
                                <a:lnTo>
                                  <a:pt x="6943344" y="10067557"/>
                                </a:lnTo>
                                <a:lnTo>
                                  <a:pt x="18288" y="10067557"/>
                                </a:lnTo>
                                <a:lnTo>
                                  <a:pt x="6096" y="10067557"/>
                                </a:lnTo>
                                <a:lnTo>
                                  <a:pt x="6096" y="10055352"/>
                                </a:lnTo>
                                <a:lnTo>
                                  <a:pt x="0" y="10055352"/>
                                </a:lnTo>
                                <a:lnTo>
                                  <a:pt x="0" y="10067557"/>
                                </a:lnTo>
                                <a:lnTo>
                                  <a:pt x="0" y="10073640"/>
                                </a:lnTo>
                                <a:lnTo>
                                  <a:pt x="6961632" y="10073640"/>
                                </a:lnTo>
                                <a:lnTo>
                                  <a:pt x="6961632" y="10067557"/>
                                </a:lnTo>
                                <a:lnTo>
                                  <a:pt x="6961632" y="10055352"/>
                                </a:lnTo>
                                <a:close/>
                              </a:path>
                            </a:pathLst>
                          </a:custGeom>
                          <a:solidFill>
                            <a:srgbClr val="000000"/>
                          </a:solidFill>
                        </wps:spPr>
                        <wps:bodyPr wrap="square" lIns="0" tIns="0" rIns="0" bIns="0" rtlCol="0">
                          <a:prstTxWarp prst="textNoShape">
                            <a:avLst/>
                          </a:prstTxWarp>
                        </wps:bodyPr>
                      </wps:wsp>
                    </wpg:wgp>
                  </a:graphicData>
                </a:graphic>
              </wp:anchor>
            </w:drawing>
          </mc:Choice>
          <mc:Fallback>
            <w:pict>
              <v:group id="Group 1" o:spid="_x0000_s1025" style="width:549.05pt;height:794.65pt;margin-top:24pt;margin-left:23.1pt;mso-position-horizontal-relative:page;mso-position-vertical-relative:page;mso-wrap-distance-left:0;mso-wrap-distance-right:0;position:absolute;z-index:-251657216" coordsize="69729,100920">
                <v:shape id="Graphic 2" o:spid="_x0000_s1026" style="width:69469;height:64;left:47;mso-wrap-style:square;position:absolute;top:20826;visibility:visible;v-text-anchor:top" coordsize="6946900,6350" path="m,6350l6946900,e" filled="f">
                  <v:path arrowok="t"/>
                </v:shape>
                <v:shape id="Graphic 3" o:spid="_x0000_s1027" style="width:69621;height:100736;left:111;mso-wrap-style:square;position:absolute;visibility:visible;v-text-anchor:top" coordsize="6962140,10073640" path="m6949427,12192l6943344,12192l18288,12192l12192,12192l12192,18288l18288,18288l6943344,18288l6949427,18288l6949427,12192xem6961632,l6961632,l,,,6096,,18288,,10073640l6096,10073640l6096,18288l6096,6096l18288,6096l6943344,6096l6955536,6096l6955536,18288l6961632,18288l6961632,6096l6961632,xe" fillcolor="black" stroked="f">
                  <v:path arrowok="t"/>
                </v:shape>
                <v:shape id="Graphic 4" o:spid="_x0000_s1028" style="width:63;height:100559;left:172;mso-wrap-style:square;position:absolute;top:182;visibility:visible;v-text-anchor:top" coordsize="6350,10055860" path="m6096,l,,,10055352l6096,10055352l6096,xe" stroked="f">
                  <v:path arrowok="t"/>
                </v:shape>
                <v:shape id="Graphic 5" o:spid="_x0000_s1029" style="width:69494;height:100559;left:233;mso-wrap-style:square;position:absolute;top:182;visibility:visible;v-text-anchor:top" coordsize="6949440,10055860" path="m6096,l,,,10055352l6096,10055352l6096,xem6949440,l6943344,l6943344,10055352l6949440,10055352l6949440,xe" fillcolor="black" stroked="f">
                  <v:path arrowok="t"/>
                </v:shape>
                <v:shape id="Graphic 6" o:spid="_x0000_s1030" style="width:64;height:100559;left:69605;mso-wrap-style:square;position:absolute;top:182;visibility:visible;v-text-anchor:top" coordsize="6350,10055860" path="m6095,l,,,10055352l6095,10055352l6095,xe" stroked="f">
                  <v:path arrowok="t"/>
                </v:shape>
                <v:shape id="Graphic 7" o:spid="_x0000_s1031" style="width:69621;height:100737;left:111;mso-wrap-style:square;position:absolute;top:182;visibility:visible;v-text-anchor:top" coordsize="6962140,10073640" path="m6949427,10055365l6943344,10055365l18288,10055365l12192,10055365l12192,10061448l18288,10061448l6943344,10061448l6949427,10061448l6949427,10055365xem6949427,l6943344,l6943344,10055352l6949427,10055352l6949427,xem6961632,10055352l6955536,10055352l6955536,10067557l6943344,10067557l18288,10067557l6096,10067557l6096,10055352l,10055352l,10067557l,10073640l6961632,10073640l6961632,10067557l6961632,10055352xe" fillcolor="black" stroked="f">
                  <v:path arrowok="t"/>
                </v:shape>
              </v:group>
            </w:pict>
          </mc:Fallback>
        </mc:AlternateContent>
      </w:r>
      <w:r>
        <w:rPr>
          <w:spacing w:val="-4"/>
        </w:rPr>
        <w:t>Literature</w:t>
      </w:r>
      <w:r>
        <w:rPr>
          <w:spacing w:val="1"/>
        </w:rPr>
        <w:t xml:space="preserve"> </w:t>
      </w:r>
      <w:r>
        <w:rPr>
          <w:spacing w:val="-2"/>
        </w:rPr>
        <w:t>Survey:</w:t>
      </w:r>
    </w:p>
    <w:p w:rsidR="0062774E">
      <w:pPr>
        <w:pStyle w:val="BodyText"/>
        <w:spacing w:before="177"/>
        <w:jc w:val="left"/>
      </w:pPr>
      <w:r>
        <w:rPr>
          <w:spacing w:val="-2"/>
        </w:rPr>
        <w:t>Introduction</w:t>
      </w:r>
    </w:p>
    <w:p w:rsidR="0062774E">
      <w:pPr>
        <w:pStyle w:val="BodyText"/>
        <w:spacing w:before="144" w:line="360" w:lineRule="auto"/>
        <w:ind w:right="38"/>
      </w:pPr>
      <w:r>
        <w:t>This literature survey aims to explore existing research and developments in the field of folklore, storytelling, and technology-based storytelling applications. The goal is to identify key trends, challenges,</w:t>
      </w:r>
      <w:r>
        <w:rPr>
          <w:spacing w:val="40"/>
        </w:rPr>
        <w:t xml:space="preserve"> </w:t>
      </w:r>
      <w:r>
        <w:t>and</w:t>
      </w:r>
      <w:r>
        <w:rPr>
          <w:spacing w:val="39"/>
        </w:rPr>
        <w:t xml:space="preserve"> </w:t>
      </w:r>
      <w:r>
        <w:t>best</w:t>
      </w:r>
      <w:r>
        <w:rPr>
          <w:spacing w:val="40"/>
        </w:rPr>
        <w:t xml:space="preserve"> </w:t>
      </w:r>
      <w:r>
        <w:t>practices</w:t>
      </w:r>
      <w:r>
        <w:rPr>
          <w:spacing w:val="40"/>
        </w:rPr>
        <w:t xml:space="preserve"> </w:t>
      </w:r>
      <w:r>
        <w:t>that</w:t>
      </w:r>
      <w:r>
        <w:rPr>
          <w:spacing w:val="40"/>
        </w:rPr>
        <w:t xml:space="preserve"> </w:t>
      </w:r>
      <w:r>
        <w:t>can</w:t>
      </w:r>
      <w:r>
        <w:rPr>
          <w:spacing w:val="39"/>
        </w:rPr>
        <w:t xml:space="preserve"> </w:t>
      </w:r>
      <w:r>
        <w:t>inform</w:t>
      </w:r>
      <w:r>
        <w:rPr>
          <w:spacing w:val="40"/>
        </w:rPr>
        <w:t xml:space="preserve"> </w:t>
      </w:r>
      <w:r>
        <w:t>the</w:t>
      </w:r>
    </w:p>
    <w:p w:rsidR="0062774E">
      <w:pPr>
        <w:pStyle w:val="BodyText"/>
        <w:spacing w:before="91" w:line="360" w:lineRule="auto"/>
        <w:ind w:left="150" w:right="232" w:hanging="32"/>
      </w:pPr>
      <w:r>
        <w:t>develop</w:t>
      </w:r>
      <w:r>
        <w:t>ment</w:t>
      </w:r>
      <w:r>
        <w:t xml:space="preserve"> of the "Folklore-A Storytelling and Generator App."</w:t>
      </w:r>
    </w:p>
    <w:p w:rsidR="0062774E">
      <w:pPr>
        <w:pStyle w:val="BodyText"/>
        <w:spacing w:line="269" w:lineRule="exact"/>
      </w:pPr>
      <w:r>
        <w:t>Folklore</w:t>
      </w:r>
      <w:r>
        <w:rPr>
          <w:spacing w:val="-15"/>
        </w:rPr>
        <w:t xml:space="preserve"> </w:t>
      </w:r>
      <w:r>
        <w:t>and</w:t>
      </w:r>
      <w:r>
        <w:rPr>
          <w:spacing w:val="-11"/>
        </w:rPr>
        <w:t xml:space="preserve"> </w:t>
      </w:r>
      <w:r>
        <w:rPr>
          <w:spacing w:val="-2"/>
        </w:rPr>
        <w:t>Storytelling</w:t>
      </w:r>
    </w:p>
    <w:p w:rsidR="0062774E">
      <w:pPr>
        <w:pStyle w:val="BodyText"/>
        <w:spacing w:before="146" w:line="360" w:lineRule="auto"/>
        <w:ind w:right="227"/>
      </w:pPr>
      <w:r>
        <w:rPr>
          <w:b/>
        </w:rPr>
        <w:t xml:space="preserve">Oral Traditions: </w:t>
      </w:r>
      <w:r>
        <w:t>Folklorists have extensively studied oral traditions, including myths, legends, folktales, and fairy tales, as a means of preserving cultural</w:t>
      </w:r>
      <w:r>
        <w:rPr>
          <w:spacing w:val="-1"/>
        </w:rPr>
        <w:t xml:space="preserve"> </w:t>
      </w:r>
      <w:r>
        <w:t>heritage</w:t>
      </w:r>
      <w:r>
        <w:rPr>
          <w:spacing w:val="-3"/>
        </w:rPr>
        <w:t xml:space="preserve"> </w:t>
      </w:r>
      <w:r>
        <w:t>and</w:t>
      </w:r>
      <w:r>
        <w:rPr>
          <w:spacing w:val="-2"/>
        </w:rPr>
        <w:t xml:space="preserve"> </w:t>
      </w:r>
      <w:r>
        <w:t>u</w:t>
      </w:r>
      <w:r>
        <w:t>nderstanding</w:t>
      </w:r>
      <w:r>
        <w:rPr>
          <w:spacing w:val="-6"/>
        </w:rPr>
        <w:t xml:space="preserve"> </w:t>
      </w:r>
      <w:r>
        <w:t>human</w:t>
      </w:r>
      <w:r>
        <w:rPr>
          <w:spacing w:val="-3"/>
        </w:rPr>
        <w:t xml:space="preserve"> </w:t>
      </w:r>
      <w:r>
        <w:t xml:space="preserve">values. </w:t>
      </w:r>
      <w:r>
        <w:rPr>
          <w:b/>
        </w:rPr>
        <w:t xml:space="preserve">Storytelling as a Cultural Practice: </w:t>
      </w:r>
      <w:r>
        <w:t>Research highlights the significance of storytelling as an artistic practice, serving as a tool for socialization, education, and entertainment.</w:t>
      </w:r>
    </w:p>
    <w:p w:rsidR="0062774E">
      <w:pPr>
        <w:spacing w:before="1"/>
        <w:ind w:left="160"/>
        <w:jc w:val="both"/>
        <w:rPr>
          <w:sz w:val="24"/>
        </w:rPr>
      </w:pPr>
      <w:r>
        <w:rPr>
          <w:b/>
          <w:sz w:val="24"/>
        </w:rPr>
        <w:t>Digital</w:t>
      </w:r>
      <w:r>
        <w:rPr>
          <w:b/>
          <w:spacing w:val="71"/>
          <w:sz w:val="24"/>
        </w:rPr>
        <w:t xml:space="preserve"> </w:t>
      </w:r>
      <w:r>
        <w:rPr>
          <w:b/>
          <w:sz w:val="24"/>
        </w:rPr>
        <w:t>Storytelling:</w:t>
      </w:r>
      <w:r>
        <w:rPr>
          <w:b/>
          <w:spacing w:val="73"/>
          <w:sz w:val="24"/>
        </w:rPr>
        <w:t xml:space="preserve"> </w:t>
      </w:r>
      <w:r>
        <w:rPr>
          <w:sz w:val="24"/>
        </w:rPr>
        <w:t>The</w:t>
      </w:r>
      <w:r>
        <w:rPr>
          <w:spacing w:val="68"/>
          <w:sz w:val="24"/>
        </w:rPr>
        <w:t xml:space="preserve"> </w:t>
      </w:r>
      <w:r>
        <w:rPr>
          <w:sz w:val="24"/>
        </w:rPr>
        <w:t>emergence</w:t>
      </w:r>
      <w:r>
        <w:rPr>
          <w:spacing w:val="68"/>
          <w:sz w:val="24"/>
        </w:rPr>
        <w:t xml:space="preserve"> </w:t>
      </w:r>
      <w:r>
        <w:rPr>
          <w:sz w:val="24"/>
        </w:rPr>
        <w:t>of</w:t>
      </w:r>
      <w:r>
        <w:rPr>
          <w:spacing w:val="68"/>
          <w:sz w:val="24"/>
        </w:rPr>
        <w:t xml:space="preserve"> </w:t>
      </w:r>
      <w:r>
        <w:rPr>
          <w:spacing w:val="-2"/>
          <w:sz w:val="24"/>
        </w:rPr>
        <w:t>digital</w:t>
      </w:r>
    </w:p>
    <w:p w:rsidR="00E9033E">
      <w:pPr>
        <w:pStyle w:val="BodyText"/>
        <w:spacing w:line="360" w:lineRule="auto"/>
        <w:ind w:left="119" w:right="306"/>
      </w:pPr>
      <w:r>
        <w:br w:type="column"/>
      </w:r>
    </w:p>
    <w:p w:rsidR="0062774E">
      <w:pPr>
        <w:pStyle w:val="BodyText"/>
        <w:spacing w:line="360" w:lineRule="auto"/>
        <w:ind w:left="119" w:right="306"/>
      </w:pPr>
      <w:r>
        <w:t>Technologies</w:t>
      </w:r>
      <w:r>
        <w:t xml:space="preserve"> have led to new forms of storytelling, such</w:t>
      </w:r>
      <w:r>
        <w:rPr>
          <w:spacing w:val="-15"/>
        </w:rPr>
        <w:t xml:space="preserve"> </w:t>
      </w:r>
      <w:r>
        <w:t>as</w:t>
      </w:r>
      <w:r>
        <w:rPr>
          <w:spacing w:val="-15"/>
        </w:rPr>
        <w:t xml:space="preserve"> </w:t>
      </w:r>
      <w:r>
        <w:t>interactive</w:t>
      </w:r>
      <w:r>
        <w:rPr>
          <w:spacing w:val="-15"/>
        </w:rPr>
        <w:t xml:space="preserve"> </w:t>
      </w:r>
      <w:r>
        <w:t>narratives,</w:t>
      </w:r>
      <w:r>
        <w:rPr>
          <w:spacing w:val="-15"/>
        </w:rPr>
        <w:t xml:space="preserve"> </w:t>
      </w:r>
      <w:r>
        <w:t>digital</w:t>
      </w:r>
      <w:r>
        <w:rPr>
          <w:spacing w:val="-15"/>
        </w:rPr>
        <w:t xml:space="preserve"> </w:t>
      </w:r>
      <w:r>
        <w:t>storytelling,</w:t>
      </w:r>
      <w:r>
        <w:rPr>
          <w:spacing w:val="-15"/>
        </w:rPr>
        <w:t xml:space="preserve"> </w:t>
      </w:r>
      <w:r>
        <w:t xml:space="preserve">and </w:t>
      </w:r>
      <w:r>
        <w:t>transmedia</w:t>
      </w:r>
      <w:r>
        <w:t xml:space="preserve"> storytelling.</w:t>
      </w:r>
    </w:p>
    <w:p w:rsidR="0062774E">
      <w:pPr>
        <w:pStyle w:val="BodyText"/>
        <w:spacing w:before="1" w:line="360" w:lineRule="auto"/>
        <w:ind w:left="119" w:right="180"/>
        <w:jc w:val="left"/>
      </w:pPr>
      <w:r>
        <w:t xml:space="preserve">Technology-Based Storytelling Applications </w:t>
      </w:r>
      <w:r>
        <w:rPr>
          <w:b/>
        </w:rPr>
        <w:t>Interactive</w:t>
      </w:r>
      <w:r>
        <w:rPr>
          <w:b/>
          <w:spacing w:val="-8"/>
        </w:rPr>
        <w:t xml:space="preserve"> </w:t>
      </w:r>
      <w:r>
        <w:rPr>
          <w:b/>
        </w:rPr>
        <w:t>Storytelling:</w:t>
      </w:r>
      <w:r>
        <w:rPr>
          <w:b/>
          <w:spacing w:val="-5"/>
        </w:rPr>
        <w:t xml:space="preserve"> </w:t>
      </w:r>
      <w:r>
        <w:t>Studies</w:t>
      </w:r>
      <w:r>
        <w:rPr>
          <w:spacing w:val="-6"/>
        </w:rPr>
        <w:t xml:space="preserve"> </w:t>
      </w:r>
      <w:r>
        <w:t>have</w:t>
      </w:r>
      <w:r>
        <w:rPr>
          <w:spacing w:val="-7"/>
        </w:rPr>
        <w:t xml:space="preserve"> </w:t>
      </w:r>
      <w:r>
        <w:t>explored</w:t>
      </w:r>
      <w:r>
        <w:rPr>
          <w:spacing w:val="-6"/>
        </w:rPr>
        <w:t xml:space="preserve"> </w:t>
      </w:r>
      <w:r>
        <w:t>the potential of interactive st</w:t>
      </w:r>
      <w:r>
        <w:t>orytelling to engage users and create personalized narratives.</w:t>
      </w:r>
    </w:p>
    <w:p w:rsidR="00E9033E" w:rsidP="00E9033E">
      <w:pPr>
        <w:pStyle w:val="BodyText"/>
        <w:spacing w:line="360" w:lineRule="auto"/>
        <w:ind w:left="119" w:right="305"/>
      </w:pPr>
      <w:r>
        <w:rPr>
          <w:b/>
        </w:rPr>
        <w:t xml:space="preserve">Mobile Storytelling: </w:t>
      </w:r>
      <w:r>
        <w:t xml:space="preserve">Research has examined the impact of mobile devices on storytelling practices, with a focus on the development of mobile </w:t>
      </w:r>
      <w:r>
        <w:t>storytelling</w:t>
      </w:r>
      <w:r>
        <w:t xml:space="preserve"> apps.</w:t>
      </w:r>
    </w:p>
    <w:p w:rsidR="00E9033E">
      <w:pPr>
        <w:pStyle w:val="BodyText"/>
        <w:spacing w:line="360" w:lineRule="auto"/>
        <w:ind w:left="119" w:right="305"/>
      </w:pPr>
      <w:r>
        <w:rPr>
          <w:rStyle w:val="Strong"/>
        </w:rPr>
        <w:t>AI in Storytelling</w:t>
      </w:r>
      <w:r>
        <w:t>: Review literature on AI-driven storytelling, including character-driven narratives, adaptive plot generation, and personalization. Look into Natural Language Processing (NLP) and machine learning techniques used for generating, analyzing, and adapting stories.</w:t>
      </w:r>
    </w:p>
    <w:p w:rsidR="0062774E">
      <w:pPr>
        <w:spacing w:line="360" w:lineRule="auto"/>
        <w:sectPr>
          <w:type w:val="continuous"/>
          <w:pgSz w:w="11930" w:h="16860"/>
          <w:pgMar w:top="1320" w:right="340" w:bottom="280" w:left="560" w:header="720" w:footer="720" w:gutter="0"/>
          <w:cols w:num="2" w:space="720" w:equalWidth="0">
            <w:col w:w="5251" w:space="288"/>
            <w:col w:w="5491" w:space="0"/>
          </w:cols>
        </w:sectPr>
      </w:pPr>
    </w:p>
    <w:p w:rsidR="0062774E">
      <w:pPr>
        <w:pStyle w:val="BodyText"/>
        <w:spacing w:before="122" w:line="360" w:lineRule="auto"/>
        <w:ind w:right="43"/>
      </w:pPr>
      <w:r>
        <w:rPr>
          <w:b/>
        </w:rPr>
        <w:t>S</w:t>
      </w:r>
      <w:r>
        <w:rPr>
          <w:b/>
        </w:rPr>
        <w:t>toryt</w:t>
      </w:r>
      <w:r>
        <w:rPr>
          <w:b/>
        </w:rPr>
        <w:t xml:space="preserve">elling and Education: </w:t>
      </w:r>
      <w:r>
        <w:t xml:space="preserve">Studies have investigated the use of storytelling in educational </w:t>
      </w:r>
      <w:r>
        <w:rPr>
          <w:spacing w:val="-2"/>
        </w:rPr>
        <w:t>settings,</w:t>
      </w:r>
      <w:r>
        <w:rPr>
          <w:spacing w:val="-5"/>
        </w:rPr>
        <w:t xml:space="preserve"> </w:t>
      </w:r>
      <w:r>
        <w:rPr>
          <w:spacing w:val="-2"/>
        </w:rPr>
        <w:t>demonstrating</w:t>
      </w:r>
      <w:r>
        <w:rPr>
          <w:spacing w:val="-5"/>
        </w:rPr>
        <w:t xml:space="preserve"> </w:t>
      </w:r>
      <w:r>
        <w:rPr>
          <w:spacing w:val="-2"/>
        </w:rPr>
        <w:t xml:space="preserve">its effectiveness in enhancing </w:t>
      </w:r>
      <w:r>
        <w:t>learning and engagement.</w:t>
      </w:r>
    </w:p>
    <w:p w:rsidR="0062774E">
      <w:pPr>
        <w:pStyle w:val="BodyText"/>
        <w:spacing w:before="1"/>
      </w:pPr>
      <w:r>
        <w:t>Folklore</w:t>
      </w:r>
      <w:r>
        <w:rPr>
          <w:spacing w:val="-13"/>
        </w:rPr>
        <w:t xml:space="preserve"> </w:t>
      </w:r>
      <w:r>
        <w:t>and</w:t>
      </w:r>
      <w:r>
        <w:rPr>
          <w:spacing w:val="-9"/>
        </w:rPr>
        <w:t xml:space="preserve"> </w:t>
      </w:r>
      <w:r>
        <w:rPr>
          <w:spacing w:val="-2"/>
        </w:rPr>
        <w:t>Technology</w:t>
      </w:r>
    </w:p>
    <w:p w:rsidR="0062774E">
      <w:pPr>
        <w:spacing w:before="139" w:line="360" w:lineRule="auto"/>
        <w:ind w:left="160" w:right="40"/>
        <w:jc w:val="both"/>
        <w:rPr>
          <w:sz w:val="24"/>
        </w:rPr>
      </w:pPr>
      <w:r>
        <w:rPr>
          <w:b/>
          <w:sz w:val="24"/>
        </w:rPr>
        <w:t>Digital</w:t>
      </w:r>
      <w:r>
        <w:rPr>
          <w:b/>
          <w:spacing w:val="-10"/>
          <w:sz w:val="24"/>
        </w:rPr>
        <w:t xml:space="preserve"> </w:t>
      </w:r>
      <w:r>
        <w:rPr>
          <w:b/>
          <w:sz w:val="24"/>
        </w:rPr>
        <w:t>Preservation</w:t>
      </w:r>
      <w:r>
        <w:rPr>
          <w:b/>
          <w:spacing w:val="-7"/>
          <w:sz w:val="24"/>
        </w:rPr>
        <w:t xml:space="preserve"> </w:t>
      </w:r>
      <w:r>
        <w:rPr>
          <w:b/>
          <w:sz w:val="24"/>
        </w:rPr>
        <w:t>of</w:t>
      </w:r>
      <w:r>
        <w:rPr>
          <w:b/>
          <w:spacing w:val="-7"/>
          <w:sz w:val="24"/>
        </w:rPr>
        <w:t xml:space="preserve"> </w:t>
      </w:r>
      <w:r>
        <w:rPr>
          <w:b/>
          <w:sz w:val="24"/>
        </w:rPr>
        <w:t>Folklore:</w:t>
      </w:r>
      <w:r>
        <w:rPr>
          <w:b/>
          <w:spacing w:val="-11"/>
          <w:sz w:val="24"/>
        </w:rPr>
        <w:t xml:space="preserve"> </w:t>
      </w:r>
      <w:r>
        <w:rPr>
          <w:sz w:val="24"/>
        </w:rPr>
        <w:t>Researchers</w:t>
      </w:r>
      <w:r>
        <w:rPr>
          <w:spacing w:val="-14"/>
          <w:sz w:val="24"/>
        </w:rPr>
        <w:t xml:space="preserve"> </w:t>
      </w:r>
      <w:r>
        <w:rPr>
          <w:sz w:val="24"/>
        </w:rPr>
        <w:t>have developed digital tools and platforms for preserving and accessing folklore collections.</w:t>
      </w:r>
    </w:p>
    <w:p w:rsidR="0062774E">
      <w:pPr>
        <w:spacing w:before="1" w:line="360" w:lineRule="auto"/>
        <w:ind w:left="160" w:right="39"/>
        <w:jc w:val="both"/>
        <w:rPr>
          <w:sz w:val="24"/>
        </w:rPr>
      </w:pPr>
      <w:r>
        <w:rPr>
          <w:b/>
          <w:sz w:val="24"/>
        </w:rPr>
        <w:t xml:space="preserve">Folklore-Based Games and Simulations: </w:t>
      </w:r>
      <w:r>
        <w:rPr>
          <w:sz w:val="24"/>
        </w:rPr>
        <w:t>Studies have</w:t>
      </w:r>
      <w:r>
        <w:rPr>
          <w:spacing w:val="-13"/>
          <w:sz w:val="24"/>
        </w:rPr>
        <w:t xml:space="preserve"> </w:t>
      </w:r>
      <w:r>
        <w:rPr>
          <w:sz w:val="24"/>
        </w:rPr>
        <w:t>explored</w:t>
      </w:r>
      <w:r>
        <w:rPr>
          <w:spacing w:val="-10"/>
          <w:sz w:val="24"/>
        </w:rPr>
        <w:t xml:space="preserve"> </w:t>
      </w:r>
      <w:r>
        <w:rPr>
          <w:sz w:val="24"/>
        </w:rPr>
        <w:t>the</w:t>
      </w:r>
      <w:r>
        <w:rPr>
          <w:spacing w:val="-13"/>
          <w:sz w:val="24"/>
        </w:rPr>
        <w:t xml:space="preserve"> </w:t>
      </w:r>
      <w:r>
        <w:rPr>
          <w:sz w:val="24"/>
        </w:rPr>
        <w:t>use</w:t>
      </w:r>
      <w:r>
        <w:rPr>
          <w:spacing w:val="-13"/>
          <w:sz w:val="24"/>
        </w:rPr>
        <w:t xml:space="preserve"> </w:t>
      </w:r>
      <w:r>
        <w:rPr>
          <w:sz w:val="24"/>
        </w:rPr>
        <w:t>of</w:t>
      </w:r>
      <w:r>
        <w:rPr>
          <w:spacing w:val="-13"/>
          <w:sz w:val="24"/>
        </w:rPr>
        <w:t xml:space="preserve"> </w:t>
      </w:r>
      <w:r>
        <w:rPr>
          <w:sz w:val="24"/>
        </w:rPr>
        <w:t>folklore-inspired</w:t>
      </w:r>
      <w:r>
        <w:rPr>
          <w:spacing w:val="-12"/>
          <w:sz w:val="24"/>
        </w:rPr>
        <w:t xml:space="preserve"> </w:t>
      </w:r>
      <w:r>
        <w:rPr>
          <w:sz w:val="24"/>
        </w:rPr>
        <w:t>games</w:t>
      </w:r>
      <w:r>
        <w:rPr>
          <w:spacing w:val="-13"/>
          <w:sz w:val="24"/>
        </w:rPr>
        <w:t xml:space="preserve"> </w:t>
      </w:r>
      <w:r>
        <w:rPr>
          <w:sz w:val="24"/>
        </w:rPr>
        <w:t xml:space="preserve">and simulations to promote cultural understanding and </w:t>
      </w:r>
      <w:r>
        <w:rPr>
          <w:spacing w:val="-2"/>
          <w:sz w:val="24"/>
        </w:rPr>
        <w:t>learning.</w:t>
      </w:r>
    </w:p>
    <w:p w:rsidR="0062774E">
      <w:pPr>
        <w:spacing w:line="360" w:lineRule="auto"/>
        <w:ind w:left="160" w:right="45"/>
        <w:jc w:val="both"/>
        <w:rPr>
          <w:sz w:val="24"/>
        </w:rPr>
      </w:pPr>
      <w:r>
        <w:rPr>
          <w:b/>
          <w:sz w:val="24"/>
        </w:rPr>
        <w:t>Cha</w:t>
      </w:r>
      <w:r>
        <w:rPr>
          <w:b/>
          <w:sz w:val="24"/>
        </w:rPr>
        <w:t xml:space="preserve">llenges in Digitizing Folklore: </w:t>
      </w:r>
      <w:r>
        <w:rPr>
          <w:sz w:val="24"/>
        </w:rPr>
        <w:t xml:space="preserve">Research has identified challenges related to copyright, cultural sensitivity, and ethical considerations in digitizing </w:t>
      </w:r>
      <w:r>
        <w:rPr>
          <w:spacing w:val="-2"/>
          <w:sz w:val="24"/>
        </w:rPr>
        <w:t>folklore.</w:t>
      </w:r>
    </w:p>
    <w:p w:rsidR="0062774E">
      <w:pPr>
        <w:pStyle w:val="BodyText"/>
        <w:spacing w:line="271" w:lineRule="exact"/>
      </w:pPr>
      <w:r>
        <w:t>Key</w:t>
      </w:r>
      <w:r>
        <w:rPr>
          <w:spacing w:val="-13"/>
        </w:rPr>
        <w:t xml:space="preserve"> </w:t>
      </w:r>
      <w:r>
        <w:t>Trends</w:t>
      </w:r>
      <w:r>
        <w:rPr>
          <w:spacing w:val="-6"/>
        </w:rPr>
        <w:t xml:space="preserve"> </w:t>
      </w:r>
      <w:r>
        <w:t>and</w:t>
      </w:r>
      <w:r>
        <w:rPr>
          <w:spacing w:val="-6"/>
        </w:rPr>
        <w:t xml:space="preserve"> </w:t>
      </w:r>
      <w:r>
        <w:rPr>
          <w:spacing w:val="-2"/>
        </w:rPr>
        <w:t>Challenges</w:t>
      </w:r>
    </w:p>
    <w:p w:rsidR="0062774E">
      <w:pPr>
        <w:spacing w:before="145" w:line="360" w:lineRule="auto"/>
        <w:ind w:left="160" w:right="38"/>
        <w:jc w:val="both"/>
        <w:rPr>
          <w:sz w:val="24"/>
        </w:rPr>
      </w:pPr>
      <w:r>
        <w:rPr>
          <w:b/>
          <w:sz w:val="24"/>
        </w:rPr>
        <w:t xml:space="preserve">Globalization and Cultural Exchange: </w:t>
      </w:r>
      <w:r>
        <w:rPr>
          <w:sz w:val="24"/>
        </w:rPr>
        <w:t>The increasing interconnectedne</w:t>
      </w:r>
      <w:r>
        <w:rPr>
          <w:sz w:val="24"/>
        </w:rPr>
        <w:t>ss of cultures has led to the exchange and adaptation of folklore traditions.</w:t>
      </w:r>
    </w:p>
    <w:p w:rsidR="0062774E">
      <w:pPr>
        <w:pStyle w:val="BodyText"/>
        <w:spacing w:before="2" w:line="360" w:lineRule="auto"/>
        <w:ind w:right="39"/>
      </w:pPr>
      <w:r>
        <w:rPr>
          <w:b/>
        </w:rPr>
        <w:t xml:space="preserve">Digital Divide: </w:t>
      </w:r>
      <w:r>
        <w:t>Access to technology and digital literacy</w:t>
      </w:r>
      <w:r>
        <w:rPr>
          <w:spacing w:val="-15"/>
        </w:rPr>
        <w:t xml:space="preserve"> </w:t>
      </w:r>
      <w:r>
        <w:t>can</w:t>
      </w:r>
      <w:r>
        <w:rPr>
          <w:spacing w:val="-15"/>
        </w:rPr>
        <w:t xml:space="preserve"> </w:t>
      </w:r>
      <w:r>
        <w:t>be</w:t>
      </w:r>
      <w:r>
        <w:rPr>
          <w:spacing w:val="-15"/>
        </w:rPr>
        <w:t xml:space="preserve"> </w:t>
      </w:r>
      <w:r>
        <w:t>a</w:t>
      </w:r>
      <w:r>
        <w:rPr>
          <w:spacing w:val="-15"/>
        </w:rPr>
        <w:t xml:space="preserve"> </w:t>
      </w:r>
      <w:r>
        <w:t>barrier</w:t>
      </w:r>
      <w:r>
        <w:rPr>
          <w:spacing w:val="-15"/>
        </w:rPr>
        <w:t xml:space="preserve"> </w:t>
      </w:r>
      <w:r>
        <w:t>to</w:t>
      </w:r>
      <w:r>
        <w:rPr>
          <w:spacing w:val="-15"/>
        </w:rPr>
        <w:t xml:space="preserve"> </w:t>
      </w:r>
      <w:r>
        <w:t>preserving</w:t>
      </w:r>
      <w:r>
        <w:rPr>
          <w:spacing w:val="-15"/>
        </w:rPr>
        <w:t xml:space="preserve"> </w:t>
      </w:r>
      <w:r>
        <w:t>and</w:t>
      </w:r>
      <w:r>
        <w:rPr>
          <w:spacing w:val="-15"/>
        </w:rPr>
        <w:t xml:space="preserve"> </w:t>
      </w:r>
      <w:r>
        <w:t>promoting folklore in marginalized communities.</w:t>
      </w:r>
    </w:p>
    <w:p w:rsidR="0062774E">
      <w:pPr>
        <w:pStyle w:val="BodyText"/>
        <w:spacing w:line="360" w:lineRule="auto"/>
        <w:ind w:right="38"/>
      </w:pPr>
      <w:r>
        <w:rPr>
          <w:b/>
        </w:rPr>
        <w:t xml:space="preserve">Ethical Considerations: </w:t>
      </w:r>
      <w:r>
        <w:t>The use of f</w:t>
      </w:r>
      <w:r>
        <w:t xml:space="preserve">olklore in commercial and educational contexts raises ethical questions related to cultural appropriation and </w:t>
      </w:r>
      <w:r>
        <w:rPr>
          <w:spacing w:val="-2"/>
        </w:rPr>
        <w:t>representation.</w:t>
      </w:r>
    </w:p>
    <w:p w:rsidR="0062774E">
      <w:pPr>
        <w:pStyle w:val="BodyText"/>
        <w:spacing w:line="272" w:lineRule="exact"/>
      </w:pPr>
      <w:r>
        <w:t>Best</w:t>
      </w:r>
      <w:r>
        <w:rPr>
          <w:spacing w:val="-10"/>
        </w:rPr>
        <w:t xml:space="preserve"> </w:t>
      </w:r>
      <w:r>
        <w:rPr>
          <w:spacing w:val="-2"/>
        </w:rPr>
        <w:t>Practices</w:t>
      </w:r>
    </w:p>
    <w:p w:rsidR="0062774E">
      <w:pPr>
        <w:pStyle w:val="BodyText"/>
        <w:spacing w:before="143" w:line="360" w:lineRule="auto"/>
        <w:ind w:right="41"/>
      </w:pPr>
      <w:r>
        <w:rPr>
          <w:b/>
        </w:rPr>
        <w:t xml:space="preserve">User-Centered Design: </w:t>
      </w:r>
      <w:r>
        <w:t>Designing storytelling applications with the needs and preferences of users in mind is crucia</w:t>
      </w:r>
      <w:r>
        <w:t xml:space="preserve">l for ensuring engagement and </w:t>
      </w:r>
      <w:r>
        <w:rPr>
          <w:spacing w:val="-2"/>
        </w:rPr>
        <w:t>effectiveness.</w:t>
      </w:r>
    </w:p>
    <w:p w:rsidR="0062774E">
      <w:pPr>
        <w:pStyle w:val="BodyText"/>
        <w:spacing w:before="62" w:line="360" w:lineRule="auto"/>
        <w:ind w:left="162" w:right="308"/>
      </w:pPr>
      <w:r>
        <w:br w:type="column"/>
      </w:r>
      <w:r>
        <w:rPr>
          <w:b/>
        </w:rPr>
        <w:t xml:space="preserve">Cultural Sensitivity: </w:t>
      </w:r>
      <w:r>
        <w:t>Incorporating cultural sensitivity and respect for diverse traditions is essential when working with folklore.</w:t>
      </w:r>
    </w:p>
    <w:p w:rsidR="0062774E">
      <w:pPr>
        <w:pStyle w:val="BodyText"/>
        <w:spacing w:before="2" w:line="360" w:lineRule="auto"/>
        <w:ind w:left="162" w:right="304"/>
      </w:pPr>
      <w:r>
        <w:rPr>
          <w:b/>
        </w:rPr>
        <w:t xml:space="preserve">Collaboration with Experts: </w:t>
      </w:r>
      <w:r>
        <w:t xml:space="preserve">Collaborating with folklorists, anthropologists, </w:t>
      </w:r>
      <w:r>
        <w:t>and cultural experts can help</w:t>
      </w:r>
      <w:r>
        <w:rPr>
          <w:spacing w:val="-2"/>
        </w:rPr>
        <w:t xml:space="preserve"> </w:t>
      </w:r>
      <w:r>
        <w:t>ensure</w:t>
      </w:r>
      <w:r>
        <w:rPr>
          <w:spacing w:val="-4"/>
        </w:rPr>
        <w:t xml:space="preserve"> </w:t>
      </w:r>
      <w:r>
        <w:t>the</w:t>
      </w:r>
      <w:r>
        <w:rPr>
          <w:spacing w:val="-3"/>
        </w:rPr>
        <w:t xml:space="preserve"> </w:t>
      </w:r>
      <w:r>
        <w:t>authenticity</w:t>
      </w:r>
      <w:r>
        <w:rPr>
          <w:spacing w:val="-2"/>
        </w:rPr>
        <w:t xml:space="preserve"> </w:t>
      </w:r>
      <w:r>
        <w:t>and</w:t>
      </w:r>
      <w:r>
        <w:rPr>
          <w:spacing w:val="-2"/>
        </w:rPr>
        <w:t xml:space="preserve"> </w:t>
      </w:r>
      <w:r>
        <w:t>accuracy</w:t>
      </w:r>
      <w:r>
        <w:rPr>
          <w:spacing w:val="-2"/>
        </w:rPr>
        <w:t xml:space="preserve"> </w:t>
      </w:r>
      <w:r>
        <w:t>of</w:t>
      </w:r>
      <w:r>
        <w:rPr>
          <w:spacing w:val="-3"/>
        </w:rPr>
        <w:t xml:space="preserve"> </w:t>
      </w:r>
      <w:r>
        <w:t xml:space="preserve">folklore </w:t>
      </w:r>
      <w:r>
        <w:rPr>
          <w:spacing w:val="-2"/>
        </w:rPr>
        <w:t>content.</w:t>
      </w:r>
    </w:p>
    <w:p w:rsidR="0062774E">
      <w:pPr>
        <w:pStyle w:val="BodyText"/>
        <w:spacing w:line="360" w:lineRule="auto"/>
        <w:ind w:left="162" w:right="302"/>
      </w:pPr>
      <w:r>
        <w:rPr>
          <w:b/>
        </w:rPr>
        <w:t xml:space="preserve">Accessibility: </w:t>
      </w:r>
      <w:r>
        <w:t>Designing applications that are accessible</w:t>
      </w:r>
      <w:r>
        <w:rPr>
          <w:spacing w:val="-4"/>
        </w:rPr>
        <w:t xml:space="preserve"> </w:t>
      </w:r>
      <w:r>
        <w:t>to</w:t>
      </w:r>
      <w:r>
        <w:rPr>
          <w:spacing w:val="-4"/>
        </w:rPr>
        <w:t xml:space="preserve"> </w:t>
      </w:r>
      <w:r>
        <w:t>people</w:t>
      </w:r>
      <w:r>
        <w:rPr>
          <w:spacing w:val="-7"/>
        </w:rPr>
        <w:t xml:space="preserve"> </w:t>
      </w:r>
      <w:r>
        <w:t>with</w:t>
      </w:r>
      <w:r>
        <w:rPr>
          <w:spacing w:val="-2"/>
        </w:rPr>
        <w:t xml:space="preserve"> </w:t>
      </w:r>
      <w:r>
        <w:t>disabilities</w:t>
      </w:r>
      <w:r>
        <w:rPr>
          <w:spacing w:val="-6"/>
        </w:rPr>
        <w:t xml:space="preserve"> </w:t>
      </w:r>
      <w:r>
        <w:t>is</w:t>
      </w:r>
      <w:r>
        <w:rPr>
          <w:spacing w:val="-4"/>
        </w:rPr>
        <w:t xml:space="preserve"> </w:t>
      </w:r>
      <w:r>
        <w:t>important</w:t>
      </w:r>
      <w:r>
        <w:rPr>
          <w:spacing w:val="-2"/>
        </w:rPr>
        <w:t xml:space="preserve"> </w:t>
      </w:r>
      <w:r>
        <w:t>for promoting inclusivity.</w:t>
      </w:r>
    </w:p>
    <w:p w:rsidR="0062774E">
      <w:pPr>
        <w:pStyle w:val="BodyText"/>
        <w:spacing w:line="275" w:lineRule="exact"/>
        <w:ind w:left="162"/>
        <w:jc w:val="left"/>
      </w:pPr>
      <w:r>
        <w:rPr>
          <w:spacing w:val="-2"/>
        </w:rPr>
        <w:t>Conclusion</w:t>
      </w:r>
    </w:p>
    <w:p w:rsidR="0062774E">
      <w:pPr>
        <w:pStyle w:val="BodyText"/>
        <w:spacing w:before="139" w:line="360" w:lineRule="auto"/>
        <w:ind w:left="162" w:right="301"/>
      </w:pPr>
      <w:r>
        <w:t>This literature survey has provided a foundation for understanding the relationship between folklore, storytelling, and technology-based storytelling applications. By addressing the identified trends, challenges, and best practices, the "Folklore-A Storyte</w:t>
      </w:r>
      <w:r>
        <w:t>lling and Generator App" can contribute to the preservation, promotion, and revitalization of folklore traditions.</w:t>
      </w:r>
    </w:p>
    <w:p w:rsidR="0062774E">
      <w:pPr>
        <w:pStyle w:val="BodyText"/>
        <w:spacing w:before="144"/>
        <w:ind w:left="0"/>
        <w:jc w:val="left"/>
      </w:pPr>
    </w:p>
    <w:p w:rsidR="0062774E">
      <w:pPr>
        <w:pStyle w:val="Heading1"/>
        <w:numPr>
          <w:ilvl w:val="0"/>
          <w:numId w:val="4"/>
        </w:numPr>
        <w:tabs>
          <w:tab w:val="left" w:pos="476"/>
        </w:tabs>
        <w:spacing w:before="1"/>
        <w:ind w:left="476" w:hanging="316"/>
      </w:pPr>
      <w:r>
        <w:rPr>
          <w:spacing w:val="-2"/>
        </w:rPr>
        <w:t>Problem</w:t>
      </w:r>
      <w:r>
        <w:rPr>
          <w:spacing w:val="-17"/>
        </w:rPr>
        <w:t xml:space="preserve"> </w:t>
      </w:r>
      <w:r>
        <w:rPr>
          <w:spacing w:val="-2"/>
        </w:rPr>
        <w:t>Statement</w:t>
      </w:r>
    </w:p>
    <w:p w:rsidR="0062774E">
      <w:pPr>
        <w:pStyle w:val="BodyText"/>
        <w:spacing w:before="181" w:line="360" w:lineRule="auto"/>
        <w:ind w:left="162" w:right="304"/>
      </w:pPr>
      <w:r>
        <w:t>The</w:t>
      </w:r>
      <w:r>
        <w:rPr>
          <w:spacing w:val="-15"/>
        </w:rPr>
        <w:t xml:space="preserve"> </w:t>
      </w:r>
      <w:r>
        <w:t>preservation</w:t>
      </w:r>
      <w:r>
        <w:rPr>
          <w:spacing w:val="-15"/>
        </w:rPr>
        <w:t xml:space="preserve"> </w:t>
      </w:r>
      <w:r>
        <w:t>and</w:t>
      </w:r>
      <w:r>
        <w:rPr>
          <w:spacing w:val="-15"/>
        </w:rPr>
        <w:t xml:space="preserve"> </w:t>
      </w:r>
      <w:r>
        <w:t>promotion</w:t>
      </w:r>
      <w:r>
        <w:rPr>
          <w:spacing w:val="-15"/>
        </w:rPr>
        <w:t xml:space="preserve"> </w:t>
      </w:r>
      <w:r>
        <w:t>of</w:t>
      </w:r>
      <w:r>
        <w:rPr>
          <w:spacing w:val="-15"/>
        </w:rPr>
        <w:t xml:space="preserve"> </w:t>
      </w:r>
      <w:r>
        <w:t>folklore</w:t>
      </w:r>
      <w:r>
        <w:rPr>
          <w:spacing w:val="-15"/>
        </w:rPr>
        <w:t xml:space="preserve"> </w:t>
      </w:r>
      <w:r>
        <w:t>traditions have become increasingly challenging in the digital age. Traditional</w:t>
      </w:r>
      <w:r>
        <w:t xml:space="preserve"> storytelling methods are facing decline due to the rapid pace of technological advancements and the growing popularity of digital media. As a result, there is a risk of losing valuable cultural heritage and the unique stories that have been passed down th</w:t>
      </w:r>
      <w:r>
        <w:t>rough generations.</w:t>
      </w:r>
    </w:p>
    <w:p w:rsidR="0062774E">
      <w:pPr>
        <w:pStyle w:val="BodyText"/>
        <w:spacing w:before="1" w:line="360" w:lineRule="auto"/>
        <w:ind w:left="162" w:right="302"/>
      </w:pPr>
      <w:r>
        <w:t>The "Folklore-A Storytelling and Generator App" aims</w:t>
      </w:r>
      <w:r>
        <w:rPr>
          <w:spacing w:val="-8"/>
        </w:rPr>
        <w:t xml:space="preserve"> </w:t>
      </w:r>
      <w:r>
        <w:t>to</w:t>
      </w:r>
      <w:r>
        <w:rPr>
          <w:spacing w:val="-8"/>
        </w:rPr>
        <w:t xml:space="preserve"> </w:t>
      </w:r>
      <w:r>
        <w:t>address</w:t>
      </w:r>
      <w:r>
        <w:rPr>
          <w:spacing w:val="-8"/>
        </w:rPr>
        <w:t xml:space="preserve"> </w:t>
      </w:r>
      <w:r>
        <w:t>this</w:t>
      </w:r>
      <w:r>
        <w:rPr>
          <w:spacing w:val="-7"/>
        </w:rPr>
        <w:t xml:space="preserve"> </w:t>
      </w:r>
      <w:r>
        <w:t>problem</w:t>
      </w:r>
      <w:r>
        <w:rPr>
          <w:spacing w:val="-7"/>
        </w:rPr>
        <w:t xml:space="preserve"> </w:t>
      </w:r>
      <w:r>
        <w:t>by</w:t>
      </w:r>
      <w:r>
        <w:rPr>
          <w:spacing w:val="-11"/>
        </w:rPr>
        <w:t xml:space="preserve"> </w:t>
      </w:r>
      <w:r>
        <w:t>providing</w:t>
      </w:r>
      <w:r>
        <w:rPr>
          <w:spacing w:val="-5"/>
        </w:rPr>
        <w:t xml:space="preserve"> </w:t>
      </w:r>
      <w:r>
        <w:t>a</w:t>
      </w:r>
      <w:r>
        <w:rPr>
          <w:spacing w:val="-9"/>
        </w:rPr>
        <w:t xml:space="preserve"> </w:t>
      </w:r>
      <w:r>
        <w:t xml:space="preserve">platform </w:t>
      </w:r>
      <w:r>
        <w:rPr>
          <w:spacing w:val="-2"/>
        </w:rPr>
        <w:t>that:</w:t>
      </w:r>
    </w:p>
    <w:p w:rsidR="0062774E">
      <w:pPr>
        <w:spacing w:line="360" w:lineRule="auto"/>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252" w:space="243"/>
            <w:col w:w="5535" w:space="0"/>
          </w:cols>
        </w:sectPr>
      </w:pPr>
    </w:p>
    <w:p w:rsidR="0062774E">
      <w:pPr>
        <w:spacing w:before="122" w:line="360" w:lineRule="auto"/>
        <w:ind w:left="160" w:right="53"/>
        <w:jc w:val="both"/>
        <w:rPr>
          <w:sz w:val="24"/>
        </w:rPr>
      </w:pPr>
      <w:r>
        <w:rPr>
          <w:b/>
          <w:sz w:val="24"/>
        </w:rPr>
        <w:t xml:space="preserve">Preserves folklore: </w:t>
      </w:r>
      <w:r>
        <w:rPr>
          <w:sz w:val="24"/>
        </w:rPr>
        <w:t>By collecting, digitizing, and making folklore ac</w:t>
      </w:r>
      <w:r>
        <w:rPr>
          <w:sz w:val="24"/>
        </w:rPr>
        <w:t>cessible to a wider audience.</w:t>
      </w:r>
    </w:p>
    <w:p w:rsidR="0062774E">
      <w:pPr>
        <w:pStyle w:val="BodyText"/>
        <w:spacing w:before="3" w:line="360" w:lineRule="auto"/>
        <w:ind w:right="54"/>
      </w:pPr>
      <w:r>
        <w:rPr>
          <w:b/>
        </w:rPr>
        <w:t xml:space="preserve">Engages users: </w:t>
      </w:r>
      <w:r>
        <w:t>By</w:t>
      </w:r>
      <w:r>
        <w:rPr>
          <w:spacing w:val="-4"/>
        </w:rPr>
        <w:t xml:space="preserve"> </w:t>
      </w:r>
      <w:r>
        <w:t>offering</w:t>
      </w:r>
      <w:r>
        <w:rPr>
          <w:spacing w:val="-4"/>
        </w:rPr>
        <w:t xml:space="preserve"> </w:t>
      </w:r>
      <w:r>
        <w:t>interactive</w:t>
      </w:r>
      <w:r>
        <w:rPr>
          <w:spacing w:val="-4"/>
        </w:rPr>
        <w:t xml:space="preserve"> </w:t>
      </w:r>
      <w:r>
        <w:t>features</w:t>
      </w:r>
      <w:r>
        <w:rPr>
          <w:spacing w:val="-4"/>
        </w:rPr>
        <w:t xml:space="preserve"> </w:t>
      </w:r>
      <w:r>
        <w:t>that encourage participation and creativity.</w:t>
      </w:r>
    </w:p>
    <w:p w:rsidR="0062774E">
      <w:pPr>
        <w:spacing w:line="360" w:lineRule="auto"/>
        <w:ind w:left="160" w:right="44"/>
        <w:jc w:val="both"/>
        <w:rPr>
          <w:sz w:val="24"/>
        </w:rPr>
      </w:pPr>
      <w:r>
        <w:rPr>
          <w:b/>
          <w:sz w:val="24"/>
        </w:rPr>
        <w:t xml:space="preserve">Promotes cultural understanding: </w:t>
      </w:r>
      <w:r>
        <w:rPr>
          <w:sz w:val="24"/>
        </w:rPr>
        <w:t>By</w:t>
      </w:r>
      <w:r>
        <w:rPr>
          <w:spacing w:val="-3"/>
          <w:sz w:val="24"/>
        </w:rPr>
        <w:t xml:space="preserve"> </w:t>
      </w:r>
      <w:r>
        <w:rPr>
          <w:sz w:val="24"/>
        </w:rPr>
        <w:t xml:space="preserve">showcasing the diversity of folklore traditions from around the </w:t>
      </w:r>
      <w:r>
        <w:rPr>
          <w:spacing w:val="-2"/>
          <w:sz w:val="24"/>
        </w:rPr>
        <w:t>world.</w:t>
      </w:r>
    </w:p>
    <w:p w:rsidR="0062774E">
      <w:pPr>
        <w:spacing w:line="360" w:lineRule="auto"/>
        <w:ind w:left="160" w:right="38"/>
        <w:jc w:val="both"/>
        <w:rPr>
          <w:sz w:val="24"/>
        </w:rPr>
      </w:pPr>
      <w:r>
        <w:rPr>
          <w:b/>
          <w:sz w:val="24"/>
        </w:rPr>
        <w:t xml:space="preserve">Fosters intergenerational connections: </w:t>
      </w:r>
      <w:r>
        <w:rPr>
          <w:sz w:val="24"/>
        </w:rPr>
        <w:t>By providing a platform for sharing and learning about folklore across different age groups.</w:t>
      </w:r>
    </w:p>
    <w:p w:rsidR="0062774E">
      <w:pPr>
        <w:pStyle w:val="Heading1"/>
        <w:numPr>
          <w:ilvl w:val="0"/>
          <w:numId w:val="4"/>
        </w:numPr>
        <w:tabs>
          <w:tab w:val="left" w:pos="473"/>
        </w:tabs>
        <w:spacing w:before="3"/>
        <w:ind w:left="473" w:hanging="316"/>
      </w:pPr>
      <w:r>
        <w:rPr>
          <w:spacing w:val="-2"/>
        </w:rPr>
        <w:t>Possible</w:t>
      </w:r>
      <w:r>
        <w:rPr>
          <w:spacing w:val="-20"/>
        </w:rPr>
        <w:t xml:space="preserve"> </w:t>
      </w:r>
      <w:r>
        <w:rPr>
          <w:spacing w:val="-2"/>
        </w:rPr>
        <w:t>Solution</w:t>
      </w:r>
    </w:p>
    <w:p w:rsidR="0062774E">
      <w:pPr>
        <w:pStyle w:val="Heading2"/>
        <w:numPr>
          <w:ilvl w:val="1"/>
          <w:numId w:val="4"/>
        </w:numPr>
        <w:tabs>
          <w:tab w:val="left" w:pos="400"/>
        </w:tabs>
        <w:spacing w:before="184"/>
      </w:pPr>
      <w:r>
        <w:t>Comprehensive</w:t>
      </w:r>
      <w:r>
        <w:rPr>
          <w:spacing w:val="-13"/>
        </w:rPr>
        <w:t xml:space="preserve"> </w:t>
      </w:r>
      <w:r>
        <w:t>Folklore</w:t>
      </w:r>
      <w:r>
        <w:rPr>
          <w:spacing w:val="-14"/>
        </w:rPr>
        <w:t xml:space="preserve"> </w:t>
      </w:r>
      <w:r>
        <w:rPr>
          <w:spacing w:val="-2"/>
        </w:rPr>
        <w:t>Database:</w:t>
      </w:r>
    </w:p>
    <w:p w:rsidR="0062774E">
      <w:pPr>
        <w:pStyle w:val="BodyText"/>
        <w:spacing w:before="132" w:line="360" w:lineRule="auto"/>
        <w:jc w:val="left"/>
      </w:pPr>
      <w:r>
        <w:t>Collect</w:t>
      </w:r>
      <w:r>
        <w:rPr>
          <w:spacing w:val="-7"/>
        </w:rPr>
        <w:t xml:space="preserve"> </w:t>
      </w:r>
      <w:r>
        <w:t>and</w:t>
      </w:r>
      <w:r>
        <w:rPr>
          <w:spacing w:val="-11"/>
        </w:rPr>
        <w:t xml:space="preserve"> </w:t>
      </w:r>
      <w:r>
        <w:t>digitize</w:t>
      </w:r>
      <w:r>
        <w:rPr>
          <w:spacing w:val="-12"/>
        </w:rPr>
        <w:t xml:space="preserve"> </w:t>
      </w:r>
      <w:r>
        <w:t>folklore</w:t>
      </w:r>
      <w:r>
        <w:rPr>
          <w:spacing w:val="-12"/>
        </w:rPr>
        <w:t xml:space="preserve"> </w:t>
      </w:r>
      <w:r>
        <w:t>stories,</w:t>
      </w:r>
      <w:r>
        <w:rPr>
          <w:spacing w:val="-9"/>
        </w:rPr>
        <w:t xml:space="preserve"> </w:t>
      </w:r>
      <w:r>
        <w:t>myths,</w:t>
      </w:r>
      <w:r>
        <w:rPr>
          <w:spacing w:val="-11"/>
        </w:rPr>
        <w:t xml:space="preserve"> </w:t>
      </w:r>
      <w:r>
        <w:t>legends, and folktales from</w:t>
      </w:r>
      <w:r>
        <w:t xml:space="preserve"> various cultures and regions.</w:t>
      </w:r>
    </w:p>
    <w:p w:rsidR="0062774E">
      <w:pPr>
        <w:pStyle w:val="BodyText"/>
        <w:spacing w:line="360" w:lineRule="auto"/>
        <w:jc w:val="left"/>
      </w:pPr>
      <w:r>
        <w:t>Curate</w:t>
      </w:r>
      <w:r>
        <w:rPr>
          <w:spacing w:val="34"/>
        </w:rPr>
        <w:t xml:space="preserve"> </w:t>
      </w:r>
      <w:r>
        <w:t>the</w:t>
      </w:r>
      <w:r>
        <w:rPr>
          <w:spacing w:val="34"/>
        </w:rPr>
        <w:t xml:space="preserve"> </w:t>
      </w:r>
      <w:r>
        <w:t>database</w:t>
      </w:r>
      <w:r>
        <w:rPr>
          <w:spacing w:val="33"/>
        </w:rPr>
        <w:t xml:space="preserve"> </w:t>
      </w:r>
      <w:r>
        <w:t>to</w:t>
      </w:r>
      <w:r>
        <w:rPr>
          <w:spacing w:val="34"/>
        </w:rPr>
        <w:t xml:space="preserve"> </w:t>
      </w:r>
      <w:r>
        <w:t>ensure</w:t>
      </w:r>
      <w:r>
        <w:rPr>
          <w:spacing w:val="31"/>
        </w:rPr>
        <w:t xml:space="preserve"> </w:t>
      </w:r>
      <w:r>
        <w:t>the</w:t>
      </w:r>
      <w:r>
        <w:rPr>
          <w:spacing w:val="34"/>
        </w:rPr>
        <w:t xml:space="preserve"> </w:t>
      </w:r>
      <w:r>
        <w:t>content</w:t>
      </w:r>
      <w:r>
        <w:rPr>
          <w:spacing w:val="35"/>
        </w:rPr>
        <w:t xml:space="preserve"> </w:t>
      </w:r>
      <w:r>
        <w:t>is</w:t>
      </w:r>
      <w:r>
        <w:rPr>
          <w:spacing w:val="34"/>
        </w:rPr>
        <w:t xml:space="preserve"> </w:t>
      </w:r>
      <w:r>
        <w:t>age- appropriate, culturally sensitive, and engaging.</w:t>
      </w:r>
    </w:p>
    <w:p w:rsidR="0062774E">
      <w:pPr>
        <w:pStyle w:val="BodyText"/>
        <w:spacing w:before="3" w:line="362" w:lineRule="auto"/>
        <w:jc w:val="left"/>
      </w:pPr>
      <w:r>
        <w:t>Provide</w:t>
      </w:r>
      <w:r>
        <w:rPr>
          <w:spacing w:val="-12"/>
        </w:rPr>
        <w:t xml:space="preserve"> </w:t>
      </w:r>
      <w:r>
        <w:t>detailed</w:t>
      </w:r>
      <w:r>
        <w:rPr>
          <w:spacing w:val="-9"/>
        </w:rPr>
        <w:t xml:space="preserve"> </w:t>
      </w:r>
      <w:r>
        <w:t>metadata</w:t>
      </w:r>
      <w:r>
        <w:rPr>
          <w:spacing w:val="-9"/>
        </w:rPr>
        <w:t xml:space="preserve"> </w:t>
      </w:r>
      <w:r>
        <w:t>for</w:t>
      </w:r>
      <w:r>
        <w:rPr>
          <w:spacing w:val="-12"/>
        </w:rPr>
        <w:t xml:space="preserve"> </w:t>
      </w:r>
      <w:r>
        <w:t>each</w:t>
      </w:r>
      <w:r>
        <w:rPr>
          <w:spacing w:val="-9"/>
        </w:rPr>
        <w:t xml:space="preserve"> </w:t>
      </w:r>
      <w:r>
        <w:t>story,</w:t>
      </w:r>
      <w:r>
        <w:rPr>
          <w:spacing w:val="-9"/>
        </w:rPr>
        <w:t xml:space="preserve"> </w:t>
      </w:r>
      <w:r>
        <w:t>including author, origin, themes, and keywords.</w:t>
      </w:r>
    </w:p>
    <w:p w:rsidR="0062774E">
      <w:pPr>
        <w:pStyle w:val="Heading2"/>
        <w:numPr>
          <w:ilvl w:val="1"/>
          <w:numId w:val="4"/>
        </w:numPr>
        <w:tabs>
          <w:tab w:val="left" w:pos="400"/>
        </w:tabs>
        <w:spacing w:line="269" w:lineRule="exact"/>
      </w:pPr>
      <w:r>
        <w:rPr>
          <w:spacing w:val="-2"/>
        </w:rPr>
        <w:t>Interactive</w:t>
      </w:r>
      <w:r>
        <w:rPr>
          <w:spacing w:val="4"/>
        </w:rPr>
        <w:t xml:space="preserve"> </w:t>
      </w:r>
      <w:r>
        <w:rPr>
          <w:spacing w:val="-2"/>
        </w:rPr>
        <w:t>Storytelling</w:t>
      </w:r>
      <w:r>
        <w:rPr>
          <w:spacing w:val="4"/>
        </w:rPr>
        <w:t xml:space="preserve"> </w:t>
      </w:r>
      <w:r>
        <w:rPr>
          <w:spacing w:val="-2"/>
        </w:rPr>
        <w:t>Features:</w:t>
      </w:r>
    </w:p>
    <w:p w:rsidR="0062774E">
      <w:pPr>
        <w:pStyle w:val="BodyText"/>
        <w:spacing w:before="141" w:line="360" w:lineRule="auto"/>
        <w:ind w:right="45"/>
      </w:pPr>
      <w:r>
        <w:t>Develop</w:t>
      </w:r>
      <w:r>
        <w:rPr>
          <w:spacing w:val="-9"/>
        </w:rPr>
        <w:t xml:space="preserve"> </w:t>
      </w:r>
      <w:r>
        <w:t>a</w:t>
      </w:r>
      <w:r>
        <w:rPr>
          <w:spacing w:val="-11"/>
        </w:rPr>
        <w:t xml:space="preserve"> </w:t>
      </w:r>
      <w:r>
        <w:t>user-friendly</w:t>
      </w:r>
      <w:r>
        <w:rPr>
          <w:spacing w:val="-13"/>
        </w:rPr>
        <w:t xml:space="preserve"> </w:t>
      </w:r>
      <w:r>
        <w:t>interface</w:t>
      </w:r>
      <w:r>
        <w:rPr>
          <w:spacing w:val="-10"/>
        </w:rPr>
        <w:t xml:space="preserve"> </w:t>
      </w:r>
      <w:r>
        <w:t>that</w:t>
      </w:r>
      <w:r>
        <w:rPr>
          <w:spacing w:val="-10"/>
        </w:rPr>
        <w:t xml:space="preserve"> </w:t>
      </w:r>
      <w:r>
        <w:t>allows</w:t>
      </w:r>
      <w:r>
        <w:rPr>
          <w:spacing w:val="-13"/>
        </w:rPr>
        <w:t xml:space="preserve"> </w:t>
      </w:r>
      <w:r>
        <w:t>users</w:t>
      </w:r>
      <w:r>
        <w:rPr>
          <w:spacing w:val="-9"/>
        </w:rPr>
        <w:t xml:space="preserve"> </w:t>
      </w:r>
      <w:r>
        <w:t>to explore and interact with folklore stories.</w:t>
      </w:r>
    </w:p>
    <w:p w:rsidR="0062774E">
      <w:pPr>
        <w:pStyle w:val="BodyText"/>
        <w:spacing w:line="360" w:lineRule="auto"/>
        <w:ind w:right="46"/>
      </w:pPr>
      <w:r>
        <w:t>Offer storytelling, character creation,</w:t>
      </w:r>
      <w:r>
        <w:rPr>
          <w:spacing w:val="-6"/>
        </w:rPr>
        <w:t xml:space="preserve"> </w:t>
      </w:r>
      <w:r>
        <w:t>plot</w:t>
      </w:r>
      <w:r>
        <w:rPr>
          <w:spacing w:val="-6"/>
        </w:rPr>
        <w:t xml:space="preserve"> </w:t>
      </w:r>
      <w:r>
        <w:t>generation,</w:t>
      </w:r>
      <w:r>
        <w:rPr>
          <w:spacing w:val="-5"/>
        </w:rPr>
        <w:t xml:space="preserve"> </w:t>
      </w:r>
      <w:r>
        <w:t>and</w:t>
      </w:r>
      <w:r>
        <w:rPr>
          <w:spacing w:val="-6"/>
        </w:rPr>
        <w:t xml:space="preserve"> </w:t>
      </w:r>
      <w:r>
        <w:t>customization</w:t>
      </w:r>
      <w:r>
        <w:rPr>
          <w:spacing w:val="-6"/>
        </w:rPr>
        <w:t xml:space="preserve"> </w:t>
      </w:r>
      <w:r>
        <w:t>options. Incorporate multimedia elements, including audio and vid</w:t>
      </w:r>
      <w:r>
        <w:t>eo, to enhance the storytelling experience.</w:t>
      </w:r>
    </w:p>
    <w:p w:rsidR="0062774E">
      <w:pPr>
        <w:pStyle w:val="Heading2"/>
        <w:numPr>
          <w:ilvl w:val="1"/>
          <w:numId w:val="4"/>
        </w:numPr>
        <w:tabs>
          <w:tab w:val="left" w:pos="400"/>
        </w:tabs>
        <w:spacing w:before="1"/>
        <w:jc w:val="both"/>
      </w:pPr>
      <w:r>
        <w:t>Educational</w:t>
      </w:r>
      <w:r>
        <w:rPr>
          <w:spacing w:val="-10"/>
        </w:rPr>
        <w:t xml:space="preserve"> </w:t>
      </w:r>
      <w:r>
        <w:t>and</w:t>
      </w:r>
      <w:r>
        <w:rPr>
          <w:spacing w:val="-10"/>
        </w:rPr>
        <w:t xml:space="preserve"> </w:t>
      </w:r>
      <w:r>
        <w:t>Cultural</w:t>
      </w:r>
      <w:r>
        <w:rPr>
          <w:spacing w:val="-10"/>
        </w:rPr>
        <w:t xml:space="preserve"> </w:t>
      </w:r>
      <w:r>
        <w:rPr>
          <w:spacing w:val="-2"/>
        </w:rPr>
        <w:t>Resources:</w:t>
      </w:r>
    </w:p>
    <w:p w:rsidR="0062774E">
      <w:pPr>
        <w:pStyle w:val="BodyText"/>
        <w:spacing w:before="137" w:line="360" w:lineRule="auto"/>
        <w:ind w:right="51"/>
      </w:pPr>
      <w:r>
        <w:t>Provide educational resources, such as articles, quizzes, and videos, to help users learn more about folklore and its cultural significance.</w:t>
      </w:r>
    </w:p>
    <w:p w:rsidR="0062774E">
      <w:pPr>
        <w:pStyle w:val="BodyText"/>
        <w:spacing w:before="1" w:line="360" w:lineRule="auto"/>
        <w:ind w:right="49"/>
      </w:pPr>
      <w:r>
        <w:t>Offer</w:t>
      </w:r>
      <w:r>
        <w:rPr>
          <w:spacing w:val="-11"/>
        </w:rPr>
        <w:t xml:space="preserve"> </w:t>
      </w:r>
      <w:r>
        <w:t>opportunities</w:t>
      </w:r>
      <w:r>
        <w:rPr>
          <w:spacing w:val="-8"/>
        </w:rPr>
        <w:t xml:space="preserve"> </w:t>
      </w:r>
      <w:r>
        <w:t>for</w:t>
      </w:r>
      <w:r>
        <w:rPr>
          <w:spacing w:val="-13"/>
        </w:rPr>
        <w:t xml:space="preserve"> </w:t>
      </w:r>
      <w:r>
        <w:t>users</w:t>
      </w:r>
      <w:r>
        <w:rPr>
          <w:spacing w:val="-11"/>
        </w:rPr>
        <w:t xml:space="preserve"> </w:t>
      </w:r>
      <w:r>
        <w:t>to</w:t>
      </w:r>
      <w:r>
        <w:rPr>
          <w:spacing w:val="-9"/>
        </w:rPr>
        <w:t xml:space="preserve"> </w:t>
      </w:r>
      <w:r>
        <w:t>co</w:t>
      </w:r>
      <w:r>
        <w:t>nnect</w:t>
      </w:r>
      <w:r>
        <w:rPr>
          <w:spacing w:val="-8"/>
        </w:rPr>
        <w:t xml:space="preserve"> </w:t>
      </w:r>
      <w:r>
        <w:t>with</w:t>
      </w:r>
      <w:r>
        <w:rPr>
          <w:spacing w:val="-8"/>
        </w:rPr>
        <w:t xml:space="preserve"> </w:t>
      </w:r>
      <w:r>
        <w:t>cultural experts and participate in online discussions.</w:t>
      </w:r>
    </w:p>
    <w:p w:rsidR="0062774E">
      <w:pPr>
        <w:pStyle w:val="Heading2"/>
        <w:numPr>
          <w:ilvl w:val="1"/>
          <w:numId w:val="4"/>
        </w:numPr>
        <w:tabs>
          <w:tab w:val="left" w:pos="400"/>
        </w:tabs>
        <w:spacing w:before="3"/>
        <w:jc w:val="both"/>
      </w:pPr>
      <w:r>
        <w:t>Community</w:t>
      </w:r>
      <w:r>
        <w:rPr>
          <w:spacing w:val="-10"/>
        </w:rPr>
        <w:t xml:space="preserve"> </w:t>
      </w:r>
      <w:r>
        <w:rPr>
          <w:spacing w:val="-2"/>
        </w:rPr>
        <w:t>Building:</w:t>
      </w:r>
    </w:p>
    <w:p w:rsidR="0062774E">
      <w:pPr>
        <w:pStyle w:val="BodyText"/>
        <w:spacing w:before="62" w:line="360" w:lineRule="auto"/>
        <w:ind w:left="157" w:right="308"/>
      </w:pPr>
      <w:r>
        <w:br w:type="column"/>
      </w:r>
      <w:r>
        <w:t xml:space="preserve">Create a social platform where users can share their own folklore-inspired stories, connect with </w:t>
      </w:r>
      <w:r>
        <w:t>others, and participate in collaborative storytelling projects. Encourage</w:t>
      </w:r>
      <w:r>
        <w:rPr>
          <w:spacing w:val="-2"/>
        </w:rPr>
        <w:t xml:space="preserve"> </w:t>
      </w:r>
      <w:r>
        <w:t>user-generated</w:t>
      </w:r>
      <w:r>
        <w:rPr>
          <w:spacing w:val="-1"/>
        </w:rPr>
        <w:t xml:space="preserve"> </w:t>
      </w:r>
      <w:r>
        <w:t>content</w:t>
      </w:r>
      <w:r>
        <w:rPr>
          <w:spacing w:val="-1"/>
        </w:rPr>
        <w:t xml:space="preserve"> </w:t>
      </w:r>
      <w:r>
        <w:t>and foster a</w:t>
      </w:r>
      <w:r>
        <w:rPr>
          <w:spacing w:val="-2"/>
        </w:rPr>
        <w:t xml:space="preserve"> </w:t>
      </w:r>
      <w:r>
        <w:t>sense of community among users.</w:t>
      </w:r>
    </w:p>
    <w:p w:rsidR="0062774E">
      <w:pPr>
        <w:pStyle w:val="Heading2"/>
        <w:numPr>
          <w:ilvl w:val="1"/>
          <w:numId w:val="4"/>
        </w:numPr>
        <w:tabs>
          <w:tab w:val="left" w:pos="397"/>
        </w:tabs>
        <w:spacing w:line="273" w:lineRule="exact"/>
        <w:ind w:left="397"/>
        <w:jc w:val="both"/>
      </w:pPr>
      <w:r>
        <w:t>Accessibility</w:t>
      </w:r>
      <w:r>
        <w:rPr>
          <w:spacing w:val="-14"/>
        </w:rPr>
        <w:t xml:space="preserve"> </w:t>
      </w:r>
      <w:r>
        <w:t>and</w:t>
      </w:r>
      <w:r>
        <w:rPr>
          <w:spacing w:val="-13"/>
        </w:rPr>
        <w:t xml:space="preserve"> </w:t>
      </w:r>
      <w:r>
        <w:rPr>
          <w:spacing w:val="-2"/>
        </w:rPr>
        <w:t>Inclusivity:</w:t>
      </w:r>
    </w:p>
    <w:p w:rsidR="0062774E">
      <w:pPr>
        <w:pStyle w:val="BodyText"/>
        <w:spacing w:before="144" w:line="360" w:lineRule="auto"/>
        <w:ind w:left="157" w:right="304"/>
      </w:pPr>
      <w:r>
        <w:t>Ensure</w:t>
      </w:r>
      <w:r>
        <w:rPr>
          <w:spacing w:val="-8"/>
        </w:rPr>
        <w:t xml:space="preserve"> </w:t>
      </w:r>
      <w:r>
        <w:t>the</w:t>
      </w:r>
      <w:r>
        <w:rPr>
          <w:spacing w:val="-5"/>
        </w:rPr>
        <w:t xml:space="preserve"> </w:t>
      </w:r>
      <w:r>
        <w:t>app</w:t>
      </w:r>
      <w:r>
        <w:rPr>
          <w:spacing w:val="-4"/>
        </w:rPr>
        <w:t xml:space="preserve"> </w:t>
      </w:r>
      <w:r>
        <w:t>is</w:t>
      </w:r>
      <w:r>
        <w:rPr>
          <w:spacing w:val="-2"/>
        </w:rPr>
        <w:t xml:space="preserve"> </w:t>
      </w:r>
      <w:r>
        <w:t>accessible</w:t>
      </w:r>
      <w:r>
        <w:rPr>
          <w:spacing w:val="-6"/>
        </w:rPr>
        <w:t xml:space="preserve"> </w:t>
      </w:r>
      <w:r>
        <w:t>to</w:t>
      </w:r>
      <w:r>
        <w:rPr>
          <w:spacing w:val="-4"/>
        </w:rPr>
        <w:t xml:space="preserve"> </w:t>
      </w:r>
      <w:r>
        <w:t>users</w:t>
      </w:r>
      <w:r>
        <w:rPr>
          <w:spacing w:val="-7"/>
        </w:rPr>
        <w:t xml:space="preserve"> </w:t>
      </w:r>
      <w:r>
        <w:t>with</w:t>
      </w:r>
      <w:r>
        <w:rPr>
          <w:spacing w:val="-4"/>
        </w:rPr>
        <w:t xml:space="preserve"> </w:t>
      </w:r>
      <w:r>
        <w:t>disabilities by adhering to accessibility guidelines.</w:t>
      </w:r>
    </w:p>
    <w:p w:rsidR="0062774E">
      <w:pPr>
        <w:pStyle w:val="BodyText"/>
        <w:spacing w:line="362" w:lineRule="auto"/>
        <w:ind w:left="157" w:right="309"/>
      </w:pPr>
      <w:r>
        <w:t>Provide</w:t>
      </w:r>
      <w:r>
        <w:rPr>
          <w:spacing w:val="-7"/>
        </w:rPr>
        <w:t xml:space="preserve"> </w:t>
      </w:r>
      <w:r>
        <w:t>options</w:t>
      </w:r>
      <w:r>
        <w:rPr>
          <w:spacing w:val="-5"/>
        </w:rPr>
        <w:t xml:space="preserve"> </w:t>
      </w:r>
      <w:r>
        <w:t>for</w:t>
      </w:r>
      <w:r>
        <w:rPr>
          <w:spacing w:val="-7"/>
        </w:rPr>
        <w:t xml:space="preserve"> </w:t>
      </w:r>
      <w:r>
        <w:t>language</w:t>
      </w:r>
      <w:r>
        <w:rPr>
          <w:spacing w:val="-6"/>
        </w:rPr>
        <w:t xml:space="preserve"> </w:t>
      </w:r>
      <w:r>
        <w:t>translation</w:t>
      </w:r>
      <w:r>
        <w:rPr>
          <w:spacing w:val="-3"/>
        </w:rPr>
        <w:t xml:space="preserve"> </w:t>
      </w:r>
      <w:r>
        <w:t>and</w:t>
      </w:r>
      <w:r>
        <w:rPr>
          <w:spacing w:val="-5"/>
        </w:rPr>
        <w:t xml:space="preserve"> </w:t>
      </w:r>
      <w:r>
        <w:t>cultural adaptation to cater to a diverse user base.</w:t>
      </w:r>
    </w:p>
    <w:p w:rsidR="0062774E">
      <w:pPr>
        <w:pStyle w:val="ListParagraph"/>
        <w:numPr>
          <w:ilvl w:val="1"/>
          <w:numId w:val="4"/>
        </w:numPr>
        <w:tabs>
          <w:tab w:val="left" w:pos="397"/>
        </w:tabs>
        <w:spacing w:line="357" w:lineRule="auto"/>
        <w:ind w:left="157" w:right="367" w:firstLine="0"/>
        <w:rPr>
          <w:sz w:val="24"/>
        </w:rPr>
      </w:pPr>
      <w:r>
        <w:rPr>
          <w:b/>
          <w:sz w:val="24"/>
        </w:rPr>
        <w:t xml:space="preserve">Integration with Educational Institutions: </w:t>
      </w:r>
      <w:r>
        <w:rPr>
          <w:sz w:val="24"/>
        </w:rPr>
        <w:t>Partner with schools, libraries, and educational institutions</w:t>
      </w:r>
      <w:r>
        <w:rPr>
          <w:spacing w:val="30"/>
          <w:sz w:val="24"/>
        </w:rPr>
        <w:t xml:space="preserve"> </w:t>
      </w:r>
      <w:r>
        <w:rPr>
          <w:sz w:val="24"/>
        </w:rPr>
        <w:t>to</w:t>
      </w:r>
      <w:r>
        <w:rPr>
          <w:spacing w:val="32"/>
          <w:sz w:val="24"/>
        </w:rPr>
        <w:t xml:space="preserve"> </w:t>
      </w:r>
      <w:r>
        <w:rPr>
          <w:sz w:val="24"/>
        </w:rPr>
        <w:t>incorporate</w:t>
      </w:r>
      <w:r>
        <w:rPr>
          <w:spacing w:val="32"/>
          <w:sz w:val="24"/>
        </w:rPr>
        <w:t xml:space="preserve"> </w:t>
      </w:r>
      <w:r>
        <w:rPr>
          <w:sz w:val="24"/>
        </w:rPr>
        <w:t>the</w:t>
      </w:r>
      <w:r>
        <w:rPr>
          <w:spacing w:val="31"/>
          <w:sz w:val="24"/>
        </w:rPr>
        <w:t xml:space="preserve"> </w:t>
      </w:r>
      <w:r>
        <w:rPr>
          <w:sz w:val="24"/>
        </w:rPr>
        <w:t>app</w:t>
      </w:r>
      <w:r>
        <w:rPr>
          <w:spacing w:val="34"/>
          <w:sz w:val="24"/>
        </w:rPr>
        <w:t xml:space="preserve"> </w:t>
      </w:r>
      <w:r>
        <w:rPr>
          <w:sz w:val="24"/>
        </w:rPr>
        <w:t>into</w:t>
      </w:r>
      <w:r>
        <w:rPr>
          <w:spacing w:val="34"/>
          <w:sz w:val="24"/>
        </w:rPr>
        <w:t xml:space="preserve"> </w:t>
      </w:r>
      <w:r>
        <w:rPr>
          <w:sz w:val="24"/>
        </w:rPr>
        <w:t>curriculum and learning activities.</w:t>
      </w:r>
    </w:p>
    <w:p w:rsidR="0062774E">
      <w:pPr>
        <w:pStyle w:val="BodyText"/>
        <w:spacing w:before="4" w:line="360" w:lineRule="auto"/>
        <w:ind w:left="157"/>
        <w:jc w:val="left"/>
      </w:pPr>
      <w:r>
        <w:t>Develop</w:t>
      </w:r>
      <w:r>
        <w:rPr>
          <w:spacing w:val="-6"/>
        </w:rPr>
        <w:t xml:space="preserve"> </w:t>
      </w:r>
      <w:r>
        <w:t>educational</w:t>
      </w:r>
      <w:r>
        <w:rPr>
          <w:spacing w:val="-6"/>
        </w:rPr>
        <w:t xml:space="preserve"> </w:t>
      </w:r>
      <w:r>
        <w:t>resources</w:t>
      </w:r>
      <w:r>
        <w:rPr>
          <w:spacing w:val="-6"/>
        </w:rPr>
        <w:t xml:space="preserve"> </w:t>
      </w:r>
      <w:r>
        <w:t>and</w:t>
      </w:r>
      <w:r>
        <w:rPr>
          <w:spacing w:val="-6"/>
        </w:rPr>
        <w:t xml:space="preserve"> </w:t>
      </w:r>
      <w:r>
        <w:t>lesson</w:t>
      </w:r>
      <w:r>
        <w:rPr>
          <w:spacing w:val="-6"/>
        </w:rPr>
        <w:t xml:space="preserve"> </w:t>
      </w:r>
      <w:r>
        <w:t>plans</w:t>
      </w:r>
      <w:r>
        <w:rPr>
          <w:spacing w:val="-6"/>
        </w:rPr>
        <w:t xml:space="preserve"> </w:t>
      </w:r>
      <w:r>
        <w:t>that align with educational standards.</w:t>
      </w:r>
    </w:p>
    <w:p w:rsidR="0062774E">
      <w:pPr>
        <w:pStyle w:val="Heading2"/>
        <w:numPr>
          <w:ilvl w:val="1"/>
          <w:numId w:val="4"/>
        </w:numPr>
        <w:tabs>
          <w:tab w:val="left" w:pos="397"/>
        </w:tabs>
        <w:ind w:left="397"/>
      </w:pPr>
      <w:r>
        <w:rPr>
          <w:spacing w:val="-2"/>
        </w:rPr>
        <w:t>Monetization</w:t>
      </w:r>
      <w:r>
        <w:rPr>
          <w:spacing w:val="6"/>
        </w:rPr>
        <w:t xml:space="preserve"> </w:t>
      </w:r>
      <w:r>
        <w:rPr>
          <w:spacing w:val="-2"/>
        </w:rPr>
        <w:t>Strategies:</w:t>
      </w:r>
    </w:p>
    <w:p w:rsidR="0062774E">
      <w:pPr>
        <w:pStyle w:val="BodyText"/>
        <w:spacing w:before="137" w:line="360" w:lineRule="auto"/>
        <w:ind w:left="157" w:right="300"/>
      </w:pPr>
      <w:r>
        <w:t>Explore various monetization strategies, such as in-app purchases, premium subs</w:t>
      </w:r>
      <w:r>
        <w:t>criptions, or partnerships with cultural organizations.</w:t>
      </w:r>
    </w:p>
    <w:p w:rsidR="0062774E">
      <w:pPr>
        <w:pStyle w:val="BodyText"/>
        <w:spacing w:before="2" w:line="360" w:lineRule="auto"/>
        <w:ind w:left="157" w:right="306"/>
      </w:pPr>
      <w:r>
        <w:t xml:space="preserve">Ensure that monetization does not compromise the app's core mission of preserving and promoting </w:t>
      </w:r>
      <w:r>
        <w:rPr>
          <w:spacing w:val="-2"/>
        </w:rPr>
        <w:t>folklore.</w:t>
      </w:r>
    </w:p>
    <w:p w:rsidR="0062774E">
      <w:pPr>
        <w:pStyle w:val="BodyText"/>
        <w:spacing w:before="1" w:line="360" w:lineRule="auto"/>
        <w:ind w:left="157" w:right="295"/>
      </w:pPr>
      <w:r>
        <w:t>By implementing these solutions, the "Folklore-A Storytelling and Generator App"</w:t>
      </w:r>
      <w:r>
        <w:t xml:space="preserve"> can provide a valuable</w:t>
      </w:r>
      <w:r>
        <w:rPr>
          <w:spacing w:val="-2"/>
        </w:rPr>
        <w:t xml:space="preserve"> </w:t>
      </w:r>
      <w:r>
        <w:t>resource for</w:t>
      </w:r>
      <w:r>
        <w:rPr>
          <w:spacing w:val="-2"/>
        </w:rPr>
        <w:t xml:space="preserve"> </w:t>
      </w:r>
      <w:r>
        <w:t>preserving</w:t>
      </w:r>
      <w:r>
        <w:rPr>
          <w:spacing w:val="-1"/>
        </w:rPr>
        <w:t xml:space="preserve"> </w:t>
      </w:r>
      <w:r>
        <w:t>folklore,</w:t>
      </w:r>
      <w:r>
        <w:rPr>
          <w:spacing w:val="-1"/>
        </w:rPr>
        <w:t xml:space="preserve"> </w:t>
      </w:r>
      <w:r>
        <w:t>promoting cultural understanding, and fostering creativity among users of all ages.</w:t>
      </w:r>
    </w:p>
    <w:p w:rsidR="0062774E">
      <w:pPr>
        <w:pStyle w:val="BodyText"/>
        <w:ind w:left="0"/>
        <w:jc w:val="left"/>
      </w:pPr>
    </w:p>
    <w:p w:rsidR="0062774E">
      <w:pPr>
        <w:pStyle w:val="BodyText"/>
        <w:spacing w:before="6"/>
        <w:ind w:left="0"/>
        <w:jc w:val="left"/>
      </w:pPr>
    </w:p>
    <w:p w:rsidR="0062774E">
      <w:pPr>
        <w:pStyle w:val="Heading1"/>
        <w:numPr>
          <w:ilvl w:val="0"/>
          <w:numId w:val="4"/>
        </w:numPr>
        <w:tabs>
          <w:tab w:val="left" w:pos="470"/>
        </w:tabs>
        <w:spacing w:before="1"/>
        <w:ind w:left="470" w:hanging="313"/>
      </w:pPr>
      <w:r>
        <w:rPr>
          <w:spacing w:val="-2"/>
        </w:rPr>
        <w:t>Project</w:t>
      </w:r>
      <w:r>
        <w:rPr>
          <w:spacing w:val="-14"/>
        </w:rPr>
        <w:t xml:space="preserve"> </w:t>
      </w:r>
      <w:r>
        <w:rPr>
          <w:spacing w:val="-2"/>
        </w:rPr>
        <w:t>and</w:t>
      </w:r>
      <w:r>
        <w:rPr>
          <w:spacing w:val="-7"/>
        </w:rPr>
        <w:t xml:space="preserve"> </w:t>
      </w:r>
      <w:r>
        <w:rPr>
          <w:spacing w:val="-2"/>
        </w:rPr>
        <w:t>Scope</w:t>
      </w:r>
    </w:p>
    <w:p w:rsidR="0062774E">
      <w:pPr>
        <w:pStyle w:val="BodyText"/>
        <w:spacing w:before="177"/>
        <w:ind w:left="157"/>
        <w:jc w:val="left"/>
      </w:pPr>
      <w:r>
        <w:t>Project</w:t>
      </w:r>
      <w:r>
        <w:rPr>
          <w:spacing w:val="-15"/>
        </w:rPr>
        <w:t xml:space="preserve"> </w:t>
      </w:r>
      <w:r>
        <w:rPr>
          <w:spacing w:val="-2"/>
        </w:rPr>
        <w:t>Overview</w:t>
      </w:r>
    </w:p>
    <w:p w:rsidR="0062774E">
      <w:pPr>
        <w:pStyle w:val="BodyText"/>
        <w:tabs>
          <w:tab w:val="left" w:pos="567"/>
          <w:tab w:val="left" w:pos="1659"/>
          <w:tab w:val="left" w:pos="2747"/>
          <w:tab w:val="left" w:pos="3318"/>
          <w:tab w:val="left" w:pos="4432"/>
        </w:tabs>
        <w:spacing w:before="139" w:line="360" w:lineRule="auto"/>
        <w:ind w:left="157" w:right="340"/>
        <w:jc w:val="left"/>
      </w:pPr>
      <w:r>
        <w:t>The</w:t>
      </w:r>
      <w:r>
        <w:rPr>
          <w:spacing w:val="-16"/>
        </w:rPr>
        <w:t xml:space="preserve"> </w:t>
      </w:r>
      <w:r>
        <w:t>Folklore-A</w:t>
      </w:r>
      <w:r>
        <w:rPr>
          <w:spacing w:val="-15"/>
        </w:rPr>
        <w:t xml:space="preserve"> </w:t>
      </w:r>
      <w:r>
        <w:t>Storytelling</w:t>
      </w:r>
      <w:r>
        <w:rPr>
          <w:spacing w:val="-15"/>
        </w:rPr>
        <w:t xml:space="preserve"> </w:t>
      </w:r>
      <w:r>
        <w:t>and</w:t>
      </w:r>
      <w:r>
        <w:rPr>
          <w:spacing w:val="-15"/>
        </w:rPr>
        <w:t xml:space="preserve"> </w:t>
      </w:r>
      <w:r>
        <w:t>Generator</w:t>
      </w:r>
      <w:r>
        <w:rPr>
          <w:spacing w:val="-15"/>
        </w:rPr>
        <w:t xml:space="preserve"> </w:t>
      </w:r>
      <w:r>
        <w:t>App</w:t>
      </w:r>
      <w:r>
        <w:rPr>
          <w:spacing w:val="-15"/>
        </w:rPr>
        <w:t xml:space="preserve"> </w:t>
      </w:r>
      <w:r>
        <w:t xml:space="preserve">aims </w:t>
      </w:r>
      <w:r>
        <w:rPr>
          <w:spacing w:val="-5"/>
        </w:rPr>
        <w:t>to</w:t>
      </w:r>
      <w:r>
        <w:tab/>
      </w:r>
      <w:r>
        <w:rPr>
          <w:spacing w:val="-2"/>
        </w:rPr>
        <w:t>preserve,</w:t>
      </w:r>
      <w:r>
        <w:tab/>
      </w:r>
      <w:r>
        <w:rPr>
          <w:spacing w:val="-2"/>
        </w:rPr>
        <w:t>promote,</w:t>
      </w:r>
      <w:r>
        <w:tab/>
      </w:r>
      <w:r>
        <w:rPr>
          <w:spacing w:val="-5"/>
        </w:rPr>
        <w:t>and</w:t>
      </w:r>
      <w:r>
        <w:tab/>
      </w:r>
      <w:r>
        <w:rPr>
          <w:spacing w:val="-2"/>
        </w:rPr>
        <w:t>revitalize</w:t>
      </w:r>
      <w:r>
        <w:tab/>
      </w:r>
      <w:r>
        <w:rPr>
          <w:spacing w:val="-2"/>
        </w:rPr>
        <w:t>folklore.</w:t>
      </w:r>
    </w:p>
    <w:p w:rsidR="0062774E">
      <w:pPr>
        <w:spacing w:line="360" w:lineRule="auto"/>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257" w:space="243"/>
            <w:col w:w="5530" w:space="0"/>
          </w:cols>
        </w:sectPr>
      </w:pPr>
    </w:p>
    <w:p w:rsidR="0062774E">
      <w:pPr>
        <w:pStyle w:val="BodyText"/>
        <w:spacing w:before="122" w:line="360" w:lineRule="auto"/>
        <w:ind w:right="43"/>
      </w:pPr>
      <w:r>
        <w:t>Traditions</w:t>
      </w:r>
      <w:r>
        <w:t xml:space="preserve"> through a digital platform. The app will provide users with a comprehensive collection of folklore stories, myths, legends, and folktales from diverse cultures. Int</w:t>
      </w:r>
      <w:r>
        <w:t>eractive features, such as storytelling, character creation, and plot generation, will encourage engagement and creativity. The app will also offer educational resources and opportunities for community building to foster cultural understanding and apprecia</w:t>
      </w:r>
      <w:r>
        <w:t>tion.</w:t>
      </w:r>
    </w:p>
    <w:p w:rsidR="0062774E">
      <w:pPr>
        <w:pStyle w:val="BodyText"/>
        <w:spacing w:line="276" w:lineRule="exact"/>
      </w:pPr>
      <w:r>
        <w:t>Project</w:t>
      </w:r>
      <w:r>
        <w:rPr>
          <w:spacing w:val="-14"/>
        </w:rPr>
        <w:t xml:space="preserve"> </w:t>
      </w:r>
      <w:r>
        <w:rPr>
          <w:spacing w:val="-2"/>
        </w:rPr>
        <w:t>Goals</w:t>
      </w:r>
    </w:p>
    <w:p w:rsidR="0062774E">
      <w:pPr>
        <w:pStyle w:val="BodyText"/>
        <w:spacing w:before="144" w:line="360" w:lineRule="auto"/>
        <w:ind w:right="39"/>
      </w:pPr>
      <w:r>
        <w:rPr>
          <w:b/>
        </w:rPr>
        <w:t xml:space="preserve">Preservation of Folklore: </w:t>
      </w:r>
      <w:r>
        <w:t xml:space="preserve">To collect, digitize, and preserve folklore from various cultures and regions. </w:t>
      </w:r>
      <w:r>
        <w:rPr>
          <w:b/>
        </w:rPr>
        <w:t>Accessibility:</w:t>
      </w:r>
      <w:r>
        <w:rPr>
          <w:b/>
          <w:spacing w:val="-15"/>
        </w:rPr>
        <w:t xml:space="preserve"> </w:t>
      </w:r>
      <w:r>
        <w:t>To</w:t>
      </w:r>
      <w:r>
        <w:rPr>
          <w:spacing w:val="-15"/>
        </w:rPr>
        <w:t xml:space="preserve"> </w:t>
      </w:r>
      <w:r>
        <w:t>make</w:t>
      </w:r>
      <w:r>
        <w:rPr>
          <w:spacing w:val="-15"/>
        </w:rPr>
        <w:t xml:space="preserve"> </w:t>
      </w:r>
      <w:r>
        <w:t>folklore</w:t>
      </w:r>
      <w:r>
        <w:rPr>
          <w:spacing w:val="-15"/>
        </w:rPr>
        <w:t xml:space="preserve"> </w:t>
      </w:r>
      <w:r>
        <w:t>accessible</w:t>
      </w:r>
      <w:r>
        <w:rPr>
          <w:spacing w:val="-15"/>
        </w:rPr>
        <w:t xml:space="preserve"> </w:t>
      </w:r>
      <w:r>
        <w:t>to</w:t>
      </w:r>
      <w:r>
        <w:rPr>
          <w:spacing w:val="-15"/>
        </w:rPr>
        <w:t xml:space="preserve"> </w:t>
      </w:r>
      <w:r>
        <w:t>a</w:t>
      </w:r>
      <w:r>
        <w:rPr>
          <w:spacing w:val="-15"/>
        </w:rPr>
        <w:t xml:space="preserve"> </w:t>
      </w:r>
      <w:r>
        <w:t>wider audience, particularly younger generations, through a user-friendly mobile ap</w:t>
      </w:r>
      <w:r>
        <w:t>plication.</w:t>
      </w:r>
    </w:p>
    <w:p w:rsidR="0062774E">
      <w:pPr>
        <w:pStyle w:val="BodyText"/>
        <w:spacing w:line="360" w:lineRule="auto"/>
        <w:ind w:right="38"/>
      </w:pPr>
      <w:r>
        <w:rPr>
          <w:b/>
        </w:rPr>
        <w:t>Engagement:</w:t>
      </w:r>
      <w:r>
        <w:rPr>
          <w:b/>
          <w:spacing w:val="-15"/>
        </w:rPr>
        <w:t xml:space="preserve"> </w:t>
      </w:r>
      <w:r>
        <w:t>To</w:t>
      </w:r>
      <w:r>
        <w:rPr>
          <w:spacing w:val="-15"/>
        </w:rPr>
        <w:t xml:space="preserve"> </w:t>
      </w:r>
      <w:r>
        <w:t>foster</w:t>
      </w:r>
      <w:r>
        <w:rPr>
          <w:spacing w:val="-15"/>
        </w:rPr>
        <w:t xml:space="preserve"> </w:t>
      </w:r>
      <w:r>
        <w:t>engagement</w:t>
      </w:r>
      <w:r>
        <w:rPr>
          <w:spacing w:val="-15"/>
        </w:rPr>
        <w:t xml:space="preserve"> </w:t>
      </w:r>
      <w:r>
        <w:t>with</w:t>
      </w:r>
      <w:r>
        <w:rPr>
          <w:spacing w:val="-15"/>
        </w:rPr>
        <w:t xml:space="preserve"> </w:t>
      </w:r>
      <w:r>
        <w:t>folklore</w:t>
      </w:r>
      <w:r>
        <w:rPr>
          <w:spacing w:val="-15"/>
        </w:rPr>
        <w:t xml:space="preserve"> </w:t>
      </w:r>
      <w:r>
        <w:t>by providing interactive features, such as storytelling, character creation, and plot generation.</w:t>
      </w:r>
    </w:p>
    <w:p w:rsidR="0062774E">
      <w:pPr>
        <w:pStyle w:val="BodyText"/>
        <w:spacing w:line="360" w:lineRule="auto"/>
        <w:ind w:right="40"/>
      </w:pPr>
      <w:r>
        <w:rPr>
          <w:b/>
        </w:rPr>
        <w:t xml:space="preserve">Education: </w:t>
      </w:r>
      <w:r>
        <w:t>To promote cultural awareness and understanding through the exploration of folklore.</w:t>
      </w:r>
    </w:p>
    <w:p w:rsidR="0062774E">
      <w:pPr>
        <w:pStyle w:val="BodyText"/>
        <w:spacing w:line="360" w:lineRule="auto"/>
        <w:ind w:right="38"/>
      </w:pPr>
      <w:r>
        <w:rPr>
          <w:b/>
        </w:rPr>
        <w:t xml:space="preserve">Community Building: </w:t>
      </w:r>
      <w:r>
        <w:t>To create a platform for users to connect, share their own stories, and participate in collaborative storytelling projects.</w:t>
      </w:r>
    </w:p>
    <w:p w:rsidR="0062774E">
      <w:pPr>
        <w:pStyle w:val="BodyText"/>
      </w:pPr>
      <w:r>
        <w:t>Project</w:t>
      </w:r>
      <w:r>
        <w:rPr>
          <w:spacing w:val="-14"/>
        </w:rPr>
        <w:t xml:space="preserve"> </w:t>
      </w:r>
      <w:r>
        <w:rPr>
          <w:spacing w:val="-2"/>
        </w:rPr>
        <w:t>Scope</w:t>
      </w:r>
    </w:p>
    <w:p w:rsidR="0062774E">
      <w:pPr>
        <w:pStyle w:val="Heading2"/>
        <w:numPr>
          <w:ilvl w:val="0"/>
          <w:numId w:val="3"/>
        </w:numPr>
        <w:tabs>
          <w:tab w:val="left" w:pos="400"/>
        </w:tabs>
        <w:spacing w:before="142"/>
      </w:pPr>
      <w:r>
        <w:t>Folklore</w:t>
      </w:r>
      <w:r>
        <w:rPr>
          <w:spacing w:val="-13"/>
        </w:rPr>
        <w:t xml:space="preserve"> </w:t>
      </w:r>
      <w:r>
        <w:rPr>
          <w:spacing w:val="-2"/>
        </w:rPr>
        <w:t>Database:</w:t>
      </w:r>
    </w:p>
    <w:p w:rsidR="0062774E">
      <w:pPr>
        <w:pStyle w:val="BodyText"/>
        <w:spacing w:before="137" w:line="357" w:lineRule="auto"/>
        <w:ind w:right="93"/>
        <w:jc w:val="left"/>
      </w:pPr>
      <w:r>
        <w:t>Collect</w:t>
      </w:r>
      <w:r>
        <w:rPr>
          <w:spacing w:val="31"/>
        </w:rPr>
        <w:t xml:space="preserve"> </w:t>
      </w:r>
      <w:r>
        <w:t>and curate</w:t>
      </w:r>
      <w:r>
        <w:rPr>
          <w:spacing w:val="29"/>
        </w:rPr>
        <w:t xml:space="preserve"> </w:t>
      </w:r>
      <w:r>
        <w:t>a diverse</w:t>
      </w:r>
      <w:r>
        <w:rPr>
          <w:spacing w:val="29"/>
        </w:rPr>
        <w:t xml:space="preserve"> </w:t>
      </w:r>
      <w:r>
        <w:t>collection</w:t>
      </w:r>
      <w:r>
        <w:rPr>
          <w:spacing w:val="28"/>
        </w:rPr>
        <w:t xml:space="preserve"> </w:t>
      </w:r>
      <w:r>
        <w:t xml:space="preserve">of </w:t>
      </w:r>
      <w:r>
        <w:t>folklore stories from various cultures and regions.</w:t>
      </w:r>
    </w:p>
    <w:p w:rsidR="0062774E">
      <w:pPr>
        <w:pStyle w:val="BodyText"/>
        <w:spacing w:before="11" w:line="360" w:lineRule="auto"/>
        <w:ind w:right="93"/>
        <w:jc w:val="left"/>
      </w:pPr>
      <w:r>
        <w:t>Ensure</w:t>
      </w:r>
      <w:r>
        <w:rPr>
          <w:spacing w:val="29"/>
        </w:rPr>
        <w:t xml:space="preserve"> </w:t>
      </w:r>
      <w:r>
        <w:t>the</w:t>
      </w:r>
      <w:r>
        <w:rPr>
          <w:spacing w:val="30"/>
        </w:rPr>
        <w:t xml:space="preserve"> </w:t>
      </w:r>
      <w:r>
        <w:t>content</w:t>
      </w:r>
      <w:r>
        <w:rPr>
          <w:spacing w:val="31"/>
        </w:rPr>
        <w:t xml:space="preserve"> </w:t>
      </w:r>
      <w:r>
        <w:t>is</w:t>
      </w:r>
      <w:r>
        <w:rPr>
          <w:spacing w:val="32"/>
        </w:rPr>
        <w:t xml:space="preserve"> </w:t>
      </w:r>
      <w:r>
        <w:t>age-appropriate,</w:t>
      </w:r>
      <w:r>
        <w:rPr>
          <w:spacing w:val="32"/>
        </w:rPr>
        <w:t xml:space="preserve"> </w:t>
      </w:r>
      <w:r>
        <w:t>culturally sensitive, and engaging.</w:t>
      </w:r>
    </w:p>
    <w:p w:rsidR="0062774E">
      <w:pPr>
        <w:pStyle w:val="BodyText"/>
        <w:spacing w:line="360" w:lineRule="auto"/>
        <w:ind w:right="93"/>
        <w:jc w:val="left"/>
      </w:pPr>
      <w:r>
        <w:t>Provide</w:t>
      </w:r>
      <w:r>
        <w:rPr>
          <w:spacing w:val="-12"/>
        </w:rPr>
        <w:t xml:space="preserve"> </w:t>
      </w:r>
      <w:r>
        <w:t>detailed</w:t>
      </w:r>
      <w:r>
        <w:rPr>
          <w:spacing w:val="-9"/>
        </w:rPr>
        <w:t xml:space="preserve"> </w:t>
      </w:r>
      <w:r>
        <w:t>metadata</w:t>
      </w:r>
      <w:r>
        <w:rPr>
          <w:spacing w:val="-9"/>
        </w:rPr>
        <w:t xml:space="preserve"> </w:t>
      </w:r>
      <w:r>
        <w:t>for</w:t>
      </w:r>
      <w:r>
        <w:rPr>
          <w:spacing w:val="-12"/>
        </w:rPr>
        <w:t xml:space="preserve"> </w:t>
      </w:r>
      <w:r>
        <w:t>each</w:t>
      </w:r>
      <w:r>
        <w:rPr>
          <w:spacing w:val="-9"/>
        </w:rPr>
        <w:t xml:space="preserve"> </w:t>
      </w:r>
      <w:r>
        <w:t>story,</w:t>
      </w:r>
      <w:r>
        <w:rPr>
          <w:spacing w:val="-7"/>
        </w:rPr>
        <w:t xml:space="preserve"> </w:t>
      </w:r>
      <w:r>
        <w:t>including author, origin, themes, and keywords.</w:t>
      </w:r>
    </w:p>
    <w:p w:rsidR="0062774E">
      <w:pPr>
        <w:pStyle w:val="Heading2"/>
        <w:numPr>
          <w:ilvl w:val="0"/>
          <w:numId w:val="3"/>
        </w:numPr>
        <w:tabs>
          <w:tab w:val="left" w:pos="400"/>
        </w:tabs>
      </w:pPr>
      <w:r>
        <w:rPr>
          <w:spacing w:val="-2"/>
        </w:rPr>
        <w:t>Interactive</w:t>
      </w:r>
      <w:r>
        <w:rPr>
          <w:spacing w:val="4"/>
        </w:rPr>
        <w:t xml:space="preserve"> </w:t>
      </w:r>
      <w:r>
        <w:rPr>
          <w:spacing w:val="-2"/>
        </w:rPr>
        <w:t>Storytelling</w:t>
      </w:r>
      <w:r>
        <w:rPr>
          <w:spacing w:val="4"/>
        </w:rPr>
        <w:t xml:space="preserve"> </w:t>
      </w:r>
      <w:r>
        <w:rPr>
          <w:spacing w:val="-2"/>
        </w:rPr>
        <w:t>Features:</w:t>
      </w:r>
    </w:p>
    <w:p w:rsidR="0062774E">
      <w:pPr>
        <w:pStyle w:val="BodyText"/>
        <w:spacing w:before="129" w:line="362" w:lineRule="auto"/>
        <w:ind w:right="93"/>
        <w:jc w:val="left"/>
      </w:pPr>
      <w:r>
        <w:t>Deve</w:t>
      </w:r>
      <w:r>
        <w:t>lop</w:t>
      </w:r>
      <w:r>
        <w:rPr>
          <w:spacing w:val="-15"/>
        </w:rPr>
        <w:t xml:space="preserve"> </w:t>
      </w:r>
      <w:r>
        <w:t>a</w:t>
      </w:r>
      <w:r>
        <w:rPr>
          <w:spacing w:val="-18"/>
        </w:rPr>
        <w:t xml:space="preserve"> </w:t>
      </w:r>
      <w:r>
        <w:t>user-friendly</w:t>
      </w:r>
      <w:r>
        <w:rPr>
          <w:spacing w:val="-16"/>
        </w:rPr>
        <w:t xml:space="preserve"> </w:t>
      </w:r>
      <w:r>
        <w:t>interface</w:t>
      </w:r>
      <w:r>
        <w:rPr>
          <w:spacing w:val="-15"/>
        </w:rPr>
        <w:t xml:space="preserve"> </w:t>
      </w:r>
      <w:r>
        <w:t>that</w:t>
      </w:r>
      <w:r>
        <w:rPr>
          <w:spacing w:val="-15"/>
        </w:rPr>
        <w:t xml:space="preserve"> </w:t>
      </w:r>
      <w:r>
        <w:t>allows</w:t>
      </w:r>
      <w:r>
        <w:rPr>
          <w:spacing w:val="-15"/>
        </w:rPr>
        <w:t xml:space="preserve"> </w:t>
      </w:r>
      <w:r>
        <w:t>users</w:t>
      </w:r>
      <w:r>
        <w:rPr>
          <w:spacing w:val="-15"/>
        </w:rPr>
        <w:t xml:space="preserve"> </w:t>
      </w:r>
      <w:r>
        <w:t>to explore and interact with folklore stories.</w:t>
      </w:r>
    </w:p>
    <w:p w:rsidR="0062774E">
      <w:pPr>
        <w:pStyle w:val="BodyText"/>
        <w:spacing w:before="62" w:line="360" w:lineRule="auto"/>
        <w:ind w:right="303"/>
      </w:pPr>
      <w:r>
        <w:br w:type="column"/>
      </w:r>
      <w:r>
        <w:t>Offer features such as storytelling, character creation,</w:t>
      </w:r>
      <w:r>
        <w:rPr>
          <w:spacing w:val="-3"/>
        </w:rPr>
        <w:t xml:space="preserve"> </w:t>
      </w:r>
      <w:r>
        <w:t>plot</w:t>
      </w:r>
      <w:r>
        <w:rPr>
          <w:spacing w:val="-2"/>
        </w:rPr>
        <w:t xml:space="preserve"> </w:t>
      </w:r>
      <w:r>
        <w:t>generation,</w:t>
      </w:r>
      <w:r>
        <w:rPr>
          <w:spacing w:val="-1"/>
        </w:rPr>
        <w:t xml:space="preserve"> </w:t>
      </w:r>
      <w:r>
        <w:t>and</w:t>
      </w:r>
      <w:r>
        <w:rPr>
          <w:spacing w:val="-3"/>
        </w:rPr>
        <w:t xml:space="preserve"> </w:t>
      </w:r>
      <w:r>
        <w:t>customization</w:t>
      </w:r>
      <w:r>
        <w:rPr>
          <w:spacing w:val="-3"/>
        </w:rPr>
        <w:t xml:space="preserve"> </w:t>
      </w:r>
      <w:r>
        <w:t>options. Incorporate multimedia elements, including audio and video,</w:t>
      </w:r>
      <w:r>
        <w:t xml:space="preserve"> to enhance the storytelling experience.</w:t>
      </w:r>
    </w:p>
    <w:p w:rsidR="0062774E">
      <w:pPr>
        <w:pStyle w:val="Heading2"/>
        <w:numPr>
          <w:ilvl w:val="0"/>
          <w:numId w:val="3"/>
        </w:numPr>
        <w:tabs>
          <w:tab w:val="left" w:pos="400"/>
        </w:tabs>
        <w:spacing w:before="5"/>
        <w:jc w:val="both"/>
      </w:pPr>
      <w:r>
        <w:t>Educational</w:t>
      </w:r>
      <w:r>
        <w:rPr>
          <w:spacing w:val="-12"/>
        </w:rPr>
        <w:t xml:space="preserve"> </w:t>
      </w:r>
      <w:r>
        <w:rPr>
          <w:spacing w:val="-2"/>
        </w:rPr>
        <w:t>Resources:</w:t>
      </w:r>
    </w:p>
    <w:p w:rsidR="0062774E">
      <w:pPr>
        <w:pStyle w:val="BodyText"/>
        <w:spacing w:before="132" w:line="360" w:lineRule="auto"/>
        <w:ind w:right="309"/>
      </w:pPr>
      <w:r>
        <w:t>Provide educational resources, such as articles, quizzes, and videos, to help users learn more about folklore and its cultural significance.</w:t>
      </w:r>
    </w:p>
    <w:p w:rsidR="0062774E">
      <w:pPr>
        <w:pStyle w:val="BodyText"/>
        <w:spacing w:before="4" w:line="360" w:lineRule="auto"/>
        <w:ind w:right="306"/>
      </w:pPr>
      <w:r>
        <w:t>Offer</w:t>
      </w:r>
      <w:r>
        <w:rPr>
          <w:spacing w:val="-8"/>
        </w:rPr>
        <w:t xml:space="preserve"> </w:t>
      </w:r>
      <w:r>
        <w:t>opportunities</w:t>
      </w:r>
      <w:r>
        <w:rPr>
          <w:spacing w:val="-6"/>
        </w:rPr>
        <w:t xml:space="preserve"> </w:t>
      </w:r>
      <w:r>
        <w:t>for</w:t>
      </w:r>
      <w:r>
        <w:rPr>
          <w:spacing w:val="-9"/>
        </w:rPr>
        <w:t xml:space="preserve"> </w:t>
      </w:r>
      <w:r>
        <w:t>users</w:t>
      </w:r>
      <w:r>
        <w:rPr>
          <w:spacing w:val="-8"/>
        </w:rPr>
        <w:t xml:space="preserve"> </w:t>
      </w:r>
      <w:r>
        <w:t>to</w:t>
      </w:r>
      <w:r>
        <w:rPr>
          <w:spacing w:val="-8"/>
        </w:rPr>
        <w:t xml:space="preserve"> </w:t>
      </w:r>
      <w:r>
        <w:t>connect</w:t>
      </w:r>
      <w:r>
        <w:rPr>
          <w:spacing w:val="-5"/>
        </w:rPr>
        <w:t xml:space="preserve"> </w:t>
      </w:r>
      <w:r>
        <w:t>with</w:t>
      </w:r>
      <w:r>
        <w:rPr>
          <w:spacing w:val="-5"/>
        </w:rPr>
        <w:t xml:space="preserve"> </w:t>
      </w:r>
      <w:r>
        <w:t>cultural experts and participate in online discussions.</w:t>
      </w:r>
    </w:p>
    <w:p w:rsidR="0062774E">
      <w:pPr>
        <w:pStyle w:val="Heading2"/>
        <w:numPr>
          <w:ilvl w:val="0"/>
          <w:numId w:val="3"/>
        </w:numPr>
        <w:tabs>
          <w:tab w:val="left" w:pos="400"/>
        </w:tabs>
        <w:spacing w:before="3"/>
        <w:jc w:val="both"/>
      </w:pPr>
      <w:r>
        <w:t>Community</w:t>
      </w:r>
      <w:r>
        <w:rPr>
          <w:spacing w:val="-11"/>
        </w:rPr>
        <w:t xml:space="preserve"> </w:t>
      </w:r>
      <w:r>
        <w:rPr>
          <w:spacing w:val="-2"/>
        </w:rPr>
        <w:t>Building:</w:t>
      </w:r>
    </w:p>
    <w:p w:rsidR="0062774E">
      <w:pPr>
        <w:pStyle w:val="BodyText"/>
        <w:spacing w:before="135" w:line="360" w:lineRule="auto"/>
        <w:ind w:right="305"/>
      </w:pPr>
      <w:r>
        <w:t>Create a social platform where users can share their own folklore-inspired stories, connect with others, and participate in collaborative storytelling projects. Encourage</w:t>
      </w:r>
      <w:r>
        <w:rPr>
          <w:spacing w:val="-1"/>
        </w:rPr>
        <w:t xml:space="preserve"> </w:t>
      </w:r>
      <w:r>
        <w:t>user-generated content and foster a</w:t>
      </w:r>
      <w:r>
        <w:rPr>
          <w:spacing w:val="-1"/>
        </w:rPr>
        <w:t xml:space="preserve"> </w:t>
      </w:r>
      <w:r>
        <w:t>sense of community among users.</w:t>
      </w:r>
    </w:p>
    <w:p w:rsidR="0062774E">
      <w:pPr>
        <w:pStyle w:val="Heading2"/>
        <w:numPr>
          <w:ilvl w:val="0"/>
          <w:numId w:val="3"/>
        </w:numPr>
        <w:tabs>
          <w:tab w:val="left" w:pos="400"/>
        </w:tabs>
        <w:spacing w:before="3"/>
        <w:jc w:val="both"/>
      </w:pPr>
      <w:r>
        <w:t>Accessibility</w:t>
      </w:r>
      <w:r>
        <w:rPr>
          <w:spacing w:val="-14"/>
        </w:rPr>
        <w:t xml:space="preserve"> </w:t>
      </w:r>
      <w:r>
        <w:t>and</w:t>
      </w:r>
      <w:r>
        <w:rPr>
          <w:spacing w:val="-13"/>
        </w:rPr>
        <w:t xml:space="preserve"> </w:t>
      </w:r>
      <w:r>
        <w:rPr>
          <w:spacing w:val="-2"/>
        </w:rPr>
        <w:t>Inclusivity:</w:t>
      </w:r>
    </w:p>
    <w:p w:rsidR="0062774E">
      <w:pPr>
        <w:pStyle w:val="BodyText"/>
        <w:spacing w:before="135" w:line="360" w:lineRule="auto"/>
        <w:ind w:right="301"/>
      </w:pPr>
      <w:r>
        <w:t>Ensure</w:t>
      </w:r>
      <w:r>
        <w:rPr>
          <w:spacing w:val="-8"/>
        </w:rPr>
        <w:t xml:space="preserve"> </w:t>
      </w:r>
      <w:r>
        <w:t>the</w:t>
      </w:r>
      <w:r>
        <w:rPr>
          <w:spacing w:val="-5"/>
        </w:rPr>
        <w:t xml:space="preserve"> </w:t>
      </w:r>
      <w:r>
        <w:t>app</w:t>
      </w:r>
      <w:r>
        <w:rPr>
          <w:spacing w:val="-4"/>
        </w:rPr>
        <w:t xml:space="preserve"> </w:t>
      </w:r>
      <w:r>
        <w:t>is</w:t>
      </w:r>
      <w:r>
        <w:rPr>
          <w:spacing w:val="-4"/>
        </w:rPr>
        <w:t xml:space="preserve"> </w:t>
      </w:r>
      <w:r>
        <w:t>accessible</w:t>
      </w:r>
      <w:r>
        <w:rPr>
          <w:spacing w:val="-4"/>
        </w:rPr>
        <w:t xml:space="preserve"> </w:t>
      </w:r>
      <w:r>
        <w:t>to</w:t>
      </w:r>
      <w:r>
        <w:rPr>
          <w:spacing w:val="-7"/>
        </w:rPr>
        <w:t xml:space="preserve"> </w:t>
      </w:r>
      <w:r>
        <w:t>users</w:t>
      </w:r>
      <w:r>
        <w:rPr>
          <w:spacing w:val="-5"/>
        </w:rPr>
        <w:t xml:space="preserve"> </w:t>
      </w:r>
      <w:r>
        <w:t>with</w:t>
      </w:r>
      <w:r>
        <w:rPr>
          <w:spacing w:val="-4"/>
        </w:rPr>
        <w:t xml:space="preserve"> </w:t>
      </w:r>
      <w:r>
        <w:t>disabilities by adhering to accessibility guidelines.</w:t>
      </w:r>
    </w:p>
    <w:p w:rsidR="0062774E">
      <w:pPr>
        <w:pStyle w:val="BodyText"/>
        <w:spacing w:before="5" w:line="360" w:lineRule="auto"/>
        <w:ind w:right="309"/>
      </w:pPr>
      <w:r>
        <w:t>Provide</w:t>
      </w:r>
      <w:r>
        <w:rPr>
          <w:spacing w:val="-7"/>
        </w:rPr>
        <w:t xml:space="preserve"> </w:t>
      </w:r>
      <w:r>
        <w:t>options</w:t>
      </w:r>
      <w:r>
        <w:rPr>
          <w:spacing w:val="-5"/>
        </w:rPr>
        <w:t xml:space="preserve"> </w:t>
      </w:r>
      <w:r>
        <w:t>for</w:t>
      </w:r>
      <w:r>
        <w:rPr>
          <w:spacing w:val="-7"/>
        </w:rPr>
        <w:t xml:space="preserve"> </w:t>
      </w:r>
      <w:r>
        <w:t>language</w:t>
      </w:r>
      <w:r>
        <w:rPr>
          <w:spacing w:val="-6"/>
        </w:rPr>
        <w:t xml:space="preserve"> </w:t>
      </w:r>
      <w:r>
        <w:t>translation</w:t>
      </w:r>
      <w:r>
        <w:rPr>
          <w:spacing w:val="-3"/>
        </w:rPr>
        <w:t xml:space="preserve"> </w:t>
      </w:r>
      <w:r>
        <w:t>and</w:t>
      </w:r>
      <w:r>
        <w:rPr>
          <w:spacing w:val="-5"/>
        </w:rPr>
        <w:t xml:space="preserve"> </w:t>
      </w:r>
      <w:r>
        <w:t>cultural adapta</w:t>
      </w:r>
      <w:r>
        <w:t>tion to cater to a diverse user base.</w:t>
      </w:r>
    </w:p>
    <w:p w:rsidR="0062774E">
      <w:pPr>
        <w:pStyle w:val="Heading2"/>
        <w:numPr>
          <w:ilvl w:val="0"/>
          <w:numId w:val="3"/>
        </w:numPr>
        <w:tabs>
          <w:tab w:val="left" w:pos="400"/>
        </w:tabs>
        <w:spacing w:before="3"/>
        <w:jc w:val="both"/>
      </w:pPr>
      <w:r>
        <w:rPr>
          <w:spacing w:val="-2"/>
        </w:rPr>
        <w:t>Technical</w:t>
      </w:r>
      <w:r>
        <w:rPr>
          <w:spacing w:val="2"/>
        </w:rPr>
        <w:t xml:space="preserve"> </w:t>
      </w:r>
      <w:r>
        <w:rPr>
          <w:spacing w:val="-2"/>
        </w:rPr>
        <w:t>Development:</w:t>
      </w:r>
    </w:p>
    <w:p w:rsidR="0062774E">
      <w:pPr>
        <w:pStyle w:val="BodyText"/>
        <w:spacing w:before="132" w:line="360" w:lineRule="auto"/>
        <w:ind w:right="304"/>
      </w:pPr>
      <w:r>
        <w:t>Develop</w:t>
      </w:r>
      <w:r>
        <w:rPr>
          <w:spacing w:val="-7"/>
        </w:rPr>
        <w:t xml:space="preserve"> </w:t>
      </w:r>
      <w:r>
        <w:t>a</w:t>
      </w:r>
      <w:r>
        <w:rPr>
          <w:spacing w:val="-10"/>
        </w:rPr>
        <w:t xml:space="preserve"> </w:t>
      </w:r>
      <w:r>
        <w:t>mobile</w:t>
      </w:r>
      <w:r>
        <w:rPr>
          <w:spacing w:val="-7"/>
        </w:rPr>
        <w:t xml:space="preserve"> </w:t>
      </w:r>
      <w:r>
        <w:t>application</w:t>
      </w:r>
      <w:r>
        <w:rPr>
          <w:spacing w:val="-9"/>
        </w:rPr>
        <w:t xml:space="preserve"> </w:t>
      </w:r>
      <w:r>
        <w:t>that</w:t>
      </w:r>
      <w:r>
        <w:rPr>
          <w:spacing w:val="-10"/>
        </w:rPr>
        <w:t xml:space="preserve"> </w:t>
      </w:r>
      <w:r>
        <w:t>is</w:t>
      </w:r>
      <w:r>
        <w:rPr>
          <w:spacing w:val="-10"/>
        </w:rPr>
        <w:t xml:space="preserve"> </w:t>
      </w:r>
      <w:r>
        <w:t>compatible</w:t>
      </w:r>
      <w:r>
        <w:rPr>
          <w:spacing w:val="-10"/>
        </w:rPr>
        <w:t xml:space="preserve"> </w:t>
      </w:r>
      <w:r>
        <w:t xml:space="preserve">with </w:t>
      </w:r>
      <w:r>
        <w:t>iOS</w:t>
      </w:r>
      <w:r>
        <w:t xml:space="preserve"> and Android devices.</w:t>
      </w:r>
    </w:p>
    <w:p w:rsidR="0062774E">
      <w:pPr>
        <w:pStyle w:val="BodyText"/>
        <w:spacing w:line="360" w:lineRule="auto"/>
        <w:ind w:right="304"/>
      </w:pPr>
      <w:r>
        <w:t>Ensure</w:t>
      </w:r>
      <w:r>
        <w:rPr>
          <w:spacing w:val="-10"/>
        </w:rPr>
        <w:t xml:space="preserve"> </w:t>
      </w:r>
      <w:r>
        <w:t>the</w:t>
      </w:r>
      <w:r>
        <w:rPr>
          <w:spacing w:val="-9"/>
        </w:rPr>
        <w:t xml:space="preserve"> </w:t>
      </w:r>
      <w:r>
        <w:t>app's</w:t>
      </w:r>
      <w:r>
        <w:rPr>
          <w:spacing w:val="-9"/>
        </w:rPr>
        <w:t xml:space="preserve"> </w:t>
      </w:r>
      <w:r>
        <w:t>performance,</w:t>
      </w:r>
      <w:r>
        <w:rPr>
          <w:spacing w:val="-8"/>
        </w:rPr>
        <w:t xml:space="preserve"> </w:t>
      </w:r>
      <w:r>
        <w:t>stability,</w:t>
      </w:r>
      <w:r>
        <w:rPr>
          <w:spacing w:val="-8"/>
        </w:rPr>
        <w:t xml:space="preserve"> </w:t>
      </w:r>
      <w:r>
        <w:t>and</w:t>
      </w:r>
      <w:r>
        <w:rPr>
          <w:spacing w:val="-8"/>
        </w:rPr>
        <w:t xml:space="preserve"> </w:t>
      </w:r>
      <w:r>
        <w:t>security. Integrate with social media platforms and other relevant services.</w:t>
      </w:r>
    </w:p>
    <w:p w:rsidR="0062774E">
      <w:pPr>
        <w:pStyle w:val="Heading2"/>
        <w:numPr>
          <w:ilvl w:val="0"/>
          <w:numId w:val="3"/>
        </w:numPr>
        <w:tabs>
          <w:tab w:val="left" w:pos="400"/>
        </w:tabs>
        <w:spacing w:line="273" w:lineRule="exact"/>
        <w:jc w:val="both"/>
      </w:pPr>
      <w:r>
        <w:t>Marketing</w:t>
      </w:r>
      <w:r>
        <w:rPr>
          <w:spacing w:val="-12"/>
        </w:rPr>
        <w:t xml:space="preserve"> </w:t>
      </w:r>
      <w:r>
        <w:t>and</w:t>
      </w:r>
      <w:r>
        <w:rPr>
          <w:spacing w:val="-7"/>
        </w:rPr>
        <w:t xml:space="preserve"> </w:t>
      </w:r>
      <w:r>
        <w:rPr>
          <w:spacing w:val="-2"/>
        </w:rPr>
        <w:t>Promotion:</w:t>
      </w:r>
    </w:p>
    <w:p w:rsidR="0062774E">
      <w:pPr>
        <w:pStyle w:val="BodyText"/>
        <w:spacing w:before="141" w:line="360" w:lineRule="auto"/>
        <w:ind w:right="307"/>
      </w:pPr>
      <w:r>
        <w:t>Develop a marketing strategy to reach the target audience, including social media campaigns, partnerships with cultural organizations, and public relation</w:t>
      </w:r>
      <w:r>
        <w:t>s efforts.</w:t>
      </w:r>
    </w:p>
    <w:p w:rsidR="0062774E">
      <w:pPr>
        <w:pStyle w:val="BodyText"/>
        <w:spacing w:line="360" w:lineRule="auto"/>
        <w:ind w:right="311"/>
      </w:pPr>
      <w:r>
        <w:t>Promote the app's features and benefits through various channels.</w:t>
      </w:r>
    </w:p>
    <w:p w:rsidR="0062774E">
      <w:pPr>
        <w:spacing w:line="360" w:lineRule="auto"/>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249" w:space="249"/>
            <w:col w:w="5532" w:space="0"/>
          </w:cols>
        </w:sectPr>
      </w:pPr>
    </w:p>
    <w:p w:rsidR="0062774E">
      <w:pPr>
        <w:pStyle w:val="Heading2"/>
        <w:numPr>
          <w:ilvl w:val="0"/>
          <w:numId w:val="3"/>
        </w:numPr>
        <w:tabs>
          <w:tab w:val="left" w:pos="400"/>
        </w:tabs>
        <w:spacing w:before="125"/>
      </w:pPr>
      <w:r>
        <w:t>Evaluation</w:t>
      </w:r>
      <w:r>
        <w:rPr>
          <w:spacing w:val="-8"/>
        </w:rPr>
        <w:t xml:space="preserve"> </w:t>
      </w:r>
      <w:r>
        <w:t>and</w:t>
      </w:r>
      <w:r>
        <w:rPr>
          <w:spacing w:val="-9"/>
        </w:rPr>
        <w:t xml:space="preserve"> </w:t>
      </w:r>
      <w:r>
        <w:rPr>
          <w:spacing w:val="-2"/>
        </w:rPr>
        <w:t>Feedback:</w:t>
      </w:r>
    </w:p>
    <w:p w:rsidR="0062774E">
      <w:pPr>
        <w:pStyle w:val="BodyText"/>
        <w:spacing w:before="134" w:line="360" w:lineRule="auto"/>
        <w:jc w:val="left"/>
      </w:pPr>
      <w:r>
        <w:t>Gather</w:t>
      </w:r>
      <w:r>
        <w:rPr>
          <w:spacing w:val="31"/>
        </w:rPr>
        <w:t xml:space="preserve"> </w:t>
      </w:r>
      <w:r>
        <w:t>feedback</w:t>
      </w:r>
      <w:r>
        <w:rPr>
          <w:spacing w:val="32"/>
        </w:rPr>
        <w:t xml:space="preserve"> </w:t>
      </w:r>
      <w:r>
        <w:t>from</w:t>
      </w:r>
      <w:r>
        <w:rPr>
          <w:spacing w:val="32"/>
        </w:rPr>
        <w:t xml:space="preserve"> </w:t>
      </w:r>
      <w:r>
        <w:t>users</w:t>
      </w:r>
      <w:r>
        <w:rPr>
          <w:spacing w:val="30"/>
        </w:rPr>
        <w:t xml:space="preserve"> </w:t>
      </w:r>
      <w:r>
        <w:t>to</w:t>
      </w:r>
      <w:r>
        <w:rPr>
          <w:spacing w:val="32"/>
        </w:rPr>
        <w:t xml:space="preserve"> </w:t>
      </w:r>
      <w:r>
        <w:t>assess</w:t>
      </w:r>
      <w:r>
        <w:rPr>
          <w:spacing w:val="29"/>
        </w:rPr>
        <w:t xml:space="preserve"> </w:t>
      </w:r>
      <w:r>
        <w:t>the</w:t>
      </w:r>
      <w:r>
        <w:rPr>
          <w:spacing w:val="32"/>
        </w:rPr>
        <w:t xml:space="preserve"> </w:t>
      </w:r>
      <w:r>
        <w:t>app's effectiveness in achieving its goals.</w:t>
      </w:r>
    </w:p>
    <w:p w:rsidR="0062774E">
      <w:pPr>
        <w:pStyle w:val="BodyText"/>
        <w:spacing w:line="360" w:lineRule="auto"/>
        <w:jc w:val="left"/>
      </w:pPr>
      <w:r>
        <w:t>Continuously improve the app based on user feedback and evolving trends.</w:t>
      </w:r>
    </w:p>
    <w:p w:rsidR="0062774E">
      <w:pPr>
        <w:pStyle w:val="BodyText"/>
        <w:ind w:left="0"/>
        <w:jc w:val="left"/>
      </w:pPr>
    </w:p>
    <w:p w:rsidR="0062774E">
      <w:pPr>
        <w:pStyle w:val="BodyText"/>
        <w:spacing w:before="5"/>
        <w:ind w:left="0"/>
        <w:jc w:val="left"/>
      </w:pPr>
    </w:p>
    <w:p w:rsidR="0062774E">
      <w:pPr>
        <w:pStyle w:val="Heading1"/>
        <w:numPr>
          <w:ilvl w:val="0"/>
          <w:numId w:val="4"/>
        </w:numPr>
        <w:tabs>
          <w:tab w:val="left" w:pos="473"/>
        </w:tabs>
        <w:ind w:left="473" w:hanging="316"/>
      </w:pPr>
      <w:r>
        <w:rPr>
          <w:spacing w:val="-2"/>
        </w:rPr>
        <w:t>Critical</w:t>
      </w:r>
      <w:r>
        <w:rPr>
          <w:spacing w:val="-19"/>
        </w:rPr>
        <w:t xml:space="preserve"> </w:t>
      </w:r>
      <w:r>
        <w:rPr>
          <w:spacing w:val="-2"/>
        </w:rPr>
        <w:t>Evaluation:</w:t>
      </w:r>
    </w:p>
    <w:p w:rsidR="0062774E">
      <w:pPr>
        <w:pStyle w:val="BodyText"/>
        <w:spacing w:before="177"/>
        <w:jc w:val="left"/>
      </w:pPr>
      <w:r>
        <w:rPr>
          <w:spacing w:val="-2"/>
        </w:rPr>
        <w:t>Strengths:</w:t>
      </w:r>
    </w:p>
    <w:p w:rsidR="0062774E">
      <w:pPr>
        <w:spacing w:before="145" w:line="360" w:lineRule="auto"/>
        <w:ind w:left="160" w:right="44"/>
        <w:jc w:val="both"/>
        <w:rPr>
          <w:sz w:val="24"/>
        </w:rPr>
      </w:pPr>
      <w:r>
        <w:rPr>
          <w:b/>
          <w:sz w:val="24"/>
        </w:rPr>
        <w:t xml:space="preserve">Preservation of Folklore: </w:t>
      </w:r>
      <w:r>
        <w:rPr>
          <w:sz w:val="24"/>
        </w:rPr>
        <w:t>The app effectively preserves and promotes folklore traditions from diverse cultures.</w:t>
      </w:r>
    </w:p>
    <w:p w:rsidR="0062774E">
      <w:pPr>
        <w:pStyle w:val="BodyText"/>
        <w:spacing w:before="1" w:line="360" w:lineRule="auto"/>
        <w:ind w:right="44"/>
      </w:pPr>
      <w:r>
        <w:rPr>
          <w:b/>
        </w:rPr>
        <w:t xml:space="preserve">Interactive Features: </w:t>
      </w:r>
      <w:r>
        <w:t>The interactive</w:t>
      </w:r>
      <w:r>
        <w:t xml:space="preserve"> storytelling features, such as character creation and plot generation, encourage user engagement and </w:t>
      </w:r>
      <w:r>
        <w:rPr>
          <w:spacing w:val="-2"/>
        </w:rPr>
        <w:t>creativity.</w:t>
      </w:r>
    </w:p>
    <w:p w:rsidR="0062774E">
      <w:pPr>
        <w:pStyle w:val="BodyText"/>
        <w:spacing w:line="360" w:lineRule="auto"/>
        <w:ind w:right="44"/>
      </w:pPr>
      <w:r>
        <w:rPr>
          <w:b/>
        </w:rPr>
        <w:t xml:space="preserve">Educational Resources: </w:t>
      </w:r>
      <w:r>
        <w:t>The</w:t>
      </w:r>
      <w:r>
        <w:rPr>
          <w:spacing w:val="-7"/>
        </w:rPr>
        <w:t xml:space="preserve"> </w:t>
      </w:r>
      <w:r>
        <w:t>app</w:t>
      </w:r>
      <w:r>
        <w:rPr>
          <w:spacing w:val="-5"/>
        </w:rPr>
        <w:t xml:space="preserve"> </w:t>
      </w:r>
      <w:r>
        <w:t>provides</w:t>
      </w:r>
      <w:r>
        <w:rPr>
          <w:spacing w:val="-5"/>
        </w:rPr>
        <w:t xml:space="preserve"> </w:t>
      </w:r>
      <w:r>
        <w:t>valuable educational resources that enhance cultural understanding and appreciation.</w:t>
      </w:r>
    </w:p>
    <w:p w:rsidR="0062774E">
      <w:pPr>
        <w:pStyle w:val="BodyText"/>
        <w:spacing w:line="360" w:lineRule="auto"/>
        <w:ind w:right="38"/>
      </w:pPr>
      <w:r>
        <w:rPr>
          <w:b/>
        </w:rPr>
        <w:t>Community</w:t>
      </w:r>
      <w:r>
        <w:rPr>
          <w:b/>
          <w:spacing w:val="-3"/>
        </w:rPr>
        <w:t xml:space="preserve"> </w:t>
      </w:r>
      <w:r>
        <w:rPr>
          <w:b/>
        </w:rPr>
        <w:t>Buildin</w:t>
      </w:r>
      <w:r>
        <w:rPr>
          <w:b/>
        </w:rPr>
        <w:t>g:</w:t>
      </w:r>
      <w:r>
        <w:rPr>
          <w:b/>
          <w:spacing w:val="-4"/>
        </w:rPr>
        <w:t xml:space="preserve"> </w:t>
      </w:r>
      <w:r>
        <w:t>The</w:t>
      </w:r>
      <w:r>
        <w:rPr>
          <w:spacing w:val="-12"/>
        </w:rPr>
        <w:t xml:space="preserve"> </w:t>
      </w:r>
      <w:r>
        <w:t>social</w:t>
      </w:r>
      <w:r>
        <w:rPr>
          <w:spacing w:val="-11"/>
        </w:rPr>
        <w:t xml:space="preserve"> </w:t>
      </w:r>
      <w:r>
        <w:t>platform</w:t>
      </w:r>
      <w:r>
        <w:rPr>
          <w:spacing w:val="-6"/>
        </w:rPr>
        <w:t xml:space="preserve"> </w:t>
      </w:r>
      <w:r>
        <w:t>fosters</w:t>
      </w:r>
      <w:r>
        <w:rPr>
          <w:spacing w:val="-6"/>
        </w:rPr>
        <w:t xml:space="preserve"> </w:t>
      </w:r>
      <w:r>
        <w:t xml:space="preserve">a sense of community among users and encourages </w:t>
      </w:r>
      <w:r>
        <w:rPr>
          <w:spacing w:val="-2"/>
        </w:rPr>
        <w:t>collaboration.</w:t>
      </w:r>
    </w:p>
    <w:p w:rsidR="0062774E">
      <w:pPr>
        <w:pStyle w:val="BodyText"/>
        <w:spacing w:before="1" w:line="360" w:lineRule="auto"/>
        <w:ind w:right="45"/>
      </w:pPr>
      <w:r>
        <w:rPr>
          <w:b/>
        </w:rPr>
        <w:t xml:space="preserve">Accessibility: </w:t>
      </w:r>
      <w:r>
        <w:t xml:space="preserve">The app's focus on accessibility ensures that it can be enjoyed by a wide range of </w:t>
      </w:r>
      <w:r>
        <w:rPr>
          <w:spacing w:val="-2"/>
        </w:rPr>
        <w:t>users.</w:t>
      </w:r>
    </w:p>
    <w:p w:rsidR="0062774E">
      <w:pPr>
        <w:pStyle w:val="BodyText"/>
        <w:spacing w:line="272" w:lineRule="exact"/>
        <w:jc w:val="left"/>
      </w:pPr>
      <w:r>
        <w:rPr>
          <w:spacing w:val="-2"/>
        </w:rPr>
        <w:t>Weaknesses:</w:t>
      </w:r>
    </w:p>
    <w:p w:rsidR="0062774E">
      <w:pPr>
        <w:pStyle w:val="BodyText"/>
        <w:spacing w:before="144" w:line="360" w:lineRule="auto"/>
        <w:ind w:right="40"/>
      </w:pPr>
      <w:r>
        <w:rPr>
          <w:b/>
        </w:rPr>
        <w:t>Limited</w:t>
      </w:r>
      <w:r>
        <w:rPr>
          <w:b/>
          <w:spacing w:val="-2"/>
        </w:rPr>
        <w:t xml:space="preserve"> </w:t>
      </w:r>
      <w:r>
        <w:rPr>
          <w:b/>
        </w:rPr>
        <w:t>Content:</w:t>
      </w:r>
      <w:r>
        <w:rPr>
          <w:b/>
          <w:spacing w:val="-4"/>
        </w:rPr>
        <w:t xml:space="preserve"> </w:t>
      </w:r>
      <w:r>
        <w:t>The</w:t>
      </w:r>
      <w:r>
        <w:rPr>
          <w:spacing w:val="-11"/>
        </w:rPr>
        <w:t xml:space="preserve"> </w:t>
      </w:r>
      <w:r>
        <w:t>app</w:t>
      </w:r>
      <w:r>
        <w:rPr>
          <w:spacing w:val="-7"/>
        </w:rPr>
        <w:t xml:space="preserve"> </w:t>
      </w:r>
      <w:r>
        <w:t>may</w:t>
      </w:r>
      <w:r>
        <w:rPr>
          <w:spacing w:val="-11"/>
        </w:rPr>
        <w:t xml:space="preserve"> </w:t>
      </w:r>
      <w:r>
        <w:t>benefit</w:t>
      </w:r>
      <w:r>
        <w:rPr>
          <w:spacing w:val="-7"/>
        </w:rPr>
        <w:t xml:space="preserve"> </w:t>
      </w:r>
      <w:r>
        <w:t>from</w:t>
      </w:r>
      <w:r>
        <w:rPr>
          <w:spacing w:val="-7"/>
        </w:rPr>
        <w:t xml:space="preserve"> </w:t>
      </w:r>
      <w:r>
        <w:t>a</w:t>
      </w:r>
      <w:r>
        <w:rPr>
          <w:spacing w:val="-9"/>
        </w:rPr>
        <w:t xml:space="preserve"> </w:t>
      </w:r>
      <w:r>
        <w:t>more extensive collection of folklore stories to cater to diverse interests and preferences.</w:t>
      </w:r>
    </w:p>
    <w:p w:rsidR="0062774E">
      <w:pPr>
        <w:pStyle w:val="BodyText"/>
        <w:spacing w:line="360" w:lineRule="auto"/>
        <w:ind w:right="41"/>
      </w:pPr>
      <w:r>
        <w:rPr>
          <w:b/>
        </w:rPr>
        <w:t xml:space="preserve">Dependency on Technology: </w:t>
      </w:r>
      <w:r>
        <w:t>Reliance on technology can limit access to folklore in areas with limited internet connectivity or device availability.</w:t>
      </w:r>
    </w:p>
    <w:p w:rsidR="0062774E">
      <w:pPr>
        <w:spacing w:before="62" w:line="360" w:lineRule="auto"/>
        <w:ind w:left="160" w:right="305"/>
        <w:jc w:val="both"/>
        <w:rPr>
          <w:sz w:val="24"/>
        </w:rPr>
      </w:pPr>
      <w:r>
        <w:br w:type="column"/>
      </w:r>
      <w:r>
        <w:rPr>
          <w:b/>
          <w:sz w:val="24"/>
        </w:rPr>
        <w:t xml:space="preserve">Cultural Appropriation Concerns: </w:t>
      </w:r>
      <w:r>
        <w:rPr>
          <w:sz w:val="24"/>
        </w:rPr>
        <w:t>The use of folklore in commercial applications raises concerns about cultural appropriation and representation.</w:t>
      </w:r>
    </w:p>
    <w:p w:rsidR="0062774E">
      <w:pPr>
        <w:pStyle w:val="BodyText"/>
        <w:spacing w:before="2" w:line="360" w:lineRule="auto"/>
        <w:ind w:right="310"/>
      </w:pPr>
      <w:r>
        <w:rPr>
          <w:b/>
        </w:rPr>
        <w:t xml:space="preserve">User Feedback: </w:t>
      </w:r>
      <w:r>
        <w:t>The app could benefit from more frequent and</w:t>
      </w:r>
      <w:r>
        <w:rPr>
          <w:spacing w:val="-1"/>
        </w:rPr>
        <w:t xml:space="preserve"> </w:t>
      </w:r>
      <w:r>
        <w:t>detailed user</w:t>
      </w:r>
      <w:r>
        <w:rPr>
          <w:spacing w:val="-2"/>
        </w:rPr>
        <w:t xml:space="preserve"> </w:t>
      </w:r>
      <w:r>
        <w:t>feedback to identify</w:t>
      </w:r>
      <w:r>
        <w:rPr>
          <w:spacing w:val="-1"/>
        </w:rPr>
        <w:t xml:space="preserve"> </w:t>
      </w:r>
      <w:r>
        <w:t>areas for improv</w:t>
      </w:r>
      <w:r>
        <w:t>ement.</w:t>
      </w:r>
    </w:p>
    <w:p w:rsidR="0062774E">
      <w:pPr>
        <w:pStyle w:val="BodyText"/>
        <w:spacing w:line="275" w:lineRule="exact"/>
        <w:jc w:val="left"/>
      </w:pPr>
      <w:r>
        <w:rPr>
          <w:spacing w:val="-2"/>
        </w:rPr>
        <w:t>Recommendations:</w:t>
      </w:r>
    </w:p>
    <w:p w:rsidR="0062774E">
      <w:pPr>
        <w:spacing w:before="137" w:line="360" w:lineRule="auto"/>
        <w:ind w:left="160" w:right="300"/>
        <w:jc w:val="both"/>
        <w:rPr>
          <w:sz w:val="24"/>
        </w:rPr>
      </w:pPr>
      <w:r>
        <w:rPr>
          <w:b/>
          <w:sz w:val="24"/>
        </w:rPr>
        <w:t xml:space="preserve">Expand the Folklore Database: </w:t>
      </w:r>
      <w:r>
        <w:rPr>
          <w:sz w:val="24"/>
        </w:rPr>
        <w:t>Continuously expand the collection of folklore stories to include a wider range of cultures and genres.</w:t>
      </w:r>
    </w:p>
    <w:p w:rsidR="0062774E">
      <w:pPr>
        <w:pStyle w:val="BodyText"/>
        <w:spacing w:before="9" w:line="360" w:lineRule="auto"/>
        <w:ind w:right="301"/>
      </w:pPr>
      <w:r>
        <w:rPr>
          <w:b/>
        </w:rPr>
        <w:t xml:space="preserve">Offline Functionality: </w:t>
      </w:r>
      <w:r>
        <w:t>Explore options for offline functionality</w:t>
      </w:r>
      <w:r>
        <w:rPr>
          <w:spacing w:val="-10"/>
        </w:rPr>
        <w:t xml:space="preserve"> </w:t>
      </w:r>
      <w:r>
        <w:t>to</w:t>
      </w:r>
      <w:r>
        <w:rPr>
          <w:spacing w:val="-11"/>
        </w:rPr>
        <w:t xml:space="preserve"> </w:t>
      </w:r>
      <w:r>
        <w:t>ensure</w:t>
      </w:r>
      <w:r>
        <w:rPr>
          <w:spacing w:val="-14"/>
        </w:rPr>
        <w:t xml:space="preserve"> </w:t>
      </w:r>
      <w:r>
        <w:t>access</w:t>
      </w:r>
      <w:r>
        <w:rPr>
          <w:spacing w:val="-9"/>
        </w:rPr>
        <w:t xml:space="preserve"> </w:t>
      </w:r>
      <w:r>
        <w:t>to</w:t>
      </w:r>
      <w:r>
        <w:rPr>
          <w:spacing w:val="-11"/>
        </w:rPr>
        <w:t xml:space="preserve"> </w:t>
      </w:r>
      <w:r>
        <w:t>the</w:t>
      </w:r>
      <w:r>
        <w:rPr>
          <w:spacing w:val="-13"/>
        </w:rPr>
        <w:t xml:space="preserve"> </w:t>
      </w:r>
      <w:r>
        <w:t>app</w:t>
      </w:r>
      <w:r>
        <w:rPr>
          <w:spacing w:val="-11"/>
        </w:rPr>
        <w:t xml:space="preserve"> </w:t>
      </w:r>
      <w:r>
        <w:t>in</w:t>
      </w:r>
      <w:r>
        <w:rPr>
          <w:spacing w:val="-9"/>
        </w:rPr>
        <w:t xml:space="preserve"> </w:t>
      </w:r>
      <w:r>
        <w:t>ar</w:t>
      </w:r>
      <w:r>
        <w:t>eas</w:t>
      </w:r>
      <w:r>
        <w:rPr>
          <w:spacing w:val="-9"/>
        </w:rPr>
        <w:t xml:space="preserve"> </w:t>
      </w:r>
      <w:r>
        <w:t>with limited internet connectivity.</w:t>
      </w:r>
    </w:p>
    <w:p w:rsidR="0062774E">
      <w:pPr>
        <w:pStyle w:val="BodyText"/>
        <w:spacing w:line="360" w:lineRule="auto"/>
        <w:ind w:right="301"/>
      </w:pPr>
      <w:r>
        <w:rPr>
          <w:b/>
        </w:rPr>
        <w:t>Ethical</w:t>
      </w:r>
      <w:r>
        <w:rPr>
          <w:b/>
          <w:spacing w:val="-15"/>
        </w:rPr>
        <w:t xml:space="preserve"> </w:t>
      </w:r>
      <w:r>
        <w:rPr>
          <w:b/>
        </w:rPr>
        <w:t>Guidelines:</w:t>
      </w:r>
      <w:r>
        <w:rPr>
          <w:b/>
          <w:spacing w:val="-15"/>
        </w:rPr>
        <w:t xml:space="preserve"> </w:t>
      </w:r>
      <w:r>
        <w:t>Develop</w:t>
      </w:r>
      <w:r>
        <w:rPr>
          <w:spacing w:val="-15"/>
        </w:rPr>
        <w:t xml:space="preserve"> </w:t>
      </w:r>
      <w:r>
        <w:t>clear</w:t>
      </w:r>
      <w:r>
        <w:rPr>
          <w:spacing w:val="-15"/>
        </w:rPr>
        <w:t xml:space="preserve"> </w:t>
      </w:r>
      <w:r>
        <w:t>ethical</w:t>
      </w:r>
      <w:r>
        <w:rPr>
          <w:spacing w:val="-15"/>
        </w:rPr>
        <w:t xml:space="preserve"> </w:t>
      </w:r>
      <w:r>
        <w:t>guidelines for the use of folklore content to address concerns about cultural appropriation.</w:t>
      </w:r>
    </w:p>
    <w:p w:rsidR="0062774E">
      <w:pPr>
        <w:spacing w:line="360" w:lineRule="auto"/>
        <w:ind w:left="160" w:right="302"/>
        <w:jc w:val="both"/>
        <w:rPr>
          <w:sz w:val="24"/>
        </w:rPr>
      </w:pPr>
      <w:r>
        <w:rPr>
          <w:b/>
          <w:sz w:val="24"/>
        </w:rPr>
        <w:t xml:space="preserve">User Feedback Mechanisms: </w:t>
      </w:r>
      <w:r>
        <w:rPr>
          <w:sz w:val="24"/>
        </w:rPr>
        <w:t>Implement more robust user feedback mechanisms, such as surveys and in-app feedback options.</w:t>
      </w:r>
    </w:p>
    <w:p w:rsidR="0062774E">
      <w:pPr>
        <w:spacing w:before="2" w:line="357" w:lineRule="auto"/>
        <w:ind w:left="160" w:right="301"/>
        <w:jc w:val="both"/>
        <w:rPr>
          <w:sz w:val="24"/>
        </w:rPr>
      </w:pPr>
      <w:r>
        <w:rPr>
          <w:b/>
          <w:sz w:val="24"/>
        </w:rPr>
        <w:t xml:space="preserve">Partnerships with Cultural Organizations: </w:t>
      </w:r>
      <w:r>
        <w:rPr>
          <w:sz w:val="24"/>
        </w:rPr>
        <w:t>Collaborate</w:t>
      </w:r>
      <w:r>
        <w:rPr>
          <w:spacing w:val="-2"/>
          <w:sz w:val="24"/>
        </w:rPr>
        <w:t xml:space="preserve"> </w:t>
      </w:r>
      <w:r>
        <w:rPr>
          <w:sz w:val="24"/>
        </w:rPr>
        <w:t>with</w:t>
      </w:r>
      <w:r>
        <w:rPr>
          <w:spacing w:val="-1"/>
          <w:sz w:val="24"/>
        </w:rPr>
        <w:t xml:space="preserve"> </w:t>
      </w:r>
      <w:r>
        <w:rPr>
          <w:sz w:val="24"/>
        </w:rPr>
        <w:t>cultural</w:t>
      </w:r>
      <w:r>
        <w:rPr>
          <w:spacing w:val="-1"/>
          <w:sz w:val="24"/>
        </w:rPr>
        <w:t xml:space="preserve"> </w:t>
      </w:r>
      <w:r>
        <w:rPr>
          <w:sz w:val="24"/>
        </w:rPr>
        <w:t>organizations</w:t>
      </w:r>
      <w:r>
        <w:rPr>
          <w:spacing w:val="-1"/>
          <w:sz w:val="24"/>
        </w:rPr>
        <w:t xml:space="preserve"> </w:t>
      </w:r>
      <w:r>
        <w:rPr>
          <w:sz w:val="24"/>
        </w:rPr>
        <w:t>to</w:t>
      </w:r>
      <w:r>
        <w:rPr>
          <w:spacing w:val="-1"/>
          <w:sz w:val="24"/>
        </w:rPr>
        <w:t xml:space="preserve"> </w:t>
      </w:r>
      <w:r>
        <w:rPr>
          <w:sz w:val="24"/>
        </w:rPr>
        <w:t>ensure</w:t>
      </w:r>
      <w:r>
        <w:rPr>
          <w:spacing w:val="-2"/>
          <w:sz w:val="24"/>
        </w:rPr>
        <w:t xml:space="preserve"> </w:t>
      </w:r>
      <w:r>
        <w:rPr>
          <w:sz w:val="24"/>
        </w:rPr>
        <w:t>the authenticity and accuracy of folklore content.</w:t>
      </w:r>
    </w:p>
    <w:p w:rsidR="0062774E">
      <w:pPr>
        <w:pStyle w:val="BodyText"/>
        <w:spacing w:line="360" w:lineRule="auto"/>
        <w:ind w:right="302"/>
      </w:pPr>
      <w:r>
        <w:t>Overall, the "Folklo</w:t>
      </w:r>
      <w:r>
        <w:t>re-A Storytelling and Generator App" is a valuable resource for preserving and promoting folklore traditions. By addressing the identified weaknesses and implementing the recommended improvements, the app can further enhance its impact and reach a wider au</w:t>
      </w:r>
      <w:r>
        <w:t>dience.</w:t>
      </w:r>
    </w:p>
    <w:p w:rsidR="0062774E">
      <w:pPr>
        <w:pStyle w:val="BodyText"/>
        <w:spacing w:before="144"/>
        <w:ind w:left="0"/>
        <w:jc w:val="left"/>
      </w:pPr>
    </w:p>
    <w:p w:rsidR="0062774E">
      <w:pPr>
        <w:pStyle w:val="Heading1"/>
        <w:numPr>
          <w:ilvl w:val="0"/>
          <w:numId w:val="4"/>
        </w:numPr>
        <w:tabs>
          <w:tab w:val="left" w:pos="473"/>
        </w:tabs>
        <w:ind w:left="473" w:hanging="316"/>
      </w:pPr>
      <w:r>
        <w:rPr>
          <w:spacing w:val="-2"/>
        </w:rPr>
        <w:t>Significance:</w:t>
      </w:r>
    </w:p>
    <w:p w:rsidR="0062774E">
      <w:pPr>
        <w:pStyle w:val="BodyText"/>
        <w:spacing w:before="180" w:line="360" w:lineRule="auto"/>
        <w:ind w:right="306"/>
      </w:pPr>
      <w:r>
        <w:t>The Folklore-A Storytelling and Generator App holds</w:t>
      </w:r>
      <w:r>
        <w:rPr>
          <w:spacing w:val="40"/>
        </w:rPr>
        <w:t xml:space="preserve"> </w:t>
      </w:r>
      <w:r>
        <w:t>significant</w:t>
      </w:r>
      <w:r>
        <w:rPr>
          <w:spacing w:val="40"/>
        </w:rPr>
        <w:t xml:space="preserve"> </w:t>
      </w:r>
      <w:r>
        <w:t>importance</w:t>
      </w:r>
      <w:r>
        <w:rPr>
          <w:spacing w:val="40"/>
        </w:rPr>
        <w:t xml:space="preserve"> </w:t>
      </w:r>
      <w:r>
        <w:t>in</w:t>
      </w:r>
      <w:r>
        <w:rPr>
          <w:spacing w:val="40"/>
        </w:rPr>
        <w:t xml:space="preserve"> </w:t>
      </w:r>
      <w:r>
        <w:t>preserving</w:t>
      </w:r>
      <w:r>
        <w:rPr>
          <w:spacing w:val="40"/>
        </w:rPr>
        <w:t xml:space="preserve"> </w:t>
      </w:r>
      <w:r>
        <w:t>and</w:t>
      </w:r>
    </w:p>
    <w:p w:rsidR="0062774E">
      <w:pPr>
        <w:spacing w:line="360" w:lineRule="auto"/>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252" w:space="245"/>
            <w:col w:w="5533" w:space="0"/>
          </w:cols>
        </w:sectPr>
      </w:pPr>
    </w:p>
    <w:p w:rsidR="0062774E">
      <w:pPr>
        <w:pStyle w:val="BodyText"/>
        <w:spacing w:before="122" w:line="360" w:lineRule="auto"/>
        <w:ind w:right="82"/>
        <w:jc w:val="left"/>
      </w:pPr>
      <w:r>
        <w:t>Promoting</w:t>
      </w:r>
      <w:r>
        <w:t xml:space="preserve"> folklore</w:t>
      </w:r>
      <w:r>
        <w:rPr>
          <w:spacing w:val="40"/>
        </w:rPr>
        <w:t xml:space="preserve"> </w:t>
      </w:r>
      <w:r>
        <w:t>traditions.</w:t>
      </w:r>
      <w:r>
        <w:rPr>
          <w:spacing w:val="40"/>
        </w:rPr>
        <w:t xml:space="preserve"> </w:t>
      </w:r>
      <w:r>
        <w:t>Here</w:t>
      </w:r>
      <w:r>
        <w:rPr>
          <w:spacing w:val="40"/>
        </w:rPr>
        <w:t xml:space="preserve"> </w:t>
      </w:r>
      <w:r>
        <w:t>are</w:t>
      </w:r>
      <w:r>
        <w:rPr>
          <w:spacing w:val="40"/>
        </w:rPr>
        <w:t xml:space="preserve"> </w:t>
      </w:r>
      <w:r>
        <w:t>some</w:t>
      </w:r>
      <w:r>
        <w:rPr>
          <w:spacing w:val="40"/>
        </w:rPr>
        <w:t xml:space="preserve"> </w:t>
      </w:r>
      <w:r>
        <w:t xml:space="preserve">key areas where the app can make a positive impact: </w:t>
      </w:r>
      <w:r>
        <w:rPr>
          <w:b/>
        </w:rPr>
        <w:t xml:space="preserve">Preservation of Cultural Heritage: </w:t>
      </w:r>
      <w:r>
        <w:t>By collecting, digitizing, and making folklore accessible to a wider audience, the app helps to preserve</w:t>
      </w:r>
      <w:r>
        <w:rPr>
          <w:spacing w:val="-12"/>
        </w:rPr>
        <w:t xml:space="preserve"> </w:t>
      </w:r>
      <w:r>
        <w:t>valuable</w:t>
      </w:r>
      <w:r>
        <w:rPr>
          <w:spacing w:val="-9"/>
        </w:rPr>
        <w:t xml:space="preserve"> </w:t>
      </w:r>
      <w:r>
        <w:t>cultural</w:t>
      </w:r>
      <w:r>
        <w:rPr>
          <w:spacing w:val="-6"/>
        </w:rPr>
        <w:t xml:space="preserve"> </w:t>
      </w:r>
      <w:r>
        <w:t>heritage</w:t>
      </w:r>
      <w:r>
        <w:rPr>
          <w:spacing w:val="-8"/>
        </w:rPr>
        <w:t xml:space="preserve"> </w:t>
      </w:r>
      <w:r>
        <w:t>that</w:t>
      </w:r>
      <w:r>
        <w:rPr>
          <w:spacing w:val="-8"/>
        </w:rPr>
        <w:t xml:space="preserve"> </w:t>
      </w:r>
      <w:r>
        <w:t>is</w:t>
      </w:r>
      <w:r>
        <w:rPr>
          <w:spacing w:val="-8"/>
        </w:rPr>
        <w:t xml:space="preserve"> </w:t>
      </w:r>
      <w:r>
        <w:t>at</w:t>
      </w:r>
      <w:r>
        <w:rPr>
          <w:spacing w:val="-7"/>
        </w:rPr>
        <w:t xml:space="preserve"> </w:t>
      </w:r>
      <w:r>
        <w:t>risk</w:t>
      </w:r>
      <w:r>
        <w:rPr>
          <w:spacing w:val="-8"/>
        </w:rPr>
        <w:t xml:space="preserve"> </w:t>
      </w:r>
      <w:r>
        <w:t>of being lost.</w:t>
      </w:r>
    </w:p>
    <w:p w:rsidR="0062774E">
      <w:pPr>
        <w:pStyle w:val="BodyText"/>
        <w:spacing w:before="2" w:line="360" w:lineRule="auto"/>
        <w:ind w:right="41"/>
      </w:pPr>
      <w:r>
        <w:rPr>
          <w:b/>
        </w:rPr>
        <w:t>Promot</w:t>
      </w:r>
      <w:r>
        <w:rPr>
          <w:b/>
        </w:rPr>
        <w:t xml:space="preserve">ion of Cultural Understanding: </w:t>
      </w:r>
      <w:r>
        <w:t xml:space="preserve">The app fosters cultural understanding by showcasing the diversity of folklore traditions from around the world. It encourages users to explore different </w:t>
      </w:r>
      <w:r>
        <w:t>cultures</w:t>
      </w:r>
      <w:r>
        <w:t xml:space="preserve"> and appreciate their unique stories and </w:t>
      </w:r>
      <w:r>
        <w:rPr>
          <w:spacing w:val="-2"/>
        </w:rPr>
        <w:t>values.</w:t>
      </w:r>
    </w:p>
    <w:p w:rsidR="0062774E">
      <w:pPr>
        <w:pStyle w:val="BodyText"/>
        <w:spacing w:line="360" w:lineRule="auto"/>
        <w:ind w:right="42"/>
      </w:pPr>
      <w:r>
        <w:rPr>
          <w:b/>
        </w:rPr>
        <w:t>Education and</w:t>
      </w:r>
      <w:r>
        <w:rPr>
          <w:b/>
        </w:rPr>
        <w:t xml:space="preserve"> Learning: </w:t>
      </w:r>
      <w:r>
        <w:t>The app provides educational resources and opportunities for learning about folklore, promoting cultural awareness and literacy. It can be used as a tool for teaching history, literature, and cultural studies.</w:t>
      </w:r>
    </w:p>
    <w:p w:rsidR="0062774E">
      <w:pPr>
        <w:pStyle w:val="BodyText"/>
        <w:spacing w:before="3" w:line="360" w:lineRule="auto"/>
        <w:ind w:right="38"/>
      </w:pPr>
      <w:r>
        <w:rPr>
          <w:b/>
        </w:rPr>
        <w:t xml:space="preserve">Creativity and Imagination: </w:t>
      </w:r>
      <w:r>
        <w:t>The int</w:t>
      </w:r>
      <w:r>
        <w:t xml:space="preserve">eractive features of the app, such as character creation and plot generation, stimulate creativity and imagination. It encourages users to explore their own storytelling abilities and develop new </w:t>
      </w:r>
      <w:r>
        <w:rPr>
          <w:spacing w:val="-2"/>
        </w:rPr>
        <w:t>narratives.</w:t>
      </w:r>
    </w:p>
    <w:p w:rsidR="0062774E">
      <w:pPr>
        <w:spacing w:line="362" w:lineRule="auto"/>
        <w:ind w:left="160" w:right="44"/>
        <w:jc w:val="both"/>
        <w:rPr>
          <w:sz w:val="24"/>
        </w:rPr>
      </w:pPr>
      <w:r>
        <w:rPr>
          <w:b/>
          <w:sz w:val="24"/>
        </w:rPr>
        <w:t xml:space="preserve">Community Building: </w:t>
      </w:r>
      <w:r>
        <w:rPr>
          <w:sz w:val="24"/>
        </w:rPr>
        <w:t>The app'</w:t>
      </w:r>
      <w:r>
        <w:rPr>
          <w:sz w:val="24"/>
        </w:rPr>
        <w:t xml:space="preserve">s social platform fosters a sense of community among users, </w:t>
      </w:r>
      <w:r>
        <w:rPr>
          <w:spacing w:val="-2"/>
          <w:sz w:val="24"/>
        </w:rPr>
        <w:t>allowing</w:t>
      </w:r>
    </w:p>
    <w:p w:rsidR="0062774E">
      <w:pPr>
        <w:pStyle w:val="BodyText"/>
        <w:spacing w:before="62" w:line="360" w:lineRule="auto"/>
        <w:ind w:right="212"/>
        <w:jc w:val="left"/>
      </w:pPr>
      <w:r>
        <w:br w:type="column"/>
      </w:r>
      <w:r>
        <w:t>them</w:t>
      </w:r>
      <w:r>
        <w:t xml:space="preserve"> to connect, share their own stories, and participate in collaborative storytelling projects. </w:t>
      </w:r>
      <w:r>
        <w:rPr>
          <w:b/>
        </w:rPr>
        <w:t xml:space="preserve">Intergenerational Connections: </w:t>
      </w:r>
      <w:r>
        <w:t>The app can bridge</w:t>
      </w:r>
      <w:r>
        <w:rPr>
          <w:spacing w:val="-10"/>
        </w:rPr>
        <w:t xml:space="preserve"> </w:t>
      </w:r>
      <w:r>
        <w:t>the</w:t>
      </w:r>
      <w:r>
        <w:rPr>
          <w:spacing w:val="-10"/>
        </w:rPr>
        <w:t xml:space="preserve"> </w:t>
      </w:r>
      <w:r>
        <w:t>gap</w:t>
      </w:r>
      <w:r>
        <w:rPr>
          <w:spacing w:val="-12"/>
        </w:rPr>
        <w:t xml:space="preserve"> </w:t>
      </w:r>
      <w:r>
        <w:t>between</w:t>
      </w:r>
      <w:r>
        <w:rPr>
          <w:spacing w:val="-9"/>
        </w:rPr>
        <w:t xml:space="preserve"> </w:t>
      </w:r>
      <w:r>
        <w:t>generations</w:t>
      </w:r>
      <w:r>
        <w:rPr>
          <w:spacing w:val="-11"/>
        </w:rPr>
        <w:t xml:space="preserve"> </w:t>
      </w:r>
      <w:r>
        <w:t>by</w:t>
      </w:r>
      <w:r>
        <w:rPr>
          <w:spacing w:val="-15"/>
        </w:rPr>
        <w:t xml:space="preserve"> </w:t>
      </w:r>
      <w:r>
        <w:t>providi</w:t>
      </w:r>
      <w:r>
        <w:t>ng</w:t>
      </w:r>
      <w:r>
        <w:rPr>
          <w:spacing w:val="-14"/>
        </w:rPr>
        <w:t xml:space="preserve"> </w:t>
      </w:r>
      <w:r>
        <w:t>a platform for sharing and</w:t>
      </w:r>
      <w:r>
        <w:rPr>
          <w:spacing w:val="33"/>
        </w:rPr>
        <w:t xml:space="preserve"> </w:t>
      </w:r>
      <w:r>
        <w:t>learning about</w:t>
      </w:r>
      <w:r>
        <w:rPr>
          <w:spacing w:val="33"/>
        </w:rPr>
        <w:t xml:space="preserve"> </w:t>
      </w:r>
      <w:r>
        <w:t>folklore traditions.</w:t>
      </w:r>
      <w:r>
        <w:rPr>
          <w:spacing w:val="-5"/>
        </w:rPr>
        <w:t xml:space="preserve"> </w:t>
      </w:r>
      <w:r>
        <w:t>It</w:t>
      </w:r>
      <w:r>
        <w:rPr>
          <w:spacing w:val="-5"/>
        </w:rPr>
        <w:t xml:space="preserve"> </w:t>
      </w:r>
      <w:r>
        <w:t>can</w:t>
      </w:r>
      <w:r>
        <w:rPr>
          <w:spacing w:val="-5"/>
        </w:rPr>
        <w:t xml:space="preserve"> </w:t>
      </w:r>
      <w:r>
        <w:t>help</w:t>
      </w:r>
      <w:r>
        <w:rPr>
          <w:spacing w:val="-5"/>
        </w:rPr>
        <w:t xml:space="preserve"> </w:t>
      </w:r>
      <w:r>
        <w:t>to</w:t>
      </w:r>
      <w:r>
        <w:rPr>
          <w:spacing w:val="-5"/>
        </w:rPr>
        <w:t xml:space="preserve"> </w:t>
      </w:r>
      <w:r>
        <w:t>connect</w:t>
      </w:r>
      <w:r>
        <w:rPr>
          <w:spacing w:val="-5"/>
        </w:rPr>
        <w:t xml:space="preserve"> </w:t>
      </w:r>
      <w:r>
        <w:t>older</w:t>
      </w:r>
      <w:r>
        <w:rPr>
          <w:spacing w:val="-5"/>
        </w:rPr>
        <w:t xml:space="preserve"> </w:t>
      </w:r>
      <w:r>
        <w:t>generations with</w:t>
      </w:r>
      <w:r>
        <w:rPr>
          <w:spacing w:val="-3"/>
        </w:rPr>
        <w:t xml:space="preserve"> </w:t>
      </w:r>
      <w:r>
        <w:t>younger</w:t>
      </w:r>
      <w:r>
        <w:rPr>
          <w:spacing w:val="-5"/>
        </w:rPr>
        <w:t xml:space="preserve"> </w:t>
      </w:r>
      <w:r>
        <w:t>ones</w:t>
      </w:r>
      <w:r>
        <w:rPr>
          <w:spacing w:val="-3"/>
        </w:rPr>
        <w:t xml:space="preserve"> </w:t>
      </w:r>
      <w:r>
        <w:t>and</w:t>
      </w:r>
      <w:r>
        <w:rPr>
          <w:spacing w:val="-3"/>
        </w:rPr>
        <w:t xml:space="preserve"> </w:t>
      </w:r>
      <w:r>
        <w:t>preserve</w:t>
      </w:r>
      <w:r>
        <w:rPr>
          <w:spacing w:val="-5"/>
        </w:rPr>
        <w:t xml:space="preserve"> </w:t>
      </w:r>
      <w:r>
        <w:t>the</w:t>
      </w:r>
      <w:r>
        <w:rPr>
          <w:spacing w:val="-4"/>
        </w:rPr>
        <w:t xml:space="preserve"> </w:t>
      </w:r>
      <w:r>
        <w:t>oral</w:t>
      </w:r>
      <w:r>
        <w:rPr>
          <w:spacing w:val="-3"/>
        </w:rPr>
        <w:t xml:space="preserve"> </w:t>
      </w:r>
      <w:r>
        <w:t>traditions that have been passed down through families.</w:t>
      </w:r>
    </w:p>
    <w:p w:rsidR="0062774E">
      <w:pPr>
        <w:pStyle w:val="BodyText"/>
        <w:spacing w:before="3" w:line="360" w:lineRule="auto"/>
        <w:ind w:right="298"/>
      </w:pPr>
      <w:r>
        <w:t>In conclusion, the Folklore-A Storytelling and Genera</w:t>
      </w:r>
      <w:r>
        <w:t>tor App has the potential to make a significant contribution to the preservation, promotion, and revitalization of folklore traditions. It offers a valuable resource for individuals of all ages who are interested in exploring and appreciating the rich tape</w:t>
      </w:r>
      <w:r>
        <w:t>stry of human culture.</w:t>
      </w:r>
    </w:p>
    <w:p w:rsidR="0062774E">
      <w:pPr>
        <w:spacing w:line="360" w:lineRule="auto"/>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085" w:space="655"/>
            <w:col w:w="5290" w:space="0"/>
          </w:cols>
        </w:sectPr>
      </w:pPr>
    </w:p>
    <w:p w:rsidR="0062774E">
      <w:pPr>
        <w:pStyle w:val="Heading1"/>
        <w:spacing w:before="67"/>
        <w:ind w:left="160" w:firstLine="0"/>
      </w:pPr>
      <w:r>
        <w:rPr>
          <w:spacing w:val="-2"/>
        </w:rPr>
        <w:t>Reference:</w:t>
      </w:r>
    </w:p>
    <w:p w:rsidR="0062774E">
      <w:pPr>
        <w:pStyle w:val="ListParagraph"/>
        <w:numPr>
          <w:ilvl w:val="0"/>
          <w:numId w:val="2"/>
        </w:numPr>
        <w:tabs>
          <w:tab w:val="left" w:pos="491"/>
        </w:tabs>
        <w:spacing w:before="268"/>
        <w:ind w:right="38" w:firstLine="0"/>
        <w:jc w:val="both"/>
        <w:rPr>
          <w:sz w:val="24"/>
        </w:rPr>
      </w:pPr>
      <w:r>
        <w:rPr>
          <w:sz w:val="24"/>
        </w:rPr>
        <w:t>Almeida,</w:t>
      </w:r>
      <w:r>
        <w:rPr>
          <w:spacing w:val="-15"/>
          <w:sz w:val="24"/>
        </w:rPr>
        <w:t xml:space="preserve"> </w:t>
      </w:r>
      <w:r>
        <w:rPr>
          <w:sz w:val="24"/>
        </w:rPr>
        <w:t>L.</w:t>
      </w:r>
      <w:r>
        <w:rPr>
          <w:spacing w:val="-15"/>
          <w:sz w:val="24"/>
        </w:rPr>
        <w:t xml:space="preserve"> </w:t>
      </w:r>
      <w:r>
        <w:rPr>
          <w:sz w:val="24"/>
        </w:rPr>
        <w:t>Coheur</w:t>
      </w:r>
      <w:r>
        <w:rPr>
          <w:spacing w:val="-15"/>
          <w:sz w:val="24"/>
        </w:rPr>
        <w:t xml:space="preserve"> </w:t>
      </w:r>
      <w:r>
        <w:rPr>
          <w:sz w:val="24"/>
        </w:rPr>
        <w:t>and</w:t>
      </w:r>
      <w:r>
        <w:rPr>
          <w:spacing w:val="-11"/>
          <w:sz w:val="24"/>
        </w:rPr>
        <w:t xml:space="preserve"> </w:t>
      </w:r>
      <w:r>
        <w:rPr>
          <w:sz w:val="24"/>
        </w:rPr>
        <w:t>S.</w:t>
      </w:r>
      <w:r>
        <w:rPr>
          <w:spacing w:val="-15"/>
          <w:sz w:val="24"/>
        </w:rPr>
        <w:t xml:space="preserve"> </w:t>
      </w:r>
      <w:r>
        <w:rPr>
          <w:sz w:val="24"/>
        </w:rPr>
        <w:t>Candeias</w:t>
      </w:r>
      <w:r>
        <w:rPr>
          <w:sz w:val="24"/>
        </w:rPr>
        <w:t>,</w:t>
      </w:r>
      <w:r>
        <w:rPr>
          <w:spacing w:val="-14"/>
          <w:sz w:val="24"/>
        </w:rPr>
        <w:t xml:space="preserve"> </w:t>
      </w:r>
      <w:r>
        <w:rPr>
          <w:sz w:val="24"/>
        </w:rPr>
        <w:t>“Coupling natural language processing and animation synthesis in Portuguese sign language translation,” Proceedings of the 20</w:t>
      </w:r>
      <w:r>
        <w:rPr>
          <w:sz w:val="24"/>
        </w:rPr>
        <w:t>15 Workshop on Vision and Language (VL’15), pages 94–103, Lisbon, Portugal, 18 September 2015.</w:t>
      </w:r>
    </w:p>
    <w:p w:rsidR="0062774E">
      <w:pPr>
        <w:pStyle w:val="ListParagraph"/>
        <w:numPr>
          <w:ilvl w:val="0"/>
          <w:numId w:val="2"/>
        </w:numPr>
        <w:tabs>
          <w:tab w:val="left" w:pos="525"/>
        </w:tabs>
        <w:ind w:right="42" w:firstLine="0"/>
        <w:jc w:val="both"/>
        <w:rPr>
          <w:sz w:val="24"/>
        </w:rPr>
      </w:pPr>
      <w:r>
        <w:rPr>
          <w:sz w:val="24"/>
        </w:rPr>
        <w:t xml:space="preserve">M. A. Covington, “A Fundamental Algorithm for Dependency Parsing,” in Proceedings of the 39th annual ACM southeast conference, 2001, </w:t>
      </w:r>
      <w:r>
        <w:rPr>
          <w:sz w:val="24"/>
        </w:rPr>
        <w:t>Citeseer</w:t>
      </w:r>
      <w:r>
        <w:rPr>
          <w:sz w:val="24"/>
        </w:rPr>
        <w:t>, pp. 95–102.</w:t>
      </w:r>
    </w:p>
    <w:p w:rsidR="0062774E">
      <w:pPr>
        <w:pStyle w:val="ListParagraph"/>
        <w:numPr>
          <w:ilvl w:val="0"/>
          <w:numId w:val="2"/>
        </w:numPr>
        <w:tabs>
          <w:tab w:val="left" w:pos="493"/>
        </w:tabs>
        <w:spacing w:before="1" w:line="242" w:lineRule="auto"/>
        <w:ind w:right="42" w:firstLine="0"/>
        <w:jc w:val="both"/>
        <w:rPr>
          <w:sz w:val="24"/>
        </w:rPr>
      </w:pPr>
      <w:r>
        <w:rPr>
          <w:sz w:val="24"/>
        </w:rPr>
        <w:t>H.</w:t>
      </w:r>
      <w:r>
        <w:rPr>
          <w:spacing w:val="-9"/>
          <w:sz w:val="24"/>
        </w:rPr>
        <w:t xml:space="preserve"> </w:t>
      </w:r>
      <w:r>
        <w:rPr>
          <w:sz w:val="24"/>
        </w:rPr>
        <w:t>Rangoonwala</w:t>
      </w:r>
      <w:r>
        <w:rPr>
          <w:sz w:val="24"/>
        </w:rPr>
        <w:t>,</w:t>
      </w:r>
      <w:r>
        <w:rPr>
          <w:spacing w:val="-8"/>
          <w:sz w:val="24"/>
        </w:rPr>
        <w:t xml:space="preserve"> </w:t>
      </w:r>
      <w:r>
        <w:rPr>
          <w:sz w:val="24"/>
        </w:rPr>
        <w:t>V.</w:t>
      </w:r>
      <w:r>
        <w:rPr>
          <w:spacing w:val="-8"/>
          <w:sz w:val="24"/>
        </w:rPr>
        <w:t xml:space="preserve"> </w:t>
      </w:r>
      <w:r>
        <w:rPr>
          <w:sz w:val="24"/>
        </w:rPr>
        <w:t>Kaushik</w:t>
      </w:r>
      <w:r>
        <w:rPr>
          <w:sz w:val="24"/>
        </w:rPr>
        <w:t>,</w:t>
      </w:r>
      <w:r>
        <w:rPr>
          <w:spacing w:val="-8"/>
          <w:sz w:val="24"/>
        </w:rPr>
        <w:t xml:space="preserve"> </w:t>
      </w:r>
      <w:r>
        <w:rPr>
          <w:sz w:val="24"/>
        </w:rPr>
        <w:t>P.</w:t>
      </w:r>
      <w:r>
        <w:rPr>
          <w:spacing w:val="-9"/>
          <w:sz w:val="24"/>
        </w:rPr>
        <w:t xml:space="preserve"> </w:t>
      </w:r>
      <w:r>
        <w:rPr>
          <w:sz w:val="24"/>
        </w:rPr>
        <w:t>Mohith</w:t>
      </w:r>
      <w:r>
        <w:rPr>
          <w:spacing w:val="-9"/>
          <w:sz w:val="24"/>
        </w:rPr>
        <w:t xml:space="preserve"> </w:t>
      </w:r>
      <w:r>
        <w:rPr>
          <w:sz w:val="24"/>
        </w:rPr>
        <w:t>and</w:t>
      </w:r>
      <w:r>
        <w:rPr>
          <w:spacing w:val="-9"/>
          <w:sz w:val="24"/>
        </w:rPr>
        <w:t xml:space="preserve"> </w:t>
      </w:r>
      <w:r>
        <w:rPr>
          <w:sz w:val="24"/>
        </w:rPr>
        <w:t xml:space="preserve">D. </w:t>
      </w:r>
      <w:r>
        <w:rPr>
          <w:sz w:val="24"/>
        </w:rPr>
        <w:t>Samiappan</w:t>
      </w:r>
      <w:r>
        <w:rPr>
          <w:sz w:val="24"/>
        </w:rPr>
        <w:t>,</w:t>
      </w:r>
      <w:r>
        <w:rPr>
          <w:spacing w:val="14"/>
          <w:sz w:val="24"/>
        </w:rPr>
        <w:t xml:space="preserve"> </w:t>
      </w:r>
      <w:r>
        <w:rPr>
          <w:sz w:val="24"/>
        </w:rPr>
        <w:t>“TEXT</w:t>
      </w:r>
      <w:r>
        <w:rPr>
          <w:spacing w:val="14"/>
          <w:sz w:val="24"/>
        </w:rPr>
        <w:t xml:space="preserve"> </w:t>
      </w:r>
      <w:r>
        <w:rPr>
          <w:sz w:val="24"/>
        </w:rPr>
        <w:t>TO</w:t>
      </w:r>
      <w:r>
        <w:rPr>
          <w:spacing w:val="17"/>
          <w:sz w:val="24"/>
        </w:rPr>
        <w:t xml:space="preserve"> </w:t>
      </w:r>
      <w:r>
        <w:rPr>
          <w:sz w:val="24"/>
        </w:rPr>
        <w:t>SPEECH</w:t>
      </w:r>
      <w:r>
        <w:rPr>
          <w:spacing w:val="15"/>
          <w:sz w:val="24"/>
        </w:rPr>
        <w:t xml:space="preserve"> </w:t>
      </w:r>
      <w:r>
        <w:rPr>
          <w:spacing w:val="-2"/>
          <w:sz w:val="24"/>
        </w:rPr>
        <w:t>CONVERSION</w:t>
      </w:r>
    </w:p>
    <w:p w:rsidR="0062774E">
      <w:pPr>
        <w:pStyle w:val="BodyText"/>
        <w:ind w:right="46"/>
      </w:pPr>
      <w:r>
        <w:t>MODULE,” Proceedings of the 2017 International Journal</w:t>
      </w:r>
      <w:r>
        <w:rPr>
          <w:spacing w:val="-4"/>
        </w:rPr>
        <w:t xml:space="preserve"> </w:t>
      </w:r>
      <w:r>
        <w:t>of</w:t>
      </w:r>
      <w:r>
        <w:rPr>
          <w:spacing w:val="-5"/>
        </w:rPr>
        <w:t xml:space="preserve"> </w:t>
      </w:r>
      <w:r>
        <w:t>Pure</w:t>
      </w:r>
      <w:r>
        <w:rPr>
          <w:spacing w:val="-5"/>
        </w:rPr>
        <w:t xml:space="preserve"> </w:t>
      </w:r>
      <w:r>
        <w:t>and</w:t>
      </w:r>
      <w:r>
        <w:rPr>
          <w:spacing w:val="-2"/>
        </w:rPr>
        <w:t xml:space="preserve"> </w:t>
      </w:r>
      <w:r>
        <w:t>Applied</w:t>
      </w:r>
      <w:r>
        <w:rPr>
          <w:spacing w:val="-5"/>
        </w:rPr>
        <w:t xml:space="preserve"> </w:t>
      </w:r>
      <w:r>
        <w:t>Mathematics,</w:t>
      </w:r>
      <w:r>
        <w:rPr>
          <w:spacing w:val="-2"/>
        </w:rPr>
        <w:t xml:space="preserve"> </w:t>
      </w:r>
      <w:r>
        <w:t>Volume 115 No. 6, 389</w:t>
      </w:r>
    </w:p>
    <w:p w:rsidR="0062774E">
      <w:pPr>
        <w:pStyle w:val="ListParagraph"/>
        <w:numPr>
          <w:ilvl w:val="0"/>
          <w:numId w:val="2"/>
        </w:numPr>
        <w:tabs>
          <w:tab w:val="left" w:pos="554"/>
        </w:tabs>
        <w:ind w:right="39" w:firstLine="0"/>
        <w:jc w:val="both"/>
        <w:rPr>
          <w:sz w:val="24"/>
        </w:rPr>
      </w:pPr>
      <w:r>
        <w:rPr>
          <w:sz w:val="24"/>
        </w:rPr>
        <w:t xml:space="preserve">M. Collins, “Tagging Problems, and Hidden Markov Models,” (Course </w:t>
      </w:r>
      <w:r>
        <w:rPr>
          <w:sz w:val="24"/>
        </w:rPr>
        <w:t xml:space="preserve">notes for NLP by Michael Collins, Columbia University) K. </w:t>
      </w:r>
      <w:r>
        <w:rPr>
          <w:sz w:val="24"/>
        </w:rPr>
        <w:t>Melby</w:t>
      </w:r>
      <w:r>
        <w:rPr>
          <w:sz w:val="24"/>
        </w:rPr>
        <w:t>, “Lexical Transfer: A Missing Element in Linguistics Theories,” Brigham Young University Dept. of Linguistics Provo, Utah 84602 USA</w:t>
      </w:r>
    </w:p>
    <w:p w:rsidR="0062774E">
      <w:pPr>
        <w:pStyle w:val="ListParagraph"/>
        <w:numPr>
          <w:ilvl w:val="0"/>
          <w:numId w:val="2"/>
        </w:numPr>
        <w:tabs>
          <w:tab w:val="left" w:pos="505"/>
        </w:tabs>
        <w:ind w:right="47" w:firstLine="0"/>
        <w:jc w:val="both"/>
        <w:rPr>
          <w:sz w:val="24"/>
        </w:rPr>
      </w:pPr>
      <w:r>
        <w:rPr>
          <w:sz w:val="24"/>
        </w:rPr>
        <w:t>Cornell</w:t>
      </w:r>
      <w:r>
        <w:rPr>
          <w:spacing w:val="-2"/>
          <w:sz w:val="24"/>
        </w:rPr>
        <w:t xml:space="preserve"> </w:t>
      </w:r>
      <w:r>
        <w:rPr>
          <w:sz w:val="24"/>
        </w:rPr>
        <w:t>University</w:t>
      </w:r>
      <w:r>
        <w:rPr>
          <w:spacing w:val="-2"/>
          <w:sz w:val="24"/>
        </w:rPr>
        <w:t xml:space="preserve"> </w:t>
      </w:r>
      <w:r>
        <w:rPr>
          <w:sz w:val="24"/>
        </w:rPr>
        <w:t>“Binary</w:t>
      </w:r>
      <w:r>
        <w:rPr>
          <w:spacing w:val="-2"/>
          <w:sz w:val="24"/>
        </w:rPr>
        <w:t xml:space="preserve"> </w:t>
      </w:r>
      <w:r>
        <w:rPr>
          <w:sz w:val="24"/>
        </w:rPr>
        <w:t>Search</w:t>
      </w:r>
      <w:r>
        <w:rPr>
          <w:spacing w:val="-2"/>
          <w:sz w:val="24"/>
        </w:rPr>
        <w:t xml:space="preserve"> </w:t>
      </w:r>
      <w:r>
        <w:rPr>
          <w:sz w:val="24"/>
        </w:rPr>
        <w:t>/</w:t>
      </w:r>
      <w:r>
        <w:rPr>
          <w:spacing w:val="-2"/>
          <w:sz w:val="24"/>
        </w:rPr>
        <w:t xml:space="preserve"> </w:t>
      </w:r>
      <w:r>
        <w:rPr>
          <w:sz w:val="24"/>
        </w:rPr>
        <w:t xml:space="preserve">Dictionary Search,” Lab </w:t>
      </w:r>
      <w:r>
        <w:rPr>
          <w:sz w:val="24"/>
        </w:rPr>
        <w:t>12 April 18–19, 2</w:t>
      </w:r>
    </w:p>
    <w:p w:rsidR="0062774E">
      <w:pPr>
        <w:pStyle w:val="BodyText"/>
        <w:spacing w:before="274"/>
        <w:ind w:right="40"/>
      </w:pPr>
      <w:r>
        <w:t>fiatin</w:t>
      </w:r>
      <w:r>
        <w:t xml:space="preserve">, T., &amp; </w:t>
      </w:r>
      <w:r>
        <w:t>Andayani</w:t>
      </w:r>
      <w:r>
        <w:t xml:space="preserve">, B. (2016). </w:t>
      </w:r>
      <w:r>
        <w:t>Pelatihan</w:t>
      </w:r>
      <w:r>
        <w:t xml:space="preserve"> </w:t>
      </w:r>
      <w:r>
        <w:t>keterampilan</w:t>
      </w:r>
      <w:r>
        <w:rPr>
          <w:spacing w:val="-8"/>
        </w:rPr>
        <w:t xml:space="preserve"> </w:t>
      </w:r>
      <w:r>
        <w:t>mendongeng</w:t>
      </w:r>
      <w:r>
        <w:rPr>
          <w:spacing w:val="-7"/>
        </w:rPr>
        <w:t xml:space="preserve"> </w:t>
      </w:r>
      <w:r>
        <w:t>untuk</w:t>
      </w:r>
      <w:r>
        <w:rPr>
          <w:spacing w:val="-7"/>
        </w:rPr>
        <w:t xml:space="preserve"> </w:t>
      </w:r>
      <w:r>
        <w:t>keluarga</w:t>
      </w:r>
      <w:r>
        <w:rPr>
          <w:spacing w:val="-8"/>
        </w:rPr>
        <w:t xml:space="preserve"> </w:t>
      </w:r>
      <w:r>
        <w:t>nelayan</w:t>
      </w:r>
      <w:r>
        <w:t xml:space="preserve">. </w:t>
      </w:r>
      <w:r>
        <w:rPr>
          <w:spacing w:val="-2"/>
        </w:rPr>
        <w:t>Journal</w:t>
      </w:r>
    </w:p>
    <w:p w:rsidR="0062774E">
      <w:pPr>
        <w:pStyle w:val="BodyText"/>
        <w:tabs>
          <w:tab w:val="left" w:pos="1545"/>
          <w:tab w:val="left" w:pos="2550"/>
          <w:tab w:val="left" w:pos="3936"/>
        </w:tabs>
        <w:ind w:right="58"/>
        <w:jc w:val="left"/>
      </w:pPr>
      <w:r>
        <w:rPr>
          <w:spacing w:val="-2"/>
        </w:rPr>
        <w:t>Pengabdian</w:t>
      </w:r>
      <w:r>
        <w:tab/>
      </w:r>
      <w:r>
        <w:rPr>
          <w:spacing w:val="-2"/>
        </w:rPr>
        <w:t>Kepada</w:t>
      </w:r>
      <w:r>
        <w:tab/>
      </w:r>
      <w:r>
        <w:rPr>
          <w:spacing w:val="-2"/>
        </w:rPr>
        <w:t>Masyarakat</w:t>
      </w:r>
      <w:r>
        <w:tab/>
      </w:r>
      <w:r>
        <w:rPr>
          <w:spacing w:val="-2"/>
        </w:rPr>
        <w:t xml:space="preserve">(Indonesian </w:t>
      </w:r>
      <w:r>
        <w:t xml:space="preserve">Journal of Community Engagement), 2(1), 53. </w:t>
      </w:r>
      <w:r>
        <w:rPr>
          <w:spacing w:val="-2"/>
        </w:rPr>
        <w:t>https://doi.org/10.22146/jpkm.22217</w:t>
      </w:r>
    </w:p>
    <w:p w:rsidR="0062774E">
      <w:pPr>
        <w:pStyle w:val="BodyText"/>
        <w:jc w:val="left"/>
      </w:pPr>
      <w:r>
        <w:t>Ainswort</w:t>
      </w:r>
      <w:r>
        <w:t>h, M. D. S</w:t>
      </w:r>
      <w:r>
        <w:t xml:space="preserve">., </w:t>
      </w:r>
      <w:r>
        <w:t>Blehar</w:t>
      </w:r>
      <w:r>
        <w:t xml:space="preserve">, M. C., Everett, W., &amp; Wall, S. N. (2015). Pattern of </w:t>
      </w:r>
      <w:r>
        <w:t>attachment</w:t>
      </w:r>
      <w:r>
        <w:t xml:space="preserve"> a psychological study of the </w:t>
      </w:r>
      <w:r>
        <w:t>strange</w:t>
      </w:r>
      <w:r>
        <w:t xml:space="preserve"> situation.</w:t>
      </w:r>
      <w:r>
        <w:rPr>
          <w:spacing w:val="40"/>
        </w:rPr>
        <w:t xml:space="preserve"> </w:t>
      </w:r>
      <w:r>
        <w:t xml:space="preserve">In </w:t>
      </w:r>
      <w:r>
        <w:t>Psychology</w:t>
      </w:r>
      <w:r>
        <w:t xml:space="preserve"> Press. Taylor &amp; Francis.</w:t>
      </w:r>
    </w:p>
    <w:p w:rsidR="0062774E">
      <w:pPr>
        <w:pStyle w:val="BodyText"/>
        <w:tabs>
          <w:tab w:val="left" w:pos="4176"/>
        </w:tabs>
        <w:ind w:right="49"/>
        <w:jc w:val="left"/>
      </w:pPr>
      <w:r>
        <w:t>Bratitsis</w:t>
      </w:r>
      <w:r>
        <w:t>, T., &amp;</w:t>
      </w:r>
      <w:r>
        <w:t xml:space="preserve"> </w:t>
      </w:r>
      <w:r>
        <w:t>Ziannas</w:t>
      </w:r>
      <w:r>
        <w:t>, P. (2015). From early childhood to special education: interactive digital storytelling</w:t>
      </w:r>
      <w:r>
        <w:rPr>
          <w:spacing w:val="36"/>
        </w:rPr>
        <w:t xml:space="preserve"> </w:t>
      </w:r>
      <w:r>
        <w:t>as</w:t>
      </w:r>
      <w:r>
        <w:rPr>
          <w:spacing w:val="40"/>
        </w:rPr>
        <w:t xml:space="preserve"> </w:t>
      </w:r>
      <w:r>
        <w:t>a</w:t>
      </w:r>
      <w:r>
        <w:rPr>
          <w:spacing w:val="37"/>
        </w:rPr>
        <w:t xml:space="preserve"> </w:t>
      </w:r>
      <w:r>
        <w:t>coaching</w:t>
      </w:r>
      <w:r>
        <w:rPr>
          <w:spacing w:val="40"/>
        </w:rPr>
        <w:t xml:space="preserve"> </w:t>
      </w:r>
      <w:r>
        <w:t>approach</w:t>
      </w:r>
      <w:r>
        <w:rPr>
          <w:spacing w:val="40"/>
        </w:rPr>
        <w:t xml:space="preserve"> </w:t>
      </w:r>
      <w:r>
        <w:t>for</w:t>
      </w:r>
      <w:r>
        <w:rPr>
          <w:spacing w:val="37"/>
        </w:rPr>
        <w:t xml:space="preserve"> </w:t>
      </w:r>
      <w:r>
        <w:t xml:space="preserve">fostering social empathy. </w:t>
      </w:r>
      <w:r>
        <w:t>Procedia</w:t>
      </w:r>
      <w:r>
        <w:t xml:space="preserve"> Computer Science, </w:t>
      </w:r>
      <w:r>
        <w:rPr>
          <w:spacing w:val="-2"/>
        </w:rPr>
        <w:t>67(</w:t>
      </w:r>
      <w:r>
        <w:rPr>
          <w:spacing w:val="-2"/>
        </w:rPr>
        <w:t>Dsai</w:t>
      </w:r>
      <w:r>
        <w:rPr>
          <w:spacing w:val="-2"/>
        </w:rPr>
        <w:t>),</w:t>
      </w:r>
      <w:r>
        <w:tab/>
      </w:r>
      <w:r>
        <w:rPr>
          <w:spacing w:val="-2"/>
        </w:rPr>
        <w:t>231–240.</w:t>
      </w:r>
    </w:p>
    <w:p w:rsidR="0062774E">
      <w:pPr>
        <w:pStyle w:val="BodyText"/>
        <w:spacing w:before="1"/>
        <w:ind w:right="55"/>
        <w:jc w:val="left"/>
      </w:pPr>
      <w:r>
        <w:rPr>
          <w:spacing w:val="-2"/>
        </w:rPr>
        <w:t xml:space="preserve">https://doi.org/10.1016/j.procs.2015.09.267 </w:t>
      </w:r>
      <w:r>
        <w:t>Burgers, C., Ede</w:t>
      </w:r>
      <w:r>
        <w:t xml:space="preserve">n, A., de Jong, R., &amp; </w:t>
      </w:r>
      <w:r>
        <w:t>Buningh</w:t>
      </w:r>
      <w:r>
        <w:t>, S. (2016).</w:t>
      </w:r>
      <w:r>
        <w:rPr>
          <w:spacing w:val="51"/>
        </w:rPr>
        <w:t xml:space="preserve"> </w:t>
      </w:r>
      <w:r>
        <w:t>Rousing</w:t>
      </w:r>
      <w:r>
        <w:rPr>
          <w:spacing w:val="49"/>
        </w:rPr>
        <w:t xml:space="preserve"> </w:t>
      </w:r>
      <w:r>
        <w:t>reviews</w:t>
      </w:r>
      <w:r>
        <w:rPr>
          <w:spacing w:val="55"/>
        </w:rPr>
        <w:t xml:space="preserve"> </w:t>
      </w:r>
      <w:r>
        <w:t>and</w:t>
      </w:r>
      <w:r>
        <w:rPr>
          <w:spacing w:val="52"/>
        </w:rPr>
        <w:t xml:space="preserve"> </w:t>
      </w:r>
      <w:r>
        <w:t>instigative</w:t>
      </w:r>
      <w:r>
        <w:rPr>
          <w:spacing w:val="52"/>
        </w:rPr>
        <w:t xml:space="preserve"> </w:t>
      </w:r>
      <w:r>
        <w:rPr>
          <w:spacing w:val="-2"/>
        </w:rPr>
        <w:t>images:</w:t>
      </w:r>
    </w:p>
    <w:p w:rsidR="0062774E">
      <w:pPr>
        <w:pStyle w:val="BodyText"/>
        <w:jc w:val="left"/>
      </w:pPr>
      <w:r>
        <w:rPr>
          <w:spacing w:val="-5"/>
        </w:rPr>
        <w:t>The</w:t>
      </w:r>
    </w:p>
    <w:p w:rsidR="0062774E">
      <w:pPr>
        <w:pStyle w:val="BodyText"/>
        <w:ind w:right="43"/>
      </w:pPr>
      <w:r>
        <w:t>impact</w:t>
      </w:r>
      <w:r>
        <w:t xml:space="preserve"> of online reviews and visual design characteristics on app downloads. Mobile Media </w:t>
      </w:r>
      <w:r>
        <w:rPr>
          <w:spacing w:val="-4"/>
        </w:rPr>
        <w:t>and</w:t>
      </w:r>
    </w:p>
    <w:p w:rsidR="0062774E">
      <w:pPr>
        <w:pStyle w:val="BodyText"/>
        <w:tabs>
          <w:tab w:val="left" w:pos="2733"/>
          <w:tab w:val="left" w:pos="4176"/>
        </w:tabs>
        <w:ind w:right="49"/>
        <w:jc w:val="left"/>
      </w:pPr>
      <w:r>
        <w:rPr>
          <w:spacing w:val="-2"/>
        </w:rPr>
        <w:t>Communication,</w:t>
      </w:r>
      <w:r>
        <w:tab/>
      </w:r>
      <w:r>
        <w:rPr>
          <w:spacing w:val="-2"/>
        </w:rPr>
        <w:t>4(3),</w:t>
      </w:r>
      <w:r>
        <w:tab/>
      </w:r>
      <w:r>
        <w:rPr>
          <w:spacing w:val="-2"/>
        </w:rPr>
        <w:t xml:space="preserve">327–346. https://doi.org/10.1177/2050157916639348 </w:t>
      </w:r>
      <w:r>
        <w:t>Ainswort</w:t>
      </w:r>
      <w:r>
        <w:t xml:space="preserve">h, M. D. S., </w:t>
      </w:r>
      <w:r>
        <w:t>Blehar</w:t>
      </w:r>
      <w:r>
        <w:t xml:space="preserve">, M. C., Everett, W., &amp; Wall, S. N. (2015). The pattern of </w:t>
      </w:r>
      <w:r>
        <w:t>attachment</w:t>
      </w:r>
      <w:r>
        <w:t xml:space="preserve"> is a psychological study of the </w:t>
      </w:r>
      <w:r>
        <w:t>strange</w:t>
      </w:r>
      <w:r>
        <w:t xml:space="preserve"> situation.</w:t>
      </w:r>
      <w:r>
        <w:rPr>
          <w:spacing w:val="40"/>
        </w:rPr>
        <w:t xml:space="preserve"> </w:t>
      </w:r>
      <w:r>
        <w:t xml:space="preserve">In </w:t>
      </w:r>
      <w:r>
        <w:t>Psychology</w:t>
      </w:r>
      <w:r>
        <w:t xml:space="preserve"> Press. Taylor &amp; Francis.</w:t>
      </w:r>
    </w:p>
    <w:p w:rsidR="0062774E">
      <w:pPr>
        <w:pStyle w:val="BodyText"/>
        <w:spacing w:before="60"/>
        <w:ind w:right="212"/>
        <w:jc w:val="left"/>
      </w:pPr>
      <w:r>
        <w:br w:type="column"/>
      </w:r>
      <w:r>
        <w:t>Ainswort</w:t>
      </w:r>
      <w:r>
        <w:t xml:space="preserve">h, M. D. S., </w:t>
      </w:r>
      <w:r>
        <w:t>Blehar</w:t>
      </w:r>
      <w:r>
        <w:t>, M. C., Everett, W., &amp; Wall, S. N. (2015). The pattern</w:t>
      </w:r>
      <w:r>
        <w:t xml:space="preserve"> of </w:t>
      </w:r>
      <w:r>
        <w:t>attachment</w:t>
      </w:r>
      <w:r>
        <w:t xml:space="preserve"> is a psychological study of the </w:t>
      </w:r>
      <w:r>
        <w:t>strange</w:t>
      </w:r>
      <w:r>
        <w:t xml:space="preserve"> situation.</w:t>
      </w:r>
      <w:r>
        <w:rPr>
          <w:spacing w:val="40"/>
        </w:rPr>
        <w:t xml:space="preserve"> </w:t>
      </w:r>
      <w:r>
        <w:t xml:space="preserve">In </w:t>
      </w:r>
      <w:r>
        <w:t>Psychology</w:t>
      </w:r>
      <w:r>
        <w:t xml:space="preserve"> Press. Taylor &amp; Francis. </w:t>
      </w:r>
      <w:r>
        <w:rPr>
          <w:spacing w:val="-2"/>
        </w:rPr>
        <w:t>[6]</w:t>
      </w:r>
      <w:hyperlink r:id="rId4">
        <w:r>
          <w:rPr>
            <w:color w:val="0000FF"/>
            <w:spacing w:val="-2"/>
            <w:u w:val="single" w:color="0000FF"/>
          </w:rPr>
          <w:t>https://www.researchgate.net/publication/35436</w:t>
        </w:r>
      </w:hyperlink>
      <w:r>
        <w:rPr>
          <w:color w:val="0000FF"/>
          <w:spacing w:val="-2"/>
        </w:rPr>
        <w:t xml:space="preserve"> </w:t>
      </w:r>
      <w:hyperlink r:id="rId4">
        <w:r>
          <w:rPr>
            <w:color w:val="0000FF"/>
            <w:spacing w:val="-2"/>
            <w:u w:val="single" w:color="0000FF"/>
          </w:rPr>
          <w:t>4930_The_Effectiveness_of_E-</w:t>
        </w:r>
      </w:hyperlink>
      <w:r>
        <w:rPr>
          <w:color w:val="0000FF"/>
          <w:spacing w:val="-2"/>
        </w:rPr>
        <w:t xml:space="preserve"> </w:t>
      </w:r>
      <w:hyperlink r:id="rId4">
        <w:r>
          <w:rPr>
            <w:color w:val="0000FF"/>
            <w:spacing w:val="-2"/>
            <w:u w:val="single" w:color="0000FF"/>
          </w:rPr>
          <w:t>Book_App_Story_Telling_of_Traditional_Game</w:t>
        </w:r>
        <w:r>
          <w:rPr>
            <w:color w:val="0000FF"/>
            <w:spacing w:val="-2"/>
            <w:u w:val="single" w:color="0000FF"/>
          </w:rPr>
          <w:t>_</w:t>
        </w:r>
      </w:hyperlink>
      <w:r>
        <w:rPr>
          <w:color w:val="0000FF"/>
          <w:spacing w:val="-2"/>
        </w:rPr>
        <w:t xml:space="preserve"> </w:t>
      </w:r>
      <w:hyperlink r:id="rId4">
        <w:r>
          <w:rPr>
            <w:color w:val="0000FF"/>
            <w:spacing w:val="-2"/>
            <w:u w:val="single" w:color="0000FF"/>
          </w:rPr>
          <w:t>Story_Series_to_Increase_the_Attachment_betwee</w:t>
        </w:r>
      </w:hyperlink>
      <w:r>
        <w:rPr>
          <w:color w:val="0000FF"/>
          <w:spacing w:val="-2"/>
        </w:rPr>
        <w:t xml:space="preserve"> </w:t>
      </w:r>
      <w:hyperlink r:id="rId4">
        <w:r>
          <w:rPr>
            <w:color w:val="0000FF"/>
            <w:spacing w:val="-2"/>
            <w:u w:val="single" w:color="0000FF"/>
          </w:rPr>
          <w:t>n_Parents_and_Children</w:t>
        </w:r>
      </w:hyperlink>
    </w:p>
    <w:p w:rsidR="0062774E">
      <w:pPr>
        <w:pStyle w:val="ListParagraph"/>
        <w:numPr>
          <w:ilvl w:val="0"/>
          <w:numId w:val="1"/>
        </w:numPr>
        <w:tabs>
          <w:tab w:val="left" w:pos="441"/>
        </w:tabs>
        <w:ind w:right="214" w:firstLine="0"/>
      </w:pPr>
      <w:r>
        <w:rPr>
          <w:sz w:val="24"/>
        </w:rPr>
        <w:t>Alborzi</w:t>
      </w:r>
      <w:r>
        <w:rPr>
          <w:sz w:val="24"/>
        </w:rPr>
        <w:t>,</w:t>
      </w:r>
      <w:r>
        <w:rPr>
          <w:spacing w:val="-3"/>
          <w:sz w:val="24"/>
        </w:rPr>
        <w:t xml:space="preserve"> </w:t>
      </w:r>
      <w:r>
        <w:rPr>
          <w:sz w:val="24"/>
        </w:rPr>
        <w:t>H.,</w:t>
      </w:r>
      <w:r>
        <w:rPr>
          <w:spacing w:val="-6"/>
          <w:sz w:val="24"/>
        </w:rPr>
        <w:t xml:space="preserve"> </w:t>
      </w:r>
      <w:r>
        <w:rPr>
          <w:sz w:val="24"/>
        </w:rPr>
        <w:t>Druin</w:t>
      </w:r>
      <w:r>
        <w:rPr>
          <w:sz w:val="24"/>
        </w:rPr>
        <w:t>,</w:t>
      </w:r>
      <w:r>
        <w:rPr>
          <w:spacing w:val="-2"/>
          <w:sz w:val="24"/>
        </w:rPr>
        <w:t xml:space="preserve"> </w:t>
      </w:r>
      <w:r>
        <w:rPr>
          <w:sz w:val="24"/>
        </w:rPr>
        <w:t>A.,</w:t>
      </w:r>
      <w:r>
        <w:rPr>
          <w:spacing w:val="-1"/>
          <w:sz w:val="24"/>
        </w:rPr>
        <w:t xml:space="preserve"> </w:t>
      </w:r>
      <w:r>
        <w:rPr>
          <w:sz w:val="24"/>
        </w:rPr>
        <w:t>Montemayor</w:t>
      </w:r>
      <w:r>
        <w:rPr>
          <w:sz w:val="24"/>
        </w:rPr>
        <w:t>,</w:t>
      </w:r>
      <w:r>
        <w:rPr>
          <w:spacing w:val="-5"/>
          <w:sz w:val="24"/>
        </w:rPr>
        <w:t xml:space="preserve"> </w:t>
      </w:r>
      <w:r>
        <w:rPr>
          <w:sz w:val="24"/>
        </w:rPr>
        <w:t>J.,</w:t>
      </w:r>
      <w:r>
        <w:rPr>
          <w:spacing w:val="-3"/>
          <w:sz w:val="24"/>
        </w:rPr>
        <w:t xml:space="preserve"> </w:t>
      </w:r>
      <w:r>
        <w:rPr>
          <w:sz w:val="24"/>
        </w:rPr>
        <w:t>Platner</w:t>
      </w:r>
      <w:r>
        <w:rPr>
          <w:sz w:val="24"/>
        </w:rPr>
        <w:t xml:space="preserve">, M., </w:t>
      </w:r>
      <w:r>
        <w:rPr>
          <w:sz w:val="24"/>
        </w:rPr>
        <w:t>Porteous</w:t>
      </w:r>
      <w:r>
        <w:rPr>
          <w:sz w:val="24"/>
        </w:rPr>
        <w:t xml:space="preserve">, J., Sherman, L., </w:t>
      </w:r>
      <w:r>
        <w:rPr>
          <w:sz w:val="24"/>
        </w:rPr>
        <w:t>Boltman</w:t>
      </w:r>
      <w:r>
        <w:rPr>
          <w:sz w:val="24"/>
        </w:rPr>
        <w:t>, A.,</w:t>
      </w:r>
    </w:p>
    <w:p w:rsidR="0062774E">
      <w:pPr>
        <w:pStyle w:val="BodyText"/>
        <w:jc w:val="left"/>
      </w:pPr>
      <w:r>
        <w:t>Taxén</w:t>
      </w:r>
      <w:r>
        <w:t>,</w:t>
      </w:r>
      <w:r>
        <w:rPr>
          <w:spacing w:val="18"/>
        </w:rPr>
        <w:t xml:space="preserve"> </w:t>
      </w:r>
      <w:r>
        <w:t>G.,</w:t>
      </w:r>
      <w:r>
        <w:rPr>
          <w:spacing w:val="17"/>
        </w:rPr>
        <w:t xml:space="preserve"> </w:t>
      </w:r>
      <w:r>
        <w:t>Best,</w:t>
      </w:r>
      <w:r>
        <w:rPr>
          <w:spacing w:val="22"/>
        </w:rPr>
        <w:t xml:space="preserve"> </w:t>
      </w:r>
      <w:r>
        <w:t>J.,</w:t>
      </w:r>
      <w:r>
        <w:rPr>
          <w:spacing w:val="20"/>
        </w:rPr>
        <w:t xml:space="preserve"> </w:t>
      </w:r>
      <w:r>
        <w:t>Hammer,</w:t>
      </w:r>
      <w:r>
        <w:rPr>
          <w:spacing w:val="18"/>
        </w:rPr>
        <w:t xml:space="preserve"> </w:t>
      </w:r>
      <w:r>
        <w:t>J.,</w:t>
      </w:r>
      <w:r>
        <w:rPr>
          <w:spacing w:val="18"/>
        </w:rPr>
        <w:t xml:space="preserve"> </w:t>
      </w:r>
      <w:r>
        <w:t>Kruskal</w:t>
      </w:r>
      <w:r>
        <w:t>,</w:t>
      </w:r>
      <w:r>
        <w:rPr>
          <w:spacing w:val="21"/>
        </w:rPr>
        <w:t xml:space="preserve"> </w:t>
      </w:r>
      <w:r>
        <w:t>A.,</w:t>
      </w:r>
      <w:r>
        <w:rPr>
          <w:spacing w:val="21"/>
        </w:rPr>
        <w:t xml:space="preserve"> </w:t>
      </w:r>
      <w:r>
        <w:rPr>
          <w:spacing w:val="-4"/>
        </w:rPr>
        <w:t>Lal</w:t>
      </w:r>
      <w:r>
        <w:rPr>
          <w:spacing w:val="-4"/>
        </w:rPr>
        <w:t>,</w:t>
      </w:r>
    </w:p>
    <w:p w:rsidR="0062774E">
      <w:pPr>
        <w:pStyle w:val="BodyText"/>
        <w:spacing w:line="242" w:lineRule="auto"/>
        <w:ind w:right="570"/>
        <w:jc w:val="left"/>
      </w:pPr>
      <w:r>
        <w:t xml:space="preserve">A., </w:t>
      </w:r>
      <w:r>
        <w:t>Schwenn</w:t>
      </w:r>
      <w:r>
        <w:t>, T.P., Sumida, L., Wagner, R.,</w:t>
      </w:r>
      <w:r>
        <w:rPr>
          <w:spacing w:val="40"/>
        </w:rPr>
        <w:t xml:space="preserve"> </w:t>
      </w:r>
      <w:r>
        <w:t xml:space="preserve">and </w:t>
      </w:r>
      <w:r>
        <w:t>Hendler</w:t>
      </w:r>
      <w:r>
        <w:t xml:space="preserve">, J. (2000) ‘Designing </w:t>
      </w:r>
      <w:r>
        <w:t>story rooms</w:t>
      </w:r>
      <w:r>
        <w:t>: interactive storytelling spaces for children’, in</w:t>
      </w:r>
    </w:p>
    <w:p w:rsidR="0062774E">
      <w:pPr>
        <w:tabs>
          <w:tab w:val="left" w:pos="1595"/>
          <w:tab w:val="left" w:pos="2344"/>
          <w:tab w:val="left" w:pos="3206"/>
          <w:tab w:val="left" w:pos="4548"/>
        </w:tabs>
        <w:ind w:left="160" w:right="211"/>
        <w:rPr>
          <w:i/>
          <w:sz w:val="24"/>
        </w:rPr>
      </w:pPr>
      <w:r>
        <w:rPr>
          <w:spacing w:val="-2"/>
          <w:sz w:val="24"/>
        </w:rPr>
        <w:t>Boyarski</w:t>
      </w:r>
      <w:r>
        <w:rPr>
          <w:spacing w:val="-2"/>
          <w:sz w:val="24"/>
        </w:rPr>
        <w:t>,</w:t>
      </w:r>
      <w:r>
        <w:rPr>
          <w:sz w:val="24"/>
        </w:rPr>
        <w:tab/>
      </w:r>
      <w:r>
        <w:rPr>
          <w:spacing w:val="-6"/>
          <w:sz w:val="24"/>
        </w:rPr>
        <w:t>D.</w:t>
      </w:r>
      <w:r>
        <w:rPr>
          <w:sz w:val="24"/>
        </w:rPr>
        <w:tab/>
      </w:r>
      <w:r>
        <w:rPr>
          <w:spacing w:val="-4"/>
          <w:sz w:val="24"/>
        </w:rPr>
        <w:t>and</w:t>
      </w:r>
      <w:r>
        <w:rPr>
          <w:sz w:val="24"/>
        </w:rPr>
        <w:tab/>
      </w:r>
      <w:r>
        <w:rPr>
          <w:spacing w:val="-2"/>
          <w:sz w:val="24"/>
        </w:rPr>
        <w:t>Kellogg,</w:t>
      </w:r>
      <w:r>
        <w:rPr>
          <w:sz w:val="24"/>
        </w:rPr>
        <w:tab/>
      </w:r>
      <w:r>
        <w:rPr>
          <w:spacing w:val="-4"/>
          <w:sz w:val="24"/>
        </w:rPr>
        <w:t xml:space="preserve">W.A. </w:t>
      </w:r>
      <w:r>
        <w:rPr>
          <w:sz w:val="24"/>
        </w:rPr>
        <w:t>(Eds.)</w:t>
      </w:r>
      <w:r>
        <w:rPr>
          <w:sz w:val="24"/>
        </w:rPr>
        <w:t>:</w:t>
      </w:r>
      <w:r>
        <w:rPr>
          <w:i/>
          <w:sz w:val="24"/>
        </w:rPr>
        <w:t xml:space="preserve"> Proceedings</w:t>
      </w:r>
      <w:r>
        <w:rPr>
          <w:i/>
          <w:sz w:val="24"/>
        </w:rPr>
        <w:t xml:space="preserve"> of the 3rd Conference on </w:t>
      </w:r>
      <w:r>
        <w:rPr>
          <w:i/>
          <w:spacing w:val="-2"/>
          <w:sz w:val="24"/>
        </w:rPr>
        <w:t>Designing</w:t>
      </w:r>
    </w:p>
    <w:p w:rsidR="0062774E">
      <w:pPr>
        <w:tabs>
          <w:tab w:val="left" w:pos="1539"/>
          <w:tab w:val="left" w:pos="2735"/>
          <w:tab w:val="left" w:pos="4106"/>
        </w:tabs>
        <w:ind w:left="160" w:right="208"/>
        <w:rPr>
          <w:sz w:val="24"/>
        </w:rPr>
      </w:pPr>
      <w:r>
        <w:rPr>
          <w:i/>
          <w:spacing w:val="-2"/>
          <w:sz w:val="24"/>
        </w:rPr>
        <w:t>interactive</w:t>
      </w:r>
      <w:r>
        <w:rPr>
          <w:i/>
          <w:sz w:val="24"/>
        </w:rPr>
        <w:tab/>
      </w:r>
      <w:r>
        <w:rPr>
          <w:i/>
          <w:spacing w:val="-2"/>
          <w:sz w:val="24"/>
        </w:rPr>
        <w:t>Systems:</w:t>
      </w:r>
      <w:r>
        <w:rPr>
          <w:i/>
          <w:sz w:val="24"/>
        </w:rPr>
        <w:tab/>
      </w:r>
      <w:r>
        <w:rPr>
          <w:i/>
          <w:spacing w:val="-2"/>
          <w:sz w:val="24"/>
        </w:rPr>
        <w:t>Processes,</w:t>
      </w:r>
      <w:r>
        <w:rPr>
          <w:i/>
          <w:sz w:val="24"/>
        </w:rPr>
        <w:tab/>
      </w:r>
      <w:r>
        <w:rPr>
          <w:i/>
          <w:spacing w:val="-2"/>
          <w:sz w:val="24"/>
        </w:rPr>
        <w:t xml:space="preserve">Practices, </w:t>
      </w:r>
      <w:r>
        <w:rPr>
          <w:i/>
          <w:sz w:val="24"/>
        </w:rPr>
        <w:t>Methods, and Techniques</w:t>
      </w:r>
      <w:r>
        <w:rPr>
          <w:sz w:val="24"/>
        </w:rPr>
        <w:t>, pp.95–1</w:t>
      </w:r>
      <w:r>
        <w:rPr>
          <w:sz w:val="24"/>
        </w:rPr>
        <w:t>04, (New York City, New York, USA, 17–19 August 2000), DIS '00, ACM Press, New York, NY.</w:t>
      </w:r>
    </w:p>
    <w:p w:rsidR="0062774E">
      <w:pPr>
        <w:pStyle w:val="ListParagraph"/>
        <w:numPr>
          <w:ilvl w:val="0"/>
          <w:numId w:val="1"/>
        </w:numPr>
        <w:tabs>
          <w:tab w:val="left" w:pos="441"/>
        </w:tabs>
        <w:ind w:right="190" w:firstLine="0"/>
        <w:jc w:val="both"/>
      </w:pPr>
      <w:r>
        <w:rPr>
          <w:sz w:val="24"/>
        </w:rPr>
        <w:t xml:space="preserve">Davenport, G. (1994) ‘Seeking dynamic, adaptive story environments’, </w:t>
      </w:r>
      <w:r>
        <w:rPr>
          <w:i/>
          <w:sz w:val="24"/>
        </w:rPr>
        <w:t xml:space="preserve">IEEE </w:t>
      </w:r>
      <w:r>
        <w:rPr>
          <w:i/>
          <w:sz w:val="24"/>
        </w:rPr>
        <w:t>MultiMedia</w:t>
      </w:r>
      <w:r>
        <w:rPr>
          <w:sz w:val="24"/>
        </w:rPr>
        <w:t>, Vol. 1,</w:t>
      </w:r>
    </w:p>
    <w:p w:rsidR="0062774E">
      <w:pPr>
        <w:pStyle w:val="BodyText"/>
        <w:spacing w:line="274" w:lineRule="exact"/>
      </w:pPr>
      <w:r>
        <w:t>No.</w:t>
      </w:r>
      <w:r>
        <w:rPr>
          <w:spacing w:val="59"/>
          <w:w w:val="150"/>
        </w:rPr>
        <w:t xml:space="preserve">  </w:t>
      </w:r>
      <w:r>
        <w:t>3,</w:t>
      </w:r>
      <w:r>
        <w:rPr>
          <w:spacing w:val="1"/>
        </w:rPr>
        <w:t xml:space="preserve"> </w:t>
      </w:r>
      <w:r>
        <w:rPr>
          <w:spacing w:val="-2"/>
        </w:rPr>
        <w:t>pp.9–13.</w:t>
      </w:r>
    </w:p>
    <w:p w:rsidR="0062774E">
      <w:pPr>
        <w:pStyle w:val="ListParagraph"/>
        <w:numPr>
          <w:ilvl w:val="0"/>
          <w:numId w:val="1"/>
        </w:numPr>
        <w:tabs>
          <w:tab w:val="left" w:pos="441"/>
        </w:tabs>
        <w:ind w:right="191" w:firstLine="0"/>
        <w:jc w:val="both"/>
      </w:pPr>
      <w:r>
        <w:rPr>
          <w:sz w:val="24"/>
        </w:rPr>
        <w:t>Davidson &amp;</w:t>
      </w:r>
      <w:r>
        <w:rPr>
          <w:sz w:val="24"/>
        </w:rPr>
        <w:t xml:space="preserve"> Associates (1995) </w:t>
      </w:r>
      <w:r>
        <w:rPr>
          <w:sz w:val="24"/>
        </w:rPr>
        <w:t>KidWorksDeLuxe</w:t>
      </w:r>
      <w:r>
        <w:rPr>
          <w:sz w:val="24"/>
        </w:rPr>
        <w:t>, CD-ROM, Davidson &amp; Associates Inc.,</w:t>
      </w:r>
    </w:p>
    <w:p w:rsidR="0062774E">
      <w:pPr>
        <w:pStyle w:val="BodyText"/>
        <w:tabs>
          <w:tab w:val="left" w:pos="863"/>
        </w:tabs>
        <w:jc w:val="left"/>
      </w:pPr>
      <w:r>
        <w:rPr>
          <w:spacing w:val="-5"/>
        </w:rPr>
        <w:t>Tor</w:t>
      </w:r>
      <w:r>
        <w:tab/>
      </w:r>
      <w:r>
        <w:t>Ranca</w:t>
      </w:r>
      <w:r>
        <w:t>,</w:t>
      </w:r>
      <w:r>
        <w:rPr>
          <w:spacing w:val="-2"/>
        </w:rPr>
        <w:t xml:space="preserve"> </w:t>
      </w:r>
      <w:r>
        <w:t>CA,</w:t>
      </w:r>
      <w:r>
        <w:rPr>
          <w:spacing w:val="-2"/>
        </w:rPr>
        <w:t xml:space="preserve"> </w:t>
      </w:r>
      <w:r>
        <w:rPr>
          <w:spacing w:val="-4"/>
        </w:rPr>
        <w:t>USA.</w:t>
      </w:r>
    </w:p>
    <w:p w:rsidR="0062774E">
      <w:pPr>
        <w:pStyle w:val="ListParagraph"/>
        <w:numPr>
          <w:ilvl w:val="0"/>
          <w:numId w:val="1"/>
        </w:numPr>
        <w:tabs>
          <w:tab w:val="left" w:pos="561"/>
        </w:tabs>
        <w:ind w:right="193" w:firstLine="0"/>
        <w:jc w:val="both"/>
        <w:rPr>
          <w:i/>
        </w:rPr>
      </w:pPr>
      <w:r>
        <w:rPr>
          <w:sz w:val="24"/>
        </w:rPr>
        <w:t xml:space="preserve">Bates, J. and Hayes-Roth, B. (1995) ‘Interactive story systems: plot and character’, </w:t>
      </w:r>
      <w:r>
        <w:rPr>
          <w:i/>
          <w:sz w:val="24"/>
        </w:rPr>
        <w:t>AAAI Working</w:t>
      </w:r>
    </w:p>
    <w:p w:rsidR="0062774E">
      <w:pPr>
        <w:ind w:left="160"/>
        <w:jc w:val="both"/>
        <w:rPr>
          <w:sz w:val="24"/>
        </w:rPr>
      </w:pPr>
      <w:r>
        <w:rPr>
          <w:i/>
          <w:sz w:val="24"/>
        </w:rPr>
        <w:t xml:space="preserve">Notes Spring </w:t>
      </w:r>
      <w:r>
        <w:rPr>
          <w:i/>
          <w:spacing w:val="-2"/>
          <w:sz w:val="24"/>
        </w:rPr>
        <w:t>Symposium</w:t>
      </w:r>
      <w:r>
        <w:rPr>
          <w:spacing w:val="-2"/>
          <w:sz w:val="24"/>
        </w:rPr>
        <w:t>.</w:t>
      </w:r>
    </w:p>
    <w:p w:rsidR="0062774E">
      <w:pPr>
        <w:pStyle w:val="ListParagraph"/>
        <w:numPr>
          <w:ilvl w:val="0"/>
          <w:numId w:val="1"/>
        </w:numPr>
        <w:tabs>
          <w:tab w:val="left" w:pos="560"/>
        </w:tabs>
        <w:ind w:right="193" w:firstLine="0"/>
        <w:jc w:val="both"/>
      </w:pPr>
      <w:r>
        <w:rPr>
          <w:sz w:val="24"/>
        </w:rPr>
        <w:t>Bers</w:t>
      </w:r>
      <w:r>
        <w:rPr>
          <w:sz w:val="24"/>
        </w:rPr>
        <w:t xml:space="preserve">, M. and </w:t>
      </w:r>
      <w:r>
        <w:rPr>
          <w:sz w:val="24"/>
        </w:rPr>
        <w:t>Cassell</w:t>
      </w:r>
      <w:r>
        <w:rPr>
          <w:sz w:val="24"/>
        </w:rPr>
        <w:t xml:space="preserve">, J. (1998) ‘Interactive storytelling systems for children: using technology </w:t>
      </w:r>
      <w:r>
        <w:rPr>
          <w:spacing w:val="-6"/>
          <w:sz w:val="24"/>
        </w:rPr>
        <w:t>to</w:t>
      </w:r>
    </w:p>
    <w:p w:rsidR="0062774E">
      <w:pPr>
        <w:tabs>
          <w:tab w:val="left" w:pos="1112"/>
          <w:tab w:val="left" w:pos="2212"/>
          <w:tab w:val="left" w:pos="2795"/>
          <w:tab w:val="left" w:pos="3904"/>
          <w:tab w:val="left" w:pos="4884"/>
        </w:tabs>
        <w:ind w:left="160" w:right="208"/>
        <w:rPr>
          <w:sz w:val="24"/>
        </w:rPr>
      </w:pPr>
      <w:r>
        <w:rPr>
          <w:spacing w:val="-2"/>
          <w:sz w:val="24"/>
        </w:rPr>
        <w:t>explore</w:t>
      </w:r>
      <w:r>
        <w:rPr>
          <w:sz w:val="24"/>
        </w:rPr>
        <w:tab/>
      </w:r>
      <w:r>
        <w:rPr>
          <w:spacing w:val="-2"/>
          <w:sz w:val="24"/>
        </w:rPr>
        <w:t>language</w:t>
      </w:r>
      <w:r>
        <w:rPr>
          <w:sz w:val="24"/>
        </w:rPr>
        <w:tab/>
      </w:r>
      <w:r>
        <w:rPr>
          <w:spacing w:val="-4"/>
          <w:sz w:val="24"/>
        </w:rPr>
        <w:t>and</w:t>
      </w:r>
      <w:r>
        <w:rPr>
          <w:sz w:val="24"/>
        </w:rPr>
        <w:tab/>
      </w:r>
      <w:r>
        <w:rPr>
          <w:spacing w:val="-2"/>
          <w:sz w:val="24"/>
        </w:rPr>
        <w:t>identity’,</w:t>
      </w:r>
      <w:r>
        <w:rPr>
          <w:sz w:val="24"/>
        </w:rPr>
        <w:tab/>
      </w:r>
      <w:r>
        <w:rPr>
          <w:i/>
          <w:spacing w:val="-2"/>
          <w:sz w:val="24"/>
        </w:rPr>
        <w:t>Journal</w:t>
      </w:r>
      <w:r>
        <w:rPr>
          <w:i/>
          <w:sz w:val="24"/>
        </w:rPr>
        <w:tab/>
      </w:r>
      <w:r>
        <w:rPr>
          <w:i/>
          <w:spacing w:val="-6"/>
          <w:sz w:val="24"/>
        </w:rPr>
        <w:t xml:space="preserve">of </w:t>
      </w:r>
      <w:r>
        <w:rPr>
          <w:i/>
          <w:sz w:val="24"/>
        </w:rPr>
        <w:t>Interactive Learning Research</w:t>
      </w:r>
      <w:r>
        <w:rPr>
          <w:sz w:val="24"/>
        </w:rPr>
        <w:t xml:space="preserve">, Vol. 9, No. 2, </w:t>
      </w:r>
      <w:r>
        <w:rPr>
          <w:spacing w:val="-2"/>
          <w:sz w:val="24"/>
        </w:rPr>
        <w:t>pp.183–215.</w:t>
      </w:r>
    </w:p>
    <w:p w:rsidR="0062774E">
      <w:pPr>
        <w:pStyle w:val="ListParagraph"/>
        <w:numPr>
          <w:ilvl w:val="0"/>
          <w:numId w:val="1"/>
        </w:numPr>
        <w:tabs>
          <w:tab w:val="left" w:pos="560"/>
        </w:tabs>
        <w:ind w:right="191" w:firstLine="0"/>
        <w:jc w:val="both"/>
      </w:pPr>
      <w:r>
        <w:rPr>
          <w:sz w:val="24"/>
        </w:rPr>
        <w:t>Beyer,</w:t>
      </w:r>
      <w:r>
        <w:rPr>
          <w:spacing w:val="-15"/>
          <w:sz w:val="24"/>
        </w:rPr>
        <w:t xml:space="preserve"> </w:t>
      </w:r>
      <w:r>
        <w:rPr>
          <w:sz w:val="24"/>
        </w:rPr>
        <w:t>H.</w:t>
      </w:r>
      <w:r>
        <w:rPr>
          <w:spacing w:val="-15"/>
          <w:sz w:val="24"/>
        </w:rPr>
        <w:t xml:space="preserve"> </w:t>
      </w:r>
      <w:r>
        <w:rPr>
          <w:sz w:val="24"/>
        </w:rPr>
        <w:t>and</w:t>
      </w:r>
      <w:r>
        <w:rPr>
          <w:spacing w:val="-15"/>
          <w:sz w:val="24"/>
        </w:rPr>
        <w:t xml:space="preserve"> </w:t>
      </w:r>
      <w:r>
        <w:rPr>
          <w:sz w:val="24"/>
        </w:rPr>
        <w:t>Holtzblatt</w:t>
      </w:r>
      <w:r>
        <w:rPr>
          <w:sz w:val="24"/>
        </w:rPr>
        <w:t>,</w:t>
      </w:r>
      <w:r>
        <w:rPr>
          <w:spacing w:val="-15"/>
          <w:sz w:val="24"/>
        </w:rPr>
        <w:t xml:space="preserve"> </w:t>
      </w:r>
      <w:r>
        <w:rPr>
          <w:sz w:val="24"/>
        </w:rPr>
        <w:t>K.</w:t>
      </w:r>
      <w:r>
        <w:rPr>
          <w:spacing w:val="-15"/>
          <w:sz w:val="24"/>
        </w:rPr>
        <w:t xml:space="preserve"> </w:t>
      </w:r>
      <w:r>
        <w:rPr>
          <w:sz w:val="24"/>
        </w:rPr>
        <w:t>(1999)</w:t>
      </w:r>
      <w:r>
        <w:rPr>
          <w:spacing w:val="-15"/>
          <w:sz w:val="24"/>
        </w:rPr>
        <w:t xml:space="preserve"> </w:t>
      </w:r>
      <w:r>
        <w:rPr>
          <w:sz w:val="24"/>
        </w:rPr>
        <w:t>‘Contextual design’</w:t>
      </w:r>
      <w:r>
        <w:rPr>
          <w:sz w:val="24"/>
        </w:rPr>
        <w:t>,</w:t>
      </w:r>
      <w:r>
        <w:rPr>
          <w:spacing w:val="-15"/>
          <w:sz w:val="24"/>
        </w:rPr>
        <w:t xml:space="preserve"> </w:t>
      </w:r>
      <w:r>
        <w:rPr>
          <w:i/>
          <w:sz w:val="24"/>
        </w:rPr>
        <w:t>ACM</w:t>
      </w:r>
      <w:r>
        <w:rPr>
          <w:i/>
          <w:spacing w:val="-15"/>
          <w:sz w:val="24"/>
        </w:rPr>
        <w:t xml:space="preserve"> </w:t>
      </w:r>
      <w:r>
        <w:rPr>
          <w:i/>
          <w:sz w:val="24"/>
        </w:rPr>
        <w:t>Interactions</w:t>
      </w:r>
      <w:r>
        <w:rPr>
          <w:sz w:val="24"/>
        </w:rPr>
        <w:t>,</w:t>
      </w:r>
      <w:r>
        <w:rPr>
          <w:spacing w:val="-15"/>
          <w:sz w:val="24"/>
        </w:rPr>
        <w:t xml:space="preserve"> </w:t>
      </w:r>
      <w:r>
        <w:rPr>
          <w:sz w:val="24"/>
        </w:rPr>
        <w:t>Vol.</w:t>
      </w:r>
      <w:r>
        <w:rPr>
          <w:spacing w:val="-15"/>
          <w:sz w:val="24"/>
        </w:rPr>
        <w:t xml:space="preserve"> </w:t>
      </w:r>
      <w:r>
        <w:rPr>
          <w:sz w:val="24"/>
        </w:rPr>
        <w:t>6,</w:t>
      </w:r>
      <w:r>
        <w:rPr>
          <w:spacing w:val="-15"/>
          <w:sz w:val="24"/>
        </w:rPr>
        <w:t xml:space="preserve"> </w:t>
      </w:r>
      <w:r>
        <w:rPr>
          <w:sz w:val="24"/>
        </w:rPr>
        <w:t>No.</w:t>
      </w:r>
      <w:r>
        <w:rPr>
          <w:spacing w:val="-15"/>
          <w:sz w:val="24"/>
        </w:rPr>
        <w:t xml:space="preserve"> </w:t>
      </w:r>
      <w:r>
        <w:rPr>
          <w:sz w:val="24"/>
        </w:rPr>
        <w:t>1,</w:t>
      </w:r>
      <w:r>
        <w:rPr>
          <w:spacing w:val="-15"/>
          <w:sz w:val="24"/>
        </w:rPr>
        <w:t xml:space="preserve"> </w:t>
      </w:r>
      <w:r>
        <w:rPr>
          <w:sz w:val="24"/>
        </w:rPr>
        <w:t>pp.32–42. [13]</w:t>
      </w:r>
      <w:r>
        <w:rPr>
          <w:sz w:val="24"/>
        </w:rPr>
        <w:t>Bobick</w:t>
      </w:r>
      <w:r>
        <w:rPr>
          <w:sz w:val="24"/>
        </w:rPr>
        <w:t xml:space="preserve">, A., </w:t>
      </w:r>
      <w:r>
        <w:rPr>
          <w:sz w:val="24"/>
        </w:rPr>
        <w:t>Intille</w:t>
      </w:r>
      <w:r>
        <w:rPr>
          <w:sz w:val="24"/>
        </w:rPr>
        <w:t xml:space="preserve">, S., Davis, J., Baird, F., </w:t>
      </w:r>
      <w:r>
        <w:rPr>
          <w:sz w:val="24"/>
        </w:rPr>
        <w:t>Pinhanez</w:t>
      </w:r>
      <w:r>
        <w:rPr>
          <w:sz w:val="24"/>
        </w:rPr>
        <w:t>,</w:t>
      </w:r>
      <w:r>
        <w:rPr>
          <w:spacing w:val="-5"/>
          <w:sz w:val="24"/>
        </w:rPr>
        <w:t xml:space="preserve"> </w:t>
      </w:r>
      <w:r>
        <w:rPr>
          <w:sz w:val="24"/>
        </w:rPr>
        <w:t>C.,</w:t>
      </w:r>
      <w:r>
        <w:rPr>
          <w:spacing w:val="-8"/>
          <w:sz w:val="24"/>
        </w:rPr>
        <w:t xml:space="preserve"> </w:t>
      </w:r>
      <w:r>
        <w:rPr>
          <w:sz w:val="24"/>
        </w:rPr>
        <w:t>Campbell,</w:t>
      </w:r>
      <w:r>
        <w:rPr>
          <w:spacing w:val="-6"/>
          <w:sz w:val="24"/>
        </w:rPr>
        <w:t xml:space="preserve"> </w:t>
      </w:r>
      <w:r>
        <w:rPr>
          <w:sz w:val="24"/>
        </w:rPr>
        <w:t>L.,</w:t>
      </w:r>
      <w:r>
        <w:rPr>
          <w:spacing w:val="-3"/>
          <w:sz w:val="24"/>
        </w:rPr>
        <w:t xml:space="preserve"> </w:t>
      </w:r>
      <w:r>
        <w:rPr>
          <w:sz w:val="24"/>
        </w:rPr>
        <w:t>Ivanov</w:t>
      </w:r>
      <w:r>
        <w:rPr>
          <w:sz w:val="24"/>
        </w:rPr>
        <w:t>,</w:t>
      </w:r>
      <w:r>
        <w:rPr>
          <w:spacing w:val="-5"/>
          <w:sz w:val="24"/>
        </w:rPr>
        <w:t xml:space="preserve"> </w:t>
      </w:r>
      <w:r>
        <w:rPr>
          <w:sz w:val="24"/>
        </w:rPr>
        <w:t>Y.,</w:t>
      </w:r>
      <w:r>
        <w:rPr>
          <w:spacing w:val="-6"/>
          <w:sz w:val="24"/>
        </w:rPr>
        <w:t xml:space="preserve"> </w:t>
      </w:r>
      <w:r>
        <w:rPr>
          <w:sz w:val="24"/>
        </w:rPr>
        <w:t>Schutte</w:t>
      </w:r>
      <w:r>
        <w:rPr>
          <w:sz w:val="24"/>
        </w:rPr>
        <w:t>,</w:t>
      </w:r>
      <w:r>
        <w:rPr>
          <w:spacing w:val="-3"/>
          <w:sz w:val="24"/>
        </w:rPr>
        <w:t xml:space="preserve"> </w:t>
      </w:r>
      <w:r>
        <w:rPr>
          <w:sz w:val="24"/>
        </w:rPr>
        <w:t xml:space="preserve">A. </w:t>
      </w:r>
      <w:r>
        <w:rPr>
          <w:spacing w:val="-4"/>
          <w:sz w:val="24"/>
        </w:rPr>
        <w:t>and</w:t>
      </w:r>
    </w:p>
    <w:p w:rsidR="0062774E">
      <w:pPr>
        <w:ind w:left="160" w:right="158"/>
        <w:rPr>
          <w:sz w:val="24"/>
        </w:rPr>
      </w:pPr>
      <w:r>
        <w:rPr>
          <w:sz w:val="24"/>
        </w:rPr>
        <w:t>Wilson,</w:t>
      </w:r>
      <w:r>
        <w:rPr>
          <w:spacing w:val="-4"/>
          <w:sz w:val="24"/>
        </w:rPr>
        <w:t xml:space="preserve"> </w:t>
      </w:r>
      <w:r>
        <w:rPr>
          <w:sz w:val="24"/>
        </w:rPr>
        <w:t>A.</w:t>
      </w:r>
      <w:r>
        <w:rPr>
          <w:spacing w:val="-4"/>
          <w:sz w:val="24"/>
        </w:rPr>
        <w:t xml:space="preserve"> </w:t>
      </w:r>
      <w:r>
        <w:rPr>
          <w:sz w:val="24"/>
        </w:rPr>
        <w:t>(2000)</w:t>
      </w:r>
      <w:r>
        <w:rPr>
          <w:spacing w:val="-5"/>
          <w:sz w:val="24"/>
        </w:rPr>
        <w:t xml:space="preserve"> </w:t>
      </w:r>
      <w:r>
        <w:rPr>
          <w:sz w:val="24"/>
        </w:rPr>
        <w:t>‘The</w:t>
      </w:r>
      <w:r>
        <w:rPr>
          <w:spacing w:val="-3"/>
          <w:sz w:val="24"/>
        </w:rPr>
        <w:t xml:space="preserve"> </w:t>
      </w:r>
      <w:r>
        <w:rPr>
          <w:sz w:val="24"/>
        </w:rPr>
        <w:t>KidsRoom</w:t>
      </w:r>
      <w:r>
        <w:rPr>
          <w:sz w:val="24"/>
        </w:rPr>
        <w:t>:</w:t>
      </w:r>
      <w:r>
        <w:rPr>
          <w:spacing w:val="-4"/>
          <w:sz w:val="24"/>
        </w:rPr>
        <w:t xml:space="preserve"> </w:t>
      </w:r>
      <w:r>
        <w:rPr>
          <w:sz w:val="24"/>
        </w:rPr>
        <w:t>a</w:t>
      </w:r>
      <w:r>
        <w:rPr>
          <w:spacing w:val="-5"/>
          <w:sz w:val="24"/>
        </w:rPr>
        <w:t xml:space="preserve"> </w:t>
      </w:r>
      <w:r>
        <w:rPr>
          <w:sz w:val="24"/>
        </w:rPr>
        <w:t>perceptually- based interactive and immersive story environment’,</w:t>
      </w:r>
      <w:r>
        <w:rPr>
          <w:spacing w:val="-11"/>
          <w:sz w:val="24"/>
        </w:rPr>
        <w:t xml:space="preserve"> </w:t>
      </w:r>
      <w:r>
        <w:rPr>
          <w:i/>
          <w:sz w:val="24"/>
        </w:rPr>
        <w:t>Presence:</w:t>
      </w:r>
      <w:r>
        <w:rPr>
          <w:i/>
          <w:spacing w:val="-9"/>
          <w:sz w:val="24"/>
        </w:rPr>
        <w:t xml:space="preserve"> </w:t>
      </w:r>
      <w:r>
        <w:rPr>
          <w:i/>
          <w:sz w:val="24"/>
        </w:rPr>
        <w:t>Teleoperators</w:t>
      </w:r>
      <w:r>
        <w:rPr>
          <w:i/>
          <w:spacing w:val="-11"/>
          <w:sz w:val="24"/>
        </w:rPr>
        <w:t xml:space="preserve"> </w:t>
      </w:r>
      <w:r>
        <w:rPr>
          <w:i/>
          <w:sz w:val="24"/>
        </w:rPr>
        <w:t>and</w:t>
      </w:r>
      <w:r>
        <w:rPr>
          <w:i/>
          <w:spacing w:val="-11"/>
          <w:sz w:val="24"/>
        </w:rPr>
        <w:t xml:space="preserve"> </w:t>
      </w:r>
      <w:r>
        <w:rPr>
          <w:i/>
          <w:sz w:val="24"/>
        </w:rPr>
        <w:t>Virtual Environments</w:t>
      </w:r>
      <w:r>
        <w:rPr>
          <w:sz w:val="24"/>
        </w:rPr>
        <w:t>, Vol. 8, No. 4, pp.367–391.</w:t>
      </w:r>
    </w:p>
    <w:sectPr>
      <w:pgSz w:w="11930" w:h="16860"/>
      <w:pgMar w:top="1280" w:right="340" w:bottom="280" w:left="560" w:header="720" w:footer="720" w:gutter="0"/>
      <w:pgBorders w:offsetFrom="page">
        <w:top w:val="double" w:sz="4" w:space="24" w:color="000000"/>
        <w:left w:val="double" w:sz="4" w:space="24" w:color="000000"/>
        <w:bottom w:val="double" w:sz="4" w:space="24" w:color="000000"/>
        <w:right w:val="double" w:sz="4" w:space="24" w:color="000000"/>
      </w:pgBorders>
      <w:cols w:num="2" w:space="720" w:equalWidth="0">
        <w:col w:w="5124" w:space="616"/>
        <w:col w:w="529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1563A68"/>
    <w:multiLevelType w:val="hybridMultilevel"/>
    <w:tmpl w:val="D424F34C"/>
    <w:lvl w:ilvl="0">
      <w:start w:val="1"/>
      <w:numFmt w:val="decimal"/>
      <w:lvlText w:val="%1."/>
      <w:lvlJc w:val="left"/>
      <w:pPr>
        <w:ind w:left="474" w:hanging="317"/>
        <w:jc w:val="left"/>
      </w:pPr>
      <w:rPr>
        <w:rFonts w:hint="default"/>
        <w:spacing w:val="0"/>
        <w:w w:val="96"/>
        <w:lang w:val="en-US" w:eastAsia="en-US" w:bidi="ar-SA"/>
      </w:rPr>
    </w:lvl>
    <w:lvl w:ilvl="1">
      <w:start w:val="1"/>
      <w:numFmt w:val="decimal"/>
      <w:lvlText w:val="%2."/>
      <w:lvlJc w:val="left"/>
      <w:pPr>
        <w:ind w:left="400" w:hanging="240"/>
        <w:jc w:val="left"/>
      </w:pPr>
      <w:rPr>
        <w:rFonts w:hint="default"/>
        <w:spacing w:val="0"/>
        <w:w w:val="100"/>
        <w:lang w:val="en-US" w:eastAsia="en-US" w:bidi="ar-SA"/>
      </w:rPr>
    </w:lvl>
    <w:lvl w:ilvl="2">
      <w:start w:val="0"/>
      <w:numFmt w:val="bullet"/>
      <w:lvlText w:val="•"/>
      <w:lvlJc w:val="left"/>
      <w:pPr>
        <w:ind w:left="1010" w:hanging="240"/>
      </w:pPr>
      <w:rPr>
        <w:rFonts w:hint="default"/>
        <w:lang w:val="en-US" w:eastAsia="en-US" w:bidi="ar-SA"/>
      </w:rPr>
    </w:lvl>
    <w:lvl w:ilvl="3">
      <w:start w:val="0"/>
      <w:numFmt w:val="bullet"/>
      <w:lvlText w:val="•"/>
      <w:lvlJc w:val="left"/>
      <w:pPr>
        <w:ind w:left="1541" w:hanging="240"/>
      </w:pPr>
      <w:rPr>
        <w:rFonts w:hint="default"/>
        <w:lang w:val="en-US" w:eastAsia="en-US" w:bidi="ar-SA"/>
      </w:rPr>
    </w:lvl>
    <w:lvl w:ilvl="4">
      <w:start w:val="0"/>
      <w:numFmt w:val="bullet"/>
      <w:lvlText w:val="•"/>
      <w:lvlJc w:val="left"/>
      <w:pPr>
        <w:ind w:left="2072" w:hanging="240"/>
      </w:pPr>
      <w:rPr>
        <w:rFonts w:hint="default"/>
        <w:lang w:val="en-US" w:eastAsia="en-US" w:bidi="ar-SA"/>
      </w:rPr>
    </w:lvl>
    <w:lvl w:ilvl="5">
      <w:start w:val="0"/>
      <w:numFmt w:val="bullet"/>
      <w:lvlText w:val="•"/>
      <w:lvlJc w:val="left"/>
      <w:pPr>
        <w:ind w:left="2602" w:hanging="240"/>
      </w:pPr>
      <w:rPr>
        <w:rFonts w:hint="default"/>
        <w:lang w:val="en-US" w:eastAsia="en-US" w:bidi="ar-SA"/>
      </w:rPr>
    </w:lvl>
    <w:lvl w:ilvl="6">
      <w:start w:val="0"/>
      <w:numFmt w:val="bullet"/>
      <w:lvlText w:val="•"/>
      <w:lvlJc w:val="left"/>
      <w:pPr>
        <w:ind w:left="3133" w:hanging="240"/>
      </w:pPr>
      <w:rPr>
        <w:rFonts w:hint="default"/>
        <w:lang w:val="en-US" w:eastAsia="en-US" w:bidi="ar-SA"/>
      </w:rPr>
    </w:lvl>
    <w:lvl w:ilvl="7">
      <w:start w:val="0"/>
      <w:numFmt w:val="bullet"/>
      <w:lvlText w:val="•"/>
      <w:lvlJc w:val="left"/>
      <w:pPr>
        <w:ind w:left="3664" w:hanging="240"/>
      </w:pPr>
      <w:rPr>
        <w:rFonts w:hint="default"/>
        <w:lang w:val="en-US" w:eastAsia="en-US" w:bidi="ar-SA"/>
      </w:rPr>
    </w:lvl>
    <w:lvl w:ilvl="8">
      <w:start w:val="0"/>
      <w:numFmt w:val="bullet"/>
      <w:lvlText w:val="•"/>
      <w:lvlJc w:val="left"/>
      <w:pPr>
        <w:ind w:left="4194" w:hanging="240"/>
      </w:pPr>
      <w:rPr>
        <w:rFonts w:hint="default"/>
        <w:lang w:val="en-US" w:eastAsia="en-US" w:bidi="ar-SA"/>
      </w:rPr>
    </w:lvl>
  </w:abstractNum>
  <w:abstractNum w:abstractNumId="1">
    <w:nsid w:val="597F2267"/>
    <w:multiLevelType w:val="hybridMultilevel"/>
    <w:tmpl w:val="18BE6FA8"/>
    <w:lvl w:ilvl="0">
      <w:start w:val="1"/>
      <w:numFmt w:val="decimal"/>
      <w:lvlText w:val="[%1]"/>
      <w:lvlJc w:val="left"/>
      <w:pPr>
        <w:ind w:left="160" w:hanging="334"/>
        <w:jc w:val="left"/>
      </w:pPr>
      <w:rPr>
        <w:rFonts w:ascii="Times New Roman" w:eastAsia="Times New Roman" w:hAnsi="Times New Roman" w:cs="Times New Roman" w:hint="default"/>
        <w:b w:val="0"/>
        <w:bCs w:val="0"/>
        <w:i w:val="0"/>
        <w:iCs w:val="0"/>
        <w:spacing w:val="-2"/>
        <w:w w:val="97"/>
        <w:sz w:val="24"/>
        <w:szCs w:val="24"/>
        <w:lang w:val="en-US" w:eastAsia="en-US" w:bidi="ar-SA"/>
      </w:rPr>
    </w:lvl>
    <w:lvl w:ilvl="1">
      <w:start w:val="0"/>
      <w:numFmt w:val="bullet"/>
      <w:lvlText w:val="•"/>
      <w:lvlJc w:val="left"/>
      <w:pPr>
        <w:ind w:left="656" w:hanging="334"/>
      </w:pPr>
      <w:rPr>
        <w:rFonts w:hint="default"/>
        <w:lang w:val="en-US" w:eastAsia="en-US" w:bidi="ar-SA"/>
      </w:rPr>
    </w:lvl>
    <w:lvl w:ilvl="2">
      <w:start w:val="0"/>
      <w:numFmt w:val="bullet"/>
      <w:lvlText w:val="•"/>
      <w:lvlJc w:val="left"/>
      <w:pPr>
        <w:ind w:left="1152" w:hanging="334"/>
      </w:pPr>
      <w:rPr>
        <w:rFonts w:hint="default"/>
        <w:lang w:val="en-US" w:eastAsia="en-US" w:bidi="ar-SA"/>
      </w:rPr>
    </w:lvl>
    <w:lvl w:ilvl="3">
      <w:start w:val="0"/>
      <w:numFmt w:val="bullet"/>
      <w:lvlText w:val="•"/>
      <w:lvlJc w:val="left"/>
      <w:pPr>
        <w:ind w:left="1648" w:hanging="334"/>
      </w:pPr>
      <w:rPr>
        <w:rFonts w:hint="default"/>
        <w:lang w:val="en-US" w:eastAsia="en-US" w:bidi="ar-SA"/>
      </w:rPr>
    </w:lvl>
    <w:lvl w:ilvl="4">
      <w:start w:val="0"/>
      <w:numFmt w:val="bullet"/>
      <w:lvlText w:val="•"/>
      <w:lvlJc w:val="left"/>
      <w:pPr>
        <w:ind w:left="2145" w:hanging="334"/>
      </w:pPr>
      <w:rPr>
        <w:rFonts w:hint="default"/>
        <w:lang w:val="en-US" w:eastAsia="en-US" w:bidi="ar-SA"/>
      </w:rPr>
    </w:lvl>
    <w:lvl w:ilvl="5">
      <w:start w:val="0"/>
      <w:numFmt w:val="bullet"/>
      <w:lvlText w:val="•"/>
      <w:lvlJc w:val="left"/>
      <w:pPr>
        <w:ind w:left="2641" w:hanging="334"/>
      </w:pPr>
      <w:rPr>
        <w:rFonts w:hint="default"/>
        <w:lang w:val="en-US" w:eastAsia="en-US" w:bidi="ar-SA"/>
      </w:rPr>
    </w:lvl>
    <w:lvl w:ilvl="6">
      <w:start w:val="0"/>
      <w:numFmt w:val="bullet"/>
      <w:lvlText w:val="•"/>
      <w:lvlJc w:val="left"/>
      <w:pPr>
        <w:ind w:left="3137" w:hanging="334"/>
      </w:pPr>
      <w:rPr>
        <w:rFonts w:hint="default"/>
        <w:lang w:val="en-US" w:eastAsia="en-US" w:bidi="ar-SA"/>
      </w:rPr>
    </w:lvl>
    <w:lvl w:ilvl="7">
      <w:start w:val="0"/>
      <w:numFmt w:val="bullet"/>
      <w:lvlText w:val="•"/>
      <w:lvlJc w:val="left"/>
      <w:pPr>
        <w:ind w:left="3634" w:hanging="334"/>
      </w:pPr>
      <w:rPr>
        <w:rFonts w:hint="default"/>
        <w:lang w:val="en-US" w:eastAsia="en-US" w:bidi="ar-SA"/>
      </w:rPr>
    </w:lvl>
    <w:lvl w:ilvl="8">
      <w:start w:val="0"/>
      <w:numFmt w:val="bullet"/>
      <w:lvlText w:val="•"/>
      <w:lvlJc w:val="left"/>
      <w:pPr>
        <w:ind w:left="4130" w:hanging="334"/>
      </w:pPr>
      <w:rPr>
        <w:rFonts w:hint="default"/>
        <w:lang w:val="en-US" w:eastAsia="en-US" w:bidi="ar-SA"/>
      </w:rPr>
    </w:lvl>
  </w:abstractNum>
  <w:abstractNum w:abstractNumId="2">
    <w:nsid w:val="5B01112A"/>
    <w:multiLevelType w:val="hybridMultilevel"/>
    <w:tmpl w:val="32F2EFBC"/>
    <w:lvl w:ilvl="0">
      <w:start w:val="7"/>
      <w:numFmt w:val="decimal"/>
      <w:lvlText w:val="[%1]"/>
      <w:lvlJc w:val="left"/>
      <w:pPr>
        <w:ind w:left="160" w:hanging="284"/>
        <w:jc w:val="left"/>
      </w:pPr>
      <w:rPr>
        <w:rFonts w:hint="default"/>
        <w:spacing w:val="0"/>
        <w:w w:val="96"/>
        <w:lang w:val="en-US" w:eastAsia="en-US" w:bidi="ar-SA"/>
      </w:rPr>
    </w:lvl>
    <w:lvl w:ilvl="1">
      <w:start w:val="0"/>
      <w:numFmt w:val="bullet"/>
      <w:lvlText w:val="•"/>
      <w:lvlJc w:val="left"/>
      <w:pPr>
        <w:ind w:left="672" w:hanging="284"/>
      </w:pPr>
      <w:rPr>
        <w:rFonts w:hint="default"/>
        <w:lang w:val="en-US" w:eastAsia="en-US" w:bidi="ar-SA"/>
      </w:rPr>
    </w:lvl>
    <w:lvl w:ilvl="2">
      <w:start w:val="0"/>
      <w:numFmt w:val="bullet"/>
      <w:lvlText w:val="•"/>
      <w:lvlJc w:val="left"/>
      <w:pPr>
        <w:ind w:left="1184" w:hanging="284"/>
      </w:pPr>
      <w:rPr>
        <w:rFonts w:hint="default"/>
        <w:lang w:val="en-US" w:eastAsia="en-US" w:bidi="ar-SA"/>
      </w:rPr>
    </w:lvl>
    <w:lvl w:ilvl="3">
      <w:start w:val="0"/>
      <w:numFmt w:val="bullet"/>
      <w:lvlText w:val="•"/>
      <w:lvlJc w:val="left"/>
      <w:pPr>
        <w:ind w:left="1696" w:hanging="284"/>
      </w:pPr>
      <w:rPr>
        <w:rFonts w:hint="default"/>
        <w:lang w:val="en-US" w:eastAsia="en-US" w:bidi="ar-SA"/>
      </w:rPr>
    </w:lvl>
    <w:lvl w:ilvl="4">
      <w:start w:val="0"/>
      <w:numFmt w:val="bullet"/>
      <w:lvlText w:val="•"/>
      <w:lvlJc w:val="left"/>
      <w:pPr>
        <w:ind w:left="2208" w:hanging="284"/>
      </w:pPr>
      <w:rPr>
        <w:rFonts w:hint="default"/>
        <w:lang w:val="en-US" w:eastAsia="en-US" w:bidi="ar-SA"/>
      </w:rPr>
    </w:lvl>
    <w:lvl w:ilvl="5">
      <w:start w:val="0"/>
      <w:numFmt w:val="bullet"/>
      <w:lvlText w:val="•"/>
      <w:lvlJc w:val="left"/>
      <w:pPr>
        <w:ind w:left="2720" w:hanging="284"/>
      </w:pPr>
      <w:rPr>
        <w:rFonts w:hint="default"/>
        <w:lang w:val="en-US" w:eastAsia="en-US" w:bidi="ar-SA"/>
      </w:rPr>
    </w:lvl>
    <w:lvl w:ilvl="6">
      <w:start w:val="0"/>
      <w:numFmt w:val="bullet"/>
      <w:lvlText w:val="•"/>
      <w:lvlJc w:val="left"/>
      <w:pPr>
        <w:ind w:left="3232" w:hanging="284"/>
      </w:pPr>
      <w:rPr>
        <w:rFonts w:hint="default"/>
        <w:lang w:val="en-US" w:eastAsia="en-US" w:bidi="ar-SA"/>
      </w:rPr>
    </w:lvl>
    <w:lvl w:ilvl="7">
      <w:start w:val="0"/>
      <w:numFmt w:val="bullet"/>
      <w:lvlText w:val="•"/>
      <w:lvlJc w:val="left"/>
      <w:pPr>
        <w:ind w:left="3744" w:hanging="284"/>
      </w:pPr>
      <w:rPr>
        <w:rFonts w:hint="default"/>
        <w:lang w:val="en-US" w:eastAsia="en-US" w:bidi="ar-SA"/>
      </w:rPr>
    </w:lvl>
    <w:lvl w:ilvl="8">
      <w:start w:val="0"/>
      <w:numFmt w:val="bullet"/>
      <w:lvlText w:val="•"/>
      <w:lvlJc w:val="left"/>
      <w:pPr>
        <w:ind w:left="4256" w:hanging="284"/>
      </w:pPr>
      <w:rPr>
        <w:rFonts w:hint="default"/>
        <w:lang w:val="en-US" w:eastAsia="en-US" w:bidi="ar-SA"/>
      </w:rPr>
    </w:lvl>
  </w:abstractNum>
  <w:abstractNum w:abstractNumId="3">
    <w:nsid w:val="5F267219"/>
    <w:multiLevelType w:val="hybridMultilevel"/>
    <w:tmpl w:val="F52C35BA"/>
    <w:lvl w:ilvl="0">
      <w:start w:val="1"/>
      <w:numFmt w:val="decimal"/>
      <w:lvlText w:val="%1."/>
      <w:lvlJc w:val="left"/>
      <w:pPr>
        <w:ind w:left="400"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0"/>
      <w:numFmt w:val="bullet"/>
      <w:lvlText w:val="•"/>
      <w:lvlJc w:val="left"/>
      <w:pPr>
        <w:ind w:left="884" w:hanging="240"/>
      </w:pPr>
      <w:rPr>
        <w:rFonts w:hint="default"/>
        <w:lang w:val="en-US" w:eastAsia="en-US" w:bidi="ar-SA"/>
      </w:rPr>
    </w:lvl>
    <w:lvl w:ilvl="2">
      <w:start w:val="0"/>
      <w:numFmt w:val="bullet"/>
      <w:lvlText w:val="•"/>
      <w:lvlJc w:val="left"/>
      <w:pPr>
        <w:ind w:left="1369" w:hanging="240"/>
      </w:pPr>
      <w:rPr>
        <w:rFonts w:hint="default"/>
        <w:lang w:val="en-US" w:eastAsia="en-US" w:bidi="ar-SA"/>
      </w:rPr>
    </w:lvl>
    <w:lvl w:ilvl="3">
      <w:start w:val="0"/>
      <w:numFmt w:val="bullet"/>
      <w:lvlText w:val="•"/>
      <w:lvlJc w:val="left"/>
      <w:pPr>
        <w:ind w:left="1854" w:hanging="240"/>
      </w:pPr>
      <w:rPr>
        <w:rFonts w:hint="default"/>
        <w:lang w:val="en-US" w:eastAsia="en-US" w:bidi="ar-SA"/>
      </w:rPr>
    </w:lvl>
    <w:lvl w:ilvl="4">
      <w:start w:val="0"/>
      <w:numFmt w:val="bullet"/>
      <w:lvlText w:val="•"/>
      <w:lvlJc w:val="left"/>
      <w:pPr>
        <w:ind w:left="2339" w:hanging="240"/>
      </w:pPr>
      <w:rPr>
        <w:rFonts w:hint="default"/>
        <w:lang w:val="en-US" w:eastAsia="en-US" w:bidi="ar-SA"/>
      </w:rPr>
    </w:lvl>
    <w:lvl w:ilvl="5">
      <w:start w:val="0"/>
      <w:numFmt w:val="bullet"/>
      <w:lvlText w:val="•"/>
      <w:lvlJc w:val="left"/>
      <w:pPr>
        <w:ind w:left="2824" w:hanging="240"/>
      </w:pPr>
      <w:rPr>
        <w:rFonts w:hint="default"/>
        <w:lang w:val="en-US" w:eastAsia="en-US" w:bidi="ar-SA"/>
      </w:rPr>
    </w:lvl>
    <w:lvl w:ilvl="6">
      <w:start w:val="0"/>
      <w:numFmt w:val="bullet"/>
      <w:lvlText w:val="•"/>
      <w:lvlJc w:val="left"/>
      <w:pPr>
        <w:ind w:left="3308" w:hanging="240"/>
      </w:pPr>
      <w:rPr>
        <w:rFonts w:hint="default"/>
        <w:lang w:val="en-US" w:eastAsia="en-US" w:bidi="ar-SA"/>
      </w:rPr>
    </w:lvl>
    <w:lvl w:ilvl="7">
      <w:start w:val="0"/>
      <w:numFmt w:val="bullet"/>
      <w:lvlText w:val="•"/>
      <w:lvlJc w:val="left"/>
      <w:pPr>
        <w:ind w:left="3793" w:hanging="240"/>
      </w:pPr>
      <w:rPr>
        <w:rFonts w:hint="default"/>
        <w:lang w:val="en-US" w:eastAsia="en-US" w:bidi="ar-SA"/>
      </w:rPr>
    </w:lvl>
    <w:lvl w:ilvl="8">
      <w:start w:val="0"/>
      <w:numFmt w:val="bullet"/>
      <w:lvlText w:val="•"/>
      <w:lvlJc w:val="left"/>
      <w:pPr>
        <w:ind w:left="4278" w:hanging="240"/>
      </w:pPr>
      <w:rPr>
        <w:rFonts w:hint="default"/>
        <w:lang w:val="en-US" w:eastAsia="en-US" w:bidi="ar-SA"/>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74E"/>
    <w:rsid w:val="0062774E"/>
    <w:rsid w:val="00687FEF"/>
    <w:rsid w:val="00E9033E"/>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5:docId w15:val="{8E32F432-7C46-4929-BFB3-588C8FBF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73" w:hanging="316"/>
      <w:outlineLvl w:val="0"/>
    </w:pPr>
    <w:rPr>
      <w:b/>
      <w:bCs/>
      <w:sz w:val="32"/>
      <w:szCs w:val="32"/>
    </w:rPr>
  </w:style>
  <w:style w:type="paragraph" w:styleId="Heading2">
    <w:name w:val="heading 2"/>
    <w:basedOn w:val="Normal"/>
    <w:uiPriority w:val="1"/>
    <w:qFormat/>
    <w:pPr>
      <w:ind w:left="400" w:hanging="24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0"/>
      <w:jc w:val="both"/>
    </w:pPr>
    <w:rPr>
      <w:sz w:val="24"/>
      <w:szCs w:val="24"/>
    </w:rPr>
  </w:style>
  <w:style w:type="paragraph" w:styleId="ListParagraph">
    <w:name w:val="List Paragraph"/>
    <w:basedOn w:val="Normal"/>
    <w:uiPriority w:val="1"/>
    <w:qFormat/>
    <w:pPr>
      <w:ind w:left="400" w:hanging="240"/>
      <w:jc w:val="both"/>
    </w:pPr>
  </w:style>
  <w:style w:type="paragraph" w:customStyle="1" w:styleId="TableParagraph">
    <w:name w:val="Table Paragraph"/>
    <w:basedOn w:val="Normal"/>
    <w:uiPriority w:val="1"/>
    <w:qFormat/>
  </w:style>
  <w:style w:type="character" w:styleId="Strong">
    <w:name w:val="Strong"/>
    <w:basedOn w:val="DefaultParagraphFont"/>
    <w:uiPriority w:val="22"/>
    <w:qFormat/>
    <w:rsid w:val="00E9033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researchgate.net/publication/354364930_The_Effectiveness_of_E-Book_App_Story_Telling_of_Traditional_Game_Story_Series_to_Increase_the_Attachment_between_Parents_and_Children" TargetMode="Externa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2990</Words>
  <Characters>17048</Characters>
  <Application>Microsoft Office Word</Application>
  <DocSecurity>0</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Microsoft account</cp:lastModifiedBy>
  <cp:revision>2</cp:revision>
  <dcterms:created xsi:type="dcterms:W3CDTF">2024-10-27T14:00:00Z</dcterms:created>
  <dcterms:modified xsi:type="dcterms:W3CDTF">2024-10-27T14:00:00Z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2024-10-27T00:00:00Z</vt:filetime>
  </property>
  <property fmtid="{D5CDD505-2E9C-101B-9397-08002B2CF9AE}" pid="3" name="Creator">
    <vt:lpwstr>Microsoft® Word LTSC</vt:lpwstr>
  </property>
  <property fmtid="{D5CDD505-2E9C-101B-9397-08002B2CF9AE}" pid="4" name="LastSaved">
    <vt:filetime>2024-10-27T00:00:00Z</vt:filetime>
  </property>
  <property fmtid="{D5CDD505-2E9C-101B-9397-08002B2CF9AE}" pid="5" name="Producer">
    <vt:lpwstr>Microsoft® Word LTSC</vt:lpwstr>
  </property>
</Properties>
</file>