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C434589" w:rsidR="00DA52F4" w:rsidRPr="001E51F3" w:rsidRDefault="0087554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lang w:val="en-IN"/>
        </w:rPr>
        <w:t>LATERAL LOAD</w:t>
      </w:r>
      <w:r w:rsidRPr="007107C9">
        <w:rPr>
          <w:rFonts w:ascii="Times New Roman" w:hAnsi="Times New Roman" w:cs="Times New Roman"/>
          <w:b/>
          <w:bCs/>
          <w:color w:val="000000" w:themeColor="text1"/>
          <w:sz w:val="28"/>
          <w:szCs w:val="28"/>
          <w:lang w:val="en-IN"/>
        </w:rPr>
        <w:t xml:space="preserve"> ANALYSIS O</w:t>
      </w:r>
      <w:r>
        <w:rPr>
          <w:rFonts w:ascii="Times New Roman" w:hAnsi="Times New Roman" w:cs="Times New Roman"/>
          <w:b/>
          <w:bCs/>
          <w:color w:val="000000" w:themeColor="text1"/>
          <w:sz w:val="28"/>
          <w:szCs w:val="28"/>
          <w:lang w:val="en-IN"/>
        </w:rPr>
        <w:t>N</w:t>
      </w:r>
      <w:r w:rsidRPr="007107C9">
        <w:rPr>
          <w:rFonts w:ascii="Times New Roman" w:hAnsi="Times New Roman" w:cs="Times New Roman"/>
          <w:b/>
          <w:bCs/>
          <w:color w:val="000000" w:themeColor="text1"/>
          <w:sz w:val="28"/>
          <w:szCs w:val="28"/>
          <w:lang w:val="en-IN"/>
        </w:rPr>
        <w:t xml:space="preserve"> </w:t>
      </w:r>
      <w:r>
        <w:rPr>
          <w:rFonts w:ascii="Times New Roman" w:hAnsi="Times New Roman" w:cs="Times New Roman"/>
          <w:b/>
          <w:bCs/>
          <w:color w:val="000000" w:themeColor="text1"/>
          <w:sz w:val="28"/>
          <w:szCs w:val="28"/>
          <w:lang w:val="en-IN"/>
        </w:rPr>
        <w:t>KAOLIN</w:t>
      </w:r>
      <w:r w:rsidRPr="007107C9">
        <w:rPr>
          <w:rFonts w:ascii="Times New Roman" w:hAnsi="Times New Roman" w:cs="Times New Roman"/>
          <w:b/>
          <w:bCs/>
          <w:color w:val="000000" w:themeColor="text1"/>
          <w:sz w:val="28"/>
          <w:szCs w:val="28"/>
          <w:lang w:val="en-IN"/>
        </w:rPr>
        <w:t>-</w:t>
      </w:r>
      <w:r>
        <w:rPr>
          <w:rFonts w:ascii="Times New Roman" w:hAnsi="Times New Roman" w:cs="Times New Roman"/>
          <w:b/>
          <w:bCs/>
          <w:color w:val="000000" w:themeColor="text1"/>
          <w:sz w:val="28"/>
          <w:szCs w:val="28"/>
          <w:lang w:val="en-IN"/>
        </w:rPr>
        <w:t>ACRYLONITRILE BUTADIENE STYRENE</w:t>
      </w:r>
      <w:r w:rsidRPr="007107C9">
        <w:rPr>
          <w:rFonts w:ascii="Times New Roman" w:hAnsi="Times New Roman" w:cs="Times New Roman"/>
          <w:b/>
          <w:bCs/>
          <w:color w:val="000000" w:themeColor="text1"/>
          <w:sz w:val="28"/>
          <w:szCs w:val="28"/>
          <w:lang w:val="en-IN"/>
        </w:rPr>
        <w:t xml:space="preserve"> CONCRETE STRUCTURES IN ETABS</w:t>
      </w:r>
    </w:p>
    <w:p w14:paraId="736B6AC8" w14:textId="734BA3D5" w:rsidR="00DA52F4" w:rsidRPr="001E51F3" w:rsidRDefault="00657C7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lang w:val="en-IN"/>
        </w:rPr>
        <w:t>Harshit Shukla</w:t>
      </w:r>
      <w:r w:rsidR="007107C9" w:rsidRPr="007107C9">
        <w:rPr>
          <w:rFonts w:ascii="Times New Roman" w:hAnsi="Times New Roman" w:cs="Times New Roman"/>
          <w:b/>
          <w:bCs/>
          <w:color w:val="000000" w:themeColor="text1"/>
          <w:sz w:val="24"/>
          <w:szCs w:val="24"/>
          <w:vertAlign w:val="superscript"/>
          <w:lang w:val="en-IN"/>
        </w:rPr>
        <w:t>1*</w:t>
      </w:r>
      <w:r w:rsidR="007107C9" w:rsidRPr="007107C9">
        <w:rPr>
          <w:rFonts w:ascii="Times New Roman" w:hAnsi="Times New Roman" w:cs="Times New Roman"/>
          <w:b/>
          <w:bCs/>
          <w:color w:val="000000" w:themeColor="text1"/>
          <w:sz w:val="24"/>
          <w:szCs w:val="24"/>
          <w:lang w:val="en-IN"/>
        </w:rPr>
        <w:t xml:space="preserve">, </w:t>
      </w:r>
      <w:r w:rsidR="00875540">
        <w:rPr>
          <w:rFonts w:ascii="Times New Roman" w:hAnsi="Times New Roman" w:cs="Times New Roman"/>
          <w:b/>
          <w:bCs/>
          <w:color w:val="000000" w:themeColor="text1"/>
          <w:sz w:val="24"/>
          <w:szCs w:val="24"/>
          <w:lang w:val="en-IN"/>
        </w:rPr>
        <w:t>Abhishek Mishra</w:t>
      </w:r>
      <w:r w:rsidR="007107C9" w:rsidRPr="007107C9">
        <w:rPr>
          <w:rFonts w:ascii="Times New Roman" w:hAnsi="Times New Roman" w:cs="Times New Roman"/>
          <w:b/>
          <w:bCs/>
          <w:color w:val="000000" w:themeColor="text1"/>
          <w:sz w:val="24"/>
          <w:szCs w:val="24"/>
          <w:vertAlign w:val="superscript"/>
          <w:lang w:val="en-IN"/>
        </w:rPr>
        <w:t>2*</w:t>
      </w:r>
      <w:r w:rsidR="007107C9" w:rsidRPr="007107C9">
        <w:rPr>
          <w:rFonts w:ascii="Times New Roman" w:hAnsi="Times New Roman" w:cs="Times New Roman"/>
          <w:b/>
          <w:bCs/>
          <w:color w:val="000000" w:themeColor="text1"/>
          <w:sz w:val="24"/>
          <w:szCs w:val="24"/>
          <w:lang w:val="en-IN"/>
        </w:rPr>
        <w:t xml:space="preserve">, </w:t>
      </w:r>
      <w:r w:rsidR="00875540">
        <w:rPr>
          <w:rFonts w:ascii="Times New Roman" w:hAnsi="Times New Roman" w:cs="Times New Roman"/>
          <w:b/>
          <w:bCs/>
          <w:color w:val="000000" w:themeColor="text1"/>
          <w:sz w:val="24"/>
          <w:szCs w:val="24"/>
          <w:lang w:val="en-IN"/>
        </w:rPr>
        <w:t>Sachin Kumar Singh</w:t>
      </w:r>
      <w:r w:rsidR="00875540">
        <w:rPr>
          <w:rFonts w:ascii="Times New Roman" w:hAnsi="Times New Roman" w:cs="Times New Roman"/>
          <w:b/>
          <w:bCs/>
          <w:color w:val="000000" w:themeColor="text1"/>
          <w:sz w:val="24"/>
          <w:szCs w:val="24"/>
          <w:vertAlign w:val="superscript"/>
          <w:lang w:val="en-IN"/>
        </w:rPr>
        <w:t>3*</w:t>
      </w:r>
    </w:p>
    <w:p w14:paraId="7AEC63B4" w14:textId="7BB68758" w:rsidR="00DA52F4" w:rsidRPr="001E51F3" w:rsidRDefault="007107C9" w:rsidP="009F6540">
      <w:pPr>
        <w:spacing w:before="54" w:after="0" w:line="276" w:lineRule="auto"/>
        <w:jc w:val="center"/>
        <w:rPr>
          <w:rFonts w:ascii="Times New Roman" w:hAnsi="Times New Roman" w:cs="Times New Roman"/>
          <w:color w:val="000000" w:themeColor="text1"/>
        </w:rPr>
      </w:pPr>
      <w:r w:rsidRPr="007107C9">
        <w:rPr>
          <w:rFonts w:ascii="Times New Roman" w:hAnsi="Times New Roman" w:cs="Times New Roman"/>
          <w:color w:val="000000" w:themeColor="text1"/>
          <w:vertAlign w:val="superscript"/>
          <w:lang w:val="en-IN"/>
        </w:rPr>
        <w:t>1</w:t>
      </w:r>
      <w:proofErr w:type="gramStart"/>
      <w:r w:rsidRPr="007107C9">
        <w:rPr>
          <w:rFonts w:ascii="Times New Roman" w:hAnsi="Times New Roman" w:cs="Times New Roman"/>
          <w:color w:val="000000" w:themeColor="text1"/>
          <w:lang w:val="en-IN"/>
        </w:rPr>
        <w:t>M</w:t>
      </w:r>
      <w:r w:rsidR="00875540">
        <w:rPr>
          <w:rFonts w:ascii="Times New Roman" w:hAnsi="Times New Roman" w:cs="Times New Roman"/>
          <w:color w:val="000000" w:themeColor="text1"/>
          <w:lang w:val="en-IN"/>
        </w:rPr>
        <w:t>.</w:t>
      </w:r>
      <w:r w:rsidRPr="007107C9">
        <w:rPr>
          <w:rFonts w:ascii="Times New Roman" w:hAnsi="Times New Roman" w:cs="Times New Roman"/>
          <w:color w:val="000000" w:themeColor="text1"/>
          <w:lang w:val="en-IN"/>
        </w:rPr>
        <w:t>Tech</w:t>
      </w:r>
      <w:proofErr w:type="gramEnd"/>
      <w:r w:rsidRPr="007107C9">
        <w:rPr>
          <w:rFonts w:ascii="Times New Roman" w:hAnsi="Times New Roman" w:cs="Times New Roman"/>
          <w:color w:val="000000" w:themeColor="text1"/>
          <w:lang w:val="en-IN"/>
        </w:rPr>
        <w:t xml:space="preserve"> Student, Institute of Engineering and Technology, Lucknow, U</w:t>
      </w:r>
      <w:r w:rsidR="00875540">
        <w:rPr>
          <w:rFonts w:ascii="Times New Roman" w:hAnsi="Times New Roman" w:cs="Times New Roman"/>
          <w:color w:val="000000" w:themeColor="text1"/>
          <w:lang w:val="en-IN"/>
        </w:rPr>
        <w:t>ttar Pradesh</w:t>
      </w:r>
      <w:r w:rsidRPr="007107C9">
        <w:rPr>
          <w:rFonts w:ascii="Times New Roman" w:hAnsi="Times New Roman" w:cs="Times New Roman"/>
          <w:color w:val="000000" w:themeColor="text1"/>
          <w:lang w:val="en-IN"/>
        </w:rPr>
        <w:t>, India</w:t>
      </w:r>
    </w:p>
    <w:p w14:paraId="59B9E3B4" w14:textId="714EFAB1" w:rsidR="00DA52F4" w:rsidRDefault="00852250"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lang w:val="en-IN"/>
        </w:rPr>
        <w:t>2</w:t>
      </w:r>
      <w:r w:rsidRPr="00852250">
        <w:rPr>
          <w:rFonts w:ascii="Times New Roman" w:hAnsi="Times New Roman" w:cs="Times New Roman"/>
          <w:color w:val="000000" w:themeColor="text1"/>
          <w:lang w:val="en-IN"/>
        </w:rPr>
        <w:t>Assistant Professor, Institute of Engineering and Technology, Lucknow,</w:t>
      </w:r>
      <w:r w:rsidR="00875540">
        <w:rPr>
          <w:rFonts w:ascii="Times New Roman" w:hAnsi="Times New Roman" w:cs="Times New Roman"/>
          <w:color w:val="000000" w:themeColor="text1"/>
          <w:lang w:val="en-IN"/>
        </w:rPr>
        <w:t xml:space="preserve"> Uttar Pradesh,</w:t>
      </w:r>
      <w:r w:rsidRPr="00852250">
        <w:rPr>
          <w:rFonts w:ascii="Times New Roman" w:hAnsi="Times New Roman" w:cs="Times New Roman"/>
          <w:color w:val="000000" w:themeColor="text1"/>
          <w:lang w:val="en-IN"/>
        </w:rPr>
        <w:t xml:space="preserve"> India</w:t>
      </w:r>
    </w:p>
    <w:p w14:paraId="7B696198" w14:textId="1A0B3426" w:rsidR="00875540" w:rsidRPr="00875540" w:rsidRDefault="00875540" w:rsidP="00875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Assistant Professor, Institute of Engineering and Technology, Lucknow, Uttar Pradesh, India</w:t>
      </w:r>
    </w:p>
    <w:p w14:paraId="7C6E1520" w14:textId="70AED3B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FAA302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3A4D49C0" w:rsidR="00DA52F4" w:rsidRPr="001E51F3" w:rsidRDefault="00D42AAF" w:rsidP="009F6540">
      <w:pPr>
        <w:spacing w:before="54" w:after="0" w:line="276" w:lineRule="auto"/>
        <w:jc w:val="both"/>
        <w:rPr>
          <w:rFonts w:ascii="Times New Roman" w:hAnsi="Times New Roman" w:cs="Times New Roman"/>
          <w:color w:val="000000" w:themeColor="text1"/>
          <w:sz w:val="20"/>
          <w:szCs w:val="20"/>
        </w:rPr>
      </w:pPr>
      <w:r w:rsidRPr="00D42AAF">
        <w:rPr>
          <w:rFonts w:ascii="Times New Roman" w:hAnsi="Times New Roman" w:cs="Times New Roman"/>
          <w:color w:val="000000" w:themeColor="text1"/>
          <w:sz w:val="20"/>
          <w:szCs w:val="20"/>
        </w:rPr>
        <w:t xml:space="preserve">This study explores the structural behavior of high-rise buildings using an innovative concrete mix modified with 1% kaolin and 10% Acrylonitrile Butadiene Styrene (ABS), referred to as </w:t>
      </w:r>
      <w:r w:rsidR="00FC42B1">
        <w:rPr>
          <w:rFonts w:ascii="Times New Roman" w:hAnsi="Times New Roman" w:cs="Times New Roman"/>
          <w:color w:val="000000" w:themeColor="text1"/>
          <w:sz w:val="20"/>
          <w:szCs w:val="20"/>
        </w:rPr>
        <w:t>K</w:t>
      </w:r>
      <w:r w:rsidRPr="00D42AAF">
        <w:rPr>
          <w:rFonts w:ascii="Times New Roman" w:hAnsi="Times New Roman" w:cs="Times New Roman"/>
          <w:color w:val="000000" w:themeColor="text1"/>
          <w:sz w:val="20"/>
          <w:szCs w:val="20"/>
        </w:rPr>
        <w:t xml:space="preserve">2 concrete. Laboratory tests were conducted to measure its compressive and tensile strengths, along with density. The primary goal of this research is to assess the seismic resilience of </w:t>
      </w:r>
      <w:r w:rsidR="00FC42B1">
        <w:rPr>
          <w:rFonts w:ascii="Times New Roman" w:hAnsi="Times New Roman" w:cs="Times New Roman"/>
          <w:color w:val="000000" w:themeColor="text1"/>
          <w:sz w:val="20"/>
          <w:szCs w:val="20"/>
        </w:rPr>
        <w:t>K</w:t>
      </w:r>
      <w:r w:rsidRPr="00D42AAF">
        <w:rPr>
          <w:rFonts w:ascii="Times New Roman" w:hAnsi="Times New Roman" w:cs="Times New Roman"/>
          <w:color w:val="000000" w:themeColor="text1"/>
          <w:sz w:val="20"/>
          <w:szCs w:val="20"/>
        </w:rPr>
        <w:t xml:space="preserve">2 concrete under both wind and seismic loads using ETABS software through static and response spectrum analyses. Structural responses such as story shear, displacement, drift, stiffness, and overturning moments were thoroughly evaluated. Additionally, a pushover analysis was performed to examine the nonlinear behavior, focusing on base shear, displacement, and energy dissipation. The enhanced characteristics of </w:t>
      </w:r>
      <w:r w:rsidR="00FC42B1">
        <w:rPr>
          <w:rFonts w:ascii="Times New Roman" w:hAnsi="Times New Roman" w:cs="Times New Roman"/>
          <w:color w:val="000000" w:themeColor="text1"/>
          <w:sz w:val="20"/>
          <w:szCs w:val="20"/>
        </w:rPr>
        <w:t>K</w:t>
      </w:r>
      <w:r w:rsidRPr="00D42AAF">
        <w:rPr>
          <w:rFonts w:ascii="Times New Roman" w:hAnsi="Times New Roman" w:cs="Times New Roman"/>
          <w:color w:val="000000" w:themeColor="text1"/>
          <w:sz w:val="20"/>
          <w:szCs w:val="20"/>
        </w:rPr>
        <w:t>2 concrete, such as improved ductility, stiffness, and energy absorption, are crucial for seismic resilience. Findings show that</w:t>
      </w:r>
      <w:r w:rsidR="00FC42B1">
        <w:rPr>
          <w:rFonts w:ascii="Times New Roman" w:hAnsi="Times New Roman" w:cs="Times New Roman"/>
          <w:color w:val="000000" w:themeColor="text1"/>
          <w:sz w:val="20"/>
          <w:szCs w:val="20"/>
        </w:rPr>
        <w:t xml:space="preserve">, </w:t>
      </w:r>
      <w:r w:rsidRPr="00D42AAF">
        <w:rPr>
          <w:rFonts w:ascii="Times New Roman" w:hAnsi="Times New Roman" w:cs="Times New Roman"/>
          <w:color w:val="000000" w:themeColor="text1"/>
          <w:sz w:val="20"/>
          <w:szCs w:val="20"/>
        </w:rPr>
        <w:t>concrete boosts structural performance by enhancing stability, energy dissipation, and deformation capacity, making it a viable material for buildings in earthquake-prone regions</w:t>
      </w:r>
      <w:r>
        <w:rPr>
          <w:rFonts w:ascii="Times New Roman" w:hAnsi="Times New Roman" w:cs="Times New Roman"/>
          <w:color w:val="000000" w:themeColor="text1"/>
          <w:sz w:val="20"/>
          <w:szCs w:val="20"/>
        </w:rPr>
        <w:t>.</w:t>
      </w:r>
    </w:p>
    <w:p w14:paraId="5501AD32" w14:textId="33B68E1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42AAF">
        <w:rPr>
          <w:rFonts w:ascii="Times New Roman" w:hAnsi="Times New Roman" w:cs="Times New Roman"/>
          <w:color w:val="000000" w:themeColor="text1"/>
          <w:sz w:val="20"/>
          <w:szCs w:val="20"/>
        </w:rPr>
        <w:t>Kaolin</w:t>
      </w:r>
      <w:r w:rsidRPr="001E51F3">
        <w:rPr>
          <w:rFonts w:ascii="Times New Roman" w:hAnsi="Times New Roman" w:cs="Times New Roman"/>
          <w:color w:val="000000" w:themeColor="text1"/>
          <w:sz w:val="20"/>
          <w:szCs w:val="20"/>
        </w:rPr>
        <w:t xml:space="preserve">, </w:t>
      </w:r>
      <w:r w:rsidR="00D42AAF" w:rsidRPr="00D42AAF">
        <w:rPr>
          <w:rFonts w:ascii="Times New Roman" w:hAnsi="Times New Roman" w:cs="Times New Roman"/>
          <w:color w:val="000000" w:themeColor="text1"/>
          <w:sz w:val="20"/>
          <w:szCs w:val="20"/>
        </w:rPr>
        <w:t>Acrylonitrile Butadiene Styrene</w:t>
      </w:r>
      <w:r w:rsidRPr="001E51F3">
        <w:rPr>
          <w:rFonts w:ascii="Times New Roman" w:hAnsi="Times New Roman" w:cs="Times New Roman"/>
          <w:color w:val="000000" w:themeColor="text1"/>
          <w:sz w:val="20"/>
          <w:szCs w:val="20"/>
        </w:rPr>
        <w:t xml:space="preserve">, </w:t>
      </w:r>
      <w:r w:rsidR="00D42AAF">
        <w:rPr>
          <w:rFonts w:ascii="Times New Roman" w:hAnsi="Times New Roman" w:cs="Times New Roman"/>
          <w:color w:val="000000" w:themeColor="text1"/>
          <w:sz w:val="20"/>
          <w:szCs w:val="20"/>
        </w:rPr>
        <w:t>High-rise Structure</w:t>
      </w:r>
      <w:r w:rsidRPr="001E51F3">
        <w:rPr>
          <w:rFonts w:ascii="Times New Roman" w:hAnsi="Times New Roman" w:cs="Times New Roman"/>
          <w:color w:val="000000" w:themeColor="text1"/>
          <w:sz w:val="20"/>
          <w:szCs w:val="20"/>
        </w:rPr>
        <w:t xml:space="preserve">, </w:t>
      </w:r>
      <w:r w:rsidR="00D42AAF" w:rsidRPr="00D42AAF">
        <w:rPr>
          <w:rFonts w:ascii="Times New Roman" w:hAnsi="Times New Roman" w:cs="Times New Roman"/>
          <w:color w:val="000000" w:themeColor="text1"/>
          <w:sz w:val="20"/>
          <w:szCs w:val="20"/>
        </w:rPr>
        <w:t>Seismic resilience</w:t>
      </w:r>
      <w:r w:rsidRPr="001E51F3">
        <w:rPr>
          <w:rFonts w:ascii="Times New Roman" w:hAnsi="Times New Roman" w:cs="Times New Roman"/>
          <w:color w:val="000000" w:themeColor="text1"/>
          <w:sz w:val="20"/>
          <w:szCs w:val="20"/>
        </w:rPr>
        <w:t xml:space="preserve">, </w:t>
      </w:r>
      <w:r w:rsidR="00D42AAF">
        <w:rPr>
          <w:rFonts w:ascii="Times New Roman" w:hAnsi="Times New Roman" w:cs="Times New Roman"/>
          <w:color w:val="000000" w:themeColor="text1"/>
          <w:sz w:val="20"/>
          <w:szCs w:val="20"/>
        </w:rPr>
        <w:t>Pushover Analysis</w:t>
      </w:r>
      <w:r w:rsidRPr="001E51F3">
        <w:rPr>
          <w:rFonts w:ascii="Times New Roman" w:hAnsi="Times New Roman" w:cs="Times New Roman"/>
          <w:color w:val="000000" w:themeColor="text1"/>
          <w:sz w:val="20"/>
          <w:szCs w:val="20"/>
        </w:rPr>
        <w:t>.</w:t>
      </w:r>
    </w:p>
    <w:p w14:paraId="075684D6" w14:textId="16CA250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185514B" w14:textId="2BCF6712" w:rsidR="006A6434" w:rsidRPr="00AA71CA" w:rsidRDefault="00AA71CA" w:rsidP="009F6540">
      <w:pPr>
        <w:spacing w:before="54" w:after="0" w:line="276" w:lineRule="auto"/>
        <w:jc w:val="both"/>
        <w:rPr>
          <w:rFonts w:ascii="Times New Roman" w:hAnsi="Times New Roman" w:cs="Times New Roman"/>
          <w:color w:val="000000" w:themeColor="text1"/>
          <w:sz w:val="20"/>
          <w:szCs w:val="20"/>
          <w:lang w:val="en-IN"/>
        </w:rPr>
      </w:pPr>
      <w:r w:rsidRPr="00AA71CA">
        <w:rPr>
          <w:rFonts w:ascii="Times New Roman" w:hAnsi="Times New Roman" w:cs="Times New Roman"/>
          <w:color w:val="000000" w:themeColor="text1"/>
          <w:sz w:val="20"/>
          <w:szCs w:val="20"/>
          <w:lang w:val="en-IN"/>
        </w:rPr>
        <w:t>Concrete is a foundational material in construction, continuously evolving to meet growing demands for improved performance, durability, and sustainability. Enhancing concrete’s properties can be achieved through the addition of advanced materials such as mineral and polymeric additives. This study investigates the combined effects of kaolin and Acrylonitrile Butadiene Styrene (ABS) granules on the mechanical and microstructural properties of concrete.</w:t>
      </w:r>
      <w:r>
        <w:rPr>
          <w:rFonts w:ascii="Times New Roman" w:hAnsi="Times New Roman" w:cs="Times New Roman"/>
          <w:color w:val="000000" w:themeColor="text1"/>
          <w:sz w:val="20"/>
          <w:szCs w:val="20"/>
          <w:lang w:val="en-IN"/>
        </w:rPr>
        <w:t xml:space="preserve"> </w:t>
      </w:r>
      <w:r w:rsidRPr="00AA71CA">
        <w:rPr>
          <w:rFonts w:ascii="Times New Roman" w:hAnsi="Times New Roman" w:cs="Times New Roman"/>
          <w:color w:val="000000" w:themeColor="text1"/>
          <w:sz w:val="20"/>
          <w:szCs w:val="20"/>
          <w:lang w:val="en-IN"/>
        </w:rPr>
        <w:t>ABS, a polymeric additive, improves concrete’s resilience by enhancing its flexibility and resistance to cracking. By distributing stress across the concrete matrix, ABS granules help mitigate microcrack formation, increasing durability under tensile stress and making the material more adaptable to dynamic loads. The inclusion of ABS also enhances workability and reduces concrete density, which can be beneficial for certain structural applications. Kaolin, as a mineral additive, improves concrete’s strength by enhancing hydration, forming more calcium silicate hydrates (C-S-H), and reducing permeability. This enhances resistance to environmental stressors like freeze-thaw cycles and chemical attacks, making kaolin an effective additive for strengthening concrete and extending its lifespan in harsh conditions.</w:t>
      </w:r>
      <w:r>
        <w:rPr>
          <w:rFonts w:ascii="Times New Roman" w:hAnsi="Times New Roman" w:cs="Times New Roman"/>
          <w:color w:val="000000" w:themeColor="text1"/>
          <w:sz w:val="20"/>
          <w:szCs w:val="20"/>
          <w:lang w:val="en-IN"/>
        </w:rPr>
        <w:t xml:space="preserve"> </w:t>
      </w:r>
      <w:r w:rsidRPr="00AA71CA">
        <w:rPr>
          <w:rFonts w:ascii="Times New Roman" w:hAnsi="Times New Roman" w:cs="Times New Roman"/>
          <w:color w:val="000000" w:themeColor="text1"/>
          <w:sz w:val="20"/>
          <w:szCs w:val="20"/>
          <w:lang w:val="en-IN"/>
        </w:rPr>
        <w:t>Furthermore, ABS granules increase the material’s ductility, lowering the likelihood of cracking under tension and absorbing energy under impact, which is particularly advantageous for applications that require resistance to both static and dynamic stresses. When used together, kaolin and ABS granules substantially enhance concrete’s toughness and energy absorption, making it more resilient under diverse forces.</w:t>
      </w:r>
      <w:r w:rsidR="00875540">
        <w:rPr>
          <w:rFonts w:ascii="Times New Roman" w:hAnsi="Times New Roman" w:cs="Times New Roman"/>
          <w:color w:val="000000" w:themeColor="text1"/>
          <w:sz w:val="20"/>
          <w:szCs w:val="20"/>
          <w:lang w:val="en-IN"/>
        </w:rPr>
        <w:t xml:space="preserve"> </w:t>
      </w:r>
      <w:proofErr w:type="gramStart"/>
      <w:r w:rsidRPr="00AA71CA">
        <w:rPr>
          <w:rFonts w:ascii="Times New Roman" w:hAnsi="Times New Roman" w:cs="Times New Roman"/>
          <w:color w:val="000000" w:themeColor="text1"/>
          <w:sz w:val="20"/>
          <w:szCs w:val="20"/>
          <w:lang w:val="en-IN"/>
        </w:rPr>
        <w:t>This</w:t>
      </w:r>
      <w:proofErr w:type="gramEnd"/>
      <w:r w:rsidRPr="00AA71CA">
        <w:rPr>
          <w:rFonts w:ascii="Times New Roman" w:hAnsi="Times New Roman" w:cs="Times New Roman"/>
          <w:color w:val="000000" w:themeColor="text1"/>
          <w:sz w:val="20"/>
          <w:szCs w:val="20"/>
          <w:lang w:val="en-IN"/>
        </w:rPr>
        <w:t xml:space="preserve"> study explores how the combined effects of kaolin and ABS impact workability, compressive strength, tensile strength, and durability. By understanding these interactions, this research aims to contribute insights toward the development of advanced concrete formulations tailored to contemporary construction demands. Prior research demonstrates kaolin’s ability to improve concrete’s early strength, especially in M30 and M40 grade concrete. Studies reveal that low percentages of kaolin enhance both compressive strength and resistance to environmental factors, while ABS granules improve ductility.</w:t>
      </w:r>
    </w:p>
    <w:p w14:paraId="7A033264" w14:textId="4BDDA10D" w:rsidR="00DA52F4" w:rsidRPr="001E51F3" w:rsidRDefault="0085225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MATERIALS AND METHODS</w:t>
      </w:r>
    </w:p>
    <w:p w14:paraId="0A8B9337" w14:textId="506A066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52250">
        <w:rPr>
          <w:rFonts w:ascii="Times New Roman" w:hAnsi="Times New Roman" w:cs="Times New Roman"/>
          <w:b/>
          <w:bCs/>
          <w:color w:val="000000" w:themeColor="text1"/>
          <w:sz w:val="20"/>
          <w:szCs w:val="20"/>
        </w:rPr>
        <w:t>Cement</w:t>
      </w:r>
      <w:r w:rsidR="00DA52F4" w:rsidRPr="001E51F3">
        <w:rPr>
          <w:rFonts w:ascii="Times New Roman" w:hAnsi="Times New Roman" w:cs="Times New Roman"/>
          <w:b/>
          <w:bCs/>
          <w:color w:val="000000" w:themeColor="text1"/>
          <w:sz w:val="20"/>
          <w:szCs w:val="20"/>
        </w:rPr>
        <w:t xml:space="preserve"> </w:t>
      </w:r>
    </w:p>
    <w:p w14:paraId="0E160CBF" w14:textId="7FF21A42" w:rsidR="00DA52F4" w:rsidRDefault="00AA71C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properties of OPC43 grade cement that has been used in this work is shown in table 1.</w:t>
      </w:r>
    </w:p>
    <w:p w14:paraId="3DB7E12E" w14:textId="77777777" w:rsidR="00852250" w:rsidRPr="00852250" w:rsidRDefault="00852250" w:rsidP="00852250">
      <w:pPr>
        <w:spacing w:before="54" w:after="0" w:line="276" w:lineRule="auto"/>
        <w:jc w:val="center"/>
        <w:rPr>
          <w:rFonts w:ascii="Times New Roman" w:hAnsi="Times New Roman" w:cs="Times New Roman"/>
          <w:color w:val="000000" w:themeColor="text1"/>
          <w:sz w:val="20"/>
          <w:szCs w:val="20"/>
        </w:rPr>
      </w:pPr>
      <w:r w:rsidRPr="00852250">
        <w:rPr>
          <w:rFonts w:ascii="Times New Roman" w:hAnsi="Times New Roman" w:cs="Times New Roman"/>
          <w:b/>
          <w:bCs/>
          <w:color w:val="000000" w:themeColor="text1"/>
          <w:sz w:val="20"/>
          <w:szCs w:val="20"/>
        </w:rPr>
        <w:t>Table 1.</w:t>
      </w:r>
      <w:r w:rsidRPr="00852250">
        <w:rPr>
          <w:rFonts w:ascii="Times New Roman" w:hAnsi="Times New Roman" w:cs="Times New Roman"/>
          <w:color w:val="000000" w:themeColor="text1"/>
          <w:sz w:val="20"/>
          <w:szCs w:val="20"/>
        </w:rPr>
        <w:t xml:space="preserve"> Physical Properties of Cement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52250" w:rsidRPr="00852250" w14:paraId="025CB60B" w14:textId="77777777" w:rsidTr="009D24F7">
        <w:trPr>
          <w:trHeight w:val="365"/>
          <w:jc w:val="center"/>
        </w:trPr>
        <w:tc>
          <w:tcPr>
            <w:tcW w:w="562" w:type="dxa"/>
            <w:tcBorders>
              <w:top w:val="single" w:sz="4" w:space="0" w:color="auto"/>
            </w:tcBorders>
            <w:shd w:val="clear" w:color="auto" w:fill="auto"/>
          </w:tcPr>
          <w:p w14:paraId="5246849E"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765A723E"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06DDB45B"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Result</w:t>
            </w:r>
          </w:p>
        </w:tc>
      </w:tr>
      <w:tr w:rsidR="00852250" w:rsidRPr="00852250" w14:paraId="4075B5B4" w14:textId="77777777" w:rsidTr="009D24F7">
        <w:trPr>
          <w:jc w:val="center"/>
        </w:trPr>
        <w:tc>
          <w:tcPr>
            <w:tcW w:w="562" w:type="dxa"/>
            <w:shd w:val="clear" w:color="auto" w:fill="auto"/>
          </w:tcPr>
          <w:p w14:paraId="39C07334"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p>
        </w:tc>
        <w:tc>
          <w:tcPr>
            <w:tcW w:w="2342" w:type="dxa"/>
            <w:shd w:val="clear" w:color="auto" w:fill="auto"/>
          </w:tcPr>
          <w:p w14:paraId="2710560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Specific Gravity</w:t>
            </w:r>
          </w:p>
        </w:tc>
        <w:tc>
          <w:tcPr>
            <w:tcW w:w="1383" w:type="dxa"/>
            <w:shd w:val="clear" w:color="auto" w:fill="auto"/>
            <w:vAlign w:val="center"/>
          </w:tcPr>
          <w:p w14:paraId="38C0331D" w14:textId="0963438C"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r w:rsidR="00CA1063">
              <w:rPr>
                <w:rFonts w:ascii="Times New Roman" w:hAnsi="Times New Roman" w:cs="Times New Roman"/>
                <w:color w:val="000000" w:themeColor="text1"/>
                <w:sz w:val="20"/>
                <w:szCs w:val="20"/>
              </w:rPr>
              <w:t>15</w:t>
            </w:r>
          </w:p>
        </w:tc>
      </w:tr>
      <w:tr w:rsidR="00852250" w:rsidRPr="00852250" w14:paraId="353D0D11" w14:textId="77777777" w:rsidTr="009D24F7">
        <w:trPr>
          <w:jc w:val="center"/>
        </w:trPr>
        <w:tc>
          <w:tcPr>
            <w:tcW w:w="562" w:type="dxa"/>
            <w:shd w:val="clear" w:color="auto" w:fill="auto"/>
          </w:tcPr>
          <w:p w14:paraId="7EC88FE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p>
        </w:tc>
        <w:tc>
          <w:tcPr>
            <w:tcW w:w="2342" w:type="dxa"/>
            <w:shd w:val="clear" w:color="auto" w:fill="auto"/>
          </w:tcPr>
          <w:p w14:paraId="6F44B49B"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 xml:space="preserve">Consistency </w:t>
            </w:r>
          </w:p>
        </w:tc>
        <w:tc>
          <w:tcPr>
            <w:tcW w:w="1383" w:type="dxa"/>
            <w:shd w:val="clear" w:color="auto" w:fill="auto"/>
            <w:vAlign w:val="center"/>
          </w:tcPr>
          <w:p w14:paraId="39D1808A" w14:textId="477219B7" w:rsidR="00852250" w:rsidRPr="00852250" w:rsidRDefault="00CA106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29.5</w:t>
            </w:r>
            <w:r w:rsidR="00852250" w:rsidRPr="00852250">
              <w:rPr>
                <w:rFonts w:ascii="Times New Roman" w:hAnsi="Times New Roman" w:cs="Times New Roman"/>
                <w:color w:val="000000" w:themeColor="text1"/>
                <w:sz w:val="20"/>
                <w:szCs w:val="20"/>
              </w:rPr>
              <w:t>%</w:t>
            </w:r>
          </w:p>
        </w:tc>
      </w:tr>
      <w:tr w:rsidR="00852250" w:rsidRPr="00852250" w14:paraId="3BB64C14" w14:textId="77777777" w:rsidTr="009D24F7">
        <w:trPr>
          <w:jc w:val="center"/>
        </w:trPr>
        <w:tc>
          <w:tcPr>
            <w:tcW w:w="562" w:type="dxa"/>
            <w:shd w:val="clear" w:color="auto" w:fill="auto"/>
          </w:tcPr>
          <w:p w14:paraId="022B2457"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p>
        </w:tc>
        <w:tc>
          <w:tcPr>
            <w:tcW w:w="2342" w:type="dxa"/>
            <w:shd w:val="clear" w:color="auto" w:fill="auto"/>
          </w:tcPr>
          <w:p w14:paraId="4C1DC4F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Initial Setting</w:t>
            </w:r>
          </w:p>
        </w:tc>
        <w:tc>
          <w:tcPr>
            <w:tcW w:w="1383" w:type="dxa"/>
            <w:shd w:val="clear" w:color="auto" w:fill="auto"/>
            <w:vAlign w:val="center"/>
          </w:tcPr>
          <w:p w14:paraId="2D193941" w14:textId="13E79DFA" w:rsidR="00852250" w:rsidRPr="00852250" w:rsidRDefault="00CA106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r w:rsidR="00852250" w:rsidRPr="00852250">
              <w:rPr>
                <w:rFonts w:ascii="Times New Roman" w:hAnsi="Times New Roman" w:cs="Times New Roman"/>
                <w:color w:val="000000" w:themeColor="text1"/>
                <w:sz w:val="20"/>
                <w:szCs w:val="20"/>
              </w:rPr>
              <w:t xml:space="preserve"> minutes</w:t>
            </w:r>
          </w:p>
        </w:tc>
      </w:tr>
      <w:tr w:rsidR="00852250" w:rsidRPr="00852250" w14:paraId="404730A2" w14:textId="77777777" w:rsidTr="009D24F7">
        <w:trPr>
          <w:trHeight w:val="62"/>
          <w:jc w:val="center"/>
        </w:trPr>
        <w:tc>
          <w:tcPr>
            <w:tcW w:w="562" w:type="dxa"/>
            <w:shd w:val="clear" w:color="auto" w:fill="auto"/>
          </w:tcPr>
          <w:p w14:paraId="5B917075"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4</w:t>
            </w:r>
          </w:p>
        </w:tc>
        <w:tc>
          <w:tcPr>
            <w:tcW w:w="2342" w:type="dxa"/>
            <w:shd w:val="clear" w:color="auto" w:fill="auto"/>
          </w:tcPr>
          <w:p w14:paraId="7594267F"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Final Setting</w:t>
            </w:r>
          </w:p>
        </w:tc>
        <w:tc>
          <w:tcPr>
            <w:tcW w:w="1383" w:type="dxa"/>
            <w:shd w:val="clear" w:color="auto" w:fill="auto"/>
          </w:tcPr>
          <w:p w14:paraId="4F95C8DA" w14:textId="77AF82F5"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r w:rsidR="00CA1063">
              <w:rPr>
                <w:rFonts w:ascii="Times New Roman" w:hAnsi="Times New Roman" w:cs="Times New Roman"/>
                <w:color w:val="000000" w:themeColor="text1"/>
                <w:sz w:val="20"/>
                <w:szCs w:val="20"/>
              </w:rPr>
              <w:t>70</w:t>
            </w:r>
            <w:r w:rsidRPr="00852250">
              <w:rPr>
                <w:rFonts w:ascii="Times New Roman" w:hAnsi="Times New Roman" w:cs="Times New Roman"/>
                <w:color w:val="000000" w:themeColor="text1"/>
                <w:sz w:val="20"/>
                <w:szCs w:val="20"/>
              </w:rPr>
              <w:t xml:space="preserve"> minutes</w:t>
            </w:r>
          </w:p>
        </w:tc>
      </w:tr>
    </w:tbl>
    <w:p w14:paraId="751E5AAC" w14:textId="77777777" w:rsidR="00852250" w:rsidRPr="001E51F3" w:rsidRDefault="00852250" w:rsidP="009F6540">
      <w:pPr>
        <w:spacing w:before="54" w:after="0" w:line="276" w:lineRule="auto"/>
        <w:jc w:val="both"/>
        <w:rPr>
          <w:rFonts w:ascii="Times New Roman" w:hAnsi="Times New Roman" w:cs="Times New Roman"/>
          <w:color w:val="000000" w:themeColor="text1"/>
          <w:sz w:val="20"/>
          <w:szCs w:val="20"/>
        </w:rPr>
      </w:pPr>
    </w:p>
    <w:p w14:paraId="7EF3C124" w14:textId="6FA8A355"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2.2 </w:t>
      </w:r>
      <w:r w:rsidR="00852250">
        <w:rPr>
          <w:rFonts w:ascii="Times New Roman" w:hAnsi="Times New Roman" w:cs="Times New Roman"/>
          <w:b/>
          <w:bCs/>
          <w:color w:val="000000" w:themeColor="text1"/>
          <w:sz w:val="20"/>
          <w:szCs w:val="20"/>
        </w:rPr>
        <w:t>Kaolin</w:t>
      </w:r>
      <w:r w:rsidR="00DA52F4" w:rsidRPr="001E51F3">
        <w:rPr>
          <w:rFonts w:ascii="Times New Roman" w:hAnsi="Times New Roman" w:cs="Times New Roman"/>
          <w:b/>
          <w:bCs/>
          <w:color w:val="000000" w:themeColor="text1"/>
          <w:sz w:val="20"/>
          <w:szCs w:val="20"/>
        </w:rPr>
        <w:t xml:space="preserve"> </w:t>
      </w:r>
    </w:p>
    <w:p w14:paraId="4E41EEDD" w14:textId="0C22AAEB" w:rsidR="00DA52F4" w:rsidRPr="00AA71CA" w:rsidRDefault="00AA71CA" w:rsidP="009F6540">
      <w:pPr>
        <w:spacing w:before="54" w:after="0" w:line="276" w:lineRule="auto"/>
        <w:jc w:val="both"/>
        <w:rPr>
          <w:rFonts w:ascii="Times New Roman" w:hAnsi="Times New Roman" w:cs="Times New Roman"/>
          <w:color w:val="000000" w:themeColor="text1"/>
          <w:sz w:val="20"/>
          <w:szCs w:val="20"/>
          <w:lang w:val="en-IN"/>
        </w:rPr>
      </w:pPr>
      <w:r w:rsidRPr="00AA71CA">
        <w:rPr>
          <w:rFonts w:ascii="Times New Roman" w:hAnsi="Times New Roman" w:cs="Times New Roman"/>
          <w:color w:val="000000" w:themeColor="text1"/>
          <w:sz w:val="20"/>
          <w:szCs w:val="20"/>
          <w:lang w:val="en-IN"/>
        </w:rPr>
        <w:t>Kaolin is a fine, white clay mineral used in concrete to improve strength, durability, and resistance to environmental damage, making it valuable for high-performance construction materials.</w:t>
      </w:r>
      <w:r>
        <w:rPr>
          <w:rFonts w:ascii="Times New Roman" w:hAnsi="Times New Roman" w:cs="Times New Roman"/>
          <w:color w:val="000000" w:themeColor="text1"/>
          <w:sz w:val="20"/>
          <w:szCs w:val="20"/>
          <w:lang w:val="en-IN"/>
        </w:rPr>
        <w:t xml:space="preserve"> Physical properties of kaolin are present in table 2.</w:t>
      </w:r>
    </w:p>
    <w:p w14:paraId="279D79CA" w14:textId="1BAD5419" w:rsidR="00852250" w:rsidRPr="00852250" w:rsidRDefault="00852250" w:rsidP="00852250">
      <w:pPr>
        <w:spacing w:before="54" w:after="0" w:line="276" w:lineRule="auto"/>
        <w:jc w:val="center"/>
        <w:rPr>
          <w:rFonts w:ascii="Times New Roman" w:hAnsi="Times New Roman" w:cs="Times New Roman"/>
          <w:color w:val="000000" w:themeColor="text1"/>
          <w:sz w:val="20"/>
          <w:szCs w:val="20"/>
        </w:rPr>
      </w:pPr>
      <w:r w:rsidRPr="00852250">
        <w:rPr>
          <w:rFonts w:ascii="Times New Roman" w:hAnsi="Times New Roman" w:cs="Times New Roman"/>
          <w:b/>
          <w:bCs/>
          <w:color w:val="000000" w:themeColor="text1"/>
          <w:sz w:val="20"/>
          <w:szCs w:val="20"/>
        </w:rPr>
        <w:t>Table 2.</w:t>
      </w:r>
      <w:r w:rsidRPr="00852250">
        <w:rPr>
          <w:rFonts w:ascii="Times New Roman" w:hAnsi="Times New Roman" w:cs="Times New Roman"/>
          <w:color w:val="000000" w:themeColor="text1"/>
          <w:sz w:val="20"/>
          <w:szCs w:val="20"/>
        </w:rPr>
        <w:t xml:space="preserve"> Physical Properties of </w:t>
      </w:r>
      <w:r w:rsidR="00AA71CA">
        <w:rPr>
          <w:rFonts w:ascii="Times New Roman" w:hAnsi="Times New Roman" w:cs="Times New Roman"/>
          <w:color w:val="000000" w:themeColor="text1"/>
          <w:sz w:val="20"/>
          <w:szCs w:val="20"/>
        </w:rPr>
        <w:t>Kaolin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52250" w:rsidRPr="00852250" w14:paraId="15A9960C" w14:textId="77777777" w:rsidTr="009D24F7">
        <w:trPr>
          <w:trHeight w:val="365"/>
          <w:jc w:val="center"/>
        </w:trPr>
        <w:tc>
          <w:tcPr>
            <w:tcW w:w="562" w:type="dxa"/>
            <w:tcBorders>
              <w:top w:val="single" w:sz="4" w:space="0" w:color="auto"/>
            </w:tcBorders>
            <w:shd w:val="clear" w:color="auto" w:fill="auto"/>
          </w:tcPr>
          <w:p w14:paraId="5F560768"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0267167F"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47D6C753"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Result</w:t>
            </w:r>
          </w:p>
        </w:tc>
      </w:tr>
      <w:tr w:rsidR="00852250" w:rsidRPr="00852250" w14:paraId="4AC9197B" w14:textId="77777777" w:rsidTr="009D24F7">
        <w:trPr>
          <w:jc w:val="center"/>
        </w:trPr>
        <w:tc>
          <w:tcPr>
            <w:tcW w:w="562" w:type="dxa"/>
            <w:shd w:val="clear" w:color="auto" w:fill="auto"/>
          </w:tcPr>
          <w:p w14:paraId="25EDFB24"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p>
        </w:tc>
        <w:tc>
          <w:tcPr>
            <w:tcW w:w="2342" w:type="dxa"/>
            <w:shd w:val="clear" w:color="auto" w:fill="auto"/>
          </w:tcPr>
          <w:p w14:paraId="35C85112"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Size</w:t>
            </w:r>
          </w:p>
        </w:tc>
        <w:tc>
          <w:tcPr>
            <w:tcW w:w="1383" w:type="dxa"/>
            <w:shd w:val="clear" w:color="auto" w:fill="auto"/>
            <w:vAlign w:val="center"/>
          </w:tcPr>
          <w:p w14:paraId="60DAF3D5"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90nm</w:t>
            </w:r>
          </w:p>
        </w:tc>
      </w:tr>
      <w:tr w:rsidR="00852250" w:rsidRPr="00852250" w14:paraId="0A96B8CF" w14:textId="77777777" w:rsidTr="009D24F7">
        <w:trPr>
          <w:jc w:val="center"/>
        </w:trPr>
        <w:tc>
          <w:tcPr>
            <w:tcW w:w="562" w:type="dxa"/>
            <w:shd w:val="clear" w:color="auto" w:fill="auto"/>
          </w:tcPr>
          <w:p w14:paraId="1FE35B2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p>
        </w:tc>
        <w:tc>
          <w:tcPr>
            <w:tcW w:w="2342" w:type="dxa"/>
            <w:shd w:val="clear" w:color="auto" w:fill="auto"/>
          </w:tcPr>
          <w:p w14:paraId="702BB37D"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Particle Shape</w:t>
            </w:r>
          </w:p>
        </w:tc>
        <w:tc>
          <w:tcPr>
            <w:tcW w:w="1383" w:type="dxa"/>
            <w:shd w:val="clear" w:color="auto" w:fill="auto"/>
            <w:vAlign w:val="center"/>
          </w:tcPr>
          <w:p w14:paraId="5791AC95"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Sphere</w:t>
            </w:r>
          </w:p>
        </w:tc>
      </w:tr>
      <w:tr w:rsidR="00852250" w:rsidRPr="00852250" w14:paraId="7F1E6D39" w14:textId="77777777" w:rsidTr="009D24F7">
        <w:trPr>
          <w:jc w:val="center"/>
        </w:trPr>
        <w:tc>
          <w:tcPr>
            <w:tcW w:w="562" w:type="dxa"/>
            <w:shd w:val="clear" w:color="auto" w:fill="auto"/>
          </w:tcPr>
          <w:p w14:paraId="533C8729"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p>
        </w:tc>
        <w:tc>
          <w:tcPr>
            <w:tcW w:w="2342" w:type="dxa"/>
            <w:shd w:val="clear" w:color="auto" w:fill="auto"/>
          </w:tcPr>
          <w:p w14:paraId="5419FEF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Density</w:t>
            </w:r>
          </w:p>
        </w:tc>
        <w:tc>
          <w:tcPr>
            <w:tcW w:w="1383" w:type="dxa"/>
            <w:shd w:val="clear" w:color="auto" w:fill="auto"/>
            <w:vAlign w:val="center"/>
          </w:tcPr>
          <w:p w14:paraId="04565598" w14:textId="6B80F552" w:rsidR="00852250" w:rsidRPr="00852250" w:rsidRDefault="00CA106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2.65</w:t>
            </w:r>
            <w:r w:rsidR="00852250" w:rsidRPr="00852250">
              <w:rPr>
                <w:rFonts w:ascii="Times New Roman" w:hAnsi="Times New Roman" w:cs="Times New Roman"/>
                <w:color w:val="000000" w:themeColor="text1"/>
                <w:sz w:val="20"/>
                <w:szCs w:val="20"/>
              </w:rPr>
              <w:t xml:space="preserve"> g/cm</w:t>
            </w:r>
            <w:r w:rsidR="00852250" w:rsidRPr="00852250">
              <w:rPr>
                <w:rFonts w:ascii="Times New Roman" w:hAnsi="Times New Roman" w:cs="Times New Roman"/>
                <w:color w:val="000000" w:themeColor="text1"/>
                <w:sz w:val="20"/>
                <w:szCs w:val="20"/>
                <w:vertAlign w:val="superscript"/>
              </w:rPr>
              <w:t>3</w:t>
            </w:r>
          </w:p>
        </w:tc>
      </w:tr>
      <w:tr w:rsidR="00852250" w:rsidRPr="00852250" w14:paraId="2D46A55D" w14:textId="77777777" w:rsidTr="009D24F7">
        <w:trPr>
          <w:jc w:val="center"/>
        </w:trPr>
        <w:tc>
          <w:tcPr>
            <w:tcW w:w="562" w:type="dxa"/>
            <w:shd w:val="clear" w:color="auto" w:fill="auto"/>
          </w:tcPr>
          <w:p w14:paraId="4D512F13"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4</w:t>
            </w:r>
          </w:p>
        </w:tc>
        <w:tc>
          <w:tcPr>
            <w:tcW w:w="2342" w:type="dxa"/>
            <w:shd w:val="clear" w:color="auto" w:fill="auto"/>
          </w:tcPr>
          <w:p w14:paraId="3E87C00C"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Color</w:t>
            </w:r>
          </w:p>
        </w:tc>
        <w:tc>
          <w:tcPr>
            <w:tcW w:w="1383" w:type="dxa"/>
            <w:shd w:val="clear" w:color="auto" w:fill="auto"/>
            <w:vAlign w:val="center"/>
          </w:tcPr>
          <w:p w14:paraId="78DF6585" w14:textId="6155A731" w:rsidR="00852250" w:rsidRPr="00852250" w:rsidRDefault="00CA106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Yellowish</w:t>
            </w:r>
          </w:p>
        </w:tc>
      </w:tr>
    </w:tbl>
    <w:p w14:paraId="3186A220" w14:textId="77777777" w:rsidR="00852250" w:rsidRDefault="00852250" w:rsidP="009F6540">
      <w:pPr>
        <w:spacing w:before="54" w:after="0" w:line="276" w:lineRule="auto"/>
        <w:jc w:val="both"/>
        <w:rPr>
          <w:rFonts w:ascii="Times New Roman" w:hAnsi="Times New Roman" w:cs="Times New Roman"/>
          <w:color w:val="000000" w:themeColor="text1"/>
          <w:sz w:val="20"/>
          <w:szCs w:val="20"/>
        </w:rPr>
      </w:pPr>
    </w:p>
    <w:p w14:paraId="4762963E" w14:textId="0B2CE808" w:rsidR="00852250" w:rsidRPr="001E51F3" w:rsidRDefault="00852250" w:rsidP="0085225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852250">
        <w:rPr>
          <w:rFonts w:ascii="Times New Roman" w:hAnsi="Times New Roman" w:cs="Times New Roman"/>
          <w:b/>
          <w:bCs/>
          <w:color w:val="000000" w:themeColor="text1"/>
          <w:sz w:val="20"/>
          <w:szCs w:val="20"/>
        </w:rPr>
        <w:t xml:space="preserve">Acrylonitrile </w:t>
      </w:r>
      <w:r>
        <w:rPr>
          <w:rFonts w:ascii="Times New Roman" w:hAnsi="Times New Roman" w:cs="Times New Roman"/>
          <w:b/>
          <w:bCs/>
          <w:color w:val="000000" w:themeColor="text1"/>
          <w:sz w:val="20"/>
          <w:szCs w:val="20"/>
        </w:rPr>
        <w:t>B</w:t>
      </w:r>
      <w:r w:rsidRPr="00852250">
        <w:rPr>
          <w:rFonts w:ascii="Times New Roman" w:hAnsi="Times New Roman" w:cs="Times New Roman"/>
          <w:b/>
          <w:bCs/>
          <w:color w:val="000000" w:themeColor="text1"/>
          <w:sz w:val="20"/>
          <w:szCs w:val="20"/>
        </w:rPr>
        <w:t xml:space="preserve">utadiene </w:t>
      </w:r>
      <w:r>
        <w:rPr>
          <w:rFonts w:ascii="Times New Roman" w:hAnsi="Times New Roman" w:cs="Times New Roman"/>
          <w:b/>
          <w:bCs/>
          <w:color w:val="000000" w:themeColor="text1"/>
          <w:sz w:val="20"/>
          <w:szCs w:val="20"/>
        </w:rPr>
        <w:t>S</w:t>
      </w:r>
      <w:r w:rsidRPr="00852250">
        <w:rPr>
          <w:rFonts w:ascii="Times New Roman" w:hAnsi="Times New Roman" w:cs="Times New Roman"/>
          <w:b/>
          <w:bCs/>
          <w:color w:val="000000" w:themeColor="text1"/>
          <w:sz w:val="20"/>
          <w:szCs w:val="20"/>
        </w:rPr>
        <w:t>tyrene</w:t>
      </w:r>
      <w:r w:rsidRPr="001E51F3">
        <w:rPr>
          <w:rFonts w:ascii="Times New Roman" w:hAnsi="Times New Roman" w:cs="Times New Roman"/>
          <w:b/>
          <w:bCs/>
          <w:color w:val="000000" w:themeColor="text1"/>
          <w:sz w:val="20"/>
          <w:szCs w:val="20"/>
        </w:rPr>
        <w:t xml:space="preserve"> </w:t>
      </w:r>
    </w:p>
    <w:p w14:paraId="2C2A964D" w14:textId="63FDA4AB" w:rsidR="00852250" w:rsidRDefault="00AA71CA" w:rsidP="00852250">
      <w:pPr>
        <w:spacing w:before="54" w:after="0" w:line="276" w:lineRule="auto"/>
        <w:jc w:val="both"/>
        <w:rPr>
          <w:rFonts w:ascii="Times New Roman" w:hAnsi="Times New Roman" w:cs="Times New Roman"/>
          <w:color w:val="000000" w:themeColor="text1"/>
          <w:sz w:val="20"/>
          <w:szCs w:val="20"/>
        </w:rPr>
      </w:pPr>
      <w:r w:rsidRPr="00AA71CA">
        <w:rPr>
          <w:rFonts w:ascii="Times New Roman" w:hAnsi="Times New Roman" w:cs="Times New Roman"/>
          <w:color w:val="000000" w:themeColor="text1"/>
          <w:sz w:val="20"/>
          <w:szCs w:val="20"/>
        </w:rPr>
        <w:t>Acrylonitrile Butadiene Styrene (ABS) is a durable, lightweight thermoplastic known for its toughness, impact resistance, and flexibility. Used in various applications, ABS enhances concrete by improving its ductility, energy absorption, and resistance to cracking, making it an effective additive for structures needing resilience under dynamic loads</w:t>
      </w:r>
      <w:r>
        <w:rPr>
          <w:rFonts w:ascii="Times New Roman" w:hAnsi="Times New Roman" w:cs="Times New Roman"/>
          <w:color w:val="000000" w:themeColor="text1"/>
          <w:sz w:val="20"/>
          <w:szCs w:val="20"/>
        </w:rPr>
        <w:t>.</w:t>
      </w:r>
    </w:p>
    <w:p w14:paraId="2B278D6A" w14:textId="3F4B972E" w:rsidR="00852250" w:rsidRPr="00852250" w:rsidRDefault="00852250" w:rsidP="00852250">
      <w:pPr>
        <w:spacing w:before="54" w:after="0" w:line="276" w:lineRule="auto"/>
        <w:jc w:val="center"/>
        <w:rPr>
          <w:rFonts w:ascii="Times New Roman" w:hAnsi="Times New Roman" w:cs="Times New Roman"/>
          <w:color w:val="000000" w:themeColor="text1"/>
          <w:sz w:val="20"/>
          <w:szCs w:val="20"/>
        </w:rPr>
      </w:pPr>
      <w:r w:rsidRPr="00852250">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3</w:t>
      </w:r>
      <w:r w:rsidRPr="00852250">
        <w:rPr>
          <w:rFonts w:ascii="Times New Roman" w:hAnsi="Times New Roman" w:cs="Times New Roman"/>
          <w:b/>
          <w:bCs/>
          <w:color w:val="000000" w:themeColor="text1"/>
          <w:sz w:val="20"/>
          <w:szCs w:val="20"/>
        </w:rPr>
        <w:t>.</w:t>
      </w:r>
      <w:r w:rsidRPr="00852250">
        <w:rPr>
          <w:rFonts w:ascii="Times New Roman" w:hAnsi="Times New Roman" w:cs="Times New Roman"/>
          <w:color w:val="000000" w:themeColor="text1"/>
          <w:sz w:val="20"/>
          <w:szCs w:val="20"/>
        </w:rPr>
        <w:t xml:space="preserve"> Properties of </w:t>
      </w:r>
      <w:r w:rsidR="00AA71CA" w:rsidRPr="00AA71CA">
        <w:rPr>
          <w:rFonts w:ascii="Times New Roman" w:hAnsi="Times New Roman" w:cs="Times New Roman"/>
          <w:color w:val="000000" w:themeColor="text1"/>
          <w:sz w:val="20"/>
          <w:szCs w:val="20"/>
        </w:rPr>
        <w:t>Acrylonitrile Butadiene Styrene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2373"/>
      </w:tblGrid>
      <w:tr w:rsidR="00852250" w:rsidRPr="00852250" w14:paraId="0E0AB05F" w14:textId="77777777" w:rsidTr="009D24F7">
        <w:trPr>
          <w:trHeight w:val="365"/>
          <w:jc w:val="center"/>
        </w:trPr>
        <w:tc>
          <w:tcPr>
            <w:tcW w:w="562" w:type="dxa"/>
            <w:tcBorders>
              <w:top w:val="single" w:sz="4" w:space="0" w:color="auto"/>
            </w:tcBorders>
            <w:shd w:val="clear" w:color="auto" w:fill="auto"/>
          </w:tcPr>
          <w:p w14:paraId="2768DE6C"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7D299093"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3E9C5236"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Result</w:t>
            </w:r>
          </w:p>
        </w:tc>
      </w:tr>
      <w:tr w:rsidR="00852250" w:rsidRPr="00852250" w14:paraId="34A6E99B" w14:textId="77777777" w:rsidTr="009D24F7">
        <w:trPr>
          <w:jc w:val="center"/>
        </w:trPr>
        <w:tc>
          <w:tcPr>
            <w:tcW w:w="562" w:type="dxa"/>
            <w:shd w:val="clear" w:color="auto" w:fill="auto"/>
          </w:tcPr>
          <w:p w14:paraId="4B1CDC51"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p>
        </w:tc>
        <w:tc>
          <w:tcPr>
            <w:tcW w:w="2342" w:type="dxa"/>
            <w:shd w:val="clear" w:color="auto" w:fill="auto"/>
          </w:tcPr>
          <w:p w14:paraId="2D3CE4EC"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Formula</w:t>
            </w:r>
          </w:p>
        </w:tc>
        <w:tc>
          <w:tcPr>
            <w:tcW w:w="1383" w:type="dxa"/>
            <w:shd w:val="clear" w:color="auto" w:fill="auto"/>
            <w:vAlign w:val="center"/>
          </w:tcPr>
          <w:p w14:paraId="1426EEE1" w14:textId="681176F2"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lang w:val="en-IN"/>
              </w:rPr>
              <w:t>(</w:t>
            </w:r>
            <w:r w:rsidRPr="00CA1063">
              <w:rPr>
                <w:rFonts w:ascii="Times New Roman" w:hAnsi="Times New Roman" w:cs="Times New Roman"/>
                <w:color w:val="000000" w:themeColor="text1"/>
                <w:sz w:val="20"/>
                <w:szCs w:val="20"/>
                <w:lang w:val="en-IN"/>
              </w:rPr>
              <w:t>C</w:t>
            </w:r>
            <w:r w:rsidR="00CA1063" w:rsidRPr="002A39C3">
              <w:rPr>
                <w:rFonts w:ascii="Times New Roman" w:hAnsi="Times New Roman" w:cs="Times New Roman"/>
                <w:color w:val="000000" w:themeColor="text1"/>
                <w:sz w:val="20"/>
                <w:szCs w:val="20"/>
                <w:vertAlign w:val="subscript"/>
                <w:lang w:val="en-IN"/>
              </w:rPr>
              <w:t>8</w:t>
            </w:r>
            <w:r w:rsidRPr="00CA1063">
              <w:rPr>
                <w:rFonts w:ascii="Times New Roman" w:hAnsi="Times New Roman" w:cs="Times New Roman"/>
                <w:color w:val="000000" w:themeColor="text1"/>
                <w:sz w:val="20"/>
                <w:szCs w:val="20"/>
                <w:lang w:val="en-IN"/>
              </w:rPr>
              <w:t>H</w:t>
            </w:r>
            <w:proofErr w:type="gramStart"/>
            <w:r w:rsidR="00CA1063" w:rsidRPr="002A39C3">
              <w:rPr>
                <w:rFonts w:ascii="Times New Roman" w:hAnsi="Times New Roman" w:cs="Times New Roman"/>
                <w:color w:val="000000" w:themeColor="text1"/>
                <w:sz w:val="20"/>
                <w:szCs w:val="20"/>
                <w:vertAlign w:val="subscript"/>
                <w:lang w:val="en-IN"/>
              </w:rPr>
              <w:t>8</w:t>
            </w:r>
            <w:r w:rsidRPr="00852250">
              <w:rPr>
                <w:rFonts w:ascii="Times New Roman" w:hAnsi="Times New Roman" w:cs="Times New Roman"/>
                <w:color w:val="000000" w:themeColor="text1"/>
                <w:sz w:val="20"/>
                <w:szCs w:val="20"/>
                <w:lang w:val="en-IN"/>
              </w:rPr>
              <w:t>)</w:t>
            </w:r>
            <w:r w:rsidR="00CA1063">
              <w:rPr>
                <w:rFonts w:ascii="Times New Roman" w:hAnsi="Times New Roman" w:cs="Times New Roman"/>
                <w:color w:val="000000" w:themeColor="text1"/>
                <w:sz w:val="20"/>
                <w:szCs w:val="20"/>
                <w:lang w:val="en-IN"/>
              </w:rPr>
              <w:t>x.</w:t>
            </w:r>
            <w:proofErr w:type="gramEnd"/>
            <w:r w:rsidR="00CA1063">
              <w:rPr>
                <w:rFonts w:ascii="Times New Roman" w:hAnsi="Times New Roman" w:cs="Times New Roman"/>
                <w:color w:val="000000" w:themeColor="text1"/>
                <w:sz w:val="20"/>
                <w:szCs w:val="20"/>
                <w:lang w:val="en-IN"/>
              </w:rPr>
              <w:t>(C</w:t>
            </w:r>
            <w:r w:rsidR="00CA1063" w:rsidRPr="002A39C3">
              <w:rPr>
                <w:rFonts w:ascii="Times New Roman" w:hAnsi="Times New Roman" w:cs="Times New Roman"/>
                <w:color w:val="000000" w:themeColor="text1"/>
                <w:sz w:val="20"/>
                <w:szCs w:val="20"/>
                <w:vertAlign w:val="subscript"/>
                <w:lang w:val="en-IN"/>
              </w:rPr>
              <w:t>4</w:t>
            </w:r>
            <w:r w:rsidR="00CA1063">
              <w:rPr>
                <w:rFonts w:ascii="Times New Roman" w:hAnsi="Times New Roman" w:cs="Times New Roman"/>
                <w:color w:val="000000" w:themeColor="text1"/>
                <w:sz w:val="20"/>
                <w:szCs w:val="20"/>
                <w:lang w:val="en-IN"/>
              </w:rPr>
              <w:t>H</w:t>
            </w:r>
            <w:r w:rsidR="00CA1063" w:rsidRPr="002A39C3">
              <w:rPr>
                <w:rFonts w:ascii="Times New Roman" w:hAnsi="Times New Roman" w:cs="Times New Roman"/>
                <w:color w:val="000000" w:themeColor="text1"/>
                <w:sz w:val="20"/>
                <w:szCs w:val="20"/>
                <w:vertAlign w:val="subscript"/>
                <w:lang w:val="en-IN"/>
              </w:rPr>
              <w:t>6</w:t>
            </w:r>
            <w:r w:rsidR="00CA1063">
              <w:rPr>
                <w:rFonts w:ascii="Times New Roman" w:hAnsi="Times New Roman" w:cs="Times New Roman"/>
                <w:color w:val="000000" w:themeColor="text1"/>
                <w:sz w:val="20"/>
                <w:szCs w:val="20"/>
                <w:lang w:val="en-IN"/>
              </w:rPr>
              <w:t>)y.(C</w:t>
            </w:r>
            <w:r w:rsidR="00CA1063" w:rsidRPr="002A39C3">
              <w:rPr>
                <w:rFonts w:ascii="Times New Roman" w:hAnsi="Times New Roman" w:cs="Times New Roman"/>
                <w:color w:val="000000" w:themeColor="text1"/>
                <w:sz w:val="20"/>
                <w:szCs w:val="20"/>
                <w:vertAlign w:val="subscript"/>
                <w:lang w:val="en-IN"/>
              </w:rPr>
              <w:t>3</w:t>
            </w:r>
            <w:r w:rsidR="00CA1063">
              <w:rPr>
                <w:rFonts w:ascii="Times New Roman" w:hAnsi="Times New Roman" w:cs="Times New Roman"/>
                <w:color w:val="000000" w:themeColor="text1"/>
                <w:sz w:val="20"/>
                <w:szCs w:val="20"/>
                <w:lang w:val="en-IN"/>
              </w:rPr>
              <w:t>H</w:t>
            </w:r>
            <w:r w:rsidR="00CA1063" w:rsidRPr="002A39C3">
              <w:rPr>
                <w:rFonts w:ascii="Times New Roman" w:hAnsi="Times New Roman" w:cs="Times New Roman"/>
                <w:color w:val="000000" w:themeColor="text1"/>
                <w:sz w:val="20"/>
                <w:szCs w:val="20"/>
                <w:vertAlign w:val="subscript"/>
                <w:lang w:val="en-IN"/>
              </w:rPr>
              <w:t>3</w:t>
            </w:r>
            <w:r w:rsidR="00CA1063" w:rsidRPr="002A39C3">
              <w:rPr>
                <w:rFonts w:ascii="Times New Roman" w:hAnsi="Times New Roman" w:cs="Times New Roman"/>
                <w:color w:val="000000" w:themeColor="text1"/>
                <w:sz w:val="20"/>
                <w:szCs w:val="20"/>
                <w:lang w:val="en-IN"/>
              </w:rPr>
              <w:t>N</w:t>
            </w:r>
            <w:r w:rsidR="00CA1063">
              <w:rPr>
                <w:rFonts w:ascii="Times New Roman" w:hAnsi="Times New Roman" w:cs="Times New Roman"/>
                <w:color w:val="000000" w:themeColor="text1"/>
                <w:sz w:val="20"/>
                <w:szCs w:val="20"/>
                <w:lang w:val="en-IN"/>
              </w:rPr>
              <w:t>)z</w:t>
            </w:r>
          </w:p>
        </w:tc>
      </w:tr>
      <w:tr w:rsidR="00852250" w:rsidRPr="00852250" w14:paraId="11ED9DEF" w14:textId="77777777" w:rsidTr="009D24F7">
        <w:trPr>
          <w:jc w:val="center"/>
        </w:trPr>
        <w:tc>
          <w:tcPr>
            <w:tcW w:w="562" w:type="dxa"/>
            <w:shd w:val="clear" w:color="auto" w:fill="auto"/>
          </w:tcPr>
          <w:p w14:paraId="025CBE2C"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p>
        </w:tc>
        <w:tc>
          <w:tcPr>
            <w:tcW w:w="2342" w:type="dxa"/>
            <w:shd w:val="clear" w:color="auto" w:fill="auto"/>
          </w:tcPr>
          <w:p w14:paraId="3AF84FD0"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Density</w:t>
            </w:r>
          </w:p>
        </w:tc>
        <w:tc>
          <w:tcPr>
            <w:tcW w:w="1383" w:type="dxa"/>
            <w:shd w:val="clear" w:color="auto" w:fill="auto"/>
            <w:vAlign w:val="center"/>
          </w:tcPr>
          <w:p w14:paraId="631AB062" w14:textId="74B7E6B3" w:rsidR="00852250" w:rsidRPr="00852250" w:rsidRDefault="002A39C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940</w:t>
            </w:r>
            <w:r w:rsidR="00852250" w:rsidRPr="00852250">
              <w:rPr>
                <w:rFonts w:ascii="Times New Roman" w:hAnsi="Times New Roman" w:cs="Times New Roman"/>
                <w:color w:val="000000" w:themeColor="text1"/>
                <w:sz w:val="20"/>
                <w:szCs w:val="20"/>
              </w:rPr>
              <w:t xml:space="preserve"> kg/m</w:t>
            </w:r>
            <w:r w:rsidR="00852250" w:rsidRPr="00852250">
              <w:rPr>
                <w:rFonts w:ascii="Times New Roman" w:hAnsi="Times New Roman" w:cs="Times New Roman"/>
                <w:color w:val="000000" w:themeColor="text1"/>
                <w:sz w:val="20"/>
                <w:szCs w:val="20"/>
                <w:vertAlign w:val="superscript"/>
              </w:rPr>
              <w:t>3</w:t>
            </w:r>
          </w:p>
        </w:tc>
      </w:tr>
      <w:tr w:rsidR="00852250" w:rsidRPr="00852250" w14:paraId="69AA9FA7" w14:textId="77777777" w:rsidTr="009D24F7">
        <w:trPr>
          <w:jc w:val="center"/>
        </w:trPr>
        <w:tc>
          <w:tcPr>
            <w:tcW w:w="562" w:type="dxa"/>
            <w:shd w:val="clear" w:color="auto" w:fill="auto"/>
          </w:tcPr>
          <w:p w14:paraId="63D096BD"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p>
        </w:tc>
        <w:tc>
          <w:tcPr>
            <w:tcW w:w="2342" w:type="dxa"/>
            <w:shd w:val="clear" w:color="auto" w:fill="auto"/>
          </w:tcPr>
          <w:p w14:paraId="5433C459"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Size</w:t>
            </w:r>
          </w:p>
        </w:tc>
        <w:tc>
          <w:tcPr>
            <w:tcW w:w="1383" w:type="dxa"/>
            <w:shd w:val="clear" w:color="auto" w:fill="auto"/>
            <w:vAlign w:val="center"/>
          </w:tcPr>
          <w:p w14:paraId="6100758D"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 mm</w:t>
            </w:r>
          </w:p>
        </w:tc>
      </w:tr>
    </w:tbl>
    <w:p w14:paraId="5EE9AB84" w14:textId="77777777" w:rsidR="00852250" w:rsidRPr="001E51F3" w:rsidRDefault="00852250" w:rsidP="00852250">
      <w:pPr>
        <w:spacing w:before="54" w:after="0" w:line="276" w:lineRule="auto"/>
        <w:jc w:val="both"/>
        <w:rPr>
          <w:rFonts w:ascii="Times New Roman" w:hAnsi="Times New Roman" w:cs="Times New Roman"/>
          <w:color w:val="000000" w:themeColor="text1"/>
          <w:sz w:val="20"/>
          <w:szCs w:val="20"/>
        </w:rPr>
      </w:pPr>
    </w:p>
    <w:p w14:paraId="65D6EB6C" w14:textId="02C915E2" w:rsidR="00852250" w:rsidRPr="001E51F3" w:rsidRDefault="00852250" w:rsidP="0085225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Fine Aggregate</w:t>
      </w:r>
      <w:r w:rsidRPr="001E51F3">
        <w:rPr>
          <w:rFonts w:ascii="Times New Roman" w:hAnsi="Times New Roman" w:cs="Times New Roman"/>
          <w:b/>
          <w:bCs/>
          <w:color w:val="000000" w:themeColor="text1"/>
          <w:sz w:val="20"/>
          <w:szCs w:val="20"/>
        </w:rPr>
        <w:t xml:space="preserve"> </w:t>
      </w:r>
    </w:p>
    <w:p w14:paraId="01126A2D" w14:textId="7BCAD59A" w:rsidR="00852250" w:rsidRDefault="00AA71CA" w:rsidP="00852250">
      <w:pPr>
        <w:spacing w:before="54" w:after="0" w:line="276" w:lineRule="auto"/>
        <w:jc w:val="both"/>
        <w:rPr>
          <w:rFonts w:ascii="Times New Roman" w:hAnsi="Times New Roman" w:cs="Times New Roman"/>
          <w:color w:val="000000" w:themeColor="text1"/>
          <w:sz w:val="20"/>
          <w:szCs w:val="20"/>
        </w:rPr>
      </w:pPr>
      <w:r w:rsidRPr="00AA71CA">
        <w:rPr>
          <w:rFonts w:ascii="Times New Roman" w:hAnsi="Times New Roman" w:cs="Times New Roman"/>
          <w:color w:val="000000" w:themeColor="text1"/>
          <w:sz w:val="20"/>
          <w:szCs w:val="20"/>
        </w:rPr>
        <w:t>Fine aggregate consists of materials with particles smaller than 4.75 mm, such as natural sand or finely crushed stone. It is essential in concrete and mortar mixtures, where it fills gaps between larger aggregates, thereby improving workability and overall structural performance. Typically, fine aggregate particles range from 0.075 mm to 4.75 mm in size, and factors such as gradation and quality directly affect the strength and durability of the final concrete product. Table 4 presents the results of these tests</w:t>
      </w:r>
      <w:r>
        <w:rPr>
          <w:rFonts w:ascii="Times New Roman" w:hAnsi="Times New Roman" w:cs="Times New Roman"/>
          <w:color w:val="000000" w:themeColor="text1"/>
          <w:sz w:val="20"/>
          <w:szCs w:val="20"/>
        </w:rPr>
        <w:t>.</w:t>
      </w:r>
    </w:p>
    <w:p w14:paraId="59D719B3" w14:textId="24F73D81" w:rsidR="00852250" w:rsidRPr="00852250" w:rsidRDefault="00852250" w:rsidP="00852250">
      <w:pPr>
        <w:spacing w:before="54" w:after="0" w:line="276" w:lineRule="auto"/>
        <w:jc w:val="center"/>
        <w:rPr>
          <w:rFonts w:ascii="Times New Roman" w:hAnsi="Times New Roman" w:cs="Times New Roman"/>
          <w:color w:val="000000" w:themeColor="text1"/>
          <w:sz w:val="20"/>
          <w:szCs w:val="20"/>
        </w:rPr>
      </w:pPr>
      <w:r w:rsidRPr="00852250">
        <w:rPr>
          <w:rFonts w:ascii="Times New Roman" w:hAnsi="Times New Roman" w:cs="Times New Roman"/>
          <w:b/>
          <w:bCs/>
          <w:color w:val="000000" w:themeColor="text1"/>
          <w:sz w:val="20"/>
          <w:szCs w:val="20"/>
        </w:rPr>
        <w:t xml:space="preserve">Table </w:t>
      </w:r>
      <w:r w:rsidR="00E146C3">
        <w:rPr>
          <w:rFonts w:ascii="Times New Roman" w:hAnsi="Times New Roman" w:cs="Times New Roman"/>
          <w:b/>
          <w:bCs/>
          <w:color w:val="000000" w:themeColor="text1"/>
          <w:sz w:val="20"/>
          <w:szCs w:val="20"/>
        </w:rPr>
        <w:t>4</w:t>
      </w:r>
      <w:r w:rsidRPr="00852250">
        <w:rPr>
          <w:rFonts w:ascii="Times New Roman" w:hAnsi="Times New Roman" w:cs="Times New Roman"/>
          <w:b/>
          <w:bCs/>
          <w:color w:val="000000" w:themeColor="text1"/>
          <w:sz w:val="20"/>
          <w:szCs w:val="20"/>
        </w:rPr>
        <w:t>.</w:t>
      </w:r>
      <w:r w:rsidRPr="00852250">
        <w:rPr>
          <w:rFonts w:ascii="Times New Roman" w:hAnsi="Times New Roman" w:cs="Times New Roman"/>
          <w:color w:val="000000" w:themeColor="text1"/>
          <w:sz w:val="20"/>
          <w:szCs w:val="20"/>
        </w:rPr>
        <w:t xml:space="preserve"> Properties of Fine Aggregates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52250" w:rsidRPr="00852250" w14:paraId="615446C2" w14:textId="77777777" w:rsidTr="009D24F7">
        <w:trPr>
          <w:trHeight w:val="365"/>
          <w:jc w:val="center"/>
        </w:trPr>
        <w:tc>
          <w:tcPr>
            <w:tcW w:w="562" w:type="dxa"/>
            <w:tcBorders>
              <w:top w:val="single" w:sz="4" w:space="0" w:color="auto"/>
            </w:tcBorders>
            <w:shd w:val="clear" w:color="auto" w:fill="auto"/>
          </w:tcPr>
          <w:p w14:paraId="2C01C28B"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5A911228"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0A726333"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Result</w:t>
            </w:r>
          </w:p>
        </w:tc>
      </w:tr>
      <w:tr w:rsidR="00852250" w:rsidRPr="00852250" w14:paraId="21788ACC" w14:textId="77777777" w:rsidTr="009D24F7">
        <w:trPr>
          <w:jc w:val="center"/>
        </w:trPr>
        <w:tc>
          <w:tcPr>
            <w:tcW w:w="562" w:type="dxa"/>
            <w:shd w:val="clear" w:color="auto" w:fill="auto"/>
          </w:tcPr>
          <w:p w14:paraId="792B7942"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p>
        </w:tc>
        <w:tc>
          <w:tcPr>
            <w:tcW w:w="2342" w:type="dxa"/>
            <w:shd w:val="clear" w:color="auto" w:fill="auto"/>
          </w:tcPr>
          <w:p w14:paraId="13D7D1B0"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Specific Gravity</w:t>
            </w:r>
          </w:p>
        </w:tc>
        <w:tc>
          <w:tcPr>
            <w:tcW w:w="1383" w:type="dxa"/>
            <w:shd w:val="clear" w:color="auto" w:fill="auto"/>
            <w:vAlign w:val="center"/>
          </w:tcPr>
          <w:p w14:paraId="59941864" w14:textId="00FDFFEC"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r w:rsidR="002A39C3">
              <w:rPr>
                <w:rFonts w:ascii="Times New Roman" w:hAnsi="Times New Roman" w:cs="Times New Roman"/>
                <w:color w:val="000000" w:themeColor="text1"/>
                <w:sz w:val="20"/>
                <w:szCs w:val="20"/>
              </w:rPr>
              <w:t>71</w:t>
            </w:r>
          </w:p>
        </w:tc>
      </w:tr>
      <w:tr w:rsidR="00852250" w:rsidRPr="00852250" w14:paraId="2D8DD133" w14:textId="77777777" w:rsidTr="009D24F7">
        <w:trPr>
          <w:jc w:val="center"/>
        </w:trPr>
        <w:tc>
          <w:tcPr>
            <w:tcW w:w="562" w:type="dxa"/>
            <w:shd w:val="clear" w:color="auto" w:fill="auto"/>
          </w:tcPr>
          <w:p w14:paraId="28717F1D"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p>
        </w:tc>
        <w:tc>
          <w:tcPr>
            <w:tcW w:w="2342" w:type="dxa"/>
            <w:shd w:val="clear" w:color="auto" w:fill="auto"/>
          </w:tcPr>
          <w:p w14:paraId="25264E8F"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Water Absorption</w:t>
            </w:r>
          </w:p>
        </w:tc>
        <w:tc>
          <w:tcPr>
            <w:tcW w:w="1383" w:type="dxa"/>
            <w:shd w:val="clear" w:color="auto" w:fill="auto"/>
            <w:vAlign w:val="center"/>
          </w:tcPr>
          <w:p w14:paraId="49A08151" w14:textId="08420C70"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r w:rsidR="002A39C3">
              <w:rPr>
                <w:rFonts w:ascii="Times New Roman" w:hAnsi="Times New Roman" w:cs="Times New Roman"/>
                <w:color w:val="000000" w:themeColor="text1"/>
                <w:sz w:val="20"/>
                <w:szCs w:val="20"/>
              </w:rPr>
              <w:t>40</w:t>
            </w:r>
            <w:r w:rsidRPr="00852250">
              <w:rPr>
                <w:rFonts w:ascii="Times New Roman" w:hAnsi="Times New Roman" w:cs="Times New Roman"/>
                <w:color w:val="000000" w:themeColor="text1"/>
                <w:sz w:val="20"/>
                <w:szCs w:val="20"/>
              </w:rPr>
              <w:t>%</w:t>
            </w:r>
          </w:p>
        </w:tc>
      </w:tr>
      <w:tr w:rsidR="00852250" w:rsidRPr="00852250" w14:paraId="0C6F1092" w14:textId="77777777" w:rsidTr="009D24F7">
        <w:trPr>
          <w:jc w:val="center"/>
        </w:trPr>
        <w:tc>
          <w:tcPr>
            <w:tcW w:w="562" w:type="dxa"/>
            <w:shd w:val="clear" w:color="auto" w:fill="auto"/>
          </w:tcPr>
          <w:p w14:paraId="349F6406"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p>
        </w:tc>
        <w:tc>
          <w:tcPr>
            <w:tcW w:w="2342" w:type="dxa"/>
            <w:shd w:val="clear" w:color="auto" w:fill="auto"/>
          </w:tcPr>
          <w:p w14:paraId="61CD137E"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Fineness Modulus</w:t>
            </w:r>
          </w:p>
        </w:tc>
        <w:tc>
          <w:tcPr>
            <w:tcW w:w="1383" w:type="dxa"/>
            <w:shd w:val="clear" w:color="auto" w:fill="auto"/>
            <w:vAlign w:val="center"/>
          </w:tcPr>
          <w:p w14:paraId="1371B666" w14:textId="264EF5E1"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r w:rsidR="002A39C3">
              <w:rPr>
                <w:rFonts w:ascii="Times New Roman" w:hAnsi="Times New Roman" w:cs="Times New Roman"/>
                <w:color w:val="000000" w:themeColor="text1"/>
                <w:sz w:val="20"/>
                <w:szCs w:val="20"/>
              </w:rPr>
              <w:t>96</w:t>
            </w:r>
          </w:p>
        </w:tc>
      </w:tr>
      <w:tr w:rsidR="00852250" w:rsidRPr="00852250" w14:paraId="5E25CBA7" w14:textId="77777777" w:rsidTr="009D24F7">
        <w:trPr>
          <w:trHeight w:val="62"/>
          <w:jc w:val="center"/>
        </w:trPr>
        <w:tc>
          <w:tcPr>
            <w:tcW w:w="562" w:type="dxa"/>
            <w:shd w:val="clear" w:color="auto" w:fill="auto"/>
          </w:tcPr>
          <w:p w14:paraId="1BDB5648"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4</w:t>
            </w:r>
          </w:p>
        </w:tc>
        <w:tc>
          <w:tcPr>
            <w:tcW w:w="2342" w:type="dxa"/>
            <w:shd w:val="clear" w:color="auto" w:fill="auto"/>
          </w:tcPr>
          <w:p w14:paraId="4889C632"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Zone graded</w:t>
            </w:r>
          </w:p>
        </w:tc>
        <w:tc>
          <w:tcPr>
            <w:tcW w:w="1383" w:type="dxa"/>
            <w:shd w:val="clear" w:color="auto" w:fill="auto"/>
          </w:tcPr>
          <w:p w14:paraId="68855549"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II</w:t>
            </w:r>
          </w:p>
        </w:tc>
      </w:tr>
    </w:tbl>
    <w:p w14:paraId="5F270F51" w14:textId="77777777" w:rsidR="00852250" w:rsidRPr="001E51F3" w:rsidRDefault="00852250" w:rsidP="00852250">
      <w:pPr>
        <w:spacing w:before="54" w:after="0" w:line="276" w:lineRule="auto"/>
        <w:jc w:val="both"/>
        <w:rPr>
          <w:rFonts w:ascii="Times New Roman" w:hAnsi="Times New Roman" w:cs="Times New Roman"/>
          <w:color w:val="000000" w:themeColor="text1"/>
          <w:sz w:val="20"/>
          <w:szCs w:val="20"/>
        </w:rPr>
      </w:pPr>
    </w:p>
    <w:p w14:paraId="74445F5D" w14:textId="625A9D78" w:rsidR="00852250" w:rsidRPr="001E51F3" w:rsidRDefault="00852250" w:rsidP="0085225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2.5 Coarse Aggregate</w:t>
      </w:r>
      <w:r w:rsidRPr="001E51F3">
        <w:rPr>
          <w:rFonts w:ascii="Times New Roman" w:hAnsi="Times New Roman" w:cs="Times New Roman"/>
          <w:b/>
          <w:bCs/>
          <w:color w:val="000000" w:themeColor="text1"/>
          <w:sz w:val="20"/>
          <w:szCs w:val="20"/>
        </w:rPr>
        <w:t xml:space="preserve"> </w:t>
      </w:r>
    </w:p>
    <w:p w14:paraId="7E0B6951" w14:textId="5666FF29" w:rsidR="00852250" w:rsidRDefault="00AA71CA" w:rsidP="00852250">
      <w:pPr>
        <w:spacing w:before="54" w:after="0" w:line="276" w:lineRule="auto"/>
        <w:jc w:val="both"/>
        <w:rPr>
          <w:rFonts w:ascii="Times New Roman" w:hAnsi="Times New Roman" w:cs="Times New Roman"/>
          <w:color w:val="000000" w:themeColor="text1"/>
          <w:sz w:val="20"/>
          <w:szCs w:val="20"/>
        </w:rPr>
      </w:pPr>
      <w:r w:rsidRPr="00AA71CA">
        <w:rPr>
          <w:rFonts w:ascii="Times New Roman" w:hAnsi="Times New Roman" w:cs="Times New Roman"/>
          <w:color w:val="000000" w:themeColor="text1"/>
          <w:sz w:val="20"/>
          <w:szCs w:val="20"/>
        </w:rPr>
        <w:t xml:space="preserve">Coarse aggregate is made up of larger particles, generally ranging from 4.75 mm to 20 mm or more, and typically includes crushed stone, gravel, or recycled concrete. These aggregates form the main structural component in concrete, adding bulk and strength to the mix. Test results for these aggregates are shown in Table </w:t>
      </w:r>
      <w:r>
        <w:rPr>
          <w:rFonts w:ascii="Times New Roman" w:hAnsi="Times New Roman" w:cs="Times New Roman"/>
          <w:color w:val="000000" w:themeColor="text1"/>
          <w:sz w:val="20"/>
          <w:szCs w:val="20"/>
        </w:rPr>
        <w:t>5.</w:t>
      </w:r>
    </w:p>
    <w:p w14:paraId="64A33B23" w14:textId="1022CFDF" w:rsidR="00852250" w:rsidRPr="00852250" w:rsidRDefault="00852250" w:rsidP="00E146C3">
      <w:pPr>
        <w:spacing w:before="54" w:after="0" w:line="276" w:lineRule="auto"/>
        <w:jc w:val="center"/>
        <w:rPr>
          <w:rFonts w:ascii="Times New Roman" w:hAnsi="Times New Roman" w:cs="Times New Roman"/>
          <w:color w:val="000000" w:themeColor="text1"/>
          <w:sz w:val="20"/>
          <w:szCs w:val="20"/>
        </w:rPr>
      </w:pPr>
      <w:r w:rsidRPr="00852250">
        <w:rPr>
          <w:rFonts w:ascii="Times New Roman" w:hAnsi="Times New Roman" w:cs="Times New Roman"/>
          <w:b/>
          <w:bCs/>
          <w:color w:val="000000" w:themeColor="text1"/>
          <w:sz w:val="20"/>
          <w:szCs w:val="20"/>
        </w:rPr>
        <w:t xml:space="preserve">Table </w:t>
      </w:r>
      <w:r w:rsidR="00E146C3">
        <w:rPr>
          <w:rFonts w:ascii="Times New Roman" w:hAnsi="Times New Roman" w:cs="Times New Roman"/>
          <w:b/>
          <w:bCs/>
          <w:color w:val="000000" w:themeColor="text1"/>
          <w:sz w:val="20"/>
          <w:szCs w:val="20"/>
        </w:rPr>
        <w:t>5</w:t>
      </w:r>
      <w:r w:rsidRPr="00852250">
        <w:rPr>
          <w:rFonts w:ascii="Times New Roman" w:hAnsi="Times New Roman" w:cs="Times New Roman"/>
          <w:b/>
          <w:bCs/>
          <w:color w:val="000000" w:themeColor="text1"/>
          <w:sz w:val="20"/>
          <w:szCs w:val="20"/>
        </w:rPr>
        <w:t>.</w:t>
      </w:r>
      <w:r w:rsidRPr="00852250">
        <w:rPr>
          <w:rFonts w:ascii="Times New Roman" w:hAnsi="Times New Roman" w:cs="Times New Roman"/>
          <w:color w:val="000000" w:themeColor="text1"/>
          <w:sz w:val="20"/>
          <w:szCs w:val="20"/>
        </w:rPr>
        <w:t xml:space="preserve"> Properties of Coarse Aggregates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2342"/>
        <w:gridCol w:w="1383"/>
      </w:tblGrid>
      <w:tr w:rsidR="00852250" w:rsidRPr="00852250" w14:paraId="3557E26D" w14:textId="77777777" w:rsidTr="009D24F7">
        <w:trPr>
          <w:trHeight w:val="365"/>
          <w:jc w:val="center"/>
        </w:trPr>
        <w:tc>
          <w:tcPr>
            <w:tcW w:w="562" w:type="dxa"/>
            <w:tcBorders>
              <w:top w:val="single" w:sz="4" w:space="0" w:color="auto"/>
            </w:tcBorders>
            <w:shd w:val="clear" w:color="auto" w:fill="auto"/>
          </w:tcPr>
          <w:p w14:paraId="652093C4"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SN.</w:t>
            </w:r>
          </w:p>
        </w:tc>
        <w:tc>
          <w:tcPr>
            <w:tcW w:w="2342" w:type="dxa"/>
            <w:tcBorders>
              <w:top w:val="single" w:sz="4" w:space="0" w:color="auto"/>
            </w:tcBorders>
            <w:shd w:val="clear" w:color="auto" w:fill="auto"/>
          </w:tcPr>
          <w:p w14:paraId="2DD1AF2E"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Properties</w:t>
            </w:r>
          </w:p>
        </w:tc>
        <w:tc>
          <w:tcPr>
            <w:tcW w:w="1383" w:type="dxa"/>
            <w:tcBorders>
              <w:top w:val="single" w:sz="4" w:space="0" w:color="auto"/>
            </w:tcBorders>
            <w:shd w:val="clear" w:color="auto" w:fill="auto"/>
          </w:tcPr>
          <w:p w14:paraId="603A3D8B" w14:textId="77777777" w:rsidR="00852250" w:rsidRPr="00852250" w:rsidRDefault="00852250" w:rsidP="00852250">
            <w:pPr>
              <w:spacing w:before="54" w:after="0" w:line="276" w:lineRule="auto"/>
              <w:jc w:val="both"/>
              <w:rPr>
                <w:rFonts w:ascii="Times New Roman" w:hAnsi="Times New Roman" w:cs="Times New Roman"/>
                <w:b/>
                <w:bCs/>
                <w:color w:val="000000" w:themeColor="text1"/>
                <w:sz w:val="20"/>
                <w:szCs w:val="20"/>
              </w:rPr>
            </w:pPr>
            <w:r w:rsidRPr="00852250">
              <w:rPr>
                <w:rFonts w:ascii="Times New Roman" w:hAnsi="Times New Roman" w:cs="Times New Roman"/>
                <w:b/>
                <w:bCs/>
                <w:color w:val="000000" w:themeColor="text1"/>
                <w:sz w:val="20"/>
                <w:szCs w:val="20"/>
              </w:rPr>
              <w:t>Result</w:t>
            </w:r>
          </w:p>
        </w:tc>
      </w:tr>
      <w:tr w:rsidR="00852250" w:rsidRPr="00852250" w14:paraId="7F6B3884" w14:textId="77777777" w:rsidTr="009D24F7">
        <w:trPr>
          <w:jc w:val="center"/>
        </w:trPr>
        <w:tc>
          <w:tcPr>
            <w:tcW w:w="562" w:type="dxa"/>
            <w:shd w:val="clear" w:color="auto" w:fill="auto"/>
          </w:tcPr>
          <w:p w14:paraId="07963CC7"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1</w:t>
            </w:r>
          </w:p>
        </w:tc>
        <w:tc>
          <w:tcPr>
            <w:tcW w:w="2342" w:type="dxa"/>
            <w:shd w:val="clear" w:color="auto" w:fill="auto"/>
          </w:tcPr>
          <w:p w14:paraId="29A65538"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Specific Gravity</w:t>
            </w:r>
          </w:p>
        </w:tc>
        <w:tc>
          <w:tcPr>
            <w:tcW w:w="1383" w:type="dxa"/>
            <w:shd w:val="clear" w:color="auto" w:fill="auto"/>
            <w:vAlign w:val="center"/>
          </w:tcPr>
          <w:p w14:paraId="6D1FFE49" w14:textId="04ABC698"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r w:rsidR="002A39C3">
              <w:rPr>
                <w:rFonts w:ascii="Times New Roman" w:hAnsi="Times New Roman" w:cs="Times New Roman"/>
                <w:color w:val="000000" w:themeColor="text1"/>
                <w:sz w:val="20"/>
                <w:szCs w:val="20"/>
              </w:rPr>
              <w:t>70</w:t>
            </w:r>
          </w:p>
        </w:tc>
      </w:tr>
      <w:tr w:rsidR="00852250" w:rsidRPr="00852250" w14:paraId="662755AE" w14:textId="77777777" w:rsidTr="009D24F7">
        <w:trPr>
          <w:jc w:val="center"/>
        </w:trPr>
        <w:tc>
          <w:tcPr>
            <w:tcW w:w="562" w:type="dxa"/>
            <w:shd w:val="clear" w:color="auto" w:fill="auto"/>
          </w:tcPr>
          <w:p w14:paraId="4F6425D9"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2</w:t>
            </w:r>
          </w:p>
        </w:tc>
        <w:tc>
          <w:tcPr>
            <w:tcW w:w="2342" w:type="dxa"/>
            <w:shd w:val="clear" w:color="auto" w:fill="auto"/>
          </w:tcPr>
          <w:p w14:paraId="500CE673"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Water Absorption</w:t>
            </w:r>
          </w:p>
        </w:tc>
        <w:tc>
          <w:tcPr>
            <w:tcW w:w="1383" w:type="dxa"/>
            <w:shd w:val="clear" w:color="auto" w:fill="auto"/>
            <w:vAlign w:val="center"/>
          </w:tcPr>
          <w:p w14:paraId="19F1A3D8" w14:textId="74787D78"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0.</w:t>
            </w:r>
            <w:r w:rsidR="002A39C3">
              <w:rPr>
                <w:rFonts w:ascii="Times New Roman" w:hAnsi="Times New Roman" w:cs="Times New Roman"/>
                <w:color w:val="000000" w:themeColor="text1"/>
                <w:sz w:val="20"/>
                <w:szCs w:val="20"/>
              </w:rPr>
              <w:t>49</w:t>
            </w:r>
            <w:r w:rsidRPr="00852250">
              <w:rPr>
                <w:rFonts w:ascii="Times New Roman" w:hAnsi="Times New Roman" w:cs="Times New Roman"/>
                <w:color w:val="000000" w:themeColor="text1"/>
                <w:sz w:val="20"/>
                <w:szCs w:val="20"/>
              </w:rPr>
              <w:t>%</w:t>
            </w:r>
          </w:p>
        </w:tc>
      </w:tr>
      <w:tr w:rsidR="00852250" w:rsidRPr="00852250" w14:paraId="02CF3F27" w14:textId="77777777" w:rsidTr="009D24F7">
        <w:trPr>
          <w:jc w:val="center"/>
        </w:trPr>
        <w:tc>
          <w:tcPr>
            <w:tcW w:w="562" w:type="dxa"/>
            <w:shd w:val="clear" w:color="auto" w:fill="auto"/>
          </w:tcPr>
          <w:p w14:paraId="0E0EE79B"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3</w:t>
            </w:r>
          </w:p>
        </w:tc>
        <w:tc>
          <w:tcPr>
            <w:tcW w:w="2342" w:type="dxa"/>
            <w:shd w:val="clear" w:color="auto" w:fill="auto"/>
          </w:tcPr>
          <w:p w14:paraId="6CD7CE4B" w14:textId="77777777" w:rsidR="00852250" w:rsidRPr="00852250" w:rsidRDefault="00852250" w:rsidP="00852250">
            <w:pPr>
              <w:spacing w:before="54" w:after="0" w:line="276" w:lineRule="auto"/>
              <w:jc w:val="both"/>
              <w:rPr>
                <w:rFonts w:ascii="Times New Roman" w:hAnsi="Times New Roman" w:cs="Times New Roman"/>
                <w:color w:val="000000" w:themeColor="text1"/>
                <w:sz w:val="20"/>
                <w:szCs w:val="20"/>
              </w:rPr>
            </w:pPr>
            <w:r w:rsidRPr="00852250">
              <w:rPr>
                <w:rFonts w:ascii="Times New Roman" w:hAnsi="Times New Roman" w:cs="Times New Roman"/>
                <w:color w:val="000000" w:themeColor="text1"/>
                <w:sz w:val="20"/>
                <w:szCs w:val="20"/>
              </w:rPr>
              <w:t>Fineness Modulus</w:t>
            </w:r>
          </w:p>
        </w:tc>
        <w:tc>
          <w:tcPr>
            <w:tcW w:w="1383" w:type="dxa"/>
            <w:shd w:val="clear" w:color="auto" w:fill="auto"/>
            <w:vAlign w:val="center"/>
          </w:tcPr>
          <w:p w14:paraId="2E11FACC" w14:textId="37F438C5" w:rsidR="00852250" w:rsidRPr="00852250" w:rsidRDefault="002A39C3"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6.90</w:t>
            </w:r>
          </w:p>
        </w:tc>
      </w:tr>
    </w:tbl>
    <w:p w14:paraId="408C1799" w14:textId="77777777" w:rsidR="00852250" w:rsidRPr="001E51F3" w:rsidRDefault="00852250" w:rsidP="00852250">
      <w:pPr>
        <w:spacing w:before="54" w:after="0" w:line="276" w:lineRule="auto"/>
        <w:jc w:val="both"/>
        <w:rPr>
          <w:rFonts w:ascii="Times New Roman" w:hAnsi="Times New Roman" w:cs="Times New Roman"/>
          <w:color w:val="000000" w:themeColor="text1"/>
          <w:sz w:val="20"/>
          <w:szCs w:val="20"/>
        </w:rPr>
      </w:pPr>
    </w:p>
    <w:p w14:paraId="30C035CB" w14:textId="77777777" w:rsidR="00DB5B65" w:rsidRDefault="00DB5B65" w:rsidP="00852250">
      <w:pPr>
        <w:spacing w:before="54" w:after="0" w:line="276" w:lineRule="auto"/>
        <w:jc w:val="both"/>
        <w:rPr>
          <w:rFonts w:ascii="Times New Roman" w:hAnsi="Times New Roman" w:cs="Times New Roman"/>
          <w:b/>
          <w:bCs/>
          <w:color w:val="000000" w:themeColor="text1"/>
          <w:sz w:val="20"/>
          <w:szCs w:val="20"/>
        </w:rPr>
      </w:pPr>
    </w:p>
    <w:p w14:paraId="1BCB60B5" w14:textId="77777777" w:rsidR="00DB5B65" w:rsidRDefault="00DB5B65" w:rsidP="00852250">
      <w:pPr>
        <w:spacing w:before="54" w:after="0" w:line="276" w:lineRule="auto"/>
        <w:jc w:val="both"/>
        <w:rPr>
          <w:rFonts w:ascii="Times New Roman" w:hAnsi="Times New Roman" w:cs="Times New Roman"/>
          <w:b/>
          <w:bCs/>
          <w:color w:val="000000" w:themeColor="text1"/>
          <w:sz w:val="20"/>
          <w:szCs w:val="20"/>
        </w:rPr>
      </w:pPr>
    </w:p>
    <w:p w14:paraId="56BE366D" w14:textId="58DC7041" w:rsidR="00852250" w:rsidRPr="001E51F3" w:rsidRDefault="00852250" w:rsidP="0085225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2.6 Design Mix</w:t>
      </w:r>
      <w:r w:rsidRPr="001E51F3">
        <w:rPr>
          <w:rFonts w:ascii="Times New Roman" w:hAnsi="Times New Roman" w:cs="Times New Roman"/>
          <w:b/>
          <w:bCs/>
          <w:color w:val="000000" w:themeColor="text1"/>
          <w:sz w:val="20"/>
          <w:szCs w:val="20"/>
        </w:rPr>
        <w:t xml:space="preserve"> </w:t>
      </w:r>
    </w:p>
    <w:p w14:paraId="5A3AC964" w14:textId="6F487BD7" w:rsidR="00852250" w:rsidRPr="001E51F3" w:rsidRDefault="00AA71CA" w:rsidP="0085225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Design mix proportion of both the specimens, control (K1) and modified</w:t>
      </w:r>
      <w:r w:rsidR="008A219F">
        <w:rPr>
          <w:rFonts w:ascii="Times New Roman" w:hAnsi="Times New Roman" w:cs="Times New Roman"/>
          <w:color w:val="000000" w:themeColor="text1"/>
          <w:sz w:val="20"/>
          <w:szCs w:val="20"/>
        </w:rPr>
        <w:t xml:space="preserve"> (K2), which having 1% kaolin and 10% </w:t>
      </w:r>
      <w:r w:rsidR="008A219F" w:rsidRPr="008A219F">
        <w:rPr>
          <w:rFonts w:ascii="Times New Roman" w:hAnsi="Times New Roman" w:cs="Times New Roman"/>
          <w:color w:val="000000" w:themeColor="text1"/>
          <w:sz w:val="20"/>
          <w:szCs w:val="20"/>
        </w:rPr>
        <w:t>Acrylonitrile Butadiene Styrene</w:t>
      </w:r>
      <w:r w:rsidR="008A219F">
        <w:rPr>
          <w:rFonts w:ascii="Times New Roman" w:hAnsi="Times New Roman" w:cs="Times New Roman"/>
          <w:color w:val="000000" w:themeColor="text1"/>
          <w:sz w:val="20"/>
          <w:szCs w:val="20"/>
        </w:rPr>
        <w:t xml:space="preserve"> in partial replacement of cement and fine aggregate, are shown in table 6.</w:t>
      </w:r>
    </w:p>
    <w:p w14:paraId="36B73EFB" w14:textId="150CE857" w:rsidR="00E146C3" w:rsidRPr="00E146C3" w:rsidRDefault="00E146C3" w:rsidP="00E146C3">
      <w:pPr>
        <w:spacing w:before="54" w:after="0" w:line="276" w:lineRule="auto"/>
        <w:jc w:val="center"/>
        <w:rPr>
          <w:rFonts w:ascii="Times New Roman" w:hAnsi="Times New Roman" w:cs="Times New Roman"/>
          <w:color w:val="000000" w:themeColor="text1"/>
          <w:sz w:val="20"/>
          <w:szCs w:val="20"/>
          <w:lang w:val="en-IN"/>
        </w:rPr>
      </w:pPr>
      <w:r w:rsidRPr="00E146C3">
        <w:rPr>
          <w:rFonts w:ascii="Times New Roman" w:hAnsi="Times New Roman" w:cs="Times New Roman"/>
          <w:b/>
          <w:bCs/>
          <w:color w:val="000000" w:themeColor="text1"/>
          <w:sz w:val="20"/>
          <w:szCs w:val="20"/>
          <w:lang w:val="en-IN"/>
        </w:rPr>
        <w:t xml:space="preserve">Table </w:t>
      </w:r>
      <w:r>
        <w:rPr>
          <w:rFonts w:ascii="Times New Roman" w:hAnsi="Times New Roman" w:cs="Times New Roman"/>
          <w:b/>
          <w:bCs/>
          <w:color w:val="000000" w:themeColor="text1"/>
          <w:sz w:val="20"/>
          <w:szCs w:val="20"/>
          <w:lang w:val="en-IN"/>
        </w:rPr>
        <w:t>6</w:t>
      </w:r>
      <w:r w:rsidRPr="00E146C3">
        <w:rPr>
          <w:rFonts w:ascii="Times New Roman" w:hAnsi="Times New Roman" w:cs="Times New Roman"/>
          <w:b/>
          <w:bCs/>
          <w:color w:val="000000" w:themeColor="text1"/>
          <w:sz w:val="20"/>
          <w:szCs w:val="20"/>
          <w:lang w:val="en-IN"/>
        </w:rPr>
        <w:t>:</w:t>
      </w:r>
      <w:r w:rsidRPr="00E146C3">
        <w:rPr>
          <w:rFonts w:ascii="Times New Roman" w:hAnsi="Times New Roman" w:cs="Times New Roman"/>
          <w:color w:val="000000" w:themeColor="text1"/>
          <w:sz w:val="20"/>
          <w:szCs w:val="20"/>
          <w:lang w:val="en-IN"/>
        </w:rPr>
        <w:t xml:space="preserve"> Mix Design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
        <w:gridCol w:w="1541"/>
        <w:gridCol w:w="1540"/>
        <w:gridCol w:w="1476"/>
        <w:gridCol w:w="1236"/>
        <w:gridCol w:w="2268"/>
        <w:gridCol w:w="1015"/>
      </w:tblGrid>
      <w:tr w:rsidR="00E146C3" w:rsidRPr="00E146C3" w14:paraId="03D6EB8D" w14:textId="77777777" w:rsidTr="008A219F">
        <w:trPr>
          <w:trHeight w:val="365"/>
          <w:jc w:val="center"/>
        </w:trPr>
        <w:tc>
          <w:tcPr>
            <w:tcW w:w="563" w:type="dxa"/>
            <w:tcBorders>
              <w:top w:val="single" w:sz="4" w:space="0" w:color="auto"/>
            </w:tcBorders>
            <w:shd w:val="clear" w:color="auto" w:fill="auto"/>
          </w:tcPr>
          <w:p w14:paraId="2EF7FA07"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Mix</w:t>
            </w:r>
          </w:p>
        </w:tc>
        <w:tc>
          <w:tcPr>
            <w:tcW w:w="1541" w:type="dxa"/>
            <w:tcBorders>
              <w:top w:val="single" w:sz="4" w:space="0" w:color="auto"/>
            </w:tcBorders>
            <w:shd w:val="clear" w:color="auto" w:fill="auto"/>
          </w:tcPr>
          <w:p w14:paraId="7A3FA605"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Cement</w:t>
            </w:r>
          </w:p>
        </w:tc>
        <w:tc>
          <w:tcPr>
            <w:tcW w:w="1540" w:type="dxa"/>
            <w:tcBorders>
              <w:top w:val="single" w:sz="4" w:space="0" w:color="auto"/>
            </w:tcBorders>
            <w:shd w:val="clear" w:color="auto" w:fill="auto"/>
          </w:tcPr>
          <w:p w14:paraId="76D118F5"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Sand</w:t>
            </w:r>
          </w:p>
        </w:tc>
        <w:tc>
          <w:tcPr>
            <w:tcW w:w="1352" w:type="dxa"/>
            <w:tcBorders>
              <w:top w:val="single" w:sz="4" w:space="0" w:color="auto"/>
            </w:tcBorders>
          </w:tcPr>
          <w:p w14:paraId="4EB754AE"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Coarse Agg.</w:t>
            </w:r>
          </w:p>
        </w:tc>
        <w:tc>
          <w:tcPr>
            <w:tcW w:w="1236" w:type="dxa"/>
            <w:tcBorders>
              <w:top w:val="single" w:sz="4" w:space="0" w:color="auto"/>
            </w:tcBorders>
          </w:tcPr>
          <w:p w14:paraId="6A3883C8" w14:textId="1C3142D8" w:rsidR="00E146C3" w:rsidRPr="00E146C3" w:rsidRDefault="008A219F" w:rsidP="00E146C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Kaolin</w:t>
            </w:r>
          </w:p>
        </w:tc>
        <w:tc>
          <w:tcPr>
            <w:tcW w:w="2268" w:type="dxa"/>
            <w:tcBorders>
              <w:top w:val="single" w:sz="4" w:space="0" w:color="auto"/>
            </w:tcBorders>
          </w:tcPr>
          <w:p w14:paraId="15247111" w14:textId="6BC777D7" w:rsidR="00E146C3" w:rsidRPr="00E146C3" w:rsidRDefault="008A219F" w:rsidP="00E146C3">
            <w:pPr>
              <w:spacing w:before="54" w:after="0" w:line="276" w:lineRule="auto"/>
              <w:jc w:val="both"/>
              <w:rPr>
                <w:rFonts w:ascii="Times New Roman" w:hAnsi="Times New Roman" w:cs="Times New Roman"/>
                <w:b/>
                <w:bCs/>
                <w:color w:val="000000" w:themeColor="text1"/>
                <w:sz w:val="20"/>
                <w:szCs w:val="20"/>
              </w:rPr>
            </w:pPr>
            <w:r w:rsidRPr="008A219F">
              <w:rPr>
                <w:rFonts w:ascii="Times New Roman" w:hAnsi="Times New Roman" w:cs="Times New Roman"/>
                <w:b/>
                <w:bCs/>
                <w:color w:val="000000" w:themeColor="text1"/>
                <w:sz w:val="20"/>
                <w:szCs w:val="20"/>
              </w:rPr>
              <w:t>Acrylonitrile Butadiene Styrene</w:t>
            </w:r>
          </w:p>
        </w:tc>
        <w:tc>
          <w:tcPr>
            <w:tcW w:w="1015" w:type="dxa"/>
            <w:tcBorders>
              <w:top w:val="single" w:sz="4" w:space="0" w:color="auto"/>
            </w:tcBorders>
          </w:tcPr>
          <w:p w14:paraId="321251BF"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w/c ratio</w:t>
            </w:r>
          </w:p>
        </w:tc>
      </w:tr>
      <w:tr w:rsidR="00E146C3" w:rsidRPr="00E146C3" w14:paraId="030111EB" w14:textId="77777777" w:rsidTr="008A219F">
        <w:trPr>
          <w:jc w:val="center"/>
        </w:trPr>
        <w:tc>
          <w:tcPr>
            <w:tcW w:w="563" w:type="dxa"/>
            <w:shd w:val="clear" w:color="auto" w:fill="auto"/>
          </w:tcPr>
          <w:p w14:paraId="6717278F" w14:textId="5637AE58"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1</w:t>
            </w:r>
          </w:p>
        </w:tc>
        <w:tc>
          <w:tcPr>
            <w:tcW w:w="1541" w:type="dxa"/>
            <w:shd w:val="clear" w:color="auto" w:fill="auto"/>
          </w:tcPr>
          <w:p w14:paraId="7E5580A6" w14:textId="259B7B13"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r w:rsidR="00C318E4">
              <w:rPr>
                <w:rFonts w:ascii="Times New Roman" w:hAnsi="Times New Roman" w:cs="Times New Roman"/>
                <w:color w:val="000000" w:themeColor="text1"/>
                <w:sz w:val="20"/>
                <w:szCs w:val="20"/>
              </w:rPr>
              <w:t>34</w:t>
            </w:r>
            <w:r w:rsidRPr="00E146C3">
              <w:rPr>
                <w:rFonts w:ascii="Times New Roman" w:hAnsi="Times New Roman" w:cs="Times New Roman"/>
                <w:color w:val="000000" w:themeColor="text1"/>
                <w:sz w:val="20"/>
                <w:szCs w:val="20"/>
              </w:rPr>
              <w:t>.</w:t>
            </w:r>
            <w:r w:rsidR="00C318E4">
              <w:rPr>
                <w:rFonts w:ascii="Times New Roman" w:hAnsi="Times New Roman" w:cs="Times New Roman"/>
                <w:color w:val="000000" w:themeColor="text1"/>
                <w:sz w:val="20"/>
                <w:szCs w:val="20"/>
              </w:rPr>
              <w:t>11</w:t>
            </w:r>
            <w:r w:rsidRPr="00E146C3">
              <w:rPr>
                <w:rFonts w:ascii="Times New Roman" w:hAnsi="Times New Roman" w:cs="Times New Roman"/>
                <w:color w:val="000000" w:themeColor="text1"/>
                <w:sz w:val="20"/>
                <w:szCs w:val="20"/>
              </w:rPr>
              <w:t xml:space="preserve"> (kg/m</w:t>
            </w:r>
            <w:r w:rsidRPr="00E146C3">
              <w:rPr>
                <w:rFonts w:ascii="Times New Roman" w:hAnsi="Times New Roman" w:cs="Times New Roman"/>
                <w:color w:val="000000" w:themeColor="text1"/>
                <w:sz w:val="20"/>
                <w:szCs w:val="20"/>
                <w:vertAlign w:val="superscript"/>
              </w:rPr>
              <w:t>3</w:t>
            </w:r>
            <w:r w:rsidRPr="00E146C3">
              <w:rPr>
                <w:rFonts w:ascii="Times New Roman" w:hAnsi="Times New Roman" w:cs="Times New Roman"/>
                <w:color w:val="000000" w:themeColor="text1"/>
                <w:sz w:val="20"/>
                <w:szCs w:val="20"/>
              </w:rPr>
              <w:t>)</w:t>
            </w:r>
          </w:p>
        </w:tc>
        <w:tc>
          <w:tcPr>
            <w:tcW w:w="1540" w:type="dxa"/>
            <w:shd w:val="clear" w:color="auto" w:fill="auto"/>
            <w:vAlign w:val="center"/>
          </w:tcPr>
          <w:p w14:paraId="31354921" w14:textId="6E4201A8"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6</w:t>
            </w:r>
            <w:r w:rsidR="00C318E4">
              <w:rPr>
                <w:rFonts w:ascii="Times New Roman" w:hAnsi="Times New Roman" w:cs="Times New Roman"/>
                <w:color w:val="000000" w:themeColor="text1"/>
                <w:sz w:val="20"/>
                <w:szCs w:val="20"/>
              </w:rPr>
              <w:t>58</w:t>
            </w:r>
            <w:r w:rsidRPr="00E146C3">
              <w:rPr>
                <w:rFonts w:ascii="Times New Roman" w:hAnsi="Times New Roman" w:cs="Times New Roman"/>
                <w:color w:val="000000" w:themeColor="text1"/>
                <w:sz w:val="20"/>
                <w:szCs w:val="20"/>
              </w:rPr>
              <w:t>.01 (kg/m</w:t>
            </w:r>
            <w:r w:rsidRPr="00E146C3">
              <w:rPr>
                <w:rFonts w:ascii="Times New Roman" w:hAnsi="Times New Roman" w:cs="Times New Roman"/>
                <w:color w:val="000000" w:themeColor="text1"/>
                <w:sz w:val="20"/>
                <w:szCs w:val="20"/>
                <w:vertAlign w:val="superscript"/>
              </w:rPr>
              <w:t>3</w:t>
            </w:r>
            <w:r w:rsidRPr="00E146C3">
              <w:rPr>
                <w:rFonts w:ascii="Times New Roman" w:hAnsi="Times New Roman" w:cs="Times New Roman"/>
                <w:color w:val="000000" w:themeColor="text1"/>
                <w:sz w:val="20"/>
                <w:szCs w:val="20"/>
              </w:rPr>
              <w:t>)</w:t>
            </w:r>
          </w:p>
        </w:tc>
        <w:tc>
          <w:tcPr>
            <w:tcW w:w="1352" w:type="dxa"/>
          </w:tcPr>
          <w:p w14:paraId="64435552" w14:textId="7D002536" w:rsidR="00E146C3" w:rsidRPr="00E146C3" w:rsidRDefault="00C318E4"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1151.34</w:t>
            </w:r>
            <w:r w:rsidR="00E146C3" w:rsidRPr="00E146C3">
              <w:rPr>
                <w:rFonts w:ascii="Times New Roman" w:hAnsi="Times New Roman" w:cs="Times New Roman"/>
                <w:color w:val="000000" w:themeColor="text1"/>
                <w:sz w:val="20"/>
                <w:szCs w:val="20"/>
              </w:rPr>
              <w:t>(kg/m</w:t>
            </w:r>
            <w:r w:rsidR="00E146C3" w:rsidRPr="00E146C3">
              <w:rPr>
                <w:rFonts w:ascii="Times New Roman" w:hAnsi="Times New Roman" w:cs="Times New Roman"/>
                <w:color w:val="000000" w:themeColor="text1"/>
                <w:sz w:val="20"/>
                <w:szCs w:val="20"/>
                <w:vertAlign w:val="superscript"/>
              </w:rPr>
              <w:t>3</w:t>
            </w:r>
            <w:r w:rsidR="00E146C3" w:rsidRPr="00E146C3">
              <w:rPr>
                <w:rFonts w:ascii="Times New Roman" w:hAnsi="Times New Roman" w:cs="Times New Roman"/>
                <w:color w:val="000000" w:themeColor="text1"/>
                <w:sz w:val="20"/>
                <w:szCs w:val="20"/>
              </w:rPr>
              <w:t>)</w:t>
            </w:r>
          </w:p>
        </w:tc>
        <w:tc>
          <w:tcPr>
            <w:tcW w:w="1236" w:type="dxa"/>
          </w:tcPr>
          <w:p w14:paraId="062D1EE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w:t>
            </w:r>
          </w:p>
        </w:tc>
        <w:tc>
          <w:tcPr>
            <w:tcW w:w="2268" w:type="dxa"/>
          </w:tcPr>
          <w:p w14:paraId="0C0858C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w:t>
            </w:r>
          </w:p>
        </w:tc>
        <w:tc>
          <w:tcPr>
            <w:tcW w:w="1015" w:type="dxa"/>
          </w:tcPr>
          <w:p w14:paraId="37423BE8" w14:textId="7BAC7D82"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0.3</w:t>
            </w:r>
            <w:r w:rsidR="00C318E4">
              <w:rPr>
                <w:rFonts w:ascii="Times New Roman" w:hAnsi="Times New Roman" w:cs="Times New Roman"/>
                <w:color w:val="000000" w:themeColor="text1"/>
                <w:sz w:val="20"/>
                <w:szCs w:val="20"/>
              </w:rPr>
              <w:t>5</w:t>
            </w:r>
          </w:p>
        </w:tc>
      </w:tr>
      <w:tr w:rsidR="00E146C3" w:rsidRPr="00E146C3" w14:paraId="7609B3A0" w14:textId="77777777" w:rsidTr="008A219F">
        <w:trPr>
          <w:jc w:val="center"/>
        </w:trPr>
        <w:tc>
          <w:tcPr>
            <w:tcW w:w="563" w:type="dxa"/>
            <w:shd w:val="clear" w:color="auto" w:fill="auto"/>
          </w:tcPr>
          <w:p w14:paraId="5B1927A8" w14:textId="7318B7DB"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2</w:t>
            </w:r>
          </w:p>
        </w:tc>
        <w:tc>
          <w:tcPr>
            <w:tcW w:w="1541" w:type="dxa"/>
            <w:shd w:val="clear" w:color="auto" w:fill="auto"/>
          </w:tcPr>
          <w:p w14:paraId="6F133637" w14:textId="24D83C4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r w:rsidR="004A2948">
              <w:rPr>
                <w:rFonts w:ascii="Times New Roman" w:hAnsi="Times New Roman" w:cs="Times New Roman"/>
                <w:color w:val="000000" w:themeColor="text1"/>
                <w:sz w:val="20"/>
                <w:szCs w:val="20"/>
              </w:rPr>
              <w:t>29</w:t>
            </w:r>
            <w:r w:rsidRPr="00E146C3">
              <w:rPr>
                <w:rFonts w:ascii="Times New Roman" w:hAnsi="Times New Roman" w:cs="Times New Roman"/>
                <w:color w:val="000000" w:themeColor="text1"/>
                <w:sz w:val="20"/>
                <w:szCs w:val="20"/>
              </w:rPr>
              <w:t>.7</w:t>
            </w:r>
            <w:r w:rsidR="004A2948">
              <w:rPr>
                <w:rFonts w:ascii="Times New Roman" w:hAnsi="Times New Roman" w:cs="Times New Roman"/>
                <w:color w:val="000000" w:themeColor="text1"/>
                <w:sz w:val="20"/>
                <w:szCs w:val="20"/>
              </w:rPr>
              <w:t>6</w:t>
            </w:r>
            <w:r w:rsidRPr="00E146C3">
              <w:rPr>
                <w:rFonts w:ascii="Times New Roman" w:hAnsi="Times New Roman" w:cs="Times New Roman"/>
                <w:color w:val="000000" w:themeColor="text1"/>
                <w:sz w:val="20"/>
                <w:szCs w:val="20"/>
              </w:rPr>
              <w:t xml:space="preserve"> (kg/m</w:t>
            </w:r>
            <w:r w:rsidRPr="00E146C3">
              <w:rPr>
                <w:rFonts w:ascii="Times New Roman" w:hAnsi="Times New Roman" w:cs="Times New Roman"/>
                <w:color w:val="000000" w:themeColor="text1"/>
                <w:sz w:val="20"/>
                <w:szCs w:val="20"/>
                <w:vertAlign w:val="superscript"/>
              </w:rPr>
              <w:t>3</w:t>
            </w:r>
            <w:r w:rsidRPr="00E146C3">
              <w:rPr>
                <w:rFonts w:ascii="Times New Roman" w:hAnsi="Times New Roman" w:cs="Times New Roman"/>
                <w:color w:val="000000" w:themeColor="text1"/>
                <w:sz w:val="20"/>
                <w:szCs w:val="20"/>
              </w:rPr>
              <w:t>)</w:t>
            </w:r>
          </w:p>
        </w:tc>
        <w:tc>
          <w:tcPr>
            <w:tcW w:w="1540" w:type="dxa"/>
            <w:shd w:val="clear" w:color="auto" w:fill="auto"/>
            <w:vAlign w:val="center"/>
          </w:tcPr>
          <w:p w14:paraId="4F13D92F" w14:textId="0855E500" w:rsidR="00E146C3" w:rsidRPr="00E146C3" w:rsidRDefault="004A2948"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592.21</w:t>
            </w:r>
            <w:r w:rsidR="00E146C3" w:rsidRPr="00E146C3">
              <w:rPr>
                <w:rFonts w:ascii="Times New Roman" w:hAnsi="Times New Roman" w:cs="Times New Roman"/>
                <w:color w:val="000000" w:themeColor="text1"/>
                <w:sz w:val="20"/>
                <w:szCs w:val="20"/>
              </w:rPr>
              <w:t xml:space="preserve"> (kg/m</w:t>
            </w:r>
            <w:r w:rsidR="00E146C3" w:rsidRPr="00E146C3">
              <w:rPr>
                <w:rFonts w:ascii="Times New Roman" w:hAnsi="Times New Roman" w:cs="Times New Roman"/>
                <w:color w:val="000000" w:themeColor="text1"/>
                <w:sz w:val="20"/>
                <w:szCs w:val="20"/>
                <w:vertAlign w:val="superscript"/>
              </w:rPr>
              <w:t>3</w:t>
            </w:r>
            <w:r w:rsidR="00E146C3" w:rsidRPr="00E146C3">
              <w:rPr>
                <w:rFonts w:ascii="Times New Roman" w:hAnsi="Times New Roman" w:cs="Times New Roman"/>
                <w:color w:val="000000" w:themeColor="text1"/>
                <w:sz w:val="20"/>
                <w:szCs w:val="20"/>
              </w:rPr>
              <w:t>)</w:t>
            </w:r>
          </w:p>
        </w:tc>
        <w:tc>
          <w:tcPr>
            <w:tcW w:w="1352" w:type="dxa"/>
          </w:tcPr>
          <w:p w14:paraId="477FCDFE" w14:textId="1C267327" w:rsidR="00E146C3" w:rsidRPr="00E146C3" w:rsidRDefault="004A2948"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1151.34</w:t>
            </w:r>
            <w:r w:rsidR="00E146C3" w:rsidRPr="00E146C3">
              <w:rPr>
                <w:rFonts w:ascii="Times New Roman" w:hAnsi="Times New Roman" w:cs="Times New Roman"/>
                <w:color w:val="000000" w:themeColor="text1"/>
                <w:sz w:val="20"/>
                <w:szCs w:val="20"/>
              </w:rPr>
              <w:t>(kg/m</w:t>
            </w:r>
            <w:r w:rsidR="00E146C3" w:rsidRPr="00E146C3">
              <w:rPr>
                <w:rFonts w:ascii="Times New Roman" w:hAnsi="Times New Roman" w:cs="Times New Roman"/>
                <w:color w:val="000000" w:themeColor="text1"/>
                <w:sz w:val="20"/>
                <w:szCs w:val="20"/>
                <w:vertAlign w:val="superscript"/>
              </w:rPr>
              <w:t>3</w:t>
            </w:r>
            <w:r w:rsidR="00E146C3" w:rsidRPr="00E146C3">
              <w:rPr>
                <w:rFonts w:ascii="Times New Roman" w:hAnsi="Times New Roman" w:cs="Times New Roman"/>
                <w:color w:val="000000" w:themeColor="text1"/>
                <w:sz w:val="20"/>
                <w:szCs w:val="20"/>
              </w:rPr>
              <w:t>)</w:t>
            </w:r>
          </w:p>
        </w:tc>
        <w:tc>
          <w:tcPr>
            <w:tcW w:w="1236" w:type="dxa"/>
          </w:tcPr>
          <w:p w14:paraId="0D0E7506" w14:textId="67E94BE8"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r w:rsidR="004A2948">
              <w:rPr>
                <w:rFonts w:ascii="Times New Roman" w:hAnsi="Times New Roman" w:cs="Times New Roman"/>
                <w:color w:val="000000" w:themeColor="text1"/>
                <w:sz w:val="20"/>
                <w:szCs w:val="20"/>
              </w:rPr>
              <w:t>35</w:t>
            </w:r>
            <w:r w:rsidRPr="00E146C3">
              <w:rPr>
                <w:rFonts w:ascii="Times New Roman" w:hAnsi="Times New Roman" w:cs="Times New Roman"/>
                <w:color w:val="000000" w:themeColor="text1"/>
                <w:sz w:val="20"/>
                <w:szCs w:val="20"/>
              </w:rPr>
              <w:t xml:space="preserve"> (kg/m</w:t>
            </w:r>
            <w:r w:rsidRPr="00E146C3">
              <w:rPr>
                <w:rFonts w:ascii="Times New Roman" w:hAnsi="Times New Roman" w:cs="Times New Roman"/>
                <w:color w:val="000000" w:themeColor="text1"/>
                <w:sz w:val="20"/>
                <w:szCs w:val="20"/>
                <w:vertAlign w:val="superscript"/>
              </w:rPr>
              <w:t>3</w:t>
            </w:r>
            <w:r w:rsidRPr="00E146C3">
              <w:rPr>
                <w:rFonts w:ascii="Times New Roman" w:hAnsi="Times New Roman" w:cs="Times New Roman"/>
                <w:color w:val="000000" w:themeColor="text1"/>
                <w:sz w:val="20"/>
                <w:szCs w:val="20"/>
              </w:rPr>
              <w:t>)</w:t>
            </w:r>
          </w:p>
        </w:tc>
        <w:tc>
          <w:tcPr>
            <w:tcW w:w="2268" w:type="dxa"/>
          </w:tcPr>
          <w:p w14:paraId="7EAC224B" w14:textId="612923C4"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6</w:t>
            </w:r>
            <w:r w:rsidR="004A2948">
              <w:rPr>
                <w:rFonts w:ascii="Times New Roman" w:hAnsi="Times New Roman" w:cs="Times New Roman"/>
                <w:color w:val="000000" w:themeColor="text1"/>
                <w:sz w:val="20"/>
                <w:szCs w:val="20"/>
              </w:rPr>
              <w:t>5.8</w:t>
            </w:r>
            <w:r w:rsidRPr="00E146C3">
              <w:rPr>
                <w:rFonts w:ascii="Times New Roman" w:hAnsi="Times New Roman" w:cs="Times New Roman"/>
                <w:color w:val="000000" w:themeColor="text1"/>
                <w:sz w:val="20"/>
                <w:szCs w:val="20"/>
              </w:rPr>
              <w:t xml:space="preserve"> (kg/m</w:t>
            </w:r>
            <w:r w:rsidRPr="00E146C3">
              <w:rPr>
                <w:rFonts w:ascii="Times New Roman" w:hAnsi="Times New Roman" w:cs="Times New Roman"/>
                <w:color w:val="000000" w:themeColor="text1"/>
                <w:sz w:val="20"/>
                <w:szCs w:val="20"/>
                <w:vertAlign w:val="superscript"/>
              </w:rPr>
              <w:t>3</w:t>
            </w:r>
            <w:r w:rsidRPr="00E146C3">
              <w:rPr>
                <w:rFonts w:ascii="Times New Roman" w:hAnsi="Times New Roman" w:cs="Times New Roman"/>
                <w:color w:val="000000" w:themeColor="text1"/>
                <w:sz w:val="20"/>
                <w:szCs w:val="20"/>
              </w:rPr>
              <w:t>)</w:t>
            </w:r>
          </w:p>
        </w:tc>
        <w:tc>
          <w:tcPr>
            <w:tcW w:w="1015" w:type="dxa"/>
          </w:tcPr>
          <w:p w14:paraId="2CACA383" w14:textId="7C71C25C"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0.3</w:t>
            </w:r>
            <w:r w:rsidR="00C318E4">
              <w:rPr>
                <w:rFonts w:ascii="Times New Roman" w:hAnsi="Times New Roman" w:cs="Times New Roman"/>
                <w:color w:val="000000" w:themeColor="text1"/>
                <w:sz w:val="20"/>
                <w:szCs w:val="20"/>
              </w:rPr>
              <w:t>5</w:t>
            </w:r>
          </w:p>
        </w:tc>
      </w:tr>
    </w:tbl>
    <w:p w14:paraId="48B44908" w14:textId="77777777" w:rsidR="00852250" w:rsidRPr="001E51F3" w:rsidRDefault="00852250" w:rsidP="009F6540">
      <w:pPr>
        <w:spacing w:before="54" w:after="0" w:line="276" w:lineRule="auto"/>
        <w:jc w:val="both"/>
        <w:rPr>
          <w:rFonts w:ascii="Times New Roman" w:hAnsi="Times New Roman" w:cs="Times New Roman"/>
          <w:color w:val="000000" w:themeColor="text1"/>
          <w:sz w:val="20"/>
          <w:szCs w:val="20"/>
        </w:rPr>
      </w:pPr>
    </w:p>
    <w:p w14:paraId="52757F22" w14:textId="06B65948" w:rsidR="00DA52F4" w:rsidRPr="001E51F3" w:rsidRDefault="00E146C3"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EXPERIMENTAL TEST RESULTS</w:t>
      </w:r>
    </w:p>
    <w:p w14:paraId="009B15F2" w14:textId="00FBED8C" w:rsidR="00DA52F4"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Compressive Strength Test</w:t>
      </w:r>
    </w:p>
    <w:p w14:paraId="03227054" w14:textId="2056D9B1" w:rsidR="00E146C3" w:rsidRPr="00E146C3" w:rsidRDefault="00E146C3" w:rsidP="00E146C3">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 xml:space="preserve">Table </w:t>
      </w:r>
      <w:r w:rsidR="006E2E48">
        <w:rPr>
          <w:rFonts w:ascii="Times New Roman" w:hAnsi="Times New Roman" w:cs="Times New Roman"/>
          <w:b/>
          <w:bCs/>
          <w:color w:val="000000" w:themeColor="text1"/>
          <w:sz w:val="20"/>
          <w:szCs w:val="20"/>
        </w:rPr>
        <w:t>7</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Compressive Strength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1"/>
        <w:gridCol w:w="3685"/>
      </w:tblGrid>
      <w:tr w:rsidR="00E146C3" w:rsidRPr="00E146C3" w14:paraId="62D71C91" w14:textId="77777777" w:rsidTr="009D24F7">
        <w:trPr>
          <w:trHeight w:val="365"/>
          <w:jc w:val="center"/>
        </w:trPr>
        <w:tc>
          <w:tcPr>
            <w:tcW w:w="562" w:type="dxa"/>
            <w:tcBorders>
              <w:top w:val="single" w:sz="4" w:space="0" w:color="auto"/>
            </w:tcBorders>
            <w:shd w:val="clear" w:color="auto" w:fill="auto"/>
          </w:tcPr>
          <w:p w14:paraId="5B3C0262"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SN.</w:t>
            </w:r>
          </w:p>
        </w:tc>
        <w:tc>
          <w:tcPr>
            <w:tcW w:w="851" w:type="dxa"/>
            <w:tcBorders>
              <w:top w:val="single" w:sz="4" w:space="0" w:color="auto"/>
            </w:tcBorders>
            <w:shd w:val="clear" w:color="auto" w:fill="auto"/>
          </w:tcPr>
          <w:p w14:paraId="28344877"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Mix</w:t>
            </w:r>
          </w:p>
        </w:tc>
        <w:tc>
          <w:tcPr>
            <w:tcW w:w="3685" w:type="dxa"/>
            <w:tcBorders>
              <w:top w:val="single" w:sz="4" w:space="0" w:color="auto"/>
            </w:tcBorders>
            <w:shd w:val="clear" w:color="auto" w:fill="auto"/>
          </w:tcPr>
          <w:p w14:paraId="78CCC60F"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28 days Compressive Strength (MPa)</w:t>
            </w:r>
          </w:p>
        </w:tc>
      </w:tr>
      <w:tr w:rsidR="00E146C3" w:rsidRPr="00E146C3" w14:paraId="31D104DA" w14:textId="77777777" w:rsidTr="009D24F7">
        <w:trPr>
          <w:jc w:val="center"/>
        </w:trPr>
        <w:tc>
          <w:tcPr>
            <w:tcW w:w="562" w:type="dxa"/>
            <w:shd w:val="clear" w:color="auto" w:fill="auto"/>
          </w:tcPr>
          <w:p w14:paraId="716FCEE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851" w:type="dxa"/>
            <w:shd w:val="clear" w:color="auto" w:fill="auto"/>
          </w:tcPr>
          <w:p w14:paraId="696140CB" w14:textId="3138C6D3"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1</w:t>
            </w:r>
          </w:p>
        </w:tc>
        <w:tc>
          <w:tcPr>
            <w:tcW w:w="3685" w:type="dxa"/>
            <w:shd w:val="clear" w:color="auto" w:fill="auto"/>
            <w:vAlign w:val="center"/>
          </w:tcPr>
          <w:p w14:paraId="52FF93AC" w14:textId="55E6EB51" w:rsidR="00E146C3" w:rsidRPr="00E146C3" w:rsidRDefault="00C318E4"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52.33</w:t>
            </w:r>
          </w:p>
        </w:tc>
      </w:tr>
      <w:tr w:rsidR="00E146C3" w:rsidRPr="00E146C3" w14:paraId="6711EB48" w14:textId="77777777" w:rsidTr="009D24F7">
        <w:trPr>
          <w:jc w:val="center"/>
        </w:trPr>
        <w:tc>
          <w:tcPr>
            <w:tcW w:w="562" w:type="dxa"/>
            <w:shd w:val="clear" w:color="auto" w:fill="auto"/>
          </w:tcPr>
          <w:p w14:paraId="3AB3F11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851" w:type="dxa"/>
            <w:shd w:val="clear" w:color="auto" w:fill="auto"/>
          </w:tcPr>
          <w:p w14:paraId="2434EDA7" w14:textId="5D67368D"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2</w:t>
            </w:r>
          </w:p>
        </w:tc>
        <w:tc>
          <w:tcPr>
            <w:tcW w:w="3685" w:type="dxa"/>
            <w:shd w:val="clear" w:color="auto" w:fill="auto"/>
            <w:vAlign w:val="center"/>
          </w:tcPr>
          <w:p w14:paraId="1D8DE188" w14:textId="4897BF69" w:rsidR="00E146C3" w:rsidRPr="00E146C3" w:rsidRDefault="00C318E4"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50.02</w:t>
            </w:r>
          </w:p>
        </w:tc>
      </w:tr>
    </w:tbl>
    <w:p w14:paraId="02B405F0" w14:textId="77777777" w:rsidR="00E146C3" w:rsidRPr="00E146C3" w:rsidRDefault="00E146C3" w:rsidP="009F6540">
      <w:pPr>
        <w:spacing w:before="54" w:after="0" w:line="276" w:lineRule="auto"/>
        <w:jc w:val="both"/>
        <w:rPr>
          <w:rFonts w:ascii="Times New Roman" w:hAnsi="Times New Roman" w:cs="Times New Roman"/>
          <w:color w:val="000000" w:themeColor="text1"/>
          <w:sz w:val="20"/>
          <w:szCs w:val="20"/>
        </w:rPr>
      </w:pPr>
    </w:p>
    <w:p w14:paraId="396D0A69" w14:textId="1272205C" w:rsidR="00E146C3" w:rsidRDefault="00E146C3" w:rsidP="00E146C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 Density Test</w:t>
      </w:r>
    </w:p>
    <w:p w14:paraId="22B4A6F6" w14:textId="77777777" w:rsidR="00E146C3" w:rsidRPr="00E146C3" w:rsidRDefault="00E146C3" w:rsidP="00E146C3">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8.</w:t>
      </w:r>
      <w:r w:rsidRPr="00E146C3">
        <w:rPr>
          <w:rFonts w:ascii="Times New Roman" w:hAnsi="Times New Roman" w:cs="Times New Roman"/>
          <w:color w:val="000000" w:themeColor="text1"/>
          <w:sz w:val="20"/>
          <w:szCs w:val="20"/>
        </w:rPr>
        <w:t xml:space="preserve"> Density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1701"/>
        <w:gridCol w:w="2024"/>
      </w:tblGrid>
      <w:tr w:rsidR="00E146C3" w:rsidRPr="00E146C3" w14:paraId="5EDBC5A2" w14:textId="77777777" w:rsidTr="009D24F7">
        <w:trPr>
          <w:trHeight w:val="365"/>
          <w:jc w:val="center"/>
        </w:trPr>
        <w:tc>
          <w:tcPr>
            <w:tcW w:w="562" w:type="dxa"/>
            <w:tcBorders>
              <w:top w:val="single" w:sz="4" w:space="0" w:color="auto"/>
            </w:tcBorders>
            <w:shd w:val="clear" w:color="auto" w:fill="auto"/>
          </w:tcPr>
          <w:p w14:paraId="0775E4B1"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SN.</w:t>
            </w:r>
          </w:p>
        </w:tc>
        <w:tc>
          <w:tcPr>
            <w:tcW w:w="1701" w:type="dxa"/>
            <w:tcBorders>
              <w:top w:val="single" w:sz="4" w:space="0" w:color="auto"/>
            </w:tcBorders>
            <w:shd w:val="clear" w:color="auto" w:fill="auto"/>
          </w:tcPr>
          <w:p w14:paraId="50D30C0D"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Mix</w:t>
            </w:r>
          </w:p>
        </w:tc>
        <w:tc>
          <w:tcPr>
            <w:tcW w:w="2024" w:type="dxa"/>
            <w:tcBorders>
              <w:top w:val="single" w:sz="4" w:space="0" w:color="auto"/>
            </w:tcBorders>
            <w:shd w:val="clear" w:color="auto" w:fill="auto"/>
          </w:tcPr>
          <w:p w14:paraId="4B823FF0" w14:textId="6FD1B63E"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Density (k</w:t>
            </w:r>
            <w:r w:rsidR="002A39C3">
              <w:rPr>
                <w:rFonts w:ascii="Times New Roman" w:hAnsi="Times New Roman" w:cs="Times New Roman"/>
                <w:b/>
                <w:bCs/>
                <w:color w:val="000000" w:themeColor="text1"/>
                <w:sz w:val="20"/>
                <w:szCs w:val="20"/>
              </w:rPr>
              <w:t>g</w:t>
            </w:r>
            <w:r w:rsidRPr="00E146C3">
              <w:rPr>
                <w:rFonts w:ascii="Times New Roman" w:hAnsi="Times New Roman" w:cs="Times New Roman"/>
                <w:b/>
                <w:bCs/>
                <w:color w:val="000000" w:themeColor="text1"/>
                <w:sz w:val="20"/>
                <w:szCs w:val="20"/>
              </w:rPr>
              <w:t>/m</w:t>
            </w:r>
            <w:r w:rsidRPr="00E146C3">
              <w:rPr>
                <w:rFonts w:ascii="Times New Roman" w:hAnsi="Times New Roman" w:cs="Times New Roman"/>
                <w:b/>
                <w:bCs/>
                <w:color w:val="000000" w:themeColor="text1"/>
                <w:sz w:val="20"/>
                <w:szCs w:val="20"/>
                <w:vertAlign w:val="superscript"/>
              </w:rPr>
              <w:t>3</w:t>
            </w:r>
            <w:r w:rsidRPr="00E146C3">
              <w:rPr>
                <w:rFonts w:ascii="Times New Roman" w:hAnsi="Times New Roman" w:cs="Times New Roman"/>
                <w:b/>
                <w:bCs/>
                <w:color w:val="000000" w:themeColor="text1"/>
                <w:sz w:val="20"/>
                <w:szCs w:val="20"/>
              </w:rPr>
              <w:t>)</w:t>
            </w:r>
          </w:p>
        </w:tc>
      </w:tr>
      <w:tr w:rsidR="00E146C3" w:rsidRPr="00E146C3" w14:paraId="3926CD21" w14:textId="77777777" w:rsidTr="009D24F7">
        <w:trPr>
          <w:jc w:val="center"/>
        </w:trPr>
        <w:tc>
          <w:tcPr>
            <w:tcW w:w="562" w:type="dxa"/>
            <w:shd w:val="clear" w:color="auto" w:fill="auto"/>
          </w:tcPr>
          <w:p w14:paraId="3039C3D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1701" w:type="dxa"/>
            <w:shd w:val="clear" w:color="auto" w:fill="auto"/>
          </w:tcPr>
          <w:p w14:paraId="331A45AD" w14:textId="58C6BBFC"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1</w:t>
            </w:r>
          </w:p>
        </w:tc>
        <w:tc>
          <w:tcPr>
            <w:tcW w:w="2024" w:type="dxa"/>
            <w:shd w:val="clear" w:color="auto" w:fill="auto"/>
            <w:vAlign w:val="center"/>
          </w:tcPr>
          <w:p w14:paraId="11EFD764" w14:textId="1639895D"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24</w:t>
            </w:r>
            <w:r w:rsidR="00C318E4">
              <w:rPr>
                <w:rFonts w:ascii="Times New Roman" w:hAnsi="Times New Roman" w:cs="Times New Roman"/>
                <w:color w:val="000000" w:themeColor="text1"/>
                <w:sz w:val="20"/>
                <w:szCs w:val="20"/>
              </w:rPr>
              <w:t>94.21</w:t>
            </w:r>
          </w:p>
        </w:tc>
      </w:tr>
      <w:tr w:rsidR="00E146C3" w:rsidRPr="00E146C3" w14:paraId="42D2D751" w14:textId="77777777" w:rsidTr="009D24F7">
        <w:trPr>
          <w:jc w:val="center"/>
        </w:trPr>
        <w:tc>
          <w:tcPr>
            <w:tcW w:w="562" w:type="dxa"/>
            <w:shd w:val="clear" w:color="auto" w:fill="auto"/>
          </w:tcPr>
          <w:p w14:paraId="20982E80"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1701" w:type="dxa"/>
            <w:shd w:val="clear" w:color="auto" w:fill="auto"/>
          </w:tcPr>
          <w:p w14:paraId="093CB13B" w14:textId="74F234F2"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2</w:t>
            </w:r>
          </w:p>
        </w:tc>
        <w:tc>
          <w:tcPr>
            <w:tcW w:w="2024" w:type="dxa"/>
            <w:shd w:val="clear" w:color="auto" w:fill="auto"/>
            <w:vAlign w:val="center"/>
          </w:tcPr>
          <w:p w14:paraId="7867D7E8" w14:textId="7FA98DC9"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24</w:t>
            </w:r>
            <w:r w:rsidR="00C318E4">
              <w:rPr>
                <w:rFonts w:ascii="Times New Roman" w:hAnsi="Times New Roman" w:cs="Times New Roman"/>
                <w:color w:val="000000" w:themeColor="text1"/>
                <w:sz w:val="20"/>
                <w:szCs w:val="20"/>
              </w:rPr>
              <w:t>68.11</w:t>
            </w:r>
          </w:p>
        </w:tc>
      </w:tr>
    </w:tbl>
    <w:p w14:paraId="1453A246" w14:textId="77777777" w:rsidR="00E146C3" w:rsidRPr="001E51F3" w:rsidRDefault="00E146C3" w:rsidP="00E146C3">
      <w:pPr>
        <w:spacing w:before="54" w:after="0" w:line="276" w:lineRule="auto"/>
        <w:jc w:val="both"/>
        <w:rPr>
          <w:rFonts w:ascii="Times New Roman" w:hAnsi="Times New Roman" w:cs="Times New Roman"/>
          <w:color w:val="000000" w:themeColor="text1"/>
          <w:sz w:val="20"/>
          <w:szCs w:val="20"/>
        </w:rPr>
      </w:pPr>
    </w:p>
    <w:p w14:paraId="7E8B7F92" w14:textId="33EF79B9" w:rsidR="00E146C3" w:rsidRPr="001E51F3" w:rsidRDefault="00E146C3"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3.3 Modulus of Rupture Test</w:t>
      </w:r>
    </w:p>
    <w:p w14:paraId="20ADF58B" w14:textId="36FB867F" w:rsidR="00E146C3" w:rsidRPr="00E146C3" w:rsidRDefault="00E146C3" w:rsidP="00E146C3">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 xml:space="preserve">Table </w:t>
      </w:r>
      <w:r w:rsidR="006E2E48">
        <w:rPr>
          <w:rFonts w:ascii="Times New Roman" w:hAnsi="Times New Roman" w:cs="Times New Roman"/>
          <w:b/>
          <w:bCs/>
          <w:color w:val="000000" w:themeColor="text1"/>
          <w:sz w:val="20"/>
          <w:szCs w:val="20"/>
        </w:rPr>
        <w:t>9</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Flexural Strength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1"/>
        <w:gridCol w:w="3685"/>
      </w:tblGrid>
      <w:tr w:rsidR="00E146C3" w:rsidRPr="00E146C3" w14:paraId="64C6FBE4" w14:textId="77777777" w:rsidTr="009D24F7">
        <w:trPr>
          <w:trHeight w:val="365"/>
          <w:jc w:val="center"/>
        </w:trPr>
        <w:tc>
          <w:tcPr>
            <w:tcW w:w="562" w:type="dxa"/>
            <w:tcBorders>
              <w:top w:val="single" w:sz="4" w:space="0" w:color="auto"/>
            </w:tcBorders>
            <w:shd w:val="clear" w:color="auto" w:fill="auto"/>
          </w:tcPr>
          <w:p w14:paraId="4CB1A4D8"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SN.</w:t>
            </w:r>
          </w:p>
        </w:tc>
        <w:tc>
          <w:tcPr>
            <w:tcW w:w="851" w:type="dxa"/>
            <w:tcBorders>
              <w:top w:val="single" w:sz="4" w:space="0" w:color="auto"/>
            </w:tcBorders>
            <w:shd w:val="clear" w:color="auto" w:fill="auto"/>
          </w:tcPr>
          <w:p w14:paraId="560DDA05"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Mix</w:t>
            </w:r>
          </w:p>
        </w:tc>
        <w:tc>
          <w:tcPr>
            <w:tcW w:w="3685" w:type="dxa"/>
            <w:tcBorders>
              <w:top w:val="single" w:sz="4" w:space="0" w:color="auto"/>
            </w:tcBorders>
            <w:shd w:val="clear" w:color="auto" w:fill="auto"/>
          </w:tcPr>
          <w:p w14:paraId="6C71CCB4"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28 days Flexural Strength (MPa)</w:t>
            </w:r>
          </w:p>
        </w:tc>
      </w:tr>
      <w:tr w:rsidR="00E146C3" w:rsidRPr="00E146C3" w14:paraId="5E0C8839" w14:textId="77777777" w:rsidTr="009D24F7">
        <w:trPr>
          <w:jc w:val="center"/>
        </w:trPr>
        <w:tc>
          <w:tcPr>
            <w:tcW w:w="562" w:type="dxa"/>
            <w:shd w:val="clear" w:color="auto" w:fill="auto"/>
          </w:tcPr>
          <w:p w14:paraId="40BA4640"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851" w:type="dxa"/>
            <w:shd w:val="clear" w:color="auto" w:fill="auto"/>
          </w:tcPr>
          <w:p w14:paraId="4525D8B8" w14:textId="3BD16AE2"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1</w:t>
            </w:r>
          </w:p>
        </w:tc>
        <w:tc>
          <w:tcPr>
            <w:tcW w:w="3685" w:type="dxa"/>
            <w:shd w:val="clear" w:color="auto" w:fill="auto"/>
            <w:vAlign w:val="center"/>
          </w:tcPr>
          <w:p w14:paraId="57F7F205" w14:textId="6B1BBEB2" w:rsidR="00E146C3" w:rsidRPr="00E146C3" w:rsidRDefault="00C318E4"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6.33</w:t>
            </w:r>
            <w:r w:rsidR="00E146C3" w:rsidRPr="00E146C3">
              <w:rPr>
                <w:rFonts w:ascii="Times New Roman" w:hAnsi="Times New Roman" w:cs="Times New Roman"/>
                <w:color w:val="000000" w:themeColor="text1"/>
                <w:sz w:val="20"/>
                <w:szCs w:val="20"/>
              </w:rPr>
              <w:t xml:space="preserve"> </w:t>
            </w:r>
          </w:p>
        </w:tc>
      </w:tr>
      <w:tr w:rsidR="00E146C3" w:rsidRPr="00E146C3" w14:paraId="0ED7B45E" w14:textId="77777777" w:rsidTr="009D24F7">
        <w:trPr>
          <w:jc w:val="center"/>
        </w:trPr>
        <w:tc>
          <w:tcPr>
            <w:tcW w:w="562" w:type="dxa"/>
            <w:shd w:val="clear" w:color="auto" w:fill="auto"/>
          </w:tcPr>
          <w:p w14:paraId="21D2EDD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851" w:type="dxa"/>
            <w:shd w:val="clear" w:color="auto" w:fill="auto"/>
          </w:tcPr>
          <w:p w14:paraId="33FA2F1D" w14:textId="122FCDAB" w:rsidR="00E146C3" w:rsidRPr="00E146C3" w:rsidRDefault="008A219F"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K</w:t>
            </w:r>
            <w:r w:rsidR="00E146C3" w:rsidRPr="00E146C3">
              <w:rPr>
                <w:rFonts w:ascii="Times New Roman" w:hAnsi="Times New Roman" w:cs="Times New Roman"/>
                <w:color w:val="000000" w:themeColor="text1"/>
                <w:sz w:val="20"/>
                <w:szCs w:val="20"/>
              </w:rPr>
              <w:t>2</w:t>
            </w:r>
          </w:p>
        </w:tc>
        <w:tc>
          <w:tcPr>
            <w:tcW w:w="3685" w:type="dxa"/>
            <w:shd w:val="clear" w:color="auto" w:fill="auto"/>
            <w:vAlign w:val="center"/>
          </w:tcPr>
          <w:p w14:paraId="1FEE2A41" w14:textId="0111D364"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r w:rsidR="00C318E4">
              <w:rPr>
                <w:rFonts w:ascii="Times New Roman" w:hAnsi="Times New Roman" w:cs="Times New Roman"/>
                <w:color w:val="000000" w:themeColor="text1"/>
                <w:sz w:val="20"/>
                <w:szCs w:val="20"/>
              </w:rPr>
              <w:t>3</w:t>
            </w:r>
          </w:p>
        </w:tc>
      </w:tr>
    </w:tbl>
    <w:p w14:paraId="2C59D483" w14:textId="77777777" w:rsidR="002330F2" w:rsidRDefault="002330F2" w:rsidP="00A5224E">
      <w:pPr>
        <w:pStyle w:val="ListParagraph"/>
        <w:spacing w:before="54" w:after="0" w:line="276" w:lineRule="auto"/>
        <w:ind w:left="360"/>
        <w:rPr>
          <w:rFonts w:ascii="Times New Roman" w:hAnsi="Times New Roman" w:cs="Times New Roman"/>
          <w:b/>
          <w:bCs/>
          <w:color w:val="000000" w:themeColor="text1"/>
          <w:sz w:val="24"/>
          <w:szCs w:val="24"/>
        </w:rPr>
      </w:pPr>
      <w:bookmarkStart w:id="0" w:name="_Hlk180880736"/>
    </w:p>
    <w:p w14:paraId="2F3C66E8" w14:textId="00A746F5" w:rsidR="00DA52F4" w:rsidRDefault="00E146C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MODELING AND ANALYSIS</w:t>
      </w:r>
      <w:bookmarkEnd w:id="0"/>
    </w:p>
    <w:p w14:paraId="32E28454" w14:textId="3EDB023B" w:rsidR="00E146C3"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4.1 Structure Modeling</w:t>
      </w:r>
    </w:p>
    <w:p w14:paraId="02FDB08C" w14:textId="0A60B89E" w:rsidR="002330F2" w:rsidRPr="002330F2" w:rsidRDefault="002330F2" w:rsidP="009133A3">
      <w:pPr>
        <w:spacing w:before="54" w:line="276" w:lineRule="auto"/>
        <w:jc w:val="both"/>
        <w:rPr>
          <w:rFonts w:ascii="Times New Roman" w:hAnsi="Times New Roman" w:cs="Times New Roman"/>
          <w:color w:val="000000" w:themeColor="text1"/>
          <w:sz w:val="20"/>
          <w:szCs w:val="20"/>
          <w:lang w:val="en-IN"/>
        </w:rPr>
      </w:pPr>
      <w:r w:rsidRPr="002330F2">
        <w:rPr>
          <w:rFonts w:ascii="Times New Roman" w:hAnsi="Times New Roman" w:cs="Times New Roman"/>
          <w:color w:val="000000" w:themeColor="text1"/>
          <w:sz w:val="20"/>
          <w:szCs w:val="20"/>
          <w:lang w:val="en-IN"/>
        </w:rPr>
        <w:t xml:space="preserve">The multi-story structure was </w:t>
      </w:r>
      <w:proofErr w:type="spellStart"/>
      <w:r w:rsidRPr="002330F2">
        <w:rPr>
          <w:rFonts w:ascii="Times New Roman" w:hAnsi="Times New Roman" w:cs="Times New Roman"/>
          <w:color w:val="000000" w:themeColor="text1"/>
          <w:sz w:val="20"/>
          <w:szCs w:val="20"/>
          <w:lang w:val="en-IN"/>
        </w:rPr>
        <w:t>modeled</w:t>
      </w:r>
      <w:proofErr w:type="spellEnd"/>
      <w:r w:rsidRPr="002330F2">
        <w:rPr>
          <w:rFonts w:ascii="Times New Roman" w:hAnsi="Times New Roman" w:cs="Times New Roman"/>
          <w:color w:val="000000" w:themeColor="text1"/>
          <w:sz w:val="20"/>
          <w:szCs w:val="20"/>
          <w:lang w:val="en-IN"/>
        </w:rPr>
        <w:t xml:space="preserve"> in ETABS software, ideal for </w:t>
      </w:r>
      <w:proofErr w:type="spellStart"/>
      <w:r w:rsidRPr="002330F2">
        <w:rPr>
          <w:rFonts w:ascii="Times New Roman" w:hAnsi="Times New Roman" w:cs="Times New Roman"/>
          <w:color w:val="000000" w:themeColor="text1"/>
          <w:sz w:val="20"/>
          <w:szCs w:val="20"/>
          <w:lang w:val="en-IN"/>
        </w:rPr>
        <w:t>analyzing</w:t>
      </w:r>
      <w:proofErr w:type="spellEnd"/>
      <w:r w:rsidRPr="002330F2">
        <w:rPr>
          <w:rFonts w:ascii="Times New Roman" w:hAnsi="Times New Roman" w:cs="Times New Roman"/>
          <w:color w:val="000000" w:themeColor="text1"/>
          <w:sz w:val="20"/>
          <w:szCs w:val="20"/>
          <w:lang w:val="en-IN"/>
        </w:rPr>
        <w:t xml:space="preserve"> complex building designs under a variety of loading conditions. This model consists of 12 stories, including a ground floor, with a total height of 33.5 meters—featuring a 3.5-meter-high ground floor and 3-meter-high upper floors. The floor plan dimensions measure 30 meters by 20 meters, with a grid layout of 7 grids in the X direction and 5 grids in the Y direction, spaced at 5 meters intervals.</w:t>
      </w:r>
      <w:r>
        <w:rPr>
          <w:rFonts w:ascii="Times New Roman" w:hAnsi="Times New Roman" w:cs="Times New Roman"/>
          <w:color w:val="000000" w:themeColor="text1"/>
          <w:sz w:val="20"/>
          <w:szCs w:val="20"/>
          <w:lang w:val="en-IN"/>
        </w:rPr>
        <w:t xml:space="preserve"> </w:t>
      </w:r>
      <w:r w:rsidRPr="002330F2">
        <w:rPr>
          <w:rFonts w:ascii="Times New Roman" w:hAnsi="Times New Roman" w:cs="Times New Roman"/>
          <w:color w:val="000000" w:themeColor="text1"/>
          <w:sz w:val="20"/>
          <w:szCs w:val="20"/>
          <w:lang w:val="en-IN"/>
        </w:rPr>
        <w:t>The beams across the structure have a cross-sectional size of 300 mm x 450 mm, providing the necessary strength to handle vertical loads and resist lateral forces. These beams are designed with the M2 material, which enhances structural performance by improving strength and energy dissipation under lateral loading. Columns were designed with variable sizes to manage load distribution across different floors: 600 mm x 600 mm for the lower floors (Ground floor, 1st to 3rd floors), 500 mm x 500 mm for the middle floors (4th to 6th floors), and 450 mm x 450 mm for the upper floors (7th to 11th floors). The columns were also assigned M2 concrete, benefiting from the addition of kaolin, which enhances compressive strength and stiffness, while Acrylonitrile Butadiene Styrene (ABS) improves ductility, offering resilience against seismic forces.</w:t>
      </w:r>
      <w:r>
        <w:rPr>
          <w:rFonts w:ascii="Times New Roman" w:hAnsi="Times New Roman" w:cs="Times New Roman"/>
          <w:color w:val="000000" w:themeColor="text1"/>
          <w:sz w:val="20"/>
          <w:szCs w:val="20"/>
          <w:lang w:val="en-IN"/>
        </w:rPr>
        <w:t xml:space="preserve"> </w:t>
      </w:r>
      <w:r w:rsidRPr="002330F2">
        <w:rPr>
          <w:rFonts w:ascii="Times New Roman" w:hAnsi="Times New Roman" w:cs="Times New Roman"/>
          <w:color w:val="000000" w:themeColor="text1"/>
          <w:sz w:val="20"/>
          <w:szCs w:val="20"/>
          <w:lang w:val="en-IN"/>
        </w:rPr>
        <w:t xml:space="preserve">The 1st to 11th floors </w:t>
      </w:r>
      <w:proofErr w:type="gramStart"/>
      <w:r w:rsidRPr="002330F2">
        <w:rPr>
          <w:rFonts w:ascii="Times New Roman" w:hAnsi="Times New Roman" w:cs="Times New Roman"/>
          <w:color w:val="000000" w:themeColor="text1"/>
          <w:sz w:val="20"/>
          <w:szCs w:val="20"/>
          <w:lang w:val="en-IN"/>
        </w:rPr>
        <w:t>feature</w:t>
      </w:r>
      <w:proofErr w:type="gramEnd"/>
      <w:r w:rsidRPr="002330F2">
        <w:rPr>
          <w:rFonts w:ascii="Times New Roman" w:hAnsi="Times New Roman" w:cs="Times New Roman"/>
          <w:color w:val="000000" w:themeColor="text1"/>
          <w:sz w:val="20"/>
          <w:szCs w:val="20"/>
          <w:lang w:val="en-IN"/>
        </w:rPr>
        <w:t xml:space="preserve"> a uniform 150 mm thick slab, designed for effective load transfer and structural integrity. These slabs use the M2 material to capitalize on the modified concrete’s increased strength and energy dissipation properties, which provide better performance under seismic loading. Each floor slab (except the ground floor) was assigned a rigid diaphragm to distribute lateral forces, such as wind and seismic loads, uniformly across the structure. This diaphragm constraint treats the slab as infinitely rigid in its own plane, enhancing lateral force distribution to the vertical elements. Applied from the 1st to the 11th floors, the rigid diaphragm ensures that lateral loads are effectively transferred, resulting in a unified structural response under seismic and wind conditions</w:t>
      </w:r>
      <w:r w:rsidR="00BF2551">
        <w:rPr>
          <w:rFonts w:ascii="Times New Roman" w:hAnsi="Times New Roman" w:cs="Times New Roman"/>
          <w:color w:val="000000" w:themeColor="text1"/>
          <w:sz w:val="20"/>
          <w:szCs w:val="20"/>
          <w:lang w:val="en-IN"/>
        </w:rPr>
        <w:t>.</w:t>
      </w:r>
    </w:p>
    <w:p w14:paraId="2C71A509" w14:textId="77777777" w:rsidR="00236C99" w:rsidRPr="002330F2" w:rsidRDefault="00236C99" w:rsidP="009F6540">
      <w:pPr>
        <w:spacing w:before="54" w:after="0" w:line="276" w:lineRule="auto"/>
        <w:jc w:val="both"/>
        <w:rPr>
          <w:rFonts w:ascii="Times New Roman" w:hAnsi="Times New Roman" w:cs="Times New Roman"/>
          <w:color w:val="000000" w:themeColor="text1"/>
          <w:sz w:val="20"/>
          <w:szCs w:val="20"/>
        </w:rPr>
      </w:pPr>
    </w:p>
    <w:p w14:paraId="165F80BA" w14:textId="77777777" w:rsidR="006E2E48" w:rsidRPr="006E2E48" w:rsidRDefault="006E2E48" w:rsidP="006E2E48">
      <w:pPr>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noProof/>
          <w:color w:val="000000" w:themeColor="text1"/>
          <w:sz w:val="20"/>
          <w:szCs w:val="20"/>
        </w:rPr>
        <w:drawing>
          <wp:inline distT="0" distB="0" distL="0" distR="0" wp14:anchorId="13D4059C" wp14:editId="47E7E0BA">
            <wp:extent cx="3164205" cy="2071254"/>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rotWithShape="1">
                    <a:blip r:embed="rId8" cstate="print">
                      <a:extLst>
                        <a:ext uri="{28A0092B-C50C-407E-A947-70E740481C1C}">
                          <a14:useLocalDpi xmlns:a14="http://schemas.microsoft.com/office/drawing/2010/main" val="0"/>
                        </a:ext>
                      </a:extLst>
                    </a:blip>
                    <a:srcRect l="-6362" t="1021" r="-6362" b="1021"/>
                    <a:stretch/>
                  </pic:blipFill>
                  <pic:spPr bwMode="auto">
                    <a:xfrm>
                      <a:off x="0" y="0"/>
                      <a:ext cx="3164205" cy="2071254"/>
                    </a:xfrm>
                    <a:prstGeom prst="rect">
                      <a:avLst/>
                    </a:prstGeom>
                    <a:ln>
                      <a:noFill/>
                    </a:ln>
                    <a:extLst>
                      <a:ext uri="{53640926-AAD7-44D8-BBD7-CCE9431645EC}">
                        <a14:shadowObscured xmlns:a14="http://schemas.microsoft.com/office/drawing/2010/main"/>
                      </a:ext>
                    </a:extLst>
                  </pic:spPr>
                </pic:pic>
              </a:graphicData>
            </a:graphic>
          </wp:inline>
        </w:drawing>
      </w:r>
    </w:p>
    <w:p w14:paraId="68DA2540" w14:textId="25ABCE4A" w:rsidR="006E2E48" w:rsidRDefault="006E2E48" w:rsidP="006E2E48">
      <w:pPr>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t>Figure 1:</w:t>
      </w:r>
      <w:r w:rsidRPr="006E2E48">
        <w:rPr>
          <w:rFonts w:ascii="Times New Roman" w:hAnsi="Times New Roman" w:cs="Times New Roman"/>
          <w:color w:val="000000" w:themeColor="text1"/>
          <w:sz w:val="20"/>
          <w:szCs w:val="20"/>
        </w:rPr>
        <w:t xml:space="preserve"> G+1</w:t>
      </w:r>
      <w:r w:rsidR="002A39C3">
        <w:rPr>
          <w:rFonts w:ascii="Times New Roman" w:hAnsi="Times New Roman" w:cs="Times New Roman"/>
          <w:color w:val="000000" w:themeColor="text1"/>
          <w:sz w:val="20"/>
          <w:szCs w:val="20"/>
        </w:rPr>
        <w:t>1</w:t>
      </w:r>
      <w:r w:rsidRPr="006E2E48">
        <w:rPr>
          <w:rFonts w:ascii="Times New Roman" w:hAnsi="Times New Roman" w:cs="Times New Roman"/>
          <w:color w:val="000000" w:themeColor="text1"/>
          <w:sz w:val="20"/>
          <w:szCs w:val="20"/>
        </w:rPr>
        <w:t xml:space="preserve"> Building Model</w:t>
      </w:r>
    </w:p>
    <w:p w14:paraId="61136DFD" w14:textId="77777777" w:rsidR="006E2E48" w:rsidRPr="006E2E48" w:rsidRDefault="006E2E48" w:rsidP="009F6540">
      <w:pPr>
        <w:spacing w:before="54" w:after="0" w:line="276" w:lineRule="auto"/>
        <w:jc w:val="both"/>
        <w:rPr>
          <w:rFonts w:ascii="Times New Roman" w:hAnsi="Times New Roman" w:cs="Times New Roman"/>
          <w:color w:val="000000" w:themeColor="text1"/>
          <w:sz w:val="20"/>
          <w:szCs w:val="20"/>
        </w:rPr>
      </w:pPr>
    </w:p>
    <w:p w14:paraId="332E8848" w14:textId="44797A6B" w:rsidR="00E146C3"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4.2 Material Data in ETABS</w:t>
      </w:r>
    </w:p>
    <w:p w14:paraId="326B06B0" w14:textId="76EBCF0B" w:rsidR="00BF2551" w:rsidRPr="00BF2551" w:rsidRDefault="0096718A" w:rsidP="00BF2551">
      <w:pPr>
        <w:spacing w:before="54" w:after="0" w:line="276" w:lineRule="auto"/>
        <w:rPr>
          <w:rFonts w:ascii="Times New Roman" w:hAnsi="Times New Roman" w:cs="Times New Roman"/>
          <w:color w:val="000000" w:themeColor="text1"/>
          <w:sz w:val="20"/>
          <w:szCs w:val="20"/>
        </w:rPr>
      </w:pPr>
      <w:r w:rsidRPr="0096718A">
        <w:rPr>
          <w:rFonts w:ascii="Times New Roman" w:hAnsi="Times New Roman" w:cs="Times New Roman"/>
          <w:color w:val="000000" w:themeColor="text1"/>
          <w:sz w:val="20"/>
          <w:szCs w:val="20"/>
        </w:rPr>
        <w:t>The concrete material used in this study is a modified mix referred to as K1, which consists of 1% kaolin replacing cement by weight and 10% Acrylonitrile Butadiene Styrene (ABS) granules replacing fine aggregate by weight. The experimentally determined material properties are presented in Tables 1</w:t>
      </w:r>
      <w:r>
        <w:rPr>
          <w:rFonts w:ascii="Times New Roman" w:hAnsi="Times New Roman" w:cs="Times New Roman"/>
          <w:color w:val="000000" w:themeColor="text1"/>
          <w:sz w:val="20"/>
          <w:szCs w:val="20"/>
        </w:rPr>
        <w:t>0, 11, and 12</w:t>
      </w:r>
      <w:r w:rsidRPr="0096718A">
        <w:rPr>
          <w:rFonts w:ascii="Times New Roman" w:hAnsi="Times New Roman" w:cs="Times New Roman"/>
          <w:color w:val="000000" w:themeColor="text1"/>
          <w:sz w:val="20"/>
          <w:szCs w:val="20"/>
        </w:rPr>
        <w:t>.</w:t>
      </w:r>
    </w:p>
    <w:p w14:paraId="12FF8943" w14:textId="49571CC1" w:rsidR="00E146C3" w:rsidRPr="00E146C3" w:rsidRDefault="00E146C3" w:rsidP="006E2E48">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1</w:t>
      </w:r>
      <w:r w:rsidR="006E2E48">
        <w:rPr>
          <w:rFonts w:ascii="Times New Roman" w:hAnsi="Times New Roman" w:cs="Times New Roman"/>
          <w:b/>
          <w:bCs/>
          <w:color w:val="000000" w:themeColor="text1"/>
          <w:sz w:val="20"/>
          <w:szCs w:val="20"/>
        </w:rPr>
        <w:t>0</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Physical Properties of </w:t>
      </w:r>
      <w:r w:rsidR="000C3CFA">
        <w:rPr>
          <w:rFonts w:ascii="Times New Roman" w:hAnsi="Times New Roman" w:cs="Times New Roman"/>
          <w:color w:val="000000" w:themeColor="text1"/>
          <w:sz w:val="20"/>
          <w:szCs w:val="20"/>
        </w:rPr>
        <w:t>K</w:t>
      </w:r>
      <w:r w:rsidRPr="00E146C3">
        <w:rPr>
          <w:rFonts w:ascii="Times New Roman" w:hAnsi="Times New Roman" w:cs="Times New Roman"/>
          <w:color w:val="000000" w:themeColor="text1"/>
          <w:sz w:val="20"/>
          <w:szCs w:val="20"/>
        </w:rPr>
        <w:t>2 in ETABS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5103"/>
        <w:gridCol w:w="1984"/>
      </w:tblGrid>
      <w:tr w:rsidR="00E146C3" w:rsidRPr="00E146C3" w14:paraId="5462F0CC" w14:textId="77777777" w:rsidTr="009D24F7">
        <w:trPr>
          <w:trHeight w:val="365"/>
          <w:jc w:val="center"/>
        </w:trPr>
        <w:tc>
          <w:tcPr>
            <w:tcW w:w="846" w:type="dxa"/>
            <w:tcBorders>
              <w:top w:val="single" w:sz="4" w:space="0" w:color="auto"/>
            </w:tcBorders>
            <w:shd w:val="clear" w:color="auto" w:fill="auto"/>
          </w:tcPr>
          <w:p w14:paraId="70419445"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SN.</w:t>
            </w:r>
          </w:p>
        </w:tc>
        <w:tc>
          <w:tcPr>
            <w:tcW w:w="5103" w:type="dxa"/>
            <w:tcBorders>
              <w:top w:val="single" w:sz="4" w:space="0" w:color="auto"/>
            </w:tcBorders>
            <w:shd w:val="clear" w:color="auto" w:fill="auto"/>
          </w:tcPr>
          <w:p w14:paraId="1EE21F78"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Property</w:t>
            </w:r>
          </w:p>
        </w:tc>
        <w:tc>
          <w:tcPr>
            <w:tcW w:w="1984" w:type="dxa"/>
            <w:tcBorders>
              <w:top w:val="single" w:sz="4" w:space="0" w:color="auto"/>
            </w:tcBorders>
            <w:shd w:val="clear" w:color="auto" w:fill="auto"/>
          </w:tcPr>
          <w:p w14:paraId="63DDF092"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Values in ETABS</w:t>
            </w:r>
          </w:p>
        </w:tc>
      </w:tr>
      <w:tr w:rsidR="00E146C3" w:rsidRPr="00E146C3" w14:paraId="41D90D8A" w14:textId="77777777" w:rsidTr="009D24F7">
        <w:trPr>
          <w:jc w:val="center"/>
        </w:trPr>
        <w:tc>
          <w:tcPr>
            <w:tcW w:w="846" w:type="dxa"/>
            <w:shd w:val="clear" w:color="auto" w:fill="auto"/>
          </w:tcPr>
          <w:p w14:paraId="72BCA13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5103" w:type="dxa"/>
            <w:shd w:val="clear" w:color="auto" w:fill="auto"/>
          </w:tcPr>
          <w:p w14:paraId="4980C1E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Density</w:t>
            </w:r>
          </w:p>
        </w:tc>
        <w:tc>
          <w:tcPr>
            <w:tcW w:w="1984" w:type="dxa"/>
            <w:shd w:val="clear" w:color="auto" w:fill="auto"/>
            <w:vAlign w:val="center"/>
          </w:tcPr>
          <w:p w14:paraId="6B9B5A0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2460 kg/m</w:t>
            </w:r>
            <w:r w:rsidRPr="00E146C3">
              <w:rPr>
                <w:rFonts w:ascii="Times New Roman" w:hAnsi="Times New Roman" w:cs="Times New Roman"/>
                <w:color w:val="000000" w:themeColor="text1"/>
                <w:sz w:val="20"/>
                <w:szCs w:val="20"/>
                <w:vertAlign w:val="superscript"/>
              </w:rPr>
              <w:t>3</w:t>
            </w:r>
          </w:p>
        </w:tc>
      </w:tr>
      <w:tr w:rsidR="00E146C3" w:rsidRPr="00E146C3" w14:paraId="68EADE5C" w14:textId="77777777" w:rsidTr="009D24F7">
        <w:trPr>
          <w:jc w:val="center"/>
        </w:trPr>
        <w:tc>
          <w:tcPr>
            <w:tcW w:w="846" w:type="dxa"/>
            <w:shd w:val="clear" w:color="auto" w:fill="auto"/>
          </w:tcPr>
          <w:p w14:paraId="3EE9491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5103" w:type="dxa"/>
            <w:shd w:val="clear" w:color="auto" w:fill="auto"/>
          </w:tcPr>
          <w:p w14:paraId="16A4D42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Compressive Strength</w:t>
            </w:r>
          </w:p>
        </w:tc>
        <w:tc>
          <w:tcPr>
            <w:tcW w:w="1984" w:type="dxa"/>
            <w:shd w:val="clear" w:color="auto" w:fill="auto"/>
            <w:vAlign w:val="center"/>
          </w:tcPr>
          <w:p w14:paraId="4C6C119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52.84 MPa</w:t>
            </w:r>
          </w:p>
        </w:tc>
      </w:tr>
      <w:tr w:rsidR="00E146C3" w:rsidRPr="00E146C3" w14:paraId="063C4C88" w14:textId="77777777" w:rsidTr="009D24F7">
        <w:trPr>
          <w:jc w:val="center"/>
        </w:trPr>
        <w:tc>
          <w:tcPr>
            <w:tcW w:w="846" w:type="dxa"/>
            <w:shd w:val="clear" w:color="auto" w:fill="auto"/>
          </w:tcPr>
          <w:p w14:paraId="156164D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3</w:t>
            </w:r>
          </w:p>
        </w:tc>
        <w:tc>
          <w:tcPr>
            <w:tcW w:w="5103" w:type="dxa"/>
            <w:shd w:val="clear" w:color="auto" w:fill="auto"/>
          </w:tcPr>
          <w:p w14:paraId="5466316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Modulus of Elasticity</w:t>
            </w:r>
          </w:p>
        </w:tc>
        <w:tc>
          <w:tcPr>
            <w:tcW w:w="1984" w:type="dxa"/>
            <w:shd w:val="clear" w:color="auto" w:fill="auto"/>
            <w:vAlign w:val="center"/>
          </w:tcPr>
          <w:p w14:paraId="6F82C13E"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36345.56 MPa</w:t>
            </w:r>
          </w:p>
        </w:tc>
      </w:tr>
      <w:tr w:rsidR="00E146C3" w:rsidRPr="00E146C3" w14:paraId="638F70AD" w14:textId="77777777" w:rsidTr="009D24F7">
        <w:trPr>
          <w:jc w:val="center"/>
        </w:trPr>
        <w:tc>
          <w:tcPr>
            <w:tcW w:w="846" w:type="dxa"/>
            <w:shd w:val="clear" w:color="auto" w:fill="auto"/>
          </w:tcPr>
          <w:p w14:paraId="5250AB30"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p>
        </w:tc>
        <w:tc>
          <w:tcPr>
            <w:tcW w:w="5103" w:type="dxa"/>
            <w:shd w:val="clear" w:color="auto" w:fill="auto"/>
          </w:tcPr>
          <w:p w14:paraId="7BC42999"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Poisson’s Ratio</w:t>
            </w:r>
          </w:p>
        </w:tc>
        <w:tc>
          <w:tcPr>
            <w:tcW w:w="1984" w:type="dxa"/>
            <w:shd w:val="clear" w:color="auto" w:fill="auto"/>
            <w:vAlign w:val="center"/>
          </w:tcPr>
          <w:p w14:paraId="2F7CD8A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0.2</w:t>
            </w:r>
          </w:p>
        </w:tc>
      </w:tr>
      <w:tr w:rsidR="00E146C3" w:rsidRPr="00E146C3" w14:paraId="621DEF28" w14:textId="77777777" w:rsidTr="009D24F7">
        <w:trPr>
          <w:jc w:val="center"/>
        </w:trPr>
        <w:tc>
          <w:tcPr>
            <w:tcW w:w="846" w:type="dxa"/>
            <w:shd w:val="clear" w:color="auto" w:fill="auto"/>
          </w:tcPr>
          <w:p w14:paraId="10E29509"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p>
        </w:tc>
        <w:tc>
          <w:tcPr>
            <w:tcW w:w="5103" w:type="dxa"/>
            <w:shd w:val="clear" w:color="auto" w:fill="auto"/>
          </w:tcPr>
          <w:p w14:paraId="5F7C3B3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Coefficient of Thermal Expansion</w:t>
            </w:r>
          </w:p>
        </w:tc>
        <w:tc>
          <w:tcPr>
            <w:tcW w:w="1984" w:type="dxa"/>
            <w:shd w:val="clear" w:color="auto" w:fill="auto"/>
            <w:vAlign w:val="center"/>
          </w:tcPr>
          <w:p w14:paraId="3BF932C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0.000013 1/C</w:t>
            </w:r>
          </w:p>
        </w:tc>
      </w:tr>
      <w:tr w:rsidR="00E146C3" w:rsidRPr="00E146C3" w14:paraId="66F0CBB3" w14:textId="77777777" w:rsidTr="009D24F7">
        <w:trPr>
          <w:jc w:val="center"/>
        </w:trPr>
        <w:tc>
          <w:tcPr>
            <w:tcW w:w="846" w:type="dxa"/>
            <w:shd w:val="clear" w:color="auto" w:fill="auto"/>
          </w:tcPr>
          <w:p w14:paraId="316CBCD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6</w:t>
            </w:r>
          </w:p>
        </w:tc>
        <w:tc>
          <w:tcPr>
            <w:tcW w:w="5103" w:type="dxa"/>
            <w:shd w:val="clear" w:color="auto" w:fill="auto"/>
          </w:tcPr>
          <w:p w14:paraId="3394EF0D"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Shear Modulus</w:t>
            </w:r>
          </w:p>
        </w:tc>
        <w:tc>
          <w:tcPr>
            <w:tcW w:w="1984" w:type="dxa"/>
            <w:shd w:val="clear" w:color="auto" w:fill="auto"/>
            <w:vAlign w:val="center"/>
          </w:tcPr>
          <w:p w14:paraId="73A39DFC"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15143.98 MPa</w:t>
            </w:r>
          </w:p>
        </w:tc>
      </w:tr>
      <w:tr w:rsidR="00E146C3" w:rsidRPr="00E146C3" w14:paraId="2BCD4090" w14:textId="77777777" w:rsidTr="009D24F7">
        <w:trPr>
          <w:jc w:val="center"/>
        </w:trPr>
        <w:tc>
          <w:tcPr>
            <w:tcW w:w="846" w:type="dxa"/>
            <w:shd w:val="clear" w:color="auto" w:fill="auto"/>
          </w:tcPr>
          <w:p w14:paraId="3EC3754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7</w:t>
            </w:r>
          </w:p>
        </w:tc>
        <w:tc>
          <w:tcPr>
            <w:tcW w:w="5103" w:type="dxa"/>
            <w:shd w:val="clear" w:color="auto" w:fill="auto"/>
          </w:tcPr>
          <w:p w14:paraId="6B78250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Modulus of Rupture</w:t>
            </w:r>
          </w:p>
        </w:tc>
        <w:tc>
          <w:tcPr>
            <w:tcW w:w="1984" w:type="dxa"/>
            <w:shd w:val="clear" w:color="auto" w:fill="auto"/>
            <w:vAlign w:val="center"/>
          </w:tcPr>
          <w:p w14:paraId="7B31426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5.08 MPa</w:t>
            </w:r>
          </w:p>
        </w:tc>
      </w:tr>
    </w:tbl>
    <w:p w14:paraId="7C329160" w14:textId="568E986D" w:rsidR="00E146C3" w:rsidRPr="00E146C3" w:rsidRDefault="00E146C3" w:rsidP="006E2E48">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1</w:t>
      </w:r>
      <w:r w:rsidR="006E2E48">
        <w:rPr>
          <w:rFonts w:ascii="Times New Roman" w:hAnsi="Times New Roman" w:cs="Times New Roman"/>
          <w:b/>
          <w:bCs/>
          <w:color w:val="000000" w:themeColor="text1"/>
          <w:sz w:val="20"/>
          <w:szCs w:val="20"/>
        </w:rPr>
        <w:t>1</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Nonlinear Material Properties of </w:t>
      </w:r>
      <w:r w:rsidR="00FC4AD9">
        <w:rPr>
          <w:rFonts w:ascii="Times New Roman" w:hAnsi="Times New Roman" w:cs="Times New Roman"/>
          <w:color w:val="000000" w:themeColor="text1"/>
          <w:sz w:val="20"/>
          <w:szCs w:val="20"/>
        </w:rPr>
        <w:t>K</w:t>
      </w:r>
      <w:r w:rsidRPr="00E146C3">
        <w:rPr>
          <w:rFonts w:ascii="Times New Roman" w:hAnsi="Times New Roman" w:cs="Times New Roman"/>
          <w:color w:val="000000" w:themeColor="text1"/>
          <w:sz w:val="20"/>
          <w:szCs w:val="20"/>
        </w:rPr>
        <w:t>2 Mix in ETABS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6"/>
        <w:gridCol w:w="3250"/>
        <w:gridCol w:w="1901"/>
        <w:gridCol w:w="2032"/>
      </w:tblGrid>
      <w:tr w:rsidR="00E146C3" w:rsidRPr="00E146C3" w14:paraId="42E21771" w14:textId="77777777" w:rsidTr="009D24F7">
        <w:trPr>
          <w:trHeight w:val="365"/>
          <w:jc w:val="center"/>
        </w:trPr>
        <w:tc>
          <w:tcPr>
            <w:tcW w:w="856" w:type="dxa"/>
            <w:tcBorders>
              <w:top w:val="single" w:sz="4" w:space="0" w:color="auto"/>
            </w:tcBorders>
            <w:shd w:val="clear" w:color="auto" w:fill="auto"/>
          </w:tcPr>
          <w:p w14:paraId="3B001180"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SN.</w:t>
            </w:r>
          </w:p>
        </w:tc>
        <w:tc>
          <w:tcPr>
            <w:tcW w:w="3250" w:type="dxa"/>
            <w:tcBorders>
              <w:top w:val="single" w:sz="4" w:space="0" w:color="auto"/>
            </w:tcBorders>
            <w:shd w:val="clear" w:color="auto" w:fill="auto"/>
          </w:tcPr>
          <w:p w14:paraId="0CAC3EA2"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Property</w:t>
            </w:r>
          </w:p>
        </w:tc>
        <w:tc>
          <w:tcPr>
            <w:tcW w:w="1901" w:type="dxa"/>
            <w:tcBorders>
              <w:top w:val="single" w:sz="4" w:space="0" w:color="auto"/>
            </w:tcBorders>
            <w:shd w:val="clear" w:color="auto" w:fill="auto"/>
          </w:tcPr>
          <w:p w14:paraId="46EB8C3E"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Tension</w:t>
            </w:r>
          </w:p>
        </w:tc>
        <w:tc>
          <w:tcPr>
            <w:tcW w:w="2032" w:type="dxa"/>
            <w:tcBorders>
              <w:top w:val="single" w:sz="4" w:space="0" w:color="auto"/>
            </w:tcBorders>
          </w:tcPr>
          <w:p w14:paraId="556FF3A0"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Compression</w:t>
            </w:r>
          </w:p>
        </w:tc>
      </w:tr>
      <w:tr w:rsidR="00E146C3" w:rsidRPr="00E146C3" w14:paraId="7127BACB" w14:textId="77777777" w:rsidTr="009D24F7">
        <w:trPr>
          <w:jc w:val="center"/>
        </w:trPr>
        <w:tc>
          <w:tcPr>
            <w:tcW w:w="856" w:type="dxa"/>
            <w:shd w:val="clear" w:color="auto" w:fill="auto"/>
          </w:tcPr>
          <w:p w14:paraId="76AA2D7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3250" w:type="dxa"/>
            <w:shd w:val="clear" w:color="auto" w:fill="auto"/>
          </w:tcPr>
          <w:p w14:paraId="799FA2F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Immediate Occupancy (IO)</w:t>
            </w:r>
          </w:p>
        </w:tc>
        <w:tc>
          <w:tcPr>
            <w:tcW w:w="1901" w:type="dxa"/>
            <w:shd w:val="clear" w:color="auto" w:fill="auto"/>
            <w:vAlign w:val="center"/>
          </w:tcPr>
          <w:p w14:paraId="7C3B010A" w14:textId="697B623E" w:rsidR="00E146C3" w:rsidRPr="00E146C3" w:rsidRDefault="00764246" w:rsidP="00E146C3">
            <w:pPr>
              <w:spacing w:before="54" w:after="0" w:line="276" w:lineRule="auto"/>
              <w:jc w:val="both"/>
              <w:rPr>
                <w:rFonts w:ascii="Times New Roman" w:hAnsi="Times New Roman" w:cs="Times New Roman"/>
                <w:color w:val="000000" w:themeColor="text1"/>
                <w:sz w:val="20"/>
                <w:szCs w:val="20"/>
              </w:rPr>
            </w:pPr>
            <w:r w:rsidRPr="00764246">
              <w:rPr>
                <w:rFonts w:ascii="Times New Roman" w:hAnsi="Times New Roman" w:cs="Times New Roman"/>
                <w:color w:val="000000" w:themeColor="text1"/>
                <w:sz w:val="20"/>
                <w:szCs w:val="20"/>
              </w:rPr>
              <w:t>0.000079</w:t>
            </w:r>
            <w:r>
              <w:rPr>
                <w:rFonts w:ascii="Times New Roman" w:hAnsi="Times New Roman" w:cs="Times New Roman"/>
                <w:color w:val="000000" w:themeColor="text1"/>
                <w:sz w:val="20"/>
                <w:szCs w:val="20"/>
              </w:rPr>
              <w:t xml:space="preserve"> </w:t>
            </w:r>
            <w:r w:rsidR="00E146C3" w:rsidRPr="00E146C3">
              <w:rPr>
                <w:rFonts w:ascii="Times New Roman" w:hAnsi="Times New Roman" w:cs="Times New Roman"/>
                <w:color w:val="000000" w:themeColor="text1"/>
                <w:sz w:val="20"/>
                <w:szCs w:val="20"/>
              </w:rPr>
              <w:t>mm/mm</w:t>
            </w:r>
          </w:p>
        </w:tc>
        <w:tc>
          <w:tcPr>
            <w:tcW w:w="2032" w:type="dxa"/>
          </w:tcPr>
          <w:p w14:paraId="7EA3E8D2" w14:textId="666F88FB" w:rsidR="00E146C3" w:rsidRPr="00E146C3" w:rsidRDefault="00515475" w:rsidP="00E146C3">
            <w:pPr>
              <w:spacing w:before="54" w:after="0" w:line="276" w:lineRule="auto"/>
              <w:jc w:val="both"/>
              <w:rPr>
                <w:rFonts w:ascii="Times New Roman" w:hAnsi="Times New Roman" w:cs="Times New Roman"/>
                <w:color w:val="000000" w:themeColor="text1"/>
                <w:sz w:val="20"/>
                <w:szCs w:val="20"/>
              </w:rPr>
            </w:pPr>
            <w:r w:rsidRPr="00515475">
              <w:rPr>
                <w:rFonts w:ascii="Times New Roman" w:hAnsi="Times New Roman" w:cs="Times New Roman"/>
                <w:color w:val="000000" w:themeColor="text1"/>
                <w:sz w:val="20"/>
                <w:szCs w:val="20"/>
              </w:rPr>
              <w:t>-0.000705</w:t>
            </w:r>
            <w:r w:rsidR="00E146C3" w:rsidRPr="00E146C3">
              <w:rPr>
                <w:rFonts w:ascii="Times New Roman" w:hAnsi="Times New Roman" w:cs="Times New Roman"/>
                <w:color w:val="000000" w:themeColor="text1"/>
                <w:sz w:val="20"/>
                <w:szCs w:val="20"/>
              </w:rPr>
              <w:t>mm/mm</w:t>
            </w:r>
          </w:p>
        </w:tc>
      </w:tr>
      <w:tr w:rsidR="00E146C3" w:rsidRPr="00E146C3" w14:paraId="2FBAFC56" w14:textId="77777777" w:rsidTr="009D24F7">
        <w:trPr>
          <w:jc w:val="center"/>
        </w:trPr>
        <w:tc>
          <w:tcPr>
            <w:tcW w:w="856" w:type="dxa"/>
            <w:shd w:val="clear" w:color="auto" w:fill="auto"/>
          </w:tcPr>
          <w:p w14:paraId="1C35FD5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3250" w:type="dxa"/>
            <w:shd w:val="clear" w:color="auto" w:fill="auto"/>
          </w:tcPr>
          <w:p w14:paraId="5E45260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Life Safety (LS)</w:t>
            </w:r>
          </w:p>
        </w:tc>
        <w:tc>
          <w:tcPr>
            <w:tcW w:w="1901" w:type="dxa"/>
            <w:shd w:val="clear" w:color="auto" w:fill="auto"/>
            <w:vAlign w:val="center"/>
          </w:tcPr>
          <w:p w14:paraId="1DD1E86A" w14:textId="6244EBBE" w:rsidR="00E146C3" w:rsidRPr="00E146C3" w:rsidRDefault="00F056E4" w:rsidP="00E146C3">
            <w:pPr>
              <w:spacing w:before="54" w:after="0" w:line="276" w:lineRule="auto"/>
              <w:jc w:val="both"/>
              <w:rPr>
                <w:rFonts w:ascii="Times New Roman" w:hAnsi="Times New Roman" w:cs="Times New Roman"/>
                <w:color w:val="000000" w:themeColor="text1"/>
                <w:sz w:val="20"/>
                <w:szCs w:val="20"/>
              </w:rPr>
            </w:pPr>
            <w:r w:rsidRPr="00F056E4">
              <w:rPr>
                <w:rFonts w:ascii="Times New Roman" w:hAnsi="Times New Roman" w:cs="Times New Roman"/>
                <w:color w:val="000000" w:themeColor="text1"/>
                <w:sz w:val="20"/>
                <w:szCs w:val="20"/>
              </w:rPr>
              <w:t>0.000159</w:t>
            </w:r>
            <w:r>
              <w:rPr>
                <w:rFonts w:ascii="Times New Roman" w:hAnsi="Times New Roman" w:cs="Times New Roman"/>
                <w:color w:val="000000" w:themeColor="text1"/>
                <w:sz w:val="20"/>
                <w:szCs w:val="20"/>
              </w:rPr>
              <w:t xml:space="preserve"> </w:t>
            </w:r>
            <w:r w:rsidR="00E146C3" w:rsidRPr="00E146C3">
              <w:rPr>
                <w:rFonts w:ascii="Times New Roman" w:hAnsi="Times New Roman" w:cs="Times New Roman"/>
                <w:color w:val="000000" w:themeColor="text1"/>
                <w:sz w:val="20"/>
                <w:szCs w:val="20"/>
              </w:rPr>
              <w:t>mm/mm</w:t>
            </w:r>
          </w:p>
        </w:tc>
        <w:tc>
          <w:tcPr>
            <w:tcW w:w="2032" w:type="dxa"/>
          </w:tcPr>
          <w:p w14:paraId="18CDF19E" w14:textId="2D2702A5" w:rsidR="00E146C3" w:rsidRPr="00E146C3" w:rsidRDefault="00131F62" w:rsidP="00E146C3">
            <w:pPr>
              <w:spacing w:before="54" w:after="0" w:line="276" w:lineRule="auto"/>
              <w:jc w:val="both"/>
              <w:rPr>
                <w:rFonts w:ascii="Times New Roman" w:hAnsi="Times New Roman" w:cs="Times New Roman"/>
                <w:color w:val="000000" w:themeColor="text1"/>
                <w:sz w:val="20"/>
                <w:szCs w:val="20"/>
              </w:rPr>
            </w:pPr>
            <w:r w:rsidRPr="00131F62">
              <w:rPr>
                <w:rFonts w:ascii="Times New Roman" w:hAnsi="Times New Roman" w:cs="Times New Roman"/>
                <w:color w:val="000000" w:themeColor="text1"/>
                <w:sz w:val="20"/>
                <w:szCs w:val="20"/>
              </w:rPr>
              <w:t>-0.00141</w:t>
            </w:r>
            <w:r>
              <w:rPr>
                <w:rFonts w:ascii="Times New Roman" w:hAnsi="Times New Roman" w:cs="Times New Roman"/>
                <w:color w:val="000000" w:themeColor="text1"/>
                <w:sz w:val="20"/>
                <w:szCs w:val="20"/>
              </w:rPr>
              <w:t xml:space="preserve"> </w:t>
            </w:r>
            <w:r w:rsidR="00E146C3" w:rsidRPr="00E146C3">
              <w:rPr>
                <w:rFonts w:ascii="Times New Roman" w:hAnsi="Times New Roman" w:cs="Times New Roman"/>
                <w:color w:val="000000" w:themeColor="text1"/>
                <w:sz w:val="20"/>
                <w:szCs w:val="20"/>
              </w:rPr>
              <w:t>mm/mm</w:t>
            </w:r>
          </w:p>
        </w:tc>
      </w:tr>
      <w:tr w:rsidR="00E146C3" w:rsidRPr="00E146C3" w14:paraId="77731E52" w14:textId="77777777" w:rsidTr="009D24F7">
        <w:trPr>
          <w:jc w:val="center"/>
        </w:trPr>
        <w:tc>
          <w:tcPr>
            <w:tcW w:w="856" w:type="dxa"/>
            <w:shd w:val="clear" w:color="auto" w:fill="auto"/>
          </w:tcPr>
          <w:p w14:paraId="336F4317"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3</w:t>
            </w:r>
          </w:p>
        </w:tc>
        <w:tc>
          <w:tcPr>
            <w:tcW w:w="3250" w:type="dxa"/>
            <w:shd w:val="clear" w:color="auto" w:fill="auto"/>
          </w:tcPr>
          <w:p w14:paraId="4E6D86A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Collapse Prevention (CP)</w:t>
            </w:r>
          </w:p>
        </w:tc>
        <w:tc>
          <w:tcPr>
            <w:tcW w:w="1901" w:type="dxa"/>
            <w:shd w:val="clear" w:color="auto" w:fill="auto"/>
            <w:vAlign w:val="center"/>
          </w:tcPr>
          <w:p w14:paraId="5AD3581C" w14:textId="3D382614" w:rsidR="00E146C3" w:rsidRPr="00E146C3" w:rsidRDefault="00131F62" w:rsidP="00E146C3">
            <w:pPr>
              <w:spacing w:before="54" w:after="0" w:line="276" w:lineRule="auto"/>
              <w:jc w:val="both"/>
              <w:rPr>
                <w:rFonts w:ascii="Times New Roman" w:hAnsi="Times New Roman" w:cs="Times New Roman"/>
                <w:color w:val="000000" w:themeColor="text1"/>
                <w:sz w:val="20"/>
                <w:szCs w:val="20"/>
              </w:rPr>
            </w:pPr>
            <w:r w:rsidRPr="00131F62">
              <w:rPr>
                <w:rFonts w:ascii="Times New Roman" w:hAnsi="Times New Roman" w:cs="Times New Roman"/>
                <w:color w:val="000000" w:themeColor="text1"/>
                <w:sz w:val="20"/>
                <w:szCs w:val="20"/>
              </w:rPr>
              <w:t>0.000397</w:t>
            </w:r>
            <w:r>
              <w:rPr>
                <w:rFonts w:ascii="Times New Roman" w:hAnsi="Times New Roman" w:cs="Times New Roman"/>
                <w:color w:val="000000" w:themeColor="text1"/>
                <w:sz w:val="20"/>
                <w:szCs w:val="20"/>
              </w:rPr>
              <w:t xml:space="preserve"> </w:t>
            </w:r>
            <w:r w:rsidR="00E146C3" w:rsidRPr="00E146C3">
              <w:rPr>
                <w:rFonts w:ascii="Times New Roman" w:hAnsi="Times New Roman" w:cs="Times New Roman"/>
                <w:color w:val="000000" w:themeColor="text1"/>
                <w:sz w:val="20"/>
                <w:szCs w:val="20"/>
              </w:rPr>
              <w:t>mm/mm</w:t>
            </w:r>
          </w:p>
        </w:tc>
        <w:tc>
          <w:tcPr>
            <w:tcW w:w="2032" w:type="dxa"/>
          </w:tcPr>
          <w:p w14:paraId="78E800C9" w14:textId="5D95E76B" w:rsidR="00E146C3" w:rsidRPr="00E146C3" w:rsidRDefault="00EB13E7" w:rsidP="00E146C3">
            <w:pPr>
              <w:spacing w:before="54" w:after="0" w:line="276" w:lineRule="auto"/>
              <w:jc w:val="both"/>
              <w:rPr>
                <w:rFonts w:ascii="Times New Roman" w:hAnsi="Times New Roman" w:cs="Times New Roman"/>
                <w:color w:val="000000" w:themeColor="text1"/>
                <w:sz w:val="20"/>
                <w:szCs w:val="20"/>
              </w:rPr>
            </w:pPr>
            <w:r w:rsidRPr="00EB13E7">
              <w:rPr>
                <w:rFonts w:ascii="Times New Roman" w:hAnsi="Times New Roman" w:cs="Times New Roman"/>
                <w:color w:val="000000" w:themeColor="text1"/>
                <w:sz w:val="20"/>
                <w:szCs w:val="20"/>
              </w:rPr>
              <w:t>-0.003525</w:t>
            </w:r>
            <w:r>
              <w:rPr>
                <w:rFonts w:ascii="Times New Roman" w:hAnsi="Times New Roman" w:cs="Times New Roman"/>
                <w:color w:val="000000" w:themeColor="text1"/>
                <w:sz w:val="20"/>
                <w:szCs w:val="20"/>
              </w:rPr>
              <w:t xml:space="preserve"> </w:t>
            </w:r>
            <w:r w:rsidR="00E146C3" w:rsidRPr="00E146C3">
              <w:rPr>
                <w:rFonts w:ascii="Times New Roman" w:hAnsi="Times New Roman" w:cs="Times New Roman"/>
                <w:color w:val="000000" w:themeColor="text1"/>
                <w:sz w:val="20"/>
                <w:szCs w:val="20"/>
              </w:rPr>
              <w:t>mm/mm</w:t>
            </w:r>
          </w:p>
        </w:tc>
      </w:tr>
      <w:tr w:rsidR="00E146C3" w:rsidRPr="00E146C3" w14:paraId="74895CE5" w14:textId="77777777" w:rsidTr="009D24F7">
        <w:trPr>
          <w:jc w:val="center"/>
        </w:trPr>
        <w:tc>
          <w:tcPr>
            <w:tcW w:w="856" w:type="dxa"/>
            <w:shd w:val="clear" w:color="auto" w:fill="auto"/>
          </w:tcPr>
          <w:p w14:paraId="165F210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p>
        </w:tc>
        <w:tc>
          <w:tcPr>
            <w:tcW w:w="3250" w:type="dxa"/>
            <w:shd w:val="clear" w:color="auto" w:fill="auto"/>
          </w:tcPr>
          <w:p w14:paraId="5A820EE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Hysteresis Type</w:t>
            </w:r>
          </w:p>
        </w:tc>
        <w:tc>
          <w:tcPr>
            <w:tcW w:w="3933" w:type="dxa"/>
            <w:gridSpan w:val="2"/>
            <w:shd w:val="clear" w:color="auto" w:fill="auto"/>
            <w:vAlign w:val="center"/>
          </w:tcPr>
          <w:p w14:paraId="4A81E70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Concrete</w:t>
            </w:r>
          </w:p>
        </w:tc>
      </w:tr>
      <w:tr w:rsidR="00E146C3" w:rsidRPr="00E146C3" w14:paraId="136426C7" w14:textId="77777777" w:rsidTr="009D24F7">
        <w:trPr>
          <w:jc w:val="center"/>
        </w:trPr>
        <w:tc>
          <w:tcPr>
            <w:tcW w:w="856" w:type="dxa"/>
            <w:shd w:val="clear" w:color="auto" w:fill="auto"/>
          </w:tcPr>
          <w:p w14:paraId="54BDBD7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p>
        </w:tc>
        <w:tc>
          <w:tcPr>
            <w:tcW w:w="3250" w:type="dxa"/>
            <w:shd w:val="clear" w:color="auto" w:fill="auto"/>
          </w:tcPr>
          <w:p w14:paraId="0E1A7D3D"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Friction Angle</w:t>
            </w:r>
          </w:p>
        </w:tc>
        <w:tc>
          <w:tcPr>
            <w:tcW w:w="3933" w:type="dxa"/>
            <w:gridSpan w:val="2"/>
            <w:shd w:val="clear" w:color="auto" w:fill="auto"/>
            <w:vAlign w:val="center"/>
          </w:tcPr>
          <w:p w14:paraId="29433C1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30 degrees</w:t>
            </w:r>
          </w:p>
        </w:tc>
      </w:tr>
      <w:tr w:rsidR="00E146C3" w:rsidRPr="00E146C3" w14:paraId="05828E9E" w14:textId="77777777" w:rsidTr="009D24F7">
        <w:trPr>
          <w:jc w:val="center"/>
        </w:trPr>
        <w:tc>
          <w:tcPr>
            <w:tcW w:w="856" w:type="dxa"/>
            <w:shd w:val="clear" w:color="auto" w:fill="auto"/>
          </w:tcPr>
          <w:p w14:paraId="04306887"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6</w:t>
            </w:r>
          </w:p>
        </w:tc>
        <w:tc>
          <w:tcPr>
            <w:tcW w:w="3250" w:type="dxa"/>
            <w:shd w:val="clear" w:color="auto" w:fill="auto"/>
          </w:tcPr>
          <w:p w14:paraId="5026BA6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Dilatational Angle</w:t>
            </w:r>
          </w:p>
        </w:tc>
        <w:tc>
          <w:tcPr>
            <w:tcW w:w="3933" w:type="dxa"/>
            <w:gridSpan w:val="2"/>
            <w:shd w:val="clear" w:color="auto" w:fill="auto"/>
            <w:vAlign w:val="center"/>
          </w:tcPr>
          <w:p w14:paraId="78CA574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10 degrees</w:t>
            </w:r>
          </w:p>
        </w:tc>
      </w:tr>
    </w:tbl>
    <w:p w14:paraId="7CA5FED0" w14:textId="4DF52578" w:rsidR="00E146C3" w:rsidRPr="00E146C3" w:rsidRDefault="00E146C3" w:rsidP="006E2E48">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1</w:t>
      </w:r>
      <w:r w:rsidR="006E2E48">
        <w:rPr>
          <w:rFonts w:ascii="Times New Roman" w:hAnsi="Times New Roman" w:cs="Times New Roman"/>
          <w:b/>
          <w:bCs/>
          <w:color w:val="000000" w:themeColor="text1"/>
          <w:sz w:val="20"/>
          <w:szCs w:val="20"/>
        </w:rPr>
        <w:t>2</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Strain-Stress Points of </w:t>
      </w:r>
      <w:r w:rsidR="00FC4AD9">
        <w:rPr>
          <w:rFonts w:ascii="Times New Roman" w:hAnsi="Times New Roman" w:cs="Times New Roman"/>
          <w:color w:val="000000" w:themeColor="text1"/>
          <w:sz w:val="20"/>
          <w:szCs w:val="20"/>
        </w:rPr>
        <w:t>K</w:t>
      </w:r>
      <w:r w:rsidRPr="00E146C3">
        <w:rPr>
          <w:rFonts w:ascii="Times New Roman" w:hAnsi="Times New Roman" w:cs="Times New Roman"/>
          <w:color w:val="000000" w:themeColor="text1"/>
          <w:sz w:val="20"/>
          <w:szCs w:val="20"/>
        </w:rPr>
        <w:t>2 in ETABS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02"/>
        <w:gridCol w:w="3304"/>
        <w:gridCol w:w="3925"/>
      </w:tblGrid>
      <w:tr w:rsidR="00E146C3" w:rsidRPr="00E146C3" w14:paraId="34C028D6" w14:textId="77777777" w:rsidTr="009D24F7">
        <w:trPr>
          <w:trHeight w:val="365"/>
          <w:jc w:val="center"/>
        </w:trPr>
        <w:tc>
          <w:tcPr>
            <w:tcW w:w="802" w:type="dxa"/>
            <w:tcBorders>
              <w:top w:val="single" w:sz="4" w:space="0" w:color="auto"/>
            </w:tcBorders>
            <w:shd w:val="clear" w:color="auto" w:fill="auto"/>
          </w:tcPr>
          <w:p w14:paraId="072D7358"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Points</w:t>
            </w:r>
          </w:p>
        </w:tc>
        <w:tc>
          <w:tcPr>
            <w:tcW w:w="3304" w:type="dxa"/>
            <w:tcBorders>
              <w:top w:val="single" w:sz="4" w:space="0" w:color="auto"/>
            </w:tcBorders>
            <w:shd w:val="clear" w:color="auto" w:fill="auto"/>
          </w:tcPr>
          <w:p w14:paraId="75AE9B28"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Strain</w:t>
            </w:r>
          </w:p>
        </w:tc>
        <w:tc>
          <w:tcPr>
            <w:tcW w:w="3925" w:type="dxa"/>
            <w:tcBorders>
              <w:top w:val="single" w:sz="4" w:space="0" w:color="auto"/>
            </w:tcBorders>
            <w:shd w:val="clear" w:color="auto" w:fill="auto"/>
          </w:tcPr>
          <w:p w14:paraId="46834378" w14:textId="77777777" w:rsidR="00E146C3" w:rsidRPr="00E146C3" w:rsidRDefault="00E146C3" w:rsidP="00E146C3">
            <w:pPr>
              <w:spacing w:before="54" w:after="0" w:line="276" w:lineRule="auto"/>
              <w:jc w:val="both"/>
              <w:rPr>
                <w:rFonts w:ascii="Times New Roman" w:hAnsi="Times New Roman" w:cs="Times New Roman"/>
                <w:b/>
                <w:bCs/>
                <w:color w:val="000000" w:themeColor="text1"/>
                <w:sz w:val="20"/>
                <w:szCs w:val="20"/>
              </w:rPr>
            </w:pPr>
            <w:r w:rsidRPr="00E146C3">
              <w:rPr>
                <w:rFonts w:ascii="Times New Roman" w:hAnsi="Times New Roman" w:cs="Times New Roman"/>
                <w:b/>
                <w:bCs/>
                <w:color w:val="000000" w:themeColor="text1"/>
                <w:sz w:val="20"/>
                <w:szCs w:val="20"/>
              </w:rPr>
              <w:t>Stress</w:t>
            </w:r>
          </w:p>
        </w:tc>
      </w:tr>
      <w:tr w:rsidR="00E146C3" w:rsidRPr="00E146C3" w14:paraId="7250DC9B" w14:textId="77777777" w:rsidTr="009D24F7">
        <w:trPr>
          <w:jc w:val="center"/>
        </w:trPr>
        <w:tc>
          <w:tcPr>
            <w:tcW w:w="802" w:type="dxa"/>
            <w:shd w:val="clear" w:color="auto" w:fill="auto"/>
          </w:tcPr>
          <w:p w14:paraId="4AEB763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3304" w:type="dxa"/>
            <w:shd w:val="clear" w:color="auto" w:fill="auto"/>
          </w:tcPr>
          <w:p w14:paraId="46228846" w14:textId="7E51805E"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-0.00</w:t>
            </w:r>
            <w:r w:rsidR="008605A1">
              <w:rPr>
                <w:rFonts w:ascii="Times New Roman" w:hAnsi="Times New Roman" w:cs="Times New Roman"/>
                <w:color w:val="000000" w:themeColor="text1"/>
                <w:sz w:val="20"/>
                <w:szCs w:val="20"/>
              </w:rPr>
              <w:t>0355</w:t>
            </w:r>
          </w:p>
        </w:tc>
        <w:tc>
          <w:tcPr>
            <w:tcW w:w="3925" w:type="dxa"/>
            <w:shd w:val="clear" w:color="auto" w:fill="auto"/>
            <w:vAlign w:val="center"/>
          </w:tcPr>
          <w:p w14:paraId="35D2C809" w14:textId="58167818"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-36.02</w:t>
            </w:r>
          </w:p>
        </w:tc>
      </w:tr>
      <w:tr w:rsidR="00E146C3" w:rsidRPr="00E146C3" w14:paraId="6F1D1BDE" w14:textId="77777777" w:rsidTr="009D24F7">
        <w:trPr>
          <w:jc w:val="center"/>
        </w:trPr>
        <w:tc>
          <w:tcPr>
            <w:tcW w:w="802" w:type="dxa"/>
            <w:shd w:val="clear" w:color="auto" w:fill="auto"/>
          </w:tcPr>
          <w:p w14:paraId="232C104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2</w:t>
            </w:r>
          </w:p>
        </w:tc>
        <w:tc>
          <w:tcPr>
            <w:tcW w:w="3304" w:type="dxa"/>
            <w:shd w:val="clear" w:color="auto" w:fill="auto"/>
          </w:tcPr>
          <w:p w14:paraId="6C7887D2" w14:textId="15770D0F"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-0.002958</w:t>
            </w:r>
          </w:p>
        </w:tc>
        <w:tc>
          <w:tcPr>
            <w:tcW w:w="3925" w:type="dxa"/>
            <w:shd w:val="clear" w:color="auto" w:fill="auto"/>
            <w:vAlign w:val="center"/>
          </w:tcPr>
          <w:p w14:paraId="66FF66F1" w14:textId="15379DEA"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-39.82</w:t>
            </w:r>
          </w:p>
        </w:tc>
      </w:tr>
      <w:tr w:rsidR="00E146C3" w:rsidRPr="00E146C3" w14:paraId="63BA27D1" w14:textId="77777777" w:rsidTr="009D24F7">
        <w:trPr>
          <w:jc w:val="center"/>
        </w:trPr>
        <w:tc>
          <w:tcPr>
            <w:tcW w:w="802" w:type="dxa"/>
            <w:shd w:val="clear" w:color="auto" w:fill="auto"/>
          </w:tcPr>
          <w:p w14:paraId="4AC2F83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3</w:t>
            </w:r>
          </w:p>
        </w:tc>
        <w:tc>
          <w:tcPr>
            <w:tcW w:w="3304" w:type="dxa"/>
            <w:shd w:val="clear" w:color="auto" w:fill="auto"/>
          </w:tcPr>
          <w:p w14:paraId="34B8B3BD" w14:textId="1EF54A6B"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-0.00141</w:t>
            </w:r>
          </w:p>
        </w:tc>
        <w:tc>
          <w:tcPr>
            <w:tcW w:w="3925" w:type="dxa"/>
            <w:shd w:val="clear" w:color="auto" w:fill="auto"/>
            <w:vAlign w:val="center"/>
          </w:tcPr>
          <w:p w14:paraId="2CD43320" w14:textId="1E6C9B73"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-49.78</w:t>
            </w:r>
          </w:p>
        </w:tc>
      </w:tr>
      <w:tr w:rsidR="00E146C3" w:rsidRPr="00E146C3" w14:paraId="4AA533D8" w14:textId="77777777" w:rsidTr="009D24F7">
        <w:trPr>
          <w:jc w:val="center"/>
        </w:trPr>
        <w:tc>
          <w:tcPr>
            <w:tcW w:w="802" w:type="dxa"/>
            <w:shd w:val="clear" w:color="auto" w:fill="auto"/>
          </w:tcPr>
          <w:p w14:paraId="77966AE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4</w:t>
            </w:r>
          </w:p>
        </w:tc>
        <w:tc>
          <w:tcPr>
            <w:tcW w:w="3304" w:type="dxa"/>
            <w:shd w:val="clear" w:color="auto" w:fill="auto"/>
          </w:tcPr>
          <w:p w14:paraId="6090AC16" w14:textId="145066A0"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-0.001033</w:t>
            </w:r>
          </w:p>
        </w:tc>
        <w:tc>
          <w:tcPr>
            <w:tcW w:w="3925" w:type="dxa"/>
            <w:shd w:val="clear" w:color="auto" w:fill="auto"/>
            <w:vAlign w:val="center"/>
          </w:tcPr>
          <w:p w14:paraId="2926A56E" w14:textId="4748DC9F"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-46.22</w:t>
            </w:r>
          </w:p>
        </w:tc>
      </w:tr>
      <w:tr w:rsidR="00E146C3" w:rsidRPr="00E146C3" w14:paraId="7BEABEB4" w14:textId="77777777" w:rsidTr="009D24F7">
        <w:trPr>
          <w:jc w:val="center"/>
        </w:trPr>
        <w:tc>
          <w:tcPr>
            <w:tcW w:w="802" w:type="dxa"/>
            <w:shd w:val="clear" w:color="auto" w:fill="auto"/>
          </w:tcPr>
          <w:p w14:paraId="3EC2B8DD"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p>
        </w:tc>
        <w:tc>
          <w:tcPr>
            <w:tcW w:w="3304" w:type="dxa"/>
            <w:shd w:val="clear" w:color="auto" w:fill="auto"/>
          </w:tcPr>
          <w:p w14:paraId="4F3AD67E" w14:textId="02D4C888"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-0.000656</w:t>
            </w:r>
          </w:p>
        </w:tc>
        <w:tc>
          <w:tcPr>
            <w:tcW w:w="3925" w:type="dxa"/>
            <w:shd w:val="clear" w:color="auto" w:fill="auto"/>
            <w:vAlign w:val="center"/>
          </w:tcPr>
          <w:p w14:paraId="1F43824E" w14:textId="0119F445"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-35.55</w:t>
            </w:r>
          </w:p>
        </w:tc>
      </w:tr>
      <w:tr w:rsidR="00E146C3" w:rsidRPr="00E146C3" w14:paraId="1E787243" w14:textId="77777777" w:rsidTr="009D24F7">
        <w:trPr>
          <w:jc w:val="center"/>
        </w:trPr>
        <w:tc>
          <w:tcPr>
            <w:tcW w:w="802" w:type="dxa"/>
            <w:shd w:val="clear" w:color="auto" w:fill="auto"/>
          </w:tcPr>
          <w:p w14:paraId="77A2ED7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6</w:t>
            </w:r>
          </w:p>
        </w:tc>
        <w:tc>
          <w:tcPr>
            <w:tcW w:w="3304" w:type="dxa"/>
            <w:shd w:val="clear" w:color="auto" w:fill="auto"/>
          </w:tcPr>
          <w:p w14:paraId="407C9B43" w14:textId="67B4F541"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-0.000279</w:t>
            </w:r>
          </w:p>
        </w:tc>
        <w:tc>
          <w:tcPr>
            <w:tcW w:w="3925" w:type="dxa"/>
            <w:shd w:val="clear" w:color="auto" w:fill="auto"/>
            <w:vAlign w:val="center"/>
          </w:tcPr>
          <w:p w14:paraId="075D39A0" w14:textId="0FDB3B82" w:rsidR="00E146C3" w:rsidRPr="00E146C3" w:rsidRDefault="008605A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-9.96</w:t>
            </w:r>
          </w:p>
        </w:tc>
      </w:tr>
      <w:tr w:rsidR="00E146C3" w:rsidRPr="00E146C3" w14:paraId="69D8988B" w14:textId="77777777" w:rsidTr="009D24F7">
        <w:trPr>
          <w:jc w:val="center"/>
        </w:trPr>
        <w:tc>
          <w:tcPr>
            <w:tcW w:w="802" w:type="dxa"/>
            <w:shd w:val="clear" w:color="auto" w:fill="auto"/>
          </w:tcPr>
          <w:p w14:paraId="0DC44497"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7</w:t>
            </w:r>
          </w:p>
        </w:tc>
        <w:tc>
          <w:tcPr>
            <w:tcW w:w="3304" w:type="dxa"/>
            <w:shd w:val="clear" w:color="auto" w:fill="auto"/>
          </w:tcPr>
          <w:p w14:paraId="3D881CF0" w14:textId="48A518D0"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3925" w:type="dxa"/>
            <w:shd w:val="clear" w:color="auto" w:fill="auto"/>
            <w:vAlign w:val="center"/>
          </w:tcPr>
          <w:p w14:paraId="29CAF2FD" w14:textId="5638B536"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r w:rsidR="00E146C3" w:rsidRPr="00E146C3" w14:paraId="7C545305" w14:textId="77777777" w:rsidTr="009D24F7">
        <w:trPr>
          <w:jc w:val="center"/>
        </w:trPr>
        <w:tc>
          <w:tcPr>
            <w:tcW w:w="802" w:type="dxa"/>
            <w:shd w:val="clear" w:color="auto" w:fill="auto"/>
          </w:tcPr>
          <w:p w14:paraId="3560F50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8</w:t>
            </w:r>
          </w:p>
        </w:tc>
        <w:tc>
          <w:tcPr>
            <w:tcW w:w="3304" w:type="dxa"/>
            <w:shd w:val="clear" w:color="auto" w:fill="auto"/>
          </w:tcPr>
          <w:p w14:paraId="63A4A990" w14:textId="72F7DDDF"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0.000122</w:t>
            </w:r>
          </w:p>
        </w:tc>
        <w:tc>
          <w:tcPr>
            <w:tcW w:w="3925" w:type="dxa"/>
            <w:shd w:val="clear" w:color="auto" w:fill="auto"/>
            <w:vAlign w:val="center"/>
          </w:tcPr>
          <w:p w14:paraId="3F09F6F8" w14:textId="44374815"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4.33</w:t>
            </w:r>
          </w:p>
        </w:tc>
      </w:tr>
      <w:tr w:rsidR="00FC4AD9" w:rsidRPr="00E146C3" w14:paraId="40BDA20C" w14:textId="77777777" w:rsidTr="009D24F7">
        <w:trPr>
          <w:jc w:val="center"/>
        </w:trPr>
        <w:tc>
          <w:tcPr>
            <w:tcW w:w="802" w:type="dxa"/>
            <w:shd w:val="clear" w:color="auto" w:fill="auto"/>
          </w:tcPr>
          <w:p w14:paraId="4222C5C6" w14:textId="45FE8EF6" w:rsidR="00FC4AD9"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9</w:t>
            </w:r>
          </w:p>
        </w:tc>
        <w:tc>
          <w:tcPr>
            <w:tcW w:w="3304" w:type="dxa"/>
            <w:shd w:val="clear" w:color="auto" w:fill="auto"/>
          </w:tcPr>
          <w:p w14:paraId="4B0A145F" w14:textId="2D7C42AC" w:rsidR="00FC4AD9"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0.001337</w:t>
            </w:r>
          </w:p>
        </w:tc>
        <w:tc>
          <w:tcPr>
            <w:tcW w:w="3925" w:type="dxa"/>
            <w:shd w:val="clear" w:color="auto" w:fill="auto"/>
            <w:vAlign w:val="center"/>
          </w:tcPr>
          <w:p w14:paraId="5CBC5960" w14:textId="04BAC73A" w:rsidR="00FC4AD9"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r>
    </w:tbl>
    <w:p w14:paraId="5FFBDB1C" w14:textId="77777777" w:rsidR="008605A1" w:rsidRPr="00E146C3" w:rsidRDefault="008605A1" w:rsidP="009F6540">
      <w:pPr>
        <w:spacing w:before="54" w:after="0" w:line="276" w:lineRule="auto"/>
        <w:jc w:val="both"/>
        <w:rPr>
          <w:rFonts w:ascii="Times New Roman" w:hAnsi="Times New Roman" w:cs="Times New Roman"/>
          <w:color w:val="000000" w:themeColor="text1"/>
          <w:sz w:val="20"/>
          <w:szCs w:val="20"/>
        </w:rPr>
      </w:pPr>
    </w:p>
    <w:p w14:paraId="3848A8E9" w14:textId="7E61C2E2" w:rsidR="00E146C3"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4.3 </w:t>
      </w:r>
      <w:r w:rsidR="00C27B86">
        <w:rPr>
          <w:rFonts w:ascii="Times New Roman" w:hAnsi="Times New Roman" w:cs="Times New Roman"/>
          <w:b/>
          <w:bCs/>
          <w:color w:val="000000" w:themeColor="text1"/>
          <w:sz w:val="20"/>
          <w:szCs w:val="20"/>
        </w:rPr>
        <w:t xml:space="preserve">Gravity and Seismic Load </w:t>
      </w:r>
    </w:p>
    <w:p w14:paraId="78B63BCD" w14:textId="585FEEDB" w:rsidR="00C319F7" w:rsidRPr="007C7900" w:rsidRDefault="00C319F7" w:rsidP="007C7900">
      <w:pPr>
        <w:spacing w:before="54" w:after="0" w:line="276" w:lineRule="auto"/>
        <w:jc w:val="both"/>
        <w:rPr>
          <w:rFonts w:ascii="Times New Roman" w:hAnsi="Times New Roman" w:cs="Times New Roman"/>
          <w:color w:val="000000" w:themeColor="text1"/>
          <w:sz w:val="20"/>
          <w:szCs w:val="20"/>
          <w:lang w:val="en-IN"/>
        </w:rPr>
      </w:pPr>
      <w:r w:rsidRPr="00C319F7">
        <w:rPr>
          <w:rFonts w:ascii="Times New Roman" w:hAnsi="Times New Roman" w:cs="Times New Roman"/>
          <w:color w:val="000000" w:themeColor="text1"/>
          <w:sz w:val="20"/>
          <w:szCs w:val="20"/>
          <w:lang w:val="en-IN"/>
        </w:rPr>
        <w:t>In this study, ETABS was used to automatically calculate and assign dead loads based on the self-weight of structural components, including beams, columns, slabs, and other permanent features. This dead load represents the constant weight of the building’s structure. Additional superimposed dead loads (SIDL) were manually assigned to account for non-structural elements such as floor finishes, partitions, and fixed equipment. For perimeter beams, the SIDL is set at 1</w:t>
      </w:r>
      <w:r>
        <w:rPr>
          <w:rFonts w:ascii="Times New Roman" w:hAnsi="Times New Roman" w:cs="Times New Roman"/>
          <w:color w:val="000000" w:themeColor="text1"/>
          <w:sz w:val="20"/>
          <w:szCs w:val="20"/>
          <w:lang w:val="en-IN"/>
        </w:rPr>
        <w:t>2</w:t>
      </w:r>
      <w:r w:rsidRPr="00C319F7">
        <w:rPr>
          <w:rFonts w:ascii="Times New Roman" w:hAnsi="Times New Roman" w:cs="Times New Roman"/>
          <w:color w:val="000000" w:themeColor="text1"/>
          <w:sz w:val="20"/>
          <w:szCs w:val="20"/>
          <w:lang w:val="en-IN"/>
        </w:rPr>
        <w:t xml:space="preserve">.73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/m from the ground floor to the 10th floor and at 4.</w:t>
      </w:r>
      <w:r>
        <w:rPr>
          <w:rFonts w:ascii="Times New Roman" w:hAnsi="Times New Roman" w:cs="Times New Roman"/>
          <w:color w:val="000000" w:themeColor="text1"/>
          <w:sz w:val="20"/>
          <w:szCs w:val="20"/>
          <w:lang w:val="en-IN"/>
        </w:rPr>
        <w:t>7</w:t>
      </w:r>
      <w:r w:rsidRPr="00C319F7">
        <w:rPr>
          <w:rFonts w:ascii="Times New Roman" w:hAnsi="Times New Roman" w:cs="Times New Roman"/>
          <w:color w:val="000000" w:themeColor="text1"/>
          <w:sz w:val="20"/>
          <w:szCs w:val="20"/>
          <w:lang w:val="en-IN"/>
        </w:rPr>
        <w:t xml:space="preserve">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/m on the 11th-floor perimeter beams. Slab loads were set at 1.</w:t>
      </w:r>
      <w:r>
        <w:rPr>
          <w:rFonts w:ascii="Times New Roman" w:hAnsi="Times New Roman" w:cs="Times New Roman"/>
          <w:color w:val="000000" w:themeColor="text1"/>
          <w:sz w:val="20"/>
          <w:szCs w:val="20"/>
          <w:lang w:val="en-IN"/>
        </w:rPr>
        <w:t>3</w:t>
      </w:r>
      <w:r w:rsidRPr="00C319F7">
        <w:rPr>
          <w:rFonts w:ascii="Times New Roman" w:hAnsi="Times New Roman" w:cs="Times New Roman"/>
          <w:color w:val="000000" w:themeColor="text1"/>
          <w:sz w:val="20"/>
          <w:szCs w:val="20"/>
          <w:lang w:val="en-IN"/>
        </w:rPr>
        <w:t xml:space="preserve">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 xml:space="preserve">/m² from floors 1 to 10, with an increase to </w:t>
      </w:r>
      <w:r>
        <w:rPr>
          <w:rFonts w:ascii="Times New Roman" w:hAnsi="Times New Roman" w:cs="Times New Roman"/>
          <w:color w:val="000000" w:themeColor="text1"/>
          <w:sz w:val="20"/>
          <w:szCs w:val="20"/>
          <w:lang w:val="en-IN"/>
        </w:rPr>
        <w:t>3</w:t>
      </w:r>
      <w:r w:rsidRPr="00C319F7">
        <w:rPr>
          <w:rFonts w:ascii="Times New Roman" w:hAnsi="Times New Roman" w:cs="Times New Roman"/>
          <w:color w:val="000000" w:themeColor="text1"/>
          <w:sz w:val="20"/>
          <w:szCs w:val="20"/>
          <w:lang w:val="en-IN"/>
        </w:rPr>
        <w:t xml:space="preserve">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/m² on the 11th floor.</w:t>
      </w:r>
      <w:r>
        <w:rPr>
          <w:rFonts w:ascii="Times New Roman" w:hAnsi="Times New Roman" w:cs="Times New Roman"/>
          <w:color w:val="000000" w:themeColor="text1"/>
          <w:sz w:val="20"/>
          <w:szCs w:val="20"/>
          <w:lang w:val="en-IN"/>
        </w:rPr>
        <w:t xml:space="preserve"> </w:t>
      </w:r>
      <w:r w:rsidRPr="00C319F7">
        <w:rPr>
          <w:rFonts w:ascii="Times New Roman" w:hAnsi="Times New Roman" w:cs="Times New Roman"/>
          <w:color w:val="000000" w:themeColor="text1"/>
          <w:sz w:val="20"/>
          <w:szCs w:val="20"/>
          <w:lang w:val="en-IN"/>
        </w:rPr>
        <w:t xml:space="preserve">Live loads, representing movable loads like furniture, equipment, and occupants, were applied uniformly at 2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 xml:space="preserve">/m² for floors 1 through 10, with a reduced load of 1.5 </w:t>
      </w:r>
      <w:proofErr w:type="spellStart"/>
      <w:r w:rsidRPr="00C319F7">
        <w:rPr>
          <w:rFonts w:ascii="Times New Roman" w:hAnsi="Times New Roman" w:cs="Times New Roman"/>
          <w:color w:val="000000" w:themeColor="text1"/>
          <w:sz w:val="20"/>
          <w:szCs w:val="20"/>
          <w:lang w:val="en-IN"/>
        </w:rPr>
        <w:t>kN</w:t>
      </w:r>
      <w:proofErr w:type="spellEnd"/>
      <w:r w:rsidRPr="00C319F7">
        <w:rPr>
          <w:rFonts w:ascii="Times New Roman" w:hAnsi="Times New Roman" w:cs="Times New Roman"/>
          <w:color w:val="000000" w:themeColor="text1"/>
          <w:sz w:val="20"/>
          <w:szCs w:val="20"/>
          <w:lang w:val="en-IN"/>
        </w:rPr>
        <w:t>/m² on the 11th floor, designated as the terrace.</w:t>
      </w:r>
      <w:r w:rsidR="007C7900">
        <w:rPr>
          <w:rFonts w:ascii="Times New Roman" w:hAnsi="Times New Roman" w:cs="Times New Roman"/>
          <w:color w:val="000000" w:themeColor="text1"/>
          <w:sz w:val="20"/>
          <w:szCs w:val="20"/>
          <w:lang w:val="en-IN"/>
        </w:rPr>
        <w:t xml:space="preserve"> </w:t>
      </w:r>
      <w:r w:rsidR="007C7900" w:rsidRPr="005738FB">
        <w:rPr>
          <w:rFonts w:ascii="Cambria" w:hAnsi="Cambria"/>
          <w:sz w:val="20"/>
          <w:szCs w:val="20"/>
          <w:lang w:val="en-IN"/>
        </w:rPr>
        <w:t>Earthquake loads</w:t>
      </w:r>
      <w:r w:rsidR="007C7900">
        <w:rPr>
          <w:rFonts w:ascii="Cambria" w:hAnsi="Cambria"/>
          <w:sz w:val="20"/>
          <w:szCs w:val="20"/>
          <w:lang w:val="en-IN"/>
        </w:rPr>
        <w:t xml:space="preserve"> </w:t>
      </w:r>
      <w:r w:rsidR="007C7900" w:rsidRPr="005738FB">
        <w:rPr>
          <w:rFonts w:ascii="Cambria" w:hAnsi="Cambria"/>
          <w:sz w:val="20"/>
          <w:szCs w:val="20"/>
          <w:lang w:val="en-IN"/>
        </w:rPr>
        <w:t xml:space="preserve">were applied in the X and Y directions with </w:t>
      </w:r>
      <w:r w:rsidR="007C7900">
        <w:rPr>
          <w:rFonts w:ascii="Cambria" w:hAnsi="Cambria"/>
          <w:sz w:val="20"/>
          <w:szCs w:val="20"/>
          <w:lang w:val="en-IN"/>
        </w:rPr>
        <w:t xml:space="preserve">positive and negative </w:t>
      </w:r>
      <w:r w:rsidR="007C7900" w:rsidRPr="005738FB">
        <w:rPr>
          <w:rFonts w:ascii="Cambria" w:hAnsi="Cambria"/>
          <w:sz w:val="20"/>
          <w:szCs w:val="20"/>
          <w:lang w:val="en-IN"/>
        </w:rPr>
        <w:t>eccentricity</w:t>
      </w:r>
      <w:r w:rsidR="007C7900">
        <w:rPr>
          <w:rFonts w:ascii="Cambria" w:hAnsi="Cambria"/>
          <w:sz w:val="20"/>
          <w:szCs w:val="20"/>
          <w:lang w:val="en-IN"/>
        </w:rPr>
        <w:t>, shown in table 13.</w:t>
      </w:r>
    </w:p>
    <w:p w14:paraId="0EA030FE" w14:textId="676DC1F1" w:rsidR="00E146C3" w:rsidRPr="00E146C3" w:rsidRDefault="00E146C3" w:rsidP="00E146C3">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1</w:t>
      </w:r>
      <w:r w:rsidR="006E2E48">
        <w:rPr>
          <w:rFonts w:ascii="Times New Roman" w:hAnsi="Times New Roman" w:cs="Times New Roman"/>
          <w:b/>
          <w:bCs/>
          <w:color w:val="000000" w:themeColor="text1"/>
          <w:sz w:val="20"/>
          <w:szCs w:val="20"/>
        </w:rPr>
        <w:t>3</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EQ in X and Y direction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1"/>
        <w:gridCol w:w="1701"/>
        <w:gridCol w:w="1701"/>
      </w:tblGrid>
      <w:tr w:rsidR="00E146C3" w:rsidRPr="00E146C3" w14:paraId="6EBBF976" w14:textId="77777777" w:rsidTr="009D24F7">
        <w:trPr>
          <w:jc w:val="center"/>
        </w:trPr>
        <w:tc>
          <w:tcPr>
            <w:tcW w:w="2551" w:type="dxa"/>
            <w:shd w:val="clear" w:color="auto" w:fill="auto"/>
          </w:tcPr>
          <w:p w14:paraId="32842C0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Direction</w:t>
            </w:r>
          </w:p>
        </w:tc>
        <w:tc>
          <w:tcPr>
            <w:tcW w:w="1701" w:type="dxa"/>
            <w:shd w:val="clear" w:color="auto" w:fill="auto"/>
          </w:tcPr>
          <w:p w14:paraId="139A0BB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X</w:t>
            </w:r>
          </w:p>
        </w:tc>
        <w:tc>
          <w:tcPr>
            <w:tcW w:w="1701" w:type="dxa"/>
            <w:shd w:val="clear" w:color="auto" w:fill="auto"/>
            <w:vAlign w:val="center"/>
          </w:tcPr>
          <w:p w14:paraId="17C153E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Y</w:t>
            </w:r>
          </w:p>
        </w:tc>
      </w:tr>
      <w:tr w:rsidR="00E146C3" w:rsidRPr="00E146C3" w14:paraId="37721914" w14:textId="77777777" w:rsidTr="009D24F7">
        <w:trPr>
          <w:jc w:val="center"/>
        </w:trPr>
        <w:tc>
          <w:tcPr>
            <w:tcW w:w="2551" w:type="dxa"/>
            <w:shd w:val="clear" w:color="auto" w:fill="auto"/>
          </w:tcPr>
          <w:p w14:paraId="3C5E277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Eccentricity</w:t>
            </w:r>
          </w:p>
        </w:tc>
        <w:tc>
          <w:tcPr>
            <w:tcW w:w="1701" w:type="dxa"/>
            <w:shd w:val="clear" w:color="auto" w:fill="auto"/>
          </w:tcPr>
          <w:p w14:paraId="031BF26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±0.05</w:t>
            </w:r>
          </w:p>
        </w:tc>
        <w:tc>
          <w:tcPr>
            <w:tcW w:w="1701" w:type="dxa"/>
            <w:shd w:val="clear" w:color="auto" w:fill="auto"/>
            <w:vAlign w:val="center"/>
          </w:tcPr>
          <w:p w14:paraId="622EC61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±0.05</w:t>
            </w:r>
          </w:p>
        </w:tc>
      </w:tr>
      <w:tr w:rsidR="00E146C3" w:rsidRPr="00E146C3" w14:paraId="6C1044AB" w14:textId="77777777" w:rsidTr="009D24F7">
        <w:trPr>
          <w:jc w:val="center"/>
        </w:trPr>
        <w:tc>
          <w:tcPr>
            <w:tcW w:w="2551" w:type="dxa"/>
            <w:shd w:val="clear" w:color="auto" w:fill="auto"/>
          </w:tcPr>
          <w:p w14:paraId="2F38F201"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Zone Factor, Z</w:t>
            </w:r>
          </w:p>
        </w:tc>
        <w:tc>
          <w:tcPr>
            <w:tcW w:w="1701" w:type="dxa"/>
            <w:shd w:val="clear" w:color="auto" w:fill="auto"/>
          </w:tcPr>
          <w:p w14:paraId="36A8CCC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0.16, Zone III</w:t>
            </w:r>
          </w:p>
        </w:tc>
        <w:tc>
          <w:tcPr>
            <w:tcW w:w="1701" w:type="dxa"/>
            <w:shd w:val="clear" w:color="auto" w:fill="auto"/>
            <w:vAlign w:val="center"/>
          </w:tcPr>
          <w:p w14:paraId="04C3F16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0.16, Zone III</w:t>
            </w:r>
          </w:p>
        </w:tc>
      </w:tr>
      <w:tr w:rsidR="00E146C3" w:rsidRPr="00E146C3" w14:paraId="590B9483" w14:textId="77777777" w:rsidTr="009D24F7">
        <w:trPr>
          <w:jc w:val="center"/>
        </w:trPr>
        <w:tc>
          <w:tcPr>
            <w:tcW w:w="2551" w:type="dxa"/>
            <w:shd w:val="clear" w:color="auto" w:fill="auto"/>
          </w:tcPr>
          <w:p w14:paraId="47274EEE"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Soil Type</w:t>
            </w:r>
          </w:p>
        </w:tc>
        <w:tc>
          <w:tcPr>
            <w:tcW w:w="1701" w:type="dxa"/>
            <w:shd w:val="clear" w:color="auto" w:fill="auto"/>
          </w:tcPr>
          <w:p w14:paraId="4A0BCF3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II (Medium Soil)</w:t>
            </w:r>
          </w:p>
        </w:tc>
        <w:tc>
          <w:tcPr>
            <w:tcW w:w="1701" w:type="dxa"/>
            <w:shd w:val="clear" w:color="auto" w:fill="auto"/>
            <w:vAlign w:val="center"/>
          </w:tcPr>
          <w:p w14:paraId="421920C9"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II (Medium Soil)</w:t>
            </w:r>
          </w:p>
        </w:tc>
      </w:tr>
      <w:tr w:rsidR="00E146C3" w:rsidRPr="00E146C3" w14:paraId="265BD2E8" w14:textId="77777777" w:rsidTr="009D24F7">
        <w:trPr>
          <w:jc w:val="center"/>
        </w:trPr>
        <w:tc>
          <w:tcPr>
            <w:tcW w:w="2551" w:type="dxa"/>
            <w:shd w:val="clear" w:color="auto" w:fill="auto"/>
          </w:tcPr>
          <w:p w14:paraId="2C4D4919"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Importance Factor, I</w:t>
            </w:r>
          </w:p>
        </w:tc>
        <w:tc>
          <w:tcPr>
            <w:tcW w:w="1701" w:type="dxa"/>
            <w:shd w:val="clear" w:color="auto" w:fill="auto"/>
          </w:tcPr>
          <w:p w14:paraId="2BF9FFF4" w14:textId="6E1882C5"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p>
        </w:tc>
        <w:tc>
          <w:tcPr>
            <w:tcW w:w="1701" w:type="dxa"/>
            <w:shd w:val="clear" w:color="auto" w:fill="auto"/>
            <w:vAlign w:val="center"/>
          </w:tcPr>
          <w:p w14:paraId="30DCEC23" w14:textId="4FA704EB"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p>
        </w:tc>
      </w:tr>
      <w:tr w:rsidR="00E146C3" w:rsidRPr="00E146C3" w14:paraId="7ABF7682" w14:textId="77777777" w:rsidTr="009D24F7">
        <w:trPr>
          <w:jc w:val="center"/>
        </w:trPr>
        <w:tc>
          <w:tcPr>
            <w:tcW w:w="2551" w:type="dxa"/>
            <w:shd w:val="clear" w:color="auto" w:fill="auto"/>
          </w:tcPr>
          <w:p w14:paraId="2BB6E01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Response Reduction Factor</w:t>
            </w:r>
          </w:p>
        </w:tc>
        <w:tc>
          <w:tcPr>
            <w:tcW w:w="1701" w:type="dxa"/>
            <w:shd w:val="clear" w:color="auto" w:fill="auto"/>
          </w:tcPr>
          <w:p w14:paraId="21C02CC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p>
        </w:tc>
        <w:tc>
          <w:tcPr>
            <w:tcW w:w="1701" w:type="dxa"/>
            <w:shd w:val="clear" w:color="auto" w:fill="auto"/>
            <w:vAlign w:val="center"/>
          </w:tcPr>
          <w:p w14:paraId="64826DE9"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5</w:t>
            </w:r>
          </w:p>
        </w:tc>
      </w:tr>
      <w:tr w:rsidR="00E146C3" w:rsidRPr="00E146C3" w14:paraId="0885822E" w14:textId="77777777" w:rsidTr="009D24F7">
        <w:trPr>
          <w:jc w:val="center"/>
        </w:trPr>
        <w:tc>
          <w:tcPr>
            <w:tcW w:w="2551" w:type="dxa"/>
            <w:shd w:val="clear" w:color="auto" w:fill="auto"/>
          </w:tcPr>
          <w:p w14:paraId="1E324487"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Time Period</w:t>
            </w:r>
          </w:p>
        </w:tc>
        <w:tc>
          <w:tcPr>
            <w:tcW w:w="1701" w:type="dxa"/>
            <w:shd w:val="clear" w:color="auto" w:fill="auto"/>
          </w:tcPr>
          <w:p w14:paraId="097BA6B8" w14:textId="6630056B"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r w:rsidR="00FC4AD9">
              <w:rPr>
                <w:rFonts w:ascii="Times New Roman" w:hAnsi="Times New Roman" w:cs="Times New Roman"/>
                <w:color w:val="000000" w:themeColor="text1"/>
                <w:sz w:val="20"/>
                <w:szCs w:val="20"/>
              </w:rPr>
              <w:t>814</w:t>
            </w:r>
          </w:p>
        </w:tc>
        <w:tc>
          <w:tcPr>
            <w:tcW w:w="1701" w:type="dxa"/>
            <w:shd w:val="clear" w:color="auto" w:fill="auto"/>
            <w:vAlign w:val="center"/>
          </w:tcPr>
          <w:p w14:paraId="67B792BE" w14:textId="1BBDCE7C" w:rsidR="00E146C3" w:rsidRPr="00E146C3" w:rsidRDefault="00FC4AD9"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1.81</w:t>
            </w:r>
            <w:r w:rsidR="00DA7031">
              <w:rPr>
                <w:rFonts w:ascii="Times New Roman" w:hAnsi="Times New Roman" w:cs="Times New Roman"/>
                <w:color w:val="000000" w:themeColor="text1"/>
                <w:sz w:val="20"/>
                <w:szCs w:val="20"/>
              </w:rPr>
              <w:t>4</w:t>
            </w:r>
          </w:p>
        </w:tc>
      </w:tr>
      <w:tr w:rsidR="00E146C3" w:rsidRPr="00E146C3" w14:paraId="6494FFE2" w14:textId="77777777" w:rsidTr="009D24F7">
        <w:trPr>
          <w:jc w:val="center"/>
        </w:trPr>
        <w:tc>
          <w:tcPr>
            <w:tcW w:w="2551" w:type="dxa"/>
            <w:vMerge w:val="restart"/>
            <w:shd w:val="clear" w:color="auto" w:fill="auto"/>
          </w:tcPr>
          <w:p w14:paraId="04DFDB8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Range</w:t>
            </w:r>
          </w:p>
        </w:tc>
        <w:tc>
          <w:tcPr>
            <w:tcW w:w="1701" w:type="dxa"/>
            <w:shd w:val="clear" w:color="auto" w:fill="auto"/>
          </w:tcPr>
          <w:p w14:paraId="1AF69CF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Top Story</w:t>
            </w:r>
          </w:p>
        </w:tc>
        <w:tc>
          <w:tcPr>
            <w:tcW w:w="1701" w:type="dxa"/>
            <w:shd w:val="clear" w:color="auto" w:fill="auto"/>
            <w:vAlign w:val="center"/>
          </w:tcPr>
          <w:p w14:paraId="01EFB8E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Bottom Story</w:t>
            </w:r>
          </w:p>
        </w:tc>
      </w:tr>
      <w:tr w:rsidR="00E146C3" w:rsidRPr="00E146C3" w14:paraId="7F41A729" w14:textId="77777777" w:rsidTr="009D24F7">
        <w:trPr>
          <w:jc w:val="center"/>
        </w:trPr>
        <w:tc>
          <w:tcPr>
            <w:tcW w:w="2551" w:type="dxa"/>
            <w:vMerge/>
            <w:shd w:val="clear" w:color="auto" w:fill="auto"/>
          </w:tcPr>
          <w:p w14:paraId="4329610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p>
        </w:tc>
        <w:tc>
          <w:tcPr>
            <w:tcW w:w="1701" w:type="dxa"/>
            <w:shd w:val="clear" w:color="auto" w:fill="auto"/>
          </w:tcPr>
          <w:p w14:paraId="257B8DC1" w14:textId="252EEC43" w:rsidR="00E146C3" w:rsidRPr="00E146C3" w:rsidRDefault="00DA703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w:t>
            </w:r>
            <w:r w:rsidR="00E146C3" w:rsidRPr="00E146C3">
              <w:rPr>
                <w:rFonts w:ascii="Times New Roman" w:hAnsi="Times New Roman" w:cs="Times New Roman"/>
                <w:color w:val="000000" w:themeColor="text1"/>
                <w:sz w:val="20"/>
                <w:szCs w:val="20"/>
                <w:vertAlign w:val="superscript"/>
              </w:rPr>
              <w:t>th</w:t>
            </w:r>
            <w:r w:rsidR="00E146C3" w:rsidRPr="00E146C3">
              <w:rPr>
                <w:rFonts w:ascii="Times New Roman" w:hAnsi="Times New Roman" w:cs="Times New Roman"/>
                <w:color w:val="000000" w:themeColor="text1"/>
                <w:sz w:val="20"/>
                <w:szCs w:val="20"/>
              </w:rPr>
              <w:t xml:space="preserve"> Floor</w:t>
            </w:r>
          </w:p>
        </w:tc>
        <w:tc>
          <w:tcPr>
            <w:tcW w:w="1701" w:type="dxa"/>
            <w:shd w:val="clear" w:color="auto" w:fill="auto"/>
            <w:vAlign w:val="center"/>
          </w:tcPr>
          <w:p w14:paraId="0FF9DA8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Base</w:t>
            </w:r>
          </w:p>
        </w:tc>
      </w:tr>
    </w:tbl>
    <w:p w14:paraId="678F81C7" w14:textId="77777777" w:rsidR="00E146C3" w:rsidRPr="00E146C3" w:rsidRDefault="00E146C3" w:rsidP="009F6540">
      <w:pPr>
        <w:spacing w:before="54" w:after="0" w:line="276" w:lineRule="auto"/>
        <w:jc w:val="both"/>
        <w:rPr>
          <w:rFonts w:ascii="Times New Roman" w:hAnsi="Times New Roman" w:cs="Times New Roman"/>
          <w:color w:val="000000" w:themeColor="text1"/>
          <w:sz w:val="20"/>
          <w:szCs w:val="20"/>
        </w:rPr>
      </w:pPr>
    </w:p>
    <w:p w14:paraId="5EF109CB" w14:textId="35295439" w:rsidR="00E146C3"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4.4 Response Spectrum</w:t>
      </w:r>
    </w:p>
    <w:p w14:paraId="073EC3AA" w14:textId="2A9A5869" w:rsidR="000530C0" w:rsidRPr="000530C0" w:rsidRDefault="000530C0" w:rsidP="009133A3">
      <w:pPr>
        <w:spacing w:before="54" w:line="276" w:lineRule="auto"/>
        <w:jc w:val="both"/>
        <w:rPr>
          <w:rFonts w:ascii="Times New Roman" w:hAnsi="Times New Roman" w:cs="Times New Roman"/>
          <w:color w:val="000000" w:themeColor="text1"/>
          <w:sz w:val="20"/>
          <w:szCs w:val="20"/>
        </w:rPr>
      </w:pPr>
      <w:r w:rsidRPr="000530C0">
        <w:rPr>
          <w:rFonts w:ascii="Times New Roman" w:hAnsi="Times New Roman" w:cs="Times New Roman"/>
          <w:color w:val="000000" w:themeColor="text1"/>
          <w:sz w:val="20"/>
          <w:szCs w:val="20"/>
        </w:rPr>
        <w:t>The response spectrum was configured in ETABS using the specified parameters</w:t>
      </w:r>
      <w:r>
        <w:rPr>
          <w:rFonts w:ascii="Times New Roman" w:hAnsi="Times New Roman" w:cs="Times New Roman"/>
          <w:color w:val="000000" w:themeColor="text1"/>
          <w:sz w:val="20"/>
          <w:szCs w:val="20"/>
        </w:rPr>
        <w:t xml:space="preserve"> shown in table 14</w:t>
      </w:r>
      <w:r w:rsidRPr="000530C0">
        <w:rPr>
          <w:rFonts w:ascii="Times New Roman" w:hAnsi="Times New Roman" w:cs="Times New Roman"/>
          <w:color w:val="000000" w:themeColor="text1"/>
          <w:sz w:val="20"/>
          <w:szCs w:val="20"/>
        </w:rPr>
        <w:t>. The software generated the response spectrum</w:t>
      </w:r>
      <w:r>
        <w:rPr>
          <w:rFonts w:ascii="Times New Roman" w:hAnsi="Times New Roman" w:cs="Times New Roman"/>
          <w:color w:val="000000" w:themeColor="text1"/>
          <w:sz w:val="20"/>
          <w:szCs w:val="20"/>
        </w:rPr>
        <w:t xml:space="preserve"> </w:t>
      </w:r>
      <w:r w:rsidRPr="000530C0">
        <w:rPr>
          <w:rFonts w:ascii="Times New Roman" w:hAnsi="Times New Roman" w:cs="Times New Roman"/>
          <w:color w:val="000000" w:themeColor="text1"/>
          <w:sz w:val="20"/>
          <w:szCs w:val="20"/>
        </w:rPr>
        <w:t>based on code-specified spectral acceleration factors for both X and Y directions, ensuring accurate representation of seismic forces. This setup incorporates the structure’s dynamic properties through a scale factor and suitable modal combinations, reflecting seismic behavior in both directions effectively.</w:t>
      </w:r>
    </w:p>
    <w:p w14:paraId="259A37E8" w14:textId="4ABB1C70" w:rsidR="00E146C3" w:rsidRPr="00E146C3" w:rsidRDefault="00E146C3" w:rsidP="00E146C3">
      <w:pPr>
        <w:spacing w:before="54" w:after="0" w:line="276" w:lineRule="auto"/>
        <w:jc w:val="center"/>
        <w:rPr>
          <w:rFonts w:ascii="Times New Roman" w:hAnsi="Times New Roman" w:cs="Times New Roman"/>
          <w:color w:val="000000" w:themeColor="text1"/>
          <w:sz w:val="20"/>
          <w:szCs w:val="20"/>
        </w:rPr>
      </w:pPr>
      <w:r w:rsidRPr="00E146C3">
        <w:rPr>
          <w:rFonts w:ascii="Times New Roman" w:hAnsi="Times New Roman" w:cs="Times New Roman"/>
          <w:b/>
          <w:bCs/>
          <w:color w:val="000000" w:themeColor="text1"/>
          <w:sz w:val="20"/>
          <w:szCs w:val="20"/>
        </w:rPr>
        <w:t>Table 1</w:t>
      </w:r>
      <w:r w:rsidR="006E2E48">
        <w:rPr>
          <w:rFonts w:ascii="Times New Roman" w:hAnsi="Times New Roman" w:cs="Times New Roman"/>
          <w:b/>
          <w:bCs/>
          <w:color w:val="000000" w:themeColor="text1"/>
          <w:sz w:val="20"/>
          <w:szCs w:val="20"/>
        </w:rPr>
        <w:t>4</w:t>
      </w:r>
      <w:r w:rsidRPr="00E146C3">
        <w:rPr>
          <w:rFonts w:ascii="Times New Roman" w:hAnsi="Times New Roman" w:cs="Times New Roman"/>
          <w:b/>
          <w:bCs/>
          <w:color w:val="000000" w:themeColor="text1"/>
          <w:sz w:val="20"/>
          <w:szCs w:val="20"/>
        </w:rPr>
        <w:t>.</w:t>
      </w:r>
      <w:r w:rsidRPr="00E146C3">
        <w:rPr>
          <w:rFonts w:ascii="Times New Roman" w:hAnsi="Times New Roman" w:cs="Times New Roman"/>
          <w:color w:val="000000" w:themeColor="text1"/>
          <w:sz w:val="20"/>
          <w:szCs w:val="20"/>
        </w:rPr>
        <w:t xml:space="preserve"> RS in X and Y direction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126"/>
        <w:gridCol w:w="1999"/>
      </w:tblGrid>
      <w:tr w:rsidR="00E146C3" w:rsidRPr="00E146C3" w14:paraId="4C43276B" w14:textId="77777777" w:rsidTr="009D24F7">
        <w:trPr>
          <w:jc w:val="center"/>
        </w:trPr>
        <w:tc>
          <w:tcPr>
            <w:tcW w:w="3256" w:type="dxa"/>
            <w:shd w:val="clear" w:color="auto" w:fill="auto"/>
          </w:tcPr>
          <w:p w14:paraId="285F83C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Direction</w:t>
            </w:r>
          </w:p>
        </w:tc>
        <w:tc>
          <w:tcPr>
            <w:tcW w:w="2126" w:type="dxa"/>
            <w:shd w:val="clear" w:color="auto" w:fill="auto"/>
          </w:tcPr>
          <w:p w14:paraId="734ED0C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X</w:t>
            </w:r>
          </w:p>
        </w:tc>
        <w:tc>
          <w:tcPr>
            <w:tcW w:w="1999" w:type="dxa"/>
            <w:shd w:val="clear" w:color="auto" w:fill="auto"/>
            <w:vAlign w:val="center"/>
          </w:tcPr>
          <w:p w14:paraId="31ACC660"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Y</w:t>
            </w:r>
          </w:p>
        </w:tc>
      </w:tr>
      <w:tr w:rsidR="00E146C3" w:rsidRPr="00E146C3" w14:paraId="2014CADE" w14:textId="77777777" w:rsidTr="009D24F7">
        <w:trPr>
          <w:jc w:val="center"/>
        </w:trPr>
        <w:tc>
          <w:tcPr>
            <w:tcW w:w="3256" w:type="dxa"/>
            <w:shd w:val="clear" w:color="auto" w:fill="auto"/>
          </w:tcPr>
          <w:p w14:paraId="474C05D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Load type</w:t>
            </w:r>
          </w:p>
        </w:tc>
        <w:tc>
          <w:tcPr>
            <w:tcW w:w="2126" w:type="dxa"/>
            <w:shd w:val="clear" w:color="auto" w:fill="auto"/>
          </w:tcPr>
          <w:p w14:paraId="4A88FE5E"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Acceleration</w:t>
            </w:r>
          </w:p>
        </w:tc>
        <w:tc>
          <w:tcPr>
            <w:tcW w:w="1999" w:type="dxa"/>
            <w:shd w:val="clear" w:color="auto" w:fill="auto"/>
            <w:vAlign w:val="center"/>
          </w:tcPr>
          <w:p w14:paraId="0493404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Acceleration</w:t>
            </w:r>
          </w:p>
        </w:tc>
      </w:tr>
      <w:tr w:rsidR="00E146C3" w:rsidRPr="00E146C3" w14:paraId="62FA8A68" w14:textId="77777777" w:rsidTr="009D24F7">
        <w:trPr>
          <w:jc w:val="center"/>
        </w:trPr>
        <w:tc>
          <w:tcPr>
            <w:tcW w:w="3256" w:type="dxa"/>
            <w:shd w:val="clear" w:color="auto" w:fill="auto"/>
          </w:tcPr>
          <w:p w14:paraId="58B7648A"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Load Name</w:t>
            </w:r>
          </w:p>
        </w:tc>
        <w:tc>
          <w:tcPr>
            <w:tcW w:w="2126" w:type="dxa"/>
            <w:shd w:val="clear" w:color="auto" w:fill="auto"/>
          </w:tcPr>
          <w:p w14:paraId="0E98DD5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U1</w:t>
            </w:r>
          </w:p>
        </w:tc>
        <w:tc>
          <w:tcPr>
            <w:tcW w:w="1999" w:type="dxa"/>
            <w:shd w:val="clear" w:color="auto" w:fill="auto"/>
            <w:vAlign w:val="center"/>
          </w:tcPr>
          <w:p w14:paraId="196F6ECE"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U2</w:t>
            </w:r>
          </w:p>
        </w:tc>
      </w:tr>
      <w:tr w:rsidR="00E146C3" w:rsidRPr="00E146C3" w14:paraId="274D5658" w14:textId="77777777" w:rsidTr="009D24F7">
        <w:trPr>
          <w:jc w:val="center"/>
        </w:trPr>
        <w:tc>
          <w:tcPr>
            <w:tcW w:w="3256" w:type="dxa"/>
            <w:shd w:val="clear" w:color="auto" w:fill="auto"/>
          </w:tcPr>
          <w:p w14:paraId="409CB31D"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Scale Factor</w:t>
            </w:r>
          </w:p>
        </w:tc>
        <w:tc>
          <w:tcPr>
            <w:tcW w:w="2126" w:type="dxa"/>
            <w:shd w:val="clear" w:color="auto" w:fill="auto"/>
          </w:tcPr>
          <w:p w14:paraId="569038A0" w14:textId="3479C1B8"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1</w:t>
            </w:r>
            <w:r w:rsidR="00DA7031">
              <w:rPr>
                <w:rFonts w:ascii="Times New Roman" w:hAnsi="Times New Roman" w:cs="Times New Roman"/>
                <w:color w:val="000000" w:themeColor="text1"/>
                <w:sz w:val="20"/>
                <w:szCs w:val="20"/>
              </w:rPr>
              <w:t>1</w:t>
            </w:r>
            <w:r w:rsidRPr="00E146C3">
              <w:rPr>
                <w:rFonts w:ascii="Times New Roman" w:hAnsi="Times New Roman" w:cs="Times New Roman"/>
                <w:color w:val="000000" w:themeColor="text1"/>
                <w:sz w:val="20"/>
                <w:szCs w:val="20"/>
              </w:rPr>
              <w:t>992.</w:t>
            </w:r>
            <w:r w:rsidR="00DA7031">
              <w:rPr>
                <w:rFonts w:ascii="Times New Roman" w:hAnsi="Times New Roman" w:cs="Times New Roman"/>
                <w:color w:val="000000" w:themeColor="text1"/>
                <w:sz w:val="20"/>
                <w:szCs w:val="20"/>
              </w:rPr>
              <w:t>4</w:t>
            </w:r>
          </w:p>
        </w:tc>
        <w:tc>
          <w:tcPr>
            <w:tcW w:w="1999" w:type="dxa"/>
            <w:shd w:val="clear" w:color="auto" w:fill="auto"/>
            <w:vAlign w:val="center"/>
          </w:tcPr>
          <w:p w14:paraId="75D92AD6" w14:textId="34AF81A4" w:rsidR="00E146C3" w:rsidRPr="00E146C3" w:rsidRDefault="00DA7031" w:rsidP="00E146C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11992.4</w:t>
            </w:r>
          </w:p>
        </w:tc>
      </w:tr>
      <w:tr w:rsidR="00E146C3" w:rsidRPr="00E146C3" w14:paraId="51E3715A" w14:textId="77777777" w:rsidTr="009D24F7">
        <w:trPr>
          <w:jc w:val="center"/>
        </w:trPr>
        <w:tc>
          <w:tcPr>
            <w:tcW w:w="3256" w:type="dxa"/>
            <w:shd w:val="clear" w:color="auto" w:fill="auto"/>
          </w:tcPr>
          <w:p w14:paraId="5CF63885"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Modal Load Case</w:t>
            </w:r>
          </w:p>
        </w:tc>
        <w:tc>
          <w:tcPr>
            <w:tcW w:w="2126" w:type="dxa"/>
            <w:shd w:val="clear" w:color="auto" w:fill="auto"/>
          </w:tcPr>
          <w:p w14:paraId="6CE33C40"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Modal</w:t>
            </w:r>
          </w:p>
        </w:tc>
        <w:tc>
          <w:tcPr>
            <w:tcW w:w="1999" w:type="dxa"/>
            <w:shd w:val="clear" w:color="auto" w:fill="auto"/>
            <w:vAlign w:val="center"/>
          </w:tcPr>
          <w:p w14:paraId="648B5FB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Modal</w:t>
            </w:r>
          </w:p>
        </w:tc>
      </w:tr>
      <w:tr w:rsidR="00E146C3" w:rsidRPr="00E146C3" w14:paraId="3EEFFD71" w14:textId="77777777" w:rsidTr="009D24F7">
        <w:trPr>
          <w:jc w:val="center"/>
        </w:trPr>
        <w:tc>
          <w:tcPr>
            <w:tcW w:w="3256" w:type="dxa"/>
            <w:shd w:val="clear" w:color="auto" w:fill="auto"/>
          </w:tcPr>
          <w:p w14:paraId="1D80784B"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Modal Combination Method</w:t>
            </w:r>
          </w:p>
        </w:tc>
        <w:tc>
          <w:tcPr>
            <w:tcW w:w="2126" w:type="dxa"/>
            <w:shd w:val="clear" w:color="auto" w:fill="auto"/>
          </w:tcPr>
          <w:p w14:paraId="64938C9E"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 xml:space="preserve">CQC </w:t>
            </w:r>
          </w:p>
        </w:tc>
        <w:tc>
          <w:tcPr>
            <w:tcW w:w="1999" w:type="dxa"/>
            <w:shd w:val="clear" w:color="auto" w:fill="auto"/>
            <w:vAlign w:val="center"/>
          </w:tcPr>
          <w:p w14:paraId="0B866C2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CQC</w:t>
            </w:r>
          </w:p>
        </w:tc>
      </w:tr>
      <w:tr w:rsidR="00E146C3" w:rsidRPr="00E146C3" w14:paraId="51A5BA58" w14:textId="77777777" w:rsidTr="009D24F7">
        <w:trPr>
          <w:jc w:val="center"/>
        </w:trPr>
        <w:tc>
          <w:tcPr>
            <w:tcW w:w="3256" w:type="dxa"/>
            <w:shd w:val="clear" w:color="auto" w:fill="auto"/>
          </w:tcPr>
          <w:p w14:paraId="17DAB9C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Directional Combination Type</w:t>
            </w:r>
          </w:p>
        </w:tc>
        <w:tc>
          <w:tcPr>
            <w:tcW w:w="2126" w:type="dxa"/>
            <w:shd w:val="clear" w:color="auto" w:fill="auto"/>
          </w:tcPr>
          <w:p w14:paraId="3D151BEC"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SRSS</w:t>
            </w:r>
          </w:p>
        </w:tc>
        <w:tc>
          <w:tcPr>
            <w:tcW w:w="1999" w:type="dxa"/>
            <w:shd w:val="clear" w:color="auto" w:fill="auto"/>
            <w:vAlign w:val="center"/>
          </w:tcPr>
          <w:p w14:paraId="6DDCFB6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SRSS</w:t>
            </w:r>
          </w:p>
        </w:tc>
      </w:tr>
      <w:tr w:rsidR="00E146C3" w:rsidRPr="00E146C3" w14:paraId="0E805E3E" w14:textId="77777777" w:rsidTr="009D24F7">
        <w:trPr>
          <w:jc w:val="center"/>
        </w:trPr>
        <w:tc>
          <w:tcPr>
            <w:tcW w:w="3256" w:type="dxa"/>
            <w:shd w:val="clear" w:color="auto" w:fill="auto"/>
          </w:tcPr>
          <w:p w14:paraId="5DEA9BA8"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Modal Damping</w:t>
            </w:r>
          </w:p>
        </w:tc>
        <w:tc>
          <w:tcPr>
            <w:tcW w:w="2126" w:type="dxa"/>
            <w:shd w:val="clear" w:color="auto" w:fill="auto"/>
          </w:tcPr>
          <w:p w14:paraId="0C626622"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0.05</w:t>
            </w:r>
          </w:p>
        </w:tc>
        <w:tc>
          <w:tcPr>
            <w:tcW w:w="1999" w:type="dxa"/>
            <w:shd w:val="clear" w:color="auto" w:fill="auto"/>
            <w:vAlign w:val="center"/>
          </w:tcPr>
          <w:p w14:paraId="35F4E19F"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0.05</w:t>
            </w:r>
          </w:p>
        </w:tc>
      </w:tr>
      <w:tr w:rsidR="00E146C3" w:rsidRPr="00E146C3" w14:paraId="6CA47C9D" w14:textId="77777777" w:rsidTr="009D24F7">
        <w:trPr>
          <w:jc w:val="center"/>
        </w:trPr>
        <w:tc>
          <w:tcPr>
            <w:tcW w:w="3256" w:type="dxa"/>
            <w:shd w:val="clear" w:color="auto" w:fill="auto"/>
          </w:tcPr>
          <w:p w14:paraId="6DAC1CF4"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Diaphragm Eccentricity</w:t>
            </w:r>
          </w:p>
        </w:tc>
        <w:tc>
          <w:tcPr>
            <w:tcW w:w="2126" w:type="dxa"/>
            <w:shd w:val="clear" w:color="auto" w:fill="auto"/>
          </w:tcPr>
          <w:p w14:paraId="7EDFB1D3"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w:t>
            </w:r>
          </w:p>
        </w:tc>
        <w:tc>
          <w:tcPr>
            <w:tcW w:w="1999" w:type="dxa"/>
            <w:shd w:val="clear" w:color="auto" w:fill="auto"/>
            <w:vAlign w:val="center"/>
          </w:tcPr>
          <w:p w14:paraId="66B5EF26" w14:textId="77777777" w:rsidR="00E146C3" w:rsidRPr="00E146C3" w:rsidRDefault="00E146C3" w:rsidP="00E146C3">
            <w:pPr>
              <w:spacing w:before="54" w:after="0" w:line="276" w:lineRule="auto"/>
              <w:jc w:val="both"/>
              <w:rPr>
                <w:rFonts w:ascii="Times New Roman" w:hAnsi="Times New Roman" w:cs="Times New Roman"/>
                <w:color w:val="000000" w:themeColor="text1"/>
                <w:sz w:val="20"/>
                <w:szCs w:val="20"/>
              </w:rPr>
            </w:pPr>
            <w:r w:rsidRPr="00E146C3">
              <w:rPr>
                <w:rFonts w:ascii="Times New Roman" w:hAnsi="Times New Roman" w:cs="Times New Roman"/>
                <w:color w:val="000000" w:themeColor="text1"/>
                <w:sz w:val="20"/>
                <w:szCs w:val="20"/>
              </w:rPr>
              <w:t>0</w:t>
            </w:r>
          </w:p>
        </w:tc>
      </w:tr>
    </w:tbl>
    <w:p w14:paraId="4D0B2A40" w14:textId="77777777" w:rsidR="00E146C3" w:rsidRPr="00E146C3" w:rsidRDefault="00E146C3" w:rsidP="009F6540">
      <w:pPr>
        <w:spacing w:before="54" w:after="0" w:line="276" w:lineRule="auto"/>
        <w:jc w:val="both"/>
        <w:rPr>
          <w:rFonts w:ascii="Times New Roman" w:hAnsi="Times New Roman" w:cs="Times New Roman"/>
          <w:color w:val="000000" w:themeColor="text1"/>
          <w:sz w:val="20"/>
          <w:szCs w:val="20"/>
        </w:rPr>
      </w:pPr>
    </w:p>
    <w:p w14:paraId="098F878C" w14:textId="3DC5117B" w:rsidR="00E146C3" w:rsidRPr="00E146C3" w:rsidRDefault="00E146C3"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4.5 Pushover Analysis</w:t>
      </w:r>
    </w:p>
    <w:p w14:paraId="35E76934" w14:textId="08A3ACDA" w:rsidR="00FF754F" w:rsidRDefault="00ED07A9" w:rsidP="006E2E48">
      <w:pPr>
        <w:spacing w:before="54" w:after="0" w:line="276" w:lineRule="auto"/>
        <w:jc w:val="both"/>
        <w:rPr>
          <w:rFonts w:ascii="Times New Roman" w:hAnsi="Times New Roman" w:cs="Times New Roman"/>
          <w:color w:val="000000" w:themeColor="text1"/>
          <w:sz w:val="20"/>
          <w:szCs w:val="20"/>
          <w:lang w:val="en-IN"/>
        </w:rPr>
      </w:pPr>
      <w:r w:rsidRPr="00ED07A9">
        <w:rPr>
          <w:rFonts w:ascii="Times New Roman" w:hAnsi="Times New Roman" w:cs="Times New Roman"/>
          <w:color w:val="000000" w:themeColor="text1"/>
          <w:sz w:val="20"/>
          <w:szCs w:val="20"/>
          <w:lang w:val="en-IN"/>
        </w:rPr>
        <w:t xml:space="preserve">In ETABS, pushover analysis, a nonlinear static approach, was employed to evaluate the seismic </w:t>
      </w:r>
      <w:proofErr w:type="spellStart"/>
      <w:r w:rsidRPr="00ED07A9">
        <w:rPr>
          <w:rFonts w:ascii="Times New Roman" w:hAnsi="Times New Roman" w:cs="Times New Roman"/>
          <w:color w:val="000000" w:themeColor="text1"/>
          <w:sz w:val="20"/>
          <w:szCs w:val="20"/>
          <w:lang w:val="en-IN"/>
        </w:rPr>
        <w:t>behavior</w:t>
      </w:r>
      <w:proofErr w:type="spellEnd"/>
      <w:r w:rsidRPr="00ED07A9">
        <w:rPr>
          <w:rFonts w:ascii="Times New Roman" w:hAnsi="Times New Roman" w:cs="Times New Roman"/>
          <w:color w:val="000000" w:themeColor="text1"/>
          <w:sz w:val="20"/>
          <w:szCs w:val="20"/>
          <w:lang w:val="en-IN"/>
        </w:rPr>
        <w:t xml:space="preserve"> of the M2 concrete structure along both the X and Y axes. Initially, a "Gravity" load case was applied, incorporating dead loads (1.0) and live loads (0.25) to represent baseline conditions. Subsequently, pushover analysis load cases "PA-X" and "PA-Y" were introduced, applying lateral forces in the UX and UY directions, respectively, with displacement control set to reach 1000 mm at a joint on the 9th floor. No cracked section analysis was included. Plastic hinges were assigned to beams and columns at relative positions of 0.1 and 0.9 to capture inelastic </w:t>
      </w:r>
      <w:proofErr w:type="spellStart"/>
      <w:r w:rsidRPr="00ED07A9">
        <w:rPr>
          <w:rFonts w:ascii="Times New Roman" w:hAnsi="Times New Roman" w:cs="Times New Roman"/>
          <w:color w:val="000000" w:themeColor="text1"/>
          <w:sz w:val="20"/>
          <w:szCs w:val="20"/>
          <w:lang w:val="en-IN"/>
        </w:rPr>
        <w:t>behavior</w:t>
      </w:r>
      <w:proofErr w:type="spellEnd"/>
      <w:r w:rsidR="00236784">
        <w:rPr>
          <w:rFonts w:ascii="Times New Roman" w:hAnsi="Times New Roman" w:cs="Times New Roman"/>
          <w:color w:val="000000" w:themeColor="text1"/>
          <w:sz w:val="20"/>
          <w:szCs w:val="20"/>
          <w:lang w:val="en-IN"/>
        </w:rPr>
        <w:t xml:space="preserve">. </w:t>
      </w:r>
      <w:r w:rsidRPr="00ED07A9">
        <w:rPr>
          <w:rFonts w:ascii="Times New Roman" w:hAnsi="Times New Roman" w:cs="Times New Roman"/>
          <w:color w:val="000000" w:themeColor="text1"/>
          <w:sz w:val="20"/>
          <w:szCs w:val="20"/>
          <w:lang w:val="en-IN"/>
        </w:rPr>
        <w:t>The defined load cases in ETABS are detailed in Table 15.</w:t>
      </w:r>
    </w:p>
    <w:p w14:paraId="4B528281" w14:textId="77777777" w:rsidR="00BE307C" w:rsidRPr="00236784" w:rsidRDefault="00BE307C" w:rsidP="006E2E48">
      <w:pPr>
        <w:spacing w:before="54" w:after="0" w:line="276" w:lineRule="auto"/>
        <w:jc w:val="both"/>
        <w:rPr>
          <w:rFonts w:ascii="Times New Roman" w:hAnsi="Times New Roman" w:cs="Times New Roman"/>
          <w:color w:val="000000" w:themeColor="text1"/>
          <w:sz w:val="20"/>
          <w:szCs w:val="20"/>
          <w:lang w:val="en-IN"/>
        </w:rPr>
      </w:pPr>
    </w:p>
    <w:p w14:paraId="0FE2D03A" w14:textId="7480C479" w:rsidR="006E2E48" w:rsidRPr="009C692D" w:rsidRDefault="006E2E48" w:rsidP="006E2E48">
      <w:pPr>
        <w:spacing w:before="54" w:after="0" w:line="276" w:lineRule="auto"/>
        <w:jc w:val="center"/>
        <w:rPr>
          <w:rFonts w:ascii="Cambria" w:hAnsi="Cambria"/>
          <w:sz w:val="20"/>
          <w:szCs w:val="20"/>
        </w:rPr>
      </w:pPr>
      <w:r w:rsidRPr="009C692D">
        <w:rPr>
          <w:rFonts w:ascii="Cambria" w:hAnsi="Cambria"/>
          <w:b/>
          <w:bCs/>
          <w:sz w:val="20"/>
          <w:szCs w:val="20"/>
        </w:rPr>
        <w:lastRenderedPageBreak/>
        <w:t xml:space="preserve">Table </w:t>
      </w:r>
      <w:r>
        <w:rPr>
          <w:rFonts w:ascii="Cambria" w:hAnsi="Cambria"/>
          <w:b/>
          <w:bCs/>
          <w:sz w:val="20"/>
          <w:szCs w:val="20"/>
        </w:rPr>
        <w:t>15</w:t>
      </w:r>
      <w:r w:rsidRPr="009C692D">
        <w:rPr>
          <w:rFonts w:ascii="Cambria" w:hAnsi="Cambria"/>
          <w:b/>
          <w:bCs/>
          <w:sz w:val="20"/>
          <w:szCs w:val="20"/>
        </w:rPr>
        <w:t>.</w:t>
      </w:r>
      <w:r>
        <w:rPr>
          <w:rFonts w:ascii="Cambria" w:hAnsi="Cambria"/>
          <w:sz w:val="20"/>
          <w:szCs w:val="20"/>
        </w:rPr>
        <w:t xml:space="preserve"> Load Cases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3118"/>
      </w:tblGrid>
      <w:tr w:rsidR="006E2E48" w:rsidRPr="002A5503" w14:paraId="5DC6EBE9" w14:textId="77777777" w:rsidTr="009D24F7">
        <w:trPr>
          <w:jc w:val="center"/>
        </w:trPr>
        <w:tc>
          <w:tcPr>
            <w:tcW w:w="4390" w:type="dxa"/>
            <w:shd w:val="clear" w:color="auto" w:fill="auto"/>
          </w:tcPr>
          <w:p w14:paraId="0B5B02DC" w14:textId="77777777" w:rsidR="006E2E48" w:rsidRPr="002A5503" w:rsidRDefault="006E2E48" w:rsidP="009D24F7">
            <w:pPr>
              <w:spacing w:before="54" w:after="0" w:line="276" w:lineRule="auto"/>
              <w:jc w:val="both"/>
              <w:rPr>
                <w:rFonts w:ascii="Cambria" w:hAnsi="Cambria"/>
                <w:b/>
                <w:bCs/>
                <w:sz w:val="20"/>
                <w:szCs w:val="20"/>
              </w:rPr>
            </w:pPr>
            <w:r w:rsidRPr="002A5503">
              <w:rPr>
                <w:rFonts w:ascii="Cambria" w:hAnsi="Cambria"/>
                <w:b/>
                <w:bCs/>
                <w:sz w:val="20"/>
                <w:szCs w:val="20"/>
              </w:rPr>
              <w:t>Load Name</w:t>
            </w:r>
          </w:p>
        </w:tc>
        <w:tc>
          <w:tcPr>
            <w:tcW w:w="3118" w:type="dxa"/>
            <w:shd w:val="clear" w:color="auto" w:fill="auto"/>
          </w:tcPr>
          <w:p w14:paraId="3D8977D5" w14:textId="77777777" w:rsidR="006E2E48" w:rsidRPr="002A5503" w:rsidRDefault="006E2E48" w:rsidP="009D24F7">
            <w:pPr>
              <w:spacing w:before="54" w:after="0" w:line="276" w:lineRule="auto"/>
              <w:jc w:val="both"/>
              <w:rPr>
                <w:rFonts w:ascii="Cambria" w:hAnsi="Cambria"/>
                <w:b/>
                <w:bCs/>
                <w:sz w:val="20"/>
                <w:szCs w:val="20"/>
              </w:rPr>
            </w:pPr>
            <w:r w:rsidRPr="002A5503">
              <w:rPr>
                <w:rFonts w:ascii="Cambria" w:hAnsi="Cambria"/>
                <w:b/>
                <w:bCs/>
                <w:sz w:val="20"/>
                <w:szCs w:val="20"/>
              </w:rPr>
              <w:t>Load Case</w:t>
            </w:r>
          </w:p>
        </w:tc>
      </w:tr>
      <w:tr w:rsidR="006E2E48" w:rsidRPr="009C692D" w14:paraId="739B15BE" w14:textId="77777777" w:rsidTr="009D24F7">
        <w:trPr>
          <w:jc w:val="center"/>
        </w:trPr>
        <w:tc>
          <w:tcPr>
            <w:tcW w:w="4390" w:type="dxa"/>
            <w:shd w:val="clear" w:color="auto" w:fill="auto"/>
          </w:tcPr>
          <w:p w14:paraId="33553910" w14:textId="77777777" w:rsidR="006E2E48" w:rsidRPr="009C692D" w:rsidRDefault="006E2E48" w:rsidP="009D24F7">
            <w:pPr>
              <w:spacing w:before="54" w:after="0" w:line="276" w:lineRule="auto"/>
              <w:jc w:val="both"/>
              <w:rPr>
                <w:rFonts w:ascii="Cambria" w:hAnsi="Cambria"/>
                <w:sz w:val="20"/>
                <w:szCs w:val="20"/>
              </w:rPr>
            </w:pPr>
            <w:r>
              <w:rPr>
                <w:rFonts w:ascii="Cambria" w:hAnsi="Cambria"/>
                <w:sz w:val="20"/>
                <w:szCs w:val="20"/>
              </w:rPr>
              <w:t>Dead Load</w:t>
            </w:r>
          </w:p>
        </w:tc>
        <w:tc>
          <w:tcPr>
            <w:tcW w:w="3118" w:type="dxa"/>
            <w:shd w:val="clear" w:color="auto" w:fill="auto"/>
          </w:tcPr>
          <w:p w14:paraId="677AF879" w14:textId="77777777" w:rsidR="006E2E48" w:rsidRPr="009C692D" w:rsidRDefault="006E2E48" w:rsidP="009D24F7">
            <w:pPr>
              <w:spacing w:before="54" w:after="0" w:line="276" w:lineRule="auto"/>
              <w:jc w:val="both"/>
              <w:rPr>
                <w:rFonts w:ascii="Cambria" w:hAnsi="Cambria"/>
                <w:sz w:val="20"/>
                <w:szCs w:val="20"/>
              </w:rPr>
            </w:pPr>
            <w:r>
              <w:rPr>
                <w:rFonts w:ascii="Cambria" w:hAnsi="Cambria"/>
                <w:sz w:val="20"/>
                <w:szCs w:val="20"/>
              </w:rPr>
              <w:t>Linear Static</w:t>
            </w:r>
          </w:p>
        </w:tc>
      </w:tr>
      <w:tr w:rsidR="006E2E48" w:rsidRPr="009C692D" w14:paraId="769023DA" w14:textId="77777777" w:rsidTr="009D24F7">
        <w:trPr>
          <w:jc w:val="center"/>
        </w:trPr>
        <w:tc>
          <w:tcPr>
            <w:tcW w:w="4390" w:type="dxa"/>
            <w:shd w:val="clear" w:color="auto" w:fill="auto"/>
          </w:tcPr>
          <w:p w14:paraId="1F9E076C" w14:textId="77777777" w:rsidR="006E2E48" w:rsidRPr="009C692D" w:rsidRDefault="006E2E48" w:rsidP="009D24F7">
            <w:pPr>
              <w:spacing w:before="54" w:after="0" w:line="276" w:lineRule="auto"/>
              <w:jc w:val="both"/>
              <w:rPr>
                <w:rFonts w:ascii="Cambria" w:hAnsi="Cambria"/>
                <w:sz w:val="20"/>
                <w:szCs w:val="20"/>
              </w:rPr>
            </w:pPr>
            <w:r>
              <w:rPr>
                <w:rFonts w:ascii="Cambria" w:hAnsi="Cambria"/>
                <w:sz w:val="20"/>
                <w:szCs w:val="20"/>
              </w:rPr>
              <w:t>Live Load</w:t>
            </w:r>
          </w:p>
        </w:tc>
        <w:tc>
          <w:tcPr>
            <w:tcW w:w="3118" w:type="dxa"/>
            <w:shd w:val="clear" w:color="auto" w:fill="auto"/>
          </w:tcPr>
          <w:p w14:paraId="0C8F7535"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Linear Static</w:t>
            </w:r>
          </w:p>
        </w:tc>
      </w:tr>
      <w:tr w:rsidR="006E2E48" w:rsidRPr="009C692D" w14:paraId="4F281B0E" w14:textId="77777777" w:rsidTr="009D24F7">
        <w:trPr>
          <w:jc w:val="center"/>
        </w:trPr>
        <w:tc>
          <w:tcPr>
            <w:tcW w:w="4390" w:type="dxa"/>
            <w:shd w:val="clear" w:color="auto" w:fill="auto"/>
          </w:tcPr>
          <w:p w14:paraId="12BC6BD7" w14:textId="0AFE533E" w:rsidR="006E2E48" w:rsidRDefault="006E2E48" w:rsidP="009D24F7">
            <w:pPr>
              <w:spacing w:before="54" w:after="0" w:line="276" w:lineRule="auto"/>
              <w:jc w:val="both"/>
              <w:rPr>
                <w:rFonts w:ascii="Cambria" w:hAnsi="Cambria"/>
                <w:sz w:val="20"/>
                <w:szCs w:val="20"/>
              </w:rPr>
            </w:pPr>
            <w:r>
              <w:rPr>
                <w:rFonts w:ascii="Cambria" w:hAnsi="Cambria"/>
                <w:sz w:val="20"/>
                <w:szCs w:val="20"/>
              </w:rPr>
              <w:t>Super Dead Load</w:t>
            </w:r>
          </w:p>
        </w:tc>
        <w:tc>
          <w:tcPr>
            <w:tcW w:w="3118" w:type="dxa"/>
            <w:shd w:val="clear" w:color="auto" w:fill="auto"/>
          </w:tcPr>
          <w:p w14:paraId="6181E481"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Linear Static</w:t>
            </w:r>
          </w:p>
        </w:tc>
      </w:tr>
      <w:tr w:rsidR="006E2E48" w:rsidRPr="009C692D" w14:paraId="01C97E07" w14:textId="77777777" w:rsidTr="009D24F7">
        <w:trPr>
          <w:jc w:val="center"/>
        </w:trPr>
        <w:tc>
          <w:tcPr>
            <w:tcW w:w="4390" w:type="dxa"/>
            <w:shd w:val="clear" w:color="auto" w:fill="auto"/>
          </w:tcPr>
          <w:p w14:paraId="53C65A93"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Earthquake in X</w:t>
            </w:r>
          </w:p>
        </w:tc>
        <w:tc>
          <w:tcPr>
            <w:tcW w:w="3118" w:type="dxa"/>
            <w:shd w:val="clear" w:color="auto" w:fill="auto"/>
          </w:tcPr>
          <w:p w14:paraId="7B8D963C"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Linear Static</w:t>
            </w:r>
          </w:p>
        </w:tc>
      </w:tr>
      <w:tr w:rsidR="006E2E48" w:rsidRPr="009C692D" w14:paraId="319607DC" w14:textId="77777777" w:rsidTr="009D24F7">
        <w:trPr>
          <w:jc w:val="center"/>
        </w:trPr>
        <w:tc>
          <w:tcPr>
            <w:tcW w:w="4390" w:type="dxa"/>
            <w:shd w:val="clear" w:color="auto" w:fill="auto"/>
          </w:tcPr>
          <w:p w14:paraId="29F47A55"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Earthquake in Y</w:t>
            </w:r>
          </w:p>
        </w:tc>
        <w:tc>
          <w:tcPr>
            <w:tcW w:w="3118" w:type="dxa"/>
            <w:shd w:val="clear" w:color="auto" w:fill="auto"/>
          </w:tcPr>
          <w:p w14:paraId="2305D3AB"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Linear Static</w:t>
            </w:r>
          </w:p>
        </w:tc>
      </w:tr>
      <w:tr w:rsidR="006E2E48" w:rsidRPr="009C692D" w14:paraId="79C11C7A" w14:textId="77777777" w:rsidTr="009D24F7">
        <w:trPr>
          <w:jc w:val="center"/>
        </w:trPr>
        <w:tc>
          <w:tcPr>
            <w:tcW w:w="4390" w:type="dxa"/>
            <w:shd w:val="clear" w:color="auto" w:fill="auto"/>
          </w:tcPr>
          <w:p w14:paraId="63B85A5D" w14:textId="48074D2C" w:rsidR="006E2E48" w:rsidRDefault="006E2E48" w:rsidP="009D24F7">
            <w:pPr>
              <w:spacing w:before="54" w:after="0" w:line="276" w:lineRule="auto"/>
              <w:jc w:val="both"/>
              <w:rPr>
                <w:rFonts w:ascii="Cambria" w:hAnsi="Cambria"/>
                <w:sz w:val="20"/>
                <w:szCs w:val="20"/>
              </w:rPr>
            </w:pPr>
            <w:r>
              <w:rPr>
                <w:rFonts w:ascii="Cambria" w:hAnsi="Cambria"/>
                <w:sz w:val="20"/>
                <w:szCs w:val="20"/>
              </w:rPr>
              <w:t>R</w:t>
            </w:r>
            <w:r w:rsidR="00BE307C">
              <w:rPr>
                <w:rFonts w:ascii="Cambria" w:hAnsi="Cambria"/>
                <w:sz w:val="20"/>
                <w:szCs w:val="20"/>
              </w:rPr>
              <w:t>esponse Spectrum</w:t>
            </w:r>
            <w:r>
              <w:rPr>
                <w:rFonts w:ascii="Cambria" w:hAnsi="Cambria"/>
                <w:sz w:val="20"/>
                <w:szCs w:val="20"/>
              </w:rPr>
              <w:t xml:space="preserve"> in X</w:t>
            </w:r>
          </w:p>
        </w:tc>
        <w:tc>
          <w:tcPr>
            <w:tcW w:w="3118" w:type="dxa"/>
            <w:shd w:val="clear" w:color="auto" w:fill="auto"/>
          </w:tcPr>
          <w:p w14:paraId="326F7AA7"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Response Spectrum</w:t>
            </w:r>
          </w:p>
        </w:tc>
      </w:tr>
      <w:tr w:rsidR="006E2E48" w:rsidRPr="009C692D" w14:paraId="15EAAC88" w14:textId="77777777" w:rsidTr="009D24F7">
        <w:trPr>
          <w:jc w:val="center"/>
        </w:trPr>
        <w:tc>
          <w:tcPr>
            <w:tcW w:w="4390" w:type="dxa"/>
            <w:shd w:val="clear" w:color="auto" w:fill="auto"/>
          </w:tcPr>
          <w:p w14:paraId="006E5CED" w14:textId="0A34CC08" w:rsidR="006E2E48" w:rsidRDefault="006E2E48" w:rsidP="009D24F7">
            <w:pPr>
              <w:spacing w:before="54" w:after="0" w:line="276" w:lineRule="auto"/>
              <w:jc w:val="both"/>
              <w:rPr>
                <w:rFonts w:ascii="Cambria" w:hAnsi="Cambria"/>
                <w:sz w:val="20"/>
                <w:szCs w:val="20"/>
              </w:rPr>
            </w:pPr>
            <w:r>
              <w:rPr>
                <w:rFonts w:ascii="Cambria" w:hAnsi="Cambria"/>
                <w:sz w:val="20"/>
                <w:szCs w:val="20"/>
              </w:rPr>
              <w:t>R</w:t>
            </w:r>
            <w:r w:rsidR="00BE307C">
              <w:rPr>
                <w:rFonts w:ascii="Cambria" w:hAnsi="Cambria"/>
                <w:sz w:val="20"/>
                <w:szCs w:val="20"/>
              </w:rPr>
              <w:t xml:space="preserve">esponse </w:t>
            </w:r>
            <w:r>
              <w:rPr>
                <w:rFonts w:ascii="Cambria" w:hAnsi="Cambria"/>
                <w:sz w:val="20"/>
                <w:szCs w:val="20"/>
              </w:rPr>
              <w:t>S</w:t>
            </w:r>
            <w:r w:rsidR="00BE307C">
              <w:rPr>
                <w:rFonts w:ascii="Cambria" w:hAnsi="Cambria"/>
                <w:sz w:val="20"/>
                <w:szCs w:val="20"/>
              </w:rPr>
              <w:t>pectrum</w:t>
            </w:r>
            <w:r>
              <w:rPr>
                <w:rFonts w:ascii="Cambria" w:hAnsi="Cambria"/>
                <w:sz w:val="20"/>
                <w:szCs w:val="20"/>
              </w:rPr>
              <w:t xml:space="preserve"> in Y</w:t>
            </w:r>
          </w:p>
        </w:tc>
        <w:tc>
          <w:tcPr>
            <w:tcW w:w="3118" w:type="dxa"/>
            <w:shd w:val="clear" w:color="auto" w:fill="auto"/>
          </w:tcPr>
          <w:p w14:paraId="24EF9317"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Response Spectrum</w:t>
            </w:r>
          </w:p>
        </w:tc>
      </w:tr>
      <w:tr w:rsidR="006E2E48" w:rsidRPr="009C692D" w14:paraId="23A867B6" w14:textId="77777777" w:rsidTr="009D24F7">
        <w:trPr>
          <w:jc w:val="center"/>
        </w:trPr>
        <w:tc>
          <w:tcPr>
            <w:tcW w:w="4390" w:type="dxa"/>
            <w:shd w:val="clear" w:color="auto" w:fill="auto"/>
          </w:tcPr>
          <w:p w14:paraId="66E98DD8"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Gravity</w:t>
            </w:r>
          </w:p>
        </w:tc>
        <w:tc>
          <w:tcPr>
            <w:tcW w:w="3118" w:type="dxa"/>
            <w:shd w:val="clear" w:color="auto" w:fill="auto"/>
          </w:tcPr>
          <w:p w14:paraId="28F39503"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Nonlinear Static</w:t>
            </w:r>
          </w:p>
        </w:tc>
      </w:tr>
      <w:tr w:rsidR="006E2E48" w:rsidRPr="009C692D" w14:paraId="4FC5506B" w14:textId="77777777" w:rsidTr="009D24F7">
        <w:trPr>
          <w:jc w:val="center"/>
        </w:trPr>
        <w:tc>
          <w:tcPr>
            <w:tcW w:w="4390" w:type="dxa"/>
            <w:shd w:val="clear" w:color="auto" w:fill="auto"/>
          </w:tcPr>
          <w:p w14:paraId="0E9F7FDF"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Pushover in X</w:t>
            </w:r>
          </w:p>
        </w:tc>
        <w:tc>
          <w:tcPr>
            <w:tcW w:w="3118" w:type="dxa"/>
            <w:shd w:val="clear" w:color="auto" w:fill="auto"/>
          </w:tcPr>
          <w:p w14:paraId="17F93DD2"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Nonlinear Static</w:t>
            </w:r>
          </w:p>
        </w:tc>
      </w:tr>
      <w:tr w:rsidR="006E2E48" w:rsidRPr="009C692D" w14:paraId="5D82D7AB" w14:textId="77777777" w:rsidTr="009D24F7">
        <w:trPr>
          <w:jc w:val="center"/>
        </w:trPr>
        <w:tc>
          <w:tcPr>
            <w:tcW w:w="4390" w:type="dxa"/>
            <w:shd w:val="clear" w:color="auto" w:fill="auto"/>
          </w:tcPr>
          <w:p w14:paraId="5FAAFC60"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Pushover in Y</w:t>
            </w:r>
          </w:p>
        </w:tc>
        <w:tc>
          <w:tcPr>
            <w:tcW w:w="3118" w:type="dxa"/>
            <w:shd w:val="clear" w:color="auto" w:fill="auto"/>
          </w:tcPr>
          <w:p w14:paraId="3DA0D11B" w14:textId="77777777" w:rsidR="006E2E48" w:rsidRDefault="006E2E48" w:rsidP="009D24F7">
            <w:pPr>
              <w:spacing w:before="54" w:after="0" w:line="276" w:lineRule="auto"/>
              <w:jc w:val="both"/>
              <w:rPr>
                <w:rFonts w:ascii="Cambria" w:hAnsi="Cambria"/>
                <w:sz w:val="20"/>
                <w:szCs w:val="20"/>
              </w:rPr>
            </w:pPr>
            <w:r>
              <w:rPr>
                <w:rFonts w:ascii="Cambria" w:hAnsi="Cambria"/>
                <w:sz w:val="20"/>
                <w:szCs w:val="20"/>
              </w:rPr>
              <w:t>Nonlinear Static</w:t>
            </w:r>
          </w:p>
        </w:tc>
      </w:tr>
    </w:tbl>
    <w:p w14:paraId="4D698F40" w14:textId="77777777" w:rsidR="006E2E48" w:rsidRDefault="006E2E48" w:rsidP="006E2E48">
      <w:pPr>
        <w:spacing w:before="54" w:after="0" w:line="276" w:lineRule="auto"/>
        <w:jc w:val="both"/>
        <w:rPr>
          <w:rFonts w:ascii="Times New Roman" w:hAnsi="Times New Roman" w:cs="Times New Roman"/>
          <w:b/>
          <w:bCs/>
          <w:color w:val="000000" w:themeColor="text1"/>
          <w:sz w:val="24"/>
          <w:szCs w:val="24"/>
        </w:rPr>
      </w:pPr>
    </w:p>
    <w:p w14:paraId="5C85A795" w14:textId="77777777" w:rsidR="006E2E48" w:rsidRDefault="006E2E48" w:rsidP="006E2E4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48682DD6" w14:textId="18555466" w:rsidR="006E2E48" w:rsidRPr="006E2E48" w:rsidRDefault="000A1119" w:rsidP="006E2E48">
      <w:pPr>
        <w:spacing w:before="54" w:after="0" w:line="276" w:lineRule="auto"/>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5.1 </w:t>
      </w:r>
      <w:r w:rsidR="006E2E48" w:rsidRPr="006E2E48">
        <w:rPr>
          <w:rFonts w:ascii="Times New Roman" w:hAnsi="Times New Roman" w:cs="Times New Roman"/>
          <w:b/>
          <w:bCs/>
          <w:sz w:val="20"/>
          <w:szCs w:val="20"/>
          <w:lang w:val="en-IN"/>
        </w:rPr>
        <w:t xml:space="preserve">Story Shear Result of </w:t>
      </w:r>
      <w:r w:rsidR="00DF779E">
        <w:rPr>
          <w:rFonts w:ascii="Times New Roman" w:hAnsi="Times New Roman" w:cs="Times New Roman"/>
          <w:b/>
          <w:bCs/>
          <w:sz w:val="20"/>
          <w:szCs w:val="20"/>
          <w:lang w:val="en-IN"/>
        </w:rPr>
        <w:t>K</w:t>
      </w:r>
      <w:r w:rsidR="006E2E48" w:rsidRPr="006E2E48">
        <w:rPr>
          <w:rFonts w:ascii="Times New Roman" w:hAnsi="Times New Roman" w:cs="Times New Roman"/>
          <w:b/>
          <w:bCs/>
          <w:sz w:val="20"/>
          <w:szCs w:val="20"/>
          <w:lang w:val="en-IN"/>
        </w:rPr>
        <w:t>2 concrete Structure</w:t>
      </w:r>
    </w:p>
    <w:p w14:paraId="0AFEC601" w14:textId="6EF55537" w:rsidR="006E2E48" w:rsidRPr="00FA276E" w:rsidRDefault="00E71ADA" w:rsidP="00FA276E">
      <w:pPr>
        <w:spacing w:before="54" w:line="276" w:lineRule="auto"/>
        <w:jc w:val="both"/>
        <w:rPr>
          <w:rFonts w:ascii="Times New Roman" w:hAnsi="Times New Roman" w:cs="Times New Roman"/>
          <w:color w:val="000000" w:themeColor="text1"/>
          <w:sz w:val="20"/>
          <w:szCs w:val="20"/>
          <w:lang w:val="en-IN"/>
        </w:rPr>
      </w:pPr>
      <w:r w:rsidRPr="00E71ADA">
        <w:rPr>
          <w:rFonts w:ascii="Times New Roman" w:hAnsi="Times New Roman" w:cs="Times New Roman"/>
          <w:color w:val="000000" w:themeColor="text1"/>
          <w:sz w:val="20"/>
          <w:szCs w:val="20"/>
          <w:lang w:val="en-IN"/>
        </w:rPr>
        <w:t>In this analysis, the modified concrete mix, referred to as K2, was used to model a multi-story structure. This mix involves a 1% replacement of cement weight with kaolin and a 10% substitution of fine aggregate weight with Acrylonitrile Butadiene Styrene (ABS). The presence of kaolin and ABS in the concrete mix provides enhanced strength and flexibility, particularly beneficial for structural performance under seismic loading conditions. These modifications in the K2 mix contribute to improved durability and ductility, allowing the structure to better absorb and dissipate energy during seismic events.</w:t>
      </w:r>
      <w:r>
        <w:rPr>
          <w:rFonts w:ascii="Times New Roman" w:hAnsi="Times New Roman" w:cs="Times New Roman"/>
          <w:color w:val="000000" w:themeColor="text1"/>
          <w:sz w:val="20"/>
          <w:szCs w:val="20"/>
          <w:lang w:val="en-IN"/>
        </w:rPr>
        <w:t xml:space="preserve"> </w:t>
      </w:r>
      <w:r w:rsidRPr="00E71ADA">
        <w:rPr>
          <w:rFonts w:ascii="Times New Roman" w:hAnsi="Times New Roman" w:cs="Times New Roman"/>
          <w:color w:val="000000" w:themeColor="text1"/>
          <w:sz w:val="20"/>
          <w:szCs w:val="20"/>
          <w:lang w:val="en-IN"/>
        </w:rPr>
        <w:t xml:space="preserve">The results for base shear due to both equivalent static and response spectrum analysis are summarized in Table 16. The equivalent static analysis estimates the lateral forces based on the seismic weight and fundamental mode of the structure in both X and Y directions. For the 9th floor, static analysis due to earthquake loads (EQ) in the X direction shows a base shear value of 211.4821 </w:t>
      </w:r>
      <w:proofErr w:type="spellStart"/>
      <w:r w:rsidRPr="00E71ADA">
        <w:rPr>
          <w:rFonts w:ascii="Times New Roman" w:hAnsi="Times New Roman" w:cs="Times New Roman"/>
          <w:color w:val="000000" w:themeColor="text1"/>
          <w:sz w:val="20"/>
          <w:szCs w:val="20"/>
          <w:lang w:val="en-IN"/>
        </w:rPr>
        <w:t>kN</w:t>
      </w:r>
      <w:proofErr w:type="spellEnd"/>
      <w:r w:rsidRPr="00E71ADA">
        <w:rPr>
          <w:rFonts w:ascii="Times New Roman" w:hAnsi="Times New Roman" w:cs="Times New Roman"/>
          <w:color w:val="000000" w:themeColor="text1"/>
          <w:sz w:val="20"/>
          <w:szCs w:val="20"/>
          <w:lang w:val="en-IN"/>
        </w:rPr>
        <w:t xml:space="preserve">, while the Y direction has no load assigned. The dynamic analysis using the response spectrum (RS) in the X direction yields a slightly lower base shear of 206.2352 </w:t>
      </w:r>
      <w:proofErr w:type="spellStart"/>
      <w:r w:rsidRPr="00E71ADA">
        <w:rPr>
          <w:rFonts w:ascii="Times New Roman" w:hAnsi="Times New Roman" w:cs="Times New Roman"/>
          <w:color w:val="000000" w:themeColor="text1"/>
          <w:sz w:val="20"/>
          <w:szCs w:val="20"/>
          <w:lang w:val="en-IN"/>
        </w:rPr>
        <w:t>kN</w:t>
      </w:r>
      <w:proofErr w:type="spellEnd"/>
      <w:r w:rsidRPr="00E71ADA">
        <w:rPr>
          <w:rFonts w:ascii="Times New Roman" w:hAnsi="Times New Roman" w:cs="Times New Roman"/>
          <w:color w:val="000000" w:themeColor="text1"/>
          <w:sz w:val="20"/>
          <w:szCs w:val="20"/>
          <w:lang w:val="en-IN"/>
        </w:rPr>
        <w:t xml:space="preserve"> for the same floor level, with a similar trend in the Y direction. Moving down to the ground floor, the static analysis for EQ-X reaches a base shear of 841.8358 </w:t>
      </w:r>
      <w:proofErr w:type="spellStart"/>
      <w:r w:rsidRPr="00E71ADA">
        <w:rPr>
          <w:rFonts w:ascii="Times New Roman" w:hAnsi="Times New Roman" w:cs="Times New Roman"/>
          <w:color w:val="000000" w:themeColor="text1"/>
          <w:sz w:val="20"/>
          <w:szCs w:val="20"/>
          <w:lang w:val="en-IN"/>
        </w:rPr>
        <w:t>kN</w:t>
      </w:r>
      <w:proofErr w:type="spellEnd"/>
      <w:r w:rsidRPr="00E71ADA">
        <w:rPr>
          <w:rFonts w:ascii="Times New Roman" w:hAnsi="Times New Roman" w:cs="Times New Roman"/>
          <w:color w:val="000000" w:themeColor="text1"/>
          <w:sz w:val="20"/>
          <w:szCs w:val="20"/>
          <w:lang w:val="en-IN"/>
        </w:rPr>
        <w:t xml:space="preserve">, while the response spectrum analysis for RS-X records 841.9248 </w:t>
      </w:r>
      <w:proofErr w:type="spellStart"/>
      <w:r w:rsidRPr="00E71ADA">
        <w:rPr>
          <w:rFonts w:ascii="Times New Roman" w:hAnsi="Times New Roman" w:cs="Times New Roman"/>
          <w:color w:val="000000" w:themeColor="text1"/>
          <w:sz w:val="20"/>
          <w:szCs w:val="20"/>
          <w:lang w:val="en-IN"/>
        </w:rPr>
        <w:t>kN</w:t>
      </w:r>
      <w:proofErr w:type="spellEnd"/>
      <w:r w:rsidRPr="00E71ADA">
        <w:rPr>
          <w:rFonts w:ascii="Times New Roman" w:hAnsi="Times New Roman" w:cs="Times New Roman"/>
          <w:color w:val="000000" w:themeColor="text1"/>
          <w:sz w:val="20"/>
          <w:szCs w:val="20"/>
          <w:lang w:val="en-IN"/>
        </w:rPr>
        <w:t>, indicating consistency and minimal deviation between static and dynamic base shear values.</w:t>
      </w:r>
      <w:r>
        <w:rPr>
          <w:rFonts w:ascii="Times New Roman" w:hAnsi="Times New Roman" w:cs="Times New Roman"/>
          <w:color w:val="000000" w:themeColor="text1"/>
          <w:sz w:val="20"/>
          <w:szCs w:val="20"/>
          <w:lang w:val="en-IN"/>
        </w:rPr>
        <w:t xml:space="preserve"> </w:t>
      </w:r>
      <w:r w:rsidRPr="00E71ADA">
        <w:rPr>
          <w:rFonts w:ascii="Times New Roman" w:hAnsi="Times New Roman" w:cs="Times New Roman"/>
          <w:color w:val="000000" w:themeColor="text1"/>
          <w:sz w:val="20"/>
          <w:szCs w:val="20"/>
          <w:lang w:val="en-IN"/>
        </w:rPr>
        <w:t>Each floor from the 9th down to the ground floor shows a similar pattern, where the base shear values from dynamic analysis are marginally lower than those from static analysis, reflecting how the K2 mix helps in moderating force distributions across the height of the structure. The results indicate that the K2-modified concrete, with kaolin and ABS, contributes to effective seismic force resistance in both static and dynamic load conditions, with kaolin enhancing compressive strength and ABS contributing to ductility, which is essential for the structure's energy dissipation capacity. This balance between strength and flexibility enables the building to achieve efficient seismic performance across varying heights, promoting overall structural resilience.</w:t>
      </w:r>
    </w:p>
    <w:p w14:paraId="27BDC351" w14:textId="346417F0" w:rsidR="006E2E48" w:rsidRPr="006E2E48" w:rsidRDefault="006E2E48" w:rsidP="006E2E48">
      <w:pPr>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t>Table 1</w:t>
      </w:r>
      <w:r w:rsidR="000A1119">
        <w:rPr>
          <w:rFonts w:ascii="Times New Roman" w:hAnsi="Times New Roman" w:cs="Times New Roman"/>
          <w:b/>
          <w:bCs/>
          <w:color w:val="000000" w:themeColor="text1"/>
          <w:sz w:val="20"/>
          <w:szCs w:val="20"/>
        </w:rPr>
        <w:t>6</w:t>
      </w:r>
      <w:r w:rsidRPr="006E2E48">
        <w:rPr>
          <w:rFonts w:ascii="Times New Roman" w:hAnsi="Times New Roman" w:cs="Times New Roman"/>
          <w:b/>
          <w:bCs/>
          <w:color w:val="000000" w:themeColor="text1"/>
          <w:sz w:val="20"/>
          <w:szCs w:val="20"/>
        </w:rPr>
        <w:t>.</w:t>
      </w:r>
      <w:r w:rsidRPr="006E2E48">
        <w:rPr>
          <w:rFonts w:ascii="Times New Roman" w:hAnsi="Times New Roman" w:cs="Times New Roman"/>
          <w:color w:val="000000" w:themeColor="text1"/>
          <w:sz w:val="20"/>
          <w:szCs w:val="20"/>
        </w:rPr>
        <w:t xml:space="preserve"> Base Shear for </w:t>
      </w:r>
      <w:r w:rsidR="00DF779E">
        <w:rPr>
          <w:rFonts w:ascii="Times New Roman" w:hAnsi="Times New Roman" w:cs="Times New Roman"/>
          <w:color w:val="000000" w:themeColor="text1"/>
          <w:sz w:val="20"/>
          <w:szCs w:val="20"/>
        </w:rPr>
        <w:t>K</w:t>
      </w:r>
      <w:r w:rsidRPr="006E2E48">
        <w:rPr>
          <w:rFonts w:ascii="Times New Roman" w:hAnsi="Times New Roman" w:cs="Times New Roman"/>
          <w:color w:val="000000" w:themeColor="text1"/>
          <w:sz w:val="20"/>
          <w:szCs w:val="20"/>
        </w:rPr>
        <w:t>2 structure, due to Equivalent Static and Response Spectrum</w:t>
      </w:r>
      <w:r w:rsidR="00DA4E9C">
        <w:rPr>
          <w:rFonts w:ascii="Times New Roman" w:hAnsi="Times New Roman" w:cs="Times New Roman"/>
          <w:color w:val="000000" w:themeColor="text1"/>
          <w:sz w:val="20"/>
          <w:szCs w:val="20"/>
        </w:rPr>
        <w:t>.</w:t>
      </w:r>
    </w:p>
    <w:tbl>
      <w:tblPr>
        <w:tblStyle w:val="TableGrid"/>
        <w:tblW w:w="9498" w:type="dxa"/>
        <w:tblInd w:w="-5" w:type="dxa"/>
        <w:tblLayout w:type="fixed"/>
        <w:tblLook w:val="04A0" w:firstRow="1" w:lastRow="0" w:firstColumn="1" w:lastColumn="0" w:noHBand="0" w:noVBand="1"/>
      </w:tblPr>
      <w:tblGrid>
        <w:gridCol w:w="993"/>
        <w:gridCol w:w="992"/>
        <w:gridCol w:w="1417"/>
        <w:gridCol w:w="567"/>
        <w:gridCol w:w="567"/>
        <w:gridCol w:w="1418"/>
        <w:gridCol w:w="1276"/>
        <w:gridCol w:w="567"/>
        <w:gridCol w:w="567"/>
        <w:gridCol w:w="1134"/>
      </w:tblGrid>
      <w:tr w:rsidR="006E2E48" w:rsidRPr="006E2E48" w14:paraId="7DEE1C6C" w14:textId="77777777" w:rsidTr="009D24F7">
        <w:trPr>
          <w:trHeight w:val="294"/>
        </w:trPr>
        <w:tc>
          <w:tcPr>
            <w:tcW w:w="993" w:type="dxa"/>
            <w:vMerge w:val="restart"/>
            <w:vAlign w:val="center"/>
          </w:tcPr>
          <w:p w14:paraId="35FAC19C" w14:textId="77777777" w:rsidR="006E2E48" w:rsidRPr="006E2E48" w:rsidRDefault="006E2E48" w:rsidP="006E2E48">
            <w:pPr>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Story</w:t>
            </w:r>
          </w:p>
        </w:tc>
        <w:tc>
          <w:tcPr>
            <w:tcW w:w="992" w:type="dxa"/>
            <w:vMerge w:val="restart"/>
            <w:vAlign w:val="center"/>
          </w:tcPr>
          <w:p w14:paraId="6FE24693"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Elevation</w:t>
            </w:r>
          </w:p>
        </w:tc>
        <w:tc>
          <w:tcPr>
            <w:tcW w:w="1984" w:type="dxa"/>
            <w:gridSpan w:val="2"/>
          </w:tcPr>
          <w:p w14:paraId="56BA6B7D"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Static Analysis due to EQ in X</w:t>
            </w:r>
          </w:p>
        </w:tc>
        <w:tc>
          <w:tcPr>
            <w:tcW w:w="1985" w:type="dxa"/>
            <w:gridSpan w:val="2"/>
          </w:tcPr>
          <w:p w14:paraId="48BA7E70" w14:textId="77777777" w:rsidR="006E2E48" w:rsidRPr="006E2E48" w:rsidRDefault="006E2E48" w:rsidP="006E2E48">
            <w:pPr>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Static Analysis due to EQ in Y</w:t>
            </w:r>
          </w:p>
        </w:tc>
        <w:tc>
          <w:tcPr>
            <w:tcW w:w="1843" w:type="dxa"/>
            <w:gridSpan w:val="2"/>
          </w:tcPr>
          <w:p w14:paraId="35917B56"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X</w:t>
            </w:r>
          </w:p>
        </w:tc>
        <w:tc>
          <w:tcPr>
            <w:tcW w:w="1701" w:type="dxa"/>
            <w:gridSpan w:val="2"/>
          </w:tcPr>
          <w:p w14:paraId="29355441"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Y</w:t>
            </w:r>
          </w:p>
        </w:tc>
      </w:tr>
      <w:tr w:rsidR="006E2E48" w:rsidRPr="006E2E48" w14:paraId="26FB54B8" w14:textId="77777777" w:rsidTr="009D24F7">
        <w:trPr>
          <w:trHeight w:val="263"/>
        </w:trPr>
        <w:tc>
          <w:tcPr>
            <w:tcW w:w="993" w:type="dxa"/>
            <w:vMerge/>
          </w:tcPr>
          <w:p w14:paraId="32C56122" w14:textId="77777777" w:rsidR="006E2E48" w:rsidRPr="006E2E48" w:rsidRDefault="006E2E48" w:rsidP="006E2E48">
            <w:pPr>
              <w:spacing w:before="54" w:line="276" w:lineRule="auto"/>
              <w:rPr>
                <w:rFonts w:ascii="Times New Roman" w:hAnsi="Times New Roman" w:cs="Times New Roman"/>
                <w:color w:val="000000" w:themeColor="text1"/>
                <w:lang w:val="en-IN"/>
              </w:rPr>
            </w:pPr>
          </w:p>
        </w:tc>
        <w:tc>
          <w:tcPr>
            <w:tcW w:w="992" w:type="dxa"/>
            <w:vMerge/>
          </w:tcPr>
          <w:p w14:paraId="592C1F9B"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p>
        </w:tc>
        <w:tc>
          <w:tcPr>
            <w:tcW w:w="1417" w:type="dxa"/>
          </w:tcPr>
          <w:p w14:paraId="0CC55760"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(in </w:t>
            </w:r>
            <w:proofErr w:type="spellStart"/>
            <w:r w:rsidRPr="006E2E48">
              <w:rPr>
                <w:rFonts w:ascii="Times New Roman" w:hAnsi="Times New Roman" w:cs="Times New Roman"/>
                <w:b/>
                <w:bCs/>
                <w:color w:val="000000" w:themeColor="text1"/>
                <w:lang w:val="en-IN"/>
              </w:rPr>
              <w:t>kN</w:t>
            </w:r>
            <w:proofErr w:type="spellEnd"/>
            <w:r w:rsidRPr="006E2E48">
              <w:rPr>
                <w:rFonts w:ascii="Times New Roman" w:hAnsi="Times New Roman" w:cs="Times New Roman"/>
                <w:b/>
                <w:bCs/>
                <w:color w:val="000000" w:themeColor="text1"/>
                <w:lang w:val="en-IN"/>
              </w:rPr>
              <w:t>)</w:t>
            </w:r>
          </w:p>
        </w:tc>
        <w:tc>
          <w:tcPr>
            <w:tcW w:w="567" w:type="dxa"/>
          </w:tcPr>
          <w:p w14:paraId="09B5BE18" w14:textId="77777777" w:rsidR="006E2E48" w:rsidRPr="006E2E48" w:rsidRDefault="006E2E48" w:rsidP="006E2E48">
            <w:pPr>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567" w:type="dxa"/>
          </w:tcPr>
          <w:p w14:paraId="1C4A4562"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1418" w:type="dxa"/>
          </w:tcPr>
          <w:p w14:paraId="68548FF3" w14:textId="77777777" w:rsidR="006E2E48" w:rsidRPr="006E2E48" w:rsidRDefault="006E2E48" w:rsidP="006E2E48">
            <w:pPr>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 xml:space="preserve">Y (in </w:t>
            </w:r>
            <w:proofErr w:type="spellStart"/>
            <w:r w:rsidRPr="006E2E48">
              <w:rPr>
                <w:rFonts w:ascii="Times New Roman" w:hAnsi="Times New Roman" w:cs="Times New Roman"/>
                <w:b/>
                <w:bCs/>
                <w:color w:val="000000" w:themeColor="text1"/>
                <w:lang w:val="en-IN"/>
              </w:rPr>
              <w:t>kN</w:t>
            </w:r>
            <w:proofErr w:type="spellEnd"/>
            <w:r w:rsidRPr="006E2E48">
              <w:rPr>
                <w:rFonts w:ascii="Times New Roman" w:hAnsi="Times New Roman" w:cs="Times New Roman"/>
                <w:b/>
                <w:bCs/>
                <w:color w:val="000000" w:themeColor="text1"/>
                <w:lang w:val="en-IN"/>
              </w:rPr>
              <w:t>)</w:t>
            </w:r>
          </w:p>
        </w:tc>
        <w:tc>
          <w:tcPr>
            <w:tcW w:w="1276" w:type="dxa"/>
          </w:tcPr>
          <w:p w14:paraId="0F2344D5"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(in </w:t>
            </w:r>
            <w:proofErr w:type="spellStart"/>
            <w:r w:rsidRPr="006E2E48">
              <w:rPr>
                <w:rFonts w:ascii="Times New Roman" w:hAnsi="Times New Roman" w:cs="Times New Roman"/>
                <w:b/>
                <w:bCs/>
                <w:color w:val="000000" w:themeColor="text1"/>
                <w:lang w:val="en-IN"/>
              </w:rPr>
              <w:t>kN</w:t>
            </w:r>
            <w:proofErr w:type="spellEnd"/>
            <w:r w:rsidRPr="006E2E48">
              <w:rPr>
                <w:rFonts w:ascii="Times New Roman" w:hAnsi="Times New Roman" w:cs="Times New Roman"/>
                <w:b/>
                <w:bCs/>
                <w:color w:val="000000" w:themeColor="text1"/>
                <w:lang w:val="en-IN"/>
              </w:rPr>
              <w:t>)</w:t>
            </w:r>
          </w:p>
        </w:tc>
        <w:tc>
          <w:tcPr>
            <w:tcW w:w="567" w:type="dxa"/>
          </w:tcPr>
          <w:p w14:paraId="571453E7" w14:textId="77777777" w:rsidR="006E2E48" w:rsidRPr="006E2E48" w:rsidRDefault="006E2E48" w:rsidP="006E2E48">
            <w:pPr>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567" w:type="dxa"/>
          </w:tcPr>
          <w:p w14:paraId="41E3AB6C"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X</w:t>
            </w:r>
          </w:p>
        </w:tc>
        <w:tc>
          <w:tcPr>
            <w:tcW w:w="1134" w:type="dxa"/>
          </w:tcPr>
          <w:p w14:paraId="5634144B" w14:textId="77777777" w:rsidR="006E2E48" w:rsidRPr="006E2E48" w:rsidRDefault="006E2E48" w:rsidP="006E2E48">
            <w:pPr>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 xml:space="preserve">Y (in </w:t>
            </w:r>
            <w:proofErr w:type="spellStart"/>
            <w:r w:rsidRPr="006E2E48">
              <w:rPr>
                <w:rFonts w:ascii="Times New Roman" w:hAnsi="Times New Roman" w:cs="Times New Roman"/>
                <w:b/>
                <w:bCs/>
                <w:color w:val="000000" w:themeColor="text1"/>
                <w:lang w:val="en-IN" w:bidi="ar-SA"/>
              </w:rPr>
              <w:t>kN</w:t>
            </w:r>
            <w:proofErr w:type="spellEnd"/>
            <w:r w:rsidRPr="006E2E48">
              <w:rPr>
                <w:rFonts w:ascii="Times New Roman" w:hAnsi="Times New Roman" w:cs="Times New Roman"/>
                <w:b/>
                <w:bCs/>
                <w:color w:val="000000" w:themeColor="text1"/>
                <w:lang w:val="en-IN" w:bidi="ar-SA"/>
              </w:rPr>
              <w:t>)</w:t>
            </w:r>
          </w:p>
        </w:tc>
      </w:tr>
      <w:tr w:rsidR="006E2E48" w:rsidRPr="006E2E48" w14:paraId="5B062E9C" w14:textId="77777777" w:rsidTr="009D24F7">
        <w:trPr>
          <w:trHeight w:val="283"/>
        </w:trPr>
        <w:tc>
          <w:tcPr>
            <w:tcW w:w="993" w:type="dxa"/>
            <w:vAlign w:val="center"/>
          </w:tcPr>
          <w:p w14:paraId="12EDD7A9"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9th Floor</w:t>
            </w:r>
          </w:p>
        </w:tc>
        <w:tc>
          <w:tcPr>
            <w:tcW w:w="992" w:type="dxa"/>
            <w:vAlign w:val="center"/>
          </w:tcPr>
          <w:p w14:paraId="49772671"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27</w:t>
            </w:r>
          </w:p>
        </w:tc>
        <w:tc>
          <w:tcPr>
            <w:tcW w:w="1417" w:type="dxa"/>
            <w:vAlign w:val="center"/>
          </w:tcPr>
          <w:p w14:paraId="7B0A91CB" w14:textId="31AA06D8"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21</w:t>
            </w:r>
            <w:r w:rsidR="00213BE0">
              <w:rPr>
                <w:rFonts w:ascii="Times New Roman" w:hAnsi="Times New Roman" w:cs="Times New Roman"/>
                <w:color w:val="000000" w:themeColor="text1"/>
                <w:lang w:val="en-IN"/>
              </w:rPr>
              <w:t>1.4821</w:t>
            </w:r>
          </w:p>
        </w:tc>
        <w:tc>
          <w:tcPr>
            <w:tcW w:w="567" w:type="dxa"/>
            <w:vAlign w:val="center"/>
          </w:tcPr>
          <w:p w14:paraId="5F88034B"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7FF33978"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30F0C002" w14:textId="25ABB862"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20</w:t>
            </w:r>
            <w:r w:rsidR="009C298E">
              <w:rPr>
                <w:rFonts w:ascii="Times New Roman" w:hAnsi="Times New Roman" w:cs="Times New Roman"/>
                <w:color w:val="000000" w:themeColor="text1"/>
                <w:lang w:val="en-IN"/>
              </w:rPr>
              <w:t>6.7167</w:t>
            </w:r>
          </w:p>
        </w:tc>
        <w:tc>
          <w:tcPr>
            <w:tcW w:w="1276" w:type="dxa"/>
            <w:vAlign w:val="center"/>
          </w:tcPr>
          <w:p w14:paraId="1F02D9AE" w14:textId="0BE6A5BA"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206.</w:t>
            </w:r>
            <w:r w:rsidR="00D96270">
              <w:rPr>
                <w:rFonts w:ascii="Times New Roman" w:hAnsi="Times New Roman" w:cs="Times New Roman"/>
                <w:color w:val="000000" w:themeColor="text1"/>
                <w:lang w:bidi="ar-SA"/>
              </w:rPr>
              <w:t>2352</w:t>
            </w:r>
          </w:p>
        </w:tc>
        <w:tc>
          <w:tcPr>
            <w:tcW w:w="567" w:type="dxa"/>
            <w:vAlign w:val="center"/>
          </w:tcPr>
          <w:p w14:paraId="4B65B097" w14:textId="1974B1B7"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17347C88"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539A218E" w14:textId="18F85FA3" w:rsidR="006E2E48" w:rsidRPr="006E2E48" w:rsidRDefault="004A62A1"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204.0198</w:t>
            </w:r>
          </w:p>
        </w:tc>
      </w:tr>
      <w:tr w:rsidR="006E2E48" w:rsidRPr="006E2E48" w14:paraId="2A751CA3" w14:textId="77777777" w:rsidTr="009D24F7">
        <w:trPr>
          <w:trHeight w:val="230"/>
        </w:trPr>
        <w:tc>
          <w:tcPr>
            <w:tcW w:w="993" w:type="dxa"/>
            <w:vAlign w:val="center"/>
          </w:tcPr>
          <w:p w14:paraId="1736F157"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8th Floor</w:t>
            </w:r>
          </w:p>
        </w:tc>
        <w:tc>
          <w:tcPr>
            <w:tcW w:w="992" w:type="dxa"/>
            <w:vAlign w:val="center"/>
          </w:tcPr>
          <w:p w14:paraId="31D541D7"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24</w:t>
            </w:r>
          </w:p>
        </w:tc>
        <w:tc>
          <w:tcPr>
            <w:tcW w:w="1417" w:type="dxa"/>
            <w:vAlign w:val="center"/>
          </w:tcPr>
          <w:p w14:paraId="5D4BA786" w14:textId="0C93DE2E" w:rsidR="006E2E48" w:rsidRPr="006E2E48" w:rsidRDefault="00213BE0"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rPr>
              <w:t>386.</w:t>
            </w:r>
            <w:r w:rsidR="0017209A">
              <w:rPr>
                <w:rFonts w:ascii="Times New Roman" w:hAnsi="Times New Roman" w:cs="Times New Roman"/>
                <w:color w:val="000000" w:themeColor="text1"/>
                <w:lang w:val="en-IN"/>
              </w:rPr>
              <w:t>3383</w:t>
            </w:r>
          </w:p>
        </w:tc>
        <w:tc>
          <w:tcPr>
            <w:tcW w:w="567" w:type="dxa"/>
            <w:vAlign w:val="center"/>
          </w:tcPr>
          <w:p w14:paraId="3A66B864"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11BC9FB6"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0C47B242" w14:textId="36DACAF0"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377.6327</w:t>
            </w:r>
          </w:p>
        </w:tc>
        <w:tc>
          <w:tcPr>
            <w:tcW w:w="1276" w:type="dxa"/>
            <w:vAlign w:val="center"/>
          </w:tcPr>
          <w:p w14:paraId="358E36BD" w14:textId="731E6458"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35</w:t>
            </w:r>
            <w:r w:rsidR="00D96270">
              <w:rPr>
                <w:rFonts w:ascii="Times New Roman" w:hAnsi="Times New Roman" w:cs="Times New Roman"/>
                <w:color w:val="000000" w:themeColor="text1"/>
                <w:lang w:bidi="ar-SA"/>
              </w:rPr>
              <w:t>6.9877</w:t>
            </w:r>
          </w:p>
        </w:tc>
        <w:tc>
          <w:tcPr>
            <w:tcW w:w="567" w:type="dxa"/>
            <w:vAlign w:val="center"/>
          </w:tcPr>
          <w:p w14:paraId="2BD6C34F" w14:textId="2586AC1B"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690F6E96"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101255E0" w14:textId="430EDDD4" w:rsidR="006E2E48" w:rsidRPr="006E2E48" w:rsidRDefault="004A62A1"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351.2758</w:t>
            </w:r>
          </w:p>
        </w:tc>
      </w:tr>
      <w:tr w:rsidR="006E2E48" w:rsidRPr="006E2E48" w14:paraId="1E3BB693" w14:textId="77777777" w:rsidTr="009D24F7">
        <w:trPr>
          <w:trHeight w:val="230"/>
        </w:trPr>
        <w:tc>
          <w:tcPr>
            <w:tcW w:w="993" w:type="dxa"/>
            <w:vAlign w:val="center"/>
          </w:tcPr>
          <w:p w14:paraId="69D85DC6"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7th Floor</w:t>
            </w:r>
          </w:p>
        </w:tc>
        <w:tc>
          <w:tcPr>
            <w:tcW w:w="992" w:type="dxa"/>
            <w:vAlign w:val="center"/>
          </w:tcPr>
          <w:p w14:paraId="2C92567D"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21</w:t>
            </w:r>
          </w:p>
        </w:tc>
        <w:tc>
          <w:tcPr>
            <w:tcW w:w="1417" w:type="dxa"/>
            <w:vAlign w:val="center"/>
          </w:tcPr>
          <w:p w14:paraId="050CBFEC" w14:textId="44CC5405" w:rsidR="006E2E48" w:rsidRPr="006E2E48" w:rsidRDefault="0017209A"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rPr>
              <w:t>525.1249</w:t>
            </w:r>
          </w:p>
        </w:tc>
        <w:tc>
          <w:tcPr>
            <w:tcW w:w="567" w:type="dxa"/>
            <w:vAlign w:val="center"/>
          </w:tcPr>
          <w:p w14:paraId="552B7149"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7EA5F254"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3F4E8789" w14:textId="31A1A5B0"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513.2919</w:t>
            </w:r>
          </w:p>
        </w:tc>
        <w:tc>
          <w:tcPr>
            <w:tcW w:w="1276" w:type="dxa"/>
            <w:vAlign w:val="center"/>
          </w:tcPr>
          <w:p w14:paraId="42B278E6" w14:textId="1C4E7020"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46</w:t>
            </w:r>
            <w:r w:rsidR="00D96270">
              <w:rPr>
                <w:rFonts w:ascii="Times New Roman" w:hAnsi="Times New Roman" w:cs="Times New Roman"/>
                <w:color w:val="000000" w:themeColor="text1"/>
                <w:lang w:bidi="ar-SA"/>
              </w:rPr>
              <w:t>0.2348</w:t>
            </w:r>
          </w:p>
        </w:tc>
        <w:tc>
          <w:tcPr>
            <w:tcW w:w="567" w:type="dxa"/>
            <w:vAlign w:val="center"/>
          </w:tcPr>
          <w:p w14:paraId="53D4D922" w14:textId="16FD894F"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279AD56E"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79FA9BE6" w14:textId="3F628B46"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45</w:t>
            </w:r>
            <w:r w:rsidR="0041086C">
              <w:rPr>
                <w:rFonts w:ascii="Times New Roman" w:hAnsi="Times New Roman" w:cs="Times New Roman"/>
                <w:color w:val="000000" w:themeColor="text1"/>
                <w:lang w:bidi="ar-SA"/>
              </w:rPr>
              <w:t>1.2103</w:t>
            </w:r>
          </w:p>
        </w:tc>
      </w:tr>
      <w:tr w:rsidR="006E2E48" w:rsidRPr="006E2E48" w14:paraId="63AD0E9F" w14:textId="77777777" w:rsidTr="009D24F7">
        <w:trPr>
          <w:trHeight w:val="230"/>
        </w:trPr>
        <w:tc>
          <w:tcPr>
            <w:tcW w:w="993" w:type="dxa"/>
            <w:vAlign w:val="center"/>
          </w:tcPr>
          <w:p w14:paraId="73D7EE28"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6th Floor</w:t>
            </w:r>
          </w:p>
        </w:tc>
        <w:tc>
          <w:tcPr>
            <w:tcW w:w="992" w:type="dxa"/>
            <w:vAlign w:val="center"/>
          </w:tcPr>
          <w:p w14:paraId="3DD85CAF"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18</w:t>
            </w:r>
          </w:p>
        </w:tc>
        <w:tc>
          <w:tcPr>
            <w:tcW w:w="1417" w:type="dxa"/>
            <w:vAlign w:val="center"/>
          </w:tcPr>
          <w:p w14:paraId="30686BA2" w14:textId="61E55934"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63</w:t>
            </w:r>
            <w:r w:rsidR="0017209A">
              <w:rPr>
                <w:rFonts w:ascii="Times New Roman" w:hAnsi="Times New Roman" w:cs="Times New Roman"/>
                <w:color w:val="000000" w:themeColor="text1"/>
                <w:lang w:val="en-IN"/>
              </w:rPr>
              <w:t>2.9407</w:t>
            </w:r>
          </w:p>
        </w:tc>
        <w:tc>
          <w:tcPr>
            <w:tcW w:w="567" w:type="dxa"/>
            <w:vAlign w:val="center"/>
          </w:tcPr>
          <w:p w14:paraId="30F5F953"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676AA5F7"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016DD325" w14:textId="1B795F41"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618.6782</w:t>
            </w:r>
          </w:p>
        </w:tc>
        <w:tc>
          <w:tcPr>
            <w:tcW w:w="1276" w:type="dxa"/>
            <w:vAlign w:val="center"/>
          </w:tcPr>
          <w:p w14:paraId="6D49E0D2" w14:textId="42D72DBB"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53</w:t>
            </w:r>
            <w:r w:rsidR="00D96270">
              <w:rPr>
                <w:rFonts w:ascii="Times New Roman" w:hAnsi="Times New Roman" w:cs="Times New Roman"/>
                <w:color w:val="000000" w:themeColor="text1"/>
                <w:lang w:bidi="ar-SA"/>
              </w:rPr>
              <w:t>3.8934</w:t>
            </w:r>
          </w:p>
        </w:tc>
        <w:tc>
          <w:tcPr>
            <w:tcW w:w="567" w:type="dxa"/>
            <w:vAlign w:val="center"/>
          </w:tcPr>
          <w:p w14:paraId="4642C2D7" w14:textId="6DF340CB"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0A397C5D"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5A64AF7C" w14:textId="0A0F296F"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52</w:t>
            </w:r>
            <w:r w:rsidR="0041086C">
              <w:rPr>
                <w:rFonts w:ascii="Times New Roman" w:hAnsi="Times New Roman" w:cs="Times New Roman"/>
                <w:color w:val="000000" w:themeColor="text1"/>
                <w:lang w:bidi="ar-SA"/>
              </w:rPr>
              <w:t>2.2544</w:t>
            </w:r>
          </w:p>
        </w:tc>
      </w:tr>
      <w:tr w:rsidR="006E2E48" w:rsidRPr="006E2E48" w14:paraId="003EDE3E" w14:textId="77777777" w:rsidTr="009D24F7">
        <w:trPr>
          <w:trHeight w:val="230"/>
        </w:trPr>
        <w:tc>
          <w:tcPr>
            <w:tcW w:w="993" w:type="dxa"/>
            <w:vAlign w:val="center"/>
          </w:tcPr>
          <w:p w14:paraId="0116DD28"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5th Floor</w:t>
            </w:r>
          </w:p>
        </w:tc>
        <w:tc>
          <w:tcPr>
            <w:tcW w:w="992" w:type="dxa"/>
            <w:vAlign w:val="center"/>
          </w:tcPr>
          <w:p w14:paraId="652EF084"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15</w:t>
            </w:r>
          </w:p>
        </w:tc>
        <w:tc>
          <w:tcPr>
            <w:tcW w:w="1417" w:type="dxa"/>
            <w:vAlign w:val="center"/>
          </w:tcPr>
          <w:p w14:paraId="54CDDF81" w14:textId="0EF5F5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71</w:t>
            </w:r>
            <w:r w:rsidR="0017209A">
              <w:rPr>
                <w:rFonts w:ascii="Times New Roman" w:hAnsi="Times New Roman" w:cs="Times New Roman"/>
                <w:color w:val="000000" w:themeColor="text1"/>
                <w:lang w:val="en-IN"/>
              </w:rPr>
              <w:t>3.5901</w:t>
            </w:r>
          </w:p>
        </w:tc>
        <w:tc>
          <w:tcPr>
            <w:tcW w:w="567" w:type="dxa"/>
            <w:vAlign w:val="center"/>
          </w:tcPr>
          <w:p w14:paraId="79043E36"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32D3A277"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7C0C8B04" w14:textId="35F64FC1"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697.5103</w:t>
            </w:r>
          </w:p>
        </w:tc>
        <w:tc>
          <w:tcPr>
            <w:tcW w:w="1276" w:type="dxa"/>
            <w:vAlign w:val="center"/>
          </w:tcPr>
          <w:p w14:paraId="083E05DA" w14:textId="54D0703B"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59</w:t>
            </w:r>
            <w:r w:rsidR="00ED015B">
              <w:rPr>
                <w:rFonts w:ascii="Times New Roman" w:hAnsi="Times New Roman" w:cs="Times New Roman"/>
                <w:color w:val="000000" w:themeColor="text1"/>
                <w:lang w:bidi="ar-SA"/>
              </w:rPr>
              <w:t>2.8934</w:t>
            </w:r>
          </w:p>
        </w:tc>
        <w:tc>
          <w:tcPr>
            <w:tcW w:w="567" w:type="dxa"/>
            <w:vAlign w:val="center"/>
          </w:tcPr>
          <w:p w14:paraId="4E73372A" w14:textId="701F6E8C"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35181E3A"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794C53FC" w14:textId="73BB389E"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w:t>
            </w:r>
            <w:r w:rsidR="0041086C">
              <w:rPr>
                <w:rFonts w:ascii="Times New Roman" w:hAnsi="Times New Roman" w:cs="Times New Roman"/>
                <w:color w:val="000000" w:themeColor="text1"/>
                <w:lang w:bidi="ar-SA"/>
              </w:rPr>
              <w:t>78.5616</w:t>
            </w:r>
          </w:p>
        </w:tc>
      </w:tr>
      <w:tr w:rsidR="006E2E48" w:rsidRPr="006E2E48" w14:paraId="6BD3BDBA" w14:textId="77777777" w:rsidTr="009D24F7">
        <w:trPr>
          <w:trHeight w:val="230"/>
        </w:trPr>
        <w:tc>
          <w:tcPr>
            <w:tcW w:w="993" w:type="dxa"/>
            <w:vAlign w:val="center"/>
          </w:tcPr>
          <w:p w14:paraId="06E08F06"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4th Floor</w:t>
            </w:r>
          </w:p>
        </w:tc>
        <w:tc>
          <w:tcPr>
            <w:tcW w:w="992" w:type="dxa"/>
            <w:vAlign w:val="center"/>
          </w:tcPr>
          <w:p w14:paraId="6FDB89E2"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12</w:t>
            </w:r>
          </w:p>
        </w:tc>
        <w:tc>
          <w:tcPr>
            <w:tcW w:w="1417" w:type="dxa"/>
            <w:vAlign w:val="center"/>
          </w:tcPr>
          <w:p w14:paraId="54458DDD" w14:textId="3A007E14"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7</w:t>
            </w:r>
            <w:r w:rsidR="0017209A">
              <w:rPr>
                <w:rFonts w:ascii="Times New Roman" w:hAnsi="Times New Roman" w:cs="Times New Roman"/>
                <w:color w:val="000000" w:themeColor="text1"/>
                <w:lang w:val="en-IN"/>
              </w:rPr>
              <w:t>70.2038</w:t>
            </w:r>
          </w:p>
        </w:tc>
        <w:tc>
          <w:tcPr>
            <w:tcW w:w="567" w:type="dxa"/>
            <w:vAlign w:val="center"/>
          </w:tcPr>
          <w:p w14:paraId="0B604210"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06D30D13"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69A93A49" w14:textId="61B3BE65"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752.8483</w:t>
            </w:r>
          </w:p>
        </w:tc>
        <w:tc>
          <w:tcPr>
            <w:tcW w:w="1276" w:type="dxa"/>
            <w:vAlign w:val="center"/>
          </w:tcPr>
          <w:p w14:paraId="1C2DFF0E" w14:textId="6B9DEBDA"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6</w:t>
            </w:r>
            <w:r w:rsidR="00ED015B">
              <w:rPr>
                <w:rFonts w:ascii="Times New Roman" w:hAnsi="Times New Roman" w:cs="Times New Roman"/>
                <w:color w:val="000000" w:themeColor="text1"/>
                <w:lang w:bidi="ar-SA"/>
              </w:rPr>
              <w:t>48.8887</w:t>
            </w:r>
          </w:p>
        </w:tc>
        <w:tc>
          <w:tcPr>
            <w:tcW w:w="567" w:type="dxa"/>
            <w:vAlign w:val="center"/>
          </w:tcPr>
          <w:p w14:paraId="2B9E6B38" w14:textId="776255EE"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7784007B"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1E137748" w14:textId="58DAF9F0"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63</w:t>
            </w:r>
            <w:r w:rsidR="0041086C">
              <w:rPr>
                <w:rFonts w:ascii="Times New Roman" w:hAnsi="Times New Roman" w:cs="Times New Roman"/>
                <w:color w:val="000000" w:themeColor="text1"/>
                <w:lang w:bidi="ar-SA"/>
              </w:rPr>
              <w:t>3.2237</w:t>
            </w:r>
          </w:p>
        </w:tc>
      </w:tr>
      <w:tr w:rsidR="006E2E48" w:rsidRPr="006E2E48" w14:paraId="6DD5ABA5" w14:textId="77777777" w:rsidTr="009D24F7">
        <w:trPr>
          <w:trHeight w:val="230"/>
        </w:trPr>
        <w:tc>
          <w:tcPr>
            <w:tcW w:w="993" w:type="dxa"/>
            <w:vAlign w:val="center"/>
          </w:tcPr>
          <w:p w14:paraId="352267BB"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3rd Floor</w:t>
            </w:r>
          </w:p>
        </w:tc>
        <w:tc>
          <w:tcPr>
            <w:tcW w:w="992" w:type="dxa"/>
            <w:vAlign w:val="center"/>
          </w:tcPr>
          <w:p w14:paraId="03F23ECA"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09</w:t>
            </w:r>
          </w:p>
        </w:tc>
        <w:tc>
          <w:tcPr>
            <w:tcW w:w="1417" w:type="dxa"/>
            <w:vAlign w:val="center"/>
          </w:tcPr>
          <w:p w14:paraId="7F5F744A" w14:textId="5016CECB"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8</w:t>
            </w:r>
            <w:r w:rsidR="00291EF1">
              <w:rPr>
                <w:rFonts w:ascii="Times New Roman" w:hAnsi="Times New Roman" w:cs="Times New Roman"/>
                <w:color w:val="000000" w:themeColor="text1"/>
                <w:lang w:val="en-IN"/>
              </w:rPr>
              <w:t>07.7752</w:t>
            </w:r>
          </w:p>
        </w:tc>
        <w:tc>
          <w:tcPr>
            <w:tcW w:w="567" w:type="dxa"/>
            <w:vAlign w:val="center"/>
          </w:tcPr>
          <w:p w14:paraId="0BFD41D5"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0DD3411A"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7C75492D" w14:textId="6501D2B1"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789.5730</w:t>
            </w:r>
          </w:p>
        </w:tc>
        <w:tc>
          <w:tcPr>
            <w:tcW w:w="1276" w:type="dxa"/>
            <w:vAlign w:val="center"/>
          </w:tcPr>
          <w:p w14:paraId="3A852F2C" w14:textId="5E708415" w:rsidR="006E2E48" w:rsidRPr="006E2E48" w:rsidRDefault="00ED015B"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708.7446</w:t>
            </w:r>
          </w:p>
        </w:tc>
        <w:tc>
          <w:tcPr>
            <w:tcW w:w="567" w:type="dxa"/>
            <w:vAlign w:val="center"/>
          </w:tcPr>
          <w:p w14:paraId="226F6D26" w14:textId="1AA2BDFD"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27BB0D31"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4DF5E817" w14:textId="0DBA3F21"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69</w:t>
            </w:r>
            <w:r w:rsidR="0041086C">
              <w:rPr>
                <w:rFonts w:ascii="Times New Roman" w:hAnsi="Times New Roman" w:cs="Times New Roman"/>
                <w:color w:val="000000" w:themeColor="text1"/>
                <w:lang w:bidi="ar-SA"/>
              </w:rPr>
              <w:t>1.5081</w:t>
            </w:r>
          </w:p>
        </w:tc>
      </w:tr>
      <w:tr w:rsidR="006E2E48" w:rsidRPr="006E2E48" w14:paraId="73E2B73F" w14:textId="77777777" w:rsidTr="009D24F7">
        <w:trPr>
          <w:trHeight w:val="230"/>
        </w:trPr>
        <w:tc>
          <w:tcPr>
            <w:tcW w:w="993" w:type="dxa"/>
            <w:vAlign w:val="center"/>
          </w:tcPr>
          <w:p w14:paraId="3926CB5C"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 xml:space="preserve">2nd </w:t>
            </w:r>
            <w:r w:rsidRPr="006E2E48">
              <w:rPr>
                <w:rFonts w:ascii="Times New Roman" w:hAnsi="Times New Roman" w:cs="Times New Roman"/>
                <w:color w:val="000000" w:themeColor="text1"/>
                <w:lang w:val="en-IN"/>
              </w:rPr>
              <w:lastRenderedPageBreak/>
              <w:t>Floor</w:t>
            </w:r>
          </w:p>
        </w:tc>
        <w:tc>
          <w:tcPr>
            <w:tcW w:w="992" w:type="dxa"/>
            <w:vAlign w:val="center"/>
          </w:tcPr>
          <w:p w14:paraId="205449FD"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lastRenderedPageBreak/>
              <w:t>06</w:t>
            </w:r>
          </w:p>
        </w:tc>
        <w:tc>
          <w:tcPr>
            <w:tcW w:w="1417" w:type="dxa"/>
            <w:vAlign w:val="center"/>
          </w:tcPr>
          <w:p w14:paraId="5CA71FE9" w14:textId="3C3F1489"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8</w:t>
            </w:r>
            <w:r w:rsidR="00291EF1">
              <w:rPr>
                <w:rFonts w:ascii="Times New Roman" w:hAnsi="Times New Roman" w:cs="Times New Roman"/>
                <w:color w:val="000000" w:themeColor="text1"/>
                <w:lang w:val="en-IN"/>
              </w:rPr>
              <w:t>29.9787</w:t>
            </w:r>
          </w:p>
        </w:tc>
        <w:tc>
          <w:tcPr>
            <w:tcW w:w="567" w:type="dxa"/>
            <w:vAlign w:val="center"/>
          </w:tcPr>
          <w:p w14:paraId="128025E8"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593AFD36"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4710E8D8" w14:textId="65A3BBB4" w:rsidR="006E2E48" w:rsidRPr="006E2E48" w:rsidRDefault="009C298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811.2763</w:t>
            </w:r>
          </w:p>
        </w:tc>
        <w:tc>
          <w:tcPr>
            <w:tcW w:w="1276" w:type="dxa"/>
            <w:vAlign w:val="center"/>
          </w:tcPr>
          <w:p w14:paraId="6EC17358" w14:textId="2E442B72"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7</w:t>
            </w:r>
            <w:r w:rsidR="00ED015B">
              <w:rPr>
                <w:rFonts w:ascii="Times New Roman" w:hAnsi="Times New Roman" w:cs="Times New Roman"/>
                <w:color w:val="000000" w:themeColor="text1"/>
                <w:lang w:bidi="ar-SA"/>
              </w:rPr>
              <w:t>72.6065</w:t>
            </w:r>
          </w:p>
        </w:tc>
        <w:tc>
          <w:tcPr>
            <w:tcW w:w="567" w:type="dxa"/>
            <w:vAlign w:val="center"/>
          </w:tcPr>
          <w:p w14:paraId="0E72DEBF" w14:textId="089148F5"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67D80EE4"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66C021EF" w14:textId="47720A41"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75</w:t>
            </w:r>
            <w:r w:rsidR="00DF779E">
              <w:rPr>
                <w:rFonts w:ascii="Times New Roman" w:hAnsi="Times New Roman" w:cs="Times New Roman"/>
                <w:color w:val="000000" w:themeColor="text1"/>
                <w:lang w:bidi="ar-SA"/>
              </w:rPr>
              <w:t>4.1242</w:t>
            </w:r>
          </w:p>
        </w:tc>
      </w:tr>
      <w:tr w:rsidR="006E2E48" w:rsidRPr="006E2E48" w14:paraId="7325B7DC" w14:textId="77777777" w:rsidTr="009D24F7">
        <w:trPr>
          <w:trHeight w:val="230"/>
        </w:trPr>
        <w:tc>
          <w:tcPr>
            <w:tcW w:w="993" w:type="dxa"/>
            <w:vAlign w:val="center"/>
          </w:tcPr>
          <w:p w14:paraId="5B9CDB87"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1st Floor</w:t>
            </w:r>
          </w:p>
        </w:tc>
        <w:tc>
          <w:tcPr>
            <w:tcW w:w="992" w:type="dxa"/>
            <w:vAlign w:val="center"/>
          </w:tcPr>
          <w:p w14:paraId="2B9EBCC2"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03</w:t>
            </w:r>
          </w:p>
        </w:tc>
        <w:tc>
          <w:tcPr>
            <w:tcW w:w="1417" w:type="dxa"/>
            <w:vAlign w:val="center"/>
          </w:tcPr>
          <w:p w14:paraId="03BC3BD7" w14:textId="2D8D507D"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84</w:t>
            </w:r>
            <w:r w:rsidR="00291EF1">
              <w:rPr>
                <w:rFonts w:ascii="Times New Roman" w:hAnsi="Times New Roman" w:cs="Times New Roman"/>
                <w:color w:val="000000" w:themeColor="text1"/>
                <w:lang w:val="en-IN" w:bidi="ar-SA"/>
              </w:rPr>
              <w:t>0.3732</w:t>
            </w:r>
          </w:p>
        </w:tc>
        <w:tc>
          <w:tcPr>
            <w:tcW w:w="567" w:type="dxa"/>
            <w:vAlign w:val="center"/>
          </w:tcPr>
          <w:p w14:paraId="67506704"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567" w:type="dxa"/>
            <w:vAlign w:val="center"/>
          </w:tcPr>
          <w:p w14:paraId="128D0256"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418" w:type="dxa"/>
            <w:vAlign w:val="center"/>
          </w:tcPr>
          <w:p w14:paraId="469F56B6" w14:textId="28DD23A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8</w:t>
            </w:r>
            <w:r w:rsidR="009C298E">
              <w:rPr>
                <w:rFonts w:ascii="Times New Roman" w:hAnsi="Times New Roman" w:cs="Times New Roman"/>
                <w:color w:val="000000" w:themeColor="text1"/>
                <w:lang w:val="en-IN"/>
              </w:rPr>
              <w:t>21.4365</w:t>
            </w:r>
          </w:p>
        </w:tc>
        <w:tc>
          <w:tcPr>
            <w:tcW w:w="1276" w:type="dxa"/>
            <w:vAlign w:val="center"/>
          </w:tcPr>
          <w:p w14:paraId="69CE6A2B" w14:textId="1F76FB1D"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8</w:t>
            </w:r>
            <w:r w:rsidR="00ED015B">
              <w:rPr>
                <w:rFonts w:ascii="Times New Roman" w:hAnsi="Times New Roman" w:cs="Times New Roman"/>
                <w:color w:val="000000" w:themeColor="text1"/>
                <w:lang w:bidi="ar-SA"/>
              </w:rPr>
              <w:t>28.7365</w:t>
            </w:r>
          </w:p>
        </w:tc>
        <w:tc>
          <w:tcPr>
            <w:tcW w:w="567" w:type="dxa"/>
            <w:vAlign w:val="center"/>
          </w:tcPr>
          <w:p w14:paraId="2ECBDC99" w14:textId="6805AB07" w:rsidR="006E2E48" w:rsidRPr="006E2E48" w:rsidRDefault="00DF779E" w:rsidP="006E2E48">
            <w:pPr>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0</w:t>
            </w:r>
          </w:p>
        </w:tc>
        <w:tc>
          <w:tcPr>
            <w:tcW w:w="567" w:type="dxa"/>
            <w:vAlign w:val="center"/>
          </w:tcPr>
          <w:p w14:paraId="5DDA9F6A"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27228A70" w14:textId="443F85FE"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8</w:t>
            </w:r>
            <w:r w:rsidR="00DF779E">
              <w:rPr>
                <w:rFonts w:ascii="Times New Roman" w:hAnsi="Times New Roman" w:cs="Times New Roman"/>
                <w:color w:val="000000" w:themeColor="text1"/>
                <w:lang w:bidi="ar-SA"/>
              </w:rPr>
              <w:t>09.5678</w:t>
            </w:r>
          </w:p>
        </w:tc>
      </w:tr>
      <w:tr w:rsidR="006E2E48" w:rsidRPr="006E2E48" w14:paraId="5AB2ADB8" w14:textId="77777777" w:rsidTr="009D24F7">
        <w:trPr>
          <w:trHeight w:val="230"/>
        </w:trPr>
        <w:tc>
          <w:tcPr>
            <w:tcW w:w="993" w:type="dxa"/>
            <w:vAlign w:val="center"/>
          </w:tcPr>
          <w:p w14:paraId="090B7693" w14:textId="77777777" w:rsidR="006E2E48" w:rsidRPr="006E2E48" w:rsidRDefault="006E2E48" w:rsidP="006E2E48">
            <w:pPr>
              <w:spacing w:before="54" w:line="276" w:lineRule="auto"/>
              <w:rPr>
                <w:rFonts w:ascii="Times New Roman" w:hAnsi="Times New Roman" w:cs="Times New Roman"/>
                <w:color w:val="000000" w:themeColor="text1"/>
                <w:lang w:val="en-IN"/>
              </w:rPr>
            </w:pPr>
            <w:proofErr w:type="gramStart"/>
            <w:r w:rsidRPr="006E2E48">
              <w:rPr>
                <w:rFonts w:ascii="Times New Roman" w:hAnsi="Times New Roman" w:cs="Times New Roman"/>
                <w:color w:val="000000" w:themeColor="text1"/>
                <w:lang w:val="en-IN"/>
              </w:rPr>
              <w:t>G.F</w:t>
            </w:r>
            <w:proofErr w:type="gramEnd"/>
          </w:p>
        </w:tc>
        <w:tc>
          <w:tcPr>
            <w:tcW w:w="992" w:type="dxa"/>
            <w:vAlign w:val="center"/>
          </w:tcPr>
          <w:p w14:paraId="17D09E6D"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00</w:t>
            </w:r>
          </w:p>
        </w:tc>
        <w:tc>
          <w:tcPr>
            <w:tcW w:w="1417" w:type="dxa"/>
            <w:vAlign w:val="center"/>
          </w:tcPr>
          <w:p w14:paraId="395A77D7" w14:textId="430A1CE8"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84</w:t>
            </w:r>
            <w:r w:rsidR="00291EF1">
              <w:rPr>
                <w:rFonts w:ascii="Times New Roman" w:hAnsi="Times New Roman" w:cs="Times New Roman"/>
                <w:color w:val="000000" w:themeColor="text1"/>
                <w:lang w:val="en-IN"/>
              </w:rPr>
              <w:t>1.8358</w:t>
            </w:r>
          </w:p>
        </w:tc>
        <w:tc>
          <w:tcPr>
            <w:tcW w:w="567" w:type="dxa"/>
            <w:vAlign w:val="center"/>
          </w:tcPr>
          <w:p w14:paraId="5EB44E71" w14:textId="77777777"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0</w:t>
            </w:r>
          </w:p>
        </w:tc>
        <w:tc>
          <w:tcPr>
            <w:tcW w:w="567" w:type="dxa"/>
            <w:vAlign w:val="center"/>
          </w:tcPr>
          <w:p w14:paraId="46322F00"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rPr>
              <w:t>0</w:t>
            </w:r>
          </w:p>
        </w:tc>
        <w:tc>
          <w:tcPr>
            <w:tcW w:w="1418" w:type="dxa"/>
            <w:vAlign w:val="center"/>
          </w:tcPr>
          <w:p w14:paraId="0E41E6B3" w14:textId="22C5C9E0" w:rsidR="006E2E48" w:rsidRPr="006E2E48" w:rsidRDefault="006E2E48" w:rsidP="006E2E48">
            <w:pPr>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w:t>
            </w:r>
            <w:r w:rsidR="009C298E">
              <w:rPr>
                <w:rFonts w:ascii="Times New Roman" w:hAnsi="Times New Roman" w:cs="Times New Roman"/>
                <w:color w:val="000000" w:themeColor="text1"/>
                <w:lang w:val="en-IN"/>
              </w:rPr>
              <w:t>22.8661</w:t>
            </w:r>
          </w:p>
        </w:tc>
        <w:tc>
          <w:tcPr>
            <w:tcW w:w="1276" w:type="dxa"/>
            <w:vAlign w:val="center"/>
          </w:tcPr>
          <w:p w14:paraId="113C1063" w14:textId="2F8953C5"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8</w:t>
            </w:r>
            <w:r w:rsidR="00ED015B">
              <w:rPr>
                <w:rFonts w:ascii="Times New Roman" w:hAnsi="Times New Roman" w:cs="Times New Roman"/>
                <w:color w:val="000000" w:themeColor="text1"/>
                <w:lang w:bidi="ar-SA"/>
              </w:rPr>
              <w:t>41.9248</w:t>
            </w:r>
          </w:p>
        </w:tc>
        <w:tc>
          <w:tcPr>
            <w:tcW w:w="567" w:type="dxa"/>
            <w:vAlign w:val="center"/>
          </w:tcPr>
          <w:p w14:paraId="484D51A6" w14:textId="05A3B1C6" w:rsidR="006E2E48" w:rsidRPr="006E2E48" w:rsidRDefault="00DF779E" w:rsidP="006E2E48">
            <w:pPr>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val="en-IN"/>
              </w:rPr>
              <w:t>0</w:t>
            </w:r>
          </w:p>
        </w:tc>
        <w:tc>
          <w:tcPr>
            <w:tcW w:w="567" w:type="dxa"/>
            <w:vAlign w:val="center"/>
          </w:tcPr>
          <w:p w14:paraId="5942232C" w14:textId="77777777"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134" w:type="dxa"/>
            <w:vAlign w:val="center"/>
          </w:tcPr>
          <w:p w14:paraId="594C2EF7" w14:textId="279A4DC0" w:rsidR="006E2E48" w:rsidRPr="006E2E48" w:rsidRDefault="006E2E48" w:rsidP="006E2E48">
            <w:pPr>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82</w:t>
            </w:r>
            <w:r w:rsidR="00DF779E">
              <w:rPr>
                <w:rFonts w:ascii="Times New Roman" w:hAnsi="Times New Roman" w:cs="Times New Roman"/>
                <w:color w:val="000000" w:themeColor="text1"/>
                <w:lang w:bidi="ar-SA"/>
              </w:rPr>
              <w:t>2.6099</w:t>
            </w:r>
          </w:p>
        </w:tc>
      </w:tr>
    </w:tbl>
    <w:p w14:paraId="68985180" w14:textId="77777777" w:rsidR="000A1119" w:rsidRDefault="000A1119" w:rsidP="006E2E48">
      <w:pPr>
        <w:spacing w:before="54" w:after="0" w:line="276" w:lineRule="auto"/>
        <w:rPr>
          <w:rFonts w:ascii="Times New Roman" w:hAnsi="Times New Roman" w:cs="Times New Roman"/>
          <w:color w:val="000000" w:themeColor="text1"/>
          <w:sz w:val="20"/>
          <w:szCs w:val="20"/>
        </w:rPr>
      </w:pPr>
    </w:p>
    <w:p w14:paraId="4793DB93" w14:textId="196B681D" w:rsidR="006E2E48" w:rsidRPr="006E2E48" w:rsidRDefault="000A1119" w:rsidP="006E2E48">
      <w:pPr>
        <w:spacing w:before="54" w:after="0" w:line="276" w:lineRule="auto"/>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5.2 </w:t>
      </w:r>
      <w:r w:rsidR="006E2E48" w:rsidRPr="006E2E48">
        <w:rPr>
          <w:rFonts w:ascii="Times New Roman" w:hAnsi="Times New Roman" w:cs="Times New Roman"/>
          <w:b/>
          <w:bCs/>
          <w:sz w:val="20"/>
          <w:szCs w:val="20"/>
          <w:lang w:val="en-IN"/>
        </w:rPr>
        <w:t xml:space="preserve">Story Displacement Result of </w:t>
      </w:r>
      <w:r w:rsidR="00343F65">
        <w:rPr>
          <w:rFonts w:ascii="Times New Roman" w:hAnsi="Times New Roman" w:cs="Times New Roman"/>
          <w:b/>
          <w:bCs/>
          <w:sz w:val="20"/>
          <w:szCs w:val="20"/>
          <w:lang w:val="en-IN"/>
        </w:rPr>
        <w:t>K</w:t>
      </w:r>
      <w:r w:rsidR="006E2E48" w:rsidRPr="006E2E48">
        <w:rPr>
          <w:rFonts w:ascii="Times New Roman" w:hAnsi="Times New Roman" w:cs="Times New Roman"/>
          <w:b/>
          <w:bCs/>
          <w:sz w:val="20"/>
          <w:szCs w:val="20"/>
          <w:lang w:val="en-IN"/>
        </w:rPr>
        <w:t>2 concrete Structure</w:t>
      </w:r>
    </w:p>
    <w:p w14:paraId="5F0930A1" w14:textId="77777777" w:rsidR="00105CC3" w:rsidRPr="00105CC3" w:rsidRDefault="00105CC3" w:rsidP="00105CC3">
      <w:pPr>
        <w:tabs>
          <w:tab w:val="left" w:pos="3862"/>
        </w:tabs>
        <w:spacing w:before="54" w:after="0" w:line="276" w:lineRule="auto"/>
        <w:jc w:val="both"/>
        <w:rPr>
          <w:rFonts w:ascii="Times New Roman" w:hAnsi="Times New Roman" w:cs="Times New Roman"/>
          <w:color w:val="000000" w:themeColor="text1"/>
          <w:sz w:val="20"/>
          <w:szCs w:val="20"/>
          <w:lang w:val="en-IN"/>
        </w:rPr>
      </w:pPr>
      <w:r w:rsidRPr="00105CC3">
        <w:rPr>
          <w:rFonts w:ascii="Times New Roman" w:hAnsi="Times New Roman" w:cs="Times New Roman"/>
          <w:color w:val="000000" w:themeColor="text1"/>
          <w:sz w:val="20"/>
          <w:szCs w:val="20"/>
          <w:lang w:val="en-IN"/>
        </w:rPr>
        <w:t>Table 17 illustrates the story displacements for the K2 concrete mix structure, which replaces 1% of cement weight with kaolin and 10% of fine aggregate weight with Acrylonitrile Butadiene Styrene (ABS). These substitutions enhance the structural performance by providing better flexibility and energy absorption during seismic events, key qualities for mitigating displacement and drift in multi-story buildings.</w:t>
      </w:r>
    </w:p>
    <w:p w14:paraId="7E9B6A06" w14:textId="77777777" w:rsidR="00105CC3" w:rsidRPr="00105CC3" w:rsidRDefault="00105CC3" w:rsidP="00105CC3">
      <w:pPr>
        <w:tabs>
          <w:tab w:val="left" w:pos="3862"/>
        </w:tabs>
        <w:spacing w:before="54" w:after="0" w:line="276" w:lineRule="auto"/>
        <w:jc w:val="both"/>
        <w:rPr>
          <w:rFonts w:ascii="Times New Roman" w:hAnsi="Times New Roman" w:cs="Times New Roman"/>
          <w:color w:val="000000" w:themeColor="text1"/>
          <w:sz w:val="20"/>
          <w:szCs w:val="20"/>
          <w:lang w:val="en-IN"/>
        </w:rPr>
      </w:pPr>
      <w:r w:rsidRPr="00105CC3">
        <w:rPr>
          <w:rFonts w:ascii="Times New Roman" w:hAnsi="Times New Roman" w:cs="Times New Roman"/>
          <w:color w:val="000000" w:themeColor="text1"/>
          <w:sz w:val="20"/>
          <w:szCs w:val="20"/>
          <w:lang w:val="en-IN"/>
        </w:rPr>
        <w:t>The table presents the displacements at each story level under both equivalent static and dynamic response spectrum (RS) analyses in the X and Y directions. At the 9th floor, for example, the displacement due to static analysis in the X direction is recorded at 21.913 mm, while the response spectrum analysis shows a reduced displacement of 16.688 mm in the same direction. This reduction reflects the K2 mix's contribution to seismic resistance, where kaolin enhances compressive strength and stiffness, while ABS improves ductility and flexibility, allowing the structure to manage displacement effectively under dynamic loading conditions.</w:t>
      </w:r>
    </w:p>
    <w:p w14:paraId="51B13AD1" w14:textId="1706EF12" w:rsidR="006E2E48" w:rsidRPr="00105CC3" w:rsidRDefault="00105CC3" w:rsidP="00105CC3">
      <w:pPr>
        <w:tabs>
          <w:tab w:val="left" w:pos="3862"/>
        </w:tabs>
        <w:spacing w:before="54" w:line="276" w:lineRule="auto"/>
        <w:jc w:val="both"/>
        <w:rPr>
          <w:rFonts w:ascii="Times New Roman" w:hAnsi="Times New Roman" w:cs="Times New Roman"/>
          <w:color w:val="000000" w:themeColor="text1"/>
          <w:sz w:val="20"/>
          <w:szCs w:val="20"/>
          <w:lang w:val="en-IN"/>
        </w:rPr>
      </w:pPr>
      <w:r w:rsidRPr="00105CC3">
        <w:rPr>
          <w:rFonts w:ascii="Times New Roman" w:hAnsi="Times New Roman" w:cs="Times New Roman"/>
          <w:color w:val="000000" w:themeColor="text1"/>
          <w:sz w:val="20"/>
          <w:szCs w:val="20"/>
          <w:lang w:val="en-IN"/>
        </w:rPr>
        <w:t>As the elevation decreases from the 9th floor down to the ground floor, the displacements generally follow a decreasing trend, consistent with the distribution of seismic forces in high-rise structures. By the ground floor, displacements are significantly minimized, with static analysis showing only 1.490 mm in the X direction and 1.365 mm in the Y direction. These reduced values indicate effective load distribution and resistance throughout the structure, underscoring how the modified K2 concrete mix supports reduced displacement and increases structural stability across floors. This balance helps the building manage lateral loads better, which is essential for its safety and performance during seismic activities</w:t>
      </w:r>
      <w:r>
        <w:rPr>
          <w:rFonts w:ascii="Times New Roman" w:hAnsi="Times New Roman" w:cs="Times New Roman"/>
          <w:color w:val="000000" w:themeColor="text1"/>
          <w:sz w:val="20"/>
          <w:szCs w:val="20"/>
          <w:lang w:val="en-IN"/>
        </w:rPr>
        <w:t>.</w:t>
      </w:r>
    </w:p>
    <w:p w14:paraId="3804F9AB" w14:textId="64A4ABEA" w:rsidR="006E2E48" w:rsidRPr="006E2E48" w:rsidRDefault="006E2E48" w:rsidP="006E2E48">
      <w:pPr>
        <w:tabs>
          <w:tab w:val="left" w:pos="3862"/>
        </w:tabs>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t>Table 1</w:t>
      </w:r>
      <w:r w:rsidR="000A1119">
        <w:rPr>
          <w:rFonts w:ascii="Times New Roman" w:hAnsi="Times New Roman" w:cs="Times New Roman"/>
          <w:b/>
          <w:bCs/>
          <w:color w:val="000000" w:themeColor="text1"/>
          <w:sz w:val="20"/>
          <w:szCs w:val="20"/>
        </w:rPr>
        <w:t>7</w:t>
      </w:r>
      <w:r w:rsidRPr="006E2E48">
        <w:rPr>
          <w:rFonts w:ascii="Times New Roman" w:hAnsi="Times New Roman" w:cs="Times New Roman"/>
          <w:b/>
          <w:bCs/>
          <w:color w:val="000000" w:themeColor="text1"/>
          <w:sz w:val="20"/>
          <w:szCs w:val="20"/>
        </w:rPr>
        <w:t>.</w:t>
      </w:r>
      <w:r w:rsidRPr="006E2E48">
        <w:rPr>
          <w:rFonts w:ascii="Times New Roman" w:hAnsi="Times New Roman" w:cs="Times New Roman"/>
          <w:color w:val="000000" w:themeColor="text1"/>
          <w:sz w:val="20"/>
          <w:szCs w:val="20"/>
        </w:rPr>
        <w:t xml:space="preserve"> Story Displacement for </w:t>
      </w:r>
      <w:r w:rsidR="00DA4E9C">
        <w:rPr>
          <w:rFonts w:ascii="Times New Roman" w:hAnsi="Times New Roman" w:cs="Times New Roman"/>
          <w:color w:val="000000" w:themeColor="text1"/>
          <w:sz w:val="20"/>
          <w:szCs w:val="20"/>
        </w:rPr>
        <w:t>K</w:t>
      </w:r>
      <w:r w:rsidRPr="006E2E48">
        <w:rPr>
          <w:rFonts w:ascii="Times New Roman" w:hAnsi="Times New Roman" w:cs="Times New Roman"/>
          <w:color w:val="000000" w:themeColor="text1"/>
          <w:sz w:val="20"/>
          <w:szCs w:val="20"/>
        </w:rPr>
        <w:t>2, due to Equivalent Static and Response Spectrum</w:t>
      </w:r>
      <w:r w:rsidR="00DA4E9C">
        <w:rPr>
          <w:rFonts w:ascii="Times New Roman" w:hAnsi="Times New Roman" w:cs="Times New Roman"/>
          <w:color w:val="000000" w:themeColor="text1"/>
          <w:sz w:val="20"/>
          <w:szCs w:val="20"/>
        </w:rPr>
        <w:t>.</w:t>
      </w:r>
    </w:p>
    <w:tbl>
      <w:tblPr>
        <w:tblStyle w:val="TableGrid"/>
        <w:tblW w:w="9498" w:type="dxa"/>
        <w:tblInd w:w="-5" w:type="dxa"/>
        <w:tblLayout w:type="fixed"/>
        <w:tblLook w:val="04A0" w:firstRow="1" w:lastRow="0" w:firstColumn="1" w:lastColumn="0" w:noHBand="0" w:noVBand="1"/>
      </w:tblPr>
      <w:tblGrid>
        <w:gridCol w:w="993"/>
        <w:gridCol w:w="992"/>
        <w:gridCol w:w="992"/>
        <w:gridCol w:w="992"/>
        <w:gridCol w:w="851"/>
        <w:gridCol w:w="1134"/>
        <w:gridCol w:w="850"/>
        <w:gridCol w:w="993"/>
        <w:gridCol w:w="992"/>
        <w:gridCol w:w="709"/>
      </w:tblGrid>
      <w:tr w:rsidR="006E2E48" w:rsidRPr="006E2E48" w14:paraId="41AE88D4" w14:textId="77777777" w:rsidTr="009D24F7">
        <w:trPr>
          <w:trHeight w:val="294"/>
        </w:trPr>
        <w:tc>
          <w:tcPr>
            <w:tcW w:w="993" w:type="dxa"/>
            <w:vMerge w:val="restart"/>
            <w:vAlign w:val="center"/>
          </w:tcPr>
          <w:p w14:paraId="31EAD509"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Story</w:t>
            </w:r>
          </w:p>
        </w:tc>
        <w:tc>
          <w:tcPr>
            <w:tcW w:w="992" w:type="dxa"/>
            <w:vMerge w:val="restart"/>
            <w:vAlign w:val="center"/>
          </w:tcPr>
          <w:p w14:paraId="18FB91CA"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Elevation</w:t>
            </w:r>
          </w:p>
        </w:tc>
        <w:tc>
          <w:tcPr>
            <w:tcW w:w="1984" w:type="dxa"/>
            <w:gridSpan w:val="2"/>
          </w:tcPr>
          <w:p w14:paraId="0614ABDB"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Static Analysis due to EQ in X</w:t>
            </w:r>
          </w:p>
        </w:tc>
        <w:tc>
          <w:tcPr>
            <w:tcW w:w="1985" w:type="dxa"/>
            <w:gridSpan w:val="2"/>
          </w:tcPr>
          <w:p w14:paraId="6211B03F"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Static Analysis due to EQ in Y</w:t>
            </w:r>
          </w:p>
        </w:tc>
        <w:tc>
          <w:tcPr>
            <w:tcW w:w="1843" w:type="dxa"/>
            <w:gridSpan w:val="2"/>
          </w:tcPr>
          <w:p w14:paraId="5BA349DC"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X</w:t>
            </w:r>
          </w:p>
        </w:tc>
        <w:tc>
          <w:tcPr>
            <w:tcW w:w="1701" w:type="dxa"/>
            <w:gridSpan w:val="2"/>
          </w:tcPr>
          <w:p w14:paraId="2255691F"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Y</w:t>
            </w:r>
          </w:p>
        </w:tc>
      </w:tr>
      <w:tr w:rsidR="006E2E48" w:rsidRPr="006E2E48" w14:paraId="74AE399F" w14:textId="77777777" w:rsidTr="009D24F7">
        <w:trPr>
          <w:trHeight w:val="263"/>
        </w:trPr>
        <w:tc>
          <w:tcPr>
            <w:tcW w:w="993" w:type="dxa"/>
            <w:vMerge/>
          </w:tcPr>
          <w:p w14:paraId="5FC3FA31"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p>
        </w:tc>
        <w:tc>
          <w:tcPr>
            <w:tcW w:w="992" w:type="dxa"/>
            <w:vMerge/>
          </w:tcPr>
          <w:p w14:paraId="7C620715"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p>
        </w:tc>
        <w:tc>
          <w:tcPr>
            <w:tcW w:w="992" w:type="dxa"/>
          </w:tcPr>
          <w:p w14:paraId="57B6B64D"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992" w:type="dxa"/>
          </w:tcPr>
          <w:p w14:paraId="177C839D"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851" w:type="dxa"/>
          </w:tcPr>
          <w:p w14:paraId="1ED1D722"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1134" w:type="dxa"/>
          </w:tcPr>
          <w:p w14:paraId="7336F68F"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850" w:type="dxa"/>
          </w:tcPr>
          <w:p w14:paraId="1E9DC988"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w:t>
            </w:r>
          </w:p>
        </w:tc>
        <w:tc>
          <w:tcPr>
            <w:tcW w:w="993" w:type="dxa"/>
          </w:tcPr>
          <w:p w14:paraId="26492A5E"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992" w:type="dxa"/>
          </w:tcPr>
          <w:p w14:paraId="5FEB2852"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X</w:t>
            </w:r>
          </w:p>
        </w:tc>
        <w:tc>
          <w:tcPr>
            <w:tcW w:w="709" w:type="dxa"/>
          </w:tcPr>
          <w:p w14:paraId="5B76B944" w14:textId="77777777" w:rsidR="006E2E48" w:rsidRPr="006E2E48" w:rsidRDefault="006E2E48" w:rsidP="006E2E48">
            <w:pPr>
              <w:tabs>
                <w:tab w:val="left" w:pos="3862"/>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Y</w:t>
            </w:r>
          </w:p>
        </w:tc>
      </w:tr>
      <w:tr w:rsidR="006E2E48" w:rsidRPr="006E2E48" w14:paraId="6F72D713" w14:textId="77777777" w:rsidTr="009D24F7">
        <w:trPr>
          <w:trHeight w:val="283"/>
        </w:trPr>
        <w:tc>
          <w:tcPr>
            <w:tcW w:w="993" w:type="dxa"/>
            <w:vAlign w:val="center"/>
          </w:tcPr>
          <w:p w14:paraId="5AE57362"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9th Floor</w:t>
            </w:r>
          </w:p>
        </w:tc>
        <w:tc>
          <w:tcPr>
            <w:tcW w:w="992" w:type="dxa"/>
            <w:vAlign w:val="center"/>
          </w:tcPr>
          <w:p w14:paraId="2F8862B9"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27</w:t>
            </w:r>
          </w:p>
        </w:tc>
        <w:tc>
          <w:tcPr>
            <w:tcW w:w="992" w:type="dxa"/>
          </w:tcPr>
          <w:p w14:paraId="1E40312B" w14:textId="147A915F"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21.</w:t>
            </w:r>
            <w:r w:rsidR="008A6783">
              <w:rPr>
                <w:rFonts w:ascii="Times New Roman" w:hAnsi="Times New Roman" w:cs="Times New Roman"/>
                <w:color w:val="000000" w:themeColor="text1"/>
                <w:lang w:bidi="ar-SA"/>
              </w:rPr>
              <w:t>913</w:t>
            </w:r>
          </w:p>
        </w:tc>
        <w:tc>
          <w:tcPr>
            <w:tcW w:w="992" w:type="dxa"/>
          </w:tcPr>
          <w:p w14:paraId="1FAB0FEC" w14:textId="70698B33"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2</w:t>
            </w:r>
            <w:r w:rsidR="00A91A0D">
              <w:rPr>
                <w:rFonts w:ascii="Times New Roman" w:hAnsi="Times New Roman" w:cs="Times New Roman"/>
                <w:color w:val="000000" w:themeColor="text1"/>
                <w:lang w:bidi="ar-SA"/>
              </w:rPr>
              <w:t>074</w:t>
            </w:r>
          </w:p>
        </w:tc>
        <w:tc>
          <w:tcPr>
            <w:tcW w:w="851" w:type="dxa"/>
            <w:vAlign w:val="center"/>
          </w:tcPr>
          <w:p w14:paraId="008E8749" w14:textId="2AB76CD8"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2.0</w:t>
            </w:r>
            <w:r w:rsidR="008C600C">
              <w:rPr>
                <w:rFonts w:ascii="Times New Roman" w:hAnsi="Times New Roman" w:cs="Times New Roman"/>
                <w:color w:val="000000" w:themeColor="text1"/>
                <w:lang w:bidi="ar-SA"/>
              </w:rPr>
              <w:t>28</w:t>
            </w:r>
          </w:p>
        </w:tc>
        <w:tc>
          <w:tcPr>
            <w:tcW w:w="1134" w:type="dxa"/>
            <w:vAlign w:val="center"/>
          </w:tcPr>
          <w:p w14:paraId="76E8B7FC" w14:textId="2EB9BD28" w:rsidR="006E2E48" w:rsidRPr="006E2E48" w:rsidRDefault="008C600C"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24.096</w:t>
            </w:r>
          </w:p>
        </w:tc>
        <w:tc>
          <w:tcPr>
            <w:tcW w:w="850" w:type="dxa"/>
          </w:tcPr>
          <w:p w14:paraId="58E72ECA" w14:textId="1434E154"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16.</w:t>
            </w:r>
            <w:r w:rsidR="00893B77">
              <w:rPr>
                <w:rFonts w:ascii="Times New Roman" w:hAnsi="Times New Roman" w:cs="Times New Roman"/>
                <w:color w:val="000000" w:themeColor="text1"/>
                <w:lang w:bidi="ar-SA"/>
              </w:rPr>
              <w:t>688</w:t>
            </w:r>
          </w:p>
        </w:tc>
        <w:tc>
          <w:tcPr>
            <w:tcW w:w="993" w:type="dxa"/>
          </w:tcPr>
          <w:p w14:paraId="37FAE482" w14:textId="7CBFDDAE" w:rsidR="006E2E48" w:rsidRPr="006E2E48" w:rsidRDefault="006E5A3D"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2.156</w:t>
            </w:r>
            <w:r w:rsidR="006E2E48" w:rsidRPr="006E2E48">
              <w:rPr>
                <w:rFonts w:ascii="Times New Roman" w:hAnsi="Times New Roman" w:cs="Times New Roman"/>
                <w:color w:val="000000" w:themeColor="text1"/>
                <w:lang w:bidi="ar-SA"/>
              </w:rPr>
              <w:t>E-09</w:t>
            </w:r>
          </w:p>
        </w:tc>
        <w:tc>
          <w:tcPr>
            <w:tcW w:w="992" w:type="dxa"/>
          </w:tcPr>
          <w:p w14:paraId="2F1D22FF" w14:textId="29F57244" w:rsidR="006E2E48" w:rsidRPr="006E2E48" w:rsidRDefault="00BF615E"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4.384</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9</w:t>
            </w:r>
          </w:p>
        </w:tc>
        <w:tc>
          <w:tcPr>
            <w:tcW w:w="709" w:type="dxa"/>
          </w:tcPr>
          <w:p w14:paraId="0BD46D54" w14:textId="61B431CA"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3E71C8">
              <w:rPr>
                <w:rFonts w:ascii="Times New Roman" w:hAnsi="Times New Roman" w:cs="Times New Roman"/>
                <w:color w:val="000000" w:themeColor="text1"/>
                <w:lang w:bidi="ar-SA"/>
              </w:rPr>
              <w:t>7.069</w:t>
            </w:r>
          </w:p>
        </w:tc>
      </w:tr>
      <w:tr w:rsidR="006E2E48" w:rsidRPr="006E2E48" w14:paraId="08B88104" w14:textId="77777777" w:rsidTr="009D24F7">
        <w:trPr>
          <w:trHeight w:val="230"/>
        </w:trPr>
        <w:tc>
          <w:tcPr>
            <w:tcW w:w="993" w:type="dxa"/>
            <w:vAlign w:val="center"/>
          </w:tcPr>
          <w:p w14:paraId="23B1F083"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8th Floor</w:t>
            </w:r>
          </w:p>
        </w:tc>
        <w:tc>
          <w:tcPr>
            <w:tcW w:w="992" w:type="dxa"/>
            <w:vAlign w:val="center"/>
          </w:tcPr>
          <w:p w14:paraId="7C6487C2"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24</w:t>
            </w:r>
          </w:p>
        </w:tc>
        <w:tc>
          <w:tcPr>
            <w:tcW w:w="992" w:type="dxa"/>
          </w:tcPr>
          <w:p w14:paraId="37B92A31" w14:textId="27FD0B36"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20.</w:t>
            </w:r>
            <w:r w:rsidR="008A6783">
              <w:rPr>
                <w:rFonts w:ascii="Times New Roman" w:hAnsi="Times New Roman" w:cs="Times New Roman"/>
                <w:color w:val="000000" w:themeColor="text1"/>
                <w:lang w:bidi="ar-SA"/>
              </w:rPr>
              <w:t>955</w:t>
            </w:r>
          </w:p>
        </w:tc>
        <w:tc>
          <w:tcPr>
            <w:tcW w:w="992" w:type="dxa"/>
          </w:tcPr>
          <w:p w14:paraId="5594786F" w14:textId="3828920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982</w:t>
            </w:r>
          </w:p>
        </w:tc>
        <w:tc>
          <w:tcPr>
            <w:tcW w:w="851" w:type="dxa"/>
            <w:vAlign w:val="center"/>
          </w:tcPr>
          <w:p w14:paraId="3BDD23F9" w14:textId="2FA4CADF"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1.9</w:t>
            </w:r>
            <w:r w:rsidR="00BE4788">
              <w:rPr>
                <w:rFonts w:ascii="Times New Roman" w:hAnsi="Times New Roman" w:cs="Times New Roman"/>
                <w:color w:val="000000" w:themeColor="text1"/>
                <w:lang w:bidi="ar-SA"/>
              </w:rPr>
              <w:t>38</w:t>
            </w:r>
          </w:p>
        </w:tc>
        <w:tc>
          <w:tcPr>
            <w:tcW w:w="1134" w:type="dxa"/>
            <w:vAlign w:val="center"/>
          </w:tcPr>
          <w:p w14:paraId="2DB9E5A5" w14:textId="1FC22DDA"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2</w:t>
            </w:r>
            <w:r w:rsidR="008C600C">
              <w:rPr>
                <w:rFonts w:ascii="Times New Roman" w:hAnsi="Times New Roman" w:cs="Times New Roman"/>
                <w:color w:val="000000" w:themeColor="text1"/>
                <w:lang w:bidi="ar-SA"/>
              </w:rPr>
              <w:t>3.023</w:t>
            </w:r>
          </w:p>
        </w:tc>
        <w:tc>
          <w:tcPr>
            <w:tcW w:w="850" w:type="dxa"/>
          </w:tcPr>
          <w:p w14:paraId="4FABAAC8" w14:textId="40260012"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893B77">
              <w:rPr>
                <w:rFonts w:ascii="Times New Roman" w:hAnsi="Times New Roman" w:cs="Times New Roman"/>
                <w:color w:val="000000" w:themeColor="text1"/>
                <w:lang w:bidi="ar-SA"/>
              </w:rPr>
              <w:t>6.073</w:t>
            </w:r>
          </w:p>
        </w:tc>
        <w:tc>
          <w:tcPr>
            <w:tcW w:w="993" w:type="dxa"/>
          </w:tcPr>
          <w:p w14:paraId="07C38B35" w14:textId="59999B57" w:rsidR="006E2E48" w:rsidRPr="006E2E48" w:rsidRDefault="006E5A3D"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3.872</w:t>
            </w:r>
            <w:r w:rsidR="006E2E48" w:rsidRPr="006E2E48">
              <w:rPr>
                <w:rFonts w:ascii="Times New Roman" w:hAnsi="Times New Roman" w:cs="Times New Roman"/>
                <w:color w:val="000000" w:themeColor="text1"/>
                <w:lang w:bidi="ar-SA"/>
              </w:rPr>
              <w:t>E-09</w:t>
            </w:r>
          </w:p>
        </w:tc>
        <w:tc>
          <w:tcPr>
            <w:tcW w:w="992" w:type="dxa"/>
          </w:tcPr>
          <w:p w14:paraId="73C02DD8" w14:textId="4ADEE921"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DC49C7">
              <w:rPr>
                <w:rFonts w:ascii="Times New Roman" w:hAnsi="Times New Roman" w:cs="Times New Roman"/>
                <w:color w:val="000000" w:themeColor="text1"/>
                <w:lang w:bidi="ar-SA"/>
              </w:rPr>
              <w:t>031</w:t>
            </w:r>
            <w:r w:rsidRPr="006E2E48">
              <w:rPr>
                <w:rFonts w:ascii="Times New Roman" w:hAnsi="Times New Roman" w:cs="Times New Roman"/>
                <w:color w:val="000000" w:themeColor="text1"/>
                <w:lang w:bidi="ar-SA"/>
              </w:rPr>
              <w:t>E-08</w:t>
            </w:r>
          </w:p>
        </w:tc>
        <w:tc>
          <w:tcPr>
            <w:tcW w:w="709" w:type="dxa"/>
          </w:tcPr>
          <w:p w14:paraId="2EAB9D26" w14:textId="4C826F0F"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16.</w:t>
            </w:r>
            <w:r w:rsidR="003E71C8">
              <w:rPr>
                <w:rFonts w:ascii="Times New Roman" w:hAnsi="Times New Roman" w:cs="Times New Roman"/>
                <w:color w:val="000000" w:themeColor="text1"/>
                <w:lang w:bidi="ar-SA"/>
              </w:rPr>
              <w:t>423</w:t>
            </w:r>
          </w:p>
        </w:tc>
      </w:tr>
      <w:tr w:rsidR="006E2E48" w:rsidRPr="006E2E48" w14:paraId="6823EEF6" w14:textId="77777777" w:rsidTr="009D24F7">
        <w:trPr>
          <w:trHeight w:val="230"/>
        </w:trPr>
        <w:tc>
          <w:tcPr>
            <w:tcW w:w="993" w:type="dxa"/>
            <w:vAlign w:val="center"/>
          </w:tcPr>
          <w:p w14:paraId="293A3180"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7th Floor</w:t>
            </w:r>
          </w:p>
        </w:tc>
        <w:tc>
          <w:tcPr>
            <w:tcW w:w="992" w:type="dxa"/>
            <w:vAlign w:val="center"/>
          </w:tcPr>
          <w:p w14:paraId="3889B412"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21</w:t>
            </w:r>
          </w:p>
        </w:tc>
        <w:tc>
          <w:tcPr>
            <w:tcW w:w="992" w:type="dxa"/>
          </w:tcPr>
          <w:p w14:paraId="15CDF5B3" w14:textId="22E7DDC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19.</w:t>
            </w:r>
            <w:r w:rsidR="008A6783">
              <w:rPr>
                <w:rFonts w:ascii="Times New Roman" w:hAnsi="Times New Roman" w:cs="Times New Roman"/>
                <w:color w:val="000000" w:themeColor="text1"/>
                <w:lang w:bidi="ar-SA"/>
              </w:rPr>
              <w:t>383</w:t>
            </w:r>
          </w:p>
        </w:tc>
        <w:tc>
          <w:tcPr>
            <w:tcW w:w="992" w:type="dxa"/>
          </w:tcPr>
          <w:p w14:paraId="1957A1BB" w14:textId="0F4F899F"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831</w:t>
            </w:r>
          </w:p>
        </w:tc>
        <w:tc>
          <w:tcPr>
            <w:tcW w:w="851" w:type="dxa"/>
            <w:vAlign w:val="center"/>
          </w:tcPr>
          <w:p w14:paraId="51E44445" w14:textId="239BFF75"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1.7</w:t>
            </w:r>
            <w:r w:rsidR="00BE4788">
              <w:rPr>
                <w:rFonts w:ascii="Times New Roman" w:hAnsi="Times New Roman" w:cs="Times New Roman"/>
                <w:color w:val="000000" w:themeColor="text1"/>
                <w:lang w:bidi="ar-SA"/>
              </w:rPr>
              <w:t>90</w:t>
            </w:r>
          </w:p>
        </w:tc>
        <w:tc>
          <w:tcPr>
            <w:tcW w:w="1134" w:type="dxa"/>
            <w:vAlign w:val="center"/>
          </w:tcPr>
          <w:p w14:paraId="3D1BF3E4" w14:textId="43B5ACB3"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2</w:t>
            </w:r>
            <w:r w:rsidR="008C600C">
              <w:rPr>
                <w:rFonts w:ascii="Times New Roman" w:hAnsi="Times New Roman" w:cs="Times New Roman"/>
                <w:color w:val="000000" w:themeColor="text1"/>
                <w:lang w:bidi="ar-SA"/>
              </w:rPr>
              <w:t>1.283</w:t>
            </w:r>
          </w:p>
        </w:tc>
        <w:tc>
          <w:tcPr>
            <w:tcW w:w="850" w:type="dxa"/>
          </w:tcPr>
          <w:p w14:paraId="74685016" w14:textId="1AACBF8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893B77">
              <w:rPr>
                <w:rFonts w:ascii="Times New Roman" w:hAnsi="Times New Roman" w:cs="Times New Roman"/>
                <w:color w:val="000000" w:themeColor="text1"/>
                <w:lang w:bidi="ar-SA"/>
              </w:rPr>
              <w:t>5.056</w:t>
            </w:r>
          </w:p>
        </w:tc>
        <w:tc>
          <w:tcPr>
            <w:tcW w:w="993" w:type="dxa"/>
          </w:tcPr>
          <w:p w14:paraId="60D54929" w14:textId="7B4A4672" w:rsidR="006E2E48" w:rsidRPr="006E2E48" w:rsidRDefault="006E5A3D"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7.609</w:t>
            </w:r>
            <w:r w:rsidR="006E2E48" w:rsidRPr="006E2E48">
              <w:rPr>
                <w:rFonts w:ascii="Times New Roman" w:hAnsi="Times New Roman" w:cs="Times New Roman"/>
                <w:color w:val="000000" w:themeColor="text1"/>
                <w:lang w:bidi="ar-SA"/>
              </w:rPr>
              <w:t>E-08</w:t>
            </w:r>
          </w:p>
        </w:tc>
        <w:tc>
          <w:tcPr>
            <w:tcW w:w="992" w:type="dxa"/>
          </w:tcPr>
          <w:p w14:paraId="71649CC2" w14:textId="76F1B2B7" w:rsidR="006E2E48" w:rsidRPr="006E2E48" w:rsidRDefault="00DC49C7"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1.223</w:t>
            </w:r>
            <w:r w:rsidR="006E2E48" w:rsidRPr="006E2E48">
              <w:rPr>
                <w:rFonts w:ascii="Times New Roman" w:hAnsi="Times New Roman" w:cs="Times New Roman"/>
                <w:color w:val="000000" w:themeColor="text1"/>
                <w:lang w:bidi="ar-SA"/>
              </w:rPr>
              <w:t>E-08</w:t>
            </w:r>
          </w:p>
        </w:tc>
        <w:tc>
          <w:tcPr>
            <w:tcW w:w="709" w:type="dxa"/>
          </w:tcPr>
          <w:p w14:paraId="3BDEA9C6" w14:textId="115AB4DA"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15</w:t>
            </w:r>
            <w:r w:rsidR="003E71C8">
              <w:rPr>
                <w:rFonts w:ascii="Times New Roman" w:hAnsi="Times New Roman" w:cs="Times New Roman"/>
                <w:color w:val="000000" w:themeColor="text1"/>
                <w:lang w:bidi="ar-SA"/>
              </w:rPr>
              <w:t>.372</w:t>
            </w:r>
          </w:p>
        </w:tc>
      </w:tr>
      <w:tr w:rsidR="006E2E48" w:rsidRPr="006E2E48" w14:paraId="03DDDA98" w14:textId="77777777" w:rsidTr="009D24F7">
        <w:trPr>
          <w:trHeight w:val="230"/>
        </w:trPr>
        <w:tc>
          <w:tcPr>
            <w:tcW w:w="993" w:type="dxa"/>
            <w:vAlign w:val="center"/>
          </w:tcPr>
          <w:p w14:paraId="459351FF"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6th Floor</w:t>
            </w:r>
          </w:p>
        </w:tc>
        <w:tc>
          <w:tcPr>
            <w:tcW w:w="992" w:type="dxa"/>
            <w:vAlign w:val="center"/>
          </w:tcPr>
          <w:p w14:paraId="3FBD7C6D"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18</w:t>
            </w:r>
          </w:p>
        </w:tc>
        <w:tc>
          <w:tcPr>
            <w:tcW w:w="992" w:type="dxa"/>
          </w:tcPr>
          <w:p w14:paraId="635B44CD" w14:textId="78C7C42D"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17.</w:t>
            </w:r>
            <w:r w:rsidR="008A6783">
              <w:rPr>
                <w:rFonts w:ascii="Times New Roman" w:hAnsi="Times New Roman" w:cs="Times New Roman"/>
                <w:color w:val="000000" w:themeColor="text1"/>
                <w:lang w:bidi="ar-SA"/>
              </w:rPr>
              <w:t>249</w:t>
            </w:r>
          </w:p>
        </w:tc>
        <w:tc>
          <w:tcPr>
            <w:tcW w:w="992" w:type="dxa"/>
          </w:tcPr>
          <w:p w14:paraId="3F6B5932" w14:textId="47522C35"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626</w:t>
            </w:r>
          </w:p>
        </w:tc>
        <w:tc>
          <w:tcPr>
            <w:tcW w:w="851" w:type="dxa"/>
            <w:vAlign w:val="center"/>
          </w:tcPr>
          <w:p w14:paraId="14499C26" w14:textId="66657DF3"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1.5</w:t>
            </w:r>
            <w:r w:rsidR="00BE4788">
              <w:rPr>
                <w:rFonts w:ascii="Times New Roman" w:hAnsi="Times New Roman" w:cs="Times New Roman"/>
                <w:color w:val="000000" w:themeColor="text1"/>
                <w:lang w:bidi="ar-SA"/>
              </w:rPr>
              <w:t>90</w:t>
            </w:r>
          </w:p>
        </w:tc>
        <w:tc>
          <w:tcPr>
            <w:tcW w:w="1134" w:type="dxa"/>
            <w:vAlign w:val="center"/>
          </w:tcPr>
          <w:p w14:paraId="66F80E22" w14:textId="597C39C9"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8C600C">
              <w:rPr>
                <w:rFonts w:ascii="Times New Roman" w:hAnsi="Times New Roman" w:cs="Times New Roman"/>
                <w:color w:val="000000" w:themeColor="text1"/>
                <w:lang w:bidi="ar-SA"/>
              </w:rPr>
              <w:t>8.928</w:t>
            </w:r>
          </w:p>
        </w:tc>
        <w:tc>
          <w:tcPr>
            <w:tcW w:w="850" w:type="dxa"/>
          </w:tcPr>
          <w:p w14:paraId="55430E42" w14:textId="4715CF88"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13.</w:t>
            </w:r>
            <w:r w:rsidR="00893B77">
              <w:rPr>
                <w:rFonts w:ascii="Times New Roman" w:hAnsi="Times New Roman" w:cs="Times New Roman"/>
                <w:color w:val="000000" w:themeColor="text1"/>
                <w:lang w:bidi="ar-SA"/>
              </w:rPr>
              <w:t>652</w:t>
            </w:r>
          </w:p>
        </w:tc>
        <w:tc>
          <w:tcPr>
            <w:tcW w:w="993" w:type="dxa"/>
          </w:tcPr>
          <w:p w14:paraId="0886E700" w14:textId="1F36557A" w:rsidR="006E2E48" w:rsidRPr="006E2E48" w:rsidRDefault="00585D22"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1.083</w:t>
            </w:r>
            <w:r w:rsidR="006E2E48" w:rsidRPr="006E2E48">
              <w:rPr>
                <w:rFonts w:ascii="Times New Roman" w:hAnsi="Times New Roman" w:cs="Times New Roman"/>
                <w:color w:val="000000" w:themeColor="text1"/>
                <w:lang w:bidi="ar-SA"/>
              </w:rPr>
              <w:t>E-08</w:t>
            </w:r>
          </w:p>
        </w:tc>
        <w:tc>
          <w:tcPr>
            <w:tcW w:w="992" w:type="dxa"/>
          </w:tcPr>
          <w:p w14:paraId="3A58A97E" w14:textId="0D48328E" w:rsidR="006E2E48" w:rsidRPr="006E2E48" w:rsidRDefault="00DC49C7"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7.410</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9</w:t>
            </w:r>
          </w:p>
        </w:tc>
        <w:tc>
          <w:tcPr>
            <w:tcW w:w="709" w:type="dxa"/>
          </w:tcPr>
          <w:p w14:paraId="766B0CFA" w14:textId="0694293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13.</w:t>
            </w:r>
            <w:r w:rsidR="003E71C8">
              <w:rPr>
                <w:rFonts w:ascii="Times New Roman" w:hAnsi="Times New Roman" w:cs="Times New Roman"/>
                <w:color w:val="000000" w:themeColor="text1"/>
                <w:lang w:bidi="ar-SA"/>
              </w:rPr>
              <w:t>928</w:t>
            </w:r>
          </w:p>
        </w:tc>
      </w:tr>
      <w:tr w:rsidR="006E2E48" w:rsidRPr="006E2E48" w14:paraId="1A5385DC" w14:textId="77777777" w:rsidTr="009D24F7">
        <w:trPr>
          <w:trHeight w:val="230"/>
        </w:trPr>
        <w:tc>
          <w:tcPr>
            <w:tcW w:w="993" w:type="dxa"/>
            <w:vAlign w:val="center"/>
          </w:tcPr>
          <w:p w14:paraId="7117B1C9"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5th Floor</w:t>
            </w:r>
          </w:p>
        </w:tc>
        <w:tc>
          <w:tcPr>
            <w:tcW w:w="992" w:type="dxa"/>
            <w:vAlign w:val="center"/>
          </w:tcPr>
          <w:p w14:paraId="350C718B"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15</w:t>
            </w:r>
          </w:p>
        </w:tc>
        <w:tc>
          <w:tcPr>
            <w:tcW w:w="992" w:type="dxa"/>
          </w:tcPr>
          <w:p w14:paraId="396CAF59" w14:textId="517A0144"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14.</w:t>
            </w:r>
            <w:r w:rsidR="008A6783">
              <w:rPr>
                <w:rFonts w:ascii="Times New Roman" w:hAnsi="Times New Roman" w:cs="Times New Roman"/>
                <w:color w:val="000000" w:themeColor="text1"/>
                <w:lang w:bidi="ar-SA"/>
              </w:rPr>
              <w:t>855</w:t>
            </w:r>
          </w:p>
        </w:tc>
        <w:tc>
          <w:tcPr>
            <w:tcW w:w="992" w:type="dxa"/>
          </w:tcPr>
          <w:p w14:paraId="198FB89C" w14:textId="057CBACE"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397</w:t>
            </w:r>
          </w:p>
        </w:tc>
        <w:tc>
          <w:tcPr>
            <w:tcW w:w="851" w:type="dxa"/>
            <w:vAlign w:val="center"/>
          </w:tcPr>
          <w:p w14:paraId="39A9F2E4" w14:textId="32C27581"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1.3</w:t>
            </w:r>
            <w:r w:rsidR="00BE4788">
              <w:rPr>
                <w:rFonts w:ascii="Times New Roman" w:hAnsi="Times New Roman" w:cs="Times New Roman"/>
                <w:color w:val="000000" w:themeColor="text1"/>
                <w:lang w:bidi="ar-SA"/>
              </w:rPr>
              <w:t>65</w:t>
            </w:r>
          </w:p>
        </w:tc>
        <w:tc>
          <w:tcPr>
            <w:tcW w:w="1134" w:type="dxa"/>
            <w:vAlign w:val="center"/>
          </w:tcPr>
          <w:p w14:paraId="47D7F3D6" w14:textId="63E31025"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16.</w:t>
            </w:r>
            <w:r w:rsidR="008C600C">
              <w:rPr>
                <w:rFonts w:ascii="Times New Roman" w:hAnsi="Times New Roman" w:cs="Times New Roman"/>
                <w:color w:val="000000" w:themeColor="text1"/>
                <w:lang w:bidi="ar-SA"/>
              </w:rPr>
              <w:t>284</w:t>
            </w:r>
          </w:p>
        </w:tc>
        <w:tc>
          <w:tcPr>
            <w:tcW w:w="850" w:type="dxa"/>
          </w:tcPr>
          <w:p w14:paraId="42B23EDF" w14:textId="650CDF46"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893B77">
              <w:rPr>
                <w:rFonts w:ascii="Times New Roman" w:hAnsi="Times New Roman" w:cs="Times New Roman"/>
                <w:color w:val="000000" w:themeColor="text1"/>
                <w:lang w:bidi="ar-SA"/>
              </w:rPr>
              <w:t>2.030</w:t>
            </w:r>
          </w:p>
        </w:tc>
        <w:tc>
          <w:tcPr>
            <w:tcW w:w="993" w:type="dxa"/>
          </w:tcPr>
          <w:p w14:paraId="4B22BA97" w14:textId="3B27D355" w:rsidR="006E2E48" w:rsidRPr="006E2E48" w:rsidRDefault="00585D22"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1.118</w:t>
            </w:r>
            <w:r w:rsidR="006E2E48" w:rsidRPr="006E2E48">
              <w:rPr>
                <w:rFonts w:ascii="Times New Roman" w:hAnsi="Times New Roman" w:cs="Times New Roman"/>
                <w:color w:val="000000" w:themeColor="text1"/>
                <w:lang w:bidi="ar-SA"/>
              </w:rPr>
              <w:t>E-08</w:t>
            </w:r>
          </w:p>
        </w:tc>
        <w:tc>
          <w:tcPr>
            <w:tcW w:w="992" w:type="dxa"/>
          </w:tcPr>
          <w:p w14:paraId="0E5D1AEF" w14:textId="36799428" w:rsidR="006E2E48" w:rsidRPr="006E2E48" w:rsidRDefault="00DC49C7"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6.337</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9</w:t>
            </w:r>
          </w:p>
        </w:tc>
        <w:tc>
          <w:tcPr>
            <w:tcW w:w="709" w:type="dxa"/>
          </w:tcPr>
          <w:p w14:paraId="24DF01C4" w14:textId="740553D8"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12.</w:t>
            </w:r>
            <w:r w:rsidR="003E71C8">
              <w:rPr>
                <w:rFonts w:ascii="Times New Roman" w:hAnsi="Times New Roman" w:cs="Times New Roman"/>
                <w:color w:val="000000" w:themeColor="text1"/>
                <w:lang w:bidi="ar-SA"/>
              </w:rPr>
              <w:t>261</w:t>
            </w:r>
          </w:p>
        </w:tc>
      </w:tr>
      <w:tr w:rsidR="006E2E48" w:rsidRPr="006E2E48" w14:paraId="33D18D39" w14:textId="77777777" w:rsidTr="009D24F7">
        <w:trPr>
          <w:trHeight w:val="230"/>
        </w:trPr>
        <w:tc>
          <w:tcPr>
            <w:tcW w:w="993" w:type="dxa"/>
            <w:vAlign w:val="center"/>
          </w:tcPr>
          <w:p w14:paraId="1143119B"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4th Floor</w:t>
            </w:r>
          </w:p>
        </w:tc>
        <w:tc>
          <w:tcPr>
            <w:tcW w:w="992" w:type="dxa"/>
            <w:vAlign w:val="center"/>
          </w:tcPr>
          <w:p w14:paraId="55072220"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12</w:t>
            </w:r>
          </w:p>
        </w:tc>
        <w:tc>
          <w:tcPr>
            <w:tcW w:w="992" w:type="dxa"/>
          </w:tcPr>
          <w:p w14:paraId="0DB51605" w14:textId="28588A3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12.</w:t>
            </w:r>
            <w:r w:rsidR="008A6783">
              <w:rPr>
                <w:rFonts w:ascii="Times New Roman" w:hAnsi="Times New Roman" w:cs="Times New Roman"/>
                <w:color w:val="000000" w:themeColor="text1"/>
                <w:lang w:bidi="ar-SA"/>
              </w:rPr>
              <w:t>179</w:t>
            </w:r>
          </w:p>
        </w:tc>
        <w:tc>
          <w:tcPr>
            <w:tcW w:w="992" w:type="dxa"/>
          </w:tcPr>
          <w:p w14:paraId="771A82F9" w14:textId="27F62A0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141</w:t>
            </w:r>
          </w:p>
        </w:tc>
        <w:tc>
          <w:tcPr>
            <w:tcW w:w="851" w:type="dxa"/>
            <w:vAlign w:val="center"/>
          </w:tcPr>
          <w:p w14:paraId="4F1F7D65" w14:textId="536C7759"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1.1</w:t>
            </w:r>
            <w:r w:rsidR="008C600C">
              <w:rPr>
                <w:rFonts w:ascii="Times New Roman" w:hAnsi="Times New Roman" w:cs="Times New Roman"/>
                <w:color w:val="000000" w:themeColor="text1"/>
                <w:lang w:bidi="ar-SA"/>
              </w:rPr>
              <w:t>15</w:t>
            </w:r>
          </w:p>
        </w:tc>
        <w:tc>
          <w:tcPr>
            <w:tcW w:w="1134" w:type="dxa"/>
            <w:vAlign w:val="center"/>
          </w:tcPr>
          <w:p w14:paraId="061A7E1C" w14:textId="2504DEA9"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13.</w:t>
            </w:r>
            <w:r w:rsidR="008C600C">
              <w:rPr>
                <w:rFonts w:ascii="Times New Roman" w:hAnsi="Times New Roman" w:cs="Times New Roman"/>
                <w:color w:val="000000" w:themeColor="text1"/>
                <w:lang w:bidi="ar-SA"/>
              </w:rPr>
              <w:t>336</w:t>
            </w:r>
          </w:p>
        </w:tc>
        <w:tc>
          <w:tcPr>
            <w:tcW w:w="850" w:type="dxa"/>
          </w:tcPr>
          <w:p w14:paraId="4164B9A9" w14:textId="451FB180"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893B77">
              <w:rPr>
                <w:rFonts w:ascii="Times New Roman" w:hAnsi="Times New Roman" w:cs="Times New Roman"/>
                <w:color w:val="000000" w:themeColor="text1"/>
                <w:lang w:bidi="ar-SA"/>
              </w:rPr>
              <w:t>0.137</w:t>
            </w:r>
          </w:p>
        </w:tc>
        <w:tc>
          <w:tcPr>
            <w:tcW w:w="993" w:type="dxa"/>
          </w:tcPr>
          <w:p w14:paraId="503358CB" w14:textId="5DEAAF40" w:rsidR="006E2E48" w:rsidRPr="006E2E48" w:rsidRDefault="00585D22"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5.794</w:t>
            </w:r>
            <w:r w:rsidR="006E2E48" w:rsidRPr="006E2E48">
              <w:rPr>
                <w:rFonts w:ascii="Times New Roman" w:hAnsi="Times New Roman" w:cs="Times New Roman"/>
                <w:color w:val="000000" w:themeColor="text1"/>
                <w:lang w:bidi="ar-SA"/>
              </w:rPr>
              <w:t>E-08</w:t>
            </w:r>
          </w:p>
        </w:tc>
        <w:tc>
          <w:tcPr>
            <w:tcW w:w="992" w:type="dxa"/>
          </w:tcPr>
          <w:p w14:paraId="5CE239C3" w14:textId="70730B60" w:rsidR="006E2E48" w:rsidRPr="006E2E48" w:rsidRDefault="00DC49C7"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1.265</w:t>
            </w:r>
            <w:r w:rsidR="006E2E48" w:rsidRPr="006E2E48">
              <w:rPr>
                <w:rFonts w:ascii="Times New Roman" w:hAnsi="Times New Roman" w:cs="Times New Roman"/>
                <w:color w:val="000000" w:themeColor="text1"/>
                <w:lang w:bidi="ar-SA"/>
              </w:rPr>
              <w:t>E-08</w:t>
            </w:r>
          </w:p>
        </w:tc>
        <w:tc>
          <w:tcPr>
            <w:tcW w:w="709" w:type="dxa"/>
          </w:tcPr>
          <w:p w14:paraId="6DCEDBC2" w14:textId="60189A2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10.</w:t>
            </w:r>
            <w:r w:rsidR="003E71C8">
              <w:rPr>
                <w:rFonts w:ascii="Times New Roman" w:hAnsi="Times New Roman" w:cs="Times New Roman"/>
                <w:color w:val="000000" w:themeColor="text1"/>
                <w:lang w:bidi="ar-SA"/>
              </w:rPr>
              <w:t>321</w:t>
            </w:r>
          </w:p>
        </w:tc>
      </w:tr>
      <w:tr w:rsidR="006E2E48" w:rsidRPr="006E2E48" w14:paraId="76C6F5E5" w14:textId="77777777" w:rsidTr="009D24F7">
        <w:trPr>
          <w:trHeight w:val="230"/>
        </w:trPr>
        <w:tc>
          <w:tcPr>
            <w:tcW w:w="993" w:type="dxa"/>
            <w:vAlign w:val="center"/>
          </w:tcPr>
          <w:p w14:paraId="0923A558"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3rd Floor</w:t>
            </w:r>
          </w:p>
        </w:tc>
        <w:tc>
          <w:tcPr>
            <w:tcW w:w="992" w:type="dxa"/>
            <w:vAlign w:val="center"/>
          </w:tcPr>
          <w:p w14:paraId="378AC815"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09</w:t>
            </w:r>
          </w:p>
        </w:tc>
        <w:tc>
          <w:tcPr>
            <w:tcW w:w="992" w:type="dxa"/>
          </w:tcPr>
          <w:p w14:paraId="622AA06C" w14:textId="7AF7219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9.</w:t>
            </w:r>
            <w:r w:rsidR="008A6783">
              <w:rPr>
                <w:rFonts w:ascii="Times New Roman" w:hAnsi="Times New Roman" w:cs="Times New Roman"/>
                <w:color w:val="000000" w:themeColor="text1"/>
                <w:lang w:bidi="ar-SA"/>
              </w:rPr>
              <w:t>3</w:t>
            </w:r>
            <w:r w:rsidR="00A91A0D">
              <w:rPr>
                <w:rFonts w:ascii="Times New Roman" w:hAnsi="Times New Roman" w:cs="Times New Roman"/>
                <w:color w:val="000000" w:themeColor="text1"/>
                <w:lang w:bidi="ar-SA"/>
              </w:rPr>
              <w:t>09</w:t>
            </w:r>
          </w:p>
        </w:tc>
        <w:tc>
          <w:tcPr>
            <w:tcW w:w="992" w:type="dxa"/>
          </w:tcPr>
          <w:p w14:paraId="1859446D" w14:textId="3CB1D06E"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r w:rsidR="00A91A0D">
              <w:rPr>
                <w:rFonts w:ascii="Times New Roman" w:hAnsi="Times New Roman" w:cs="Times New Roman"/>
                <w:color w:val="000000" w:themeColor="text1"/>
                <w:lang w:bidi="ar-SA"/>
              </w:rPr>
              <w:t>.868</w:t>
            </w:r>
          </w:p>
        </w:tc>
        <w:tc>
          <w:tcPr>
            <w:tcW w:w="851" w:type="dxa"/>
            <w:vAlign w:val="center"/>
          </w:tcPr>
          <w:p w14:paraId="33A2C05F" w14:textId="2DC58EA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0.84</w:t>
            </w:r>
            <w:r w:rsidR="008C600C">
              <w:rPr>
                <w:rFonts w:ascii="Times New Roman" w:hAnsi="Times New Roman" w:cs="Times New Roman"/>
                <w:color w:val="000000" w:themeColor="text1"/>
                <w:lang w:bidi="ar-SA"/>
              </w:rPr>
              <w:t>8</w:t>
            </w:r>
          </w:p>
        </w:tc>
        <w:tc>
          <w:tcPr>
            <w:tcW w:w="1134" w:type="dxa"/>
            <w:vAlign w:val="center"/>
          </w:tcPr>
          <w:p w14:paraId="05BACDE3" w14:textId="200E483C"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10.</w:t>
            </w:r>
            <w:r w:rsidR="008C600C">
              <w:rPr>
                <w:rFonts w:ascii="Times New Roman" w:hAnsi="Times New Roman" w:cs="Times New Roman"/>
                <w:color w:val="000000" w:themeColor="text1"/>
                <w:lang w:bidi="ar-SA"/>
              </w:rPr>
              <w:t>180</w:t>
            </w:r>
          </w:p>
        </w:tc>
        <w:tc>
          <w:tcPr>
            <w:tcW w:w="850" w:type="dxa"/>
          </w:tcPr>
          <w:p w14:paraId="6A793AFB" w14:textId="228FADEE"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7.</w:t>
            </w:r>
            <w:r w:rsidR="00893B77">
              <w:rPr>
                <w:rFonts w:ascii="Times New Roman" w:hAnsi="Times New Roman" w:cs="Times New Roman"/>
                <w:color w:val="000000" w:themeColor="text1"/>
                <w:lang w:bidi="ar-SA"/>
              </w:rPr>
              <w:t>971</w:t>
            </w:r>
          </w:p>
        </w:tc>
        <w:tc>
          <w:tcPr>
            <w:tcW w:w="993" w:type="dxa"/>
          </w:tcPr>
          <w:p w14:paraId="47D88DE5" w14:textId="63ACAAB5" w:rsidR="006E2E48" w:rsidRPr="006E2E48" w:rsidRDefault="00585D22"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1.074</w:t>
            </w:r>
            <w:r w:rsidR="006E2E48" w:rsidRPr="006E2E48">
              <w:rPr>
                <w:rFonts w:ascii="Times New Roman" w:hAnsi="Times New Roman" w:cs="Times New Roman"/>
                <w:color w:val="000000" w:themeColor="text1"/>
                <w:lang w:bidi="ar-SA"/>
              </w:rPr>
              <w:t>E-08</w:t>
            </w:r>
          </w:p>
        </w:tc>
        <w:tc>
          <w:tcPr>
            <w:tcW w:w="992" w:type="dxa"/>
          </w:tcPr>
          <w:p w14:paraId="59C85472" w14:textId="7914FFFA" w:rsidR="006E2E48" w:rsidRPr="006E2E48" w:rsidRDefault="002255BD"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1.173</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8</w:t>
            </w:r>
          </w:p>
        </w:tc>
        <w:tc>
          <w:tcPr>
            <w:tcW w:w="709" w:type="dxa"/>
          </w:tcPr>
          <w:p w14:paraId="755C737A" w14:textId="60F3205B"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8.</w:t>
            </w:r>
            <w:r w:rsidR="003E71C8">
              <w:rPr>
                <w:rFonts w:ascii="Times New Roman" w:hAnsi="Times New Roman" w:cs="Times New Roman"/>
                <w:color w:val="000000" w:themeColor="text1"/>
                <w:lang w:bidi="ar-SA"/>
              </w:rPr>
              <w:t>107</w:t>
            </w:r>
          </w:p>
        </w:tc>
      </w:tr>
      <w:tr w:rsidR="006E2E48" w:rsidRPr="006E2E48" w14:paraId="69AF6682" w14:textId="77777777" w:rsidTr="009D24F7">
        <w:trPr>
          <w:trHeight w:val="230"/>
        </w:trPr>
        <w:tc>
          <w:tcPr>
            <w:tcW w:w="993" w:type="dxa"/>
            <w:vAlign w:val="center"/>
          </w:tcPr>
          <w:p w14:paraId="49D445A8"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2nd Floor</w:t>
            </w:r>
          </w:p>
        </w:tc>
        <w:tc>
          <w:tcPr>
            <w:tcW w:w="992" w:type="dxa"/>
            <w:vAlign w:val="center"/>
          </w:tcPr>
          <w:p w14:paraId="6F81146C"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06</w:t>
            </w:r>
          </w:p>
        </w:tc>
        <w:tc>
          <w:tcPr>
            <w:tcW w:w="992" w:type="dxa"/>
          </w:tcPr>
          <w:p w14:paraId="45F95DA2" w14:textId="5700F0EC"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6.</w:t>
            </w:r>
            <w:r w:rsidR="00A91A0D">
              <w:rPr>
                <w:rFonts w:ascii="Times New Roman" w:hAnsi="Times New Roman" w:cs="Times New Roman"/>
                <w:color w:val="000000" w:themeColor="text1"/>
                <w:lang w:bidi="ar-SA"/>
              </w:rPr>
              <w:t>574</w:t>
            </w:r>
          </w:p>
        </w:tc>
        <w:tc>
          <w:tcPr>
            <w:tcW w:w="992" w:type="dxa"/>
          </w:tcPr>
          <w:p w14:paraId="0A89E6FF" w14:textId="4FF25C39"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r w:rsidR="005D40A2">
              <w:rPr>
                <w:rFonts w:ascii="Times New Roman" w:hAnsi="Times New Roman" w:cs="Times New Roman"/>
                <w:color w:val="000000" w:themeColor="text1"/>
                <w:lang w:bidi="ar-SA"/>
              </w:rPr>
              <w:t>610</w:t>
            </w:r>
          </w:p>
        </w:tc>
        <w:tc>
          <w:tcPr>
            <w:tcW w:w="851" w:type="dxa"/>
            <w:vAlign w:val="center"/>
          </w:tcPr>
          <w:p w14:paraId="676F81A0" w14:textId="16AE964D"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r w:rsidR="008C600C">
              <w:rPr>
                <w:rFonts w:ascii="Times New Roman" w:hAnsi="Times New Roman" w:cs="Times New Roman"/>
                <w:color w:val="000000" w:themeColor="text1"/>
                <w:lang w:bidi="ar-SA"/>
              </w:rPr>
              <w:t>597</w:t>
            </w:r>
          </w:p>
        </w:tc>
        <w:tc>
          <w:tcPr>
            <w:tcW w:w="1134" w:type="dxa"/>
            <w:vAlign w:val="center"/>
          </w:tcPr>
          <w:p w14:paraId="3BCCD1C8" w14:textId="3FF0E143"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7.</w:t>
            </w:r>
            <w:r w:rsidR="008C600C">
              <w:rPr>
                <w:rFonts w:ascii="Times New Roman" w:hAnsi="Times New Roman" w:cs="Times New Roman"/>
                <w:color w:val="000000" w:themeColor="text1"/>
                <w:lang w:bidi="ar-SA"/>
              </w:rPr>
              <w:t>173</w:t>
            </w:r>
          </w:p>
        </w:tc>
        <w:tc>
          <w:tcPr>
            <w:tcW w:w="850" w:type="dxa"/>
          </w:tcPr>
          <w:p w14:paraId="3B98CCC2" w14:textId="5AA11052"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w:t>
            </w:r>
            <w:r w:rsidR="00893B77">
              <w:rPr>
                <w:rFonts w:ascii="Times New Roman" w:hAnsi="Times New Roman" w:cs="Times New Roman"/>
                <w:color w:val="000000" w:themeColor="text1"/>
                <w:lang w:bidi="ar-SA"/>
              </w:rPr>
              <w:t>.767</w:t>
            </w:r>
          </w:p>
        </w:tc>
        <w:tc>
          <w:tcPr>
            <w:tcW w:w="993" w:type="dxa"/>
          </w:tcPr>
          <w:p w14:paraId="6FF405EA" w14:textId="6DC57579" w:rsidR="006E2E48" w:rsidRPr="006E2E48" w:rsidRDefault="00585D22" w:rsidP="006E2E48">
            <w:pPr>
              <w:tabs>
                <w:tab w:val="left" w:pos="3862"/>
              </w:tabs>
              <w:spacing w:before="54" w:line="276" w:lineRule="auto"/>
              <w:rPr>
                <w:rFonts w:ascii="Times New Roman" w:hAnsi="Times New Roman" w:cs="Times New Roman"/>
                <w:color w:val="000000" w:themeColor="text1"/>
                <w:lang w:val="en-IN"/>
              </w:rPr>
            </w:pPr>
            <w:r>
              <w:rPr>
                <w:rFonts w:ascii="Times New Roman" w:hAnsi="Times New Roman" w:cs="Times New Roman"/>
                <w:color w:val="000000" w:themeColor="text1"/>
                <w:lang w:bidi="ar-SA"/>
              </w:rPr>
              <w:t>1.636</w:t>
            </w:r>
            <w:r w:rsidR="006E2E48" w:rsidRPr="006E2E48">
              <w:rPr>
                <w:rFonts w:ascii="Times New Roman" w:hAnsi="Times New Roman" w:cs="Times New Roman"/>
                <w:color w:val="000000" w:themeColor="text1"/>
                <w:lang w:bidi="ar-SA"/>
              </w:rPr>
              <w:t>E-08</w:t>
            </w:r>
          </w:p>
        </w:tc>
        <w:tc>
          <w:tcPr>
            <w:tcW w:w="992" w:type="dxa"/>
          </w:tcPr>
          <w:p w14:paraId="7F93E13C" w14:textId="3CD1B16E" w:rsidR="006E2E48" w:rsidRPr="006E2E48" w:rsidRDefault="002255BD"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8.232</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9</w:t>
            </w:r>
          </w:p>
        </w:tc>
        <w:tc>
          <w:tcPr>
            <w:tcW w:w="709" w:type="dxa"/>
          </w:tcPr>
          <w:p w14:paraId="6734A51E" w14:textId="4E780BA3"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5.</w:t>
            </w:r>
            <w:r w:rsidR="003E71C8">
              <w:rPr>
                <w:rFonts w:ascii="Times New Roman" w:hAnsi="Times New Roman" w:cs="Times New Roman"/>
                <w:color w:val="000000" w:themeColor="text1"/>
                <w:lang w:bidi="ar-SA"/>
              </w:rPr>
              <w:t>852</w:t>
            </w:r>
          </w:p>
        </w:tc>
      </w:tr>
      <w:tr w:rsidR="006E2E48" w:rsidRPr="006E2E48" w14:paraId="31D2BCDB" w14:textId="77777777" w:rsidTr="009D24F7">
        <w:trPr>
          <w:trHeight w:val="230"/>
        </w:trPr>
        <w:tc>
          <w:tcPr>
            <w:tcW w:w="993" w:type="dxa"/>
            <w:vAlign w:val="center"/>
          </w:tcPr>
          <w:p w14:paraId="08FC77AD"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1st Floor</w:t>
            </w:r>
          </w:p>
        </w:tc>
        <w:tc>
          <w:tcPr>
            <w:tcW w:w="992" w:type="dxa"/>
            <w:vAlign w:val="center"/>
          </w:tcPr>
          <w:p w14:paraId="5887D148"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03</w:t>
            </w:r>
          </w:p>
        </w:tc>
        <w:tc>
          <w:tcPr>
            <w:tcW w:w="992" w:type="dxa"/>
          </w:tcPr>
          <w:p w14:paraId="6D74A227" w14:textId="30D60F00"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3.</w:t>
            </w:r>
            <w:r w:rsidR="00A91A0D">
              <w:rPr>
                <w:rFonts w:ascii="Times New Roman" w:hAnsi="Times New Roman" w:cs="Times New Roman"/>
                <w:color w:val="000000" w:themeColor="text1"/>
                <w:lang w:bidi="ar-SA"/>
              </w:rPr>
              <w:t>897</w:t>
            </w:r>
          </w:p>
        </w:tc>
        <w:tc>
          <w:tcPr>
            <w:tcW w:w="992" w:type="dxa"/>
          </w:tcPr>
          <w:p w14:paraId="2E7D9AB2" w14:textId="7EC1562A"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r w:rsidR="005D40A2">
              <w:rPr>
                <w:rFonts w:ascii="Times New Roman" w:hAnsi="Times New Roman" w:cs="Times New Roman"/>
                <w:color w:val="000000" w:themeColor="text1"/>
                <w:lang w:bidi="ar-SA"/>
              </w:rPr>
              <w:t>360</w:t>
            </w:r>
          </w:p>
        </w:tc>
        <w:tc>
          <w:tcPr>
            <w:tcW w:w="851" w:type="dxa"/>
            <w:vAlign w:val="center"/>
          </w:tcPr>
          <w:p w14:paraId="23A46121" w14:textId="45DBD26D"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0.3</w:t>
            </w:r>
            <w:r w:rsidR="008C600C">
              <w:rPr>
                <w:rFonts w:ascii="Times New Roman" w:hAnsi="Times New Roman" w:cs="Times New Roman"/>
                <w:color w:val="000000" w:themeColor="text1"/>
                <w:lang w:bidi="ar-SA"/>
              </w:rPr>
              <w:t>52</w:t>
            </w:r>
          </w:p>
        </w:tc>
        <w:tc>
          <w:tcPr>
            <w:tcW w:w="1134" w:type="dxa"/>
            <w:vAlign w:val="center"/>
          </w:tcPr>
          <w:p w14:paraId="742EE6E2" w14:textId="3BC3DCB8"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4.</w:t>
            </w:r>
            <w:r w:rsidR="008C600C">
              <w:rPr>
                <w:rFonts w:ascii="Times New Roman" w:hAnsi="Times New Roman" w:cs="Times New Roman"/>
                <w:color w:val="000000" w:themeColor="text1"/>
                <w:lang w:bidi="ar-SA"/>
              </w:rPr>
              <w:t>238</w:t>
            </w:r>
          </w:p>
        </w:tc>
        <w:tc>
          <w:tcPr>
            <w:tcW w:w="850" w:type="dxa"/>
          </w:tcPr>
          <w:p w14:paraId="465C5946" w14:textId="4236A73E"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3.</w:t>
            </w:r>
            <w:r w:rsidR="00893B77">
              <w:rPr>
                <w:rFonts w:ascii="Times New Roman" w:hAnsi="Times New Roman" w:cs="Times New Roman"/>
                <w:color w:val="000000" w:themeColor="text1"/>
                <w:lang w:bidi="ar-SA"/>
              </w:rPr>
              <w:t>493</w:t>
            </w:r>
          </w:p>
        </w:tc>
        <w:tc>
          <w:tcPr>
            <w:tcW w:w="993" w:type="dxa"/>
          </w:tcPr>
          <w:p w14:paraId="5FD99EEE" w14:textId="0B4336CE" w:rsidR="006E2E48" w:rsidRPr="006E2E48" w:rsidRDefault="00585D22"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6</w:t>
            </w:r>
            <w:r w:rsidR="006E2E48" w:rsidRPr="006E2E48">
              <w:rPr>
                <w:rFonts w:ascii="Times New Roman" w:hAnsi="Times New Roman" w:cs="Times New Roman"/>
                <w:color w:val="000000" w:themeColor="text1"/>
                <w:lang w:bidi="ar-SA"/>
              </w:rPr>
              <w:t>.8</w:t>
            </w:r>
            <w:r>
              <w:rPr>
                <w:rFonts w:ascii="Times New Roman" w:hAnsi="Times New Roman" w:cs="Times New Roman"/>
                <w:color w:val="000000" w:themeColor="text1"/>
                <w:lang w:bidi="ar-SA"/>
              </w:rPr>
              <w:t>17</w:t>
            </w:r>
            <w:r w:rsidR="006E2E48" w:rsidRPr="006E2E48">
              <w:rPr>
                <w:rFonts w:ascii="Times New Roman" w:hAnsi="Times New Roman" w:cs="Times New Roman"/>
                <w:color w:val="000000" w:themeColor="text1"/>
                <w:lang w:bidi="ar-SA"/>
              </w:rPr>
              <w:t>E-09</w:t>
            </w:r>
          </w:p>
        </w:tc>
        <w:tc>
          <w:tcPr>
            <w:tcW w:w="992" w:type="dxa"/>
          </w:tcPr>
          <w:p w14:paraId="3AB2FBC2" w14:textId="4E4F9912" w:rsidR="006E2E48" w:rsidRPr="006E2E48" w:rsidRDefault="002255BD"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4.611</w:t>
            </w:r>
            <w:r w:rsidR="006E2E48" w:rsidRPr="006E2E48">
              <w:rPr>
                <w:rFonts w:ascii="Times New Roman" w:hAnsi="Times New Roman" w:cs="Times New Roman"/>
                <w:color w:val="000000" w:themeColor="text1"/>
                <w:lang w:bidi="ar-SA"/>
              </w:rPr>
              <w:t>E-0</w:t>
            </w:r>
            <w:r>
              <w:rPr>
                <w:rFonts w:ascii="Times New Roman" w:hAnsi="Times New Roman" w:cs="Times New Roman"/>
                <w:color w:val="000000" w:themeColor="text1"/>
                <w:lang w:bidi="ar-SA"/>
              </w:rPr>
              <w:t>9</w:t>
            </w:r>
          </w:p>
        </w:tc>
        <w:tc>
          <w:tcPr>
            <w:tcW w:w="709" w:type="dxa"/>
          </w:tcPr>
          <w:p w14:paraId="7F711F82" w14:textId="36E66FE9"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3.</w:t>
            </w:r>
            <w:r w:rsidR="003E71C8">
              <w:rPr>
                <w:rFonts w:ascii="Times New Roman" w:hAnsi="Times New Roman" w:cs="Times New Roman"/>
                <w:color w:val="000000" w:themeColor="text1"/>
                <w:lang w:bidi="ar-SA"/>
              </w:rPr>
              <w:t>534</w:t>
            </w:r>
          </w:p>
        </w:tc>
      </w:tr>
      <w:tr w:rsidR="006E2E48" w:rsidRPr="006E2E48" w14:paraId="489B3532" w14:textId="77777777" w:rsidTr="009D24F7">
        <w:trPr>
          <w:trHeight w:val="230"/>
        </w:trPr>
        <w:tc>
          <w:tcPr>
            <w:tcW w:w="993" w:type="dxa"/>
            <w:vAlign w:val="center"/>
          </w:tcPr>
          <w:p w14:paraId="7CA3F67F"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proofErr w:type="gramStart"/>
            <w:r w:rsidRPr="006E2E48">
              <w:rPr>
                <w:rFonts w:ascii="Times New Roman" w:hAnsi="Times New Roman" w:cs="Times New Roman"/>
                <w:color w:val="000000" w:themeColor="text1"/>
                <w:lang w:val="en-IN"/>
              </w:rPr>
              <w:t>G.F</w:t>
            </w:r>
            <w:proofErr w:type="gramEnd"/>
          </w:p>
        </w:tc>
        <w:tc>
          <w:tcPr>
            <w:tcW w:w="992" w:type="dxa"/>
            <w:vAlign w:val="center"/>
          </w:tcPr>
          <w:p w14:paraId="39345747"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00</w:t>
            </w:r>
          </w:p>
        </w:tc>
        <w:tc>
          <w:tcPr>
            <w:tcW w:w="992" w:type="dxa"/>
          </w:tcPr>
          <w:p w14:paraId="2805236C" w14:textId="00A927B5"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A91A0D">
              <w:rPr>
                <w:rFonts w:ascii="Times New Roman" w:hAnsi="Times New Roman" w:cs="Times New Roman"/>
                <w:color w:val="000000" w:themeColor="text1"/>
                <w:lang w:bidi="ar-SA"/>
              </w:rPr>
              <w:t>490</w:t>
            </w:r>
          </w:p>
        </w:tc>
        <w:tc>
          <w:tcPr>
            <w:tcW w:w="992" w:type="dxa"/>
          </w:tcPr>
          <w:p w14:paraId="682CBDE6" w14:textId="6BE073FF"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r w:rsidR="005D40A2">
              <w:rPr>
                <w:rFonts w:ascii="Times New Roman" w:hAnsi="Times New Roman" w:cs="Times New Roman"/>
                <w:color w:val="000000" w:themeColor="text1"/>
                <w:lang w:bidi="ar-SA"/>
              </w:rPr>
              <w:t>137</w:t>
            </w:r>
          </w:p>
        </w:tc>
        <w:tc>
          <w:tcPr>
            <w:tcW w:w="851" w:type="dxa"/>
            <w:vAlign w:val="center"/>
          </w:tcPr>
          <w:p w14:paraId="177E0E54" w14:textId="06C8E276"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0.13</w:t>
            </w:r>
            <w:r w:rsidR="008C600C">
              <w:rPr>
                <w:rFonts w:ascii="Times New Roman" w:hAnsi="Times New Roman" w:cs="Times New Roman"/>
                <w:color w:val="000000" w:themeColor="text1"/>
                <w:lang w:bidi="ar-SA"/>
              </w:rPr>
              <w:t>4</w:t>
            </w:r>
          </w:p>
        </w:tc>
        <w:tc>
          <w:tcPr>
            <w:tcW w:w="1134" w:type="dxa"/>
            <w:vAlign w:val="center"/>
          </w:tcPr>
          <w:p w14:paraId="59F863F6" w14:textId="0B24D45D"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1.</w:t>
            </w:r>
            <w:r w:rsidR="008C600C">
              <w:rPr>
                <w:rFonts w:ascii="Times New Roman" w:hAnsi="Times New Roman" w:cs="Times New Roman"/>
                <w:color w:val="000000" w:themeColor="text1"/>
                <w:lang w:bidi="ar-SA"/>
              </w:rPr>
              <w:t>610</w:t>
            </w:r>
          </w:p>
        </w:tc>
        <w:tc>
          <w:tcPr>
            <w:tcW w:w="850" w:type="dxa"/>
          </w:tcPr>
          <w:p w14:paraId="291FBE18" w14:textId="07774BE5"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1.</w:t>
            </w:r>
            <w:r w:rsidR="00893B77">
              <w:rPr>
                <w:rFonts w:ascii="Times New Roman" w:hAnsi="Times New Roman" w:cs="Times New Roman"/>
                <w:color w:val="000000" w:themeColor="text1"/>
                <w:lang w:bidi="ar-SA"/>
              </w:rPr>
              <w:t>365</w:t>
            </w:r>
          </w:p>
        </w:tc>
        <w:tc>
          <w:tcPr>
            <w:tcW w:w="993" w:type="dxa"/>
          </w:tcPr>
          <w:p w14:paraId="41CC5D82"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0.001</w:t>
            </w:r>
          </w:p>
        </w:tc>
        <w:tc>
          <w:tcPr>
            <w:tcW w:w="992" w:type="dxa"/>
          </w:tcPr>
          <w:p w14:paraId="582C264E" w14:textId="77777777" w:rsidR="006E2E48" w:rsidRPr="006E2E48" w:rsidRDefault="006E2E48" w:rsidP="006E2E48">
            <w:pPr>
              <w:tabs>
                <w:tab w:val="left" w:pos="3862"/>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0.001</w:t>
            </w:r>
          </w:p>
        </w:tc>
        <w:tc>
          <w:tcPr>
            <w:tcW w:w="709" w:type="dxa"/>
          </w:tcPr>
          <w:p w14:paraId="30C6759F" w14:textId="6E218581" w:rsidR="006E2E48" w:rsidRPr="006E2E48" w:rsidRDefault="003E71C8" w:rsidP="006E2E48">
            <w:pPr>
              <w:tabs>
                <w:tab w:val="left" w:pos="3862"/>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bidi="ar-SA"/>
              </w:rPr>
              <w:t>1.373</w:t>
            </w:r>
          </w:p>
        </w:tc>
      </w:tr>
    </w:tbl>
    <w:p w14:paraId="65CD74D2" w14:textId="77777777" w:rsidR="00777090" w:rsidRDefault="00777090" w:rsidP="006E2E48">
      <w:pPr>
        <w:tabs>
          <w:tab w:val="left" w:pos="4593"/>
        </w:tabs>
        <w:spacing w:before="54" w:after="0" w:line="276" w:lineRule="auto"/>
        <w:rPr>
          <w:rFonts w:ascii="Times New Roman" w:hAnsi="Times New Roman" w:cs="Times New Roman"/>
          <w:color w:val="000000" w:themeColor="text1"/>
          <w:sz w:val="20"/>
          <w:szCs w:val="20"/>
        </w:rPr>
      </w:pPr>
    </w:p>
    <w:p w14:paraId="0103E1AD" w14:textId="77777777" w:rsidR="00777090" w:rsidRDefault="00777090" w:rsidP="006E2E48">
      <w:pPr>
        <w:tabs>
          <w:tab w:val="left" w:pos="4593"/>
        </w:tabs>
        <w:spacing w:before="54" w:after="0" w:line="276" w:lineRule="auto"/>
        <w:rPr>
          <w:rFonts w:ascii="Times New Roman" w:hAnsi="Times New Roman" w:cs="Times New Roman"/>
          <w:b/>
          <w:bCs/>
          <w:color w:val="000000" w:themeColor="text1"/>
          <w:sz w:val="20"/>
          <w:szCs w:val="20"/>
          <w:lang w:val="en-IN"/>
        </w:rPr>
      </w:pPr>
    </w:p>
    <w:p w14:paraId="65D9CFB1" w14:textId="3027C6D7" w:rsidR="006E2E48" w:rsidRPr="006E2E48" w:rsidRDefault="000A1119" w:rsidP="006E2E48">
      <w:pPr>
        <w:tabs>
          <w:tab w:val="left" w:pos="4593"/>
        </w:tabs>
        <w:spacing w:before="54" w:after="0" w:line="276" w:lineRule="auto"/>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5.3 </w:t>
      </w:r>
      <w:r w:rsidR="006E2E48" w:rsidRPr="006E2E48">
        <w:rPr>
          <w:rFonts w:ascii="Times New Roman" w:hAnsi="Times New Roman" w:cs="Times New Roman"/>
          <w:b/>
          <w:bCs/>
          <w:color w:val="000000" w:themeColor="text1"/>
          <w:sz w:val="20"/>
          <w:szCs w:val="20"/>
          <w:lang w:val="en-IN"/>
        </w:rPr>
        <w:t xml:space="preserve">Story Drift Result due to </w:t>
      </w:r>
      <w:r w:rsidR="004039AC">
        <w:rPr>
          <w:rFonts w:ascii="Times New Roman" w:hAnsi="Times New Roman" w:cs="Times New Roman"/>
          <w:b/>
          <w:bCs/>
          <w:color w:val="000000" w:themeColor="text1"/>
          <w:sz w:val="20"/>
          <w:szCs w:val="20"/>
          <w:lang w:val="en-IN"/>
        </w:rPr>
        <w:t>K</w:t>
      </w:r>
      <w:r w:rsidR="006E2E48" w:rsidRPr="006E2E48">
        <w:rPr>
          <w:rFonts w:ascii="Times New Roman" w:hAnsi="Times New Roman" w:cs="Times New Roman"/>
          <w:b/>
          <w:bCs/>
          <w:color w:val="000000" w:themeColor="text1"/>
          <w:sz w:val="20"/>
          <w:szCs w:val="20"/>
          <w:lang w:val="en-IN"/>
        </w:rPr>
        <w:t>2 concrete Structure</w:t>
      </w:r>
    </w:p>
    <w:p w14:paraId="3263D914" w14:textId="77777777" w:rsidR="00754FDC" w:rsidRPr="00754FDC" w:rsidRDefault="00754FDC" w:rsidP="00754FDC">
      <w:pPr>
        <w:tabs>
          <w:tab w:val="left" w:pos="4593"/>
        </w:tabs>
        <w:spacing w:before="54" w:after="0" w:line="276" w:lineRule="auto"/>
        <w:jc w:val="both"/>
        <w:rPr>
          <w:rFonts w:ascii="Times New Roman" w:hAnsi="Times New Roman" w:cs="Times New Roman"/>
          <w:color w:val="000000" w:themeColor="text1"/>
          <w:sz w:val="20"/>
          <w:szCs w:val="20"/>
          <w:lang w:val="en-IN"/>
        </w:rPr>
      </w:pPr>
      <w:r w:rsidRPr="00754FDC">
        <w:rPr>
          <w:rFonts w:ascii="Times New Roman" w:hAnsi="Times New Roman" w:cs="Times New Roman"/>
          <w:color w:val="000000" w:themeColor="text1"/>
          <w:sz w:val="20"/>
          <w:szCs w:val="20"/>
          <w:lang w:val="en-IN"/>
        </w:rPr>
        <w:lastRenderedPageBreak/>
        <w:t>Table 18 shows the story drift values for each floor level of the K2 structure, which incorporates 1% kaolin replacing cement weight and 10% Acrylonitrile Butadiene Styrene (ABS) replacing fine aggregate weight. Story drift is an essential parameter in structural engineering, representing the relative lateral displacement between two consecutive floors, critical for assessing a building’s ability to withstand seismic forces.</w:t>
      </w:r>
    </w:p>
    <w:p w14:paraId="3B8BAB68" w14:textId="77777777" w:rsidR="00754FDC" w:rsidRPr="00754FDC" w:rsidRDefault="00754FDC" w:rsidP="00754FDC">
      <w:pPr>
        <w:tabs>
          <w:tab w:val="left" w:pos="4593"/>
        </w:tabs>
        <w:spacing w:before="54" w:after="0" w:line="276" w:lineRule="auto"/>
        <w:jc w:val="both"/>
        <w:rPr>
          <w:rFonts w:ascii="Times New Roman" w:hAnsi="Times New Roman" w:cs="Times New Roman"/>
          <w:color w:val="000000" w:themeColor="text1"/>
          <w:sz w:val="20"/>
          <w:szCs w:val="20"/>
          <w:lang w:val="en-IN"/>
        </w:rPr>
      </w:pPr>
      <w:r w:rsidRPr="00754FDC">
        <w:rPr>
          <w:rFonts w:ascii="Times New Roman" w:hAnsi="Times New Roman" w:cs="Times New Roman"/>
          <w:color w:val="000000" w:themeColor="text1"/>
          <w:sz w:val="20"/>
          <w:szCs w:val="20"/>
          <w:lang w:val="en-IN"/>
        </w:rPr>
        <w:t>For the K2 structure, the values reflect the story drift in both X and Y directions, calculated using Equivalent Static (EQ) and Response Spectrum (RS) methods. At the 9th floor, for instance, the drift due to static analysis in the X direction is 0.000319, and the RS analysis reveals a slightly reduced drift of 0.000275. This pattern is consistent throughout the building height, showing slightly lower RS values compared to static analysis, a result of the improved flexibility and ductility provided by the ABS component. Additionally, the kaolin substitution enhances the compressive properties, thus increasing the stiffness and stability of the concrete.</w:t>
      </w:r>
    </w:p>
    <w:p w14:paraId="39C7B62F" w14:textId="06FC4219" w:rsidR="006E2E48" w:rsidRPr="00754FDC" w:rsidRDefault="00754FDC" w:rsidP="00754FDC">
      <w:pPr>
        <w:tabs>
          <w:tab w:val="left" w:pos="4593"/>
        </w:tabs>
        <w:spacing w:before="54" w:line="276" w:lineRule="auto"/>
        <w:jc w:val="both"/>
        <w:rPr>
          <w:rFonts w:ascii="Times New Roman" w:hAnsi="Times New Roman" w:cs="Times New Roman"/>
          <w:color w:val="000000" w:themeColor="text1"/>
          <w:sz w:val="20"/>
          <w:szCs w:val="20"/>
          <w:lang w:val="en-IN"/>
        </w:rPr>
      </w:pPr>
      <w:r w:rsidRPr="00754FDC">
        <w:rPr>
          <w:rFonts w:ascii="Times New Roman" w:hAnsi="Times New Roman" w:cs="Times New Roman"/>
          <w:color w:val="000000" w:themeColor="text1"/>
          <w:sz w:val="20"/>
          <w:szCs w:val="20"/>
          <w:lang w:val="en-IN"/>
        </w:rPr>
        <w:t>Drifts decrease progressively down the structure, aligning with expected structural response to seismic loads, where upper floors exhibit slightly higher drift. By the ground floor, drift values are minimized, demonstrating effective lateral force management throughout the structure. The K2 mix’s modified concrete composition allows for controlled drift, maintaining safe levels under both static and dynamic loading conditions, thus contributing to the overall resilience of the structure</w:t>
      </w:r>
      <w:r>
        <w:rPr>
          <w:rFonts w:ascii="Times New Roman" w:hAnsi="Times New Roman" w:cs="Times New Roman"/>
          <w:color w:val="000000" w:themeColor="text1"/>
          <w:sz w:val="20"/>
          <w:szCs w:val="20"/>
          <w:lang w:val="en-IN"/>
        </w:rPr>
        <w:t>.</w:t>
      </w:r>
    </w:p>
    <w:p w14:paraId="545017FC" w14:textId="462634E5" w:rsidR="006E2E48" w:rsidRPr="006E2E48" w:rsidRDefault="006E2E48" w:rsidP="006E2E48">
      <w:pPr>
        <w:tabs>
          <w:tab w:val="left" w:pos="4593"/>
        </w:tabs>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t xml:space="preserve">Table </w:t>
      </w:r>
      <w:r w:rsidR="000A1119">
        <w:rPr>
          <w:rFonts w:ascii="Times New Roman" w:hAnsi="Times New Roman" w:cs="Times New Roman"/>
          <w:b/>
          <w:bCs/>
          <w:color w:val="000000" w:themeColor="text1"/>
          <w:sz w:val="20"/>
          <w:szCs w:val="20"/>
        </w:rPr>
        <w:t>18</w:t>
      </w:r>
      <w:r w:rsidRPr="006E2E48">
        <w:rPr>
          <w:rFonts w:ascii="Times New Roman" w:hAnsi="Times New Roman" w:cs="Times New Roman"/>
          <w:b/>
          <w:bCs/>
          <w:color w:val="000000" w:themeColor="text1"/>
          <w:sz w:val="20"/>
          <w:szCs w:val="20"/>
        </w:rPr>
        <w:t>.</w:t>
      </w:r>
      <w:r w:rsidRPr="006E2E48">
        <w:rPr>
          <w:rFonts w:ascii="Times New Roman" w:hAnsi="Times New Roman" w:cs="Times New Roman"/>
          <w:color w:val="000000" w:themeColor="text1"/>
          <w:sz w:val="20"/>
          <w:szCs w:val="20"/>
        </w:rPr>
        <w:t xml:space="preserve"> Story Dr</w:t>
      </w:r>
      <w:r w:rsidR="00754FDC">
        <w:rPr>
          <w:rFonts w:ascii="Times New Roman" w:hAnsi="Times New Roman" w:cs="Times New Roman"/>
          <w:color w:val="000000" w:themeColor="text1"/>
          <w:sz w:val="20"/>
          <w:szCs w:val="20"/>
        </w:rPr>
        <w:t>ift</w:t>
      </w:r>
      <w:r w:rsidRPr="006E2E48">
        <w:rPr>
          <w:rFonts w:ascii="Times New Roman" w:hAnsi="Times New Roman" w:cs="Times New Roman"/>
          <w:color w:val="000000" w:themeColor="text1"/>
          <w:sz w:val="20"/>
          <w:szCs w:val="20"/>
        </w:rPr>
        <w:t xml:space="preserve"> for </w:t>
      </w:r>
      <w:r w:rsidR="002D38E6">
        <w:rPr>
          <w:rFonts w:ascii="Times New Roman" w:hAnsi="Times New Roman" w:cs="Times New Roman"/>
          <w:color w:val="000000" w:themeColor="text1"/>
          <w:sz w:val="20"/>
          <w:szCs w:val="20"/>
        </w:rPr>
        <w:t>K</w:t>
      </w:r>
      <w:r w:rsidRPr="006E2E48">
        <w:rPr>
          <w:rFonts w:ascii="Times New Roman" w:hAnsi="Times New Roman" w:cs="Times New Roman"/>
          <w:color w:val="000000" w:themeColor="text1"/>
          <w:sz w:val="20"/>
          <w:szCs w:val="20"/>
        </w:rPr>
        <w:t>2 structure, due to Equivalent Static and Response Spectrum</w:t>
      </w:r>
      <w:r w:rsidR="00754FDC">
        <w:rPr>
          <w:rFonts w:ascii="Times New Roman" w:hAnsi="Times New Roman" w:cs="Times New Roman"/>
          <w:color w:val="000000" w:themeColor="text1"/>
          <w:sz w:val="20"/>
          <w:szCs w:val="20"/>
        </w:rPr>
        <w:t>.</w:t>
      </w:r>
    </w:p>
    <w:tbl>
      <w:tblPr>
        <w:tblStyle w:val="TableGrid"/>
        <w:tblW w:w="9498" w:type="dxa"/>
        <w:tblInd w:w="-5" w:type="dxa"/>
        <w:tblLayout w:type="fixed"/>
        <w:tblLook w:val="04A0" w:firstRow="1" w:lastRow="0" w:firstColumn="1" w:lastColumn="0" w:noHBand="0" w:noVBand="1"/>
      </w:tblPr>
      <w:tblGrid>
        <w:gridCol w:w="993"/>
        <w:gridCol w:w="992"/>
        <w:gridCol w:w="992"/>
        <w:gridCol w:w="992"/>
        <w:gridCol w:w="993"/>
        <w:gridCol w:w="992"/>
        <w:gridCol w:w="1134"/>
        <w:gridCol w:w="709"/>
        <w:gridCol w:w="708"/>
        <w:gridCol w:w="993"/>
      </w:tblGrid>
      <w:tr w:rsidR="006E2E48" w:rsidRPr="006E2E48" w14:paraId="3A569FE0" w14:textId="77777777" w:rsidTr="009D24F7">
        <w:trPr>
          <w:trHeight w:val="294"/>
        </w:trPr>
        <w:tc>
          <w:tcPr>
            <w:tcW w:w="993" w:type="dxa"/>
            <w:vMerge w:val="restart"/>
            <w:vAlign w:val="center"/>
          </w:tcPr>
          <w:p w14:paraId="1FB50DAB"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Story</w:t>
            </w:r>
          </w:p>
        </w:tc>
        <w:tc>
          <w:tcPr>
            <w:tcW w:w="992" w:type="dxa"/>
            <w:vMerge w:val="restart"/>
            <w:vAlign w:val="center"/>
          </w:tcPr>
          <w:p w14:paraId="7FDA1AE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Elevation</w:t>
            </w:r>
          </w:p>
        </w:tc>
        <w:tc>
          <w:tcPr>
            <w:tcW w:w="1984" w:type="dxa"/>
            <w:gridSpan w:val="2"/>
          </w:tcPr>
          <w:p w14:paraId="6D47228D"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Static Analysis due to EQ in X</w:t>
            </w:r>
          </w:p>
        </w:tc>
        <w:tc>
          <w:tcPr>
            <w:tcW w:w="1985" w:type="dxa"/>
            <w:gridSpan w:val="2"/>
          </w:tcPr>
          <w:p w14:paraId="5D056731"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Static Analysis due to EQ in Y</w:t>
            </w:r>
          </w:p>
        </w:tc>
        <w:tc>
          <w:tcPr>
            <w:tcW w:w="1843" w:type="dxa"/>
            <w:gridSpan w:val="2"/>
          </w:tcPr>
          <w:p w14:paraId="3354B943"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X</w:t>
            </w:r>
          </w:p>
        </w:tc>
        <w:tc>
          <w:tcPr>
            <w:tcW w:w="1701" w:type="dxa"/>
            <w:gridSpan w:val="2"/>
          </w:tcPr>
          <w:p w14:paraId="54541FD9"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Y</w:t>
            </w:r>
          </w:p>
        </w:tc>
      </w:tr>
      <w:tr w:rsidR="006E2E48" w:rsidRPr="006E2E48" w14:paraId="2EBD5557" w14:textId="77777777" w:rsidTr="009D24F7">
        <w:trPr>
          <w:trHeight w:val="263"/>
        </w:trPr>
        <w:tc>
          <w:tcPr>
            <w:tcW w:w="993" w:type="dxa"/>
            <w:vMerge/>
          </w:tcPr>
          <w:p w14:paraId="28401843"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p>
        </w:tc>
        <w:tc>
          <w:tcPr>
            <w:tcW w:w="992" w:type="dxa"/>
            <w:vMerge/>
          </w:tcPr>
          <w:p w14:paraId="3DEF8B8C"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p>
        </w:tc>
        <w:tc>
          <w:tcPr>
            <w:tcW w:w="992" w:type="dxa"/>
          </w:tcPr>
          <w:p w14:paraId="29C93F1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992" w:type="dxa"/>
          </w:tcPr>
          <w:p w14:paraId="28864F44"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993" w:type="dxa"/>
          </w:tcPr>
          <w:p w14:paraId="439BAB7C"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992" w:type="dxa"/>
          </w:tcPr>
          <w:p w14:paraId="460E8E56"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1134" w:type="dxa"/>
          </w:tcPr>
          <w:p w14:paraId="37774E5D"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w:t>
            </w:r>
          </w:p>
        </w:tc>
        <w:tc>
          <w:tcPr>
            <w:tcW w:w="709" w:type="dxa"/>
          </w:tcPr>
          <w:p w14:paraId="77060672"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708" w:type="dxa"/>
          </w:tcPr>
          <w:p w14:paraId="3D323A40"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X</w:t>
            </w:r>
          </w:p>
        </w:tc>
        <w:tc>
          <w:tcPr>
            <w:tcW w:w="993" w:type="dxa"/>
          </w:tcPr>
          <w:p w14:paraId="4AF18663"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Y</w:t>
            </w:r>
          </w:p>
        </w:tc>
      </w:tr>
      <w:tr w:rsidR="006E2E48" w:rsidRPr="006E2E48" w14:paraId="10C7EA2F" w14:textId="77777777" w:rsidTr="009D24F7">
        <w:trPr>
          <w:trHeight w:val="283"/>
        </w:trPr>
        <w:tc>
          <w:tcPr>
            <w:tcW w:w="993" w:type="dxa"/>
            <w:vAlign w:val="center"/>
          </w:tcPr>
          <w:p w14:paraId="307FA81F"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9th Floor</w:t>
            </w:r>
          </w:p>
        </w:tc>
        <w:tc>
          <w:tcPr>
            <w:tcW w:w="992" w:type="dxa"/>
            <w:vAlign w:val="center"/>
          </w:tcPr>
          <w:p w14:paraId="2C618BF9"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27</w:t>
            </w:r>
          </w:p>
        </w:tc>
        <w:tc>
          <w:tcPr>
            <w:tcW w:w="992" w:type="dxa"/>
            <w:vAlign w:val="center"/>
          </w:tcPr>
          <w:p w14:paraId="354399B6" w14:textId="0670018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0.00031</w:t>
            </w:r>
            <w:r w:rsidR="00305E6A">
              <w:rPr>
                <w:rFonts w:ascii="Times New Roman" w:hAnsi="Times New Roman" w:cs="Times New Roman"/>
                <w:color w:val="000000" w:themeColor="text1"/>
                <w:lang w:bidi="ar-SA"/>
              </w:rPr>
              <w:t>9</w:t>
            </w:r>
          </w:p>
        </w:tc>
        <w:tc>
          <w:tcPr>
            <w:tcW w:w="992" w:type="dxa"/>
            <w:vAlign w:val="center"/>
          </w:tcPr>
          <w:p w14:paraId="7D6CB52D" w14:textId="12F8DFF9"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0.00003</w:t>
            </w:r>
            <w:r w:rsidR="001E74B6">
              <w:rPr>
                <w:rFonts w:ascii="Times New Roman" w:hAnsi="Times New Roman" w:cs="Times New Roman"/>
                <w:color w:val="000000" w:themeColor="text1"/>
                <w:lang w:bidi="ar-SA"/>
              </w:rPr>
              <w:t>1</w:t>
            </w:r>
          </w:p>
        </w:tc>
        <w:tc>
          <w:tcPr>
            <w:tcW w:w="993" w:type="dxa"/>
          </w:tcPr>
          <w:p w14:paraId="4E6F8C4A"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0.00003</w:t>
            </w:r>
          </w:p>
        </w:tc>
        <w:tc>
          <w:tcPr>
            <w:tcW w:w="992" w:type="dxa"/>
          </w:tcPr>
          <w:p w14:paraId="2865BFFC" w14:textId="28F4A748"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0.00035</w:t>
            </w:r>
            <w:r w:rsidR="007E074E">
              <w:rPr>
                <w:rFonts w:ascii="Times New Roman" w:hAnsi="Times New Roman" w:cs="Times New Roman"/>
                <w:color w:val="000000" w:themeColor="text1"/>
                <w:lang w:bidi="ar-SA"/>
              </w:rPr>
              <w:t>8</w:t>
            </w:r>
          </w:p>
        </w:tc>
        <w:tc>
          <w:tcPr>
            <w:tcW w:w="1134" w:type="dxa"/>
            <w:vAlign w:val="center"/>
          </w:tcPr>
          <w:p w14:paraId="6282FCDD" w14:textId="22B4EDA8"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0.00027</w:t>
            </w:r>
            <w:r w:rsidR="00A74697">
              <w:rPr>
                <w:rFonts w:ascii="Times New Roman" w:hAnsi="Times New Roman" w:cs="Times New Roman"/>
                <w:color w:val="000000" w:themeColor="text1"/>
                <w:lang w:bidi="ar-SA"/>
              </w:rPr>
              <w:t>5</w:t>
            </w:r>
          </w:p>
        </w:tc>
        <w:tc>
          <w:tcPr>
            <w:tcW w:w="709" w:type="dxa"/>
            <w:vAlign w:val="center"/>
          </w:tcPr>
          <w:p w14:paraId="562B8DB7"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5FE880BE"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759FDC00" w14:textId="22BB8E4C"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0.00028</w:t>
            </w:r>
            <w:r w:rsidR="00B44024">
              <w:rPr>
                <w:rFonts w:ascii="Times New Roman" w:hAnsi="Times New Roman" w:cs="Times New Roman"/>
                <w:color w:val="000000" w:themeColor="text1"/>
                <w:lang w:bidi="ar-SA"/>
              </w:rPr>
              <w:t>8</w:t>
            </w:r>
          </w:p>
        </w:tc>
      </w:tr>
      <w:tr w:rsidR="006E2E48" w:rsidRPr="006E2E48" w14:paraId="5E80F964" w14:textId="77777777" w:rsidTr="009D24F7">
        <w:trPr>
          <w:trHeight w:val="230"/>
        </w:trPr>
        <w:tc>
          <w:tcPr>
            <w:tcW w:w="993" w:type="dxa"/>
            <w:vAlign w:val="center"/>
          </w:tcPr>
          <w:p w14:paraId="606FBC0D"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8th Floor</w:t>
            </w:r>
          </w:p>
        </w:tc>
        <w:tc>
          <w:tcPr>
            <w:tcW w:w="992" w:type="dxa"/>
            <w:vAlign w:val="center"/>
          </w:tcPr>
          <w:p w14:paraId="398E3AA8"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24</w:t>
            </w:r>
          </w:p>
        </w:tc>
        <w:tc>
          <w:tcPr>
            <w:tcW w:w="992" w:type="dxa"/>
            <w:vAlign w:val="center"/>
          </w:tcPr>
          <w:p w14:paraId="206D0325" w14:textId="1277720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0.0005</w:t>
            </w:r>
            <w:r w:rsidR="001E74B6">
              <w:rPr>
                <w:rFonts w:ascii="Times New Roman" w:hAnsi="Times New Roman" w:cs="Times New Roman"/>
                <w:color w:val="000000" w:themeColor="text1"/>
                <w:lang w:bidi="ar-SA"/>
              </w:rPr>
              <w:t>24</w:t>
            </w:r>
          </w:p>
        </w:tc>
        <w:tc>
          <w:tcPr>
            <w:tcW w:w="992" w:type="dxa"/>
            <w:vAlign w:val="center"/>
          </w:tcPr>
          <w:p w14:paraId="111E5A31" w14:textId="6D3F205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0.00005</w:t>
            </w:r>
            <w:r w:rsidR="001E74B6">
              <w:rPr>
                <w:rFonts w:ascii="Times New Roman" w:hAnsi="Times New Roman" w:cs="Times New Roman"/>
                <w:color w:val="000000" w:themeColor="text1"/>
                <w:lang w:bidi="ar-SA"/>
              </w:rPr>
              <w:t>0</w:t>
            </w:r>
          </w:p>
        </w:tc>
        <w:tc>
          <w:tcPr>
            <w:tcW w:w="993" w:type="dxa"/>
          </w:tcPr>
          <w:p w14:paraId="5476C2AC"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0.000049</w:t>
            </w:r>
          </w:p>
        </w:tc>
        <w:tc>
          <w:tcPr>
            <w:tcW w:w="992" w:type="dxa"/>
          </w:tcPr>
          <w:p w14:paraId="6B171527" w14:textId="69BEC5F3"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0.0005</w:t>
            </w:r>
            <w:r w:rsidR="007E074E">
              <w:rPr>
                <w:rFonts w:ascii="Times New Roman" w:hAnsi="Times New Roman" w:cs="Times New Roman"/>
                <w:color w:val="000000" w:themeColor="text1"/>
                <w:lang w:bidi="ar-SA"/>
              </w:rPr>
              <w:t>80</w:t>
            </w:r>
          </w:p>
        </w:tc>
        <w:tc>
          <w:tcPr>
            <w:tcW w:w="1134" w:type="dxa"/>
            <w:vAlign w:val="center"/>
          </w:tcPr>
          <w:p w14:paraId="6F935CBF" w14:textId="3D12C2EF"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0.00043</w:t>
            </w:r>
            <w:r w:rsidR="00A74697">
              <w:rPr>
                <w:rFonts w:ascii="Times New Roman" w:hAnsi="Times New Roman" w:cs="Times New Roman"/>
                <w:color w:val="000000" w:themeColor="text1"/>
                <w:lang w:bidi="ar-SA"/>
              </w:rPr>
              <w:t>5</w:t>
            </w:r>
          </w:p>
        </w:tc>
        <w:tc>
          <w:tcPr>
            <w:tcW w:w="709" w:type="dxa"/>
            <w:vAlign w:val="center"/>
          </w:tcPr>
          <w:p w14:paraId="0359F4AA"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2D0BD92D"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3A976EC3" w14:textId="55138C4B"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0.0004</w:t>
            </w:r>
            <w:r w:rsidR="00B44024">
              <w:rPr>
                <w:rFonts w:ascii="Times New Roman" w:hAnsi="Times New Roman" w:cs="Times New Roman"/>
                <w:color w:val="000000" w:themeColor="text1"/>
                <w:lang w:bidi="ar-SA"/>
              </w:rPr>
              <w:t>50</w:t>
            </w:r>
          </w:p>
        </w:tc>
      </w:tr>
      <w:tr w:rsidR="006E2E48" w:rsidRPr="006E2E48" w14:paraId="0E48294C" w14:textId="77777777" w:rsidTr="009D24F7">
        <w:trPr>
          <w:trHeight w:val="230"/>
        </w:trPr>
        <w:tc>
          <w:tcPr>
            <w:tcW w:w="993" w:type="dxa"/>
            <w:vAlign w:val="center"/>
          </w:tcPr>
          <w:p w14:paraId="14EC6745"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7th Floor</w:t>
            </w:r>
          </w:p>
        </w:tc>
        <w:tc>
          <w:tcPr>
            <w:tcW w:w="992" w:type="dxa"/>
            <w:vAlign w:val="center"/>
          </w:tcPr>
          <w:p w14:paraId="4C4271CC"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21</w:t>
            </w:r>
          </w:p>
        </w:tc>
        <w:tc>
          <w:tcPr>
            <w:tcW w:w="992" w:type="dxa"/>
            <w:vAlign w:val="center"/>
          </w:tcPr>
          <w:p w14:paraId="2C146DA3" w14:textId="2DC6E46D"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1E74B6">
              <w:rPr>
                <w:rFonts w:ascii="Times New Roman" w:hAnsi="Times New Roman" w:cs="Times New Roman"/>
                <w:color w:val="000000" w:themeColor="text1"/>
                <w:lang w:bidi="ar-SA"/>
              </w:rPr>
              <w:t>11</w:t>
            </w:r>
          </w:p>
        </w:tc>
        <w:tc>
          <w:tcPr>
            <w:tcW w:w="992" w:type="dxa"/>
            <w:vAlign w:val="center"/>
          </w:tcPr>
          <w:p w14:paraId="26BEC77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0.000068</w:t>
            </w:r>
          </w:p>
        </w:tc>
        <w:tc>
          <w:tcPr>
            <w:tcW w:w="993" w:type="dxa"/>
          </w:tcPr>
          <w:p w14:paraId="7FF7752C" w14:textId="68E73F2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0.00006</w:t>
            </w:r>
            <w:r w:rsidR="00EF2761">
              <w:rPr>
                <w:rFonts w:ascii="Times New Roman" w:hAnsi="Times New Roman" w:cs="Times New Roman"/>
                <w:color w:val="000000" w:themeColor="text1"/>
                <w:lang w:bidi="ar-SA"/>
              </w:rPr>
              <w:t>7</w:t>
            </w:r>
          </w:p>
        </w:tc>
        <w:tc>
          <w:tcPr>
            <w:tcW w:w="992" w:type="dxa"/>
          </w:tcPr>
          <w:p w14:paraId="535721BA" w14:textId="63DF6470"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0.0007</w:t>
            </w:r>
            <w:r w:rsidR="007E074E">
              <w:rPr>
                <w:rFonts w:ascii="Times New Roman" w:hAnsi="Times New Roman" w:cs="Times New Roman"/>
                <w:color w:val="000000" w:themeColor="text1"/>
                <w:lang w:bidi="ar-SA"/>
              </w:rPr>
              <w:t>85</w:t>
            </w:r>
          </w:p>
        </w:tc>
        <w:tc>
          <w:tcPr>
            <w:tcW w:w="1134" w:type="dxa"/>
            <w:vAlign w:val="center"/>
          </w:tcPr>
          <w:p w14:paraId="50B5C971" w14:textId="2CB1531B"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0.0005</w:t>
            </w:r>
            <w:r w:rsidR="00A74697">
              <w:rPr>
                <w:rFonts w:ascii="Times New Roman" w:hAnsi="Times New Roman" w:cs="Times New Roman"/>
                <w:color w:val="000000" w:themeColor="text1"/>
                <w:lang w:bidi="ar-SA"/>
              </w:rPr>
              <w:t>66</w:t>
            </w:r>
          </w:p>
        </w:tc>
        <w:tc>
          <w:tcPr>
            <w:tcW w:w="709" w:type="dxa"/>
            <w:vAlign w:val="center"/>
          </w:tcPr>
          <w:p w14:paraId="68FDCAF7"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6B605A8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6A7E6727" w14:textId="03E8EA39"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0.0005</w:t>
            </w:r>
            <w:r w:rsidR="00B44024">
              <w:rPr>
                <w:rFonts w:ascii="Times New Roman" w:hAnsi="Times New Roman" w:cs="Times New Roman"/>
                <w:color w:val="000000" w:themeColor="text1"/>
                <w:lang w:bidi="ar-SA"/>
              </w:rPr>
              <w:t>83</w:t>
            </w:r>
          </w:p>
        </w:tc>
      </w:tr>
      <w:tr w:rsidR="006E2E48" w:rsidRPr="006E2E48" w14:paraId="7B4910C8" w14:textId="77777777" w:rsidTr="009D24F7">
        <w:trPr>
          <w:trHeight w:val="230"/>
        </w:trPr>
        <w:tc>
          <w:tcPr>
            <w:tcW w:w="993" w:type="dxa"/>
            <w:vAlign w:val="center"/>
          </w:tcPr>
          <w:p w14:paraId="01651231"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6th Floor</w:t>
            </w:r>
          </w:p>
        </w:tc>
        <w:tc>
          <w:tcPr>
            <w:tcW w:w="992" w:type="dxa"/>
            <w:vAlign w:val="center"/>
          </w:tcPr>
          <w:p w14:paraId="1D77A384"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18</w:t>
            </w:r>
          </w:p>
        </w:tc>
        <w:tc>
          <w:tcPr>
            <w:tcW w:w="992" w:type="dxa"/>
            <w:vAlign w:val="center"/>
          </w:tcPr>
          <w:p w14:paraId="11C8BDE6" w14:textId="2AFE2A9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0.00079</w:t>
            </w:r>
            <w:r w:rsidR="001E74B6">
              <w:rPr>
                <w:rFonts w:ascii="Times New Roman" w:hAnsi="Times New Roman" w:cs="Times New Roman"/>
                <w:color w:val="000000" w:themeColor="text1"/>
                <w:lang w:bidi="ar-SA"/>
              </w:rPr>
              <w:t>8</w:t>
            </w:r>
          </w:p>
        </w:tc>
        <w:tc>
          <w:tcPr>
            <w:tcW w:w="992" w:type="dxa"/>
            <w:vAlign w:val="center"/>
          </w:tcPr>
          <w:p w14:paraId="5D29CF59" w14:textId="7E641F8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0.00007</w:t>
            </w:r>
            <w:r w:rsidR="001E74B6">
              <w:rPr>
                <w:rFonts w:ascii="Times New Roman" w:hAnsi="Times New Roman" w:cs="Times New Roman"/>
                <w:color w:val="000000" w:themeColor="text1"/>
                <w:lang w:bidi="ar-SA"/>
              </w:rPr>
              <w:t>7</w:t>
            </w:r>
          </w:p>
        </w:tc>
        <w:tc>
          <w:tcPr>
            <w:tcW w:w="993" w:type="dxa"/>
          </w:tcPr>
          <w:p w14:paraId="280460AA" w14:textId="1D91214A"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0.00007</w:t>
            </w:r>
            <w:r w:rsidR="009A7AFF">
              <w:rPr>
                <w:rFonts w:ascii="Times New Roman" w:hAnsi="Times New Roman" w:cs="Times New Roman"/>
                <w:color w:val="000000" w:themeColor="text1"/>
                <w:lang w:bidi="ar-SA"/>
              </w:rPr>
              <w:t>5</w:t>
            </w:r>
          </w:p>
        </w:tc>
        <w:tc>
          <w:tcPr>
            <w:tcW w:w="992" w:type="dxa"/>
          </w:tcPr>
          <w:p w14:paraId="4AFD14F3" w14:textId="26F2A489"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0.0008</w:t>
            </w:r>
            <w:r w:rsidR="007E074E">
              <w:rPr>
                <w:rFonts w:ascii="Times New Roman" w:hAnsi="Times New Roman" w:cs="Times New Roman"/>
                <w:color w:val="000000" w:themeColor="text1"/>
                <w:lang w:bidi="ar-SA"/>
              </w:rPr>
              <w:t>81</w:t>
            </w:r>
          </w:p>
        </w:tc>
        <w:tc>
          <w:tcPr>
            <w:tcW w:w="1134" w:type="dxa"/>
            <w:vAlign w:val="center"/>
          </w:tcPr>
          <w:p w14:paraId="6A199B25" w14:textId="5F975BAF"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0.00061</w:t>
            </w:r>
            <w:r w:rsidR="00A74697">
              <w:rPr>
                <w:rFonts w:ascii="Times New Roman" w:hAnsi="Times New Roman" w:cs="Times New Roman"/>
                <w:color w:val="000000" w:themeColor="text1"/>
                <w:lang w:bidi="ar-SA"/>
              </w:rPr>
              <w:t>7</w:t>
            </w:r>
          </w:p>
        </w:tc>
        <w:tc>
          <w:tcPr>
            <w:tcW w:w="709" w:type="dxa"/>
            <w:vAlign w:val="center"/>
          </w:tcPr>
          <w:p w14:paraId="7361D7B8"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0B9DA2A9"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3975E7C4" w14:textId="1236348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0.0006</w:t>
            </w:r>
            <w:r w:rsidR="00B44024">
              <w:rPr>
                <w:rFonts w:ascii="Times New Roman" w:hAnsi="Times New Roman" w:cs="Times New Roman"/>
                <w:color w:val="000000" w:themeColor="text1"/>
                <w:lang w:bidi="ar-SA"/>
              </w:rPr>
              <w:t>35</w:t>
            </w:r>
          </w:p>
        </w:tc>
      </w:tr>
      <w:tr w:rsidR="006E2E48" w:rsidRPr="006E2E48" w14:paraId="078C13E2" w14:textId="77777777" w:rsidTr="009D24F7">
        <w:trPr>
          <w:trHeight w:val="230"/>
        </w:trPr>
        <w:tc>
          <w:tcPr>
            <w:tcW w:w="993" w:type="dxa"/>
            <w:vAlign w:val="center"/>
          </w:tcPr>
          <w:p w14:paraId="3D15CCE8"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5th Floor</w:t>
            </w:r>
          </w:p>
        </w:tc>
        <w:tc>
          <w:tcPr>
            <w:tcW w:w="992" w:type="dxa"/>
            <w:vAlign w:val="center"/>
          </w:tcPr>
          <w:p w14:paraId="0862AAB0"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15</w:t>
            </w:r>
          </w:p>
        </w:tc>
        <w:tc>
          <w:tcPr>
            <w:tcW w:w="992" w:type="dxa"/>
            <w:vAlign w:val="center"/>
          </w:tcPr>
          <w:p w14:paraId="4C3AE393" w14:textId="74214CC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0.0008</w:t>
            </w:r>
            <w:r w:rsidR="001E74B6">
              <w:rPr>
                <w:rFonts w:ascii="Times New Roman" w:hAnsi="Times New Roman" w:cs="Times New Roman"/>
                <w:color w:val="000000" w:themeColor="text1"/>
                <w:lang w:bidi="ar-SA"/>
              </w:rPr>
              <w:t>92</w:t>
            </w:r>
          </w:p>
        </w:tc>
        <w:tc>
          <w:tcPr>
            <w:tcW w:w="992" w:type="dxa"/>
            <w:vAlign w:val="center"/>
          </w:tcPr>
          <w:p w14:paraId="0A395CBE"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0.000085</w:t>
            </w:r>
          </w:p>
        </w:tc>
        <w:tc>
          <w:tcPr>
            <w:tcW w:w="993" w:type="dxa"/>
          </w:tcPr>
          <w:p w14:paraId="55A78C6F"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0.000083</w:t>
            </w:r>
          </w:p>
        </w:tc>
        <w:tc>
          <w:tcPr>
            <w:tcW w:w="992" w:type="dxa"/>
          </w:tcPr>
          <w:p w14:paraId="17C36CFF" w14:textId="5E7EB63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0.0009</w:t>
            </w:r>
            <w:r w:rsidR="007E074E">
              <w:rPr>
                <w:rFonts w:ascii="Times New Roman" w:hAnsi="Times New Roman" w:cs="Times New Roman"/>
                <w:color w:val="000000" w:themeColor="text1"/>
                <w:lang w:bidi="ar-SA"/>
              </w:rPr>
              <w:t>83</w:t>
            </w:r>
          </w:p>
        </w:tc>
        <w:tc>
          <w:tcPr>
            <w:tcW w:w="1134" w:type="dxa"/>
            <w:vAlign w:val="center"/>
          </w:tcPr>
          <w:p w14:paraId="3F3930FA" w14:textId="26E3DEA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0.0006</w:t>
            </w:r>
            <w:r w:rsidR="00A74697">
              <w:rPr>
                <w:rFonts w:ascii="Times New Roman" w:hAnsi="Times New Roman" w:cs="Times New Roman"/>
                <w:color w:val="000000" w:themeColor="text1"/>
                <w:lang w:bidi="ar-SA"/>
              </w:rPr>
              <w:t>85</w:t>
            </w:r>
          </w:p>
        </w:tc>
        <w:tc>
          <w:tcPr>
            <w:tcW w:w="709" w:type="dxa"/>
            <w:vAlign w:val="center"/>
          </w:tcPr>
          <w:p w14:paraId="1018C575"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215BDCC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5C320F91" w14:textId="231F8EAB"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w:t>
            </w:r>
            <w:r w:rsidR="00B44024">
              <w:rPr>
                <w:rFonts w:ascii="Times New Roman" w:hAnsi="Times New Roman" w:cs="Times New Roman"/>
                <w:color w:val="000000" w:themeColor="text1"/>
                <w:lang w:bidi="ar-SA"/>
              </w:rPr>
              <w:t>702</w:t>
            </w:r>
          </w:p>
        </w:tc>
      </w:tr>
      <w:tr w:rsidR="006E2E48" w:rsidRPr="006E2E48" w14:paraId="12F90CD7" w14:textId="77777777" w:rsidTr="009D24F7">
        <w:trPr>
          <w:trHeight w:val="230"/>
        </w:trPr>
        <w:tc>
          <w:tcPr>
            <w:tcW w:w="993" w:type="dxa"/>
            <w:vAlign w:val="center"/>
          </w:tcPr>
          <w:p w14:paraId="23E36F4A"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4th Floor</w:t>
            </w:r>
          </w:p>
        </w:tc>
        <w:tc>
          <w:tcPr>
            <w:tcW w:w="992" w:type="dxa"/>
            <w:vAlign w:val="center"/>
          </w:tcPr>
          <w:p w14:paraId="67312779"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12</w:t>
            </w:r>
          </w:p>
        </w:tc>
        <w:tc>
          <w:tcPr>
            <w:tcW w:w="992" w:type="dxa"/>
            <w:vAlign w:val="center"/>
          </w:tcPr>
          <w:p w14:paraId="63C432A2" w14:textId="74C300FF"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0.0009</w:t>
            </w:r>
            <w:r w:rsidR="001E74B6">
              <w:rPr>
                <w:rFonts w:ascii="Times New Roman" w:hAnsi="Times New Roman" w:cs="Times New Roman"/>
                <w:color w:val="000000" w:themeColor="text1"/>
                <w:lang w:bidi="ar-SA"/>
              </w:rPr>
              <w:t>57</w:t>
            </w:r>
          </w:p>
        </w:tc>
        <w:tc>
          <w:tcPr>
            <w:tcW w:w="992" w:type="dxa"/>
            <w:vAlign w:val="center"/>
          </w:tcPr>
          <w:p w14:paraId="78D75D58" w14:textId="56FE49D0"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0.00009</w:t>
            </w:r>
            <w:r w:rsidR="001E74B6">
              <w:rPr>
                <w:rFonts w:ascii="Times New Roman" w:hAnsi="Times New Roman" w:cs="Times New Roman"/>
                <w:color w:val="000000" w:themeColor="text1"/>
                <w:lang w:bidi="ar-SA"/>
              </w:rPr>
              <w:t>1</w:t>
            </w:r>
          </w:p>
        </w:tc>
        <w:tc>
          <w:tcPr>
            <w:tcW w:w="993" w:type="dxa"/>
          </w:tcPr>
          <w:p w14:paraId="7924F9C4" w14:textId="75922B86"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0.00008</w:t>
            </w:r>
            <w:r w:rsidR="009A7AFF">
              <w:rPr>
                <w:rFonts w:ascii="Times New Roman" w:hAnsi="Times New Roman" w:cs="Times New Roman"/>
                <w:color w:val="000000" w:themeColor="text1"/>
                <w:lang w:bidi="ar-SA"/>
              </w:rPr>
              <w:t>9</w:t>
            </w:r>
          </w:p>
        </w:tc>
        <w:tc>
          <w:tcPr>
            <w:tcW w:w="992" w:type="dxa"/>
          </w:tcPr>
          <w:p w14:paraId="1A8EDDB3" w14:textId="3096741F"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0.0010</w:t>
            </w:r>
            <w:r w:rsidR="007E074E">
              <w:rPr>
                <w:rFonts w:ascii="Times New Roman" w:hAnsi="Times New Roman" w:cs="Times New Roman"/>
                <w:color w:val="000000" w:themeColor="text1"/>
                <w:lang w:bidi="ar-SA"/>
              </w:rPr>
              <w:t>52</w:t>
            </w:r>
          </w:p>
        </w:tc>
        <w:tc>
          <w:tcPr>
            <w:tcW w:w="1134" w:type="dxa"/>
            <w:vAlign w:val="center"/>
          </w:tcPr>
          <w:p w14:paraId="75DBDB7D" w14:textId="1A7D3EB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A74697">
              <w:rPr>
                <w:rFonts w:ascii="Times New Roman" w:hAnsi="Times New Roman" w:cs="Times New Roman"/>
                <w:color w:val="000000" w:themeColor="text1"/>
                <w:lang w:bidi="ar-SA"/>
              </w:rPr>
              <w:t>50</w:t>
            </w:r>
          </w:p>
        </w:tc>
        <w:tc>
          <w:tcPr>
            <w:tcW w:w="709" w:type="dxa"/>
            <w:vAlign w:val="center"/>
          </w:tcPr>
          <w:p w14:paraId="0E8044D9"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69DDE4D0"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009FF14F" w14:textId="33553E9D"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B44024">
              <w:rPr>
                <w:rFonts w:ascii="Times New Roman" w:hAnsi="Times New Roman" w:cs="Times New Roman"/>
                <w:color w:val="000000" w:themeColor="text1"/>
                <w:lang w:bidi="ar-SA"/>
              </w:rPr>
              <w:t>67</w:t>
            </w:r>
          </w:p>
        </w:tc>
      </w:tr>
      <w:tr w:rsidR="006E2E48" w:rsidRPr="006E2E48" w14:paraId="0970D1BF" w14:textId="77777777" w:rsidTr="009D24F7">
        <w:trPr>
          <w:trHeight w:val="230"/>
        </w:trPr>
        <w:tc>
          <w:tcPr>
            <w:tcW w:w="993" w:type="dxa"/>
            <w:vAlign w:val="center"/>
          </w:tcPr>
          <w:p w14:paraId="776E3CDD"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3rd Floor</w:t>
            </w:r>
          </w:p>
        </w:tc>
        <w:tc>
          <w:tcPr>
            <w:tcW w:w="992" w:type="dxa"/>
            <w:vAlign w:val="center"/>
          </w:tcPr>
          <w:p w14:paraId="5B21EEC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09</w:t>
            </w:r>
          </w:p>
        </w:tc>
        <w:tc>
          <w:tcPr>
            <w:tcW w:w="992" w:type="dxa"/>
            <w:vAlign w:val="center"/>
          </w:tcPr>
          <w:p w14:paraId="3FD2D7C2" w14:textId="66EA7BD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0.0009</w:t>
            </w:r>
            <w:r w:rsidR="001E74B6">
              <w:rPr>
                <w:rFonts w:ascii="Times New Roman" w:hAnsi="Times New Roman" w:cs="Times New Roman"/>
                <w:color w:val="000000" w:themeColor="text1"/>
                <w:lang w:bidi="ar-SA"/>
              </w:rPr>
              <w:t>12</w:t>
            </w:r>
          </w:p>
        </w:tc>
        <w:tc>
          <w:tcPr>
            <w:tcW w:w="992" w:type="dxa"/>
            <w:vAlign w:val="center"/>
          </w:tcPr>
          <w:p w14:paraId="16AC0A8A" w14:textId="06A8DD76"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0.00008</w:t>
            </w:r>
            <w:r w:rsidR="001E74B6">
              <w:rPr>
                <w:rFonts w:ascii="Times New Roman" w:hAnsi="Times New Roman" w:cs="Times New Roman"/>
                <w:color w:val="000000" w:themeColor="text1"/>
                <w:lang w:bidi="ar-SA"/>
              </w:rPr>
              <w:t>6</w:t>
            </w:r>
          </w:p>
        </w:tc>
        <w:tc>
          <w:tcPr>
            <w:tcW w:w="993" w:type="dxa"/>
          </w:tcPr>
          <w:p w14:paraId="611D1A89" w14:textId="2ACDD7F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0.00008</w:t>
            </w:r>
            <w:r w:rsidR="009A7AFF">
              <w:rPr>
                <w:rFonts w:ascii="Times New Roman" w:hAnsi="Times New Roman" w:cs="Times New Roman"/>
                <w:color w:val="000000" w:themeColor="text1"/>
                <w:lang w:bidi="ar-SA"/>
              </w:rPr>
              <w:t>4</w:t>
            </w:r>
          </w:p>
        </w:tc>
        <w:tc>
          <w:tcPr>
            <w:tcW w:w="992" w:type="dxa"/>
          </w:tcPr>
          <w:p w14:paraId="348FE1C5" w14:textId="13E24D30"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w:t>
            </w:r>
            <w:r w:rsidR="007E074E">
              <w:rPr>
                <w:rFonts w:ascii="Times New Roman" w:hAnsi="Times New Roman" w:cs="Times New Roman"/>
                <w:color w:val="000000" w:themeColor="text1"/>
                <w:lang w:bidi="ar-SA"/>
              </w:rPr>
              <w:t>1003</w:t>
            </w:r>
          </w:p>
        </w:tc>
        <w:tc>
          <w:tcPr>
            <w:tcW w:w="1134" w:type="dxa"/>
            <w:vAlign w:val="center"/>
          </w:tcPr>
          <w:p w14:paraId="0ED520E8" w14:textId="6E4A3DA9"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A74697">
              <w:rPr>
                <w:rFonts w:ascii="Times New Roman" w:hAnsi="Times New Roman" w:cs="Times New Roman"/>
                <w:color w:val="000000" w:themeColor="text1"/>
                <w:lang w:bidi="ar-SA"/>
              </w:rPr>
              <w:t>45</w:t>
            </w:r>
          </w:p>
        </w:tc>
        <w:tc>
          <w:tcPr>
            <w:tcW w:w="709" w:type="dxa"/>
            <w:vAlign w:val="center"/>
          </w:tcPr>
          <w:p w14:paraId="215C0BB2"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633973F8"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2E22D5CC" w14:textId="29452F61"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B44024">
              <w:rPr>
                <w:rFonts w:ascii="Times New Roman" w:hAnsi="Times New Roman" w:cs="Times New Roman"/>
                <w:color w:val="000000" w:themeColor="text1"/>
                <w:lang w:bidi="ar-SA"/>
              </w:rPr>
              <w:t>62</w:t>
            </w:r>
          </w:p>
        </w:tc>
      </w:tr>
      <w:tr w:rsidR="006E2E48" w:rsidRPr="006E2E48" w14:paraId="39899FC7" w14:textId="77777777" w:rsidTr="009D24F7">
        <w:trPr>
          <w:trHeight w:val="230"/>
        </w:trPr>
        <w:tc>
          <w:tcPr>
            <w:tcW w:w="993" w:type="dxa"/>
            <w:vAlign w:val="center"/>
          </w:tcPr>
          <w:p w14:paraId="482B4FAC"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2nd Floor</w:t>
            </w:r>
          </w:p>
        </w:tc>
        <w:tc>
          <w:tcPr>
            <w:tcW w:w="992" w:type="dxa"/>
            <w:vAlign w:val="center"/>
          </w:tcPr>
          <w:p w14:paraId="409C57A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06</w:t>
            </w:r>
          </w:p>
        </w:tc>
        <w:tc>
          <w:tcPr>
            <w:tcW w:w="992" w:type="dxa"/>
            <w:vAlign w:val="center"/>
          </w:tcPr>
          <w:p w14:paraId="48DC2153" w14:textId="79FBCD8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0.0008</w:t>
            </w:r>
            <w:r w:rsidR="001E74B6">
              <w:rPr>
                <w:rFonts w:ascii="Times New Roman" w:hAnsi="Times New Roman" w:cs="Times New Roman"/>
                <w:color w:val="000000" w:themeColor="text1"/>
                <w:lang w:bidi="ar-SA"/>
              </w:rPr>
              <w:t>92</w:t>
            </w:r>
          </w:p>
        </w:tc>
        <w:tc>
          <w:tcPr>
            <w:tcW w:w="992" w:type="dxa"/>
            <w:vAlign w:val="center"/>
          </w:tcPr>
          <w:p w14:paraId="3FF73DB3" w14:textId="3EE1727D"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0.00008</w:t>
            </w:r>
            <w:r w:rsidR="001E74B6">
              <w:rPr>
                <w:rFonts w:ascii="Times New Roman" w:hAnsi="Times New Roman" w:cs="Times New Roman"/>
                <w:color w:val="000000" w:themeColor="text1"/>
                <w:lang w:bidi="ar-SA"/>
              </w:rPr>
              <w:t>4</w:t>
            </w:r>
          </w:p>
        </w:tc>
        <w:tc>
          <w:tcPr>
            <w:tcW w:w="993" w:type="dxa"/>
          </w:tcPr>
          <w:p w14:paraId="0B06DFFC" w14:textId="520184FF"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0.00008</w:t>
            </w:r>
            <w:r w:rsidR="009A7AFF">
              <w:rPr>
                <w:rFonts w:ascii="Times New Roman" w:hAnsi="Times New Roman" w:cs="Times New Roman"/>
                <w:color w:val="000000" w:themeColor="text1"/>
                <w:lang w:bidi="ar-SA"/>
              </w:rPr>
              <w:t>2</w:t>
            </w:r>
          </w:p>
        </w:tc>
        <w:tc>
          <w:tcPr>
            <w:tcW w:w="992" w:type="dxa"/>
          </w:tcPr>
          <w:p w14:paraId="21CB85DD" w14:textId="5A66AC2E"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0.0009</w:t>
            </w:r>
            <w:r w:rsidR="009A7AFF">
              <w:rPr>
                <w:rFonts w:ascii="Times New Roman" w:hAnsi="Times New Roman" w:cs="Times New Roman"/>
                <w:color w:val="000000" w:themeColor="text1"/>
                <w:lang w:bidi="ar-SA"/>
              </w:rPr>
              <w:t>78</w:t>
            </w:r>
          </w:p>
        </w:tc>
        <w:tc>
          <w:tcPr>
            <w:tcW w:w="1134" w:type="dxa"/>
            <w:vAlign w:val="center"/>
          </w:tcPr>
          <w:p w14:paraId="17DB356C" w14:textId="5E0C00A3"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A74697">
              <w:rPr>
                <w:rFonts w:ascii="Times New Roman" w:hAnsi="Times New Roman" w:cs="Times New Roman"/>
                <w:color w:val="000000" w:themeColor="text1"/>
                <w:lang w:bidi="ar-SA"/>
              </w:rPr>
              <w:t>61</w:t>
            </w:r>
          </w:p>
        </w:tc>
        <w:tc>
          <w:tcPr>
            <w:tcW w:w="709" w:type="dxa"/>
            <w:vAlign w:val="center"/>
          </w:tcPr>
          <w:p w14:paraId="4F9D244F"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5A86CDC1"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009043E7" w14:textId="44549B51"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B44024">
              <w:rPr>
                <w:rFonts w:ascii="Times New Roman" w:hAnsi="Times New Roman" w:cs="Times New Roman"/>
                <w:color w:val="000000" w:themeColor="text1"/>
                <w:lang w:bidi="ar-SA"/>
              </w:rPr>
              <w:t>76</w:t>
            </w:r>
          </w:p>
        </w:tc>
      </w:tr>
      <w:tr w:rsidR="006E2E48" w:rsidRPr="006E2E48" w14:paraId="12EFF30B" w14:textId="77777777" w:rsidTr="009D24F7">
        <w:trPr>
          <w:trHeight w:val="230"/>
        </w:trPr>
        <w:tc>
          <w:tcPr>
            <w:tcW w:w="993" w:type="dxa"/>
            <w:vAlign w:val="center"/>
          </w:tcPr>
          <w:p w14:paraId="6FC36B3C"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1st Floor</w:t>
            </w:r>
          </w:p>
        </w:tc>
        <w:tc>
          <w:tcPr>
            <w:tcW w:w="992" w:type="dxa"/>
            <w:vAlign w:val="center"/>
          </w:tcPr>
          <w:p w14:paraId="36F5CF37"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03</w:t>
            </w:r>
          </w:p>
        </w:tc>
        <w:tc>
          <w:tcPr>
            <w:tcW w:w="992" w:type="dxa"/>
            <w:vAlign w:val="center"/>
          </w:tcPr>
          <w:p w14:paraId="0F1B328C" w14:textId="5DD13648"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w:t>
            </w:r>
            <w:r w:rsidR="001E74B6">
              <w:rPr>
                <w:rFonts w:ascii="Times New Roman" w:hAnsi="Times New Roman" w:cs="Times New Roman"/>
                <w:color w:val="000000" w:themeColor="text1"/>
                <w:lang w:bidi="ar-SA"/>
              </w:rPr>
              <w:t>805</w:t>
            </w:r>
          </w:p>
        </w:tc>
        <w:tc>
          <w:tcPr>
            <w:tcW w:w="992" w:type="dxa"/>
            <w:vAlign w:val="center"/>
          </w:tcPr>
          <w:p w14:paraId="216ED5DD" w14:textId="02C6185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0.00007</w:t>
            </w:r>
            <w:r w:rsidR="001E74B6">
              <w:rPr>
                <w:rFonts w:ascii="Times New Roman" w:hAnsi="Times New Roman" w:cs="Times New Roman"/>
                <w:color w:val="000000" w:themeColor="text1"/>
                <w:lang w:bidi="ar-SA"/>
              </w:rPr>
              <w:t>5</w:t>
            </w:r>
          </w:p>
        </w:tc>
        <w:tc>
          <w:tcPr>
            <w:tcW w:w="993" w:type="dxa"/>
          </w:tcPr>
          <w:p w14:paraId="340F512F" w14:textId="635B636F" w:rsidR="009A7AFF" w:rsidRPr="009A7AFF" w:rsidRDefault="006E2E48" w:rsidP="006E2E48">
            <w:pPr>
              <w:tabs>
                <w:tab w:val="left" w:pos="4593"/>
              </w:tabs>
              <w:spacing w:before="54" w:line="276" w:lineRule="auto"/>
              <w:rPr>
                <w:rFonts w:ascii="Times New Roman" w:hAnsi="Times New Roman" w:cs="Times New Roman"/>
                <w:color w:val="000000" w:themeColor="text1"/>
                <w:lang w:bidi="ar-SA"/>
              </w:rPr>
            </w:pPr>
            <w:r w:rsidRPr="006E2E48">
              <w:rPr>
                <w:rFonts w:ascii="Times New Roman" w:hAnsi="Times New Roman" w:cs="Times New Roman"/>
                <w:color w:val="000000" w:themeColor="text1"/>
                <w:lang w:bidi="ar-SA"/>
              </w:rPr>
              <w:t>0.00007</w:t>
            </w:r>
            <w:r w:rsidR="009A7AFF">
              <w:rPr>
                <w:rFonts w:ascii="Times New Roman" w:hAnsi="Times New Roman" w:cs="Times New Roman"/>
                <w:color w:val="000000" w:themeColor="text1"/>
                <w:lang w:bidi="ar-SA"/>
              </w:rPr>
              <w:t>3</w:t>
            </w:r>
          </w:p>
        </w:tc>
        <w:tc>
          <w:tcPr>
            <w:tcW w:w="992" w:type="dxa"/>
          </w:tcPr>
          <w:p w14:paraId="4AAA4001" w14:textId="4343572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0.00087</w:t>
            </w:r>
            <w:r w:rsidR="009A7AFF">
              <w:rPr>
                <w:rFonts w:ascii="Times New Roman" w:hAnsi="Times New Roman" w:cs="Times New Roman"/>
                <w:color w:val="000000" w:themeColor="text1"/>
                <w:lang w:bidi="ar-SA"/>
              </w:rPr>
              <w:t>8</w:t>
            </w:r>
          </w:p>
        </w:tc>
        <w:tc>
          <w:tcPr>
            <w:tcW w:w="1134" w:type="dxa"/>
            <w:vAlign w:val="center"/>
          </w:tcPr>
          <w:p w14:paraId="00664E98" w14:textId="2D791CA5"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A74697">
              <w:rPr>
                <w:rFonts w:ascii="Times New Roman" w:hAnsi="Times New Roman" w:cs="Times New Roman"/>
                <w:color w:val="000000" w:themeColor="text1"/>
                <w:lang w:bidi="ar-SA"/>
              </w:rPr>
              <w:t>15</w:t>
            </w:r>
          </w:p>
        </w:tc>
        <w:tc>
          <w:tcPr>
            <w:tcW w:w="709" w:type="dxa"/>
            <w:vAlign w:val="center"/>
          </w:tcPr>
          <w:p w14:paraId="6FE1C3BB"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708" w:type="dxa"/>
            <w:vAlign w:val="center"/>
          </w:tcPr>
          <w:p w14:paraId="431EC4B6"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0E6D5203" w14:textId="7BE2AAC3"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0.0007</w:t>
            </w:r>
            <w:r w:rsidR="002D38E6">
              <w:rPr>
                <w:rFonts w:ascii="Times New Roman" w:hAnsi="Times New Roman" w:cs="Times New Roman"/>
                <w:color w:val="000000" w:themeColor="text1"/>
                <w:lang w:bidi="ar-SA"/>
              </w:rPr>
              <w:t>26</w:t>
            </w:r>
          </w:p>
        </w:tc>
      </w:tr>
      <w:tr w:rsidR="006E2E48" w:rsidRPr="006E2E48" w14:paraId="57C249AF" w14:textId="77777777" w:rsidTr="009D24F7">
        <w:trPr>
          <w:trHeight w:val="230"/>
        </w:trPr>
        <w:tc>
          <w:tcPr>
            <w:tcW w:w="993" w:type="dxa"/>
            <w:vAlign w:val="center"/>
          </w:tcPr>
          <w:p w14:paraId="1A4B9815"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proofErr w:type="gramStart"/>
            <w:r w:rsidRPr="006E2E48">
              <w:rPr>
                <w:rFonts w:ascii="Times New Roman" w:hAnsi="Times New Roman" w:cs="Times New Roman"/>
                <w:color w:val="000000" w:themeColor="text1"/>
                <w:lang w:val="en-IN"/>
              </w:rPr>
              <w:t>G.F</w:t>
            </w:r>
            <w:proofErr w:type="gramEnd"/>
          </w:p>
        </w:tc>
        <w:tc>
          <w:tcPr>
            <w:tcW w:w="992" w:type="dxa"/>
            <w:vAlign w:val="center"/>
          </w:tcPr>
          <w:p w14:paraId="6116221D"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00</w:t>
            </w:r>
          </w:p>
        </w:tc>
        <w:tc>
          <w:tcPr>
            <w:tcW w:w="992" w:type="dxa"/>
            <w:vAlign w:val="center"/>
          </w:tcPr>
          <w:p w14:paraId="29278D20" w14:textId="28181FAA"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0.0004</w:t>
            </w:r>
            <w:r w:rsidR="001E74B6">
              <w:rPr>
                <w:rFonts w:ascii="Times New Roman" w:hAnsi="Times New Roman" w:cs="Times New Roman"/>
                <w:color w:val="000000" w:themeColor="text1"/>
                <w:lang w:bidi="ar-SA"/>
              </w:rPr>
              <w:t>26</w:t>
            </w:r>
          </w:p>
        </w:tc>
        <w:tc>
          <w:tcPr>
            <w:tcW w:w="992" w:type="dxa"/>
            <w:vAlign w:val="center"/>
          </w:tcPr>
          <w:p w14:paraId="6D5DCF40" w14:textId="1C73246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0.00003</w:t>
            </w:r>
            <w:r w:rsidR="001E74B6">
              <w:rPr>
                <w:rFonts w:ascii="Times New Roman" w:hAnsi="Times New Roman" w:cs="Times New Roman"/>
                <w:color w:val="000000" w:themeColor="text1"/>
                <w:lang w:bidi="ar-SA"/>
              </w:rPr>
              <w:t>9</w:t>
            </w:r>
          </w:p>
        </w:tc>
        <w:tc>
          <w:tcPr>
            <w:tcW w:w="993" w:type="dxa"/>
          </w:tcPr>
          <w:p w14:paraId="42E4C728"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0.000038</w:t>
            </w:r>
          </w:p>
        </w:tc>
        <w:tc>
          <w:tcPr>
            <w:tcW w:w="992" w:type="dxa"/>
          </w:tcPr>
          <w:p w14:paraId="5DB91B94" w14:textId="2F2C42F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0.0004</w:t>
            </w:r>
            <w:r w:rsidR="009A7AFF">
              <w:rPr>
                <w:rFonts w:ascii="Times New Roman" w:hAnsi="Times New Roman" w:cs="Times New Roman"/>
                <w:color w:val="000000" w:themeColor="text1"/>
                <w:lang w:bidi="ar-SA"/>
              </w:rPr>
              <w:t>6</w:t>
            </w:r>
          </w:p>
        </w:tc>
        <w:tc>
          <w:tcPr>
            <w:tcW w:w="1134" w:type="dxa"/>
            <w:vAlign w:val="center"/>
          </w:tcPr>
          <w:p w14:paraId="2163D2A3" w14:textId="6918359A"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0.0003</w:t>
            </w:r>
            <w:r w:rsidR="00A74697">
              <w:rPr>
                <w:rFonts w:ascii="Times New Roman" w:hAnsi="Times New Roman" w:cs="Times New Roman"/>
                <w:color w:val="000000" w:themeColor="text1"/>
                <w:lang w:bidi="ar-SA"/>
              </w:rPr>
              <w:t>90</w:t>
            </w:r>
          </w:p>
        </w:tc>
        <w:tc>
          <w:tcPr>
            <w:tcW w:w="709" w:type="dxa"/>
            <w:vAlign w:val="center"/>
          </w:tcPr>
          <w:p w14:paraId="0D9470D7"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8" w:type="dxa"/>
            <w:vAlign w:val="center"/>
          </w:tcPr>
          <w:p w14:paraId="12B98F5F"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3" w:type="dxa"/>
            <w:vAlign w:val="center"/>
          </w:tcPr>
          <w:p w14:paraId="73BDE9E1" w14:textId="47F1A3E4" w:rsidR="006E2E48" w:rsidRPr="006E2E48" w:rsidRDefault="006E2E48" w:rsidP="006E2E48">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0.000</w:t>
            </w:r>
            <w:r w:rsidR="002D38E6">
              <w:rPr>
                <w:rFonts w:ascii="Times New Roman" w:hAnsi="Times New Roman" w:cs="Times New Roman"/>
                <w:color w:val="000000" w:themeColor="text1"/>
                <w:lang w:bidi="ar-SA"/>
              </w:rPr>
              <w:t>392</w:t>
            </w:r>
          </w:p>
        </w:tc>
      </w:tr>
    </w:tbl>
    <w:p w14:paraId="228F3AF9" w14:textId="4A9694AA" w:rsidR="006E2E48" w:rsidRDefault="006E2E48" w:rsidP="006E2E48">
      <w:pPr>
        <w:tabs>
          <w:tab w:val="left" w:pos="4593"/>
        </w:tabs>
        <w:spacing w:before="54" w:after="0" w:line="276" w:lineRule="auto"/>
        <w:rPr>
          <w:rFonts w:ascii="Times New Roman" w:hAnsi="Times New Roman" w:cs="Times New Roman"/>
          <w:color w:val="000000" w:themeColor="text1"/>
          <w:sz w:val="20"/>
          <w:szCs w:val="20"/>
        </w:rPr>
      </w:pPr>
    </w:p>
    <w:p w14:paraId="044721D9" w14:textId="7D5C9CE7" w:rsidR="006E2E48" w:rsidRPr="006E2E48" w:rsidRDefault="000A1119" w:rsidP="006E2E48">
      <w:pPr>
        <w:tabs>
          <w:tab w:val="left" w:pos="4593"/>
        </w:tabs>
        <w:spacing w:before="54" w:after="0" w:line="276"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 xml:space="preserve">5.4 </w:t>
      </w:r>
      <w:r w:rsidR="006E2E48" w:rsidRPr="006E2E48">
        <w:rPr>
          <w:rFonts w:ascii="Times New Roman" w:hAnsi="Times New Roman" w:cs="Times New Roman"/>
          <w:b/>
          <w:bCs/>
          <w:color w:val="000000" w:themeColor="text1"/>
          <w:sz w:val="20"/>
          <w:szCs w:val="20"/>
          <w:lang w:val="en-IN"/>
        </w:rPr>
        <w:t xml:space="preserve">Story Stiffness Result of </w:t>
      </w:r>
      <w:r w:rsidR="004039AC">
        <w:rPr>
          <w:rFonts w:ascii="Times New Roman" w:hAnsi="Times New Roman" w:cs="Times New Roman"/>
          <w:b/>
          <w:bCs/>
          <w:color w:val="000000" w:themeColor="text1"/>
          <w:sz w:val="20"/>
          <w:szCs w:val="20"/>
          <w:lang w:val="en-IN"/>
        </w:rPr>
        <w:t>K</w:t>
      </w:r>
      <w:r w:rsidR="006E2E48" w:rsidRPr="006E2E48">
        <w:rPr>
          <w:rFonts w:ascii="Times New Roman" w:hAnsi="Times New Roman" w:cs="Times New Roman"/>
          <w:b/>
          <w:bCs/>
          <w:color w:val="000000" w:themeColor="text1"/>
          <w:sz w:val="20"/>
          <w:szCs w:val="20"/>
          <w:lang w:val="en-IN"/>
        </w:rPr>
        <w:t>2 concrete Structure</w:t>
      </w:r>
    </w:p>
    <w:p w14:paraId="7955C0BE" w14:textId="77777777" w:rsidR="007D3E0F" w:rsidRPr="007D3E0F" w:rsidRDefault="007D3E0F" w:rsidP="007D3E0F">
      <w:pPr>
        <w:tabs>
          <w:tab w:val="left" w:pos="4593"/>
        </w:tabs>
        <w:spacing w:before="54" w:after="0" w:line="276" w:lineRule="auto"/>
        <w:jc w:val="both"/>
        <w:rPr>
          <w:rFonts w:ascii="Times New Roman" w:hAnsi="Times New Roman" w:cs="Times New Roman"/>
          <w:color w:val="000000" w:themeColor="text1"/>
          <w:sz w:val="20"/>
          <w:szCs w:val="20"/>
          <w:lang w:val="en-IN"/>
        </w:rPr>
      </w:pPr>
      <w:r w:rsidRPr="007D3E0F">
        <w:rPr>
          <w:rFonts w:ascii="Times New Roman" w:hAnsi="Times New Roman" w:cs="Times New Roman"/>
          <w:color w:val="000000" w:themeColor="text1"/>
          <w:sz w:val="20"/>
          <w:szCs w:val="20"/>
          <w:lang w:val="en-IN"/>
        </w:rPr>
        <w:t>Table 19 presents the story stiffness values for the K2 structure, where 1% of cement weight has been replaced with kaolin and 10% of fine aggregate weight with Acrylonitrile Butadiene Styrene (ABS). Story stiffness is a key factor in determining how resistant each story is to lateral displacement under seismic or wind loads. Higher stiffness values indicate greater resistance to lateral motion.</w:t>
      </w:r>
    </w:p>
    <w:p w14:paraId="69D039D3" w14:textId="77777777" w:rsidR="007D3E0F" w:rsidRPr="007D3E0F" w:rsidRDefault="007D3E0F" w:rsidP="007D3E0F">
      <w:pPr>
        <w:tabs>
          <w:tab w:val="left" w:pos="4593"/>
        </w:tabs>
        <w:spacing w:before="54" w:after="0" w:line="276" w:lineRule="auto"/>
        <w:jc w:val="both"/>
        <w:rPr>
          <w:rFonts w:ascii="Times New Roman" w:hAnsi="Times New Roman" w:cs="Times New Roman"/>
          <w:color w:val="000000" w:themeColor="text1"/>
          <w:sz w:val="20"/>
          <w:szCs w:val="20"/>
          <w:lang w:val="en-IN"/>
        </w:rPr>
      </w:pPr>
      <w:r w:rsidRPr="007D3E0F">
        <w:rPr>
          <w:rFonts w:ascii="Times New Roman" w:hAnsi="Times New Roman" w:cs="Times New Roman"/>
          <w:color w:val="000000" w:themeColor="text1"/>
          <w:sz w:val="20"/>
          <w:szCs w:val="20"/>
          <w:lang w:val="en-IN"/>
        </w:rPr>
        <w:t xml:space="preserve">The values are calculated using both Equivalent Static (EQ) and Response Spectrum (RS) analyses in the X and Y directions. For example, at the ground floor, the stiffness under static analysis in the X direction is recorded at 603701.474 </w:t>
      </w:r>
      <w:proofErr w:type="spellStart"/>
      <w:r w:rsidRPr="007D3E0F">
        <w:rPr>
          <w:rFonts w:ascii="Times New Roman" w:hAnsi="Times New Roman" w:cs="Times New Roman"/>
          <w:color w:val="000000" w:themeColor="text1"/>
          <w:sz w:val="20"/>
          <w:szCs w:val="20"/>
          <w:lang w:val="en-IN"/>
        </w:rPr>
        <w:t>kN</w:t>
      </w:r>
      <w:proofErr w:type="spellEnd"/>
      <w:r w:rsidRPr="007D3E0F">
        <w:rPr>
          <w:rFonts w:ascii="Times New Roman" w:hAnsi="Times New Roman" w:cs="Times New Roman"/>
          <w:color w:val="000000" w:themeColor="text1"/>
          <w:sz w:val="20"/>
          <w:szCs w:val="20"/>
          <w:lang w:val="en-IN"/>
        </w:rPr>
        <w:t xml:space="preserve">/m, while the RS analysis shows 620532.742 </w:t>
      </w:r>
      <w:proofErr w:type="spellStart"/>
      <w:r w:rsidRPr="007D3E0F">
        <w:rPr>
          <w:rFonts w:ascii="Times New Roman" w:hAnsi="Times New Roman" w:cs="Times New Roman"/>
          <w:color w:val="000000" w:themeColor="text1"/>
          <w:sz w:val="20"/>
          <w:szCs w:val="20"/>
          <w:lang w:val="en-IN"/>
        </w:rPr>
        <w:t>kN</w:t>
      </w:r>
      <w:proofErr w:type="spellEnd"/>
      <w:r w:rsidRPr="007D3E0F">
        <w:rPr>
          <w:rFonts w:ascii="Times New Roman" w:hAnsi="Times New Roman" w:cs="Times New Roman"/>
          <w:color w:val="000000" w:themeColor="text1"/>
          <w:sz w:val="20"/>
          <w:szCs w:val="20"/>
          <w:lang w:val="en-IN"/>
        </w:rPr>
        <w:t>/m in the X direction. The consistency between static and dynamic stiffness values throughout the floors reflects the impact of the kaolin and ABS modifications, which contribute to improved stiffness without compromising ductility. Moving up the structure, stiffness decreases, which is typical as higher floors experience less accumulated structural load and thus exhibit lower resistance to lateral forces.</w:t>
      </w:r>
    </w:p>
    <w:p w14:paraId="7942B764" w14:textId="73221DF1" w:rsidR="006E2E48" w:rsidRDefault="007D3E0F" w:rsidP="007D3E0F">
      <w:pPr>
        <w:tabs>
          <w:tab w:val="left" w:pos="4593"/>
        </w:tabs>
        <w:spacing w:before="54" w:line="276" w:lineRule="auto"/>
        <w:jc w:val="both"/>
        <w:rPr>
          <w:rFonts w:ascii="Times New Roman" w:hAnsi="Times New Roman" w:cs="Times New Roman"/>
          <w:color w:val="000000" w:themeColor="text1"/>
          <w:sz w:val="20"/>
          <w:szCs w:val="20"/>
          <w:lang w:val="en-IN"/>
        </w:rPr>
      </w:pPr>
      <w:r w:rsidRPr="007D3E0F">
        <w:rPr>
          <w:rFonts w:ascii="Times New Roman" w:hAnsi="Times New Roman" w:cs="Times New Roman"/>
          <w:color w:val="000000" w:themeColor="text1"/>
          <w:sz w:val="20"/>
          <w:szCs w:val="20"/>
          <w:lang w:val="en-IN"/>
        </w:rPr>
        <w:t>The K2 concrete modification enhances the rigidity of the structure, evident in higher stiffness values for each floor. The inclusion of ABS also brings in ductility, balancing the overall structural response under seismic actions. This balance in stiffness and flexibility is beneficial in achieving a stable seismic performance, effectively absorbing and distributing forces while minimizing excessive lateral movements across the height of the building.</w:t>
      </w:r>
    </w:p>
    <w:p w14:paraId="576ED468" w14:textId="77777777" w:rsidR="00777090" w:rsidRDefault="00777090" w:rsidP="007D3E0F">
      <w:pPr>
        <w:tabs>
          <w:tab w:val="left" w:pos="4593"/>
        </w:tabs>
        <w:spacing w:before="54" w:line="276" w:lineRule="auto"/>
        <w:jc w:val="both"/>
        <w:rPr>
          <w:rFonts w:ascii="Times New Roman" w:hAnsi="Times New Roman" w:cs="Times New Roman"/>
          <w:color w:val="000000" w:themeColor="text1"/>
          <w:sz w:val="20"/>
          <w:szCs w:val="20"/>
          <w:lang w:val="en-IN"/>
        </w:rPr>
      </w:pPr>
    </w:p>
    <w:p w14:paraId="714624B0" w14:textId="77777777" w:rsidR="00777090" w:rsidRPr="007D3E0F" w:rsidRDefault="00777090" w:rsidP="007D3E0F">
      <w:pPr>
        <w:tabs>
          <w:tab w:val="left" w:pos="4593"/>
        </w:tabs>
        <w:spacing w:before="54" w:line="276" w:lineRule="auto"/>
        <w:jc w:val="both"/>
        <w:rPr>
          <w:rFonts w:ascii="Times New Roman" w:hAnsi="Times New Roman" w:cs="Times New Roman"/>
          <w:color w:val="000000" w:themeColor="text1"/>
          <w:sz w:val="20"/>
          <w:szCs w:val="20"/>
          <w:lang w:val="en-IN"/>
        </w:rPr>
      </w:pPr>
    </w:p>
    <w:p w14:paraId="32D1F266" w14:textId="2C8212EE" w:rsidR="006E2E48" w:rsidRPr="006E2E48" w:rsidRDefault="006E2E48" w:rsidP="006E2E48">
      <w:pPr>
        <w:tabs>
          <w:tab w:val="left" w:pos="4593"/>
        </w:tabs>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lastRenderedPageBreak/>
        <w:t xml:space="preserve">Table </w:t>
      </w:r>
      <w:r w:rsidR="000A1119">
        <w:rPr>
          <w:rFonts w:ascii="Times New Roman" w:hAnsi="Times New Roman" w:cs="Times New Roman"/>
          <w:b/>
          <w:bCs/>
          <w:color w:val="000000" w:themeColor="text1"/>
          <w:sz w:val="20"/>
          <w:szCs w:val="20"/>
        </w:rPr>
        <w:t>19</w:t>
      </w:r>
      <w:r w:rsidRPr="006E2E48">
        <w:rPr>
          <w:rFonts w:ascii="Times New Roman" w:hAnsi="Times New Roman" w:cs="Times New Roman"/>
          <w:b/>
          <w:bCs/>
          <w:color w:val="000000" w:themeColor="text1"/>
          <w:sz w:val="20"/>
          <w:szCs w:val="20"/>
        </w:rPr>
        <w:t>.</w:t>
      </w:r>
      <w:r w:rsidRPr="006E2E48">
        <w:rPr>
          <w:rFonts w:ascii="Times New Roman" w:hAnsi="Times New Roman" w:cs="Times New Roman"/>
          <w:color w:val="000000" w:themeColor="text1"/>
          <w:sz w:val="20"/>
          <w:szCs w:val="20"/>
        </w:rPr>
        <w:t xml:space="preserve"> Story Stiffness for </w:t>
      </w:r>
      <w:r w:rsidR="002A55E7">
        <w:rPr>
          <w:rFonts w:ascii="Times New Roman" w:hAnsi="Times New Roman" w:cs="Times New Roman"/>
          <w:color w:val="000000" w:themeColor="text1"/>
          <w:sz w:val="20"/>
          <w:szCs w:val="20"/>
        </w:rPr>
        <w:t>K</w:t>
      </w:r>
      <w:r w:rsidRPr="006E2E48">
        <w:rPr>
          <w:rFonts w:ascii="Times New Roman" w:hAnsi="Times New Roman" w:cs="Times New Roman"/>
          <w:color w:val="000000" w:themeColor="text1"/>
          <w:sz w:val="20"/>
          <w:szCs w:val="20"/>
        </w:rPr>
        <w:t>2, due to Equivalent Static and Response Spectrum in X and Y directions.</w:t>
      </w:r>
    </w:p>
    <w:tbl>
      <w:tblPr>
        <w:tblStyle w:val="TableGrid"/>
        <w:tblW w:w="9498" w:type="dxa"/>
        <w:tblInd w:w="-5" w:type="dxa"/>
        <w:tblLayout w:type="fixed"/>
        <w:tblLook w:val="04A0" w:firstRow="1" w:lastRow="0" w:firstColumn="1" w:lastColumn="0" w:noHBand="0" w:noVBand="1"/>
      </w:tblPr>
      <w:tblGrid>
        <w:gridCol w:w="993"/>
        <w:gridCol w:w="992"/>
        <w:gridCol w:w="1276"/>
        <w:gridCol w:w="708"/>
        <w:gridCol w:w="709"/>
        <w:gridCol w:w="1276"/>
        <w:gridCol w:w="1276"/>
        <w:gridCol w:w="567"/>
        <w:gridCol w:w="567"/>
        <w:gridCol w:w="1134"/>
      </w:tblGrid>
      <w:tr w:rsidR="006E2E48" w:rsidRPr="006E2E48" w14:paraId="6FB2A8DF" w14:textId="77777777" w:rsidTr="009D24F7">
        <w:trPr>
          <w:trHeight w:val="294"/>
        </w:trPr>
        <w:tc>
          <w:tcPr>
            <w:tcW w:w="993" w:type="dxa"/>
            <w:vMerge w:val="restart"/>
            <w:vAlign w:val="center"/>
          </w:tcPr>
          <w:p w14:paraId="3B4CF4C4"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Story</w:t>
            </w:r>
          </w:p>
        </w:tc>
        <w:tc>
          <w:tcPr>
            <w:tcW w:w="992" w:type="dxa"/>
            <w:vMerge w:val="restart"/>
            <w:vAlign w:val="center"/>
          </w:tcPr>
          <w:p w14:paraId="1256E882"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Elevation</w:t>
            </w:r>
          </w:p>
        </w:tc>
        <w:tc>
          <w:tcPr>
            <w:tcW w:w="1984" w:type="dxa"/>
            <w:gridSpan w:val="2"/>
          </w:tcPr>
          <w:p w14:paraId="2B228CE2"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Static Analysis due to EQ in X</w:t>
            </w:r>
          </w:p>
        </w:tc>
        <w:tc>
          <w:tcPr>
            <w:tcW w:w="1985" w:type="dxa"/>
            <w:gridSpan w:val="2"/>
          </w:tcPr>
          <w:p w14:paraId="678382C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Static Analysis due to EQ in Y</w:t>
            </w:r>
          </w:p>
        </w:tc>
        <w:tc>
          <w:tcPr>
            <w:tcW w:w="1843" w:type="dxa"/>
            <w:gridSpan w:val="2"/>
          </w:tcPr>
          <w:p w14:paraId="3B3D13D7"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X</w:t>
            </w:r>
          </w:p>
        </w:tc>
        <w:tc>
          <w:tcPr>
            <w:tcW w:w="1701" w:type="dxa"/>
            <w:gridSpan w:val="2"/>
          </w:tcPr>
          <w:p w14:paraId="312EE923"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Y</w:t>
            </w:r>
          </w:p>
        </w:tc>
      </w:tr>
      <w:tr w:rsidR="006E2E48" w:rsidRPr="006E2E48" w14:paraId="4130906A" w14:textId="77777777" w:rsidTr="009D24F7">
        <w:trPr>
          <w:trHeight w:val="263"/>
        </w:trPr>
        <w:tc>
          <w:tcPr>
            <w:tcW w:w="993" w:type="dxa"/>
            <w:vMerge/>
          </w:tcPr>
          <w:p w14:paraId="340565F4"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p>
        </w:tc>
        <w:tc>
          <w:tcPr>
            <w:tcW w:w="992" w:type="dxa"/>
            <w:vMerge/>
          </w:tcPr>
          <w:p w14:paraId="4E250DB1"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p>
        </w:tc>
        <w:tc>
          <w:tcPr>
            <w:tcW w:w="1276" w:type="dxa"/>
          </w:tcPr>
          <w:p w14:paraId="7E8B2726"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708" w:type="dxa"/>
          </w:tcPr>
          <w:p w14:paraId="3B69D391"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709" w:type="dxa"/>
          </w:tcPr>
          <w:p w14:paraId="65E637C4"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1276" w:type="dxa"/>
          </w:tcPr>
          <w:p w14:paraId="4BF64F17"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1276" w:type="dxa"/>
          </w:tcPr>
          <w:p w14:paraId="43450CFB"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w:t>
            </w:r>
          </w:p>
        </w:tc>
        <w:tc>
          <w:tcPr>
            <w:tcW w:w="567" w:type="dxa"/>
          </w:tcPr>
          <w:p w14:paraId="4B0FDB0A"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567" w:type="dxa"/>
          </w:tcPr>
          <w:p w14:paraId="3A52F104"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X</w:t>
            </w:r>
          </w:p>
        </w:tc>
        <w:tc>
          <w:tcPr>
            <w:tcW w:w="1134" w:type="dxa"/>
          </w:tcPr>
          <w:p w14:paraId="1AF4ECE3"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Y</w:t>
            </w:r>
          </w:p>
        </w:tc>
      </w:tr>
      <w:tr w:rsidR="002A55E7" w:rsidRPr="006E2E48" w14:paraId="11AA028C" w14:textId="77777777" w:rsidTr="00F32A2A">
        <w:trPr>
          <w:trHeight w:val="283"/>
        </w:trPr>
        <w:tc>
          <w:tcPr>
            <w:tcW w:w="993" w:type="dxa"/>
            <w:vAlign w:val="center"/>
          </w:tcPr>
          <w:p w14:paraId="7F21051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9th Floor</w:t>
            </w:r>
          </w:p>
        </w:tc>
        <w:tc>
          <w:tcPr>
            <w:tcW w:w="992" w:type="dxa"/>
            <w:vAlign w:val="center"/>
          </w:tcPr>
          <w:p w14:paraId="30CCB08D"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27</w:t>
            </w:r>
          </w:p>
        </w:tc>
        <w:tc>
          <w:tcPr>
            <w:tcW w:w="1276" w:type="dxa"/>
            <w:shd w:val="clear" w:color="auto" w:fill="FFFFFF"/>
            <w:vAlign w:val="center"/>
          </w:tcPr>
          <w:p w14:paraId="379DD46F" w14:textId="0C8061DE"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235941.589</w:t>
            </w:r>
          </w:p>
        </w:tc>
        <w:tc>
          <w:tcPr>
            <w:tcW w:w="708" w:type="dxa"/>
            <w:vAlign w:val="center"/>
          </w:tcPr>
          <w:p w14:paraId="3CEB7D8B"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313C0175"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6610B5AD" w14:textId="28628B9E"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220404.962</w:t>
            </w:r>
          </w:p>
        </w:tc>
        <w:tc>
          <w:tcPr>
            <w:tcW w:w="1276" w:type="dxa"/>
            <w:shd w:val="clear" w:color="auto" w:fill="FFFFFF"/>
            <w:vAlign w:val="center"/>
          </w:tcPr>
          <w:p w14:paraId="2A169553" w14:textId="0EA35754"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250336.918</w:t>
            </w:r>
          </w:p>
        </w:tc>
        <w:tc>
          <w:tcPr>
            <w:tcW w:w="567" w:type="dxa"/>
            <w:vAlign w:val="center"/>
          </w:tcPr>
          <w:p w14:paraId="3F6B651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16114E2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30F066F1" w14:textId="2C3B9EEA"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236172.526</w:t>
            </w:r>
          </w:p>
        </w:tc>
      </w:tr>
      <w:tr w:rsidR="002A55E7" w:rsidRPr="006E2E48" w14:paraId="59C234D2" w14:textId="77777777" w:rsidTr="00F32A2A">
        <w:trPr>
          <w:trHeight w:val="230"/>
        </w:trPr>
        <w:tc>
          <w:tcPr>
            <w:tcW w:w="993" w:type="dxa"/>
            <w:vAlign w:val="center"/>
          </w:tcPr>
          <w:p w14:paraId="423063E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8th Floor</w:t>
            </w:r>
          </w:p>
        </w:tc>
        <w:tc>
          <w:tcPr>
            <w:tcW w:w="992" w:type="dxa"/>
            <w:vAlign w:val="center"/>
          </w:tcPr>
          <w:p w14:paraId="5575E48B"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24</w:t>
            </w:r>
          </w:p>
        </w:tc>
        <w:tc>
          <w:tcPr>
            <w:tcW w:w="1276" w:type="dxa"/>
            <w:shd w:val="clear" w:color="auto" w:fill="FFFFFF"/>
            <w:vAlign w:val="center"/>
          </w:tcPr>
          <w:p w14:paraId="26CD8EDA" w14:textId="4614B1C1"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262604.748</w:t>
            </w:r>
          </w:p>
        </w:tc>
        <w:tc>
          <w:tcPr>
            <w:tcW w:w="708" w:type="dxa"/>
            <w:vAlign w:val="center"/>
          </w:tcPr>
          <w:p w14:paraId="36EDF951"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6282742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41AE4924" w14:textId="0E186733"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248584.832</w:t>
            </w:r>
          </w:p>
        </w:tc>
        <w:tc>
          <w:tcPr>
            <w:tcW w:w="1276" w:type="dxa"/>
            <w:shd w:val="clear" w:color="auto" w:fill="FFFFFF"/>
            <w:vAlign w:val="center"/>
          </w:tcPr>
          <w:p w14:paraId="5638CF88" w14:textId="328A77C2"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273538.203</w:t>
            </w:r>
          </w:p>
        </w:tc>
        <w:tc>
          <w:tcPr>
            <w:tcW w:w="567" w:type="dxa"/>
            <w:vAlign w:val="center"/>
          </w:tcPr>
          <w:p w14:paraId="5C7E6BFF"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7901FC6F"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5C3E369E" w14:textId="3708DA8D"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260215.174</w:t>
            </w:r>
          </w:p>
        </w:tc>
      </w:tr>
      <w:tr w:rsidR="002A55E7" w:rsidRPr="006E2E48" w14:paraId="607EBE50" w14:textId="77777777" w:rsidTr="00F32A2A">
        <w:trPr>
          <w:trHeight w:val="230"/>
        </w:trPr>
        <w:tc>
          <w:tcPr>
            <w:tcW w:w="993" w:type="dxa"/>
            <w:vAlign w:val="center"/>
          </w:tcPr>
          <w:p w14:paraId="0A714BF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7th Floor</w:t>
            </w:r>
          </w:p>
        </w:tc>
        <w:tc>
          <w:tcPr>
            <w:tcW w:w="992" w:type="dxa"/>
            <w:vAlign w:val="center"/>
          </w:tcPr>
          <w:p w14:paraId="377ADC07"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21</w:t>
            </w:r>
          </w:p>
        </w:tc>
        <w:tc>
          <w:tcPr>
            <w:tcW w:w="1276" w:type="dxa"/>
            <w:shd w:val="clear" w:color="auto" w:fill="FFFFFF"/>
            <w:vAlign w:val="center"/>
          </w:tcPr>
          <w:p w14:paraId="7F57C7F7" w14:textId="060CA8E6"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262875.437</w:t>
            </w:r>
          </w:p>
        </w:tc>
        <w:tc>
          <w:tcPr>
            <w:tcW w:w="708" w:type="dxa"/>
            <w:vAlign w:val="center"/>
          </w:tcPr>
          <w:p w14:paraId="659F3D3F"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28FD9718"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239A3B34" w14:textId="6372DD85"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249877.634</w:t>
            </w:r>
          </w:p>
        </w:tc>
        <w:tc>
          <w:tcPr>
            <w:tcW w:w="1276" w:type="dxa"/>
            <w:shd w:val="clear" w:color="auto" w:fill="FFFFFF"/>
            <w:vAlign w:val="center"/>
          </w:tcPr>
          <w:p w14:paraId="6EDDF84E" w14:textId="6102C1B8"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270858.009</w:t>
            </w:r>
          </w:p>
        </w:tc>
        <w:tc>
          <w:tcPr>
            <w:tcW w:w="567" w:type="dxa"/>
            <w:vAlign w:val="center"/>
          </w:tcPr>
          <w:p w14:paraId="548BADF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0D9CB5B8"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4FF40C0A" w14:textId="647AC868"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258185.153</w:t>
            </w:r>
          </w:p>
        </w:tc>
      </w:tr>
      <w:tr w:rsidR="002A55E7" w:rsidRPr="006E2E48" w14:paraId="2047947B" w14:textId="77777777" w:rsidTr="00F32A2A">
        <w:trPr>
          <w:trHeight w:val="230"/>
        </w:trPr>
        <w:tc>
          <w:tcPr>
            <w:tcW w:w="993" w:type="dxa"/>
            <w:vAlign w:val="center"/>
          </w:tcPr>
          <w:p w14:paraId="7957E55E"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6th Floor</w:t>
            </w:r>
          </w:p>
        </w:tc>
        <w:tc>
          <w:tcPr>
            <w:tcW w:w="992" w:type="dxa"/>
            <w:vAlign w:val="center"/>
          </w:tcPr>
          <w:p w14:paraId="3C072CF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18</w:t>
            </w:r>
          </w:p>
        </w:tc>
        <w:tc>
          <w:tcPr>
            <w:tcW w:w="1276" w:type="dxa"/>
            <w:shd w:val="clear" w:color="auto" w:fill="FFFFFF"/>
            <w:vAlign w:val="center"/>
          </w:tcPr>
          <w:p w14:paraId="7A5546F6" w14:textId="69FAFD8D"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282447.745</w:t>
            </w:r>
          </w:p>
        </w:tc>
        <w:tc>
          <w:tcPr>
            <w:tcW w:w="708" w:type="dxa"/>
            <w:vAlign w:val="center"/>
          </w:tcPr>
          <w:p w14:paraId="34904AE5"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1E961307"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7E64B33B" w14:textId="1920BBEA"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268223.967</w:t>
            </w:r>
          </w:p>
        </w:tc>
        <w:tc>
          <w:tcPr>
            <w:tcW w:w="1276" w:type="dxa"/>
            <w:shd w:val="clear" w:color="auto" w:fill="FFFFFF"/>
            <w:vAlign w:val="center"/>
          </w:tcPr>
          <w:p w14:paraId="783CC768" w14:textId="30CBD377"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288243.317</w:t>
            </w:r>
          </w:p>
        </w:tc>
        <w:tc>
          <w:tcPr>
            <w:tcW w:w="567" w:type="dxa"/>
            <w:vAlign w:val="center"/>
          </w:tcPr>
          <w:p w14:paraId="4EBACD0D"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6F5957B1"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518617B0" w14:textId="73F5A766"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274211.319</w:t>
            </w:r>
          </w:p>
        </w:tc>
      </w:tr>
      <w:tr w:rsidR="002A55E7" w:rsidRPr="006E2E48" w14:paraId="652299D8" w14:textId="77777777" w:rsidTr="00F32A2A">
        <w:trPr>
          <w:trHeight w:val="230"/>
        </w:trPr>
        <w:tc>
          <w:tcPr>
            <w:tcW w:w="993" w:type="dxa"/>
            <w:vAlign w:val="center"/>
          </w:tcPr>
          <w:p w14:paraId="7517E87B"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5th Floor</w:t>
            </w:r>
          </w:p>
        </w:tc>
        <w:tc>
          <w:tcPr>
            <w:tcW w:w="992" w:type="dxa"/>
            <w:vAlign w:val="center"/>
          </w:tcPr>
          <w:p w14:paraId="313EA08F"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15</w:t>
            </w:r>
          </w:p>
        </w:tc>
        <w:tc>
          <w:tcPr>
            <w:tcW w:w="1276" w:type="dxa"/>
            <w:shd w:val="clear" w:color="auto" w:fill="FFFFFF"/>
            <w:vAlign w:val="center"/>
          </w:tcPr>
          <w:p w14:paraId="4AA25AC0" w14:textId="4CCCEE92"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284851.859</w:t>
            </w:r>
          </w:p>
        </w:tc>
        <w:tc>
          <w:tcPr>
            <w:tcW w:w="708" w:type="dxa"/>
            <w:vAlign w:val="center"/>
          </w:tcPr>
          <w:p w14:paraId="5180588E"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43D2338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720E8F43" w14:textId="7BD4F368"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271037.168</w:t>
            </w:r>
          </w:p>
        </w:tc>
        <w:tc>
          <w:tcPr>
            <w:tcW w:w="1276" w:type="dxa"/>
            <w:shd w:val="clear" w:color="auto" w:fill="FFFFFF"/>
            <w:vAlign w:val="center"/>
          </w:tcPr>
          <w:p w14:paraId="339AEE68" w14:textId="381EE352"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288308.864</w:t>
            </w:r>
          </w:p>
        </w:tc>
        <w:tc>
          <w:tcPr>
            <w:tcW w:w="567" w:type="dxa"/>
            <w:vAlign w:val="center"/>
          </w:tcPr>
          <w:p w14:paraId="59B8E95E"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25DD8FF8"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3FE8E83F" w14:textId="26281347"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274624.478</w:t>
            </w:r>
          </w:p>
        </w:tc>
      </w:tr>
      <w:tr w:rsidR="002A55E7" w:rsidRPr="006E2E48" w14:paraId="1CBF2360" w14:textId="77777777" w:rsidTr="00F32A2A">
        <w:trPr>
          <w:trHeight w:val="230"/>
        </w:trPr>
        <w:tc>
          <w:tcPr>
            <w:tcW w:w="993" w:type="dxa"/>
            <w:vAlign w:val="center"/>
          </w:tcPr>
          <w:p w14:paraId="7B74CEF4"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4th Floor</w:t>
            </w:r>
          </w:p>
        </w:tc>
        <w:tc>
          <w:tcPr>
            <w:tcW w:w="992" w:type="dxa"/>
            <w:vAlign w:val="center"/>
          </w:tcPr>
          <w:p w14:paraId="4B345E87"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12</w:t>
            </w:r>
          </w:p>
        </w:tc>
        <w:tc>
          <w:tcPr>
            <w:tcW w:w="1276" w:type="dxa"/>
            <w:shd w:val="clear" w:color="auto" w:fill="FFFFFF"/>
            <w:vAlign w:val="center"/>
          </w:tcPr>
          <w:p w14:paraId="331B2C7F" w14:textId="4B46BF6A"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286482.057</w:t>
            </w:r>
          </w:p>
        </w:tc>
        <w:tc>
          <w:tcPr>
            <w:tcW w:w="708" w:type="dxa"/>
            <w:vAlign w:val="center"/>
          </w:tcPr>
          <w:p w14:paraId="3486DA9B"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347D375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42BFCB15" w14:textId="6FA8D42C"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273195.62</w:t>
            </w:r>
          </w:p>
        </w:tc>
        <w:tc>
          <w:tcPr>
            <w:tcW w:w="1276" w:type="dxa"/>
            <w:shd w:val="clear" w:color="auto" w:fill="FFFFFF"/>
            <w:vAlign w:val="center"/>
          </w:tcPr>
          <w:p w14:paraId="52DEC85C" w14:textId="665EC60B"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288425.46</w:t>
            </w:r>
          </w:p>
        </w:tc>
        <w:tc>
          <w:tcPr>
            <w:tcW w:w="567" w:type="dxa"/>
            <w:vAlign w:val="center"/>
          </w:tcPr>
          <w:p w14:paraId="47B94232"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292D4AA9"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49960EB5" w14:textId="24EDACBA"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275308.958</w:t>
            </w:r>
          </w:p>
        </w:tc>
      </w:tr>
      <w:tr w:rsidR="002A55E7" w:rsidRPr="006E2E48" w14:paraId="28D47DC0" w14:textId="77777777" w:rsidTr="00F32A2A">
        <w:trPr>
          <w:trHeight w:val="230"/>
        </w:trPr>
        <w:tc>
          <w:tcPr>
            <w:tcW w:w="993" w:type="dxa"/>
            <w:vAlign w:val="center"/>
          </w:tcPr>
          <w:p w14:paraId="6BBCE9BF"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3rd Floor</w:t>
            </w:r>
          </w:p>
        </w:tc>
        <w:tc>
          <w:tcPr>
            <w:tcW w:w="992" w:type="dxa"/>
            <w:vAlign w:val="center"/>
          </w:tcPr>
          <w:p w14:paraId="4960365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09</w:t>
            </w:r>
          </w:p>
        </w:tc>
        <w:tc>
          <w:tcPr>
            <w:tcW w:w="1276" w:type="dxa"/>
            <w:shd w:val="clear" w:color="auto" w:fill="FFFFFF"/>
            <w:vAlign w:val="center"/>
          </w:tcPr>
          <w:p w14:paraId="0B11FF2D" w14:textId="114BD0A0"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315103.175</w:t>
            </w:r>
          </w:p>
        </w:tc>
        <w:tc>
          <w:tcPr>
            <w:tcW w:w="708" w:type="dxa"/>
            <w:vAlign w:val="center"/>
          </w:tcPr>
          <w:p w14:paraId="4C772B14"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12BC6DEB"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61D18711" w14:textId="54FD18CF"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300229.55</w:t>
            </w:r>
          </w:p>
        </w:tc>
        <w:tc>
          <w:tcPr>
            <w:tcW w:w="1276" w:type="dxa"/>
            <w:shd w:val="clear" w:color="auto" w:fill="FFFFFF"/>
            <w:vAlign w:val="center"/>
          </w:tcPr>
          <w:p w14:paraId="3E3787F1" w14:textId="29A5F39F"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317170.778</w:t>
            </w:r>
          </w:p>
        </w:tc>
        <w:tc>
          <w:tcPr>
            <w:tcW w:w="567" w:type="dxa"/>
            <w:vAlign w:val="center"/>
          </w:tcPr>
          <w:p w14:paraId="7367108C"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53F2CF8E"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25116ECD" w14:textId="4D71C046"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302516.838</w:t>
            </w:r>
          </w:p>
        </w:tc>
      </w:tr>
      <w:tr w:rsidR="002A55E7" w:rsidRPr="006E2E48" w14:paraId="5B8BED7C" w14:textId="77777777" w:rsidTr="00F32A2A">
        <w:trPr>
          <w:trHeight w:val="230"/>
        </w:trPr>
        <w:tc>
          <w:tcPr>
            <w:tcW w:w="993" w:type="dxa"/>
            <w:vAlign w:val="center"/>
          </w:tcPr>
          <w:p w14:paraId="7AE8E8F7"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2nd Floor</w:t>
            </w:r>
          </w:p>
        </w:tc>
        <w:tc>
          <w:tcPr>
            <w:tcW w:w="992" w:type="dxa"/>
            <w:vAlign w:val="center"/>
          </w:tcPr>
          <w:p w14:paraId="543E511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06</w:t>
            </w:r>
          </w:p>
        </w:tc>
        <w:tc>
          <w:tcPr>
            <w:tcW w:w="1276" w:type="dxa"/>
            <w:shd w:val="clear" w:color="auto" w:fill="FFFFFF"/>
            <w:vAlign w:val="center"/>
          </w:tcPr>
          <w:p w14:paraId="75BA3892" w14:textId="26AE0972"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330678.622</w:t>
            </w:r>
          </w:p>
        </w:tc>
        <w:tc>
          <w:tcPr>
            <w:tcW w:w="708" w:type="dxa"/>
            <w:vAlign w:val="center"/>
          </w:tcPr>
          <w:p w14:paraId="041928FC"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54460D68"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1E7D4206" w14:textId="7ACA4954"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316052.637</w:t>
            </w:r>
          </w:p>
        </w:tc>
        <w:tc>
          <w:tcPr>
            <w:tcW w:w="1276" w:type="dxa"/>
            <w:shd w:val="clear" w:color="auto" w:fill="FFFFFF"/>
            <w:vAlign w:val="center"/>
          </w:tcPr>
          <w:p w14:paraId="465AA198" w14:textId="6C05DE91"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338427.961</w:t>
            </w:r>
          </w:p>
        </w:tc>
        <w:tc>
          <w:tcPr>
            <w:tcW w:w="567" w:type="dxa"/>
            <w:vAlign w:val="center"/>
          </w:tcPr>
          <w:p w14:paraId="1DF60DA7"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0376737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7237A398" w14:textId="755D0346"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323999.795</w:t>
            </w:r>
          </w:p>
        </w:tc>
      </w:tr>
      <w:tr w:rsidR="002A55E7" w:rsidRPr="006E2E48" w14:paraId="41C92F2C" w14:textId="77777777" w:rsidTr="00F32A2A">
        <w:trPr>
          <w:trHeight w:val="230"/>
        </w:trPr>
        <w:tc>
          <w:tcPr>
            <w:tcW w:w="993" w:type="dxa"/>
            <w:vAlign w:val="center"/>
          </w:tcPr>
          <w:p w14:paraId="2222A436"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1st Floor</w:t>
            </w:r>
          </w:p>
        </w:tc>
        <w:tc>
          <w:tcPr>
            <w:tcW w:w="992" w:type="dxa"/>
            <w:vAlign w:val="center"/>
          </w:tcPr>
          <w:p w14:paraId="26027041"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03</w:t>
            </w:r>
          </w:p>
        </w:tc>
        <w:tc>
          <w:tcPr>
            <w:tcW w:w="1276" w:type="dxa"/>
            <w:shd w:val="clear" w:color="auto" w:fill="FFFFFF"/>
            <w:vAlign w:val="center"/>
          </w:tcPr>
          <w:p w14:paraId="46992FC6" w14:textId="76F447B7"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371385.397</w:t>
            </w:r>
          </w:p>
        </w:tc>
        <w:tc>
          <w:tcPr>
            <w:tcW w:w="708" w:type="dxa"/>
            <w:vAlign w:val="center"/>
          </w:tcPr>
          <w:p w14:paraId="7DCAA7AD"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709" w:type="dxa"/>
          </w:tcPr>
          <w:p w14:paraId="628F958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396740DE" w14:textId="74AA3375" w:rsidR="002A55E7" w:rsidRPr="00287DB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87DBF">
              <w:rPr>
                <w:rFonts w:ascii="Times New Roman" w:hAnsi="Times New Roman" w:cs="Times New Roman"/>
              </w:rPr>
              <w:t>356497.077</w:t>
            </w:r>
          </w:p>
        </w:tc>
        <w:tc>
          <w:tcPr>
            <w:tcW w:w="1276" w:type="dxa"/>
            <w:shd w:val="clear" w:color="auto" w:fill="FFFFFF"/>
            <w:vAlign w:val="center"/>
          </w:tcPr>
          <w:p w14:paraId="493057AB" w14:textId="626891D5"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387845.244</w:t>
            </w:r>
          </w:p>
        </w:tc>
        <w:tc>
          <w:tcPr>
            <w:tcW w:w="567" w:type="dxa"/>
            <w:vAlign w:val="center"/>
          </w:tcPr>
          <w:p w14:paraId="5EA01ED9"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567" w:type="dxa"/>
            <w:vAlign w:val="center"/>
          </w:tcPr>
          <w:p w14:paraId="3FCC61F8"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1ED73998" w14:textId="7D9F3AD7"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373162.553</w:t>
            </w:r>
          </w:p>
        </w:tc>
      </w:tr>
      <w:tr w:rsidR="002A55E7" w:rsidRPr="006E2E48" w14:paraId="68D2D4DB" w14:textId="77777777" w:rsidTr="00F32A2A">
        <w:trPr>
          <w:trHeight w:val="230"/>
        </w:trPr>
        <w:tc>
          <w:tcPr>
            <w:tcW w:w="993" w:type="dxa"/>
            <w:vAlign w:val="center"/>
          </w:tcPr>
          <w:p w14:paraId="5E23723D"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proofErr w:type="gramStart"/>
            <w:r w:rsidRPr="006E2E48">
              <w:rPr>
                <w:rFonts w:ascii="Times New Roman" w:hAnsi="Times New Roman" w:cs="Times New Roman"/>
                <w:color w:val="000000" w:themeColor="text1"/>
                <w:lang w:val="en-IN"/>
              </w:rPr>
              <w:t>G.F</w:t>
            </w:r>
            <w:proofErr w:type="gramEnd"/>
          </w:p>
        </w:tc>
        <w:tc>
          <w:tcPr>
            <w:tcW w:w="992" w:type="dxa"/>
            <w:vAlign w:val="center"/>
          </w:tcPr>
          <w:p w14:paraId="10E28466"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00</w:t>
            </w:r>
          </w:p>
        </w:tc>
        <w:tc>
          <w:tcPr>
            <w:tcW w:w="1276" w:type="dxa"/>
            <w:shd w:val="clear" w:color="auto" w:fill="FFFFFF"/>
            <w:vAlign w:val="center"/>
          </w:tcPr>
          <w:p w14:paraId="5CFE08A8" w14:textId="2FDB88E9" w:rsidR="002A55E7" w:rsidRPr="00E5298F" w:rsidRDefault="002A55E7" w:rsidP="002A55E7">
            <w:pPr>
              <w:tabs>
                <w:tab w:val="left" w:pos="4593"/>
              </w:tabs>
              <w:spacing w:before="54" w:line="276" w:lineRule="auto"/>
              <w:rPr>
                <w:rFonts w:ascii="Times New Roman" w:hAnsi="Times New Roman" w:cs="Times New Roman"/>
                <w:color w:val="000000" w:themeColor="text1"/>
                <w:lang w:val="en-IN" w:bidi="ar-SA"/>
              </w:rPr>
            </w:pPr>
            <w:r w:rsidRPr="00E5298F">
              <w:rPr>
                <w:rFonts w:ascii="Times New Roman" w:hAnsi="Times New Roman" w:cs="Times New Roman"/>
              </w:rPr>
              <w:t>603701.474</w:t>
            </w:r>
          </w:p>
        </w:tc>
        <w:tc>
          <w:tcPr>
            <w:tcW w:w="708" w:type="dxa"/>
            <w:vAlign w:val="center"/>
          </w:tcPr>
          <w:p w14:paraId="189EF970"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709" w:type="dxa"/>
          </w:tcPr>
          <w:p w14:paraId="25D4007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w:t>
            </w:r>
          </w:p>
        </w:tc>
        <w:tc>
          <w:tcPr>
            <w:tcW w:w="1276" w:type="dxa"/>
            <w:shd w:val="clear" w:color="auto" w:fill="FFFFFF"/>
            <w:vAlign w:val="center"/>
          </w:tcPr>
          <w:p w14:paraId="51220F8C" w14:textId="48F82443" w:rsidR="002A55E7" w:rsidRPr="00287DBF" w:rsidRDefault="002A55E7" w:rsidP="002A55E7">
            <w:pPr>
              <w:tabs>
                <w:tab w:val="left" w:pos="4593"/>
              </w:tabs>
              <w:spacing w:before="54" w:line="276" w:lineRule="auto"/>
              <w:rPr>
                <w:rFonts w:ascii="Times New Roman" w:hAnsi="Times New Roman" w:cs="Times New Roman"/>
                <w:color w:val="000000" w:themeColor="text1"/>
                <w:lang w:val="en-IN"/>
              </w:rPr>
            </w:pPr>
            <w:r w:rsidRPr="00287DBF">
              <w:rPr>
                <w:rFonts w:ascii="Times New Roman" w:hAnsi="Times New Roman" w:cs="Times New Roman"/>
              </w:rPr>
              <w:t>584666.423</w:t>
            </w:r>
          </w:p>
        </w:tc>
        <w:tc>
          <w:tcPr>
            <w:tcW w:w="1276" w:type="dxa"/>
            <w:shd w:val="clear" w:color="auto" w:fill="FFFFFF"/>
            <w:vAlign w:val="center"/>
          </w:tcPr>
          <w:p w14:paraId="22BB4A8C" w14:textId="49AE929F" w:rsidR="002A55E7" w:rsidRPr="001C4A34" w:rsidRDefault="002A55E7" w:rsidP="002A55E7">
            <w:pPr>
              <w:tabs>
                <w:tab w:val="left" w:pos="4593"/>
              </w:tabs>
              <w:spacing w:before="54" w:line="276" w:lineRule="auto"/>
              <w:rPr>
                <w:rFonts w:ascii="Times New Roman" w:hAnsi="Times New Roman" w:cs="Times New Roman"/>
                <w:color w:val="000000" w:themeColor="text1"/>
                <w:lang w:val="en-IN" w:bidi="ar-SA"/>
              </w:rPr>
            </w:pPr>
            <w:r w:rsidRPr="001C4A34">
              <w:rPr>
                <w:rFonts w:ascii="Times New Roman" w:hAnsi="Times New Roman" w:cs="Times New Roman"/>
              </w:rPr>
              <w:t>620532.742</w:t>
            </w:r>
          </w:p>
        </w:tc>
        <w:tc>
          <w:tcPr>
            <w:tcW w:w="567" w:type="dxa"/>
            <w:vAlign w:val="center"/>
          </w:tcPr>
          <w:p w14:paraId="0627AACA"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567" w:type="dxa"/>
            <w:vAlign w:val="center"/>
          </w:tcPr>
          <w:p w14:paraId="3ACFB743" w14:textId="77777777" w:rsidR="002A55E7" w:rsidRPr="006E2E48" w:rsidRDefault="002A55E7" w:rsidP="002A55E7">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4DB661CD" w14:textId="2453C58D" w:rsidR="002A55E7" w:rsidRPr="002A55E7" w:rsidRDefault="002A55E7" w:rsidP="002A55E7">
            <w:pPr>
              <w:tabs>
                <w:tab w:val="left" w:pos="4593"/>
              </w:tabs>
              <w:spacing w:before="54" w:line="276" w:lineRule="auto"/>
              <w:rPr>
                <w:rFonts w:ascii="Times New Roman" w:hAnsi="Times New Roman" w:cs="Times New Roman"/>
                <w:color w:val="000000" w:themeColor="text1"/>
                <w:lang w:val="en-IN" w:bidi="ar-SA"/>
              </w:rPr>
            </w:pPr>
            <w:r w:rsidRPr="002A55E7">
              <w:rPr>
                <w:rFonts w:ascii="Times New Roman" w:hAnsi="Times New Roman" w:cs="Times New Roman"/>
              </w:rPr>
              <w:t>602382.23</w:t>
            </w:r>
          </w:p>
        </w:tc>
      </w:tr>
    </w:tbl>
    <w:p w14:paraId="111A0BCE" w14:textId="77777777" w:rsidR="006E2E48" w:rsidRDefault="006E2E48" w:rsidP="006E2E48">
      <w:pPr>
        <w:tabs>
          <w:tab w:val="left" w:pos="4593"/>
        </w:tabs>
        <w:spacing w:before="54" w:after="0" w:line="276" w:lineRule="auto"/>
        <w:rPr>
          <w:rFonts w:ascii="Times New Roman" w:hAnsi="Times New Roman" w:cs="Times New Roman"/>
          <w:color w:val="000000" w:themeColor="text1"/>
          <w:sz w:val="20"/>
          <w:szCs w:val="20"/>
        </w:rPr>
      </w:pPr>
    </w:p>
    <w:p w14:paraId="121688AD" w14:textId="0A124A45" w:rsidR="006E2E48" w:rsidRPr="006E2E48" w:rsidRDefault="000A1119" w:rsidP="006E2E48">
      <w:pPr>
        <w:tabs>
          <w:tab w:val="left" w:pos="4593"/>
        </w:tabs>
        <w:spacing w:before="54" w:after="0" w:line="276" w:lineRule="auto"/>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 xml:space="preserve">5.5 </w:t>
      </w:r>
      <w:r w:rsidR="006E2E48" w:rsidRPr="006E2E48">
        <w:rPr>
          <w:rFonts w:ascii="Times New Roman" w:hAnsi="Times New Roman" w:cs="Times New Roman"/>
          <w:b/>
          <w:bCs/>
          <w:color w:val="000000" w:themeColor="text1"/>
          <w:sz w:val="20"/>
          <w:szCs w:val="20"/>
          <w:lang w:val="en-IN"/>
        </w:rPr>
        <w:t xml:space="preserve">Overturning Moment Result of </w:t>
      </w:r>
      <w:r w:rsidR="004039AC">
        <w:rPr>
          <w:rFonts w:ascii="Times New Roman" w:hAnsi="Times New Roman" w:cs="Times New Roman"/>
          <w:b/>
          <w:bCs/>
          <w:color w:val="000000" w:themeColor="text1"/>
          <w:sz w:val="20"/>
          <w:szCs w:val="20"/>
          <w:lang w:val="en-IN"/>
        </w:rPr>
        <w:t>K</w:t>
      </w:r>
      <w:r w:rsidR="006E2E48" w:rsidRPr="006E2E48">
        <w:rPr>
          <w:rFonts w:ascii="Times New Roman" w:hAnsi="Times New Roman" w:cs="Times New Roman"/>
          <w:b/>
          <w:bCs/>
          <w:color w:val="000000" w:themeColor="text1"/>
          <w:sz w:val="20"/>
          <w:szCs w:val="20"/>
          <w:lang w:val="en-IN"/>
        </w:rPr>
        <w:t>2 concrete Structure</w:t>
      </w:r>
    </w:p>
    <w:p w14:paraId="6F00F37F" w14:textId="77777777" w:rsidR="000A3397" w:rsidRPr="000A3397" w:rsidRDefault="000A3397" w:rsidP="000A3397">
      <w:pPr>
        <w:tabs>
          <w:tab w:val="left" w:pos="4593"/>
        </w:tabs>
        <w:spacing w:before="54" w:after="0" w:line="276" w:lineRule="auto"/>
        <w:jc w:val="both"/>
        <w:rPr>
          <w:rFonts w:ascii="Times New Roman" w:hAnsi="Times New Roman" w:cs="Times New Roman"/>
          <w:color w:val="000000" w:themeColor="text1"/>
          <w:sz w:val="20"/>
          <w:szCs w:val="20"/>
          <w:lang w:val="en-IN"/>
        </w:rPr>
      </w:pPr>
      <w:r w:rsidRPr="000A3397">
        <w:rPr>
          <w:rFonts w:ascii="Times New Roman" w:hAnsi="Times New Roman" w:cs="Times New Roman"/>
          <w:color w:val="000000" w:themeColor="text1"/>
          <w:sz w:val="20"/>
          <w:szCs w:val="20"/>
          <w:lang w:val="en-IN"/>
        </w:rPr>
        <w:t>Table 20 illustrates the overturning moments for the K2 structure, which is modified with 1% kaolin and 10% Acrylonitrile Butadiene Styrene (ABS) in the concrete mix, providing insights into the lateral stability of the building under seismic loads. The data reflects moments due to both Equivalent Static (EQ) and Response Spectrum (RS) analyses in the X and Y directions.</w:t>
      </w:r>
    </w:p>
    <w:p w14:paraId="128A3A70" w14:textId="77777777" w:rsidR="000A3397" w:rsidRPr="000A3397" w:rsidRDefault="000A3397" w:rsidP="000A3397">
      <w:pPr>
        <w:tabs>
          <w:tab w:val="left" w:pos="4593"/>
        </w:tabs>
        <w:spacing w:before="54" w:after="0" w:line="276" w:lineRule="auto"/>
        <w:jc w:val="both"/>
        <w:rPr>
          <w:rFonts w:ascii="Times New Roman" w:hAnsi="Times New Roman" w:cs="Times New Roman"/>
          <w:color w:val="000000" w:themeColor="text1"/>
          <w:sz w:val="20"/>
          <w:szCs w:val="20"/>
          <w:lang w:val="en-IN"/>
        </w:rPr>
      </w:pPr>
      <w:r w:rsidRPr="000A3397">
        <w:rPr>
          <w:rFonts w:ascii="Times New Roman" w:hAnsi="Times New Roman" w:cs="Times New Roman"/>
          <w:color w:val="000000" w:themeColor="text1"/>
          <w:sz w:val="20"/>
          <w:szCs w:val="20"/>
          <w:lang w:val="en-IN"/>
        </w:rPr>
        <w:t xml:space="preserve">Overturning moment values increase toward the base of the building as cumulative forces build downward, with the highest moments observed at the base. In static analysis for the Y direction, the base shows an overturning moment of -20099.8465 </w:t>
      </w:r>
      <w:proofErr w:type="spellStart"/>
      <w:r w:rsidRPr="000A3397">
        <w:rPr>
          <w:rFonts w:ascii="Times New Roman" w:hAnsi="Times New Roman" w:cs="Times New Roman"/>
          <w:color w:val="000000" w:themeColor="text1"/>
          <w:sz w:val="20"/>
          <w:szCs w:val="20"/>
          <w:lang w:val="en-IN"/>
        </w:rPr>
        <w:t>kN</w:t>
      </w:r>
      <w:proofErr w:type="spellEnd"/>
      <w:r w:rsidRPr="000A3397">
        <w:rPr>
          <w:rFonts w:ascii="Times New Roman" w:hAnsi="Times New Roman" w:cs="Times New Roman"/>
          <w:color w:val="000000" w:themeColor="text1"/>
          <w:sz w:val="20"/>
          <w:szCs w:val="20"/>
          <w:lang w:val="en-IN"/>
        </w:rPr>
        <w:t xml:space="preserve">-m, whereas the corresponding RS analysis in the Y direction gives 16158.0394 </w:t>
      </w:r>
      <w:proofErr w:type="spellStart"/>
      <w:r w:rsidRPr="000A3397">
        <w:rPr>
          <w:rFonts w:ascii="Times New Roman" w:hAnsi="Times New Roman" w:cs="Times New Roman"/>
          <w:color w:val="000000" w:themeColor="text1"/>
          <w:sz w:val="20"/>
          <w:szCs w:val="20"/>
          <w:lang w:val="en-IN"/>
        </w:rPr>
        <w:t>kN</w:t>
      </w:r>
      <w:proofErr w:type="spellEnd"/>
      <w:r w:rsidRPr="000A3397">
        <w:rPr>
          <w:rFonts w:ascii="Times New Roman" w:hAnsi="Times New Roman" w:cs="Times New Roman"/>
          <w:color w:val="000000" w:themeColor="text1"/>
          <w:sz w:val="20"/>
          <w:szCs w:val="20"/>
          <w:lang w:val="en-IN"/>
        </w:rPr>
        <w:t>-m. This trend highlights the impact of the modified material properties, as K2's enhanced stiffness and ductility contribute to the structure's resistance against overturning, especially under dynamic conditions represented by RS analysis.</w:t>
      </w:r>
    </w:p>
    <w:p w14:paraId="6454EAB5" w14:textId="55DA2175" w:rsidR="006E2E48" w:rsidRPr="000A3397" w:rsidRDefault="000A3397" w:rsidP="000A3397">
      <w:pPr>
        <w:tabs>
          <w:tab w:val="left" w:pos="4593"/>
        </w:tabs>
        <w:spacing w:before="54" w:line="276" w:lineRule="auto"/>
        <w:jc w:val="both"/>
        <w:rPr>
          <w:rFonts w:ascii="Times New Roman" w:hAnsi="Times New Roman" w:cs="Times New Roman"/>
          <w:color w:val="000000" w:themeColor="text1"/>
          <w:sz w:val="20"/>
          <w:szCs w:val="20"/>
          <w:lang w:val="en-IN"/>
        </w:rPr>
      </w:pPr>
      <w:r w:rsidRPr="000A3397">
        <w:rPr>
          <w:rFonts w:ascii="Times New Roman" w:hAnsi="Times New Roman" w:cs="Times New Roman"/>
          <w:color w:val="000000" w:themeColor="text1"/>
          <w:sz w:val="20"/>
          <w:szCs w:val="20"/>
          <w:lang w:val="en-IN"/>
        </w:rPr>
        <w:t>ABS in the K2 mix likely plays a role in distributing these forces, helping to absorb and reduce the total overturning effect under dynamic conditions, which is essential for seismic resilience. The presence of small values or zeros in the upper stories, especially in the X direction, indicates minimal overturning influence at higher elevations. These results imply that the K2 structure modification not only improves stiffness but also contributes to the building’s overall stability, reducing the risk of excessive overturning under lateral loads.</w:t>
      </w:r>
    </w:p>
    <w:p w14:paraId="3EC691FF" w14:textId="7B49C8C0" w:rsidR="006E2E48" w:rsidRPr="006E2E48" w:rsidRDefault="006E2E48" w:rsidP="006E2E48">
      <w:pPr>
        <w:tabs>
          <w:tab w:val="left" w:pos="4593"/>
        </w:tabs>
        <w:spacing w:before="54" w:after="0" w:line="276" w:lineRule="auto"/>
        <w:jc w:val="center"/>
        <w:rPr>
          <w:rFonts w:ascii="Times New Roman" w:hAnsi="Times New Roman" w:cs="Times New Roman"/>
          <w:color w:val="000000" w:themeColor="text1"/>
          <w:sz w:val="20"/>
          <w:szCs w:val="20"/>
        </w:rPr>
      </w:pPr>
      <w:r w:rsidRPr="006E2E48">
        <w:rPr>
          <w:rFonts w:ascii="Times New Roman" w:hAnsi="Times New Roman" w:cs="Times New Roman"/>
          <w:b/>
          <w:bCs/>
          <w:color w:val="000000" w:themeColor="text1"/>
          <w:sz w:val="20"/>
          <w:szCs w:val="20"/>
        </w:rPr>
        <w:t>Table 2</w:t>
      </w:r>
      <w:r w:rsidR="000A1119">
        <w:rPr>
          <w:rFonts w:ascii="Times New Roman" w:hAnsi="Times New Roman" w:cs="Times New Roman"/>
          <w:b/>
          <w:bCs/>
          <w:color w:val="000000" w:themeColor="text1"/>
          <w:sz w:val="20"/>
          <w:szCs w:val="20"/>
        </w:rPr>
        <w:t>0</w:t>
      </w:r>
      <w:r w:rsidRPr="006E2E48">
        <w:rPr>
          <w:rFonts w:ascii="Times New Roman" w:hAnsi="Times New Roman" w:cs="Times New Roman"/>
          <w:b/>
          <w:bCs/>
          <w:color w:val="000000" w:themeColor="text1"/>
          <w:sz w:val="20"/>
          <w:szCs w:val="20"/>
        </w:rPr>
        <w:t>.</w:t>
      </w:r>
      <w:r w:rsidRPr="006E2E48">
        <w:rPr>
          <w:rFonts w:ascii="Times New Roman" w:hAnsi="Times New Roman" w:cs="Times New Roman"/>
          <w:color w:val="000000" w:themeColor="text1"/>
          <w:sz w:val="20"/>
          <w:szCs w:val="20"/>
        </w:rPr>
        <w:t xml:space="preserve"> Overturning Moment for </w:t>
      </w:r>
      <w:r w:rsidR="008D57B4">
        <w:rPr>
          <w:rFonts w:ascii="Times New Roman" w:hAnsi="Times New Roman" w:cs="Times New Roman"/>
          <w:color w:val="000000" w:themeColor="text1"/>
          <w:sz w:val="20"/>
          <w:szCs w:val="20"/>
        </w:rPr>
        <w:t>K</w:t>
      </w:r>
      <w:r w:rsidRPr="006E2E48">
        <w:rPr>
          <w:rFonts w:ascii="Times New Roman" w:hAnsi="Times New Roman" w:cs="Times New Roman"/>
          <w:color w:val="000000" w:themeColor="text1"/>
          <w:sz w:val="20"/>
          <w:szCs w:val="20"/>
        </w:rPr>
        <w:t>2, due to Equivalent Static and Response Spectrum in X and Y directions.</w:t>
      </w:r>
    </w:p>
    <w:tbl>
      <w:tblPr>
        <w:tblStyle w:val="TableGrid"/>
        <w:tblW w:w="9498" w:type="dxa"/>
        <w:tblInd w:w="-5" w:type="dxa"/>
        <w:tblLayout w:type="fixed"/>
        <w:tblLook w:val="04A0" w:firstRow="1" w:lastRow="0" w:firstColumn="1" w:lastColumn="0" w:noHBand="0" w:noVBand="1"/>
      </w:tblPr>
      <w:tblGrid>
        <w:gridCol w:w="993"/>
        <w:gridCol w:w="992"/>
        <w:gridCol w:w="425"/>
        <w:gridCol w:w="1134"/>
        <w:gridCol w:w="1134"/>
        <w:gridCol w:w="567"/>
        <w:gridCol w:w="992"/>
        <w:gridCol w:w="1134"/>
        <w:gridCol w:w="1134"/>
        <w:gridCol w:w="993"/>
      </w:tblGrid>
      <w:tr w:rsidR="006E2E48" w:rsidRPr="006E2E48" w14:paraId="4B3EA30E" w14:textId="77777777" w:rsidTr="009D24F7">
        <w:trPr>
          <w:trHeight w:val="294"/>
        </w:trPr>
        <w:tc>
          <w:tcPr>
            <w:tcW w:w="993" w:type="dxa"/>
            <w:vMerge w:val="restart"/>
            <w:vAlign w:val="center"/>
          </w:tcPr>
          <w:p w14:paraId="62DBCA10"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Story</w:t>
            </w:r>
          </w:p>
        </w:tc>
        <w:tc>
          <w:tcPr>
            <w:tcW w:w="992" w:type="dxa"/>
            <w:vMerge w:val="restart"/>
            <w:vAlign w:val="center"/>
          </w:tcPr>
          <w:p w14:paraId="24E3AD44"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Elevation</w:t>
            </w:r>
          </w:p>
        </w:tc>
        <w:tc>
          <w:tcPr>
            <w:tcW w:w="1559" w:type="dxa"/>
            <w:gridSpan w:val="2"/>
          </w:tcPr>
          <w:p w14:paraId="4D7AE14B"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Static Analysis due to EQ in X</w:t>
            </w:r>
          </w:p>
        </w:tc>
        <w:tc>
          <w:tcPr>
            <w:tcW w:w="1701" w:type="dxa"/>
            <w:gridSpan w:val="2"/>
          </w:tcPr>
          <w:p w14:paraId="7E21E10B"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Static Analysis due to EQ in Y</w:t>
            </w:r>
          </w:p>
        </w:tc>
        <w:tc>
          <w:tcPr>
            <w:tcW w:w="2126" w:type="dxa"/>
            <w:gridSpan w:val="2"/>
          </w:tcPr>
          <w:p w14:paraId="74C36B4A"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X</w:t>
            </w:r>
          </w:p>
        </w:tc>
        <w:tc>
          <w:tcPr>
            <w:tcW w:w="2127" w:type="dxa"/>
            <w:gridSpan w:val="2"/>
          </w:tcPr>
          <w:p w14:paraId="07F7DF50"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Dynamic Analysis due to RS in Y</w:t>
            </w:r>
          </w:p>
        </w:tc>
      </w:tr>
      <w:tr w:rsidR="006E2E48" w:rsidRPr="006E2E48" w14:paraId="291DAA12" w14:textId="77777777" w:rsidTr="009D24F7">
        <w:trPr>
          <w:trHeight w:val="263"/>
        </w:trPr>
        <w:tc>
          <w:tcPr>
            <w:tcW w:w="993" w:type="dxa"/>
            <w:vMerge/>
          </w:tcPr>
          <w:p w14:paraId="3D022342" w14:textId="77777777" w:rsidR="006E2E48" w:rsidRPr="006E2E48" w:rsidRDefault="006E2E48" w:rsidP="006E2E48">
            <w:pPr>
              <w:tabs>
                <w:tab w:val="left" w:pos="4593"/>
              </w:tabs>
              <w:spacing w:before="54" w:line="276" w:lineRule="auto"/>
              <w:rPr>
                <w:rFonts w:ascii="Times New Roman" w:hAnsi="Times New Roman" w:cs="Times New Roman"/>
                <w:color w:val="000000" w:themeColor="text1"/>
                <w:lang w:val="en-IN"/>
              </w:rPr>
            </w:pPr>
          </w:p>
        </w:tc>
        <w:tc>
          <w:tcPr>
            <w:tcW w:w="992" w:type="dxa"/>
            <w:vMerge/>
          </w:tcPr>
          <w:p w14:paraId="160F664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p>
        </w:tc>
        <w:tc>
          <w:tcPr>
            <w:tcW w:w="425" w:type="dxa"/>
          </w:tcPr>
          <w:p w14:paraId="67D3A0AF"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1134" w:type="dxa"/>
          </w:tcPr>
          <w:p w14:paraId="3CC8532F"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1134" w:type="dxa"/>
          </w:tcPr>
          <w:p w14:paraId="6C2C045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X</w:t>
            </w:r>
          </w:p>
        </w:tc>
        <w:tc>
          <w:tcPr>
            <w:tcW w:w="567" w:type="dxa"/>
          </w:tcPr>
          <w:p w14:paraId="6FAF8EBD"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992" w:type="dxa"/>
          </w:tcPr>
          <w:p w14:paraId="3D03E2B8"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rPr>
              <w:t xml:space="preserve">X </w:t>
            </w:r>
          </w:p>
        </w:tc>
        <w:tc>
          <w:tcPr>
            <w:tcW w:w="1134" w:type="dxa"/>
          </w:tcPr>
          <w:p w14:paraId="591D82A3"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rPr>
            </w:pPr>
            <w:r w:rsidRPr="006E2E48">
              <w:rPr>
                <w:rFonts w:ascii="Times New Roman" w:hAnsi="Times New Roman" w:cs="Times New Roman"/>
                <w:b/>
                <w:bCs/>
                <w:color w:val="000000" w:themeColor="text1"/>
                <w:lang w:val="en-IN"/>
              </w:rPr>
              <w:t>Y</w:t>
            </w:r>
          </w:p>
        </w:tc>
        <w:tc>
          <w:tcPr>
            <w:tcW w:w="1134" w:type="dxa"/>
          </w:tcPr>
          <w:p w14:paraId="5C29803A"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X</w:t>
            </w:r>
          </w:p>
        </w:tc>
        <w:tc>
          <w:tcPr>
            <w:tcW w:w="993" w:type="dxa"/>
          </w:tcPr>
          <w:p w14:paraId="3F29292E" w14:textId="77777777" w:rsidR="006E2E48" w:rsidRPr="006E2E48" w:rsidRDefault="006E2E48" w:rsidP="006E2E48">
            <w:pPr>
              <w:tabs>
                <w:tab w:val="left" w:pos="4593"/>
              </w:tabs>
              <w:spacing w:before="54" w:line="276" w:lineRule="auto"/>
              <w:rPr>
                <w:rFonts w:ascii="Times New Roman" w:hAnsi="Times New Roman" w:cs="Times New Roman"/>
                <w:b/>
                <w:bCs/>
                <w:color w:val="000000" w:themeColor="text1"/>
                <w:lang w:val="en-IN" w:bidi="ar-SA"/>
              </w:rPr>
            </w:pPr>
            <w:r w:rsidRPr="006E2E48">
              <w:rPr>
                <w:rFonts w:ascii="Times New Roman" w:hAnsi="Times New Roman" w:cs="Times New Roman"/>
                <w:b/>
                <w:bCs/>
                <w:color w:val="000000" w:themeColor="text1"/>
                <w:lang w:val="en-IN" w:bidi="ar-SA"/>
              </w:rPr>
              <w:t>Y</w:t>
            </w:r>
          </w:p>
        </w:tc>
      </w:tr>
      <w:tr w:rsidR="008D57B4" w:rsidRPr="006E2E48" w14:paraId="4250E78A" w14:textId="77777777" w:rsidTr="00D94B79">
        <w:trPr>
          <w:trHeight w:val="283"/>
        </w:trPr>
        <w:tc>
          <w:tcPr>
            <w:tcW w:w="993" w:type="dxa"/>
            <w:vAlign w:val="center"/>
          </w:tcPr>
          <w:p w14:paraId="72123EA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9th Floor</w:t>
            </w:r>
          </w:p>
        </w:tc>
        <w:tc>
          <w:tcPr>
            <w:tcW w:w="992" w:type="dxa"/>
            <w:vAlign w:val="center"/>
          </w:tcPr>
          <w:p w14:paraId="40FA0C12"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27</w:t>
            </w:r>
          </w:p>
        </w:tc>
        <w:tc>
          <w:tcPr>
            <w:tcW w:w="425" w:type="dxa"/>
          </w:tcPr>
          <w:p w14:paraId="53ADD6FE"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4F1DC0EA" w14:textId="6D2ED2A2"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0</w:t>
            </w:r>
          </w:p>
        </w:tc>
        <w:tc>
          <w:tcPr>
            <w:tcW w:w="1134" w:type="dxa"/>
            <w:vAlign w:val="center"/>
          </w:tcPr>
          <w:p w14:paraId="437EA766" w14:textId="18BB9A86"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0</w:t>
            </w:r>
          </w:p>
        </w:tc>
        <w:tc>
          <w:tcPr>
            <w:tcW w:w="567" w:type="dxa"/>
          </w:tcPr>
          <w:p w14:paraId="6CE8DE73"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3CAADF48" w14:textId="3FE5E9B6"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0</w:t>
            </w:r>
          </w:p>
        </w:tc>
        <w:tc>
          <w:tcPr>
            <w:tcW w:w="1134" w:type="dxa"/>
            <w:shd w:val="clear" w:color="auto" w:fill="FFFFFF"/>
            <w:vAlign w:val="center"/>
          </w:tcPr>
          <w:p w14:paraId="0244B097" w14:textId="3F03F5D0"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0</w:t>
            </w:r>
          </w:p>
        </w:tc>
        <w:tc>
          <w:tcPr>
            <w:tcW w:w="1134" w:type="dxa"/>
            <w:shd w:val="clear" w:color="auto" w:fill="FFFFFF"/>
            <w:vAlign w:val="center"/>
          </w:tcPr>
          <w:p w14:paraId="203745C2" w14:textId="58367DAC"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0</w:t>
            </w:r>
          </w:p>
        </w:tc>
        <w:tc>
          <w:tcPr>
            <w:tcW w:w="993" w:type="dxa"/>
            <w:shd w:val="clear" w:color="auto" w:fill="FFFFFF"/>
            <w:vAlign w:val="center"/>
          </w:tcPr>
          <w:p w14:paraId="037BE01A" w14:textId="59BE02DC"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0</w:t>
            </w:r>
          </w:p>
        </w:tc>
      </w:tr>
      <w:tr w:rsidR="008D57B4" w:rsidRPr="006E2E48" w14:paraId="7EDB3805" w14:textId="77777777" w:rsidTr="00D94B79">
        <w:trPr>
          <w:trHeight w:val="230"/>
        </w:trPr>
        <w:tc>
          <w:tcPr>
            <w:tcW w:w="993" w:type="dxa"/>
            <w:vAlign w:val="center"/>
          </w:tcPr>
          <w:p w14:paraId="34CF6569"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8th Floor</w:t>
            </w:r>
          </w:p>
        </w:tc>
        <w:tc>
          <w:tcPr>
            <w:tcW w:w="992" w:type="dxa"/>
            <w:vAlign w:val="center"/>
          </w:tcPr>
          <w:p w14:paraId="1372438A"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24</w:t>
            </w:r>
          </w:p>
        </w:tc>
        <w:tc>
          <w:tcPr>
            <w:tcW w:w="425" w:type="dxa"/>
          </w:tcPr>
          <w:p w14:paraId="2195C92B"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0A534DC4" w14:textId="749829CE"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-634.4464</w:t>
            </w:r>
          </w:p>
        </w:tc>
        <w:tc>
          <w:tcPr>
            <w:tcW w:w="1134" w:type="dxa"/>
            <w:vAlign w:val="center"/>
          </w:tcPr>
          <w:p w14:paraId="38DB1532" w14:textId="29133AE4"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620.15</w:t>
            </w:r>
          </w:p>
        </w:tc>
        <w:tc>
          <w:tcPr>
            <w:tcW w:w="567" w:type="dxa"/>
          </w:tcPr>
          <w:p w14:paraId="47C8F375"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0330B69C" w14:textId="2AE253F5"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1.957E-05</w:t>
            </w:r>
          </w:p>
        </w:tc>
        <w:tc>
          <w:tcPr>
            <w:tcW w:w="1134" w:type="dxa"/>
            <w:shd w:val="clear" w:color="auto" w:fill="FFFFFF"/>
            <w:vAlign w:val="center"/>
          </w:tcPr>
          <w:p w14:paraId="7EDA2FBF" w14:textId="30A9D390"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618.7057</w:t>
            </w:r>
          </w:p>
        </w:tc>
        <w:tc>
          <w:tcPr>
            <w:tcW w:w="1134" w:type="dxa"/>
            <w:shd w:val="clear" w:color="auto" w:fill="FFFFFF"/>
            <w:vAlign w:val="center"/>
          </w:tcPr>
          <w:p w14:paraId="1366B19F" w14:textId="7476C0DF"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612.0593</w:t>
            </w:r>
          </w:p>
        </w:tc>
        <w:tc>
          <w:tcPr>
            <w:tcW w:w="993" w:type="dxa"/>
            <w:shd w:val="clear" w:color="auto" w:fill="FFFFFF"/>
            <w:vAlign w:val="center"/>
          </w:tcPr>
          <w:p w14:paraId="65B8D549" w14:textId="080AB523"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4.187E-05</w:t>
            </w:r>
          </w:p>
        </w:tc>
      </w:tr>
      <w:tr w:rsidR="008D57B4" w:rsidRPr="006E2E48" w14:paraId="26C2E6BE" w14:textId="77777777" w:rsidTr="00D94B79">
        <w:trPr>
          <w:trHeight w:val="230"/>
        </w:trPr>
        <w:tc>
          <w:tcPr>
            <w:tcW w:w="993" w:type="dxa"/>
            <w:vAlign w:val="center"/>
          </w:tcPr>
          <w:p w14:paraId="3B01043D"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7th Floor</w:t>
            </w:r>
          </w:p>
        </w:tc>
        <w:tc>
          <w:tcPr>
            <w:tcW w:w="992" w:type="dxa"/>
            <w:vAlign w:val="center"/>
          </w:tcPr>
          <w:p w14:paraId="310C6BB5"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21</w:t>
            </w:r>
          </w:p>
        </w:tc>
        <w:tc>
          <w:tcPr>
            <w:tcW w:w="425" w:type="dxa"/>
          </w:tcPr>
          <w:p w14:paraId="448CC689"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67A9500E" w14:textId="734EC28D"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-1793.4613</w:t>
            </w:r>
          </w:p>
        </w:tc>
        <w:tc>
          <w:tcPr>
            <w:tcW w:w="1134" w:type="dxa"/>
            <w:vAlign w:val="center"/>
          </w:tcPr>
          <w:p w14:paraId="65712491" w14:textId="29EC1BC4"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1753.048</w:t>
            </w:r>
          </w:p>
        </w:tc>
        <w:tc>
          <w:tcPr>
            <w:tcW w:w="567" w:type="dxa"/>
          </w:tcPr>
          <w:p w14:paraId="4094B5B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240B8ADE" w14:textId="03ABD7A2"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2.62E-05</w:t>
            </w:r>
          </w:p>
        </w:tc>
        <w:tc>
          <w:tcPr>
            <w:tcW w:w="1134" w:type="dxa"/>
            <w:shd w:val="clear" w:color="auto" w:fill="FFFFFF"/>
            <w:vAlign w:val="center"/>
          </w:tcPr>
          <w:p w14:paraId="69DB1D45" w14:textId="11E47A6F"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1681.307</w:t>
            </w:r>
          </w:p>
        </w:tc>
        <w:tc>
          <w:tcPr>
            <w:tcW w:w="1134" w:type="dxa"/>
            <w:shd w:val="clear" w:color="auto" w:fill="FFFFFF"/>
            <w:vAlign w:val="center"/>
          </w:tcPr>
          <w:p w14:paraId="15FEC9DE" w14:textId="3C15ABA0"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1657.2492</w:t>
            </w:r>
          </w:p>
        </w:tc>
        <w:tc>
          <w:tcPr>
            <w:tcW w:w="993" w:type="dxa"/>
            <w:shd w:val="clear" w:color="auto" w:fill="FFFFFF"/>
            <w:vAlign w:val="center"/>
          </w:tcPr>
          <w:p w14:paraId="6A930F68" w14:textId="60543087"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3.081E-05</w:t>
            </w:r>
          </w:p>
        </w:tc>
      </w:tr>
      <w:tr w:rsidR="008D57B4" w:rsidRPr="006E2E48" w14:paraId="4275A9C8" w14:textId="77777777" w:rsidTr="00D94B79">
        <w:trPr>
          <w:trHeight w:val="230"/>
        </w:trPr>
        <w:tc>
          <w:tcPr>
            <w:tcW w:w="993" w:type="dxa"/>
            <w:vAlign w:val="center"/>
          </w:tcPr>
          <w:p w14:paraId="1E1AD853"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lastRenderedPageBreak/>
              <w:t>6th Floor</w:t>
            </w:r>
          </w:p>
        </w:tc>
        <w:tc>
          <w:tcPr>
            <w:tcW w:w="992" w:type="dxa"/>
            <w:vAlign w:val="center"/>
          </w:tcPr>
          <w:p w14:paraId="06E99EB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18</w:t>
            </w:r>
          </w:p>
        </w:tc>
        <w:tc>
          <w:tcPr>
            <w:tcW w:w="425" w:type="dxa"/>
          </w:tcPr>
          <w:p w14:paraId="4B7A1BDB"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268B90CE" w14:textId="70B9361A"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-3368.8361</w:t>
            </w:r>
          </w:p>
        </w:tc>
        <w:tc>
          <w:tcPr>
            <w:tcW w:w="1134" w:type="dxa"/>
            <w:vAlign w:val="center"/>
          </w:tcPr>
          <w:p w14:paraId="533EE60F" w14:textId="1A5CC001"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3292.9238</w:t>
            </w:r>
          </w:p>
        </w:tc>
        <w:tc>
          <w:tcPr>
            <w:tcW w:w="567" w:type="dxa"/>
          </w:tcPr>
          <w:p w14:paraId="2F0CA245"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12B9FC39" w14:textId="1CF4CD12"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4.741E-05</w:t>
            </w:r>
          </w:p>
        </w:tc>
        <w:tc>
          <w:tcPr>
            <w:tcW w:w="1134" w:type="dxa"/>
            <w:shd w:val="clear" w:color="auto" w:fill="FFFFFF"/>
            <w:vAlign w:val="center"/>
          </w:tcPr>
          <w:p w14:paraId="040DD14E" w14:textId="12E9927D"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3023.4419</w:t>
            </w:r>
          </w:p>
        </w:tc>
        <w:tc>
          <w:tcPr>
            <w:tcW w:w="1134" w:type="dxa"/>
            <w:shd w:val="clear" w:color="auto" w:fill="FFFFFF"/>
            <w:vAlign w:val="center"/>
          </w:tcPr>
          <w:p w14:paraId="21235276" w14:textId="2DCDFA6F"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2971.2453</w:t>
            </w:r>
          </w:p>
        </w:tc>
        <w:tc>
          <w:tcPr>
            <w:tcW w:w="993" w:type="dxa"/>
            <w:shd w:val="clear" w:color="auto" w:fill="FFFFFF"/>
            <w:vAlign w:val="center"/>
          </w:tcPr>
          <w:p w14:paraId="631F4A63" w14:textId="7B5265A3"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3.689E-05</w:t>
            </w:r>
          </w:p>
        </w:tc>
      </w:tr>
      <w:tr w:rsidR="008D57B4" w:rsidRPr="006E2E48" w14:paraId="03C10603" w14:textId="77777777" w:rsidTr="00D94B79">
        <w:trPr>
          <w:trHeight w:val="230"/>
        </w:trPr>
        <w:tc>
          <w:tcPr>
            <w:tcW w:w="993" w:type="dxa"/>
            <w:vAlign w:val="center"/>
          </w:tcPr>
          <w:p w14:paraId="36FF3420"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5th Floor</w:t>
            </w:r>
          </w:p>
        </w:tc>
        <w:tc>
          <w:tcPr>
            <w:tcW w:w="992" w:type="dxa"/>
            <w:vAlign w:val="center"/>
          </w:tcPr>
          <w:p w14:paraId="777F7AA0"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15</w:t>
            </w:r>
          </w:p>
        </w:tc>
        <w:tc>
          <w:tcPr>
            <w:tcW w:w="425" w:type="dxa"/>
          </w:tcPr>
          <w:p w14:paraId="70904582"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69C76FF4" w14:textId="78AA7EFB"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-5267.6581</w:t>
            </w:r>
          </w:p>
        </w:tc>
        <w:tc>
          <w:tcPr>
            <w:tcW w:w="1134" w:type="dxa"/>
            <w:vAlign w:val="center"/>
          </w:tcPr>
          <w:p w14:paraId="231EDADB" w14:textId="42BAA920"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5148.9583</w:t>
            </w:r>
          </w:p>
        </w:tc>
        <w:tc>
          <w:tcPr>
            <w:tcW w:w="567" w:type="dxa"/>
          </w:tcPr>
          <w:p w14:paraId="71BEB6A8"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3C724697" w14:textId="248DE029"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4.824E-05</w:t>
            </w:r>
          </w:p>
        </w:tc>
        <w:tc>
          <w:tcPr>
            <w:tcW w:w="1134" w:type="dxa"/>
            <w:shd w:val="clear" w:color="auto" w:fill="FFFFFF"/>
            <w:vAlign w:val="center"/>
          </w:tcPr>
          <w:p w14:paraId="070AD691" w14:textId="5940A0F2"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4544.5258</w:t>
            </w:r>
          </w:p>
        </w:tc>
        <w:tc>
          <w:tcPr>
            <w:tcW w:w="1134" w:type="dxa"/>
            <w:shd w:val="clear" w:color="auto" w:fill="FFFFFF"/>
            <w:vAlign w:val="center"/>
          </w:tcPr>
          <w:p w14:paraId="45D625A2" w14:textId="6043780B"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4455.8197</w:t>
            </w:r>
          </w:p>
        </w:tc>
        <w:tc>
          <w:tcPr>
            <w:tcW w:w="993" w:type="dxa"/>
            <w:shd w:val="clear" w:color="auto" w:fill="FFFFFF"/>
            <w:vAlign w:val="center"/>
          </w:tcPr>
          <w:p w14:paraId="436E9117" w14:textId="08E9636A"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4.07E-05</w:t>
            </w:r>
          </w:p>
        </w:tc>
      </w:tr>
      <w:tr w:rsidR="008D57B4" w:rsidRPr="006E2E48" w14:paraId="629B529C" w14:textId="77777777" w:rsidTr="00D94B79">
        <w:trPr>
          <w:trHeight w:val="230"/>
        </w:trPr>
        <w:tc>
          <w:tcPr>
            <w:tcW w:w="993" w:type="dxa"/>
            <w:vAlign w:val="center"/>
          </w:tcPr>
          <w:p w14:paraId="1F104EB9"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4th Floor</w:t>
            </w:r>
          </w:p>
        </w:tc>
        <w:tc>
          <w:tcPr>
            <w:tcW w:w="992" w:type="dxa"/>
            <w:vAlign w:val="center"/>
          </w:tcPr>
          <w:p w14:paraId="4FA8DA6F"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12</w:t>
            </w:r>
          </w:p>
        </w:tc>
        <w:tc>
          <w:tcPr>
            <w:tcW w:w="425" w:type="dxa"/>
          </w:tcPr>
          <w:p w14:paraId="1BD0BC41"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31D2BA9E" w14:textId="1BD85F82"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-7408.4284</w:t>
            </w:r>
          </w:p>
        </w:tc>
        <w:tc>
          <w:tcPr>
            <w:tcW w:w="1134" w:type="dxa"/>
            <w:vAlign w:val="center"/>
          </w:tcPr>
          <w:p w14:paraId="7C4E114B" w14:textId="56F7E451"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7241.4891</w:t>
            </w:r>
          </w:p>
        </w:tc>
        <w:tc>
          <w:tcPr>
            <w:tcW w:w="567" w:type="dxa"/>
          </w:tcPr>
          <w:p w14:paraId="59FA588A"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74238E5B" w14:textId="51074C51"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2.811E-05</w:t>
            </w:r>
          </w:p>
        </w:tc>
        <w:tc>
          <w:tcPr>
            <w:tcW w:w="1134" w:type="dxa"/>
            <w:shd w:val="clear" w:color="auto" w:fill="FFFFFF"/>
            <w:vAlign w:val="center"/>
          </w:tcPr>
          <w:p w14:paraId="13192C4D" w14:textId="705AE4B7"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6189.0481</w:t>
            </w:r>
          </w:p>
        </w:tc>
        <w:tc>
          <w:tcPr>
            <w:tcW w:w="1134" w:type="dxa"/>
            <w:shd w:val="clear" w:color="auto" w:fill="FFFFFF"/>
            <w:vAlign w:val="center"/>
          </w:tcPr>
          <w:p w14:paraId="47C54789" w14:textId="0790A83B"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6057.185</w:t>
            </w:r>
          </w:p>
        </w:tc>
        <w:tc>
          <w:tcPr>
            <w:tcW w:w="993" w:type="dxa"/>
            <w:shd w:val="clear" w:color="auto" w:fill="FFFFFF"/>
            <w:vAlign w:val="center"/>
          </w:tcPr>
          <w:p w14:paraId="76562A22" w14:textId="5AC6AB36"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0.0001</w:t>
            </w:r>
          </w:p>
        </w:tc>
      </w:tr>
      <w:tr w:rsidR="008D57B4" w:rsidRPr="006E2E48" w14:paraId="465C216E" w14:textId="77777777" w:rsidTr="00D94B79">
        <w:trPr>
          <w:trHeight w:val="230"/>
        </w:trPr>
        <w:tc>
          <w:tcPr>
            <w:tcW w:w="993" w:type="dxa"/>
            <w:vAlign w:val="center"/>
          </w:tcPr>
          <w:p w14:paraId="7BBD190A"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3rd Floor</w:t>
            </w:r>
          </w:p>
        </w:tc>
        <w:tc>
          <w:tcPr>
            <w:tcW w:w="992" w:type="dxa"/>
            <w:vAlign w:val="center"/>
          </w:tcPr>
          <w:p w14:paraId="207683D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09</w:t>
            </w:r>
          </w:p>
        </w:tc>
        <w:tc>
          <w:tcPr>
            <w:tcW w:w="425" w:type="dxa"/>
          </w:tcPr>
          <w:p w14:paraId="7DAC24C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500B81B7" w14:textId="3BBD1504"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-9719.0398</w:t>
            </w:r>
          </w:p>
        </w:tc>
        <w:tc>
          <w:tcPr>
            <w:tcW w:w="1134" w:type="dxa"/>
            <w:vAlign w:val="center"/>
          </w:tcPr>
          <w:p w14:paraId="647C35E6" w14:textId="150FFCF1"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9500.0339</w:t>
            </w:r>
          </w:p>
        </w:tc>
        <w:tc>
          <w:tcPr>
            <w:tcW w:w="567" w:type="dxa"/>
          </w:tcPr>
          <w:p w14:paraId="0C2CB26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29C46725" w14:textId="617AF5C0"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0.0001</w:t>
            </w:r>
          </w:p>
        </w:tc>
        <w:tc>
          <w:tcPr>
            <w:tcW w:w="1134" w:type="dxa"/>
            <w:shd w:val="clear" w:color="auto" w:fill="FFFFFF"/>
            <w:vAlign w:val="center"/>
          </w:tcPr>
          <w:p w14:paraId="6EB5AE7C" w14:textId="625C3BB0"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7935.641</w:t>
            </w:r>
          </w:p>
        </w:tc>
        <w:tc>
          <w:tcPr>
            <w:tcW w:w="1134" w:type="dxa"/>
            <w:shd w:val="clear" w:color="auto" w:fill="FFFFFF"/>
            <w:vAlign w:val="center"/>
          </w:tcPr>
          <w:p w14:paraId="4AF3C627" w14:textId="38FB27BD"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7755.4262</w:t>
            </w:r>
          </w:p>
        </w:tc>
        <w:tc>
          <w:tcPr>
            <w:tcW w:w="993" w:type="dxa"/>
            <w:shd w:val="clear" w:color="auto" w:fill="FFFFFF"/>
            <w:vAlign w:val="center"/>
          </w:tcPr>
          <w:p w14:paraId="0505B0CB" w14:textId="1813C3A4"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0.0001</w:t>
            </w:r>
          </w:p>
        </w:tc>
      </w:tr>
      <w:tr w:rsidR="008D57B4" w:rsidRPr="006E2E48" w14:paraId="0F286B45" w14:textId="77777777" w:rsidTr="00D94B79">
        <w:trPr>
          <w:trHeight w:val="230"/>
        </w:trPr>
        <w:tc>
          <w:tcPr>
            <w:tcW w:w="993" w:type="dxa"/>
            <w:vAlign w:val="center"/>
          </w:tcPr>
          <w:p w14:paraId="577B4FF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val="en-IN"/>
              </w:rPr>
              <w:t>2nd Floor</w:t>
            </w:r>
          </w:p>
        </w:tc>
        <w:tc>
          <w:tcPr>
            <w:tcW w:w="992" w:type="dxa"/>
            <w:vAlign w:val="center"/>
          </w:tcPr>
          <w:p w14:paraId="30B7190F"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06</w:t>
            </w:r>
          </w:p>
        </w:tc>
        <w:tc>
          <w:tcPr>
            <w:tcW w:w="425" w:type="dxa"/>
          </w:tcPr>
          <w:p w14:paraId="7B4930FB"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41E919E6" w14:textId="184E3B11"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-12142.3652</w:t>
            </w:r>
          </w:p>
        </w:tc>
        <w:tc>
          <w:tcPr>
            <w:tcW w:w="1134" w:type="dxa"/>
            <w:vAlign w:val="center"/>
          </w:tcPr>
          <w:p w14:paraId="26936B31" w14:textId="15F2A103"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11868.7529</w:t>
            </w:r>
          </w:p>
        </w:tc>
        <w:tc>
          <w:tcPr>
            <w:tcW w:w="567" w:type="dxa"/>
          </w:tcPr>
          <w:p w14:paraId="0083FA17"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621DFC2D" w14:textId="429DCEA6"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0.0001</w:t>
            </w:r>
          </w:p>
        </w:tc>
        <w:tc>
          <w:tcPr>
            <w:tcW w:w="1134" w:type="dxa"/>
            <w:shd w:val="clear" w:color="auto" w:fill="FFFFFF"/>
            <w:vAlign w:val="center"/>
          </w:tcPr>
          <w:p w14:paraId="3360308D" w14:textId="23D67514"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9794.2369</w:t>
            </w:r>
          </w:p>
        </w:tc>
        <w:tc>
          <w:tcPr>
            <w:tcW w:w="1134" w:type="dxa"/>
            <w:shd w:val="clear" w:color="auto" w:fill="FFFFFF"/>
            <w:vAlign w:val="center"/>
          </w:tcPr>
          <w:p w14:paraId="0C336D3D" w14:textId="5893AFEB"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9561.5535</w:t>
            </w:r>
          </w:p>
        </w:tc>
        <w:tc>
          <w:tcPr>
            <w:tcW w:w="993" w:type="dxa"/>
            <w:shd w:val="clear" w:color="auto" w:fill="FFFFFF"/>
            <w:vAlign w:val="center"/>
          </w:tcPr>
          <w:p w14:paraId="2BF272BC" w14:textId="7B7C524E"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0.0001</w:t>
            </w:r>
          </w:p>
        </w:tc>
      </w:tr>
      <w:tr w:rsidR="008D57B4" w:rsidRPr="006E2E48" w14:paraId="0E423BC6" w14:textId="77777777" w:rsidTr="00D94B79">
        <w:trPr>
          <w:trHeight w:val="230"/>
        </w:trPr>
        <w:tc>
          <w:tcPr>
            <w:tcW w:w="993" w:type="dxa"/>
            <w:vAlign w:val="center"/>
          </w:tcPr>
          <w:p w14:paraId="1CA7E8CC"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1st Floor</w:t>
            </w:r>
          </w:p>
        </w:tc>
        <w:tc>
          <w:tcPr>
            <w:tcW w:w="992" w:type="dxa"/>
            <w:vAlign w:val="center"/>
          </w:tcPr>
          <w:p w14:paraId="709A8C75"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03</w:t>
            </w:r>
          </w:p>
        </w:tc>
        <w:tc>
          <w:tcPr>
            <w:tcW w:w="425" w:type="dxa"/>
          </w:tcPr>
          <w:p w14:paraId="740B671A"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747F415C" w14:textId="135D7C4B" w:rsidR="008D57B4" w:rsidRPr="005D6D8E" w:rsidRDefault="008D57B4" w:rsidP="008D57B4">
            <w:pPr>
              <w:tabs>
                <w:tab w:val="left" w:pos="4593"/>
              </w:tabs>
              <w:spacing w:before="54" w:line="276" w:lineRule="auto"/>
              <w:rPr>
                <w:rFonts w:ascii="Times New Roman" w:hAnsi="Times New Roman" w:cs="Times New Roman"/>
                <w:color w:val="000000" w:themeColor="text1"/>
                <w:lang w:val="en-IN" w:bidi="ar-SA"/>
              </w:rPr>
            </w:pPr>
            <w:r w:rsidRPr="005D6D8E">
              <w:rPr>
                <w:rFonts w:ascii="Times New Roman" w:hAnsi="Times New Roman" w:cs="Times New Roman"/>
              </w:rPr>
              <w:t>-14632.3015</w:t>
            </w:r>
          </w:p>
        </w:tc>
        <w:tc>
          <w:tcPr>
            <w:tcW w:w="1134" w:type="dxa"/>
            <w:vAlign w:val="center"/>
          </w:tcPr>
          <w:p w14:paraId="50FB5C6F" w14:textId="5CF38E78"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14302.5817</w:t>
            </w:r>
          </w:p>
        </w:tc>
        <w:tc>
          <w:tcPr>
            <w:tcW w:w="567" w:type="dxa"/>
          </w:tcPr>
          <w:p w14:paraId="5615EB76"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992" w:type="dxa"/>
            <w:vAlign w:val="center"/>
          </w:tcPr>
          <w:p w14:paraId="21F6DF3E" w14:textId="1106BCA3"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4.399E-05</w:t>
            </w:r>
          </w:p>
        </w:tc>
        <w:tc>
          <w:tcPr>
            <w:tcW w:w="1134" w:type="dxa"/>
            <w:shd w:val="clear" w:color="auto" w:fill="FFFFFF"/>
            <w:vAlign w:val="center"/>
          </w:tcPr>
          <w:p w14:paraId="16DF0B0B" w14:textId="06E67361" w:rsidR="008D57B4" w:rsidRPr="00794C6E" w:rsidRDefault="008D57B4" w:rsidP="008D57B4">
            <w:pPr>
              <w:tabs>
                <w:tab w:val="left" w:pos="4593"/>
              </w:tabs>
              <w:spacing w:before="54" w:line="276" w:lineRule="auto"/>
              <w:rPr>
                <w:rFonts w:ascii="Times New Roman" w:hAnsi="Times New Roman" w:cs="Times New Roman"/>
                <w:color w:val="000000" w:themeColor="text1"/>
                <w:lang w:val="en-IN" w:bidi="ar-SA"/>
              </w:rPr>
            </w:pPr>
            <w:r w:rsidRPr="00794C6E">
              <w:rPr>
                <w:rFonts w:ascii="Times New Roman" w:hAnsi="Times New Roman" w:cs="Times New Roman"/>
              </w:rPr>
              <w:t>11788.5002</w:t>
            </w:r>
          </w:p>
        </w:tc>
        <w:tc>
          <w:tcPr>
            <w:tcW w:w="1134" w:type="dxa"/>
            <w:shd w:val="clear" w:color="auto" w:fill="FFFFFF"/>
            <w:vAlign w:val="center"/>
          </w:tcPr>
          <w:p w14:paraId="05B75D59" w14:textId="46EA32BE"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11499.993</w:t>
            </w:r>
          </w:p>
        </w:tc>
        <w:tc>
          <w:tcPr>
            <w:tcW w:w="993" w:type="dxa"/>
            <w:shd w:val="clear" w:color="auto" w:fill="FFFFFF"/>
            <w:vAlign w:val="center"/>
          </w:tcPr>
          <w:p w14:paraId="6684C338" w14:textId="09F7FF85"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3.967E-05</w:t>
            </w:r>
          </w:p>
        </w:tc>
      </w:tr>
      <w:tr w:rsidR="008D57B4" w:rsidRPr="006E2E48" w14:paraId="1BB0C68A" w14:textId="77777777" w:rsidTr="00D94B79">
        <w:trPr>
          <w:trHeight w:val="230"/>
        </w:trPr>
        <w:tc>
          <w:tcPr>
            <w:tcW w:w="993" w:type="dxa"/>
            <w:vAlign w:val="center"/>
          </w:tcPr>
          <w:p w14:paraId="1DFBDB25"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proofErr w:type="gramStart"/>
            <w:r w:rsidRPr="006E2E48">
              <w:rPr>
                <w:rFonts w:ascii="Times New Roman" w:hAnsi="Times New Roman" w:cs="Times New Roman"/>
                <w:color w:val="000000" w:themeColor="text1"/>
                <w:lang w:val="en-IN"/>
              </w:rPr>
              <w:t>G.F</w:t>
            </w:r>
            <w:proofErr w:type="gramEnd"/>
          </w:p>
        </w:tc>
        <w:tc>
          <w:tcPr>
            <w:tcW w:w="992" w:type="dxa"/>
            <w:vAlign w:val="center"/>
          </w:tcPr>
          <w:p w14:paraId="6212E777"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00</w:t>
            </w:r>
          </w:p>
        </w:tc>
        <w:tc>
          <w:tcPr>
            <w:tcW w:w="425" w:type="dxa"/>
          </w:tcPr>
          <w:p w14:paraId="0A46B5F2"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55BEC61A" w14:textId="3FD15B55" w:rsidR="008D57B4" w:rsidRPr="005D6D8E" w:rsidRDefault="008D57B4" w:rsidP="008D57B4">
            <w:pPr>
              <w:tabs>
                <w:tab w:val="left" w:pos="4593"/>
              </w:tabs>
              <w:spacing w:before="54" w:line="276" w:lineRule="auto"/>
              <w:rPr>
                <w:rFonts w:ascii="Times New Roman" w:hAnsi="Times New Roman" w:cs="Times New Roman"/>
                <w:color w:val="000000" w:themeColor="text1"/>
                <w:lang w:val="en-IN"/>
              </w:rPr>
            </w:pPr>
            <w:r w:rsidRPr="005D6D8E">
              <w:rPr>
                <w:rFonts w:ascii="Times New Roman" w:hAnsi="Times New Roman" w:cs="Times New Roman"/>
              </w:rPr>
              <w:t>-17153.4212</w:t>
            </w:r>
          </w:p>
        </w:tc>
        <w:tc>
          <w:tcPr>
            <w:tcW w:w="1134" w:type="dxa"/>
            <w:vAlign w:val="center"/>
          </w:tcPr>
          <w:p w14:paraId="12C2AE56" w14:textId="474CC3FE"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16766.8912</w:t>
            </w:r>
          </w:p>
        </w:tc>
        <w:tc>
          <w:tcPr>
            <w:tcW w:w="567" w:type="dxa"/>
          </w:tcPr>
          <w:p w14:paraId="51A6D961"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rPr>
            </w:pPr>
            <w:r w:rsidRPr="006E2E48">
              <w:rPr>
                <w:rFonts w:ascii="Times New Roman" w:hAnsi="Times New Roman" w:cs="Times New Roman"/>
                <w:color w:val="000000" w:themeColor="text1"/>
                <w:lang w:bidi="ar-SA"/>
              </w:rPr>
              <w:t>0</w:t>
            </w:r>
          </w:p>
        </w:tc>
        <w:tc>
          <w:tcPr>
            <w:tcW w:w="992" w:type="dxa"/>
            <w:vAlign w:val="center"/>
          </w:tcPr>
          <w:p w14:paraId="08EE4AAA" w14:textId="14C75BFE" w:rsidR="008D57B4" w:rsidRPr="00C42FC2"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42FC2">
              <w:rPr>
                <w:rFonts w:ascii="Times New Roman" w:hAnsi="Times New Roman" w:cs="Times New Roman"/>
              </w:rPr>
              <w:t>3.964E-05</w:t>
            </w:r>
          </w:p>
        </w:tc>
        <w:tc>
          <w:tcPr>
            <w:tcW w:w="1134" w:type="dxa"/>
            <w:shd w:val="clear" w:color="auto" w:fill="FFFFFF"/>
            <w:vAlign w:val="center"/>
          </w:tcPr>
          <w:p w14:paraId="38B308DE" w14:textId="5C057B8B" w:rsidR="008D57B4" w:rsidRPr="00794C6E" w:rsidRDefault="008D57B4" w:rsidP="008D57B4">
            <w:pPr>
              <w:tabs>
                <w:tab w:val="left" w:pos="4593"/>
              </w:tabs>
              <w:spacing w:before="54" w:line="276" w:lineRule="auto"/>
              <w:rPr>
                <w:rFonts w:ascii="Times New Roman" w:hAnsi="Times New Roman" w:cs="Times New Roman"/>
                <w:color w:val="000000" w:themeColor="text1"/>
                <w:lang w:val="en-IN"/>
              </w:rPr>
            </w:pPr>
            <w:r w:rsidRPr="00794C6E">
              <w:rPr>
                <w:rFonts w:ascii="Times New Roman" w:hAnsi="Times New Roman" w:cs="Times New Roman"/>
              </w:rPr>
              <w:t>13932.2748</w:t>
            </w:r>
          </w:p>
        </w:tc>
        <w:tc>
          <w:tcPr>
            <w:tcW w:w="1134" w:type="dxa"/>
            <w:shd w:val="clear" w:color="auto" w:fill="FFFFFF"/>
            <w:vAlign w:val="center"/>
          </w:tcPr>
          <w:p w14:paraId="4767ED76" w14:textId="7C1FB35D" w:rsidR="008D57B4" w:rsidRPr="00BE3E8C" w:rsidRDefault="008D57B4" w:rsidP="008D57B4">
            <w:pPr>
              <w:tabs>
                <w:tab w:val="left" w:pos="4593"/>
              </w:tabs>
              <w:spacing w:before="54" w:line="276" w:lineRule="auto"/>
              <w:rPr>
                <w:rFonts w:ascii="Times New Roman" w:hAnsi="Times New Roman" w:cs="Times New Roman"/>
                <w:color w:val="000000" w:themeColor="text1"/>
                <w:lang w:val="en-IN" w:bidi="ar-SA"/>
              </w:rPr>
            </w:pPr>
            <w:r w:rsidRPr="00BE3E8C">
              <w:rPr>
                <w:rFonts w:ascii="Times New Roman" w:hAnsi="Times New Roman" w:cs="Times New Roman"/>
              </w:rPr>
              <w:t>13585.8475</w:t>
            </w:r>
          </w:p>
        </w:tc>
        <w:tc>
          <w:tcPr>
            <w:tcW w:w="993" w:type="dxa"/>
            <w:shd w:val="clear" w:color="auto" w:fill="FFFFFF"/>
            <w:vAlign w:val="center"/>
          </w:tcPr>
          <w:p w14:paraId="790DA646" w14:textId="796D36D9" w:rsidR="008D57B4" w:rsidRPr="008D57B4" w:rsidRDefault="008D57B4" w:rsidP="008D57B4">
            <w:pPr>
              <w:tabs>
                <w:tab w:val="left" w:pos="4593"/>
              </w:tabs>
              <w:spacing w:before="54" w:line="276" w:lineRule="auto"/>
              <w:rPr>
                <w:rFonts w:ascii="Times New Roman" w:hAnsi="Times New Roman" w:cs="Times New Roman"/>
                <w:color w:val="000000" w:themeColor="text1"/>
                <w:lang w:val="en-IN" w:bidi="ar-SA"/>
              </w:rPr>
            </w:pPr>
            <w:r w:rsidRPr="008D57B4">
              <w:rPr>
                <w:rFonts w:ascii="Times New Roman" w:hAnsi="Times New Roman" w:cs="Times New Roman"/>
              </w:rPr>
              <w:t>4.125E-05</w:t>
            </w:r>
          </w:p>
        </w:tc>
      </w:tr>
      <w:tr w:rsidR="008D57B4" w:rsidRPr="006E2E48" w14:paraId="22FAA14B" w14:textId="77777777" w:rsidTr="00D94B79">
        <w:trPr>
          <w:trHeight w:val="230"/>
        </w:trPr>
        <w:tc>
          <w:tcPr>
            <w:tcW w:w="993" w:type="dxa"/>
            <w:vAlign w:val="center"/>
          </w:tcPr>
          <w:p w14:paraId="67BD6064"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Base</w:t>
            </w:r>
          </w:p>
        </w:tc>
        <w:tc>
          <w:tcPr>
            <w:tcW w:w="992" w:type="dxa"/>
            <w:vAlign w:val="center"/>
          </w:tcPr>
          <w:p w14:paraId="6727C85F"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val="en-IN" w:bidi="ar-SA"/>
              </w:rPr>
            </w:pPr>
            <w:r w:rsidRPr="006E2E48">
              <w:rPr>
                <w:rFonts w:ascii="Times New Roman" w:hAnsi="Times New Roman" w:cs="Times New Roman"/>
                <w:color w:val="000000" w:themeColor="text1"/>
                <w:lang w:val="en-IN" w:bidi="ar-SA"/>
              </w:rPr>
              <w:t>-3</w:t>
            </w:r>
          </w:p>
        </w:tc>
        <w:tc>
          <w:tcPr>
            <w:tcW w:w="425" w:type="dxa"/>
          </w:tcPr>
          <w:p w14:paraId="7C3EE1DD"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bidi="ar-SA"/>
              </w:rPr>
            </w:pPr>
            <w:r w:rsidRPr="006E2E48">
              <w:rPr>
                <w:rFonts w:ascii="Times New Roman" w:hAnsi="Times New Roman" w:cs="Times New Roman"/>
                <w:color w:val="000000" w:themeColor="text1"/>
                <w:lang w:bidi="ar-SA"/>
              </w:rPr>
              <w:t>0</w:t>
            </w:r>
          </w:p>
        </w:tc>
        <w:tc>
          <w:tcPr>
            <w:tcW w:w="1134" w:type="dxa"/>
            <w:shd w:val="clear" w:color="auto" w:fill="FFFFFF"/>
            <w:vAlign w:val="center"/>
          </w:tcPr>
          <w:p w14:paraId="136BD712" w14:textId="50E56E67" w:rsidR="008D57B4" w:rsidRPr="005D6D8E" w:rsidRDefault="008D57B4" w:rsidP="008D57B4">
            <w:pPr>
              <w:tabs>
                <w:tab w:val="left" w:pos="4593"/>
              </w:tabs>
              <w:spacing w:before="54" w:line="276" w:lineRule="auto"/>
              <w:rPr>
                <w:rFonts w:ascii="Times New Roman" w:hAnsi="Times New Roman" w:cs="Times New Roman"/>
                <w:color w:val="000000" w:themeColor="text1"/>
                <w:lang w:bidi="ar-SA"/>
              </w:rPr>
            </w:pPr>
            <w:r w:rsidRPr="005D6D8E">
              <w:rPr>
                <w:rFonts w:ascii="Times New Roman" w:hAnsi="Times New Roman" w:cs="Times New Roman"/>
              </w:rPr>
              <w:t>-20099.8465</w:t>
            </w:r>
          </w:p>
        </w:tc>
        <w:tc>
          <w:tcPr>
            <w:tcW w:w="1134" w:type="dxa"/>
            <w:vAlign w:val="center"/>
          </w:tcPr>
          <w:p w14:paraId="2B2683B7" w14:textId="3290644A" w:rsidR="008D57B4" w:rsidRPr="00C72033" w:rsidRDefault="008D57B4" w:rsidP="008D57B4">
            <w:pPr>
              <w:tabs>
                <w:tab w:val="left" w:pos="4593"/>
              </w:tabs>
              <w:spacing w:before="54" w:line="276" w:lineRule="auto"/>
              <w:rPr>
                <w:rFonts w:ascii="Times New Roman" w:hAnsi="Times New Roman" w:cs="Times New Roman"/>
                <w:color w:val="000000" w:themeColor="text1"/>
                <w:lang w:val="en-IN" w:bidi="ar-SA"/>
              </w:rPr>
            </w:pPr>
            <w:r w:rsidRPr="00C72033">
              <w:rPr>
                <w:rFonts w:ascii="Times New Roman" w:hAnsi="Times New Roman" w:cs="Times New Roman"/>
              </w:rPr>
              <w:t>19646.9227</w:t>
            </w:r>
          </w:p>
        </w:tc>
        <w:tc>
          <w:tcPr>
            <w:tcW w:w="567" w:type="dxa"/>
          </w:tcPr>
          <w:p w14:paraId="7F97C377" w14:textId="77777777" w:rsidR="008D57B4" w:rsidRPr="006E2E48" w:rsidRDefault="008D57B4" w:rsidP="008D57B4">
            <w:pPr>
              <w:tabs>
                <w:tab w:val="left" w:pos="4593"/>
              </w:tabs>
              <w:spacing w:before="54" w:line="276" w:lineRule="auto"/>
              <w:rPr>
                <w:rFonts w:ascii="Times New Roman" w:hAnsi="Times New Roman" w:cs="Times New Roman"/>
                <w:color w:val="000000" w:themeColor="text1"/>
                <w:lang w:bidi="ar-SA"/>
              </w:rPr>
            </w:pPr>
            <w:r w:rsidRPr="006E2E48">
              <w:rPr>
                <w:rFonts w:ascii="Times New Roman" w:hAnsi="Times New Roman" w:cs="Times New Roman"/>
                <w:color w:val="000000" w:themeColor="text1"/>
                <w:lang w:bidi="ar-SA"/>
              </w:rPr>
              <w:t>0</w:t>
            </w:r>
          </w:p>
        </w:tc>
        <w:tc>
          <w:tcPr>
            <w:tcW w:w="992" w:type="dxa"/>
            <w:vAlign w:val="center"/>
          </w:tcPr>
          <w:p w14:paraId="7C32B113" w14:textId="6CFC367C" w:rsidR="008D57B4" w:rsidRPr="00C42FC2" w:rsidRDefault="008D57B4" w:rsidP="008D57B4">
            <w:pPr>
              <w:tabs>
                <w:tab w:val="left" w:pos="4593"/>
              </w:tabs>
              <w:spacing w:before="54" w:line="276" w:lineRule="auto"/>
              <w:rPr>
                <w:rFonts w:ascii="Times New Roman" w:hAnsi="Times New Roman" w:cs="Times New Roman"/>
                <w:color w:val="000000" w:themeColor="text1"/>
                <w:lang w:bidi="ar-SA"/>
              </w:rPr>
            </w:pPr>
            <w:r w:rsidRPr="00C42FC2">
              <w:rPr>
                <w:rFonts w:ascii="Times New Roman" w:hAnsi="Times New Roman" w:cs="Times New Roman"/>
              </w:rPr>
              <w:t>4.472E-05</w:t>
            </w:r>
          </w:p>
        </w:tc>
        <w:tc>
          <w:tcPr>
            <w:tcW w:w="1134" w:type="dxa"/>
            <w:shd w:val="clear" w:color="auto" w:fill="FFFFFF"/>
            <w:vAlign w:val="center"/>
          </w:tcPr>
          <w:p w14:paraId="3FC0280E" w14:textId="0B684E53" w:rsidR="008D57B4" w:rsidRPr="00794C6E" w:rsidRDefault="008D57B4" w:rsidP="008D57B4">
            <w:pPr>
              <w:tabs>
                <w:tab w:val="left" w:pos="4593"/>
              </w:tabs>
              <w:spacing w:before="54" w:line="276" w:lineRule="auto"/>
              <w:rPr>
                <w:rFonts w:ascii="Times New Roman" w:hAnsi="Times New Roman" w:cs="Times New Roman"/>
                <w:color w:val="000000" w:themeColor="text1"/>
                <w:lang w:bidi="ar-SA"/>
              </w:rPr>
            </w:pPr>
            <w:r w:rsidRPr="00794C6E">
              <w:rPr>
                <w:rFonts w:ascii="Times New Roman" w:hAnsi="Times New Roman" w:cs="Times New Roman"/>
              </w:rPr>
              <w:t>16572.3622</w:t>
            </w:r>
          </w:p>
        </w:tc>
        <w:tc>
          <w:tcPr>
            <w:tcW w:w="1134" w:type="dxa"/>
            <w:shd w:val="clear" w:color="auto" w:fill="FFFFFF"/>
            <w:vAlign w:val="center"/>
          </w:tcPr>
          <w:p w14:paraId="49CD6831" w14:textId="593B9F37" w:rsidR="008D57B4" w:rsidRPr="00BE3E8C" w:rsidRDefault="008D57B4" w:rsidP="008D57B4">
            <w:pPr>
              <w:tabs>
                <w:tab w:val="left" w:pos="4593"/>
              </w:tabs>
              <w:spacing w:before="54" w:line="276" w:lineRule="auto"/>
              <w:rPr>
                <w:rFonts w:ascii="Times New Roman" w:hAnsi="Times New Roman" w:cs="Times New Roman"/>
                <w:color w:val="000000" w:themeColor="text1"/>
                <w:lang w:bidi="ar-SA"/>
              </w:rPr>
            </w:pPr>
            <w:r w:rsidRPr="00BE3E8C">
              <w:rPr>
                <w:rFonts w:ascii="Times New Roman" w:hAnsi="Times New Roman" w:cs="Times New Roman"/>
              </w:rPr>
              <w:t>16158.0394</w:t>
            </w:r>
          </w:p>
        </w:tc>
        <w:tc>
          <w:tcPr>
            <w:tcW w:w="993" w:type="dxa"/>
            <w:shd w:val="clear" w:color="auto" w:fill="FFFFFF"/>
            <w:vAlign w:val="center"/>
          </w:tcPr>
          <w:p w14:paraId="68230819" w14:textId="7B13031F" w:rsidR="008D57B4" w:rsidRPr="008D57B4" w:rsidRDefault="008D57B4" w:rsidP="008D57B4">
            <w:pPr>
              <w:tabs>
                <w:tab w:val="left" w:pos="4593"/>
              </w:tabs>
              <w:spacing w:before="54" w:line="276" w:lineRule="auto"/>
              <w:rPr>
                <w:rFonts w:ascii="Times New Roman" w:hAnsi="Times New Roman" w:cs="Times New Roman"/>
                <w:color w:val="000000" w:themeColor="text1"/>
                <w:lang w:bidi="ar-SA"/>
              </w:rPr>
            </w:pPr>
            <w:r w:rsidRPr="008D57B4">
              <w:rPr>
                <w:rFonts w:ascii="Times New Roman" w:hAnsi="Times New Roman" w:cs="Times New Roman"/>
              </w:rPr>
              <w:t>2.716E-05</w:t>
            </w:r>
          </w:p>
        </w:tc>
      </w:tr>
    </w:tbl>
    <w:p w14:paraId="70769C49" w14:textId="77777777" w:rsidR="006E2E48" w:rsidRDefault="006E2E48" w:rsidP="006E2E48">
      <w:pPr>
        <w:tabs>
          <w:tab w:val="left" w:pos="4593"/>
        </w:tabs>
        <w:spacing w:before="54" w:after="0" w:line="276" w:lineRule="auto"/>
        <w:rPr>
          <w:rFonts w:ascii="Times New Roman" w:hAnsi="Times New Roman" w:cs="Times New Roman"/>
          <w:color w:val="000000" w:themeColor="text1"/>
          <w:sz w:val="20"/>
          <w:szCs w:val="20"/>
        </w:rPr>
      </w:pPr>
    </w:p>
    <w:p w14:paraId="4633A526" w14:textId="7DCF1898"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5.6 </w:t>
      </w:r>
      <w:r w:rsidRPr="000A1119">
        <w:rPr>
          <w:rFonts w:ascii="Times New Roman" w:hAnsi="Times New Roman" w:cs="Times New Roman"/>
          <w:b/>
          <w:bCs/>
          <w:color w:val="000000" w:themeColor="text1"/>
          <w:sz w:val="20"/>
          <w:szCs w:val="20"/>
          <w:lang w:val="en-IN"/>
        </w:rPr>
        <w:t xml:space="preserve">Pushover Analysis on </w:t>
      </w:r>
      <w:r w:rsidR="004039AC">
        <w:rPr>
          <w:rFonts w:ascii="Times New Roman" w:hAnsi="Times New Roman" w:cs="Times New Roman"/>
          <w:b/>
          <w:bCs/>
          <w:color w:val="000000" w:themeColor="text1"/>
          <w:sz w:val="20"/>
          <w:szCs w:val="20"/>
          <w:lang w:val="en-IN"/>
        </w:rPr>
        <w:t>K</w:t>
      </w:r>
      <w:r w:rsidRPr="000A1119">
        <w:rPr>
          <w:rFonts w:ascii="Times New Roman" w:hAnsi="Times New Roman" w:cs="Times New Roman"/>
          <w:b/>
          <w:bCs/>
          <w:color w:val="000000" w:themeColor="text1"/>
          <w:sz w:val="20"/>
          <w:szCs w:val="20"/>
          <w:lang w:val="en-IN"/>
        </w:rPr>
        <w:t>2 Concrete Structure</w:t>
      </w:r>
    </w:p>
    <w:p w14:paraId="472259F4" w14:textId="6361803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lang w:val="en-IN"/>
        </w:rPr>
      </w:pPr>
      <w:r w:rsidRPr="000A1119">
        <w:rPr>
          <w:rFonts w:ascii="Times New Roman" w:hAnsi="Times New Roman" w:cs="Times New Roman"/>
          <w:b/>
          <w:bCs/>
          <w:color w:val="000000" w:themeColor="text1"/>
          <w:sz w:val="20"/>
          <w:szCs w:val="20"/>
          <w:lang w:val="en-IN"/>
        </w:rPr>
        <w:t xml:space="preserve">Base Shear </w:t>
      </w:r>
      <w:r>
        <w:rPr>
          <w:rFonts w:ascii="Times New Roman" w:hAnsi="Times New Roman" w:cs="Times New Roman"/>
          <w:b/>
          <w:bCs/>
          <w:color w:val="000000" w:themeColor="text1"/>
          <w:sz w:val="20"/>
          <w:szCs w:val="20"/>
          <w:lang w:val="en-IN"/>
        </w:rPr>
        <w:t>and</w:t>
      </w:r>
      <w:r w:rsidRPr="000A1119">
        <w:rPr>
          <w:rFonts w:ascii="Times New Roman" w:hAnsi="Times New Roman" w:cs="Times New Roman"/>
          <w:b/>
          <w:bCs/>
          <w:color w:val="000000" w:themeColor="text1"/>
          <w:sz w:val="20"/>
          <w:szCs w:val="20"/>
          <w:lang w:val="en-IN"/>
        </w:rPr>
        <w:t xml:space="preserve"> Displacement in the X-Direction</w:t>
      </w:r>
    </w:p>
    <w:p w14:paraId="1845CBB0" w14:textId="77777777" w:rsidR="00273262" w:rsidRPr="00273262" w:rsidRDefault="00273262" w:rsidP="00273262">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 xml:space="preserve">In Table 23, the pushover analysis results highlight the progressive </w:t>
      </w:r>
      <w:proofErr w:type="spellStart"/>
      <w:r w:rsidRPr="00273262">
        <w:rPr>
          <w:rFonts w:ascii="Times New Roman" w:hAnsi="Times New Roman" w:cs="Times New Roman"/>
          <w:color w:val="000000" w:themeColor="text1"/>
          <w:sz w:val="20"/>
          <w:szCs w:val="20"/>
          <w:lang w:val="en-IN"/>
        </w:rPr>
        <w:t>behavior</w:t>
      </w:r>
      <w:proofErr w:type="spellEnd"/>
      <w:r w:rsidRPr="00273262">
        <w:rPr>
          <w:rFonts w:ascii="Times New Roman" w:hAnsi="Times New Roman" w:cs="Times New Roman"/>
          <w:color w:val="000000" w:themeColor="text1"/>
          <w:sz w:val="20"/>
          <w:szCs w:val="20"/>
          <w:lang w:val="en-IN"/>
        </w:rPr>
        <w:t xml:space="preserve"> of the structure made with the K2 mix under lateral loads in the X-direction. The K2 concrete mix, incorporating kaolin as a nano alumina source and acrylonitrile butadiene styrene (ABS) particles, plays a significant role in defining the structure's response to increased displacement and base shear.</w:t>
      </w:r>
    </w:p>
    <w:p w14:paraId="48A3E97E" w14:textId="77777777" w:rsidR="00273262" w:rsidRPr="00273262" w:rsidRDefault="00273262" w:rsidP="00273262">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The K2 mix is designed to enhance ductility and energy absorption capacity due to the synergistic effects of kaolin and ABS particles. Kaolin, acting as a nano alumina source, contributes to strength and microstructural refinement, which improves the concrete's resistance to initial cracking. Meanwhile, ABS particles provide additional toughness by enhancing post-crack bridging capabilities. This combination is particularly advantageous in the pushover analysis, as observed in the delayed transition of hinges from the elastic stage (&lt; IO) to more severe damage states (IO-LS, LS-CP, and &gt; CP).</w:t>
      </w:r>
    </w:p>
    <w:p w14:paraId="53415659" w14:textId="77777777" w:rsidR="00273262" w:rsidRPr="00273262" w:rsidRDefault="00273262" w:rsidP="00273262">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At the early steps, all 3,720 hinges remain within the elastic (&lt; IO) range, indicating that the K2 mix helps the structure withstand initial load applications without significant damage. As the displacement and base force increase, the structure begins to experience a gradual shift in hinge states. The increase of hinges in the IO-LS range from steps 9 to 15 demonstrates how the K2 mix allows for a controlled progression in structural response, likely due to improved material flexibility and ductility introduced by ABS particles. This controlled transition is essential for seismic resistance, as it helps dissipate energy and reduce the likelihood of brittle failure.</w:t>
      </w:r>
    </w:p>
    <w:p w14:paraId="0C9A6A6E" w14:textId="77777777" w:rsidR="00273262" w:rsidRPr="00273262" w:rsidRDefault="00273262" w:rsidP="00273262">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By step 18, some hinges begin to move into the LS-CP range, where the structure starts to exhibit more significant damage. However, the gradual shift, with only 55 hinges reaching LS-CP at this stage, underscores the effectiveness of the K2 mix in delaying severe damage. The kaolin’s enhancement of compressive strength and modulus of elasticity contributes to this resilience, allowing the structure to retain its load-bearing capacity even under considerable displacement.</w:t>
      </w:r>
    </w:p>
    <w:p w14:paraId="1AF1A620" w14:textId="77777777" w:rsidR="00273262" w:rsidRPr="00273262" w:rsidRDefault="00273262" w:rsidP="00273262">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At step 23, as the base force begins to decline, a few hinges exceed the CP threshold, indicating localized failures. However, even as the structure approaches its ultimate load-bearing limits, the combination of kaolin and ABS particles in the K2 mix helps maintain a substantial portion of hinges in less critical states. This resilience is visible at step 27, where the structure undergoes notable displacement, but a large number of hinges (226) are still within the LS-CP range, and only 34 hinges exceed CP, preventing a sudden collapse.</w:t>
      </w:r>
    </w:p>
    <w:p w14:paraId="4A7AE5C0" w14:textId="14A4FF96" w:rsidR="00273262" w:rsidRDefault="00273262" w:rsidP="00343F65">
      <w:pPr>
        <w:tabs>
          <w:tab w:val="left" w:pos="4593"/>
        </w:tabs>
        <w:spacing w:before="54" w:after="0" w:line="276" w:lineRule="auto"/>
        <w:jc w:val="both"/>
        <w:rPr>
          <w:rFonts w:ascii="Times New Roman" w:hAnsi="Times New Roman" w:cs="Times New Roman"/>
          <w:color w:val="000000" w:themeColor="text1"/>
          <w:sz w:val="20"/>
          <w:szCs w:val="20"/>
          <w:lang w:val="en-IN"/>
        </w:rPr>
      </w:pPr>
      <w:r w:rsidRPr="00273262">
        <w:rPr>
          <w:rFonts w:ascii="Times New Roman" w:hAnsi="Times New Roman" w:cs="Times New Roman"/>
          <w:color w:val="000000" w:themeColor="text1"/>
          <w:sz w:val="20"/>
          <w:szCs w:val="20"/>
          <w:lang w:val="en-IN"/>
        </w:rPr>
        <w:t>In summary, the K2 mix's enhanced ductility, strength, and microstructural properties contribute to a gradual and controlled response in the pushover analysis</w:t>
      </w:r>
      <w:r w:rsidR="00687C41">
        <w:rPr>
          <w:rFonts w:ascii="Times New Roman" w:hAnsi="Times New Roman" w:cs="Times New Roman"/>
          <w:color w:val="000000" w:themeColor="text1"/>
          <w:sz w:val="20"/>
          <w:szCs w:val="20"/>
          <w:lang w:val="en-IN"/>
        </w:rPr>
        <w:t>.</w:t>
      </w:r>
    </w:p>
    <w:p w14:paraId="7BAE30B0" w14:textId="77777777" w:rsidR="00777090" w:rsidRPr="00343F65" w:rsidRDefault="00777090" w:rsidP="00343F65">
      <w:pPr>
        <w:tabs>
          <w:tab w:val="left" w:pos="4593"/>
        </w:tabs>
        <w:spacing w:before="54" w:after="0" w:line="276" w:lineRule="auto"/>
        <w:jc w:val="both"/>
        <w:rPr>
          <w:rFonts w:ascii="Times New Roman" w:hAnsi="Times New Roman" w:cs="Times New Roman"/>
          <w:color w:val="000000" w:themeColor="text1"/>
          <w:sz w:val="20"/>
          <w:szCs w:val="20"/>
          <w:lang w:val="en-IN"/>
        </w:rPr>
      </w:pPr>
    </w:p>
    <w:p w14:paraId="28224735" w14:textId="7AB5B5E3" w:rsidR="000A1119" w:rsidRPr="000A1119" w:rsidRDefault="000A1119" w:rsidP="000A1119">
      <w:pPr>
        <w:tabs>
          <w:tab w:val="left" w:pos="4593"/>
        </w:tabs>
        <w:spacing w:before="54" w:after="0" w:line="276" w:lineRule="auto"/>
        <w:jc w:val="center"/>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lastRenderedPageBreak/>
        <w:t>Table 23.</w:t>
      </w:r>
      <w:r w:rsidRPr="000A1119">
        <w:rPr>
          <w:rFonts w:ascii="Times New Roman" w:hAnsi="Times New Roman" w:cs="Times New Roman"/>
          <w:color w:val="000000" w:themeColor="text1"/>
          <w:sz w:val="20"/>
          <w:szCs w:val="20"/>
        </w:rPr>
        <w:t xml:space="preserve"> Number of Displaced Hinges Due t</w:t>
      </w:r>
      <w:r w:rsidR="00303281">
        <w:rPr>
          <w:rFonts w:ascii="Times New Roman" w:hAnsi="Times New Roman" w:cs="Times New Roman"/>
          <w:color w:val="000000" w:themeColor="text1"/>
          <w:sz w:val="20"/>
          <w:szCs w:val="20"/>
        </w:rPr>
        <w:t>o</w:t>
      </w:r>
      <w:r w:rsidRPr="000A1119">
        <w:rPr>
          <w:rFonts w:ascii="Times New Roman" w:hAnsi="Times New Roman" w:cs="Times New Roman"/>
          <w:color w:val="000000" w:themeColor="text1"/>
          <w:sz w:val="20"/>
          <w:szCs w:val="20"/>
        </w:rPr>
        <w:t xml:space="preserve"> P</w:t>
      </w:r>
      <w:r w:rsidR="00EA5404">
        <w:rPr>
          <w:rFonts w:ascii="Times New Roman" w:hAnsi="Times New Roman" w:cs="Times New Roman"/>
          <w:color w:val="000000" w:themeColor="text1"/>
          <w:sz w:val="20"/>
          <w:szCs w:val="20"/>
        </w:rPr>
        <w:t xml:space="preserve">ushover analysis in </w:t>
      </w:r>
      <w:r w:rsidR="00303281">
        <w:rPr>
          <w:rFonts w:ascii="Times New Roman" w:hAnsi="Times New Roman" w:cs="Times New Roman"/>
          <w:color w:val="000000" w:themeColor="text1"/>
          <w:sz w:val="20"/>
          <w:szCs w:val="20"/>
        </w:rPr>
        <w:t>X</w:t>
      </w:r>
      <w:r w:rsidR="00EA5404">
        <w:rPr>
          <w:rFonts w:ascii="Times New Roman" w:hAnsi="Times New Roman" w:cs="Times New Roman"/>
          <w:color w:val="000000" w:themeColor="text1"/>
          <w:sz w:val="20"/>
          <w:szCs w:val="20"/>
        </w:rPr>
        <w:t>-direction</w:t>
      </w:r>
    </w:p>
    <w:tbl>
      <w:tblPr>
        <w:tblW w:w="9493" w:type="dxa"/>
        <w:jc w:val="center"/>
        <w:tblLook w:val="04A0" w:firstRow="1" w:lastRow="0" w:firstColumn="1" w:lastColumn="0" w:noHBand="0" w:noVBand="1"/>
      </w:tblPr>
      <w:tblGrid>
        <w:gridCol w:w="595"/>
        <w:gridCol w:w="2509"/>
        <w:gridCol w:w="1460"/>
        <w:gridCol w:w="847"/>
        <w:gridCol w:w="984"/>
        <w:gridCol w:w="985"/>
        <w:gridCol w:w="911"/>
        <w:gridCol w:w="1202"/>
      </w:tblGrid>
      <w:tr w:rsidR="000A1119" w:rsidRPr="000A1119" w14:paraId="260DE1A2" w14:textId="77777777" w:rsidTr="00343F65">
        <w:trPr>
          <w:trHeight w:val="432"/>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6127D97"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Step</w:t>
            </w:r>
          </w:p>
        </w:tc>
        <w:tc>
          <w:tcPr>
            <w:tcW w:w="2509" w:type="dxa"/>
            <w:tcBorders>
              <w:top w:val="single" w:sz="4" w:space="0" w:color="auto"/>
              <w:left w:val="nil"/>
              <w:bottom w:val="single" w:sz="4" w:space="0" w:color="auto"/>
              <w:right w:val="single" w:sz="4" w:space="0" w:color="auto"/>
            </w:tcBorders>
            <w:shd w:val="clear" w:color="000000" w:fill="FFFFFF"/>
            <w:vAlign w:val="center"/>
            <w:hideMark/>
          </w:tcPr>
          <w:p w14:paraId="4E68F2AE"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Monitored Displacement (mm)</w:t>
            </w:r>
          </w:p>
        </w:tc>
        <w:tc>
          <w:tcPr>
            <w:tcW w:w="1460" w:type="dxa"/>
            <w:tcBorders>
              <w:top w:val="single" w:sz="4" w:space="0" w:color="auto"/>
              <w:left w:val="nil"/>
              <w:bottom w:val="single" w:sz="4" w:space="0" w:color="auto"/>
              <w:right w:val="single" w:sz="4" w:space="0" w:color="auto"/>
            </w:tcBorders>
            <w:shd w:val="clear" w:color="000000" w:fill="FFFFFF"/>
            <w:vAlign w:val="center"/>
            <w:hideMark/>
          </w:tcPr>
          <w:p w14:paraId="2B32DB79"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Base Force (</w:t>
            </w:r>
            <w:proofErr w:type="spellStart"/>
            <w:r w:rsidRPr="000A1119">
              <w:rPr>
                <w:rFonts w:ascii="Times New Roman" w:hAnsi="Times New Roman" w:cs="Times New Roman"/>
                <w:b/>
                <w:bCs/>
                <w:color w:val="000000" w:themeColor="text1"/>
                <w:sz w:val="20"/>
                <w:szCs w:val="20"/>
              </w:rPr>
              <w:t>kN</w:t>
            </w:r>
            <w:proofErr w:type="spellEnd"/>
            <w:r w:rsidRPr="000A1119">
              <w:rPr>
                <w:rFonts w:ascii="Times New Roman" w:hAnsi="Times New Roman" w:cs="Times New Roman"/>
                <w:b/>
                <w:bCs/>
                <w:color w:val="000000" w:themeColor="text1"/>
                <w:sz w:val="20"/>
                <w:szCs w:val="20"/>
              </w:rPr>
              <w:t>)</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hideMark/>
          </w:tcPr>
          <w:p w14:paraId="591A77C3"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&lt; IO</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hideMark/>
          </w:tcPr>
          <w:p w14:paraId="677166A1"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IO-LS</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hideMark/>
          </w:tcPr>
          <w:p w14:paraId="047B12D2"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LS-CP</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hideMark/>
          </w:tcPr>
          <w:p w14:paraId="008DBE16"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&gt; CP</w:t>
            </w:r>
          </w:p>
        </w:tc>
        <w:tc>
          <w:tcPr>
            <w:tcW w:w="1202" w:type="dxa"/>
            <w:tcBorders>
              <w:top w:val="single" w:sz="4" w:space="0" w:color="auto"/>
              <w:left w:val="nil"/>
              <w:bottom w:val="single" w:sz="4" w:space="0" w:color="auto"/>
              <w:right w:val="single" w:sz="4" w:space="0" w:color="auto"/>
            </w:tcBorders>
            <w:shd w:val="clear" w:color="000000" w:fill="FFFFFF"/>
            <w:vAlign w:val="center"/>
            <w:hideMark/>
          </w:tcPr>
          <w:p w14:paraId="58C20385"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Total Hinges</w:t>
            </w:r>
          </w:p>
        </w:tc>
      </w:tr>
      <w:tr w:rsidR="00741180" w:rsidRPr="000A1119" w14:paraId="4E71C107"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D95BA65" w14:textId="0C79C43B"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0</w:t>
            </w:r>
          </w:p>
        </w:tc>
        <w:tc>
          <w:tcPr>
            <w:tcW w:w="2509" w:type="dxa"/>
            <w:tcBorders>
              <w:top w:val="nil"/>
              <w:left w:val="nil"/>
              <w:bottom w:val="single" w:sz="4" w:space="0" w:color="auto"/>
              <w:right w:val="single" w:sz="4" w:space="0" w:color="auto"/>
            </w:tcBorders>
            <w:shd w:val="clear" w:color="000000" w:fill="FFFFFF"/>
            <w:vAlign w:val="center"/>
            <w:hideMark/>
          </w:tcPr>
          <w:p w14:paraId="741CBDE2" w14:textId="4CC967E2"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0</w:t>
            </w:r>
          </w:p>
        </w:tc>
        <w:tc>
          <w:tcPr>
            <w:tcW w:w="1460" w:type="dxa"/>
            <w:tcBorders>
              <w:top w:val="nil"/>
              <w:left w:val="nil"/>
              <w:bottom w:val="single" w:sz="4" w:space="0" w:color="auto"/>
              <w:right w:val="single" w:sz="4" w:space="0" w:color="auto"/>
            </w:tcBorders>
            <w:shd w:val="clear" w:color="000000" w:fill="FFFFFF"/>
            <w:vAlign w:val="center"/>
            <w:hideMark/>
          </w:tcPr>
          <w:p w14:paraId="0DAD776C" w14:textId="68AFAD46"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0</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52CB2880" w14:textId="291DDD54"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3720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6DD8E2A" w14:textId="77219E6D"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0CA3CF0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034A1D5B"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4D54EF6B"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75FC0E6A"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D06FC43" w14:textId="11076B3E"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1</w:t>
            </w:r>
          </w:p>
        </w:tc>
        <w:tc>
          <w:tcPr>
            <w:tcW w:w="2509" w:type="dxa"/>
            <w:tcBorders>
              <w:top w:val="nil"/>
              <w:left w:val="nil"/>
              <w:bottom w:val="single" w:sz="4" w:space="0" w:color="auto"/>
              <w:right w:val="single" w:sz="4" w:space="0" w:color="auto"/>
            </w:tcBorders>
            <w:shd w:val="clear" w:color="000000" w:fill="FFFFFF"/>
            <w:vAlign w:val="center"/>
            <w:hideMark/>
          </w:tcPr>
          <w:p w14:paraId="10088490" w14:textId="3E1E8D9F"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-73.083</w:t>
            </w:r>
          </w:p>
        </w:tc>
        <w:tc>
          <w:tcPr>
            <w:tcW w:w="1460" w:type="dxa"/>
            <w:tcBorders>
              <w:top w:val="nil"/>
              <w:left w:val="nil"/>
              <w:bottom w:val="single" w:sz="4" w:space="0" w:color="auto"/>
              <w:right w:val="single" w:sz="4" w:space="0" w:color="auto"/>
            </w:tcBorders>
            <w:shd w:val="clear" w:color="000000" w:fill="FFFFFF"/>
            <w:vAlign w:val="center"/>
            <w:hideMark/>
          </w:tcPr>
          <w:p w14:paraId="31D24348" w14:textId="66173FB4"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4737.6425</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6A6BF91F" w14:textId="71B0686F"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3720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4B40FD8B" w14:textId="094C1DF4"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174B8AD3"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48198583"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1623C9A9"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33891AC5"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61C1F749" w14:textId="65DD6028"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2</w:t>
            </w:r>
          </w:p>
        </w:tc>
        <w:tc>
          <w:tcPr>
            <w:tcW w:w="2509" w:type="dxa"/>
            <w:tcBorders>
              <w:top w:val="nil"/>
              <w:left w:val="nil"/>
              <w:bottom w:val="single" w:sz="4" w:space="0" w:color="auto"/>
              <w:right w:val="single" w:sz="4" w:space="0" w:color="auto"/>
            </w:tcBorders>
            <w:shd w:val="clear" w:color="000000" w:fill="FFFFFF"/>
            <w:vAlign w:val="center"/>
            <w:hideMark/>
          </w:tcPr>
          <w:p w14:paraId="6938923E" w14:textId="6E298B69"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-111.961</w:t>
            </w:r>
          </w:p>
        </w:tc>
        <w:tc>
          <w:tcPr>
            <w:tcW w:w="1460" w:type="dxa"/>
            <w:tcBorders>
              <w:top w:val="nil"/>
              <w:left w:val="nil"/>
              <w:bottom w:val="single" w:sz="4" w:space="0" w:color="auto"/>
              <w:right w:val="single" w:sz="4" w:space="0" w:color="auto"/>
            </w:tcBorders>
            <w:shd w:val="clear" w:color="000000" w:fill="FFFFFF"/>
            <w:vAlign w:val="center"/>
            <w:hideMark/>
          </w:tcPr>
          <w:p w14:paraId="3A4F55DA" w14:textId="382C3E5E"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6929.4681</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109D534E" w14:textId="72BC147A"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3720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7E919945" w14:textId="6B607EE8"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32B1E647"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6DDBEF2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2972C8AB"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05E34C28"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2DD4B875" w14:textId="4D42C62B"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3</w:t>
            </w:r>
          </w:p>
        </w:tc>
        <w:tc>
          <w:tcPr>
            <w:tcW w:w="2509" w:type="dxa"/>
            <w:tcBorders>
              <w:top w:val="nil"/>
              <w:left w:val="nil"/>
              <w:bottom w:val="single" w:sz="4" w:space="0" w:color="auto"/>
              <w:right w:val="single" w:sz="4" w:space="0" w:color="auto"/>
            </w:tcBorders>
            <w:shd w:val="clear" w:color="000000" w:fill="FFFFFF"/>
            <w:vAlign w:val="center"/>
            <w:hideMark/>
          </w:tcPr>
          <w:p w14:paraId="54B51F85" w14:textId="16456760"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-211.278</w:t>
            </w:r>
          </w:p>
        </w:tc>
        <w:tc>
          <w:tcPr>
            <w:tcW w:w="1460" w:type="dxa"/>
            <w:tcBorders>
              <w:top w:val="nil"/>
              <w:left w:val="nil"/>
              <w:bottom w:val="single" w:sz="4" w:space="0" w:color="auto"/>
              <w:right w:val="single" w:sz="4" w:space="0" w:color="auto"/>
            </w:tcBorders>
            <w:shd w:val="clear" w:color="000000" w:fill="FFFFFF"/>
            <w:vAlign w:val="center"/>
            <w:hideMark/>
          </w:tcPr>
          <w:p w14:paraId="438701F0" w14:textId="7AD5929F"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9894.0429</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2D623F1D" w14:textId="7605695A"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3650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2D1BF6BB" w14:textId="1EB3FBBB"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70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24D52A71"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20CA07F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01A0838C"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2B419FDE"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BED5A25" w14:textId="7CD001B1"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4</w:t>
            </w:r>
          </w:p>
        </w:tc>
        <w:tc>
          <w:tcPr>
            <w:tcW w:w="2509" w:type="dxa"/>
            <w:tcBorders>
              <w:top w:val="nil"/>
              <w:left w:val="nil"/>
              <w:bottom w:val="single" w:sz="4" w:space="0" w:color="auto"/>
              <w:right w:val="single" w:sz="4" w:space="0" w:color="auto"/>
            </w:tcBorders>
            <w:shd w:val="clear" w:color="000000" w:fill="FFFFFF"/>
            <w:vAlign w:val="center"/>
            <w:hideMark/>
          </w:tcPr>
          <w:p w14:paraId="5BA82AF1" w14:textId="0FCBDCAF"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-233.987</w:t>
            </w:r>
          </w:p>
        </w:tc>
        <w:tc>
          <w:tcPr>
            <w:tcW w:w="1460" w:type="dxa"/>
            <w:tcBorders>
              <w:top w:val="nil"/>
              <w:left w:val="nil"/>
              <w:bottom w:val="single" w:sz="4" w:space="0" w:color="auto"/>
              <w:right w:val="single" w:sz="4" w:space="0" w:color="auto"/>
            </w:tcBorders>
            <w:shd w:val="clear" w:color="000000" w:fill="FFFFFF"/>
            <w:vAlign w:val="center"/>
            <w:hideMark/>
          </w:tcPr>
          <w:p w14:paraId="5D8456E9" w14:textId="79BD514D"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10165.7219</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3907100C" w14:textId="623CE366"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EFF694F" w14:textId="497AA216"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190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0777EA72"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1E69DCBA"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5E457FB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62AAEBD0"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F9EE251" w14:textId="25EC17EC"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5</w:t>
            </w:r>
          </w:p>
        </w:tc>
        <w:tc>
          <w:tcPr>
            <w:tcW w:w="2509" w:type="dxa"/>
            <w:tcBorders>
              <w:top w:val="nil"/>
              <w:left w:val="nil"/>
              <w:bottom w:val="single" w:sz="4" w:space="0" w:color="auto"/>
              <w:right w:val="single" w:sz="4" w:space="0" w:color="auto"/>
            </w:tcBorders>
            <w:shd w:val="clear" w:color="000000" w:fill="FFFFFF"/>
            <w:vAlign w:val="center"/>
            <w:hideMark/>
          </w:tcPr>
          <w:p w14:paraId="5D5CE8A8" w14:textId="4D130B6D"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-237.641</w:t>
            </w:r>
          </w:p>
        </w:tc>
        <w:tc>
          <w:tcPr>
            <w:tcW w:w="1460" w:type="dxa"/>
            <w:tcBorders>
              <w:top w:val="nil"/>
              <w:left w:val="nil"/>
              <w:bottom w:val="single" w:sz="4" w:space="0" w:color="auto"/>
              <w:right w:val="single" w:sz="4" w:space="0" w:color="auto"/>
            </w:tcBorders>
            <w:shd w:val="clear" w:color="000000" w:fill="FFFFFF"/>
            <w:vAlign w:val="center"/>
            <w:hideMark/>
          </w:tcPr>
          <w:p w14:paraId="50566DD1" w14:textId="6083CFC0"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10173.9789</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1EBFBD46" w14:textId="18E91D8A"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CCCF1CF" w14:textId="6E8DDE7F"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190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1D6561B3"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5561DF27"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26BAADD1"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680E5975"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2256FF1" w14:textId="5CF6A7EE"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6</w:t>
            </w:r>
          </w:p>
        </w:tc>
        <w:tc>
          <w:tcPr>
            <w:tcW w:w="2509" w:type="dxa"/>
            <w:tcBorders>
              <w:top w:val="nil"/>
              <w:left w:val="nil"/>
              <w:bottom w:val="single" w:sz="4" w:space="0" w:color="auto"/>
              <w:right w:val="single" w:sz="4" w:space="0" w:color="auto"/>
            </w:tcBorders>
            <w:shd w:val="clear" w:color="000000" w:fill="FFFFFF"/>
            <w:vAlign w:val="center"/>
            <w:hideMark/>
          </w:tcPr>
          <w:p w14:paraId="0144412E" w14:textId="13FD76C1"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-244.949</w:t>
            </w:r>
          </w:p>
        </w:tc>
        <w:tc>
          <w:tcPr>
            <w:tcW w:w="1460" w:type="dxa"/>
            <w:tcBorders>
              <w:top w:val="nil"/>
              <w:left w:val="nil"/>
              <w:bottom w:val="single" w:sz="4" w:space="0" w:color="auto"/>
              <w:right w:val="single" w:sz="4" w:space="0" w:color="auto"/>
            </w:tcBorders>
            <w:shd w:val="clear" w:color="000000" w:fill="FFFFFF"/>
            <w:vAlign w:val="center"/>
            <w:hideMark/>
          </w:tcPr>
          <w:p w14:paraId="32851FE8" w14:textId="2F6639F1"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10178.526</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3825E8D7" w14:textId="3A377085"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2162521E" w14:textId="617B70CE"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190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53F50823"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7A460C3D"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6C508515"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517EE65E"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98ACDD3" w14:textId="62BF868D"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7</w:t>
            </w:r>
          </w:p>
        </w:tc>
        <w:tc>
          <w:tcPr>
            <w:tcW w:w="2509" w:type="dxa"/>
            <w:tcBorders>
              <w:top w:val="nil"/>
              <w:left w:val="nil"/>
              <w:bottom w:val="single" w:sz="4" w:space="0" w:color="auto"/>
              <w:right w:val="single" w:sz="4" w:space="0" w:color="auto"/>
            </w:tcBorders>
            <w:shd w:val="clear" w:color="000000" w:fill="FFFFFF"/>
            <w:vAlign w:val="center"/>
            <w:hideMark/>
          </w:tcPr>
          <w:p w14:paraId="2D06D5D8" w14:textId="071DABF0"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-252.258</w:t>
            </w:r>
          </w:p>
        </w:tc>
        <w:tc>
          <w:tcPr>
            <w:tcW w:w="1460" w:type="dxa"/>
            <w:tcBorders>
              <w:top w:val="nil"/>
              <w:left w:val="nil"/>
              <w:bottom w:val="single" w:sz="4" w:space="0" w:color="auto"/>
              <w:right w:val="single" w:sz="4" w:space="0" w:color="auto"/>
            </w:tcBorders>
            <w:shd w:val="clear" w:color="000000" w:fill="FFFFFF"/>
            <w:vAlign w:val="center"/>
            <w:hideMark/>
          </w:tcPr>
          <w:p w14:paraId="7A46902A" w14:textId="75FB949A"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10221.6216</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00158D27" w14:textId="083878D1"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5D4C83D" w14:textId="36E47921"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190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5F12B96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6C5FABD0"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2D4F2D05"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339792BE"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C587DEA" w14:textId="6DEB6EF6"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8</w:t>
            </w:r>
          </w:p>
        </w:tc>
        <w:tc>
          <w:tcPr>
            <w:tcW w:w="2509" w:type="dxa"/>
            <w:tcBorders>
              <w:top w:val="nil"/>
              <w:left w:val="nil"/>
              <w:bottom w:val="single" w:sz="4" w:space="0" w:color="auto"/>
              <w:right w:val="single" w:sz="4" w:space="0" w:color="auto"/>
            </w:tcBorders>
            <w:shd w:val="clear" w:color="000000" w:fill="FFFFFF"/>
            <w:vAlign w:val="center"/>
            <w:hideMark/>
          </w:tcPr>
          <w:p w14:paraId="39E344B6" w14:textId="4A40B1E9"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-264.188</w:t>
            </w:r>
          </w:p>
        </w:tc>
        <w:tc>
          <w:tcPr>
            <w:tcW w:w="1460" w:type="dxa"/>
            <w:tcBorders>
              <w:top w:val="nil"/>
              <w:left w:val="nil"/>
              <w:bottom w:val="single" w:sz="4" w:space="0" w:color="auto"/>
              <w:right w:val="single" w:sz="4" w:space="0" w:color="auto"/>
            </w:tcBorders>
            <w:shd w:val="clear" w:color="000000" w:fill="FFFFFF"/>
            <w:vAlign w:val="center"/>
            <w:hideMark/>
          </w:tcPr>
          <w:p w14:paraId="5ECFD7A0" w14:textId="1BC60901"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10245.6378</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66900956" w14:textId="30F6FC62"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3530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EC31DE1" w14:textId="1E5E6627"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190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5E5E2152"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5C3125CC"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6483E93C"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0C06DB6C"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8E544BC" w14:textId="0E60505D"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9</w:t>
            </w:r>
          </w:p>
        </w:tc>
        <w:tc>
          <w:tcPr>
            <w:tcW w:w="2509" w:type="dxa"/>
            <w:tcBorders>
              <w:top w:val="nil"/>
              <w:left w:val="nil"/>
              <w:bottom w:val="single" w:sz="4" w:space="0" w:color="auto"/>
              <w:right w:val="single" w:sz="4" w:space="0" w:color="auto"/>
            </w:tcBorders>
            <w:shd w:val="clear" w:color="000000" w:fill="FFFFFF"/>
            <w:vAlign w:val="center"/>
            <w:hideMark/>
          </w:tcPr>
          <w:p w14:paraId="6E8AC599" w14:textId="2EF2EBC6"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-270.484</w:t>
            </w:r>
          </w:p>
        </w:tc>
        <w:tc>
          <w:tcPr>
            <w:tcW w:w="1460" w:type="dxa"/>
            <w:tcBorders>
              <w:top w:val="nil"/>
              <w:left w:val="nil"/>
              <w:bottom w:val="single" w:sz="4" w:space="0" w:color="auto"/>
              <w:right w:val="single" w:sz="4" w:space="0" w:color="auto"/>
            </w:tcBorders>
            <w:shd w:val="clear" w:color="000000" w:fill="FFFFFF"/>
            <w:vAlign w:val="center"/>
            <w:hideMark/>
          </w:tcPr>
          <w:p w14:paraId="5CCB6E99" w14:textId="1326F926"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10278.2483</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035ED2B4" w14:textId="5621FC1B"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3520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67C6052D" w14:textId="57518532"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200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32C17B9F"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43B0484C"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5CD254AA"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56D6DD5E"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7E1C73A8" w14:textId="7F8A81A4"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10</w:t>
            </w:r>
          </w:p>
        </w:tc>
        <w:tc>
          <w:tcPr>
            <w:tcW w:w="2509" w:type="dxa"/>
            <w:tcBorders>
              <w:top w:val="nil"/>
              <w:left w:val="nil"/>
              <w:bottom w:val="single" w:sz="4" w:space="0" w:color="auto"/>
              <w:right w:val="single" w:sz="4" w:space="0" w:color="auto"/>
            </w:tcBorders>
            <w:shd w:val="clear" w:color="000000" w:fill="FFFFFF"/>
            <w:vAlign w:val="center"/>
            <w:hideMark/>
          </w:tcPr>
          <w:p w14:paraId="248DE16E" w14:textId="52662D4F"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-276.78</w:t>
            </w:r>
          </w:p>
        </w:tc>
        <w:tc>
          <w:tcPr>
            <w:tcW w:w="1460" w:type="dxa"/>
            <w:tcBorders>
              <w:top w:val="nil"/>
              <w:left w:val="nil"/>
              <w:bottom w:val="single" w:sz="4" w:space="0" w:color="auto"/>
              <w:right w:val="single" w:sz="4" w:space="0" w:color="auto"/>
            </w:tcBorders>
            <w:shd w:val="clear" w:color="000000" w:fill="FFFFFF"/>
            <w:vAlign w:val="center"/>
            <w:hideMark/>
          </w:tcPr>
          <w:p w14:paraId="720DF3ED" w14:textId="4349A149"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10289.8456</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1C53C96E" w14:textId="2D720572"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3470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5633E07" w14:textId="70EF8ECE"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250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5B4F6DCE"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11345AD2"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208CDBBE"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12E0E910"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0BF734B8" w14:textId="3131E84C"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11</w:t>
            </w:r>
          </w:p>
        </w:tc>
        <w:tc>
          <w:tcPr>
            <w:tcW w:w="2509" w:type="dxa"/>
            <w:tcBorders>
              <w:top w:val="nil"/>
              <w:left w:val="nil"/>
              <w:bottom w:val="single" w:sz="4" w:space="0" w:color="auto"/>
              <w:right w:val="single" w:sz="4" w:space="0" w:color="auto"/>
            </w:tcBorders>
            <w:shd w:val="clear" w:color="000000" w:fill="FFFFFF"/>
            <w:vAlign w:val="center"/>
            <w:hideMark/>
          </w:tcPr>
          <w:p w14:paraId="25AE3AF5" w14:textId="4FFC9834"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-295.58</w:t>
            </w:r>
          </w:p>
        </w:tc>
        <w:tc>
          <w:tcPr>
            <w:tcW w:w="1460" w:type="dxa"/>
            <w:tcBorders>
              <w:top w:val="nil"/>
              <w:left w:val="nil"/>
              <w:bottom w:val="single" w:sz="4" w:space="0" w:color="auto"/>
              <w:right w:val="single" w:sz="4" w:space="0" w:color="auto"/>
            </w:tcBorders>
            <w:shd w:val="clear" w:color="000000" w:fill="FFFFFF"/>
            <w:vAlign w:val="center"/>
            <w:hideMark/>
          </w:tcPr>
          <w:p w14:paraId="281880C1" w14:textId="47EC22AD"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10357.0021</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4F1024FC" w14:textId="79F879B3"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3967AC37" w14:textId="7801C6FF"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59469D8F"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05176027"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6CD06C8A"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3869E80E"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959D943" w14:textId="1D34D5A8"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12</w:t>
            </w:r>
          </w:p>
        </w:tc>
        <w:tc>
          <w:tcPr>
            <w:tcW w:w="2509" w:type="dxa"/>
            <w:tcBorders>
              <w:top w:val="nil"/>
              <w:left w:val="nil"/>
              <w:bottom w:val="single" w:sz="4" w:space="0" w:color="auto"/>
              <w:right w:val="single" w:sz="4" w:space="0" w:color="auto"/>
            </w:tcBorders>
            <w:shd w:val="clear" w:color="000000" w:fill="FFFFFF"/>
            <w:vAlign w:val="center"/>
            <w:hideMark/>
          </w:tcPr>
          <w:p w14:paraId="66F0BFFF" w14:textId="34213CE2"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-297.143</w:t>
            </w:r>
          </w:p>
        </w:tc>
        <w:tc>
          <w:tcPr>
            <w:tcW w:w="1460" w:type="dxa"/>
            <w:tcBorders>
              <w:top w:val="nil"/>
              <w:left w:val="nil"/>
              <w:bottom w:val="single" w:sz="4" w:space="0" w:color="auto"/>
              <w:right w:val="single" w:sz="4" w:space="0" w:color="auto"/>
            </w:tcBorders>
            <w:shd w:val="clear" w:color="000000" w:fill="FFFFFF"/>
            <w:vAlign w:val="center"/>
            <w:hideMark/>
          </w:tcPr>
          <w:p w14:paraId="3D027F9D" w14:textId="63952374"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10369.3681</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23E68C0B" w14:textId="5F930270"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5E974BF3" w14:textId="57BD50AE"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6D498DD4"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39D2F514"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6D10CBDE"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290D2587" w14:textId="77777777" w:rsidTr="00343F65">
        <w:trPr>
          <w:trHeight w:val="276"/>
          <w:jc w:val="center"/>
        </w:trPr>
        <w:tc>
          <w:tcPr>
            <w:tcW w:w="595" w:type="dxa"/>
            <w:tcBorders>
              <w:top w:val="nil"/>
              <w:left w:val="single" w:sz="4" w:space="0" w:color="auto"/>
              <w:bottom w:val="single" w:sz="4" w:space="0" w:color="auto"/>
              <w:right w:val="single" w:sz="4" w:space="0" w:color="auto"/>
            </w:tcBorders>
            <w:shd w:val="clear" w:color="000000" w:fill="FFFFFF"/>
            <w:vAlign w:val="center"/>
            <w:hideMark/>
          </w:tcPr>
          <w:p w14:paraId="51F823D9" w14:textId="75CCFCA2"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Arial" w:hAnsi="Arial" w:cs="Arial"/>
                <w:color w:val="000000"/>
                <w:sz w:val="15"/>
                <w:szCs w:val="15"/>
              </w:rPr>
              <w:t>13</w:t>
            </w:r>
          </w:p>
        </w:tc>
        <w:tc>
          <w:tcPr>
            <w:tcW w:w="2509" w:type="dxa"/>
            <w:tcBorders>
              <w:top w:val="nil"/>
              <w:left w:val="nil"/>
              <w:bottom w:val="single" w:sz="4" w:space="0" w:color="auto"/>
              <w:right w:val="single" w:sz="4" w:space="0" w:color="auto"/>
            </w:tcBorders>
            <w:shd w:val="clear" w:color="000000" w:fill="FFFFFF"/>
            <w:vAlign w:val="center"/>
            <w:hideMark/>
          </w:tcPr>
          <w:p w14:paraId="37840F9A" w14:textId="2247EDCC"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-300.269</w:t>
            </w:r>
          </w:p>
        </w:tc>
        <w:tc>
          <w:tcPr>
            <w:tcW w:w="1460" w:type="dxa"/>
            <w:tcBorders>
              <w:top w:val="nil"/>
              <w:left w:val="nil"/>
              <w:bottom w:val="single" w:sz="4" w:space="0" w:color="auto"/>
              <w:right w:val="single" w:sz="4" w:space="0" w:color="auto"/>
            </w:tcBorders>
            <w:shd w:val="clear" w:color="000000" w:fill="FFFFFF"/>
            <w:vAlign w:val="center"/>
            <w:hideMark/>
          </w:tcPr>
          <w:p w14:paraId="605763A1" w14:textId="5E8B230E"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10379.9978</w:t>
            </w:r>
          </w:p>
        </w:tc>
        <w:tc>
          <w:tcPr>
            <w:tcW w:w="847" w:type="dxa"/>
            <w:tcBorders>
              <w:top w:val="nil"/>
              <w:left w:val="nil"/>
              <w:bottom w:val="single" w:sz="4" w:space="0" w:color="auto"/>
              <w:right w:val="single" w:sz="4" w:space="0" w:color="auto"/>
            </w:tcBorders>
            <w:shd w:val="clear" w:color="auto" w:fill="FFFFFF" w:themeFill="background1"/>
            <w:vAlign w:val="center"/>
            <w:hideMark/>
          </w:tcPr>
          <w:p w14:paraId="13960BC8" w14:textId="6B675DC2"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nil"/>
              <w:left w:val="nil"/>
              <w:bottom w:val="single" w:sz="4" w:space="0" w:color="auto"/>
              <w:right w:val="single" w:sz="4" w:space="0" w:color="auto"/>
            </w:tcBorders>
            <w:shd w:val="clear" w:color="auto" w:fill="FFFFFF" w:themeFill="background1"/>
            <w:vAlign w:val="center"/>
            <w:hideMark/>
          </w:tcPr>
          <w:p w14:paraId="7E4EA788" w14:textId="16AD320E"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nil"/>
              <w:left w:val="nil"/>
              <w:bottom w:val="single" w:sz="4" w:space="0" w:color="auto"/>
              <w:right w:val="single" w:sz="4" w:space="0" w:color="auto"/>
            </w:tcBorders>
            <w:shd w:val="clear" w:color="auto" w:fill="FFFFFF" w:themeFill="background1"/>
            <w:vAlign w:val="center"/>
            <w:hideMark/>
          </w:tcPr>
          <w:p w14:paraId="2A7E0F3C"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911" w:type="dxa"/>
            <w:tcBorders>
              <w:top w:val="nil"/>
              <w:left w:val="nil"/>
              <w:bottom w:val="single" w:sz="4" w:space="0" w:color="auto"/>
              <w:right w:val="single" w:sz="4" w:space="0" w:color="auto"/>
            </w:tcBorders>
            <w:shd w:val="clear" w:color="auto" w:fill="FFFFFF" w:themeFill="background1"/>
            <w:vAlign w:val="center"/>
            <w:hideMark/>
          </w:tcPr>
          <w:p w14:paraId="411B29F8"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202" w:type="dxa"/>
            <w:tcBorders>
              <w:top w:val="nil"/>
              <w:left w:val="nil"/>
              <w:bottom w:val="single" w:sz="4" w:space="0" w:color="auto"/>
              <w:right w:val="single" w:sz="4" w:space="0" w:color="auto"/>
            </w:tcBorders>
            <w:shd w:val="clear" w:color="000000" w:fill="FFFFFF"/>
            <w:vAlign w:val="center"/>
            <w:hideMark/>
          </w:tcPr>
          <w:p w14:paraId="4A25D946" w14:textId="77777777"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741180" w:rsidRPr="000A1119" w14:paraId="7EE82381"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26F8D52E" w14:textId="183FCC3A"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14</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33170F71" w14:textId="3C7A7F8E"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-306.521</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6B831B4" w14:textId="1ACCB59E"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10382.2522</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33577D17" w14:textId="7784BC22"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3E66A5C2" w14:textId="0D65F105"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02F1EB7B" w14:textId="2C0617D1"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15E385A8" w14:textId="5BD7632A"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548B4BCF" w14:textId="6CAEFB7D"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776383BE"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763C5513" w14:textId="762A6FC3"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15</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0398B264" w14:textId="427C3943"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-312.773</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4005CCE" w14:textId="3A602698"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10415.2265</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6CF50055" w14:textId="3A324A7B"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0E1AB13F" w14:textId="1ADC0D8F"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310E74CF" w14:textId="00CC6B92"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12A40883" w14:textId="71043379"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39E73EDD" w14:textId="736A1641"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3F97FF10"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7C6A7EE0" w14:textId="283F4944"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16</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1C925F39" w14:textId="32AD8E8A"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-349.442</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365BCD52" w14:textId="15B577E7"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10541.0923</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7AE0A4CB" w14:textId="36601A57"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171EF011" w14:textId="0700D808"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18EC7A72" w14:textId="3D476DD2"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432218B8" w14:textId="49379467"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0E1B1241" w14:textId="66D03A5F"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4351A97D"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1F27EC1B" w14:textId="6E53FF40"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17</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59998998" w14:textId="47421DBF"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-350.011</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7240787D" w14:textId="6DC594DC"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10538.954</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2E5B3F4F" w14:textId="1FDF444A"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7D9882C0" w14:textId="466C5D68"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260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5EDD03C6" w14:textId="784CEA74"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5FE69EDD" w14:textId="74451F89"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2D697F9E" w14:textId="1CB5ECDD"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78DB3FE8"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5907EFED" w14:textId="2F7AB6C1"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18</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208C35E2" w14:textId="4E7C0B84"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-351.15</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3DFBF053" w14:textId="4FECA1C0"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10517.132</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053F7619" w14:textId="534B85B3"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6EA25DAB" w14:textId="464848F4"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205</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65F058FD" w14:textId="47AD9A22"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55</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5092C317" w14:textId="1AD7CF18"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295339C0" w14:textId="66839125"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43AED31C"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2597AA70" w14:textId="56ABF54D"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29</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46724C89" w14:textId="07D2ACB6"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-369.538</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29EF001F" w14:textId="440616E5"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9898.1462</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50E4670C" w14:textId="1355146C"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655223A1" w14:textId="5E23A13D"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140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1B2DC363" w14:textId="5BCCDC42"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45AD7605" w14:textId="64309D2A"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2A957B7A" w14:textId="33EF6419"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08545DCA"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2ABE3DBA" w14:textId="597D47FE"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20</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5F52D8E4" w14:textId="383868DB"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-370.424</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0857983F" w14:textId="38A9285B"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9849.5897</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23784E34" w14:textId="41FD3865"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595CE5E6" w14:textId="17ED90E2"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140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5BEC8D8F" w14:textId="651B9AED" w:rsidR="00741180" w:rsidRPr="000A1119" w:rsidRDefault="00741180"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1CFF7B19" w14:textId="380A3F1B"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102220E3" w14:textId="6E02C89B"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1A19414C"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4CD638DF" w14:textId="49161D0A"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21</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5150AA7D" w14:textId="671B6FE0"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-373.812</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EA95155" w14:textId="4C7E0ABE"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9213.0038</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60A1EE23" w14:textId="2A694745"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3F39A0C3" w14:textId="0FDBDAE9"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140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20D92FD5" w14:textId="531C79CA"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470CD3CC" w14:textId="7C23C965"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522615A5" w14:textId="5FACEAC0"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29A76E25"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7F4C88CE" w14:textId="4CAC1A52"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22</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3629416B" w14:textId="229FC7CF"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-379.6</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67BF8601" w14:textId="1A6EF324"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8594.7782</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3984AFED" w14:textId="23DFEDF9"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325DEF97" w14:textId="0069E7F4"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140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58BD3B30" w14:textId="330E052D"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120</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6E947747" w14:textId="03F218B0"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50B0CCA3" w14:textId="069CC420"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61674FD3"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624F64B0" w14:textId="59B67189"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23</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1AD6A3E2" w14:textId="66C10519"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-379.747</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3759D6D1" w14:textId="2D7276EF"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8486.335</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0C92CEDE" w14:textId="60B91D02"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7716E44D" w14:textId="79F41DCE"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140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44414D04" w14:textId="334582F3"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96</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183473CA" w14:textId="494E4C71"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2F4ABDFD" w14:textId="23AACD8B"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733FD137"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129B9281" w14:textId="5BAC6FED"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24</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75501290" w14:textId="15ED7311"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-398.239</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BE504E4" w14:textId="1B4973E9"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7347.7471</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3BF96BEE" w14:textId="389AAE5E"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6AAE5FC7" w14:textId="25286173"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70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3E9D38B9" w14:textId="63284E78"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166</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3095EC79" w14:textId="10342881"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029D9A94" w14:textId="464BFF9E"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3BA4EEDF"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38E9AB6C" w14:textId="4619F400"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25</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77622AFE" w14:textId="516404A1"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-398.703</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0C184D89" w14:textId="6BF07740"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7222.0963</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1B632C9B" w14:textId="2120216B"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46B2F3C0" w14:textId="192F3326"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70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5A3DE47D" w14:textId="3DB146FD"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166</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13738427" w14:textId="51AEBC0E"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51A17F7E" w14:textId="57191337"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59F96E8A"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1E1E8D6A" w14:textId="18B7858B"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26</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1523D07C" w14:textId="051269D6"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-398.854</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A01E8A3" w14:textId="031BC8A4"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7133.7087</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5646628C" w14:textId="68AED478"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653F6A93" w14:textId="42C9FF63"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70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4CE881D0" w14:textId="0C328FDF"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166</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0EC8DE6F" w14:textId="3082B126"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4B0A01F2" w14:textId="78A80608"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741180" w:rsidRPr="000A1119" w14:paraId="70DE9800" w14:textId="77777777" w:rsidTr="00343F65">
        <w:trPr>
          <w:trHeight w:val="276"/>
          <w:jc w:val="center"/>
        </w:trPr>
        <w:tc>
          <w:tcPr>
            <w:tcW w:w="595" w:type="dxa"/>
            <w:tcBorders>
              <w:top w:val="single" w:sz="4" w:space="0" w:color="auto"/>
              <w:left w:val="single" w:sz="4" w:space="0" w:color="auto"/>
              <w:bottom w:val="single" w:sz="4" w:space="0" w:color="auto"/>
              <w:right w:val="single" w:sz="4" w:space="0" w:color="auto"/>
            </w:tcBorders>
            <w:shd w:val="clear" w:color="000000" w:fill="FFFFFF"/>
            <w:vAlign w:val="center"/>
          </w:tcPr>
          <w:p w14:paraId="265A6587" w14:textId="380A88D0" w:rsidR="00741180" w:rsidRDefault="00741180" w:rsidP="00741180">
            <w:pPr>
              <w:tabs>
                <w:tab w:val="left" w:pos="4593"/>
              </w:tabs>
              <w:spacing w:before="54" w:after="0" w:line="276" w:lineRule="auto"/>
              <w:rPr>
                <w:rFonts w:ascii="Arial" w:hAnsi="Arial" w:cs="Arial"/>
                <w:color w:val="000000"/>
                <w:sz w:val="15"/>
                <w:szCs w:val="15"/>
              </w:rPr>
            </w:pPr>
            <w:r>
              <w:rPr>
                <w:rFonts w:ascii="Arial" w:hAnsi="Arial" w:cs="Arial"/>
                <w:color w:val="000000"/>
                <w:sz w:val="15"/>
                <w:szCs w:val="15"/>
              </w:rPr>
              <w:t>27</w:t>
            </w:r>
          </w:p>
        </w:tc>
        <w:tc>
          <w:tcPr>
            <w:tcW w:w="2509" w:type="dxa"/>
            <w:tcBorders>
              <w:top w:val="single" w:sz="4" w:space="0" w:color="auto"/>
              <w:left w:val="nil"/>
              <w:bottom w:val="single" w:sz="4" w:space="0" w:color="auto"/>
              <w:right w:val="single" w:sz="4" w:space="0" w:color="auto"/>
            </w:tcBorders>
            <w:shd w:val="clear" w:color="000000" w:fill="FFFFFF"/>
            <w:vAlign w:val="center"/>
          </w:tcPr>
          <w:p w14:paraId="74F5BEE9" w14:textId="2E72E5F3" w:rsidR="00741180" w:rsidRPr="00AF0F55"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AF0F55">
              <w:rPr>
                <w:rFonts w:ascii="Times New Roman" w:hAnsi="Times New Roman" w:cs="Times New Roman"/>
                <w:color w:val="000000"/>
                <w:sz w:val="20"/>
                <w:szCs w:val="20"/>
              </w:rPr>
              <w:t>-371.256</w:t>
            </w:r>
          </w:p>
        </w:tc>
        <w:tc>
          <w:tcPr>
            <w:tcW w:w="1460" w:type="dxa"/>
            <w:tcBorders>
              <w:top w:val="single" w:sz="4" w:space="0" w:color="auto"/>
              <w:left w:val="nil"/>
              <w:bottom w:val="single" w:sz="4" w:space="0" w:color="auto"/>
              <w:right w:val="single" w:sz="4" w:space="0" w:color="auto"/>
            </w:tcBorders>
            <w:shd w:val="clear" w:color="000000" w:fill="FFFFFF"/>
            <w:vAlign w:val="center"/>
          </w:tcPr>
          <w:p w14:paraId="12A9ECCE" w14:textId="5BECEEC1" w:rsidR="00741180" w:rsidRPr="002800DC"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2800DC">
              <w:rPr>
                <w:rFonts w:ascii="Times New Roman" w:hAnsi="Times New Roman" w:cs="Times New Roman"/>
                <w:color w:val="000000"/>
                <w:sz w:val="20"/>
                <w:szCs w:val="20"/>
              </w:rPr>
              <w:t>2669.021</w:t>
            </w:r>
          </w:p>
        </w:tc>
        <w:tc>
          <w:tcPr>
            <w:tcW w:w="847" w:type="dxa"/>
            <w:tcBorders>
              <w:top w:val="single" w:sz="4" w:space="0" w:color="auto"/>
              <w:left w:val="nil"/>
              <w:bottom w:val="single" w:sz="4" w:space="0" w:color="auto"/>
              <w:right w:val="single" w:sz="4" w:space="0" w:color="auto"/>
            </w:tcBorders>
            <w:shd w:val="clear" w:color="auto" w:fill="FFFFFF" w:themeFill="background1"/>
            <w:vAlign w:val="center"/>
          </w:tcPr>
          <w:p w14:paraId="1BEE4D91" w14:textId="1619EE31" w:rsidR="00741180" w:rsidRPr="007A4466"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A4466">
              <w:rPr>
                <w:rFonts w:ascii="Times New Roman" w:hAnsi="Times New Roman" w:cs="Times New Roman"/>
                <w:color w:val="000000"/>
                <w:sz w:val="20"/>
                <w:szCs w:val="20"/>
              </w:rPr>
              <w:t>3460</w:t>
            </w:r>
          </w:p>
        </w:tc>
        <w:tc>
          <w:tcPr>
            <w:tcW w:w="984" w:type="dxa"/>
            <w:tcBorders>
              <w:top w:val="single" w:sz="4" w:space="0" w:color="auto"/>
              <w:left w:val="nil"/>
              <w:bottom w:val="single" w:sz="4" w:space="0" w:color="auto"/>
              <w:right w:val="single" w:sz="4" w:space="0" w:color="auto"/>
            </w:tcBorders>
            <w:shd w:val="clear" w:color="auto" w:fill="FFFFFF" w:themeFill="background1"/>
            <w:vAlign w:val="center"/>
          </w:tcPr>
          <w:p w14:paraId="20226608" w14:textId="5A5756D9" w:rsidR="00741180" w:rsidRPr="00741180" w:rsidRDefault="00741180" w:rsidP="00741180">
            <w:pPr>
              <w:tabs>
                <w:tab w:val="left" w:pos="4593"/>
              </w:tabs>
              <w:spacing w:before="54" w:after="0" w:line="276" w:lineRule="auto"/>
              <w:rPr>
                <w:rFonts w:ascii="Times New Roman" w:hAnsi="Times New Roman" w:cs="Times New Roman"/>
                <w:color w:val="000000" w:themeColor="text1"/>
                <w:sz w:val="20"/>
                <w:szCs w:val="20"/>
              </w:rPr>
            </w:pPr>
            <w:r w:rsidRPr="00741180">
              <w:rPr>
                <w:rFonts w:ascii="Times New Roman" w:hAnsi="Times New Roman" w:cs="Times New Roman"/>
                <w:color w:val="000000"/>
                <w:sz w:val="20"/>
                <w:szCs w:val="20"/>
              </w:rPr>
              <w:t>0</w:t>
            </w:r>
          </w:p>
        </w:tc>
        <w:tc>
          <w:tcPr>
            <w:tcW w:w="985" w:type="dxa"/>
            <w:tcBorders>
              <w:top w:val="single" w:sz="4" w:space="0" w:color="auto"/>
              <w:left w:val="nil"/>
              <w:bottom w:val="single" w:sz="4" w:space="0" w:color="auto"/>
              <w:right w:val="single" w:sz="4" w:space="0" w:color="auto"/>
            </w:tcBorders>
            <w:shd w:val="clear" w:color="auto" w:fill="FFFFFF" w:themeFill="background1"/>
            <w:vAlign w:val="center"/>
          </w:tcPr>
          <w:p w14:paraId="62B0F6C7" w14:textId="467E0439" w:rsidR="00741180" w:rsidRPr="000A1119" w:rsidRDefault="00952D45"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226</w:t>
            </w:r>
          </w:p>
        </w:tc>
        <w:tc>
          <w:tcPr>
            <w:tcW w:w="911" w:type="dxa"/>
            <w:tcBorders>
              <w:top w:val="single" w:sz="4" w:space="0" w:color="auto"/>
              <w:left w:val="nil"/>
              <w:bottom w:val="single" w:sz="4" w:space="0" w:color="auto"/>
              <w:right w:val="single" w:sz="4" w:space="0" w:color="auto"/>
            </w:tcBorders>
            <w:shd w:val="clear" w:color="auto" w:fill="FFFFFF" w:themeFill="background1"/>
            <w:vAlign w:val="center"/>
          </w:tcPr>
          <w:p w14:paraId="39F82123" w14:textId="7B4F0183"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34</w:t>
            </w:r>
          </w:p>
        </w:tc>
        <w:tc>
          <w:tcPr>
            <w:tcW w:w="1202" w:type="dxa"/>
            <w:tcBorders>
              <w:top w:val="single" w:sz="4" w:space="0" w:color="auto"/>
              <w:left w:val="nil"/>
              <w:bottom w:val="single" w:sz="4" w:space="0" w:color="auto"/>
              <w:right w:val="single" w:sz="4" w:space="0" w:color="auto"/>
            </w:tcBorders>
            <w:shd w:val="clear" w:color="000000" w:fill="FFFFFF"/>
            <w:vAlign w:val="center"/>
          </w:tcPr>
          <w:p w14:paraId="7F1C0451" w14:textId="7421000C" w:rsidR="00741180" w:rsidRPr="000A1119" w:rsidRDefault="00303281" w:rsidP="00741180">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bl>
    <w:p w14:paraId="781FF057" w14:textId="77777777" w:rsidR="004039AC" w:rsidRDefault="004039AC" w:rsidP="000A1119">
      <w:pPr>
        <w:tabs>
          <w:tab w:val="left" w:pos="4593"/>
        </w:tabs>
        <w:spacing w:before="54" w:after="0" w:line="276" w:lineRule="auto"/>
        <w:rPr>
          <w:rFonts w:ascii="Times New Roman" w:hAnsi="Times New Roman" w:cs="Times New Roman"/>
          <w:b/>
          <w:bCs/>
          <w:color w:val="000000" w:themeColor="text1"/>
          <w:sz w:val="20"/>
          <w:szCs w:val="20"/>
          <w:lang w:val="en-IN"/>
        </w:rPr>
      </w:pPr>
    </w:p>
    <w:p w14:paraId="26C966DE" w14:textId="23EA8C95"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lang w:val="en-IN"/>
        </w:rPr>
      </w:pPr>
      <w:r w:rsidRPr="000A1119">
        <w:rPr>
          <w:rFonts w:ascii="Times New Roman" w:hAnsi="Times New Roman" w:cs="Times New Roman"/>
          <w:b/>
          <w:bCs/>
          <w:color w:val="000000" w:themeColor="text1"/>
          <w:sz w:val="20"/>
          <w:szCs w:val="20"/>
          <w:lang w:val="en-IN"/>
        </w:rPr>
        <w:t xml:space="preserve">Base Shear </w:t>
      </w:r>
      <w:r w:rsidR="005D0D5E">
        <w:rPr>
          <w:rFonts w:ascii="Times New Roman" w:hAnsi="Times New Roman" w:cs="Times New Roman"/>
          <w:b/>
          <w:bCs/>
          <w:color w:val="000000" w:themeColor="text1"/>
          <w:sz w:val="20"/>
          <w:szCs w:val="20"/>
          <w:lang w:val="en-IN"/>
        </w:rPr>
        <w:t>and</w:t>
      </w:r>
      <w:r w:rsidRPr="000A1119">
        <w:rPr>
          <w:rFonts w:ascii="Times New Roman" w:hAnsi="Times New Roman" w:cs="Times New Roman"/>
          <w:b/>
          <w:bCs/>
          <w:color w:val="000000" w:themeColor="text1"/>
          <w:sz w:val="20"/>
          <w:szCs w:val="20"/>
          <w:lang w:val="en-IN"/>
        </w:rPr>
        <w:t xml:space="preserve"> Displacement in the Y-Direction</w:t>
      </w:r>
    </w:p>
    <w:p w14:paraId="53B6B7A0" w14:textId="77777777" w:rsidR="00446860" w:rsidRPr="00446860" w:rsidRDefault="00446860" w:rsidP="00446860">
      <w:pPr>
        <w:tabs>
          <w:tab w:val="left" w:pos="4593"/>
        </w:tabs>
        <w:spacing w:before="54" w:after="0"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t xml:space="preserve">In Table 24, the pushover analysis results for the structure under lateral loads in the Y-direction provide valuable insights into the performance and </w:t>
      </w:r>
      <w:proofErr w:type="spellStart"/>
      <w:r w:rsidRPr="00446860">
        <w:rPr>
          <w:rFonts w:ascii="Times New Roman" w:hAnsi="Times New Roman" w:cs="Times New Roman"/>
          <w:color w:val="000000" w:themeColor="text1"/>
          <w:sz w:val="20"/>
          <w:szCs w:val="20"/>
          <w:lang w:val="en-IN"/>
        </w:rPr>
        <w:t>behavior</w:t>
      </w:r>
      <w:proofErr w:type="spellEnd"/>
      <w:r w:rsidRPr="00446860">
        <w:rPr>
          <w:rFonts w:ascii="Times New Roman" w:hAnsi="Times New Roman" w:cs="Times New Roman"/>
          <w:color w:val="000000" w:themeColor="text1"/>
          <w:sz w:val="20"/>
          <w:szCs w:val="20"/>
          <w:lang w:val="en-IN"/>
        </w:rPr>
        <w:t xml:space="preserve"> of the K2 mix. This analysis illustrates the structural response as displacement increases and the base shear force changes throughout the different steps of the analysis.</w:t>
      </w:r>
    </w:p>
    <w:p w14:paraId="23AF61FF" w14:textId="77777777" w:rsidR="00446860" w:rsidRPr="00446860" w:rsidRDefault="00446860" w:rsidP="00446860">
      <w:pPr>
        <w:tabs>
          <w:tab w:val="left" w:pos="4593"/>
        </w:tabs>
        <w:spacing w:before="54" w:after="0"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t>At the initial steps, the structure maintains all 3,720 hinges in the elastic range (&lt; IO), indicating that the K2 mix effectively allows the structure to handle initial lateral loads without sustaining significant damage. The K2 concrete mix, which incorporates kaolin and acrylonitrile butadiene styrene (ABS), is designed to improve both strength and ductility, which is evident in these early stages of loading.</w:t>
      </w:r>
    </w:p>
    <w:p w14:paraId="1A4F4A8E" w14:textId="77777777" w:rsidR="00446860" w:rsidRPr="00446860" w:rsidRDefault="00446860" w:rsidP="00446860">
      <w:pPr>
        <w:tabs>
          <w:tab w:val="left" w:pos="4593"/>
        </w:tabs>
        <w:spacing w:before="54" w:after="0"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t xml:space="preserve">As the monitored displacement increases, a noticeable shift occurs in hinge </w:t>
      </w:r>
      <w:proofErr w:type="spellStart"/>
      <w:r w:rsidRPr="00446860">
        <w:rPr>
          <w:rFonts w:ascii="Times New Roman" w:hAnsi="Times New Roman" w:cs="Times New Roman"/>
          <w:color w:val="000000" w:themeColor="text1"/>
          <w:sz w:val="20"/>
          <w:szCs w:val="20"/>
          <w:lang w:val="en-IN"/>
        </w:rPr>
        <w:t>behavior</w:t>
      </w:r>
      <w:proofErr w:type="spellEnd"/>
      <w:r w:rsidRPr="00446860">
        <w:rPr>
          <w:rFonts w:ascii="Times New Roman" w:hAnsi="Times New Roman" w:cs="Times New Roman"/>
          <w:color w:val="000000" w:themeColor="text1"/>
          <w:sz w:val="20"/>
          <w:szCs w:val="20"/>
          <w:lang w:val="en-IN"/>
        </w:rPr>
        <w:t>. By step 3, some hinges transition into the IO-LS range, while the overall number of hinges in the elastic range decreases to 3,650. The increase in hinge state changes highlights the structure's gradual response to increased lateral loads. This transition illustrates the ability of the K2 mix to allow for some flexibility before significant damage occurs.</w:t>
      </w:r>
    </w:p>
    <w:p w14:paraId="6EEBF809" w14:textId="77777777" w:rsidR="00446860" w:rsidRPr="00446860" w:rsidRDefault="00446860" w:rsidP="00446860">
      <w:pPr>
        <w:tabs>
          <w:tab w:val="left" w:pos="4593"/>
        </w:tabs>
        <w:spacing w:before="54" w:after="0"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lastRenderedPageBreak/>
        <w:t xml:space="preserve">From steps 4 to 12, the data show a steady increase in the number of hinges in the IO-LS and LS-CP ranges, particularly in steps 7 and 9, where 252 and 112 hinges are classified in these ranges, respectively. This progression reflects the ductile </w:t>
      </w:r>
      <w:proofErr w:type="spellStart"/>
      <w:r w:rsidRPr="00446860">
        <w:rPr>
          <w:rFonts w:ascii="Times New Roman" w:hAnsi="Times New Roman" w:cs="Times New Roman"/>
          <w:color w:val="000000" w:themeColor="text1"/>
          <w:sz w:val="20"/>
          <w:szCs w:val="20"/>
          <w:lang w:val="en-IN"/>
        </w:rPr>
        <w:t>behavior</w:t>
      </w:r>
      <w:proofErr w:type="spellEnd"/>
      <w:r w:rsidRPr="00446860">
        <w:rPr>
          <w:rFonts w:ascii="Times New Roman" w:hAnsi="Times New Roman" w:cs="Times New Roman"/>
          <w:color w:val="000000" w:themeColor="text1"/>
          <w:sz w:val="20"/>
          <w:szCs w:val="20"/>
          <w:lang w:val="en-IN"/>
        </w:rPr>
        <w:t xml:space="preserve"> of the K2 mix, as the ABS particles enhance post-crack performance, contributing to energy absorption and reducing the potential for brittle failure.</w:t>
      </w:r>
    </w:p>
    <w:p w14:paraId="6D9751ED" w14:textId="77777777" w:rsidR="00446860" w:rsidRPr="00446860" w:rsidRDefault="00446860" w:rsidP="00446860">
      <w:pPr>
        <w:tabs>
          <w:tab w:val="left" w:pos="4593"/>
        </w:tabs>
        <w:spacing w:before="54" w:after="0"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t xml:space="preserve">By step 13, the base force drops significantly to 7,068 </w:t>
      </w:r>
      <w:proofErr w:type="spellStart"/>
      <w:r w:rsidRPr="00446860">
        <w:rPr>
          <w:rFonts w:ascii="Times New Roman" w:hAnsi="Times New Roman" w:cs="Times New Roman"/>
          <w:color w:val="000000" w:themeColor="text1"/>
          <w:sz w:val="20"/>
          <w:szCs w:val="20"/>
          <w:lang w:val="en-IN"/>
        </w:rPr>
        <w:t>kN</w:t>
      </w:r>
      <w:proofErr w:type="spellEnd"/>
      <w:r w:rsidRPr="00446860">
        <w:rPr>
          <w:rFonts w:ascii="Times New Roman" w:hAnsi="Times New Roman" w:cs="Times New Roman"/>
          <w:color w:val="000000" w:themeColor="text1"/>
          <w:sz w:val="20"/>
          <w:szCs w:val="20"/>
          <w:lang w:val="en-IN"/>
        </w:rPr>
        <w:t>, while some hinges reach the LS-CP range, indicating a more substantial level of damage. The presence of 182 hinges in this range by step 14 suggests that the K2 mix effectively mitigates the extent of damage, allowing many hinges to remain in less critical states even as the structure undergoes considerable displacement.</w:t>
      </w:r>
    </w:p>
    <w:p w14:paraId="4483CDF0" w14:textId="3EB7A9D8" w:rsidR="000A1119" w:rsidRPr="00446860" w:rsidRDefault="00446860" w:rsidP="00446860">
      <w:pPr>
        <w:tabs>
          <w:tab w:val="left" w:pos="4593"/>
        </w:tabs>
        <w:spacing w:before="54" w:line="276" w:lineRule="auto"/>
        <w:jc w:val="both"/>
        <w:rPr>
          <w:rFonts w:ascii="Times New Roman" w:hAnsi="Times New Roman" w:cs="Times New Roman"/>
          <w:color w:val="000000" w:themeColor="text1"/>
          <w:sz w:val="20"/>
          <w:szCs w:val="20"/>
          <w:lang w:val="en-IN"/>
        </w:rPr>
      </w:pPr>
      <w:r w:rsidRPr="00446860">
        <w:rPr>
          <w:rFonts w:ascii="Times New Roman" w:hAnsi="Times New Roman" w:cs="Times New Roman"/>
          <w:color w:val="000000" w:themeColor="text1"/>
          <w:sz w:val="20"/>
          <w:szCs w:val="20"/>
          <w:lang w:val="en-IN"/>
        </w:rPr>
        <w:t xml:space="preserve">Overall, the results from Table 24 indicate that the K2 mix demonstrates a well-controlled response to lateral loads in the Y-direction. The combination of kaolin and ABS enhances the concrete's ductility and toughness, providing a gradual transition from elastic </w:t>
      </w:r>
      <w:proofErr w:type="spellStart"/>
      <w:r w:rsidRPr="00446860">
        <w:rPr>
          <w:rFonts w:ascii="Times New Roman" w:hAnsi="Times New Roman" w:cs="Times New Roman"/>
          <w:color w:val="000000" w:themeColor="text1"/>
          <w:sz w:val="20"/>
          <w:szCs w:val="20"/>
          <w:lang w:val="en-IN"/>
        </w:rPr>
        <w:t>behavior</w:t>
      </w:r>
      <w:proofErr w:type="spellEnd"/>
      <w:r w:rsidRPr="00446860">
        <w:rPr>
          <w:rFonts w:ascii="Times New Roman" w:hAnsi="Times New Roman" w:cs="Times New Roman"/>
          <w:color w:val="000000" w:themeColor="text1"/>
          <w:sz w:val="20"/>
          <w:szCs w:val="20"/>
          <w:lang w:val="en-IN"/>
        </w:rPr>
        <w:t xml:space="preserve"> to the onset of damage. This </w:t>
      </w:r>
      <w:proofErr w:type="spellStart"/>
      <w:r w:rsidRPr="00446860">
        <w:rPr>
          <w:rFonts w:ascii="Times New Roman" w:hAnsi="Times New Roman" w:cs="Times New Roman"/>
          <w:color w:val="000000" w:themeColor="text1"/>
          <w:sz w:val="20"/>
          <w:szCs w:val="20"/>
          <w:lang w:val="en-IN"/>
        </w:rPr>
        <w:t>behavior</w:t>
      </w:r>
      <w:proofErr w:type="spellEnd"/>
      <w:r w:rsidRPr="00446860">
        <w:rPr>
          <w:rFonts w:ascii="Times New Roman" w:hAnsi="Times New Roman" w:cs="Times New Roman"/>
          <w:color w:val="000000" w:themeColor="text1"/>
          <w:sz w:val="20"/>
          <w:szCs w:val="20"/>
          <w:lang w:val="en-IN"/>
        </w:rPr>
        <w:t xml:space="preserve"> is crucial for ensuring structural integrity and safety during seismic events, as it allows the structure to dissipate energy effectively while minimizing the risk of sudden collapse. The ability to maintain a significant number of hinges in the less severe damage states (&lt; IO and IO-LS) demonstrates the K2 mix's effectiveness in enhancing the structural resilience of the building.</w:t>
      </w:r>
    </w:p>
    <w:p w14:paraId="2C66044E" w14:textId="4B48AF41" w:rsidR="000A1119" w:rsidRPr="000A1119" w:rsidRDefault="000A1119" w:rsidP="000A1119">
      <w:pPr>
        <w:tabs>
          <w:tab w:val="left" w:pos="4593"/>
        </w:tabs>
        <w:spacing w:before="54" w:after="0" w:line="276" w:lineRule="auto"/>
        <w:jc w:val="center"/>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 xml:space="preserve">Table 24: </w:t>
      </w:r>
      <w:r w:rsidRPr="000A1119">
        <w:rPr>
          <w:rFonts w:ascii="Times New Roman" w:hAnsi="Times New Roman" w:cs="Times New Roman"/>
          <w:color w:val="000000" w:themeColor="text1"/>
          <w:sz w:val="20"/>
          <w:szCs w:val="20"/>
        </w:rPr>
        <w:t>Number of Displaced Hinges at Various Safety Levels Due to P</w:t>
      </w:r>
      <w:r w:rsidR="00273262">
        <w:rPr>
          <w:rFonts w:ascii="Times New Roman" w:hAnsi="Times New Roman" w:cs="Times New Roman"/>
          <w:color w:val="000000" w:themeColor="text1"/>
          <w:sz w:val="20"/>
          <w:szCs w:val="20"/>
        </w:rPr>
        <w:t xml:space="preserve">ushover Analysis in </w:t>
      </w:r>
      <w:r w:rsidRPr="000A1119">
        <w:rPr>
          <w:rFonts w:ascii="Times New Roman" w:hAnsi="Times New Roman" w:cs="Times New Roman"/>
          <w:color w:val="000000" w:themeColor="text1"/>
          <w:sz w:val="20"/>
          <w:szCs w:val="20"/>
        </w:rPr>
        <w:t>Y</w:t>
      </w:r>
      <w:r w:rsidR="00273262">
        <w:rPr>
          <w:rFonts w:ascii="Times New Roman" w:hAnsi="Times New Roman" w:cs="Times New Roman"/>
          <w:color w:val="000000" w:themeColor="text1"/>
          <w:sz w:val="20"/>
          <w:szCs w:val="20"/>
        </w:rPr>
        <w:t>-Direction</w:t>
      </w:r>
    </w:p>
    <w:tbl>
      <w:tblPr>
        <w:tblW w:w="9493" w:type="dxa"/>
        <w:tblLook w:val="04A0" w:firstRow="1" w:lastRow="0" w:firstColumn="1" w:lastColumn="0" w:noHBand="0" w:noVBand="1"/>
      </w:tblPr>
      <w:tblGrid>
        <w:gridCol w:w="618"/>
        <w:gridCol w:w="2638"/>
        <w:gridCol w:w="1320"/>
        <w:gridCol w:w="846"/>
        <w:gridCol w:w="981"/>
        <w:gridCol w:w="981"/>
        <w:gridCol w:w="781"/>
        <w:gridCol w:w="1328"/>
      </w:tblGrid>
      <w:tr w:rsidR="000A1119" w:rsidRPr="000A1119" w14:paraId="601EBADB" w14:textId="77777777" w:rsidTr="00343F65">
        <w:trPr>
          <w:trHeight w:val="432"/>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0BFF9AD"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Step</w:t>
            </w:r>
          </w:p>
        </w:tc>
        <w:tc>
          <w:tcPr>
            <w:tcW w:w="2638" w:type="dxa"/>
            <w:tcBorders>
              <w:top w:val="single" w:sz="4" w:space="0" w:color="auto"/>
              <w:left w:val="nil"/>
              <w:bottom w:val="single" w:sz="4" w:space="0" w:color="auto"/>
              <w:right w:val="single" w:sz="4" w:space="0" w:color="auto"/>
            </w:tcBorders>
            <w:shd w:val="clear" w:color="000000" w:fill="FFFFFF"/>
            <w:vAlign w:val="center"/>
            <w:hideMark/>
          </w:tcPr>
          <w:p w14:paraId="3FDA5DC8"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Monitored Displacement (mm)</w:t>
            </w:r>
          </w:p>
        </w:tc>
        <w:tc>
          <w:tcPr>
            <w:tcW w:w="1320" w:type="dxa"/>
            <w:tcBorders>
              <w:top w:val="single" w:sz="4" w:space="0" w:color="auto"/>
              <w:left w:val="nil"/>
              <w:bottom w:val="single" w:sz="4" w:space="0" w:color="auto"/>
              <w:right w:val="single" w:sz="4" w:space="0" w:color="auto"/>
            </w:tcBorders>
            <w:shd w:val="clear" w:color="000000" w:fill="FFFFFF"/>
            <w:vAlign w:val="center"/>
            <w:hideMark/>
          </w:tcPr>
          <w:p w14:paraId="374C85C4"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Base Force (</w:t>
            </w:r>
            <w:proofErr w:type="spellStart"/>
            <w:r w:rsidRPr="000A1119">
              <w:rPr>
                <w:rFonts w:ascii="Times New Roman" w:hAnsi="Times New Roman" w:cs="Times New Roman"/>
                <w:b/>
                <w:bCs/>
                <w:color w:val="000000" w:themeColor="text1"/>
                <w:sz w:val="20"/>
                <w:szCs w:val="20"/>
              </w:rPr>
              <w:t>kN</w:t>
            </w:r>
            <w:proofErr w:type="spellEnd"/>
            <w:r w:rsidRPr="000A1119">
              <w:rPr>
                <w:rFonts w:ascii="Times New Roman" w:hAnsi="Times New Roman" w:cs="Times New Roman"/>
                <w:b/>
                <w:bCs/>
                <w:color w:val="000000" w:themeColor="text1"/>
                <w:sz w:val="20"/>
                <w:szCs w:val="20"/>
              </w:rPr>
              <w:t>)</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hideMark/>
          </w:tcPr>
          <w:p w14:paraId="0DB48E51"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&lt; IO</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62C4724B"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IO-LS</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561A248"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LS-CP</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hideMark/>
          </w:tcPr>
          <w:p w14:paraId="2D9B6160"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&gt;CP</w:t>
            </w:r>
          </w:p>
        </w:tc>
        <w:tc>
          <w:tcPr>
            <w:tcW w:w="1328" w:type="dxa"/>
            <w:tcBorders>
              <w:top w:val="single" w:sz="4" w:space="0" w:color="auto"/>
              <w:left w:val="nil"/>
              <w:bottom w:val="single" w:sz="4" w:space="0" w:color="auto"/>
              <w:right w:val="single" w:sz="4" w:space="0" w:color="auto"/>
            </w:tcBorders>
            <w:shd w:val="clear" w:color="000000" w:fill="FFFFFF"/>
            <w:vAlign w:val="center"/>
            <w:hideMark/>
          </w:tcPr>
          <w:p w14:paraId="3CF362B6" w14:textId="77777777" w:rsidR="000A1119" w:rsidRP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rPr>
            </w:pPr>
            <w:r w:rsidRPr="000A1119">
              <w:rPr>
                <w:rFonts w:ascii="Times New Roman" w:hAnsi="Times New Roman" w:cs="Times New Roman"/>
                <w:b/>
                <w:bCs/>
                <w:color w:val="000000" w:themeColor="text1"/>
                <w:sz w:val="20"/>
                <w:szCs w:val="20"/>
              </w:rPr>
              <w:t>Total Hinges</w:t>
            </w:r>
          </w:p>
        </w:tc>
      </w:tr>
      <w:tr w:rsidR="00467349" w:rsidRPr="000A1119" w14:paraId="12B5CF7E"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5F33C20"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2638" w:type="dxa"/>
            <w:tcBorders>
              <w:top w:val="nil"/>
              <w:left w:val="nil"/>
              <w:bottom w:val="single" w:sz="4" w:space="0" w:color="auto"/>
              <w:right w:val="single" w:sz="4" w:space="0" w:color="auto"/>
            </w:tcBorders>
            <w:shd w:val="clear" w:color="000000" w:fill="FFFFFF"/>
            <w:vAlign w:val="center"/>
            <w:hideMark/>
          </w:tcPr>
          <w:p w14:paraId="2F5665ED" w14:textId="7483EDD2"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0</w:t>
            </w:r>
          </w:p>
        </w:tc>
        <w:tc>
          <w:tcPr>
            <w:tcW w:w="1320" w:type="dxa"/>
            <w:tcBorders>
              <w:top w:val="nil"/>
              <w:left w:val="nil"/>
              <w:bottom w:val="single" w:sz="4" w:space="0" w:color="auto"/>
              <w:right w:val="single" w:sz="4" w:space="0" w:color="auto"/>
            </w:tcBorders>
            <w:shd w:val="clear" w:color="000000" w:fill="FFFFFF"/>
            <w:vAlign w:val="center"/>
            <w:hideMark/>
          </w:tcPr>
          <w:p w14:paraId="209107D2" w14:textId="42C9ACF8"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0</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76E5CB24" w14:textId="1AE3357A"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3720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8AF2BB2" w14:textId="41D27F5C"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32C432D" w14:textId="429A82C4"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7419E452"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205908DD"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7D0DBC85"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3E5DA01"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w:t>
            </w:r>
          </w:p>
        </w:tc>
        <w:tc>
          <w:tcPr>
            <w:tcW w:w="2638" w:type="dxa"/>
            <w:tcBorders>
              <w:top w:val="nil"/>
              <w:left w:val="nil"/>
              <w:bottom w:val="single" w:sz="4" w:space="0" w:color="auto"/>
              <w:right w:val="single" w:sz="4" w:space="0" w:color="auto"/>
            </w:tcBorders>
            <w:shd w:val="clear" w:color="000000" w:fill="FFFFFF"/>
            <w:vAlign w:val="center"/>
            <w:hideMark/>
          </w:tcPr>
          <w:p w14:paraId="03E95247" w14:textId="490FBBA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-74.012</w:t>
            </w:r>
          </w:p>
        </w:tc>
        <w:tc>
          <w:tcPr>
            <w:tcW w:w="1320" w:type="dxa"/>
            <w:tcBorders>
              <w:top w:val="nil"/>
              <w:left w:val="nil"/>
              <w:bottom w:val="single" w:sz="4" w:space="0" w:color="auto"/>
              <w:right w:val="single" w:sz="4" w:space="0" w:color="auto"/>
            </w:tcBorders>
            <w:shd w:val="clear" w:color="000000" w:fill="FFFFFF"/>
            <w:vAlign w:val="center"/>
            <w:hideMark/>
          </w:tcPr>
          <w:p w14:paraId="29060F36" w14:textId="128075B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4585.674</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688264E7" w14:textId="75312466"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3720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D65ED66" w14:textId="3E918EED"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A514914" w14:textId="179E5042"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1B6D7B2E"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521B5160"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0F836D2D"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30622B2"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2</w:t>
            </w:r>
          </w:p>
        </w:tc>
        <w:tc>
          <w:tcPr>
            <w:tcW w:w="2638" w:type="dxa"/>
            <w:tcBorders>
              <w:top w:val="nil"/>
              <w:left w:val="nil"/>
              <w:bottom w:val="single" w:sz="4" w:space="0" w:color="auto"/>
              <w:right w:val="single" w:sz="4" w:space="0" w:color="auto"/>
            </w:tcBorders>
            <w:shd w:val="clear" w:color="000000" w:fill="FFFFFF"/>
            <w:vAlign w:val="center"/>
            <w:hideMark/>
          </w:tcPr>
          <w:p w14:paraId="6D6DBB30" w14:textId="221F1A91"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-120.798</w:t>
            </w:r>
          </w:p>
        </w:tc>
        <w:tc>
          <w:tcPr>
            <w:tcW w:w="1320" w:type="dxa"/>
            <w:tcBorders>
              <w:top w:val="nil"/>
              <w:left w:val="nil"/>
              <w:bottom w:val="single" w:sz="4" w:space="0" w:color="auto"/>
              <w:right w:val="single" w:sz="4" w:space="0" w:color="auto"/>
            </w:tcBorders>
            <w:shd w:val="clear" w:color="000000" w:fill="FFFFFF"/>
            <w:vAlign w:val="center"/>
            <w:hideMark/>
          </w:tcPr>
          <w:p w14:paraId="25B306F1" w14:textId="206EAC02"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7056.7979</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601E119B" w14:textId="4BB05D81"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3720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C966123" w14:textId="32168B34"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0198941" w14:textId="6C89773D"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5EB36119"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22A0D7CC"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3CACC815"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0001670"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w:t>
            </w:r>
          </w:p>
        </w:tc>
        <w:tc>
          <w:tcPr>
            <w:tcW w:w="2638" w:type="dxa"/>
            <w:tcBorders>
              <w:top w:val="nil"/>
              <w:left w:val="nil"/>
              <w:bottom w:val="single" w:sz="4" w:space="0" w:color="auto"/>
              <w:right w:val="single" w:sz="4" w:space="0" w:color="auto"/>
            </w:tcBorders>
            <w:shd w:val="clear" w:color="000000" w:fill="FFFFFF"/>
            <w:vAlign w:val="center"/>
            <w:hideMark/>
          </w:tcPr>
          <w:p w14:paraId="5E699E47" w14:textId="3AE4BA1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-220.919</w:t>
            </w:r>
          </w:p>
        </w:tc>
        <w:tc>
          <w:tcPr>
            <w:tcW w:w="1320" w:type="dxa"/>
            <w:tcBorders>
              <w:top w:val="nil"/>
              <w:left w:val="nil"/>
              <w:bottom w:val="single" w:sz="4" w:space="0" w:color="auto"/>
              <w:right w:val="single" w:sz="4" w:space="0" w:color="auto"/>
            </w:tcBorders>
            <w:shd w:val="clear" w:color="000000" w:fill="FFFFFF"/>
            <w:vAlign w:val="center"/>
            <w:hideMark/>
          </w:tcPr>
          <w:p w14:paraId="14E9F099" w14:textId="5F2CCBDA"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9915.1472</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6DBFD926" w14:textId="404D5764"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3650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3FA7027" w14:textId="300A8654"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9AD70FE" w14:textId="3433FEFD"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DD49E9C"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20D59473"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67213F51"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B84B255"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4</w:t>
            </w:r>
          </w:p>
        </w:tc>
        <w:tc>
          <w:tcPr>
            <w:tcW w:w="2638" w:type="dxa"/>
            <w:tcBorders>
              <w:top w:val="nil"/>
              <w:left w:val="nil"/>
              <w:bottom w:val="single" w:sz="4" w:space="0" w:color="auto"/>
              <w:right w:val="single" w:sz="4" w:space="0" w:color="auto"/>
            </w:tcBorders>
            <w:shd w:val="clear" w:color="000000" w:fill="FFFFFF"/>
            <w:vAlign w:val="center"/>
            <w:hideMark/>
          </w:tcPr>
          <w:p w14:paraId="3CBA4584" w14:textId="13454D1A"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-249.073</w:t>
            </w:r>
          </w:p>
        </w:tc>
        <w:tc>
          <w:tcPr>
            <w:tcW w:w="1320" w:type="dxa"/>
            <w:tcBorders>
              <w:top w:val="nil"/>
              <w:left w:val="nil"/>
              <w:bottom w:val="single" w:sz="4" w:space="0" w:color="auto"/>
              <w:right w:val="single" w:sz="4" w:space="0" w:color="auto"/>
            </w:tcBorders>
            <w:shd w:val="clear" w:color="000000" w:fill="FFFFFF"/>
            <w:vAlign w:val="center"/>
            <w:hideMark/>
          </w:tcPr>
          <w:p w14:paraId="51099C3D" w14:textId="7E2ED5A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10321.7104</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78BBAE58" w14:textId="171BB6F3"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3538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31C4C2C" w14:textId="31D0133B"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FA30487" w14:textId="65526E87"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2BF1B95D"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7360E43F"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003DB65B"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0186FF24"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5</w:t>
            </w:r>
          </w:p>
        </w:tc>
        <w:tc>
          <w:tcPr>
            <w:tcW w:w="2638" w:type="dxa"/>
            <w:tcBorders>
              <w:top w:val="nil"/>
              <w:left w:val="nil"/>
              <w:bottom w:val="single" w:sz="4" w:space="0" w:color="auto"/>
              <w:right w:val="single" w:sz="4" w:space="0" w:color="auto"/>
            </w:tcBorders>
            <w:shd w:val="clear" w:color="000000" w:fill="FFFFFF"/>
            <w:vAlign w:val="center"/>
            <w:hideMark/>
          </w:tcPr>
          <w:p w14:paraId="32F6AD18" w14:textId="278DBF7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-254.1</w:t>
            </w:r>
          </w:p>
        </w:tc>
        <w:tc>
          <w:tcPr>
            <w:tcW w:w="1320" w:type="dxa"/>
            <w:tcBorders>
              <w:top w:val="nil"/>
              <w:left w:val="nil"/>
              <w:bottom w:val="single" w:sz="4" w:space="0" w:color="auto"/>
              <w:right w:val="single" w:sz="4" w:space="0" w:color="auto"/>
            </w:tcBorders>
            <w:shd w:val="clear" w:color="000000" w:fill="FFFFFF"/>
            <w:vAlign w:val="center"/>
            <w:hideMark/>
          </w:tcPr>
          <w:p w14:paraId="3C5B4138" w14:textId="07202674"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10331.4443</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13E1DBF9" w14:textId="2A1330ED"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3538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AC09A59" w14:textId="10401724"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9EE3FB2" w14:textId="5A418FF6"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40E50B4"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243AD65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4021CE94"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5A896001"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6</w:t>
            </w:r>
          </w:p>
        </w:tc>
        <w:tc>
          <w:tcPr>
            <w:tcW w:w="2638" w:type="dxa"/>
            <w:tcBorders>
              <w:top w:val="nil"/>
              <w:left w:val="nil"/>
              <w:bottom w:val="single" w:sz="4" w:space="0" w:color="auto"/>
              <w:right w:val="single" w:sz="4" w:space="0" w:color="auto"/>
            </w:tcBorders>
            <w:shd w:val="clear" w:color="000000" w:fill="FFFFFF"/>
            <w:vAlign w:val="center"/>
            <w:hideMark/>
          </w:tcPr>
          <w:p w14:paraId="6334E0E0" w14:textId="0FD1A2A2"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-260.383</w:t>
            </w:r>
          </w:p>
        </w:tc>
        <w:tc>
          <w:tcPr>
            <w:tcW w:w="1320" w:type="dxa"/>
            <w:tcBorders>
              <w:top w:val="nil"/>
              <w:left w:val="nil"/>
              <w:bottom w:val="single" w:sz="4" w:space="0" w:color="auto"/>
              <w:right w:val="single" w:sz="4" w:space="0" w:color="auto"/>
            </w:tcBorders>
            <w:shd w:val="clear" w:color="000000" w:fill="FFFFFF"/>
            <w:vAlign w:val="center"/>
            <w:hideMark/>
          </w:tcPr>
          <w:p w14:paraId="7EA3E9C8" w14:textId="1BA9C87E"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10363.1238</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714C99E2" w14:textId="29C427E2"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3538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2B8799A" w14:textId="5E580BD3"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A1DBE39" w14:textId="552364DA"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021749CE"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5277270C"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1CB82207"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BFEDEBA"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7</w:t>
            </w:r>
          </w:p>
        </w:tc>
        <w:tc>
          <w:tcPr>
            <w:tcW w:w="2638" w:type="dxa"/>
            <w:tcBorders>
              <w:top w:val="nil"/>
              <w:left w:val="nil"/>
              <w:bottom w:val="single" w:sz="4" w:space="0" w:color="auto"/>
              <w:right w:val="single" w:sz="4" w:space="0" w:color="auto"/>
            </w:tcBorders>
            <w:shd w:val="clear" w:color="000000" w:fill="FFFFFF"/>
            <w:vAlign w:val="center"/>
            <w:hideMark/>
          </w:tcPr>
          <w:p w14:paraId="2BB3730B" w14:textId="033DE78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-358.995</w:t>
            </w:r>
          </w:p>
        </w:tc>
        <w:tc>
          <w:tcPr>
            <w:tcW w:w="1320" w:type="dxa"/>
            <w:tcBorders>
              <w:top w:val="nil"/>
              <w:left w:val="nil"/>
              <w:bottom w:val="single" w:sz="4" w:space="0" w:color="auto"/>
              <w:right w:val="single" w:sz="4" w:space="0" w:color="auto"/>
            </w:tcBorders>
            <w:shd w:val="clear" w:color="000000" w:fill="FFFFFF"/>
            <w:vAlign w:val="center"/>
            <w:hideMark/>
          </w:tcPr>
          <w:p w14:paraId="1E512F03" w14:textId="72B9E2D8"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10679.6637</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2B853A8B" w14:textId="1CA8A5AD"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1239FAB" w14:textId="5C6DED69"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252</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EB12D4D" w14:textId="53F2A8EC"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0</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2E23B612"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2B0C94E0"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06DCE0C1"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5EFE3969"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8</w:t>
            </w:r>
          </w:p>
        </w:tc>
        <w:tc>
          <w:tcPr>
            <w:tcW w:w="2638" w:type="dxa"/>
            <w:tcBorders>
              <w:top w:val="nil"/>
              <w:left w:val="nil"/>
              <w:bottom w:val="single" w:sz="4" w:space="0" w:color="auto"/>
              <w:right w:val="single" w:sz="4" w:space="0" w:color="auto"/>
            </w:tcBorders>
            <w:shd w:val="clear" w:color="000000" w:fill="FFFFFF"/>
            <w:vAlign w:val="center"/>
            <w:hideMark/>
          </w:tcPr>
          <w:p w14:paraId="59ED6D4D" w14:textId="7DC80848"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-359.927</w:t>
            </w:r>
          </w:p>
        </w:tc>
        <w:tc>
          <w:tcPr>
            <w:tcW w:w="1320" w:type="dxa"/>
            <w:tcBorders>
              <w:top w:val="nil"/>
              <w:left w:val="nil"/>
              <w:bottom w:val="single" w:sz="4" w:space="0" w:color="auto"/>
              <w:right w:val="single" w:sz="4" w:space="0" w:color="auto"/>
            </w:tcBorders>
            <w:shd w:val="clear" w:color="000000" w:fill="FFFFFF"/>
            <w:vAlign w:val="center"/>
            <w:hideMark/>
          </w:tcPr>
          <w:p w14:paraId="0486FBFE" w14:textId="23BB77BC"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10669.7336</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497DEAA8" w14:textId="54AE05B3"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EA00F63" w14:textId="40BE426D"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237</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D7B396E" w14:textId="0A9B44DF"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15</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5B572386"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38FAC17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24EFBD16"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62A6FC84"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9</w:t>
            </w:r>
          </w:p>
        </w:tc>
        <w:tc>
          <w:tcPr>
            <w:tcW w:w="2638" w:type="dxa"/>
            <w:tcBorders>
              <w:top w:val="nil"/>
              <w:left w:val="nil"/>
              <w:bottom w:val="single" w:sz="4" w:space="0" w:color="auto"/>
              <w:right w:val="single" w:sz="4" w:space="0" w:color="auto"/>
            </w:tcBorders>
            <w:shd w:val="clear" w:color="000000" w:fill="FFFFFF"/>
            <w:vAlign w:val="center"/>
            <w:hideMark/>
          </w:tcPr>
          <w:p w14:paraId="3B323AD5" w14:textId="610D980C"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-378.691</w:t>
            </w:r>
          </w:p>
        </w:tc>
        <w:tc>
          <w:tcPr>
            <w:tcW w:w="1320" w:type="dxa"/>
            <w:tcBorders>
              <w:top w:val="nil"/>
              <w:left w:val="nil"/>
              <w:bottom w:val="single" w:sz="4" w:space="0" w:color="auto"/>
              <w:right w:val="single" w:sz="4" w:space="0" w:color="auto"/>
            </w:tcBorders>
            <w:shd w:val="clear" w:color="000000" w:fill="FFFFFF"/>
            <w:vAlign w:val="center"/>
            <w:hideMark/>
          </w:tcPr>
          <w:p w14:paraId="1107BFEB" w14:textId="4A763517"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10008.2388</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715A593C" w14:textId="0C758AB4"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321E3BD9" w14:textId="51FBE2B2"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140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4CEAC0C8" w14:textId="062003B0"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112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4F2A766"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4C0CDFBA"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1A0BBC19"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C35B8A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10</w:t>
            </w:r>
          </w:p>
        </w:tc>
        <w:tc>
          <w:tcPr>
            <w:tcW w:w="2638" w:type="dxa"/>
            <w:tcBorders>
              <w:top w:val="nil"/>
              <w:left w:val="nil"/>
              <w:bottom w:val="single" w:sz="4" w:space="0" w:color="auto"/>
              <w:right w:val="single" w:sz="4" w:space="0" w:color="auto"/>
            </w:tcBorders>
            <w:shd w:val="clear" w:color="000000" w:fill="FFFFFF"/>
            <w:vAlign w:val="center"/>
            <w:hideMark/>
          </w:tcPr>
          <w:p w14:paraId="53F9B955" w14:textId="45DA238E"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-379.682</w:t>
            </w:r>
          </w:p>
        </w:tc>
        <w:tc>
          <w:tcPr>
            <w:tcW w:w="1320" w:type="dxa"/>
            <w:tcBorders>
              <w:top w:val="nil"/>
              <w:left w:val="nil"/>
              <w:bottom w:val="single" w:sz="4" w:space="0" w:color="auto"/>
              <w:right w:val="single" w:sz="4" w:space="0" w:color="auto"/>
            </w:tcBorders>
            <w:shd w:val="clear" w:color="000000" w:fill="FFFFFF"/>
            <w:vAlign w:val="center"/>
            <w:hideMark/>
          </w:tcPr>
          <w:p w14:paraId="2E47C37A" w14:textId="2207AB0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9951.5554</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1222F1BF" w14:textId="63D48F17"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1A0D85E" w14:textId="4A8534F2"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140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2997FE3" w14:textId="72C21573"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112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05CC1D55"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028DEEB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0CE8F2AF"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F3BC7DA"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11</w:t>
            </w:r>
          </w:p>
        </w:tc>
        <w:tc>
          <w:tcPr>
            <w:tcW w:w="2638" w:type="dxa"/>
            <w:tcBorders>
              <w:top w:val="nil"/>
              <w:left w:val="nil"/>
              <w:bottom w:val="single" w:sz="4" w:space="0" w:color="auto"/>
              <w:right w:val="single" w:sz="4" w:space="0" w:color="auto"/>
            </w:tcBorders>
            <w:shd w:val="clear" w:color="000000" w:fill="FFFFFF"/>
            <w:vAlign w:val="center"/>
            <w:hideMark/>
          </w:tcPr>
          <w:p w14:paraId="436ECC96" w14:textId="0829A36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-381.887</w:t>
            </w:r>
          </w:p>
        </w:tc>
        <w:tc>
          <w:tcPr>
            <w:tcW w:w="1320" w:type="dxa"/>
            <w:tcBorders>
              <w:top w:val="nil"/>
              <w:left w:val="nil"/>
              <w:bottom w:val="single" w:sz="4" w:space="0" w:color="auto"/>
              <w:right w:val="single" w:sz="4" w:space="0" w:color="auto"/>
            </w:tcBorders>
            <w:shd w:val="clear" w:color="000000" w:fill="FFFFFF"/>
            <w:vAlign w:val="center"/>
            <w:hideMark/>
          </w:tcPr>
          <w:p w14:paraId="0CAB80E5" w14:textId="7FFEBA2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9531.3603</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2A7C81F9" w14:textId="5FD583C2"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592EA74" w14:textId="6E76C1B2"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140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70391212" w14:textId="7C655DFC"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112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587723A4"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6D9F2204"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18589167"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5FB2E78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12</w:t>
            </w:r>
          </w:p>
        </w:tc>
        <w:tc>
          <w:tcPr>
            <w:tcW w:w="2638" w:type="dxa"/>
            <w:tcBorders>
              <w:top w:val="nil"/>
              <w:left w:val="nil"/>
              <w:bottom w:val="single" w:sz="4" w:space="0" w:color="auto"/>
              <w:right w:val="single" w:sz="4" w:space="0" w:color="auto"/>
            </w:tcBorders>
            <w:shd w:val="clear" w:color="000000" w:fill="FFFFFF"/>
            <w:vAlign w:val="center"/>
            <w:hideMark/>
          </w:tcPr>
          <w:p w14:paraId="6D6942F1" w14:textId="726D973D"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-382.676</w:t>
            </w:r>
          </w:p>
        </w:tc>
        <w:tc>
          <w:tcPr>
            <w:tcW w:w="1320" w:type="dxa"/>
            <w:tcBorders>
              <w:top w:val="nil"/>
              <w:left w:val="nil"/>
              <w:bottom w:val="single" w:sz="4" w:space="0" w:color="auto"/>
              <w:right w:val="single" w:sz="4" w:space="0" w:color="auto"/>
            </w:tcBorders>
            <w:shd w:val="clear" w:color="000000" w:fill="FFFFFF"/>
            <w:vAlign w:val="center"/>
            <w:hideMark/>
          </w:tcPr>
          <w:p w14:paraId="7A39FF06" w14:textId="6A33F308"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9313.8253</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1DF9838A" w14:textId="54D55120"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08381071" w14:textId="3DF4D3C8"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140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69DB6137" w14:textId="67B7AB7F"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112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202D7497"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0ADE9721"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23033A3A"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18CEC9AD"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13</w:t>
            </w:r>
          </w:p>
        </w:tc>
        <w:tc>
          <w:tcPr>
            <w:tcW w:w="2638" w:type="dxa"/>
            <w:tcBorders>
              <w:top w:val="nil"/>
              <w:left w:val="nil"/>
              <w:bottom w:val="single" w:sz="4" w:space="0" w:color="auto"/>
              <w:right w:val="single" w:sz="4" w:space="0" w:color="auto"/>
            </w:tcBorders>
            <w:shd w:val="clear" w:color="000000" w:fill="FFFFFF"/>
            <w:vAlign w:val="center"/>
            <w:hideMark/>
          </w:tcPr>
          <w:p w14:paraId="501BC099" w14:textId="228C00FC"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-404.499</w:t>
            </w:r>
          </w:p>
        </w:tc>
        <w:tc>
          <w:tcPr>
            <w:tcW w:w="1320" w:type="dxa"/>
            <w:tcBorders>
              <w:top w:val="nil"/>
              <w:left w:val="nil"/>
              <w:bottom w:val="single" w:sz="4" w:space="0" w:color="auto"/>
              <w:right w:val="single" w:sz="4" w:space="0" w:color="auto"/>
            </w:tcBorders>
            <w:shd w:val="clear" w:color="000000" w:fill="FFFFFF"/>
            <w:vAlign w:val="center"/>
            <w:hideMark/>
          </w:tcPr>
          <w:p w14:paraId="53B883C0" w14:textId="135B8899"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7068.0996</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68A3323E" w14:textId="1654F0A6"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57CB5807" w14:textId="26E36E6C"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EFCE6C6" w14:textId="4FEBD99E"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372E18CA"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7E79D592"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11A25649" w14:textId="77777777" w:rsidTr="00343F65">
        <w:trPr>
          <w:trHeight w:val="276"/>
        </w:trPr>
        <w:tc>
          <w:tcPr>
            <w:tcW w:w="618" w:type="dxa"/>
            <w:tcBorders>
              <w:top w:val="nil"/>
              <w:left w:val="single" w:sz="4" w:space="0" w:color="auto"/>
              <w:bottom w:val="single" w:sz="4" w:space="0" w:color="auto"/>
              <w:right w:val="single" w:sz="4" w:space="0" w:color="auto"/>
            </w:tcBorders>
            <w:shd w:val="clear" w:color="000000" w:fill="FFFFFF"/>
            <w:vAlign w:val="center"/>
            <w:hideMark/>
          </w:tcPr>
          <w:p w14:paraId="4DDD8408"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14</w:t>
            </w:r>
          </w:p>
        </w:tc>
        <w:tc>
          <w:tcPr>
            <w:tcW w:w="2638" w:type="dxa"/>
            <w:tcBorders>
              <w:top w:val="nil"/>
              <w:left w:val="nil"/>
              <w:bottom w:val="single" w:sz="4" w:space="0" w:color="auto"/>
              <w:right w:val="single" w:sz="4" w:space="0" w:color="auto"/>
            </w:tcBorders>
            <w:shd w:val="clear" w:color="000000" w:fill="FFFFFF"/>
            <w:vAlign w:val="center"/>
            <w:hideMark/>
          </w:tcPr>
          <w:p w14:paraId="461F1341" w14:textId="7A993D91"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-404.515</w:t>
            </w:r>
          </w:p>
        </w:tc>
        <w:tc>
          <w:tcPr>
            <w:tcW w:w="1320" w:type="dxa"/>
            <w:tcBorders>
              <w:top w:val="nil"/>
              <w:left w:val="nil"/>
              <w:bottom w:val="single" w:sz="4" w:space="0" w:color="auto"/>
              <w:right w:val="single" w:sz="4" w:space="0" w:color="auto"/>
            </w:tcBorders>
            <w:shd w:val="clear" w:color="000000" w:fill="FFFFFF"/>
            <w:vAlign w:val="center"/>
            <w:hideMark/>
          </w:tcPr>
          <w:p w14:paraId="3132711E" w14:textId="026B10C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7033.4161</w:t>
            </w:r>
          </w:p>
        </w:tc>
        <w:tc>
          <w:tcPr>
            <w:tcW w:w="846" w:type="dxa"/>
            <w:tcBorders>
              <w:top w:val="nil"/>
              <w:left w:val="nil"/>
              <w:bottom w:val="single" w:sz="4" w:space="0" w:color="auto"/>
              <w:right w:val="single" w:sz="4" w:space="0" w:color="auto"/>
            </w:tcBorders>
            <w:shd w:val="clear" w:color="auto" w:fill="FFFFFF" w:themeFill="background1"/>
            <w:vAlign w:val="center"/>
            <w:hideMark/>
          </w:tcPr>
          <w:p w14:paraId="772A50D4" w14:textId="58363054"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2D6BD96A" w14:textId="44D0A38F"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nil"/>
              <w:left w:val="nil"/>
              <w:bottom w:val="single" w:sz="4" w:space="0" w:color="auto"/>
              <w:right w:val="single" w:sz="4" w:space="0" w:color="auto"/>
            </w:tcBorders>
            <w:shd w:val="clear" w:color="auto" w:fill="FFFFFF" w:themeFill="background1"/>
            <w:vAlign w:val="center"/>
            <w:hideMark/>
          </w:tcPr>
          <w:p w14:paraId="1D808FDA" w14:textId="2D6D97CD"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781" w:type="dxa"/>
            <w:tcBorders>
              <w:top w:val="nil"/>
              <w:left w:val="nil"/>
              <w:bottom w:val="single" w:sz="4" w:space="0" w:color="auto"/>
              <w:right w:val="single" w:sz="4" w:space="0" w:color="auto"/>
            </w:tcBorders>
            <w:shd w:val="clear" w:color="auto" w:fill="FFFFFF" w:themeFill="background1"/>
            <w:vAlign w:val="center"/>
            <w:hideMark/>
          </w:tcPr>
          <w:p w14:paraId="681B5797" w14:textId="436BE85A"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328" w:type="dxa"/>
            <w:tcBorders>
              <w:top w:val="nil"/>
              <w:left w:val="nil"/>
              <w:bottom w:val="single" w:sz="4" w:space="0" w:color="auto"/>
              <w:right w:val="single" w:sz="4" w:space="0" w:color="auto"/>
            </w:tcBorders>
            <w:shd w:val="clear" w:color="000000" w:fill="FFFFFF"/>
            <w:vAlign w:val="center"/>
            <w:hideMark/>
          </w:tcPr>
          <w:p w14:paraId="7BFC1AF0" w14:textId="7777777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0A1119">
              <w:rPr>
                <w:rFonts w:ascii="Times New Roman" w:hAnsi="Times New Roman" w:cs="Times New Roman"/>
                <w:color w:val="000000" w:themeColor="text1"/>
                <w:sz w:val="20"/>
                <w:szCs w:val="20"/>
              </w:rPr>
              <w:t>3720</w:t>
            </w:r>
          </w:p>
        </w:tc>
      </w:tr>
      <w:tr w:rsidR="00467349" w:rsidRPr="000A1119" w14:paraId="26D7D585" w14:textId="77777777" w:rsidTr="00343F65">
        <w:trPr>
          <w:trHeight w:val="276"/>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333378AD" w14:textId="0AF07697"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c>
          <w:tcPr>
            <w:tcW w:w="2638" w:type="dxa"/>
            <w:tcBorders>
              <w:top w:val="single" w:sz="4" w:space="0" w:color="auto"/>
              <w:left w:val="nil"/>
              <w:bottom w:val="single" w:sz="4" w:space="0" w:color="auto"/>
              <w:right w:val="single" w:sz="4" w:space="0" w:color="auto"/>
            </w:tcBorders>
            <w:shd w:val="clear" w:color="000000" w:fill="FFFFFF"/>
            <w:vAlign w:val="center"/>
          </w:tcPr>
          <w:p w14:paraId="58A95C70" w14:textId="63DBD9B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-404.524</w:t>
            </w:r>
          </w:p>
        </w:tc>
        <w:tc>
          <w:tcPr>
            <w:tcW w:w="1320" w:type="dxa"/>
            <w:tcBorders>
              <w:top w:val="single" w:sz="4" w:space="0" w:color="auto"/>
              <w:left w:val="nil"/>
              <w:bottom w:val="single" w:sz="4" w:space="0" w:color="auto"/>
              <w:right w:val="single" w:sz="4" w:space="0" w:color="auto"/>
            </w:tcBorders>
            <w:shd w:val="clear" w:color="000000" w:fill="FFFFFF"/>
            <w:vAlign w:val="center"/>
          </w:tcPr>
          <w:p w14:paraId="744C1B7C" w14:textId="606E470D"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7033.9549</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26C76C58" w14:textId="31E8F197"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4B942F07" w14:textId="131F8862"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0EDD0F30" w14:textId="6065703B"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tcPr>
          <w:p w14:paraId="519C70A4" w14:textId="1DBDA342"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799A1300" w14:textId="1FA1ADF8"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467349" w:rsidRPr="000A1119" w14:paraId="2ABDA3E0" w14:textId="77777777" w:rsidTr="00343F65">
        <w:trPr>
          <w:trHeight w:val="276"/>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38EF30BB" w14:textId="5BC50A65"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c>
          <w:tcPr>
            <w:tcW w:w="2638" w:type="dxa"/>
            <w:tcBorders>
              <w:top w:val="single" w:sz="4" w:space="0" w:color="auto"/>
              <w:left w:val="nil"/>
              <w:bottom w:val="single" w:sz="4" w:space="0" w:color="auto"/>
              <w:right w:val="single" w:sz="4" w:space="0" w:color="auto"/>
            </w:tcBorders>
            <w:shd w:val="clear" w:color="000000" w:fill="FFFFFF"/>
            <w:vAlign w:val="center"/>
          </w:tcPr>
          <w:p w14:paraId="4B2D42E2" w14:textId="043B1214"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-404.525</w:t>
            </w:r>
          </w:p>
        </w:tc>
        <w:tc>
          <w:tcPr>
            <w:tcW w:w="1320" w:type="dxa"/>
            <w:tcBorders>
              <w:top w:val="single" w:sz="4" w:space="0" w:color="auto"/>
              <w:left w:val="nil"/>
              <w:bottom w:val="single" w:sz="4" w:space="0" w:color="auto"/>
              <w:right w:val="single" w:sz="4" w:space="0" w:color="auto"/>
            </w:tcBorders>
            <w:shd w:val="clear" w:color="000000" w:fill="FFFFFF"/>
            <w:vAlign w:val="center"/>
          </w:tcPr>
          <w:p w14:paraId="226BC6D9" w14:textId="01A8AB80"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7033.9416</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1BB83825" w14:textId="5088F6FC"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054E9798" w14:textId="3BBFCC80"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331A65E1" w14:textId="2E8F82B1"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tcPr>
          <w:p w14:paraId="16C34368" w14:textId="0F2CD74C"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5BFD9803" w14:textId="184EE649"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r w:rsidR="00467349" w:rsidRPr="000A1119" w14:paraId="680A8EA4" w14:textId="77777777" w:rsidTr="00343F65">
        <w:trPr>
          <w:trHeight w:val="276"/>
        </w:trPr>
        <w:tc>
          <w:tcPr>
            <w:tcW w:w="618" w:type="dxa"/>
            <w:tcBorders>
              <w:top w:val="single" w:sz="4" w:space="0" w:color="auto"/>
              <w:left w:val="single" w:sz="4" w:space="0" w:color="auto"/>
              <w:bottom w:val="single" w:sz="4" w:space="0" w:color="auto"/>
              <w:right w:val="single" w:sz="4" w:space="0" w:color="auto"/>
            </w:tcBorders>
            <w:shd w:val="clear" w:color="000000" w:fill="FFFFFF"/>
            <w:vAlign w:val="center"/>
          </w:tcPr>
          <w:p w14:paraId="62F27122" w14:textId="1C766348"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c>
          <w:tcPr>
            <w:tcW w:w="2638" w:type="dxa"/>
            <w:tcBorders>
              <w:top w:val="single" w:sz="4" w:space="0" w:color="auto"/>
              <w:left w:val="nil"/>
              <w:bottom w:val="single" w:sz="4" w:space="0" w:color="auto"/>
              <w:right w:val="single" w:sz="4" w:space="0" w:color="auto"/>
            </w:tcBorders>
            <w:shd w:val="clear" w:color="000000" w:fill="FFFFFF"/>
            <w:vAlign w:val="center"/>
          </w:tcPr>
          <w:p w14:paraId="09EB202A" w14:textId="69313446"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-404.527</w:t>
            </w:r>
          </w:p>
        </w:tc>
        <w:tc>
          <w:tcPr>
            <w:tcW w:w="1320" w:type="dxa"/>
            <w:tcBorders>
              <w:top w:val="single" w:sz="4" w:space="0" w:color="auto"/>
              <w:left w:val="nil"/>
              <w:bottom w:val="single" w:sz="4" w:space="0" w:color="auto"/>
              <w:right w:val="single" w:sz="4" w:space="0" w:color="auto"/>
            </w:tcBorders>
            <w:shd w:val="clear" w:color="000000" w:fill="FFFFFF"/>
            <w:vAlign w:val="center"/>
          </w:tcPr>
          <w:p w14:paraId="1C3D9392" w14:textId="3EC7F596" w:rsidR="00467349" w:rsidRPr="00605E4A"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605E4A">
              <w:rPr>
                <w:rFonts w:ascii="Times New Roman" w:hAnsi="Times New Roman" w:cs="Times New Roman"/>
                <w:color w:val="000000"/>
                <w:sz w:val="20"/>
                <w:szCs w:val="20"/>
              </w:rPr>
              <w:t>7032.1557</w:t>
            </w:r>
          </w:p>
        </w:tc>
        <w:tc>
          <w:tcPr>
            <w:tcW w:w="846" w:type="dxa"/>
            <w:tcBorders>
              <w:top w:val="single" w:sz="4" w:space="0" w:color="auto"/>
              <w:left w:val="nil"/>
              <w:bottom w:val="single" w:sz="4" w:space="0" w:color="auto"/>
              <w:right w:val="single" w:sz="4" w:space="0" w:color="auto"/>
            </w:tcBorders>
            <w:shd w:val="clear" w:color="auto" w:fill="FFFFFF" w:themeFill="background1"/>
            <w:vAlign w:val="center"/>
          </w:tcPr>
          <w:p w14:paraId="0153173E" w14:textId="3178062D" w:rsidR="00467349" w:rsidRPr="0035508D"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35508D">
              <w:rPr>
                <w:rFonts w:ascii="Times New Roman" w:hAnsi="Times New Roman" w:cs="Times New Roman"/>
                <w:color w:val="000000"/>
                <w:sz w:val="20"/>
                <w:szCs w:val="20"/>
              </w:rPr>
              <w:t>3468</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6BAF58C6" w14:textId="48152D7B"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70</w:t>
            </w:r>
          </w:p>
        </w:tc>
        <w:tc>
          <w:tcPr>
            <w:tcW w:w="981" w:type="dxa"/>
            <w:tcBorders>
              <w:top w:val="single" w:sz="4" w:space="0" w:color="auto"/>
              <w:left w:val="nil"/>
              <w:bottom w:val="single" w:sz="4" w:space="0" w:color="auto"/>
              <w:right w:val="single" w:sz="4" w:space="0" w:color="auto"/>
            </w:tcBorders>
            <w:shd w:val="clear" w:color="auto" w:fill="FFFFFF" w:themeFill="background1"/>
            <w:vAlign w:val="center"/>
          </w:tcPr>
          <w:p w14:paraId="40ED8710" w14:textId="5295926C" w:rsidR="00467349" w:rsidRPr="00467349" w:rsidRDefault="00467349" w:rsidP="00467349">
            <w:pPr>
              <w:tabs>
                <w:tab w:val="left" w:pos="4593"/>
              </w:tabs>
              <w:spacing w:before="54" w:after="0" w:line="276" w:lineRule="auto"/>
              <w:rPr>
                <w:rFonts w:ascii="Times New Roman" w:hAnsi="Times New Roman" w:cs="Times New Roman"/>
                <w:color w:val="000000" w:themeColor="text1"/>
                <w:sz w:val="20"/>
                <w:szCs w:val="20"/>
              </w:rPr>
            </w:pPr>
            <w:r w:rsidRPr="00467349">
              <w:rPr>
                <w:rFonts w:ascii="Times New Roman" w:hAnsi="Times New Roman" w:cs="Times New Roman"/>
                <w:color w:val="000000"/>
                <w:sz w:val="20"/>
                <w:szCs w:val="20"/>
              </w:rPr>
              <w:t>182</w:t>
            </w:r>
          </w:p>
        </w:tc>
        <w:tc>
          <w:tcPr>
            <w:tcW w:w="781" w:type="dxa"/>
            <w:tcBorders>
              <w:top w:val="single" w:sz="4" w:space="0" w:color="auto"/>
              <w:left w:val="nil"/>
              <w:bottom w:val="single" w:sz="4" w:space="0" w:color="auto"/>
              <w:right w:val="single" w:sz="4" w:space="0" w:color="auto"/>
            </w:tcBorders>
            <w:shd w:val="clear" w:color="auto" w:fill="FFFFFF" w:themeFill="background1"/>
            <w:vAlign w:val="center"/>
          </w:tcPr>
          <w:p w14:paraId="73633BD0" w14:textId="464C3A8D"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0</w:t>
            </w:r>
          </w:p>
        </w:tc>
        <w:tc>
          <w:tcPr>
            <w:tcW w:w="1328" w:type="dxa"/>
            <w:tcBorders>
              <w:top w:val="single" w:sz="4" w:space="0" w:color="auto"/>
              <w:left w:val="nil"/>
              <w:bottom w:val="single" w:sz="4" w:space="0" w:color="auto"/>
              <w:right w:val="single" w:sz="4" w:space="0" w:color="auto"/>
            </w:tcBorders>
            <w:shd w:val="clear" w:color="000000" w:fill="FFFFFF"/>
            <w:vAlign w:val="center"/>
          </w:tcPr>
          <w:p w14:paraId="40FA93F2" w14:textId="7774DD18" w:rsidR="00467349" w:rsidRPr="000A1119" w:rsidRDefault="00467349" w:rsidP="00467349">
            <w:pPr>
              <w:tabs>
                <w:tab w:val="left" w:pos="4593"/>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3720</w:t>
            </w:r>
          </w:p>
        </w:tc>
      </w:tr>
    </w:tbl>
    <w:p w14:paraId="4D9C7BAD" w14:textId="77777777" w:rsidR="00777090" w:rsidRDefault="00777090" w:rsidP="000A1119">
      <w:pPr>
        <w:tabs>
          <w:tab w:val="left" w:pos="4593"/>
        </w:tabs>
        <w:spacing w:before="54" w:after="0" w:line="276" w:lineRule="auto"/>
        <w:rPr>
          <w:rFonts w:ascii="Times New Roman" w:hAnsi="Times New Roman" w:cs="Times New Roman"/>
          <w:b/>
          <w:bCs/>
          <w:color w:val="000000" w:themeColor="text1"/>
          <w:sz w:val="20"/>
          <w:szCs w:val="20"/>
          <w:lang w:val="en-IN"/>
        </w:rPr>
      </w:pPr>
    </w:p>
    <w:p w14:paraId="297B899E" w14:textId="7F8933FD" w:rsidR="000A1119" w:rsidRDefault="000A1119" w:rsidP="000A1119">
      <w:pPr>
        <w:tabs>
          <w:tab w:val="left" w:pos="4593"/>
        </w:tabs>
        <w:spacing w:before="54" w:after="0" w:line="276" w:lineRule="auto"/>
        <w:rPr>
          <w:rFonts w:ascii="Times New Roman" w:hAnsi="Times New Roman" w:cs="Times New Roman"/>
          <w:b/>
          <w:bCs/>
          <w:color w:val="000000" w:themeColor="text1"/>
          <w:sz w:val="20"/>
          <w:szCs w:val="20"/>
          <w:lang w:val="en-IN"/>
        </w:rPr>
      </w:pPr>
      <w:r w:rsidRPr="000A1119">
        <w:rPr>
          <w:rFonts w:ascii="Times New Roman" w:hAnsi="Times New Roman" w:cs="Times New Roman"/>
          <w:b/>
          <w:bCs/>
          <w:color w:val="000000" w:themeColor="text1"/>
          <w:sz w:val="20"/>
          <w:szCs w:val="20"/>
          <w:lang w:val="en-IN"/>
        </w:rPr>
        <w:t xml:space="preserve">Energy Dissipation of </w:t>
      </w:r>
      <w:r w:rsidR="003E5496">
        <w:rPr>
          <w:rFonts w:ascii="Times New Roman" w:hAnsi="Times New Roman" w:cs="Times New Roman"/>
          <w:b/>
          <w:bCs/>
          <w:color w:val="000000" w:themeColor="text1"/>
          <w:sz w:val="20"/>
          <w:szCs w:val="20"/>
          <w:lang w:val="en-IN"/>
        </w:rPr>
        <w:t>K</w:t>
      </w:r>
      <w:r w:rsidRPr="000A1119">
        <w:rPr>
          <w:rFonts w:ascii="Times New Roman" w:hAnsi="Times New Roman" w:cs="Times New Roman"/>
          <w:b/>
          <w:bCs/>
          <w:color w:val="000000" w:themeColor="text1"/>
          <w:sz w:val="20"/>
          <w:szCs w:val="20"/>
          <w:lang w:val="en-IN"/>
        </w:rPr>
        <w:t>2 Concrete</w:t>
      </w:r>
    </w:p>
    <w:p w14:paraId="33F516BC"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In Table 25, the energy dissipation characteristics of the K2 concrete structure during pushover analysis are summarized, illustrating how different energy components behave under lateral loads in both the X and Y directions. This analysis is crucial for understanding the structure's performance, particularly in seismic design.</w:t>
      </w:r>
    </w:p>
    <w:p w14:paraId="5C7609E7"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 xml:space="preserve">Input Energy (I.E) represents the total energy supplied to the structure during the pushover analysis. For the maximum cases in both directions, the K2 structure exhibits significant input energy values: 2,909.4467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 xml:space="preserve">-m for the X-direction and 2,947.8335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-m for the Y-direction. These values indicate that the structure is subjected to considerable external forces during the analysis.</w:t>
      </w:r>
    </w:p>
    <w:p w14:paraId="3766DA6E"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Kinetic Energy (K.E), which quantifies the energy associated with the motion of the structure, is recorded as zero in both cases. This suggests that the structure remains relatively stable during the analysis, with no significant dynamic effects influencing its response, which is a desirable outcome in pushover analysis for static loading conditions.</w:t>
      </w:r>
    </w:p>
    <w:p w14:paraId="7FD67CEF"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lastRenderedPageBreak/>
        <w:t xml:space="preserve">Potential Energy (P.E) accounts for the energy stored in the structure due to its elevation under lateral loads. The maximum values are 719.1523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 xml:space="preserve">-m for the X-direction and 772.1667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-m for the Y-direction. These figures reflect the structural displacement and associated energy changes as the building responds to the applied lateral forces.</w:t>
      </w:r>
    </w:p>
    <w:p w14:paraId="6283C7E5"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Global Damping Energy (G.D.E) and Link Damper Energy (L.D.E) are both recorded as zero, indicating that no energy is dissipated through global or link damping mechanisms during the analysis. This could imply that the K2 structure primarily relies on material properties for energy dissipation rather than supplemental damping systems, which aligns with the intended design using kaolin and acrylonitrile butadiene styrene.</w:t>
      </w:r>
    </w:p>
    <w:p w14:paraId="74988BC2"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 xml:space="preserve">Link Hysteresis Energy (L.H.E) is the energy dissipated through hysteretic </w:t>
      </w:r>
      <w:proofErr w:type="spellStart"/>
      <w:r w:rsidRPr="00E14BE6">
        <w:rPr>
          <w:rFonts w:ascii="Times New Roman" w:hAnsi="Times New Roman" w:cs="Times New Roman"/>
          <w:color w:val="000000" w:themeColor="text1"/>
          <w:sz w:val="20"/>
          <w:szCs w:val="20"/>
          <w:lang w:val="en-IN"/>
        </w:rPr>
        <w:t>behavior</w:t>
      </w:r>
      <w:proofErr w:type="spellEnd"/>
      <w:r w:rsidRPr="00E14BE6">
        <w:rPr>
          <w:rFonts w:ascii="Times New Roman" w:hAnsi="Times New Roman" w:cs="Times New Roman"/>
          <w:color w:val="000000" w:themeColor="text1"/>
          <w:sz w:val="20"/>
          <w:szCs w:val="20"/>
          <w:lang w:val="en-IN"/>
        </w:rPr>
        <w:t xml:space="preserve"> in the structure. For the maximum cases, the values are 2,863.2393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 xml:space="preserve">-m for the X-direction and 2,492.9257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-m for the Y-direction, highlighting the significant energy dissipation capacity of the K2 concrete mix. This dissipation is critical for maintaining structural integrity during seismic events, as it helps mitigate the forces transmitted through the building.</w:t>
      </w:r>
    </w:p>
    <w:p w14:paraId="1B367D13" w14:textId="77777777" w:rsidR="00E14BE6" w:rsidRPr="00E14BE6" w:rsidRDefault="00E14BE6" w:rsidP="00E14BE6">
      <w:pPr>
        <w:tabs>
          <w:tab w:val="left" w:pos="4593"/>
        </w:tabs>
        <w:spacing w:before="54" w:after="0"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 xml:space="preserve">Finally, the Energy Error (E.E) values are minimal, indicating that the energy balance is well-maintained throughout the pushover analysis. The negligible error values of 0.8312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 xml:space="preserve">-m for the X-direction and 1.0069 </w:t>
      </w:r>
      <w:proofErr w:type="spellStart"/>
      <w:r w:rsidRPr="00E14BE6">
        <w:rPr>
          <w:rFonts w:ascii="Times New Roman" w:hAnsi="Times New Roman" w:cs="Times New Roman"/>
          <w:color w:val="000000" w:themeColor="text1"/>
          <w:sz w:val="20"/>
          <w:szCs w:val="20"/>
          <w:lang w:val="en-IN"/>
        </w:rPr>
        <w:t>kN</w:t>
      </w:r>
      <w:proofErr w:type="spellEnd"/>
      <w:r w:rsidRPr="00E14BE6">
        <w:rPr>
          <w:rFonts w:ascii="Times New Roman" w:hAnsi="Times New Roman" w:cs="Times New Roman"/>
          <w:color w:val="000000" w:themeColor="text1"/>
          <w:sz w:val="20"/>
          <w:szCs w:val="20"/>
          <w:lang w:val="en-IN"/>
        </w:rPr>
        <w:t>-m for the Y-direction suggest that the energy calculations align closely with the theoretical expectations, affirming the reliability of the analysis.</w:t>
      </w:r>
    </w:p>
    <w:p w14:paraId="51875C0C" w14:textId="5E31008E" w:rsidR="000A1119" w:rsidRDefault="00E14BE6" w:rsidP="00E14BE6">
      <w:pPr>
        <w:tabs>
          <w:tab w:val="left" w:pos="4593"/>
        </w:tabs>
        <w:spacing w:before="54" w:line="276" w:lineRule="auto"/>
        <w:jc w:val="both"/>
        <w:rPr>
          <w:rFonts w:ascii="Times New Roman" w:hAnsi="Times New Roman" w:cs="Times New Roman"/>
          <w:color w:val="000000" w:themeColor="text1"/>
          <w:sz w:val="20"/>
          <w:szCs w:val="20"/>
          <w:lang w:val="en-IN"/>
        </w:rPr>
      </w:pPr>
      <w:r w:rsidRPr="00E14BE6">
        <w:rPr>
          <w:rFonts w:ascii="Times New Roman" w:hAnsi="Times New Roman" w:cs="Times New Roman"/>
          <w:color w:val="000000" w:themeColor="text1"/>
          <w:sz w:val="20"/>
          <w:szCs w:val="20"/>
          <w:lang w:val="en-IN"/>
        </w:rPr>
        <w:t>Overall, the energy dissipation characteristics of the K2 concrete mix during pushover analysis demonstrate its effectiveness in managing energy through hysteresis, contributing to the overall resilience of the structure under lateral loads. This performance is essential for enhancing safety and ensuring that the structure can withstand seismic forces while maintaining structural stability.</w:t>
      </w:r>
    </w:p>
    <w:p w14:paraId="1F668886" w14:textId="7BD012E9" w:rsidR="000A1119" w:rsidRPr="000A1119" w:rsidRDefault="000A1119" w:rsidP="000A1119">
      <w:pPr>
        <w:tabs>
          <w:tab w:val="left" w:pos="4593"/>
        </w:tabs>
        <w:spacing w:before="54" w:after="0" w:line="276" w:lineRule="auto"/>
        <w:jc w:val="center"/>
        <w:rPr>
          <w:rFonts w:ascii="Times New Roman" w:hAnsi="Times New Roman" w:cs="Times New Roman"/>
          <w:color w:val="000000" w:themeColor="text1"/>
          <w:sz w:val="20"/>
          <w:szCs w:val="20"/>
          <w:lang w:val="en-IN"/>
        </w:rPr>
      </w:pPr>
      <w:r w:rsidRPr="000A1119">
        <w:rPr>
          <w:rFonts w:ascii="Times New Roman" w:hAnsi="Times New Roman" w:cs="Times New Roman"/>
          <w:b/>
          <w:bCs/>
          <w:color w:val="000000" w:themeColor="text1"/>
          <w:sz w:val="20"/>
          <w:szCs w:val="20"/>
          <w:lang w:val="en-IN"/>
        </w:rPr>
        <w:t xml:space="preserve">Table 25: </w:t>
      </w:r>
      <w:r w:rsidRPr="000A1119">
        <w:rPr>
          <w:rFonts w:ascii="Times New Roman" w:hAnsi="Times New Roman" w:cs="Times New Roman"/>
          <w:color w:val="000000" w:themeColor="text1"/>
          <w:sz w:val="20"/>
          <w:szCs w:val="20"/>
          <w:lang w:val="en-IN"/>
        </w:rPr>
        <w:t>Total Energy Component</w:t>
      </w:r>
      <w:r w:rsidRPr="000A1119">
        <w:rPr>
          <w:rFonts w:ascii="Times New Roman" w:hAnsi="Times New Roman" w:cs="Times New Roman"/>
          <w:b/>
          <w:bCs/>
          <w:color w:val="000000" w:themeColor="text1"/>
          <w:sz w:val="20"/>
          <w:szCs w:val="20"/>
          <w:lang w:val="en-IN"/>
        </w:rPr>
        <w:t xml:space="preserve">s </w:t>
      </w:r>
      <w:r w:rsidRPr="000A1119">
        <w:rPr>
          <w:rFonts w:ascii="Times New Roman" w:hAnsi="Times New Roman" w:cs="Times New Roman"/>
          <w:color w:val="000000" w:themeColor="text1"/>
          <w:sz w:val="20"/>
          <w:szCs w:val="20"/>
          <w:lang w:val="en-IN"/>
        </w:rPr>
        <w:t xml:space="preserve">on </w:t>
      </w:r>
      <w:r w:rsidR="00446860">
        <w:rPr>
          <w:rFonts w:ascii="Times New Roman" w:hAnsi="Times New Roman" w:cs="Times New Roman"/>
          <w:color w:val="000000" w:themeColor="text1"/>
          <w:sz w:val="20"/>
          <w:szCs w:val="20"/>
          <w:lang w:val="en-IN"/>
        </w:rPr>
        <w:t>K</w:t>
      </w:r>
      <w:r w:rsidRPr="000A1119">
        <w:rPr>
          <w:rFonts w:ascii="Times New Roman" w:hAnsi="Times New Roman" w:cs="Times New Roman"/>
          <w:color w:val="000000" w:themeColor="text1"/>
          <w:sz w:val="20"/>
          <w:szCs w:val="20"/>
          <w:lang w:val="en-IN"/>
        </w:rPr>
        <w:t>2 structure, due to Pushover Analysis</w:t>
      </w:r>
    </w:p>
    <w:tbl>
      <w:tblPr>
        <w:tblStyle w:val="TableGrid"/>
        <w:tblW w:w="9067" w:type="dxa"/>
        <w:jc w:val="center"/>
        <w:tblLayout w:type="fixed"/>
        <w:tblLook w:val="04A0" w:firstRow="1" w:lastRow="0" w:firstColumn="1" w:lastColumn="0" w:noHBand="0" w:noVBand="1"/>
      </w:tblPr>
      <w:tblGrid>
        <w:gridCol w:w="704"/>
        <w:gridCol w:w="1134"/>
        <w:gridCol w:w="1276"/>
        <w:gridCol w:w="850"/>
        <w:gridCol w:w="1134"/>
        <w:gridCol w:w="993"/>
        <w:gridCol w:w="850"/>
        <w:gridCol w:w="1134"/>
        <w:gridCol w:w="992"/>
      </w:tblGrid>
      <w:tr w:rsidR="000A1119" w:rsidRPr="000A1119" w14:paraId="1D76F151" w14:textId="77777777" w:rsidTr="009D24F7">
        <w:trPr>
          <w:trHeight w:val="229"/>
          <w:jc w:val="center"/>
        </w:trPr>
        <w:tc>
          <w:tcPr>
            <w:tcW w:w="704" w:type="dxa"/>
            <w:vMerge w:val="restart"/>
            <w:hideMark/>
          </w:tcPr>
          <w:p w14:paraId="3B9045E3"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Case</w:t>
            </w:r>
          </w:p>
        </w:tc>
        <w:tc>
          <w:tcPr>
            <w:tcW w:w="1134" w:type="dxa"/>
            <w:vMerge w:val="restart"/>
            <w:hideMark/>
          </w:tcPr>
          <w:p w14:paraId="28D5DAB3"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Step Type</w:t>
            </w:r>
          </w:p>
        </w:tc>
        <w:tc>
          <w:tcPr>
            <w:tcW w:w="1276" w:type="dxa"/>
            <w:hideMark/>
          </w:tcPr>
          <w:p w14:paraId="2F33D893"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I.E</w:t>
            </w:r>
          </w:p>
        </w:tc>
        <w:tc>
          <w:tcPr>
            <w:tcW w:w="850" w:type="dxa"/>
            <w:hideMark/>
          </w:tcPr>
          <w:p w14:paraId="7308472E"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gramStart"/>
            <w:r w:rsidRPr="000A1119">
              <w:rPr>
                <w:rFonts w:ascii="Times New Roman" w:hAnsi="Times New Roman" w:cs="Times New Roman"/>
                <w:b/>
                <w:bCs/>
                <w:color w:val="000000" w:themeColor="text1"/>
                <w:lang w:val="en-IN" w:bidi="ar-SA"/>
              </w:rPr>
              <w:t>K.E</w:t>
            </w:r>
            <w:proofErr w:type="gramEnd"/>
          </w:p>
        </w:tc>
        <w:tc>
          <w:tcPr>
            <w:tcW w:w="1134" w:type="dxa"/>
            <w:hideMark/>
          </w:tcPr>
          <w:p w14:paraId="1F9FB05D"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gramStart"/>
            <w:r w:rsidRPr="000A1119">
              <w:rPr>
                <w:rFonts w:ascii="Times New Roman" w:hAnsi="Times New Roman" w:cs="Times New Roman"/>
                <w:b/>
                <w:bCs/>
                <w:color w:val="000000" w:themeColor="text1"/>
                <w:lang w:val="en-IN" w:bidi="ar-SA"/>
              </w:rPr>
              <w:t>P.E</w:t>
            </w:r>
            <w:proofErr w:type="gramEnd"/>
          </w:p>
        </w:tc>
        <w:tc>
          <w:tcPr>
            <w:tcW w:w="993" w:type="dxa"/>
            <w:hideMark/>
          </w:tcPr>
          <w:p w14:paraId="4C3DB4FA"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G.</w:t>
            </w:r>
            <w:proofErr w:type="gramStart"/>
            <w:r w:rsidRPr="000A1119">
              <w:rPr>
                <w:rFonts w:ascii="Times New Roman" w:hAnsi="Times New Roman" w:cs="Times New Roman"/>
                <w:b/>
                <w:bCs/>
                <w:color w:val="000000" w:themeColor="text1"/>
                <w:lang w:val="en-IN" w:bidi="ar-SA"/>
              </w:rPr>
              <w:t>D.E</w:t>
            </w:r>
            <w:proofErr w:type="gramEnd"/>
          </w:p>
        </w:tc>
        <w:tc>
          <w:tcPr>
            <w:tcW w:w="850" w:type="dxa"/>
            <w:hideMark/>
          </w:tcPr>
          <w:p w14:paraId="7654C8D0"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L.</w:t>
            </w:r>
            <w:proofErr w:type="gramStart"/>
            <w:r w:rsidRPr="000A1119">
              <w:rPr>
                <w:rFonts w:ascii="Times New Roman" w:hAnsi="Times New Roman" w:cs="Times New Roman"/>
                <w:b/>
                <w:bCs/>
                <w:color w:val="000000" w:themeColor="text1"/>
                <w:lang w:val="en-IN" w:bidi="ar-SA"/>
              </w:rPr>
              <w:t>D.E</w:t>
            </w:r>
            <w:proofErr w:type="gramEnd"/>
          </w:p>
        </w:tc>
        <w:tc>
          <w:tcPr>
            <w:tcW w:w="1134" w:type="dxa"/>
            <w:hideMark/>
          </w:tcPr>
          <w:p w14:paraId="2DA8C647"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r w:rsidRPr="000A1119">
              <w:rPr>
                <w:rFonts w:ascii="Times New Roman" w:hAnsi="Times New Roman" w:cs="Times New Roman"/>
                <w:b/>
                <w:bCs/>
                <w:color w:val="000000" w:themeColor="text1"/>
                <w:lang w:val="en-IN" w:bidi="ar-SA"/>
              </w:rPr>
              <w:t>L.</w:t>
            </w:r>
            <w:proofErr w:type="gramStart"/>
            <w:r w:rsidRPr="000A1119">
              <w:rPr>
                <w:rFonts w:ascii="Times New Roman" w:hAnsi="Times New Roman" w:cs="Times New Roman"/>
                <w:b/>
                <w:bCs/>
                <w:color w:val="000000" w:themeColor="text1"/>
                <w:lang w:val="en-IN" w:bidi="ar-SA"/>
              </w:rPr>
              <w:t>H.E</w:t>
            </w:r>
            <w:proofErr w:type="gramEnd"/>
          </w:p>
        </w:tc>
        <w:tc>
          <w:tcPr>
            <w:tcW w:w="992" w:type="dxa"/>
            <w:hideMark/>
          </w:tcPr>
          <w:p w14:paraId="3ECB6F3B"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gramStart"/>
            <w:r w:rsidRPr="000A1119">
              <w:rPr>
                <w:rFonts w:ascii="Times New Roman" w:hAnsi="Times New Roman" w:cs="Times New Roman"/>
                <w:b/>
                <w:bCs/>
                <w:color w:val="000000" w:themeColor="text1"/>
                <w:lang w:val="en-IN" w:bidi="ar-SA"/>
              </w:rPr>
              <w:t>E.E</w:t>
            </w:r>
            <w:proofErr w:type="gramEnd"/>
          </w:p>
        </w:tc>
      </w:tr>
      <w:tr w:rsidR="000A1119" w:rsidRPr="000A1119" w14:paraId="52200CCE" w14:textId="77777777" w:rsidTr="009D24F7">
        <w:trPr>
          <w:trHeight w:val="276"/>
          <w:jc w:val="center"/>
        </w:trPr>
        <w:tc>
          <w:tcPr>
            <w:tcW w:w="704" w:type="dxa"/>
            <w:vMerge/>
            <w:hideMark/>
          </w:tcPr>
          <w:p w14:paraId="771483D1"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
        </w:tc>
        <w:tc>
          <w:tcPr>
            <w:tcW w:w="1134" w:type="dxa"/>
            <w:vMerge/>
            <w:hideMark/>
          </w:tcPr>
          <w:p w14:paraId="6911EF7F"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
        </w:tc>
        <w:tc>
          <w:tcPr>
            <w:tcW w:w="1276" w:type="dxa"/>
            <w:hideMark/>
          </w:tcPr>
          <w:p w14:paraId="701DBDAA"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850" w:type="dxa"/>
            <w:hideMark/>
          </w:tcPr>
          <w:p w14:paraId="40021D7E"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1134" w:type="dxa"/>
            <w:hideMark/>
          </w:tcPr>
          <w:p w14:paraId="2C3232A2"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993" w:type="dxa"/>
            <w:hideMark/>
          </w:tcPr>
          <w:p w14:paraId="1CCD2BBF"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850" w:type="dxa"/>
            <w:hideMark/>
          </w:tcPr>
          <w:p w14:paraId="06140F63"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1134" w:type="dxa"/>
            <w:hideMark/>
          </w:tcPr>
          <w:p w14:paraId="4A9F0A01"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c>
          <w:tcPr>
            <w:tcW w:w="992" w:type="dxa"/>
            <w:hideMark/>
          </w:tcPr>
          <w:p w14:paraId="524F9550" w14:textId="77777777" w:rsidR="000A1119" w:rsidRPr="000A1119" w:rsidRDefault="000A1119" w:rsidP="000A1119">
            <w:pPr>
              <w:tabs>
                <w:tab w:val="left" w:pos="4593"/>
              </w:tabs>
              <w:spacing w:before="54" w:line="276" w:lineRule="auto"/>
              <w:rPr>
                <w:rFonts w:ascii="Times New Roman" w:hAnsi="Times New Roman" w:cs="Times New Roman"/>
                <w:b/>
                <w:bCs/>
                <w:color w:val="000000" w:themeColor="text1"/>
                <w:lang w:val="en-IN" w:bidi="ar-SA"/>
              </w:rPr>
            </w:pPr>
            <w:proofErr w:type="spellStart"/>
            <w:r w:rsidRPr="000A1119">
              <w:rPr>
                <w:rFonts w:ascii="Times New Roman" w:hAnsi="Times New Roman" w:cs="Times New Roman"/>
                <w:b/>
                <w:bCs/>
                <w:color w:val="000000" w:themeColor="text1"/>
                <w:lang w:val="en-IN" w:bidi="ar-SA"/>
              </w:rPr>
              <w:t>kN</w:t>
            </w:r>
            <w:proofErr w:type="spellEnd"/>
            <w:r w:rsidRPr="000A1119">
              <w:rPr>
                <w:rFonts w:ascii="Times New Roman" w:hAnsi="Times New Roman" w:cs="Times New Roman"/>
                <w:b/>
                <w:bCs/>
                <w:color w:val="000000" w:themeColor="text1"/>
                <w:lang w:val="en-IN" w:bidi="ar-SA"/>
              </w:rPr>
              <w:t>-m</w:t>
            </w:r>
          </w:p>
        </w:tc>
      </w:tr>
      <w:tr w:rsidR="000A1119" w:rsidRPr="000A1119" w14:paraId="6F2E3E4B" w14:textId="77777777" w:rsidTr="009D24F7">
        <w:trPr>
          <w:trHeight w:val="276"/>
          <w:jc w:val="center"/>
        </w:trPr>
        <w:tc>
          <w:tcPr>
            <w:tcW w:w="704" w:type="dxa"/>
            <w:hideMark/>
          </w:tcPr>
          <w:p w14:paraId="32982682"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PA -X</w:t>
            </w:r>
          </w:p>
        </w:tc>
        <w:tc>
          <w:tcPr>
            <w:tcW w:w="1134" w:type="dxa"/>
            <w:hideMark/>
          </w:tcPr>
          <w:p w14:paraId="120A23BE"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Max</w:t>
            </w:r>
          </w:p>
        </w:tc>
        <w:tc>
          <w:tcPr>
            <w:tcW w:w="1276" w:type="dxa"/>
            <w:hideMark/>
          </w:tcPr>
          <w:p w14:paraId="2A09F3AF" w14:textId="7F741164" w:rsidR="000A1119" w:rsidRPr="000A1119" w:rsidRDefault="00024872"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2909.4467</w:t>
            </w:r>
          </w:p>
        </w:tc>
        <w:tc>
          <w:tcPr>
            <w:tcW w:w="850" w:type="dxa"/>
            <w:hideMark/>
          </w:tcPr>
          <w:p w14:paraId="5AD65B3C"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6C7704C1" w14:textId="6ADF95A3" w:rsidR="000A1119" w:rsidRPr="000A1119" w:rsidRDefault="00024872"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719.1523</w:t>
            </w:r>
          </w:p>
        </w:tc>
        <w:tc>
          <w:tcPr>
            <w:tcW w:w="993" w:type="dxa"/>
            <w:hideMark/>
          </w:tcPr>
          <w:p w14:paraId="2CFE58E6"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850" w:type="dxa"/>
            <w:hideMark/>
          </w:tcPr>
          <w:p w14:paraId="34A541E7"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42DE064C" w14:textId="392EDE9C" w:rsidR="000A1119" w:rsidRPr="000A1119" w:rsidRDefault="00024872"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2863.2393</w:t>
            </w:r>
          </w:p>
        </w:tc>
        <w:tc>
          <w:tcPr>
            <w:tcW w:w="992" w:type="dxa"/>
            <w:hideMark/>
          </w:tcPr>
          <w:p w14:paraId="5AA4611B" w14:textId="69F5B76B" w:rsidR="000A1119" w:rsidRPr="000A1119" w:rsidRDefault="00024872"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0.8312</w:t>
            </w:r>
          </w:p>
        </w:tc>
      </w:tr>
      <w:tr w:rsidR="000A1119" w:rsidRPr="000A1119" w14:paraId="176343FD" w14:textId="77777777" w:rsidTr="009D24F7">
        <w:trPr>
          <w:trHeight w:val="276"/>
          <w:jc w:val="center"/>
        </w:trPr>
        <w:tc>
          <w:tcPr>
            <w:tcW w:w="704" w:type="dxa"/>
            <w:hideMark/>
          </w:tcPr>
          <w:p w14:paraId="5C18BC41"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PA -X</w:t>
            </w:r>
          </w:p>
        </w:tc>
        <w:tc>
          <w:tcPr>
            <w:tcW w:w="1134" w:type="dxa"/>
            <w:hideMark/>
          </w:tcPr>
          <w:p w14:paraId="3BFAF0F1"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Min</w:t>
            </w:r>
          </w:p>
        </w:tc>
        <w:tc>
          <w:tcPr>
            <w:tcW w:w="1276" w:type="dxa"/>
            <w:hideMark/>
          </w:tcPr>
          <w:p w14:paraId="24FA1389" w14:textId="4945B82C"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36.3403</w:t>
            </w:r>
          </w:p>
        </w:tc>
        <w:tc>
          <w:tcPr>
            <w:tcW w:w="850" w:type="dxa"/>
            <w:hideMark/>
          </w:tcPr>
          <w:p w14:paraId="28CC3B46"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3E0AB15D" w14:textId="0D5B72DE"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36.3403</w:t>
            </w:r>
          </w:p>
        </w:tc>
        <w:tc>
          <w:tcPr>
            <w:tcW w:w="993" w:type="dxa"/>
            <w:hideMark/>
          </w:tcPr>
          <w:p w14:paraId="3B431AD2"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850" w:type="dxa"/>
            <w:hideMark/>
          </w:tcPr>
          <w:p w14:paraId="1868C28F"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05FC9A61"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992" w:type="dxa"/>
            <w:hideMark/>
          </w:tcPr>
          <w:p w14:paraId="46BB3814" w14:textId="7A8C43F3"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w:t>
            </w:r>
            <w:r w:rsidR="00EA5404">
              <w:rPr>
                <w:rFonts w:ascii="Times New Roman" w:hAnsi="Times New Roman" w:cs="Times New Roman"/>
                <w:color w:val="000000" w:themeColor="text1"/>
                <w:lang w:val="en-IN" w:bidi="ar-SA"/>
              </w:rPr>
              <w:t>0.0023</w:t>
            </w:r>
          </w:p>
        </w:tc>
      </w:tr>
      <w:tr w:rsidR="000A1119" w:rsidRPr="000A1119" w14:paraId="2782AD76" w14:textId="77777777" w:rsidTr="009D24F7">
        <w:trPr>
          <w:trHeight w:val="276"/>
          <w:jc w:val="center"/>
        </w:trPr>
        <w:tc>
          <w:tcPr>
            <w:tcW w:w="704" w:type="dxa"/>
            <w:hideMark/>
          </w:tcPr>
          <w:p w14:paraId="563409E4"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PA -Y</w:t>
            </w:r>
          </w:p>
        </w:tc>
        <w:tc>
          <w:tcPr>
            <w:tcW w:w="1134" w:type="dxa"/>
            <w:hideMark/>
          </w:tcPr>
          <w:p w14:paraId="256C4686"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Max</w:t>
            </w:r>
          </w:p>
        </w:tc>
        <w:tc>
          <w:tcPr>
            <w:tcW w:w="1276" w:type="dxa"/>
            <w:hideMark/>
          </w:tcPr>
          <w:p w14:paraId="45DA3C39" w14:textId="5647474E"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2947.8335</w:t>
            </w:r>
          </w:p>
        </w:tc>
        <w:tc>
          <w:tcPr>
            <w:tcW w:w="850" w:type="dxa"/>
            <w:hideMark/>
          </w:tcPr>
          <w:p w14:paraId="604543BA"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5C441B6C" w14:textId="3BDA315E"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772.1667</w:t>
            </w:r>
          </w:p>
        </w:tc>
        <w:tc>
          <w:tcPr>
            <w:tcW w:w="993" w:type="dxa"/>
            <w:hideMark/>
          </w:tcPr>
          <w:p w14:paraId="3BDCEACE"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850" w:type="dxa"/>
            <w:hideMark/>
          </w:tcPr>
          <w:p w14:paraId="2528C23F"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27B0A376" w14:textId="3879BA87"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2492.9257</w:t>
            </w:r>
          </w:p>
        </w:tc>
        <w:tc>
          <w:tcPr>
            <w:tcW w:w="992" w:type="dxa"/>
            <w:hideMark/>
          </w:tcPr>
          <w:p w14:paraId="3E7B9EAA" w14:textId="39D80979"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1.0069</w:t>
            </w:r>
          </w:p>
        </w:tc>
      </w:tr>
      <w:tr w:rsidR="000A1119" w:rsidRPr="000A1119" w14:paraId="6AC75298" w14:textId="77777777" w:rsidTr="009D24F7">
        <w:trPr>
          <w:trHeight w:val="276"/>
          <w:jc w:val="center"/>
        </w:trPr>
        <w:tc>
          <w:tcPr>
            <w:tcW w:w="704" w:type="dxa"/>
            <w:hideMark/>
          </w:tcPr>
          <w:p w14:paraId="5B454934"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PA -Y</w:t>
            </w:r>
          </w:p>
        </w:tc>
        <w:tc>
          <w:tcPr>
            <w:tcW w:w="1134" w:type="dxa"/>
            <w:hideMark/>
          </w:tcPr>
          <w:p w14:paraId="0C1638B8"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Min</w:t>
            </w:r>
          </w:p>
        </w:tc>
        <w:tc>
          <w:tcPr>
            <w:tcW w:w="1276" w:type="dxa"/>
            <w:hideMark/>
          </w:tcPr>
          <w:p w14:paraId="4B8AA2BD" w14:textId="617818DA"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36.3403</w:t>
            </w:r>
          </w:p>
        </w:tc>
        <w:tc>
          <w:tcPr>
            <w:tcW w:w="850" w:type="dxa"/>
            <w:hideMark/>
          </w:tcPr>
          <w:p w14:paraId="209219D5"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1FF5CCCF" w14:textId="1E5604CA" w:rsidR="000A1119" w:rsidRPr="000A1119" w:rsidRDefault="008937A0"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36.3403</w:t>
            </w:r>
          </w:p>
        </w:tc>
        <w:tc>
          <w:tcPr>
            <w:tcW w:w="993" w:type="dxa"/>
            <w:hideMark/>
          </w:tcPr>
          <w:p w14:paraId="33BEDF2A"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850" w:type="dxa"/>
            <w:hideMark/>
          </w:tcPr>
          <w:p w14:paraId="3C84306A"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1134" w:type="dxa"/>
            <w:hideMark/>
          </w:tcPr>
          <w:p w14:paraId="36422A66" w14:textId="77777777" w:rsidR="000A1119" w:rsidRPr="000A1119" w:rsidRDefault="000A1119" w:rsidP="000A1119">
            <w:pPr>
              <w:tabs>
                <w:tab w:val="left" w:pos="4593"/>
              </w:tabs>
              <w:spacing w:before="54" w:line="276" w:lineRule="auto"/>
              <w:rPr>
                <w:rFonts w:ascii="Times New Roman" w:hAnsi="Times New Roman" w:cs="Times New Roman"/>
                <w:color w:val="000000" w:themeColor="text1"/>
                <w:lang w:val="en-IN" w:bidi="ar-SA"/>
              </w:rPr>
            </w:pPr>
            <w:r w:rsidRPr="000A1119">
              <w:rPr>
                <w:rFonts w:ascii="Times New Roman" w:hAnsi="Times New Roman" w:cs="Times New Roman"/>
                <w:color w:val="000000" w:themeColor="text1"/>
                <w:lang w:val="en-IN" w:bidi="ar-SA"/>
              </w:rPr>
              <w:t>0</w:t>
            </w:r>
          </w:p>
        </w:tc>
        <w:tc>
          <w:tcPr>
            <w:tcW w:w="992" w:type="dxa"/>
            <w:hideMark/>
          </w:tcPr>
          <w:p w14:paraId="2361675E" w14:textId="52B6A3A4" w:rsidR="000A1119" w:rsidRPr="000A1119" w:rsidRDefault="00EA5404" w:rsidP="000A1119">
            <w:pPr>
              <w:tabs>
                <w:tab w:val="left" w:pos="4593"/>
              </w:tabs>
              <w:spacing w:before="54" w:line="276" w:lineRule="auto"/>
              <w:rPr>
                <w:rFonts w:ascii="Times New Roman" w:hAnsi="Times New Roman" w:cs="Times New Roman"/>
                <w:color w:val="000000" w:themeColor="text1"/>
                <w:lang w:val="en-IN" w:bidi="ar-SA"/>
              </w:rPr>
            </w:pPr>
            <w:r>
              <w:rPr>
                <w:rFonts w:ascii="Times New Roman" w:hAnsi="Times New Roman" w:cs="Times New Roman"/>
                <w:color w:val="000000" w:themeColor="text1"/>
                <w:lang w:val="en-IN" w:bidi="ar-SA"/>
              </w:rPr>
              <w:t>-</w:t>
            </w:r>
            <w:r w:rsidR="008937A0">
              <w:rPr>
                <w:rFonts w:ascii="Times New Roman" w:hAnsi="Times New Roman" w:cs="Times New Roman"/>
                <w:color w:val="000000" w:themeColor="text1"/>
                <w:lang w:val="en-IN" w:bidi="ar-SA"/>
              </w:rPr>
              <w:t>0.0023</w:t>
            </w:r>
          </w:p>
        </w:tc>
      </w:tr>
    </w:tbl>
    <w:p w14:paraId="331B563E" w14:textId="77777777" w:rsidR="000A1119" w:rsidRPr="000A1119" w:rsidRDefault="000A1119" w:rsidP="000A1119">
      <w:pPr>
        <w:tabs>
          <w:tab w:val="left" w:pos="4593"/>
        </w:tabs>
        <w:spacing w:before="54" w:after="0" w:line="276" w:lineRule="auto"/>
        <w:rPr>
          <w:rFonts w:ascii="Times New Roman" w:hAnsi="Times New Roman" w:cs="Times New Roman"/>
          <w:color w:val="000000" w:themeColor="text1"/>
          <w:sz w:val="20"/>
          <w:szCs w:val="20"/>
          <w:lang w:val="en-IN"/>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7D85C21"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 xml:space="preserve">The research on the K2 concrete mix for high-rise structures offers significant insights into the structural </w:t>
      </w:r>
      <w:proofErr w:type="spellStart"/>
      <w:r w:rsidRPr="00D26A37">
        <w:rPr>
          <w:rFonts w:ascii="Times New Roman" w:hAnsi="Times New Roman" w:cs="Times New Roman"/>
          <w:color w:val="000000" w:themeColor="text1"/>
          <w:sz w:val="20"/>
          <w:szCs w:val="20"/>
          <w:lang w:val="en-IN"/>
        </w:rPr>
        <w:t>behavior</w:t>
      </w:r>
      <w:proofErr w:type="spellEnd"/>
      <w:r w:rsidRPr="00D26A37">
        <w:rPr>
          <w:rFonts w:ascii="Times New Roman" w:hAnsi="Times New Roman" w:cs="Times New Roman"/>
          <w:color w:val="000000" w:themeColor="text1"/>
          <w:sz w:val="20"/>
          <w:szCs w:val="20"/>
          <w:lang w:val="en-IN"/>
        </w:rPr>
        <w:t xml:space="preserve"> under static and dynamic loading. The results from static analysis, dynamic analysis, and pushover analysis illustrate the effectiveness of this modified concrete in improving building performance.</w:t>
      </w:r>
    </w:p>
    <w:p w14:paraId="72534875"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From the static analysis, it is evident that the base shear distribution in both the X and Y directions under lateral loading conditions demonstrates that the K2 structure efficiently resists seismic loads. The analysis indicates that the load transfer mechanism operates effectively, with shear forces increasing progressively from the upper floors to the foundation. This ensures a stable distribution of loads throughout the structure. Additionally, the improved stiffness and crack resistance of K2 concrete, attributed to the incorporation of kaolin and acrylonitrile butadiene styrene (ABS), contribute significantly to its enhanced shear resistance and overall stability under lateral forces.</w:t>
      </w:r>
    </w:p>
    <w:p w14:paraId="000FB4FB"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 xml:space="preserve">The dynamic analysis further confirms the effectiveness of the K2 structure. Modal analysis results reveal that the natural frequency and mode shapes of the building indicate sufficient stiffness to resist lateral forces while preserving structural integrity. The response spectrum analysis demonstrates that the base shear values for the X and Y directions, 754.31 </w:t>
      </w:r>
      <w:proofErr w:type="spellStart"/>
      <w:r w:rsidRPr="00D26A37">
        <w:rPr>
          <w:rFonts w:ascii="Times New Roman" w:hAnsi="Times New Roman" w:cs="Times New Roman"/>
          <w:color w:val="000000" w:themeColor="text1"/>
          <w:sz w:val="20"/>
          <w:szCs w:val="20"/>
          <w:lang w:val="en-IN"/>
        </w:rPr>
        <w:t>kN</w:t>
      </w:r>
      <w:proofErr w:type="spellEnd"/>
      <w:r w:rsidRPr="00D26A37">
        <w:rPr>
          <w:rFonts w:ascii="Times New Roman" w:hAnsi="Times New Roman" w:cs="Times New Roman"/>
          <w:color w:val="000000" w:themeColor="text1"/>
          <w:sz w:val="20"/>
          <w:szCs w:val="20"/>
          <w:lang w:val="en-IN"/>
        </w:rPr>
        <w:t xml:space="preserve"> and 737.1182 </w:t>
      </w:r>
      <w:proofErr w:type="spellStart"/>
      <w:r w:rsidRPr="00D26A37">
        <w:rPr>
          <w:rFonts w:ascii="Times New Roman" w:hAnsi="Times New Roman" w:cs="Times New Roman"/>
          <w:color w:val="000000" w:themeColor="text1"/>
          <w:sz w:val="20"/>
          <w:szCs w:val="20"/>
          <w:lang w:val="en-IN"/>
        </w:rPr>
        <w:t>kN</w:t>
      </w:r>
      <w:proofErr w:type="spellEnd"/>
      <w:r w:rsidRPr="00D26A37">
        <w:rPr>
          <w:rFonts w:ascii="Times New Roman" w:hAnsi="Times New Roman" w:cs="Times New Roman"/>
          <w:color w:val="000000" w:themeColor="text1"/>
          <w:sz w:val="20"/>
          <w:szCs w:val="20"/>
          <w:lang w:val="en-IN"/>
        </w:rPr>
        <w:t>, respectively, show the structure’s capability to withstand dynamic seismic forces. Moreover, the story drift and lateral displacement checks confirm that the use of K2 concrete helps maintain drift within acceptable limits.</w:t>
      </w:r>
    </w:p>
    <w:p w14:paraId="759EBA0D"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 xml:space="preserve">The pushover analysis provides valuable insights into the nonlinear </w:t>
      </w:r>
      <w:proofErr w:type="spellStart"/>
      <w:r w:rsidRPr="00D26A37">
        <w:rPr>
          <w:rFonts w:ascii="Times New Roman" w:hAnsi="Times New Roman" w:cs="Times New Roman"/>
          <w:color w:val="000000" w:themeColor="text1"/>
          <w:sz w:val="20"/>
          <w:szCs w:val="20"/>
          <w:lang w:val="en-IN"/>
        </w:rPr>
        <w:t>behavior</w:t>
      </w:r>
      <w:proofErr w:type="spellEnd"/>
      <w:r w:rsidRPr="00D26A37">
        <w:rPr>
          <w:rFonts w:ascii="Times New Roman" w:hAnsi="Times New Roman" w:cs="Times New Roman"/>
          <w:color w:val="000000" w:themeColor="text1"/>
          <w:sz w:val="20"/>
          <w:szCs w:val="20"/>
          <w:lang w:val="en-IN"/>
        </w:rPr>
        <w:t xml:space="preserve"> of the structure. The results show that the building has a high ductility capacity, essential for absorbing and dissipating seismic energy without failure. The displacement at peak load falls within permissible limits, indicating that the structure can tolerate significant lateral displacements during earthquakes without compromising its load-carrying capacity. The pushover curve's performance point </w:t>
      </w:r>
      <w:r w:rsidRPr="00D26A37">
        <w:rPr>
          <w:rFonts w:ascii="Times New Roman" w:hAnsi="Times New Roman" w:cs="Times New Roman"/>
          <w:color w:val="000000" w:themeColor="text1"/>
          <w:sz w:val="20"/>
          <w:szCs w:val="20"/>
          <w:lang w:val="en-IN"/>
        </w:rPr>
        <w:lastRenderedPageBreak/>
        <w:t>further validates that the building possesses the strength needed to resist collapse under large lateral displacements, supporting its suitability for use in earthquake-prone areas.</w:t>
      </w:r>
    </w:p>
    <w:p w14:paraId="65547FC1"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Considering the results from the static, dynamic, and pushover analyses, it is clear that the K2 concrete mix offers several advantages that make it suitable for use in seismic-prone areas. The incorporation of kaolin improves the concrete’s compressive strength and stiffness, while ABS contributes to its ductility and energy absorption capabilities. These properties are essential for seismic resistance, as they enable the structure to withstand ground vibrations and deformations during an earthquake. Furthermore, the ABS helps reduce microcracking under dynamic loads, enhancing the overall durability of the structure, which is crucial in regions subject to frequent seismic activity.</w:t>
      </w:r>
    </w:p>
    <w:p w14:paraId="75B6007A"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 xml:space="preserve">The ductile </w:t>
      </w:r>
      <w:proofErr w:type="spellStart"/>
      <w:r w:rsidRPr="00D26A37">
        <w:rPr>
          <w:rFonts w:ascii="Times New Roman" w:hAnsi="Times New Roman" w:cs="Times New Roman"/>
          <w:color w:val="000000" w:themeColor="text1"/>
          <w:sz w:val="20"/>
          <w:szCs w:val="20"/>
          <w:lang w:val="en-IN"/>
        </w:rPr>
        <w:t>behavior</w:t>
      </w:r>
      <w:proofErr w:type="spellEnd"/>
      <w:r w:rsidRPr="00D26A37">
        <w:rPr>
          <w:rFonts w:ascii="Times New Roman" w:hAnsi="Times New Roman" w:cs="Times New Roman"/>
          <w:color w:val="000000" w:themeColor="text1"/>
          <w:sz w:val="20"/>
          <w:szCs w:val="20"/>
          <w:lang w:val="en-IN"/>
        </w:rPr>
        <w:t xml:space="preserve"> observed in the pushover analysis also indicates that the K2 structure can effectively dissipate seismic energy, reducing the risk of sudden failure during an earthquake. This characteristic is particularly important for ensuring the safety and longevity of buildings in earthquake-prone regions.</w:t>
      </w:r>
    </w:p>
    <w:p w14:paraId="623D41B4" w14:textId="77777777" w:rsidR="00D26A37" w:rsidRPr="00D26A37" w:rsidRDefault="00D26A37" w:rsidP="00D26A37">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K2 concrete results in a combination of high compressive strength, improved stiffness, and enhanced ductility, making it suitable for high-rise buildings subjected to both static and dynamic loads. The concrete's ability to resist wind loads, seismic forces, and control lateral displacements highlights its superior performance compared to conventional concrete. In seismic areas, the use of K2 concrete proves beneficial when utilized in moderate proportions of its constituents, as it enhances structural resilience through improved energy absorption, crack resistance, and ductility. The concrete's capacity to resist seismic forces while maintaining stability under lateral displacements makes it a promising material for earthquake-resistant designs.</w:t>
      </w:r>
    </w:p>
    <w:p w14:paraId="11981EEC" w14:textId="409921B5" w:rsidR="00DA52F4" w:rsidRDefault="00D26A37" w:rsidP="009F6540">
      <w:pPr>
        <w:spacing w:before="54" w:after="0" w:line="276" w:lineRule="auto"/>
        <w:jc w:val="both"/>
        <w:rPr>
          <w:rFonts w:ascii="Times New Roman" w:hAnsi="Times New Roman" w:cs="Times New Roman"/>
          <w:color w:val="000000" w:themeColor="text1"/>
          <w:sz w:val="20"/>
          <w:szCs w:val="20"/>
          <w:lang w:val="en-IN"/>
        </w:rPr>
      </w:pPr>
      <w:r w:rsidRPr="00D26A37">
        <w:rPr>
          <w:rFonts w:ascii="Times New Roman" w:hAnsi="Times New Roman" w:cs="Times New Roman"/>
          <w:color w:val="000000" w:themeColor="text1"/>
          <w:sz w:val="20"/>
          <w:szCs w:val="20"/>
          <w:lang w:val="en-IN"/>
        </w:rPr>
        <w:t xml:space="preserve">The energy analysis from the pushover results highlights the significant impact of K2 concrete on the structure's response to lateral loads. The input energy, particularly higher in the Y-direction, indicates the need for more energy to achieve similar deformations, reflecting the mix's enhanced ductility and stiffness. The potential energy suggests higher flexibility and strain energy storage. The kaolin in the K2 mix increases compressive strength, while the ABS contributes to ductility, allowing the structure to absorb more energy before failure. The energy error remains small, confirming the analysis' validity despite slightly higher nonlinear </w:t>
      </w:r>
      <w:proofErr w:type="spellStart"/>
      <w:r w:rsidRPr="00D26A37">
        <w:rPr>
          <w:rFonts w:ascii="Times New Roman" w:hAnsi="Times New Roman" w:cs="Times New Roman"/>
          <w:color w:val="000000" w:themeColor="text1"/>
          <w:sz w:val="20"/>
          <w:szCs w:val="20"/>
          <w:lang w:val="en-IN"/>
        </w:rPr>
        <w:t>behavior</w:t>
      </w:r>
      <w:proofErr w:type="spellEnd"/>
      <w:r w:rsidRPr="00D26A37">
        <w:rPr>
          <w:rFonts w:ascii="Times New Roman" w:hAnsi="Times New Roman" w:cs="Times New Roman"/>
          <w:color w:val="000000" w:themeColor="text1"/>
          <w:sz w:val="20"/>
          <w:szCs w:val="20"/>
          <w:lang w:val="en-IN"/>
        </w:rPr>
        <w:t xml:space="preserve"> in the Y-direction. Overall, K2 concrete improves the structure's ability to resist and dissipate lateral forces, demonstrating superior performance in both strength and energy ab</w:t>
      </w:r>
      <w:r w:rsidR="004B6276">
        <w:rPr>
          <w:rFonts w:ascii="Times New Roman" w:hAnsi="Times New Roman" w:cs="Times New Roman"/>
          <w:color w:val="000000" w:themeColor="text1"/>
          <w:sz w:val="20"/>
          <w:szCs w:val="20"/>
          <w:lang w:val="en-IN"/>
        </w:rPr>
        <w:t>sorption.</w:t>
      </w:r>
    </w:p>
    <w:p w14:paraId="3E1D8D71"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2AF48E61"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3C1E567E"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6D3BB60A"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34A5A4E0"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5AFE5243"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3E492048"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3B1367A4"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16101CB1"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6540DFD4"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5F7A7675"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62925A87"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76FE5857" w14:textId="77777777" w:rsidR="004039AC" w:rsidRDefault="004039AC" w:rsidP="009F6540">
      <w:pPr>
        <w:spacing w:before="54" w:after="0" w:line="276" w:lineRule="auto"/>
        <w:jc w:val="both"/>
        <w:rPr>
          <w:rFonts w:ascii="Times New Roman" w:hAnsi="Times New Roman" w:cs="Times New Roman"/>
          <w:color w:val="000000" w:themeColor="text1"/>
          <w:sz w:val="20"/>
          <w:szCs w:val="20"/>
          <w:lang w:val="en-IN"/>
        </w:rPr>
      </w:pPr>
    </w:p>
    <w:p w14:paraId="71A8E573"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3804D451"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5E6C7D61"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02A7B2E4"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21C085AA"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0268798A"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35CFFE50"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74E74EEA"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5B29F80E" w14:textId="77777777" w:rsidR="00777090"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7651829E" w14:textId="77777777" w:rsidR="00777090" w:rsidRPr="00D26A37" w:rsidRDefault="00777090" w:rsidP="009F6540">
      <w:pPr>
        <w:spacing w:before="54" w:after="0" w:line="276" w:lineRule="auto"/>
        <w:jc w:val="both"/>
        <w:rPr>
          <w:rFonts w:ascii="Times New Roman" w:hAnsi="Times New Roman" w:cs="Times New Roman"/>
          <w:color w:val="000000" w:themeColor="text1"/>
          <w:sz w:val="20"/>
          <w:szCs w:val="20"/>
          <w:lang w:val="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195C4816" w14:textId="77777777" w:rsidR="002A39C3" w:rsidRDefault="00657C77"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Gul Samad Khan Lodi</w:t>
      </w:r>
      <w:r w:rsidR="006C11CA" w:rsidRPr="001E51F3">
        <w:rPr>
          <w:rFonts w:ascii="Times New Roman" w:hAnsi="Times New Roman" w:cs="Times New Roman"/>
          <w:color w:val="000000" w:themeColor="text1"/>
          <w:sz w:val="20"/>
          <w:szCs w:val="20"/>
        </w:rPr>
        <w:t>, D</w:t>
      </w:r>
      <w:r>
        <w:rPr>
          <w:rFonts w:ascii="Times New Roman" w:hAnsi="Times New Roman" w:cs="Times New Roman"/>
          <w:color w:val="000000" w:themeColor="text1"/>
          <w:sz w:val="20"/>
          <w:szCs w:val="20"/>
        </w:rPr>
        <w:t>r Sachin Kumar Singh</w:t>
      </w:r>
      <w:r w:rsidR="006C11CA" w:rsidRPr="001E51F3">
        <w:rPr>
          <w:rFonts w:ascii="Times New Roman" w:hAnsi="Times New Roman" w:cs="Times New Roman"/>
          <w:color w:val="000000" w:themeColor="text1"/>
          <w:sz w:val="20"/>
          <w:szCs w:val="20"/>
        </w:rPr>
        <w:t xml:space="preserve"> &amp; Dr</w:t>
      </w:r>
      <w:r>
        <w:rPr>
          <w:rFonts w:ascii="Times New Roman" w:hAnsi="Times New Roman" w:cs="Times New Roman"/>
          <w:color w:val="000000" w:themeColor="text1"/>
          <w:sz w:val="20"/>
          <w:szCs w:val="20"/>
        </w:rPr>
        <w:t>. Abhishek Mishra</w:t>
      </w:r>
      <w:r w:rsidR="006C11CA"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“Dynamic and Static Analysis of Nano Alumina-Polypropylene Granules Concrete Structures in ETABS,” International Research Journal of Modernization in Engineering Technology and Science, Vol. 06, Issue 10, October 2024, Pg.2597-2617.</w:t>
      </w:r>
    </w:p>
    <w:p w14:paraId="27280BA8"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Correia, João &amp; Brito, Jorge &amp; Pereira, </w:t>
      </w:r>
      <w:proofErr w:type="gramStart"/>
      <w:r w:rsidRPr="009E7F88">
        <w:rPr>
          <w:rFonts w:ascii="Times New Roman" w:hAnsi="Times New Roman" w:cs="Times New Roman"/>
          <w:sz w:val="20"/>
          <w:szCs w:val="20"/>
        </w:rPr>
        <w:t>A..</w:t>
      </w:r>
      <w:proofErr w:type="gramEnd"/>
      <w:r w:rsidRPr="009E7F88">
        <w:rPr>
          <w:rFonts w:ascii="Times New Roman" w:hAnsi="Times New Roman" w:cs="Times New Roman"/>
          <w:sz w:val="20"/>
          <w:szCs w:val="20"/>
        </w:rPr>
        <w:t xml:space="preserve"> (2006). Effects on concrete durability of using recycled ceramic aggregates. Materials and Structures / </w:t>
      </w:r>
      <w:proofErr w:type="spellStart"/>
      <w:r w:rsidRPr="009E7F88">
        <w:rPr>
          <w:rFonts w:ascii="Times New Roman" w:hAnsi="Times New Roman" w:cs="Times New Roman"/>
          <w:sz w:val="20"/>
          <w:szCs w:val="20"/>
        </w:rPr>
        <w:t>Materiaux</w:t>
      </w:r>
      <w:proofErr w:type="spellEnd"/>
      <w:r w:rsidRPr="009E7F88">
        <w:rPr>
          <w:rFonts w:ascii="Times New Roman" w:hAnsi="Times New Roman" w:cs="Times New Roman"/>
          <w:sz w:val="20"/>
          <w:szCs w:val="20"/>
        </w:rPr>
        <w:t xml:space="preserve"> et Constructions. 39. 169-177. 10.1617/s11527-005-9014 7.</w:t>
      </w:r>
    </w:p>
    <w:p w14:paraId="54126ABB"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Shen, Junan &amp; Xie, </w:t>
      </w:r>
      <w:proofErr w:type="spellStart"/>
      <w:r w:rsidRPr="009E7F88">
        <w:rPr>
          <w:rFonts w:ascii="Times New Roman" w:hAnsi="Times New Roman" w:cs="Times New Roman"/>
          <w:sz w:val="20"/>
          <w:szCs w:val="20"/>
        </w:rPr>
        <w:t>Zhaoxing</w:t>
      </w:r>
      <w:proofErr w:type="spellEnd"/>
      <w:r w:rsidRPr="009E7F88">
        <w:rPr>
          <w:rFonts w:ascii="Times New Roman" w:hAnsi="Times New Roman" w:cs="Times New Roman"/>
          <w:sz w:val="20"/>
          <w:szCs w:val="20"/>
        </w:rPr>
        <w:t xml:space="preserve"> &amp; Griggs, David &amp; Shi, Yao. (2012). Effects of Kaolin on Engineering Properties of Portland Cement Concrete. Applied Mechanics and Materials. 174-177. 76-81. 10.4028/www.scientific.net/AMM.174-177.76. </w:t>
      </w:r>
    </w:p>
    <w:p w14:paraId="1E2C2515"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Nasir Shafiq, Muhd. Fadhil Nuruddin, Sadaqat Ullah Khan, </w:t>
      </w:r>
      <w:proofErr w:type="spellStart"/>
      <w:r w:rsidRPr="009E7F88">
        <w:rPr>
          <w:rFonts w:ascii="Times New Roman" w:hAnsi="Times New Roman" w:cs="Times New Roman"/>
          <w:sz w:val="20"/>
          <w:szCs w:val="20"/>
        </w:rPr>
        <w:t>Tehmina</w:t>
      </w:r>
      <w:proofErr w:type="spellEnd"/>
      <w:r w:rsidRPr="009E7F88">
        <w:rPr>
          <w:rFonts w:ascii="Times New Roman" w:hAnsi="Times New Roman" w:cs="Times New Roman"/>
          <w:sz w:val="20"/>
          <w:szCs w:val="20"/>
        </w:rPr>
        <w:t xml:space="preserve"> Ayub, Calcined kaolin as cement replacing material and its use in high strength concrete, Construction and Building Materials, Volume 81, 2015, Pages 313 323, ISSN 0950-0618, </w:t>
      </w:r>
    </w:p>
    <w:p w14:paraId="4BA36F93"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Abdurrahmaan Lotfy, Okan Karahan, Erdogan Ozbay, Khandaker M.A. Hossain, Mohamed </w:t>
      </w:r>
      <w:proofErr w:type="spellStart"/>
      <w:r w:rsidRPr="009E7F88">
        <w:rPr>
          <w:rFonts w:ascii="Times New Roman" w:hAnsi="Times New Roman" w:cs="Times New Roman"/>
          <w:sz w:val="20"/>
          <w:szCs w:val="20"/>
        </w:rPr>
        <w:t>Lachemi</w:t>
      </w:r>
      <w:proofErr w:type="spellEnd"/>
      <w:r w:rsidRPr="009E7F88">
        <w:rPr>
          <w:rFonts w:ascii="Times New Roman" w:hAnsi="Times New Roman" w:cs="Times New Roman"/>
          <w:sz w:val="20"/>
          <w:szCs w:val="20"/>
        </w:rPr>
        <w:t xml:space="preserve">, Effect of kaolin waste content on the properties of normal-weight concretes, Construction and Building Materials, Volume 83, 2015, Pages 102-107, ISSN 0950-0618 </w:t>
      </w:r>
    </w:p>
    <w:p w14:paraId="4EC125D3"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Nikhila, &amp; </w:t>
      </w:r>
      <w:proofErr w:type="spellStart"/>
      <w:r w:rsidRPr="009E7F88">
        <w:rPr>
          <w:rFonts w:ascii="Times New Roman" w:hAnsi="Times New Roman" w:cs="Times New Roman"/>
          <w:sz w:val="20"/>
          <w:szCs w:val="20"/>
        </w:rPr>
        <w:t>Jagarapu</w:t>
      </w:r>
      <w:proofErr w:type="spellEnd"/>
      <w:r w:rsidRPr="009E7F88">
        <w:rPr>
          <w:rFonts w:ascii="Times New Roman" w:hAnsi="Times New Roman" w:cs="Times New Roman"/>
          <w:sz w:val="20"/>
          <w:szCs w:val="20"/>
        </w:rPr>
        <w:t xml:space="preserve">, Durga Chaitanya Kumar. (2015). PARTIAL REPLACEMENT OF CEMENT WITH METAKAOLIN IN HIGH STRENGTH CONCRETE. INTERNATIONAL JOURNAL IN ENGINEERING RESEARCH AND SCIENCE &amp; TECHNOLOGY. 4. 336-349. </w:t>
      </w:r>
    </w:p>
    <w:p w14:paraId="20078CE0"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E7F88">
        <w:rPr>
          <w:rFonts w:ascii="Times New Roman" w:hAnsi="Times New Roman" w:cs="Times New Roman"/>
          <w:sz w:val="20"/>
          <w:szCs w:val="20"/>
        </w:rPr>
        <w:t>Baridjavan</w:t>
      </w:r>
      <w:proofErr w:type="spellEnd"/>
      <w:r w:rsidRPr="009E7F88">
        <w:rPr>
          <w:rFonts w:ascii="Times New Roman" w:hAnsi="Times New Roman" w:cs="Times New Roman"/>
          <w:sz w:val="20"/>
          <w:szCs w:val="20"/>
        </w:rPr>
        <w:t xml:space="preserve">, Saeed &amp; Sheikhi, Morteza &amp; </w:t>
      </w:r>
      <w:proofErr w:type="spellStart"/>
      <w:r w:rsidRPr="009E7F88">
        <w:rPr>
          <w:rFonts w:ascii="Times New Roman" w:hAnsi="Times New Roman" w:cs="Times New Roman"/>
          <w:sz w:val="20"/>
          <w:szCs w:val="20"/>
        </w:rPr>
        <w:t>Pournoori</w:t>
      </w:r>
      <w:proofErr w:type="spellEnd"/>
      <w:r w:rsidRPr="009E7F88">
        <w:rPr>
          <w:rFonts w:ascii="Times New Roman" w:hAnsi="Times New Roman" w:cs="Times New Roman"/>
          <w:sz w:val="20"/>
          <w:szCs w:val="20"/>
        </w:rPr>
        <w:t xml:space="preserve">, Pooyan &amp; Rajaee, Arash. (2023). Glass powder and PVC granules as partial replacement of cement and aggregate; An experimental study. </w:t>
      </w:r>
    </w:p>
    <w:p w14:paraId="68628966"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Manvendra Verma et al 2023 Mater. Res. Express 10 095508 </w:t>
      </w:r>
    </w:p>
    <w:p w14:paraId="3A7E6614"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Sonu Saji and S Unnikrishnan 2023 IOP Conf. Ser.: Earth Environ. Sci. 1237 012005 </w:t>
      </w:r>
    </w:p>
    <w:p w14:paraId="7CFEC6FB"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Yetunde, Abiodun &amp; </w:t>
      </w:r>
      <w:proofErr w:type="spellStart"/>
      <w:r w:rsidRPr="009E7F88">
        <w:rPr>
          <w:rFonts w:ascii="Times New Roman" w:hAnsi="Times New Roman" w:cs="Times New Roman"/>
          <w:sz w:val="20"/>
          <w:szCs w:val="20"/>
        </w:rPr>
        <w:t>Orisaleye</w:t>
      </w:r>
      <w:proofErr w:type="spellEnd"/>
      <w:r w:rsidRPr="009E7F88">
        <w:rPr>
          <w:rFonts w:ascii="Times New Roman" w:hAnsi="Times New Roman" w:cs="Times New Roman"/>
          <w:sz w:val="20"/>
          <w:szCs w:val="20"/>
        </w:rPr>
        <w:t xml:space="preserve">, Joseph &amp; Adeosun, S.O. &amp; </w:t>
      </w:r>
      <w:proofErr w:type="spellStart"/>
      <w:r w:rsidRPr="009E7F88">
        <w:rPr>
          <w:rFonts w:ascii="Times New Roman" w:hAnsi="Times New Roman" w:cs="Times New Roman"/>
          <w:sz w:val="20"/>
          <w:szCs w:val="20"/>
        </w:rPr>
        <w:t>Unilorin</w:t>
      </w:r>
      <w:proofErr w:type="spellEnd"/>
      <w:r w:rsidRPr="009E7F88">
        <w:rPr>
          <w:rFonts w:ascii="Times New Roman" w:hAnsi="Times New Roman" w:cs="Times New Roman"/>
          <w:sz w:val="20"/>
          <w:szCs w:val="20"/>
        </w:rPr>
        <w:t xml:space="preserve">, </w:t>
      </w:r>
      <w:proofErr w:type="spellStart"/>
      <w:r w:rsidRPr="009E7F88">
        <w:rPr>
          <w:rFonts w:ascii="Times New Roman" w:hAnsi="Times New Roman" w:cs="Times New Roman"/>
          <w:sz w:val="20"/>
          <w:szCs w:val="20"/>
        </w:rPr>
        <w:t>Njtd</w:t>
      </w:r>
      <w:proofErr w:type="spellEnd"/>
      <w:r w:rsidRPr="009E7F88">
        <w:rPr>
          <w:rFonts w:ascii="Times New Roman" w:hAnsi="Times New Roman" w:cs="Times New Roman"/>
          <w:sz w:val="20"/>
          <w:szCs w:val="20"/>
        </w:rPr>
        <w:t>. (2023). Effect of Calcination Temperatures of Kaolin on Compressive and Flexural Strengths of Metakaolin-Concrete. Nigerian Journal of Technological Development. 20. 10.4314/</w:t>
      </w:r>
      <w:proofErr w:type="gramStart"/>
      <w:r w:rsidRPr="009E7F88">
        <w:rPr>
          <w:rFonts w:ascii="Times New Roman" w:hAnsi="Times New Roman" w:cs="Times New Roman"/>
          <w:sz w:val="20"/>
          <w:szCs w:val="20"/>
        </w:rPr>
        <w:t>njtd.v</w:t>
      </w:r>
      <w:proofErr w:type="gramEnd"/>
      <w:r w:rsidRPr="009E7F88">
        <w:rPr>
          <w:rFonts w:ascii="Times New Roman" w:hAnsi="Times New Roman" w:cs="Times New Roman"/>
          <w:sz w:val="20"/>
          <w:szCs w:val="20"/>
        </w:rPr>
        <w:t xml:space="preserve">20i1.1390. </w:t>
      </w:r>
    </w:p>
    <w:p w14:paraId="4B1303B0"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Md. </w:t>
      </w:r>
      <w:proofErr w:type="spellStart"/>
      <w:r w:rsidRPr="009E7F88">
        <w:rPr>
          <w:rFonts w:ascii="Times New Roman" w:hAnsi="Times New Roman" w:cs="Times New Roman"/>
          <w:sz w:val="20"/>
          <w:szCs w:val="20"/>
        </w:rPr>
        <w:t>Jahidul</w:t>
      </w:r>
      <w:proofErr w:type="spellEnd"/>
      <w:r w:rsidRPr="009E7F88">
        <w:rPr>
          <w:rFonts w:ascii="Times New Roman" w:hAnsi="Times New Roman" w:cs="Times New Roman"/>
          <w:sz w:val="20"/>
          <w:szCs w:val="20"/>
        </w:rPr>
        <w:t xml:space="preserve"> Islam, Tasnia Ahmed, Md. Shahjalal, Abdul Mubin Jihad, </w:t>
      </w:r>
      <w:proofErr w:type="spellStart"/>
      <w:r w:rsidRPr="009E7F88">
        <w:rPr>
          <w:rFonts w:ascii="Times New Roman" w:hAnsi="Times New Roman" w:cs="Times New Roman"/>
          <w:sz w:val="20"/>
          <w:szCs w:val="20"/>
        </w:rPr>
        <w:t>Zillol</w:t>
      </w:r>
      <w:proofErr w:type="spellEnd"/>
      <w:r w:rsidRPr="009E7F88">
        <w:rPr>
          <w:rFonts w:ascii="Times New Roman" w:hAnsi="Times New Roman" w:cs="Times New Roman"/>
          <w:sz w:val="20"/>
          <w:szCs w:val="20"/>
        </w:rPr>
        <w:t xml:space="preserve"> Based, Md. Mahmud Hasan, Strength, durability, and impact behavior of recycled aggregate concrete with polypropylene aggregate, Construction and Building Materials, Volume 408, 2023, 133646, ISSN 0950-0618 </w:t>
      </w:r>
    </w:p>
    <w:p w14:paraId="38F3849C"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Amin Al-Fakih, Madyan A. Al-</w:t>
      </w:r>
      <w:proofErr w:type="spellStart"/>
      <w:r w:rsidRPr="009E7F88">
        <w:rPr>
          <w:rFonts w:ascii="Times New Roman" w:hAnsi="Times New Roman" w:cs="Times New Roman"/>
          <w:sz w:val="20"/>
          <w:szCs w:val="20"/>
        </w:rPr>
        <w:t>Shugaa</w:t>
      </w:r>
      <w:proofErr w:type="spellEnd"/>
      <w:r w:rsidRPr="009E7F88">
        <w:rPr>
          <w:rFonts w:ascii="Times New Roman" w:hAnsi="Times New Roman" w:cs="Times New Roman"/>
          <w:sz w:val="20"/>
          <w:szCs w:val="20"/>
        </w:rPr>
        <w:t xml:space="preserve">, Mohammed A. Al-Osta, Blessen Skariah Thomas, Mechanical, environmental, and economic performance of engineered cementitious composite incorporated limestone calcined clay cement: A review, Journal of Building Engineering, Volume 79, 2023, 107901, ISSN 2352-7102 </w:t>
      </w:r>
    </w:p>
    <w:p w14:paraId="193C9544"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Lewis A. Parsons, Sunday O. </w:t>
      </w:r>
      <w:proofErr w:type="spellStart"/>
      <w:r w:rsidRPr="009E7F88">
        <w:rPr>
          <w:rFonts w:ascii="Times New Roman" w:hAnsi="Times New Roman" w:cs="Times New Roman"/>
          <w:sz w:val="20"/>
          <w:szCs w:val="20"/>
        </w:rPr>
        <w:t>Nwaubani</w:t>
      </w:r>
      <w:proofErr w:type="spellEnd"/>
      <w:r w:rsidRPr="009E7F88">
        <w:rPr>
          <w:rFonts w:ascii="Times New Roman" w:hAnsi="Times New Roman" w:cs="Times New Roman"/>
          <w:sz w:val="20"/>
          <w:szCs w:val="20"/>
        </w:rPr>
        <w:t>, Mechanical and durability performance of concrete made using acrylonitrile butadiene styrene plastic from waste-EEE as a partial replacement of the coarse aggregate, Journal of Building Engineering, Volume 85, 2024, 108635, ISSN 2352-7102</w:t>
      </w:r>
    </w:p>
    <w:p w14:paraId="194753E9"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E7F88">
        <w:rPr>
          <w:rFonts w:ascii="Times New Roman" w:hAnsi="Times New Roman" w:cs="Times New Roman"/>
          <w:sz w:val="20"/>
          <w:szCs w:val="20"/>
        </w:rPr>
        <w:t>Gyusoo</w:t>
      </w:r>
      <w:proofErr w:type="spellEnd"/>
      <w:r w:rsidRPr="009E7F88">
        <w:rPr>
          <w:rFonts w:ascii="Times New Roman" w:hAnsi="Times New Roman" w:cs="Times New Roman"/>
          <w:sz w:val="20"/>
          <w:szCs w:val="20"/>
        </w:rPr>
        <w:t xml:space="preserve"> Kim and </w:t>
      </w:r>
      <w:proofErr w:type="spellStart"/>
      <w:r w:rsidRPr="009E7F88">
        <w:rPr>
          <w:rFonts w:ascii="Times New Roman" w:hAnsi="Times New Roman" w:cs="Times New Roman"/>
          <w:sz w:val="20"/>
          <w:szCs w:val="20"/>
        </w:rPr>
        <w:t>Seulgi</w:t>
      </w:r>
      <w:proofErr w:type="spellEnd"/>
      <w:r w:rsidRPr="009E7F88">
        <w:rPr>
          <w:rFonts w:ascii="Times New Roman" w:hAnsi="Times New Roman" w:cs="Times New Roman"/>
          <w:sz w:val="20"/>
          <w:szCs w:val="20"/>
        </w:rPr>
        <w:t xml:space="preserve"> Lee, “2014 Payment Research”, Bank of Korea, Vol. 2015, No. 1, Jan. 2015. </w:t>
      </w:r>
    </w:p>
    <w:p w14:paraId="6B9C3D57"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E7F88">
        <w:rPr>
          <w:rFonts w:ascii="Times New Roman" w:hAnsi="Times New Roman" w:cs="Times New Roman"/>
          <w:sz w:val="20"/>
          <w:szCs w:val="20"/>
        </w:rPr>
        <w:t>Chengwei</w:t>
      </w:r>
      <w:proofErr w:type="spellEnd"/>
      <w:r w:rsidRPr="009E7F88">
        <w:rPr>
          <w:rFonts w:ascii="Times New Roman" w:hAnsi="Times New Roman" w:cs="Times New Roman"/>
          <w:sz w:val="20"/>
          <w:szCs w:val="20"/>
        </w:rPr>
        <w:t xml:space="preserve"> Liu, </w:t>
      </w:r>
      <w:proofErr w:type="spellStart"/>
      <w:r w:rsidRPr="009E7F88">
        <w:rPr>
          <w:rFonts w:ascii="Times New Roman" w:hAnsi="Times New Roman" w:cs="Times New Roman"/>
          <w:sz w:val="20"/>
          <w:szCs w:val="20"/>
        </w:rPr>
        <w:t>Yixiang</w:t>
      </w:r>
      <w:proofErr w:type="spellEnd"/>
      <w:r w:rsidRPr="009E7F88">
        <w:rPr>
          <w:rFonts w:ascii="Times New Roman" w:hAnsi="Times New Roman" w:cs="Times New Roman"/>
          <w:sz w:val="20"/>
          <w:szCs w:val="20"/>
        </w:rPr>
        <w:t xml:space="preserve"> Chan, Syed Hasnain Alam Kazmi, Hao Fu, “Financial Fraud Detection Model: Based on Random Forest,” International Journal of Economics and Finance, Vol. 7, Issue. 7, pp. 178-188, 2015. </w:t>
      </w:r>
    </w:p>
    <w:p w14:paraId="2D8D378F"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Hitesh D. </w:t>
      </w:r>
      <w:proofErr w:type="spellStart"/>
      <w:r w:rsidRPr="009E7F88">
        <w:rPr>
          <w:rFonts w:ascii="Times New Roman" w:hAnsi="Times New Roman" w:cs="Times New Roman"/>
          <w:sz w:val="20"/>
          <w:szCs w:val="20"/>
        </w:rPr>
        <w:t>Bambhava</w:t>
      </w:r>
      <w:proofErr w:type="spellEnd"/>
      <w:r w:rsidRPr="009E7F88">
        <w:rPr>
          <w:rFonts w:ascii="Times New Roman" w:hAnsi="Times New Roman" w:cs="Times New Roman"/>
          <w:sz w:val="20"/>
          <w:szCs w:val="20"/>
        </w:rPr>
        <w:t xml:space="preserve">, Prof. </w:t>
      </w:r>
      <w:proofErr w:type="spellStart"/>
      <w:r w:rsidRPr="009E7F88">
        <w:rPr>
          <w:rFonts w:ascii="Times New Roman" w:hAnsi="Times New Roman" w:cs="Times New Roman"/>
          <w:sz w:val="20"/>
          <w:szCs w:val="20"/>
        </w:rPr>
        <w:t>Jayeshkumar</w:t>
      </w:r>
      <w:proofErr w:type="spellEnd"/>
      <w:r w:rsidRPr="009E7F88">
        <w:rPr>
          <w:rFonts w:ascii="Times New Roman" w:hAnsi="Times New Roman" w:cs="Times New Roman"/>
          <w:sz w:val="20"/>
          <w:szCs w:val="20"/>
        </w:rPr>
        <w:t xml:space="preserve"> Pitroda, Prof. Jaydev J. Bhavsar (2013), “A Comparative Study on Bamboo Scaffolding </w:t>
      </w:r>
      <w:proofErr w:type="gramStart"/>
      <w:r w:rsidRPr="009E7F88">
        <w:rPr>
          <w:rFonts w:ascii="Times New Roman" w:hAnsi="Times New Roman" w:cs="Times New Roman"/>
          <w:sz w:val="20"/>
          <w:szCs w:val="20"/>
        </w:rPr>
        <w:t>And</w:t>
      </w:r>
      <w:proofErr w:type="gramEnd"/>
      <w:r w:rsidRPr="009E7F88">
        <w:rPr>
          <w:rFonts w:ascii="Times New Roman" w:hAnsi="Times New Roman" w:cs="Times New Roman"/>
          <w:sz w:val="20"/>
          <w:szCs w:val="20"/>
        </w:rPr>
        <w:t xml:space="preserve"> Metal Scaffolding in Construction Industry Using Statistical Methods”, International Journal of Engineering Trends and Technology (IJETT) – Volume 4, Issue 6, June 2013, Pg.2330-2337. </w:t>
      </w:r>
    </w:p>
    <w:p w14:paraId="7A32F395" w14:textId="77777777" w:rsidR="009E7F88"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P. Ganesh Prabhu, D. Ambika, “Study on </w:t>
      </w:r>
      <w:proofErr w:type="spellStart"/>
      <w:r w:rsidRPr="009E7F88">
        <w:rPr>
          <w:rFonts w:ascii="Times New Roman" w:hAnsi="Times New Roman" w:cs="Times New Roman"/>
          <w:sz w:val="20"/>
          <w:szCs w:val="20"/>
        </w:rPr>
        <w:t>Behaviour</w:t>
      </w:r>
      <w:proofErr w:type="spellEnd"/>
      <w:r w:rsidRPr="009E7F88">
        <w:rPr>
          <w:rFonts w:ascii="Times New Roman" w:hAnsi="Times New Roman" w:cs="Times New Roman"/>
          <w:sz w:val="20"/>
          <w:szCs w:val="20"/>
        </w:rPr>
        <w:t xml:space="preserve"> of Workers in Construction Industry to Improve Production Efficiency”, International Journal of Civil, Structural, Environmental and Infrastructure Engineering Research and Development (IJCSEIERD), Vol. 3, Issue 1, Mar 2013, 59-66 </w:t>
      </w:r>
    </w:p>
    <w:p w14:paraId="40EFF21F" w14:textId="373AC4DA" w:rsidR="00911ACD" w:rsidRPr="009E7F88" w:rsidRDefault="009E7F88" w:rsidP="0077709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E7F88">
        <w:rPr>
          <w:rFonts w:ascii="Times New Roman" w:hAnsi="Times New Roman" w:cs="Times New Roman"/>
          <w:sz w:val="20"/>
          <w:szCs w:val="20"/>
        </w:rPr>
        <w:t xml:space="preserve">Artemio Palos, Nandika Anne D'Souza, </w:t>
      </w:r>
      <w:proofErr w:type="spellStart"/>
      <w:r w:rsidRPr="009E7F88">
        <w:rPr>
          <w:rFonts w:ascii="Times New Roman" w:hAnsi="Times New Roman" w:cs="Times New Roman"/>
          <w:sz w:val="20"/>
          <w:szCs w:val="20"/>
        </w:rPr>
        <w:t>C.Todd</w:t>
      </w:r>
      <w:proofErr w:type="spellEnd"/>
      <w:r w:rsidRPr="009E7F88">
        <w:rPr>
          <w:rFonts w:ascii="Times New Roman" w:hAnsi="Times New Roman" w:cs="Times New Roman"/>
          <w:sz w:val="20"/>
          <w:szCs w:val="20"/>
        </w:rPr>
        <w:t xml:space="preserve"> Snively, Richard F. Reidy, Modification of cement mortar with recycled ABS, Cement and Concrete Research, Volume 31, Issue 7, 2001, Pages 1003-1007, ISSN 0008-8846</w:t>
      </w:r>
      <w:r w:rsidR="00911ACD" w:rsidRPr="009E7F88">
        <w:rPr>
          <w:rFonts w:ascii="Times New Roman" w:hAnsi="Times New Roman" w:cs="Times New Roman"/>
          <w:sz w:val="20"/>
          <w:szCs w:val="20"/>
        </w:rPr>
        <w:tab/>
      </w:r>
    </w:p>
    <w:sectPr w:rsidR="00911ACD" w:rsidRPr="009E7F88"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DE61F" w14:textId="77777777" w:rsidR="00533FF0" w:rsidRDefault="00533FF0" w:rsidP="00C556D7">
      <w:pPr>
        <w:spacing w:after="0" w:line="240" w:lineRule="auto"/>
      </w:pPr>
      <w:r>
        <w:separator/>
      </w:r>
    </w:p>
  </w:endnote>
  <w:endnote w:type="continuationSeparator" w:id="0">
    <w:p w14:paraId="55083728" w14:textId="77777777" w:rsidR="00533FF0" w:rsidRDefault="00533FF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529A9E" w14:textId="77777777" w:rsidR="00533FF0" w:rsidRDefault="00533FF0" w:rsidP="00C556D7">
      <w:pPr>
        <w:spacing w:after="0" w:line="240" w:lineRule="auto"/>
      </w:pPr>
      <w:r>
        <w:separator/>
      </w:r>
    </w:p>
  </w:footnote>
  <w:footnote w:type="continuationSeparator" w:id="0">
    <w:p w14:paraId="1FFB8F82" w14:textId="77777777" w:rsidR="00533FF0" w:rsidRDefault="00533FF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67269F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10</w:t>
          </w:r>
          <w:r w:rsidRPr="00536ADF">
            <w:rPr>
              <w:rFonts w:ascii="Times New Roman" w:hAnsi="Times New Roman" w:cs="Times New Roman"/>
              <w:bCs/>
              <w:sz w:val="24"/>
              <w:szCs w:val="24"/>
              <w:lang w:val="fr-FR" w:eastAsia="en-IN"/>
            </w:rPr>
            <w:t xml:space="preserve">, </w:t>
          </w:r>
          <w:proofErr w:type="spellStart"/>
          <w:r w:rsidR="00FF3F07">
            <w:rPr>
              <w:rFonts w:ascii="Times New Roman" w:hAnsi="Times New Roman" w:cs="Times New Roman"/>
              <w:bCs/>
              <w:sz w:val="24"/>
              <w:szCs w:val="24"/>
              <w:lang w:val="fr-FR" w:eastAsia="en-IN"/>
            </w:rPr>
            <w:t>Octo</w:t>
          </w:r>
          <w:r w:rsidR="002A11AA">
            <w:rPr>
              <w:rFonts w:ascii="Times New Roman" w:hAnsi="Times New Roman" w:cs="Times New Roman"/>
              <w:bCs/>
              <w:sz w:val="24"/>
              <w:szCs w:val="24"/>
              <w:lang w:val="fr-FR" w:eastAsia="en-IN"/>
            </w:rPr>
            <w:t>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872"/>
    <w:rsid w:val="000530C0"/>
    <w:rsid w:val="00062B06"/>
    <w:rsid w:val="000649B0"/>
    <w:rsid w:val="00066A7A"/>
    <w:rsid w:val="000717AD"/>
    <w:rsid w:val="00081E20"/>
    <w:rsid w:val="000846F5"/>
    <w:rsid w:val="00091059"/>
    <w:rsid w:val="00095D77"/>
    <w:rsid w:val="000A1119"/>
    <w:rsid w:val="000A3397"/>
    <w:rsid w:val="000A3933"/>
    <w:rsid w:val="000A5BB0"/>
    <w:rsid w:val="000B1932"/>
    <w:rsid w:val="000C2D11"/>
    <w:rsid w:val="000C3CFA"/>
    <w:rsid w:val="000D7425"/>
    <w:rsid w:val="000D79A3"/>
    <w:rsid w:val="000E5718"/>
    <w:rsid w:val="000F2747"/>
    <w:rsid w:val="000F2DCD"/>
    <w:rsid w:val="0010160E"/>
    <w:rsid w:val="00105CC3"/>
    <w:rsid w:val="00115146"/>
    <w:rsid w:val="00125B8F"/>
    <w:rsid w:val="00127B8C"/>
    <w:rsid w:val="00130820"/>
    <w:rsid w:val="00131F62"/>
    <w:rsid w:val="0013642C"/>
    <w:rsid w:val="00140E84"/>
    <w:rsid w:val="0014571A"/>
    <w:rsid w:val="001465F7"/>
    <w:rsid w:val="00157BEC"/>
    <w:rsid w:val="001669B3"/>
    <w:rsid w:val="00167C79"/>
    <w:rsid w:val="0017209A"/>
    <w:rsid w:val="0017211F"/>
    <w:rsid w:val="0018026F"/>
    <w:rsid w:val="001814AA"/>
    <w:rsid w:val="00187922"/>
    <w:rsid w:val="001C0F2F"/>
    <w:rsid w:val="001C15A0"/>
    <w:rsid w:val="001C26E1"/>
    <w:rsid w:val="001C4A34"/>
    <w:rsid w:val="001C75F5"/>
    <w:rsid w:val="001D095B"/>
    <w:rsid w:val="001D1DD3"/>
    <w:rsid w:val="001E4A2E"/>
    <w:rsid w:val="001E4ACD"/>
    <w:rsid w:val="001E51F3"/>
    <w:rsid w:val="001E74B6"/>
    <w:rsid w:val="001F0BB1"/>
    <w:rsid w:val="00205839"/>
    <w:rsid w:val="00205A73"/>
    <w:rsid w:val="00206DE4"/>
    <w:rsid w:val="00213BE0"/>
    <w:rsid w:val="002255BD"/>
    <w:rsid w:val="00227FA8"/>
    <w:rsid w:val="002330F2"/>
    <w:rsid w:val="00236784"/>
    <w:rsid w:val="00236C99"/>
    <w:rsid w:val="002426D5"/>
    <w:rsid w:val="00247C68"/>
    <w:rsid w:val="002650CA"/>
    <w:rsid w:val="00273038"/>
    <w:rsid w:val="00273262"/>
    <w:rsid w:val="002800DC"/>
    <w:rsid w:val="00287DBF"/>
    <w:rsid w:val="00291EF1"/>
    <w:rsid w:val="00293FC1"/>
    <w:rsid w:val="002A11AA"/>
    <w:rsid w:val="002A39C3"/>
    <w:rsid w:val="002A55E7"/>
    <w:rsid w:val="002A579C"/>
    <w:rsid w:val="002B3311"/>
    <w:rsid w:val="002D38E6"/>
    <w:rsid w:val="002E72CF"/>
    <w:rsid w:val="002F3187"/>
    <w:rsid w:val="002F43A5"/>
    <w:rsid w:val="00303281"/>
    <w:rsid w:val="00305E6A"/>
    <w:rsid w:val="00306E39"/>
    <w:rsid w:val="003265E6"/>
    <w:rsid w:val="00343F65"/>
    <w:rsid w:val="00350F8D"/>
    <w:rsid w:val="0035508D"/>
    <w:rsid w:val="00361C3F"/>
    <w:rsid w:val="003656D1"/>
    <w:rsid w:val="00392E5A"/>
    <w:rsid w:val="003A3AED"/>
    <w:rsid w:val="003B13EB"/>
    <w:rsid w:val="003B34DD"/>
    <w:rsid w:val="003C3221"/>
    <w:rsid w:val="003C4071"/>
    <w:rsid w:val="003C6D94"/>
    <w:rsid w:val="003D2120"/>
    <w:rsid w:val="003E11D0"/>
    <w:rsid w:val="003E2ECA"/>
    <w:rsid w:val="003E49D7"/>
    <w:rsid w:val="003E5496"/>
    <w:rsid w:val="003E71C8"/>
    <w:rsid w:val="003E7930"/>
    <w:rsid w:val="003F6F2B"/>
    <w:rsid w:val="004039AC"/>
    <w:rsid w:val="0041086C"/>
    <w:rsid w:val="00412D20"/>
    <w:rsid w:val="004161D7"/>
    <w:rsid w:val="0044570C"/>
    <w:rsid w:val="00446860"/>
    <w:rsid w:val="00446FEA"/>
    <w:rsid w:val="00450069"/>
    <w:rsid w:val="004623B5"/>
    <w:rsid w:val="00467349"/>
    <w:rsid w:val="004808B7"/>
    <w:rsid w:val="0048549C"/>
    <w:rsid w:val="004960D6"/>
    <w:rsid w:val="00496A8A"/>
    <w:rsid w:val="004A26D4"/>
    <w:rsid w:val="004A2948"/>
    <w:rsid w:val="004A52B3"/>
    <w:rsid w:val="004A62A1"/>
    <w:rsid w:val="004B0E1D"/>
    <w:rsid w:val="004B4C7D"/>
    <w:rsid w:val="004B6276"/>
    <w:rsid w:val="004D50A9"/>
    <w:rsid w:val="004D5813"/>
    <w:rsid w:val="004D5DC8"/>
    <w:rsid w:val="004D5FF5"/>
    <w:rsid w:val="00505045"/>
    <w:rsid w:val="00515475"/>
    <w:rsid w:val="005165E7"/>
    <w:rsid w:val="00524B78"/>
    <w:rsid w:val="005256A9"/>
    <w:rsid w:val="00526DDB"/>
    <w:rsid w:val="005338E6"/>
    <w:rsid w:val="00533FF0"/>
    <w:rsid w:val="00535548"/>
    <w:rsid w:val="00547305"/>
    <w:rsid w:val="00557B92"/>
    <w:rsid w:val="00576397"/>
    <w:rsid w:val="00584CB0"/>
    <w:rsid w:val="00585D22"/>
    <w:rsid w:val="005A402E"/>
    <w:rsid w:val="005A48C2"/>
    <w:rsid w:val="005B3887"/>
    <w:rsid w:val="005B73A4"/>
    <w:rsid w:val="005C1D19"/>
    <w:rsid w:val="005D0D5E"/>
    <w:rsid w:val="005D265F"/>
    <w:rsid w:val="005D40A2"/>
    <w:rsid w:val="005D5967"/>
    <w:rsid w:val="005D6D8E"/>
    <w:rsid w:val="005F717A"/>
    <w:rsid w:val="00605E4A"/>
    <w:rsid w:val="006110CA"/>
    <w:rsid w:val="00617A82"/>
    <w:rsid w:val="00632466"/>
    <w:rsid w:val="00633CDF"/>
    <w:rsid w:val="006413AE"/>
    <w:rsid w:val="00654EC1"/>
    <w:rsid w:val="00657C77"/>
    <w:rsid w:val="00673385"/>
    <w:rsid w:val="00685972"/>
    <w:rsid w:val="00687C41"/>
    <w:rsid w:val="00690A1B"/>
    <w:rsid w:val="006918DA"/>
    <w:rsid w:val="006962A4"/>
    <w:rsid w:val="006A5E5C"/>
    <w:rsid w:val="006A6434"/>
    <w:rsid w:val="006B2ED8"/>
    <w:rsid w:val="006C11CA"/>
    <w:rsid w:val="006C74D5"/>
    <w:rsid w:val="006D7E62"/>
    <w:rsid w:val="006E2E48"/>
    <w:rsid w:val="006E5A3D"/>
    <w:rsid w:val="006F51F4"/>
    <w:rsid w:val="007107C9"/>
    <w:rsid w:val="00714B8D"/>
    <w:rsid w:val="00732B32"/>
    <w:rsid w:val="00737361"/>
    <w:rsid w:val="00741180"/>
    <w:rsid w:val="00752E18"/>
    <w:rsid w:val="00754FDC"/>
    <w:rsid w:val="00756E86"/>
    <w:rsid w:val="00764246"/>
    <w:rsid w:val="00767719"/>
    <w:rsid w:val="00777090"/>
    <w:rsid w:val="0079243B"/>
    <w:rsid w:val="00794C6E"/>
    <w:rsid w:val="007A4466"/>
    <w:rsid w:val="007B170D"/>
    <w:rsid w:val="007C7900"/>
    <w:rsid w:val="007D3E0F"/>
    <w:rsid w:val="007D5C9A"/>
    <w:rsid w:val="007E074E"/>
    <w:rsid w:val="007E75BA"/>
    <w:rsid w:val="007E79D6"/>
    <w:rsid w:val="007F4C35"/>
    <w:rsid w:val="007F6CE4"/>
    <w:rsid w:val="00811902"/>
    <w:rsid w:val="00814B7E"/>
    <w:rsid w:val="00826BF1"/>
    <w:rsid w:val="00837A71"/>
    <w:rsid w:val="0084622D"/>
    <w:rsid w:val="00852250"/>
    <w:rsid w:val="00855648"/>
    <w:rsid w:val="008605A1"/>
    <w:rsid w:val="00860D3E"/>
    <w:rsid w:val="00861EE8"/>
    <w:rsid w:val="008741D3"/>
    <w:rsid w:val="00875540"/>
    <w:rsid w:val="00880D03"/>
    <w:rsid w:val="00887593"/>
    <w:rsid w:val="008937A0"/>
    <w:rsid w:val="00893B77"/>
    <w:rsid w:val="008A219F"/>
    <w:rsid w:val="008A6783"/>
    <w:rsid w:val="008A72D8"/>
    <w:rsid w:val="008A74F7"/>
    <w:rsid w:val="008B5B88"/>
    <w:rsid w:val="008C600C"/>
    <w:rsid w:val="008C7F5F"/>
    <w:rsid w:val="008D1F25"/>
    <w:rsid w:val="008D57B4"/>
    <w:rsid w:val="0090504D"/>
    <w:rsid w:val="00905466"/>
    <w:rsid w:val="00911ACD"/>
    <w:rsid w:val="009133A3"/>
    <w:rsid w:val="0091436C"/>
    <w:rsid w:val="0093005F"/>
    <w:rsid w:val="0093478F"/>
    <w:rsid w:val="0094277C"/>
    <w:rsid w:val="009446C5"/>
    <w:rsid w:val="0094642D"/>
    <w:rsid w:val="00952D45"/>
    <w:rsid w:val="0096718A"/>
    <w:rsid w:val="00971033"/>
    <w:rsid w:val="009A49D4"/>
    <w:rsid w:val="009A7AFF"/>
    <w:rsid w:val="009C298E"/>
    <w:rsid w:val="009C713B"/>
    <w:rsid w:val="009E4D95"/>
    <w:rsid w:val="009E7E3D"/>
    <w:rsid w:val="009E7F88"/>
    <w:rsid w:val="009F6540"/>
    <w:rsid w:val="00A0162A"/>
    <w:rsid w:val="00A4268C"/>
    <w:rsid w:val="00A46565"/>
    <w:rsid w:val="00A5224E"/>
    <w:rsid w:val="00A61FC8"/>
    <w:rsid w:val="00A66F99"/>
    <w:rsid w:val="00A71E07"/>
    <w:rsid w:val="00A730E3"/>
    <w:rsid w:val="00A74697"/>
    <w:rsid w:val="00A846B7"/>
    <w:rsid w:val="00A91A0D"/>
    <w:rsid w:val="00A921E2"/>
    <w:rsid w:val="00A95514"/>
    <w:rsid w:val="00AA1805"/>
    <w:rsid w:val="00AA71CA"/>
    <w:rsid w:val="00AB1E91"/>
    <w:rsid w:val="00AC095F"/>
    <w:rsid w:val="00AD11A2"/>
    <w:rsid w:val="00AD52FF"/>
    <w:rsid w:val="00AD55FF"/>
    <w:rsid w:val="00AF0F55"/>
    <w:rsid w:val="00B0156E"/>
    <w:rsid w:val="00B07F98"/>
    <w:rsid w:val="00B127F4"/>
    <w:rsid w:val="00B17F4E"/>
    <w:rsid w:val="00B21E66"/>
    <w:rsid w:val="00B44024"/>
    <w:rsid w:val="00B60F30"/>
    <w:rsid w:val="00B71A47"/>
    <w:rsid w:val="00B76621"/>
    <w:rsid w:val="00B82E3B"/>
    <w:rsid w:val="00BA6D24"/>
    <w:rsid w:val="00BB0841"/>
    <w:rsid w:val="00BC087A"/>
    <w:rsid w:val="00BC37A0"/>
    <w:rsid w:val="00BD0DF3"/>
    <w:rsid w:val="00BE307C"/>
    <w:rsid w:val="00BE3E8C"/>
    <w:rsid w:val="00BE4788"/>
    <w:rsid w:val="00BE5B25"/>
    <w:rsid w:val="00BF2551"/>
    <w:rsid w:val="00BF615E"/>
    <w:rsid w:val="00C13545"/>
    <w:rsid w:val="00C20B7A"/>
    <w:rsid w:val="00C27B86"/>
    <w:rsid w:val="00C318E4"/>
    <w:rsid w:val="00C319F7"/>
    <w:rsid w:val="00C35F1D"/>
    <w:rsid w:val="00C378A3"/>
    <w:rsid w:val="00C42FC2"/>
    <w:rsid w:val="00C43197"/>
    <w:rsid w:val="00C556D7"/>
    <w:rsid w:val="00C56420"/>
    <w:rsid w:val="00C5653F"/>
    <w:rsid w:val="00C72033"/>
    <w:rsid w:val="00C74C92"/>
    <w:rsid w:val="00C80495"/>
    <w:rsid w:val="00C8572B"/>
    <w:rsid w:val="00C87AD7"/>
    <w:rsid w:val="00C87DAA"/>
    <w:rsid w:val="00C9394F"/>
    <w:rsid w:val="00C95734"/>
    <w:rsid w:val="00CA0B60"/>
    <w:rsid w:val="00CA1063"/>
    <w:rsid w:val="00CA6977"/>
    <w:rsid w:val="00CC421F"/>
    <w:rsid w:val="00CD7165"/>
    <w:rsid w:val="00CE4576"/>
    <w:rsid w:val="00CE4A54"/>
    <w:rsid w:val="00CE5A19"/>
    <w:rsid w:val="00D25854"/>
    <w:rsid w:val="00D26A37"/>
    <w:rsid w:val="00D3084A"/>
    <w:rsid w:val="00D42AAF"/>
    <w:rsid w:val="00D74DDA"/>
    <w:rsid w:val="00D96270"/>
    <w:rsid w:val="00DA4E9C"/>
    <w:rsid w:val="00DA52F4"/>
    <w:rsid w:val="00DA7031"/>
    <w:rsid w:val="00DB5B65"/>
    <w:rsid w:val="00DC49C7"/>
    <w:rsid w:val="00DD5426"/>
    <w:rsid w:val="00DD6B36"/>
    <w:rsid w:val="00DD7C7C"/>
    <w:rsid w:val="00DE68FE"/>
    <w:rsid w:val="00DF201E"/>
    <w:rsid w:val="00DF317B"/>
    <w:rsid w:val="00DF6FFA"/>
    <w:rsid w:val="00DF779E"/>
    <w:rsid w:val="00E03AB8"/>
    <w:rsid w:val="00E058D9"/>
    <w:rsid w:val="00E146C3"/>
    <w:rsid w:val="00E14BE6"/>
    <w:rsid w:val="00E26448"/>
    <w:rsid w:val="00E26687"/>
    <w:rsid w:val="00E27447"/>
    <w:rsid w:val="00E34078"/>
    <w:rsid w:val="00E35FB6"/>
    <w:rsid w:val="00E50A2F"/>
    <w:rsid w:val="00E5298F"/>
    <w:rsid w:val="00E71348"/>
    <w:rsid w:val="00E71ADA"/>
    <w:rsid w:val="00E73492"/>
    <w:rsid w:val="00E81599"/>
    <w:rsid w:val="00E82016"/>
    <w:rsid w:val="00E9298E"/>
    <w:rsid w:val="00EA5404"/>
    <w:rsid w:val="00EA6189"/>
    <w:rsid w:val="00EB0728"/>
    <w:rsid w:val="00EB13E7"/>
    <w:rsid w:val="00EB432A"/>
    <w:rsid w:val="00EB588E"/>
    <w:rsid w:val="00ED015B"/>
    <w:rsid w:val="00ED07A9"/>
    <w:rsid w:val="00EE1166"/>
    <w:rsid w:val="00EE526E"/>
    <w:rsid w:val="00EF2761"/>
    <w:rsid w:val="00EF7E29"/>
    <w:rsid w:val="00F01E52"/>
    <w:rsid w:val="00F056E4"/>
    <w:rsid w:val="00F141E8"/>
    <w:rsid w:val="00F14345"/>
    <w:rsid w:val="00F14F23"/>
    <w:rsid w:val="00F21C38"/>
    <w:rsid w:val="00F42C71"/>
    <w:rsid w:val="00F43ABE"/>
    <w:rsid w:val="00F62C11"/>
    <w:rsid w:val="00F65276"/>
    <w:rsid w:val="00F92807"/>
    <w:rsid w:val="00FA276E"/>
    <w:rsid w:val="00FC42B1"/>
    <w:rsid w:val="00FC4AD9"/>
    <w:rsid w:val="00FC7701"/>
    <w:rsid w:val="00FD543B"/>
    <w:rsid w:val="00FD5681"/>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530790">
      <w:bodyDiv w:val="1"/>
      <w:marLeft w:val="0"/>
      <w:marRight w:val="0"/>
      <w:marTop w:val="0"/>
      <w:marBottom w:val="0"/>
      <w:divBdr>
        <w:top w:val="none" w:sz="0" w:space="0" w:color="auto"/>
        <w:left w:val="none" w:sz="0" w:space="0" w:color="auto"/>
        <w:bottom w:val="none" w:sz="0" w:space="0" w:color="auto"/>
        <w:right w:val="none" w:sz="0" w:space="0" w:color="auto"/>
      </w:divBdr>
    </w:div>
    <w:div w:id="160589361">
      <w:bodyDiv w:val="1"/>
      <w:marLeft w:val="0"/>
      <w:marRight w:val="0"/>
      <w:marTop w:val="0"/>
      <w:marBottom w:val="0"/>
      <w:divBdr>
        <w:top w:val="none" w:sz="0" w:space="0" w:color="auto"/>
        <w:left w:val="none" w:sz="0" w:space="0" w:color="auto"/>
        <w:bottom w:val="none" w:sz="0" w:space="0" w:color="auto"/>
        <w:right w:val="none" w:sz="0" w:space="0" w:color="auto"/>
      </w:divBdr>
    </w:div>
    <w:div w:id="217667324">
      <w:bodyDiv w:val="1"/>
      <w:marLeft w:val="0"/>
      <w:marRight w:val="0"/>
      <w:marTop w:val="0"/>
      <w:marBottom w:val="0"/>
      <w:divBdr>
        <w:top w:val="none" w:sz="0" w:space="0" w:color="auto"/>
        <w:left w:val="none" w:sz="0" w:space="0" w:color="auto"/>
        <w:bottom w:val="none" w:sz="0" w:space="0" w:color="auto"/>
        <w:right w:val="none" w:sz="0" w:space="0" w:color="auto"/>
      </w:divBdr>
    </w:div>
    <w:div w:id="227570949">
      <w:bodyDiv w:val="1"/>
      <w:marLeft w:val="0"/>
      <w:marRight w:val="0"/>
      <w:marTop w:val="0"/>
      <w:marBottom w:val="0"/>
      <w:divBdr>
        <w:top w:val="none" w:sz="0" w:space="0" w:color="auto"/>
        <w:left w:val="none" w:sz="0" w:space="0" w:color="auto"/>
        <w:bottom w:val="none" w:sz="0" w:space="0" w:color="auto"/>
        <w:right w:val="none" w:sz="0" w:space="0" w:color="auto"/>
      </w:divBdr>
      <w:divsChild>
        <w:div w:id="1948850230">
          <w:marLeft w:val="0"/>
          <w:marRight w:val="0"/>
          <w:marTop w:val="0"/>
          <w:marBottom w:val="0"/>
          <w:divBdr>
            <w:top w:val="none" w:sz="0" w:space="0" w:color="auto"/>
            <w:left w:val="none" w:sz="0" w:space="0" w:color="auto"/>
            <w:bottom w:val="none" w:sz="0" w:space="0" w:color="auto"/>
            <w:right w:val="none" w:sz="0" w:space="0" w:color="auto"/>
          </w:divBdr>
          <w:divsChild>
            <w:div w:id="254636006">
              <w:marLeft w:val="0"/>
              <w:marRight w:val="0"/>
              <w:marTop w:val="0"/>
              <w:marBottom w:val="0"/>
              <w:divBdr>
                <w:top w:val="none" w:sz="0" w:space="0" w:color="auto"/>
                <w:left w:val="none" w:sz="0" w:space="0" w:color="auto"/>
                <w:bottom w:val="none" w:sz="0" w:space="0" w:color="auto"/>
                <w:right w:val="none" w:sz="0" w:space="0" w:color="auto"/>
              </w:divBdr>
              <w:divsChild>
                <w:div w:id="1123965008">
                  <w:marLeft w:val="0"/>
                  <w:marRight w:val="0"/>
                  <w:marTop w:val="0"/>
                  <w:marBottom w:val="0"/>
                  <w:divBdr>
                    <w:top w:val="none" w:sz="0" w:space="0" w:color="auto"/>
                    <w:left w:val="none" w:sz="0" w:space="0" w:color="auto"/>
                    <w:bottom w:val="none" w:sz="0" w:space="0" w:color="auto"/>
                    <w:right w:val="none" w:sz="0" w:space="0" w:color="auto"/>
                  </w:divBdr>
                  <w:divsChild>
                    <w:div w:id="2779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715151">
          <w:marLeft w:val="0"/>
          <w:marRight w:val="0"/>
          <w:marTop w:val="0"/>
          <w:marBottom w:val="0"/>
          <w:divBdr>
            <w:top w:val="none" w:sz="0" w:space="0" w:color="auto"/>
            <w:left w:val="none" w:sz="0" w:space="0" w:color="auto"/>
            <w:bottom w:val="none" w:sz="0" w:space="0" w:color="auto"/>
            <w:right w:val="none" w:sz="0" w:space="0" w:color="auto"/>
          </w:divBdr>
          <w:divsChild>
            <w:div w:id="387186902">
              <w:marLeft w:val="0"/>
              <w:marRight w:val="0"/>
              <w:marTop w:val="0"/>
              <w:marBottom w:val="0"/>
              <w:divBdr>
                <w:top w:val="none" w:sz="0" w:space="0" w:color="auto"/>
                <w:left w:val="none" w:sz="0" w:space="0" w:color="auto"/>
                <w:bottom w:val="none" w:sz="0" w:space="0" w:color="auto"/>
                <w:right w:val="none" w:sz="0" w:space="0" w:color="auto"/>
              </w:divBdr>
              <w:divsChild>
                <w:div w:id="1135639958">
                  <w:marLeft w:val="0"/>
                  <w:marRight w:val="0"/>
                  <w:marTop w:val="0"/>
                  <w:marBottom w:val="0"/>
                  <w:divBdr>
                    <w:top w:val="none" w:sz="0" w:space="0" w:color="auto"/>
                    <w:left w:val="none" w:sz="0" w:space="0" w:color="auto"/>
                    <w:bottom w:val="none" w:sz="0" w:space="0" w:color="auto"/>
                    <w:right w:val="none" w:sz="0" w:space="0" w:color="auto"/>
                  </w:divBdr>
                  <w:divsChild>
                    <w:div w:id="183961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775646">
      <w:bodyDiv w:val="1"/>
      <w:marLeft w:val="0"/>
      <w:marRight w:val="0"/>
      <w:marTop w:val="0"/>
      <w:marBottom w:val="0"/>
      <w:divBdr>
        <w:top w:val="none" w:sz="0" w:space="0" w:color="auto"/>
        <w:left w:val="none" w:sz="0" w:space="0" w:color="auto"/>
        <w:bottom w:val="none" w:sz="0" w:space="0" w:color="auto"/>
        <w:right w:val="none" w:sz="0" w:space="0" w:color="auto"/>
      </w:divBdr>
    </w:div>
    <w:div w:id="259459475">
      <w:bodyDiv w:val="1"/>
      <w:marLeft w:val="0"/>
      <w:marRight w:val="0"/>
      <w:marTop w:val="0"/>
      <w:marBottom w:val="0"/>
      <w:divBdr>
        <w:top w:val="none" w:sz="0" w:space="0" w:color="auto"/>
        <w:left w:val="none" w:sz="0" w:space="0" w:color="auto"/>
        <w:bottom w:val="none" w:sz="0" w:space="0" w:color="auto"/>
        <w:right w:val="none" w:sz="0" w:space="0" w:color="auto"/>
      </w:divBdr>
    </w:div>
    <w:div w:id="330643761">
      <w:bodyDiv w:val="1"/>
      <w:marLeft w:val="0"/>
      <w:marRight w:val="0"/>
      <w:marTop w:val="0"/>
      <w:marBottom w:val="0"/>
      <w:divBdr>
        <w:top w:val="none" w:sz="0" w:space="0" w:color="auto"/>
        <w:left w:val="none" w:sz="0" w:space="0" w:color="auto"/>
        <w:bottom w:val="none" w:sz="0" w:space="0" w:color="auto"/>
        <w:right w:val="none" w:sz="0" w:space="0" w:color="auto"/>
      </w:divBdr>
    </w:div>
    <w:div w:id="355539516">
      <w:bodyDiv w:val="1"/>
      <w:marLeft w:val="0"/>
      <w:marRight w:val="0"/>
      <w:marTop w:val="0"/>
      <w:marBottom w:val="0"/>
      <w:divBdr>
        <w:top w:val="none" w:sz="0" w:space="0" w:color="auto"/>
        <w:left w:val="none" w:sz="0" w:space="0" w:color="auto"/>
        <w:bottom w:val="none" w:sz="0" w:space="0" w:color="auto"/>
        <w:right w:val="none" w:sz="0" w:space="0" w:color="auto"/>
      </w:divBdr>
    </w:div>
    <w:div w:id="387992263">
      <w:bodyDiv w:val="1"/>
      <w:marLeft w:val="0"/>
      <w:marRight w:val="0"/>
      <w:marTop w:val="0"/>
      <w:marBottom w:val="0"/>
      <w:divBdr>
        <w:top w:val="none" w:sz="0" w:space="0" w:color="auto"/>
        <w:left w:val="none" w:sz="0" w:space="0" w:color="auto"/>
        <w:bottom w:val="none" w:sz="0" w:space="0" w:color="auto"/>
        <w:right w:val="none" w:sz="0" w:space="0" w:color="auto"/>
      </w:divBdr>
      <w:divsChild>
        <w:div w:id="1499928401">
          <w:marLeft w:val="0"/>
          <w:marRight w:val="0"/>
          <w:marTop w:val="0"/>
          <w:marBottom w:val="0"/>
          <w:divBdr>
            <w:top w:val="none" w:sz="0" w:space="0" w:color="auto"/>
            <w:left w:val="none" w:sz="0" w:space="0" w:color="auto"/>
            <w:bottom w:val="none" w:sz="0" w:space="0" w:color="auto"/>
            <w:right w:val="none" w:sz="0" w:space="0" w:color="auto"/>
          </w:divBdr>
          <w:divsChild>
            <w:div w:id="1335106317">
              <w:marLeft w:val="0"/>
              <w:marRight w:val="0"/>
              <w:marTop w:val="0"/>
              <w:marBottom w:val="0"/>
              <w:divBdr>
                <w:top w:val="none" w:sz="0" w:space="0" w:color="auto"/>
                <w:left w:val="none" w:sz="0" w:space="0" w:color="auto"/>
                <w:bottom w:val="none" w:sz="0" w:space="0" w:color="auto"/>
                <w:right w:val="none" w:sz="0" w:space="0" w:color="auto"/>
              </w:divBdr>
              <w:divsChild>
                <w:div w:id="273296579">
                  <w:marLeft w:val="0"/>
                  <w:marRight w:val="0"/>
                  <w:marTop w:val="0"/>
                  <w:marBottom w:val="0"/>
                  <w:divBdr>
                    <w:top w:val="none" w:sz="0" w:space="0" w:color="auto"/>
                    <w:left w:val="none" w:sz="0" w:space="0" w:color="auto"/>
                    <w:bottom w:val="none" w:sz="0" w:space="0" w:color="auto"/>
                    <w:right w:val="none" w:sz="0" w:space="0" w:color="auto"/>
                  </w:divBdr>
                  <w:divsChild>
                    <w:div w:id="90868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951761">
          <w:marLeft w:val="0"/>
          <w:marRight w:val="0"/>
          <w:marTop w:val="0"/>
          <w:marBottom w:val="0"/>
          <w:divBdr>
            <w:top w:val="none" w:sz="0" w:space="0" w:color="auto"/>
            <w:left w:val="none" w:sz="0" w:space="0" w:color="auto"/>
            <w:bottom w:val="none" w:sz="0" w:space="0" w:color="auto"/>
            <w:right w:val="none" w:sz="0" w:space="0" w:color="auto"/>
          </w:divBdr>
          <w:divsChild>
            <w:div w:id="1903709302">
              <w:marLeft w:val="0"/>
              <w:marRight w:val="0"/>
              <w:marTop w:val="0"/>
              <w:marBottom w:val="0"/>
              <w:divBdr>
                <w:top w:val="none" w:sz="0" w:space="0" w:color="auto"/>
                <w:left w:val="none" w:sz="0" w:space="0" w:color="auto"/>
                <w:bottom w:val="none" w:sz="0" w:space="0" w:color="auto"/>
                <w:right w:val="none" w:sz="0" w:space="0" w:color="auto"/>
              </w:divBdr>
              <w:divsChild>
                <w:div w:id="1130173531">
                  <w:marLeft w:val="0"/>
                  <w:marRight w:val="0"/>
                  <w:marTop w:val="0"/>
                  <w:marBottom w:val="0"/>
                  <w:divBdr>
                    <w:top w:val="none" w:sz="0" w:space="0" w:color="auto"/>
                    <w:left w:val="none" w:sz="0" w:space="0" w:color="auto"/>
                    <w:bottom w:val="none" w:sz="0" w:space="0" w:color="auto"/>
                    <w:right w:val="none" w:sz="0" w:space="0" w:color="auto"/>
                  </w:divBdr>
                  <w:divsChild>
                    <w:div w:id="43332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3067242">
      <w:bodyDiv w:val="1"/>
      <w:marLeft w:val="0"/>
      <w:marRight w:val="0"/>
      <w:marTop w:val="0"/>
      <w:marBottom w:val="0"/>
      <w:divBdr>
        <w:top w:val="none" w:sz="0" w:space="0" w:color="auto"/>
        <w:left w:val="none" w:sz="0" w:space="0" w:color="auto"/>
        <w:bottom w:val="none" w:sz="0" w:space="0" w:color="auto"/>
        <w:right w:val="none" w:sz="0" w:space="0" w:color="auto"/>
      </w:divBdr>
      <w:divsChild>
        <w:div w:id="716009840">
          <w:marLeft w:val="0"/>
          <w:marRight w:val="0"/>
          <w:marTop w:val="0"/>
          <w:marBottom w:val="0"/>
          <w:divBdr>
            <w:top w:val="none" w:sz="0" w:space="0" w:color="auto"/>
            <w:left w:val="none" w:sz="0" w:space="0" w:color="auto"/>
            <w:bottom w:val="none" w:sz="0" w:space="0" w:color="auto"/>
            <w:right w:val="none" w:sz="0" w:space="0" w:color="auto"/>
          </w:divBdr>
          <w:divsChild>
            <w:div w:id="1440951881">
              <w:marLeft w:val="0"/>
              <w:marRight w:val="0"/>
              <w:marTop w:val="0"/>
              <w:marBottom w:val="0"/>
              <w:divBdr>
                <w:top w:val="none" w:sz="0" w:space="0" w:color="auto"/>
                <w:left w:val="none" w:sz="0" w:space="0" w:color="auto"/>
                <w:bottom w:val="none" w:sz="0" w:space="0" w:color="auto"/>
                <w:right w:val="none" w:sz="0" w:space="0" w:color="auto"/>
              </w:divBdr>
              <w:divsChild>
                <w:div w:id="1517113652">
                  <w:marLeft w:val="0"/>
                  <w:marRight w:val="0"/>
                  <w:marTop w:val="0"/>
                  <w:marBottom w:val="0"/>
                  <w:divBdr>
                    <w:top w:val="none" w:sz="0" w:space="0" w:color="auto"/>
                    <w:left w:val="none" w:sz="0" w:space="0" w:color="auto"/>
                    <w:bottom w:val="none" w:sz="0" w:space="0" w:color="auto"/>
                    <w:right w:val="none" w:sz="0" w:space="0" w:color="auto"/>
                  </w:divBdr>
                  <w:divsChild>
                    <w:div w:id="92079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587057">
          <w:marLeft w:val="0"/>
          <w:marRight w:val="0"/>
          <w:marTop w:val="0"/>
          <w:marBottom w:val="0"/>
          <w:divBdr>
            <w:top w:val="none" w:sz="0" w:space="0" w:color="auto"/>
            <w:left w:val="none" w:sz="0" w:space="0" w:color="auto"/>
            <w:bottom w:val="none" w:sz="0" w:space="0" w:color="auto"/>
            <w:right w:val="none" w:sz="0" w:space="0" w:color="auto"/>
          </w:divBdr>
          <w:divsChild>
            <w:div w:id="2121990918">
              <w:marLeft w:val="0"/>
              <w:marRight w:val="0"/>
              <w:marTop w:val="0"/>
              <w:marBottom w:val="0"/>
              <w:divBdr>
                <w:top w:val="none" w:sz="0" w:space="0" w:color="auto"/>
                <w:left w:val="none" w:sz="0" w:space="0" w:color="auto"/>
                <w:bottom w:val="none" w:sz="0" w:space="0" w:color="auto"/>
                <w:right w:val="none" w:sz="0" w:space="0" w:color="auto"/>
              </w:divBdr>
              <w:divsChild>
                <w:div w:id="1092555814">
                  <w:marLeft w:val="0"/>
                  <w:marRight w:val="0"/>
                  <w:marTop w:val="0"/>
                  <w:marBottom w:val="0"/>
                  <w:divBdr>
                    <w:top w:val="none" w:sz="0" w:space="0" w:color="auto"/>
                    <w:left w:val="none" w:sz="0" w:space="0" w:color="auto"/>
                    <w:bottom w:val="none" w:sz="0" w:space="0" w:color="auto"/>
                    <w:right w:val="none" w:sz="0" w:space="0" w:color="auto"/>
                  </w:divBdr>
                  <w:divsChild>
                    <w:div w:id="1822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495192">
      <w:bodyDiv w:val="1"/>
      <w:marLeft w:val="0"/>
      <w:marRight w:val="0"/>
      <w:marTop w:val="0"/>
      <w:marBottom w:val="0"/>
      <w:divBdr>
        <w:top w:val="none" w:sz="0" w:space="0" w:color="auto"/>
        <w:left w:val="none" w:sz="0" w:space="0" w:color="auto"/>
        <w:bottom w:val="none" w:sz="0" w:space="0" w:color="auto"/>
        <w:right w:val="none" w:sz="0" w:space="0" w:color="auto"/>
      </w:divBdr>
      <w:divsChild>
        <w:div w:id="337393906">
          <w:marLeft w:val="0"/>
          <w:marRight w:val="0"/>
          <w:marTop w:val="0"/>
          <w:marBottom w:val="0"/>
          <w:divBdr>
            <w:top w:val="none" w:sz="0" w:space="0" w:color="auto"/>
            <w:left w:val="none" w:sz="0" w:space="0" w:color="auto"/>
            <w:bottom w:val="none" w:sz="0" w:space="0" w:color="auto"/>
            <w:right w:val="none" w:sz="0" w:space="0" w:color="auto"/>
          </w:divBdr>
          <w:divsChild>
            <w:div w:id="1477801826">
              <w:marLeft w:val="0"/>
              <w:marRight w:val="0"/>
              <w:marTop w:val="0"/>
              <w:marBottom w:val="0"/>
              <w:divBdr>
                <w:top w:val="none" w:sz="0" w:space="0" w:color="auto"/>
                <w:left w:val="none" w:sz="0" w:space="0" w:color="auto"/>
                <w:bottom w:val="none" w:sz="0" w:space="0" w:color="auto"/>
                <w:right w:val="none" w:sz="0" w:space="0" w:color="auto"/>
              </w:divBdr>
              <w:divsChild>
                <w:div w:id="1083334551">
                  <w:marLeft w:val="0"/>
                  <w:marRight w:val="0"/>
                  <w:marTop w:val="0"/>
                  <w:marBottom w:val="0"/>
                  <w:divBdr>
                    <w:top w:val="none" w:sz="0" w:space="0" w:color="auto"/>
                    <w:left w:val="none" w:sz="0" w:space="0" w:color="auto"/>
                    <w:bottom w:val="none" w:sz="0" w:space="0" w:color="auto"/>
                    <w:right w:val="none" w:sz="0" w:space="0" w:color="auto"/>
                  </w:divBdr>
                  <w:divsChild>
                    <w:div w:id="35654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400864">
          <w:marLeft w:val="0"/>
          <w:marRight w:val="0"/>
          <w:marTop w:val="0"/>
          <w:marBottom w:val="0"/>
          <w:divBdr>
            <w:top w:val="none" w:sz="0" w:space="0" w:color="auto"/>
            <w:left w:val="none" w:sz="0" w:space="0" w:color="auto"/>
            <w:bottom w:val="none" w:sz="0" w:space="0" w:color="auto"/>
            <w:right w:val="none" w:sz="0" w:space="0" w:color="auto"/>
          </w:divBdr>
          <w:divsChild>
            <w:div w:id="1124739140">
              <w:marLeft w:val="0"/>
              <w:marRight w:val="0"/>
              <w:marTop w:val="0"/>
              <w:marBottom w:val="0"/>
              <w:divBdr>
                <w:top w:val="none" w:sz="0" w:space="0" w:color="auto"/>
                <w:left w:val="none" w:sz="0" w:space="0" w:color="auto"/>
                <w:bottom w:val="none" w:sz="0" w:space="0" w:color="auto"/>
                <w:right w:val="none" w:sz="0" w:space="0" w:color="auto"/>
              </w:divBdr>
              <w:divsChild>
                <w:div w:id="1549225841">
                  <w:marLeft w:val="0"/>
                  <w:marRight w:val="0"/>
                  <w:marTop w:val="0"/>
                  <w:marBottom w:val="0"/>
                  <w:divBdr>
                    <w:top w:val="none" w:sz="0" w:space="0" w:color="auto"/>
                    <w:left w:val="none" w:sz="0" w:space="0" w:color="auto"/>
                    <w:bottom w:val="none" w:sz="0" w:space="0" w:color="auto"/>
                    <w:right w:val="none" w:sz="0" w:space="0" w:color="auto"/>
                  </w:divBdr>
                  <w:divsChild>
                    <w:div w:id="111005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273077">
      <w:bodyDiv w:val="1"/>
      <w:marLeft w:val="0"/>
      <w:marRight w:val="0"/>
      <w:marTop w:val="0"/>
      <w:marBottom w:val="0"/>
      <w:divBdr>
        <w:top w:val="none" w:sz="0" w:space="0" w:color="auto"/>
        <w:left w:val="none" w:sz="0" w:space="0" w:color="auto"/>
        <w:bottom w:val="none" w:sz="0" w:space="0" w:color="auto"/>
        <w:right w:val="none" w:sz="0" w:space="0" w:color="auto"/>
      </w:divBdr>
    </w:div>
    <w:div w:id="652371372">
      <w:bodyDiv w:val="1"/>
      <w:marLeft w:val="0"/>
      <w:marRight w:val="0"/>
      <w:marTop w:val="0"/>
      <w:marBottom w:val="0"/>
      <w:divBdr>
        <w:top w:val="none" w:sz="0" w:space="0" w:color="auto"/>
        <w:left w:val="none" w:sz="0" w:space="0" w:color="auto"/>
        <w:bottom w:val="none" w:sz="0" w:space="0" w:color="auto"/>
        <w:right w:val="none" w:sz="0" w:space="0" w:color="auto"/>
      </w:divBdr>
      <w:divsChild>
        <w:div w:id="186716853">
          <w:marLeft w:val="0"/>
          <w:marRight w:val="0"/>
          <w:marTop w:val="0"/>
          <w:marBottom w:val="0"/>
          <w:divBdr>
            <w:top w:val="none" w:sz="0" w:space="0" w:color="auto"/>
            <w:left w:val="none" w:sz="0" w:space="0" w:color="auto"/>
            <w:bottom w:val="none" w:sz="0" w:space="0" w:color="auto"/>
            <w:right w:val="none" w:sz="0" w:space="0" w:color="auto"/>
          </w:divBdr>
          <w:divsChild>
            <w:div w:id="1265108886">
              <w:marLeft w:val="0"/>
              <w:marRight w:val="0"/>
              <w:marTop w:val="0"/>
              <w:marBottom w:val="0"/>
              <w:divBdr>
                <w:top w:val="none" w:sz="0" w:space="0" w:color="auto"/>
                <w:left w:val="none" w:sz="0" w:space="0" w:color="auto"/>
                <w:bottom w:val="none" w:sz="0" w:space="0" w:color="auto"/>
                <w:right w:val="none" w:sz="0" w:space="0" w:color="auto"/>
              </w:divBdr>
              <w:divsChild>
                <w:div w:id="136655374">
                  <w:marLeft w:val="0"/>
                  <w:marRight w:val="0"/>
                  <w:marTop w:val="0"/>
                  <w:marBottom w:val="0"/>
                  <w:divBdr>
                    <w:top w:val="none" w:sz="0" w:space="0" w:color="auto"/>
                    <w:left w:val="none" w:sz="0" w:space="0" w:color="auto"/>
                    <w:bottom w:val="none" w:sz="0" w:space="0" w:color="auto"/>
                    <w:right w:val="none" w:sz="0" w:space="0" w:color="auto"/>
                  </w:divBdr>
                  <w:divsChild>
                    <w:div w:id="214704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999102">
          <w:marLeft w:val="0"/>
          <w:marRight w:val="0"/>
          <w:marTop w:val="0"/>
          <w:marBottom w:val="0"/>
          <w:divBdr>
            <w:top w:val="none" w:sz="0" w:space="0" w:color="auto"/>
            <w:left w:val="none" w:sz="0" w:space="0" w:color="auto"/>
            <w:bottom w:val="none" w:sz="0" w:space="0" w:color="auto"/>
            <w:right w:val="none" w:sz="0" w:space="0" w:color="auto"/>
          </w:divBdr>
          <w:divsChild>
            <w:div w:id="167916235">
              <w:marLeft w:val="0"/>
              <w:marRight w:val="0"/>
              <w:marTop w:val="0"/>
              <w:marBottom w:val="0"/>
              <w:divBdr>
                <w:top w:val="none" w:sz="0" w:space="0" w:color="auto"/>
                <w:left w:val="none" w:sz="0" w:space="0" w:color="auto"/>
                <w:bottom w:val="none" w:sz="0" w:space="0" w:color="auto"/>
                <w:right w:val="none" w:sz="0" w:space="0" w:color="auto"/>
              </w:divBdr>
              <w:divsChild>
                <w:div w:id="748962884">
                  <w:marLeft w:val="0"/>
                  <w:marRight w:val="0"/>
                  <w:marTop w:val="0"/>
                  <w:marBottom w:val="0"/>
                  <w:divBdr>
                    <w:top w:val="none" w:sz="0" w:space="0" w:color="auto"/>
                    <w:left w:val="none" w:sz="0" w:space="0" w:color="auto"/>
                    <w:bottom w:val="none" w:sz="0" w:space="0" w:color="auto"/>
                    <w:right w:val="none" w:sz="0" w:space="0" w:color="auto"/>
                  </w:divBdr>
                  <w:divsChild>
                    <w:div w:id="97360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081166">
      <w:bodyDiv w:val="1"/>
      <w:marLeft w:val="0"/>
      <w:marRight w:val="0"/>
      <w:marTop w:val="0"/>
      <w:marBottom w:val="0"/>
      <w:divBdr>
        <w:top w:val="none" w:sz="0" w:space="0" w:color="auto"/>
        <w:left w:val="none" w:sz="0" w:space="0" w:color="auto"/>
        <w:bottom w:val="none" w:sz="0" w:space="0" w:color="auto"/>
        <w:right w:val="none" w:sz="0" w:space="0" w:color="auto"/>
      </w:divBdr>
    </w:div>
    <w:div w:id="751050926">
      <w:bodyDiv w:val="1"/>
      <w:marLeft w:val="0"/>
      <w:marRight w:val="0"/>
      <w:marTop w:val="0"/>
      <w:marBottom w:val="0"/>
      <w:divBdr>
        <w:top w:val="none" w:sz="0" w:space="0" w:color="auto"/>
        <w:left w:val="none" w:sz="0" w:space="0" w:color="auto"/>
        <w:bottom w:val="none" w:sz="0" w:space="0" w:color="auto"/>
        <w:right w:val="none" w:sz="0" w:space="0" w:color="auto"/>
      </w:divBdr>
    </w:div>
    <w:div w:id="786510989">
      <w:bodyDiv w:val="1"/>
      <w:marLeft w:val="0"/>
      <w:marRight w:val="0"/>
      <w:marTop w:val="0"/>
      <w:marBottom w:val="0"/>
      <w:divBdr>
        <w:top w:val="none" w:sz="0" w:space="0" w:color="auto"/>
        <w:left w:val="none" w:sz="0" w:space="0" w:color="auto"/>
        <w:bottom w:val="none" w:sz="0" w:space="0" w:color="auto"/>
        <w:right w:val="none" w:sz="0" w:space="0" w:color="auto"/>
      </w:divBdr>
      <w:divsChild>
        <w:div w:id="2005666564">
          <w:marLeft w:val="0"/>
          <w:marRight w:val="0"/>
          <w:marTop w:val="0"/>
          <w:marBottom w:val="0"/>
          <w:divBdr>
            <w:top w:val="none" w:sz="0" w:space="0" w:color="auto"/>
            <w:left w:val="none" w:sz="0" w:space="0" w:color="auto"/>
            <w:bottom w:val="none" w:sz="0" w:space="0" w:color="auto"/>
            <w:right w:val="none" w:sz="0" w:space="0" w:color="auto"/>
          </w:divBdr>
          <w:divsChild>
            <w:div w:id="1337416880">
              <w:marLeft w:val="0"/>
              <w:marRight w:val="0"/>
              <w:marTop w:val="0"/>
              <w:marBottom w:val="0"/>
              <w:divBdr>
                <w:top w:val="none" w:sz="0" w:space="0" w:color="auto"/>
                <w:left w:val="none" w:sz="0" w:space="0" w:color="auto"/>
                <w:bottom w:val="none" w:sz="0" w:space="0" w:color="auto"/>
                <w:right w:val="none" w:sz="0" w:space="0" w:color="auto"/>
              </w:divBdr>
              <w:divsChild>
                <w:div w:id="880745843">
                  <w:marLeft w:val="0"/>
                  <w:marRight w:val="0"/>
                  <w:marTop w:val="0"/>
                  <w:marBottom w:val="0"/>
                  <w:divBdr>
                    <w:top w:val="none" w:sz="0" w:space="0" w:color="auto"/>
                    <w:left w:val="none" w:sz="0" w:space="0" w:color="auto"/>
                    <w:bottom w:val="none" w:sz="0" w:space="0" w:color="auto"/>
                    <w:right w:val="none" w:sz="0" w:space="0" w:color="auto"/>
                  </w:divBdr>
                  <w:divsChild>
                    <w:div w:id="1407219134">
                      <w:marLeft w:val="0"/>
                      <w:marRight w:val="0"/>
                      <w:marTop w:val="0"/>
                      <w:marBottom w:val="0"/>
                      <w:divBdr>
                        <w:top w:val="none" w:sz="0" w:space="0" w:color="auto"/>
                        <w:left w:val="none" w:sz="0" w:space="0" w:color="auto"/>
                        <w:bottom w:val="none" w:sz="0" w:space="0" w:color="auto"/>
                        <w:right w:val="none" w:sz="0" w:space="0" w:color="auto"/>
                      </w:divBdr>
                      <w:divsChild>
                        <w:div w:id="1279946011">
                          <w:marLeft w:val="0"/>
                          <w:marRight w:val="0"/>
                          <w:marTop w:val="0"/>
                          <w:marBottom w:val="0"/>
                          <w:divBdr>
                            <w:top w:val="none" w:sz="0" w:space="0" w:color="auto"/>
                            <w:left w:val="none" w:sz="0" w:space="0" w:color="auto"/>
                            <w:bottom w:val="none" w:sz="0" w:space="0" w:color="auto"/>
                            <w:right w:val="none" w:sz="0" w:space="0" w:color="auto"/>
                          </w:divBdr>
                          <w:divsChild>
                            <w:div w:id="4353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5239009">
      <w:bodyDiv w:val="1"/>
      <w:marLeft w:val="0"/>
      <w:marRight w:val="0"/>
      <w:marTop w:val="0"/>
      <w:marBottom w:val="0"/>
      <w:divBdr>
        <w:top w:val="none" w:sz="0" w:space="0" w:color="auto"/>
        <w:left w:val="none" w:sz="0" w:space="0" w:color="auto"/>
        <w:bottom w:val="none" w:sz="0" w:space="0" w:color="auto"/>
        <w:right w:val="none" w:sz="0" w:space="0" w:color="auto"/>
      </w:divBdr>
    </w:div>
    <w:div w:id="1104034072">
      <w:bodyDiv w:val="1"/>
      <w:marLeft w:val="0"/>
      <w:marRight w:val="0"/>
      <w:marTop w:val="0"/>
      <w:marBottom w:val="0"/>
      <w:divBdr>
        <w:top w:val="none" w:sz="0" w:space="0" w:color="auto"/>
        <w:left w:val="none" w:sz="0" w:space="0" w:color="auto"/>
        <w:bottom w:val="none" w:sz="0" w:space="0" w:color="auto"/>
        <w:right w:val="none" w:sz="0" w:space="0" w:color="auto"/>
      </w:divBdr>
    </w:div>
    <w:div w:id="1145664751">
      <w:bodyDiv w:val="1"/>
      <w:marLeft w:val="0"/>
      <w:marRight w:val="0"/>
      <w:marTop w:val="0"/>
      <w:marBottom w:val="0"/>
      <w:divBdr>
        <w:top w:val="none" w:sz="0" w:space="0" w:color="auto"/>
        <w:left w:val="none" w:sz="0" w:space="0" w:color="auto"/>
        <w:bottom w:val="none" w:sz="0" w:space="0" w:color="auto"/>
        <w:right w:val="none" w:sz="0" w:space="0" w:color="auto"/>
      </w:divBdr>
      <w:divsChild>
        <w:div w:id="2051494813">
          <w:marLeft w:val="0"/>
          <w:marRight w:val="0"/>
          <w:marTop w:val="0"/>
          <w:marBottom w:val="0"/>
          <w:divBdr>
            <w:top w:val="none" w:sz="0" w:space="0" w:color="auto"/>
            <w:left w:val="none" w:sz="0" w:space="0" w:color="auto"/>
            <w:bottom w:val="none" w:sz="0" w:space="0" w:color="auto"/>
            <w:right w:val="none" w:sz="0" w:space="0" w:color="auto"/>
          </w:divBdr>
          <w:divsChild>
            <w:div w:id="1364285639">
              <w:marLeft w:val="0"/>
              <w:marRight w:val="0"/>
              <w:marTop w:val="0"/>
              <w:marBottom w:val="0"/>
              <w:divBdr>
                <w:top w:val="none" w:sz="0" w:space="0" w:color="auto"/>
                <w:left w:val="none" w:sz="0" w:space="0" w:color="auto"/>
                <w:bottom w:val="none" w:sz="0" w:space="0" w:color="auto"/>
                <w:right w:val="none" w:sz="0" w:space="0" w:color="auto"/>
              </w:divBdr>
              <w:divsChild>
                <w:div w:id="785587057">
                  <w:marLeft w:val="0"/>
                  <w:marRight w:val="0"/>
                  <w:marTop w:val="0"/>
                  <w:marBottom w:val="0"/>
                  <w:divBdr>
                    <w:top w:val="none" w:sz="0" w:space="0" w:color="auto"/>
                    <w:left w:val="none" w:sz="0" w:space="0" w:color="auto"/>
                    <w:bottom w:val="none" w:sz="0" w:space="0" w:color="auto"/>
                    <w:right w:val="none" w:sz="0" w:space="0" w:color="auto"/>
                  </w:divBdr>
                  <w:divsChild>
                    <w:div w:id="223487280">
                      <w:marLeft w:val="0"/>
                      <w:marRight w:val="0"/>
                      <w:marTop w:val="0"/>
                      <w:marBottom w:val="0"/>
                      <w:divBdr>
                        <w:top w:val="none" w:sz="0" w:space="0" w:color="auto"/>
                        <w:left w:val="none" w:sz="0" w:space="0" w:color="auto"/>
                        <w:bottom w:val="none" w:sz="0" w:space="0" w:color="auto"/>
                        <w:right w:val="none" w:sz="0" w:space="0" w:color="auto"/>
                      </w:divBdr>
                      <w:divsChild>
                        <w:div w:id="1491403600">
                          <w:marLeft w:val="0"/>
                          <w:marRight w:val="0"/>
                          <w:marTop w:val="0"/>
                          <w:marBottom w:val="0"/>
                          <w:divBdr>
                            <w:top w:val="none" w:sz="0" w:space="0" w:color="auto"/>
                            <w:left w:val="none" w:sz="0" w:space="0" w:color="auto"/>
                            <w:bottom w:val="none" w:sz="0" w:space="0" w:color="auto"/>
                            <w:right w:val="none" w:sz="0" w:space="0" w:color="auto"/>
                          </w:divBdr>
                          <w:divsChild>
                            <w:div w:id="214461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74081">
      <w:bodyDiv w:val="1"/>
      <w:marLeft w:val="0"/>
      <w:marRight w:val="0"/>
      <w:marTop w:val="0"/>
      <w:marBottom w:val="0"/>
      <w:divBdr>
        <w:top w:val="none" w:sz="0" w:space="0" w:color="auto"/>
        <w:left w:val="none" w:sz="0" w:space="0" w:color="auto"/>
        <w:bottom w:val="none" w:sz="0" w:space="0" w:color="auto"/>
        <w:right w:val="none" w:sz="0" w:space="0" w:color="auto"/>
      </w:divBdr>
    </w:div>
    <w:div w:id="13256194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27672893">
      <w:bodyDiv w:val="1"/>
      <w:marLeft w:val="0"/>
      <w:marRight w:val="0"/>
      <w:marTop w:val="0"/>
      <w:marBottom w:val="0"/>
      <w:divBdr>
        <w:top w:val="none" w:sz="0" w:space="0" w:color="auto"/>
        <w:left w:val="none" w:sz="0" w:space="0" w:color="auto"/>
        <w:bottom w:val="none" w:sz="0" w:space="0" w:color="auto"/>
        <w:right w:val="none" w:sz="0" w:space="0" w:color="auto"/>
      </w:divBdr>
    </w:div>
    <w:div w:id="1538158530">
      <w:bodyDiv w:val="1"/>
      <w:marLeft w:val="0"/>
      <w:marRight w:val="0"/>
      <w:marTop w:val="0"/>
      <w:marBottom w:val="0"/>
      <w:divBdr>
        <w:top w:val="none" w:sz="0" w:space="0" w:color="auto"/>
        <w:left w:val="none" w:sz="0" w:space="0" w:color="auto"/>
        <w:bottom w:val="none" w:sz="0" w:space="0" w:color="auto"/>
        <w:right w:val="none" w:sz="0" w:space="0" w:color="auto"/>
      </w:divBdr>
      <w:divsChild>
        <w:div w:id="794643718">
          <w:marLeft w:val="0"/>
          <w:marRight w:val="0"/>
          <w:marTop w:val="0"/>
          <w:marBottom w:val="0"/>
          <w:divBdr>
            <w:top w:val="none" w:sz="0" w:space="0" w:color="auto"/>
            <w:left w:val="none" w:sz="0" w:space="0" w:color="auto"/>
            <w:bottom w:val="none" w:sz="0" w:space="0" w:color="auto"/>
            <w:right w:val="none" w:sz="0" w:space="0" w:color="auto"/>
          </w:divBdr>
          <w:divsChild>
            <w:div w:id="1122264759">
              <w:marLeft w:val="0"/>
              <w:marRight w:val="0"/>
              <w:marTop w:val="0"/>
              <w:marBottom w:val="0"/>
              <w:divBdr>
                <w:top w:val="none" w:sz="0" w:space="0" w:color="auto"/>
                <w:left w:val="none" w:sz="0" w:space="0" w:color="auto"/>
                <w:bottom w:val="none" w:sz="0" w:space="0" w:color="auto"/>
                <w:right w:val="none" w:sz="0" w:space="0" w:color="auto"/>
              </w:divBdr>
              <w:divsChild>
                <w:div w:id="1451972592">
                  <w:marLeft w:val="0"/>
                  <w:marRight w:val="0"/>
                  <w:marTop w:val="0"/>
                  <w:marBottom w:val="0"/>
                  <w:divBdr>
                    <w:top w:val="none" w:sz="0" w:space="0" w:color="auto"/>
                    <w:left w:val="none" w:sz="0" w:space="0" w:color="auto"/>
                    <w:bottom w:val="none" w:sz="0" w:space="0" w:color="auto"/>
                    <w:right w:val="none" w:sz="0" w:space="0" w:color="auto"/>
                  </w:divBdr>
                  <w:divsChild>
                    <w:div w:id="9482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5436360">
          <w:marLeft w:val="0"/>
          <w:marRight w:val="0"/>
          <w:marTop w:val="0"/>
          <w:marBottom w:val="0"/>
          <w:divBdr>
            <w:top w:val="none" w:sz="0" w:space="0" w:color="auto"/>
            <w:left w:val="none" w:sz="0" w:space="0" w:color="auto"/>
            <w:bottom w:val="none" w:sz="0" w:space="0" w:color="auto"/>
            <w:right w:val="none" w:sz="0" w:space="0" w:color="auto"/>
          </w:divBdr>
          <w:divsChild>
            <w:div w:id="1748988948">
              <w:marLeft w:val="0"/>
              <w:marRight w:val="0"/>
              <w:marTop w:val="0"/>
              <w:marBottom w:val="0"/>
              <w:divBdr>
                <w:top w:val="none" w:sz="0" w:space="0" w:color="auto"/>
                <w:left w:val="none" w:sz="0" w:space="0" w:color="auto"/>
                <w:bottom w:val="none" w:sz="0" w:space="0" w:color="auto"/>
                <w:right w:val="none" w:sz="0" w:space="0" w:color="auto"/>
              </w:divBdr>
              <w:divsChild>
                <w:div w:id="635989002">
                  <w:marLeft w:val="0"/>
                  <w:marRight w:val="0"/>
                  <w:marTop w:val="0"/>
                  <w:marBottom w:val="0"/>
                  <w:divBdr>
                    <w:top w:val="none" w:sz="0" w:space="0" w:color="auto"/>
                    <w:left w:val="none" w:sz="0" w:space="0" w:color="auto"/>
                    <w:bottom w:val="none" w:sz="0" w:space="0" w:color="auto"/>
                    <w:right w:val="none" w:sz="0" w:space="0" w:color="auto"/>
                  </w:divBdr>
                  <w:divsChild>
                    <w:div w:id="530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9145765">
      <w:bodyDiv w:val="1"/>
      <w:marLeft w:val="0"/>
      <w:marRight w:val="0"/>
      <w:marTop w:val="0"/>
      <w:marBottom w:val="0"/>
      <w:divBdr>
        <w:top w:val="none" w:sz="0" w:space="0" w:color="auto"/>
        <w:left w:val="none" w:sz="0" w:space="0" w:color="auto"/>
        <w:bottom w:val="none" w:sz="0" w:space="0" w:color="auto"/>
        <w:right w:val="none" w:sz="0" w:space="0" w:color="auto"/>
      </w:divBdr>
      <w:divsChild>
        <w:div w:id="1214777697">
          <w:marLeft w:val="0"/>
          <w:marRight w:val="0"/>
          <w:marTop w:val="0"/>
          <w:marBottom w:val="0"/>
          <w:divBdr>
            <w:top w:val="none" w:sz="0" w:space="0" w:color="auto"/>
            <w:left w:val="none" w:sz="0" w:space="0" w:color="auto"/>
            <w:bottom w:val="none" w:sz="0" w:space="0" w:color="auto"/>
            <w:right w:val="none" w:sz="0" w:space="0" w:color="auto"/>
          </w:divBdr>
          <w:divsChild>
            <w:div w:id="1328753522">
              <w:marLeft w:val="0"/>
              <w:marRight w:val="0"/>
              <w:marTop w:val="0"/>
              <w:marBottom w:val="0"/>
              <w:divBdr>
                <w:top w:val="none" w:sz="0" w:space="0" w:color="auto"/>
                <w:left w:val="none" w:sz="0" w:space="0" w:color="auto"/>
                <w:bottom w:val="none" w:sz="0" w:space="0" w:color="auto"/>
                <w:right w:val="none" w:sz="0" w:space="0" w:color="auto"/>
              </w:divBdr>
              <w:divsChild>
                <w:div w:id="990714136">
                  <w:marLeft w:val="0"/>
                  <w:marRight w:val="0"/>
                  <w:marTop w:val="0"/>
                  <w:marBottom w:val="0"/>
                  <w:divBdr>
                    <w:top w:val="none" w:sz="0" w:space="0" w:color="auto"/>
                    <w:left w:val="none" w:sz="0" w:space="0" w:color="auto"/>
                    <w:bottom w:val="none" w:sz="0" w:space="0" w:color="auto"/>
                    <w:right w:val="none" w:sz="0" w:space="0" w:color="auto"/>
                  </w:divBdr>
                  <w:divsChild>
                    <w:div w:id="1472475308">
                      <w:marLeft w:val="0"/>
                      <w:marRight w:val="0"/>
                      <w:marTop w:val="0"/>
                      <w:marBottom w:val="0"/>
                      <w:divBdr>
                        <w:top w:val="none" w:sz="0" w:space="0" w:color="auto"/>
                        <w:left w:val="none" w:sz="0" w:space="0" w:color="auto"/>
                        <w:bottom w:val="none" w:sz="0" w:space="0" w:color="auto"/>
                        <w:right w:val="none" w:sz="0" w:space="0" w:color="auto"/>
                      </w:divBdr>
                      <w:divsChild>
                        <w:div w:id="559293571">
                          <w:marLeft w:val="0"/>
                          <w:marRight w:val="0"/>
                          <w:marTop w:val="0"/>
                          <w:marBottom w:val="0"/>
                          <w:divBdr>
                            <w:top w:val="none" w:sz="0" w:space="0" w:color="auto"/>
                            <w:left w:val="none" w:sz="0" w:space="0" w:color="auto"/>
                            <w:bottom w:val="none" w:sz="0" w:space="0" w:color="auto"/>
                            <w:right w:val="none" w:sz="0" w:space="0" w:color="auto"/>
                          </w:divBdr>
                          <w:divsChild>
                            <w:div w:id="26543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287167">
      <w:bodyDiv w:val="1"/>
      <w:marLeft w:val="0"/>
      <w:marRight w:val="0"/>
      <w:marTop w:val="0"/>
      <w:marBottom w:val="0"/>
      <w:divBdr>
        <w:top w:val="none" w:sz="0" w:space="0" w:color="auto"/>
        <w:left w:val="none" w:sz="0" w:space="0" w:color="auto"/>
        <w:bottom w:val="none" w:sz="0" w:space="0" w:color="auto"/>
        <w:right w:val="none" w:sz="0" w:space="0" w:color="auto"/>
      </w:divBdr>
    </w:div>
    <w:div w:id="1704554958">
      <w:bodyDiv w:val="1"/>
      <w:marLeft w:val="0"/>
      <w:marRight w:val="0"/>
      <w:marTop w:val="0"/>
      <w:marBottom w:val="0"/>
      <w:divBdr>
        <w:top w:val="none" w:sz="0" w:space="0" w:color="auto"/>
        <w:left w:val="none" w:sz="0" w:space="0" w:color="auto"/>
        <w:bottom w:val="none" w:sz="0" w:space="0" w:color="auto"/>
        <w:right w:val="none" w:sz="0" w:space="0" w:color="auto"/>
      </w:divBdr>
    </w:div>
    <w:div w:id="1721174955">
      <w:bodyDiv w:val="1"/>
      <w:marLeft w:val="0"/>
      <w:marRight w:val="0"/>
      <w:marTop w:val="0"/>
      <w:marBottom w:val="0"/>
      <w:divBdr>
        <w:top w:val="none" w:sz="0" w:space="0" w:color="auto"/>
        <w:left w:val="none" w:sz="0" w:space="0" w:color="auto"/>
        <w:bottom w:val="none" w:sz="0" w:space="0" w:color="auto"/>
        <w:right w:val="none" w:sz="0" w:space="0" w:color="auto"/>
      </w:divBdr>
    </w:div>
    <w:div w:id="1809514853">
      <w:bodyDiv w:val="1"/>
      <w:marLeft w:val="0"/>
      <w:marRight w:val="0"/>
      <w:marTop w:val="0"/>
      <w:marBottom w:val="0"/>
      <w:divBdr>
        <w:top w:val="none" w:sz="0" w:space="0" w:color="auto"/>
        <w:left w:val="none" w:sz="0" w:space="0" w:color="auto"/>
        <w:bottom w:val="none" w:sz="0" w:space="0" w:color="auto"/>
        <w:right w:val="none" w:sz="0" w:space="0" w:color="auto"/>
      </w:divBdr>
    </w:div>
    <w:div w:id="1945728774">
      <w:bodyDiv w:val="1"/>
      <w:marLeft w:val="0"/>
      <w:marRight w:val="0"/>
      <w:marTop w:val="0"/>
      <w:marBottom w:val="0"/>
      <w:divBdr>
        <w:top w:val="none" w:sz="0" w:space="0" w:color="auto"/>
        <w:left w:val="none" w:sz="0" w:space="0" w:color="auto"/>
        <w:bottom w:val="none" w:sz="0" w:space="0" w:color="auto"/>
        <w:right w:val="none" w:sz="0" w:space="0" w:color="auto"/>
      </w:divBdr>
    </w:div>
    <w:div w:id="2011566567">
      <w:bodyDiv w:val="1"/>
      <w:marLeft w:val="0"/>
      <w:marRight w:val="0"/>
      <w:marTop w:val="0"/>
      <w:marBottom w:val="0"/>
      <w:divBdr>
        <w:top w:val="none" w:sz="0" w:space="0" w:color="auto"/>
        <w:left w:val="none" w:sz="0" w:space="0" w:color="auto"/>
        <w:bottom w:val="none" w:sz="0" w:space="0" w:color="auto"/>
        <w:right w:val="none" w:sz="0" w:space="0" w:color="auto"/>
      </w:divBdr>
    </w:div>
    <w:div w:id="2104522082">
      <w:bodyDiv w:val="1"/>
      <w:marLeft w:val="0"/>
      <w:marRight w:val="0"/>
      <w:marTop w:val="0"/>
      <w:marBottom w:val="0"/>
      <w:divBdr>
        <w:top w:val="none" w:sz="0" w:space="0" w:color="auto"/>
        <w:left w:val="none" w:sz="0" w:space="0" w:color="auto"/>
        <w:bottom w:val="none" w:sz="0" w:space="0" w:color="auto"/>
        <w:right w:val="none" w:sz="0" w:space="0" w:color="auto"/>
      </w:divBdr>
    </w:div>
    <w:div w:id="2142339037">
      <w:bodyDiv w:val="1"/>
      <w:marLeft w:val="0"/>
      <w:marRight w:val="0"/>
      <w:marTop w:val="0"/>
      <w:marBottom w:val="0"/>
      <w:divBdr>
        <w:top w:val="none" w:sz="0" w:space="0" w:color="auto"/>
        <w:left w:val="none" w:sz="0" w:space="0" w:color="auto"/>
        <w:bottom w:val="none" w:sz="0" w:space="0" w:color="auto"/>
        <w:right w:val="none" w:sz="0" w:space="0" w:color="auto"/>
      </w:divBdr>
    </w:div>
    <w:div w:id="2143956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7143</Words>
  <Characters>40721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Harshit Shukla</cp:lastModifiedBy>
  <cp:revision>2</cp:revision>
  <cp:lastPrinted>2021-02-22T14:39:00Z</cp:lastPrinted>
  <dcterms:created xsi:type="dcterms:W3CDTF">2024-10-27T19:41:00Z</dcterms:created>
  <dcterms:modified xsi:type="dcterms:W3CDTF">2024-10-27T19:41:00Z</dcterms:modified>
</cp:coreProperties>
</file>