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20D" w:rsidRDefault="0095220D" w:rsidP="00C61CB4">
      <w:pPr>
        <w:spacing w:after="0" w:line="360" w:lineRule="auto"/>
        <w:jc w:val="center"/>
        <w:rPr>
          <w:rFonts w:ascii="Times New Roman" w:hAnsi="Times New Roman" w:cs="Times New Roman"/>
          <w:b/>
          <w:color w:val="000000" w:themeColor="text1"/>
          <w:sz w:val="20"/>
          <w:szCs w:val="20"/>
        </w:rPr>
      </w:pPr>
      <w:bookmarkStart w:id="0" w:name="_GoBack"/>
      <w:bookmarkEnd w:id="0"/>
    </w:p>
    <w:p w:rsidR="00573CF5" w:rsidRPr="003451AC" w:rsidRDefault="00573CF5" w:rsidP="003451AC">
      <w:pPr>
        <w:pStyle w:val="Heading2"/>
        <w:spacing w:before="0" w:line="360" w:lineRule="auto"/>
        <w:jc w:val="center"/>
        <w:rPr>
          <w:rFonts w:ascii="Times New Roman" w:hAnsi="Times New Roman" w:cs="Times New Roman"/>
          <w:b w:val="0"/>
          <w:color w:val="000000" w:themeColor="text1"/>
          <w:sz w:val="20"/>
          <w:szCs w:val="20"/>
        </w:rPr>
      </w:pPr>
      <w:r w:rsidRPr="003451AC">
        <w:rPr>
          <w:rFonts w:ascii="Times New Roman" w:hAnsi="Times New Roman" w:cs="Times New Roman"/>
          <w:color w:val="000000" w:themeColor="text1"/>
          <w:sz w:val="20"/>
          <w:szCs w:val="20"/>
        </w:rPr>
        <w:t xml:space="preserve">REVIEW ON </w:t>
      </w:r>
      <w:r w:rsidR="003451AC" w:rsidRPr="003451AC">
        <w:rPr>
          <w:rFonts w:ascii="Times New Roman" w:hAnsi="Times New Roman" w:cs="Times New Roman"/>
          <w:color w:val="000000" w:themeColor="text1"/>
          <w:sz w:val="20"/>
          <w:szCs w:val="20"/>
        </w:rPr>
        <w:t>DEVELOPED AS ALTERNATIVES TO PETROLEUM-BASED BITUMEN, REDUCING DEPENDENCE ON FOSSIL FUELS</w:t>
      </w:r>
    </w:p>
    <w:p w:rsidR="0095220D" w:rsidRPr="007159A0" w:rsidRDefault="0042618B" w:rsidP="00573CF5">
      <w:pPr>
        <w:pStyle w:val="Heading2"/>
        <w:spacing w:before="115" w:line="360" w:lineRule="auto"/>
        <w:ind w:left="970" w:right="598"/>
        <w:jc w:val="center"/>
        <w:rPr>
          <w:rFonts w:ascii="Times New Roman" w:hAnsi="Times New Roman" w:cs="Times New Roman"/>
          <w:color w:val="000000" w:themeColor="text1"/>
          <w:sz w:val="20"/>
          <w:szCs w:val="20"/>
          <w:vertAlign w:val="superscript"/>
        </w:rPr>
      </w:pPr>
      <w:r w:rsidRPr="0042618B">
        <w:rPr>
          <w:rFonts w:ascii="Times New Roman" w:hAnsi="Times New Roman" w:cs="Times New Roman"/>
          <w:b w:val="0"/>
          <w:color w:val="000000" w:themeColor="text1"/>
          <w:sz w:val="20"/>
          <w:szCs w:val="20"/>
        </w:rPr>
        <w:t xml:space="preserve">RAJAT </w:t>
      </w:r>
      <w:proofErr w:type="spellStart"/>
      <w:r w:rsidRPr="0042618B">
        <w:rPr>
          <w:rFonts w:ascii="Times New Roman" w:hAnsi="Times New Roman" w:cs="Times New Roman"/>
          <w:b w:val="0"/>
          <w:color w:val="000000" w:themeColor="text1"/>
          <w:sz w:val="20"/>
          <w:szCs w:val="20"/>
        </w:rPr>
        <w:t>KUMAR</w:t>
      </w:r>
      <w:r w:rsidR="007159A0">
        <w:rPr>
          <w:rFonts w:ascii="Times New Roman" w:hAnsi="Times New Roman" w:cs="Times New Roman"/>
          <w:b w:val="0"/>
          <w:color w:val="000000" w:themeColor="text1"/>
          <w:sz w:val="20"/>
          <w:szCs w:val="20"/>
          <w:vertAlign w:val="superscript"/>
        </w:rPr>
        <w:t>a</w:t>
      </w:r>
      <w:proofErr w:type="spellEnd"/>
      <w:r w:rsidR="0095220D" w:rsidRPr="0095220D">
        <w:rPr>
          <w:rFonts w:ascii="Times New Roman" w:hAnsi="Times New Roman" w:cs="Times New Roman"/>
          <w:color w:val="000000" w:themeColor="text1"/>
          <w:sz w:val="20"/>
          <w:szCs w:val="20"/>
        </w:rPr>
        <w:t xml:space="preserve">, </w:t>
      </w:r>
      <w:r w:rsidR="007159A0">
        <w:rPr>
          <w:rFonts w:ascii="Times New Roman" w:hAnsi="Times New Roman" w:cs="Times New Roman"/>
          <w:b w:val="0"/>
          <w:color w:val="000000" w:themeColor="text1"/>
          <w:sz w:val="20"/>
          <w:szCs w:val="20"/>
        </w:rPr>
        <w:t xml:space="preserve">VINAY KUMAR SINGH </w:t>
      </w:r>
      <w:proofErr w:type="spellStart"/>
      <w:r w:rsidR="007159A0">
        <w:rPr>
          <w:rFonts w:ascii="Times New Roman" w:hAnsi="Times New Roman" w:cs="Times New Roman"/>
          <w:b w:val="0"/>
          <w:color w:val="000000" w:themeColor="text1"/>
          <w:sz w:val="20"/>
          <w:szCs w:val="20"/>
        </w:rPr>
        <w:t>CHANDRAKAR</w:t>
      </w:r>
      <w:r w:rsidR="007159A0">
        <w:rPr>
          <w:rFonts w:ascii="Times New Roman" w:hAnsi="Times New Roman" w:cs="Times New Roman"/>
          <w:b w:val="0"/>
          <w:color w:val="000000" w:themeColor="text1"/>
          <w:sz w:val="20"/>
          <w:szCs w:val="20"/>
          <w:vertAlign w:val="superscript"/>
        </w:rPr>
        <w:t>b</w:t>
      </w:r>
      <w:proofErr w:type="spellEnd"/>
    </w:p>
    <w:p w:rsidR="00D71056" w:rsidRPr="0095220D" w:rsidRDefault="00D71056" w:rsidP="00E121DD">
      <w:pPr>
        <w:spacing w:after="0" w:line="360" w:lineRule="auto"/>
        <w:jc w:val="center"/>
        <w:rPr>
          <w:rFonts w:ascii="Times New Roman" w:hAnsi="Times New Roman" w:cs="Times New Roman"/>
          <w:b/>
          <w:color w:val="000000" w:themeColor="text1"/>
          <w:sz w:val="20"/>
          <w:szCs w:val="20"/>
        </w:rPr>
      </w:pPr>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proofErr w:type="gramStart"/>
      <w:r w:rsidRPr="0095220D">
        <w:rPr>
          <w:rFonts w:ascii="Times New Roman" w:hAnsi="Times New Roman" w:cs="Times New Roman"/>
          <w:i/>
          <w:color w:val="000000" w:themeColor="text1"/>
          <w:sz w:val="20"/>
          <w:szCs w:val="20"/>
          <w:vertAlign w:val="superscript"/>
        </w:rPr>
        <w:t>a</w:t>
      </w:r>
      <w:r w:rsidR="00545EC2" w:rsidRPr="0095220D">
        <w:rPr>
          <w:rFonts w:ascii="Times New Roman" w:hAnsi="Times New Roman" w:cs="Times New Roman"/>
          <w:i/>
          <w:color w:val="000000" w:themeColor="text1"/>
          <w:sz w:val="20"/>
          <w:szCs w:val="20"/>
        </w:rPr>
        <w:t>M.Tech</w:t>
      </w:r>
      <w:proofErr w:type="spellEnd"/>
      <w:proofErr w:type="gramEnd"/>
      <w:r w:rsidR="00545EC2" w:rsidRPr="0095220D">
        <w:rPr>
          <w:rFonts w:ascii="Times New Roman" w:hAnsi="Times New Roman" w:cs="Times New Roman"/>
          <w:i/>
          <w:color w:val="000000" w:themeColor="text1"/>
          <w:sz w:val="20"/>
          <w:szCs w:val="20"/>
        </w:rPr>
        <w:t xml:space="preserve">. Scholar, </w:t>
      </w:r>
      <w:r w:rsidRPr="0095220D">
        <w:rPr>
          <w:rFonts w:ascii="Times New Roman" w:hAnsi="Times New Roman" w:cs="Times New Roman"/>
          <w:i/>
          <w:color w:val="000000" w:themeColor="text1"/>
          <w:sz w:val="20"/>
          <w:szCs w:val="20"/>
        </w:rPr>
        <w:t xml:space="preserve">School of Civil Engineering, Faculty of Engineering and Technology </w:t>
      </w:r>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r w:rsidRPr="0095220D">
        <w:rPr>
          <w:rFonts w:ascii="Times New Roman" w:hAnsi="Times New Roman" w:cs="Times New Roman"/>
          <w:i/>
          <w:color w:val="000000" w:themeColor="text1"/>
          <w:sz w:val="20"/>
          <w:szCs w:val="20"/>
        </w:rPr>
        <w:t>Madhyanchal</w:t>
      </w:r>
      <w:proofErr w:type="spellEnd"/>
      <w:r w:rsidRPr="0095220D">
        <w:rPr>
          <w:rFonts w:ascii="Times New Roman" w:hAnsi="Times New Roman" w:cs="Times New Roman"/>
          <w:i/>
          <w:color w:val="000000" w:themeColor="text1"/>
          <w:sz w:val="20"/>
          <w:szCs w:val="20"/>
        </w:rPr>
        <w:t xml:space="preserve"> Professional University Bhopal, M.P</w:t>
      </w:r>
    </w:p>
    <w:p w:rsidR="0095220D" w:rsidRPr="0095220D" w:rsidRDefault="0095220D" w:rsidP="00D71056">
      <w:pPr>
        <w:spacing w:after="0" w:line="360" w:lineRule="auto"/>
        <w:jc w:val="center"/>
        <w:rPr>
          <w:rFonts w:ascii="Times New Roman" w:hAnsi="Times New Roman" w:cs="Times New Roman"/>
          <w:b/>
          <w:color w:val="000000" w:themeColor="text1"/>
          <w:sz w:val="8"/>
          <w:szCs w:val="20"/>
        </w:rPr>
      </w:pPr>
    </w:p>
    <w:p w:rsidR="0095220D"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proofErr w:type="gramStart"/>
      <w:r w:rsidRPr="0095220D">
        <w:rPr>
          <w:rFonts w:ascii="Times New Roman" w:hAnsi="Times New Roman" w:cs="Times New Roman"/>
          <w:i/>
          <w:color w:val="000000" w:themeColor="text1"/>
          <w:sz w:val="20"/>
          <w:szCs w:val="20"/>
          <w:vertAlign w:val="superscript"/>
        </w:rPr>
        <w:t>b</w:t>
      </w:r>
      <w:r w:rsidR="007159A0">
        <w:rPr>
          <w:rFonts w:ascii="Times New Roman" w:hAnsi="Times New Roman" w:cs="Times New Roman"/>
          <w:i/>
          <w:color w:val="000000" w:themeColor="text1"/>
          <w:sz w:val="20"/>
          <w:szCs w:val="20"/>
        </w:rPr>
        <w:t>Assistant</w:t>
      </w:r>
      <w:proofErr w:type="spellEnd"/>
      <w:proofErr w:type="gramEnd"/>
      <w:r w:rsidRPr="0095220D">
        <w:rPr>
          <w:rFonts w:ascii="Times New Roman" w:hAnsi="Times New Roman" w:cs="Times New Roman"/>
          <w:i/>
          <w:color w:val="000000" w:themeColor="text1"/>
          <w:sz w:val="20"/>
          <w:szCs w:val="20"/>
        </w:rPr>
        <w:t xml:space="preserve"> Professor</w:t>
      </w:r>
      <w:r w:rsidR="001532A5" w:rsidRPr="0095220D">
        <w:rPr>
          <w:rFonts w:ascii="Times New Roman" w:hAnsi="Times New Roman" w:cs="Times New Roman"/>
          <w:i/>
          <w:color w:val="000000" w:themeColor="text1"/>
          <w:sz w:val="20"/>
          <w:szCs w:val="20"/>
        </w:rPr>
        <w:t xml:space="preserve">, School of Civil Engineering, </w:t>
      </w:r>
      <w:r w:rsidRPr="0095220D">
        <w:rPr>
          <w:rFonts w:ascii="Times New Roman" w:hAnsi="Times New Roman" w:cs="Times New Roman"/>
          <w:i/>
          <w:color w:val="000000" w:themeColor="text1"/>
          <w:sz w:val="20"/>
          <w:szCs w:val="20"/>
        </w:rPr>
        <w:t xml:space="preserve">Faculty of Engineering and Technology </w:t>
      </w:r>
    </w:p>
    <w:p w:rsidR="001532A5" w:rsidRPr="0095220D" w:rsidRDefault="0095220D" w:rsidP="0095220D">
      <w:pPr>
        <w:spacing w:after="0" w:line="240" w:lineRule="auto"/>
        <w:jc w:val="center"/>
        <w:rPr>
          <w:rFonts w:ascii="Times New Roman" w:hAnsi="Times New Roman" w:cs="Times New Roman"/>
          <w:i/>
          <w:color w:val="000000" w:themeColor="text1"/>
          <w:sz w:val="20"/>
          <w:szCs w:val="20"/>
        </w:rPr>
      </w:pPr>
      <w:proofErr w:type="spellStart"/>
      <w:r w:rsidRPr="0095220D">
        <w:rPr>
          <w:rFonts w:ascii="Times New Roman" w:hAnsi="Times New Roman" w:cs="Times New Roman"/>
          <w:i/>
          <w:color w:val="000000" w:themeColor="text1"/>
          <w:sz w:val="20"/>
          <w:szCs w:val="20"/>
        </w:rPr>
        <w:t>Madhyanchal</w:t>
      </w:r>
      <w:proofErr w:type="spellEnd"/>
      <w:r w:rsidRPr="0095220D">
        <w:rPr>
          <w:rFonts w:ascii="Times New Roman" w:hAnsi="Times New Roman" w:cs="Times New Roman"/>
          <w:i/>
          <w:color w:val="000000" w:themeColor="text1"/>
          <w:sz w:val="20"/>
          <w:szCs w:val="20"/>
        </w:rPr>
        <w:t xml:space="preserve"> Professional University </w:t>
      </w:r>
      <w:r w:rsidR="001532A5" w:rsidRPr="0095220D">
        <w:rPr>
          <w:rFonts w:ascii="Times New Roman" w:hAnsi="Times New Roman" w:cs="Times New Roman"/>
          <w:i/>
          <w:color w:val="000000" w:themeColor="text1"/>
          <w:sz w:val="20"/>
          <w:szCs w:val="20"/>
        </w:rPr>
        <w:t xml:space="preserve">Bhopal, M.P </w:t>
      </w:r>
    </w:p>
    <w:p w:rsidR="00545EC2" w:rsidRPr="00061459" w:rsidRDefault="00545EC2" w:rsidP="00545EC2">
      <w:pPr>
        <w:spacing w:after="0" w:line="360" w:lineRule="auto"/>
        <w:jc w:val="center"/>
        <w:rPr>
          <w:rFonts w:ascii="Times New Roman" w:hAnsi="Times New Roman" w:cs="Times New Roman"/>
          <w:sz w:val="20"/>
          <w:szCs w:val="20"/>
        </w:rPr>
      </w:pPr>
    </w:p>
    <w:p w:rsidR="007019F6" w:rsidRPr="0095220D" w:rsidRDefault="006E3BBB" w:rsidP="00215537">
      <w:pPr>
        <w:autoSpaceDE w:val="0"/>
        <w:autoSpaceDN w:val="0"/>
        <w:adjustRightInd w:val="0"/>
        <w:spacing w:after="0" w:line="360" w:lineRule="auto"/>
        <w:jc w:val="both"/>
        <w:rPr>
          <w:rFonts w:ascii="Times New Roman" w:hAnsi="Times New Roman" w:cs="Times New Roman"/>
          <w:b/>
          <w:bCs/>
          <w:color w:val="000000"/>
          <w:sz w:val="24"/>
          <w:szCs w:val="20"/>
        </w:rPr>
      </w:pPr>
      <w:r w:rsidRPr="0095220D">
        <w:rPr>
          <w:rFonts w:ascii="Times New Roman" w:hAnsi="Times New Roman" w:cs="Times New Roman"/>
          <w:b/>
          <w:bCs/>
          <w:color w:val="000000"/>
          <w:sz w:val="24"/>
          <w:szCs w:val="20"/>
        </w:rPr>
        <w:t>Abstract</w:t>
      </w:r>
    </w:p>
    <w:p w:rsidR="002E1C0B" w:rsidRPr="002E1C0B" w:rsidRDefault="002E1C0B" w:rsidP="002E1C0B">
      <w:pPr>
        <w:spacing w:after="0" w:line="360" w:lineRule="auto"/>
        <w:jc w:val="both"/>
        <w:rPr>
          <w:rFonts w:ascii="Times New Roman" w:eastAsia="Times New Roman" w:hAnsi="Times New Roman" w:cs="Times New Roman"/>
          <w:sz w:val="20"/>
          <w:szCs w:val="20"/>
        </w:rPr>
      </w:pPr>
      <w:r w:rsidRPr="002E1C0B">
        <w:rPr>
          <w:rFonts w:ascii="Times New Roman" w:eastAsia="Times New Roman" w:hAnsi="Times New Roman" w:cs="Times New Roman"/>
          <w:sz w:val="20"/>
          <w:szCs w:val="20"/>
        </w:rPr>
        <w:t>Bituminous concrete, a composite material commonly used in road construction, is composed of mineral aggregates, bitumen (as a binder), and air voids. This mixture provides durability and flexibility for pavements, making it ideal for withstanding traffic loads and environmental stresses.</w:t>
      </w:r>
      <w:r w:rsidRPr="003451AC">
        <w:rPr>
          <w:rFonts w:ascii="Times New Roman" w:eastAsia="Times New Roman" w:hAnsi="Times New Roman" w:cs="Times New Roman"/>
          <w:sz w:val="20"/>
          <w:szCs w:val="20"/>
        </w:rPr>
        <w:t xml:space="preserve"> </w:t>
      </w:r>
      <w:r w:rsidRPr="002E1C0B">
        <w:rPr>
          <w:rFonts w:ascii="Times New Roman" w:eastAsia="Times New Roman" w:hAnsi="Times New Roman" w:cs="Times New Roman"/>
          <w:sz w:val="20"/>
          <w:szCs w:val="20"/>
        </w:rPr>
        <w:t>However, the rising costs of energy and petroleum-based materials like bitumen pose significant challenges. The extraction and processing of bitumen are energy-intensive, contributing to increased costs and environmental pollution. Additionally, as the demand for better-quality pavements grows, so does the requirement for materials that offer superior performance in terms of durability, flexibility, and sustainability.</w:t>
      </w:r>
      <w:r w:rsidRPr="003451AC">
        <w:rPr>
          <w:rFonts w:ascii="Times New Roman" w:hAnsi="Times New Roman" w:cs="Times New Roman"/>
          <w:sz w:val="20"/>
          <w:szCs w:val="20"/>
        </w:rPr>
        <w:t xml:space="preserve"> Producing and transporting bitumen requires considerable energy, which drives up costs, especially in light of global energy price increases. The future of bituminous concrete may see increased adoption of sustainable materials and practices to balance performance, cost, and environmental impact.</w:t>
      </w:r>
    </w:p>
    <w:p w:rsidR="00EC025A" w:rsidRPr="003451AC" w:rsidRDefault="00EC025A" w:rsidP="002E1C0B">
      <w:pPr>
        <w:tabs>
          <w:tab w:val="left" w:pos="8247"/>
        </w:tabs>
        <w:spacing w:after="0" w:line="360" w:lineRule="auto"/>
        <w:jc w:val="both"/>
        <w:rPr>
          <w:rFonts w:ascii="Times New Roman" w:hAnsi="Times New Roman" w:cs="Times New Roman"/>
          <w:b/>
          <w:sz w:val="20"/>
          <w:szCs w:val="20"/>
        </w:rPr>
      </w:pPr>
    </w:p>
    <w:p w:rsidR="006F2170" w:rsidRPr="003451AC" w:rsidRDefault="0095220D" w:rsidP="006F2170">
      <w:pPr>
        <w:tabs>
          <w:tab w:val="left" w:pos="8247"/>
        </w:tabs>
        <w:spacing w:line="360" w:lineRule="auto"/>
        <w:jc w:val="both"/>
        <w:rPr>
          <w:rFonts w:ascii="Times New Roman" w:hAnsi="Times New Roman" w:cs="Times New Roman"/>
          <w:sz w:val="20"/>
          <w:szCs w:val="20"/>
        </w:rPr>
      </w:pPr>
      <w:r w:rsidRPr="003451AC">
        <w:rPr>
          <w:rFonts w:ascii="Times New Roman" w:hAnsi="Times New Roman" w:cs="Times New Roman"/>
          <w:b/>
          <w:sz w:val="20"/>
          <w:szCs w:val="20"/>
        </w:rPr>
        <w:t>Keywords</w:t>
      </w:r>
      <w:r w:rsidR="006F7B97" w:rsidRPr="003451AC">
        <w:rPr>
          <w:rFonts w:ascii="Times New Roman" w:hAnsi="Times New Roman" w:cs="Times New Roman"/>
          <w:b/>
          <w:sz w:val="20"/>
          <w:szCs w:val="20"/>
        </w:rPr>
        <w:t xml:space="preserve">: </w:t>
      </w:r>
      <w:r w:rsidR="002E1C0B" w:rsidRPr="002E1C0B">
        <w:rPr>
          <w:rFonts w:ascii="Times New Roman" w:eastAsia="Times New Roman" w:hAnsi="Times New Roman" w:cs="Times New Roman"/>
          <w:sz w:val="20"/>
          <w:szCs w:val="20"/>
        </w:rPr>
        <w:t>Bituminous concrete</w:t>
      </w:r>
      <w:r w:rsidR="002E1C0B" w:rsidRPr="003451AC">
        <w:rPr>
          <w:rFonts w:ascii="Times New Roman" w:eastAsia="Times New Roman" w:hAnsi="Times New Roman" w:cs="Times New Roman"/>
          <w:sz w:val="20"/>
          <w:szCs w:val="20"/>
        </w:rPr>
        <w:t xml:space="preserve">, </w:t>
      </w:r>
      <w:r w:rsidR="002E1C0B" w:rsidRPr="002E1C0B">
        <w:rPr>
          <w:rFonts w:ascii="Times New Roman" w:eastAsia="Times New Roman" w:hAnsi="Times New Roman" w:cs="Times New Roman"/>
          <w:sz w:val="20"/>
          <w:szCs w:val="20"/>
        </w:rPr>
        <w:t>mineral aggregates</w:t>
      </w:r>
      <w:r w:rsidR="002E1C0B" w:rsidRPr="003451AC">
        <w:rPr>
          <w:rFonts w:ascii="Times New Roman" w:eastAsia="Times New Roman" w:hAnsi="Times New Roman" w:cs="Times New Roman"/>
          <w:sz w:val="20"/>
          <w:szCs w:val="20"/>
        </w:rPr>
        <w:t xml:space="preserve">, </w:t>
      </w:r>
      <w:r w:rsidR="002E1C0B" w:rsidRPr="002E1C0B">
        <w:rPr>
          <w:rFonts w:ascii="Times New Roman" w:eastAsia="Times New Roman" w:hAnsi="Times New Roman" w:cs="Times New Roman"/>
          <w:sz w:val="20"/>
          <w:szCs w:val="20"/>
        </w:rPr>
        <w:t>petroleum-based materials</w:t>
      </w:r>
      <w:r w:rsidR="002E1C0B" w:rsidRPr="003451AC">
        <w:rPr>
          <w:rFonts w:ascii="Times New Roman" w:eastAsia="Times New Roman" w:hAnsi="Times New Roman" w:cs="Times New Roman"/>
          <w:sz w:val="20"/>
          <w:szCs w:val="20"/>
        </w:rPr>
        <w:t xml:space="preserve">, </w:t>
      </w:r>
      <w:r w:rsidR="00C628D1">
        <w:rPr>
          <w:rFonts w:ascii="Times New Roman" w:eastAsia="Times New Roman" w:hAnsi="Times New Roman" w:cs="Times New Roman"/>
          <w:sz w:val="20"/>
          <w:szCs w:val="20"/>
        </w:rPr>
        <w:t>durability, flexibility</w:t>
      </w:r>
    </w:p>
    <w:p w:rsidR="000464B8" w:rsidRPr="003451AC" w:rsidRDefault="006F1C9A" w:rsidP="006F2170">
      <w:pPr>
        <w:tabs>
          <w:tab w:val="left" w:pos="8247"/>
        </w:tabs>
        <w:spacing w:line="360" w:lineRule="auto"/>
        <w:jc w:val="both"/>
        <w:rPr>
          <w:rFonts w:ascii="Times New Roman" w:hAnsi="Times New Roman" w:cs="Times New Roman"/>
          <w:b/>
          <w:bCs/>
          <w:color w:val="000000"/>
          <w:sz w:val="20"/>
          <w:szCs w:val="20"/>
        </w:rPr>
      </w:pPr>
      <w:r w:rsidRPr="003451AC">
        <w:rPr>
          <w:rFonts w:ascii="Times New Roman" w:hAnsi="Times New Roman" w:cs="Times New Roman"/>
          <w:b/>
          <w:bCs/>
          <w:color w:val="000000"/>
          <w:sz w:val="20"/>
          <w:szCs w:val="20"/>
        </w:rPr>
        <w:t>Introduction</w:t>
      </w:r>
    </w:p>
    <w:p w:rsidR="00AA652A" w:rsidRPr="003451AC" w:rsidRDefault="007E1F60" w:rsidP="007E1F60">
      <w:pPr>
        <w:autoSpaceDE w:val="0"/>
        <w:autoSpaceDN w:val="0"/>
        <w:adjustRightInd w:val="0"/>
        <w:spacing w:after="0" w:line="360" w:lineRule="auto"/>
        <w:jc w:val="both"/>
        <w:rPr>
          <w:rFonts w:ascii="Times New Roman" w:hAnsi="Times New Roman" w:cs="Times New Roman"/>
          <w:sz w:val="20"/>
          <w:szCs w:val="20"/>
        </w:rPr>
      </w:pPr>
      <w:r w:rsidRPr="003451AC">
        <w:rPr>
          <w:rFonts w:ascii="Times New Roman" w:hAnsi="Times New Roman" w:cs="Times New Roman"/>
          <w:sz w:val="20"/>
          <w:szCs w:val="20"/>
        </w:rPr>
        <w:t xml:space="preserve">Bitumen, often mistakenly called asphalt, plays a crucial role in modern road construction. As a natural or refined product, bitumen serves as the binder that holds aggregates (crushed stone, sand, and gravel) together to form the durable and smooth surfaces we drive on daily. </w:t>
      </w:r>
      <w:proofErr w:type="gramStart"/>
      <w:r w:rsidRPr="003451AC">
        <w:rPr>
          <w:rFonts w:ascii="Times New Roman" w:hAnsi="Times New Roman" w:cs="Times New Roman"/>
          <w:sz w:val="20"/>
          <w:szCs w:val="20"/>
        </w:rPr>
        <w:t>Its</w:t>
      </w:r>
      <w:proofErr w:type="gramEnd"/>
      <w:r w:rsidRPr="003451AC">
        <w:rPr>
          <w:rFonts w:ascii="Times New Roman" w:hAnsi="Times New Roman" w:cs="Times New Roman"/>
          <w:sz w:val="20"/>
          <w:szCs w:val="20"/>
        </w:rPr>
        <w:t xml:space="preserve"> adhesive, waterproofing, and durability-enhancing properties make it ideal for creating long-lasting roads, highways, and even airport runways.</w:t>
      </w:r>
    </w:p>
    <w:p w:rsidR="007E1F60" w:rsidRPr="003451AC" w:rsidRDefault="007E1F60" w:rsidP="007E1F60">
      <w:pPr>
        <w:pStyle w:val="Heading3"/>
        <w:spacing w:before="0" w:line="360" w:lineRule="auto"/>
        <w:jc w:val="both"/>
        <w:rPr>
          <w:rFonts w:ascii="Times New Roman" w:hAnsi="Times New Roman" w:cs="Times New Roman"/>
          <w:b/>
          <w:color w:val="000000" w:themeColor="text1"/>
          <w:sz w:val="20"/>
          <w:szCs w:val="20"/>
        </w:rPr>
      </w:pPr>
    </w:p>
    <w:p w:rsidR="007E1F60" w:rsidRPr="003451AC" w:rsidRDefault="007E1F60" w:rsidP="007E1F60">
      <w:pPr>
        <w:pStyle w:val="Heading3"/>
        <w:spacing w:before="0" w:line="360" w:lineRule="auto"/>
        <w:jc w:val="both"/>
        <w:rPr>
          <w:rFonts w:ascii="Times New Roman" w:hAnsi="Times New Roman" w:cs="Times New Roman"/>
          <w:b/>
          <w:color w:val="000000" w:themeColor="text1"/>
          <w:sz w:val="20"/>
          <w:szCs w:val="20"/>
        </w:rPr>
      </w:pPr>
      <w:r w:rsidRPr="003451AC">
        <w:rPr>
          <w:rFonts w:ascii="Times New Roman" w:hAnsi="Times New Roman" w:cs="Times New Roman"/>
          <w:b/>
          <w:color w:val="000000" w:themeColor="text1"/>
          <w:sz w:val="20"/>
          <w:szCs w:val="20"/>
        </w:rPr>
        <w:t>The Importance of Bitumen in Road Construction</w:t>
      </w:r>
    </w:p>
    <w:p w:rsidR="007E1F60" w:rsidRPr="003451AC" w:rsidRDefault="007E1F60" w:rsidP="007E1F60">
      <w:pPr>
        <w:pStyle w:val="NormalWeb"/>
        <w:spacing w:before="0" w:beforeAutospacing="0" w:after="0" w:afterAutospacing="0" w:line="360" w:lineRule="auto"/>
        <w:jc w:val="both"/>
        <w:rPr>
          <w:sz w:val="20"/>
          <w:szCs w:val="20"/>
        </w:rPr>
      </w:pPr>
    </w:p>
    <w:p w:rsidR="007E1F60" w:rsidRPr="003451AC" w:rsidRDefault="007E1F60" w:rsidP="007E1F60">
      <w:pPr>
        <w:pStyle w:val="NormalWeb"/>
        <w:spacing w:before="0" w:beforeAutospacing="0" w:after="0" w:afterAutospacing="0" w:line="360" w:lineRule="auto"/>
        <w:jc w:val="both"/>
        <w:rPr>
          <w:sz w:val="20"/>
          <w:szCs w:val="20"/>
        </w:rPr>
      </w:pPr>
      <w:r w:rsidRPr="003451AC">
        <w:rPr>
          <w:sz w:val="20"/>
          <w:szCs w:val="20"/>
        </w:rPr>
        <w:t>Bitumen’s key feature is its ability to bind aggregates into a cohesive and flexible mass, making roads resistant to deformation under heavy loads. Its waterproofing capabilities protect roads from water infiltration, which can weaken and erode them. Moreover, bitumen can be customized to withstand a wide range of climatic conditions, from the freezing cold of winter to the sweltering heat of summer, maintaining road integrity through temperature fluctuations.</w:t>
      </w:r>
    </w:p>
    <w:p w:rsidR="00386106" w:rsidRPr="003451AC" w:rsidRDefault="00386106" w:rsidP="007E1F60">
      <w:pPr>
        <w:pStyle w:val="NormalWeb"/>
        <w:spacing w:before="0" w:beforeAutospacing="0" w:after="0" w:afterAutospacing="0" w:line="360" w:lineRule="auto"/>
        <w:jc w:val="both"/>
        <w:rPr>
          <w:sz w:val="20"/>
          <w:szCs w:val="20"/>
        </w:rPr>
      </w:pPr>
    </w:p>
    <w:p w:rsidR="00386106" w:rsidRPr="003451AC" w:rsidRDefault="00386106" w:rsidP="00386106">
      <w:pPr>
        <w:pStyle w:val="Heading3"/>
        <w:spacing w:before="0" w:line="360" w:lineRule="auto"/>
        <w:jc w:val="both"/>
        <w:rPr>
          <w:rFonts w:ascii="Times New Roman" w:hAnsi="Times New Roman" w:cs="Times New Roman"/>
          <w:b/>
          <w:color w:val="000000" w:themeColor="text1"/>
          <w:sz w:val="20"/>
          <w:szCs w:val="20"/>
        </w:rPr>
      </w:pPr>
      <w:r w:rsidRPr="003451AC">
        <w:rPr>
          <w:rFonts w:ascii="Times New Roman" w:hAnsi="Times New Roman" w:cs="Times New Roman"/>
          <w:b/>
          <w:color w:val="000000" w:themeColor="text1"/>
          <w:sz w:val="20"/>
          <w:szCs w:val="20"/>
        </w:rPr>
        <w:t>Innovations in Bitumen for Sustainable Infrastructure</w:t>
      </w:r>
    </w:p>
    <w:p w:rsidR="00386106" w:rsidRPr="003451AC" w:rsidRDefault="00386106" w:rsidP="00386106">
      <w:pPr>
        <w:pStyle w:val="NormalWeb"/>
        <w:spacing w:before="0" w:beforeAutospacing="0" w:after="0" w:afterAutospacing="0" w:line="360" w:lineRule="auto"/>
        <w:jc w:val="both"/>
        <w:rPr>
          <w:sz w:val="20"/>
          <w:szCs w:val="20"/>
        </w:rPr>
      </w:pPr>
      <w:r w:rsidRPr="003451AC">
        <w:rPr>
          <w:sz w:val="20"/>
          <w:szCs w:val="20"/>
        </w:rPr>
        <w:t xml:space="preserve">The future of road construction lies in sustainable innovations. Bitumen is increasingly being modified to reduce environmental impact, including the use of recycled materials. Warm-mix asphalt technologies, for example, lower </w:t>
      </w:r>
      <w:r w:rsidRPr="003451AC">
        <w:rPr>
          <w:sz w:val="20"/>
          <w:szCs w:val="20"/>
        </w:rPr>
        <w:lastRenderedPageBreak/>
        <w:t>the temperature at which bitumen is applied, reducing energy consumption and emissions. Other innovations include rubberized bitumen, made from recycled tires, and bio-based bitumen, which seeks to reduce reliance on petroleum-based products. Bitumen remains a fundamental material in road construction, and as sustainability becomes more crucial, ongoing innovations are transforming this versatile substance into a greener solution for modern infrastructure.</w:t>
      </w:r>
    </w:p>
    <w:p w:rsidR="00386106" w:rsidRPr="003451AC" w:rsidRDefault="00386106" w:rsidP="00386106">
      <w:pPr>
        <w:pStyle w:val="NormalWeb"/>
        <w:spacing w:before="0" w:beforeAutospacing="0" w:after="0" w:afterAutospacing="0" w:line="360" w:lineRule="auto"/>
        <w:jc w:val="both"/>
        <w:rPr>
          <w:sz w:val="20"/>
          <w:szCs w:val="20"/>
        </w:rPr>
      </w:pPr>
    </w:p>
    <w:p w:rsidR="007E1F60" w:rsidRPr="003451AC" w:rsidRDefault="007E1F60" w:rsidP="007110C0">
      <w:pPr>
        <w:autoSpaceDE w:val="0"/>
        <w:autoSpaceDN w:val="0"/>
        <w:adjustRightInd w:val="0"/>
        <w:spacing w:after="0" w:line="360" w:lineRule="auto"/>
        <w:jc w:val="both"/>
        <w:rPr>
          <w:rFonts w:ascii="Times New Roman" w:hAnsi="Times New Roman" w:cs="Times New Roman"/>
          <w:b/>
          <w:sz w:val="20"/>
          <w:szCs w:val="20"/>
        </w:rPr>
      </w:pPr>
    </w:p>
    <w:p w:rsidR="00AA652A" w:rsidRPr="003451AC" w:rsidRDefault="003A7E48" w:rsidP="007110C0">
      <w:pPr>
        <w:autoSpaceDE w:val="0"/>
        <w:autoSpaceDN w:val="0"/>
        <w:adjustRightInd w:val="0"/>
        <w:spacing w:after="0" w:line="360" w:lineRule="auto"/>
        <w:jc w:val="both"/>
        <w:rPr>
          <w:rFonts w:ascii="Times New Roman" w:hAnsi="Times New Roman" w:cs="Times New Roman"/>
          <w:b/>
          <w:sz w:val="20"/>
          <w:szCs w:val="20"/>
        </w:rPr>
      </w:pPr>
      <w:r w:rsidRPr="003451AC">
        <w:rPr>
          <w:rFonts w:ascii="Times New Roman" w:hAnsi="Times New Roman" w:cs="Times New Roman"/>
          <w:b/>
          <w:sz w:val="20"/>
          <w:szCs w:val="20"/>
        </w:rPr>
        <w:t>LITERATURE REVIEW</w:t>
      </w:r>
    </w:p>
    <w:p w:rsidR="00AA652A" w:rsidRPr="003451AC" w:rsidRDefault="00AA652A" w:rsidP="007110C0">
      <w:pPr>
        <w:autoSpaceDE w:val="0"/>
        <w:autoSpaceDN w:val="0"/>
        <w:adjustRightInd w:val="0"/>
        <w:spacing w:after="0" w:line="360" w:lineRule="auto"/>
        <w:jc w:val="both"/>
        <w:rPr>
          <w:rFonts w:ascii="Times New Roman" w:hAnsi="Times New Roman" w:cs="Times New Roman"/>
          <w:b/>
          <w:sz w:val="20"/>
          <w:szCs w:val="20"/>
        </w:rPr>
      </w:pPr>
    </w:p>
    <w:p w:rsidR="00C13F72" w:rsidRPr="003451AC" w:rsidRDefault="00C13F72" w:rsidP="00276A87">
      <w:pPr>
        <w:pStyle w:val="Heading3"/>
        <w:spacing w:line="360" w:lineRule="auto"/>
        <w:jc w:val="both"/>
        <w:rPr>
          <w:rFonts w:ascii="Times New Roman" w:hAnsi="Times New Roman" w:cs="Times New Roman"/>
          <w:color w:val="000000" w:themeColor="text1"/>
          <w:sz w:val="20"/>
          <w:szCs w:val="20"/>
        </w:rPr>
      </w:pPr>
      <w:proofErr w:type="spellStart"/>
      <w:r w:rsidRPr="003451AC">
        <w:rPr>
          <w:rFonts w:ascii="Times New Roman" w:hAnsi="Times New Roman" w:cs="Times New Roman"/>
          <w:b/>
          <w:color w:val="000000" w:themeColor="text1"/>
          <w:sz w:val="20"/>
          <w:szCs w:val="20"/>
        </w:rPr>
        <w:t>Thunga</w:t>
      </w:r>
      <w:proofErr w:type="spellEnd"/>
      <w:r w:rsidRPr="003451AC">
        <w:rPr>
          <w:rFonts w:ascii="Times New Roman" w:hAnsi="Times New Roman" w:cs="Times New Roman"/>
          <w:b/>
          <w:color w:val="000000" w:themeColor="text1"/>
          <w:sz w:val="20"/>
          <w:szCs w:val="20"/>
        </w:rPr>
        <w:t xml:space="preserve"> </w:t>
      </w:r>
      <w:proofErr w:type="spellStart"/>
      <w:r w:rsidRPr="003451AC">
        <w:rPr>
          <w:rFonts w:ascii="Times New Roman" w:hAnsi="Times New Roman" w:cs="Times New Roman"/>
          <w:b/>
          <w:color w:val="000000" w:themeColor="text1"/>
          <w:sz w:val="20"/>
          <w:szCs w:val="20"/>
        </w:rPr>
        <w:t>Vishnuvardhan</w:t>
      </w:r>
      <w:proofErr w:type="spellEnd"/>
      <w:r w:rsidRPr="003451AC">
        <w:rPr>
          <w:rFonts w:ascii="Times New Roman" w:hAnsi="Times New Roman" w:cs="Times New Roman"/>
          <w:b/>
          <w:color w:val="000000" w:themeColor="text1"/>
          <w:sz w:val="20"/>
          <w:szCs w:val="20"/>
        </w:rPr>
        <w:t xml:space="preserve"> Reddy et al (2024) </w:t>
      </w:r>
      <w:r w:rsidR="00342803" w:rsidRPr="003451AC">
        <w:rPr>
          <w:rFonts w:ascii="Times New Roman" w:hAnsi="Times New Roman" w:cs="Times New Roman"/>
          <w:color w:val="000000" w:themeColor="text1"/>
          <w:sz w:val="20"/>
          <w:szCs w:val="20"/>
        </w:rPr>
        <w:t>t</w:t>
      </w:r>
      <w:r w:rsidR="00276A87" w:rsidRPr="003451AC">
        <w:rPr>
          <w:rFonts w:ascii="Times New Roman" w:hAnsi="Times New Roman" w:cs="Times New Roman"/>
          <w:color w:val="000000" w:themeColor="text1"/>
          <w:sz w:val="20"/>
          <w:szCs w:val="20"/>
        </w:rPr>
        <w:t xml:space="preserve">he study </w:t>
      </w:r>
      <w:r w:rsidR="00342803" w:rsidRPr="003451AC">
        <w:rPr>
          <w:rFonts w:ascii="Times New Roman" w:hAnsi="Times New Roman" w:cs="Times New Roman"/>
          <w:color w:val="000000" w:themeColor="text1"/>
          <w:sz w:val="20"/>
          <w:szCs w:val="20"/>
        </w:rPr>
        <w:t>was focused</w:t>
      </w:r>
      <w:r w:rsidR="00276A87" w:rsidRPr="003451AC">
        <w:rPr>
          <w:rFonts w:ascii="Times New Roman" w:hAnsi="Times New Roman" w:cs="Times New Roman"/>
          <w:color w:val="000000" w:themeColor="text1"/>
          <w:sz w:val="20"/>
          <w:szCs w:val="20"/>
        </w:rPr>
        <w:t xml:space="preserve"> on utilizing locally available marginal materials, such as crushed river bed aggregates and waste bricks, for the construction of bituminous concrete (BC) roads in the North-Eastern part of India. Given the abundance of these materials and the necessity to reuse construction and demolition waste, the study aims to evaluate their feasibility in bituminous mixes, despite their inherent challenges, such as the high water absorption of bricks. Crushed river bed aggregates and waste bricks are used as partial replacements for conventional aggregates in bituminous mixes. The primary concern with using bricks is their high water absorption, which affects their performance in the mix. Thirteen different combinations of bituminous concrete mixes are prepared by replacing coarse aggregates with untreated and treated bricks at various percentages (5%, 10%, 15%, and 20%). This test is used to determine the optimum binder content (OBC) for each combination of the mix, which is crucial for ensuring proper binding and durability of the bituminous concrete. Among all the combinations, the mix with 10% replacement of coarse aggregates by sodium silicate-treated bricks (SS10) performed the best in terms of mechanical properties, durability, and overall performance. This study demonstrates the potential for using marginal materials, such as waste bricks and crushed river bed aggregates, in bituminous road construction. Treating bricks with sodium silicate proved to be the most effective in enhancing the performance of the bituminous mix, especially in reducing water absorption and improving durability. These findings suggest a sustainable approach to road construction, reducing reliance on conventional aggregates while promoting waste material reuse.</w:t>
      </w:r>
    </w:p>
    <w:p w:rsidR="003E7D0F" w:rsidRPr="003451AC" w:rsidRDefault="003E7D0F" w:rsidP="003E7D0F">
      <w:pPr>
        <w:rPr>
          <w:rFonts w:ascii="Times New Roman" w:hAnsi="Times New Roman" w:cs="Times New Roman"/>
          <w:sz w:val="20"/>
          <w:szCs w:val="20"/>
        </w:rPr>
      </w:pPr>
    </w:p>
    <w:p w:rsidR="006E6643" w:rsidRPr="003451AC" w:rsidRDefault="00ED5717" w:rsidP="006E6643">
      <w:pPr>
        <w:pStyle w:val="NormalWeb"/>
        <w:spacing w:before="0" w:beforeAutospacing="0" w:after="0" w:afterAutospacing="0" w:line="360" w:lineRule="auto"/>
        <w:jc w:val="both"/>
        <w:rPr>
          <w:sz w:val="20"/>
          <w:szCs w:val="20"/>
        </w:rPr>
      </w:pPr>
      <w:hyperlink r:id="rId8" w:anchor="auth-M__Lalitha-Pallavi-Aff1" w:history="1">
        <w:r w:rsidR="003E7D0F" w:rsidRPr="003451AC">
          <w:rPr>
            <w:rStyle w:val="Hyperlink"/>
            <w:b/>
            <w:color w:val="000000" w:themeColor="text1"/>
            <w:sz w:val="20"/>
            <w:szCs w:val="20"/>
            <w:u w:val="none"/>
          </w:rPr>
          <w:t xml:space="preserve">M. </w:t>
        </w:r>
        <w:proofErr w:type="spellStart"/>
        <w:r w:rsidR="003E7D0F" w:rsidRPr="003451AC">
          <w:rPr>
            <w:rStyle w:val="Hyperlink"/>
            <w:b/>
            <w:color w:val="000000" w:themeColor="text1"/>
            <w:sz w:val="20"/>
            <w:szCs w:val="20"/>
            <w:u w:val="none"/>
          </w:rPr>
          <w:t>Lalitha</w:t>
        </w:r>
        <w:proofErr w:type="spellEnd"/>
        <w:r w:rsidR="003E7D0F" w:rsidRPr="003451AC">
          <w:rPr>
            <w:rStyle w:val="Hyperlink"/>
            <w:b/>
            <w:color w:val="000000" w:themeColor="text1"/>
            <w:sz w:val="20"/>
            <w:szCs w:val="20"/>
            <w:u w:val="none"/>
          </w:rPr>
          <w:t xml:space="preserve"> </w:t>
        </w:r>
        <w:proofErr w:type="spellStart"/>
        <w:r w:rsidR="003E7D0F" w:rsidRPr="003451AC">
          <w:rPr>
            <w:rStyle w:val="Hyperlink"/>
            <w:b/>
            <w:color w:val="000000" w:themeColor="text1"/>
            <w:sz w:val="20"/>
            <w:szCs w:val="20"/>
            <w:u w:val="none"/>
          </w:rPr>
          <w:t>Pallavi</w:t>
        </w:r>
        <w:proofErr w:type="spellEnd"/>
      </w:hyperlink>
      <w:r w:rsidR="003E7D0F" w:rsidRPr="003451AC">
        <w:rPr>
          <w:b/>
          <w:color w:val="000000" w:themeColor="text1"/>
          <w:sz w:val="20"/>
          <w:szCs w:val="20"/>
        </w:rPr>
        <w:t xml:space="preserve"> et al (2024)</w:t>
      </w:r>
      <w:r w:rsidR="006E6643" w:rsidRPr="003451AC">
        <w:rPr>
          <w:b/>
          <w:color w:val="000000" w:themeColor="text1"/>
          <w:sz w:val="20"/>
          <w:szCs w:val="20"/>
        </w:rPr>
        <w:t xml:space="preserve"> </w:t>
      </w:r>
      <w:r w:rsidR="006E6643" w:rsidRPr="003451AC">
        <w:rPr>
          <w:sz w:val="20"/>
          <w:szCs w:val="20"/>
        </w:rPr>
        <w:t>the use of plastic waste in bituminous concrete (BC) for road construction presents a promising solution for both waste management and sustainable development. This approach addresses the environmental challenge posed by non-biodegradable plastics such as polyethylene, polypropylene, and polystyrene. By incorporating plastic waste into flexible pavements, the performance of the pavement can be enhanced while reducing the reliance on virgin materials, making it an environmentally responsible alternative. In bituminous concrete, the plastic waste acts as a chemical stabilizer when mixed with the bitumen binder. This research explores the replacement of bitumen with different percentages of plastic waste (0%, 15%, 27%, and 36%), analyzing its effects on the weight, stability, and Marshall value of the mix. The performance of the bituminous mixture containing plastic is evaluated by examining parameters such as flow rates, and the material is further characterized using advanced techniques like SEM–EDX (Scanning Electron Microscopy with Energy Dispersive X-ray Spectroscopy), XRD (X-ray Diffraction), FTIR (Fourier-transform Infrared Spectroscopy), and BET (</w:t>
      </w:r>
      <w:proofErr w:type="spellStart"/>
      <w:r w:rsidR="006E6643" w:rsidRPr="003451AC">
        <w:rPr>
          <w:sz w:val="20"/>
          <w:szCs w:val="20"/>
        </w:rPr>
        <w:t>Brunauer</w:t>
      </w:r>
      <w:proofErr w:type="spellEnd"/>
      <w:r w:rsidR="006E6643" w:rsidRPr="003451AC">
        <w:rPr>
          <w:sz w:val="20"/>
          <w:szCs w:val="20"/>
        </w:rPr>
        <w:t xml:space="preserve">-Emmett-Teller) analysis. These methods help in understanding the material's structural, chemical, and surface </w:t>
      </w:r>
      <w:r w:rsidR="006E6643" w:rsidRPr="003451AC">
        <w:rPr>
          <w:sz w:val="20"/>
          <w:szCs w:val="20"/>
        </w:rPr>
        <w:lastRenderedPageBreak/>
        <w:t>properties. The findings suggest that incorporating plastic waste up to 4% into bituminous mixes is beneficial for improving pavement performance and contributes to sustainable development by recycling non-degradable materials into functional infrastructure. This approach could help reduce plastic pollution and offer a cost-effective alternative for road construction, thereby fostering greener construction practices.</w:t>
      </w:r>
    </w:p>
    <w:p w:rsidR="00D6212A" w:rsidRPr="003451AC" w:rsidRDefault="00D6212A" w:rsidP="006E6643">
      <w:pPr>
        <w:pStyle w:val="NormalWeb"/>
        <w:spacing w:before="0" w:beforeAutospacing="0" w:after="0" w:afterAutospacing="0" w:line="360" w:lineRule="auto"/>
        <w:jc w:val="both"/>
        <w:rPr>
          <w:sz w:val="20"/>
          <w:szCs w:val="20"/>
        </w:rPr>
      </w:pPr>
    </w:p>
    <w:p w:rsidR="00464302" w:rsidRPr="003451AC" w:rsidRDefault="00D6212A" w:rsidP="00464302">
      <w:pPr>
        <w:pStyle w:val="NormalWeb"/>
        <w:spacing w:before="0" w:beforeAutospacing="0" w:after="0" w:afterAutospacing="0" w:line="360" w:lineRule="auto"/>
        <w:jc w:val="both"/>
        <w:rPr>
          <w:sz w:val="20"/>
          <w:szCs w:val="20"/>
        </w:rPr>
      </w:pPr>
      <w:proofErr w:type="spellStart"/>
      <w:r w:rsidRPr="003451AC">
        <w:rPr>
          <w:rStyle w:val="displayname"/>
          <w:b/>
          <w:sz w:val="20"/>
          <w:szCs w:val="20"/>
        </w:rPr>
        <w:t>Enas</w:t>
      </w:r>
      <w:proofErr w:type="spellEnd"/>
      <w:r w:rsidRPr="003451AC">
        <w:rPr>
          <w:rStyle w:val="displayname"/>
          <w:b/>
          <w:sz w:val="20"/>
          <w:szCs w:val="20"/>
        </w:rPr>
        <w:t xml:space="preserve"> N. </w:t>
      </w:r>
      <w:proofErr w:type="spellStart"/>
      <w:r w:rsidRPr="003451AC">
        <w:rPr>
          <w:rStyle w:val="displayname"/>
          <w:b/>
          <w:sz w:val="20"/>
          <w:szCs w:val="20"/>
        </w:rPr>
        <w:t>Jasim</w:t>
      </w:r>
      <w:proofErr w:type="spellEnd"/>
      <w:r w:rsidRPr="003451AC">
        <w:rPr>
          <w:rStyle w:val="displayname"/>
          <w:b/>
          <w:sz w:val="20"/>
          <w:szCs w:val="20"/>
        </w:rPr>
        <w:t xml:space="preserve"> et al (2024)</w:t>
      </w:r>
      <w:r w:rsidR="00464302" w:rsidRPr="003451AC">
        <w:rPr>
          <w:rStyle w:val="displayname"/>
          <w:b/>
          <w:sz w:val="20"/>
          <w:szCs w:val="20"/>
        </w:rPr>
        <w:t xml:space="preserve"> </w:t>
      </w:r>
      <w:r w:rsidR="00464302" w:rsidRPr="003451AC">
        <w:rPr>
          <w:sz w:val="20"/>
          <w:szCs w:val="20"/>
        </w:rPr>
        <w:t xml:space="preserve">This research focuses on incorporating Palm Leaf Powder (PLP) as a sustainable alternative to mineral fillers in asphalt mixtures, addressing environmental concerns by utilizing local waste material—date palm fibers, which are abundant in regions like Iraq. The study aims to evaluate how different percentages of PLP affect the performance of asphalt mixtures, specifically using the Marshall </w:t>
      </w:r>
      <w:proofErr w:type="gramStart"/>
      <w:r w:rsidR="00464302" w:rsidRPr="003451AC">
        <w:rPr>
          <w:sz w:val="20"/>
          <w:szCs w:val="20"/>
        </w:rPr>
        <w:t>mix</w:t>
      </w:r>
      <w:proofErr w:type="gramEnd"/>
      <w:r w:rsidR="00464302" w:rsidRPr="003451AC">
        <w:rPr>
          <w:sz w:val="20"/>
          <w:szCs w:val="20"/>
        </w:rPr>
        <w:t xml:space="preserve"> design method. </w:t>
      </w:r>
      <w:r w:rsidR="00464302" w:rsidRPr="00464302">
        <w:rPr>
          <w:sz w:val="20"/>
          <w:szCs w:val="20"/>
        </w:rPr>
        <w:t>PLP was used to partially replace ordinary Portland cement (OPC) at varying substitution rates of 10%, 20%, and 30% by the weight of the mineral filler. To assess the effectiveness of these mixtures</w:t>
      </w:r>
      <w:r w:rsidR="00464302" w:rsidRPr="003451AC">
        <w:rPr>
          <w:sz w:val="20"/>
          <w:szCs w:val="20"/>
        </w:rPr>
        <w:t xml:space="preserve">. </w:t>
      </w:r>
      <w:r w:rsidR="00464302" w:rsidRPr="00464302">
        <w:rPr>
          <w:sz w:val="20"/>
          <w:szCs w:val="20"/>
        </w:rPr>
        <w:t>The study revealed that at a 20% replacement rate of OPC with PLP, the asphalt mixture demonstrated favorable performance, meeting Iraqi specifications for pavement construction. This optimized mixture not only maintained essential mechanical properties but also showed potential for improved resistance against fatigue cracking, a critical factor in pavement durability.</w:t>
      </w:r>
      <w:r w:rsidR="00113420" w:rsidRPr="003451AC">
        <w:rPr>
          <w:sz w:val="20"/>
          <w:szCs w:val="20"/>
        </w:rPr>
        <w:t xml:space="preserve"> </w:t>
      </w:r>
      <w:r w:rsidR="00464302" w:rsidRPr="00464302">
        <w:rPr>
          <w:sz w:val="20"/>
          <w:szCs w:val="20"/>
        </w:rPr>
        <w:t>The research supports the idea that using PLP, a locally sourced waste material, in asphalt mixtures can enhance sustainability, reduce environmental pollution, and conserve natural resources, making it a promising eco-friendly option for road construction in regions where date palm waste is abundant.</w:t>
      </w:r>
    </w:p>
    <w:p w:rsidR="001E635B" w:rsidRPr="003451AC" w:rsidRDefault="001E635B" w:rsidP="00464302">
      <w:pPr>
        <w:pStyle w:val="NormalWeb"/>
        <w:spacing w:before="0" w:beforeAutospacing="0" w:after="0" w:afterAutospacing="0" w:line="360" w:lineRule="auto"/>
        <w:jc w:val="both"/>
        <w:rPr>
          <w:sz w:val="20"/>
          <w:szCs w:val="20"/>
        </w:rPr>
      </w:pPr>
    </w:p>
    <w:p w:rsidR="001E635B" w:rsidRPr="003451AC" w:rsidRDefault="001E635B" w:rsidP="001E635B">
      <w:pPr>
        <w:spacing w:after="0" w:line="360" w:lineRule="auto"/>
        <w:jc w:val="both"/>
        <w:rPr>
          <w:rFonts w:ascii="Times New Roman" w:hAnsi="Times New Roman" w:cs="Times New Roman"/>
          <w:sz w:val="20"/>
          <w:szCs w:val="20"/>
        </w:rPr>
      </w:pPr>
      <w:proofErr w:type="spellStart"/>
      <w:r w:rsidRPr="001E635B">
        <w:rPr>
          <w:rFonts w:ascii="Times New Roman" w:eastAsia="Times New Roman" w:hAnsi="Times New Roman" w:cs="Times New Roman"/>
          <w:b/>
          <w:sz w:val="20"/>
          <w:szCs w:val="20"/>
        </w:rPr>
        <w:t>Zahraa</w:t>
      </w:r>
      <w:proofErr w:type="spellEnd"/>
      <w:r w:rsidRPr="001E635B">
        <w:rPr>
          <w:rFonts w:ascii="Times New Roman" w:eastAsia="Times New Roman" w:hAnsi="Times New Roman" w:cs="Times New Roman"/>
          <w:b/>
          <w:sz w:val="20"/>
          <w:szCs w:val="20"/>
        </w:rPr>
        <w:t xml:space="preserve"> </w:t>
      </w:r>
      <w:proofErr w:type="spellStart"/>
      <w:r w:rsidRPr="001E635B">
        <w:rPr>
          <w:rFonts w:ascii="Times New Roman" w:eastAsia="Times New Roman" w:hAnsi="Times New Roman" w:cs="Times New Roman"/>
          <w:b/>
          <w:sz w:val="20"/>
          <w:szCs w:val="20"/>
        </w:rPr>
        <w:t>Jwaida</w:t>
      </w:r>
      <w:proofErr w:type="spellEnd"/>
      <w:r w:rsidRPr="003451AC">
        <w:rPr>
          <w:rFonts w:ascii="Times New Roman" w:eastAsia="Times New Roman" w:hAnsi="Times New Roman" w:cs="Times New Roman"/>
          <w:b/>
          <w:sz w:val="20"/>
          <w:szCs w:val="20"/>
        </w:rPr>
        <w:t xml:space="preserve"> et al (2023) </w:t>
      </w:r>
      <w:r w:rsidRPr="003451AC">
        <w:rPr>
          <w:rFonts w:ascii="Times New Roman" w:hAnsi="Times New Roman" w:cs="Times New Roman"/>
          <w:sz w:val="20"/>
          <w:szCs w:val="20"/>
        </w:rPr>
        <w:t>comprehensive review on the use of waste polymers in asphalt mixtures is timely, as it addresses both environmental and performance-related concerns in road construction. By incorporating waste polymers into asphalt pavements, several improvements can be realized, including increased durability, reduced susceptibility to permanent deformation, and enhanced resistance to thermal and fatigue cracking. This approach not only improves the functional properties of pavements but also mitigates the environmental impact by reducing polymer waste. Explore different polymers such as polyethylene (PE), polypropylene (PP), polystyrene (PS), and others used in asphalt modification. Discuss their chemical and physical properties, and how they interact with the bitumen. Waste polymers can enhance the stiffness of the asphalt, reducing rutting under heavy loads. Enhanced flexibility in modified asphalt mixtures helps resist thermal stresses, reducing cracking in cold climates. Waste polymers improve the overall fatigue life of asphalt, reducing the formation of cracks from repeated traffic loading. Some waste polymers may not blend well with bitumen, leading to phase separation or inconsistent performance. Incorporating polymers into asphalt mixtures may require special equipment or higher processing temperatures, which can increase costs. Review how different mixture designs are affected by polymer inclusion. Examine the optimal content of polymer to ensure performance without compromising workability or economic feasibility.</w:t>
      </w:r>
      <w:r w:rsidR="00622A5F" w:rsidRPr="003451AC">
        <w:rPr>
          <w:rFonts w:ascii="Times New Roman" w:hAnsi="Times New Roman" w:cs="Times New Roman"/>
          <w:sz w:val="20"/>
          <w:szCs w:val="20"/>
        </w:rPr>
        <w:t xml:space="preserve"> </w:t>
      </w:r>
      <w:proofErr w:type="gramStart"/>
      <w:r w:rsidR="00622A5F" w:rsidRPr="003451AC">
        <w:rPr>
          <w:rFonts w:ascii="Times New Roman" w:hAnsi="Times New Roman" w:cs="Times New Roman"/>
          <w:sz w:val="20"/>
          <w:szCs w:val="20"/>
        </w:rPr>
        <w:t>review</w:t>
      </w:r>
      <w:proofErr w:type="gramEnd"/>
      <w:r w:rsidR="00622A5F" w:rsidRPr="003451AC">
        <w:rPr>
          <w:rFonts w:ascii="Times New Roman" w:hAnsi="Times New Roman" w:cs="Times New Roman"/>
          <w:sz w:val="20"/>
          <w:szCs w:val="20"/>
        </w:rPr>
        <w:t xml:space="preserve"> will contribute significantly to the field by offering a holistic understanding of the potential and challenges of polymer-modified asphalts, paving the way for more sustainable road construction methods.</w:t>
      </w:r>
    </w:p>
    <w:p w:rsidR="00C51E40" w:rsidRPr="003451AC" w:rsidRDefault="00C51E40" w:rsidP="001E635B">
      <w:pPr>
        <w:spacing w:after="0" w:line="360" w:lineRule="auto"/>
        <w:jc w:val="both"/>
        <w:rPr>
          <w:rFonts w:ascii="Times New Roman" w:hAnsi="Times New Roman" w:cs="Times New Roman"/>
          <w:sz w:val="20"/>
          <w:szCs w:val="20"/>
        </w:rPr>
      </w:pPr>
    </w:p>
    <w:p w:rsidR="00C51E40" w:rsidRPr="001E635B" w:rsidRDefault="00C51E40" w:rsidP="00C51E40">
      <w:pPr>
        <w:spacing w:after="0" w:line="360" w:lineRule="auto"/>
        <w:jc w:val="both"/>
        <w:rPr>
          <w:rFonts w:ascii="Times New Roman" w:eastAsia="Times New Roman" w:hAnsi="Times New Roman" w:cs="Times New Roman"/>
          <w:sz w:val="20"/>
          <w:szCs w:val="20"/>
        </w:rPr>
      </w:pPr>
      <w:proofErr w:type="spellStart"/>
      <w:r w:rsidRPr="003451AC">
        <w:rPr>
          <w:rFonts w:ascii="Times New Roman" w:hAnsi="Times New Roman" w:cs="Times New Roman"/>
          <w:b/>
          <w:sz w:val="20"/>
          <w:szCs w:val="20"/>
        </w:rPr>
        <w:t>Bharath</w:t>
      </w:r>
      <w:proofErr w:type="spellEnd"/>
      <w:r w:rsidRPr="003451AC">
        <w:rPr>
          <w:rFonts w:ascii="Times New Roman" w:hAnsi="Times New Roman" w:cs="Times New Roman"/>
          <w:b/>
          <w:sz w:val="20"/>
          <w:szCs w:val="20"/>
        </w:rPr>
        <w:t xml:space="preserve"> H M et al (2023) </w:t>
      </w:r>
      <w:r w:rsidRPr="003451AC">
        <w:rPr>
          <w:rFonts w:ascii="Times New Roman" w:hAnsi="Times New Roman" w:cs="Times New Roman"/>
          <w:sz w:val="20"/>
          <w:szCs w:val="20"/>
        </w:rPr>
        <w:t>was</w:t>
      </w:r>
      <w:r w:rsidRPr="003451AC">
        <w:rPr>
          <w:rFonts w:ascii="Times New Roman" w:hAnsi="Times New Roman" w:cs="Times New Roman"/>
          <w:b/>
          <w:sz w:val="20"/>
          <w:szCs w:val="20"/>
        </w:rPr>
        <w:t xml:space="preserve"> </w:t>
      </w:r>
      <w:r w:rsidRPr="003451AC">
        <w:rPr>
          <w:rFonts w:ascii="Times New Roman" w:hAnsi="Times New Roman" w:cs="Times New Roman"/>
          <w:sz w:val="20"/>
          <w:szCs w:val="20"/>
        </w:rPr>
        <w:t xml:space="preserve">a comprehensive study aimed at utilizing Reclaimed Asphalt Pavement (RAP) in combination with Crumb Rubber and Waste Engine Oil (WEO) for a bituminous concrete wearing course. This approach focuses on sustainable road construction by recycling existing materials, thereby reducing environmental impact and potentially improving the properties of asphalt mixtures. Involves determining an optimal mix design where RAP serves as a replacement for natural aggregate and binder. The challenge is to balance performance (e.g., </w:t>
      </w:r>
      <w:r w:rsidRPr="003451AC">
        <w:rPr>
          <w:rFonts w:ascii="Times New Roman" w:hAnsi="Times New Roman" w:cs="Times New Roman"/>
          <w:sz w:val="20"/>
          <w:szCs w:val="20"/>
        </w:rPr>
        <w:lastRenderedPageBreak/>
        <w:t xml:space="preserve">durability, strength) with environmental and cost benefits. </w:t>
      </w:r>
      <w:r w:rsidRPr="003451AC">
        <w:rPr>
          <w:rFonts w:ascii="Times New Roman" w:eastAsia="Times New Roman" w:hAnsi="Times New Roman" w:cs="Times New Roman"/>
          <w:sz w:val="20"/>
          <w:szCs w:val="20"/>
        </w:rPr>
        <w:t>Should be processed to ensure consistent particle size (aggregate no larger than 14 mm) and quality. Derived from recycled tires, it can enhance flexibility and resistance to deformation.</w:t>
      </w:r>
      <w:r w:rsidRPr="003451AC">
        <w:rPr>
          <w:rFonts w:ascii="Times New Roman" w:hAnsi="Times New Roman" w:cs="Times New Roman"/>
          <w:sz w:val="20"/>
          <w:szCs w:val="20"/>
        </w:rPr>
        <w:t xml:space="preserve"> Acts as a rejuvenator, restoring the viscoelastic properties of aged asphalt in RAP and modifying the binder to improve its performance. Calculate the amount of RAP needed, considering the percentage of RAP in the mixture and the desired gradation. This step may require several trial mixes to achieve the required performance. Incorporate the Crumb Rubber and WEO into the mix, considering their effects on binder properties such as viscosity, elasticity, and temperature susceptibility. Highlight how using RAP reduces the need for virgin aggregates and binders, contributing to resource conservation. Crumb Rubber and WEO further reduce waste in the environment, promoting a circular economy by reusing materials that would otherwise be discarded. The success of your study will depend on optimizing the proportions of RAP, Crumb Rubber, and WEO to create a sustainable, cost-effective bituminous mixture that performs well under traffic loads.</w:t>
      </w:r>
    </w:p>
    <w:p w:rsidR="00B75D58" w:rsidRPr="003451AC" w:rsidRDefault="00B75D58" w:rsidP="00B75D58">
      <w:pPr>
        <w:rPr>
          <w:rFonts w:ascii="Times New Roman" w:hAnsi="Times New Roman" w:cs="Times New Roman"/>
          <w:sz w:val="20"/>
          <w:szCs w:val="20"/>
        </w:rPr>
      </w:pPr>
    </w:p>
    <w:p w:rsidR="000B049E" w:rsidRPr="003451AC" w:rsidRDefault="00ED5717" w:rsidP="00724845">
      <w:pPr>
        <w:spacing w:after="0" w:line="360" w:lineRule="auto"/>
        <w:jc w:val="both"/>
        <w:rPr>
          <w:rFonts w:ascii="Times New Roman" w:eastAsia="Times New Roman" w:hAnsi="Times New Roman" w:cs="Times New Roman"/>
          <w:sz w:val="20"/>
          <w:szCs w:val="20"/>
        </w:rPr>
      </w:pPr>
      <w:hyperlink r:id="rId9" w:history="1">
        <w:proofErr w:type="spellStart"/>
        <w:r w:rsidR="00B75D58" w:rsidRPr="003451AC">
          <w:rPr>
            <w:rStyle w:val="Hyperlink"/>
            <w:rFonts w:ascii="Times New Roman" w:hAnsi="Times New Roman" w:cs="Times New Roman"/>
            <w:b/>
            <w:color w:val="000000" w:themeColor="text1"/>
            <w:sz w:val="20"/>
            <w:szCs w:val="20"/>
            <w:u w:val="none"/>
          </w:rPr>
          <w:t>Malek</w:t>
        </w:r>
        <w:proofErr w:type="spellEnd"/>
        <w:r w:rsidR="00B75D58" w:rsidRPr="003451AC">
          <w:rPr>
            <w:rStyle w:val="Hyperlink"/>
            <w:rFonts w:ascii="Times New Roman" w:hAnsi="Times New Roman" w:cs="Times New Roman"/>
            <w:b/>
            <w:color w:val="000000" w:themeColor="text1"/>
            <w:sz w:val="20"/>
            <w:szCs w:val="20"/>
            <w:u w:val="none"/>
          </w:rPr>
          <w:t xml:space="preserve"> </w:t>
        </w:r>
        <w:proofErr w:type="spellStart"/>
        <w:r w:rsidR="00B75D58" w:rsidRPr="003451AC">
          <w:rPr>
            <w:rStyle w:val="Hyperlink"/>
            <w:rFonts w:ascii="Times New Roman" w:hAnsi="Times New Roman" w:cs="Times New Roman"/>
            <w:b/>
            <w:color w:val="000000" w:themeColor="text1"/>
            <w:sz w:val="20"/>
            <w:szCs w:val="20"/>
            <w:u w:val="none"/>
          </w:rPr>
          <w:t>Anas</w:t>
        </w:r>
        <w:proofErr w:type="spellEnd"/>
        <w:r w:rsidR="00B75D58" w:rsidRPr="003451AC">
          <w:rPr>
            <w:rStyle w:val="Hyperlink"/>
            <w:rFonts w:ascii="Times New Roman" w:hAnsi="Times New Roman" w:cs="Times New Roman"/>
            <w:b/>
            <w:color w:val="000000" w:themeColor="text1"/>
            <w:sz w:val="20"/>
            <w:szCs w:val="20"/>
            <w:u w:val="none"/>
          </w:rPr>
          <w:t xml:space="preserve"> Mohamed</w:t>
        </w:r>
      </w:hyperlink>
      <w:r w:rsidR="00B75D58" w:rsidRPr="003451AC">
        <w:rPr>
          <w:rFonts w:ascii="Times New Roman" w:hAnsi="Times New Roman" w:cs="Times New Roman"/>
          <w:b/>
          <w:color w:val="000000" w:themeColor="text1"/>
          <w:sz w:val="20"/>
          <w:szCs w:val="20"/>
        </w:rPr>
        <w:t xml:space="preserve"> et al (2021) </w:t>
      </w:r>
      <w:r w:rsidR="00B75D58" w:rsidRPr="003451AC">
        <w:rPr>
          <w:rFonts w:ascii="Times New Roman" w:hAnsi="Times New Roman" w:cs="Times New Roman"/>
          <w:sz w:val="20"/>
          <w:szCs w:val="20"/>
        </w:rPr>
        <w:t xml:space="preserve">study was focused on addressing the challenges faced by asphalt mixtures in Egypt, particularly in terms of fatigue resistance and rutting, which are prevalent defects in flexible pavements due to increasing traffic loads, extreme weather conditions, and temperature variations. The research aims to enhance the performance of asphalt mixtures by modifying them with polymers, specifically using the dry process, where the polymer is added to the mixture directly rather than through the bitumen. The use of </w:t>
      </w:r>
      <w:r w:rsidR="00B75D58" w:rsidRPr="003451AC">
        <w:rPr>
          <w:rStyle w:val="Strong"/>
          <w:rFonts w:ascii="Times New Roman" w:hAnsi="Times New Roman" w:cs="Times New Roman"/>
          <w:b w:val="0"/>
          <w:sz w:val="20"/>
          <w:szCs w:val="20"/>
        </w:rPr>
        <w:t>super last</w:t>
      </w:r>
      <w:r w:rsidR="00B75D58" w:rsidRPr="003451AC">
        <w:rPr>
          <w:rFonts w:ascii="Times New Roman" w:hAnsi="Times New Roman" w:cs="Times New Roman"/>
          <w:b/>
          <w:sz w:val="20"/>
          <w:szCs w:val="20"/>
        </w:rPr>
        <w:t xml:space="preserve"> </w:t>
      </w:r>
      <w:r w:rsidR="00B75D58" w:rsidRPr="003451AC">
        <w:rPr>
          <w:rFonts w:ascii="Times New Roman" w:hAnsi="Times New Roman" w:cs="Times New Roman"/>
          <w:sz w:val="20"/>
          <w:szCs w:val="20"/>
        </w:rPr>
        <w:t>as a polymer modifier in your study highlights the focus on improving key performance metrics of the asphalt mixture. These metrics include.</w:t>
      </w:r>
      <w:r w:rsidR="00B75D58" w:rsidRPr="003451AC">
        <w:rPr>
          <w:rStyle w:val="Strong"/>
          <w:rFonts w:ascii="Times New Roman" w:hAnsi="Times New Roman" w:cs="Times New Roman"/>
          <w:sz w:val="20"/>
          <w:szCs w:val="20"/>
        </w:rPr>
        <w:t xml:space="preserve"> </w:t>
      </w:r>
      <w:r w:rsidR="00B75D58" w:rsidRPr="003451AC">
        <w:rPr>
          <w:rFonts w:ascii="Times New Roman" w:eastAsia="Times New Roman" w:hAnsi="Times New Roman" w:cs="Times New Roman"/>
          <w:b/>
          <w:bCs/>
          <w:sz w:val="20"/>
          <w:szCs w:val="20"/>
        </w:rPr>
        <w:t>Stability</w:t>
      </w:r>
      <w:r w:rsidR="00B75D58" w:rsidRPr="003451AC">
        <w:rPr>
          <w:rFonts w:ascii="Times New Roman" w:eastAsia="Times New Roman" w:hAnsi="Times New Roman" w:cs="Times New Roman"/>
          <w:sz w:val="20"/>
          <w:szCs w:val="20"/>
        </w:rPr>
        <w:t>: This refers to the ability of the asphalt to resist deformation under load, crucial for maintaining pavement structure under heavy traffic. Indicates the ability of the mixture to withstand deformation without cracking or disintegration.</w:t>
      </w:r>
      <w:r w:rsidR="001C3E75" w:rsidRPr="003451AC">
        <w:rPr>
          <w:rFonts w:ascii="Times New Roman" w:eastAsia="Times New Roman" w:hAnsi="Times New Roman" w:cs="Times New Roman"/>
          <w:sz w:val="20"/>
          <w:szCs w:val="20"/>
        </w:rPr>
        <w:t xml:space="preserve"> </w:t>
      </w:r>
      <w:r w:rsidR="00B75D58" w:rsidRPr="003451AC">
        <w:rPr>
          <w:rFonts w:ascii="Times New Roman" w:eastAsia="Times New Roman" w:hAnsi="Times New Roman" w:cs="Times New Roman"/>
          <w:sz w:val="20"/>
          <w:szCs w:val="20"/>
        </w:rPr>
        <w:t>Assesses the resistance of the mixture to damage caused by water infiltration, which can weaken the bond between aggregate and bitumen. A measure of the tensile properties of the mixture, indicating its ability to resist cracking.</w:t>
      </w:r>
      <w:r w:rsidR="001C3E75" w:rsidRPr="003451AC">
        <w:rPr>
          <w:rFonts w:ascii="Times New Roman" w:eastAsia="Times New Roman" w:hAnsi="Times New Roman" w:cs="Times New Roman"/>
          <w:sz w:val="20"/>
          <w:szCs w:val="20"/>
        </w:rPr>
        <w:t xml:space="preserve"> </w:t>
      </w:r>
      <w:r w:rsidR="00B75D58" w:rsidRPr="003451AC">
        <w:rPr>
          <w:rFonts w:ascii="Times New Roman" w:eastAsia="Times New Roman" w:hAnsi="Times New Roman" w:cs="Times New Roman"/>
          <w:sz w:val="20"/>
          <w:szCs w:val="20"/>
        </w:rPr>
        <w:t>Measures the stiffness of the asphalt mixture under varying temperatures and loading frequencies, important for evaluating pavement performance under real-life traffic conditions.</w:t>
      </w:r>
      <w:r w:rsidR="001C3E75" w:rsidRPr="003451AC">
        <w:rPr>
          <w:rFonts w:ascii="Times New Roman" w:eastAsia="Times New Roman" w:hAnsi="Times New Roman" w:cs="Times New Roman"/>
          <w:sz w:val="20"/>
          <w:szCs w:val="20"/>
        </w:rPr>
        <w:t xml:space="preserve"> </w:t>
      </w:r>
      <w:r w:rsidR="00B75D58" w:rsidRPr="003451AC">
        <w:rPr>
          <w:rFonts w:ascii="Times New Roman" w:eastAsia="Times New Roman" w:hAnsi="Times New Roman" w:cs="Times New Roman"/>
          <w:sz w:val="20"/>
          <w:szCs w:val="20"/>
        </w:rPr>
        <w:t>A measure of the asphalt mixture's resistance to permanent deformation (rutting) under repeated loading cycles.</w:t>
      </w:r>
      <w:r w:rsidR="001C3E75" w:rsidRPr="003451AC">
        <w:rPr>
          <w:rFonts w:ascii="Times New Roman" w:eastAsia="Times New Roman" w:hAnsi="Times New Roman" w:cs="Times New Roman"/>
          <w:sz w:val="20"/>
          <w:szCs w:val="20"/>
        </w:rPr>
        <w:t xml:space="preserve"> </w:t>
      </w:r>
      <w:r w:rsidR="00B75D58" w:rsidRPr="003451AC">
        <w:rPr>
          <w:rFonts w:ascii="Times New Roman" w:eastAsia="Times New Roman" w:hAnsi="Times New Roman" w:cs="Times New Roman"/>
          <w:sz w:val="20"/>
          <w:szCs w:val="20"/>
        </w:rPr>
        <w:t xml:space="preserve">By incorporating </w:t>
      </w:r>
      <w:r w:rsidR="00B75D58" w:rsidRPr="003451AC">
        <w:rPr>
          <w:rFonts w:ascii="Times New Roman" w:eastAsia="Times New Roman" w:hAnsi="Times New Roman" w:cs="Times New Roman"/>
          <w:bCs/>
          <w:sz w:val="20"/>
          <w:szCs w:val="20"/>
        </w:rPr>
        <w:t>super last</w:t>
      </w:r>
      <w:r w:rsidR="00B75D58" w:rsidRPr="003451AC">
        <w:rPr>
          <w:rFonts w:ascii="Times New Roman" w:eastAsia="Times New Roman" w:hAnsi="Times New Roman" w:cs="Times New Roman"/>
          <w:sz w:val="20"/>
          <w:szCs w:val="20"/>
        </w:rPr>
        <w:t xml:space="preserve"> at varying percentages in dense-graded hot asphalt mixtures, your study seeks to compare its performance against conventional asphalt mixtures to determine the optimal content for enhanced mechanical properties, particularly in terms of service life and durability under local conditions.</w:t>
      </w:r>
      <w:r w:rsidR="001C3E75" w:rsidRPr="003451AC">
        <w:rPr>
          <w:rFonts w:ascii="Times New Roman" w:eastAsia="Times New Roman" w:hAnsi="Times New Roman" w:cs="Times New Roman"/>
          <w:sz w:val="20"/>
          <w:szCs w:val="20"/>
        </w:rPr>
        <w:t xml:space="preserve"> </w:t>
      </w:r>
      <w:r w:rsidR="00B75D58" w:rsidRPr="003451AC">
        <w:rPr>
          <w:rFonts w:ascii="Times New Roman" w:eastAsia="Times New Roman" w:hAnsi="Times New Roman" w:cs="Times New Roman"/>
          <w:sz w:val="20"/>
          <w:szCs w:val="20"/>
        </w:rPr>
        <w:t>This research contributes to improving the sustainability and effectiveness of road infrastructure in Egypt, addressing critical issues related to the mechanical performance and longevity of asphalt pavements.</w:t>
      </w:r>
    </w:p>
    <w:p w:rsidR="00724845" w:rsidRPr="003451AC" w:rsidRDefault="00724845" w:rsidP="00724845">
      <w:pPr>
        <w:spacing w:after="0" w:line="360" w:lineRule="auto"/>
        <w:jc w:val="both"/>
        <w:rPr>
          <w:rFonts w:ascii="Times New Roman" w:eastAsia="Times New Roman" w:hAnsi="Times New Roman" w:cs="Times New Roman"/>
          <w:sz w:val="20"/>
          <w:szCs w:val="20"/>
        </w:rPr>
      </w:pPr>
    </w:p>
    <w:p w:rsidR="000B049E" w:rsidRPr="003451AC" w:rsidRDefault="000B049E" w:rsidP="000B049E">
      <w:pPr>
        <w:spacing w:after="0" w:line="360" w:lineRule="auto"/>
        <w:jc w:val="both"/>
        <w:rPr>
          <w:rFonts w:ascii="Times New Roman" w:hAnsi="Times New Roman" w:cs="Times New Roman"/>
          <w:sz w:val="20"/>
          <w:szCs w:val="20"/>
        </w:rPr>
      </w:pPr>
      <w:proofErr w:type="spellStart"/>
      <w:r w:rsidRPr="003451AC">
        <w:rPr>
          <w:rStyle w:val="nowrap"/>
          <w:rFonts w:ascii="Times New Roman" w:hAnsi="Times New Roman" w:cs="Times New Roman"/>
          <w:b/>
          <w:sz w:val="20"/>
          <w:szCs w:val="20"/>
        </w:rPr>
        <w:t>Wissam</w:t>
      </w:r>
      <w:proofErr w:type="spellEnd"/>
      <w:r w:rsidRPr="003451AC">
        <w:rPr>
          <w:rStyle w:val="nowrap"/>
          <w:rFonts w:ascii="Times New Roman" w:hAnsi="Times New Roman" w:cs="Times New Roman"/>
          <w:b/>
          <w:sz w:val="20"/>
          <w:szCs w:val="20"/>
        </w:rPr>
        <w:t xml:space="preserve"> </w:t>
      </w:r>
      <w:proofErr w:type="spellStart"/>
      <w:r w:rsidRPr="003451AC">
        <w:rPr>
          <w:rStyle w:val="nowrap"/>
          <w:rFonts w:ascii="Times New Roman" w:hAnsi="Times New Roman" w:cs="Times New Roman"/>
          <w:b/>
          <w:sz w:val="20"/>
          <w:szCs w:val="20"/>
        </w:rPr>
        <w:t>Qassim</w:t>
      </w:r>
      <w:proofErr w:type="spellEnd"/>
      <w:r w:rsidRPr="003451AC">
        <w:rPr>
          <w:rStyle w:val="nowrap"/>
          <w:rFonts w:ascii="Times New Roman" w:hAnsi="Times New Roman" w:cs="Times New Roman"/>
          <w:b/>
          <w:sz w:val="20"/>
          <w:szCs w:val="20"/>
        </w:rPr>
        <w:t xml:space="preserve"> Al-</w:t>
      </w:r>
      <w:proofErr w:type="spellStart"/>
      <w:r w:rsidRPr="003451AC">
        <w:rPr>
          <w:rStyle w:val="nowrap"/>
          <w:rFonts w:ascii="Times New Roman" w:hAnsi="Times New Roman" w:cs="Times New Roman"/>
          <w:b/>
          <w:sz w:val="20"/>
          <w:szCs w:val="20"/>
        </w:rPr>
        <w:t>Salih</w:t>
      </w:r>
      <w:proofErr w:type="spellEnd"/>
      <w:r w:rsidRPr="003451AC">
        <w:rPr>
          <w:rStyle w:val="nowrap"/>
          <w:rFonts w:ascii="Times New Roman" w:hAnsi="Times New Roman" w:cs="Times New Roman"/>
          <w:b/>
          <w:sz w:val="20"/>
          <w:szCs w:val="20"/>
        </w:rPr>
        <w:t xml:space="preserve"> et al (2020) </w:t>
      </w:r>
      <w:r w:rsidRPr="003451AC">
        <w:rPr>
          <w:rFonts w:ascii="Times New Roman" w:hAnsi="Times New Roman" w:cs="Times New Roman"/>
          <w:sz w:val="20"/>
          <w:szCs w:val="20"/>
        </w:rPr>
        <w:t xml:space="preserve">using crumb rubber (CR) from scrap tires to enhance the rutting resistance of bituminous mixes is both environmentally significant and crucial for improving road performance. The approach of integrating CR into bituminous mixes addresses two key issues: tire waste disposal and pavement durability, particularly in terms of rutting resistance The incorporation of 6% CR (by weight of binder) and optimum binder contents of 5.1% for SMA and 5.5% for BC were found to improve the mixes' resistance to rutting, as evidenced by the results of the Marshall Stability test and wheel tracking test. The Marshall Test results demonstrated that adding CR to the mixes improved their mechanical properties. The wheel tracking test showed that CR-modified binders are effective in reducing rutting, confirming their suitability for high-temperature and high-traffic conditions. The study </w:t>
      </w:r>
      <w:r w:rsidRPr="003451AC">
        <w:rPr>
          <w:rFonts w:ascii="Times New Roman" w:hAnsi="Times New Roman" w:cs="Times New Roman"/>
          <w:sz w:val="20"/>
          <w:szCs w:val="20"/>
        </w:rPr>
        <w:lastRenderedPageBreak/>
        <w:t>not only presents a solution for the safe disposal of tire waste but also contributes to producing more durable roads that are better equipped to withstand environmental stressors. The use of CR in bituminous mixes could lead to more sustainable and durable road construction, addressing both environmental concerns and infrastructure challenges.</w:t>
      </w:r>
    </w:p>
    <w:p w:rsidR="00FD608B" w:rsidRPr="003451AC" w:rsidRDefault="00FD608B" w:rsidP="000B049E">
      <w:pPr>
        <w:spacing w:after="0" w:line="360" w:lineRule="auto"/>
        <w:jc w:val="both"/>
        <w:rPr>
          <w:rFonts w:ascii="Times New Roman" w:hAnsi="Times New Roman" w:cs="Times New Roman"/>
          <w:sz w:val="20"/>
          <w:szCs w:val="20"/>
        </w:rPr>
      </w:pPr>
    </w:p>
    <w:p w:rsidR="00FD608B" w:rsidRPr="003451AC" w:rsidRDefault="00FD608B" w:rsidP="00FD608B">
      <w:pPr>
        <w:pStyle w:val="NormalWeb"/>
        <w:spacing w:before="0" w:beforeAutospacing="0" w:after="0" w:afterAutospacing="0" w:line="360" w:lineRule="auto"/>
        <w:jc w:val="both"/>
        <w:rPr>
          <w:sz w:val="20"/>
          <w:szCs w:val="20"/>
        </w:rPr>
      </w:pPr>
      <w:r w:rsidRPr="003451AC">
        <w:rPr>
          <w:b/>
          <w:sz w:val="20"/>
          <w:szCs w:val="20"/>
        </w:rPr>
        <w:t xml:space="preserve">Fernando Moreno-Navarro et al (2020) </w:t>
      </w:r>
      <w:r w:rsidRPr="003451AC">
        <w:rPr>
          <w:sz w:val="20"/>
          <w:szCs w:val="20"/>
        </w:rPr>
        <w:t>this research paper outlines a project aimed at developing high-performance sustainable bituminous materials for use in roads exposed to heavy traffic and harsh environmental conditions. The materials incorporated crumb rubber and additives, which helped lower manufacturing temperatures. The study involved both laboratory tests and trials at an asphalt plant, analyzing performance at both the binder and mixture levels. A trial road section was built on a highway at a mountain pass, 1400 meters above sea level, handling over 2600 heavy vehicles daily. This location experienced severe weather, including snow in winter and intense heat and solar radiation in summer. The results showed that these bituminous materials were viable for such challenging conditions. Key advantages included better workability at lower temperatures, which contributes to energy savings, and enhanced mechanical resistance against common pavement distresses, such as cracking and rutting, improving durability. This indicates the potential for sustainable, high-performance asphalt mixtures that are not only eco-friendly but also reliable for demanding road conditions.</w:t>
      </w:r>
    </w:p>
    <w:p w:rsidR="00023288" w:rsidRPr="003451AC" w:rsidRDefault="00023288" w:rsidP="00023288">
      <w:pPr>
        <w:rPr>
          <w:rFonts w:ascii="Times New Roman" w:hAnsi="Times New Roman" w:cs="Times New Roman"/>
          <w:sz w:val="20"/>
          <w:szCs w:val="20"/>
        </w:rPr>
      </w:pPr>
    </w:p>
    <w:p w:rsidR="00023288" w:rsidRPr="003451AC" w:rsidRDefault="00023288" w:rsidP="00630007">
      <w:pPr>
        <w:spacing w:after="0" w:line="360" w:lineRule="auto"/>
        <w:jc w:val="both"/>
        <w:rPr>
          <w:rFonts w:ascii="Times New Roman" w:hAnsi="Times New Roman" w:cs="Times New Roman"/>
          <w:sz w:val="20"/>
          <w:szCs w:val="20"/>
        </w:rPr>
      </w:pPr>
      <w:proofErr w:type="spellStart"/>
      <w:r w:rsidRPr="003451AC">
        <w:rPr>
          <w:rFonts w:ascii="Times New Roman" w:hAnsi="Times New Roman" w:cs="Times New Roman"/>
          <w:b/>
          <w:sz w:val="20"/>
          <w:szCs w:val="20"/>
        </w:rPr>
        <w:t>Parvinder</w:t>
      </w:r>
      <w:proofErr w:type="spellEnd"/>
      <w:r w:rsidRPr="003451AC">
        <w:rPr>
          <w:rFonts w:ascii="Times New Roman" w:hAnsi="Times New Roman" w:cs="Times New Roman"/>
          <w:b/>
          <w:sz w:val="20"/>
          <w:szCs w:val="20"/>
        </w:rPr>
        <w:t xml:space="preserve"> Singh </w:t>
      </w:r>
      <w:proofErr w:type="spellStart"/>
      <w:r w:rsidRPr="003451AC">
        <w:rPr>
          <w:rFonts w:ascii="Times New Roman" w:hAnsi="Times New Roman" w:cs="Times New Roman"/>
          <w:b/>
          <w:sz w:val="20"/>
          <w:szCs w:val="20"/>
        </w:rPr>
        <w:t>Sond</w:t>
      </w:r>
      <w:proofErr w:type="spellEnd"/>
      <w:r w:rsidRPr="003451AC">
        <w:rPr>
          <w:rFonts w:ascii="Times New Roman" w:hAnsi="Times New Roman" w:cs="Times New Roman"/>
          <w:b/>
          <w:sz w:val="20"/>
          <w:szCs w:val="20"/>
        </w:rPr>
        <w:t xml:space="preserve"> et al (2018)</w:t>
      </w:r>
      <w:r w:rsidR="00630007" w:rsidRPr="003451AC">
        <w:rPr>
          <w:rFonts w:ascii="Times New Roman" w:hAnsi="Times New Roman" w:cs="Times New Roman"/>
          <w:b/>
          <w:sz w:val="20"/>
          <w:szCs w:val="20"/>
        </w:rPr>
        <w:t xml:space="preserve"> </w:t>
      </w:r>
      <w:r w:rsidR="00630007" w:rsidRPr="003451AC">
        <w:rPr>
          <w:rFonts w:ascii="Times New Roman" w:hAnsi="Times New Roman" w:cs="Times New Roman"/>
          <w:sz w:val="20"/>
          <w:szCs w:val="20"/>
        </w:rPr>
        <w:t xml:space="preserve">utilizing fine steel fibers in dense bituminous macadam (DBM) and bituminous concrete (BC) pavement layers is aligned with the growing need for improving the performance and durability of bituminous mixes, especially under heavy traffic loads. Fine steel fibers, due to their high tensile strength and durability, help reinforce the bituminous matrix. These fibers can arrest crack propagation, improving the pavement's overall strength. Investigating the optimum amount of steel fiber for enhancing the mix’s mechanical properties without causing adverse effects (like poor workability) is crucial. Steel fibers improve the fatigue life of bituminous mixes by distributing stress more effectively, delaying the initiation and propagation of cracks. Fibers also increase the flexibility of bituminous concrete, allowing it to withstand repeated traffic loads without suffering premature failure. Reflective cracks occur due to movements in underlying layers. The steel fibers enhance the toughness of the mix, helping to resist crack reflection from the </w:t>
      </w:r>
      <w:proofErr w:type="spellStart"/>
      <w:r w:rsidR="00630007" w:rsidRPr="003451AC">
        <w:rPr>
          <w:rFonts w:ascii="Times New Roman" w:hAnsi="Times New Roman" w:cs="Times New Roman"/>
          <w:sz w:val="20"/>
          <w:szCs w:val="20"/>
        </w:rPr>
        <w:t>sublayers</w:t>
      </w:r>
      <w:proofErr w:type="spellEnd"/>
      <w:r w:rsidR="00630007" w:rsidRPr="003451AC">
        <w:rPr>
          <w:rFonts w:ascii="Times New Roman" w:hAnsi="Times New Roman" w:cs="Times New Roman"/>
          <w:sz w:val="20"/>
          <w:szCs w:val="20"/>
        </w:rPr>
        <w:t xml:space="preserve"> to the surface. The addition of steel fibers can enhance the resistance of the mix to deformation and rutting, particularly in high-temperature environments. Perform tests such as indirect tensile strength (ITS), Marshall </w:t>
      </w:r>
      <w:proofErr w:type="gramStart"/>
      <w:r w:rsidR="00630007" w:rsidRPr="003451AC">
        <w:rPr>
          <w:rFonts w:ascii="Times New Roman" w:hAnsi="Times New Roman" w:cs="Times New Roman"/>
          <w:sz w:val="20"/>
          <w:szCs w:val="20"/>
        </w:rPr>
        <w:t>stability</w:t>
      </w:r>
      <w:proofErr w:type="gramEnd"/>
      <w:r w:rsidR="00630007" w:rsidRPr="003451AC">
        <w:rPr>
          <w:rFonts w:ascii="Times New Roman" w:hAnsi="Times New Roman" w:cs="Times New Roman"/>
          <w:sz w:val="20"/>
          <w:szCs w:val="20"/>
        </w:rPr>
        <w:t>, and fatigue testing on steel fiber-modified mixes. Implementing steel fiber-reinforced bituminous mixes in actual road sections and monitoring their performance over time. This study has the potential to enhance pavement longevity, particularly in regions subjected to heavy traffic loads, while also addressing common pavement distress mechanisms like cracking and rutting.</w:t>
      </w:r>
    </w:p>
    <w:p w:rsidR="00FC47FA" w:rsidRPr="003451AC" w:rsidRDefault="00FC47FA" w:rsidP="00630007">
      <w:pPr>
        <w:spacing w:after="0" w:line="360" w:lineRule="auto"/>
        <w:jc w:val="both"/>
        <w:rPr>
          <w:rFonts w:ascii="Times New Roman" w:hAnsi="Times New Roman" w:cs="Times New Roman"/>
          <w:sz w:val="20"/>
          <w:szCs w:val="20"/>
        </w:rPr>
      </w:pPr>
    </w:p>
    <w:p w:rsidR="00FC47FA" w:rsidRPr="003451AC" w:rsidRDefault="00FC47FA" w:rsidP="00630007">
      <w:pPr>
        <w:spacing w:after="0" w:line="360" w:lineRule="auto"/>
        <w:jc w:val="both"/>
        <w:rPr>
          <w:rFonts w:ascii="Times New Roman" w:hAnsi="Times New Roman" w:cs="Times New Roman"/>
          <w:b/>
          <w:sz w:val="20"/>
          <w:szCs w:val="20"/>
        </w:rPr>
      </w:pPr>
      <w:r w:rsidRPr="003451AC">
        <w:rPr>
          <w:rFonts w:ascii="Times New Roman" w:hAnsi="Times New Roman" w:cs="Times New Roman"/>
          <w:b/>
          <w:sz w:val="20"/>
          <w:szCs w:val="20"/>
        </w:rPr>
        <w:t xml:space="preserve">Prakash et al (2014) </w:t>
      </w:r>
      <w:r w:rsidRPr="003451AC">
        <w:rPr>
          <w:rFonts w:ascii="Times New Roman" w:hAnsi="Times New Roman" w:cs="Times New Roman"/>
          <w:sz w:val="20"/>
          <w:szCs w:val="20"/>
        </w:rPr>
        <w:t xml:space="preserve">According to the study, bitumen the residue left over from petroleum distillation is in the course of the arena the most widespread bonding agent used for roadway creation. Crude petroleum is a fossil mineral useful resource and a gasoline source so one can be used up inside next 50years. Increasing strength expenses and the robust international demand for petroleum has encouraged the improvement of opportunity binders to modify or update asphalt binders. The benefits of the 7 use of opportunity binders are that they could shop natural resources and decrease energy consumption while maintaining, and in a few instances enhancing pavement overall performance. Because of pressing need for infrastructure, rehabilitation and protection, the creation and application </w:t>
      </w:r>
      <w:r w:rsidRPr="003451AC">
        <w:rPr>
          <w:rFonts w:ascii="Times New Roman" w:hAnsi="Times New Roman" w:cs="Times New Roman"/>
          <w:sz w:val="20"/>
          <w:szCs w:val="20"/>
        </w:rPr>
        <w:lastRenderedPageBreak/>
        <w:t>of such sustainable and environmentally friendly materials like sugar cane waste molasses are required. And these days the call for lies round 200 million lots. A modified mix of bitumen has improvised Marshal Characteristics. We saw the values of marshal stability test hiked up to 13% and then declines and flow value also decline when the molasses is added. We can attain steady &amp; more durable. It gives us improvised pavement features i.e. visibility, safety, long life, strength, workability, and very important is the environment. This modified bitumen mixture (bitumen with molasses) is good for the environment, the main objective is zero emission. This research paper tells about the molasses benefits in mixing with bitumen such as it will decrease the releasing of the carbon dioxide. Modified bitumen reduces the voids in the mixture, prevention of moisture absorption. It will also help in making eco-friendly roads.</w:t>
      </w:r>
    </w:p>
    <w:p w:rsidR="00FA17EF" w:rsidRPr="003451AC" w:rsidRDefault="00FA17EF" w:rsidP="00FA17EF">
      <w:pPr>
        <w:rPr>
          <w:rFonts w:ascii="Times New Roman" w:hAnsi="Times New Roman" w:cs="Times New Roman"/>
          <w:sz w:val="20"/>
          <w:szCs w:val="20"/>
        </w:rPr>
      </w:pPr>
    </w:p>
    <w:p w:rsidR="00FA17EF" w:rsidRPr="003451AC" w:rsidRDefault="00FA17EF" w:rsidP="00FA17EF">
      <w:pPr>
        <w:spacing w:after="0" w:line="360" w:lineRule="auto"/>
        <w:jc w:val="both"/>
        <w:rPr>
          <w:rFonts w:ascii="Times New Roman" w:eastAsia="Times New Roman" w:hAnsi="Times New Roman" w:cs="Times New Roman"/>
          <w:color w:val="000000" w:themeColor="text1"/>
          <w:sz w:val="20"/>
          <w:szCs w:val="20"/>
        </w:rPr>
      </w:pPr>
      <w:proofErr w:type="spellStart"/>
      <w:r w:rsidRPr="003451AC">
        <w:rPr>
          <w:rFonts w:ascii="Times New Roman" w:hAnsi="Times New Roman" w:cs="Times New Roman"/>
          <w:b/>
          <w:color w:val="000000" w:themeColor="text1"/>
          <w:sz w:val="20"/>
          <w:szCs w:val="20"/>
        </w:rPr>
        <w:t>Yassir</w:t>
      </w:r>
      <w:proofErr w:type="spellEnd"/>
      <w:r w:rsidRPr="003451AC">
        <w:rPr>
          <w:rFonts w:ascii="Times New Roman" w:hAnsi="Times New Roman" w:cs="Times New Roman"/>
          <w:b/>
          <w:color w:val="000000" w:themeColor="text1"/>
          <w:sz w:val="20"/>
          <w:szCs w:val="20"/>
        </w:rPr>
        <w:t xml:space="preserve"> </w:t>
      </w:r>
      <w:proofErr w:type="spellStart"/>
      <w:r w:rsidRPr="003451AC">
        <w:rPr>
          <w:rFonts w:ascii="Times New Roman" w:hAnsi="Times New Roman" w:cs="Times New Roman"/>
          <w:b/>
          <w:color w:val="000000" w:themeColor="text1"/>
          <w:sz w:val="20"/>
          <w:szCs w:val="20"/>
        </w:rPr>
        <w:t>Nashaat</w:t>
      </w:r>
      <w:proofErr w:type="spellEnd"/>
      <w:r w:rsidRPr="003451AC">
        <w:rPr>
          <w:rFonts w:ascii="Times New Roman" w:hAnsi="Times New Roman" w:cs="Times New Roman"/>
          <w:b/>
          <w:color w:val="000000" w:themeColor="text1"/>
          <w:sz w:val="20"/>
          <w:szCs w:val="20"/>
        </w:rPr>
        <w:t xml:space="preserve"> </w:t>
      </w:r>
      <w:proofErr w:type="spellStart"/>
      <w:r w:rsidRPr="003451AC">
        <w:rPr>
          <w:rFonts w:ascii="Times New Roman" w:hAnsi="Times New Roman" w:cs="Times New Roman"/>
          <w:b/>
          <w:color w:val="000000" w:themeColor="text1"/>
          <w:sz w:val="20"/>
          <w:szCs w:val="20"/>
        </w:rPr>
        <w:t>A.Kareem</w:t>
      </w:r>
      <w:proofErr w:type="spellEnd"/>
      <w:r w:rsidRPr="003451AC">
        <w:rPr>
          <w:rFonts w:ascii="Times New Roman" w:hAnsi="Times New Roman" w:cs="Times New Roman"/>
          <w:b/>
          <w:color w:val="000000" w:themeColor="text1"/>
          <w:sz w:val="20"/>
          <w:szCs w:val="20"/>
        </w:rPr>
        <w:t xml:space="preserve"> et al (2012)</w:t>
      </w:r>
      <w:r w:rsidRPr="003451AC">
        <w:rPr>
          <w:rFonts w:ascii="Times New Roman" w:hAnsi="Times New Roman" w:cs="Times New Roman"/>
          <w:color w:val="000000" w:themeColor="text1"/>
          <w:sz w:val="20"/>
          <w:szCs w:val="20"/>
        </w:rPr>
        <w:t xml:space="preserve"> </w:t>
      </w:r>
      <w:r w:rsidR="008F5465" w:rsidRPr="003451AC">
        <w:rPr>
          <w:rFonts w:ascii="Times New Roman" w:hAnsi="Times New Roman" w:cs="Times New Roman"/>
          <w:color w:val="000000" w:themeColor="text1"/>
          <w:sz w:val="20"/>
          <w:szCs w:val="20"/>
        </w:rPr>
        <w:t>i</w:t>
      </w:r>
      <w:r w:rsidRPr="003451AC">
        <w:rPr>
          <w:rFonts w:ascii="Times New Roman" w:hAnsi="Times New Roman" w:cs="Times New Roman"/>
          <w:color w:val="000000" w:themeColor="text1"/>
          <w:sz w:val="20"/>
          <w:szCs w:val="20"/>
        </w:rPr>
        <w:t xml:space="preserve">n bituminous mixtures, the mineral aggregate plays a crucial role in defining the mechanical and structural behavior of the pavement. Since aggregates make up a large proportion of the mix (approximately 95% by weight or 80% by volume), their gradation, or particle size distribution, can significantly affect the performance of the bituminous mixes. The study you're referring to likely aims to assess how different aggregate gradations influence key performance properties such as </w:t>
      </w:r>
      <w:r w:rsidRPr="003451AC">
        <w:rPr>
          <w:rStyle w:val="Strong"/>
          <w:rFonts w:ascii="Times New Roman" w:hAnsi="Times New Roman" w:cs="Times New Roman"/>
          <w:b w:val="0"/>
          <w:color w:val="000000" w:themeColor="text1"/>
          <w:sz w:val="20"/>
          <w:szCs w:val="20"/>
        </w:rPr>
        <w:t>indirect tensile strength (ITS), shear strength, and rutting behavior</w:t>
      </w:r>
      <w:r w:rsidRPr="003451AC">
        <w:rPr>
          <w:rFonts w:ascii="Times New Roman" w:hAnsi="Times New Roman" w:cs="Times New Roman"/>
          <w:color w:val="000000" w:themeColor="text1"/>
          <w:sz w:val="20"/>
          <w:szCs w:val="20"/>
        </w:rPr>
        <w:t xml:space="preserve"> of bituminous mixes. The </w:t>
      </w:r>
      <w:r w:rsidRPr="003451AC">
        <w:rPr>
          <w:rStyle w:val="Strong"/>
          <w:rFonts w:ascii="Times New Roman" w:hAnsi="Times New Roman" w:cs="Times New Roman"/>
          <w:b w:val="0"/>
          <w:color w:val="000000" w:themeColor="text1"/>
          <w:sz w:val="20"/>
          <w:szCs w:val="20"/>
        </w:rPr>
        <w:t>indirect tensile strength</w:t>
      </w:r>
      <w:r w:rsidRPr="003451AC">
        <w:rPr>
          <w:rFonts w:ascii="Times New Roman" w:hAnsi="Times New Roman" w:cs="Times New Roman"/>
          <w:color w:val="000000" w:themeColor="text1"/>
          <w:sz w:val="20"/>
          <w:szCs w:val="20"/>
        </w:rPr>
        <w:t xml:space="preserve"> test is used to evaluate the tensile properties of bituminous mixtures, which relate to their cracking resistance. Gradation can influence the interlock and cohesion of aggregates, which in turn affects how the mixture resists tensile stresses. </w:t>
      </w:r>
      <w:r w:rsidRPr="003451AC">
        <w:rPr>
          <w:rFonts w:ascii="Times New Roman" w:eastAsia="Times New Roman" w:hAnsi="Times New Roman" w:cs="Times New Roman"/>
          <w:bCs/>
          <w:color w:val="000000" w:themeColor="text1"/>
          <w:sz w:val="20"/>
          <w:szCs w:val="20"/>
        </w:rPr>
        <w:t>Shear strength</w:t>
      </w:r>
      <w:r w:rsidRPr="003451AC">
        <w:rPr>
          <w:rFonts w:ascii="Times New Roman" w:eastAsia="Times New Roman" w:hAnsi="Times New Roman" w:cs="Times New Roman"/>
          <w:color w:val="000000" w:themeColor="text1"/>
          <w:sz w:val="20"/>
          <w:szCs w:val="20"/>
        </w:rPr>
        <w:t xml:space="preserve"> is a critical parameter related to the stability of the mix under loading conditions, particularly for resisting shear-induced rutting.</w:t>
      </w:r>
      <w:r w:rsidRPr="003451AC">
        <w:rPr>
          <w:rFonts w:ascii="Times New Roman" w:hAnsi="Times New Roman" w:cs="Times New Roman"/>
          <w:color w:val="000000" w:themeColor="text1"/>
          <w:sz w:val="20"/>
          <w:szCs w:val="20"/>
        </w:rPr>
        <w:t xml:space="preserve"> </w:t>
      </w:r>
      <w:r w:rsidRPr="003451AC">
        <w:rPr>
          <w:rStyle w:val="Strong"/>
          <w:rFonts w:ascii="Times New Roman" w:hAnsi="Times New Roman" w:cs="Times New Roman"/>
          <w:b w:val="0"/>
          <w:color w:val="000000" w:themeColor="text1"/>
          <w:sz w:val="20"/>
          <w:szCs w:val="20"/>
        </w:rPr>
        <w:t>Rutting</w:t>
      </w:r>
      <w:r w:rsidRPr="003451AC">
        <w:rPr>
          <w:rFonts w:ascii="Times New Roman" w:hAnsi="Times New Roman" w:cs="Times New Roman"/>
          <w:color w:val="000000" w:themeColor="text1"/>
          <w:sz w:val="20"/>
          <w:szCs w:val="20"/>
        </w:rPr>
        <w:t xml:space="preserve"> is a common form of pavement deformation caused by repeated wheel loads, which leads to permanent deformation in the wheel paths. The study would aim to establish relationships between these gradation parameters and the mechanical properties of the bituminous mixes</w:t>
      </w:r>
      <w:r w:rsidR="008F5465" w:rsidRPr="003451AC">
        <w:rPr>
          <w:rFonts w:ascii="Times New Roman" w:hAnsi="Times New Roman" w:cs="Times New Roman"/>
          <w:color w:val="000000" w:themeColor="text1"/>
          <w:sz w:val="20"/>
          <w:szCs w:val="20"/>
        </w:rPr>
        <w:t>.</w:t>
      </w:r>
    </w:p>
    <w:p w:rsidR="006E3BBB" w:rsidRPr="003451AC" w:rsidRDefault="006E3BBB" w:rsidP="007110C0">
      <w:pPr>
        <w:spacing w:after="0" w:line="360" w:lineRule="auto"/>
        <w:jc w:val="both"/>
        <w:rPr>
          <w:rFonts w:ascii="Times New Roman" w:hAnsi="Times New Roman" w:cs="Times New Roman"/>
          <w:b/>
          <w:bCs/>
          <w:color w:val="000000"/>
          <w:sz w:val="20"/>
          <w:szCs w:val="20"/>
        </w:rPr>
      </w:pPr>
    </w:p>
    <w:p w:rsidR="006F7B97" w:rsidRPr="003451AC" w:rsidRDefault="006F7B97" w:rsidP="007110C0">
      <w:pPr>
        <w:spacing w:after="0" w:line="360" w:lineRule="auto"/>
        <w:jc w:val="both"/>
        <w:rPr>
          <w:rFonts w:ascii="Times New Roman" w:hAnsi="Times New Roman" w:cs="Times New Roman"/>
          <w:b/>
          <w:bCs/>
          <w:color w:val="000000"/>
          <w:sz w:val="20"/>
          <w:szCs w:val="20"/>
        </w:rPr>
      </w:pPr>
      <w:r w:rsidRPr="003451AC">
        <w:rPr>
          <w:rFonts w:ascii="Times New Roman" w:hAnsi="Times New Roman" w:cs="Times New Roman"/>
          <w:b/>
          <w:bCs/>
          <w:color w:val="000000"/>
          <w:sz w:val="20"/>
          <w:szCs w:val="20"/>
        </w:rPr>
        <w:t>METHODOLOGY</w:t>
      </w:r>
    </w:p>
    <w:p w:rsidR="008A414D" w:rsidRPr="003451AC" w:rsidRDefault="002E1C0B" w:rsidP="007110C0">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r w:rsidRPr="003451AC">
        <w:rPr>
          <w:rFonts w:ascii="Times New Roman" w:hAnsi="Times New Roman" w:cs="Times New Roman"/>
          <w:sz w:val="20"/>
          <w:szCs w:val="20"/>
        </w:rPr>
        <w:t xml:space="preserve">In segment one, the focus was primarily on determining the properties of conventional bitumen, which is widely used in construction for road surfaces and roofing applications due to its adhesive and waterproofing qualities. Key properties typically assessed for conventional bitumen include. In segment two, the properties of bitumen partially replaced with waste sugarcane molasses were analyzed. The use of </w:t>
      </w:r>
      <w:r w:rsidRPr="003451AC">
        <w:rPr>
          <w:rStyle w:val="Strong"/>
          <w:rFonts w:ascii="Times New Roman" w:hAnsi="Times New Roman" w:cs="Times New Roman"/>
          <w:b w:val="0"/>
          <w:sz w:val="20"/>
          <w:szCs w:val="20"/>
        </w:rPr>
        <w:t>sugarcane molasses</w:t>
      </w:r>
      <w:r w:rsidRPr="003451AC">
        <w:rPr>
          <w:rFonts w:ascii="Times New Roman" w:hAnsi="Times New Roman" w:cs="Times New Roman"/>
          <w:sz w:val="20"/>
          <w:szCs w:val="20"/>
        </w:rPr>
        <w:t>, a by-product of sugar production, as a partial replacement is an environmentally sustainable approach to reduce the reliance on pure bitumen. Important properties that would typically be assessed in this modified bitumen include.</w:t>
      </w:r>
    </w:p>
    <w:p w:rsidR="002E1C0B" w:rsidRPr="003451AC" w:rsidRDefault="002E1C0B" w:rsidP="007110C0">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p>
    <w:p w:rsidR="0025200C" w:rsidRPr="003451AC" w:rsidRDefault="0077103D" w:rsidP="002E1C0B">
      <w:pPr>
        <w:tabs>
          <w:tab w:val="left" w:pos="4230"/>
        </w:tabs>
        <w:autoSpaceDE w:val="0"/>
        <w:autoSpaceDN w:val="0"/>
        <w:adjustRightInd w:val="0"/>
        <w:spacing w:after="0" w:line="360" w:lineRule="auto"/>
        <w:jc w:val="both"/>
        <w:rPr>
          <w:rFonts w:ascii="Times New Roman" w:hAnsi="Times New Roman" w:cs="Times New Roman"/>
          <w:b/>
          <w:bCs/>
          <w:color w:val="000000"/>
          <w:sz w:val="20"/>
          <w:szCs w:val="20"/>
        </w:rPr>
      </w:pPr>
      <w:r w:rsidRPr="003451AC">
        <w:rPr>
          <w:rFonts w:ascii="Times New Roman" w:hAnsi="Times New Roman" w:cs="Times New Roman"/>
          <w:b/>
          <w:bCs/>
          <w:color w:val="000000"/>
          <w:sz w:val="20"/>
          <w:szCs w:val="20"/>
        </w:rPr>
        <w:t>CONCLUSION</w:t>
      </w:r>
    </w:p>
    <w:p w:rsidR="006E3BBB" w:rsidRPr="003451AC" w:rsidRDefault="008B10CC" w:rsidP="007110C0">
      <w:pPr>
        <w:spacing w:after="0" w:line="360" w:lineRule="auto"/>
        <w:jc w:val="both"/>
        <w:rPr>
          <w:rFonts w:ascii="Times New Roman" w:hAnsi="Times New Roman" w:cs="Times New Roman"/>
          <w:b/>
          <w:bCs/>
          <w:color w:val="000000"/>
          <w:sz w:val="20"/>
          <w:szCs w:val="20"/>
        </w:rPr>
      </w:pPr>
      <w:r w:rsidRPr="003451AC">
        <w:rPr>
          <w:rFonts w:ascii="Times New Roman" w:hAnsi="Times New Roman" w:cs="Times New Roman"/>
          <w:sz w:val="20"/>
          <w:szCs w:val="20"/>
        </w:rPr>
        <w:t xml:space="preserve">The duration of blending significantly influences the homogeneity and interaction between sugarcane molasses and bitumen. Insufficient blending time may result in poor distribution, while excessive blending may alter the properties of the mix. The blending temperature must be controlled to ensure that the molasses and bitumen can mix properly without degrading either material. Too high a temperature may cause thermal decomposition of the molasses, while too low a temperature could prevent effective blending. The chemical composition of sugarcane molasses varies depending on its source and the processing method used in sugar production. These variations can affect its compatibility with bitumen and its impact on the blend's mechanical and durability properties. By </w:t>
      </w:r>
      <w:r w:rsidRPr="003451AC">
        <w:rPr>
          <w:rFonts w:ascii="Times New Roman" w:hAnsi="Times New Roman" w:cs="Times New Roman"/>
          <w:sz w:val="20"/>
          <w:szCs w:val="20"/>
        </w:rPr>
        <w:lastRenderedPageBreak/>
        <w:t>optimizing these factors, an ideal blend of sugarcane molasses and bitumen can be achieved, leading to improved performance in applications such as road construction and pavement durability.</w:t>
      </w:r>
    </w:p>
    <w:p w:rsidR="008B10CC" w:rsidRDefault="008B10CC" w:rsidP="007110C0">
      <w:pPr>
        <w:spacing w:after="0" w:line="360" w:lineRule="auto"/>
        <w:jc w:val="both"/>
        <w:rPr>
          <w:rFonts w:ascii="Times New Roman" w:hAnsi="Times New Roman" w:cs="Times New Roman"/>
          <w:b/>
          <w:bCs/>
          <w:color w:val="000000"/>
          <w:sz w:val="20"/>
          <w:szCs w:val="20"/>
        </w:rPr>
      </w:pPr>
    </w:p>
    <w:p w:rsidR="00842825" w:rsidRPr="007110C0" w:rsidRDefault="00842825" w:rsidP="007110C0">
      <w:pPr>
        <w:spacing w:after="0" w:line="360" w:lineRule="auto"/>
        <w:jc w:val="both"/>
        <w:rPr>
          <w:rFonts w:ascii="Times New Roman" w:hAnsi="Times New Roman" w:cs="Times New Roman"/>
          <w:b/>
          <w:bCs/>
          <w:color w:val="000000"/>
          <w:sz w:val="20"/>
          <w:szCs w:val="20"/>
        </w:rPr>
      </w:pPr>
      <w:r w:rsidRPr="007110C0">
        <w:rPr>
          <w:rFonts w:ascii="Times New Roman" w:hAnsi="Times New Roman" w:cs="Times New Roman"/>
          <w:b/>
          <w:bCs/>
          <w:color w:val="000000"/>
          <w:sz w:val="20"/>
          <w:szCs w:val="20"/>
        </w:rPr>
        <w:t>REFERENCES</w:t>
      </w:r>
    </w:p>
    <w:p w:rsidR="00786D32" w:rsidRPr="003451AC" w:rsidRDefault="00ED5717" w:rsidP="003451AC">
      <w:pPr>
        <w:pStyle w:val="ListParagraph"/>
        <w:numPr>
          <w:ilvl w:val="0"/>
          <w:numId w:val="36"/>
        </w:numPr>
        <w:spacing w:after="0" w:line="360" w:lineRule="auto"/>
        <w:jc w:val="both"/>
        <w:rPr>
          <w:rFonts w:ascii="Times New Roman" w:hAnsi="Times New Roman" w:cs="Times New Roman"/>
          <w:bCs/>
          <w:color w:val="000000" w:themeColor="text1"/>
          <w:sz w:val="20"/>
          <w:szCs w:val="20"/>
        </w:rPr>
      </w:pPr>
      <w:hyperlink r:id="rId10" w:history="1">
        <w:r w:rsidR="00EE2865" w:rsidRPr="003451AC">
          <w:rPr>
            <w:rStyle w:val="Hyperlink"/>
            <w:rFonts w:ascii="Times New Roman" w:hAnsi="Times New Roman" w:cs="Times New Roman"/>
            <w:bCs/>
            <w:color w:val="000000" w:themeColor="text1"/>
            <w:sz w:val="20"/>
            <w:szCs w:val="20"/>
            <w:u w:val="none"/>
          </w:rPr>
          <w:t>https://www.sciencedirect.com/topics/engineering/bituminous-mixture</w:t>
        </w:r>
      </w:hyperlink>
    </w:p>
    <w:p w:rsidR="00EE2865" w:rsidRPr="003451AC" w:rsidRDefault="00EE2865" w:rsidP="007110C0">
      <w:pPr>
        <w:spacing w:after="0" w:line="360" w:lineRule="auto"/>
        <w:jc w:val="both"/>
        <w:rPr>
          <w:rFonts w:ascii="Times New Roman" w:hAnsi="Times New Roman" w:cs="Times New Roman"/>
          <w:bCs/>
          <w:color w:val="000000"/>
          <w:sz w:val="20"/>
          <w:szCs w:val="20"/>
        </w:rPr>
      </w:pPr>
    </w:p>
    <w:p w:rsidR="00EE2865" w:rsidRPr="003451AC" w:rsidRDefault="00EE2865" w:rsidP="003451AC">
      <w:pPr>
        <w:pStyle w:val="ListParagraph"/>
        <w:numPr>
          <w:ilvl w:val="0"/>
          <w:numId w:val="36"/>
        </w:numPr>
        <w:spacing w:after="0" w:line="360" w:lineRule="auto"/>
        <w:jc w:val="both"/>
        <w:rPr>
          <w:rFonts w:ascii="Times New Roman" w:eastAsia="Times New Roman" w:hAnsi="Times New Roman" w:cs="Times New Roman"/>
          <w:sz w:val="20"/>
          <w:szCs w:val="20"/>
        </w:rPr>
      </w:pPr>
      <w:proofErr w:type="spellStart"/>
      <w:r w:rsidRPr="003451AC">
        <w:rPr>
          <w:rFonts w:ascii="Times New Roman" w:hAnsi="Times New Roman" w:cs="Times New Roman"/>
          <w:color w:val="000000" w:themeColor="text1"/>
          <w:sz w:val="20"/>
          <w:szCs w:val="20"/>
        </w:rPr>
        <w:t>Thunga</w:t>
      </w:r>
      <w:proofErr w:type="spellEnd"/>
      <w:r w:rsidRPr="003451AC">
        <w:rPr>
          <w:rFonts w:ascii="Times New Roman" w:hAnsi="Times New Roman" w:cs="Times New Roman"/>
          <w:color w:val="000000" w:themeColor="text1"/>
          <w:sz w:val="20"/>
          <w:szCs w:val="20"/>
        </w:rPr>
        <w:t xml:space="preserve"> </w:t>
      </w:r>
      <w:proofErr w:type="spellStart"/>
      <w:r w:rsidRPr="003451AC">
        <w:rPr>
          <w:rFonts w:ascii="Times New Roman" w:hAnsi="Times New Roman" w:cs="Times New Roman"/>
          <w:color w:val="000000" w:themeColor="text1"/>
          <w:sz w:val="20"/>
          <w:szCs w:val="20"/>
        </w:rPr>
        <w:t>Vishnuvardhan</w:t>
      </w:r>
      <w:proofErr w:type="spellEnd"/>
      <w:r w:rsidRPr="003451AC">
        <w:rPr>
          <w:rFonts w:ascii="Times New Roman" w:hAnsi="Times New Roman" w:cs="Times New Roman"/>
          <w:color w:val="000000" w:themeColor="text1"/>
          <w:sz w:val="20"/>
          <w:szCs w:val="20"/>
        </w:rPr>
        <w:t xml:space="preserve"> Reddy, </w:t>
      </w:r>
      <w:proofErr w:type="spellStart"/>
      <w:r w:rsidRPr="003451AC">
        <w:rPr>
          <w:rFonts w:ascii="Times New Roman" w:hAnsi="Times New Roman" w:cs="Times New Roman"/>
          <w:color w:val="000000" w:themeColor="text1"/>
          <w:sz w:val="20"/>
          <w:szCs w:val="20"/>
        </w:rPr>
        <w:t>Ambika</w:t>
      </w:r>
      <w:proofErr w:type="spellEnd"/>
      <w:r w:rsidRPr="003451AC">
        <w:rPr>
          <w:rFonts w:ascii="Times New Roman" w:hAnsi="Times New Roman" w:cs="Times New Roman"/>
          <w:color w:val="000000" w:themeColor="text1"/>
          <w:sz w:val="20"/>
          <w:szCs w:val="20"/>
        </w:rPr>
        <w:t xml:space="preserve"> </w:t>
      </w:r>
      <w:proofErr w:type="spellStart"/>
      <w:r w:rsidRPr="003451AC">
        <w:rPr>
          <w:rFonts w:ascii="Times New Roman" w:hAnsi="Times New Roman" w:cs="Times New Roman"/>
          <w:color w:val="000000" w:themeColor="text1"/>
          <w:sz w:val="20"/>
          <w:szCs w:val="20"/>
        </w:rPr>
        <w:t>Kuity</w:t>
      </w:r>
      <w:proofErr w:type="spellEnd"/>
      <w:r w:rsidRPr="003451AC">
        <w:rPr>
          <w:rFonts w:ascii="Times New Roman" w:hAnsi="Times New Roman" w:cs="Times New Roman"/>
          <w:color w:val="000000" w:themeColor="text1"/>
          <w:sz w:val="20"/>
          <w:szCs w:val="20"/>
        </w:rPr>
        <w:t xml:space="preserve"> “Enhancing Bituminous Mix Performance with Waste-Treated Bricks as Aggregate Partial Replacement: A Comprehensive Evaluation”</w:t>
      </w:r>
      <w:r w:rsidR="004D2C0F" w:rsidRPr="003451AC">
        <w:rPr>
          <w:rFonts w:ascii="Times New Roman" w:hAnsi="Times New Roman" w:cs="Times New Roman"/>
          <w:color w:val="000000" w:themeColor="text1"/>
          <w:sz w:val="20"/>
          <w:szCs w:val="20"/>
        </w:rPr>
        <w:t xml:space="preserve"> </w:t>
      </w:r>
      <w:hyperlink r:id="rId11" w:history="1">
        <w:r w:rsidRPr="003451AC">
          <w:rPr>
            <w:rStyle w:val="Hyperlink"/>
            <w:rFonts w:ascii="Times New Roman" w:hAnsi="Times New Roman" w:cs="Times New Roman"/>
            <w:color w:val="000000" w:themeColor="text1"/>
            <w:sz w:val="20"/>
            <w:szCs w:val="20"/>
            <w:u w:val="none"/>
          </w:rPr>
          <w:t>Recent Advances in Transportation Systems Engineering and Management—Volume 2</w:t>
        </w:r>
      </w:hyperlink>
      <w:r w:rsidRPr="003451AC">
        <w:rPr>
          <w:rFonts w:ascii="Times New Roman" w:hAnsi="Times New Roman" w:cs="Times New Roman"/>
          <w:color w:val="000000" w:themeColor="text1"/>
          <w:sz w:val="20"/>
          <w:szCs w:val="20"/>
        </w:rPr>
        <w:t xml:space="preserve"> Conference paper.</w:t>
      </w:r>
      <w:r w:rsidRPr="003451AC">
        <w:rPr>
          <w:rFonts w:ascii="Times New Roman" w:hAnsi="Times New Roman" w:cs="Times New Roman"/>
          <w:sz w:val="20"/>
          <w:szCs w:val="20"/>
        </w:rPr>
        <w:t xml:space="preserve"> </w:t>
      </w:r>
      <w:r w:rsidRPr="003451AC">
        <w:rPr>
          <w:rFonts w:ascii="Times New Roman" w:eastAsia="Times New Roman" w:hAnsi="Times New Roman" w:cs="Times New Roman"/>
          <w:sz w:val="20"/>
          <w:szCs w:val="20"/>
        </w:rPr>
        <w:t xml:space="preserve">First Online: 15 October 2024 </w:t>
      </w:r>
      <w:proofErr w:type="spellStart"/>
      <w:r w:rsidRPr="003451AC">
        <w:rPr>
          <w:rFonts w:ascii="Times New Roman" w:eastAsia="Times New Roman" w:hAnsi="Times New Roman" w:cs="Times New Roman"/>
          <w:sz w:val="20"/>
          <w:szCs w:val="20"/>
        </w:rPr>
        <w:t>pp</w:t>
      </w:r>
      <w:proofErr w:type="spellEnd"/>
      <w:r w:rsidRPr="003451AC">
        <w:rPr>
          <w:rFonts w:ascii="Times New Roman" w:eastAsia="Times New Roman" w:hAnsi="Times New Roman" w:cs="Times New Roman"/>
          <w:sz w:val="20"/>
          <w:szCs w:val="20"/>
        </w:rPr>
        <w:t xml:space="preserve"> 69–88</w:t>
      </w:r>
      <w:r w:rsidR="004D2C0F" w:rsidRPr="003451AC">
        <w:rPr>
          <w:rFonts w:ascii="Times New Roman" w:eastAsia="Times New Roman" w:hAnsi="Times New Roman" w:cs="Times New Roman"/>
          <w:sz w:val="20"/>
          <w:szCs w:val="20"/>
        </w:rPr>
        <w:t>.</w:t>
      </w:r>
    </w:p>
    <w:p w:rsidR="00D6212A" w:rsidRPr="003451AC" w:rsidRDefault="00D6212A" w:rsidP="003E7D0F">
      <w:pPr>
        <w:spacing w:after="0" w:line="360" w:lineRule="auto"/>
        <w:jc w:val="both"/>
        <w:rPr>
          <w:rFonts w:ascii="Times New Roman" w:eastAsia="Times New Roman" w:hAnsi="Times New Roman" w:cs="Times New Roman"/>
          <w:sz w:val="20"/>
          <w:szCs w:val="20"/>
        </w:rPr>
      </w:pPr>
    </w:p>
    <w:p w:rsidR="00D6212A" w:rsidRPr="003451AC" w:rsidRDefault="00D6212A" w:rsidP="003451AC">
      <w:pPr>
        <w:pStyle w:val="Heading1"/>
        <w:numPr>
          <w:ilvl w:val="0"/>
          <w:numId w:val="36"/>
        </w:numPr>
        <w:spacing w:before="0"/>
        <w:jc w:val="both"/>
        <w:rPr>
          <w:rFonts w:ascii="Times New Roman" w:eastAsia="Times New Roman" w:hAnsi="Times New Roman" w:cs="Times New Roman"/>
          <w:color w:val="000000" w:themeColor="text1"/>
          <w:sz w:val="20"/>
          <w:szCs w:val="20"/>
        </w:rPr>
      </w:pPr>
      <w:proofErr w:type="spellStart"/>
      <w:r w:rsidRPr="003451AC">
        <w:rPr>
          <w:rStyle w:val="displayname"/>
          <w:rFonts w:ascii="Times New Roman" w:hAnsi="Times New Roman" w:cs="Times New Roman"/>
          <w:color w:val="000000" w:themeColor="text1"/>
          <w:sz w:val="20"/>
          <w:szCs w:val="20"/>
        </w:rPr>
        <w:t>Enas</w:t>
      </w:r>
      <w:proofErr w:type="spellEnd"/>
      <w:r w:rsidRPr="003451AC">
        <w:rPr>
          <w:rStyle w:val="displayname"/>
          <w:rFonts w:ascii="Times New Roman" w:hAnsi="Times New Roman" w:cs="Times New Roman"/>
          <w:color w:val="000000" w:themeColor="text1"/>
          <w:sz w:val="20"/>
          <w:szCs w:val="20"/>
        </w:rPr>
        <w:t xml:space="preserve"> N. </w:t>
      </w:r>
      <w:proofErr w:type="spellStart"/>
      <w:proofErr w:type="gramStart"/>
      <w:r w:rsidRPr="003451AC">
        <w:rPr>
          <w:rStyle w:val="displayname"/>
          <w:rFonts w:ascii="Times New Roman" w:hAnsi="Times New Roman" w:cs="Times New Roman"/>
          <w:color w:val="000000" w:themeColor="text1"/>
          <w:sz w:val="20"/>
          <w:szCs w:val="20"/>
        </w:rPr>
        <w:t>Jasim</w:t>
      </w:r>
      <w:proofErr w:type="spellEnd"/>
      <w:r w:rsidRPr="003451AC">
        <w:rPr>
          <w:rStyle w:val="contributor"/>
          <w:rFonts w:ascii="Times New Roman" w:hAnsi="Times New Roman" w:cs="Times New Roman"/>
          <w:color w:val="000000" w:themeColor="text1"/>
          <w:sz w:val="20"/>
          <w:szCs w:val="20"/>
        </w:rPr>
        <w:t xml:space="preserve"> ,</w:t>
      </w:r>
      <w:proofErr w:type="gramEnd"/>
      <w:r w:rsidRPr="003451AC">
        <w:rPr>
          <w:rStyle w:val="metadataandcontributorsfont"/>
          <w:rFonts w:ascii="Times New Roman" w:hAnsi="Times New Roman" w:cs="Times New Roman"/>
          <w:color w:val="000000" w:themeColor="text1"/>
          <w:sz w:val="20"/>
          <w:szCs w:val="20"/>
        </w:rPr>
        <w:t xml:space="preserve"> </w:t>
      </w:r>
      <w:proofErr w:type="spellStart"/>
      <w:r w:rsidRPr="003451AC">
        <w:rPr>
          <w:rStyle w:val="displayname"/>
          <w:rFonts w:ascii="Times New Roman" w:hAnsi="Times New Roman" w:cs="Times New Roman"/>
          <w:color w:val="000000" w:themeColor="text1"/>
          <w:sz w:val="20"/>
          <w:szCs w:val="20"/>
        </w:rPr>
        <w:t>Hasan</w:t>
      </w:r>
      <w:proofErr w:type="spellEnd"/>
      <w:r w:rsidRPr="003451AC">
        <w:rPr>
          <w:rStyle w:val="displayname"/>
          <w:rFonts w:ascii="Times New Roman" w:hAnsi="Times New Roman" w:cs="Times New Roman"/>
          <w:color w:val="000000" w:themeColor="text1"/>
          <w:sz w:val="20"/>
          <w:szCs w:val="20"/>
        </w:rPr>
        <w:t xml:space="preserve"> H. Joni “</w:t>
      </w:r>
      <w:r w:rsidRPr="003451AC">
        <w:rPr>
          <w:rFonts w:ascii="Times New Roman" w:hAnsi="Times New Roman" w:cs="Times New Roman"/>
          <w:color w:val="000000" w:themeColor="text1"/>
          <w:sz w:val="20"/>
          <w:szCs w:val="20"/>
        </w:rPr>
        <w:t xml:space="preserve">Performance evolution of novel palm leaf powder used for enhancing hot mix asphalt” Open Access. © 2024 the author(s), published by De </w:t>
      </w:r>
      <w:proofErr w:type="spellStart"/>
      <w:r w:rsidRPr="003451AC">
        <w:rPr>
          <w:rFonts w:ascii="Times New Roman" w:hAnsi="Times New Roman" w:cs="Times New Roman"/>
          <w:color w:val="000000" w:themeColor="text1"/>
          <w:sz w:val="20"/>
          <w:szCs w:val="20"/>
        </w:rPr>
        <w:t>Gruyter</w:t>
      </w:r>
      <w:proofErr w:type="spellEnd"/>
      <w:r w:rsidRPr="003451AC">
        <w:rPr>
          <w:rFonts w:ascii="Times New Roman" w:hAnsi="Times New Roman" w:cs="Times New Roman"/>
          <w:color w:val="000000" w:themeColor="text1"/>
          <w:sz w:val="20"/>
          <w:szCs w:val="20"/>
        </w:rPr>
        <w:t xml:space="preserve"> </w:t>
      </w:r>
    </w:p>
    <w:p w:rsidR="003E7D0F" w:rsidRPr="003451AC" w:rsidRDefault="003E7D0F" w:rsidP="00D6212A">
      <w:pPr>
        <w:spacing w:after="0" w:line="360" w:lineRule="auto"/>
        <w:jc w:val="both"/>
        <w:rPr>
          <w:rFonts w:ascii="Times New Roman" w:eastAsia="Times New Roman" w:hAnsi="Times New Roman" w:cs="Times New Roman"/>
          <w:color w:val="000000" w:themeColor="text1"/>
          <w:sz w:val="20"/>
          <w:szCs w:val="20"/>
        </w:rPr>
      </w:pPr>
    </w:p>
    <w:p w:rsidR="003E7D0F" w:rsidRPr="003451AC" w:rsidRDefault="00ED5717" w:rsidP="003451AC">
      <w:pPr>
        <w:pStyle w:val="ListParagraph"/>
        <w:numPr>
          <w:ilvl w:val="0"/>
          <w:numId w:val="36"/>
        </w:numPr>
        <w:spacing w:after="0" w:line="360" w:lineRule="auto"/>
        <w:jc w:val="both"/>
        <w:rPr>
          <w:rFonts w:ascii="Times New Roman" w:hAnsi="Times New Roman" w:cs="Times New Roman"/>
          <w:color w:val="000000" w:themeColor="text1"/>
          <w:sz w:val="20"/>
          <w:szCs w:val="20"/>
        </w:rPr>
      </w:pPr>
      <w:hyperlink r:id="rId12" w:anchor="auth-M__Lalitha-Pallavi-Aff1" w:history="1">
        <w:r w:rsidR="003E7D0F" w:rsidRPr="003451AC">
          <w:rPr>
            <w:rStyle w:val="Hyperlink"/>
            <w:rFonts w:ascii="Times New Roman" w:hAnsi="Times New Roman" w:cs="Times New Roman"/>
            <w:color w:val="000000" w:themeColor="text1"/>
            <w:sz w:val="20"/>
            <w:szCs w:val="20"/>
            <w:u w:val="none"/>
          </w:rPr>
          <w:t xml:space="preserve">M. </w:t>
        </w:r>
        <w:proofErr w:type="spellStart"/>
        <w:r w:rsidR="003E7D0F" w:rsidRPr="003451AC">
          <w:rPr>
            <w:rStyle w:val="Hyperlink"/>
            <w:rFonts w:ascii="Times New Roman" w:hAnsi="Times New Roman" w:cs="Times New Roman"/>
            <w:color w:val="000000" w:themeColor="text1"/>
            <w:sz w:val="20"/>
            <w:szCs w:val="20"/>
            <w:u w:val="none"/>
          </w:rPr>
          <w:t>Lalitha</w:t>
        </w:r>
        <w:proofErr w:type="spellEnd"/>
        <w:r w:rsidR="003E7D0F" w:rsidRPr="003451AC">
          <w:rPr>
            <w:rStyle w:val="Hyperlink"/>
            <w:rFonts w:ascii="Times New Roman" w:hAnsi="Times New Roman" w:cs="Times New Roman"/>
            <w:color w:val="000000" w:themeColor="text1"/>
            <w:sz w:val="20"/>
            <w:szCs w:val="20"/>
            <w:u w:val="none"/>
          </w:rPr>
          <w:t xml:space="preserve"> </w:t>
        </w:r>
        <w:proofErr w:type="spellStart"/>
        <w:r w:rsidR="003E7D0F" w:rsidRPr="003451AC">
          <w:rPr>
            <w:rStyle w:val="Hyperlink"/>
            <w:rFonts w:ascii="Times New Roman" w:hAnsi="Times New Roman" w:cs="Times New Roman"/>
            <w:color w:val="000000" w:themeColor="text1"/>
            <w:sz w:val="20"/>
            <w:szCs w:val="20"/>
            <w:u w:val="none"/>
          </w:rPr>
          <w:t>Pallavi</w:t>
        </w:r>
        <w:proofErr w:type="spellEnd"/>
      </w:hyperlink>
      <w:r w:rsidR="003E7D0F" w:rsidRPr="003451AC">
        <w:rPr>
          <w:rFonts w:ascii="Times New Roman" w:hAnsi="Times New Roman" w:cs="Times New Roman"/>
          <w:color w:val="000000" w:themeColor="text1"/>
          <w:sz w:val="20"/>
          <w:szCs w:val="20"/>
        </w:rPr>
        <w:t xml:space="preserve">, </w:t>
      </w:r>
      <w:hyperlink r:id="rId13" w:anchor="auth-Subhashish-Dey-Aff1" w:history="1">
        <w:proofErr w:type="spellStart"/>
        <w:r w:rsidR="003E7D0F" w:rsidRPr="003451AC">
          <w:rPr>
            <w:rStyle w:val="Hyperlink"/>
            <w:rFonts w:ascii="Times New Roman" w:hAnsi="Times New Roman" w:cs="Times New Roman"/>
            <w:color w:val="000000" w:themeColor="text1"/>
            <w:sz w:val="20"/>
            <w:szCs w:val="20"/>
            <w:u w:val="none"/>
          </w:rPr>
          <w:t>Subhashish</w:t>
        </w:r>
        <w:proofErr w:type="spellEnd"/>
        <w:r w:rsidR="003E7D0F" w:rsidRPr="003451AC">
          <w:rPr>
            <w:rStyle w:val="Hyperlink"/>
            <w:rFonts w:ascii="Times New Roman" w:hAnsi="Times New Roman" w:cs="Times New Roman"/>
            <w:color w:val="000000" w:themeColor="text1"/>
            <w:sz w:val="20"/>
            <w:szCs w:val="20"/>
            <w:u w:val="none"/>
          </w:rPr>
          <w:t xml:space="preserve"> </w:t>
        </w:r>
        <w:proofErr w:type="spellStart"/>
        <w:r w:rsidR="003E7D0F" w:rsidRPr="003451AC">
          <w:rPr>
            <w:rStyle w:val="Hyperlink"/>
            <w:rFonts w:ascii="Times New Roman" w:hAnsi="Times New Roman" w:cs="Times New Roman"/>
            <w:color w:val="000000" w:themeColor="text1"/>
            <w:sz w:val="20"/>
            <w:szCs w:val="20"/>
            <w:u w:val="none"/>
          </w:rPr>
          <w:t>Dey</w:t>
        </w:r>
        <w:proofErr w:type="spellEnd"/>
      </w:hyperlink>
      <w:r w:rsidR="003E7D0F" w:rsidRPr="003451AC">
        <w:rPr>
          <w:rFonts w:ascii="Times New Roman" w:hAnsi="Times New Roman" w:cs="Times New Roman"/>
          <w:color w:val="000000" w:themeColor="text1"/>
          <w:sz w:val="20"/>
          <w:szCs w:val="20"/>
        </w:rPr>
        <w:t xml:space="preserve">, </w:t>
      </w:r>
      <w:hyperlink r:id="rId14" w:anchor="auth-Ganugula_Taraka_Naga-Veerendra-Aff1" w:history="1">
        <w:proofErr w:type="spellStart"/>
        <w:r w:rsidR="003E7D0F" w:rsidRPr="003451AC">
          <w:rPr>
            <w:rStyle w:val="Hyperlink"/>
            <w:rFonts w:ascii="Times New Roman" w:hAnsi="Times New Roman" w:cs="Times New Roman"/>
            <w:color w:val="000000" w:themeColor="text1"/>
            <w:sz w:val="20"/>
            <w:szCs w:val="20"/>
            <w:u w:val="none"/>
          </w:rPr>
          <w:t>Ganugula</w:t>
        </w:r>
        <w:proofErr w:type="spellEnd"/>
        <w:r w:rsidR="003E7D0F" w:rsidRPr="003451AC">
          <w:rPr>
            <w:rStyle w:val="Hyperlink"/>
            <w:rFonts w:ascii="Times New Roman" w:hAnsi="Times New Roman" w:cs="Times New Roman"/>
            <w:color w:val="000000" w:themeColor="text1"/>
            <w:sz w:val="20"/>
            <w:szCs w:val="20"/>
            <w:u w:val="none"/>
          </w:rPr>
          <w:t xml:space="preserve"> </w:t>
        </w:r>
        <w:proofErr w:type="spellStart"/>
        <w:r w:rsidR="003E7D0F" w:rsidRPr="003451AC">
          <w:rPr>
            <w:rStyle w:val="Hyperlink"/>
            <w:rFonts w:ascii="Times New Roman" w:hAnsi="Times New Roman" w:cs="Times New Roman"/>
            <w:color w:val="000000" w:themeColor="text1"/>
            <w:sz w:val="20"/>
            <w:szCs w:val="20"/>
            <w:u w:val="none"/>
          </w:rPr>
          <w:t>Taraka</w:t>
        </w:r>
        <w:proofErr w:type="spellEnd"/>
        <w:r w:rsidR="003E7D0F" w:rsidRPr="003451AC">
          <w:rPr>
            <w:rStyle w:val="Hyperlink"/>
            <w:rFonts w:ascii="Times New Roman" w:hAnsi="Times New Roman" w:cs="Times New Roman"/>
            <w:color w:val="000000" w:themeColor="text1"/>
            <w:sz w:val="20"/>
            <w:szCs w:val="20"/>
            <w:u w:val="none"/>
          </w:rPr>
          <w:t xml:space="preserve"> Naga </w:t>
        </w:r>
        <w:proofErr w:type="spellStart"/>
        <w:r w:rsidR="003E7D0F" w:rsidRPr="003451AC">
          <w:rPr>
            <w:rStyle w:val="Hyperlink"/>
            <w:rFonts w:ascii="Times New Roman" w:hAnsi="Times New Roman" w:cs="Times New Roman"/>
            <w:color w:val="000000" w:themeColor="text1"/>
            <w:sz w:val="20"/>
            <w:szCs w:val="20"/>
            <w:u w:val="none"/>
          </w:rPr>
          <w:t>Veerendra</w:t>
        </w:r>
        <w:proofErr w:type="spellEnd"/>
      </w:hyperlink>
      <w:r w:rsidR="003E7D0F" w:rsidRPr="003451AC">
        <w:rPr>
          <w:rFonts w:ascii="Times New Roman" w:hAnsi="Times New Roman" w:cs="Times New Roman"/>
          <w:color w:val="000000" w:themeColor="text1"/>
          <w:sz w:val="20"/>
          <w:szCs w:val="20"/>
        </w:rPr>
        <w:t xml:space="preserve">, </w:t>
      </w:r>
      <w:hyperlink r:id="rId15" w:anchor="auth-Siva_Shanmukha_Anjaneya_Babu-Padavala-Aff1" w:history="1">
        <w:r w:rsidR="003E7D0F" w:rsidRPr="003451AC">
          <w:rPr>
            <w:rStyle w:val="Hyperlink"/>
            <w:rFonts w:ascii="Times New Roman" w:hAnsi="Times New Roman" w:cs="Times New Roman"/>
            <w:color w:val="000000" w:themeColor="text1"/>
            <w:sz w:val="20"/>
            <w:szCs w:val="20"/>
            <w:u w:val="none"/>
          </w:rPr>
          <w:t xml:space="preserve">Siva </w:t>
        </w:r>
        <w:proofErr w:type="spellStart"/>
        <w:r w:rsidR="003E7D0F" w:rsidRPr="003451AC">
          <w:rPr>
            <w:rStyle w:val="Hyperlink"/>
            <w:rFonts w:ascii="Times New Roman" w:hAnsi="Times New Roman" w:cs="Times New Roman"/>
            <w:color w:val="000000" w:themeColor="text1"/>
            <w:sz w:val="20"/>
            <w:szCs w:val="20"/>
            <w:u w:val="none"/>
          </w:rPr>
          <w:t>Shanmukha</w:t>
        </w:r>
        <w:proofErr w:type="spellEnd"/>
        <w:r w:rsidR="003E7D0F" w:rsidRPr="003451AC">
          <w:rPr>
            <w:rStyle w:val="Hyperlink"/>
            <w:rFonts w:ascii="Times New Roman" w:hAnsi="Times New Roman" w:cs="Times New Roman"/>
            <w:color w:val="000000" w:themeColor="text1"/>
            <w:sz w:val="20"/>
            <w:szCs w:val="20"/>
            <w:u w:val="none"/>
          </w:rPr>
          <w:t xml:space="preserve"> </w:t>
        </w:r>
        <w:proofErr w:type="spellStart"/>
        <w:r w:rsidR="003E7D0F" w:rsidRPr="003451AC">
          <w:rPr>
            <w:rStyle w:val="Hyperlink"/>
            <w:rFonts w:ascii="Times New Roman" w:hAnsi="Times New Roman" w:cs="Times New Roman"/>
            <w:color w:val="000000" w:themeColor="text1"/>
            <w:sz w:val="20"/>
            <w:szCs w:val="20"/>
            <w:u w:val="none"/>
          </w:rPr>
          <w:t>Anjaneya</w:t>
        </w:r>
        <w:proofErr w:type="spellEnd"/>
        <w:r w:rsidR="003E7D0F" w:rsidRPr="003451AC">
          <w:rPr>
            <w:rStyle w:val="Hyperlink"/>
            <w:rFonts w:ascii="Times New Roman" w:hAnsi="Times New Roman" w:cs="Times New Roman"/>
            <w:color w:val="000000" w:themeColor="text1"/>
            <w:sz w:val="20"/>
            <w:szCs w:val="20"/>
            <w:u w:val="none"/>
          </w:rPr>
          <w:t xml:space="preserve"> </w:t>
        </w:r>
        <w:proofErr w:type="spellStart"/>
        <w:r w:rsidR="003E7D0F" w:rsidRPr="003451AC">
          <w:rPr>
            <w:rStyle w:val="Hyperlink"/>
            <w:rFonts w:ascii="Times New Roman" w:hAnsi="Times New Roman" w:cs="Times New Roman"/>
            <w:color w:val="000000" w:themeColor="text1"/>
            <w:sz w:val="20"/>
            <w:szCs w:val="20"/>
            <w:u w:val="none"/>
          </w:rPr>
          <w:t>Babu</w:t>
        </w:r>
        <w:proofErr w:type="spellEnd"/>
        <w:r w:rsidR="003E7D0F" w:rsidRPr="003451AC">
          <w:rPr>
            <w:rStyle w:val="Hyperlink"/>
            <w:rFonts w:ascii="Times New Roman" w:hAnsi="Times New Roman" w:cs="Times New Roman"/>
            <w:color w:val="000000" w:themeColor="text1"/>
            <w:sz w:val="20"/>
            <w:szCs w:val="20"/>
            <w:u w:val="none"/>
          </w:rPr>
          <w:t xml:space="preserve"> </w:t>
        </w:r>
        <w:proofErr w:type="spellStart"/>
        <w:r w:rsidR="003E7D0F" w:rsidRPr="003451AC">
          <w:rPr>
            <w:rStyle w:val="Hyperlink"/>
            <w:rFonts w:ascii="Times New Roman" w:hAnsi="Times New Roman" w:cs="Times New Roman"/>
            <w:color w:val="000000" w:themeColor="text1"/>
            <w:sz w:val="20"/>
            <w:szCs w:val="20"/>
            <w:u w:val="none"/>
          </w:rPr>
          <w:t>Padavala</w:t>
        </w:r>
        <w:proofErr w:type="spellEnd"/>
      </w:hyperlink>
      <w:r w:rsidR="003E7D0F" w:rsidRPr="003451AC">
        <w:rPr>
          <w:rFonts w:ascii="Times New Roman" w:hAnsi="Times New Roman" w:cs="Times New Roman"/>
          <w:color w:val="000000" w:themeColor="text1"/>
          <w:sz w:val="20"/>
          <w:szCs w:val="20"/>
        </w:rPr>
        <w:t xml:space="preserve"> &amp; </w:t>
      </w:r>
      <w:hyperlink r:id="rId16" w:anchor="auth-Akula_Venkata_Phani-Manoj-Aff1" w:history="1">
        <w:proofErr w:type="spellStart"/>
        <w:r w:rsidR="003E7D0F" w:rsidRPr="003451AC">
          <w:rPr>
            <w:rStyle w:val="Hyperlink"/>
            <w:rFonts w:ascii="Times New Roman" w:hAnsi="Times New Roman" w:cs="Times New Roman"/>
            <w:color w:val="000000" w:themeColor="text1"/>
            <w:sz w:val="20"/>
            <w:szCs w:val="20"/>
            <w:u w:val="none"/>
          </w:rPr>
          <w:t>Akula</w:t>
        </w:r>
        <w:proofErr w:type="spellEnd"/>
        <w:r w:rsidR="003E7D0F" w:rsidRPr="003451AC">
          <w:rPr>
            <w:rStyle w:val="Hyperlink"/>
            <w:rFonts w:ascii="Times New Roman" w:hAnsi="Times New Roman" w:cs="Times New Roman"/>
            <w:color w:val="000000" w:themeColor="text1"/>
            <w:sz w:val="20"/>
            <w:szCs w:val="20"/>
            <w:u w:val="none"/>
          </w:rPr>
          <w:t xml:space="preserve"> </w:t>
        </w:r>
        <w:proofErr w:type="spellStart"/>
        <w:r w:rsidR="003E7D0F" w:rsidRPr="003451AC">
          <w:rPr>
            <w:rStyle w:val="Hyperlink"/>
            <w:rFonts w:ascii="Times New Roman" w:hAnsi="Times New Roman" w:cs="Times New Roman"/>
            <w:color w:val="000000" w:themeColor="text1"/>
            <w:sz w:val="20"/>
            <w:szCs w:val="20"/>
            <w:u w:val="none"/>
          </w:rPr>
          <w:t>Venkata</w:t>
        </w:r>
        <w:proofErr w:type="spellEnd"/>
        <w:r w:rsidR="003E7D0F" w:rsidRPr="003451AC">
          <w:rPr>
            <w:rStyle w:val="Hyperlink"/>
            <w:rFonts w:ascii="Times New Roman" w:hAnsi="Times New Roman" w:cs="Times New Roman"/>
            <w:color w:val="000000" w:themeColor="text1"/>
            <w:sz w:val="20"/>
            <w:szCs w:val="20"/>
            <w:u w:val="none"/>
          </w:rPr>
          <w:t xml:space="preserve"> </w:t>
        </w:r>
        <w:proofErr w:type="spellStart"/>
        <w:r w:rsidR="003E7D0F" w:rsidRPr="003451AC">
          <w:rPr>
            <w:rStyle w:val="Hyperlink"/>
            <w:rFonts w:ascii="Times New Roman" w:hAnsi="Times New Roman" w:cs="Times New Roman"/>
            <w:color w:val="000000" w:themeColor="text1"/>
            <w:sz w:val="20"/>
            <w:szCs w:val="20"/>
            <w:u w:val="none"/>
          </w:rPr>
          <w:t>Phani</w:t>
        </w:r>
        <w:proofErr w:type="spellEnd"/>
        <w:r w:rsidR="003E7D0F" w:rsidRPr="003451AC">
          <w:rPr>
            <w:rStyle w:val="Hyperlink"/>
            <w:rFonts w:ascii="Times New Roman" w:hAnsi="Times New Roman" w:cs="Times New Roman"/>
            <w:color w:val="000000" w:themeColor="text1"/>
            <w:sz w:val="20"/>
            <w:szCs w:val="20"/>
            <w:u w:val="none"/>
          </w:rPr>
          <w:t xml:space="preserve"> </w:t>
        </w:r>
        <w:proofErr w:type="spellStart"/>
        <w:r w:rsidR="003E7D0F" w:rsidRPr="003451AC">
          <w:rPr>
            <w:rStyle w:val="Hyperlink"/>
            <w:rFonts w:ascii="Times New Roman" w:hAnsi="Times New Roman" w:cs="Times New Roman"/>
            <w:color w:val="000000" w:themeColor="text1"/>
            <w:sz w:val="20"/>
            <w:szCs w:val="20"/>
            <w:u w:val="none"/>
          </w:rPr>
          <w:t>Manoj</w:t>
        </w:r>
        <w:proofErr w:type="spellEnd"/>
      </w:hyperlink>
      <w:r w:rsidR="003E7D0F" w:rsidRPr="003451AC">
        <w:rPr>
          <w:rFonts w:ascii="Times New Roman" w:hAnsi="Times New Roman" w:cs="Times New Roman"/>
          <w:color w:val="000000" w:themeColor="text1"/>
          <w:sz w:val="20"/>
          <w:szCs w:val="20"/>
        </w:rPr>
        <w:t xml:space="preserve"> “Optimizing the bituminous pavement constructions with waste plastic materials improved the road constructions performance and their future applications” Original Article </w:t>
      </w:r>
      <w:hyperlink r:id="rId17" w:history="1">
        <w:r w:rsidR="003E7D0F" w:rsidRPr="003451AC">
          <w:rPr>
            <w:rStyle w:val="Hyperlink"/>
            <w:rFonts w:ascii="Times New Roman" w:hAnsi="Times New Roman" w:cs="Times New Roman"/>
            <w:color w:val="000000" w:themeColor="text1"/>
            <w:sz w:val="20"/>
            <w:szCs w:val="20"/>
            <w:u w:val="none"/>
          </w:rPr>
          <w:t>Open access</w:t>
        </w:r>
      </w:hyperlink>
      <w:r w:rsidR="003E7D0F" w:rsidRPr="003451AC">
        <w:rPr>
          <w:rFonts w:ascii="Times New Roman" w:hAnsi="Times New Roman" w:cs="Times New Roman"/>
          <w:color w:val="000000" w:themeColor="text1"/>
          <w:sz w:val="20"/>
          <w:szCs w:val="20"/>
        </w:rPr>
        <w:t xml:space="preserve">  Published: 30 September 2024 Volume 3, article number 16, (2024) </w:t>
      </w:r>
    </w:p>
    <w:p w:rsidR="00576BF4" w:rsidRPr="003451AC" w:rsidRDefault="00576BF4" w:rsidP="003E7D0F">
      <w:pPr>
        <w:spacing w:after="0" w:line="360" w:lineRule="auto"/>
        <w:jc w:val="both"/>
        <w:rPr>
          <w:rFonts w:ascii="Times New Roman" w:hAnsi="Times New Roman" w:cs="Times New Roman"/>
          <w:color w:val="000000" w:themeColor="text1"/>
          <w:sz w:val="20"/>
          <w:szCs w:val="20"/>
        </w:rPr>
      </w:pPr>
    </w:p>
    <w:p w:rsidR="00576BF4" w:rsidRPr="003451AC" w:rsidRDefault="00576BF4" w:rsidP="003451AC">
      <w:pPr>
        <w:pStyle w:val="Heading4"/>
        <w:numPr>
          <w:ilvl w:val="0"/>
          <w:numId w:val="36"/>
        </w:numPr>
        <w:spacing w:before="0" w:beforeAutospacing="0" w:after="0" w:afterAutospacing="0" w:line="360" w:lineRule="auto"/>
        <w:jc w:val="both"/>
        <w:rPr>
          <w:b w:val="0"/>
          <w:sz w:val="20"/>
          <w:szCs w:val="20"/>
        </w:rPr>
      </w:pPr>
      <w:proofErr w:type="spellStart"/>
      <w:r w:rsidRPr="003451AC">
        <w:rPr>
          <w:b w:val="0"/>
          <w:sz w:val="20"/>
          <w:szCs w:val="20"/>
        </w:rPr>
        <w:t>Bharath</w:t>
      </w:r>
      <w:proofErr w:type="spellEnd"/>
      <w:r w:rsidRPr="003451AC">
        <w:rPr>
          <w:b w:val="0"/>
          <w:sz w:val="20"/>
          <w:szCs w:val="20"/>
        </w:rPr>
        <w:t xml:space="preserve"> H M, </w:t>
      </w:r>
      <w:proofErr w:type="spellStart"/>
      <w:r w:rsidRPr="003451AC">
        <w:rPr>
          <w:b w:val="0"/>
          <w:sz w:val="20"/>
          <w:szCs w:val="20"/>
        </w:rPr>
        <w:t>Dayanand</w:t>
      </w:r>
      <w:proofErr w:type="spellEnd"/>
      <w:r w:rsidRPr="003451AC">
        <w:rPr>
          <w:b w:val="0"/>
          <w:sz w:val="20"/>
          <w:szCs w:val="20"/>
        </w:rPr>
        <w:t xml:space="preserve"> H R, </w:t>
      </w:r>
      <w:proofErr w:type="spellStart"/>
      <w:r w:rsidRPr="003451AC">
        <w:rPr>
          <w:b w:val="0"/>
          <w:sz w:val="20"/>
          <w:szCs w:val="20"/>
        </w:rPr>
        <w:t>Akshay</w:t>
      </w:r>
      <w:proofErr w:type="spellEnd"/>
      <w:r w:rsidRPr="003451AC">
        <w:rPr>
          <w:b w:val="0"/>
          <w:sz w:val="20"/>
          <w:szCs w:val="20"/>
        </w:rPr>
        <w:t xml:space="preserve"> V R, </w:t>
      </w:r>
      <w:proofErr w:type="spellStart"/>
      <w:r w:rsidRPr="003451AC">
        <w:rPr>
          <w:b w:val="0"/>
          <w:sz w:val="20"/>
          <w:szCs w:val="20"/>
        </w:rPr>
        <w:t>Arpitha</w:t>
      </w:r>
      <w:proofErr w:type="spellEnd"/>
      <w:r w:rsidRPr="003451AC">
        <w:rPr>
          <w:b w:val="0"/>
          <w:sz w:val="20"/>
          <w:szCs w:val="20"/>
        </w:rPr>
        <w:t xml:space="preserve"> P, </w:t>
      </w:r>
      <w:proofErr w:type="spellStart"/>
      <w:r w:rsidRPr="003451AC">
        <w:rPr>
          <w:b w:val="0"/>
          <w:sz w:val="20"/>
          <w:szCs w:val="20"/>
        </w:rPr>
        <w:t>Divyashree</w:t>
      </w:r>
      <w:proofErr w:type="spellEnd"/>
      <w:r w:rsidRPr="003451AC">
        <w:rPr>
          <w:b w:val="0"/>
          <w:sz w:val="20"/>
          <w:szCs w:val="20"/>
        </w:rPr>
        <w:t xml:space="preserve"> </w:t>
      </w:r>
      <w:proofErr w:type="spellStart"/>
      <w:r w:rsidRPr="003451AC">
        <w:rPr>
          <w:b w:val="0"/>
          <w:sz w:val="20"/>
          <w:szCs w:val="20"/>
        </w:rPr>
        <w:t>Doddamani</w:t>
      </w:r>
      <w:proofErr w:type="spellEnd"/>
      <w:r w:rsidRPr="003451AC">
        <w:rPr>
          <w:b w:val="0"/>
          <w:sz w:val="20"/>
          <w:szCs w:val="20"/>
        </w:rPr>
        <w:t xml:space="preserve"> “A Study On Bituminous Mix With Reclaimed Asphalt Pavement As Replacement To Aggregates, Crumb Rubber, Waste Engine Oil As Rejuvenator” </w:t>
      </w:r>
      <w:r w:rsidRPr="003451AC">
        <w:rPr>
          <w:rStyle w:val="Strong"/>
          <w:sz w:val="20"/>
          <w:szCs w:val="20"/>
        </w:rPr>
        <w:t>DOI : 10.17577/IJERTCONV11IS05072.</w:t>
      </w:r>
      <w:r w:rsidRPr="003451AC">
        <w:rPr>
          <w:b w:val="0"/>
          <w:color w:val="333333"/>
          <w:sz w:val="20"/>
          <w:szCs w:val="20"/>
        </w:rPr>
        <w:t xml:space="preserve"> </w:t>
      </w:r>
      <w:r w:rsidRPr="003451AC">
        <w:rPr>
          <w:rStyle w:val="Strong"/>
          <w:color w:val="333333"/>
          <w:sz w:val="20"/>
          <w:szCs w:val="20"/>
        </w:rPr>
        <w:t>International Journal of Engineering Research &amp; Technology (IJERT)</w:t>
      </w:r>
    </w:p>
    <w:p w:rsidR="00553C5A" w:rsidRPr="003451AC" w:rsidRDefault="00553C5A" w:rsidP="003E7D0F">
      <w:pPr>
        <w:spacing w:after="0" w:line="360" w:lineRule="auto"/>
        <w:jc w:val="both"/>
        <w:rPr>
          <w:rStyle w:val="sciprofiles-linkname"/>
          <w:rFonts w:ascii="Times New Roman" w:hAnsi="Times New Roman" w:cs="Times New Roman"/>
          <w:sz w:val="20"/>
          <w:szCs w:val="20"/>
        </w:rPr>
      </w:pPr>
    </w:p>
    <w:p w:rsidR="008E6B30" w:rsidRPr="003451AC" w:rsidRDefault="00553C5A" w:rsidP="003451AC">
      <w:pPr>
        <w:pStyle w:val="ListParagraph"/>
        <w:numPr>
          <w:ilvl w:val="0"/>
          <w:numId w:val="36"/>
        </w:numPr>
        <w:spacing w:after="0" w:line="360" w:lineRule="auto"/>
        <w:jc w:val="both"/>
        <w:rPr>
          <w:rFonts w:ascii="Times New Roman" w:hAnsi="Times New Roman" w:cs="Times New Roman"/>
          <w:sz w:val="20"/>
          <w:szCs w:val="20"/>
        </w:rPr>
      </w:pPr>
      <w:proofErr w:type="spellStart"/>
      <w:r w:rsidRPr="003451AC">
        <w:rPr>
          <w:rStyle w:val="sciprofiles-linkname"/>
          <w:rFonts w:ascii="Times New Roman" w:hAnsi="Times New Roman" w:cs="Times New Roman"/>
          <w:sz w:val="20"/>
          <w:szCs w:val="20"/>
        </w:rPr>
        <w:t>Zahraa</w:t>
      </w:r>
      <w:proofErr w:type="spellEnd"/>
      <w:r w:rsidRPr="003451AC">
        <w:rPr>
          <w:rStyle w:val="sciprofiles-linkname"/>
          <w:rFonts w:ascii="Times New Roman" w:hAnsi="Times New Roman" w:cs="Times New Roman"/>
          <w:sz w:val="20"/>
          <w:szCs w:val="20"/>
        </w:rPr>
        <w:t xml:space="preserve"> </w:t>
      </w:r>
      <w:proofErr w:type="spellStart"/>
      <w:r w:rsidRPr="003451AC">
        <w:rPr>
          <w:rStyle w:val="sciprofiles-linkname"/>
          <w:rFonts w:ascii="Times New Roman" w:hAnsi="Times New Roman" w:cs="Times New Roman"/>
          <w:sz w:val="20"/>
          <w:szCs w:val="20"/>
        </w:rPr>
        <w:t>Jwaid</w:t>
      </w:r>
      <w:proofErr w:type="spellEnd"/>
      <w:r w:rsidRPr="003451AC">
        <w:rPr>
          <w:rStyle w:val="sciprofiles-linkname"/>
          <w:rFonts w:ascii="Times New Roman" w:hAnsi="Times New Roman" w:cs="Times New Roman"/>
          <w:sz w:val="20"/>
          <w:szCs w:val="20"/>
        </w:rPr>
        <w:t xml:space="preserve">, </w:t>
      </w:r>
      <w:proofErr w:type="spellStart"/>
      <w:r w:rsidRPr="003451AC">
        <w:rPr>
          <w:rStyle w:val="sciprofiles-linkname"/>
          <w:rFonts w:ascii="Times New Roman" w:hAnsi="Times New Roman" w:cs="Times New Roman"/>
          <w:sz w:val="20"/>
          <w:szCs w:val="20"/>
        </w:rPr>
        <w:t>Anmar</w:t>
      </w:r>
      <w:proofErr w:type="spellEnd"/>
      <w:r w:rsidRPr="003451AC">
        <w:rPr>
          <w:rStyle w:val="sciprofiles-linkname"/>
          <w:rFonts w:ascii="Times New Roman" w:hAnsi="Times New Roman" w:cs="Times New Roman"/>
          <w:sz w:val="20"/>
          <w:szCs w:val="20"/>
        </w:rPr>
        <w:t xml:space="preserve"> </w:t>
      </w:r>
      <w:proofErr w:type="spellStart"/>
      <w:r w:rsidRPr="003451AC">
        <w:rPr>
          <w:rStyle w:val="sciprofiles-linkname"/>
          <w:rFonts w:ascii="Times New Roman" w:hAnsi="Times New Roman" w:cs="Times New Roman"/>
          <w:sz w:val="20"/>
          <w:szCs w:val="20"/>
        </w:rPr>
        <w:t>Dulaimi</w:t>
      </w:r>
      <w:proofErr w:type="spellEnd"/>
      <w:r w:rsidRPr="003451AC">
        <w:rPr>
          <w:rStyle w:val="sciprofiles-linkname"/>
          <w:rFonts w:ascii="Times New Roman" w:hAnsi="Times New Roman" w:cs="Times New Roman"/>
          <w:sz w:val="20"/>
          <w:szCs w:val="20"/>
        </w:rPr>
        <w:t xml:space="preserve"> “</w:t>
      </w:r>
      <w:r w:rsidRPr="003451AC">
        <w:rPr>
          <w:rFonts w:ascii="Times New Roman" w:hAnsi="Times New Roman" w:cs="Times New Roman"/>
          <w:sz w:val="20"/>
          <w:szCs w:val="20"/>
        </w:rPr>
        <w:t xml:space="preserve">The Use of Waste Polymers in Asphalt Mixtures: </w:t>
      </w:r>
      <w:proofErr w:type="spellStart"/>
      <w:r w:rsidRPr="003451AC">
        <w:rPr>
          <w:rFonts w:ascii="Times New Roman" w:hAnsi="Times New Roman" w:cs="Times New Roman"/>
          <w:sz w:val="20"/>
          <w:szCs w:val="20"/>
        </w:rPr>
        <w:t>Bibliometric</w:t>
      </w:r>
      <w:proofErr w:type="spellEnd"/>
      <w:r w:rsidRPr="003451AC">
        <w:rPr>
          <w:rFonts w:ascii="Times New Roman" w:hAnsi="Times New Roman" w:cs="Times New Roman"/>
          <w:sz w:val="20"/>
          <w:szCs w:val="20"/>
        </w:rPr>
        <w:t xml:space="preserve"> Analysis and Systematic Review”</w:t>
      </w:r>
      <w:r w:rsidRPr="003451AC">
        <w:rPr>
          <w:rFonts w:ascii="Times New Roman" w:hAnsi="Times New Roman" w:cs="Times New Roman"/>
          <w:bCs/>
          <w:sz w:val="20"/>
          <w:szCs w:val="20"/>
        </w:rPr>
        <w:t xml:space="preserve"> </w:t>
      </w:r>
      <w:r w:rsidRPr="003451AC">
        <w:rPr>
          <w:rFonts w:ascii="Times New Roman" w:eastAsia="Times New Roman" w:hAnsi="Times New Roman" w:cs="Times New Roman"/>
          <w:bCs/>
          <w:sz w:val="20"/>
          <w:szCs w:val="20"/>
        </w:rPr>
        <w:t xml:space="preserve">Submission received: 2 September 2023 / Revised: 23 September 2023 / Accepted: 3 October 2023 / Published: 5 October 2023 </w:t>
      </w:r>
      <w:r w:rsidR="008E6B30" w:rsidRPr="003451AC">
        <w:rPr>
          <w:rStyle w:val="Emphasis"/>
          <w:rFonts w:ascii="Times New Roman" w:hAnsi="Times New Roman" w:cs="Times New Roman"/>
          <w:sz w:val="20"/>
          <w:szCs w:val="20"/>
        </w:rPr>
        <w:t>J. Compos. Sci.</w:t>
      </w:r>
      <w:r w:rsidR="008E6B30" w:rsidRPr="003451AC">
        <w:rPr>
          <w:rFonts w:ascii="Times New Roman" w:hAnsi="Times New Roman" w:cs="Times New Roman"/>
          <w:sz w:val="20"/>
          <w:szCs w:val="20"/>
        </w:rPr>
        <w:t xml:space="preserve"> </w:t>
      </w:r>
      <w:r w:rsidR="008E6B30" w:rsidRPr="003451AC">
        <w:rPr>
          <w:rFonts w:ascii="Times New Roman" w:hAnsi="Times New Roman" w:cs="Times New Roman"/>
          <w:bCs/>
          <w:sz w:val="20"/>
          <w:szCs w:val="20"/>
        </w:rPr>
        <w:t>2023</w:t>
      </w:r>
      <w:r w:rsidR="008E6B30" w:rsidRPr="003451AC">
        <w:rPr>
          <w:rFonts w:ascii="Times New Roman" w:hAnsi="Times New Roman" w:cs="Times New Roman"/>
          <w:sz w:val="20"/>
          <w:szCs w:val="20"/>
        </w:rPr>
        <w:t xml:space="preserve">, </w:t>
      </w:r>
      <w:r w:rsidR="008E6B30" w:rsidRPr="003451AC">
        <w:rPr>
          <w:rStyle w:val="Emphasis"/>
          <w:rFonts w:ascii="Times New Roman" w:hAnsi="Times New Roman" w:cs="Times New Roman"/>
          <w:sz w:val="20"/>
          <w:szCs w:val="20"/>
        </w:rPr>
        <w:t>7</w:t>
      </w:r>
      <w:r w:rsidR="008E6B30" w:rsidRPr="003451AC">
        <w:rPr>
          <w:rFonts w:ascii="Times New Roman" w:hAnsi="Times New Roman" w:cs="Times New Roman"/>
          <w:sz w:val="20"/>
          <w:szCs w:val="20"/>
        </w:rPr>
        <w:t xml:space="preserve">(10), 415; </w:t>
      </w:r>
      <w:hyperlink r:id="rId18" w:history="1">
        <w:r w:rsidR="008E6B30" w:rsidRPr="003451AC">
          <w:rPr>
            <w:rStyle w:val="Hyperlink"/>
            <w:rFonts w:ascii="Times New Roman" w:hAnsi="Times New Roman" w:cs="Times New Roman"/>
            <w:sz w:val="20"/>
            <w:szCs w:val="20"/>
          </w:rPr>
          <w:t>https://doi.org/10.3390/jcs7100415</w:t>
        </w:r>
      </w:hyperlink>
      <w:r w:rsidR="008E6B30" w:rsidRPr="003451AC">
        <w:rPr>
          <w:rFonts w:ascii="Times New Roman" w:hAnsi="Times New Roman" w:cs="Times New Roman"/>
          <w:sz w:val="20"/>
          <w:szCs w:val="20"/>
        </w:rPr>
        <w:t xml:space="preserve"> </w:t>
      </w:r>
    </w:p>
    <w:p w:rsidR="00995F90" w:rsidRPr="003451AC" w:rsidRDefault="00995F90" w:rsidP="003E7D0F">
      <w:pPr>
        <w:spacing w:after="0" w:line="360" w:lineRule="auto"/>
        <w:jc w:val="both"/>
        <w:rPr>
          <w:rFonts w:ascii="Times New Roman" w:eastAsia="Times New Roman" w:hAnsi="Times New Roman" w:cs="Times New Roman"/>
          <w:sz w:val="20"/>
          <w:szCs w:val="20"/>
        </w:rPr>
      </w:pPr>
    </w:p>
    <w:p w:rsidR="003451AC" w:rsidRPr="003451AC" w:rsidRDefault="00ED5717" w:rsidP="003451AC">
      <w:pPr>
        <w:pStyle w:val="ListParagraph"/>
        <w:numPr>
          <w:ilvl w:val="0"/>
          <w:numId w:val="36"/>
        </w:numPr>
        <w:spacing w:after="0" w:line="360" w:lineRule="auto"/>
        <w:jc w:val="both"/>
        <w:rPr>
          <w:rFonts w:ascii="Times New Roman" w:hAnsi="Times New Roman" w:cs="Times New Roman"/>
          <w:color w:val="000000" w:themeColor="text1"/>
          <w:sz w:val="20"/>
          <w:szCs w:val="20"/>
        </w:rPr>
      </w:pPr>
      <w:hyperlink r:id="rId19" w:history="1">
        <w:proofErr w:type="spellStart"/>
        <w:r w:rsidR="00995F90" w:rsidRPr="003451AC">
          <w:rPr>
            <w:rStyle w:val="Hyperlink"/>
            <w:rFonts w:ascii="Times New Roman" w:hAnsi="Times New Roman" w:cs="Times New Roman"/>
            <w:color w:val="000000" w:themeColor="text1"/>
            <w:sz w:val="20"/>
            <w:szCs w:val="20"/>
            <w:u w:val="none"/>
          </w:rPr>
          <w:t>Malek</w:t>
        </w:r>
        <w:proofErr w:type="spellEnd"/>
        <w:r w:rsidR="00995F90" w:rsidRPr="003451AC">
          <w:rPr>
            <w:rStyle w:val="Hyperlink"/>
            <w:rFonts w:ascii="Times New Roman" w:hAnsi="Times New Roman" w:cs="Times New Roman"/>
            <w:color w:val="000000" w:themeColor="text1"/>
            <w:sz w:val="20"/>
            <w:szCs w:val="20"/>
            <w:u w:val="none"/>
          </w:rPr>
          <w:t xml:space="preserve"> </w:t>
        </w:r>
        <w:proofErr w:type="spellStart"/>
        <w:r w:rsidR="00995F90" w:rsidRPr="003451AC">
          <w:rPr>
            <w:rStyle w:val="Hyperlink"/>
            <w:rFonts w:ascii="Times New Roman" w:hAnsi="Times New Roman" w:cs="Times New Roman"/>
            <w:color w:val="000000" w:themeColor="text1"/>
            <w:sz w:val="20"/>
            <w:szCs w:val="20"/>
            <w:u w:val="none"/>
          </w:rPr>
          <w:t>Anas</w:t>
        </w:r>
        <w:proofErr w:type="spellEnd"/>
        <w:r w:rsidR="00995F90" w:rsidRPr="003451AC">
          <w:rPr>
            <w:rStyle w:val="Hyperlink"/>
            <w:rFonts w:ascii="Times New Roman" w:hAnsi="Times New Roman" w:cs="Times New Roman"/>
            <w:color w:val="000000" w:themeColor="text1"/>
            <w:sz w:val="20"/>
            <w:szCs w:val="20"/>
            <w:u w:val="none"/>
          </w:rPr>
          <w:t xml:space="preserve"> Mohamed</w:t>
        </w:r>
      </w:hyperlink>
      <w:r w:rsidR="00995F90" w:rsidRPr="003451AC">
        <w:rPr>
          <w:rFonts w:ascii="Times New Roman" w:hAnsi="Times New Roman" w:cs="Times New Roman"/>
          <w:color w:val="000000" w:themeColor="text1"/>
          <w:sz w:val="20"/>
          <w:szCs w:val="20"/>
        </w:rPr>
        <w:t xml:space="preserve">, </w:t>
      </w:r>
      <w:hyperlink r:id="rId20" w:history="1">
        <w:r w:rsidR="00995F90" w:rsidRPr="003451AC">
          <w:rPr>
            <w:rStyle w:val="Hyperlink"/>
            <w:rFonts w:ascii="Times New Roman" w:hAnsi="Times New Roman" w:cs="Times New Roman"/>
            <w:color w:val="000000" w:themeColor="text1"/>
            <w:sz w:val="20"/>
            <w:szCs w:val="20"/>
            <w:u w:val="none"/>
          </w:rPr>
          <w:t xml:space="preserve">Hassan </w:t>
        </w:r>
        <w:proofErr w:type="spellStart"/>
        <w:r w:rsidR="00995F90" w:rsidRPr="003451AC">
          <w:rPr>
            <w:rStyle w:val="Hyperlink"/>
            <w:rFonts w:ascii="Times New Roman" w:hAnsi="Times New Roman" w:cs="Times New Roman"/>
            <w:color w:val="000000" w:themeColor="text1"/>
            <w:sz w:val="20"/>
            <w:szCs w:val="20"/>
            <w:u w:val="none"/>
          </w:rPr>
          <w:t>Mahdy</w:t>
        </w:r>
        <w:proofErr w:type="spellEnd"/>
      </w:hyperlink>
      <w:r w:rsidR="00995F90" w:rsidRPr="003451AC">
        <w:rPr>
          <w:rFonts w:ascii="Times New Roman" w:hAnsi="Times New Roman" w:cs="Times New Roman"/>
          <w:color w:val="000000" w:themeColor="text1"/>
          <w:sz w:val="20"/>
          <w:szCs w:val="20"/>
        </w:rPr>
        <w:t xml:space="preserve">, </w:t>
      </w:r>
      <w:hyperlink r:id="rId21" w:history="1">
        <w:proofErr w:type="spellStart"/>
        <w:r w:rsidR="00995F90" w:rsidRPr="003451AC">
          <w:rPr>
            <w:rStyle w:val="Hyperlink"/>
            <w:rFonts w:ascii="Times New Roman" w:hAnsi="Times New Roman" w:cs="Times New Roman"/>
            <w:color w:val="000000" w:themeColor="text1"/>
            <w:sz w:val="20"/>
            <w:szCs w:val="20"/>
            <w:u w:val="none"/>
          </w:rPr>
          <w:t>Hamdi</w:t>
        </w:r>
        <w:proofErr w:type="spellEnd"/>
        <w:r w:rsidR="00995F90" w:rsidRPr="003451AC">
          <w:rPr>
            <w:rStyle w:val="Hyperlink"/>
            <w:rFonts w:ascii="Times New Roman" w:hAnsi="Times New Roman" w:cs="Times New Roman"/>
            <w:color w:val="000000" w:themeColor="text1"/>
            <w:sz w:val="20"/>
            <w:szCs w:val="20"/>
            <w:u w:val="none"/>
          </w:rPr>
          <w:t xml:space="preserve"> El-</w:t>
        </w:r>
        <w:proofErr w:type="spellStart"/>
        <w:r w:rsidR="00995F90" w:rsidRPr="003451AC">
          <w:rPr>
            <w:rStyle w:val="Hyperlink"/>
            <w:rFonts w:ascii="Times New Roman" w:hAnsi="Times New Roman" w:cs="Times New Roman"/>
            <w:color w:val="000000" w:themeColor="text1"/>
            <w:sz w:val="20"/>
            <w:szCs w:val="20"/>
            <w:u w:val="none"/>
          </w:rPr>
          <w:t>Sayed</w:t>
        </w:r>
        <w:proofErr w:type="spellEnd"/>
      </w:hyperlink>
      <w:r w:rsidR="00995F90" w:rsidRPr="003451AC">
        <w:rPr>
          <w:rFonts w:ascii="Times New Roman" w:hAnsi="Times New Roman" w:cs="Times New Roman"/>
          <w:color w:val="000000" w:themeColor="text1"/>
          <w:sz w:val="20"/>
          <w:szCs w:val="20"/>
        </w:rPr>
        <w:t xml:space="preserve"> “</w:t>
      </w:r>
      <w:r w:rsidR="003E7D0F" w:rsidRPr="003451AC">
        <w:rPr>
          <w:rFonts w:ascii="Times New Roman" w:hAnsi="Times New Roman" w:cs="Times New Roman"/>
          <w:sz w:val="20"/>
          <w:szCs w:val="20"/>
        </w:rPr>
        <w:t xml:space="preserve">Enhancement the performance of </w:t>
      </w:r>
      <w:r w:rsidR="00995F90" w:rsidRPr="003451AC">
        <w:rPr>
          <w:rFonts w:ascii="Times New Roman" w:hAnsi="Times New Roman" w:cs="Times New Roman"/>
          <w:sz w:val="20"/>
          <w:szCs w:val="20"/>
        </w:rPr>
        <w:t>asphalt mixtures using polymers additives in dry process”</w:t>
      </w:r>
      <w:r w:rsidR="003E7D0F" w:rsidRPr="003451AC">
        <w:rPr>
          <w:rFonts w:ascii="Times New Roman" w:hAnsi="Times New Roman" w:cs="Times New Roman"/>
          <w:sz w:val="20"/>
          <w:szCs w:val="20"/>
        </w:rPr>
        <w:t xml:space="preserve"> </w:t>
      </w:r>
    </w:p>
    <w:p w:rsidR="003451AC" w:rsidRPr="003451AC" w:rsidRDefault="003451AC" w:rsidP="003451AC">
      <w:pPr>
        <w:pStyle w:val="ListParagraph"/>
        <w:rPr>
          <w:rStyle w:val="nowrap"/>
          <w:rFonts w:ascii="Times New Roman" w:hAnsi="Times New Roman" w:cs="Times New Roman"/>
          <w:color w:val="000000" w:themeColor="text1"/>
          <w:sz w:val="20"/>
          <w:szCs w:val="20"/>
        </w:rPr>
      </w:pPr>
    </w:p>
    <w:p w:rsidR="003451AC" w:rsidRPr="003451AC" w:rsidRDefault="004D2C0F" w:rsidP="00EE2865">
      <w:pPr>
        <w:pStyle w:val="ListParagraph"/>
        <w:numPr>
          <w:ilvl w:val="0"/>
          <w:numId w:val="36"/>
        </w:numPr>
        <w:spacing w:after="0" w:line="360" w:lineRule="auto"/>
        <w:jc w:val="both"/>
        <w:rPr>
          <w:rFonts w:ascii="Times New Roman" w:hAnsi="Times New Roman" w:cs="Times New Roman"/>
          <w:color w:val="000000" w:themeColor="text1"/>
          <w:sz w:val="20"/>
          <w:szCs w:val="20"/>
        </w:rPr>
      </w:pPr>
      <w:proofErr w:type="spellStart"/>
      <w:r w:rsidRPr="003451AC">
        <w:rPr>
          <w:rStyle w:val="nowrap"/>
          <w:rFonts w:ascii="Times New Roman" w:hAnsi="Times New Roman" w:cs="Times New Roman"/>
          <w:color w:val="000000" w:themeColor="text1"/>
          <w:sz w:val="20"/>
          <w:szCs w:val="20"/>
        </w:rPr>
        <w:t>Wissam</w:t>
      </w:r>
      <w:proofErr w:type="spellEnd"/>
      <w:r w:rsidRPr="003451AC">
        <w:rPr>
          <w:rStyle w:val="nowrap"/>
          <w:rFonts w:ascii="Times New Roman" w:hAnsi="Times New Roman" w:cs="Times New Roman"/>
          <w:color w:val="000000" w:themeColor="text1"/>
          <w:sz w:val="20"/>
          <w:szCs w:val="20"/>
        </w:rPr>
        <w:t xml:space="preserve"> </w:t>
      </w:r>
      <w:proofErr w:type="spellStart"/>
      <w:r w:rsidRPr="003451AC">
        <w:rPr>
          <w:rStyle w:val="nowrap"/>
          <w:rFonts w:ascii="Times New Roman" w:hAnsi="Times New Roman" w:cs="Times New Roman"/>
          <w:color w:val="000000" w:themeColor="text1"/>
          <w:sz w:val="20"/>
          <w:szCs w:val="20"/>
        </w:rPr>
        <w:t>Qassim</w:t>
      </w:r>
      <w:proofErr w:type="spellEnd"/>
      <w:r w:rsidRPr="003451AC">
        <w:rPr>
          <w:rStyle w:val="nowrap"/>
          <w:rFonts w:ascii="Times New Roman" w:hAnsi="Times New Roman" w:cs="Times New Roman"/>
          <w:color w:val="000000" w:themeColor="text1"/>
          <w:sz w:val="20"/>
          <w:szCs w:val="20"/>
        </w:rPr>
        <w:t xml:space="preserve"> Al-</w:t>
      </w:r>
      <w:proofErr w:type="spellStart"/>
      <w:r w:rsidRPr="003451AC">
        <w:rPr>
          <w:rStyle w:val="nowrap"/>
          <w:rFonts w:ascii="Times New Roman" w:hAnsi="Times New Roman" w:cs="Times New Roman"/>
          <w:color w:val="000000" w:themeColor="text1"/>
          <w:sz w:val="20"/>
          <w:szCs w:val="20"/>
        </w:rPr>
        <w:t>Sali</w:t>
      </w:r>
      <w:proofErr w:type="spellEnd"/>
      <w:r w:rsidRPr="003451AC">
        <w:rPr>
          <w:rStyle w:val="nowrap"/>
          <w:rFonts w:ascii="Times New Roman" w:hAnsi="Times New Roman" w:cs="Times New Roman"/>
          <w:color w:val="000000" w:themeColor="text1"/>
          <w:sz w:val="20"/>
          <w:szCs w:val="20"/>
        </w:rPr>
        <w:t xml:space="preserve"> “</w:t>
      </w:r>
      <w:r w:rsidRPr="003451AC">
        <w:rPr>
          <w:rFonts w:ascii="Times New Roman" w:hAnsi="Times New Roman" w:cs="Times New Roman"/>
          <w:color w:val="000000" w:themeColor="text1"/>
          <w:sz w:val="20"/>
          <w:szCs w:val="20"/>
        </w:rPr>
        <w:t>Using Crumb Rubber to Improve the Bituminous Mixes: Experimental Investigation of Rutting Behavior of Flexible Asphalt Mix for Road Construction” j</w:t>
      </w:r>
      <w:hyperlink r:id="rId22" w:history="1">
        <w:r w:rsidRPr="003451AC">
          <w:rPr>
            <w:rStyle w:val="Hyperlink"/>
            <w:rFonts w:ascii="Times New Roman" w:hAnsi="Times New Roman" w:cs="Times New Roman"/>
            <w:color w:val="000000" w:themeColor="text1"/>
            <w:sz w:val="20"/>
            <w:szCs w:val="20"/>
            <w:u w:val="none"/>
          </w:rPr>
          <w:t>ournal of Physics: Conference Series</w:t>
        </w:r>
      </w:hyperlink>
      <w:r w:rsidRPr="003451AC">
        <w:rPr>
          <w:rFonts w:ascii="Times New Roman" w:hAnsi="Times New Roman" w:cs="Times New Roman"/>
          <w:color w:val="000000" w:themeColor="text1"/>
          <w:sz w:val="20"/>
          <w:szCs w:val="20"/>
        </w:rPr>
        <w:t xml:space="preserve">, </w:t>
      </w:r>
      <w:hyperlink r:id="rId23" w:history="1">
        <w:r w:rsidRPr="003451AC">
          <w:rPr>
            <w:rStyle w:val="Hyperlink"/>
            <w:rFonts w:ascii="Times New Roman" w:hAnsi="Times New Roman" w:cs="Times New Roman"/>
            <w:color w:val="000000" w:themeColor="text1"/>
            <w:sz w:val="20"/>
            <w:szCs w:val="20"/>
            <w:u w:val="none"/>
          </w:rPr>
          <w:t>Volume 1527</w:t>
        </w:r>
      </w:hyperlink>
      <w:r w:rsidRPr="003451AC">
        <w:rPr>
          <w:rFonts w:ascii="Times New Roman" w:hAnsi="Times New Roman" w:cs="Times New Roman"/>
          <w:color w:val="000000" w:themeColor="text1"/>
          <w:sz w:val="20"/>
          <w:szCs w:val="20"/>
        </w:rPr>
        <w:t xml:space="preserve">, </w:t>
      </w:r>
      <w:hyperlink r:id="rId24" w:history="1">
        <w:r w:rsidRPr="003451AC">
          <w:rPr>
            <w:rStyle w:val="Hyperlink"/>
            <w:rFonts w:ascii="Times New Roman" w:hAnsi="Times New Roman" w:cs="Times New Roman"/>
            <w:color w:val="000000" w:themeColor="text1"/>
            <w:sz w:val="20"/>
            <w:szCs w:val="20"/>
            <w:u w:val="none"/>
          </w:rPr>
          <w:t>4th International Conference on Rheology and Modeling of Materials (ic-rmm4) 7-11 October 2019, Miskolc-</w:t>
        </w:r>
        <w:proofErr w:type="spellStart"/>
        <w:r w:rsidRPr="003451AC">
          <w:rPr>
            <w:rStyle w:val="Hyperlink"/>
            <w:rFonts w:ascii="Times New Roman" w:hAnsi="Times New Roman" w:cs="Times New Roman"/>
            <w:color w:val="000000" w:themeColor="text1"/>
            <w:sz w:val="20"/>
            <w:szCs w:val="20"/>
            <w:u w:val="none"/>
          </w:rPr>
          <w:t>Lillafured</w:t>
        </w:r>
        <w:proofErr w:type="spellEnd"/>
        <w:r w:rsidRPr="003451AC">
          <w:rPr>
            <w:rStyle w:val="Hyperlink"/>
            <w:rFonts w:ascii="Times New Roman" w:hAnsi="Times New Roman" w:cs="Times New Roman"/>
            <w:color w:val="000000" w:themeColor="text1"/>
            <w:sz w:val="20"/>
            <w:szCs w:val="20"/>
            <w:u w:val="none"/>
          </w:rPr>
          <w:t>, Hungary</w:t>
        </w:r>
      </w:hyperlink>
      <w:r w:rsidRPr="003451AC">
        <w:rPr>
          <w:rStyle w:val="wd-jnl-art-breadcrumb-issue"/>
          <w:rFonts w:ascii="Times New Roman" w:hAnsi="Times New Roman" w:cs="Times New Roman"/>
          <w:color w:val="000000" w:themeColor="text1"/>
          <w:sz w:val="20"/>
          <w:szCs w:val="20"/>
        </w:rPr>
        <w:t xml:space="preserve"> </w:t>
      </w:r>
      <w:r w:rsidRPr="003451AC">
        <w:rPr>
          <w:rStyle w:val="Strong"/>
          <w:rFonts w:ascii="Times New Roman" w:hAnsi="Times New Roman" w:cs="Times New Roman"/>
          <w:b w:val="0"/>
          <w:color w:val="000000" w:themeColor="text1"/>
          <w:sz w:val="20"/>
          <w:szCs w:val="20"/>
        </w:rPr>
        <w:t>Citation</w:t>
      </w:r>
      <w:r w:rsidRPr="003451AC">
        <w:rPr>
          <w:rFonts w:ascii="Times New Roman" w:hAnsi="Times New Roman" w:cs="Times New Roman"/>
          <w:color w:val="000000" w:themeColor="text1"/>
          <w:sz w:val="20"/>
          <w:szCs w:val="20"/>
        </w:rPr>
        <w:t xml:space="preserve"> </w:t>
      </w:r>
      <w:proofErr w:type="spellStart"/>
      <w:r w:rsidRPr="003451AC">
        <w:rPr>
          <w:rFonts w:ascii="Times New Roman" w:hAnsi="Times New Roman" w:cs="Times New Roman"/>
          <w:color w:val="000000" w:themeColor="text1"/>
          <w:sz w:val="20"/>
          <w:szCs w:val="20"/>
        </w:rPr>
        <w:t>Wissam</w:t>
      </w:r>
      <w:proofErr w:type="spellEnd"/>
      <w:r w:rsidRPr="003451AC">
        <w:rPr>
          <w:rFonts w:ascii="Times New Roman" w:hAnsi="Times New Roman" w:cs="Times New Roman"/>
          <w:color w:val="000000" w:themeColor="text1"/>
          <w:sz w:val="20"/>
          <w:szCs w:val="20"/>
        </w:rPr>
        <w:t xml:space="preserve"> </w:t>
      </w:r>
      <w:proofErr w:type="spellStart"/>
      <w:r w:rsidRPr="003451AC">
        <w:rPr>
          <w:rFonts w:ascii="Times New Roman" w:hAnsi="Times New Roman" w:cs="Times New Roman"/>
          <w:color w:val="000000" w:themeColor="text1"/>
          <w:sz w:val="20"/>
          <w:szCs w:val="20"/>
        </w:rPr>
        <w:t>Qassim</w:t>
      </w:r>
      <w:proofErr w:type="spellEnd"/>
      <w:r w:rsidRPr="003451AC">
        <w:rPr>
          <w:rFonts w:ascii="Times New Roman" w:hAnsi="Times New Roman" w:cs="Times New Roman"/>
          <w:color w:val="000000" w:themeColor="text1"/>
          <w:sz w:val="20"/>
          <w:szCs w:val="20"/>
        </w:rPr>
        <w:t xml:space="preserve"> Al-</w:t>
      </w:r>
      <w:proofErr w:type="spellStart"/>
      <w:r w:rsidRPr="003451AC">
        <w:rPr>
          <w:rFonts w:ascii="Times New Roman" w:hAnsi="Times New Roman" w:cs="Times New Roman"/>
          <w:color w:val="000000" w:themeColor="text1"/>
          <w:sz w:val="20"/>
          <w:szCs w:val="20"/>
        </w:rPr>
        <w:t>Salih</w:t>
      </w:r>
      <w:proofErr w:type="spellEnd"/>
      <w:r w:rsidRPr="003451AC">
        <w:rPr>
          <w:rFonts w:ascii="Times New Roman" w:hAnsi="Times New Roman" w:cs="Times New Roman"/>
          <w:color w:val="000000" w:themeColor="text1"/>
          <w:sz w:val="20"/>
          <w:szCs w:val="20"/>
        </w:rPr>
        <w:t xml:space="preserve"> 2020 </w:t>
      </w:r>
      <w:r w:rsidRPr="003451AC">
        <w:rPr>
          <w:rStyle w:val="Emphasis"/>
          <w:rFonts w:ascii="Times New Roman" w:hAnsi="Times New Roman" w:cs="Times New Roman"/>
          <w:color w:val="000000" w:themeColor="text1"/>
          <w:sz w:val="20"/>
          <w:szCs w:val="20"/>
        </w:rPr>
        <w:t>J. Phys.: Conf. Ser.</w:t>
      </w:r>
      <w:r w:rsidRPr="003451AC">
        <w:rPr>
          <w:rFonts w:ascii="Times New Roman" w:hAnsi="Times New Roman" w:cs="Times New Roman"/>
          <w:color w:val="000000" w:themeColor="text1"/>
          <w:sz w:val="20"/>
          <w:szCs w:val="20"/>
        </w:rPr>
        <w:t xml:space="preserve"> </w:t>
      </w:r>
      <w:r w:rsidRPr="003451AC">
        <w:rPr>
          <w:rFonts w:ascii="Times New Roman" w:hAnsi="Times New Roman" w:cs="Times New Roman"/>
          <w:bCs/>
          <w:color w:val="000000" w:themeColor="text1"/>
          <w:sz w:val="20"/>
          <w:szCs w:val="20"/>
        </w:rPr>
        <w:t>1527</w:t>
      </w:r>
      <w:r w:rsidRPr="003451AC">
        <w:rPr>
          <w:rFonts w:ascii="Times New Roman" w:hAnsi="Times New Roman" w:cs="Times New Roman"/>
          <w:color w:val="000000" w:themeColor="text1"/>
          <w:sz w:val="20"/>
          <w:szCs w:val="20"/>
        </w:rPr>
        <w:t xml:space="preserve"> 012015 </w:t>
      </w:r>
      <w:r w:rsidRPr="003451AC">
        <w:rPr>
          <w:rStyle w:val="Strong"/>
          <w:rFonts w:ascii="Times New Roman" w:hAnsi="Times New Roman" w:cs="Times New Roman"/>
          <w:b w:val="0"/>
          <w:color w:val="000000" w:themeColor="text1"/>
          <w:sz w:val="20"/>
          <w:szCs w:val="20"/>
        </w:rPr>
        <w:t>DOI</w:t>
      </w:r>
      <w:r w:rsidRPr="003451AC">
        <w:rPr>
          <w:rFonts w:ascii="Times New Roman" w:hAnsi="Times New Roman" w:cs="Times New Roman"/>
          <w:color w:val="000000" w:themeColor="text1"/>
          <w:sz w:val="20"/>
          <w:szCs w:val="20"/>
        </w:rPr>
        <w:t xml:space="preserve"> 10.1088/1742-6596/1527/1/012015</w:t>
      </w:r>
    </w:p>
    <w:p w:rsidR="003451AC" w:rsidRPr="003451AC" w:rsidRDefault="003451AC" w:rsidP="003451AC">
      <w:pPr>
        <w:pStyle w:val="ListParagraph"/>
        <w:rPr>
          <w:rFonts w:ascii="Times New Roman" w:hAnsi="Times New Roman" w:cs="Times New Roman"/>
          <w:sz w:val="20"/>
          <w:szCs w:val="20"/>
        </w:rPr>
      </w:pPr>
    </w:p>
    <w:p w:rsidR="003451AC" w:rsidRPr="003451AC" w:rsidRDefault="00030F29" w:rsidP="00EE2865">
      <w:pPr>
        <w:pStyle w:val="ListParagraph"/>
        <w:numPr>
          <w:ilvl w:val="0"/>
          <w:numId w:val="36"/>
        </w:numPr>
        <w:spacing w:after="0" w:line="360" w:lineRule="auto"/>
        <w:jc w:val="both"/>
        <w:rPr>
          <w:rFonts w:ascii="Times New Roman" w:hAnsi="Times New Roman" w:cs="Times New Roman"/>
          <w:color w:val="000000" w:themeColor="text1"/>
          <w:sz w:val="20"/>
          <w:szCs w:val="20"/>
        </w:rPr>
      </w:pPr>
      <w:proofErr w:type="spellStart"/>
      <w:r w:rsidRPr="003451AC">
        <w:rPr>
          <w:rFonts w:ascii="Times New Roman" w:hAnsi="Times New Roman" w:cs="Times New Roman"/>
          <w:sz w:val="20"/>
          <w:szCs w:val="20"/>
        </w:rPr>
        <w:lastRenderedPageBreak/>
        <w:t>Parvinder</w:t>
      </w:r>
      <w:proofErr w:type="spellEnd"/>
      <w:r w:rsidRPr="003451AC">
        <w:rPr>
          <w:rFonts w:ascii="Times New Roman" w:hAnsi="Times New Roman" w:cs="Times New Roman"/>
          <w:sz w:val="20"/>
          <w:szCs w:val="20"/>
        </w:rPr>
        <w:t xml:space="preserve"> Singh </w:t>
      </w:r>
      <w:proofErr w:type="spellStart"/>
      <w:r w:rsidRPr="003451AC">
        <w:rPr>
          <w:rFonts w:ascii="Times New Roman" w:hAnsi="Times New Roman" w:cs="Times New Roman"/>
          <w:sz w:val="20"/>
          <w:szCs w:val="20"/>
        </w:rPr>
        <w:t>Sond</w:t>
      </w:r>
      <w:proofErr w:type="spellEnd"/>
      <w:r w:rsidRPr="003451AC">
        <w:rPr>
          <w:rFonts w:ascii="Times New Roman" w:hAnsi="Times New Roman" w:cs="Times New Roman"/>
          <w:sz w:val="20"/>
          <w:szCs w:val="20"/>
        </w:rPr>
        <w:t xml:space="preserve">, 2Ajay K. </w:t>
      </w:r>
      <w:proofErr w:type="spellStart"/>
      <w:r w:rsidRPr="003451AC">
        <w:rPr>
          <w:rFonts w:ascii="Times New Roman" w:hAnsi="Times New Roman" w:cs="Times New Roman"/>
          <w:sz w:val="20"/>
          <w:szCs w:val="20"/>
        </w:rPr>
        <w:t>Duggal</w:t>
      </w:r>
      <w:proofErr w:type="spellEnd"/>
      <w:r w:rsidRPr="003451AC">
        <w:rPr>
          <w:rFonts w:ascii="Times New Roman" w:hAnsi="Times New Roman" w:cs="Times New Roman"/>
          <w:sz w:val="20"/>
          <w:szCs w:val="20"/>
        </w:rPr>
        <w:t xml:space="preserve"> “A review paper on improvement in bituminous mixes by using fine steel </w:t>
      </w:r>
      <w:proofErr w:type="spellStart"/>
      <w:r w:rsidRPr="003451AC">
        <w:rPr>
          <w:rFonts w:ascii="Times New Roman" w:hAnsi="Times New Roman" w:cs="Times New Roman"/>
          <w:sz w:val="20"/>
          <w:szCs w:val="20"/>
        </w:rPr>
        <w:t>fibres</w:t>
      </w:r>
      <w:proofErr w:type="spellEnd"/>
      <w:r w:rsidRPr="003451AC">
        <w:rPr>
          <w:rFonts w:ascii="Times New Roman" w:hAnsi="Times New Roman" w:cs="Times New Roman"/>
          <w:sz w:val="20"/>
          <w:szCs w:val="20"/>
        </w:rPr>
        <w:t>”</w:t>
      </w:r>
      <w:r w:rsidR="00455045" w:rsidRPr="003451AC">
        <w:rPr>
          <w:rFonts w:ascii="Times New Roman" w:hAnsi="Times New Roman" w:cs="Times New Roman"/>
          <w:sz w:val="20"/>
          <w:szCs w:val="20"/>
        </w:rPr>
        <w:t xml:space="preserve"> JETIR1808763 Journal of Emerging Technologies and Innovative Research (JETIR) </w:t>
      </w:r>
      <w:hyperlink r:id="rId25" w:history="1">
        <w:r w:rsidR="00455045" w:rsidRPr="003451AC">
          <w:rPr>
            <w:rStyle w:val="Hyperlink"/>
            <w:rFonts w:ascii="Times New Roman" w:hAnsi="Times New Roman" w:cs="Times New Roman"/>
            <w:sz w:val="20"/>
            <w:szCs w:val="20"/>
          </w:rPr>
          <w:t>www.jetir.org</w:t>
        </w:r>
      </w:hyperlink>
      <w:r w:rsidR="00455045" w:rsidRPr="003451AC">
        <w:rPr>
          <w:rFonts w:ascii="Times New Roman" w:hAnsi="Times New Roman" w:cs="Times New Roman"/>
          <w:sz w:val="20"/>
          <w:szCs w:val="20"/>
        </w:rPr>
        <w:t xml:space="preserve"> 2018 JETIR August 2018, Volume 5, Issue 8 www.jetir.org (ISSN-2349-5162)</w:t>
      </w:r>
    </w:p>
    <w:p w:rsidR="003451AC" w:rsidRPr="003451AC" w:rsidRDefault="003451AC" w:rsidP="003451AC">
      <w:pPr>
        <w:pStyle w:val="ListParagraph"/>
        <w:rPr>
          <w:rFonts w:ascii="Times New Roman" w:hAnsi="Times New Roman" w:cs="Times New Roman"/>
          <w:sz w:val="20"/>
          <w:szCs w:val="20"/>
        </w:rPr>
      </w:pPr>
    </w:p>
    <w:p w:rsidR="003D3279" w:rsidRPr="003451AC" w:rsidRDefault="00ED5717" w:rsidP="00EE2865">
      <w:pPr>
        <w:pStyle w:val="ListParagraph"/>
        <w:numPr>
          <w:ilvl w:val="0"/>
          <w:numId w:val="36"/>
        </w:numPr>
        <w:spacing w:after="0" w:line="360" w:lineRule="auto"/>
        <w:jc w:val="both"/>
        <w:rPr>
          <w:rFonts w:ascii="Times New Roman" w:hAnsi="Times New Roman" w:cs="Times New Roman"/>
          <w:color w:val="000000" w:themeColor="text1"/>
          <w:sz w:val="20"/>
          <w:szCs w:val="20"/>
        </w:rPr>
      </w:pPr>
      <w:hyperlink r:id="rId26" w:history="1">
        <w:proofErr w:type="spellStart"/>
        <w:r w:rsidR="003D3279" w:rsidRPr="003451AC">
          <w:rPr>
            <w:rStyle w:val="Hyperlink"/>
            <w:rFonts w:ascii="Times New Roman" w:hAnsi="Times New Roman" w:cs="Times New Roman"/>
            <w:color w:val="000000" w:themeColor="text1"/>
            <w:sz w:val="20"/>
            <w:szCs w:val="20"/>
            <w:u w:val="none"/>
          </w:rPr>
          <w:t>Yassir</w:t>
        </w:r>
        <w:proofErr w:type="spellEnd"/>
        <w:r w:rsidR="003D3279" w:rsidRPr="003451AC">
          <w:rPr>
            <w:rStyle w:val="Hyperlink"/>
            <w:rFonts w:ascii="Times New Roman" w:hAnsi="Times New Roman" w:cs="Times New Roman"/>
            <w:color w:val="000000" w:themeColor="text1"/>
            <w:sz w:val="20"/>
            <w:szCs w:val="20"/>
            <w:u w:val="none"/>
          </w:rPr>
          <w:t xml:space="preserve"> </w:t>
        </w:r>
        <w:proofErr w:type="spellStart"/>
        <w:r w:rsidR="003D3279" w:rsidRPr="003451AC">
          <w:rPr>
            <w:rStyle w:val="Hyperlink"/>
            <w:rFonts w:ascii="Times New Roman" w:hAnsi="Times New Roman" w:cs="Times New Roman"/>
            <w:color w:val="000000" w:themeColor="text1"/>
            <w:sz w:val="20"/>
            <w:szCs w:val="20"/>
            <w:u w:val="none"/>
          </w:rPr>
          <w:t>Nashaat</w:t>
        </w:r>
        <w:proofErr w:type="spellEnd"/>
        <w:r w:rsidR="003D3279" w:rsidRPr="003451AC">
          <w:rPr>
            <w:rStyle w:val="Hyperlink"/>
            <w:rFonts w:ascii="Times New Roman" w:hAnsi="Times New Roman" w:cs="Times New Roman"/>
            <w:color w:val="000000" w:themeColor="text1"/>
            <w:sz w:val="20"/>
            <w:szCs w:val="20"/>
            <w:u w:val="none"/>
          </w:rPr>
          <w:t xml:space="preserve"> </w:t>
        </w:r>
        <w:proofErr w:type="spellStart"/>
        <w:r w:rsidR="003D3279" w:rsidRPr="003451AC">
          <w:rPr>
            <w:rStyle w:val="Hyperlink"/>
            <w:rFonts w:ascii="Times New Roman" w:hAnsi="Times New Roman" w:cs="Times New Roman"/>
            <w:color w:val="000000" w:themeColor="text1"/>
            <w:sz w:val="20"/>
            <w:szCs w:val="20"/>
            <w:u w:val="none"/>
          </w:rPr>
          <w:t>A.Kareem</w:t>
        </w:r>
        <w:proofErr w:type="spellEnd"/>
      </w:hyperlink>
      <w:r w:rsidR="003D3279" w:rsidRPr="003451AC">
        <w:rPr>
          <w:rFonts w:ascii="Times New Roman" w:hAnsi="Times New Roman" w:cs="Times New Roman"/>
          <w:color w:val="000000" w:themeColor="text1"/>
          <w:sz w:val="20"/>
          <w:szCs w:val="20"/>
        </w:rPr>
        <w:t xml:space="preserve">, </w:t>
      </w:r>
      <w:hyperlink r:id="rId27" w:history="1">
        <w:proofErr w:type="spellStart"/>
        <w:r w:rsidR="003D3279" w:rsidRPr="003451AC">
          <w:rPr>
            <w:rStyle w:val="Hyperlink"/>
            <w:rFonts w:ascii="Times New Roman" w:hAnsi="Times New Roman" w:cs="Times New Roman"/>
            <w:color w:val="000000" w:themeColor="text1"/>
            <w:sz w:val="20"/>
            <w:szCs w:val="20"/>
            <w:u w:val="none"/>
          </w:rPr>
          <w:t>Haider</w:t>
        </w:r>
        <w:proofErr w:type="spellEnd"/>
        <w:r w:rsidR="003D3279" w:rsidRPr="003451AC">
          <w:rPr>
            <w:rStyle w:val="Hyperlink"/>
            <w:rFonts w:ascii="Times New Roman" w:hAnsi="Times New Roman" w:cs="Times New Roman"/>
            <w:color w:val="000000" w:themeColor="text1"/>
            <w:sz w:val="20"/>
            <w:szCs w:val="20"/>
            <w:u w:val="none"/>
          </w:rPr>
          <w:t xml:space="preserve"> </w:t>
        </w:r>
        <w:proofErr w:type="spellStart"/>
        <w:r w:rsidR="003D3279" w:rsidRPr="003451AC">
          <w:rPr>
            <w:rStyle w:val="Hyperlink"/>
            <w:rFonts w:ascii="Times New Roman" w:hAnsi="Times New Roman" w:cs="Times New Roman"/>
            <w:color w:val="000000" w:themeColor="text1"/>
            <w:sz w:val="20"/>
            <w:szCs w:val="20"/>
            <w:u w:val="none"/>
          </w:rPr>
          <w:t>Habeeb</w:t>
        </w:r>
        <w:proofErr w:type="spellEnd"/>
        <w:r w:rsidR="003D3279" w:rsidRPr="003451AC">
          <w:rPr>
            <w:rStyle w:val="Hyperlink"/>
            <w:rFonts w:ascii="Times New Roman" w:hAnsi="Times New Roman" w:cs="Times New Roman"/>
            <w:color w:val="000000" w:themeColor="text1"/>
            <w:sz w:val="20"/>
            <w:szCs w:val="20"/>
            <w:u w:val="none"/>
          </w:rPr>
          <w:t xml:space="preserve"> </w:t>
        </w:r>
        <w:proofErr w:type="spellStart"/>
        <w:r w:rsidR="003D3279" w:rsidRPr="003451AC">
          <w:rPr>
            <w:rStyle w:val="Hyperlink"/>
            <w:rFonts w:ascii="Times New Roman" w:hAnsi="Times New Roman" w:cs="Times New Roman"/>
            <w:color w:val="000000" w:themeColor="text1"/>
            <w:sz w:val="20"/>
            <w:szCs w:val="20"/>
            <w:u w:val="none"/>
          </w:rPr>
          <w:t>Aodah</w:t>
        </w:r>
        <w:proofErr w:type="spellEnd"/>
      </w:hyperlink>
      <w:r w:rsidR="006E386A" w:rsidRPr="003451AC">
        <w:rPr>
          <w:rFonts w:ascii="Times New Roman" w:hAnsi="Times New Roman" w:cs="Times New Roman"/>
          <w:color w:val="000000" w:themeColor="text1"/>
          <w:sz w:val="20"/>
          <w:szCs w:val="20"/>
        </w:rPr>
        <w:t xml:space="preserve">, </w:t>
      </w:r>
      <w:proofErr w:type="spellStart"/>
      <w:r w:rsidR="006E386A" w:rsidRPr="003451AC">
        <w:rPr>
          <w:rFonts w:ascii="Times New Roman" w:hAnsi="Times New Roman" w:cs="Times New Roman"/>
          <w:color w:val="000000" w:themeColor="text1"/>
          <w:sz w:val="20"/>
          <w:szCs w:val="20"/>
        </w:rPr>
        <w:t>Satish</w:t>
      </w:r>
      <w:proofErr w:type="spellEnd"/>
      <w:r w:rsidR="006E386A" w:rsidRPr="003451AC">
        <w:rPr>
          <w:rFonts w:ascii="Times New Roman" w:hAnsi="Times New Roman" w:cs="Times New Roman"/>
          <w:color w:val="000000" w:themeColor="text1"/>
          <w:sz w:val="20"/>
          <w:szCs w:val="20"/>
        </w:rPr>
        <w:t xml:space="preserve"> Chandra “</w:t>
      </w:r>
      <w:r w:rsidR="006E386A" w:rsidRPr="003451AC">
        <w:rPr>
          <w:rFonts w:ascii="Times New Roman" w:hAnsi="Times New Roman" w:cs="Times New Roman"/>
          <w:sz w:val="20"/>
          <w:szCs w:val="20"/>
        </w:rPr>
        <w:t>Performance of Bituminous Mixes with Different Aggregate Gradations and Binders” International Journal of Engineering and Technology (IJET) – Volume 2 No. 11, November, 2012</w:t>
      </w:r>
    </w:p>
    <w:p w:rsidR="00EE2865" w:rsidRPr="003451AC" w:rsidRDefault="00EE2865" w:rsidP="00EE2865">
      <w:pPr>
        <w:spacing w:after="0" w:line="360" w:lineRule="auto"/>
        <w:jc w:val="both"/>
        <w:rPr>
          <w:rFonts w:ascii="Times New Roman" w:hAnsi="Times New Roman" w:cs="Times New Roman"/>
          <w:color w:val="000000" w:themeColor="text1"/>
          <w:sz w:val="20"/>
          <w:szCs w:val="20"/>
        </w:rPr>
      </w:pPr>
    </w:p>
    <w:p w:rsidR="00EE2865" w:rsidRPr="003451AC" w:rsidRDefault="00EE2865" w:rsidP="00EE2865">
      <w:pPr>
        <w:pStyle w:val="Heading3"/>
        <w:rPr>
          <w:rFonts w:ascii="Times New Roman" w:hAnsi="Times New Roman" w:cs="Times New Roman"/>
          <w:sz w:val="20"/>
          <w:szCs w:val="20"/>
        </w:rPr>
      </w:pPr>
    </w:p>
    <w:p w:rsidR="00EE2865" w:rsidRDefault="00EE2865" w:rsidP="00EE2865">
      <w:pPr>
        <w:pStyle w:val="Heading3"/>
      </w:pPr>
    </w:p>
    <w:p w:rsidR="00EE2865" w:rsidRPr="007110C0" w:rsidRDefault="00EE2865" w:rsidP="007110C0">
      <w:pPr>
        <w:spacing w:after="0" w:line="360" w:lineRule="auto"/>
        <w:jc w:val="both"/>
        <w:rPr>
          <w:rFonts w:ascii="Times New Roman" w:hAnsi="Times New Roman" w:cs="Times New Roman"/>
          <w:b/>
          <w:bCs/>
          <w:color w:val="000000"/>
          <w:sz w:val="20"/>
          <w:szCs w:val="20"/>
        </w:rPr>
      </w:pPr>
    </w:p>
    <w:sectPr w:rsidR="00EE2865" w:rsidRPr="007110C0" w:rsidSect="0095220D">
      <w:footerReference w:type="default" r:id="rId28"/>
      <w:pgSz w:w="12240" w:h="15840" w:code="1"/>
      <w:pgMar w:top="994" w:right="1440" w:bottom="108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717" w:rsidRDefault="00ED5717" w:rsidP="00A34643">
      <w:pPr>
        <w:spacing w:after="0" w:line="240" w:lineRule="auto"/>
      </w:pPr>
      <w:r>
        <w:separator/>
      </w:r>
    </w:p>
  </w:endnote>
  <w:endnote w:type="continuationSeparator" w:id="0">
    <w:p w:rsidR="00ED5717" w:rsidRDefault="00ED5717" w:rsidP="00A34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2D7D" w:rsidRDefault="00220A41">
    <w:pPr>
      <w:pStyle w:val="Footer"/>
      <w:jc w:val="center"/>
    </w:pPr>
    <w:r>
      <w:fldChar w:fldCharType="begin"/>
    </w:r>
    <w:r w:rsidR="005740FB">
      <w:instrText xml:space="preserve"> PAGE   \* MERGEFORMAT </w:instrText>
    </w:r>
    <w:r>
      <w:fldChar w:fldCharType="separate"/>
    </w:r>
    <w:r w:rsidR="00C628D1">
      <w:rPr>
        <w:noProof/>
      </w:rPr>
      <w:t>8</w:t>
    </w:r>
    <w:r>
      <w:rPr>
        <w:noProof/>
      </w:rPr>
      <w:fldChar w:fldCharType="end"/>
    </w:r>
  </w:p>
  <w:p w:rsidR="00712D7D" w:rsidRDefault="00712D7D">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717" w:rsidRDefault="00ED5717" w:rsidP="00A34643">
      <w:pPr>
        <w:spacing w:after="0" w:line="240" w:lineRule="auto"/>
      </w:pPr>
      <w:r>
        <w:separator/>
      </w:r>
    </w:p>
  </w:footnote>
  <w:footnote w:type="continuationSeparator" w:id="0">
    <w:p w:rsidR="00ED5717" w:rsidRDefault="00ED5717" w:rsidP="00A346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400D8"/>
    <w:multiLevelType w:val="multilevel"/>
    <w:tmpl w:val="09240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574EFC"/>
    <w:multiLevelType w:val="hybridMultilevel"/>
    <w:tmpl w:val="91527F4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266263"/>
    <w:multiLevelType w:val="hybridMultilevel"/>
    <w:tmpl w:val="8DE297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5BD431E"/>
    <w:multiLevelType w:val="hybridMultilevel"/>
    <w:tmpl w:val="39B65E76"/>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07736BD4"/>
    <w:multiLevelType w:val="multilevel"/>
    <w:tmpl w:val="C8E6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A85449B"/>
    <w:multiLevelType w:val="hybridMultilevel"/>
    <w:tmpl w:val="84565A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FA7679"/>
    <w:multiLevelType w:val="multilevel"/>
    <w:tmpl w:val="862CC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9C677EC"/>
    <w:multiLevelType w:val="hybridMultilevel"/>
    <w:tmpl w:val="5DD87AE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846CB2"/>
    <w:multiLevelType w:val="hybridMultilevel"/>
    <w:tmpl w:val="D86AEEA0"/>
    <w:lvl w:ilvl="0" w:tplc="0409000D">
      <w:start w:val="1"/>
      <w:numFmt w:val="bullet"/>
      <w:lvlText w:val=""/>
      <w:lvlJc w:val="left"/>
      <w:pPr>
        <w:ind w:left="1461" w:hanging="360"/>
      </w:pPr>
      <w:rPr>
        <w:rFonts w:ascii="Wingdings" w:hAnsi="Wingdings"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9">
    <w:nsid w:val="1B6A5A06"/>
    <w:multiLevelType w:val="hybridMultilevel"/>
    <w:tmpl w:val="E26CC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C43FB4"/>
    <w:multiLevelType w:val="hybridMultilevel"/>
    <w:tmpl w:val="516862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D3574C"/>
    <w:multiLevelType w:val="hybridMultilevel"/>
    <w:tmpl w:val="9CAE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BD55FB"/>
    <w:multiLevelType w:val="hybridMultilevel"/>
    <w:tmpl w:val="8A7894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417CFA"/>
    <w:multiLevelType w:val="hybridMultilevel"/>
    <w:tmpl w:val="A552D730"/>
    <w:lvl w:ilvl="0" w:tplc="CC461DE4">
      <w:start w:val="1"/>
      <w:numFmt w:val="decimal"/>
      <w:lvlText w:val="%1)"/>
      <w:lvlJc w:val="left"/>
      <w:pPr>
        <w:ind w:left="540" w:hanging="361"/>
      </w:pPr>
      <w:rPr>
        <w:rFonts w:ascii="Times New Roman" w:eastAsia="Times New Roman" w:hAnsi="Times New Roman" w:cs="Times New Roman" w:hint="default"/>
        <w:spacing w:val="0"/>
        <w:w w:val="99"/>
        <w:sz w:val="20"/>
        <w:szCs w:val="20"/>
        <w:lang w:val="en-US" w:eastAsia="en-US" w:bidi="ar-SA"/>
      </w:rPr>
    </w:lvl>
    <w:lvl w:ilvl="1" w:tplc="25DE1486">
      <w:numFmt w:val="bullet"/>
      <w:lvlText w:val="•"/>
      <w:lvlJc w:val="left"/>
      <w:pPr>
        <w:ind w:left="1061" w:hanging="361"/>
      </w:pPr>
      <w:rPr>
        <w:rFonts w:hint="default"/>
        <w:lang w:val="en-US" w:eastAsia="en-US" w:bidi="ar-SA"/>
      </w:rPr>
    </w:lvl>
    <w:lvl w:ilvl="2" w:tplc="B3F2F878">
      <w:numFmt w:val="bullet"/>
      <w:lvlText w:val="•"/>
      <w:lvlJc w:val="left"/>
      <w:pPr>
        <w:ind w:left="1583" w:hanging="361"/>
      </w:pPr>
      <w:rPr>
        <w:rFonts w:hint="default"/>
        <w:lang w:val="en-US" w:eastAsia="en-US" w:bidi="ar-SA"/>
      </w:rPr>
    </w:lvl>
    <w:lvl w:ilvl="3" w:tplc="CF3E3174">
      <w:numFmt w:val="bullet"/>
      <w:lvlText w:val="•"/>
      <w:lvlJc w:val="left"/>
      <w:pPr>
        <w:ind w:left="2104" w:hanging="361"/>
      </w:pPr>
      <w:rPr>
        <w:rFonts w:hint="default"/>
        <w:lang w:val="en-US" w:eastAsia="en-US" w:bidi="ar-SA"/>
      </w:rPr>
    </w:lvl>
    <w:lvl w:ilvl="4" w:tplc="9E4EBB90">
      <w:numFmt w:val="bullet"/>
      <w:lvlText w:val="•"/>
      <w:lvlJc w:val="left"/>
      <w:pPr>
        <w:ind w:left="2626" w:hanging="361"/>
      </w:pPr>
      <w:rPr>
        <w:rFonts w:hint="default"/>
        <w:lang w:val="en-US" w:eastAsia="en-US" w:bidi="ar-SA"/>
      </w:rPr>
    </w:lvl>
    <w:lvl w:ilvl="5" w:tplc="0B5C4854">
      <w:numFmt w:val="bullet"/>
      <w:lvlText w:val="•"/>
      <w:lvlJc w:val="left"/>
      <w:pPr>
        <w:ind w:left="3147" w:hanging="361"/>
      </w:pPr>
      <w:rPr>
        <w:rFonts w:hint="default"/>
        <w:lang w:val="en-US" w:eastAsia="en-US" w:bidi="ar-SA"/>
      </w:rPr>
    </w:lvl>
    <w:lvl w:ilvl="6" w:tplc="10701C36">
      <w:numFmt w:val="bullet"/>
      <w:lvlText w:val="•"/>
      <w:lvlJc w:val="left"/>
      <w:pPr>
        <w:ind w:left="3669" w:hanging="361"/>
      </w:pPr>
      <w:rPr>
        <w:rFonts w:hint="default"/>
        <w:lang w:val="en-US" w:eastAsia="en-US" w:bidi="ar-SA"/>
      </w:rPr>
    </w:lvl>
    <w:lvl w:ilvl="7" w:tplc="B17A17C0">
      <w:numFmt w:val="bullet"/>
      <w:lvlText w:val="•"/>
      <w:lvlJc w:val="left"/>
      <w:pPr>
        <w:ind w:left="4191" w:hanging="361"/>
      </w:pPr>
      <w:rPr>
        <w:rFonts w:hint="default"/>
        <w:lang w:val="en-US" w:eastAsia="en-US" w:bidi="ar-SA"/>
      </w:rPr>
    </w:lvl>
    <w:lvl w:ilvl="8" w:tplc="711A78F2">
      <w:numFmt w:val="bullet"/>
      <w:lvlText w:val="•"/>
      <w:lvlJc w:val="left"/>
      <w:pPr>
        <w:ind w:left="4712" w:hanging="361"/>
      </w:pPr>
      <w:rPr>
        <w:rFonts w:hint="default"/>
        <w:lang w:val="en-US" w:eastAsia="en-US" w:bidi="ar-SA"/>
      </w:rPr>
    </w:lvl>
  </w:abstractNum>
  <w:abstractNum w:abstractNumId="14">
    <w:nsid w:val="325D59D2"/>
    <w:multiLevelType w:val="multilevel"/>
    <w:tmpl w:val="27040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7D522D8"/>
    <w:multiLevelType w:val="hybridMultilevel"/>
    <w:tmpl w:val="FF04C386"/>
    <w:lvl w:ilvl="0" w:tplc="A6161154">
      <w:start w:val="1"/>
      <w:numFmt w:val="decimal"/>
      <w:lvlText w:val="%1."/>
      <w:lvlJc w:val="left"/>
      <w:pPr>
        <w:ind w:left="720" w:hanging="360"/>
      </w:pPr>
      <w:rPr>
        <w:rFonts w:asciiTheme="minorHAnsi" w:hAnsiTheme="minorHAnsi" w:cstheme="minorBidi" w:hint="default"/>
        <w:b w:val="0"/>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281B09"/>
    <w:multiLevelType w:val="multilevel"/>
    <w:tmpl w:val="9A08A1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BE5AFC"/>
    <w:multiLevelType w:val="hybridMultilevel"/>
    <w:tmpl w:val="6CD45B6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A3541A1"/>
    <w:multiLevelType w:val="multilevel"/>
    <w:tmpl w:val="D8B41056"/>
    <w:lvl w:ilvl="0">
      <w:start w:val="5"/>
      <w:numFmt w:val="decimal"/>
      <w:lvlText w:val="%1"/>
      <w:lvlJc w:val="left"/>
      <w:pPr>
        <w:ind w:left="540" w:hanging="360"/>
      </w:pPr>
      <w:rPr>
        <w:rFonts w:hint="default"/>
        <w:lang w:val="en-US" w:eastAsia="en-US" w:bidi="ar-SA"/>
      </w:rPr>
    </w:lvl>
    <w:lvl w:ilvl="1">
      <w:start w:val="1"/>
      <w:numFmt w:val="decimal"/>
      <w:lvlText w:val="%1.%2"/>
      <w:lvlJc w:val="left"/>
      <w:pPr>
        <w:ind w:left="540" w:hanging="360"/>
      </w:pPr>
      <w:rPr>
        <w:rFonts w:ascii="Times New Roman" w:eastAsia="Times New Roman" w:hAnsi="Times New Roman" w:cs="Times New Roman" w:hint="default"/>
        <w:b/>
        <w:bCs/>
        <w:spacing w:val="0"/>
        <w:w w:val="99"/>
        <w:sz w:val="20"/>
        <w:szCs w:val="20"/>
        <w:lang w:val="en-US" w:eastAsia="en-US" w:bidi="ar-SA"/>
      </w:rPr>
    </w:lvl>
    <w:lvl w:ilvl="2">
      <w:start w:val="1"/>
      <w:numFmt w:val="decimal"/>
      <w:lvlText w:val="%3."/>
      <w:lvlJc w:val="left"/>
      <w:pPr>
        <w:ind w:left="741" w:hanging="201"/>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1826" w:hanging="201"/>
      </w:pPr>
      <w:rPr>
        <w:rFonts w:hint="default"/>
        <w:lang w:val="en-US" w:eastAsia="en-US" w:bidi="ar-SA"/>
      </w:rPr>
    </w:lvl>
    <w:lvl w:ilvl="4">
      <w:numFmt w:val="bullet"/>
      <w:lvlText w:val="•"/>
      <w:lvlJc w:val="left"/>
      <w:pPr>
        <w:ind w:left="2369" w:hanging="201"/>
      </w:pPr>
      <w:rPr>
        <w:rFonts w:hint="default"/>
        <w:lang w:val="en-US" w:eastAsia="en-US" w:bidi="ar-SA"/>
      </w:rPr>
    </w:lvl>
    <w:lvl w:ilvl="5">
      <w:numFmt w:val="bullet"/>
      <w:lvlText w:val="•"/>
      <w:lvlJc w:val="left"/>
      <w:pPr>
        <w:ind w:left="2913" w:hanging="201"/>
      </w:pPr>
      <w:rPr>
        <w:rFonts w:hint="default"/>
        <w:lang w:val="en-US" w:eastAsia="en-US" w:bidi="ar-SA"/>
      </w:rPr>
    </w:lvl>
    <w:lvl w:ilvl="6">
      <w:numFmt w:val="bullet"/>
      <w:lvlText w:val="•"/>
      <w:lvlJc w:val="left"/>
      <w:pPr>
        <w:ind w:left="3456" w:hanging="201"/>
      </w:pPr>
      <w:rPr>
        <w:rFonts w:hint="default"/>
        <w:lang w:val="en-US" w:eastAsia="en-US" w:bidi="ar-SA"/>
      </w:rPr>
    </w:lvl>
    <w:lvl w:ilvl="7">
      <w:numFmt w:val="bullet"/>
      <w:lvlText w:val="•"/>
      <w:lvlJc w:val="left"/>
      <w:pPr>
        <w:ind w:left="3999" w:hanging="201"/>
      </w:pPr>
      <w:rPr>
        <w:rFonts w:hint="default"/>
        <w:lang w:val="en-US" w:eastAsia="en-US" w:bidi="ar-SA"/>
      </w:rPr>
    </w:lvl>
    <w:lvl w:ilvl="8">
      <w:numFmt w:val="bullet"/>
      <w:lvlText w:val="•"/>
      <w:lvlJc w:val="left"/>
      <w:pPr>
        <w:ind w:left="4542" w:hanging="201"/>
      </w:pPr>
      <w:rPr>
        <w:rFonts w:hint="default"/>
        <w:lang w:val="en-US" w:eastAsia="en-US" w:bidi="ar-SA"/>
      </w:rPr>
    </w:lvl>
  </w:abstractNum>
  <w:abstractNum w:abstractNumId="19">
    <w:nsid w:val="3F3E6E3B"/>
    <w:multiLevelType w:val="multilevel"/>
    <w:tmpl w:val="188405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680A69"/>
    <w:multiLevelType w:val="multilevel"/>
    <w:tmpl w:val="4098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A75BC4"/>
    <w:multiLevelType w:val="multilevel"/>
    <w:tmpl w:val="630C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6B5E8F"/>
    <w:multiLevelType w:val="hybridMultilevel"/>
    <w:tmpl w:val="7A92CFD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BB91885"/>
    <w:multiLevelType w:val="multilevel"/>
    <w:tmpl w:val="D1462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C0626DD"/>
    <w:multiLevelType w:val="multilevel"/>
    <w:tmpl w:val="4A3AF4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C877A4C"/>
    <w:multiLevelType w:val="hybridMultilevel"/>
    <w:tmpl w:val="8F9A9C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914499"/>
    <w:multiLevelType w:val="multilevel"/>
    <w:tmpl w:val="A9989B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4DA4717"/>
    <w:multiLevelType w:val="hybridMultilevel"/>
    <w:tmpl w:val="5CA0E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A1A2ADF"/>
    <w:multiLevelType w:val="hybridMultilevel"/>
    <w:tmpl w:val="E8EC30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D301B55"/>
    <w:multiLevelType w:val="hybridMultilevel"/>
    <w:tmpl w:val="56F8F6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D6A3BCE"/>
    <w:multiLevelType w:val="multilevel"/>
    <w:tmpl w:val="1B807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EA924F5"/>
    <w:multiLevelType w:val="multilevel"/>
    <w:tmpl w:val="FC947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233377"/>
    <w:multiLevelType w:val="multilevel"/>
    <w:tmpl w:val="19A6798C"/>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33">
    <w:nsid w:val="73123D0F"/>
    <w:multiLevelType w:val="multilevel"/>
    <w:tmpl w:val="3D8C7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6DB050B"/>
    <w:multiLevelType w:val="hybridMultilevel"/>
    <w:tmpl w:val="3D4A9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C31270E"/>
    <w:multiLevelType w:val="hybridMultilevel"/>
    <w:tmpl w:val="FF4CC94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4"/>
  </w:num>
  <w:num w:numId="3">
    <w:abstractNumId w:val="11"/>
  </w:num>
  <w:num w:numId="4">
    <w:abstractNumId w:val="27"/>
  </w:num>
  <w:num w:numId="5">
    <w:abstractNumId w:val="9"/>
  </w:num>
  <w:num w:numId="6">
    <w:abstractNumId w:val="18"/>
  </w:num>
  <w:num w:numId="7">
    <w:abstractNumId w:val="8"/>
  </w:num>
  <w:num w:numId="8">
    <w:abstractNumId w:val="24"/>
  </w:num>
  <w:num w:numId="9">
    <w:abstractNumId w:val="13"/>
  </w:num>
  <w:num w:numId="10">
    <w:abstractNumId w:val="23"/>
  </w:num>
  <w:num w:numId="11">
    <w:abstractNumId w:val="17"/>
  </w:num>
  <w:num w:numId="12">
    <w:abstractNumId w:val="19"/>
  </w:num>
  <w:num w:numId="13">
    <w:abstractNumId w:val="35"/>
  </w:num>
  <w:num w:numId="14">
    <w:abstractNumId w:val="22"/>
  </w:num>
  <w:num w:numId="15">
    <w:abstractNumId w:val="32"/>
  </w:num>
  <w:num w:numId="16">
    <w:abstractNumId w:val="3"/>
  </w:num>
  <w:num w:numId="17">
    <w:abstractNumId w:val="28"/>
  </w:num>
  <w:num w:numId="18">
    <w:abstractNumId w:val="5"/>
  </w:num>
  <w:num w:numId="19">
    <w:abstractNumId w:val="25"/>
  </w:num>
  <w:num w:numId="20">
    <w:abstractNumId w:val="12"/>
  </w:num>
  <w:num w:numId="21">
    <w:abstractNumId w:val="2"/>
  </w:num>
  <w:num w:numId="22">
    <w:abstractNumId w:val="16"/>
  </w:num>
  <w:num w:numId="23">
    <w:abstractNumId w:val="1"/>
  </w:num>
  <w:num w:numId="24">
    <w:abstractNumId w:val="29"/>
  </w:num>
  <w:num w:numId="25">
    <w:abstractNumId w:val="30"/>
  </w:num>
  <w:num w:numId="26">
    <w:abstractNumId w:val="7"/>
  </w:num>
  <w:num w:numId="27">
    <w:abstractNumId w:val="20"/>
  </w:num>
  <w:num w:numId="28">
    <w:abstractNumId w:val="0"/>
  </w:num>
  <w:num w:numId="29">
    <w:abstractNumId w:val="33"/>
  </w:num>
  <w:num w:numId="30">
    <w:abstractNumId w:val="31"/>
  </w:num>
  <w:num w:numId="31">
    <w:abstractNumId w:val="26"/>
  </w:num>
  <w:num w:numId="32">
    <w:abstractNumId w:val="6"/>
  </w:num>
  <w:num w:numId="33">
    <w:abstractNumId w:val="21"/>
  </w:num>
  <w:num w:numId="34">
    <w:abstractNumId w:val="4"/>
  </w:num>
  <w:num w:numId="35">
    <w:abstractNumId w:val="14"/>
  </w:num>
  <w:num w:numId="36">
    <w:abstractNumId w:val="1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019F6"/>
    <w:rsid w:val="000050F7"/>
    <w:rsid w:val="000147ED"/>
    <w:rsid w:val="00014B6E"/>
    <w:rsid w:val="00020880"/>
    <w:rsid w:val="00023288"/>
    <w:rsid w:val="00024453"/>
    <w:rsid w:val="00030F29"/>
    <w:rsid w:val="000331FD"/>
    <w:rsid w:val="00033B11"/>
    <w:rsid w:val="00040078"/>
    <w:rsid w:val="000421DC"/>
    <w:rsid w:val="00043ADC"/>
    <w:rsid w:val="000456D5"/>
    <w:rsid w:val="00046053"/>
    <w:rsid w:val="00046175"/>
    <w:rsid w:val="000464B8"/>
    <w:rsid w:val="00053783"/>
    <w:rsid w:val="00055074"/>
    <w:rsid w:val="000569EC"/>
    <w:rsid w:val="00061459"/>
    <w:rsid w:val="00067BF4"/>
    <w:rsid w:val="00072258"/>
    <w:rsid w:val="00090615"/>
    <w:rsid w:val="0009509F"/>
    <w:rsid w:val="000A264E"/>
    <w:rsid w:val="000A5839"/>
    <w:rsid w:val="000B049E"/>
    <w:rsid w:val="000B0AB7"/>
    <w:rsid w:val="000B5A73"/>
    <w:rsid w:val="000B5EF5"/>
    <w:rsid w:val="000B6C64"/>
    <w:rsid w:val="000B7B24"/>
    <w:rsid w:val="000C4A76"/>
    <w:rsid w:val="000E02EC"/>
    <w:rsid w:val="000E5A6E"/>
    <w:rsid w:val="00105775"/>
    <w:rsid w:val="00113420"/>
    <w:rsid w:val="001201F6"/>
    <w:rsid w:val="00132488"/>
    <w:rsid w:val="0013287D"/>
    <w:rsid w:val="0013488D"/>
    <w:rsid w:val="001355D8"/>
    <w:rsid w:val="001358A7"/>
    <w:rsid w:val="0014738C"/>
    <w:rsid w:val="001532A5"/>
    <w:rsid w:val="00153B64"/>
    <w:rsid w:val="00155721"/>
    <w:rsid w:val="00155CF4"/>
    <w:rsid w:val="00155EA6"/>
    <w:rsid w:val="0015613A"/>
    <w:rsid w:val="00156A8E"/>
    <w:rsid w:val="00156D36"/>
    <w:rsid w:val="001624FD"/>
    <w:rsid w:val="00163D16"/>
    <w:rsid w:val="00164A6E"/>
    <w:rsid w:val="00167874"/>
    <w:rsid w:val="00175026"/>
    <w:rsid w:val="001814FD"/>
    <w:rsid w:val="001947DC"/>
    <w:rsid w:val="001A6CFC"/>
    <w:rsid w:val="001B2235"/>
    <w:rsid w:val="001C19C0"/>
    <w:rsid w:val="001C3E75"/>
    <w:rsid w:val="001C3F4D"/>
    <w:rsid w:val="001C7613"/>
    <w:rsid w:val="001D06E1"/>
    <w:rsid w:val="001D2225"/>
    <w:rsid w:val="001D238C"/>
    <w:rsid w:val="001D63B0"/>
    <w:rsid w:val="001E635B"/>
    <w:rsid w:val="00205130"/>
    <w:rsid w:val="002063B9"/>
    <w:rsid w:val="00213489"/>
    <w:rsid w:val="00214C6D"/>
    <w:rsid w:val="00215537"/>
    <w:rsid w:val="00216689"/>
    <w:rsid w:val="00220A41"/>
    <w:rsid w:val="00225CB4"/>
    <w:rsid w:val="00231748"/>
    <w:rsid w:val="0023188A"/>
    <w:rsid w:val="002322E8"/>
    <w:rsid w:val="002401CC"/>
    <w:rsid w:val="002436B1"/>
    <w:rsid w:val="00244F9F"/>
    <w:rsid w:val="0025200C"/>
    <w:rsid w:val="00253EB6"/>
    <w:rsid w:val="002746A6"/>
    <w:rsid w:val="00276A87"/>
    <w:rsid w:val="00282928"/>
    <w:rsid w:val="00292BC8"/>
    <w:rsid w:val="00297AD5"/>
    <w:rsid w:val="002A1985"/>
    <w:rsid w:val="002A3E13"/>
    <w:rsid w:val="002A3E67"/>
    <w:rsid w:val="002A7D44"/>
    <w:rsid w:val="002B1B22"/>
    <w:rsid w:val="002B72EB"/>
    <w:rsid w:val="002C0036"/>
    <w:rsid w:val="002C12A9"/>
    <w:rsid w:val="002C1806"/>
    <w:rsid w:val="002C242C"/>
    <w:rsid w:val="002C5E6A"/>
    <w:rsid w:val="002D24A7"/>
    <w:rsid w:val="002D5E1B"/>
    <w:rsid w:val="002D6CEC"/>
    <w:rsid w:val="002E1C0B"/>
    <w:rsid w:val="002E23BF"/>
    <w:rsid w:val="002E7622"/>
    <w:rsid w:val="002F10B8"/>
    <w:rsid w:val="00301E7C"/>
    <w:rsid w:val="00303EF9"/>
    <w:rsid w:val="00306708"/>
    <w:rsid w:val="00310841"/>
    <w:rsid w:val="00332466"/>
    <w:rsid w:val="00342549"/>
    <w:rsid w:val="00342803"/>
    <w:rsid w:val="003451AC"/>
    <w:rsid w:val="00345672"/>
    <w:rsid w:val="00357F43"/>
    <w:rsid w:val="0036484A"/>
    <w:rsid w:val="00372909"/>
    <w:rsid w:val="00376DE5"/>
    <w:rsid w:val="003775EB"/>
    <w:rsid w:val="00382DFE"/>
    <w:rsid w:val="00383DA5"/>
    <w:rsid w:val="00383EE1"/>
    <w:rsid w:val="00386106"/>
    <w:rsid w:val="003A7E48"/>
    <w:rsid w:val="003B039F"/>
    <w:rsid w:val="003B2B9F"/>
    <w:rsid w:val="003C12F2"/>
    <w:rsid w:val="003D3279"/>
    <w:rsid w:val="003D5BA3"/>
    <w:rsid w:val="003E7D0F"/>
    <w:rsid w:val="003F4C58"/>
    <w:rsid w:val="003F5C77"/>
    <w:rsid w:val="003F60CF"/>
    <w:rsid w:val="003F745E"/>
    <w:rsid w:val="00400B51"/>
    <w:rsid w:val="00401FC5"/>
    <w:rsid w:val="00404717"/>
    <w:rsid w:val="004160A2"/>
    <w:rsid w:val="00417CBB"/>
    <w:rsid w:val="0042133A"/>
    <w:rsid w:val="00421699"/>
    <w:rsid w:val="004259D5"/>
    <w:rsid w:val="00425C26"/>
    <w:rsid w:val="0042618B"/>
    <w:rsid w:val="00431FEA"/>
    <w:rsid w:val="00432612"/>
    <w:rsid w:val="00444D82"/>
    <w:rsid w:val="00446D12"/>
    <w:rsid w:val="00446E49"/>
    <w:rsid w:val="00447E29"/>
    <w:rsid w:val="00455045"/>
    <w:rsid w:val="00464302"/>
    <w:rsid w:val="004700D0"/>
    <w:rsid w:val="00472CA6"/>
    <w:rsid w:val="004759B9"/>
    <w:rsid w:val="00475B55"/>
    <w:rsid w:val="004834A3"/>
    <w:rsid w:val="004834C1"/>
    <w:rsid w:val="00484721"/>
    <w:rsid w:val="00486BEA"/>
    <w:rsid w:val="00490031"/>
    <w:rsid w:val="004A323C"/>
    <w:rsid w:val="004B6907"/>
    <w:rsid w:val="004C528C"/>
    <w:rsid w:val="004D2C0F"/>
    <w:rsid w:val="004D39DF"/>
    <w:rsid w:val="004D5985"/>
    <w:rsid w:val="004E1314"/>
    <w:rsid w:val="004E30DB"/>
    <w:rsid w:val="004F001C"/>
    <w:rsid w:val="004F3FFF"/>
    <w:rsid w:val="00511842"/>
    <w:rsid w:val="00512B0A"/>
    <w:rsid w:val="00513FA7"/>
    <w:rsid w:val="00522B7F"/>
    <w:rsid w:val="00525B3A"/>
    <w:rsid w:val="005330D7"/>
    <w:rsid w:val="005349E9"/>
    <w:rsid w:val="00536485"/>
    <w:rsid w:val="00537C44"/>
    <w:rsid w:val="00540A49"/>
    <w:rsid w:val="00540E97"/>
    <w:rsid w:val="00545EC2"/>
    <w:rsid w:val="00553C5A"/>
    <w:rsid w:val="0056232D"/>
    <w:rsid w:val="0056697C"/>
    <w:rsid w:val="00567BA4"/>
    <w:rsid w:val="00567F2D"/>
    <w:rsid w:val="0057151B"/>
    <w:rsid w:val="00571E58"/>
    <w:rsid w:val="00573941"/>
    <w:rsid w:val="00573CF5"/>
    <w:rsid w:val="005740FB"/>
    <w:rsid w:val="00576BF4"/>
    <w:rsid w:val="00577966"/>
    <w:rsid w:val="0059249E"/>
    <w:rsid w:val="005A4E9F"/>
    <w:rsid w:val="005A65DF"/>
    <w:rsid w:val="005B1D57"/>
    <w:rsid w:val="005B258F"/>
    <w:rsid w:val="005C16E2"/>
    <w:rsid w:val="005C21DC"/>
    <w:rsid w:val="005C69E8"/>
    <w:rsid w:val="005C73CF"/>
    <w:rsid w:val="005D410F"/>
    <w:rsid w:val="005E2EE8"/>
    <w:rsid w:val="005E72DA"/>
    <w:rsid w:val="00612811"/>
    <w:rsid w:val="00614142"/>
    <w:rsid w:val="00622A5F"/>
    <w:rsid w:val="00626793"/>
    <w:rsid w:val="00627742"/>
    <w:rsid w:val="00630007"/>
    <w:rsid w:val="00631CBA"/>
    <w:rsid w:val="00636A50"/>
    <w:rsid w:val="006504A6"/>
    <w:rsid w:val="0065133C"/>
    <w:rsid w:val="00662FD9"/>
    <w:rsid w:val="006654BA"/>
    <w:rsid w:val="00675C7C"/>
    <w:rsid w:val="00676905"/>
    <w:rsid w:val="00676E5F"/>
    <w:rsid w:val="0069567D"/>
    <w:rsid w:val="0069573E"/>
    <w:rsid w:val="00695879"/>
    <w:rsid w:val="006978B9"/>
    <w:rsid w:val="006B5F38"/>
    <w:rsid w:val="006C2F1C"/>
    <w:rsid w:val="006D40DA"/>
    <w:rsid w:val="006E386A"/>
    <w:rsid w:val="006E3BBB"/>
    <w:rsid w:val="006E575A"/>
    <w:rsid w:val="006E57FA"/>
    <w:rsid w:val="006E6643"/>
    <w:rsid w:val="006F192F"/>
    <w:rsid w:val="006F1C9A"/>
    <w:rsid w:val="006F1F36"/>
    <w:rsid w:val="006F2170"/>
    <w:rsid w:val="006F5DD9"/>
    <w:rsid w:val="006F7B97"/>
    <w:rsid w:val="007019F6"/>
    <w:rsid w:val="007110C0"/>
    <w:rsid w:val="00712170"/>
    <w:rsid w:val="00712D7D"/>
    <w:rsid w:val="007159A0"/>
    <w:rsid w:val="00722E56"/>
    <w:rsid w:val="00724845"/>
    <w:rsid w:val="00732BF3"/>
    <w:rsid w:val="007340E8"/>
    <w:rsid w:val="00740874"/>
    <w:rsid w:val="0074491F"/>
    <w:rsid w:val="007502FE"/>
    <w:rsid w:val="00751F72"/>
    <w:rsid w:val="0075443F"/>
    <w:rsid w:val="00766A0B"/>
    <w:rsid w:val="00766F9E"/>
    <w:rsid w:val="0077103D"/>
    <w:rsid w:val="007730A4"/>
    <w:rsid w:val="00776549"/>
    <w:rsid w:val="00786D32"/>
    <w:rsid w:val="00787E95"/>
    <w:rsid w:val="007906C6"/>
    <w:rsid w:val="0079416C"/>
    <w:rsid w:val="00794F38"/>
    <w:rsid w:val="007A664F"/>
    <w:rsid w:val="007B008E"/>
    <w:rsid w:val="007B3D1E"/>
    <w:rsid w:val="007B755D"/>
    <w:rsid w:val="007C3950"/>
    <w:rsid w:val="007E1F60"/>
    <w:rsid w:val="007E3F95"/>
    <w:rsid w:val="00800494"/>
    <w:rsid w:val="00803E23"/>
    <w:rsid w:val="00805168"/>
    <w:rsid w:val="00807EBE"/>
    <w:rsid w:val="00810E6E"/>
    <w:rsid w:val="00816767"/>
    <w:rsid w:val="008219A4"/>
    <w:rsid w:val="0082337A"/>
    <w:rsid w:val="00827988"/>
    <w:rsid w:val="00830C45"/>
    <w:rsid w:val="00830EAB"/>
    <w:rsid w:val="00834303"/>
    <w:rsid w:val="00834D9C"/>
    <w:rsid w:val="00836CF4"/>
    <w:rsid w:val="008403E4"/>
    <w:rsid w:val="00841527"/>
    <w:rsid w:val="00842825"/>
    <w:rsid w:val="00857B9E"/>
    <w:rsid w:val="0088537F"/>
    <w:rsid w:val="00895DD6"/>
    <w:rsid w:val="00896A41"/>
    <w:rsid w:val="008A369E"/>
    <w:rsid w:val="008A3CA4"/>
    <w:rsid w:val="008A414D"/>
    <w:rsid w:val="008A6B2B"/>
    <w:rsid w:val="008B10CC"/>
    <w:rsid w:val="008B2D50"/>
    <w:rsid w:val="008C149E"/>
    <w:rsid w:val="008E6B30"/>
    <w:rsid w:val="008F5465"/>
    <w:rsid w:val="008F5734"/>
    <w:rsid w:val="00901555"/>
    <w:rsid w:val="0091624A"/>
    <w:rsid w:val="00921D05"/>
    <w:rsid w:val="00922EB6"/>
    <w:rsid w:val="00923AD6"/>
    <w:rsid w:val="00931BD1"/>
    <w:rsid w:val="00936F00"/>
    <w:rsid w:val="009418F8"/>
    <w:rsid w:val="00946EFF"/>
    <w:rsid w:val="0095220D"/>
    <w:rsid w:val="009560AF"/>
    <w:rsid w:val="00961B48"/>
    <w:rsid w:val="009648CA"/>
    <w:rsid w:val="00967950"/>
    <w:rsid w:val="00977779"/>
    <w:rsid w:val="00980004"/>
    <w:rsid w:val="00990218"/>
    <w:rsid w:val="00990780"/>
    <w:rsid w:val="00990ADE"/>
    <w:rsid w:val="00990F07"/>
    <w:rsid w:val="009933D2"/>
    <w:rsid w:val="009939FC"/>
    <w:rsid w:val="00995F90"/>
    <w:rsid w:val="009A0928"/>
    <w:rsid w:val="009A2080"/>
    <w:rsid w:val="009A3BCF"/>
    <w:rsid w:val="009A56D4"/>
    <w:rsid w:val="009B69A2"/>
    <w:rsid w:val="009B710E"/>
    <w:rsid w:val="009C2B5B"/>
    <w:rsid w:val="009D05A2"/>
    <w:rsid w:val="009D16A4"/>
    <w:rsid w:val="009D1BED"/>
    <w:rsid w:val="009E6FBF"/>
    <w:rsid w:val="009E7688"/>
    <w:rsid w:val="009F0326"/>
    <w:rsid w:val="009F391D"/>
    <w:rsid w:val="00A06259"/>
    <w:rsid w:val="00A07E2C"/>
    <w:rsid w:val="00A10EDF"/>
    <w:rsid w:val="00A11534"/>
    <w:rsid w:val="00A130C9"/>
    <w:rsid w:val="00A13C4C"/>
    <w:rsid w:val="00A14FF3"/>
    <w:rsid w:val="00A17D7E"/>
    <w:rsid w:val="00A27C9E"/>
    <w:rsid w:val="00A3025A"/>
    <w:rsid w:val="00A34643"/>
    <w:rsid w:val="00A433D3"/>
    <w:rsid w:val="00A52921"/>
    <w:rsid w:val="00A753B5"/>
    <w:rsid w:val="00AA0469"/>
    <w:rsid w:val="00AA0631"/>
    <w:rsid w:val="00AA24B9"/>
    <w:rsid w:val="00AA2896"/>
    <w:rsid w:val="00AA652A"/>
    <w:rsid w:val="00AA7DC3"/>
    <w:rsid w:val="00AB1656"/>
    <w:rsid w:val="00AB27DC"/>
    <w:rsid w:val="00AC1C2D"/>
    <w:rsid w:val="00AC2527"/>
    <w:rsid w:val="00AC41FC"/>
    <w:rsid w:val="00AC6E92"/>
    <w:rsid w:val="00AC7113"/>
    <w:rsid w:val="00AD3AF1"/>
    <w:rsid w:val="00AD5083"/>
    <w:rsid w:val="00AD52ED"/>
    <w:rsid w:val="00AD5BC5"/>
    <w:rsid w:val="00AD660B"/>
    <w:rsid w:val="00AE7918"/>
    <w:rsid w:val="00AF1D00"/>
    <w:rsid w:val="00AF2936"/>
    <w:rsid w:val="00AF4677"/>
    <w:rsid w:val="00AF77D9"/>
    <w:rsid w:val="00B140DE"/>
    <w:rsid w:val="00B148AF"/>
    <w:rsid w:val="00B2352A"/>
    <w:rsid w:val="00B30F97"/>
    <w:rsid w:val="00B410D2"/>
    <w:rsid w:val="00B42ADA"/>
    <w:rsid w:val="00B466B6"/>
    <w:rsid w:val="00B542EE"/>
    <w:rsid w:val="00B57426"/>
    <w:rsid w:val="00B57ACB"/>
    <w:rsid w:val="00B73561"/>
    <w:rsid w:val="00B75D58"/>
    <w:rsid w:val="00B832DE"/>
    <w:rsid w:val="00B86123"/>
    <w:rsid w:val="00B96B53"/>
    <w:rsid w:val="00BA2B78"/>
    <w:rsid w:val="00BB0695"/>
    <w:rsid w:val="00BB0838"/>
    <w:rsid w:val="00BB2BAA"/>
    <w:rsid w:val="00BB4577"/>
    <w:rsid w:val="00BB6937"/>
    <w:rsid w:val="00BB6BF2"/>
    <w:rsid w:val="00BD226D"/>
    <w:rsid w:val="00BD7D32"/>
    <w:rsid w:val="00BE3CEB"/>
    <w:rsid w:val="00BE6D0C"/>
    <w:rsid w:val="00BF1798"/>
    <w:rsid w:val="00BF5B81"/>
    <w:rsid w:val="00C00143"/>
    <w:rsid w:val="00C0099D"/>
    <w:rsid w:val="00C07D9F"/>
    <w:rsid w:val="00C123DF"/>
    <w:rsid w:val="00C13F72"/>
    <w:rsid w:val="00C1488F"/>
    <w:rsid w:val="00C14A72"/>
    <w:rsid w:val="00C179CA"/>
    <w:rsid w:val="00C17E8D"/>
    <w:rsid w:val="00C2317F"/>
    <w:rsid w:val="00C31871"/>
    <w:rsid w:val="00C349B6"/>
    <w:rsid w:val="00C349F8"/>
    <w:rsid w:val="00C34F63"/>
    <w:rsid w:val="00C36039"/>
    <w:rsid w:val="00C371FB"/>
    <w:rsid w:val="00C51E40"/>
    <w:rsid w:val="00C55899"/>
    <w:rsid w:val="00C61C1F"/>
    <w:rsid w:val="00C61CB4"/>
    <w:rsid w:val="00C628D1"/>
    <w:rsid w:val="00C62DED"/>
    <w:rsid w:val="00C86A8D"/>
    <w:rsid w:val="00C90730"/>
    <w:rsid w:val="00C92188"/>
    <w:rsid w:val="00C958AA"/>
    <w:rsid w:val="00CA177D"/>
    <w:rsid w:val="00CA2B76"/>
    <w:rsid w:val="00CA5520"/>
    <w:rsid w:val="00CB61F3"/>
    <w:rsid w:val="00CB6819"/>
    <w:rsid w:val="00CB6858"/>
    <w:rsid w:val="00CC1251"/>
    <w:rsid w:val="00CC31D8"/>
    <w:rsid w:val="00CC44B3"/>
    <w:rsid w:val="00CD14DB"/>
    <w:rsid w:val="00CE5412"/>
    <w:rsid w:val="00CE6EE8"/>
    <w:rsid w:val="00CF0B76"/>
    <w:rsid w:val="00CF52F1"/>
    <w:rsid w:val="00D0503D"/>
    <w:rsid w:val="00D06AFF"/>
    <w:rsid w:val="00D123D0"/>
    <w:rsid w:val="00D13CF6"/>
    <w:rsid w:val="00D2265E"/>
    <w:rsid w:val="00D34F59"/>
    <w:rsid w:val="00D52B80"/>
    <w:rsid w:val="00D538BE"/>
    <w:rsid w:val="00D54235"/>
    <w:rsid w:val="00D6212A"/>
    <w:rsid w:val="00D622ED"/>
    <w:rsid w:val="00D62F65"/>
    <w:rsid w:val="00D63D78"/>
    <w:rsid w:val="00D679BE"/>
    <w:rsid w:val="00D71056"/>
    <w:rsid w:val="00D764CE"/>
    <w:rsid w:val="00D802FC"/>
    <w:rsid w:val="00D80A43"/>
    <w:rsid w:val="00D9760A"/>
    <w:rsid w:val="00DA2188"/>
    <w:rsid w:val="00DA2A76"/>
    <w:rsid w:val="00DA720C"/>
    <w:rsid w:val="00DC2C25"/>
    <w:rsid w:val="00DD1B2F"/>
    <w:rsid w:val="00DD7266"/>
    <w:rsid w:val="00DD7BE3"/>
    <w:rsid w:val="00DE67C7"/>
    <w:rsid w:val="00DF064C"/>
    <w:rsid w:val="00DF264C"/>
    <w:rsid w:val="00E056AB"/>
    <w:rsid w:val="00E067A6"/>
    <w:rsid w:val="00E121DD"/>
    <w:rsid w:val="00E1489D"/>
    <w:rsid w:val="00E21816"/>
    <w:rsid w:val="00E24320"/>
    <w:rsid w:val="00E3189B"/>
    <w:rsid w:val="00E3370F"/>
    <w:rsid w:val="00E37D46"/>
    <w:rsid w:val="00E420C2"/>
    <w:rsid w:val="00E42D92"/>
    <w:rsid w:val="00E504C6"/>
    <w:rsid w:val="00E52798"/>
    <w:rsid w:val="00E55AC7"/>
    <w:rsid w:val="00E67DCD"/>
    <w:rsid w:val="00E71C95"/>
    <w:rsid w:val="00E7207E"/>
    <w:rsid w:val="00E73BBF"/>
    <w:rsid w:val="00E77BB1"/>
    <w:rsid w:val="00E809CF"/>
    <w:rsid w:val="00E877AB"/>
    <w:rsid w:val="00EA243E"/>
    <w:rsid w:val="00EA2E17"/>
    <w:rsid w:val="00EA53F4"/>
    <w:rsid w:val="00EA5624"/>
    <w:rsid w:val="00EB60A7"/>
    <w:rsid w:val="00EC025A"/>
    <w:rsid w:val="00EC3185"/>
    <w:rsid w:val="00EC4F5B"/>
    <w:rsid w:val="00EC6519"/>
    <w:rsid w:val="00ED5717"/>
    <w:rsid w:val="00EE09D3"/>
    <w:rsid w:val="00EE2865"/>
    <w:rsid w:val="00EF0AFC"/>
    <w:rsid w:val="00EF688D"/>
    <w:rsid w:val="00F035F9"/>
    <w:rsid w:val="00F11A2F"/>
    <w:rsid w:val="00F121BB"/>
    <w:rsid w:val="00F250FE"/>
    <w:rsid w:val="00F30D58"/>
    <w:rsid w:val="00F428C1"/>
    <w:rsid w:val="00F60849"/>
    <w:rsid w:val="00F858D1"/>
    <w:rsid w:val="00F860E4"/>
    <w:rsid w:val="00FA03E2"/>
    <w:rsid w:val="00FA17EF"/>
    <w:rsid w:val="00FA30A7"/>
    <w:rsid w:val="00FB542A"/>
    <w:rsid w:val="00FB6730"/>
    <w:rsid w:val="00FC0961"/>
    <w:rsid w:val="00FC47FA"/>
    <w:rsid w:val="00FC64AE"/>
    <w:rsid w:val="00FC7E27"/>
    <w:rsid w:val="00FD0A61"/>
    <w:rsid w:val="00FD2C38"/>
    <w:rsid w:val="00FD36A6"/>
    <w:rsid w:val="00FD5A12"/>
    <w:rsid w:val="00FD608B"/>
    <w:rsid w:val="00FD6C6C"/>
    <w:rsid w:val="00FE1807"/>
    <w:rsid w:val="00FE1D62"/>
    <w:rsid w:val="00FF24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B5491-9F2B-4D9E-A673-C2357F53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FA7"/>
  </w:style>
  <w:style w:type="paragraph" w:styleId="Heading1">
    <w:name w:val="heading 1"/>
    <w:basedOn w:val="Normal"/>
    <w:next w:val="Normal"/>
    <w:link w:val="Heading1Char"/>
    <w:uiPriority w:val="9"/>
    <w:qFormat/>
    <w:rsid w:val="007340E8"/>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712D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13F7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794F38"/>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
    <w:semiHidden/>
    <w:unhideWhenUsed/>
    <w:qFormat/>
    <w:rsid w:val="00722E56"/>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20C"/>
    <w:pPr>
      <w:ind w:left="720"/>
      <w:contextualSpacing/>
    </w:pPr>
  </w:style>
  <w:style w:type="paragraph" w:styleId="BalloonText">
    <w:name w:val="Balloon Text"/>
    <w:basedOn w:val="Normal"/>
    <w:link w:val="BalloonTextChar"/>
    <w:uiPriority w:val="99"/>
    <w:semiHidden/>
    <w:unhideWhenUsed/>
    <w:rsid w:val="00857B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7B9E"/>
    <w:rPr>
      <w:rFonts w:ascii="Tahoma" w:hAnsi="Tahoma" w:cs="Tahoma"/>
      <w:sz w:val="16"/>
      <w:szCs w:val="16"/>
    </w:rPr>
  </w:style>
  <w:style w:type="character" w:customStyle="1" w:styleId="Heading4Char">
    <w:name w:val="Heading 4 Char"/>
    <w:basedOn w:val="DefaultParagraphFont"/>
    <w:link w:val="Heading4"/>
    <w:uiPriority w:val="9"/>
    <w:rsid w:val="00794F3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A34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34643"/>
  </w:style>
  <w:style w:type="paragraph" w:styleId="Footer">
    <w:name w:val="footer"/>
    <w:basedOn w:val="Normal"/>
    <w:link w:val="FooterChar"/>
    <w:uiPriority w:val="99"/>
    <w:unhideWhenUsed/>
    <w:rsid w:val="00A34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34643"/>
  </w:style>
  <w:style w:type="character" w:customStyle="1" w:styleId="gi">
    <w:name w:val="gi"/>
    <w:basedOn w:val="DefaultParagraphFont"/>
    <w:rsid w:val="009418F8"/>
  </w:style>
  <w:style w:type="character" w:customStyle="1" w:styleId="Heading6Char">
    <w:name w:val="Heading 6 Char"/>
    <w:basedOn w:val="DefaultParagraphFont"/>
    <w:link w:val="Heading6"/>
    <w:uiPriority w:val="9"/>
    <w:semiHidden/>
    <w:rsid w:val="00722E56"/>
    <w:rPr>
      <w:rFonts w:asciiTheme="majorHAnsi" w:eastAsiaTheme="majorEastAsia" w:hAnsiTheme="majorHAnsi" w:cstheme="majorBidi"/>
      <w:i/>
      <w:iCs/>
      <w:color w:val="243F60" w:themeColor="accent1" w:themeShade="7F"/>
    </w:rPr>
  </w:style>
  <w:style w:type="paragraph" w:customStyle="1" w:styleId="Default">
    <w:name w:val="Default"/>
    <w:rsid w:val="00830EAB"/>
    <w:pPr>
      <w:autoSpaceDE w:val="0"/>
      <w:autoSpaceDN w:val="0"/>
      <w:adjustRightInd w:val="0"/>
      <w:spacing w:after="0" w:line="240" w:lineRule="auto"/>
    </w:pPr>
    <w:rPr>
      <w:rFonts w:ascii="Cambria" w:hAnsi="Cambria" w:cs="Cambria"/>
      <w:color w:val="000000"/>
      <w:sz w:val="24"/>
      <w:szCs w:val="24"/>
      <w:lang w:eastAsia="en-IN"/>
    </w:rPr>
  </w:style>
  <w:style w:type="table" w:styleId="TableGrid">
    <w:name w:val="Table Grid"/>
    <w:basedOn w:val="TableNormal"/>
    <w:uiPriority w:val="39"/>
    <w:rsid w:val="00B30F97"/>
    <w:pPr>
      <w:spacing w:after="0" w:line="240" w:lineRule="auto"/>
    </w:pPr>
    <w:rPr>
      <w:lang w:val="en-IN" w:eastAsia="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qFormat/>
    <w:rsid w:val="0088537F"/>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88537F"/>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12D7D"/>
    <w:rPr>
      <w:rFonts w:asciiTheme="majorHAnsi" w:eastAsiaTheme="majorEastAsia" w:hAnsiTheme="majorHAnsi" w:cstheme="majorBidi"/>
      <w:b/>
      <w:bCs/>
      <w:color w:val="4F81BD" w:themeColor="accent1"/>
      <w:sz w:val="26"/>
      <w:szCs w:val="26"/>
    </w:rPr>
  </w:style>
  <w:style w:type="paragraph" w:customStyle="1" w:styleId="TableParagraph">
    <w:name w:val="Table Paragraph"/>
    <w:basedOn w:val="Normal"/>
    <w:uiPriority w:val="1"/>
    <w:qFormat/>
    <w:rsid w:val="00712D7D"/>
    <w:pPr>
      <w:widowControl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D538BE"/>
    <w:rPr>
      <w:color w:val="0000FF" w:themeColor="hyperlink"/>
      <w:u w:val="single"/>
    </w:rPr>
  </w:style>
  <w:style w:type="paragraph" w:styleId="NormalWeb">
    <w:name w:val="Normal (Web)"/>
    <w:basedOn w:val="Normal"/>
    <w:uiPriority w:val="99"/>
    <w:unhideWhenUsed/>
    <w:rsid w:val="002C12A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C12A9"/>
    <w:rPr>
      <w:b/>
      <w:bCs/>
    </w:rPr>
  </w:style>
  <w:style w:type="character" w:customStyle="1" w:styleId="Heading1Char">
    <w:name w:val="Heading 1 Char"/>
    <w:basedOn w:val="DefaultParagraphFont"/>
    <w:link w:val="Heading1"/>
    <w:uiPriority w:val="9"/>
    <w:rsid w:val="007340E8"/>
    <w:rPr>
      <w:rFonts w:asciiTheme="majorHAnsi" w:eastAsiaTheme="majorEastAsia" w:hAnsiTheme="majorHAnsi" w:cstheme="majorBidi"/>
      <w:color w:val="365F91" w:themeColor="accent1" w:themeShade="BF"/>
      <w:sz w:val="32"/>
      <w:szCs w:val="32"/>
    </w:rPr>
  </w:style>
  <w:style w:type="character" w:customStyle="1" w:styleId="title-text">
    <w:name w:val="title-text"/>
    <w:basedOn w:val="DefaultParagraphFont"/>
    <w:rsid w:val="007340E8"/>
  </w:style>
  <w:style w:type="character" w:customStyle="1" w:styleId="anchor-text">
    <w:name w:val="anchor-text"/>
    <w:basedOn w:val="DefaultParagraphFont"/>
    <w:rsid w:val="007340E8"/>
  </w:style>
  <w:style w:type="character" w:customStyle="1" w:styleId="given-name">
    <w:name w:val="given-name"/>
    <w:basedOn w:val="DefaultParagraphFont"/>
    <w:rsid w:val="006F7B97"/>
  </w:style>
  <w:style w:type="character" w:customStyle="1" w:styleId="text">
    <w:name w:val="text"/>
    <w:basedOn w:val="DefaultParagraphFont"/>
    <w:rsid w:val="006F7B97"/>
  </w:style>
  <w:style w:type="paragraph" w:customStyle="1" w:styleId="wp-caption-text">
    <w:name w:val="wp-caption-text"/>
    <w:basedOn w:val="Normal"/>
    <w:rsid w:val="006F7B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fuvd">
    <w:name w:val="ilfuvd"/>
    <w:basedOn w:val="DefaultParagraphFont"/>
    <w:rsid w:val="000050F7"/>
  </w:style>
  <w:style w:type="character" w:customStyle="1" w:styleId="texhtml">
    <w:name w:val="texhtml"/>
    <w:basedOn w:val="DefaultParagraphFont"/>
    <w:rsid w:val="000050F7"/>
  </w:style>
  <w:style w:type="paragraph" w:styleId="HTMLPreformatted">
    <w:name w:val="HTML Preformatted"/>
    <w:basedOn w:val="Normal"/>
    <w:link w:val="HTMLPreformattedChar"/>
    <w:uiPriority w:val="99"/>
    <w:semiHidden/>
    <w:unhideWhenUsed/>
    <w:rsid w:val="00C17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179CA"/>
    <w:rPr>
      <w:rFonts w:ascii="Courier New" w:eastAsia="Times New Roman" w:hAnsi="Courier New" w:cs="Courier New"/>
      <w:sz w:val="20"/>
      <w:szCs w:val="20"/>
    </w:rPr>
  </w:style>
  <w:style w:type="character" w:customStyle="1" w:styleId="y2iqfc">
    <w:name w:val="y2iqfc"/>
    <w:basedOn w:val="DefaultParagraphFont"/>
    <w:rsid w:val="00C179CA"/>
  </w:style>
  <w:style w:type="character" w:customStyle="1" w:styleId="hgkelc">
    <w:name w:val="hgkelc"/>
    <w:basedOn w:val="DefaultParagraphFont"/>
    <w:rsid w:val="000E5A6E"/>
  </w:style>
  <w:style w:type="character" w:customStyle="1" w:styleId="Heading3Char">
    <w:name w:val="Heading 3 Char"/>
    <w:basedOn w:val="DefaultParagraphFont"/>
    <w:link w:val="Heading3"/>
    <w:uiPriority w:val="9"/>
    <w:semiHidden/>
    <w:rsid w:val="00C13F72"/>
    <w:rPr>
      <w:rFonts w:asciiTheme="majorHAnsi" w:eastAsiaTheme="majorEastAsia" w:hAnsiTheme="majorHAnsi" w:cstheme="majorBidi"/>
      <w:color w:val="243F60" w:themeColor="accent1" w:themeShade="7F"/>
      <w:sz w:val="24"/>
      <w:szCs w:val="24"/>
    </w:rPr>
  </w:style>
  <w:style w:type="character" w:customStyle="1" w:styleId="c-chapter-book-detailsmeta">
    <w:name w:val="c-chapter-book-details__meta"/>
    <w:basedOn w:val="DefaultParagraphFont"/>
    <w:rsid w:val="00EE2865"/>
  </w:style>
  <w:style w:type="character" w:customStyle="1" w:styleId="nowrap">
    <w:name w:val="nowrap"/>
    <w:basedOn w:val="DefaultParagraphFont"/>
    <w:rsid w:val="000B049E"/>
  </w:style>
  <w:style w:type="character" w:customStyle="1" w:styleId="wd-jnl-art-breadcrumb-title">
    <w:name w:val="wd-jnl-art-breadcrumb-title"/>
    <w:basedOn w:val="DefaultParagraphFont"/>
    <w:rsid w:val="004D2C0F"/>
  </w:style>
  <w:style w:type="character" w:customStyle="1" w:styleId="wd-jnl-art-breadcrumb-vol">
    <w:name w:val="wd-jnl-art-breadcrumb-vol"/>
    <w:basedOn w:val="DefaultParagraphFont"/>
    <w:rsid w:val="004D2C0F"/>
  </w:style>
  <w:style w:type="character" w:customStyle="1" w:styleId="wd-jnl-art-breadcrumb-issue">
    <w:name w:val="wd-jnl-art-breadcrumb-issue"/>
    <w:basedOn w:val="DefaultParagraphFont"/>
    <w:rsid w:val="004D2C0F"/>
  </w:style>
  <w:style w:type="character" w:styleId="Emphasis">
    <w:name w:val="Emphasis"/>
    <w:basedOn w:val="DefaultParagraphFont"/>
    <w:uiPriority w:val="20"/>
    <w:qFormat/>
    <w:rsid w:val="004D2C0F"/>
    <w:rPr>
      <w:i/>
      <w:iCs/>
    </w:rPr>
  </w:style>
  <w:style w:type="character" w:customStyle="1" w:styleId="displayname">
    <w:name w:val="displayname"/>
    <w:basedOn w:val="DefaultParagraphFont"/>
    <w:rsid w:val="00D6212A"/>
  </w:style>
  <w:style w:type="character" w:customStyle="1" w:styleId="metadataandcontributorsfont">
    <w:name w:val="metadataandcontributorsfont"/>
    <w:basedOn w:val="DefaultParagraphFont"/>
    <w:rsid w:val="00D6212A"/>
  </w:style>
  <w:style w:type="character" w:customStyle="1" w:styleId="contributor">
    <w:name w:val="contributor"/>
    <w:basedOn w:val="DefaultParagraphFont"/>
    <w:rsid w:val="00D6212A"/>
  </w:style>
  <w:style w:type="character" w:customStyle="1" w:styleId="sciprofiles-linkname">
    <w:name w:val="sciprofiles-link__name"/>
    <w:basedOn w:val="DefaultParagraphFont"/>
    <w:rsid w:val="00553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634445">
      <w:bodyDiv w:val="1"/>
      <w:marLeft w:val="0"/>
      <w:marRight w:val="0"/>
      <w:marTop w:val="0"/>
      <w:marBottom w:val="0"/>
      <w:divBdr>
        <w:top w:val="none" w:sz="0" w:space="0" w:color="auto"/>
        <w:left w:val="none" w:sz="0" w:space="0" w:color="auto"/>
        <w:bottom w:val="none" w:sz="0" w:space="0" w:color="auto"/>
        <w:right w:val="none" w:sz="0" w:space="0" w:color="auto"/>
      </w:divBdr>
    </w:div>
    <w:div w:id="72825905">
      <w:bodyDiv w:val="1"/>
      <w:marLeft w:val="0"/>
      <w:marRight w:val="0"/>
      <w:marTop w:val="0"/>
      <w:marBottom w:val="0"/>
      <w:divBdr>
        <w:top w:val="none" w:sz="0" w:space="0" w:color="auto"/>
        <w:left w:val="none" w:sz="0" w:space="0" w:color="auto"/>
        <w:bottom w:val="none" w:sz="0" w:space="0" w:color="auto"/>
        <w:right w:val="none" w:sz="0" w:space="0" w:color="auto"/>
      </w:divBdr>
    </w:div>
    <w:div w:id="76944799">
      <w:bodyDiv w:val="1"/>
      <w:marLeft w:val="0"/>
      <w:marRight w:val="0"/>
      <w:marTop w:val="0"/>
      <w:marBottom w:val="0"/>
      <w:divBdr>
        <w:top w:val="none" w:sz="0" w:space="0" w:color="auto"/>
        <w:left w:val="none" w:sz="0" w:space="0" w:color="auto"/>
        <w:bottom w:val="none" w:sz="0" w:space="0" w:color="auto"/>
        <w:right w:val="none" w:sz="0" w:space="0" w:color="auto"/>
      </w:divBdr>
    </w:div>
    <w:div w:id="87702173">
      <w:bodyDiv w:val="1"/>
      <w:marLeft w:val="0"/>
      <w:marRight w:val="0"/>
      <w:marTop w:val="0"/>
      <w:marBottom w:val="0"/>
      <w:divBdr>
        <w:top w:val="none" w:sz="0" w:space="0" w:color="auto"/>
        <w:left w:val="none" w:sz="0" w:space="0" w:color="auto"/>
        <w:bottom w:val="none" w:sz="0" w:space="0" w:color="auto"/>
        <w:right w:val="none" w:sz="0" w:space="0" w:color="auto"/>
      </w:divBdr>
    </w:div>
    <w:div w:id="113914744">
      <w:bodyDiv w:val="1"/>
      <w:marLeft w:val="0"/>
      <w:marRight w:val="0"/>
      <w:marTop w:val="0"/>
      <w:marBottom w:val="0"/>
      <w:divBdr>
        <w:top w:val="none" w:sz="0" w:space="0" w:color="auto"/>
        <w:left w:val="none" w:sz="0" w:space="0" w:color="auto"/>
        <w:bottom w:val="none" w:sz="0" w:space="0" w:color="auto"/>
        <w:right w:val="none" w:sz="0" w:space="0" w:color="auto"/>
      </w:divBdr>
    </w:div>
    <w:div w:id="114643422">
      <w:bodyDiv w:val="1"/>
      <w:marLeft w:val="0"/>
      <w:marRight w:val="0"/>
      <w:marTop w:val="0"/>
      <w:marBottom w:val="0"/>
      <w:divBdr>
        <w:top w:val="none" w:sz="0" w:space="0" w:color="auto"/>
        <w:left w:val="none" w:sz="0" w:space="0" w:color="auto"/>
        <w:bottom w:val="none" w:sz="0" w:space="0" w:color="auto"/>
        <w:right w:val="none" w:sz="0" w:space="0" w:color="auto"/>
      </w:divBdr>
      <w:divsChild>
        <w:div w:id="776873426">
          <w:marLeft w:val="0"/>
          <w:marRight w:val="0"/>
          <w:marTop w:val="0"/>
          <w:marBottom w:val="0"/>
          <w:divBdr>
            <w:top w:val="none" w:sz="0" w:space="0" w:color="auto"/>
            <w:left w:val="none" w:sz="0" w:space="0" w:color="auto"/>
            <w:bottom w:val="none" w:sz="0" w:space="0" w:color="auto"/>
            <w:right w:val="none" w:sz="0" w:space="0" w:color="auto"/>
          </w:divBdr>
          <w:divsChild>
            <w:div w:id="1871524668">
              <w:marLeft w:val="0"/>
              <w:marRight w:val="0"/>
              <w:marTop w:val="0"/>
              <w:marBottom w:val="0"/>
              <w:divBdr>
                <w:top w:val="none" w:sz="0" w:space="0" w:color="auto"/>
                <w:left w:val="none" w:sz="0" w:space="0" w:color="auto"/>
                <w:bottom w:val="none" w:sz="0" w:space="0" w:color="auto"/>
                <w:right w:val="none" w:sz="0" w:space="0" w:color="auto"/>
              </w:divBdr>
              <w:divsChild>
                <w:div w:id="158167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9645">
      <w:bodyDiv w:val="1"/>
      <w:marLeft w:val="0"/>
      <w:marRight w:val="0"/>
      <w:marTop w:val="0"/>
      <w:marBottom w:val="0"/>
      <w:divBdr>
        <w:top w:val="none" w:sz="0" w:space="0" w:color="auto"/>
        <w:left w:val="none" w:sz="0" w:space="0" w:color="auto"/>
        <w:bottom w:val="none" w:sz="0" w:space="0" w:color="auto"/>
        <w:right w:val="none" w:sz="0" w:space="0" w:color="auto"/>
      </w:divBdr>
    </w:div>
    <w:div w:id="135530549">
      <w:bodyDiv w:val="1"/>
      <w:marLeft w:val="0"/>
      <w:marRight w:val="0"/>
      <w:marTop w:val="0"/>
      <w:marBottom w:val="0"/>
      <w:divBdr>
        <w:top w:val="none" w:sz="0" w:space="0" w:color="auto"/>
        <w:left w:val="none" w:sz="0" w:space="0" w:color="auto"/>
        <w:bottom w:val="none" w:sz="0" w:space="0" w:color="auto"/>
        <w:right w:val="none" w:sz="0" w:space="0" w:color="auto"/>
      </w:divBdr>
    </w:div>
    <w:div w:id="198864071">
      <w:bodyDiv w:val="1"/>
      <w:marLeft w:val="0"/>
      <w:marRight w:val="0"/>
      <w:marTop w:val="0"/>
      <w:marBottom w:val="0"/>
      <w:divBdr>
        <w:top w:val="none" w:sz="0" w:space="0" w:color="auto"/>
        <w:left w:val="none" w:sz="0" w:space="0" w:color="auto"/>
        <w:bottom w:val="none" w:sz="0" w:space="0" w:color="auto"/>
        <w:right w:val="none" w:sz="0" w:space="0" w:color="auto"/>
      </w:divBdr>
    </w:div>
    <w:div w:id="264508113">
      <w:bodyDiv w:val="1"/>
      <w:marLeft w:val="0"/>
      <w:marRight w:val="0"/>
      <w:marTop w:val="0"/>
      <w:marBottom w:val="0"/>
      <w:divBdr>
        <w:top w:val="none" w:sz="0" w:space="0" w:color="auto"/>
        <w:left w:val="none" w:sz="0" w:space="0" w:color="auto"/>
        <w:bottom w:val="none" w:sz="0" w:space="0" w:color="auto"/>
        <w:right w:val="none" w:sz="0" w:space="0" w:color="auto"/>
      </w:divBdr>
    </w:div>
    <w:div w:id="305015516">
      <w:bodyDiv w:val="1"/>
      <w:marLeft w:val="0"/>
      <w:marRight w:val="0"/>
      <w:marTop w:val="0"/>
      <w:marBottom w:val="0"/>
      <w:divBdr>
        <w:top w:val="none" w:sz="0" w:space="0" w:color="auto"/>
        <w:left w:val="none" w:sz="0" w:space="0" w:color="auto"/>
        <w:bottom w:val="none" w:sz="0" w:space="0" w:color="auto"/>
        <w:right w:val="none" w:sz="0" w:space="0" w:color="auto"/>
      </w:divBdr>
      <w:divsChild>
        <w:div w:id="1112867056">
          <w:marLeft w:val="0"/>
          <w:marRight w:val="0"/>
          <w:marTop w:val="0"/>
          <w:marBottom w:val="0"/>
          <w:divBdr>
            <w:top w:val="none" w:sz="0" w:space="0" w:color="auto"/>
            <w:left w:val="none" w:sz="0" w:space="0" w:color="auto"/>
            <w:bottom w:val="none" w:sz="0" w:space="0" w:color="auto"/>
            <w:right w:val="none" w:sz="0" w:space="0" w:color="auto"/>
          </w:divBdr>
          <w:divsChild>
            <w:div w:id="1165978216">
              <w:marLeft w:val="0"/>
              <w:marRight w:val="0"/>
              <w:marTop w:val="0"/>
              <w:marBottom w:val="0"/>
              <w:divBdr>
                <w:top w:val="none" w:sz="0" w:space="0" w:color="auto"/>
                <w:left w:val="none" w:sz="0" w:space="0" w:color="auto"/>
                <w:bottom w:val="none" w:sz="0" w:space="0" w:color="auto"/>
                <w:right w:val="none" w:sz="0" w:space="0" w:color="auto"/>
              </w:divBdr>
              <w:divsChild>
                <w:div w:id="2119373854">
                  <w:marLeft w:val="0"/>
                  <w:marRight w:val="0"/>
                  <w:marTop w:val="0"/>
                  <w:marBottom w:val="0"/>
                  <w:divBdr>
                    <w:top w:val="none" w:sz="0" w:space="0" w:color="auto"/>
                    <w:left w:val="none" w:sz="0" w:space="0" w:color="auto"/>
                    <w:bottom w:val="none" w:sz="0" w:space="0" w:color="auto"/>
                    <w:right w:val="none" w:sz="0" w:space="0" w:color="auto"/>
                  </w:divBdr>
                  <w:divsChild>
                    <w:div w:id="148322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0409564">
      <w:bodyDiv w:val="1"/>
      <w:marLeft w:val="0"/>
      <w:marRight w:val="0"/>
      <w:marTop w:val="0"/>
      <w:marBottom w:val="0"/>
      <w:divBdr>
        <w:top w:val="none" w:sz="0" w:space="0" w:color="auto"/>
        <w:left w:val="none" w:sz="0" w:space="0" w:color="auto"/>
        <w:bottom w:val="none" w:sz="0" w:space="0" w:color="auto"/>
        <w:right w:val="none" w:sz="0" w:space="0" w:color="auto"/>
      </w:divBdr>
    </w:div>
    <w:div w:id="386077303">
      <w:bodyDiv w:val="1"/>
      <w:marLeft w:val="0"/>
      <w:marRight w:val="0"/>
      <w:marTop w:val="0"/>
      <w:marBottom w:val="0"/>
      <w:divBdr>
        <w:top w:val="none" w:sz="0" w:space="0" w:color="auto"/>
        <w:left w:val="none" w:sz="0" w:space="0" w:color="auto"/>
        <w:bottom w:val="none" w:sz="0" w:space="0" w:color="auto"/>
        <w:right w:val="none" w:sz="0" w:space="0" w:color="auto"/>
      </w:divBdr>
    </w:div>
    <w:div w:id="402220997">
      <w:bodyDiv w:val="1"/>
      <w:marLeft w:val="0"/>
      <w:marRight w:val="0"/>
      <w:marTop w:val="0"/>
      <w:marBottom w:val="0"/>
      <w:divBdr>
        <w:top w:val="none" w:sz="0" w:space="0" w:color="auto"/>
        <w:left w:val="none" w:sz="0" w:space="0" w:color="auto"/>
        <w:bottom w:val="none" w:sz="0" w:space="0" w:color="auto"/>
        <w:right w:val="none" w:sz="0" w:space="0" w:color="auto"/>
      </w:divBdr>
    </w:div>
    <w:div w:id="406850616">
      <w:bodyDiv w:val="1"/>
      <w:marLeft w:val="0"/>
      <w:marRight w:val="0"/>
      <w:marTop w:val="0"/>
      <w:marBottom w:val="0"/>
      <w:divBdr>
        <w:top w:val="none" w:sz="0" w:space="0" w:color="auto"/>
        <w:left w:val="none" w:sz="0" w:space="0" w:color="auto"/>
        <w:bottom w:val="none" w:sz="0" w:space="0" w:color="auto"/>
        <w:right w:val="none" w:sz="0" w:space="0" w:color="auto"/>
      </w:divBdr>
    </w:div>
    <w:div w:id="448933970">
      <w:bodyDiv w:val="1"/>
      <w:marLeft w:val="0"/>
      <w:marRight w:val="0"/>
      <w:marTop w:val="0"/>
      <w:marBottom w:val="0"/>
      <w:divBdr>
        <w:top w:val="none" w:sz="0" w:space="0" w:color="auto"/>
        <w:left w:val="none" w:sz="0" w:space="0" w:color="auto"/>
        <w:bottom w:val="none" w:sz="0" w:space="0" w:color="auto"/>
        <w:right w:val="none" w:sz="0" w:space="0" w:color="auto"/>
      </w:divBdr>
    </w:div>
    <w:div w:id="513148994">
      <w:bodyDiv w:val="1"/>
      <w:marLeft w:val="0"/>
      <w:marRight w:val="0"/>
      <w:marTop w:val="0"/>
      <w:marBottom w:val="0"/>
      <w:divBdr>
        <w:top w:val="none" w:sz="0" w:space="0" w:color="auto"/>
        <w:left w:val="none" w:sz="0" w:space="0" w:color="auto"/>
        <w:bottom w:val="none" w:sz="0" w:space="0" w:color="auto"/>
        <w:right w:val="none" w:sz="0" w:space="0" w:color="auto"/>
      </w:divBdr>
    </w:div>
    <w:div w:id="513769178">
      <w:bodyDiv w:val="1"/>
      <w:marLeft w:val="0"/>
      <w:marRight w:val="0"/>
      <w:marTop w:val="0"/>
      <w:marBottom w:val="0"/>
      <w:divBdr>
        <w:top w:val="none" w:sz="0" w:space="0" w:color="auto"/>
        <w:left w:val="none" w:sz="0" w:space="0" w:color="auto"/>
        <w:bottom w:val="none" w:sz="0" w:space="0" w:color="auto"/>
        <w:right w:val="none" w:sz="0" w:space="0" w:color="auto"/>
      </w:divBdr>
    </w:div>
    <w:div w:id="519439129">
      <w:bodyDiv w:val="1"/>
      <w:marLeft w:val="0"/>
      <w:marRight w:val="0"/>
      <w:marTop w:val="0"/>
      <w:marBottom w:val="0"/>
      <w:divBdr>
        <w:top w:val="none" w:sz="0" w:space="0" w:color="auto"/>
        <w:left w:val="none" w:sz="0" w:space="0" w:color="auto"/>
        <w:bottom w:val="none" w:sz="0" w:space="0" w:color="auto"/>
        <w:right w:val="none" w:sz="0" w:space="0" w:color="auto"/>
      </w:divBdr>
    </w:div>
    <w:div w:id="531109470">
      <w:bodyDiv w:val="1"/>
      <w:marLeft w:val="0"/>
      <w:marRight w:val="0"/>
      <w:marTop w:val="0"/>
      <w:marBottom w:val="0"/>
      <w:divBdr>
        <w:top w:val="none" w:sz="0" w:space="0" w:color="auto"/>
        <w:left w:val="none" w:sz="0" w:space="0" w:color="auto"/>
        <w:bottom w:val="none" w:sz="0" w:space="0" w:color="auto"/>
        <w:right w:val="none" w:sz="0" w:space="0" w:color="auto"/>
      </w:divBdr>
    </w:div>
    <w:div w:id="661853565">
      <w:bodyDiv w:val="1"/>
      <w:marLeft w:val="0"/>
      <w:marRight w:val="0"/>
      <w:marTop w:val="0"/>
      <w:marBottom w:val="0"/>
      <w:divBdr>
        <w:top w:val="none" w:sz="0" w:space="0" w:color="auto"/>
        <w:left w:val="none" w:sz="0" w:space="0" w:color="auto"/>
        <w:bottom w:val="none" w:sz="0" w:space="0" w:color="auto"/>
        <w:right w:val="none" w:sz="0" w:space="0" w:color="auto"/>
      </w:divBdr>
    </w:div>
    <w:div w:id="668288414">
      <w:bodyDiv w:val="1"/>
      <w:marLeft w:val="0"/>
      <w:marRight w:val="0"/>
      <w:marTop w:val="0"/>
      <w:marBottom w:val="0"/>
      <w:divBdr>
        <w:top w:val="none" w:sz="0" w:space="0" w:color="auto"/>
        <w:left w:val="none" w:sz="0" w:space="0" w:color="auto"/>
        <w:bottom w:val="none" w:sz="0" w:space="0" w:color="auto"/>
        <w:right w:val="none" w:sz="0" w:space="0" w:color="auto"/>
      </w:divBdr>
    </w:div>
    <w:div w:id="676467966">
      <w:bodyDiv w:val="1"/>
      <w:marLeft w:val="0"/>
      <w:marRight w:val="0"/>
      <w:marTop w:val="0"/>
      <w:marBottom w:val="0"/>
      <w:divBdr>
        <w:top w:val="none" w:sz="0" w:space="0" w:color="auto"/>
        <w:left w:val="none" w:sz="0" w:space="0" w:color="auto"/>
        <w:bottom w:val="none" w:sz="0" w:space="0" w:color="auto"/>
        <w:right w:val="none" w:sz="0" w:space="0" w:color="auto"/>
      </w:divBdr>
    </w:div>
    <w:div w:id="752435797">
      <w:bodyDiv w:val="1"/>
      <w:marLeft w:val="0"/>
      <w:marRight w:val="0"/>
      <w:marTop w:val="0"/>
      <w:marBottom w:val="0"/>
      <w:divBdr>
        <w:top w:val="none" w:sz="0" w:space="0" w:color="auto"/>
        <w:left w:val="none" w:sz="0" w:space="0" w:color="auto"/>
        <w:bottom w:val="none" w:sz="0" w:space="0" w:color="auto"/>
        <w:right w:val="none" w:sz="0" w:space="0" w:color="auto"/>
      </w:divBdr>
    </w:div>
    <w:div w:id="753553129">
      <w:bodyDiv w:val="1"/>
      <w:marLeft w:val="0"/>
      <w:marRight w:val="0"/>
      <w:marTop w:val="0"/>
      <w:marBottom w:val="0"/>
      <w:divBdr>
        <w:top w:val="none" w:sz="0" w:space="0" w:color="auto"/>
        <w:left w:val="none" w:sz="0" w:space="0" w:color="auto"/>
        <w:bottom w:val="none" w:sz="0" w:space="0" w:color="auto"/>
        <w:right w:val="none" w:sz="0" w:space="0" w:color="auto"/>
      </w:divBdr>
      <w:divsChild>
        <w:div w:id="1410691701">
          <w:marLeft w:val="0"/>
          <w:marRight w:val="0"/>
          <w:marTop w:val="0"/>
          <w:marBottom w:val="0"/>
          <w:divBdr>
            <w:top w:val="none" w:sz="0" w:space="0" w:color="auto"/>
            <w:left w:val="none" w:sz="0" w:space="0" w:color="auto"/>
            <w:bottom w:val="none" w:sz="0" w:space="0" w:color="auto"/>
            <w:right w:val="none" w:sz="0" w:space="0" w:color="auto"/>
          </w:divBdr>
          <w:divsChild>
            <w:div w:id="1750076202">
              <w:marLeft w:val="0"/>
              <w:marRight w:val="0"/>
              <w:marTop w:val="0"/>
              <w:marBottom w:val="0"/>
              <w:divBdr>
                <w:top w:val="none" w:sz="0" w:space="0" w:color="auto"/>
                <w:left w:val="none" w:sz="0" w:space="0" w:color="auto"/>
                <w:bottom w:val="none" w:sz="0" w:space="0" w:color="auto"/>
                <w:right w:val="none" w:sz="0" w:space="0" w:color="auto"/>
              </w:divBdr>
              <w:divsChild>
                <w:div w:id="1007170012">
                  <w:marLeft w:val="0"/>
                  <w:marRight w:val="0"/>
                  <w:marTop w:val="0"/>
                  <w:marBottom w:val="0"/>
                  <w:divBdr>
                    <w:top w:val="none" w:sz="0" w:space="0" w:color="auto"/>
                    <w:left w:val="none" w:sz="0" w:space="0" w:color="auto"/>
                    <w:bottom w:val="none" w:sz="0" w:space="0" w:color="auto"/>
                    <w:right w:val="none" w:sz="0" w:space="0" w:color="auto"/>
                  </w:divBdr>
                  <w:divsChild>
                    <w:div w:id="44662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4373928">
      <w:bodyDiv w:val="1"/>
      <w:marLeft w:val="0"/>
      <w:marRight w:val="0"/>
      <w:marTop w:val="0"/>
      <w:marBottom w:val="0"/>
      <w:divBdr>
        <w:top w:val="none" w:sz="0" w:space="0" w:color="auto"/>
        <w:left w:val="none" w:sz="0" w:space="0" w:color="auto"/>
        <w:bottom w:val="none" w:sz="0" w:space="0" w:color="auto"/>
        <w:right w:val="none" w:sz="0" w:space="0" w:color="auto"/>
      </w:divBdr>
    </w:div>
    <w:div w:id="786434795">
      <w:bodyDiv w:val="1"/>
      <w:marLeft w:val="0"/>
      <w:marRight w:val="0"/>
      <w:marTop w:val="0"/>
      <w:marBottom w:val="0"/>
      <w:divBdr>
        <w:top w:val="none" w:sz="0" w:space="0" w:color="auto"/>
        <w:left w:val="none" w:sz="0" w:space="0" w:color="auto"/>
        <w:bottom w:val="none" w:sz="0" w:space="0" w:color="auto"/>
        <w:right w:val="none" w:sz="0" w:space="0" w:color="auto"/>
      </w:divBdr>
    </w:div>
    <w:div w:id="865756014">
      <w:bodyDiv w:val="1"/>
      <w:marLeft w:val="0"/>
      <w:marRight w:val="0"/>
      <w:marTop w:val="0"/>
      <w:marBottom w:val="0"/>
      <w:divBdr>
        <w:top w:val="none" w:sz="0" w:space="0" w:color="auto"/>
        <w:left w:val="none" w:sz="0" w:space="0" w:color="auto"/>
        <w:bottom w:val="none" w:sz="0" w:space="0" w:color="auto"/>
        <w:right w:val="none" w:sz="0" w:space="0" w:color="auto"/>
      </w:divBdr>
      <w:divsChild>
        <w:div w:id="1373577987">
          <w:marLeft w:val="0"/>
          <w:marRight w:val="0"/>
          <w:marTop w:val="0"/>
          <w:marBottom w:val="0"/>
          <w:divBdr>
            <w:top w:val="none" w:sz="0" w:space="0" w:color="auto"/>
            <w:left w:val="none" w:sz="0" w:space="0" w:color="auto"/>
            <w:bottom w:val="none" w:sz="0" w:space="0" w:color="auto"/>
            <w:right w:val="none" w:sz="0" w:space="0" w:color="auto"/>
          </w:divBdr>
        </w:div>
      </w:divsChild>
    </w:div>
    <w:div w:id="866408548">
      <w:bodyDiv w:val="1"/>
      <w:marLeft w:val="0"/>
      <w:marRight w:val="0"/>
      <w:marTop w:val="0"/>
      <w:marBottom w:val="0"/>
      <w:divBdr>
        <w:top w:val="none" w:sz="0" w:space="0" w:color="auto"/>
        <w:left w:val="none" w:sz="0" w:space="0" w:color="auto"/>
        <w:bottom w:val="none" w:sz="0" w:space="0" w:color="auto"/>
        <w:right w:val="none" w:sz="0" w:space="0" w:color="auto"/>
      </w:divBdr>
    </w:div>
    <w:div w:id="900943401">
      <w:bodyDiv w:val="1"/>
      <w:marLeft w:val="0"/>
      <w:marRight w:val="0"/>
      <w:marTop w:val="0"/>
      <w:marBottom w:val="0"/>
      <w:divBdr>
        <w:top w:val="none" w:sz="0" w:space="0" w:color="auto"/>
        <w:left w:val="none" w:sz="0" w:space="0" w:color="auto"/>
        <w:bottom w:val="none" w:sz="0" w:space="0" w:color="auto"/>
        <w:right w:val="none" w:sz="0" w:space="0" w:color="auto"/>
      </w:divBdr>
    </w:div>
    <w:div w:id="904100927">
      <w:bodyDiv w:val="1"/>
      <w:marLeft w:val="0"/>
      <w:marRight w:val="0"/>
      <w:marTop w:val="0"/>
      <w:marBottom w:val="0"/>
      <w:divBdr>
        <w:top w:val="none" w:sz="0" w:space="0" w:color="auto"/>
        <w:left w:val="none" w:sz="0" w:space="0" w:color="auto"/>
        <w:bottom w:val="none" w:sz="0" w:space="0" w:color="auto"/>
        <w:right w:val="none" w:sz="0" w:space="0" w:color="auto"/>
      </w:divBdr>
    </w:div>
    <w:div w:id="941691321">
      <w:bodyDiv w:val="1"/>
      <w:marLeft w:val="0"/>
      <w:marRight w:val="0"/>
      <w:marTop w:val="0"/>
      <w:marBottom w:val="0"/>
      <w:divBdr>
        <w:top w:val="none" w:sz="0" w:space="0" w:color="auto"/>
        <w:left w:val="none" w:sz="0" w:space="0" w:color="auto"/>
        <w:bottom w:val="none" w:sz="0" w:space="0" w:color="auto"/>
        <w:right w:val="none" w:sz="0" w:space="0" w:color="auto"/>
      </w:divBdr>
      <w:divsChild>
        <w:div w:id="963078833">
          <w:marLeft w:val="0"/>
          <w:marRight w:val="0"/>
          <w:marTop w:val="0"/>
          <w:marBottom w:val="0"/>
          <w:divBdr>
            <w:top w:val="none" w:sz="0" w:space="0" w:color="auto"/>
            <w:left w:val="none" w:sz="0" w:space="0" w:color="auto"/>
            <w:bottom w:val="none" w:sz="0" w:space="0" w:color="auto"/>
            <w:right w:val="none" w:sz="0" w:space="0" w:color="auto"/>
          </w:divBdr>
        </w:div>
      </w:divsChild>
    </w:div>
    <w:div w:id="947009945">
      <w:bodyDiv w:val="1"/>
      <w:marLeft w:val="0"/>
      <w:marRight w:val="0"/>
      <w:marTop w:val="0"/>
      <w:marBottom w:val="0"/>
      <w:divBdr>
        <w:top w:val="none" w:sz="0" w:space="0" w:color="auto"/>
        <w:left w:val="none" w:sz="0" w:space="0" w:color="auto"/>
        <w:bottom w:val="none" w:sz="0" w:space="0" w:color="auto"/>
        <w:right w:val="none" w:sz="0" w:space="0" w:color="auto"/>
      </w:divBdr>
      <w:divsChild>
        <w:div w:id="68424843">
          <w:marLeft w:val="0"/>
          <w:marRight w:val="0"/>
          <w:marTop w:val="0"/>
          <w:marBottom w:val="0"/>
          <w:divBdr>
            <w:top w:val="none" w:sz="0" w:space="0" w:color="auto"/>
            <w:left w:val="none" w:sz="0" w:space="0" w:color="auto"/>
            <w:bottom w:val="none" w:sz="0" w:space="0" w:color="auto"/>
            <w:right w:val="none" w:sz="0" w:space="0" w:color="auto"/>
          </w:divBdr>
          <w:divsChild>
            <w:div w:id="1626499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72097263">
      <w:bodyDiv w:val="1"/>
      <w:marLeft w:val="0"/>
      <w:marRight w:val="0"/>
      <w:marTop w:val="0"/>
      <w:marBottom w:val="0"/>
      <w:divBdr>
        <w:top w:val="none" w:sz="0" w:space="0" w:color="auto"/>
        <w:left w:val="none" w:sz="0" w:space="0" w:color="auto"/>
        <w:bottom w:val="none" w:sz="0" w:space="0" w:color="auto"/>
        <w:right w:val="none" w:sz="0" w:space="0" w:color="auto"/>
      </w:divBdr>
    </w:div>
    <w:div w:id="1006398546">
      <w:bodyDiv w:val="1"/>
      <w:marLeft w:val="0"/>
      <w:marRight w:val="0"/>
      <w:marTop w:val="0"/>
      <w:marBottom w:val="0"/>
      <w:divBdr>
        <w:top w:val="none" w:sz="0" w:space="0" w:color="auto"/>
        <w:left w:val="none" w:sz="0" w:space="0" w:color="auto"/>
        <w:bottom w:val="none" w:sz="0" w:space="0" w:color="auto"/>
        <w:right w:val="none" w:sz="0" w:space="0" w:color="auto"/>
      </w:divBdr>
      <w:divsChild>
        <w:div w:id="34669343">
          <w:marLeft w:val="0"/>
          <w:marRight w:val="0"/>
          <w:marTop w:val="0"/>
          <w:marBottom w:val="0"/>
          <w:divBdr>
            <w:top w:val="none" w:sz="0" w:space="0" w:color="auto"/>
            <w:left w:val="none" w:sz="0" w:space="0" w:color="auto"/>
            <w:bottom w:val="none" w:sz="0" w:space="0" w:color="auto"/>
            <w:right w:val="none" w:sz="0" w:space="0" w:color="auto"/>
          </w:divBdr>
          <w:divsChild>
            <w:div w:id="14467729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29137303">
      <w:bodyDiv w:val="1"/>
      <w:marLeft w:val="0"/>
      <w:marRight w:val="0"/>
      <w:marTop w:val="0"/>
      <w:marBottom w:val="0"/>
      <w:divBdr>
        <w:top w:val="none" w:sz="0" w:space="0" w:color="auto"/>
        <w:left w:val="none" w:sz="0" w:space="0" w:color="auto"/>
        <w:bottom w:val="none" w:sz="0" w:space="0" w:color="auto"/>
        <w:right w:val="none" w:sz="0" w:space="0" w:color="auto"/>
      </w:divBdr>
    </w:div>
    <w:div w:id="1054085880">
      <w:bodyDiv w:val="1"/>
      <w:marLeft w:val="0"/>
      <w:marRight w:val="0"/>
      <w:marTop w:val="0"/>
      <w:marBottom w:val="0"/>
      <w:divBdr>
        <w:top w:val="none" w:sz="0" w:space="0" w:color="auto"/>
        <w:left w:val="none" w:sz="0" w:space="0" w:color="auto"/>
        <w:bottom w:val="none" w:sz="0" w:space="0" w:color="auto"/>
        <w:right w:val="none" w:sz="0" w:space="0" w:color="auto"/>
      </w:divBdr>
      <w:divsChild>
        <w:div w:id="1955595379">
          <w:marLeft w:val="0"/>
          <w:marRight w:val="0"/>
          <w:marTop w:val="0"/>
          <w:marBottom w:val="0"/>
          <w:divBdr>
            <w:top w:val="none" w:sz="0" w:space="0" w:color="auto"/>
            <w:left w:val="none" w:sz="0" w:space="0" w:color="auto"/>
            <w:bottom w:val="none" w:sz="0" w:space="0" w:color="auto"/>
            <w:right w:val="none" w:sz="0" w:space="0" w:color="auto"/>
          </w:divBdr>
          <w:divsChild>
            <w:div w:id="2051105008">
              <w:marLeft w:val="0"/>
              <w:marRight w:val="0"/>
              <w:marTop w:val="0"/>
              <w:marBottom w:val="0"/>
              <w:divBdr>
                <w:top w:val="none" w:sz="0" w:space="0" w:color="auto"/>
                <w:left w:val="none" w:sz="0" w:space="0" w:color="auto"/>
                <w:bottom w:val="none" w:sz="0" w:space="0" w:color="auto"/>
                <w:right w:val="none" w:sz="0" w:space="0" w:color="auto"/>
              </w:divBdr>
              <w:divsChild>
                <w:div w:id="298848524">
                  <w:marLeft w:val="0"/>
                  <w:marRight w:val="0"/>
                  <w:marTop w:val="0"/>
                  <w:marBottom w:val="0"/>
                  <w:divBdr>
                    <w:top w:val="none" w:sz="0" w:space="0" w:color="auto"/>
                    <w:left w:val="none" w:sz="0" w:space="0" w:color="auto"/>
                    <w:bottom w:val="none" w:sz="0" w:space="0" w:color="auto"/>
                    <w:right w:val="none" w:sz="0" w:space="0" w:color="auto"/>
                  </w:divBdr>
                  <w:divsChild>
                    <w:div w:id="32351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913253">
      <w:bodyDiv w:val="1"/>
      <w:marLeft w:val="0"/>
      <w:marRight w:val="0"/>
      <w:marTop w:val="0"/>
      <w:marBottom w:val="0"/>
      <w:divBdr>
        <w:top w:val="none" w:sz="0" w:space="0" w:color="auto"/>
        <w:left w:val="none" w:sz="0" w:space="0" w:color="auto"/>
        <w:bottom w:val="none" w:sz="0" w:space="0" w:color="auto"/>
        <w:right w:val="none" w:sz="0" w:space="0" w:color="auto"/>
      </w:divBdr>
    </w:div>
    <w:div w:id="1094008252">
      <w:bodyDiv w:val="1"/>
      <w:marLeft w:val="0"/>
      <w:marRight w:val="0"/>
      <w:marTop w:val="0"/>
      <w:marBottom w:val="0"/>
      <w:divBdr>
        <w:top w:val="none" w:sz="0" w:space="0" w:color="auto"/>
        <w:left w:val="none" w:sz="0" w:space="0" w:color="auto"/>
        <w:bottom w:val="none" w:sz="0" w:space="0" w:color="auto"/>
        <w:right w:val="none" w:sz="0" w:space="0" w:color="auto"/>
      </w:divBdr>
    </w:div>
    <w:div w:id="1183082963">
      <w:bodyDiv w:val="1"/>
      <w:marLeft w:val="0"/>
      <w:marRight w:val="0"/>
      <w:marTop w:val="0"/>
      <w:marBottom w:val="0"/>
      <w:divBdr>
        <w:top w:val="none" w:sz="0" w:space="0" w:color="auto"/>
        <w:left w:val="none" w:sz="0" w:space="0" w:color="auto"/>
        <w:bottom w:val="none" w:sz="0" w:space="0" w:color="auto"/>
        <w:right w:val="none" w:sz="0" w:space="0" w:color="auto"/>
      </w:divBdr>
    </w:div>
    <w:div w:id="1209220636">
      <w:bodyDiv w:val="1"/>
      <w:marLeft w:val="0"/>
      <w:marRight w:val="0"/>
      <w:marTop w:val="0"/>
      <w:marBottom w:val="0"/>
      <w:divBdr>
        <w:top w:val="none" w:sz="0" w:space="0" w:color="auto"/>
        <w:left w:val="none" w:sz="0" w:space="0" w:color="auto"/>
        <w:bottom w:val="none" w:sz="0" w:space="0" w:color="auto"/>
        <w:right w:val="none" w:sz="0" w:space="0" w:color="auto"/>
      </w:divBdr>
    </w:div>
    <w:div w:id="1213158137">
      <w:bodyDiv w:val="1"/>
      <w:marLeft w:val="0"/>
      <w:marRight w:val="0"/>
      <w:marTop w:val="0"/>
      <w:marBottom w:val="0"/>
      <w:divBdr>
        <w:top w:val="none" w:sz="0" w:space="0" w:color="auto"/>
        <w:left w:val="none" w:sz="0" w:space="0" w:color="auto"/>
        <w:bottom w:val="none" w:sz="0" w:space="0" w:color="auto"/>
        <w:right w:val="none" w:sz="0" w:space="0" w:color="auto"/>
      </w:divBdr>
    </w:div>
    <w:div w:id="1237787566">
      <w:bodyDiv w:val="1"/>
      <w:marLeft w:val="0"/>
      <w:marRight w:val="0"/>
      <w:marTop w:val="0"/>
      <w:marBottom w:val="0"/>
      <w:divBdr>
        <w:top w:val="none" w:sz="0" w:space="0" w:color="auto"/>
        <w:left w:val="none" w:sz="0" w:space="0" w:color="auto"/>
        <w:bottom w:val="none" w:sz="0" w:space="0" w:color="auto"/>
        <w:right w:val="none" w:sz="0" w:space="0" w:color="auto"/>
      </w:divBdr>
    </w:div>
    <w:div w:id="1248149605">
      <w:bodyDiv w:val="1"/>
      <w:marLeft w:val="0"/>
      <w:marRight w:val="0"/>
      <w:marTop w:val="0"/>
      <w:marBottom w:val="0"/>
      <w:divBdr>
        <w:top w:val="none" w:sz="0" w:space="0" w:color="auto"/>
        <w:left w:val="none" w:sz="0" w:space="0" w:color="auto"/>
        <w:bottom w:val="none" w:sz="0" w:space="0" w:color="auto"/>
        <w:right w:val="none" w:sz="0" w:space="0" w:color="auto"/>
      </w:divBdr>
    </w:div>
    <w:div w:id="1276062933">
      <w:bodyDiv w:val="1"/>
      <w:marLeft w:val="0"/>
      <w:marRight w:val="0"/>
      <w:marTop w:val="0"/>
      <w:marBottom w:val="0"/>
      <w:divBdr>
        <w:top w:val="none" w:sz="0" w:space="0" w:color="auto"/>
        <w:left w:val="none" w:sz="0" w:space="0" w:color="auto"/>
        <w:bottom w:val="none" w:sz="0" w:space="0" w:color="auto"/>
        <w:right w:val="none" w:sz="0" w:space="0" w:color="auto"/>
      </w:divBdr>
    </w:div>
    <w:div w:id="1279071430">
      <w:bodyDiv w:val="1"/>
      <w:marLeft w:val="0"/>
      <w:marRight w:val="0"/>
      <w:marTop w:val="0"/>
      <w:marBottom w:val="0"/>
      <w:divBdr>
        <w:top w:val="none" w:sz="0" w:space="0" w:color="auto"/>
        <w:left w:val="none" w:sz="0" w:space="0" w:color="auto"/>
        <w:bottom w:val="none" w:sz="0" w:space="0" w:color="auto"/>
        <w:right w:val="none" w:sz="0" w:space="0" w:color="auto"/>
      </w:divBdr>
    </w:div>
    <w:div w:id="1284849093">
      <w:bodyDiv w:val="1"/>
      <w:marLeft w:val="0"/>
      <w:marRight w:val="0"/>
      <w:marTop w:val="0"/>
      <w:marBottom w:val="0"/>
      <w:divBdr>
        <w:top w:val="none" w:sz="0" w:space="0" w:color="auto"/>
        <w:left w:val="none" w:sz="0" w:space="0" w:color="auto"/>
        <w:bottom w:val="none" w:sz="0" w:space="0" w:color="auto"/>
        <w:right w:val="none" w:sz="0" w:space="0" w:color="auto"/>
      </w:divBdr>
    </w:div>
    <w:div w:id="1402752627">
      <w:bodyDiv w:val="1"/>
      <w:marLeft w:val="0"/>
      <w:marRight w:val="0"/>
      <w:marTop w:val="0"/>
      <w:marBottom w:val="0"/>
      <w:divBdr>
        <w:top w:val="none" w:sz="0" w:space="0" w:color="auto"/>
        <w:left w:val="none" w:sz="0" w:space="0" w:color="auto"/>
        <w:bottom w:val="none" w:sz="0" w:space="0" w:color="auto"/>
        <w:right w:val="none" w:sz="0" w:space="0" w:color="auto"/>
      </w:divBdr>
    </w:div>
    <w:div w:id="1422338876">
      <w:bodyDiv w:val="1"/>
      <w:marLeft w:val="0"/>
      <w:marRight w:val="0"/>
      <w:marTop w:val="0"/>
      <w:marBottom w:val="0"/>
      <w:divBdr>
        <w:top w:val="none" w:sz="0" w:space="0" w:color="auto"/>
        <w:left w:val="none" w:sz="0" w:space="0" w:color="auto"/>
        <w:bottom w:val="none" w:sz="0" w:space="0" w:color="auto"/>
        <w:right w:val="none" w:sz="0" w:space="0" w:color="auto"/>
      </w:divBdr>
      <w:divsChild>
        <w:div w:id="1790591096">
          <w:marLeft w:val="0"/>
          <w:marRight w:val="0"/>
          <w:marTop w:val="0"/>
          <w:marBottom w:val="0"/>
          <w:divBdr>
            <w:top w:val="none" w:sz="0" w:space="0" w:color="auto"/>
            <w:left w:val="none" w:sz="0" w:space="0" w:color="auto"/>
            <w:bottom w:val="none" w:sz="0" w:space="0" w:color="auto"/>
            <w:right w:val="none" w:sz="0" w:space="0" w:color="auto"/>
          </w:divBdr>
        </w:div>
      </w:divsChild>
    </w:div>
    <w:div w:id="1564366281">
      <w:bodyDiv w:val="1"/>
      <w:marLeft w:val="0"/>
      <w:marRight w:val="0"/>
      <w:marTop w:val="0"/>
      <w:marBottom w:val="0"/>
      <w:divBdr>
        <w:top w:val="none" w:sz="0" w:space="0" w:color="auto"/>
        <w:left w:val="none" w:sz="0" w:space="0" w:color="auto"/>
        <w:bottom w:val="none" w:sz="0" w:space="0" w:color="auto"/>
        <w:right w:val="none" w:sz="0" w:space="0" w:color="auto"/>
      </w:divBdr>
      <w:divsChild>
        <w:div w:id="63797839">
          <w:marLeft w:val="0"/>
          <w:marRight w:val="0"/>
          <w:marTop w:val="0"/>
          <w:marBottom w:val="0"/>
          <w:divBdr>
            <w:top w:val="none" w:sz="0" w:space="0" w:color="auto"/>
            <w:left w:val="none" w:sz="0" w:space="0" w:color="auto"/>
            <w:bottom w:val="none" w:sz="0" w:space="0" w:color="auto"/>
            <w:right w:val="none" w:sz="0" w:space="0" w:color="auto"/>
          </w:divBdr>
        </w:div>
      </w:divsChild>
    </w:div>
    <w:div w:id="1578634067">
      <w:bodyDiv w:val="1"/>
      <w:marLeft w:val="0"/>
      <w:marRight w:val="0"/>
      <w:marTop w:val="0"/>
      <w:marBottom w:val="0"/>
      <w:divBdr>
        <w:top w:val="none" w:sz="0" w:space="0" w:color="auto"/>
        <w:left w:val="none" w:sz="0" w:space="0" w:color="auto"/>
        <w:bottom w:val="none" w:sz="0" w:space="0" w:color="auto"/>
        <w:right w:val="none" w:sz="0" w:space="0" w:color="auto"/>
      </w:divBdr>
    </w:div>
    <w:div w:id="1582913761">
      <w:bodyDiv w:val="1"/>
      <w:marLeft w:val="0"/>
      <w:marRight w:val="0"/>
      <w:marTop w:val="0"/>
      <w:marBottom w:val="0"/>
      <w:divBdr>
        <w:top w:val="none" w:sz="0" w:space="0" w:color="auto"/>
        <w:left w:val="none" w:sz="0" w:space="0" w:color="auto"/>
        <w:bottom w:val="none" w:sz="0" w:space="0" w:color="auto"/>
        <w:right w:val="none" w:sz="0" w:space="0" w:color="auto"/>
      </w:divBdr>
    </w:div>
    <w:div w:id="1590195500">
      <w:bodyDiv w:val="1"/>
      <w:marLeft w:val="0"/>
      <w:marRight w:val="0"/>
      <w:marTop w:val="0"/>
      <w:marBottom w:val="0"/>
      <w:divBdr>
        <w:top w:val="none" w:sz="0" w:space="0" w:color="auto"/>
        <w:left w:val="none" w:sz="0" w:space="0" w:color="auto"/>
        <w:bottom w:val="none" w:sz="0" w:space="0" w:color="auto"/>
        <w:right w:val="none" w:sz="0" w:space="0" w:color="auto"/>
      </w:divBdr>
      <w:divsChild>
        <w:div w:id="1188253080">
          <w:marLeft w:val="0"/>
          <w:marRight w:val="0"/>
          <w:marTop w:val="0"/>
          <w:marBottom w:val="0"/>
          <w:divBdr>
            <w:top w:val="none" w:sz="0" w:space="0" w:color="auto"/>
            <w:left w:val="none" w:sz="0" w:space="0" w:color="auto"/>
            <w:bottom w:val="none" w:sz="0" w:space="0" w:color="auto"/>
            <w:right w:val="none" w:sz="0" w:space="0" w:color="auto"/>
          </w:divBdr>
          <w:divsChild>
            <w:div w:id="252860003">
              <w:marLeft w:val="0"/>
              <w:marRight w:val="0"/>
              <w:marTop w:val="0"/>
              <w:marBottom w:val="0"/>
              <w:divBdr>
                <w:top w:val="none" w:sz="0" w:space="0" w:color="auto"/>
                <w:left w:val="none" w:sz="0" w:space="0" w:color="auto"/>
                <w:bottom w:val="none" w:sz="0" w:space="0" w:color="auto"/>
                <w:right w:val="none" w:sz="0" w:space="0" w:color="auto"/>
              </w:divBdr>
              <w:divsChild>
                <w:div w:id="1376271261">
                  <w:marLeft w:val="0"/>
                  <w:marRight w:val="0"/>
                  <w:marTop w:val="0"/>
                  <w:marBottom w:val="0"/>
                  <w:divBdr>
                    <w:top w:val="none" w:sz="0" w:space="0" w:color="auto"/>
                    <w:left w:val="none" w:sz="0" w:space="0" w:color="auto"/>
                    <w:bottom w:val="none" w:sz="0" w:space="0" w:color="auto"/>
                    <w:right w:val="none" w:sz="0" w:space="0" w:color="auto"/>
                  </w:divBdr>
                  <w:divsChild>
                    <w:div w:id="137707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08663">
      <w:bodyDiv w:val="1"/>
      <w:marLeft w:val="0"/>
      <w:marRight w:val="0"/>
      <w:marTop w:val="0"/>
      <w:marBottom w:val="0"/>
      <w:divBdr>
        <w:top w:val="none" w:sz="0" w:space="0" w:color="auto"/>
        <w:left w:val="none" w:sz="0" w:space="0" w:color="auto"/>
        <w:bottom w:val="none" w:sz="0" w:space="0" w:color="auto"/>
        <w:right w:val="none" w:sz="0" w:space="0" w:color="auto"/>
      </w:divBdr>
      <w:divsChild>
        <w:div w:id="239028158">
          <w:marLeft w:val="0"/>
          <w:marRight w:val="0"/>
          <w:marTop w:val="0"/>
          <w:marBottom w:val="0"/>
          <w:divBdr>
            <w:top w:val="none" w:sz="0" w:space="0" w:color="auto"/>
            <w:left w:val="none" w:sz="0" w:space="0" w:color="auto"/>
            <w:bottom w:val="none" w:sz="0" w:space="0" w:color="auto"/>
            <w:right w:val="none" w:sz="0" w:space="0" w:color="auto"/>
          </w:divBdr>
        </w:div>
      </w:divsChild>
    </w:div>
    <w:div w:id="1640962778">
      <w:bodyDiv w:val="1"/>
      <w:marLeft w:val="0"/>
      <w:marRight w:val="0"/>
      <w:marTop w:val="0"/>
      <w:marBottom w:val="0"/>
      <w:divBdr>
        <w:top w:val="none" w:sz="0" w:space="0" w:color="auto"/>
        <w:left w:val="none" w:sz="0" w:space="0" w:color="auto"/>
        <w:bottom w:val="none" w:sz="0" w:space="0" w:color="auto"/>
        <w:right w:val="none" w:sz="0" w:space="0" w:color="auto"/>
      </w:divBdr>
    </w:div>
    <w:div w:id="1643384593">
      <w:bodyDiv w:val="1"/>
      <w:marLeft w:val="0"/>
      <w:marRight w:val="0"/>
      <w:marTop w:val="0"/>
      <w:marBottom w:val="0"/>
      <w:divBdr>
        <w:top w:val="none" w:sz="0" w:space="0" w:color="auto"/>
        <w:left w:val="none" w:sz="0" w:space="0" w:color="auto"/>
        <w:bottom w:val="none" w:sz="0" w:space="0" w:color="auto"/>
        <w:right w:val="none" w:sz="0" w:space="0" w:color="auto"/>
      </w:divBdr>
      <w:divsChild>
        <w:div w:id="1779830187">
          <w:marLeft w:val="0"/>
          <w:marRight w:val="0"/>
          <w:marTop w:val="0"/>
          <w:marBottom w:val="150"/>
          <w:divBdr>
            <w:top w:val="none" w:sz="0" w:space="0" w:color="auto"/>
            <w:left w:val="none" w:sz="0" w:space="0" w:color="auto"/>
            <w:bottom w:val="none" w:sz="0" w:space="0" w:color="auto"/>
            <w:right w:val="none" w:sz="0" w:space="0" w:color="auto"/>
          </w:divBdr>
        </w:div>
      </w:divsChild>
    </w:div>
    <w:div w:id="1654790732">
      <w:bodyDiv w:val="1"/>
      <w:marLeft w:val="0"/>
      <w:marRight w:val="0"/>
      <w:marTop w:val="0"/>
      <w:marBottom w:val="0"/>
      <w:divBdr>
        <w:top w:val="none" w:sz="0" w:space="0" w:color="auto"/>
        <w:left w:val="none" w:sz="0" w:space="0" w:color="auto"/>
        <w:bottom w:val="none" w:sz="0" w:space="0" w:color="auto"/>
        <w:right w:val="none" w:sz="0" w:space="0" w:color="auto"/>
      </w:divBdr>
    </w:div>
    <w:div w:id="1679578440">
      <w:bodyDiv w:val="1"/>
      <w:marLeft w:val="0"/>
      <w:marRight w:val="0"/>
      <w:marTop w:val="0"/>
      <w:marBottom w:val="0"/>
      <w:divBdr>
        <w:top w:val="none" w:sz="0" w:space="0" w:color="auto"/>
        <w:left w:val="none" w:sz="0" w:space="0" w:color="auto"/>
        <w:bottom w:val="none" w:sz="0" w:space="0" w:color="auto"/>
        <w:right w:val="none" w:sz="0" w:space="0" w:color="auto"/>
      </w:divBdr>
    </w:div>
    <w:div w:id="1761489199">
      <w:bodyDiv w:val="1"/>
      <w:marLeft w:val="0"/>
      <w:marRight w:val="0"/>
      <w:marTop w:val="0"/>
      <w:marBottom w:val="0"/>
      <w:divBdr>
        <w:top w:val="none" w:sz="0" w:space="0" w:color="auto"/>
        <w:left w:val="none" w:sz="0" w:space="0" w:color="auto"/>
        <w:bottom w:val="none" w:sz="0" w:space="0" w:color="auto"/>
        <w:right w:val="none" w:sz="0" w:space="0" w:color="auto"/>
      </w:divBdr>
      <w:divsChild>
        <w:div w:id="1809980998">
          <w:marLeft w:val="0"/>
          <w:marRight w:val="0"/>
          <w:marTop w:val="0"/>
          <w:marBottom w:val="0"/>
          <w:divBdr>
            <w:top w:val="none" w:sz="0" w:space="0" w:color="auto"/>
            <w:left w:val="none" w:sz="0" w:space="0" w:color="auto"/>
            <w:bottom w:val="none" w:sz="0" w:space="0" w:color="auto"/>
            <w:right w:val="none" w:sz="0" w:space="0" w:color="auto"/>
          </w:divBdr>
          <w:divsChild>
            <w:div w:id="1821312667">
              <w:marLeft w:val="0"/>
              <w:marRight w:val="0"/>
              <w:marTop w:val="0"/>
              <w:marBottom w:val="0"/>
              <w:divBdr>
                <w:top w:val="none" w:sz="0" w:space="0" w:color="auto"/>
                <w:left w:val="none" w:sz="0" w:space="0" w:color="auto"/>
                <w:bottom w:val="none" w:sz="0" w:space="0" w:color="auto"/>
                <w:right w:val="none" w:sz="0" w:space="0" w:color="auto"/>
              </w:divBdr>
              <w:divsChild>
                <w:div w:id="132239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813075">
      <w:bodyDiv w:val="1"/>
      <w:marLeft w:val="0"/>
      <w:marRight w:val="0"/>
      <w:marTop w:val="0"/>
      <w:marBottom w:val="0"/>
      <w:divBdr>
        <w:top w:val="none" w:sz="0" w:space="0" w:color="auto"/>
        <w:left w:val="none" w:sz="0" w:space="0" w:color="auto"/>
        <w:bottom w:val="none" w:sz="0" w:space="0" w:color="auto"/>
        <w:right w:val="none" w:sz="0" w:space="0" w:color="auto"/>
      </w:divBdr>
      <w:divsChild>
        <w:div w:id="1798134826">
          <w:marLeft w:val="0"/>
          <w:marRight w:val="0"/>
          <w:marTop w:val="0"/>
          <w:marBottom w:val="0"/>
          <w:divBdr>
            <w:top w:val="none" w:sz="0" w:space="0" w:color="auto"/>
            <w:left w:val="none" w:sz="0" w:space="0" w:color="auto"/>
            <w:bottom w:val="none" w:sz="0" w:space="0" w:color="auto"/>
            <w:right w:val="none" w:sz="0" w:space="0" w:color="auto"/>
          </w:divBdr>
        </w:div>
      </w:divsChild>
    </w:div>
    <w:div w:id="1952206015">
      <w:bodyDiv w:val="1"/>
      <w:marLeft w:val="0"/>
      <w:marRight w:val="0"/>
      <w:marTop w:val="0"/>
      <w:marBottom w:val="0"/>
      <w:divBdr>
        <w:top w:val="none" w:sz="0" w:space="0" w:color="auto"/>
        <w:left w:val="none" w:sz="0" w:space="0" w:color="auto"/>
        <w:bottom w:val="none" w:sz="0" w:space="0" w:color="auto"/>
        <w:right w:val="none" w:sz="0" w:space="0" w:color="auto"/>
      </w:divBdr>
    </w:div>
    <w:div w:id="1966084436">
      <w:bodyDiv w:val="1"/>
      <w:marLeft w:val="0"/>
      <w:marRight w:val="0"/>
      <w:marTop w:val="0"/>
      <w:marBottom w:val="0"/>
      <w:divBdr>
        <w:top w:val="none" w:sz="0" w:space="0" w:color="auto"/>
        <w:left w:val="none" w:sz="0" w:space="0" w:color="auto"/>
        <w:bottom w:val="none" w:sz="0" w:space="0" w:color="auto"/>
        <w:right w:val="none" w:sz="0" w:space="0" w:color="auto"/>
      </w:divBdr>
    </w:div>
    <w:div w:id="2000384804">
      <w:bodyDiv w:val="1"/>
      <w:marLeft w:val="0"/>
      <w:marRight w:val="0"/>
      <w:marTop w:val="0"/>
      <w:marBottom w:val="0"/>
      <w:divBdr>
        <w:top w:val="none" w:sz="0" w:space="0" w:color="auto"/>
        <w:left w:val="none" w:sz="0" w:space="0" w:color="auto"/>
        <w:bottom w:val="none" w:sz="0" w:space="0" w:color="auto"/>
        <w:right w:val="none" w:sz="0" w:space="0" w:color="auto"/>
      </w:divBdr>
      <w:divsChild>
        <w:div w:id="1991203893">
          <w:marLeft w:val="0"/>
          <w:marRight w:val="0"/>
          <w:marTop w:val="0"/>
          <w:marBottom w:val="0"/>
          <w:divBdr>
            <w:top w:val="none" w:sz="0" w:space="0" w:color="auto"/>
            <w:left w:val="none" w:sz="0" w:space="0" w:color="auto"/>
            <w:bottom w:val="none" w:sz="0" w:space="0" w:color="auto"/>
            <w:right w:val="none" w:sz="0" w:space="0" w:color="auto"/>
          </w:divBdr>
        </w:div>
      </w:divsChild>
    </w:div>
    <w:div w:id="2030594714">
      <w:bodyDiv w:val="1"/>
      <w:marLeft w:val="0"/>
      <w:marRight w:val="0"/>
      <w:marTop w:val="0"/>
      <w:marBottom w:val="0"/>
      <w:divBdr>
        <w:top w:val="none" w:sz="0" w:space="0" w:color="auto"/>
        <w:left w:val="none" w:sz="0" w:space="0" w:color="auto"/>
        <w:bottom w:val="none" w:sz="0" w:space="0" w:color="auto"/>
        <w:right w:val="none" w:sz="0" w:space="0" w:color="auto"/>
      </w:divBdr>
      <w:divsChild>
        <w:div w:id="1745253838">
          <w:marLeft w:val="0"/>
          <w:marRight w:val="0"/>
          <w:marTop w:val="0"/>
          <w:marBottom w:val="0"/>
          <w:divBdr>
            <w:top w:val="none" w:sz="0" w:space="0" w:color="auto"/>
            <w:left w:val="none" w:sz="0" w:space="0" w:color="auto"/>
            <w:bottom w:val="none" w:sz="0" w:space="0" w:color="auto"/>
            <w:right w:val="none" w:sz="0" w:space="0" w:color="auto"/>
          </w:divBdr>
        </w:div>
      </w:divsChild>
    </w:div>
    <w:div w:id="2084058194">
      <w:bodyDiv w:val="1"/>
      <w:marLeft w:val="0"/>
      <w:marRight w:val="0"/>
      <w:marTop w:val="0"/>
      <w:marBottom w:val="0"/>
      <w:divBdr>
        <w:top w:val="none" w:sz="0" w:space="0" w:color="auto"/>
        <w:left w:val="none" w:sz="0" w:space="0" w:color="auto"/>
        <w:bottom w:val="none" w:sz="0" w:space="0" w:color="auto"/>
        <w:right w:val="none" w:sz="0" w:space="0" w:color="auto"/>
      </w:divBdr>
    </w:div>
    <w:div w:id="2113044135">
      <w:bodyDiv w:val="1"/>
      <w:marLeft w:val="0"/>
      <w:marRight w:val="0"/>
      <w:marTop w:val="0"/>
      <w:marBottom w:val="0"/>
      <w:divBdr>
        <w:top w:val="none" w:sz="0" w:space="0" w:color="auto"/>
        <w:left w:val="none" w:sz="0" w:space="0" w:color="auto"/>
        <w:bottom w:val="none" w:sz="0" w:space="0" w:color="auto"/>
        <w:right w:val="none" w:sz="0" w:space="0" w:color="auto"/>
      </w:divBdr>
      <w:divsChild>
        <w:div w:id="1626079886">
          <w:marLeft w:val="0"/>
          <w:marRight w:val="0"/>
          <w:marTop w:val="0"/>
          <w:marBottom w:val="0"/>
          <w:divBdr>
            <w:top w:val="none" w:sz="0" w:space="0" w:color="auto"/>
            <w:left w:val="none" w:sz="0" w:space="0" w:color="auto"/>
            <w:bottom w:val="none" w:sz="0" w:space="0" w:color="auto"/>
            <w:right w:val="none" w:sz="0" w:space="0" w:color="auto"/>
          </w:divBdr>
        </w:div>
      </w:divsChild>
    </w:div>
    <w:div w:id="211774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43503-024-00035-5" TargetMode="External"/><Relationship Id="rId13" Type="http://schemas.openxmlformats.org/officeDocument/2006/relationships/hyperlink" Target="https://link.springer.com/article/10.1007/s43503-024-00035-5" TargetMode="External"/><Relationship Id="rId18" Type="http://schemas.openxmlformats.org/officeDocument/2006/relationships/hyperlink" Target="https://doi.org/10.3390/jcs7100415" TargetMode="External"/><Relationship Id="rId26" Type="http://schemas.openxmlformats.org/officeDocument/2006/relationships/hyperlink" Target="https://www.researchgate.net/profile/Yassir-Akareem?utm_content=businessCard&amp;utm_source=publicationDetail&amp;rgutm_meta1=AC%3A5992976&amp;_tp=eyJjb250ZXh0Ijp7ImZpcnN0UGFnZSI6InB1YmxpY2F0aW9uIiwicGFnZSI6InB1YmxpY2F0aW9uIn19" TargetMode="External"/><Relationship Id="rId3" Type="http://schemas.openxmlformats.org/officeDocument/2006/relationships/styles" Target="styles.xml"/><Relationship Id="rId21" Type="http://schemas.openxmlformats.org/officeDocument/2006/relationships/hyperlink" Target="https://www.researchgate.net/scientific-contributions/Hamdi-El-Sayed-2266548259?_sg%5B0%5D=390b9V8f5w5-NQJgzJ_D1D5_h5V_SEGFfJjydtR4rJOEXSn2XC0q2sEVFhQkDv9CO4A6hhA.WgR6YS-0mpYijsmK-G8VG-KL2DYNIKNHVX4kZRIe2RGvYl5QBmLG764o435Kbfusw54YVkQ_hKS1wDf0NIEiJg&amp;_sg%5B1%5D=S7xzgxzYOSCnLKy7Ojij6ZqvopjLmNIinHpqo7juiRTanimZLERj4OnVRZbv7VgTlxCpD9Y.-z5fUIKwVFZKx58vD2ewhwryPE9EjqKq2F4dH6ArUvGe4id_Zg4CQZxJCAV_ss3my9c_x25Oa8mcY4v6UYhROA&amp;_tp=eyJjb250ZXh0Ijp7ImZpcnN0UGFnZSI6InB1YmxpY2F0aW9uIiwicGFnZSI6InB1YmxpY2F0aW9uIiwicG9zaXRpb24iOiJwYWdlSGVhZGVyIn19" TargetMode="External"/><Relationship Id="rId7" Type="http://schemas.openxmlformats.org/officeDocument/2006/relationships/endnotes" Target="endnotes.xml"/><Relationship Id="rId12" Type="http://schemas.openxmlformats.org/officeDocument/2006/relationships/hyperlink" Target="https://link.springer.com/article/10.1007/s43503-024-00035-5" TargetMode="External"/><Relationship Id="rId17" Type="http://schemas.openxmlformats.org/officeDocument/2006/relationships/hyperlink" Target="https://www.springernature.com/gp/open-research/about/the-fundamentals-of-open-access-and-open-research" TargetMode="External"/><Relationship Id="rId25" Type="http://schemas.openxmlformats.org/officeDocument/2006/relationships/hyperlink" Target="http://www.jetir.org" TargetMode="External"/><Relationship Id="rId2" Type="http://schemas.openxmlformats.org/officeDocument/2006/relationships/numbering" Target="numbering.xml"/><Relationship Id="rId16" Type="http://schemas.openxmlformats.org/officeDocument/2006/relationships/hyperlink" Target="https://link.springer.com/article/10.1007/s43503-024-00035-5" TargetMode="External"/><Relationship Id="rId20" Type="http://schemas.openxmlformats.org/officeDocument/2006/relationships/hyperlink" Target="https://www.researchgate.net/profile/Hassan-Mahdy?_sg%5B0%5D=390b9V8f5w5-NQJgzJ_D1D5_h5V_SEGFfJjydtR4rJOEXSn2XC0q2sEVFhQkDv9CO4A6hhA.WgR6YS-0mpYijsmK-G8VG-KL2DYNIKNHVX4kZRIe2RGvYl5QBmLG764o435Kbfusw54YVkQ_hKS1wDf0NIEiJg&amp;_sg%5B1%5D=S7xzgxzYOSCnLKy7Ojij6ZqvopjLmNIinHpqo7juiRTanimZLERj4OnVRZbv7VgTlxCpD9Y.-z5fUIKwVFZKx58vD2ewhwryPE9EjqKq2F4dH6ArUvGe4id_Zg4CQZxJCAV_ss3my9c_x25Oa8mcY4v6UYhROA&amp;_tp=eyJjb250ZXh0Ijp7ImZpcnN0UGFnZSI6InB1YmxpY2F0aW9uIiwicGFnZSI6InB1YmxpY2F0aW9uIiwicG9zaXRpb24iOiJwYWdlSGVhZGVyIn19"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nk.springer.com/book/10.1007/978-981-97-6071-8" TargetMode="External"/><Relationship Id="rId24" Type="http://schemas.openxmlformats.org/officeDocument/2006/relationships/hyperlink" Target="https://iopscience.iop.org/issue/1742-6596/1527/1" TargetMode="External"/><Relationship Id="rId5" Type="http://schemas.openxmlformats.org/officeDocument/2006/relationships/webSettings" Target="webSettings.xml"/><Relationship Id="rId15" Type="http://schemas.openxmlformats.org/officeDocument/2006/relationships/hyperlink" Target="https://link.springer.com/article/10.1007/s43503-024-00035-5" TargetMode="External"/><Relationship Id="rId23" Type="http://schemas.openxmlformats.org/officeDocument/2006/relationships/hyperlink" Target="https://iopscience.iop.org/volume/1742-6596/1527" TargetMode="External"/><Relationship Id="rId28" Type="http://schemas.openxmlformats.org/officeDocument/2006/relationships/footer" Target="footer1.xml"/><Relationship Id="rId10" Type="http://schemas.openxmlformats.org/officeDocument/2006/relationships/hyperlink" Target="https://www.sciencedirect.com/topics/engineering/bituminous-mixture" TargetMode="External"/><Relationship Id="rId19" Type="http://schemas.openxmlformats.org/officeDocument/2006/relationships/hyperlink" Target="https://www.researchgate.net/scientific-contributions/Malek-Anas-Mohamed-2266422284?_sg%5B0%5D=390b9V8f5w5-NQJgzJ_D1D5_h5V_SEGFfJjydtR4rJOEXSn2XC0q2sEVFhQkDv9CO4A6hhA.WgR6YS-0mpYijsmK-G8VG-KL2DYNIKNHVX4kZRIe2RGvYl5QBmLG764o435Kbfusw54YVkQ_hKS1wDf0NIEiJg&amp;_sg%5B1%5D=S7xzgxzYOSCnLKy7Ojij6ZqvopjLmNIinHpqo7juiRTanimZLERj4OnVRZbv7VgTlxCpD9Y.-z5fUIKwVFZKx58vD2ewhwryPE9EjqKq2F4dH6ArUvGe4id_Zg4CQZxJCAV_ss3my9c_x25Oa8mcY4v6UYhROA&amp;_tp=eyJjb250ZXh0Ijp7ImZpcnN0UGFnZSI6InB1YmxpY2F0aW9uIiwicGFnZSI6InB1YmxpY2F0aW9uIiwicG9zaXRpb24iOiJwYWdlSGVhZGVyIn19" TargetMode="External"/><Relationship Id="rId4" Type="http://schemas.openxmlformats.org/officeDocument/2006/relationships/settings" Target="settings.xml"/><Relationship Id="rId9" Type="http://schemas.openxmlformats.org/officeDocument/2006/relationships/hyperlink" Target="https://www.researchgate.net/scientific-contributions/Malek-Anas-Mohamed-2266422284?_sg%5B0%5D=390b9V8f5w5-NQJgzJ_D1D5_h5V_SEGFfJjydtR4rJOEXSn2XC0q2sEVFhQkDv9CO4A6hhA.WgR6YS-0mpYijsmK-G8VG-KL2DYNIKNHVX4kZRIe2RGvYl5QBmLG764o435Kbfusw54YVkQ_hKS1wDf0NIEiJg&amp;_sg%5B1%5D=S7xzgxzYOSCnLKy7Ojij6ZqvopjLmNIinHpqo7juiRTanimZLERj4OnVRZbv7VgTlxCpD9Y.-z5fUIKwVFZKx58vD2ewhwryPE9EjqKq2F4dH6ArUvGe4id_Zg4CQZxJCAV_ss3my9c_x25Oa8mcY4v6UYhROA&amp;_tp=eyJjb250ZXh0Ijp7ImZpcnN0UGFnZSI6InB1YmxpY2F0aW9uIiwicGFnZSI6InB1YmxpY2F0aW9uIiwicG9zaXRpb24iOiJwYWdlSGVhZGVyIn19" TargetMode="External"/><Relationship Id="rId14" Type="http://schemas.openxmlformats.org/officeDocument/2006/relationships/hyperlink" Target="https://link.springer.com/article/10.1007/s43503-024-00035-5" TargetMode="External"/><Relationship Id="rId22" Type="http://schemas.openxmlformats.org/officeDocument/2006/relationships/hyperlink" Target="https://iopscience.iop.org/journal/1742-6596" TargetMode="External"/><Relationship Id="rId27" Type="http://schemas.openxmlformats.org/officeDocument/2006/relationships/hyperlink" Target="https://www.researchgate.net/profile/Haider-Aodah?utm_content=businessCard&amp;utm_source=publicationDetail&amp;rgutm_meta1=AC%3A16088965&amp;_tp=eyJjb250ZXh0Ijp7ImZpcnN0UGFnZSI6InB1YmxpY2F0aW9uIiwicGFnZSI6InB1YmxpY2F0aW9uIn19"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6D5A2A-632A-4D09-AD26-870D60228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8</Pages>
  <Words>4343</Words>
  <Characters>24760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rajeev</dc:creator>
  <cp:lastModifiedBy>Microsoft account</cp:lastModifiedBy>
  <cp:revision>207</cp:revision>
  <cp:lastPrinted>2014-08-31T16:04:00Z</cp:lastPrinted>
  <dcterms:created xsi:type="dcterms:W3CDTF">2024-03-18T08:35:00Z</dcterms:created>
  <dcterms:modified xsi:type="dcterms:W3CDTF">2024-10-23T01:46:00Z</dcterms:modified>
</cp:coreProperties>
</file>