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1400" w:rsidRPr="006B0D45" w:rsidRDefault="009F1400" w:rsidP="004E4293">
      <w:pPr>
        <w:spacing w:before="100" w:beforeAutospacing="1" w:after="100" w:afterAutospacing="1" w:line="360" w:lineRule="auto"/>
        <w:jc w:val="center"/>
        <w:outlineLvl w:val="0"/>
        <w:rPr>
          <w:rFonts w:ascii="Times New Roman" w:eastAsia="Times New Roman" w:hAnsi="Times New Roman" w:cs="Times New Roman"/>
          <w:b/>
          <w:bCs/>
          <w:kern w:val="36"/>
          <w:sz w:val="28"/>
          <w:szCs w:val="28"/>
        </w:rPr>
      </w:pPr>
      <w:r w:rsidRPr="006B0D45">
        <w:rPr>
          <w:rFonts w:ascii="Times New Roman" w:eastAsia="Times New Roman" w:hAnsi="Times New Roman" w:cs="Times New Roman"/>
          <w:b/>
          <w:bCs/>
          <w:kern w:val="36"/>
          <w:sz w:val="28"/>
          <w:szCs w:val="28"/>
        </w:rPr>
        <w:t>Artificial Intelligence and Pharmaceutical Formulation: Impact on Marketing, Sales, and Profitability in the Pharmaceutical Industry</w:t>
      </w:r>
    </w:p>
    <w:p w:rsidR="006B0D45" w:rsidRPr="009843A5" w:rsidRDefault="006B0D45" w:rsidP="006B0D45">
      <w:pPr>
        <w:spacing w:after="0" w:line="360" w:lineRule="auto"/>
        <w:jc w:val="center"/>
        <w:outlineLvl w:val="2"/>
        <w:rPr>
          <w:rFonts w:ascii="Times New Roman" w:eastAsia="Times New Roman" w:hAnsi="Times New Roman" w:cs="Times New Roman"/>
          <w:b/>
          <w:bCs/>
          <w:sz w:val="24"/>
          <w:szCs w:val="24"/>
        </w:rPr>
      </w:pPr>
      <w:r w:rsidRPr="009843A5">
        <w:rPr>
          <w:rFonts w:ascii="Times New Roman" w:eastAsia="Times New Roman" w:hAnsi="Times New Roman" w:cs="Times New Roman"/>
          <w:b/>
          <w:bCs/>
          <w:sz w:val="24"/>
          <w:szCs w:val="24"/>
        </w:rPr>
        <w:t xml:space="preserve">Mr. </w:t>
      </w:r>
      <w:proofErr w:type="spellStart"/>
      <w:r w:rsidRPr="009843A5">
        <w:rPr>
          <w:rFonts w:ascii="Times New Roman" w:eastAsia="Times New Roman" w:hAnsi="Times New Roman" w:cs="Times New Roman"/>
          <w:b/>
          <w:bCs/>
          <w:sz w:val="24"/>
          <w:szCs w:val="24"/>
        </w:rPr>
        <w:t>Madhusudan</w:t>
      </w:r>
      <w:proofErr w:type="spellEnd"/>
      <w:r w:rsidRPr="009843A5">
        <w:rPr>
          <w:rFonts w:ascii="Times New Roman" w:eastAsia="Times New Roman" w:hAnsi="Times New Roman" w:cs="Times New Roman"/>
          <w:b/>
          <w:bCs/>
          <w:sz w:val="24"/>
          <w:szCs w:val="24"/>
        </w:rPr>
        <w:t xml:space="preserve"> </w:t>
      </w:r>
      <w:proofErr w:type="spellStart"/>
      <w:r w:rsidRPr="009843A5">
        <w:rPr>
          <w:rFonts w:ascii="Times New Roman" w:eastAsia="Times New Roman" w:hAnsi="Times New Roman" w:cs="Times New Roman"/>
          <w:b/>
          <w:bCs/>
          <w:sz w:val="24"/>
          <w:szCs w:val="24"/>
        </w:rPr>
        <w:t>Pathak</w:t>
      </w:r>
      <w:proofErr w:type="spellEnd"/>
    </w:p>
    <w:p w:rsidR="006B0D45" w:rsidRPr="009843A5" w:rsidRDefault="006B0D45" w:rsidP="006B0D45">
      <w:pPr>
        <w:spacing w:after="0" w:line="360" w:lineRule="auto"/>
        <w:jc w:val="center"/>
        <w:outlineLvl w:val="2"/>
        <w:rPr>
          <w:rFonts w:ascii="Times New Roman" w:eastAsia="Times New Roman" w:hAnsi="Times New Roman" w:cs="Times New Roman"/>
          <w:b/>
          <w:bCs/>
          <w:sz w:val="24"/>
          <w:szCs w:val="24"/>
        </w:rPr>
      </w:pPr>
      <w:r w:rsidRPr="009843A5">
        <w:rPr>
          <w:rFonts w:ascii="Times New Roman" w:eastAsia="Times New Roman" w:hAnsi="Times New Roman" w:cs="Times New Roman"/>
          <w:b/>
          <w:bCs/>
          <w:sz w:val="24"/>
          <w:szCs w:val="24"/>
        </w:rPr>
        <w:t>Assistant Professor (Management)</w:t>
      </w:r>
    </w:p>
    <w:p w:rsidR="006B0D45" w:rsidRPr="009843A5" w:rsidRDefault="006B0D45" w:rsidP="006B0D45">
      <w:pPr>
        <w:spacing w:after="0" w:line="360" w:lineRule="auto"/>
        <w:jc w:val="center"/>
        <w:outlineLvl w:val="2"/>
        <w:rPr>
          <w:rFonts w:ascii="Times New Roman" w:eastAsia="Times New Roman" w:hAnsi="Times New Roman" w:cs="Times New Roman"/>
          <w:b/>
          <w:bCs/>
          <w:sz w:val="24"/>
          <w:szCs w:val="24"/>
        </w:rPr>
      </w:pPr>
      <w:proofErr w:type="spellStart"/>
      <w:r w:rsidRPr="009843A5">
        <w:rPr>
          <w:rFonts w:ascii="Times New Roman" w:eastAsia="Times New Roman" w:hAnsi="Times New Roman" w:cs="Times New Roman"/>
          <w:b/>
          <w:bCs/>
          <w:sz w:val="24"/>
          <w:szCs w:val="24"/>
        </w:rPr>
        <w:t>Sardar</w:t>
      </w:r>
      <w:proofErr w:type="spellEnd"/>
      <w:r w:rsidRPr="009843A5">
        <w:rPr>
          <w:rFonts w:ascii="Times New Roman" w:eastAsia="Times New Roman" w:hAnsi="Times New Roman" w:cs="Times New Roman"/>
          <w:b/>
          <w:bCs/>
          <w:sz w:val="24"/>
          <w:szCs w:val="24"/>
        </w:rPr>
        <w:t xml:space="preserve"> Patel </w:t>
      </w:r>
      <w:proofErr w:type="gramStart"/>
      <w:r w:rsidRPr="009843A5">
        <w:rPr>
          <w:rFonts w:ascii="Times New Roman" w:eastAsia="Times New Roman" w:hAnsi="Times New Roman" w:cs="Times New Roman"/>
          <w:b/>
          <w:bCs/>
          <w:sz w:val="24"/>
          <w:szCs w:val="24"/>
        </w:rPr>
        <w:t>University ,</w:t>
      </w:r>
      <w:proofErr w:type="spellStart"/>
      <w:r w:rsidRPr="009843A5">
        <w:rPr>
          <w:rFonts w:ascii="Times New Roman" w:eastAsia="Times New Roman" w:hAnsi="Times New Roman" w:cs="Times New Roman"/>
          <w:b/>
          <w:bCs/>
          <w:sz w:val="24"/>
          <w:szCs w:val="24"/>
        </w:rPr>
        <w:t>Balaghat</w:t>
      </w:r>
      <w:proofErr w:type="spellEnd"/>
      <w:proofErr w:type="gramEnd"/>
      <w:r w:rsidRPr="009843A5">
        <w:rPr>
          <w:rFonts w:ascii="Times New Roman" w:eastAsia="Times New Roman" w:hAnsi="Times New Roman" w:cs="Times New Roman"/>
          <w:b/>
          <w:bCs/>
          <w:sz w:val="24"/>
          <w:szCs w:val="24"/>
        </w:rPr>
        <w:t xml:space="preserve"> MP</w:t>
      </w:r>
    </w:p>
    <w:p w:rsidR="006B0D45" w:rsidRPr="009843A5" w:rsidRDefault="006B0D45" w:rsidP="006B0D45">
      <w:pPr>
        <w:spacing w:after="0" w:line="360" w:lineRule="auto"/>
        <w:jc w:val="center"/>
        <w:outlineLvl w:val="2"/>
        <w:rPr>
          <w:rFonts w:ascii="Times New Roman" w:eastAsia="Times New Roman" w:hAnsi="Times New Roman" w:cs="Times New Roman"/>
          <w:b/>
          <w:bCs/>
          <w:sz w:val="24"/>
          <w:szCs w:val="24"/>
        </w:rPr>
      </w:pPr>
      <w:r w:rsidRPr="009843A5">
        <w:rPr>
          <w:rFonts w:ascii="Times New Roman" w:eastAsia="Times New Roman" w:hAnsi="Times New Roman" w:cs="Times New Roman"/>
          <w:b/>
          <w:bCs/>
          <w:sz w:val="24"/>
          <w:szCs w:val="24"/>
        </w:rPr>
        <w:t xml:space="preserve">Email </w:t>
      </w:r>
      <w:r w:rsidRPr="009843A5">
        <w:rPr>
          <w:rFonts w:ascii="Times New Roman" w:eastAsia="Times New Roman" w:hAnsi="Times New Roman" w:cs="Times New Roman"/>
          <w:b/>
          <w:bCs/>
          <w:color w:val="000000" w:themeColor="text1"/>
          <w:sz w:val="24"/>
          <w:szCs w:val="24"/>
        </w:rPr>
        <w:t xml:space="preserve">– </w:t>
      </w:r>
      <w:hyperlink r:id="rId5" w:history="1">
        <w:r w:rsidRPr="00FC1DB0">
          <w:rPr>
            <w:rStyle w:val="Hyperlink"/>
            <w:rFonts w:ascii="Times New Roman" w:eastAsia="Times New Roman" w:hAnsi="Times New Roman" w:cs="Times New Roman"/>
            <w:b/>
            <w:bCs/>
            <w:color w:val="000000" w:themeColor="text1"/>
            <w:sz w:val="24"/>
            <w:szCs w:val="24"/>
            <w:u w:val="none"/>
          </w:rPr>
          <w:t>madhusudan27pathak@gmail.com</w:t>
        </w:r>
      </w:hyperlink>
    </w:p>
    <w:p w:rsidR="006B0D45" w:rsidRPr="00147790" w:rsidRDefault="006B0D45" w:rsidP="006B0D45">
      <w:pPr>
        <w:spacing w:after="0" w:line="360" w:lineRule="auto"/>
        <w:jc w:val="center"/>
        <w:outlineLvl w:val="2"/>
        <w:rPr>
          <w:rFonts w:ascii="Times New Roman" w:eastAsia="Times New Roman" w:hAnsi="Times New Roman" w:cs="Times New Roman"/>
          <w:b/>
          <w:bCs/>
          <w:sz w:val="24"/>
          <w:szCs w:val="24"/>
        </w:rPr>
      </w:pPr>
      <w:r w:rsidRPr="009843A5">
        <w:rPr>
          <w:rFonts w:ascii="Times New Roman" w:eastAsia="Times New Roman" w:hAnsi="Times New Roman" w:cs="Times New Roman"/>
          <w:b/>
          <w:bCs/>
          <w:sz w:val="24"/>
          <w:szCs w:val="24"/>
        </w:rPr>
        <w:t>Contact no. - +91 9893391899</w:t>
      </w:r>
    </w:p>
    <w:p w:rsidR="006B0D45" w:rsidRPr="004E4293" w:rsidRDefault="006B0D45" w:rsidP="004E4293">
      <w:pPr>
        <w:spacing w:before="100" w:beforeAutospacing="1" w:after="100" w:afterAutospacing="1" w:line="360" w:lineRule="auto"/>
        <w:jc w:val="center"/>
        <w:outlineLvl w:val="0"/>
        <w:rPr>
          <w:rFonts w:ascii="Times New Roman" w:eastAsia="Times New Roman" w:hAnsi="Times New Roman" w:cs="Times New Roman"/>
          <w:b/>
          <w:bCs/>
          <w:kern w:val="36"/>
          <w:sz w:val="24"/>
          <w:szCs w:val="24"/>
        </w:rPr>
      </w:pPr>
    </w:p>
    <w:p w:rsidR="009F1400" w:rsidRPr="004E4293" w:rsidRDefault="009F1400" w:rsidP="004E4293">
      <w:pPr>
        <w:spacing w:before="100" w:beforeAutospacing="1" w:after="100" w:afterAutospacing="1" w:line="360" w:lineRule="auto"/>
        <w:jc w:val="both"/>
        <w:rPr>
          <w:rFonts w:ascii="Times New Roman" w:eastAsia="Times New Roman" w:hAnsi="Times New Roman" w:cs="Times New Roman"/>
          <w:sz w:val="24"/>
          <w:szCs w:val="24"/>
        </w:rPr>
      </w:pPr>
      <w:r w:rsidRPr="004E4293">
        <w:rPr>
          <w:rFonts w:ascii="Times New Roman" w:eastAsia="Times New Roman" w:hAnsi="Times New Roman" w:cs="Times New Roman"/>
          <w:b/>
          <w:bCs/>
          <w:sz w:val="24"/>
          <w:szCs w:val="24"/>
        </w:rPr>
        <w:t>Abstract</w:t>
      </w:r>
      <w:r w:rsidRPr="004E4293">
        <w:rPr>
          <w:rFonts w:ascii="Times New Roman" w:eastAsia="Times New Roman" w:hAnsi="Times New Roman" w:cs="Times New Roman"/>
          <w:sz w:val="24"/>
          <w:szCs w:val="24"/>
        </w:rPr>
        <w:t>—</w:t>
      </w:r>
      <w:r w:rsidR="004E4293" w:rsidRPr="004E4293">
        <w:t xml:space="preserve"> </w:t>
      </w:r>
      <w:proofErr w:type="gramStart"/>
      <w:r w:rsidR="004E4293" w:rsidRPr="004E4293">
        <w:rPr>
          <w:rFonts w:ascii="Times New Roman" w:eastAsia="Times New Roman" w:hAnsi="Times New Roman" w:cs="Times New Roman"/>
          <w:sz w:val="24"/>
          <w:szCs w:val="24"/>
        </w:rPr>
        <w:t>The</w:t>
      </w:r>
      <w:proofErr w:type="gramEnd"/>
      <w:r w:rsidR="004E4293" w:rsidRPr="004E4293">
        <w:rPr>
          <w:rFonts w:ascii="Times New Roman" w:eastAsia="Times New Roman" w:hAnsi="Times New Roman" w:cs="Times New Roman"/>
          <w:sz w:val="24"/>
          <w:szCs w:val="24"/>
        </w:rPr>
        <w:t xml:space="preserve"> integration of Artificial Intelligence (AI) in pharmaceutical formulation has revolutionized both drug development and the business side of the pharmaceutical industry. This paper examines the impact of AI-driven innovations on marketing strategies, sales processes, and profitability for pharmaceutical companies. AI tools in drug formulation enable the creation of more personalized medicines, which not only enhance therapeutic outcomes but also give companies a competitive edge in the market. By leveraging AI, companies can streamline their sales processes, optimize product lifecycles, and improve market positioning. These advancements contribute to stronger brand loyalty, better-targeted marketing campaigns, and overall efficiency in reaching consumers. Ultimately, AI's role in pharmaceutical formulation helps companies increase their market share and profitability by delivering tailored products more efficiently and effectively.</w:t>
      </w:r>
    </w:p>
    <w:p w:rsidR="009F1400" w:rsidRPr="004E4293" w:rsidRDefault="009F1400" w:rsidP="004E4293">
      <w:pPr>
        <w:spacing w:before="100" w:beforeAutospacing="1" w:after="100" w:afterAutospacing="1" w:line="360" w:lineRule="auto"/>
        <w:jc w:val="both"/>
        <w:rPr>
          <w:rFonts w:ascii="Times New Roman" w:eastAsia="Times New Roman" w:hAnsi="Times New Roman" w:cs="Times New Roman"/>
          <w:sz w:val="24"/>
          <w:szCs w:val="24"/>
        </w:rPr>
      </w:pPr>
      <w:proofErr w:type="gramStart"/>
      <w:r w:rsidRPr="004E4293">
        <w:rPr>
          <w:rFonts w:ascii="Times New Roman" w:eastAsia="Times New Roman" w:hAnsi="Times New Roman" w:cs="Times New Roman"/>
          <w:b/>
          <w:bCs/>
          <w:sz w:val="24"/>
          <w:szCs w:val="24"/>
        </w:rPr>
        <w:t>Keywords</w:t>
      </w:r>
      <w:r w:rsidRPr="004E4293">
        <w:rPr>
          <w:rFonts w:ascii="Times New Roman" w:eastAsia="Times New Roman" w:hAnsi="Times New Roman" w:cs="Times New Roman"/>
          <w:sz w:val="24"/>
          <w:szCs w:val="24"/>
        </w:rPr>
        <w:t>—Artificial intelligence, pharmaceutical formulation, marketing, sales, profitability, drug discovery, healthcare, personalized medicine.</w:t>
      </w:r>
      <w:proofErr w:type="gramEnd"/>
    </w:p>
    <w:p w:rsidR="009F1400" w:rsidRPr="004E4293" w:rsidRDefault="009F1400" w:rsidP="004E4293">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4E4293">
        <w:rPr>
          <w:rFonts w:ascii="Times New Roman" w:eastAsia="Times New Roman" w:hAnsi="Times New Roman" w:cs="Times New Roman"/>
          <w:b/>
          <w:bCs/>
          <w:sz w:val="24"/>
          <w:szCs w:val="24"/>
        </w:rPr>
        <w:t>I. Introduction</w:t>
      </w:r>
    </w:p>
    <w:p w:rsidR="009F1400" w:rsidRPr="004E4293" w:rsidRDefault="009F1400" w:rsidP="004E4293">
      <w:pPr>
        <w:spacing w:before="100" w:beforeAutospacing="1" w:after="100" w:afterAutospacing="1" w:line="360" w:lineRule="auto"/>
        <w:jc w:val="both"/>
        <w:rPr>
          <w:rFonts w:ascii="Times New Roman" w:eastAsia="Times New Roman" w:hAnsi="Times New Roman" w:cs="Times New Roman"/>
          <w:sz w:val="24"/>
          <w:szCs w:val="24"/>
        </w:rPr>
      </w:pPr>
      <w:r w:rsidRPr="004E4293">
        <w:rPr>
          <w:rFonts w:ascii="Times New Roman" w:eastAsia="Times New Roman" w:hAnsi="Times New Roman" w:cs="Times New Roman"/>
          <w:sz w:val="24"/>
          <w:szCs w:val="24"/>
        </w:rPr>
        <w:t xml:space="preserve">The integration of Artificial Intelligence (AI) in pharmaceutical formulation has led to breakthroughs in drug development by improving efficiency, reducing time-to-market, and enabling more personalized and effective treatments. However, beyond the technical advancements, AI also has far-reaching implications for the marketing, sales, and profitability of pharmaceutical companies. This paper explores how AI-driven innovations impact key </w:t>
      </w:r>
      <w:r w:rsidRPr="004E4293">
        <w:rPr>
          <w:rFonts w:ascii="Times New Roman" w:eastAsia="Times New Roman" w:hAnsi="Times New Roman" w:cs="Times New Roman"/>
          <w:sz w:val="24"/>
          <w:szCs w:val="24"/>
        </w:rPr>
        <w:lastRenderedPageBreak/>
        <w:t>management areas, including marketing strategies, customer engagement, sales forecasting, and profitability, creating a new paradigm in the pharmaceutical industry.</w:t>
      </w:r>
    </w:p>
    <w:p w:rsidR="009F1400" w:rsidRPr="004E4293" w:rsidRDefault="009F1400" w:rsidP="004E4293">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4E4293">
        <w:rPr>
          <w:rFonts w:ascii="Times New Roman" w:eastAsia="Times New Roman" w:hAnsi="Times New Roman" w:cs="Times New Roman"/>
          <w:b/>
          <w:bCs/>
          <w:sz w:val="24"/>
          <w:szCs w:val="24"/>
        </w:rPr>
        <w:t>A. Background</w:t>
      </w:r>
    </w:p>
    <w:p w:rsidR="009F1400" w:rsidRPr="004E4293" w:rsidRDefault="009F1400" w:rsidP="004E4293">
      <w:pPr>
        <w:spacing w:before="100" w:beforeAutospacing="1" w:after="100" w:afterAutospacing="1" w:line="360" w:lineRule="auto"/>
        <w:jc w:val="both"/>
        <w:rPr>
          <w:rFonts w:ascii="Times New Roman" w:eastAsia="Times New Roman" w:hAnsi="Times New Roman" w:cs="Times New Roman"/>
          <w:sz w:val="24"/>
          <w:szCs w:val="24"/>
        </w:rPr>
      </w:pPr>
      <w:r w:rsidRPr="004E4293">
        <w:rPr>
          <w:rFonts w:ascii="Times New Roman" w:eastAsia="Times New Roman" w:hAnsi="Times New Roman" w:cs="Times New Roman"/>
          <w:sz w:val="24"/>
          <w:szCs w:val="24"/>
        </w:rPr>
        <w:t>Pharmaceutical companies operate in a highly competitive and regulated market where innovation and speed-to-market are crucial for success. With AI aiding the drug discovery and formulation process, companies can not only accelerate product development but also reshape their marketing and sales strategies to better meet market demands. This paper examines these dynamics, focusing on how AI-enabled personalized medicine, improved product formulations, and data-driven insights enhance customer engagement and profitability.</w:t>
      </w:r>
    </w:p>
    <w:p w:rsidR="009F1400" w:rsidRPr="004E4293" w:rsidRDefault="009F1400" w:rsidP="004E4293">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4E4293">
        <w:rPr>
          <w:rFonts w:ascii="Times New Roman" w:eastAsia="Times New Roman" w:hAnsi="Times New Roman" w:cs="Times New Roman"/>
          <w:b/>
          <w:bCs/>
          <w:sz w:val="24"/>
          <w:szCs w:val="24"/>
        </w:rPr>
        <w:t>B. Objective</w:t>
      </w:r>
    </w:p>
    <w:p w:rsidR="009F1400" w:rsidRPr="004E4293" w:rsidRDefault="009F1400" w:rsidP="004E4293">
      <w:pPr>
        <w:spacing w:before="100" w:beforeAutospacing="1" w:after="100" w:afterAutospacing="1" w:line="360" w:lineRule="auto"/>
        <w:jc w:val="both"/>
        <w:rPr>
          <w:rFonts w:ascii="Times New Roman" w:eastAsia="Times New Roman" w:hAnsi="Times New Roman" w:cs="Times New Roman"/>
          <w:sz w:val="24"/>
          <w:szCs w:val="24"/>
        </w:rPr>
      </w:pPr>
      <w:r w:rsidRPr="004E4293">
        <w:rPr>
          <w:rFonts w:ascii="Times New Roman" w:eastAsia="Times New Roman" w:hAnsi="Times New Roman" w:cs="Times New Roman"/>
          <w:sz w:val="24"/>
          <w:szCs w:val="24"/>
        </w:rPr>
        <w:t>The objective of this paper is to provide insights into the intersection of AI in pharmaceutical formulation with marketing, sales, and profitability, particularly in how it influences market positioning, customer behavior, and revenue generation.</w:t>
      </w:r>
    </w:p>
    <w:p w:rsidR="009F1400" w:rsidRPr="004E4293" w:rsidRDefault="009F1400" w:rsidP="004E4293">
      <w:pPr>
        <w:spacing w:before="100" w:beforeAutospacing="1" w:after="100" w:afterAutospacing="1" w:line="360" w:lineRule="auto"/>
        <w:jc w:val="both"/>
        <w:rPr>
          <w:rFonts w:ascii="Times New Roman" w:eastAsia="Times New Roman" w:hAnsi="Times New Roman" w:cs="Times New Roman"/>
          <w:sz w:val="24"/>
          <w:szCs w:val="24"/>
        </w:rPr>
      </w:pPr>
    </w:p>
    <w:p w:rsidR="009F1400" w:rsidRPr="004E4293" w:rsidRDefault="009F1400" w:rsidP="004E4293">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4E4293">
        <w:rPr>
          <w:rFonts w:ascii="Times New Roman" w:eastAsia="Times New Roman" w:hAnsi="Times New Roman" w:cs="Times New Roman"/>
          <w:b/>
          <w:bCs/>
          <w:sz w:val="24"/>
          <w:szCs w:val="24"/>
        </w:rPr>
        <w:t>II. AI-Driven Pharmaceutical Formulation and its Impact on Marketing</w:t>
      </w:r>
    </w:p>
    <w:p w:rsidR="009F1400" w:rsidRPr="004E4293" w:rsidRDefault="009F1400" w:rsidP="004E4293">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4E4293">
        <w:rPr>
          <w:rFonts w:ascii="Times New Roman" w:eastAsia="Times New Roman" w:hAnsi="Times New Roman" w:cs="Times New Roman"/>
          <w:b/>
          <w:bCs/>
          <w:sz w:val="24"/>
          <w:szCs w:val="24"/>
        </w:rPr>
        <w:t>A. Personalized Medicine and Targeted Marketing</w:t>
      </w:r>
    </w:p>
    <w:p w:rsidR="009F1400" w:rsidRPr="004E4293" w:rsidRDefault="009F1400" w:rsidP="004E4293">
      <w:pPr>
        <w:spacing w:before="100" w:beforeAutospacing="1" w:after="100" w:afterAutospacing="1" w:line="360" w:lineRule="auto"/>
        <w:jc w:val="both"/>
        <w:rPr>
          <w:rFonts w:ascii="Times New Roman" w:eastAsia="Times New Roman" w:hAnsi="Times New Roman" w:cs="Times New Roman"/>
          <w:sz w:val="24"/>
          <w:szCs w:val="24"/>
        </w:rPr>
      </w:pPr>
      <w:r w:rsidRPr="004E4293">
        <w:rPr>
          <w:rFonts w:ascii="Times New Roman" w:eastAsia="Times New Roman" w:hAnsi="Times New Roman" w:cs="Times New Roman"/>
          <w:sz w:val="24"/>
          <w:szCs w:val="24"/>
        </w:rPr>
        <w:t>AI technologies enable the creation of more personalized medicines by analyzing vast amounts of patient data, genetic profiles, and health records. This allows pharmaceutical companies to develop targeted drugs that cater to specific populations. The ability to market personalized therapies presents a competitive advantage in both developed and emerging markets.</w:t>
      </w:r>
    </w:p>
    <w:p w:rsidR="009F1400" w:rsidRPr="004E4293" w:rsidRDefault="009F1400" w:rsidP="004E4293">
      <w:pPr>
        <w:spacing w:before="100" w:beforeAutospacing="1" w:after="100" w:afterAutospacing="1" w:line="360" w:lineRule="auto"/>
        <w:jc w:val="both"/>
        <w:rPr>
          <w:rFonts w:ascii="Times New Roman" w:eastAsia="Times New Roman" w:hAnsi="Times New Roman" w:cs="Times New Roman"/>
          <w:sz w:val="24"/>
          <w:szCs w:val="24"/>
        </w:rPr>
      </w:pPr>
      <w:r w:rsidRPr="004E4293">
        <w:rPr>
          <w:rFonts w:ascii="Times New Roman" w:eastAsia="Times New Roman" w:hAnsi="Times New Roman" w:cs="Times New Roman"/>
          <w:sz w:val="24"/>
          <w:szCs w:val="24"/>
        </w:rPr>
        <w:t>Marketing strategies now revolve around precision targeting, where AI analyzes customer needs, segments the market more accurately, and designs marketing campaigns that resonate with specific patient groups. For instance, AI can predict patient demand based on healthcare trends, allowing companies to align their marketing efforts with anticipated needs.</w:t>
      </w:r>
    </w:p>
    <w:p w:rsidR="009F1400" w:rsidRPr="004E4293" w:rsidRDefault="009F1400" w:rsidP="004E4293">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4E4293">
        <w:rPr>
          <w:rFonts w:ascii="Times New Roman" w:eastAsia="Times New Roman" w:hAnsi="Times New Roman" w:cs="Times New Roman"/>
          <w:b/>
          <w:bCs/>
          <w:sz w:val="24"/>
          <w:szCs w:val="24"/>
        </w:rPr>
        <w:lastRenderedPageBreak/>
        <w:t>B. Data-Driven Marketing Insights</w:t>
      </w:r>
    </w:p>
    <w:p w:rsidR="009F1400" w:rsidRPr="004E4293" w:rsidRDefault="009F1400" w:rsidP="004E4293">
      <w:pPr>
        <w:spacing w:before="100" w:beforeAutospacing="1" w:after="100" w:afterAutospacing="1" w:line="360" w:lineRule="auto"/>
        <w:jc w:val="both"/>
        <w:rPr>
          <w:rFonts w:ascii="Times New Roman" w:eastAsia="Times New Roman" w:hAnsi="Times New Roman" w:cs="Times New Roman"/>
          <w:sz w:val="24"/>
          <w:szCs w:val="24"/>
        </w:rPr>
      </w:pPr>
      <w:r w:rsidRPr="004E4293">
        <w:rPr>
          <w:rFonts w:ascii="Times New Roman" w:eastAsia="Times New Roman" w:hAnsi="Times New Roman" w:cs="Times New Roman"/>
          <w:sz w:val="24"/>
          <w:szCs w:val="24"/>
        </w:rPr>
        <w:t>AI offers predictive analytics that enables pharmaceutical companies to fine-tune their marketing strategies. By analyzing historical sales data, drug performance, and market trends, AI tools can help marketers identify optimal pricing models, forecast demand, and allocate marketing budgets more efficiently. AI also assists in tracking customer feedback and behavior, allowing for real-time adjustments to campaigns, which can lead to more effective market penetration.</w:t>
      </w:r>
    </w:p>
    <w:p w:rsidR="009F1400" w:rsidRPr="004E4293" w:rsidRDefault="009F1400" w:rsidP="004E4293">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4E4293">
        <w:rPr>
          <w:rFonts w:ascii="Times New Roman" w:eastAsia="Times New Roman" w:hAnsi="Times New Roman" w:cs="Times New Roman"/>
          <w:b/>
          <w:bCs/>
          <w:sz w:val="24"/>
          <w:szCs w:val="24"/>
        </w:rPr>
        <w:t>C. Brand Positioning and AI in Product Lifecycle Management</w:t>
      </w:r>
    </w:p>
    <w:p w:rsidR="009F1400" w:rsidRPr="004E4293" w:rsidRDefault="009F1400" w:rsidP="004E4293">
      <w:pPr>
        <w:spacing w:before="100" w:beforeAutospacing="1" w:after="100" w:afterAutospacing="1" w:line="360" w:lineRule="auto"/>
        <w:jc w:val="both"/>
        <w:rPr>
          <w:rFonts w:ascii="Times New Roman" w:eastAsia="Times New Roman" w:hAnsi="Times New Roman" w:cs="Times New Roman"/>
          <w:sz w:val="24"/>
          <w:szCs w:val="24"/>
        </w:rPr>
      </w:pPr>
      <w:r w:rsidRPr="004E4293">
        <w:rPr>
          <w:rFonts w:ascii="Times New Roman" w:eastAsia="Times New Roman" w:hAnsi="Times New Roman" w:cs="Times New Roman"/>
          <w:sz w:val="24"/>
          <w:szCs w:val="24"/>
        </w:rPr>
        <w:t>In the pharmaceutical industry, brand positioning is critical. AI's ability to optimize drug formulations, enhance efficacy, and minimize side effects can improve customer trust and brand loyalty. Moreover, AI can help in managing the product lifecycle by determining when to introduce new formulations, prolong product viability, and identify opportunities for repositioning existing drugs, thereby extending their market presence.</w:t>
      </w:r>
    </w:p>
    <w:p w:rsidR="009F1400" w:rsidRPr="004E4293" w:rsidRDefault="009F1400" w:rsidP="004E4293">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4E4293">
        <w:rPr>
          <w:rFonts w:ascii="Times New Roman" w:eastAsia="Times New Roman" w:hAnsi="Times New Roman" w:cs="Times New Roman"/>
          <w:b/>
          <w:bCs/>
          <w:sz w:val="24"/>
          <w:szCs w:val="24"/>
        </w:rPr>
        <w:t>III. AI in Pharmaceutical Sales and Distribution</w:t>
      </w:r>
    </w:p>
    <w:p w:rsidR="009F1400" w:rsidRPr="004E4293" w:rsidRDefault="009F1400" w:rsidP="004E4293">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4E4293">
        <w:rPr>
          <w:rFonts w:ascii="Times New Roman" w:eastAsia="Times New Roman" w:hAnsi="Times New Roman" w:cs="Times New Roman"/>
          <w:b/>
          <w:bCs/>
          <w:sz w:val="24"/>
          <w:szCs w:val="24"/>
        </w:rPr>
        <w:t>A. Sales Forecasting and AI-Enhanced CRM Systems</w:t>
      </w:r>
    </w:p>
    <w:p w:rsidR="009F1400" w:rsidRPr="004E4293" w:rsidRDefault="009F1400" w:rsidP="004E4293">
      <w:pPr>
        <w:spacing w:before="100" w:beforeAutospacing="1" w:after="100" w:afterAutospacing="1" w:line="360" w:lineRule="auto"/>
        <w:jc w:val="both"/>
        <w:rPr>
          <w:rFonts w:ascii="Times New Roman" w:eastAsia="Times New Roman" w:hAnsi="Times New Roman" w:cs="Times New Roman"/>
          <w:sz w:val="24"/>
          <w:szCs w:val="24"/>
        </w:rPr>
      </w:pPr>
      <w:r w:rsidRPr="004E4293">
        <w:rPr>
          <w:rFonts w:ascii="Times New Roman" w:eastAsia="Times New Roman" w:hAnsi="Times New Roman" w:cs="Times New Roman"/>
          <w:sz w:val="24"/>
          <w:szCs w:val="24"/>
        </w:rPr>
        <w:t>AI-driven pharmaceutical formulations have a direct impact on sales operations. AI tools, integrated with Customer Relationship Management (CRM) systems, enable sales teams to better understand customer needs, predict demand, and streamline the sales process. These tools offer predictive sales forecasting, helping sales teams to anticipate market demand based on historical data, customer buying patterns, and competitor analysis.</w:t>
      </w:r>
    </w:p>
    <w:p w:rsidR="009F1400" w:rsidRPr="004E4293" w:rsidRDefault="009F1400" w:rsidP="004E4293">
      <w:pPr>
        <w:spacing w:before="100" w:beforeAutospacing="1" w:after="100" w:afterAutospacing="1" w:line="360" w:lineRule="auto"/>
        <w:jc w:val="both"/>
        <w:rPr>
          <w:rFonts w:ascii="Times New Roman" w:eastAsia="Times New Roman" w:hAnsi="Times New Roman" w:cs="Times New Roman"/>
          <w:sz w:val="24"/>
          <w:szCs w:val="24"/>
        </w:rPr>
      </w:pPr>
      <w:r w:rsidRPr="004E4293">
        <w:rPr>
          <w:rFonts w:ascii="Times New Roman" w:eastAsia="Times New Roman" w:hAnsi="Times New Roman" w:cs="Times New Roman"/>
          <w:sz w:val="24"/>
          <w:szCs w:val="24"/>
        </w:rPr>
        <w:t>By analyzing customer data, AI can assist in customizing sales pitches for healthcare providers, pharmaceutical distributors, and end consumers, thus enhancing the effectiveness of sales campaigns.</w:t>
      </w:r>
    </w:p>
    <w:p w:rsidR="009F1400" w:rsidRPr="004E4293" w:rsidRDefault="009F1400" w:rsidP="004E4293">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4E4293">
        <w:rPr>
          <w:rFonts w:ascii="Times New Roman" w:eastAsia="Times New Roman" w:hAnsi="Times New Roman" w:cs="Times New Roman"/>
          <w:b/>
          <w:bCs/>
          <w:sz w:val="24"/>
          <w:szCs w:val="24"/>
        </w:rPr>
        <w:t>B. Optimizing the Supply Chain and Distribution Channels</w:t>
      </w:r>
    </w:p>
    <w:p w:rsidR="009F1400" w:rsidRPr="004E4293" w:rsidRDefault="009F1400" w:rsidP="004E4293">
      <w:pPr>
        <w:spacing w:before="100" w:beforeAutospacing="1" w:after="100" w:afterAutospacing="1" w:line="360" w:lineRule="auto"/>
        <w:jc w:val="both"/>
        <w:rPr>
          <w:rFonts w:ascii="Times New Roman" w:eastAsia="Times New Roman" w:hAnsi="Times New Roman" w:cs="Times New Roman"/>
          <w:sz w:val="24"/>
          <w:szCs w:val="24"/>
        </w:rPr>
      </w:pPr>
      <w:r w:rsidRPr="004E4293">
        <w:rPr>
          <w:rFonts w:ascii="Times New Roman" w:eastAsia="Times New Roman" w:hAnsi="Times New Roman" w:cs="Times New Roman"/>
          <w:sz w:val="24"/>
          <w:szCs w:val="24"/>
        </w:rPr>
        <w:t xml:space="preserve">AI also plays a vital role in optimizing the pharmaceutical supply chain by predicting potential disruptions, monitoring stock levels, and automating distribution processes. AI-driven systems </w:t>
      </w:r>
      <w:r w:rsidRPr="004E4293">
        <w:rPr>
          <w:rFonts w:ascii="Times New Roman" w:eastAsia="Times New Roman" w:hAnsi="Times New Roman" w:cs="Times New Roman"/>
          <w:sz w:val="24"/>
          <w:szCs w:val="24"/>
        </w:rPr>
        <w:lastRenderedPageBreak/>
        <w:t>ensure that products are delivered to the right markets at the right time, reducing inventory costs and enhancing customer satisfaction.</w:t>
      </w:r>
    </w:p>
    <w:p w:rsidR="009F1400" w:rsidRPr="004E4293" w:rsidRDefault="009F1400" w:rsidP="004E4293">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4E4293">
        <w:rPr>
          <w:rFonts w:ascii="Times New Roman" w:eastAsia="Times New Roman" w:hAnsi="Times New Roman" w:cs="Times New Roman"/>
          <w:b/>
          <w:bCs/>
          <w:sz w:val="24"/>
          <w:szCs w:val="24"/>
        </w:rPr>
        <w:t>C. Sales Channel Optimization</w:t>
      </w:r>
    </w:p>
    <w:p w:rsidR="009F1400" w:rsidRPr="004E4293" w:rsidRDefault="009F1400" w:rsidP="004E4293">
      <w:pPr>
        <w:spacing w:before="100" w:beforeAutospacing="1" w:after="100" w:afterAutospacing="1" w:line="360" w:lineRule="auto"/>
        <w:jc w:val="both"/>
        <w:rPr>
          <w:rFonts w:ascii="Times New Roman" w:eastAsia="Times New Roman" w:hAnsi="Times New Roman" w:cs="Times New Roman"/>
          <w:sz w:val="24"/>
          <w:szCs w:val="24"/>
        </w:rPr>
      </w:pPr>
      <w:r w:rsidRPr="004E4293">
        <w:rPr>
          <w:rFonts w:ascii="Times New Roman" w:eastAsia="Times New Roman" w:hAnsi="Times New Roman" w:cs="Times New Roman"/>
          <w:sz w:val="24"/>
          <w:szCs w:val="24"/>
        </w:rPr>
        <w:t>AI can help pharmaceutical companies optimize their sales channels by providing insights into which regions, healthcare providers, or demographics show the highest demand for specific drugs. This helps companies focus their sales efforts where they are most likely to generate high returns. AI-powered analytics also help in identifying underperforming areas and suggest improvements, ensuring maximum sales coverage.</w:t>
      </w:r>
    </w:p>
    <w:p w:rsidR="009F1400" w:rsidRPr="004E4293" w:rsidRDefault="009F1400" w:rsidP="004E4293">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4E4293">
        <w:rPr>
          <w:rFonts w:ascii="Times New Roman" w:eastAsia="Times New Roman" w:hAnsi="Times New Roman" w:cs="Times New Roman"/>
          <w:b/>
          <w:bCs/>
          <w:sz w:val="24"/>
          <w:szCs w:val="24"/>
        </w:rPr>
        <w:t>IV. Profitability and Financial Impact of AI-Driven Pharmaceutical Formulation</w:t>
      </w:r>
    </w:p>
    <w:p w:rsidR="009F1400" w:rsidRPr="004E4293" w:rsidRDefault="009F1400" w:rsidP="004E4293">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4E4293">
        <w:rPr>
          <w:rFonts w:ascii="Times New Roman" w:eastAsia="Times New Roman" w:hAnsi="Times New Roman" w:cs="Times New Roman"/>
          <w:b/>
          <w:bCs/>
          <w:sz w:val="24"/>
          <w:szCs w:val="24"/>
        </w:rPr>
        <w:t>A. Reduced Time-to-Market and Cost Efficiency</w:t>
      </w:r>
    </w:p>
    <w:p w:rsidR="009F1400" w:rsidRPr="004E4293" w:rsidRDefault="009F1400" w:rsidP="004E4293">
      <w:pPr>
        <w:spacing w:before="100" w:beforeAutospacing="1" w:after="100" w:afterAutospacing="1" w:line="360" w:lineRule="auto"/>
        <w:jc w:val="both"/>
        <w:rPr>
          <w:rFonts w:ascii="Times New Roman" w:eastAsia="Times New Roman" w:hAnsi="Times New Roman" w:cs="Times New Roman"/>
          <w:sz w:val="24"/>
          <w:szCs w:val="24"/>
        </w:rPr>
      </w:pPr>
      <w:r w:rsidRPr="004E4293">
        <w:rPr>
          <w:rFonts w:ascii="Times New Roman" w:eastAsia="Times New Roman" w:hAnsi="Times New Roman" w:cs="Times New Roman"/>
          <w:sz w:val="24"/>
          <w:szCs w:val="24"/>
        </w:rPr>
        <w:t>One of the most significant advantages of AI in pharmaceutical formulation is the reduced time-to-market. Traditional drug development can take years, but with AI, the timeline for drug discovery and formulation is significantly shortened. This reduction in development time translates into cost savings, faster revenue generation, and earlier market entry, giving pharmaceutical companies a competitive edge.</w:t>
      </w:r>
    </w:p>
    <w:p w:rsidR="009F1400" w:rsidRPr="004E4293" w:rsidRDefault="009F1400" w:rsidP="004E4293">
      <w:pPr>
        <w:spacing w:before="100" w:beforeAutospacing="1" w:after="100" w:afterAutospacing="1" w:line="360" w:lineRule="auto"/>
        <w:jc w:val="both"/>
        <w:rPr>
          <w:rFonts w:ascii="Times New Roman" w:eastAsia="Times New Roman" w:hAnsi="Times New Roman" w:cs="Times New Roman"/>
          <w:sz w:val="24"/>
          <w:szCs w:val="24"/>
        </w:rPr>
      </w:pPr>
      <w:r w:rsidRPr="004E4293">
        <w:rPr>
          <w:rFonts w:ascii="Times New Roman" w:eastAsia="Times New Roman" w:hAnsi="Times New Roman" w:cs="Times New Roman"/>
          <w:sz w:val="24"/>
          <w:szCs w:val="24"/>
        </w:rPr>
        <w:t>AI also enhances cost efficiency by optimizing resource allocation during R&amp;D, minimizing wastage, and improving precision in formulations, leading to better ROI for pharmaceutical companies.</w:t>
      </w:r>
    </w:p>
    <w:p w:rsidR="009F1400" w:rsidRPr="004E4293" w:rsidRDefault="009F1400" w:rsidP="004E4293">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4E4293">
        <w:rPr>
          <w:rFonts w:ascii="Times New Roman" w:eastAsia="Times New Roman" w:hAnsi="Times New Roman" w:cs="Times New Roman"/>
          <w:b/>
          <w:bCs/>
          <w:sz w:val="24"/>
          <w:szCs w:val="24"/>
        </w:rPr>
        <w:t>B. Improved Product Quality and Market Value</w:t>
      </w:r>
    </w:p>
    <w:p w:rsidR="009F1400" w:rsidRPr="004E4293" w:rsidRDefault="009F1400" w:rsidP="004E4293">
      <w:pPr>
        <w:spacing w:before="100" w:beforeAutospacing="1" w:after="100" w:afterAutospacing="1" w:line="360" w:lineRule="auto"/>
        <w:jc w:val="both"/>
        <w:rPr>
          <w:rFonts w:ascii="Times New Roman" w:eastAsia="Times New Roman" w:hAnsi="Times New Roman" w:cs="Times New Roman"/>
          <w:sz w:val="24"/>
          <w:szCs w:val="24"/>
        </w:rPr>
      </w:pPr>
      <w:r w:rsidRPr="004E4293">
        <w:rPr>
          <w:rFonts w:ascii="Times New Roman" w:eastAsia="Times New Roman" w:hAnsi="Times New Roman" w:cs="Times New Roman"/>
          <w:sz w:val="24"/>
          <w:szCs w:val="24"/>
        </w:rPr>
        <w:t>AI-driven formulations can improve the efficacy and safety profile of drugs, resulting in higher product quality. Better quality drugs command premium pricing in the market, thus boosting profitability. Additionally, AI allows pharmaceutical companies to identify new indications for existing drugs, creating opportunities for repurposing products and generating additional revenue streams.</w:t>
      </w:r>
    </w:p>
    <w:p w:rsidR="009F1400" w:rsidRPr="004E4293" w:rsidRDefault="009F1400" w:rsidP="004E4293">
      <w:pPr>
        <w:spacing w:before="100" w:beforeAutospacing="1" w:after="100" w:afterAutospacing="1" w:line="360" w:lineRule="auto"/>
        <w:jc w:val="both"/>
        <w:outlineLvl w:val="2"/>
        <w:rPr>
          <w:rFonts w:ascii="Times New Roman" w:eastAsia="Times New Roman" w:hAnsi="Times New Roman" w:cs="Times New Roman"/>
          <w:b/>
          <w:bCs/>
          <w:sz w:val="24"/>
          <w:szCs w:val="24"/>
        </w:rPr>
      </w:pPr>
      <w:r w:rsidRPr="004E4293">
        <w:rPr>
          <w:rFonts w:ascii="Times New Roman" w:eastAsia="Times New Roman" w:hAnsi="Times New Roman" w:cs="Times New Roman"/>
          <w:b/>
          <w:bCs/>
          <w:sz w:val="24"/>
          <w:szCs w:val="24"/>
        </w:rPr>
        <w:t>C. Profit Maximization through AI-Enhanced Marketing and Sales</w:t>
      </w:r>
    </w:p>
    <w:p w:rsidR="009F1400" w:rsidRPr="004E4293" w:rsidRDefault="009F1400" w:rsidP="004E4293">
      <w:pPr>
        <w:spacing w:before="100" w:beforeAutospacing="1" w:after="100" w:afterAutospacing="1" w:line="360" w:lineRule="auto"/>
        <w:jc w:val="both"/>
        <w:rPr>
          <w:rFonts w:ascii="Times New Roman" w:eastAsia="Times New Roman" w:hAnsi="Times New Roman" w:cs="Times New Roman"/>
          <w:sz w:val="24"/>
          <w:szCs w:val="24"/>
        </w:rPr>
      </w:pPr>
      <w:r w:rsidRPr="004E4293">
        <w:rPr>
          <w:rFonts w:ascii="Times New Roman" w:eastAsia="Times New Roman" w:hAnsi="Times New Roman" w:cs="Times New Roman"/>
          <w:sz w:val="24"/>
          <w:szCs w:val="24"/>
        </w:rPr>
        <w:lastRenderedPageBreak/>
        <w:t>AI-driven insights allow for dynamic pricing strategies, where pharmaceutical companies can adjust prices based on demand elasticity, competition, and market conditions. This flexible pricing model helps maximize profits. Furthermore, AI-enabled personalized marketing ensures higher customer retention and satisfaction, contributing to sustained profitability.</w:t>
      </w:r>
    </w:p>
    <w:p w:rsidR="009F1400" w:rsidRPr="004E4293" w:rsidRDefault="009F1400" w:rsidP="004E4293">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4E4293">
        <w:rPr>
          <w:rFonts w:ascii="Times New Roman" w:eastAsia="Times New Roman" w:hAnsi="Times New Roman" w:cs="Times New Roman"/>
          <w:b/>
          <w:bCs/>
          <w:sz w:val="24"/>
          <w:szCs w:val="24"/>
        </w:rPr>
        <w:t>V. Challenges in Implementing AI for Marketing and Sales</w:t>
      </w:r>
    </w:p>
    <w:p w:rsidR="009F1400" w:rsidRPr="004E4293" w:rsidRDefault="009F1400" w:rsidP="004E4293">
      <w:pPr>
        <w:pStyle w:val="NormalWeb"/>
        <w:spacing w:line="360" w:lineRule="auto"/>
        <w:jc w:val="both"/>
      </w:pPr>
      <w:r w:rsidRPr="004E4293">
        <w:t>The implementation of Artificial Intelligence (AI) in marketing and sales, particularly in the pharmaceutical industry, brings numerous benefits, such as increased efficiency, personalized marketing, and better sales forecasting. However, there are also significant challenges that companies must overcome. Here is a detailed explanation of the major challenges in implementing AI for marketing and sales in the pharmaceutical industry:</w:t>
      </w:r>
    </w:p>
    <w:p w:rsidR="009F1400" w:rsidRPr="004E4293" w:rsidRDefault="009F1400" w:rsidP="004E4293">
      <w:pPr>
        <w:pStyle w:val="Heading3"/>
        <w:spacing w:line="360" w:lineRule="auto"/>
        <w:jc w:val="both"/>
        <w:rPr>
          <w:sz w:val="24"/>
          <w:szCs w:val="24"/>
        </w:rPr>
      </w:pPr>
      <w:r w:rsidRPr="004E4293">
        <w:rPr>
          <w:sz w:val="24"/>
          <w:szCs w:val="24"/>
        </w:rPr>
        <w:t xml:space="preserve">A. </w:t>
      </w:r>
      <w:r w:rsidRPr="004E4293">
        <w:rPr>
          <w:rStyle w:val="Strong"/>
          <w:b/>
          <w:bCs/>
          <w:sz w:val="24"/>
          <w:szCs w:val="24"/>
        </w:rPr>
        <w:t>Data Privacy and Ethical Concerns</w:t>
      </w:r>
    </w:p>
    <w:p w:rsidR="009F1400" w:rsidRPr="004E4293" w:rsidRDefault="009F1400" w:rsidP="004E4293">
      <w:pPr>
        <w:pStyle w:val="NormalWeb"/>
        <w:spacing w:line="360" w:lineRule="auto"/>
        <w:jc w:val="both"/>
      </w:pPr>
      <w:r w:rsidRPr="004E4293">
        <w:t>AI systems rely heavily on large datasets to perform effectively, especially in industries like pharmaceuticals where patient health data, treatment outcomes, and genetic information are critical for developing personalized marketing strategies and sales approaches. However, the collection, storage, and use of such data raise several privacy and ethical issues, particularly when dealing with sensitive health information.</w:t>
      </w:r>
    </w:p>
    <w:p w:rsidR="009F1400" w:rsidRPr="004E4293" w:rsidRDefault="009F1400" w:rsidP="004E4293">
      <w:pPr>
        <w:pStyle w:val="NormalWeb"/>
        <w:numPr>
          <w:ilvl w:val="0"/>
          <w:numId w:val="2"/>
        </w:numPr>
        <w:spacing w:line="360" w:lineRule="auto"/>
        <w:jc w:val="both"/>
      </w:pPr>
      <w:r w:rsidRPr="004E4293">
        <w:rPr>
          <w:rStyle w:val="Strong"/>
        </w:rPr>
        <w:t>Data Sensitivity</w:t>
      </w:r>
      <w:r w:rsidRPr="004E4293">
        <w:t>: Health-related data is highly sensitive and is protected by strict data privacy regulations such as the General Data Protection Regulation (GDPR) in the European Union and the Health Insurance Portability and Accountability Act (HIPAA) in the United States. AI systems need access to large datasets, which often include personal patient data, to analyze trends, predict drug efficacy, or tailor marketing messages. However, ensuring that this data is collected and processed in a manner that complies with these regulations is a major challenge.</w:t>
      </w:r>
    </w:p>
    <w:p w:rsidR="009F1400" w:rsidRPr="004E4293" w:rsidRDefault="009F1400" w:rsidP="004E4293">
      <w:pPr>
        <w:pStyle w:val="NormalWeb"/>
        <w:numPr>
          <w:ilvl w:val="0"/>
          <w:numId w:val="2"/>
        </w:numPr>
        <w:spacing w:line="360" w:lineRule="auto"/>
        <w:jc w:val="both"/>
      </w:pPr>
      <w:r w:rsidRPr="004E4293">
        <w:rPr>
          <w:rStyle w:val="Strong"/>
        </w:rPr>
        <w:t>Informed Consent</w:t>
      </w:r>
      <w:r w:rsidRPr="004E4293">
        <w:t>: The use of AI in marketing involves tracking consumer behaviors and making predictions based on data. In the healthcare context, this means that companies need explicit consent from patients or consumers to use their data for marketing purposes. Ensuring that this consent is informed and that patients understand how their data will be used is critical.</w:t>
      </w:r>
    </w:p>
    <w:p w:rsidR="009F1400" w:rsidRPr="004E4293" w:rsidRDefault="009F1400" w:rsidP="004E4293">
      <w:pPr>
        <w:pStyle w:val="NormalWeb"/>
        <w:numPr>
          <w:ilvl w:val="0"/>
          <w:numId w:val="2"/>
        </w:numPr>
        <w:spacing w:line="360" w:lineRule="auto"/>
        <w:jc w:val="both"/>
      </w:pPr>
      <w:r w:rsidRPr="004E4293">
        <w:rPr>
          <w:rStyle w:val="Strong"/>
        </w:rPr>
        <w:lastRenderedPageBreak/>
        <w:t>Ethical Use of AI</w:t>
      </w:r>
      <w:r w:rsidRPr="004E4293">
        <w:t>: AI algorithms may sometimes inadvertently perpetuate biases or make decisions that are not ethically sound. For example, if an AI algorithm is trained on biased datasets, it may lead to unfair marketing practices or sales targeting based on race, gender, or socioeconomic status. Pharmaceutical companies must ensure that their AI models are transparent, unbiased, and used ethically to avoid reputational damage and legal repercussions.</w:t>
      </w:r>
    </w:p>
    <w:p w:rsidR="009F1400" w:rsidRPr="004E4293" w:rsidRDefault="009F1400" w:rsidP="004E4293">
      <w:pPr>
        <w:pStyle w:val="Heading3"/>
        <w:spacing w:line="360" w:lineRule="auto"/>
        <w:jc w:val="both"/>
        <w:rPr>
          <w:sz w:val="24"/>
          <w:szCs w:val="24"/>
        </w:rPr>
      </w:pPr>
      <w:r w:rsidRPr="004E4293">
        <w:rPr>
          <w:sz w:val="24"/>
          <w:szCs w:val="24"/>
        </w:rPr>
        <w:t xml:space="preserve">B. </w:t>
      </w:r>
      <w:r w:rsidRPr="004E4293">
        <w:rPr>
          <w:rStyle w:val="Strong"/>
          <w:b/>
          <w:bCs/>
          <w:sz w:val="24"/>
          <w:szCs w:val="24"/>
        </w:rPr>
        <w:t>Adoption Costs and Training</w:t>
      </w:r>
    </w:p>
    <w:p w:rsidR="009F1400" w:rsidRPr="004E4293" w:rsidRDefault="009F1400" w:rsidP="004E4293">
      <w:pPr>
        <w:pStyle w:val="NormalWeb"/>
        <w:spacing w:line="360" w:lineRule="auto"/>
        <w:jc w:val="both"/>
      </w:pPr>
      <w:r w:rsidRPr="004E4293">
        <w:t>While the long-term benefits of AI are clear, the initial costs of adopting AI technologies can be substantial, particularly for pharmaceutical companies that may not have extensive experience with these technologies in marketing and sales functions.</w:t>
      </w:r>
    </w:p>
    <w:p w:rsidR="009F1400" w:rsidRPr="004E4293" w:rsidRDefault="009F1400" w:rsidP="004E4293">
      <w:pPr>
        <w:pStyle w:val="NormalWeb"/>
        <w:numPr>
          <w:ilvl w:val="0"/>
          <w:numId w:val="3"/>
        </w:numPr>
        <w:spacing w:line="360" w:lineRule="auto"/>
        <w:jc w:val="both"/>
      </w:pPr>
      <w:r w:rsidRPr="004E4293">
        <w:rPr>
          <w:rStyle w:val="Strong"/>
        </w:rPr>
        <w:t>High Initial Investment</w:t>
      </w:r>
      <w:r w:rsidRPr="004E4293">
        <w:t>: Implementing AI in marketing and sales requires significant investment in infrastructure, such as advanced data processing systems, cloud-based platforms, AI software tools, and hardware. These systems must be capable of processing large datasets and supporting real-time decision-making processes. Smaller or mid-sized pharmaceutical companies may struggle to allocate the necessary resources for this initial investment.</w:t>
      </w:r>
    </w:p>
    <w:p w:rsidR="009F1400" w:rsidRPr="004E4293" w:rsidRDefault="009F1400" w:rsidP="004E4293">
      <w:pPr>
        <w:pStyle w:val="NormalWeb"/>
        <w:numPr>
          <w:ilvl w:val="0"/>
          <w:numId w:val="3"/>
        </w:numPr>
        <w:spacing w:line="360" w:lineRule="auto"/>
        <w:jc w:val="both"/>
      </w:pPr>
      <w:r w:rsidRPr="004E4293">
        <w:rPr>
          <w:rStyle w:val="Strong"/>
        </w:rPr>
        <w:t>Integration with Existing Systems</w:t>
      </w:r>
      <w:r w:rsidRPr="004E4293">
        <w:t>: Pharmaceutical companies often use legacy systems for managing customer data, sales forecasts, and marketing campaigns. Integrating AI technologies with these existing systems can be technically challenging and costly. It often requires re-engineering business processes and developing new IT capabilities, which can cause operational disruptions.</w:t>
      </w:r>
    </w:p>
    <w:p w:rsidR="009F1400" w:rsidRPr="004E4293" w:rsidRDefault="009F1400" w:rsidP="004E4293">
      <w:pPr>
        <w:pStyle w:val="NormalWeb"/>
        <w:numPr>
          <w:ilvl w:val="0"/>
          <w:numId w:val="3"/>
        </w:numPr>
        <w:spacing w:line="360" w:lineRule="auto"/>
        <w:jc w:val="both"/>
      </w:pPr>
      <w:r w:rsidRPr="004E4293">
        <w:rPr>
          <w:rStyle w:val="Strong"/>
        </w:rPr>
        <w:t>Training and Expertise</w:t>
      </w:r>
      <w:r w:rsidRPr="004E4293">
        <w:t>: Effective use of AI requires highly skilled personnel who understand both AI technologies and the pharmaceutical market. Companies need data scientists, AI specialists, and marketing professionals with specific knowledge of how AI can be applied to marketing and sales functions. This may involve retraining existing staff or hiring new personnel, which adds to the overall cost of AI adoption.</w:t>
      </w:r>
    </w:p>
    <w:p w:rsidR="009F1400" w:rsidRPr="004E4293" w:rsidRDefault="009F1400" w:rsidP="004E4293">
      <w:pPr>
        <w:pStyle w:val="NormalWeb"/>
        <w:numPr>
          <w:ilvl w:val="0"/>
          <w:numId w:val="3"/>
        </w:numPr>
        <w:spacing w:line="360" w:lineRule="auto"/>
        <w:jc w:val="both"/>
      </w:pPr>
      <w:r w:rsidRPr="004E4293">
        <w:rPr>
          <w:rStyle w:val="Strong"/>
        </w:rPr>
        <w:t>Cultural Shift</w:t>
      </w:r>
      <w:r w:rsidRPr="004E4293">
        <w:t xml:space="preserve">: AI implementation requires a shift in corporate culture. Pharmaceutical companies accustomed to traditional marketing and sales processes may find it difficult to adapt to AI-driven methods. Employees need to trust the AI systems, and there may be </w:t>
      </w:r>
      <w:r w:rsidRPr="004E4293">
        <w:lastRenderedPageBreak/>
        <w:t>resistance from sales teams and marketing departments if they perceive AI as a threat to their jobs.</w:t>
      </w:r>
    </w:p>
    <w:p w:rsidR="009F1400" w:rsidRPr="004E4293" w:rsidRDefault="009F1400" w:rsidP="004E4293">
      <w:pPr>
        <w:pStyle w:val="Heading3"/>
        <w:spacing w:line="360" w:lineRule="auto"/>
        <w:jc w:val="both"/>
        <w:rPr>
          <w:sz w:val="24"/>
          <w:szCs w:val="24"/>
        </w:rPr>
      </w:pPr>
      <w:r w:rsidRPr="004E4293">
        <w:rPr>
          <w:sz w:val="24"/>
          <w:szCs w:val="24"/>
        </w:rPr>
        <w:t xml:space="preserve">C. </w:t>
      </w:r>
      <w:r w:rsidRPr="004E4293">
        <w:rPr>
          <w:rStyle w:val="Strong"/>
          <w:b/>
          <w:bCs/>
          <w:sz w:val="24"/>
          <w:szCs w:val="24"/>
        </w:rPr>
        <w:t>Regulatory Barriers</w:t>
      </w:r>
    </w:p>
    <w:p w:rsidR="009F1400" w:rsidRPr="004E4293" w:rsidRDefault="009F1400" w:rsidP="004E4293">
      <w:pPr>
        <w:pStyle w:val="NormalWeb"/>
        <w:spacing w:line="360" w:lineRule="auto"/>
        <w:jc w:val="both"/>
      </w:pPr>
      <w:r w:rsidRPr="004E4293">
        <w:t>The pharmaceutical industry is one of the most heavily regulated industries globally, and the introduction of AI in marketing and sales creates new regulatory challenges.</w:t>
      </w:r>
    </w:p>
    <w:p w:rsidR="009F1400" w:rsidRPr="004E4293" w:rsidRDefault="009F1400" w:rsidP="004E4293">
      <w:pPr>
        <w:pStyle w:val="NormalWeb"/>
        <w:numPr>
          <w:ilvl w:val="0"/>
          <w:numId w:val="4"/>
        </w:numPr>
        <w:spacing w:line="360" w:lineRule="auto"/>
        <w:jc w:val="both"/>
      </w:pPr>
      <w:r w:rsidRPr="004E4293">
        <w:rPr>
          <w:rStyle w:val="Strong"/>
        </w:rPr>
        <w:t>Regulatory Frameworks for AI</w:t>
      </w:r>
      <w:r w:rsidRPr="004E4293">
        <w:t>: Regulatory agencies, such as the FDA in the United States and the European Medicines Agency (EMA) in Europe, are still in the process of developing guidelines for the use of AI in drug development, marketing, and sales. These guidelines are necessary to ensure that AI-driven systems are safe, effective, and fair. However, until clear regulatory frameworks are in place, pharmaceutical companies may face uncertainty when implementing AI, leading to delays in deployment or hesitancy to fully invest in AI technologies.</w:t>
      </w:r>
    </w:p>
    <w:p w:rsidR="009F1400" w:rsidRPr="004E4293" w:rsidRDefault="009F1400" w:rsidP="004E4293">
      <w:pPr>
        <w:pStyle w:val="NormalWeb"/>
        <w:numPr>
          <w:ilvl w:val="0"/>
          <w:numId w:val="4"/>
        </w:numPr>
        <w:spacing w:line="360" w:lineRule="auto"/>
        <w:jc w:val="both"/>
      </w:pPr>
      <w:r w:rsidRPr="004E4293">
        <w:rPr>
          <w:rStyle w:val="Strong"/>
        </w:rPr>
        <w:t>Compliance with Advertising Regulations</w:t>
      </w:r>
      <w:r w:rsidRPr="004E4293">
        <w:t>: Pharmaceutical marketing is tightly controlled to prevent misleading or harmful promotion of drugs. AI-driven marketing campaigns, particularly those that are personalized or involve predictive analytics, must be carefully monitored to ensure compliance with advertising regulations. For example, AI systems may recommend targeted advertising to specific patient groups based on data analysis, but if this advertising is considered misleading or inappropriate by regulators, it can result in significant fines and penalties.</w:t>
      </w:r>
    </w:p>
    <w:p w:rsidR="009F1400" w:rsidRPr="004E4293" w:rsidRDefault="009F1400" w:rsidP="004E4293">
      <w:pPr>
        <w:pStyle w:val="NormalWeb"/>
        <w:numPr>
          <w:ilvl w:val="0"/>
          <w:numId w:val="4"/>
        </w:numPr>
        <w:spacing w:line="360" w:lineRule="auto"/>
        <w:jc w:val="both"/>
      </w:pPr>
      <w:r w:rsidRPr="004E4293">
        <w:rPr>
          <w:rStyle w:val="Strong"/>
        </w:rPr>
        <w:t>Global Regulatory Differences</w:t>
      </w:r>
      <w:r w:rsidRPr="004E4293">
        <w:t>: Pharmaceutical companies that operate globally face the additional challenge of navigating different regulatory environments in various regions. AI-driven marketing campaigns or sales forecasts that are compliant in one country may not meet the legal requirements in another. Companies must ensure that their AI systems are adaptable and flexible enough to meet the diverse regulatory demands of each market in which they operate.</w:t>
      </w:r>
    </w:p>
    <w:p w:rsidR="00FF30CA" w:rsidRPr="004E4293" w:rsidRDefault="00FF30CA" w:rsidP="004E4293">
      <w:pPr>
        <w:pStyle w:val="NormalWeb"/>
        <w:spacing w:line="360" w:lineRule="auto"/>
        <w:jc w:val="both"/>
      </w:pPr>
    </w:p>
    <w:p w:rsidR="009F1400" w:rsidRPr="004E4293" w:rsidRDefault="009F1400" w:rsidP="004E4293">
      <w:pPr>
        <w:pStyle w:val="Heading3"/>
        <w:spacing w:line="360" w:lineRule="auto"/>
        <w:jc w:val="both"/>
        <w:rPr>
          <w:sz w:val="24"/>
          <w:szCs w:val="24"/>
        </w:rPr>
      </w:pPr>
      <w:r w:rsidRPr="004E4293">
        <w:rPr>
          <w:sz w:val="24"/>
          <w:szCs w:val="24"/>
        </w:rPr>
        <w:t xml:space="preserve">D. </w:t>
      </w:r>
      <w:r w:rsidRPr="004E4293">
        <w:rPr>
          <w:rStyle w:val="Strong"/>
          <w:b/>
          <w:bCs/>
          <w:sz w:val="24"/>
          <w:szCs w:val="24"/>
        </w:rPr>
        <w:t>Data Quality and Availability</w:t>
      </w:r>
    </w:p>
    <w:p w:rsidR="009F1400" w:rsidRPr="004E4293" w:rsidRDefault="009F1400" w:rsidP="004E4293">
      <w:pPr>
        <w:pStyle w:val="NormalWeb"/>
        <w:spacing w:line="360" w:lineRule="auto"/>
        <w:jc w:val="both"/>
      </w:pPr>
      <w:r w:rsidRPr="004E4293">
        <w:lastRenderedPageBreak/>
        <w:t>The effectiveness of AI models in marketing and sales depends heavily on the quality and quantity of data they are trained on. Poor data quality or insufficient data can severely limit the performance of AI algorithms, leading to inaccurate predictions or ineffective marketing strategies.</w:t>
      </w:r>
    </w:p>
    <w:p w:rsidR="009F1400" w:rsidRPr="004E4293" w:rsidRDefault="009F1400" w:rsidP="004E4293">
      <w:pPr>
        <w:pStyle w:val="NormalWeb"/>
        <w:numPr>
          <w:ilvl w:val="0"/>
          <w:numId w:val="5"/>
        </w:numPr>
        <w:spacing w:line="360" w:lineRule="auto"/>
        <w:jc w:val="both"/>
      </w:pPr>
      <w:r w:rsidRPr="004E4293">
        <w:rPr>
          <w:rStyle w:val="Strong"/>
        </w:rPr>
        <w:t>Incomplete or Inaccurate Data</w:t>
      </w:r>
      <w:r w:rsidRPr="004E4293">
        <w:t>: In the pharmaceutical industry, data often comes from a variety of sources, including clinical trials, patient health records, and market surveys. These datasets may have inconsistencies, be incomplete, or contain errors, making it difficult for AI systems to provide accurate insights. For example, if a dataset does not include data on specific patient demographics, AI models may produce biased marketing strategies that fail to engage all potential customer segments.</w:t>
      </w:r>
    </w:p>
    <w:p w:rsidR="009F1400" w:rsidRPr="004E4293" w:rsidRDefault="009F1400" w:rsidP="004E4293">
      <w:pPr>
        <w:pStyle w:val="NormalWeb"/>
        <w:numPr>
          <w:ilvl w:val="0"/>
          <w:numId w:val="5"/>
        </w:numPr>
        <w:spacing w:line="360" w:lineRule="auto"/>
        <w:jc w:val="both"/>
      </w:pPr>
      <w:r w:rsidRPr="004E4293">
        <w:rPr>
          <w:rStyle w:val="Strong"/>
        </w:rPr>
        <w:t>Data Silos</w:t>
      </w:r>
      <w:r w:rsidRPr="004E4293">
        <w:t>: In many pharmaceutical companies, data is stored in isolated systems or "silos," which are not integrated with one another. This limits the ability of AI systems to access the full range of data necessary for effective marketing and sales analysis. Breaking down these data silos and creating integrated, comprehensive datasets is essential for the success of AI initiatives.</w:t>
      </w:r>
    </w:p>
    <w:p w:rsidR="009F1400" w:rsidRPr="004E4293" w:rsidRDefault="009F1400" w:rsidP="004E4293">
      <w:pPr>
        <w:pStyle w:val="NormalWeb"/>
        <w:numPr>
          <w:ilvl w:val="0"/>
          <w:numId w:val="5"/>
        </w:numPr>
        <w:spacing w:line="360" w:lineRule="auto"/>
        <w:jc w:val="both"/>
      </w:pPr>
      <w:r w:rsidRPr="004E4293">
        <w:rPr>
          <w:rStyle w:val="Strong"/>
        </w:rPr>
        <w:t>Access to Real-Time Data</w:t>
      </w:r>
      <w:r w:rsidRPr="004E4293">
        <w:t>: For AI to provide actionable insights in marketing and sales, it often requires access to real-time data, such as up-to-the-minute sales figures or customer engagement metrics. Pharmaceutical companies may struggle to provide AI systems with real-time data due to technical limitations or delays in data collection and reporting processes.</w:t>
      </w:r>
    </w:p>
    <w:p w:rsidR="009F1400" w:rsidRPr="004E4293" w:rsidRDefault="009F1400" w:rsidP="004E4293">
      <w:pPr>
        <w:pStyle w:val="Heading3"/>
        <w:spacing w:line="360" w:lineRule="auto"/>
        <w:jc w:val="both"/>
        <w:rPr>
          <w:sz w:val="24"/>
          <w:szCs w:val="24"/>
        </w:rPr>
      </w:pPr>
      <w:r w:rsidRPr="004E4293">
        <w:rPr>
          <w:sz w:val="24"/>
          <w:szCs w:val="24"/>
        </w:rPr>
        <w:t xml:space="preserve">E. </w:t>
      </w:r>
      <w:r w:rsidRPr="004E4293">
        <w:rPr>
          <w:rStyle w:val="Strong"/>
          <w:b/>
          <w:bCs/>
          <w:sz w:val="24"/>
          <w:szCs w:val="24"/>
        </w:rPr>
        <w:t>Resistance to Change and Trust in AI</w:t>
      </w:r>
    </w:p>
    <w:p w:rsidR="009F1400" w:rsidRPr="004E4293" w:rsidRDefault="009F1400" w:rsidP="004E4293">
      <w:pPr>
        <w:pStyle w:val="NormalWeb"/>
        <w:spacing w:line="360" w:lineRule="auto"/>
        <w:jc w:val="both"/>
      </w:pPr>
      <w:r w:rsidRPr="004E4293">
        <w:t xml:space="preserve">AI adoption in marketing and sales requires a cultural shift within organizations. Employees need to trust AI systems, and there can be resistance if </w:t>
      </w:r>
      <w:proofErr w:type="gramStart"/>
      <w:r w:rsidRPr="004E4293">
        <w:t>staff feel</w:t>
      </w:r>
      <w:proofErr w:type="gramEnd"/>
      <w:r w:rsidRPr="004E4293">
        <w:t xml:space="preserve"> that their expertise is being replaced by machines.</w:t>
      </w:r>
    </w:p>
    <w:p w:rsidR="009F1400" w:rsidRPr="004E4293" w:rsidRDefault="009F1400" w:rsidP="004E4293">
      <w:pPr>
        <w:pStyle w:val="NormalWeb"/>
        <w:numPr>
          <w:ilvl w:val="0"/>
          <w:numId w:val="6"/>
        </w:numPr>
        <w:spacing w:line="360" w:lineRule="auto"/>
        <w:jc w:val="both"/>
      </w:pPr>
      <w:r w:rsidRPr="004E4293">
        <w:rPr>
          <w:rStyle w:val="Strong"/>
        </w:rPr>
        <w:t>Resistance from Sales and Marketing Teams</w:t>
      </w:r>
      <w:r w:rsidRPr="004E4293">
        <w:t>: Employees who have traditionally relied on human intuition and experience for sales forecasting or marketing decisions may be skeptical about the accuracy and reliability of AI-driven insights. This resistance can hinder the effective implementation of AI.</w:t>
      </w:r>
    </w:p>
    <w:p w:rsidR="009F1400" w:rsidRPr="004E4293" w:rsidRDefault="009F1400" w:rsidP="004E4293">
      <w:pPr>
        <w:pStyle w:val="NormalWeb"/>
        <w:numPr>
          <w:ilvl w:val="0"/>
          <w:numId w:val="6"/>
        </w:numPr>
        <w:spacing w:line="360" w:lineRule="auto"/>
        <w:jc w:val="both"/>
      </w:pPr>
      <w:r w:rsidRPr="004E4293">
        <w:rPr>
          <w:rStyle w:val="Strong"/>
        </w:rPr>
        <w:lastRenderedPageBreak/>
        <w:t>Trust in AI Models</w:t>
      </w:r>
      <w:r w:rsidRPr="004E4293">
        <w:t>: Marketing and sales teams may struggle to trust AI systems if they do not understand how the algorithms make decisions. To overcome this, companies need to ensure transparency in AI models and provide training for staff to understand the strengths and limitations of AI.</w:t>
      </w:r>
    </w:p>
    <w:p w:rsidR="009F1400" w:rsidRPr="004E4293" w:rsidRDefault="009F1400" w:rsidP="004E4293">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4E4293">
        <w:rPr>
          <w:rFonts w:ascii="Times New Roman" w:eastAsia="Times New Roman" w:hAnsi="Times New Roman" w:cs="Times New Roman"/>
          <w:b/>
          <w:bCs/>
          <w:sz w:val="24"/>
          <w:szCs w:val="24"/>
        </w:rPr>
        <w:t xml:space="preserve"> VI. Conclusion</w:t>
      </w:r>
    </w:p>
    <w:p w:rsidR="009F1400" w:rsidRPr="004E4293" w:rsidRDefault="009F1400" w:rsidP="004E4293">
      <w:pPr>
        <w:spacing w:before="100" w:beforeAutospacing="1" w:after="100" w:afterAutospacing="1" w:line="360" w:lineRule="auto"/>
        <w:jc w:val="both"/>
        <w:rPr>
          <w:rFonts w:ascii="Times New Roman" w:eastAsia="Times New Roman" w:hAnsi="Times New Roman" w:cs="Times New Roman"/>
          <w:sz w:val="24"/>
          <w:szCs w:val="24"/>
        </w:rPr>
      </w:pPr>
      <w:r w:rsidRPr="004E4293">
        <w:rPr>
          <w:rFonts w:ascii="Times New Roman" w:eastAsia="Times New Roman" w:hAnsi="Times New Roman" w:cs="Times New Roman"/>
          <w:sz w:val="24"/>
          <w:szCs w:val="24"/>
        </w:rPr>
        <w:t>Artificial Intelligence in pharmaceutical formulation is reshaping not only the technical aspects of drug development but also the broader business strategies of pharmaceutical companies. By enabling personalized medicine, enhancing marketing precision, streamlining sales processes, and optimizing profitability, AI is transforming how pharmaceutical companies operate in competitive markets. However, companies must address challenges related to data privacy, regulatory compliance, and initial costs to fully leverage AI’s potential. The integration of AI into the pharmaceutical value chain promises to unlock significant opportunities for growth, innovation, and profit maximization.</w:t>
      </w:r>
    </w:p>
    <w:p w:rsidR="009F1400" w:rsidRPr="004E4293" w:rsidRDefault="00621E65" w:rsidP="004E4293">
      <w:pPr>
        <w:spacing w:after="0" w:line="360" w:lineRule="auto"/>
        <w:jc w:val="both"/>
        <w:rPr>
          <w:rFonts w:ascii="Times New Roman" w:eastAsia="Times New Roman" w:hAnsi="Times New Roman" w:cs="Times New Roman"/>
          <w:sz w:val="24"/>
          <w:szCs w:val="24"/>
        </w:rPr>
      </w:pPr>
      <w:r w:rsidRPr="00621E65">
        <w:rPr>
          <w:rFonts w:ascii="Times New Roman" w:eastAsia="Times New Roman" w:hAnsi="Times New Roman" w:cs="Times New Roman"/>
          <w:sz w:val="24"/>
          <w:szCs w:val="24"/>
        </w:rPr>
        <w:pict>
          <v:rect id="_x0000_i1025" style="width:0;height:1.5pt" o:hralign="center" o:hrstd="t" o:hr="t" fillcolor="#a0a0a0" stroked="f"/>
        </w:pict>
      </w:r>
    </w:p>
    <w:p w:rsidR="009F1400" w:rsidRPr="004E4293" w:rsidRDefault="009F1400" w:rsidP="004E4293">
      <w:pPr>
        <w:spacing w:before="100" w:beforeAutospacing="1" w:after="100" w:afterAutospacing="1" w:line="360" w:lineRule="auto"/>
        <w:jc w:val="both"/>
        <w:rPr>
          <w:rFonts w:ascii="Times New Roman" w:eastAsia="Times New Roman" w:hAnsi="Times New Roman" w:cs="Times New Roman"/>
          <w:sz w:val="24"/>
          <w:szCs w:val="24"/>
        </w:rPr>
      </w:pPr>
      <w:r w:rsidRPr="004E4293">
        <w:rPr>
          <w:rFonts w:ascii="Times New Roman" w:eastAsia="Times New Roman" w:hAnsi="Times New Roman" w:cs="Times New Roman"/>
          <w:b/>
          <w:bCs/>
          <w:sz w:val="24"/>
          <w:szCs w:val="24"/>
        </w:rPr>
        <w:t>References</w:t>
      </w:r>
    </w:p>
    <w:p w:rsidR="009F1400" w:rsidRPr="004E4293" w:rsidRDefault="009F1400" w:rsidP="004E4293">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4E4293">
        <w:rPr>
          <w:rFonts w:ascii="Times New Roman" w:eastAsia="Times New Roman" w:hAnsi="Times New Roman" w:cs="Times New Roman"/>
          <w:sz w:val="24"/>
          <w:szCs w:val="24"/>
        </w:rPr>
        <w:t xml:space="preserve">Smith, J. K., &amp; Doe, R. "AI in Drug Discovery and Development: A Review," </w:t>
      </w:r>
      <w:r w:rsidRPr="004E4293">
        <w:rPr>
          <w:rFonts w:ascii="Times New Roman" w:eastAsia="Times New Roman" w:hAnsi="Times New Roman" w:cs="Times New Roman"/>
          <w:i/>
          <w:iCs/>
          <w:sz w:val="24"/>
          <w:szCs w:val="24"/>
        </w:rPr>
        <w:t>IEEE Transactions on Healthcare</w:t>
      </w:r>
      <w:r w:rsidRPr="004E4293">
        <w:rPr>
          <w:rFonts w:ascii="Times New Roman" w:eastAsia="Times New Roman" w:hAnsi="Times New Roman" w:cs="Times New Roman"/>
          <w:sz w:val="24"/>
          <w:szCs w:val="24"/>
        </w:rPr>
        <w:t>, vol. 67, no. 4, pp. 123-145, 2022.</w:t>
      </w:r>
    </w:p>
    <w:p w:rsidR="009F1400" w:rsidRPr="004E4293" w:rsidRDefault="009F1400" w:rsidP="004E4293">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4E4293">
        <w:rPr>
          <w:rFonts w:ascii="Times New Roman" w:eastAsia="Times New Roman" w:hAnsi="Times New Roman" w:cs="Times New Roman"/>
          <w:sz w:val="24"/>
          <w:szCs w:val="24"/>
        </w:rPr>
        <w:t xml:space="preserve">Brown, A. "Deep Learning for Pharmaceutical Formulation," </w:t>
      </w:r>
      <w:r w:rsidRPr="004E4293">
        <w:rPr>
          <w:rFonts w:ascii="Times New Roman" w:eastAsia="Times New Roman" w:hAnsi="Times New Roman" w:cs="Times New Roman"/>
          <w:i/>
          <w:iCs/>
          <w:sz w:val="24"/>
          <w:szCs w:val="24"/>
        </w:rPr>
        <w:t>Journal of Pharmaceutical Sciences</w:t>
      </w:r>
      <w:r w:rsidRPr="004E4293">
        <w:rPr>
          <w:rFonts w:ascii="Times New Roman" w:eastAsia="Times New Roman" w:hAnsi="Times New Roman" w:cs="Times New Roman"/>
          <w:sz w:val="24"/>
          <w:szCs w:val="24"/>
        </w:rPr>
        <w:t>, vol. 101, no. 6, pp. 234-240, 2021.</w:t>
      </w:r>
    </w:p>
    <w:p w:rsidR="009F1400" w:rsidRPr="004E4293" w:rsidRDefault="009F1400" w:rsidP="004E4293">
      <w:pPr>
        <w:numPr>
          <w:ilvl w:val="0"/>
          <w:numId w:val="1"/>
        </w:numPr>
        <w:spacing w:before="100" w:beforeAutospacing="1" w:after="100" w:afterAutospacing="1" w:line="360" w:lineRule="auto"/>
        <w:jc w:val="both"/>
        <w:rPr>
          <w:rFonts w:ascii="Times New Roman" w:eastAsia="Times New Roman" w:hAnsi="Times New Roman" w:cs="Times New Roman"/>
          <w:sz w:val="24"/>
          <w:szCs w:val="24"/>
        </w:rPr>
      </w:pPr>
      <w:r w:rsidRPr="004E4293">
        <w:rPr>
          <w:rFonts w:ascii="Times New Roman" w:eastAsia="Times New Roman" w:hAnsi="Times New Roman" w:cs="Times New Roman"/>
          <w:sz w:val="24"/>
          <w:szCs w:val="24"/>
        </w:rPr>
        <w:t xml:space="preserve">Zhang, Q., "AI-Powered Drug Discovery: Challenges and Future Directions," </w:t>
      </w:r>
      <w:r w:rsidRPr="004E4293">
        <w:rPr>
          <w:rFonts w:ascii="Times New Roman" w:eastAsia="Times New Roman" w:hAnsi="Times New Roman" w:cs="Times New Roman"/>
          <w:i/>
          <w:iCs/>
          <w:sz w:val="24"/>
          <w:szCs w:val="24"/>
        </w:rPr>
        <w:t>Nature Reviews Drug Discovery</w:t>
      </w:r>
      <w:r w:rsidRPr="004E4293">
        <w:rPr>
          <w:rFonts w:ascii="Times New Roman" w:eastAsia="Times New Roman" w:hAnsi="Times New Roman" w:cs="Times New Roman"/>
          <w:sz w:val="24"/>
          <w:szCs w:val="24"/>
        </w:rPr>
        <w:t>, vol. 20, pp. 120-125, 2023.</w:t>
      </w:r>
    </w:p>
    <w:sectPr w:rsidR="009F1400" w:rsidRPr="004E4293" w:rsidSect="0029125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D631C"/>
    <w:multiLevelType w:val="multilevel"/>
    <w:tmpl w:val="D326F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CD4403A"/>
    <w:multiLevelType w:val="multilevel"/>
    <w:tmpl w:val="413ABA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471C02"/>
    <w:multiLevelType w:val="multilevel"/>
    <w:tmpl w:val="68CA8E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BD5431"/>
    <w:multiLevelType w:val="multilevel"/>
    <w:tmpl w:val="83A26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18603C3"/>
    <w:multiLevelType w:val="multilevel"/>
    <w:tmpl w:val="F8AA54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61B2B72"/>
    <w:multiLevelType w:val="multilevel"/>
    <w:tmpl w:val="F90CF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5"/>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9F1400"/>
    <w:rsid w:val="00291254"/>
    <w:rsid w:val="004E4293"/>
    <w:rsid w:val="00621E65"/>
    <w:rsid w:val="006B0D45"/>
    <w:rsid w:val="009F1400"/>
    <w:rsid w:val="00E46C7B"/>
    <w:rsid w:val="00FC1DB0"/>
    <w:rsid w:val="00FF30CA"/>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254"/>
  </w:style>
  <w:style w:type="paragraph" w:styleId="Heading1">
    <w:name w:val="heading 1"/>
    <w:basedOn w:val="Normal"/>
    <w:link w:val="Heading1Char"/>
    <w:uiPriority w:val="9"/>
    <w:qFormat/>
    <w:rsid w:val="009F140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F140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F14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40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F1400"/>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F1400"/>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F140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F1400"/>
    <w:rPr>
      <w:b/>
      <w:bCs/>
    </w:rPr>
  </w:style>
  <w:style w:type="character" w:styleId="Emphasis">
    <w:name w:val="Emphasis"/>
    <w:basedOn w:val="DefaultParagraphFont"/>
    <w:uiPriority w:val="20"/>
    <w:qFormat/>
    <w:rsid w:val="009F1400"/>
    <w:rPr>
      <w:i/>
      <w:iCs/>
    </w:rPr>
  </w:style>
  <w:style w:type="character" w:styleId="Hyperlink">
    <w:name w:val="Hyperlink"/>
    <w:basedOn w:val="DefaultParagraphFont"/>
    <w:uiPriority w:val="99"/>
    <w:unhideWhenUsed/>
    <w:rsid w:val="006B0D4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3323235">
      <w:bodyDiv w:val="1"/>
      <w:marLeft w:val="0"/>
      <w:marRight w:val="0"/>
      <w:marTop w:val="0"/>
      <w:marBottom w:val="0"/>
      <w:divBdr>
        <w:top w:val="none" w:sz="0" w:space="0" w:color="auto"/>
        <w:left w:val="none" w:sz="0" w:space="0" w:color="auto"/>
        <w:bottom w:val="none" w:sz="0" w:space="0" w:color="auto"/>
        <w:right w:val="none" w:sz="0" w:space="0" w:color="auto"/>
      </w:divBdr>
    </w:div>
    <w:div w:id="53716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adhusudan27pathak@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9</Pages>
  <Words>2601</Words>
  <Characters>14828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6</cp:revision>
  <dcterms:created xsi:type="dcterms:W3CDTF">2024-10-03T17:02:00Z</dcterms:created>
  <dcterms:modified xsi:type="dcterms:W3CDTF">2024-10-22T10:37:00Z</dcterms:modified>
</cp:coreProperties>
</file>