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9FF2DC" w14:textId="5A0351E3" w:rsidR="00B36C65" w:rsidRDefault="002F5462">
      <w:pPr>
        <w:pStyle w:val="Heading1"/>
        <w:spacing w:after="224"/>
      </w:pPr>
      <w:r>
        <w:t xml:space="preserve"> </w:t>
      </w:r>
      <w:r w:rsidR="00E53F3B">
        <w:t xml:space="preserve">THE EVOULITION OF SMARTPHONES AND THEIR IMPACT ON </w:t>
      </w:r>
      <w:r w:rsidR="004D643F">
        <w:t xml:space="preserve">  </w:t>
      </w:r>
      <w:r w:rsidR="00E53F3B">
        <w:t>SOCIETY</w:t>
      </w:r>
    </w:p>
    <w:p w14:paraId="29349AA5" w14:textId="499D8564" w:rsidR="00B36C65" w:rsidRDefault="00000000">
      <w:pPr>
        <w:tabs>
          <w:tab w:val="center" w:pos="4345"/>
          <w:tab w:val="center" w:pos="7367"/>
        </w:tabs>
        <w:ind w:left="-15" w:firstLine="0"/>
        <w:jc w:val="left"/>
      </w:pPr>
      <w:r>
        <w:t>P</w:t>
      </w:r>
      <w:r w:rsidR="00720BB4">
        <w:t>ratima Sutar</w:t>
      </w:r>
      <w:r>
        <w:t>,</w:t>
      </w:r>
      <w:r>
        <w:tab/>
      </w:r>
      <w:proofErr w:type="spellStart"/>
      <w:r>
        <w:t>Dr.</w:t>
      </w:r>
      <w:proofErr w:type="spellEnd"/>
      <w:r>
        <w:t xml:space="preserve"> Archana </w:t>
      </w:r>
      <w:proofErr w:type="spellStart"/>
      <w:r>
        <w:t>Wafgaonkar</w:t>
      </w:r>
      <w:proofErr w:type="spellEnd"/>
      <w:r>
        <w:t>,</w:t>
      </w:r>
      <w:r>
        <w:tab/>
      </w:r>
      <w:proofErr w:type="spellStart"/>
      <w:r>
        <w:t>Dr.</w:t>
      </w:r>
      <w:proofErr w:type="spellEnd"/>
      <w:r>
        <w:t xml:space="preserve"> Deepak Singh,</w:t>
      </w:r>
    </w:p>
    <w:p w14:paraId="621D72AC" w14:textId="77777777" w:rsidR="00B36C65" w:rsidRDefault="00000000">
      <w:pPr>
        <w:tabs>
          <w:tab w:val="center" w:pos="4069"/>
          <w:tab w:val="center" w:pos="7193"/>
        </w:tabs>
        <w:ind w:left="-15" w:firstLine="0"/>
        <w:jc w:val="left"/>
      </w:pPr>
      <w:r>
        <w:t>Student,</w:t>
      </w:r>
      <w:r>
        <w:tab/>
        <w:t>Assistant Professor,</w:t>
      </w:r>
      <w:r>
        <w:tab/>
        <w:t>Vice Principal,</w:t>
      </w:r>
    </w:p>
    <w:p w14:paraId="1EC51C4F" w14:textId="77777777" w:rsidR="00B36C65" w:rsidRDefault="00000000">
      <w:pPr>
        <w:tabs>
          <w:tab w:val="center" w:pos="4264"/>
          <w:tab w:val="center" w:pos="7697"/>
        </w:tabs>
        <w:ind w:left="-15" w:firstLine="0"/>
        <w:jc w:val="left"/>
      </w:pPr>
      <w:r>
        <w:t xml:space="preserve">SCMIRT, </w:t>
      </w:r>
      <w:proofErr w:type="spellStart"/>
      <w:r>
        <w:t>Bavdhan</w:t>
      </w:r>
      <w:proofErr w:type="spellEnd"/>
      <w:r>
        <w:t>, Pune</w:t>
      </w:r>
      <w:r>
        <w:tab/>
        <w:t xml:space="preserve">SIBMT, </w:t>
      </w:r>
      <w:proofErr w:type="spellStart"/>
      <w:r>
        <w:t>Bavdhan</w:t>
      </w:r>
      <w:proofErr w:type="spellEnd"/>
      <w:r>
        <w:t>, Pune</w:t>
      </w:r>
      <w:r>
        <w:tab/>
        <w:t xml:space="preserve">SCMIRT, </w:t>
      </w:r>
      <w:proofErr w:type="spellStart"/>
      <w:r>
        <w:t>Bavdhan</w:t>
      </w:r>
      <w:proofErr w:type="spellEnd"/>
      <w:r>
        <w:t>, Pune</w:t>
      </w:r>
    </w:p>
    <w:p w14:paraId="0ADBC4CA" w14:textId="77777777" w:rsidR="00B36C65" w:rsidRDefault="00000000">
      <w:pPr>
        <w:spacing w:after="0" w:line="259" w:lineRule="auto"/>
        <w:ind w:left="0" w:firstLine="0"/>
        <w:jc w:val="left"/>
      </w:pPr>
      <w:r>
        <w:rPr>
          <w:b/>
        </w:rPr>
        <w:t>_____________________________________________________________________________</w:t>
      </w:r>
    </w:p>
    <w:p w14:paraId="2C1934CD" w14:textId="77777777" w:rsidR="00B36C65" w:rsidRDefault="00B36C65">
      <w:pPr>
        <w:sectPr w:rsidR="00B36C65">
          <w:pgSz w:w="11920" w:h="16840"/>
          <w:pgMar w:top="1493" w:right="1400" w:bottom="373" w:left="1280" w:header="720" w:footer="720" w:gutter="0"/>
          <w:cols w:space="720"/>
        </w:sectPr>
      </w:pPr>
    </w:p>
    <w:p w14:paraId="5E0B77E2" w14:textId="77777777" w:rsidR="00B36C65" w:rsidRDefault="00000000">
      <w:pPr>
        <w:pStyle w:val="Heading1"/>
        <w:ind w:left="-5"/>
      </w:pPr>
      <w:r>
        <w:t>ABSTRACT</w:t>
      </w:r>
    </w:p>
    <w:p w14:paraId="3754E278" w14:textId="77777777" w:rsidR="002F27B9" w:rsidRDefault="00E53F3B" w:rsidP="002F27B9">
      <w:pPr>
        <w:spacing w:after="287"/>
        <w:ind w:left="-5"/>
      </w:pPr>
      <w:r w:rsidRPr="00E53F3B">
        <w:t>This research examines the evolution of smartphones from their early development in the 1990s to their central role in modern life. Initially simple devices focused on voice communication, smartphones have rapidly transformed through innovations such as touchscreens, mobile internet, high-definition cameras, and advanced processors. These advancements have expanded smartphones into versatile tools for communication, work, entertainment, and social interaction.</w:t>
      </w:r>
      <w:r w:rsidR="003C29C2">
        <w:t xml:space="preserve"> </w:t>
      </w:r>
      <w:r w:rsidRPr="00E53F3B">
        <w:t>The study also explores the societal impact of smartphones. They have fundamentally changed how people communicate, giving rise to social media platforms, messaging apps, and video calls, fostering both global connectivity and dependence on digital interactions. The research addresses the growth of mobile commerce and the smartphone's role in reshaping industries like transportation, healthcare, and education. At the same time, smartphones pose challenges, including concerns about privacy, cybersecurity, digital addiction, and their effects on mental health.</w:t>
      </w:r>
    </w:p>
    <w:p w14:paraId="747B5E93" w14:textId="77777777" w:rsidR="002F27B9" w:rsidRDefault="00000000" w:rsidP="002F27B9">
      <w:pPr>
        <w:spacing w:after="287"/>
        <w:ind w:left="-5"/>
      </w:pPr>
      <w:r>
        <w:rPr>
          <w:b/>
          <w:sz w:val="28"/>
        </w:rPr>
        <w:t>KEYWORDS:</w:t>
      </w:r>
    </w:p>
    <w:p w14:paraId="068B646E" w14:textId="70262820" w:rsidR="007D4B30" w:rsidRPr="00720BB4" w:rsidRDefault="007D4B30" w:rsidP="002F27B9">
      <w:pPr>
        <w:spacing w:after="287"/>
        <w:ind w:left="-5"/>
        <w:rPr>
          <w:szCs w:val="24"/>
        </w:rPr>
      </w:pPr>
      <w:r w:rsidRPr="00720BB4">
        <w:rPr>
          <w:szCs w:val="24"/>
        </w:rPr>
        <w:t>Smartphone evolution, Mobile</w:t>
      </w:r>
      <w:r w:rsidR="003C29C2" w:rsidRPr="00720BB4">
        <w:rPr>
          <w:szCs w:val="24"/>
        </w:rPr>
        <w:t xml:space="preserve"> </w:t>
      </w:r>
      <w:r w:rsidRPr="00720BB4">
        <w:rPr>
          <w:szCs w:val="24"/>
        </w:rPr>
        <w:t>technology, Communication trends, Technological innovation,</w:t>
      </w:r>
      <w:r w:rsidR="003C29C2" w:rsidRPr="00720BB4">
        <w:rPr>
          <w:szCs w:val="24"/>
        </w:rPr>
        <w:t xml:space="preserve"> </w:t>
      </w:r>
      <w:r w:rsidRPr="00720BB4">
        <w:rPr>
          <w:szCs w:val="24"/>
        </w:rPr>
        <w:t>Mobile internet,</w:t>
      </w:r>
      <w:r w:rsidR="002F27B9" w:rsidRPr="00720BB4">
        <w:rPr>
          <w:szCs w:val="24"/>
        </w:rPr>
        <w:t xml:space="preserve"> </w:t>
      </w:r>
      <w:r w:rsidRPr="00720BB4">
        <w:rPr>
          <w:szCs w:val="24"/>
        </w:rPr>
        <w:t>Social media impact,</w:t>
      </w:r>
      <w:r w:rsidR="003C29C2" w:rsidRPr="00720BB4">
        <w:rPr>
          <w:szCs w:val="24"/>
        </w:rPr>
        <w:t xml:space="preserve"> </w:t>
      </w:r>
      <w:r w:rsidRPr="00720BB4">
        <w:rPr>
          <w:szCs w:val="24"/>
        </w:rPr>
        <w:t>Mobile commerce,</w:t>
      </w:r>
      <w:r w:rsidR="003C29C2" w:rsidRPr="00720BB4">
        <w:rPr>
          <w:szCs w:val="24"/>
        </w:rPr>
        <w:t xml:space="preserve"> </w:t>
      </w:r>
      <w:proofErr w:type="gramStart"/>
      <w:r w:rsidRPr="00720BB4">
        <w:rPr>
          <w:szCs w:val="24"/>
        </w:rPr>
        <w:t xml:space="preserve">Digital </w:t>
      </w:r>
      <w:r w:rsidR="002F27B9" w:rsidRPr="00720BB4">
        <w:rPr>
          <w:szCs w:val="24"/>
        </w:rPr>
        <w:t xml:space="preserve"> </w:t>
      </w:r>
      <w:r w:rsidRPr="00720BB4">
        <w:rPr>
          <w:szCs w:val="24"/>
        </w:rPr>
        <w:t>transformation</w:t>
      </w:r>
      <w:proofErr w:type="gramEnd"/>
      <w:r w:rsidRPr="00720BB4">
        <w:rPr>
          <w:szCs w:val="24"/>
        </w:rPr>
        <w:t>, Privacy concerns, Digital addiction,</w:t>
      </w:r>
      <w:r w:rsidR="003C29C2" w:rsidRPr="00720BB4">
        <w:rPr>
          <w:szCs w:val="24"/>
        </w:rPr>
        <w:t xml:space="preserve"> </w:t>
      </w:r>
      <w:r w:rsidRPr="00720BB4">
        <w:rPr>
          <w:szCs w:val="24"/>
        </w:rPr>
        <w:t>Global connectivity.</w:t>
      </w:r>
    </w:p>
    <w:p w14:paraId="01818081" w14:textId="77777777" w:rsidR="00B36C65" w:rsidRDefault="00000000">
      <w:pPr>
        <w:pStyle w:val="Heading1"/>
        <w:ind w:left="-5"/>
      </w:pPr>
      <w:r>
        <w:t>INTRODUCTION</w:t>
      </w:r>
    </w:p>
    <w:p w14:paraId="7D211EFB" w14:textId="77777777" w:rsidR="003C29C2" w:rsidRPr="003C29C2" w:rsidRDefault="003C29C2" w:rsidP="002F27B9">
      <w:pPr>
        <w:ind w:left="0" w:firstLine="0"/>
      </w:pPr>
      <w:r w:rsidRPr="003C29C2">
        <w:t xml:space="preserve">The rapid evolution of smartphones has dramatically transformed modern society, altering the way people communicate, work, and engage with the world around them. Since </w:t>
      </w:r>
      <w:r w:rsidRPr="003C29C2">
        <w:t>their inception in the early 1990s, smartphones have evolved from simple mobile phones with basic functions to sophisticated devices capable of supporting advanced applications, high-speed internet, and multimedia experiences. Their integration into daily life has revolutionized personal communication, giving rise to social media platforms, instant messaging, and video calls that enable global connectivity.</w:t>
      </w:r>
    </w:p>
    <w:p w14:paraId="7AAE7572" w14:textId="77777777" w:rsidR="003C29C2" w:rsidRPr="003C29C2" w:rsidRDefault="003C29C2" w:rsidP="003C29C2">
      <w:r w:rsidRPr="003C29C2">
        <w:t>Beyond communication, smartphones have reshaped entire industries, including commerce, healthcare, and education, while driving the growth of the app economy and mobile services. At the same time, their impact on society has raised important questions about privacy, mental health, and digital addiction. As smartphones become more deeply embedded in personal and professional life, they have brought both significant benefits and complex challenges.</w:t>
      </w:r>
    </w:p>
    <w:p w14:paraId="11DC96C5" w14:textId="54222183" w:rsidR="003C29C2" w:rsidRPr="003C29C2" w:rsidRDefault="003C29C2" w:rsidP="003C29C2">
      <w:r w:rsidRPr="003C29C2">
        <w:t xml:space="preserve">This research explores the technological advancements in smartphone development and their multifaceted impact on society. By </w:t>
      </w:r>
      <w:proofErr w:type="spellStart"/>
      <w:r w:rsidRPr="003C29C2">
        <w:t>analyzing</w:t>
      </w:r>
      <w:proofErr w:type="spellEnd"/>
      <w:r>
        <w:t xml:space="preserve"> </w:t>
      </w:r>
      <w:r w:rsidRPr="003C29C2">
        <w:t>their role in shaping communication, economy, culture, and individual behavio</w:t>
      </w:r>
      <w:r>
        <w:t>u</w:t>
      </w:r>
      <w:r w:rsidRPr="003C29C2">
        <w:t>r, this study aims to provide a comprehensive understanding of how smartphones have transformed modern life and what the future may hold for this ever-evolving technology.</w:t>
      </w:r>
    </w:p>
    <w:p w14:paraId="7A81D9A0" w14:textId="77777777" w:rsidR="003C29C2" w:rsidRPr="003C29C2" w:rsidRDefault="003C29C2" w:rsidP="003C29C2"/>
    <w:p w14:paraId="01EEF9B6" w14:textId="77777777" w:rsidR="00B36C65" w:rsidRDefault="00000000">
      <w:pPr>
        <w:pStyle w:val="Heading1"/>
        <w:ind w:left="-5"/>
      </w:pPr>
      <w:r>
        <w:t>RESEARCH PROBLEM</w:t>
      </w:r>
    </w:p>
    <w:p w14:paraId="07E98A65" w14:textId="12A52DD5" w:rsidR="00720BB4" w:rsidRDefault="00720BB4" w:rsidP="00720BB4">
      <w:r w:rsidRPr="00720BB4">
        <w:t>How has the integration of smartphones into daily life impacted educational outcomes and learning experiences for students?</w:t>
      </w:r>
    </w:p>
    <w:p w14:paraId="06302015" w14:textId="77777777" w:rsidR="00720BB4" w:rsidRDefault="00720BB4" w:rsidP="00720BB4"/>
    <w:p w14:paraId="6328E565" w14:textId="56048DFA" w:rsidR="00720BB4" w:rsidRPr="00720BB4" w:rsidRDefault="00720BB4" w:rsidP="00720BB4">
      <w:r w:rsidRPr="00720BB4">
        <w:t xml:space="preserve">The integration of smartphones into daily life has significantly enhanced educational outcomes and learning experiences for students. Smartphones facilitate access to a </w:t>
      </w:r>
      <w:r w:rsidRPr="00720BB4">
        <w:lastRenderedPageBreak/>
        <w:t>wealth of information and educational resources through apps and online platforms, promoting self-directed learning. They enable collaboration through communication tools and social media, fostering peer support and engagement. However, excessive smartphone use can lead to distractions and reduced focus. Overall, when used effectively, smartphones can enhance learning by providing instant access to resources, enabling flexible learning environments, and supporting diverse learning styles, ultimately contributing to improved academic performance and student engagement.</w:t>
      </w:r>
    </w:p>
    <w:p w14:paraId="1B84B4A4" w14:textId="77777777" w:rsidR="00720BB4" w:rsidRPr="00720BB4" w:rsidRDefault="00720BB4" w:rsidP="00720BB4"/>
    <w:p w14:paraId="58AD404E" w14:textId="77777777" w:rsidR="00B36C65" w:rsidRDefault="00000000" w:rsidP="002F27B9">
      <w:pPr>
        <w:pStyle w:val="Heading1"/>
        <w:ind w:left="0" w:firstLine="0"/>
        <w:jc w:val="both"/>
      </w:pPr>
      <w:r>
        <w:t>OBJECTIVES</w:t>
      </w:r>
    </w:p>
    <w:p w14:paraId="2575C8BC" w14:textId="77777777" w:rsidR="00EA774A" w:rsidRPr="00EA774A" w:rsidRDefault="00EA774A" w:rsidP="00EA774A">
      <w:pPr>
        <w:jc w:val="left"/>
      </w:pPr>
      <w:r w:rsidRPr="00EA774A">
        <w:t>1. To trace the historical evolution of smartphones:</w:t>
      </w:r>
    </w:p>
    <w:p w14:paraId="76A22FFA" w14:textId="551E8740" w:rsidR="00EA774A" w:rsidRPr="00EA774A" w:rsidRDefault="00EA774A" w:rsidP="00EA774A">
      <w:pPr>
        <w:jc w:val="left"/>
      </w:pPr>
      <w:r w:rsidRPr="00EA774A">
        <w:t xml:space="preserve">2. To </w:t>
      </w:r>
      <w:proofErr w:type="spellStart"/>
      <w:r w:rsidRPr="00EA774A">
        <w:t>analyze</w:t>
      </w:r>
      <w:proofErr w:type="spellEnd"/>
      <w:r w:rsidRPr="00EA774A">
        <w:t xml:space="preserve"> the impact of smartphones on communication and social </w:t>
      </w:r>
      <w:proofErr w:type="spellStart"/>
      <w:proofErr w:type="gramStart"/>
      <w:r w:rsidRPr="00EA774A">
        <w:t>behavior</w:t>
      </w:r>
      <w:proofErr w:type="spellEnd"/>
      <w:r>
        <w:t xml:space="preserve"> </w:t>
      </w:r>
      <w:r w:rsidRPr="00EA774A">
        <w:t>:</w:t>
      </w:r>
      <w:proofErr w:type="gramEnd"/>
    </w:p>
    <w:p w14:paraId="2B0C99A7" w14:textId="77777777" w:rsidR="00EA774A" w:rsidRPr="00EA774A" w:rsidRDefault="00EA774A" w:rsidP="00EA774A">
      <w:pPr>
        <w:jc w:val="left"/>
      </w:pPr>
      <w:r w:rsidRPr="00EA774A">
        <w:t>3. To explore the economic impact of smartphones on industries and global markets:</w:t>
      </w:r>
    </w:p>
    <w:p w14:paraId="07BD454B" w14:textId="77777777" w:rsidR="00EA774A" w:rsidRPr="00EA774A" w:rsidRDefault="00EA774A" w:rsidP="00EA774A">
      <w:pPr>
        <w:jc w:val="left"/>
        <w:rPr>
          <w:b/>
          <w:bCs/>
        </w:rPr>
      </w:pPr>
      <w:r w:rsidRPr="00EA774A">
        <w:t>4. To evaluate the psychological and social effects of smartphone usage on individuals</w:t>
      </w:r>
      <w:r w:rsidRPr="00EA774A">
        <w:rPr>
          <w:b/>
          <w:bCs/>
        </w:rPr>
        <w:t>:</w:t>
      </w:r>
    </w:p>
    <w:p w14:paraId="1E8268D7" w14:textId="77777777" w:rsidR="002F27B9" w:rsidRPr="00BF30B6" w:rsidRDefault="002F27B9" w:rsidP="002F27B9"/>
    <w:p w14:paraId="2BFE0AD7" w14:textId="02D2AF58" w:rsidR="00A001EF" w:rsidRPr="002F27B9" w:rsidRDefault="00000000" w:rsidP="002F27B9">
      <w:pPr>
        <w:pStyle w:val="Heading1"/>
        <w:spacing w:after="224"/>
        <w:ind w:left="-5"/>
        <w:jc w:val="both"/>
      </w:pPr>
      <w:r>
        <w:t>RESEARCH METHODOLOGY</w:t>
      </w:r>
    </w:p>
    <w:p w14:paraId="513E3BD3" w14:textId="2CA993D3" w:rsidR="00A001EF" w:rsidRDefault="00A001EF" w:rsidP="002F27B9">
      <w:pPr>
        <w:pStyle w:val="NormalWeb"/>
        <w:jc w:val="both"/>
      </w:pPr>
      <w:r>
        <w:t>The research is designed to</w:t>
      </w:r>
      <w:r w:rsidR="00A342A4">
        <w:t xml:space="preserve"> </w:t>
      </w:r>
      <w:proofErr w:type="spellStart"/>
      <w:r w:rsidRPr="00295AEF">
        <w:rPr>
          <w:rStyle w:val="Strong"/>
          <w:rFonts w:eastAsiaTheme="majorEastAsia"/>
          <w:b w:val="0"/>
          <w:bCs w:val="0"/>
        </w:rPr>
        <w:t>Analyze</w:t>
      </w:r>
      <w:proofErr w:type="spellEnd"/>
      <w:r w:rsidRPr="00295AEF">
        <w:rPr>
          <w:rStyle w:val="Strong"/>
          <w:rFonts w:eastAsiaTheme="majorEastAsia"/>
          <w:b w:val="0"/>
          <w:bCs w:val="0"/>
        </w:rPr>
        <w:t xml:space="preserve"> the historical development</w:t>
      </w:r>
      <w:r>
        <w:t xml:space="preserve"> of</w:t>
      </w:r>
      <w:r w:rsidR="002F27B9">
        <w:t xml:space="preserve"> </w:t>
      </w:r>
      <w:r>
        <w:t>smartphones.</w:t>
      </w:r>
      <w:r w:rsidR="002F27B9">
        <w:t xml:space="preserve"> </w:t>
      </w:r>
      <w:r w:rsidRPr="00295AEF">
        <w:rPr>
          <w:rStyle w:val="Strong"/>
          <w:rFonts w:eastAsiaTheme="majorEastAsia"/>
          <w:b w:val="0"/>
          <w:bCs w:val="0"/>
        </w:rPr>
        <w:t>Investigate current smartphone</w:t>
      </w:r>
      <w:r>
        <w:rPr>
          <w:rStyle w:val="Strong"/>
          <w:rFonts w:eastAsiaTheme="majorEastAsia"/>
        </w:rPr>
        <w:t xml:space="preserve"> </w:t>
      </w:r>
      <w:r w:rsidRPr="00295AEF">
        <w:rPr>
          <w:rStyle w:val="Strong"/>
          <w:rFonts w:eastAsiaTheme="majorEastAsia"/>
          <w:b w:val="0"/>
          <w:bCs w:val="0"/>
        </w:rPr>
        <w:t>usage pattern</w:t>
      </w:r>
      <w:r>
        <w:rPr>
          <w:rStyle w:val="Strong"/>
          <w:rFonts w:eastAsiaTheme="majorEastAsia"/>
        </w:rPr>
        <w:t>s</w:t>
      </w:r>
      <w:r>
        <w:t xml:space="preserve"> and their impact on society.</w:t>
      </w:r>
      <w:r w:rsidR="002F27B9">
        <w:t xml:space="preserve"> </w:t>
      </w:r>
      <w:r w:rsidRPr="00295AEF">
        <w:rPr>
          <w:rStyle w:val="Strong"/>
          <w:rFonts w:eastAsiaTheme="majorEastAsia"/>
          <w:b w:val="0"/>
          <w:bCs w:val="0"/>
        </w:rPr>
        <w:t>Assess both positive and negative consequences</w:t>
      </w:r>
      <w:r>
        <w:t xml:space="preserve"> of smartphone adoption.</w:t>
      </w:r>
    </w:p>
    <w:p w14:paraId="022595B6" w14:textId="483F331E" w:rsidR="0049633C" w:rsidRDefault="0049633C" w:rsidP="002F27B9">
      <w:pPr>
        <w:pStyle w:val="NormalWeb"/>
        <w:jc w:val="both"/>
      </w:pPr>
      <w:r w:rsidRPr="002F27B9">
        <w:rPr>
          <w:rStyle w:val="Strong"/>
          <w:rFonts w:eastAsiaTheme="majorEastAsia"/>
        </w:rPr>
        <w:t>Literature Review</w:t>
      </w:r>
      <w:r w:rsidRPr="00295AEF">
        <w:rPr>
          <w:rStyle w:val="Strong"/>
          <w:rFonts w:eastAsiaTheme="majorEastAsia"/>
          <w:b w:val="0"/>
          <w:bCs w:val="0"/>
        </w:rPr>
        <w:t>:</w:t>
      </w:r>
      <w:r>
        <w:t xml:space="preserve"> A detailed review of existing scholarly articles, books, industry reports, and historical records will be conducted to trace the evolution of smartphones. The literature review will focus on:</w:t>
      </w:r>
      <w:r w:rsidR="002F27B9">
        <w:t xml:space="preserve"> </w:t>
      </w:r>
      <w:r>
        <w:t xml:space="preserve">Key technological milestones in smartphone </w:t>
      </w:r>
      <w:proofErr w:type="spellStart"/>
      <w:proofErr w:type="gramStart"/>
      <w:r>
        <w:t>development.Societal</w:t>
      </w:r>
      <w:proofErr w:type="spellEnd"/>
      <w:proofErr w:type="gramEnd"/>
      <w:r>
        <w:t xml:space="preserve"> impacts as identified by previous research.</w:t>
      </w:r>
      <w:r w:rsidR="002F27B9">
        <w:t xml:space="preserve"> </w:t>
      </w:r>
      <w:r>
        <w:t>The role of smartphones in shaping modern communication and economic structures.</w:t>
      </w:r>
    </w:p>
    <w:p w14:paraId="6CD769E8" w14:textId="77777777" w:rsidR="002F27B9" w:rsidRDefault="0049633C" w:rsidP="002F27B9">
      <w:pPr>
        <w:spacing w:before="100" w:beforeAutospacing="1" w:after="100" w:afterAutospacing="1" w:line="240" w:lineRule="auto"/>
        <w:ind w:left="0" w:firstLine="0"/>
        <w:rPr>
          <w:color w:val="auto"/>
          <w:kern w:val="0"/>
          <w:szCs w:val="24"/>
          <w14:ligatures w14:val="none"/>
        </w:rPr>
      </w:pPr>
      <w:r w:rsidRPr="0049633C">
        <w:rPr>
          <w:color w:val="auto"/>
          <w:kern w:val="0"/>
          <w:szCs w:val="24"/>
          <w14:ligatures w14:val="none"/>
        </w:rPr>
        <w:t>Surveys</w:t>
      </w:r>
      <w:r w:rsidRPr="0049633C">
        <w:rPr>
          <w:b/>
          <w:bCs/>
          <w:color w:val="auto"/>
          <w:kern w:val="0"/>
          <w:szCs w:val="24"/>
          <w14:ligatures w14:val="none"/>
        </w:rPr>
        <w:t>:</w:t>
      </w:r>
      <w:r w:rsidRPr="0049633C">
        <w:rPr>
          <w:color w:val="auto"/>
          <w:kern w:val="0"/>
          <w:szCs w:val="24"/>
          <w14:ligatures w14:val="none"/>
        </w:rPr>
        <w:t xml:space="preserve"> </w:t>
      </w:r>
    </w:p>
    <w:p w14:paraId="3B3D7A9F" w14:textId="64218F48" w:rsidR="00DE772C" w:rsidRDefault="0049633C" w:rsidP="002F27B9">
      <w:pPr>
        <w:spacing w:before="100" w:beforeAutospacing="1" w:after="100" w:afterAutospacing="1" w:line="240" w:lineRule="auto"/>
        <w:ind w:left="0" w:firstLine="0"/>
        <w:rPr>
          <w:color w:val="auto"/>
          <w:kern w:val="0"/>
          <w:szCs w:val="24"/>
          <w14:ligatures w14:val="none"/>
        </w:rPr>
      </w:pPr>
      <w:r w:rsidRPr="0049633C">
        <w:rPr>
          <w:color w:val="auto"/>
          <w:kern w:val="0"/>
          <w:szCs w:val="24"/>
          <w14:ligatures w14:val="none"/>
        </w:rPr>
        <w:t xml:space="preserve">Quantitative data will be collected through structured online surveys targeting </w:t>
      </w:r>
      <w:r w:rsidRPr="0049633C">
        <w:rPr>
          <w:color w:val="auto"/>
          <w:kern w:val="0"/>
          <w:szCs w:val="24"/>
          <w14:ligatures w14:val="none"/>
        </w:rPr>
        <w:t xml:space="preserve">smartphone users across diverse demographics, including age, gender, socio-economic status, and geographic location. The surveys will focus </w:t>
      </w:r>
      <w:proofErr w:type="spellStart"/>
      <w:proofErr w:type="gramStart"/>
      <w:r w:rsidRPr="0049633C">
        <w:rPr>
          <w:color w:val="auto"/>
          <w:kern w:val="0"/>
          <w:szCs w:val="24"/>
          <w14:ligatures w14:val="none"/>
        </w:rPr>
        <w:t>on:Smartphone</w:t>
      </w:r>
      <w:proofErr w:type="spellEnd"/>
      <w:proofErr w:type="gramEnd"/>
      <w:r w:rsidRPr="0049633C">
        <w:rPr>
          <w:color w:val="auto"/>
          <w:kern w:val="0"/>
          <w:szCs w:val="24"/>
          <w14:ligatures w14:val="none"/>
        </w:rPr>
        <w:t xml:space="preserve"> usage patterns (e.g., communication, work, social media).Attitudes toward privacy, digital addiction, and mental health.</w:t>
      </w:r>
    </w:p>
    <w:p w14:paraId="6903D097" w14:textId="3AD35E61" w:rsidR="00A45B7B" w:rsidRDefault="0049633C" w:rsidP="00A45B7B">
      <w:pPr>
        <w:spacing w:before="100" w:beforeAutospacing="1" w:after="100" w:afterAutospacing="1" w:line="240" w:lineRule="auto"/>
      </w:pPr>
      <w:r w:rsidRPr="00A45B7B">
        <w:rPr>
          <w:b/>
          <w:bCs/>
        </w:rPr>
        <w:t>Quantitative Analysis</w:t>
      </w:r>
      <w:r w:rsidRPr="0049633C">
        <w:t xml:space="preserve">: </w:t>
      </w:r>
      <w:r w:rsidRPr="00720BB4">
        <w:rPr>
          <w:szCs w:val="24"/>
        </w:rPr>
        <w:t xml:space="preserve">Survey data will be </w:t>
      </w:r>
      <w:proofErr w:type="spellStart"/>
      <w:r w:rsidRPr="00720BB4">
        <w:rPr>
          <w:szCs w:val="24"/>
        </w:rPr>
        <w:t>analyzed</w:t>
      </w:r>
      <w:proofErr w:type="spellEnd"/>
      <w:r w:rsidRPr="00720BB4">
        <w:rPr>
          <w:szCs w:val="24"/>
        </w:rPr>
        <w:t xml:space="preserve"> using statistical tools such as SPSS or Excel. Descriptive and inferential statistics will be applied to</w:t>
      </w:r>
      <w:r w:rsidR="002F27B9" w:rsidRPr="00720BB4">
        <w:rPr>
          <w:szCs w:val="24"/>
        </w:rPr>
        <w:t>.</w:t>
      </w:r>
      <w:r w:rsidR="00A45B7B" w:rsidRPr="00720BB4">
        <w:rPr>
          <w:szCs w:val="24"/>
        </w:rPr>
        <w:t xml:space="preserve"> </w:t>
      </w:r>
      <w:r w:rsidRPr="00720BB4">
        <w:rPr>
          <w:szCs w:val="24"/>
        </w:rPr>
        <w:t>Identify trends in</w:t>
      </w:r>
      <w:r w:rsidRPr="0049633C">
        <w:t xml:space="preserve"> smartphone usage across different demographics.</w:t>
      </w:r>
      <w:r w:rsidR="00A45B7B">
        <w:t xml:space="preserve"> </w:t>
      </w:r>
      <w:r w:rsidRPr="0049633C">
        <w:t>Examine correlations between smartphone use and societal impacts, such as changes in communication patterns, economic behavio</w:t>
      </w:r>
      <w:r w:rsidR="00DE772C">
        <w:t>u</w:t>
      </w:r>
      <w:r w:rsidRPr="0049633C">
        <w:t>rs, or mental health issues.</w:t>
      </w:r>
      <w:r w:rsidR="00EA774A">
        <w:t xml:space="preserve"> </w:t>
      </w:r>
      <w:r w:rsidR="00A45B7B">
        <w:t xml:space="preserve"> </w:t>
      </w:r>
      <w:proofErr w:type="gramStart"/>
      <w:r w:rsidRPr="0049633C">
        <w:t>This</w:t>
      </w:r>
      <w:r w:rsidR="00EA774A">
        <w:t xml:space="preserve"> </w:t>
      </w:r>
      <w:r w:rsidRPr="0049633C">
        <w:t xml:space="preserve"> analysis</w:t>
      </w:r>
      <w:proofErr w:type="gramEnd"/>
      <w:r w:rsidRPr="0049633C">
        <w:t xml:space="preserve"> will help quantify the extent of the smartphone’s influence on society.</w:t>
      </w:r>
    </w:p>
    <w:p w14:paraId="782B5EB8" w14:textId="44721E5E" w:rsidR="0049633C" w:rsidRPr="0049633C" w:rsidRDefault="0049633C" w:rsidP="00A45B7B">
      <w:pPr>
        <w:spacing w:before="100" w:beforeAutospacing="1" w:after="100" w:afterAutospacing="1" w:line="240" w:lineRule="auto"/>
      </w:pPr>
      <w:r w:rsidRPr="00A45B7B">
        <w:rPr>
          <w:b/>
          <w:bCs/>
        </w:rPr>
        <w:t xml:space="preserve"> Qualitative Analysis</w:t>
      </w:r>
      <w:r w:rsidRPr="0049633C">
        <w:rPr>
          <w:b/>
          <w:bCs/>
        </w:rPr>
        <w:t>:</w:t>
      </w:r>
      <w:r w:rsidRPr="0049633C">
        <w:t xml:space="preserve"> Interviews and case studies will be </w:t>
      </w:r>
      <w:proofErr w:type="spellStart"/>
      <w:r w:rsidRPr="0049633C">
        <w:t>analyzed</w:t>
      </w:r>
      <w:proofErr w:type="spellEnd"/>
      <w:r w:rsidRPr="0049633C">
        <w:t xml:space="preserve"> using thematic analysis to identify key themes and patterns. The qualitative analysis will provide insights into:</w:t>
      </w:r>
      <w:r w:rsidR="002F27B9">
        <w:t xml:space="preserve"> </w:t>
      </w:r>
      <w:r w:rsidRPr="0049633C">
        <w:t>How smartphones have altered social interactions, communication, and work habits.</w:t>
      </w:r>
      <w:r w:rsidR="002F27B9">
        <w:t xml:space="preserve"> </w:t>
      </w:r>
      <w:r w:rsidRPr="0049633C">
        <w:t>The broader cultural and psychological implications of smartphone use.</w:t>
      </w:r>
      <w:r w:rsidR="002F27B9">
        <w:t xml:space="preserve"> </w:t>
      </w:r>
      <w:r w:rsidRPr="0049633C">
        <w:t>The evolving challenges related to privacy and technology over-dependence.</w:t>
      </w:r>
    </w:p>
    <w:p w14:paraId="6A8D4848" w14:textId="0EC580F7" w:rsidR="00B36C65" w:rsidRDefault="00000000" w:rsidP="002F27B9">
      <w:pPr>
        <w:pStyle w:val="Heading1"/>
        <w:spacing w:after="211"/>
        <w:ind w:left="0" w:firstLine="0"/>
        <w:jc w:val="both"/>
      </w:pPr>
      <w:r>
        <w:t>LITERATURE REVIEW</w:t>
      </w:r>
    </w:p>
    <w:p w14:paraId="2DAFEF2A" w14:textId="77777777" w:rsidR="003C313F" w:rsidRPr="003C313F" w:rsidRDefault="003C313F" w:rsidP="00720BB4">
      <w:pPr>
        <w:ind w:left="0" w:firstLine="0"/>
      </w:pPr>
      <w:r w:rsidRPr="003C313F">
        <w:t>Smartphones have transformed from simple communication devices to essential tools that influence various aspects of modern life. This literature review examines the evolution of smartphones and their societal impacts, focusing on communication, social interaction, education, and mental health.</w:t>
      </w:r>
    </w:p>
    <w:p w14:paraId="5176F70C" w14:textId="77777777" w:rsidR="003C313F" w:rsidRPr="002510D1" w:rsidRDefault="003C313F" w:rsidP="003C313F">
      <w:pPr>
        <w:ind w:left="-5"/>
      </w:pPr>
      <w:r w:rsidRPr="002510D1">
        <w:t>Evolution of Smartphones</w:t>
      </w:r>
    </w:p>
    <w:p w14:paraId="5BF06A90" w14:textId="77777777" w:rsidR="003C313F" w:rsidRPr="003C313F" w:rsidRDefault="003C313F" w:rsidP="003C313F">
      <w:r w:rsidRPr="002510D1">
        <w:t>Historical Development</w:t>
      </w:r>
      <w:r w:rsidRPr="003C313F">
        <w:t>:</w:t>
      </w:r>
    </w:p>
    <w:p w14:paraId="31350309" w14:textId="45B23A8C" w:rsidR="003C313F" w:rsidRPr="003C313F" w:rsidRDefault="003C313F" w:rsidP="003C313F">
      <w:r w:rsidRPr="003C313F">
        <w:t>The term "smartphone" was first used in the early 1990s, with devices like IBM’s Simon Personal Communicator (1994) paving the way. Early smartphones combined telephony and PDA functions but had limited capabilities (Bennett, 2017).</w:t>
      </w:r>
      <w:r>
        <w:t>[1]</w:t>
      </w:r>
    </w:p>
    <w:p w14:paraId="59C23940" w14:textId="758FB6E2" w:rsidR="003C313F" w:rsidRPr="003C313F" w:rsidRDefault="003C313F" w:rsidP="003C313F">
      <w:r w:rsidRPr="003C313F">
        <w:t xml:space="preserve">The launch of Apple's iPhone in 2007 revolutionized the smartphone industry, introducing a user-friendly interface and an app ecosystem (West &amp; Mace, 2010). This </w:t>
      </w:r>
      <w:r w:rsidRPr="003C313F">
        <w:lastRenderedPageBreak/>
        <w:t>marked the transition from feature phones to smartphones, leading to rapid technological advancements.</w:t>
      </w:r>
      <w:r>
        <w:t>[2]</w:t>
      </w:r>
    </w:p>
    <w:p w14:paraId="0B1B22F2" w14:textId="77777777" w:rsidR="003C313F" w:rsidRPr="003C313F" w:rsidRDefault="003C313F" w:rsidP="003C313F">
      <w:r w:rsidRPr="002510D1">
        <w:t>Technological Advancements</w:t>
      </w:r>
      <w:r w:rsidRPr="003C313F">
        <w:t>:</w:t>
      </w:r>
    </w:p>
    <w:p w14:paraId="2B185776" w14:textId="31F70FFB" w:rsidR="003C313F" w:rsidRPr="003C313F" w:rsidRDefault="003C313F" w:rsidP="003C313F">
      <w:r w:rsidRPr="003C313F">
        <w:t>The introduction of touchscreens, improved battery life, and enhanced processing power has significantly impacted smartphone capabilities. The development of mobile operating systems, such as iOS and Android, allowed for a diverse range of applications and functionalities (Sarker et al., 2018).</w:t>
      </w:r>
      <w:r w:rsidR="00884979">
        <w:t>[3]</w:t>
      </w:r>
    </w:p>
    <w:p w14:paraId="5FE01086" w14:textId="77777777" w:rsidR="003C313F" w:rsidRPr="002510D1" w:rsidRDefault="003C313F" w:rsidP="003C313F">
      <w:pPr>
        <w:ind w:left="-5"/>
      </w:pPr>
      <w:r w:rsidRPr="002510D1">
        <w:t>Impact on Society</w:t>
      </w:r>
    </w:p>
    <w:p w14:paraId="31E6C989" w14:textId="77777777" w:rsidR="003C313F" w:rsidRPr="003C313F" w:rsidRDefault="003C313F" w:rsidP="003C313F">
      <w:r w:rsidRPr="002510D1">
        <w:t>Communication</w:t>
      </w:r>
      <w:r w:rsidRPr="003C313F">
        <w:t>:</w:t>
      </w:r>
    </w:p>
    <w:p w14:paraId="3895A81C" w14:textId="07ECAEB4" w:rsidR="00884979" w:rsidRPr="003C313F" w:rsidRDefault="003C313F" w:rsidP="00884979">
      <w:r w:rsidRPr="003C313F">
        <w:t>Smartphones have reshaped how individuals communicate. The rise of instant messaging apps and social media platforms has facilitated real-time communication, fostering global connections (Katz &amp; Aakhus, 2002). Research shows that these changes have led to an increase in interpersonal communication but also raised concerns about reduced face-to-face interactions (Turkle, 2011).</w:t>
      </w:r>
      <w:r w:rsidR="00884979">
        <w:t>[4]</w:t>
      </w:r>
    </w:p>
    <w:p w14:paraId="6F522239" w14:textId="77777777" w:rsidR="003C313F" w:rsidRPr="002510D1" w:rsidRDefault="003C313F" w:rsidP="003C313F">
      <w:r w:rsidRPr="002510D1">
        <w:t>Social Interaction:</w:t>
      </w:r>
    </w:p>
    <w:p w14:paraId="3CF7EA01" w14:textId="75113DDD" w:rsidR="003C313F" w:rsidRPr="003C313F" w:rsidRDefault="003C313F" w:rsidP="003C313F">
      <w:r w:rsidRPr="003C313F">
        <w:t xml:space="preserve">Smartphones enable continuous connectivity, impacting social dynamics and relationships. Studies suggest that while they enhance connectivity, they may contribute to feelings of loneliness and social isolation (Primack et al., 2017). The concept of "phubbing" (snubbing someone in </w:t>
      </w:r>
      <w:proofErr w:type="spellStart"/>
      <w:r w:rsidRPr="003C313F">
        <w:t>favor</w:t>
      </w:r>
      <w:proofErr w:type="spellEnd"/>
      <w:r w:rsidRPr="003C313F">
        <w:t xml:space="preserve"> of your phone) has emerged as a social phenomenon affecting </w:t>
      </w:r>
      <w:r w:rsidRPr="003C313F">
        <w:t>personal relationships (Karadag et al., 2015).</w:t>
      </w:r>
      <w:r w:rsidR="00BE4BEC">
        <w:t>[5]</w:t>
      </w:r>
    </w:p>
    <w:p w14:paraId="0DD9079A" w14:textId="77777777" w:rsidR="003C313F" w:rsidRPr="002510D1" w:rsidRDefault="003C313F" w:rsidP="003C313F">
      <w:r w:rsidRPr="002510D1">
        <w:t>Education:</w:t>
      </w:r>
    </w:p>
    <w:p w14:paraId="5A054D40" w14:textId="11315570" w:rsidR="003C313F" w:rsidRPr="003C313F" w:rsidRDefault="003C313F" w:rsidP="003C313F">
      <w:r w:rsidRPr="003C313F">
        <w:t>The integration of smartphones in education has transformed learning environments. Mobile learning (m-learning) facilitates access to educational resources and promotes self-directed learning (Dron &amp; Anderson, 2014). However, challenges such as digital distraction and varying levels of access to technology among students must be addressed (López &amp; Rodríguez, 2021).</w:t>
      </w:r>
      <w:r w:rsidR="00BE4BEC">
        <w:t>[6]</w:t>
      </w:r>
    </w:p>
    <w:p w14:paraId="187173D5" w14:textId="77777777" w:rsidR="003C313F" w:rsidRPr="003C313F" w:rsidRDefault="003C313F" w:rsidP="003C313F">
      <w:r w:rsidRPr="002510D1">
        <w:t>Mental Health</w:t>
      </w:r>
      <w:r w:rsidRPr="003C313F">
        <w:t>:</w:t>
      </w:r>
    </w:p>
    <w:p w14:paraId="53757537" w14:textId="53C77A49" w:rsidR="003C313F" w:rsidRPr="003C313F" w:rsidRDefault="003C313F" w:rsidP="003C313F">
      <w:r w:rsidRPr="003C313F">
        <w:t>The impact of smartphone usage on mental health is a growing area of research. Excessive smartphone use has been linked to anxiety, depression, and sleep disturbances (Twenge et al., 2018). Conversely, smartphones can provide mental health resources and support through apps and online communities (Hollis et al., 2017).</w:t>
      </w:r>
      <w:r w:rsidR="0015458D">
        <w:t>[7]</w:t>
      </w:r>
    </w:p>
    <w:p w14:paraId="5C1E99B8" w14:textId="77777777" w:rsidR="003C313F" w:rsidRPr="003C313F" w:rsidRDefault="003C313F" w:rsidP="003C313F">
      <w:r w:rsidRPr="002510D1">
        <w:t>Cultural Impact</w:t>
      </w:r>
      <w:r w:rsidRPr="003C313F">
        <w:t>:</w:t>
      </w:r>
    </w:p>
    <w:p w14:paraId="1CFC0069" w14:textId="77777777" w:rsidR="003C313F" w:rsidRPr="003C313F" w:rsidRDefault="003C313F" w:rsidP="003C313F">
      <w:r w:rsidRPr="003C313F">
        <w:t xml:space="preserve">Smartphones have influenced cultural practices, shaping consumer </w:t>
      </w:r>
      <w:proofErr w:type="spellStart"/>
      <w:r w:rsidRPr="003C313F">
        <w:t>behavior</w:t>
      </w:r>
      <w:proofErr w:type="spellEnd"/>
      <w:r w:rsidRPr="003C313F">
        <w:t xml:space="preserve"> and societal norms. The rise of influencer culture and mobile commerce illustrates how smartphones have redefined marketing strategies and consumer engagement (Schouten et al., 2020).</w:t>
      </w:r>
    </w:p>
    <w:p w14:paraId="415001B2" w14:textId="6A434A07" w:rsidR="003C313F" w:rsidRDefault="002510D1" w:rsidP="00F0285B">
      <w:pPr>
        <w:ind w:left="-5"/>
        <w:sectPr w:rsidR="003C313F">
          <w:type w:val="continuous"/>
          <w:pgSz w:w="11920" w:h="16840"/>
          <w:pgMar w:top="1418" w:right="1310" w:bottom="373" w:left="1280" w:header="720" w:footer="720" w:gutter="0"/>
          <w:cols w:num="2" w:space="559"/>
        </w:sectPr>
      </w:pPr>
      <w:r>
        <w:t>[8]</w:t>
      </w:r>
    </w:p>
    <w:p w14:paraId="355DDA37" w14:textId="77777777" w:rsidR="00B36C65" w:rsidRDefault="00000000">
      <w:pPr>
        <w:spacing w:after="267" w:line="238" w:lineRule="auto"/>
        <w:ind w:left="3605" w:right="3558" w:firstLine="0"/>
        <w:jc w:val="center"/>
      </w:pPr>
      <w:r>
        <w:rPr>
          <w:b/>
          <w:sz w:val="28"/>
        </w:rPr>
        <w:t>DATA ANALYSIS</w:t>
      </w:r>
    </w:p>
    <w:p w14:paraId="608C0004" w14:textId="77777777" w:rsidR="00E05732" w:rsidRDefault="00000000">
      <w:pPr>
        <w:spacing w:after="127" w:line="250" w:lineRule="auto"/>
        <w:ind w:left="175" w:right="8"/>
        <w:jc w:val="left"/>
        <w:rPr>
          <w:sz w:val="22"/>
        </w:rPr>
      </w:pPr>
      <w:r>
        <w:rPr>
          <w:sz w:val="22"/>
        </w:rPr>
        <w:t xml:space="preserve">1] </w:t>
      </w:r>
      <w:r w:rsidR="00E05732" w:rsidRPr="00E05732">
        <w:rPr>
          <w:sz w:val="22"/>
        </w:rPr>
        <w:t>What is the relationship between smartphone usage and mental health, including issues like anxiety,</w:t>
      </w:r>
    </w:p>
    <w:p w14:paraId="6C892D92" w14:textId="5F0EBA80" w:rsidR="00B36C65" w:rsidRDefault="00E05732" w:rsidP="00E05732">
      <w:pPr>
        <w:spacing w:after="127" w:line="250" w:lineRule="auto"/>
        <w:ind w:right="8"/>
        <w:jc w:val="left"/>
        <w:rPr>
          <w:sz w:val="22"/>
        </w:rPr>
      </w:pPr>
      <w:r>
        <w:rPr>
          <w:sz w:val="22"/>
        </w:rPr>
        <w:t xml:space="preserve">   </w:t>
      </w:r>
      <w:r w:rsidRPr="00E05732">
        <w:rPr>
          <w:sz w:val="22"/>
        </w:rPr>
        <w:t xml:space="preserve"> </w:t>
      </w:r>
      <w:r>
        <w:rPr>
          <w:sz w:val="22"/>
        </w:rPr>
        <w:t xml:space="preserve">   </w:t>
      </w:r>
      <w:r w:rsidRPr="00E05732">
        <w:rPr>
          <w:sz w:val="22"/>
        </w:rPr>
        <w:t>depression, and addiction?</w:t>
      </w:r>
    </w:p>
    <w:p w14:paraId="30E250F7" w14:textId="3AB16EB5" w:rsidR="00EC04B1" w:rsidRDefault="00EC04B1" w:rsidP="00E05732">
      <w:pPr>
        <w:spacing w:after="127" w:line="250" w:lineRule="auto"/>
        <w:ind w:right="8"/>
        <w:jc w:val="left"/>
        <w:rPr>
          <w:sz w:val="22"/>
        </w:rPr>
      </w:pPr>
      <w:r>
        <w:rPr>
          <w:sz w:val="22"/>
        </w:rPr>
        <w:t xml:space="preserve">       </w:t>
      </w:r>
      <w:r w:rsidRPr="00EC04B1">
        <w:rPr>
          <w:sz w:val="22"/>
        </w:rPr>
        <w:t>Table: Relationship Between Smartphone Usage and Mental Health Issues</w:t>
      </w:r>
    </w:p>
    <w:p w14:paraId="0021FE05" w14:textId="27E368E8" w:rsidR="00E05732" w:rsidRDefault="00E05732" w:rsidP="00E05732">
      <w:pPr>
        <w:spacing w:after="127" w:line="250" w:lineRule="auto"/>
        <w:ind w:right="8"/>
        <w:jc w:val="left"/>
        <w:rPr>
          <w:sz w:val="22"/>
        </w:rPr>
      </w:pPr>
      <w:r w:rsidRPr="00E05732">
        <w:rPr>
          <w:noProof/>
          <w:sz w:val="22"/>
        </w:rPr>
        <w:drawing>
          <wp:inline distT="0" distB="0" distL="0" distR="0" wp14:anchorId="5A3C4BE5" wp14:editId="4433B3DC">
            <wp:extent cx="5908040" cy="1191260"/>
            <wp:effectExtent l="0" t="0" r="0" b="8890"/>
            <wp:docPr id="1972989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989831" name=""/>
                    <pic:cNvPicPr/>
                  </pic:nvPicPr>
                  <pic:blipFill>
                    <a:blip r:embed="rId7"/>
                    <a:stretch>
                      <a:fillRect/>
                    </a:stretch>
                  </pic:blipFill>
                  <pic:spPr>
                    <a:xfrm>
                      <a:off x="0" y="0"/>
                      <a:ext cx="5908040" cy="1191260"/>
                    </a:xfrm>
                    <a:prstGeom prst="rect">
                      <a:avLst/>
                    </a:prstGeom>
                  </pic:spPr>
                </pic:pic>
              </a:graphicData>
            </a:graphic>
          </wp:inline>
        </w:drawing>
      </w:r>
    </w:p>
    <w:p w14:paraId="3811CCD2" w14:textId="77777777" w:rsidR="00E05732" w:rsidRDefault="00E05732">
      <w:pPr>
        <w:spacing w:after="127" w:line="250" w:lineRule="auto"/>
        <w:ind w:left="175" w:right="8"/>
        <w:jc w:val="left"/>
      </w:pPr>
    </w:p>
    <w:p w14:paraId="46DB4F42" w14:textId="7F16B549" w:rsidR="00B36C65" w:rsidRDefault="00E05732">
      <w:pPr>
        <w:spacing w:after="278" w:line="259" w:lineRule="auto"/>
        <w:ind w:left="333" w:firstLine="0"/>
        <w:jc w:val="left"/>
      </w:pPr>
      <w:r w:rsidRPr="00E05732">
        <w:rPr>
          <w:noProof/>
        </w:rPr>
        <w:lastRenderedPageBreak/>
        <w:drawing>
          <wp:inline distT="0" distB="0" distL="0" distR="0" wp14:anchorId="2535BB04" wp14:editId="408077B1">
            <wp:extent cx="5908040" cy="3310255"/>
            <wp:effectExtent l="0" t="0" r="0" b="4445"/>
            <wp:docPr id="1472648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48449" name=""/>
                    <pic:cNvPicPr/>
                  </pic:nvPicPr>
                  <pic:blipFill>
                    <a:blip r:embed="rId8"/>
                    <a:stretch>
                      <a:fillRect/>
                    </a:stretch>
                  </pic:blipFill>
                  <pic:spPr>
                    <a:xfrm>
                      <a:off x="0" y="0"/>
                      <a:ext cx="5908040" cy="3310255"/>
                    </a:xfrm>
                    <a:prstGeom prst="rect">
                      <a:avLst/>
                    </a:prstGeom>
                  </pic:spPr>
                </pic:pic>
              </a:graphicData>
            </a:graphic>
          </wp:inline>
        </w:drawing>
      </w:r>
    </w:p>
    <w:p w14:paraId="667C6101" w14:textId="77777777" w:rsidR="00B36C65" w:rsidRDefault="00000000">
      <w:pPr>
        <w:spacing w:after="289" w:line="259" w:lineRule="auto"/>
        <w:ind w:left="57" w:right="165"/>
        <w:jc w:val="center"/>
      </w:pPr>
      <w:r>
        <w:t>Figure 1.0</w:t>
      </w:r>
    </w:p>
    <w:p w14:paraId="7B5272A5" w14:textId="76A798E8" w:rsidR="00E05732" w:rsidRPr="00E05732" w:rsidRDefault="00E05732" w:rsidP="00720BB4">
      <w:pPr>
        <w:spacing w:after="289" w:line="259" w:lineRule="auto"/>
        <w:ind w:left="57" w:right="165"/>
        <w:jc w:val="left"/>
      </w:pPr>
      <w:r w:rsidRPr="00E05732">
        <w:t xml:space="preserve"> </w:t>
      </w:r>
      <w:r w:rsidRPr="00720BB4">
        <w:rPr>
          <w:b/>
          <w:bCs/>
          <w:szCs w:val="24"/>
        </w:rPr>
        <w:t>Anxiety (65% for high smartphone users)</w:t>
      </w:r>
      <w:r w:rsidRPr="00720BB4">
        <w:rPr>
          <w:szCs w:val="24"/>
        </w:rPr>
        <w:t>: Excessive smartphone use is linked to higher levels of anxiety, largely due to constant notifications, social media comparisons, and the fear of missing out (FOMO). Users</w:t>
      </w:r>
      <w:r w:rsidRPr="00E05732">
        <w:t xml:space="preserve"> experience heightened stress when they are always connected or feel pressure to stay updated. </w:t>
      </w:r>
      <w:r w:rsidRPr="00E05732">
        <w:rPr>
          <w:b/>
          <w:bCs/>
        </w:rPr>
        <w:t>Depression (60% for high smartphone users)</w:t>
      </w:r>
      <w:r w:rsidRPr="00E05732">
        <w:t>: High smartphone usage, especially for activities like social media scrolling, can contribute to feelings of loneliness, inadequacy, and depression. Constant exposure to curated content may trigger negative emotions and low self-esteem.</w:t>
      </w:r>
      <w:r w:rsidR="002510D1">
        <w:t xml:space="preserve"> </w:t>
      </w:r>
      <w:r w:rsidRPr="00E05732">
        <w:rPr>
          <w:b/>
          <w:bCs/>
        </w:rPr>
        <w:t>Addiction (80% for high smartphone users)</w:t>
      </w:r>
      <w:r w:rsidRPr="00E05732">
        <w:t xml:space="preserve">: Smartphone addiction is prevalent among heavy users, leading to compulsive </w:t>
      </w:r>
      <w:proofErr w:type="spellStart"/>
      <w:r w:rsidRPr="00E05732">
        <w:t>behaviors</w:t>
      </w:r>
      <w:proofErr w:type="spellEnd"/>
      <w:r w:rsidRPr="00E05732">
        <w:t xml:space="preserve"> such as checking notifications frequently and being unable to detach from the device. This addiction impacts mental health, leading to isolation, disturbed sleep, and withdrawal symptoms when separated from the phone.</w:t>
      </w:r>
    </w:p>
    <w:p w14:paraId="16080960" w14:textId="77777777" w:rsidR="00E05732" w:rsidRDefault="00E05732">
      <w:pPr>
        <w:spacing w:after="289" w:line="259" w:lineRule="auto"/>
        <w:ind w:left="57" w:right="165"/>
        <w:jc w:val="center"/>
      </w:pPr>
    </w:p>
    <w:p w14:paraId="342EBD3C" w14:textId="5F15E85A" w:rsidR="00B36C65" w:rsidRDefault="00EC04B1">
      <w:pPr>
        <w:numPr>
          <w:ilvl w:val="0"/>
          <w:numId w:val="3"/>
        </w:numPr>
        <w:spacing w:after="126" w:line="250" w:lineRule="auto"/>
        <w:ind w:right="8" w:hanging="249"/>
        <w:jc w:val="left"/>
      </w:pPr>
      <w:r w:rsidRPr="00EC04B1">
        <w:t>What role do smartphones play in shaping educational practices and methodologies in modern classrooms?</w:t>
      </w:r>
    </w:p>
    <w:p w14:paraId="0D125BC5" w14:textId="44ABD1A4" w:rsidR="00EC04B1" w:rsidRDefault="00EC04B1" w:rsidP="00EC04B1">
      <w:pPr>
        <w:spacing w:after="126" w:line="250" w:lineRule="auto"/>
        <w:ind w:left="249" w:right="8" w:firstLine="0"/>
        <w:jc w:val="left"/>
      </w:pPr>
      <w:r>
        <w:lastRenderedPageBreak/>
        <w:t xml:space="preserve">             </w:t>
      </w:r>
      <w:r w:rsidRPr="00EC04B1">
        <w:t>Table: Impact of Smartphones on Educational Practices and Methodologies</w:t>
      </w:r>
      <w:r w:rsidRPr="00EC04B1">
        <w:rPr>
          <w:noProof/>
        </w:rPr>
        <w:drawing>
          <wp:inline distT="0" distB="0" distL="0" distR="0" wp14:anchorId="73B23AA7" wp14:editId="0D775349">
            <wp:extent cx="5908040" cy="2391410"/>
            <wp:effectExtent l="0" t="0" r="0" b="8890"/>
            <wp:docPr id="51648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48035" name=""/>
                    <pic:cNvPicPr/>
                  </pic:nvPicPr>
                  <pic:blipFill>
                    <a:blip r:embed="rId9"/>
                    <a:stretch>
                      <a:fillRect/>
                    </a:stretch>
                  </pic:blipFill>
                  <pic:spPr>
                    <a:xfrm>
                      <a:off x="0" y="0"/>
                      <a:ext cx="5908040" cy="2391410"/>
                    </a:xfrm>
                    <a:prstGeom prst="rect">
                      <a:avLst/>
                    </a:prstGeom>
                  </pic:spPr>
                </pic:pic>
              </a:graphicData>
            </a:graphic>
          </wp:inline>
        </w:drawing>
      </w:r>
    </w:p>
    <w:p w14:paraId="267D2894" w14:textId="6A3B1A8A" w:rsidR="00B36C65" w:rsidRDefault="00EC04B1">
      <w:pPr>
        <w:spacing w:after="287" w:line="259" w:lineRule="auto"/>
        <w:ind w:left="30" w:right="-26" w:firstLine="0"/>
        <w:jc w:val="left"/>
      </w:pPr>
      <w:r>
        <w:t xml:space="preserve"> </w:t>
      </w:r>
      <w:r w:rsidRPr="00EC04B1">
        <w:rPr>
          <w:noProof/>
        </w:rPr>
        <w:drawing>
          <wp:inline distT="0" distB="0" distL="0" distR="0" wp14:anchorId="7875FDA4" wp14:editId="36E8351B">
            <wp:extent cx="5908040" cy="3205480"/>
            <wp:effectExtent l="0" t="0" r="0" b="0"/>
            <wp:docPr id="1481550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50365" name=""/>
                    <pic:cNvPicPr/>
                  </pic:nvPicPr>
                  <pic:blipFill>
                    <a:blip r:embed="rId10"/>
                    <a:stretch>
                      <a:fillRect/>
                    </a:stretch>
                  </pic:blipFill>
                  <pic:spPr>
                    <a:xfrm>
                      <a:off x="0" y="0"/>
                      <a:ext cx="5908040" cy="3205480"/>
                    </a:xfrm>
                    <a:prstGeom prst="rect">
                      <a:avLst/>
                    </a:prstGeom>
                  </pic:spPr>
                </pic:pic>
              </a:graphicData>
            </a:graphic>
          </wp:inline>
        </w:drawing>
      </w:r>
    </w:p>
    <w:p w14:paraId="2A8A8857" w14:textId="54E28982" w:rsidR="00B36C65" w:rsidRDefault="00000000">
      <w:pPr>
        <w:spacing w:after="208" w:line="259" w:lineRule="auto"/>
        <w:ind w:left="57"/>
        <w:jc w:val="center"/>
      </w:pPr>
      <w:r>
        <w:t>Figure 2</w:t>
      </w:r>
    </w:p>
    <w:p w14:paraId="5099CAF2" w14:textId="31953BE7" w:rsidR="00EC04B1" w:rsidRPr="00EC04B1" w:rsidRDefault="00EC04B1" w:rsidP="002510D1">
      <w:pPr>
        <w:spacing w:after="208" w:line="259" w:lineRule="auto"/>
        <w:ind w:left="57"/>
      </w:pPr>
      <w:r w:rsidRPr="00EC04B1">
        <w:rPr>
          <w:b/>
          <w:bCs/>
        </w:rPr>
        <w:t>Access to Online Resources (9)</w:t>
      </w:r>
      <w:r w:rsidRPr="00EC04B1">
        <w:t>: Smartphones provide students with immediate access to a wealth of information and educational resources, enabling them to conduct research and enhance their learning anytime, anywhere.</w:t>
      </w:r>
      <w:r w:rsidR="002510D1">
        <w:t xml:space="preserve"> </w:t>
      </w:r>
      <w:r w:rsidRPr="00EC04B1">
        <w:rPr>
          <w:b/>
          <w:bCs/>
        </w:rPr>
        <w:t>Collaboration and Communication (8)</w:t>
      </w:r>
      <w:r w:rsidRPr="00EC04B1">
        <w:t>: These devices facilitate collaboration among students and teachers through various communication platforms and apps, making group projects and discussions more accessible.</w:t>
      </w:r>
      <w:r w:rsidR="002510D1">
        <w:t xml:space="preserve"> </w:t>
      </w:r>
      <w:r w:rsidRPr="00EC04B1">
        <w:rPr>
          <w:b/>
          <w:bCs/>
        </w:rPr>
        <w:t>Interactive Learning Tools (8)</w:t>
      </w:r>
      <w:r w:rsidRPr="00EC04B1">
        <w:t>: Smartphones support interactive learning through educational apps, quizzes, and gamified learning experiences, making lessons more engaging.</w:t>
      </w:r>
      <w:r w:rsidR="002510D1">
        <w:t xml:space="preserve"> </w:t>
      </w:r>
      <w:r w:rsidRPr="00EC04B1">
        <w:rPr>
          <w:b/>
          <w:bCs/>
        </w:rPr>
        <w:t>Personalized Learning (9)</w:t>
      </w:r>
      <w:r w:rsidRPr="00EC04B1">
        <w:t xml:space="preserve">: With the ability to customize learning experiences, </w:t>
      </w:r>
      <w:proofErr w:type="spellStart"/>
      <w:r w:rsidRPr="00EC04B1">
        <w:t>smartphoneallow</w:t>
      </w:r>
      <w:proofErr w:type="spellEnd"/>
      <w:r w:rsidRPr="00EC04B1">
        <w:t xml:space="preserve"> students to progress at their own pace, focusing on areas where they need improvement.</w:t>
      </w:r>
      <w:r w:rsidR="002510D1">
        <w:t xml:space="preserve"> </w:t>
      </w:r>
      <w:r w:rsidRPr="00EC04B1">
        <w:rPr>
          <w:b/>
          <w:bCs/>
        </w:rPr>
        <w:t>Real-time Feedback (7)</w:t>
      </w:r>
      <w:r w:rsidRPr="00EC04B1">
        <w:t>: Teachers can use smartphones to provide immediate feedback on assignments and assessments, helping students understand their progress and areas for growth.</w:t>
      </w:r>
      <w:r w:rsidR="002510D1">
        <w:t xml:space="preserve"> </w:t>
      </w:r>
      <w:r w:rsidRPr="00EC04B1">
        <w:rPr>
          <w:b/>
          <w:bCs/>
        </w:rPr>
        <w:t>Classroom Management (6)</w:t>
      </w:r>
      <w:r w:rsidRPr="00EC04B1">
        <w:t xml:space="preserve">: Smartphones can assist in classroom management by enabling tools for attendance, </w:t>
      </w:r>
      <w:proofErr w:type="spellStart"/>
      <w:r w:rsidRPr="00EC04B1">
        <w:t>behavior</w:t>
      </w:r>
      <w:proofErr w:type="spellEnd"/>
      <w:r w:rsidRPr="00EC04B1">
        <w:t xml:space="preserve"> tracking, and communication between teachers and parents.</w:t>
      </w:r>
      <w:r w:rsidR="002510D1">
        <w:t xml:space="preserve"> </w:t>
      </w:r>
      <w:r w:rsidRPr="00EC04B1">
        <w:rPr>
          <w:b/>
          <w:bCs/>
        </w:rPr>
        <w:t>Engagement and Motivation (8)</w:t>
      </w:r>
      <w:r w:rsidRPr="00EC04B1">
        <w:t>: The use of smartphones in the classroom can increase student motivation and engagement by integrating technology into learning experiences that resonate with digital-native students.</w:t>
      </w:r>
    </w:p>
    <w:p w14:paraId="2E408261" w14:textId="77777777" w:rsidR="00EC04B1" w:rsidRDefault="00EC04B1">
      <w:pPr>
        <w:spacing w:after="208" w:line="259" w:lineRule="auto"/>
        <w:ind w:left="57"/>
        <w:jc w:val="center"/>
      </w:pPr>
    </w:p>
    <w:p w14:paraId="4BE9BDF5" w14:textId="375C1312" w:rsidR="00B36C65" w:rsidRDefault="00E55567" w:rsidP="00E55567">
      <w:pPr>
        <w:spacing w:after="286" w:line="250" w:lineRule="auto"/>
        <w:ind w:right="8"/>
        <w:jc w:val="left"/>
        <w:rPr>
          <w:rFonts w:ascii="Calibri" w:eastAsia="Calibri" w:hAnsi="Calibri" w:cs="Calibri"/>
        </w:rPr>
      </w:pPr>
      <w:r>
        <w:rPr>
          <w:rFonts w:ascii="Calibri" w:eastAsia="Calibri" w:hAnsi="Calibri" w:cs="Calibri"/>
        </w:rPr>
        <w:t>3]</w:t>
      </w:r>
      <w:r w:rsidRPr="00E55567">
        <w:t xml:space="preserve"> </w:t>
      </w:r>
      <w:r w:rsidRPr="00E55567">
        <w:rPr>
          <w:rFonts w:ascii="Calibri" w:eastAsia="Calibri" w:hAnsi="Calibri" w:cs="Calibri"/>
        </w:rPr>
        <w:t>What are the positive and negative effects of smartphone usage on mental health and well-being, particularly among different age groups?</w:t>
      </w:r>
    </w:p>
    <w:p w14:paraId="78E762D9" w14:textId="5B02A1CB" w:rsidR="00E55567" w:rsidRDefault="00E55567" w:rsidP="00E55567">
      <w:pPr>
        <w:spacing w:after="286" w:line="250" w:lineRule="auto"/>
        <w:ind w:right="8"/>
        <w:jc w:val="left"/>
      </w:pPr>
      <w:r w:rsidRPr="00E55567">
        <w:drawing>
          <wp:inline distT="0" distB="0" distL="0" distR="0" wp14:anchorId="0F05D8EB" wp14:editId="1A5018FE">
            <wp:extent cx="5908040" cy="2117090"/>
            <wp:effectExtent l="0" t="0" r="0" b="0"/>
            <wp:docPr id="2244645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464583" name=""/>
                    <pic:cNvPicPr/>
                  </pic:nvPicPr>
                  <pic:blipFill>
                    <a:blip r:embed="rId11"/>
                    <a:stretch>
                      <a:fillRect/>
                    </a:stretch>
                  </pic:blipFill>
                  <pic:spPr>
                    <a:xfrm>
                      <a:off x="0" y="0"/>
                      <a:ext cx="5908040" cy="2117090"/>
                    </a:xfrm>
                    <a:prstGeom prst="rect">
                      <a:avLst/>
                    </a:prstGeom>
                  </pic:spPr>
                </pic:pic>
              </a:graphicData>
            </a:graphic>
          </wp:inline>
        </w:drawing>
      </w:r>
    </w:p>
    <w:p w14:paraId="09FC61EE" w14:textId="47F7EFC6" w:rsidR="00B36C65" w:rsidRDefault="00E55567">
      <w:pPr>
        <w:spacing w:after="622" w:line="259" w:lineRule="auto"/>
        <w:ind w:left="30" w:firstLine="0"/>
        <w:jc w:val="left"/>
      </w:pPr>
      <w:r w:rsidRPr="00E55567">
        <w:drawing>
          <wp:inline distT="0" distB="0" distL="0" distR="0" wp14:anchorId="0DB65E51" wp14:editId="0D884BD7">
            <wp:extent cx="5908040" cy="3268345"/>
            <wp:effectExtent l="0" t="0" r="0" b="8255"/>
            <wp:docPr id="1033812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812258" name=""/>
                    <pic:cNvPicPr/>
                  </pic:nvPicPr>
                  <pic:blipFill>
                    <a:blip r:embed="rId12"/>
                    <a:stretch>
                      <a:fillRect/>
                    </a:stretch>
                  </pic:blipFill>
                  <pic:spPr>
                    <a:xfrm>
                      <a:off x="0" y="0"/>
                      <a:ext cx="5908040" cy="3268345"/>
                    </a:xfrm>
                    <a:prstGeom prst="rect">
                      <a:avLst/>
                    </a:prstGeom>
                  </pic:spPr>
                </pic:pic>
              </a:graphicData>
            </a:graphic>
          </wp:inline>
        </w:drawing>
      </w:r>
    </w:p>
    <w:p w14:paraId="32459ED6" w14:textId="62C437A6" w:rsidR="00B36C65" w:rsidRDefault="00000000">
      <w:pPr>
        <w:spacing w:after="232" w:line="259" w:lineRule="auto"/>
        <w:ind w:left="2" w:firstLine="0"/>
        <w:jc w:val="center"/>
      </w:pPr>
      <w:r>
        <w:rPr>
          <w:rFonts w:ascii="Calibri" w:eastAsia="Calibri" w:hAnsi="Calibri" w:cs="Calibri"/>
        </w:rPr>
        <w:t>Figure 3</w:t>
      </w:r>
    </w:p>
    <w:p w14:paraId="61523CE0" w14:textId="77777777" w:rsidR="00A45B7B" w:rsidRDefault="00A45B7B"/>
    <w:p w14:paraId="7E9A3B9C" w14:textId="14FD3538" w:rsidR="00E55567" w:rsidRPr="00E55567" w:rsidRDefault="00E55567" w:rsidP="00E55567">
      <w:pPr>
        <w:ind w:left="0" w:firstLine="0"/>
      </w:pPr>
      <w:r w:rsidRPr="00E55567">
        <w:t>Positive Effects:</w:t>
      </w:r>
    </w:p>
    <w:p w14:paraId="7DEDBF50" w14:textId="77777777" w:rsidR="00E55567" w:rsidRPr="00E55567" w:rsidRDefault="00E55567" w:rsidP="00E55567">
      <w:r w:rsidRPr="00E55567">
        <w:t>Children (0-12</w:t>
      </w:r>
      <w:r w:rsidRPr="00E55567">
        <w:rPr>
          <w:b/>
          <w:bCs/>
        </w:rPr>
        <w:t>)</w:t>
      </w:r>
      <w:r w:rsidRPr="00E55567">
        <w:t xml:space="preserve"> show the highest percentage of positive effects (60%). This age group benefits from educational apps and social connectivity that can enhance learning and communication skills.</w:t>
      </w:r>
    </w:p>
    <w:p w14:paraId="24D152C8" w14:textId="77777777" w:rsidR="00E55567" w:rsidRPr="00E55567" w:rsidRDefault="00E55567" w:rsidP="00E55567">
      <w:r w:rsidRPr="00E55567">
        <w:t>Teens (13-19) have a lower positive effect (45%) compared to younger children, indicating that while they can benefit from social media and information access, they also face more challenges.</w:t>
      </w:r>
    </w:p>
    <w:p w14:paraId="0D6179BB" w14:textId="77777777" w:rsidR="00E55567" w:rsidRPr="00E55567" w:rsidRDefault="00E55567" w:rsidP="00E55567">
      <w:r w:rsidRPr="00E55567">
        <w:t>Young Adults (20-35) and Adults (36-50) exhibit a similar trend (50% and 55%, respectively), as they use smartphones for professional networking, social engagement, and mental health apps.</w:t>
      </w:r>
    </w:p>
    <w:p w14:paraId="50CB0E57" w14:textId="77777777" w:rsidR="002F5462" w:rsidRDefault="00E55567" w:rsidP="002F5462">
      <w:r w:rsidRPr="00E55567">
        <w:t>Older Adults (51+) report the lowest positive effects (30%), potentially due to less familiarity with technology or fewer benefits derived from smartphone use.</w:t>
      </w:r>
    </w:p>
    <w:p w14:paraId="46234252" w14:textId="08C03557" w:rsidR="00E55567" w:rsidRPr="00E55567" w:rsidRDefault="00E55567" w:rsidP="002F5462">
      <w:r w:rsidRPr="00E55567">
        <w:lastRenderedPageBreak/>
        <w:t xml:space="preserve"> </w:t>
      </w:r>
      <w:r w:rsidRPr="00E55567">
        <w:rPr>
          <w:szCs w:val="24"/>
        </w:rPr>
        <w:t>Negative Effects:</w:t>
      </w:r>
    </w:p>
    <w:p w14:paraId="51B42412" w14:textId="742B06A6" w:rsidR="00E55567" w:rsidRPr="00E55567" w:rsidRDefault="00E55567" w:rsidP="002F5462">
      <w:pPr>
        <w:jc w:val="left"/>
        <w:rPr>
          <w:szCs w:val="24"/>
        </w:rPr>
      </w:pPr>
      <w:r w:rsidRPr="00E55567">
        <w:rPr>
          <w:szCs w:val="24"/>
        </w:rPr>
        <w:t>The Teen (13-19</w:t>
      </w:r>
      <w:r w:rsidRPr="00E55567">
        <w:rPr>
          <w:b/>
          <w:bCs/>
          <w:szCs w:val="24"/>
        </w:rPr>
        <w:t>)</w:t>
      </w:r>
      <w:r w:rsidRPr="00E55567">
        <w:rPr>
          <w:szCs w:val="24"/>
        </w:rPr>
        <w:t xml:space="preserve"> group experiences the highest negative effects (70%), highlighting issues like cyberbullying, anxiety, and depression linked to social media usage.</w:t>
      </w:r>
    </w:p>
    <w:p w14:paraId="06D8B00B" w14:textId="77777777" w:rsidR="00E55567" w:rsidRPr="00E55567" w:rsidRDefault="00E55567" w:rsidP="002F5462">
      <w:pPr>
        <w:jc w:val="left"/>
        <w:rPr>
          <w:szCs w:val="24"/>
        </w:rPr>
      </w:pPr>
      <w:r w:rsidRPr="00E55567">
        <w:rPr>
          <w:szCs w:val="24"/>
        </w:rPr>
        <w:t>Young Adults (20-35) and Adults (36-50) show moderate negative effects (55% and 50%, respectively), as they also contend with work-life balance challenges and information overload.</w:t>
      </w:r>
    </w:p>
    <w:p w14:paraId="41E63FE2" w14:textId="77777777" w:rsidR="00E55567" w:rsidRPr="00E55567" w:rsidRDefault="00E55567" w:rsidP="002F5462">
      <w:pPr>
        <w:jc w:val="left"/>
        <w:rPr>
          <w:szCs w:val="24"/>
        </w:rPr>
      </w:pPr>
      <w:r w:rsidRPr="00E55567">
        <w:rPr>
          <w:szCs w:val="24"/>
        </w:rPr>
        <w:t>Older Adults (51+) have a notable negative effect percentage (40%), which could be related to feelings of isolation or frustration with technology.</w:t>
      </w:r>
    </w:p>
    <w:p w14:paraId="392D892F" w14:textId="77777777" w:rsidR="00E55567" w:rsidRPr="00E55567" w:rsidRDefault="00E55567" w:rsidP="002F5462">
      <w:pPr>
        <w:jc w:val="left"/>
        <w:rPr>
          <w:szCs w:val="24"/>
        </w:rPr>
      </w:pPr>
      <w:r w:rsidRPr="00E55567">
        <w:rPr>
          <w:szCs w:val="24"/>
        </w:rPr>
        <w:t>Children (0-12) report the lowest negative effects (30%), possibly due to more supervised and controlled smartphone usage.</w:t>
      </w:r>
    </w:p>
    <w:p w14:paraId="613BE5A0" w14:textId="77777777" w:rsidR="00E55567" w:rsidRDefault="00E55567">
      <w:pPr>
        <w:sectPr w:rsidR="00E55567">
          <w:type w:val="continuous"/>
          <w:pgSz w:w="11920" w:h="16840"/>
          <w:pgMar w:top="1413" w:right="1336" w:bottom="405" w:left="1280" w:header="720" w:footer="720" w:gutter="0"/>
          <w:cols w:space="720"/>
        </w:sectPr>
      </w:pPr>
    </w:p>
    <w:p w14:paraId="51E50CD5" w14:textId="77777777" w:rsidR="00B36C65" w:rsidRPr="00720BB4" w:rsidRDefault="00000000">
      <w:pPr>
        <w:pStyle w:val="Heading1"/>
        <w:ind w:left="-5"/>
        <w:rPr>
          <w:sz w:val="24"/>
          <w:szCs w:val="24"/>
        </w:rPr>
      </w:pPr>
      <w:r>
        <w:t>FINDINGS</w:t>
      </w:r>
    </w:p>
    <w:p w14:paraId="4BAFB845" w14:textId="294AC2A5" w:rsidR="00145FF5" w:rsidRPr="00145FF5" w:rsidRDefault="00145FF5" w:rsidP="002510D1">
      <w:pPr>
        <w:ind w:left="0" w:firstLine="0"/>
      </w:pPr>
      <w:r w:rsidRPr="00145FF5">
        <w:t>Instant Messaging and Social Media</w:t>
      </w:r>
      <w:r w:rsidR="00A45B7B">
        <w:t xml:space="preserve"> </w:t>
      </w:r>
      <w:r w:rsidRPr="00145FF5">
        <w:t>Smartphones</w:t>
      </w:r>
      <w:r w:rsidR="00A45B7B">
        <w:t xml:space="preserve"> </w:t>
      </w:r>
      <w:r w:rsidRPr="00145FF5">
        <w:t>have transformed communication by enabling instant messaging (e.g., WhatsApp, Messenger) and social media platforms (e.g., Facebook, Instagram), leading to a more interconnected world.</w:t>
      </w:r>
      <w:r w:rsidR="00A45B7B">
        <w:t xml:space="preserve"> </w:t>
      </w:r>
      <w:r w:rsidRPr="00145FF5">
        <w:t>Change in Social Interactions: While smartphones enhance communication, they have also reduced face-to-face interactions, impacting social skills and personal relationships.</w:t>
      </w:r>
    </w:p>
    <w:p w14:paraId="2F3CFFC4" w14:textId="787DAAF4" w:rsidR="00145FF5" w:rsidRPr="00A45B7B" w:rsidRDefault="00A45B7B" w:rsidP="00A45B7B">
      <w:pPr>
        <w:rPr>
          <w:b/>
          <w:bCs/>
        </w:rPr>
      </w:pPr>
      <w:r>
        <w:t>1]</w:t>
      </w:r>
      <w:r w:rsidR="00145FF5" w:rsidRPr="00145FF5">
        <w:t xml:space="preserve"> </w:t>
      </w:r>
      <w:r w:rsidR="00145FF5" w:rsidRPr="00A45B7B">
        <w:rPr>
          <w:b/>
          <w:bCs/>
        </w:rPr>
        <w:t>Economic Growth</w:t>
      </w:r>
    </w:p>
    <w:p w14:paraId="1BDD5C5F" w14:textId="6641E6D1" w:rsidR="00145FF5" w:rsidRPr="00145FF5" w:rsidRDefault="00145FF5" w:rsidP="00A45B7B">
      <w:r w:rsidRPr="00145FF5">
        <w:t>App Economy: The proliferation of smartphone applications has given rise to an app economy, creating jobs in software development, digital marketing, and content creation.</w:t>
      </w:r>
      <w:r w:rsidR="00A45B7B">
        <w:t xml:space="preserve"> </w:t>
      </w:r>
      <w:r w:rsidRPr="00145FF5">
        <w:t>Increased Business Productivity: Smartphones allow for mobile work, providing tools for emails, project management, and communication, which can enhance productivity.</w:t>
      </w:r>
    </w:p>
    <w:p w14:paraId="162D6F66" w14:textId="535A576E" w:rsidR="00145FF5" w:rsidRPr="00145FF5" w:rsidRDefault="00A45B7B" w:rsidP="00A45B7B">
      <w:r w:rsidRPr="00A45B7B">
        <w:rPr>
          <w:b/>
          <w:bCs/>
        </w:rPr>
        <w:t>2]</w:t>
      </w:r>
      <w:r w:rsidR="00145FF5" w:rsidRPr="00145FF5">
        <w:t xml:space="preserve"> Mental Health Implications</w:t>
      </w:r>
    </w:p>
    <w:p w14:paraId="68174916" w14:textId="77777777" w:rsidR="00145FF5" w:rsidRPr="00145FF5" w:rsidRDefault="00145FF5" w:rsidP="00145FF5">
      <w:r w:rsidRPr="00145FF5">
        <w:t>Positive Support: Smartphones can offer mental health support through apps and online communities, allowing users to access resources and connect with others.</w:t>
      </w:r>
    </w:p>
    <w:p w14:paraId="605BB133" w14:textId="77777777" w:rsidR="00145FF5" w:rsidRPr="00145FF5" w:rsidRDefault="00145FF5" w:rsidP="00145FF5">
      <w:r w:rsidRPr="00145FF5">
        <w:t>Negative Effects: Excessive smartphone usage is associated with increased anxiety, depression, and sleep disturbances, particularly among adolescents and young adults.</w:t>
      </w:r>
    </w:p>
    <w:p w14:paraId="38A9D40F" w14:textId="6C77D20F" w:rsidR="00145FF5" w:rsidRPr="00145FF5" w:rsidRDefault="00A45B7B" w:rsidP="00A45B7B">
      <w:r w:rsidRPr="00A45B7B">
        <w:rPr>
          <w:b/>
          <w:bCs/>
        </w:rPr>
        <w:t>3]</w:t>
      </w:r>
      <w:r>
        <w:rPr>
          <w:b/>
          <w:bCs/>
        </w:rPr>
        <w:t xml:space="preserve"> </w:t>
      </w:r>
      <w:r w:rsidR="00145FF5" w:rsidRPr="00145FF5">
        <w:t>Privacy and Security Concerns</w:t>
      </w:r>
    </w:p>
    <w:p w14:paraId="663917D1" w14:textId="77777777" w:rsidR="00145FF5" w:rsidRPr="00145FF5" w:rsidRDefault="00145FF5" w:rsidP="00466562">
      <w:r w:rsidRPr="00145FF5">
        <w:t>Data Privacy Issues: The widespread use of smartphones raises significant concerns regarding data privacy, with many users unaware of how their personal information is collected and used by apps and companies.</w:t>
      </w:r>
    </w:p>
    <w:p w14:paraId="37539AFF" w14:textId="77777777" w:rsidR="00145FF5" w:rsidRPr="00145FF5" w:rsidRDefault="00145FF5" w:rsidP="00466562">
      <w:r w:rsidRPr="00145FF5">
        <w:t>Cybersecurity Threats: Smartphones are vulnerable to hacking and cyberattacks, necessitating increased focus on cybersecurity measures to protect user data.</w:t>
      </w:r>
    </w:p>
    <w:p w14:paraId="0DBAB3DB" w14:textId="77777777" w:rsidR="00145FF5" w:rsidRPr="00145FF5" w:rsidRDefault="00145FF5" w:rsidP="00145FF5"/>
    <w:p w14:paraId="157C0BCD" w14:textId="77777777" w:rsidR="00B36C65" w:rsidRDefault="00000000">
      <w:pPr>
        <w:pStyle w:val="Heading1"/>
        <w:spacing w:after="72"/>
        <w:ind w:left="-5"/>
      </w:pPr>
      <w:r>
        <w:t>CONCLUSION</w:t>
      </w:r>
    </w:p>
    <w:p w14:paraId="28C3F177" w14:textId="77777777" w:rsidR="00145FF5" w:rsidRPr="00145FF5" w:rsidRDefault="00145FF5" w:rsidP="00145FF5">
      <w:r w:rsidRPr="00145FF5">
        <w:t>The evolution of smartphones represents one of the most significant technological advancements of the 21st century, fundamentally altering the way individuals communicate, work, and engage with the world around them. From their humble beginnings as basic mobile communication devices to the multifunctional gadgets we rely on today, smartphones have transformed everyday life, enabling instantaneous access to information, enhanced connectivity, and the emergence of entirely new industries.</w:t>
      </w:r>
    </w:p>
    <w:p w14:paraId="00132D8A" w14:textId="77777777" w:rsidR="00145FF5" w:rsidRPr="00145FF5" w:rsidRDefault="00145FF5" w:rsidP="00145FF5">
      <w:r w:rsidRPr="00145FF5">
        <w:t>However, this evolution is not without its challenges. While smartphones have fostered greater global communication and access to knowledge, they have also contributed to issues such as digital addiction, privacy concerns, and social isolation. The impact of smartphones on mental health and well-being is particularly concerning, as excessive usage has been linked to increased anxiety, depression, and diminished social skills. Furthermore, the digital divide remains a critical issue, as unequal access to smartphones and the internet continues to affect marginalized communities, hindering their opportunities for growth and engagement in a digital society.</w:t>
      </w:r>
    </w:p>
    <w:p w14:paraId="7AC6A94C" w14:textId="77777777" w:rsidR="00145FF5" w:rsidRPr="00145FF5" w:rsidRDefault="00145FF5" w:rsidP="00145FF5">
      <w:r w:rsidRPr="00145FF5">
        <w:t xml:space="preserve">As we look to the future, the trajectory of smartphone technology and its societal implications will undoubtedly continue to evolve. Emerging technologies such as artificial intelligence, augmented reality, and the Internet of Things promise to further </w:t>
      </w:r>
      <w:r w:rsidRPr="00145FF5">
        <w:lastRenderedPageBreak/>
        <w:t>integrate smartphones into our daily lives, creating new possibilities and challenges. To navigate this landscape effectively, it is crucial for researchers, policymakers, and industry leaders to collaborate on strategies that promote digital literacy, safeguard user privacy, and ensure equitable access to technology.</w:t>
      </w:r>
    </w:p>
    <w:p w14:paraId="3A5078B2" w14:textId="7A7E0ED3" w:rsidR="00145FF5" w:rsidRDefault="00145FF5" w:rsidP="00A45B7B">
      <w:r w:rsidRPr="00145FF5">
        <w:t>In conclusion, while smartphones have revolutionized communication and access to information, their impact on society is complex and multifaceted. A balanced approach that embraces the benefits of smartphone technology while addressing its challenges is essential for fostering a healthier, more connected, and equitable society. By understanding the nuances of smartphone evolution and its implications, we can better harness their potential for positive change while mitigating the risks associated with their widespread use.</w:t>
      </w:r>
    </w:p>
    <w:p w14:paraId="4A8D5710" w14:textId="77777777" w:rsidR="00A45B7B" w:rsidRPr="00145FF5" w:rsidRDefault="00A45B7B" w:rsidP="00A45B7B"/>
    <w:p w14:paraId="3B54DFB5" w14:textId="3A233B03" w:rsidR="005E5EBE" w:rsidRPr="005E5EBE" w:rsidRDefault="00000000" w:rsidP="00A45B7B">
      <w:pPr>
        <w:pStyle w:val="Heading1"/>
        <w:spacing w:after="222"/>
        <w:ind w:left="0" w:firstLine="0"/>
      </w:pPr>
      <w:r>
        <w:t>SUGGESTIONS</w:t>
      </w:r>
    </w:p>
    <w:p w14:paraId="2A30F408" w14:textId="33659C8E" w:rsidR="005E5EBE" w:rsidRPr="005E5EBE" w:rsidRDefault="00DE772C" w:rsidP="00A45B7B">
      <w:pPr>
        <w:spacing w:after="6"/>
        <w:ind w:left="0" w:firstLine="0"/>
        <w:jc w:val="left"/>
      </w:pPr>
      <w:r>
        <w:t>1.</w:t>
      </w:r>
      <w:r w:rsidR="005E5EBE" w:rsidRPr="005E5EBE">
        <w:t>Promote Digital Literacy</w:t>
      </w:r>
    </w:p>
    <w:p w14:paraId="330E9912" w14:textId="77777777" w:rsidR="005E5EBE" w:rsidRPr="005E5EBE" w:rsidRDefault="005E5EBE" w:rsidP="00466562">
      <w:pPr>
        <w:spacing w:after="6"/>
        <w:jc w:val="left"/>
      </w:pPr>
      <w:r w:rsidRPr="005E5EBE">
        <w:t>Education Programs: Implement programs in schools and communities to educate individuals on effective smartphone usage, online safety, and digital communication skills.</w:t>
      </w:r>
    </w:p>
    <w:p w14:paraId="521309ED" w14:textId="77777777" w:rsidR="005E5EBE" w:rsidRPr="005E5EBE" w:rsidRDefault="005E5EBE" w:rsidP="00466562">
      <w:pPr>
        <w:spacing w:after="6"/>
        <w:jc w:val="left"/>
      </w:pPr>
      <w:r w:rsidRPr="005E5EBE">
        <w:t>Workshops and Seminars: Offer workshops focusing on the positive and negative aspects of smartphone use, including privacy settings, mental health awareness, and managing screen time.</w:t>
      </w:r>
    </w:p>
    <w:p w14:paraId="3F70A064" w14:textId="77777777" w:rsidR="005E5EBE" w:rsidRPr="005E5EBE" w:rsidRDefault="005E5EBE" w:rsidP="005E5EBE">
      <w:pPr>
        <w:spacing w:after="6"/>
        <w:jc w:val="left"/>
      </w:pPr>
      <w:r w:rsidRPr="005E5EBE">
        <w:rPr>
          <w:b/>
          <w:bCs/>
        </w:rPr>
        <w:t xml:space="preserve">2. </w:t>
      </w:r>
      <w:r w:rsidRPr="005E5EBE">
        <w:t>Encourage Responsible Usage</w:t>
      </w:r>
    </w:p>
    <w:p w14:paraId="5EC5E741" w14:textId="77777777" w:rsidR="005E5EBE" w:rsidRPr="005E5EBE" w:rsidRDefault="005E5EBE" w:rsidP="00466562">
      <w:pPr>
        <w:spacing w:after="6"/>
        <w:jc w:val="left"/>
      </w:pPr>
      <w:r w:rsidRPr="005E5EBE">
        <w:t>Usage Guidelines: Develop guidelines for healthy smartphone usage that promote balance between online and offline activities.</w:t>
      </w:r>
    </w:p>
    <w:p w14:paraId="69459B07" w14:textId="77777777" w:rsidR="005E5EBE" w:rsidRPr="005E5EBE" w:rsidRDefault="005E5EBE" w:rsidP="00466562">
      <w:pPr>
        <w:spacing w:after="6"/>
        <w:jc w:val="left"/>
      </w:pPr>
      <w:r w:rsidRPr="005E5EBE">
        <w:t>Digital Well-being Features: Advocate for the integration of digital well-being features in smartphone operating systems that help users track and manage their screen time.</w:t>
      </w:r>
    </w:p>
    <w:p w14:paraId="2E594365" w14:textId="77777777" w:rsidR="005E5EBE" w:rsidRPr="005E5EBE" w:rsidRDefault="005E5EBE" w:rsidP="005E5EBE">
      <w:pPr>
        <w:spacing w:after="6"/>
        <w:jc w:val="left"/>
      </w:pPr>
      <w:r w:rsidRPr="005E5EBE">
        <w:rPr>
          <w:b/>
          <w:bCs/>
        </w:rPr>
        <w:t xml:space="preserve">3. </w:t>
      </w:r>
      <w:r w:rsidRPr="005E5EBE">
        <w:t>Enhance Privacy Protections</w:t>
      </w:r>
    </w:p>
    <w:p w14:paraId="317B4A17" w14:textId="77777777" w:rsidR="005E5EBE" w:rsidRPr="005E5EBE" w:rsidRDefault="005E5EBE" w:rsidP="00466562">
      <w:pPr>
        <w:spacing w:after="6"/>
        <w:jc w:val="left"/>
      </w:pPr>
      <w:r w:rsidRPr="005E5EBE">
        <w:t>Awareness Campaigns: Launch campaigns to raise awareness about data privacy, encouraging users to understand their rights and how to protect their personal information.</w:t>
      </w:r>
    </w:p>
    <w:p w14:paraId="61D62A5F" w14:textId="77777777" w:rsidR="005E5EBE" w:rsidRDefault="005E5EBE" w:rsidP="00466562">
      <w:pPr>
        <w:spacing w:after="6"/>
        <w:jc w:val="left"/>
      </w:pPr>
      <w:r w:rsidRPr="005E5EBE">
        <w:t>Stricter Regulations: Support policies and regulations that require transparency from smartphone manufacturers and app developers regarding data collection and usage.</w:t>
      </w:r>
    </w:p>
    <w:p w14:paraId="6653E598" w14:textId="77777777" w:rsidR="00EA774A" w:rsidRPr="005E5EBE" w:rsidRDefault="00EA774A" w:rsidP="00466562">
      <w:pPr>
        <w:spacing w:after="6"/>
        <w:jc w:val="left"/>
      </w:pPr>
    </w:p>
    <w:p w14:paraId="06E98E21" w14:textId="77777777" w:rsidR="00B36C65" w:rsidRDefault="00000000">
      <w:pPr>
        <w:pStyle w:val="Heading1"/>
        <w:spacing w:after="224"/>
        <w:ind w:left="-5"/>
      </w:pPr>
      <w:r>
        <w:t>FUTURE SCOPE</w:t>
      </w:r>
    </w:p>
    <w:p w14:paraId="59B27321" w14:textId="3EC088B0" w:rsidR="00B36C65" w:rsidRDefault="00F0285B" w:rsidP="00A45B7B">
      <w:pPr>
        <w:spacing w:after="336"/>
        <w:ind w:left="0" w:right="111" w:firstLine="0"/>
      </w:pPr>
      <w:r w:rsidRPr="00F0285B">
        <w:t>The evolution of smartphones has ushered in significant changes in technology, communication, and social dynamics, and understanding its future implications is crucial. Several areas present potential for further exploration and research, reflecting the ongoing integration of smartphones into daily life.</w:t>
      </w:r>
      <w:r w:rsidR="00A45B7B">
        <w:t xml:space="preserve"> </w:t>
      </w:r>
      <w:r w:rsidRPr="00F0285B">
        <w:t>Impact on Communication</w:t>
      </w:r>
      <w:r w:rsidRPr="00F0285B">
        <w:rPr>
          <w:b/>
          <w:bCs/>
        </w:rPr>
        <w:t>:</w:t>
      </w:r>
      <w:r w:rsidRPr="00F0285B">
        <w:t xml:space="preserve"> With the increasing reliance on smartphones for communication, future studies could investigate how evolving communication tools, such as video calls, messaging apps, and social media platforms, influence interpersonal relationships and societal norms. Research could delve into the long-term effects of these changes on social skills, community engagement, and mental health.</w:t>
      </w:r>
      <w:r w:rsidR="00A45B7B">
        <w:t xml:space="preserve"> </w:t>
      </w:r>
      <w:r w:rsidR="00466562" w:rsidRPr="00466562">
        <w:t>Mental Health and Well-being</w:t>
      </w:r>
      <w:r w:rsidR="00466562" w:rsidRPr="00466562">
        <w:rPr>
          <w:b/>
          <w:bCs/>
        </w:rPr>
        <w:t>:</w:t>
      </w:r>
      <w:r w:rsidR="00466562" w:rsidRPr="00466562">
        <w:t xml:space="preserve"> The relationship between smartphone usage and mental health remains a pressing concern. Future studies could explore the long-term effects of smartphone dependency, the role of social media in shaping self-perception, and the efficacy of digital mental health resources. Research could also examine strategies to promote healthy smartphone use and mitigate negative outcomes.</w:t>
      </w:r>
    </w:p>
    <w:p w14:paraId="2DF79D05" w14:textId="77777777" w:rsidR="00B36C65" w:rsidRDefault="00000000">
      <w:pPr>
        <w:pStyle w:val="Heading1"/>
        <w:spacing w:after="188"/>
        <w:ind w:left="-5"/>
      </w:pPr>
      <w:r>
        <w:t>REFERENCES</w:t>
      </w:r>
    </w:p>
    <w:p w14:paraId="00EF1D72" w14:textId="236DEB95" w:rsidR="003C313F" w:rsidRDefault="003C313F" w:rsidP="003C313F">
      <w:pPr>
        <w:ind w:left="0" w:firstLine="0"/>
        <w:jc w:val="left"/>
      </w:pPr>
      <w:r>
        <w:rPr>
          <w:b/>
          <w:bCs/>
        </w:rPr>
        <w:t>1]</w:t>
      </w:r>
      <w:r w:rsidRPr="003C313F">
        <w:t>https://assets.publishing.service.gov.uk/government/uploads/system/uploads/attachment_data/file/602487/Tom_Bennett_Independent_Review_of_Behaviour_in_Schools.pdf</w:t>
      </w:r>
    </w:p>
    <w:p w14:paraId="497DF67D" w14:textId="77777777" w:rsidR="003C313F" w:rsidRDefault="003C313F" w:rsidP="00A45B7B">
      <w:pPr>
        <w:jc w:val="left"/>
      </w:pPr>
    </w:p>
    <w:p w14:paraId="546BBE9A" w14:textId="48E0FC02" w:rsidR="00BF30B6" w:rsidRDefault="003C313F" w:rsidP="00BF30B6">
      <w:pPr>
        <w:spacing w:after="5" w:line="250" w:lineRule="auto"/>
        <w:ind w:left="-5" w:right="8"/>
        <w:jc w:val="left"/>
      </w:pPr>
      <w:r>
        <w:t>2]</w:t>
      </w:r>
      <w:r w:rsidRPr="003C313F">
        <w:t xml:space="preserve"> https://consensus.app/papers/browsing-killer-explaining-success-apples-iphone-west/17da2046008255f39c65bfb246d432e1/</w:t>
      </w:r>
    </w:p>
    <w:p w14:paraId="38310281" w14:textId="2D8D275B" w:rsidR="003C313F" w:rsidRDefault="003C313F" w:rsidP="00BF30B6">
      <w:pPr>
        <w:spacing w:after="5" w:line="250" w:lineRule="auto"/>
        <w:ind w:left="-5" w:right="8"/>
        <w:jc w:val="left"/>
      </w:pPr>
      <w:r w:rsidRPr="003C313F">
        <w:t xml:space="preserve">West, J., &amp; Mace, M. (2010). Browsing as the killer app: Explaining the rapid success of Apple's iPhone. </w:t>
      </w:r>
      <w:r w:rsidRPr="003C313F">
        <w:rPr>
          <w:i/>
          <w:iCs/>
        </w:rPr>
        <w:t>International Journal of Innovation Management</w:t>
      </w:r>
      <w:r w:rsidRPr="003C313F">
        <w:t>, 14(2), 167-184.</w:t>
      </w:r>
    </w:p>
    <w:p w14:paraId="1FC2BAF2" w14:textId="5E5E594C" w:rsidR="003C313F" w:rsidRDefault="003C313F" w:rsidP="00BF30B6">
      <w:pPr>
        <w:spacing w:after="5" w:line="250" w:lineRule="auto"/>
        <w:ind w:left="-5" w:right="8"/>
        <w:jc w:val="left"/>
      </w:pPr>
      <w:r>
        <w:lastRenderedPageBreak/>
        <w:t>3]</w:t>
      </w:r>
      <w:r w:rsidR="00884979" w:rsidRPr="00884979">
        <w:t xml:space="preserve"> Sarkar, A., Velasco, L., Wang, D., Wang, Q., Talasila, G., de Biasi, L., </w:t>
      </w:r>
      <w:proofErr w:type="spellStart"/>
      <w:r w:rsidR="00884979" w:rsidRPr="00884979">
        <w:t>Kübel</w:t>
      </w:r>
      <w:proofErr w:type="spellEnd"/>
      <w:r w:rsidR="00884979" w:rsidRPr="00884979">
        <w:t xml:space="preserve">, C., </w:t>
      </w:r>
      <w:proofErr w:type="spellStart"/>
      <w:r w:rsidR="00884979" w:rsidRPr="00884979">
        <w:t>Brezesinski</w:t>
      </w:r>
      <w:proofErr w:type="spellEnd"/>
      <w:r w:rsidR="00884979" w:rsidRPr="00884979">
        <w:t xml:space="preserve">, T., Bhattacharya, S. S., Hahn, H., &amp; Breitung, B. (2018). High entropy oxides for reversible energy storage. </w:t>
      </w:r>
      <w:r w:rsidR="00884979" w:rsidRPr="00884979">
        <w:rPr>
          <w:i/>
          <w:iCs/>
        </w:rPr>
        <w:t>Nature Communications</w:t>
      </w:r>
      <w:r w:rsidR="00884979" w:rsidRPr="00884979">
        <w:t>, 9(1), 1-9. https://doi.org/10.1038/s41467-018-05774-5&amp;#8203;:contentReference[oaicite:</w:t>
      </w:r>
      <w:proofErr w:type="gramStart"/>
      <w:r w:rsidR="00884979" w:rsidRPr="00884979">
        <w:t>0]{</w:t>
      </w:r>
      <w:proofErr w:type="gramEnd"/>
      <w:r w:rsidR="00884979" w:rsidRPr="00884979">
        <w:t>index=0}&amp;#8203;:contentReference[oaicite:1]{index=1}.</w:t>
      </w:r>
    </w:p>
    <w:p w14:paraId="3192B61D" w14:textId="77777777" w:rsidR="00884979" w:rsidRPr="00BF30B6" w:rsidRDefault="00884979" w:rsidP="00BF30B6">
      <w:pPr>
        <w:spacing w:after="5" w:line="250" w:lineRule="auto"/>
        <w:ind w:left="-5" w:right="8"/>
        <w:jc w:val="left"/>
      </w:pPr>
    </w:p>
    <w:p w14:paraId="4767BAB9" w14:textId="4803EB25" w:rsidR="00B36C65" w:rsidRDefault="00884979">
      <w:pPr>
        <w:spacing w:after="5" w:line="250" w:lineRule="auto"/>
        <w:ind w:left="-5" w:right="8"/>
        <w:jc w:val="left"/>
      </w:pPr>
      <w:r>
        <w:t>4]</w:t>
      </w:r>
      <w:r w:rsidRPr="00884979">
        <w:t xml:space="preserve"> https://psycnet.apa.org/record/2011-02278-000Turkle, S. (2011). </w:t>
      </w:r>
      <w:r w:rsidRPr="00884979">
        <w:rPr>
          <w:i/>
          <w:iCs/>
        </w:rPr>
        <w:t>Alone together: Why we expect more from technology and less from each other</w:t>
      </w:r>
      <w:r w:rsidRPr="00884979">
        <w:t>. Basic Books.</w:t>
      </w:r>
    </w:p>
    <w:p w14:paraId="5B0B4C2F" w14:textId="77777777" w:rsidR="00884979" w:rsidRDefault="00884979">
      <w:pPr>
        <w:spacing w:after="5" w:line="250" w:lineRule="auto"/>
        <w:ind w:left="-5" w:right="8"/>
        <w:jc w:val="left"/>
      </w:pPr>
    </w:p>
    <w:p w14:paraId="6E5E9592" w14:textId="702208F8" w:rsidR="00884979" w:rsidRDefault="00884979">
      <w:pPr>
        <w:spacing w:after="5" w:line="250" w:lineRule="auto"/>
        <w:ind w:left="-5" w:right="8"/>
        <w:jc w:val="left"/>
        <w:rPr>
          <w:rStyle w:val="Hyperlink"/>
          <w:color w:val="0D0D0D" w:themeColor="text1" w:themeTint="F2"/>
          <w:u w:val="none"/>
        </w:rPr>
      </w:pPr>
      <w:r>
        <w:t xml:space="preserve">5] </w:t>
      </w:r>
      <w:r w:rsidRPr="00884979">
        <w:t xml:space="preserve">Karadağ, E., </w:t>
      </w:r>
      <w:proofErr w:type="spellStart"/>
      <w:r w:rsidRPr="00884979">
        <w:t>Tosuntaş</w:t>
      </w:r>
      <w:proofErr w:type="spellEnd"/>
      <w:r w:rsidRPr="00884979">
        <w:t xml:space="preserve">, Ş. B., Erzen, E., Duru, P., Bostan, N., Şahin, B. M., &amp; Çulha, İ. (2015). Determinants of phubbing, which is the sum of many virtual addictions: A structural equation model. </w:t>
      </w:r>
      <w:r w:rsidRPr="00884979">
        <w:rPr>
          <w:i/>
          <w:iCs/>
        </w:rPr>
        <w:t xml:space="preserve">Journal of </w:t>
      </w:r>
      <w:proofErr w:type="spellStart"/>
      <w:r w:rsidRPr="00884979">
        <w:rPr>
          <w:i/>
          <w:iCs/>
        </w:rPr>
        <w:t>Behavioral</w:t>
      </w:r>
      <w:proofErr w:type="spellEnd"/>
      <w:r w:rsidRPr="00884979">
        <w:rPr>
          <w:i/>
          <w:iCs/>
        </w:rPr>
        <w:t xml:space="preserve"> Addictions, 4</w:t>
      </w:r>
      <w:r w:rsidRPr="00884979">
        <w:t xml:space="preserve">(2), 60-74. </w:t>
      </w:r>
      <w:hyperlink r:id="rId13" w:tgtFrame="_new" w:history="1">
        <w:r w:rsidRPr="00884979">
          <w:rPr>
            <w:rStyle w:val="Hyperlink"/>
            <w:color w:val="0D0D0D" w:themeColor="text1" w:themeTint="F2"/>
            <w:u w:val="none"/>
          </w:rPr>
          <w:t>https://doi.org/10.1556/2006.4.2015.005</w:t>
        </w:r>
      </w:hyperlink>
    </w:p>
    <w:p w14:paraId="2B774863" w14:textId="77777777" w:rsidR="00BE4BEC" w:rsidRDefault="00BE4BEC">
      <w:pPr>
        <w:spacing w:after="5" w:line="250" w:lineRule="auto"/>
        <w:ind w:left="-5" w:right="8"/>
        <w:jc w:val="left"/>
        <w:rPr>
          <w:rStyle w:val="Hyperlink"/>
          <w:color w:val="0D0D0D" w:themeColor="text1" w:themeTint="F2"/>
          <w:u w:val="none"/>
        </w:rPr>
      </w:pPr>
    </w:p>
    <w:p w14:paraId="792EE991" w14:textId="0CDCFF99" w:rsidR="00BE4BEC" w:rsidRDefault="00BE4BEC">
      <w:pPr>
        <w:spacing w:after="5" w:line="250" w:lineRule="auto"/>
        <w:ind w:left="-5" w:right="8"/>
        <w:jc w:val="left"/>
        <w:rPr>
          <w:color w:val="0D0D0D" w:themeColor="text1" w:themeTint="F2"/>
        </w:rPr>
      </w:pPr>
      <w:r>
        <w:rPr>
          <w:rStyle w:val="Hyperlink"/>
          <w:color w:val="0D0D0D" w:themeColor="text1" w:themeTint="F2"/>
          <w:u w:val="none"/>
        </w:rPr>
        <w:t>6]</w:t>
      </w:r>
      <w:r w:rsidRPr="00BE4BEC">
        <w:t xml:space="preserve"> </w:t>
      </w:r>
      <w:r w:rsidRPr="00BE4BEC">
        <w:rPr>
          <w:color w:val="0D0D0D" w:themeColor="text1" w:themeTint="F2"/>
        </w:rPr>
        <w:t xml:space="preserve">Jung, K., Lechleitner, T., Pichler, M., Fuchs, M., Habel, P., &amp; Huber, J. (2021). Effect of home-based prehabilitation in an enhanced recovery after surgery program for patients undergoing colorectal cancer surgery during the COVID-19 pandemic. </w:t>
      </w:r>
      <w:r w:rsidRPr="00BE4BEC">
        <w:rPr>
          <w:i/>
          <w:iCs/>
          <w:color w:val="0D0D0D" w:themeColor="text1" w:themeTint="F2"/>
        </w:rPr>
        <w:t>Supportive Care in Cancer</w:t>
      </w:r>
      <w:r w:rsidRPr="00BE4BEC">
        <w:rPr>
          <w:color w:val="0D0D0D" w:themeColor="text1" w:themeTint="F2"/>
        </w:rPr>
        <w:t xml:space="preserve">, 29(12), 7785-7791. </w:t>
      </w:r>
      <w:hyperlink r:id="rId14" w:anchor="8203;:contentReference[oaicite:0]{index=0}" w:history="1">
        <w:r w:rsidRPr="0015458D">
          <w:rPr>
            <w:rStyle w:val="Hyperlink"/>
            <w:color w:val="0D0D0D" w:themeColor="text1" w:themeTint="F2"/>
            <w:u w:val="none"/>
          </w:rPr>
          <w:t>https://doi.org/10.1007/s00520-021-06343-1&amp;#8203;:contentReference[oaicite:0]{index=0}</w:t>
        </w:r>
      </w:hyperlink>
      <w:r w:rsidRPr="0015458D">
        <w:rPr>
          <w:color w:val="0D0D0D" w:themeColor="text1" w:themeTint="F2"/>
        </w:rPr>
        <w:t>.</w:t>
      </w:r>
    </w:p>
    <w:p w14:paraId="3C5F8C48" w14:textId="77777777" w:rsidR="00BE4BEC" w:rsidRDefault="00BE4BEC">
      <w:pPr>
        <w:spacing w:after="5" w:line="250" w:lineRule="auto"/>
        <w:ind w:left="-5" w:right="8"/>
        <w:jc w:val="left"/>
        <w:rPr>
          <w:color w:val="0D0D0D" w:themeColor="text1" w:themeTint="F2"/>
        </w:rPr>
      </w:pPr>
    </w:p>
    <w:p w14:paraId="58E39C40" w14:textId="215801F1" w:rsidR="00BE4BEC" w:rsidRDefault="00BE4BEC">
      <w:pPr>
        <w:spacing w:after="5" w:line="250" w:lineRule="auto"/>
        <w:ind w:left="-5" w:right="8"/>
        <w:jc w:val="left"/>
        <w:rPr>
          <w:color w:val="0D0D0D" w:themeColor="text1" w:themeTint="F2"/>
        </w:rPr>
      </w:pPr>
      <w:r>
        <w:rPr>
          <w:color w:val="0D0D0D" w:themeColor="text1" w:themeTint="F2"/>
        </w:rPr>
        <w:t xml:space="preserve">7] </w:t>
      </w:r>
      <w:r w:rsidRPr="00BE4BEC">
        <w:rPr>
          <w:color w:val="0D0D0D" w:themeColor="text1" w:themeTint="F2"/>
        </w:rPr>
        <w:t xml:space="preserve">Hollis, C., Falconer, C. J., Martin, J., Whittington, C., Stockton, S., &amp; Glazebrook, C. (2017). Annual research review: Digital health interventions for children and young people with mental health problems - a systematic and meta-review. </w:t>
      </w:r>
      <w:r w:rsidRPr="00BE4BEC">
        <w:rPr>
          <w:i/>
          <w:iCs/>
          <w:color w:val="0D0D0D" w:themeColor="text1" w:themeTint="F2"/>
        </w:rPr>
        <w:t>Journal of Child Psychology and Psychiatry</w:t>
      </w:r>
      <w:r w:rsidRPr="00BE4BEC">
        <w:rPr>
          <w:color w:val="0D0D0D" w:themeColor="text1" w:themeTint="F2"/>
        </w:rPr>
        <w:t xml:space="preserve">, </w:t>
      </w:r>
      <w:r w:rsidRPr="00BE4BEC">
        <w:rPr>
          <w:i/>
          <w:iCs/>
          <w:color w:val="0D0D0D" w:themeColor="text1" w:themeTint="F2"/>
        </w:rPr>
        <w:t>58</w:t>
      </w:r>
      <w:r w:rsidRPr="00BE4BEC">
        <w:rPr>
          <w:color w:val="0D0D0D" w:themeColor="text1" w:themeTint="F2"/>
        </w:rPr>
        <w:t xml:space="preserve">(4), 474-503. </w:t>
      </w:r>
      <w:hyperlink r:id="rId15" w:history="1">
        <w:r w:rsidRPr="0015458D">
          <w:rPr>
            <w:rStyle w:val="Hyperlink"/>
            <w:color w:val="0D0D0D" w:themeColor="text1" w:themeTint="F2"/>
            <w:u w:val="none"/>
          </w:rPr>
          <w:t>https://doi.org/10.1111/jcpp.12663</w:t>
        </w:r>
      </w:hyperlink>
    </w:p>
    <w:p w14:paraId="45C42AAE" w14:textId="77777777" w:rsidR="0015458D" w:rsidRDefault="0015458D">
      <w:pPr>
        <w:spacing w:after="5" w:line="250" w:lineRule="auto"/>
        <w:ind w:left="-5" w:right="8"/>
        <w:jc w:val="left"/>
        <w:rPr>
          <w:color w:val="0D0D0D" w:themeColor="text1" w:themeTint="F2"/>
        </w:rPr>
      </w:pPr>
    </w:p>
    <w:p w14:paraId="0AFE2159" w14:textId="711987CE" w:rsidR="00BE4BEC" w:rsidRDefault="00BE4BEC">
      <w:pPr>
        <w:spacing w:after="5" w:line="250" w:lineRule="auto"/>
        <w:ind w:left="-5" w:right="8"/>
        <w:jc w:val="left"/>
        <w:rPr>
          <w:color w:val="0D0D0D" w:themeColor="text1" w:themeTint="F2"/>
        </w:rPr>
      </w:pPr>
    </w:p>
    <w:p w14:paraId="5B279AE1" w14:textId="6526C30F" w:rsidR="00BE4BEC" w:rsidRDefault="00BE4BEC">
      <w:pPr>
        <w:spacing w:after="5" w:line="250" w:lineRule="auto"/>
        <w:ind w:left="-5" w:right="8"/>
        <w:jc w:val="left"/>
        <w:rPr>
          <w:color w:val="0D0D0D" w:themeColor="text1" w:themeTint="F2"/>
        </w:rPr>
      </w:pPr>
      <w:r>
        <w:rPr>
          <w:color w:val="0D0D0D" w:themeColor="text1" w:themeTint="F2"/>
        </w:rPr>
        <w:t>8]</w:t>
      </w:r>
      <w:r w:rsidR="0015458D" w:rsidRPr="0015458D">
        <w:t xml:space="preserve"> </w:t>
      </w:r>
      <w:r w:rsidR="0015458D" w:rsidRPr="0015458D">
        <w:rPr>
          <w:color w:val="0D0D0D" w:themeColor="text1" w:themeTint="F2"/>
        </w:rPr>
        <w:t xml:space="preserve">Schouten, A. P., Janssen, L., &amp; </w:t>
      </w:r>
      <w:proofErr w:type="spellStart"/>
      <w:r w:rsidR="0015458D" w:rsidRPr="0015458D">
        <w:rPr>
          <w:color w:val="0D0D0D" w:themeColor="text1" w:themeTint="F2"/>
        </w:rPr>
        <w:t>Verspaget</w:t>
      </w:r>
      <w:proofErr w:type="spellEnd"/>
      <w:r w:rsidR="0015458D" w:rsidRPr="0015458D">
        <w:rPr>
          <w:color w:val="0D0D0D" w:themeColor="text1" w:themeTint="F2"/>
        </w:rPr>
        <w:t xml:space="preserve">, M. (2020). Celebrity vs. influencer endorsements in advertising: The role of identification, credibility, and product-endorser fit. </w:t>
      </w:r>
      <w:r w:rsidR="0015458D" w:rsidRPr="0015458D">
        <w:rPr>
          <w:i/>
          <w:iCs/>
          <w:color w:val="0D0D0D" w:themeColor="text1" w:themeTint="F2"/>
        </w:rPr>
        <w:t>International Journal of Advertising</w:t>
      </w:r>
      <w:r w:rsidR="0015458D" w:rsidRPr="0015458D">
        <w:rPr>
          <w:color w:val="0D0D0D" w:themeColor="text1" w:themeTint="F2"/>
        </w:rPr>
        <w:t xml:space="preserve">, </w:t>
      </w:r>
      <w:r w:rsidR="0015458D" w:rsidRPr="0015458D">
        <w:rPr>
          <w:i/>
          <w:iCs/>
          <w:color w:val="0D0D0D" w:themeColor="text1" w:themeTint="F2"/>
        </w:rPr>
        <w:t>39</w:t>
      </w:r>
      <w:r w:rsidR="0015458D" w:rsidRPr="0015458D">
        <w:rPr>
          <w:color w:val="0D0D0D" w:themeColor="text1" w:themeTint="F2"/>
        </w:rPr>
        <w:t xml:space="preserve">(2), 258-281. </w:t>
      </w:r>
      <w:r w:rsidR="0015458D" w:rsidRPr="0015458D">
        <w:rPr>
          <w:color w:val="0D0D0D" w:themeColor="text1" w:themeTint="F2"/>
        </w:rPr>
        <w:t>https://doi.org/10.1080/02650487.2019.1658816</w:t>
      </w:r>
    </w:p>
    <w:p w14:paraId="6AC2AEA0" w14:textId="7A535725" w:rsidR="00BE4BEC" w:rsidRDefault="00BE4BEC">
      <w:pPr>
        <w:spacing w:after="5" w:line="250" w:lineRule="auto"/>
        <w:ind w:left="-5" w:right="8"/>
        <w:jc w:val="left"/>
        <w:rPr>
          <w:color w:val="0D0D0D" w:themeColor="text1" w:themeTint="F2"/>
        </w:rPr>
      </w:pPr>
    </w:p>
    <w:p w14:paraId="2D0BDB3E" w14:textId="77777777" w:rsidR="00BE4BEC" w:rsidRPr="00884979" w:rsidRDefault="00BE4BEC">
      <w:pPr>
        <w:spacing w:after="5" w:line="250" w:lineRule="auto"/>
        <w:ind w:left="-5" w:right="8"/>
        <w:jc w:val="left"/>
        <w:rPr>
          <w:color w:val="0D0D0D" w:themeColor="text1" w:themeTint="F2"/>
        </w:rPr>
      </w:pPr>
    </w:p>
    <w:sectPr w:rsidR="00BE4BEC" w:rsidRPr="00884979">
      <w:type w:val="continuous"/>
      <w:pgSz w:w="11920" w:h="16840"/>
      <w:pgMar w:top="1413" w:right="1342" w:bottom="361" w:left="1280" w:header="720" w:footer="720" w:gutter="0"/>
      <w:cols w:num="2" w:space="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2BEEC0" w14:textId="77777777" w:rsidR="00500280" w:rsidRDefault="00500280" w:rsidP="00A45B7B">
      <w:pPr>
        <w:spacing w:after="0" w:line="240" w:lineRule="auto"/>
      </w:pPr>
      <w:r>
        <w:separator/>
      </w:r>
    </w:p>
  </w:endnote>
  <w:endnote w:type="continuationSeparator" w:id="0">
    <w:p w14:paraId="0585C2B8" w14:textId="77777777" w:rsidR="00500280" w:rsidRDefault="00500280" w:rsidP="00A45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45B5B" w14:textId="77777777" w:rsidR="00500280" w:rsidRDefault="00500280" w:rsidP="00A45B7B">
      <w:pPr>
        <w:spacing w:after="0" w:line="240" w:lineRule="auto"/>
      </w:pPr>
      <w:r>
        <w:separator/>
      </w:r>
    </w:p>
  </w:footnote>
  <w:footnote w:type="continuationSeparator" w:id="0">
    <w:p w14:paraId="631C3F81" w14:textId="77777777" w:rsidR="00500280" w:rsidRDefault="00500280" w:rsidP="00A45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B4608"/>
    <w:multiLevelType w:val="hybridMultilevel"/>
    <w:tmpl w:val="E3B6723A"/>
    <w:lvl w:ilvl="0" w:tplc="BF6C286A">
      <w:start w:val="7"/>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6BC7EB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5480956">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DA8635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FE73B0">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F9AAEA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C2E7D0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D548BA3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F0A77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853FBE"/>
    <w:multiLevelType w:val="multilevel"/>
    <w:tmpl w:val="1FB82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60975"/>
    <w:multiLevelType w:val="multilevel"/>
    <w:tmpl w:val="F090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1D0EE2"/>
    <w:multiLevelType w:val="multilevel"/>
    <w:tmpl w:val="6246A266"/>
    <w:lvl w:ilvl="0">
      <w:start w:val="1"/>
      <w:numFmt w:val="bullet"/>
      <w:lvlText w:val=""/>
      <w:lvlJc w:val="left"/>
      <w:pPr>
        <w:tabs>
          <w:tab w:val="num" w:pos="1211"/>
        </w:tabs>
        <w:ind w:left="1211" w:hanging="360"/>
      </w:pPr>
      <w:rPr>
        <w:rFonts w:ascii="Symbol" w:hAnsi="Symbol" w:hint="default"/>
        <w:sz w:val="20"/>
      </w:rPr>
    </w:lvl>
    <w:lvl w:ilvl="1" w:tentative="1">
      <w:start w:val="1"/>
      <w:numFmt w:val="bullet"/>
      <w:lvlText w:val="o"/>
      <w:lvlJc w:val="left"/>
      <w:pPr>
        <w:tabs>
          <w:tab w:val="num" w:pos="1931"/>
        </w:tabs>
        <w:ind w:left="1931" w:hanging="360"/>
      </w:pPr>
      <w:rPr>
        <w:rFonts w:ascii="Courier New" w:hAnsi="Courier New" w:hint="default"/>
        <w:sz w:val="20"/>
      </w:rPr>
    </w:lvl>
    <w:lvl w:ilvl="2" w:tentative="1">
      <w:start w:val="1"/>
      <w:numFmt w:val="bullet"/>
      <w:lvlText w:val=""/>
      <w:lvlJc w:val="left"/>
      <w:pPr>
        <w:tabs>
          <w:tab w:val="num" w:pos="2651"/>
        </w:tabs>
        <w:ind w:left="2651" w:hanging="360"/>
      </w:pPr>
      <w:rPr>
        <w:rFonts w:ascii="Wingdings" w:hAnsi="Wingdings" w:hint="default"/>
        <w:sz w:val="20"/>
      </w:rPr>
    </w:lvl>
    <w:lvl w:ilvl="3" w:tentative="1">
      <w:start w:val="1"/>
      <w:numFmt w:val="bullet"/>
      <w:lvlText w:val=""/>
      <w:lvlJc w:val="left"/>
      <w:pPr>
        <w:tabs>
          <w:tab w:val="num" w:pos="3371"/>
        </w:tabs>
        <w:ind w:left="3371" w:hanging="360"/>
      </w:pPr>
      <w:rPr>
        <w:rFonts w:ascii="Wingdings" w:hAnsi="Wingdings" w:hint="default"/>
        <w:sz w:val="20"/>
      </w:rPr>
    </w:lvl>
    <w:lvl w:ilvl="4" w:tentative="1">
      <w:start w:val="1"/>
      <w:numFmt w:val="bullet"/>
      <w:lvlText w:val=""/>
      <w:lvlJc w:val="left"/>
      <w:pPr>
        <w:tabs>
          <w:tab w:val="num" w:pos="4091"/>
        </w:tabs>
        <w:ind w:left="4091" w:hanging="360"/>
      </w:pPr>
      <w:rPr>
        <w:rFonts w:ascii="Wingdings" w:hAnsi="Wingdings" w:hint="default"/>
        <w:sz w:val="20"/>
      </w:rPr>
    </w:lvl>
    <w:lvl w:ilvl="5" w:tentative="1">
      <w:start w:val="1"/>
      <w:numFmt w:val="bullet"/>
      <w:lvlText w:val=""/>
      <w:lvlJc w:val="left"/>
      <w:pPr>
        <w:tabs>
          <w:tab w:val="num" w:pos="4811"/>
        </w:tabs>
        <w:ind w:left="4811" w:hanging="360"/>
      </w:pPr>
      <w:rPr>
        <w:rFonts w:ascii="Wingdings" w:hAnsi="Wingdings" w:hint="default"/>
        <w:sz w:val="20"/>
      </w:rPr>
    </w:lvl>
    <w:lvl w:ilvl="6" w:tentative="1">
      <w:start w:val="1"/>
      <w:numFmt w:val="bullet"/>
      <w:lvlText w:val=""/>
      <w:lvlJc w:val="left"/>
      <w:pPr>
        <w:tabs>
          <w:tab w:val="num" w:pos="5531"/>
        </w:tabs>
        <w:ind w:left="5531" w:hanging="360"/>
      </w:pPr>
      <w:rPr>
        <w:rFonts w:ascii="Wingdings" w:hAnsi="Wingdings" w:hint="default"/>
        <w:sz w:val="20"/>
      </w:rPr>
    </w:lvl>
    <w:lvl w:ilvl="7" w:tentative="1">
      <w:start w:val="1"/>
      <w:numFmt w:val="bullet"/>
      <w:lvlText w:val=""/>
      <w:lvlJc w:val="left"/>
      <w:pPr>
        <w:tabs>
          <w:tab w:val="num" w:pos="6251"/>
        </w:tabs>
        <w:ind w:left="6251" w:hanging="360"/>
      </w:pPr>
      <w:rPr>
        <w:rFonts w:ascii="Wingdings" w:hAnsi="Wingdings" w:hint="default"/>
        <w:sz w:val="20"/>
      </w:rPr>
    </w:lvl>
    <w:lvl w:ilvl="8" w:tentative="1">
      <w:start w:val="1"/>
      <w:numFmt w:val="bullet"/>
      <w:lvlText w:val=""/>
      <w:lvlJc w:val="left"/>
      <w:pPr>
        <w:tabs>
          <w:tab w:val="num" w:pos="6971"/>
        </w:tabs>
        <w:ind w:left="6971" w:hanging="360"/>
      </w:pPr>
      <w:rPr>
        <w:rFonts w:ascii="Wingdings" w:hAnsi="Wingdings" w:hint="default"/>
        <w:sz w:val="20"/>
      </w:rPr>
    </w:lvl>
  </w:abstractNum>
  <w:abstractNum w:abstractNumId="4" w15:restartNumberingAfterBreak="0">
    <w:nsid w:val="083F1A55"/>
    <w:multiLevelType w:val="hybridMultilevel"/>
    <w:tmpl w:val="E7B83D86"/>
    <w:lvl w:ilvl="0" w:tplc="A844D102">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B8F04E">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8280DA">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9AE534">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D00E0DC">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D4C806">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1B6D7D2">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F23486">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D826D6">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ABD34A5"/>
    <w:multiLevelType w:val="multilevel"/>
    <w:tmpl w:val="AC1AF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B0445C0"/>
    <w:multiLevelType w:val="multilevel"/>
    <w:tmpl w:val="1CF0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153C5"/>
    <w:multiLevelType w:val="multilevel"/>
    <w:tmpl w:val="C28E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E75388"/>
    <w:multiLevelType w:val="multilevel"/>
    <w:tmpl w:val="9AA6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11061E"/>
    <w:multiLevelType w:val="multilevel"/>
    <w:tmpl w:val="AED25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A50B7F"/>
    <w:multiLevelType w:val="multilevel"/>
    <w:tmpl w:val="93AC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DB0D4E"/>
    <w:multiLevelType w:val="multilevel"/>
    <w:tmpl w:val="18B09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EC20F2"/>
    <w:multiLevelType w:val="multilevel"/>
    <w:tmpl w:val="598E2B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E5608C"/>
    <w:multiLevelType w:val="multilevel"/>
    <w:tmpl w:val="343C6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443543C"/>
    <w:multiLevelType w:val="multilevel"/>
    <w:tmpl w:val="A20C2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50A1FF9"/>
    <w:multiLevelType w:val="multilevel"/>
    <w:tmpl w:val="9CBA2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8D118A7"/>
    <w:multiLevelType w:val="multilevel"/>
    <w:tmpl w:val="DCBEF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B30084A"/>
    <w:multiLevelType w:val="hybridMultilevel"/>
    <w:tmpl w:val="65F85232"/>
    <w:lvl w:ilvl="0" w:tplc="ABBA8F82">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13E75F6">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1DEFB68">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0345F6A">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48C346">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A883FBC">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B67784">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4CEBA6">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E3ADE0C">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D65C3E"/>
    <w:multiLevelType w:val="multilevel"/>
    <w:tmpl w:val="04BC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F2C6B19"/>
    <w:multiLevelType w:val="hybridMultilevel"/>
    <w:tmpl w:val="0E0A1554"/>
    <w:lvl w:ilvl="0" w:tplc="65A83A8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4C6199"/>
    <w:multiLevelType w:val="hybridMultilevel"/>
    <w:tmpl w:val="CFD814B4"/>
    <w:lvl w:ilvl="0" w:tplc="8DA20E06">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4E6967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65C0D7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FFA24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854BCE4">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BD61B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9C590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796B0C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E6538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51D5FE0"/>
    <w:multiLevelType w:val="multilevel"/>
    <w:tmpl w:val="B97EA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890638"/>
    <w:multiLevelType w:val="hybridMultilevel"/>
    <w:tmpl w:val="7930AE2E"/>
    <w:lvl w:ilvl="0" w:tplc="8E745A5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8AF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16C8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4414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6AD4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3EB6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741B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26A1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D87A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AC67C84"/>
    <w:multiLevelType w:val="multilevel"/>
    <w:tmpl w:val="3D569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28340A"/>
    <w:multiLevelType w:val="hybridMultilevel"/>
    <w:tmpl w:val="54887EC6"/>
    <w:lvl w:ilvl="0" w:tplc="F0E8A546">
      <w:start w:val="1"/>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50A9AE">
      <w:start w:val="1"/>
      <w:numFmt w:val="lowerLetter"/>
      <w:lvlText w:val="%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F8D8B4">
      <w:start w:val="1"/>
      <w:numFmt w:val="lowerRoman"/>
      <w:lvlText w:val="%3"/>
      <w:lvlJc w:val="left"/>
      <w:pPr>
        <w:ind w:left="1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0BB68">
      <w:start w:val="1"/>
      <w:numFmt w:val="decimal"/>
      <w:lvlText w:val="%4"/>
      <w:lvlJc w:val="left"/>
      <w:pPr>
        <w:ind w:left="2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ACCA4E">
      <w:start w:val="1"/>
      <w:numFmt w:val="lowerLetter"/>
      <w:lvlText w:val="%5"/>
      <w:lvlJc w:val="left"/>
      <w:pPr>
        <w:ind w:left="29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3ED352">
      <w:start w:val="1"/>
      <w:numFmt w:val="lowerRoman"/>
      <w:lvlText w:val="%6"/>
      <w:lvlJc w:val="left"/>
      <w:pPr>
        <w:ind w:left="3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0B3B0">
      <w:start w:val="1"/>
      <w:numFmt w:val="decimal"/>
      <w:lvlText w:val="%7"/>
      <w:lvlJc w:val="left"/>
      <w:pPr>
        <w:ind w:left="4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E446C0C">
      <w:start w:val="1"/>
      <w:numFmt w:val="lowerLetter"/>
      <w:lvlText w:val="%8"/>
      <w:lvlJc w:val="left"/>
      <w:pPr>
        <w:ind w:left="51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CA821C">
      <w:start w:val="1"/>
      <w:numFmt w:val="lowerRoman"/>
      <w:lvlText w:val="%9"/>
      <w:lvlJc w:val="left"/>
      <w:pPr>
        <w:ind w:left="58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3F027BA6"/>
    <w:multiLevelType w:val="multilevel"/>
    <w:tmpl w:val="AED6E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4C6180E"/>
    <w:multiLevelType w:val="multilevel"/>
    <w:tmpl w:val="FF4C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0278BA"/>
    <w:multiLevelType w:val="multilevel"/>
    <w:tmpl w:val="8E12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682351D"/>
    <w:multiLevelType w:val="multilevel"/>
    <w:tmpl w:val="C6EC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362D05"/>
    <w:multiLevelType w:val="multilevel"/>
    <w:tmpl w:val="AAA6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A672318"/>
    <w:multiLevelType w:val="multilevel"/>
    <w:tmpl w:val="07A6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AB042E"/>
    <w:multiLevelType w:val="multilevel"/>
    <w:tmpl w:val="30C8E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C603CF"/>
    <w:multiLevelType w:val="multilevel"/>
    <w:tmpl w:val="73EEE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D7B38"/>
    <w:multiLevelType w:val="multilevel"/>
    <w:tmpl w:val="BB3A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5270295"/>
    <w:multiLevelType w:val="multilevel"/>
    <w:tmpl w:val="97029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8E33263"/>
    <w:multiLevelType w:val="multilevel"/>
    <w:tmpl w:val="6854B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B0E5EE7"/>
    <w:multiLevelType w:val="multilevel"/>
    <w:tmpl w:val="FB50B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BA754C8"/>
    <w:multiLevelType w:val="hybridMultilevel"/>
    <w:tmpl w:val="174E56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DEC5FD2"/>
    <w:multiLevelType w:val="multilevel"/>
    <w:tmpl w:val="A1C0E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E0D55B4"/>
    <w:multiLevelType w:val="multilevel"/>
    <w:tmpl w:val="4ADC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03A52C0"/>
    <w:multiLevelType w:val="multilevel"/>
    <w:tmpl w:val="CE40F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0852791"/>
    <w:multiLevelType w:val="multilevel"/>
    <w:tmpl w:val="1EAC1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4543274"/>
    <w:multiLevelType w:val="multilevel"/>
    <w:tmpl w:val="AB764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7224E6E"/>
    <w:multiLevelType w:val="multilevel"/>
    <w:tmpl w:val="52B678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A77365A"/>
    <w:multiLevelType w:val="multilevel"/>
    <w:tmpl w:val="D72AF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B7E0F80"/>
    <w:multiLevelType w:val="multilevel"/>
    <w:tmpl w:val="92542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DB34BFD"/>
    <w:multiLevelType w:val="multilevel"/>
    <w:tmpl w:val="CBD2D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E946ECE"/>
    <w:multiLevelType w:val="multilevel"/>
    <w:tmpl w:val="40E8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F170A7C"/>
    <w:multiLevelType w:val="multilevel"/>
    <w:tmpl w:val="DA300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0221E8E"/>
    <w:multiLevelType w:val="multilevel"/>
    <w:tmpl w:val="BF9C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81B7AB8"/>
    <w:multiLevelType w:val="hybridMultilevel"/>
    <w:tmpl w:val="787209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84D0722"/>
    <w:multiLevelType w:val="multilevel"/>
    <w:tmpl w:val="B3D69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895418A"/>
    <w:multiLevelType w:val="hybridMultilevel"/>
    <w:tmpl w:val="A572A184"/>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98F3EE2"/>
    <w:multiLevelType w:val="multilevel"/>
    <w:tmpl w:val="385E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D877267"/>
    <w:multiLevelType w:val="multilevel"/>
    <w:tmpl w:val="3B4E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227378">
    <w:abstractNumId w:val="17"/>
  </w:num>
  <w:num w:numId="2" w16cid:durableId="30498095">
    <w:abstractNumId w:val="24"/>
  </w:num>
  <w:num w:numId="3" w16cid:durableId="372077786">
    <w:abstractNumId w:val="20"/>
  </w:num>
  <w:num w:numId="4" w16cid:durableId="531117041">
    <w:abstractNumId w:val="4"/>
  </w:num>
  <w:num w:numId="5" w16cid:durableId="886338037">
    <w:abstractNumId w:val="22"/>
  </w:num>
  <w:num w:numId="6" w16cid:durableId="8332779">
    <w:abstractNumId w:val="0"/>
  </w:num>
  <w:num w:numId="7" w16cid:durableId="1457480278">
    <w:abstractNumId w:val="45"/>
  </w:num>
  <w:num w:numId="8" w16cid:durableId="2118333242">
    <w:abstractNumId w:val="13"/>
  </w:num>
  <w:num w:numId="9" w16cid:durableId="263920639">
    <w:abstractNumId w:val="42"/>
  </w:num>
  <w:num w:numId="10" w16cid:durableId="609900869">
    <w:abstractNumId w:val="21"/>
  </w:num>
  <w:num w:numId="11" w16cid:durableId="522061951">
    <w:abstractNumId w:val="2"/>
  </w:num>
  <w:num w:numId="12" w16cid:durableId="2018845407">
    <w:abstractNumId w:val="27"/>
  </w:num>
  <w:num w:numId="13" w16cid:durableId="1224370142">
    <w:abstractNumId w:val="6"/>
  </w:num>
  <w:num w:numId="14" w16cid:durableId="1741750685">
    <w:abstractNumId w:val="3"/>
  </w:num>
  <w:num w:numId="15" w16cid:durableId="2130007871">
    <w:abstractNumId w:val="10"/>
  </w:num>
  <w:num w:numId="16" w16cid:durableId="1489975677">
    <w:abstractNumId w:val="48"/>
  </w:num>
  <w:num w:numId="17" w16cid:durableId="460615707">
    <w:abstractNumId w:val="38"/>
  </w:num>
  <w:num w:numId="18" w16cid:durableId="1115364188">
    <w:abstractNumId w:val="11"/>
  </w:num>
  <w:num w:numId="19" w16cid:durableId="2076469684">
    <w:abstractNumId w:val="25"/>
  </w:num>
  <w:num w:numId="20" w16cid:durableId="1680808163">
    <w:abstractNumId w:val="54"/>
  </w:num>
  <w:num w:numId="21" w16cid:durableId="1424766394">
    <w:abstractNumId w:val="49"/>
  </w:num>
  <w:num w:numId="22" w16cid:durableId="1080446249">
    <w:abstractNumId w:val="40"/>
  </w:num>
  <w:num w:numId="23" w16cid:durableId="958225809">
    <w:abstractNumId w:val="41"/>
  </w:num>
  <w:num w:numId="24" w16cid:durableId="938174788">
    <w:abstractNumId w:val="23"/>
  </w:num>
  <w:num w:numId="25" w16cid:durableId="2096977868">
    <w:abstractNumId w:val="8"/>
  </w:num>
  <w:num w:numId="26" w16cid:durableId="429089744">
    <w:abstractNumId w:val="53"/>
  </w:num>
  <w:num w:numId="27" w16cid:durableId="1606302424">
    <w:abstractNumId w:val="46"/>
  </w:num>
  <w:num w:numId="28" w16cid:durableId="1632058902">
    <w:abstractNumId w:val="44"/>
  </w:num>
  <w:num w:numId="29" w16cid:durableId="265161215">
    <w:abstractNumId w:val="14"/>
  </w:num>
  <w:num w:numId="30" w16cid:durableId="406148917">
    <w:abstractNumId w:val="16"/>
  </w:num>
  <w:num w:numId="31" w16cid:durableId="1624073528">
    <w:abstractNumId w:val="34"/>
  </w:num>
  <w:num w:numId="32" w16cid:durableId="1846361674">
    <w:abstractNumId w:val="32"/>
  </w:num>
  <w:num w:numId="33" w16cid:durableId="1746343520">
    <w:abstractNumId w:val="37"/>
  </w:num>
  <w:num w:numId="34" w16cid:durableId="151413039">
    <w:abstractNumId w:val="28"/>
  </w:num>
  <w:num w:numId="35" w16cid:durableId="118382404">
    <w:abstractNumId w:val="5"/>
  </w:num>
  <w:num w:numId="36" w16cid:durableId="1668440084">
    <w:abstractNumId w:val="51"/>
  </w:num>
  <w:num w:numId="37" w16cid:durableId="1609002850">
    <w:abstractNumId w:val="9"/>
  </w:num>
  <w:num w:numId="38" w16cid:durableId="512106690">
    <w:abstractNumId w:val="30"/>
  </w:num>
  <w:num w:numId="39" w16cid:durableId="324161954">
    <w:abstractNumId w:val="39"/>
  </w:num>
  <w:num w:numId="40" w16cid:durableId="1330906678">
    <w:abstractNumId w:val="50"/>
  </w:num>
  <w:num w:numId="41" w16cid:durableId="992417955">
    <w:abstractNumId w:val="52"/>
  </w:num>
  <w:num w:numId="42" w16cid:durableId="76557619">
    <w:abstractNumId w:val="19"/>
  </w:num>
  <w:num w:numId="43" w16cid:durableId="1542012745">
    <w:abstractNumId w:val="15"/>
  </w:num>
  <w:num w:numId="44" w16cid:durableId="1224485031">
    <w:abstractNumId w:val="7"/>
  </w:num>
  <w:num w:numId="45" w16cid:durableId="2093700029">
    <w:abstractNumId w:val="33"/>
  </w:num>
  <w:num w:numId="46" w16cid:durableId="1705709236">
    <w:abstractNumId w:val="31"/>
  </w:num>
  <w:num w:numId="47" w16cid:durableId="674193369">
    <w:abstractNumId w:val="29"/>
  </w:num>
  <w:num w:numId="48" w16cid:durableId="1106654452">
    <w:abstractNumId w:val="1"/>
  </w:num>
  <w:num w:numId="49" w16cid:durableId="1148984693">
    <w:abstractNumId w:val="18"/>
  </w:num>
  <w:num w:numId="50" w16cid:durableId="1698967063">
    <w:abstractNumId w:val="26"/>
  </w:num>
  <w:num w:numId="51" w16cid:durableId="20785646">
    <w:abstractNumId w:val="35"/>
  </w:num>
  <w:num w:numId="52" w16cid:durableId="131993077">
    <w:abstractNumId w:val="43"/>
  </w:num>
  <w:num w:numId="53" w16cid:durableId="1164738184">
    <w:abstractNumId w:val="12"/>
  </w:num>
  <w:num w:numId="54" w16cid:durableId="967660791">
    <w:abstractNumId w:val="47"/>
  </w:num>
  <w:num w:numId="55" w16cid:durableId="11475527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C65"/>
    <w:rsid w:val="00145FF5"/>
    <w:rsid w:val="0015458D"/>
    <w:rsid w:val="001963B8"/>
    <w:rsid w:val="002510D1"/>
    <w:rsid w:val="00295AEF"/>
    <w:rsid w:val="002B454C"/>
    <w:rsid w:val="002C6A00"/>
    <w:rsid w:val="002F27B9"/>
    <w:rsid w:val="002F5462"/>
    <w:rsid w:val="00371388"/>
    <w:rsid w:val="003C29C2"/>
    <w:rsid w:val="003C313F"/>
    <w:rsid w:val="003D2DD1"/>
    <w:rsid w:val="00466562"/>
    <w:rsid w:val="0049633C"/>
    <w:rsid w:val="00497BC6"/>
    <w:rsid w:val="004A3F54"/>
    <w:rsid w:val="004D643F"/>
    <w:rsid w:val="00500280"/>
    <w:rsid w:val="00577044"/>
    <w:rsid w:val="005E5EBE"/>
    <w:rsid w:val="00626359"/>
    <w:rsid w:val="0066289C"/>
    <w:rsid w:val="006665CC"/>
    <w:rsid w:val="00720BB4"/>
    <w:rsid w:val="007D4B30"/>
    <w:rsid w:val="008436B4"/>
    <w:rsid w:val="00884979"/>
    <w:rsid w:val="00947476"/>
    <w:rsid w:val="00A001EF"/>
    <w:rsid w:val="00A342A4"/>
    <w:rsid w:val="00A45B7B"/>
    <w:rsid w:val="00A70393"/>
    <w:rsid w:val="00AF487C"/>
    <w:rsid w:val="00B36C65"/>
    <w:rsid w:val="00BD0664"/>
    <w:rsid w:val="00BE4BEC"/>
    <w:rsid w:val="00BF30B6"/>
    <w:rsid w:val="00DE772C"/>
    <w:rsid w:val="00E05732"/>
    <w:rsid w:val="00E53F3B"/>
    <w:rsid w:val="00E55567"/>
    <w:rsid w:val="00E657BD"/>
    <w:rsid w:val="00EA774A"/>
    <w:rsid w:val="00EC04B1"/>
    <w:rsid w:val="00F0285B"/>
    <w:rsid w:val="00F24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ACCF3"/>
  <w15:docId w15:val="{865C6D6A-04C4-41D4-968F-3BE55B422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ind w:left="220" w:hanging="10"/>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BD0664"/>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rsid w:val="00A001E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rsid w:val="00A001EF"/>
    <w:rPr>
      <w:rFonts w:asciiTheme="majorHAnsi" w:eastAsiaTheme="majorEastAsia" w:hAnsiTheme="majorHAnsi" w:cstheme="majorBidi"/>
      <w:i/>
      <w:iCs/>
      <w:color w:val="2F5496" w:themeColor="accent1" w:themeShade="BF"/>
      <w:sz w:val="24"/>
    </w:rPr>
  </w:style>
  <w:style w:type="character" w:styleId="Strong">
    <w:name w:val="Strong"/>
    <w:basedOn w:val="DefaultParagraphFont"/>
    <w:uiPriority w:val="22"/>
    <w:qFormat/>
    <w:rsid w:val="00A001EF"/>
    <w:rPr>
      <w:b/>
      <w:bCs/>
    </w:rPr>
  </w:style>
  <w:style w:type="paragraph" w:styleId="NormalWeb">
    <w:name w:val="Normal (Web)"/>
    <w:basedOn w:val="Normal"/>
    <w:uiPriority w:val="99"/>
    <w:unhideWhenUsed/>
    <w:rsid w:val="00A001EF"/>
    <w:pPr>
      <w:spacing w:before="100" w:beforeAutospacing="1" w:after="100" w:afterAutospacing="1" w:line="240" w:lineRule="auto"/>
      <w:ind w:left="0" w:firstLine="0"/>
      <w:jc w:val="left"/>
    </w:pPr>
    <w:rPr>
      <w:color w:val="auto"/>
      <w:kern w:val="0"/>
      <w:szCs w:val="24"/>
      <w14:ligatures w14:val="none"/>
    </w:rPr>
  </w:style>
  <w:style w:type="character" w:customStyle="1" w:styleId="Heading3Char">
    <w:name w:val="Heading 3 Char"/>
    <w:basedOn w:val="DefaultParagraphFont"/>
    <w:link w:val="Heading3"/>
    <w:uiPriority w:val="9"/>
    <w:semiHidden/>
    <w:rsid w:val="00BD066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E772C"/>
    <w:pPr>
      <w:ind w:left="720"/>
      <w:contextualSpacing/>
    </w:pPr>
  </w:style>
  <w:style w:type="character" w:styleId="Hyperlink">
    <w:name w:val="Hyperlink"/>
    <w:basedOn w:val="DefaultParagraphFont"/>
    <w:uiPriority w:val="99"/>
    <w:unhideWhenUsed/>
    <w:rsid w:val="00A45B7B"/>
    <w:rPr>
      <w:color w:val="0563C1" w:themeColor="hyperlink"/>
      <w:u w:val="single"/>
    </w:rPr>
  </w:style>
  <w:style w:type="character" w:styleId="UnresolvedMention">
    <w:name w:val="Unresolved Mention"/>
    <w:basedOn w:val="DefaultParagraphFont"/>
    <w:uiPriority w:val="99"/>
    <w:semiHidden/>
    <w:unhideWhenUsed/>
    <w:rsid w:val="00A45B7B"/>
    <w:rPr>
      <w:color w:val="605E5C"/>
      <w:shd w:val="clear" w:color="auto" w:fill="E1DFDD"/>
    </w:rPr>
  </w:style>
  <w:style w:type="paragraph" w:styleId="Header">
    <w:name w:val="header"/>
    <w:basedOn w:val="Normal"/>
    <w:link w:val="HeaderChar"/>
    <w:uiPriority w:val="99"/>
    <w:unhideWhenUsed/>
    <w:rsid w:val="00A45B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5B7B"/>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A45B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B7B"/>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43648">
      <w:bodyDiv w:val="1"/>
      <w:marLeft w:val="0"/>
      <w:marRight w:val="0"/>
      <w:marTop w:val="0"/>
      <w:marBottom w:val="0"/>
      <w:divBdr>
        <w:top w:val="none" w:sz="0" w:space="0" w:color="auto"/>
        <w:left w:val="none" w:sz="0" w:space="0" w:color="auto"/>
        <w:bottom w:val="none" w:sz="0" w:space="0" w:color="auto"/>
        <w:right w:val="none" w:sz="0" w:space="0" w:color="auto"/>
      </w:divBdr>
    </w:div>
    <w:div w:id="153297482">
      <w:bodyDiv w:val="1"/>
      <w:marLeft w:val="0"/>
      <w:marRight w:val="0"/>
      <w:marTop w:val="0"/>
      <w:marBottom w:val="0"/>
      <w:divBdr>
        <w:top w:val="none" w:sz="0" w:space="0" w:color="auto"/>
        <w:left w:val="none" w:sz="0" w:space="0" w:color="auto"/>
        <w:bottom w:val="none" w:sz="0" w:space="0" w:color="auto"/>
        <w:right w:val="none" w:sz="0" w:space="0" w:color="auto"/>
      </w:divBdr>
    </w:div>
    <w:div w:id="159393255">
      <w:bodyDiv w:val="1"/>
      <w:marLeft w:val="0"/>
      <w:marRight w:val="0"/>
      <w:marTop w:val="0"/>
      <w:marBottom w:val="0"/>
      <w:divBdr>
        <w:top w:val="none" w:sz="0" w:space="0" w:color="auto"/>
        <w:left w:val="none" w:sz="0" w:space="0" w:color="auto"/>
        <w:bottom w:val="none" w:sz="0" w:space="0" w:color="auto"/>
        <w:right w:val="none" w:sz="0" w:space="0" w:color="auto"/>
      </w:divBdr>
    </w:div>
    <w:div w:id="167990079">
      <w:bodyDiv w:val="1"/>
      <w:marLeft w:val="0"/>
      <w:marRight w:val="0"/>
      <w:marTop w:val="0"/>
      <w:marBottom w:val="0"/>
      <w:divBdr>
        <w:top w:val="none" w:sz="0" w:space="0" w:color="auto"/>
        <w:left w:val="none" w:sz="0" w:space="0" w:color="auto"/>
        <w:bottom w:val="none" w:sz="0" w:space="0" w:color="auto"/>
        <w:right w:val="none" w:sz="0" w:space="0" w:color="auto"/>
      </w:divBdr>
      <w:divsChild>
        <w:div w:id="1660571040">
          <w:marLeft w:val="0"/>
          <w:marRight w:val="0"/>
          <w:marTop w:val="0"/>
          <w:marBottom w:val="0"/>
          <w:divBdr>
            <w:top w:val="none" w:sz="0" w:space="0" w:color="auto"/>
            <w:left w:val="none" w:sz="0" w:space="0" w:color="auto"/>
            <w:bottom w:val="none" w:sz="0" w:space="0" w:color="auto"/>
            <w:right w:val="none" w:sz="0" w:space="0" w:color="auto"/>
          </w:divBdr>
          <w:divsChild>
            <w:div w:id="561987157">
              <w:marLeft w:val="0"/>
              <w:marRight w:val="0"/>
              <w:marTop w:val="0"/>
              <w:marBottom w:val="0"/>
              <w:divBdr>
                <w:top w:val="none" w:sz="0" w:space="0" w:color="auto"/>
                <w:left w:val="none" w:sz="0" w:space="0" w:color="auto"/>
                <w:bottom w:val="none" w:sz="0" w:space="0" w:color="auto"/>
                <w:right w:val="none" w:sz="0" w:space="0" w:color="auto"/>
              </w:divBdr>
              <w:divsChild>
                <w:div w:id="1572813839">
                  <w:marLeft w:val="0"/>
                  <w:marRight w:val="0"/>
                  <w:marTop w:val="0"/>
                  <w:marBottom w:val="0"/>
                  <w:divBdr>
                    <w:top w:val="none" w:sz="0" w:space="0" w:color="auto"/>
                    <w:left w:val="none" w:sz="0" w:space="0" w:color="auto"/>
                    <w:bottom w:val="none" w:sz="0" w:space="0" w:color="auto"/>
                    <w:right w:val="none" w:sz="0" w:space="0" w:color="auto"/>
                  </w:divBdr>
                  <w:divsChild>
                    <w:div w:id="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820907">
          <w:marLeft w:val="0"/>
          <w:marRight w:val="0"/>
          <w:marTop w:val="0"/>
          <w:marBottom w:val="0"/>
          <w:divBdr>
            <w:top w:val="none" w:sz="0" w:space="0" w:color="auto"/>
            <w:left w:val="none" w:sz="0" w:space="0" w:color="auto"/>
            <w:bottom w:val="none" w:sz="0" w:space="0" w:color="auto"/>
            <w:right w:val="none" w:sz="0" w:space="0" w:color="auto"/>
          </w:divBdr>
          <w:divsChild>
            <w:div w:id="1972207147">
              <w:marLeft w:val="0"/>
              <w:marRight w:val="0"/>
              <w:marTop w:val="0"/>
              <w:marBottom w:val="0"/>
              <w:divBdr>
                <w:top w:val="none" w:sz="0" w:space="0" w:color="auto"/>
                <w:left w:val="none" w:sz="0" w:space="0" w:color="auto"/>
                <w:bottom w:val="none" w:sz="0" w:space="0" w:color="auto"/>
                <w:right w:val="none" w:sz="0" w:space="0" w:color="auto"/>
              </w:divBdr>
              <w:divsChild>
                <w:div w:id="1717462593">
                  <w:marLeft w:val="0"/>
                  <w:marRight w:val="0"/>
                  <w:marTop w:val="0"/>
                  <w:marBottom w:val="0"/>
                  <w:divBdr>
                    <w:top w:val="none" w:sz="0" w:space="0" w:color="auto"/>
                    <w:left w:val="none" w:sz="0" w:space="0" w:color="auto"/>
                    <w:bottom w:val="none" w:sz="0" w:space="0" w:color="auto"/>
                    <w:right w:val="none" w:sz="0" w:space="0" w:color="auto"/>
                  </w:divBdr>
                  <w:divsChild>
                    <w:div w:id="661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93654">
      <w:bodyDiv w:val="1"/>
      <w:marLeft w:val="0"/>
      <w:marRight w:val="0"/>
      <w:marTop w:val="0"/>
      <w:marBottom w:val="0"/>
      <w:divBdr>
        <w:top w:val="none" w:sz="0" w:space="0" w:color="auto"/>
        <w:left w:val="none" w:sz="0" w:space="0" w:color="auto"/>
        <w:bottom w:val="none" w:sz="0" w:space="0" w:color="auto"/>
        <w:right w:val="none" w:sz="0" w:space="0" w:color="auto"/>
      </w:divBdr>
    </w:div>
    <w:div w:id="274675512">
      <w:bodyDiv w:val="1"/>
      <w:marLeft w:val="0"/>
      <w:marRight w:val="0"/>
      <w:marTop w:val="0"/>
      <w:marBottom w:val="0"/>
      <w:divBdr>
        <w:top w:val="none" w:sz="0" w:space="0" w:color="auto"/>
        <w:left w:val="none" w:sz="0" w:space="0" w:color="auto"/>
        <w:bottom w:val="none" w:sz="0" w:space="0" w:color="auto"/>
        <w:right w:val="none" w:sz="0" w:space="0" w:color="auto"/>
      </w:divBdr>
      <w:divsChild>
        <w:div w:id="1765151269">
          <w:marLeft w:val="0"/>
          <w:marRight w:val="0"/>
          <w:marTop w:val="0"/>
          <w:marBottom w:val="0"/>
          <w:divBdr>
            <w:top w:val="none" w:sz="0" w:space="0" w:color="auto"/>
            <w:left w:val="none" w:sz="0" w:space="0" w:color="auto"/>
            <w:bottom w:val="none" w:sz="0" w:space="0" w:color="auto"/>
            <w:right w:val="none" w:sz="0" w:space="0" w:color="auto"/>
          </w:divBdr>
          <w:divsChild>
            <w:div w:id="357858676">
              <w:marLeft w:val="0"/>
              <w:marRight w:val="0"/>
              <w:marTop w:val="0"/>
              <w:marBottom w:val="0"/>
              <w:divBdr>
                <w:top w:val="none" w:sz="0" w:space="0" w:color="auto"/>
                <w:left w:val="none" w:sz="0" w:space="0" w:color="auto"/>
                <w:bottom w:val="none" w:sz="0" w:space="0" w:color="auto"/>
                <w:right w:val="none" w:sz="0" w:space="0" w:color="auto"/>
              </w:divBdr>
              <w:divsChild>
                <w:div w:id="626545303">
                  <w:marLeft w:val="0"/>
                  <w:marRight w:val="0"/>
                  <w:marTop w:val="0"/>
                  <w:marBottom w:val="0"/>
                  <w:divBdr>
                    <w:top w:val="none" w:sz="0" w:space="0" w:color="auto"/>
                    <w:left w:val="none" w:sz="0" w:space="0" w:color="auto"/>
                    <w:bottom w:val="none" w:sz="0" w:space="0" w:color="auto"/>
                    <w:right w:val="none" w:sz="0" w:space="0" w:color="auto"/>
                  </w:divBdr>
                  <w:divsChild>
                    <w:div w:id="127975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8722062">
      <w:bodyDiv w:val="1"/>
      <w:marLeft w:val="0"/>
      <w:marRight w:val="0"/>
      <w:marTop w:val="0"/>
      <w:marBottom w:val="0"/>
      <w:divBdr>
        <w:top w:val="none" w:sz="0" w:space="0" w:color="auto"/>
        <w:left w:val="none" w:sz="0" w:space="0" w:color="auto"/>
        <w:bottom w:val="none" w:sz="0" w:space="0" w:color="auto"/>
        <w:right w:val="none" w:sz="0" w:space="0" w:color="auto"/>
      </w:divBdr>
    </w:div>
    <w:div w:id="406418454">
      <w:bodyDiv w:val="1"/>
      <w:marLeft w:val="0"/>
      <w:marRight w:val="0"/>
      <w:marTop w:val="0"/>
      <w:marBottom w:val="0"/>
      <w:divBdr>
        <w:top w:val="none" w:sz="0" w:space="0" w:color="auto"/>
        <w:left w:val="none" w:sz="0" w:space="0" w:color="auto"/>
        <w:bottom w:val="none" w:sz="0" w:space="0" w:color="auto"/>
        <w:right w:val="none" w:sz="0" w:space="0" w:color="auto"/>
      </w:divBdr>
      <w:divsChild>
        <w:div w:id="828980359">
          <w:marLeft w:val="0"/>
          <w:marRight w:val="0"/>
          <w:marTop w:val="0"/>
          <w:marBottom w:val="0"/>
          <w:divBdr>
            <w:top w:val="none" w:sz="0" w:space="0" w:color="auto"/>
            <w:left w:val="none" w:sz="0" w:space="0" w:color="auto"/>
            <w:bottom w:val="none" w:sz="0" w:space="0" w:color="auto"/>
            <w:right w:val="none" w:sz="0" w:space="0" w:color="auto"/>
          </w:divBdr>
          <w:divsChild>
            <w:div w:id="283658376">
              <w:marLeft w:val="0"/>
              <w:marRight w:val="0"/>
              <w:marTop w:val="0"/>
              <w:marBottom w:val="0"/>
              <w:divBdr>
                <w:top w:val="none" w:sz="0" w:space="0" w:color="auto"/>
                <w:left w:val="none" w:sz="0" w:space="0" w:color="auto"/>
                <w:bottom w:val="none" w:sz="0" w:space="0" w:color="auto"/>
                <w:right w:val="none" w:sz="0" w:space="0" w:color="auto"/>
              </w:divBdr>
              <w:divsChild>
                <w:div w:id="471603129">
                  <w:marLeft w:val="0"/>
                  <w:marRight w:val="0"/>
                  <w:marTop w:val="0"/>
                  <w:marBottom w:val="0"/>
                  <w:divBdr>
                    <w:top w:val="none" w:sz="0" w:space="0" w:color="auto"/>
                    <w:left w:val="none" w:sz="0" w:space="0" w:color="auto"/>
                    <w:bottom w:val="none" w:sz="0" w:space="0" w:color="auto"/>
                    <w:right w:val="none" w:sz="0" w:space="0" w:color="auto"/>
                  </w:divBdr>
                  <w:divsChild>
                    <w:div w:id="157793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221097">
          <w:marLeft w:val="0"/>
          <w:marRight w:val="0"/>
          <w:marTop w:val="0"/>
          <w:marBottom w:val="0"/>
          <w:divBdr>
            <w:top w:val="none" w:sz="0" w:space="0" w:color="auto"/>
            <w:left w:val="none" w:sz="0" w:space="0" w:color="auto"/>
            <w:bottom w:val="none" w:sz="0" w:space="0" w:color="auto"/>
            <w:right w:val="none" w:sz="0" w:space="0" w:color="auto"/>
          </w:divBdr>
          <w:divsChild>
            <w:div w:id="785853775">
              <w:marLeft w:val="0"/>
              <w:marRight w:val="0"/>
              <w:marTop w:val="0"/>
              <w:marBottom w:val="0"/>
              <w:divBdr>
                <w:top w:val="none" w:sz="0" w:space="0" w:color="auto"/>
                <w:left w:val="none" w:sz="0" w:space="0" w:color="auto"/>
                <w:bottom w:val="none" w:sz="0" w:space="0" w:color="auto"/>
                <w:right w:val="none" w:sz="0" w:space="0" w:color="auto"/>
              </w:divBdr>
              <w:divsChild>
                <w:div w:id="1273785569">
                  <w:marLeft w:val="0"/>
                  <w:marRight w:val="0"/>
                  <w:marTop w:val="0"/>
                  <w:marBottom w:val="0"/>
                  <w:divBdr>
                    <w:top w:val="none" w:sz="0" w:space="0" w:color="auto"/>
                    <w:left w:val="none" w:sz="0" w:space="0" w:color="auto"/>
                    <w:bottom w:val="none" w:sz="0" w:space="0" w:color="auto"/>
                    <w:right w:val="none" w:sz="0" w:space="0" w:color="auto"/>
                  </w:divBdr>
                  <w:divsChild>
                    <w:div w:id="60997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7970324">
      <w:bodyDiv w:val="1"/>
      <w:marLeft w:val="0"/>
      <w:marRight w:val="0"/>
      <w:marTop w:val="0"/>
      <w:marBottom w:val="0"/>
      <w:divBdr>
        <w:top w:val="none" w:sz="0" w:space="0" w:color="auto"/>
        <w:left w:val="none" w:sz="0" w:space="0" w:color="auto"/>
        <w:bottom w:val="none" w:sz="0" w:space="0" w:color="auto"/>
        <w:right w:val="none" w:sz="0" w:space="0" w:color="auto"/>
      </w:divBdr>
      <w:divsChild>
        <w:div w:id="181943328">
          <w:marLeft w:val="0"/>
          <w:marRight w:val="0"/>
          <w:marTop w:val="0"/>
          <w:marBottom w:val="0"/>
          <w:divBdr>
            <w:top w:val="none" w:sz="0" w:space="0" w:color="auto"/>
            <w:left w:val="none" w:sz="0" w:space="0" w:color="auto"/>
            <w:bottom w:val="none" w:sz="0" w:space="0" w:color="auto"/>
            <w:right w:val="none" w:sz="0" w:space="0" w:color="auto"/>
          </w:divBdr>
          <w:divsChild>
            <w:div w:id="697702268">
              <w:marLeft w:val="0"/>
              <w:marRight w:val="0"/>
              <w:marTop w:val="0"/>
              <w:marBottom w:val="0"/>
              <w:divBdr>
                <w:top w:val="none" w:sz="0" w:space="0" w:color="auto"/>
                <w:left w:val="none" w:sz="0" w:space="0" w:color="auto"/>
                <w:bottom w:val="none" w:sz="0" w:space="0" w:color="auto"/>
                <w:right w:val="none" w:sz="0" w:space="0" w:color="auto"/>
              </w:divBdr>
              <w:divsChild>
                <w:div w:id="1833443728">
                  <w:marLeft w:val="0"/>
                  <w:marRight w:val="0"/>
                  <w:marTop w:val="0"/>
                  <w:marBottom w:val="0"/>
                  <w:divBdr>
                    <w:top w:val="none" w:sz="0" w:space="0" w:color="auto"/>
                    <w:left w:val="none" w:sz="0" w:space="0" w:color="auto"/>
                    <w:bottom w:val="none" w:sz="0" w:space="0" w:color="auto"/>
                    <w:right w:val="none" w:sz="0" w:space="0" w:color="auto"/>
                  </w:divBdr>
                  <w:divsChild>
                    <w:div w:id="54047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23976">
          <w:marLeft w:val="0"/>
          <w:marRight w:val="0"/>
          <w:marTop w:val="0"/>
          <w:marBottom w:val="0"/>
          <w:divBdr>
            <w:top w:val="none" w:sz="0" w:space="0" w:color="auto"/>
            <w:left w:val="none" w:sz="0" w:space="0" w:color="auto"/>
            <w:bottom w:val="none" w:sz="0" w:space="0" w:color="auto"/>
            <w:right w:val="none" w:sz="0" w:space="0" w:color="auto"/>
          </w:divBdr>
          <w:divsChild>
            <w:div w:id="143203211">
              <w:marLeft w:val="0"/>
              <w:marRight w:val="0"/>
              <w:marTop w:val="0"/>
              <w:marBottom w:val="0"/>
              <w:divBdr>
                <w:top w:val="none" w:sz="0" w:space="0" w:color="auto"/>
                <w:left w:val="none" w:sz="0" w:space="0" w:color="auto"/>
                <w:bottom w:val="none" w:sz="0" w:space="0" w:color="auto"/>
                <w:right w:val="none" w:sz="0" w:space="0" w:color="auto"/>
              </w:divBdr>
              <w:divsChild>
                <w:div w:id="1489634945">
                  <w:marLeft w:val="0"/>
                  <w:marRight w:val="0"/>
                  <w:marTop w:val="0"/>
                  <w:marBottom w:val="0"/>
                  <w:divBdr>
                    <w:top w:val="none" w:sz="0" w:space="0" w:color="auto"/>
                    <w:left w:val="none" w:sz="0" w:space="0" w:color="auto"/>
                    <w:bottom w:val="none" w:sz="0" w:space="0" w:color="auto"/>
                    <w:right w:val="none" w:sz="0" w:space="0" w:color="auto"/>
                  </w:divBdr>
                  <w:divsChild>
                    <w:div w:id="5835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154524">
      <w:bodyDiv w:val="1"/>
      <w:marLeft w:val="0"/>
      <w:marRight w:val="0"/>
      <w:marTop w:val="0"/>
      <w:marBottom w:val="0"/>
      <w:divBdr>
        <w:top w:val="none" w:sz="0" w:space="0" w:color="auto"/>
        <w:left w:val="none" w:sz="0" w:space="0" w:color="auto"/>
        <w:bottom w:val="none" w:sz="0" w:space="0" w:color="auto"/>
        <w:right w:val="none" w:sz="0" w:space="0" w:color="auto"/>
      </w:divBdr>
    </w:div>
    <w:div w:id="456677738">
      <w:bodyDiv w:val="1"/>
      <w:marLeft w:val="0"/>
      <w:marRight w:val="0"/>
      <w:marTop w:val="0"/>
      <w:marBottom w:val="0"/>
      <w:divBdr>
        <w:top w:val="none" w:sz="0" w:space="0" w:color="auto"/>
        <w:left w:val="none" w:sz="0" w:space="0" w:color="auto"/>
        <w:bottom w:val="none" w:sz="0" w:space="0" w:color="auto"/>
        <w:right w:val="none" w:sz="0" w:space="0" w:color="auto"/>
      </w:divBdr>
    </w:div>
    <w:div w:id="473104391">
      <w:bodyDiv w:val="1"/>
      <w:marLeft w:val="0"/>
      <w:marRight w:val="0"/>
      <w:marTop w:val="0"/>
      <w:marBottom w:val="0"/>
      <w:divBdr>
        <w:top w:val="none" w:sz="0" w:space="0" w:color="auto"/>
        <w:left w:val="none" w:sz="0" w:space="0" w:color="auto"/>
        <w:bottom w:val="none" w:sz="0" w:space="0" w:color="auto"/>
        <w:right w:val="none" w:sz="0" w:space="0" w:color="auto"/>
      </w:divBdr>
    </w:div>
    <w:div w:id="507450338">
      <w:bodyDiv w:val="1"/>
      <w:marLeft w:val="0"/>
      <w:marRight w:val="0"/>
      <w:marTop w:val="0"/>
      <w:marBottom w:val="0"/>
      <w:divBdr>
        <w:top w:val="none" w:sz="0" w:space="0" w:color="auto"/>
        <w:left w:val="none" w:sz="0" w:space="0" w:color="auto"/>
        <w:bottom w:val="none" w:sz="0" w:space="0" w:color="auto"/>
        <w:right w:val="none" w:sz="0" w:space="0" w:color="auto"/>
      </w:divBdr>
    </w:div>
    <w:div w:id="511916166">
      <w:bodyDiv w:val="1"/>
      <w:marLeft w:val="0"/>
      <w:marRight w:val="0"/>
      <w:marTop w:val="0"/>
      <w:marBottom w:val="0"/>
      <w:divBdr>
        <w:top w:val="none" w:sz="0" w:space="0" w:color="auto"/>
        <w:left w:val="none" w:sz="0" w:space="0" w:color="auto"/>
        <w:bottom w:val="none" w:sz="0" w:space="0" w:color="auto"/>
        <w:right w:val="none" w:sz="0" w:space="0" w:color="auto"/>
      </w:divBdr>
    </w:div>
    <w:div w:id="592053718">
      <w:bodyDiv w:val="1"/>
      <w:marLeft w:val="0"/>
      <w:marRight w:val="0"/>
      <w:marTop w:val="0"/>
      <w:marBottom w:val="0"/>
      <w:divBdr>
        <w:top w:val="none" w:sz="0" w:space="0" w:color="auto"/>
        <w:left w:val="none" w:sz="0" w:space="0" w:color="auto"/>
        <w:bottom w:val="none" w:sz="0" w:space="0" w:color="auto"/>
        <w:right w:val="none" w:sz="0" w:space="0" w:color="auto"/>
      </w:divBdr>
      <w:divsChild>
        <w:div w:id="388844779">
          <w:marLeft w:val="0"/>
          <w:marRight w:val="0"/>
          <w:marTop w:val="0"/>
          <w:marBottom w:val="0"/>
          <w:divBdr>
            <w:top w:val="none" w:sz="0" w:space="0" w:color="auto"/>
            <w:left w:val="none" w:sz="0" w:space="0" w:color="auto"/>
            <w:bottom w:val="none" w:sz="0" w:space="0" w:color="auto"/>
            <w:right w:val="none" w:sz="0" w:space="0" w:color="auto"/>
          </w:divBdr>
          <w:divsChild>
            <w:div w:id="544563441">
              <w:marLeft w:val="0"/>
              <w:marRight w:val="0"/>
              <w:marTop w:val="0"/>
              <w:marBottom w:val="0"/>
              <w:divBdr>
                <w:top w:val="none" w:sz="0" w:space="0" w:color="auto"/>
                <w:left w:val="none" w:sz="0" w:space="0" w:color="auto"/>
                <w:bottom w:val="none" w:sz="0" w:space="0" w:color="auto"/>
                <w:right w:val="none" w:sz="0" w:space="0" w:color="auto"/>
              </w:divBdr>
              <w:divsChild>
                <w:div w:id="1946107502">
                  <w:marLeft w:val="0"/>
                  <w:marRight w:val="0"/>
                  <w:marTop w:val="0"/>
                  <w:marBottom w:val="0"/>
                  <w:divBdr>
                    <w:top w:val="none" w:sz="0" w:space="0" w:color="auto"/>
                    <w:left w:val="none" w:sz="0" w:space="0" w:color="auto"/>
                    <w:bottom w:val="none" w:sz="0" w:space="0" w:color="auto"/>
                    <w:right w:val="none" w:sz="0" w:space="0" w:color="auto"/>
                  </w:divBdr>
                  <w:divsChild>
                    <w:div w:id="1041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169962">
          <w:marLeft w:val="0"/>
          <w:marRight w:val="0"/>
          <w:marTop w:val="0"/>
          <w:marBottom w:val="0"/>
          <w:divBdr>
            <w:top w:val="none" w:sz="0" w:space="0" w:color="auto"/>
            <w:left w:val="none" w:sz="0" w:space="0" w:color="auto"/>
            <w:bottom w:val="none" w:sz="0" w:space="0" w:color="auto"/>
            <w:right w:val="none" w:sz="0" w:space="0" w:color="auto"/>
          </w:divBdr>
          <w:divsChild>
            <w:div w:id="1987394670">
              <w:marLeft w:val="0"/>
              <w:marRight w:val="0"/>
              <w:marTop w:val="0"/>
              <w:marBottom w:val="0"/>
              <w:divBdr>
                <w:top w:val="none" w:sz="0" w:space="0" w:color="auto"/>
                <w:left w:val="none" w:sz="0" w:space="0" w:color="auto"/>
                <w:bottom w:val="none" w:sz="0" w:space="0" w:color="auto"/>
                <w:right w:val="none" w:sz="0" w:space="0" w:color="auto"/>
              </w:divBdr>
              <w:divsChild>
                <w:div w:id="484517493">
                  <w:marLeft w:val="0"/>
                  <w:marRight w:val="0"/>
                  <w:marTop w:val="0"/>
                  <w:marBottom w:val="0"/>
                  <w:divBdr>
                    <w:top w:val="none" w:sz="0" w:space="0" w:color="auto"/>
                    <w:left w:val="none" w:sz="0" w:space="0" w:color="auto"/>
                    <w:bottom w:val="none" w:sz="0" w:space="0" w:color="auto"/>
                    <w:right w:val="none" w:sz="0" w:space="0" w:color="auto"/>
                  </w:divBdr>
                  <w:divsChild>
                    <w:div w:id="201210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8881">
      <w:bodyDiv w:val="1"/>
      <w:marLeft w:val="0"/>
      <w:marRight w:val="0"/>
      <w:marTop w:val="0"/>
      <w:marBottom w:val="0"/>
      <w:divBdr>
        <w:top w:val="none" w:sz="0" w:space="0" w:color="auto"/>
        <w:left w:val="none" w:sz="0" w:space="0" w:color="auto"/>
        <w:bottom w:val="none" w:sz="0" w:space="0" w:color="auto"/>
        <w:right w:val="none" w:sz="0" w:space="0" w:color="auto"/>
      </w:divBdr>
    </w:div>
    <w:div w:id="644892010">
      <w:bodyDiv w:val="1"/>
      <w:marLeft w:val="0"/>
      <w:marRight w:val="0"/>
      <w:marTop w:val="0"/>
      <w:marBottom w:val="0"/>
      <w:divBdr>
        <w:top w:val="none" w:sz="0" w:space="0" w:color="auto"/>
        <w:left w:val="none" w:sz="0" w:space="0" w:color="auto"/>
        <w:bottom w:val="none" w:sz="0" w:space="0" w:color="auto"/>
        <w:right w:val="none" w:sz="0" w:space="0" w:color="auto"/>
      </w:divBdr>
    </w:div>
    <w:div w:id="696546827">
      <w:bodyDiv w:val="1"/>
      <w:marLeft w:val="0"/>
      <w:marRight w:val="0"/>
      <w:marTop w:val="0"/>
      <w:marBottom w:val="0"/>
      <w:divBdr>
        <w:top w:val="none" w:sz="0" w:space="0" w:color="auto"/>
        <w:left w:val="none" w:sz="0" w:space="0" w:color="auto"/>
        <w:bottom w:val="none" w:sz="0" w:space="0" w:color="auto"/>
        <w:right w:val="none" w:sz="0" w:space="0" w:color="auto"/>
      </w:divBdr>
      <w:divsChild>
        <w:div w:id="297150508">
          <w:marLeft w:val="0"/>
          <w:marRight w:val="0"/>
          <w:marTop w:val="0"/>
          <w:marBottom w:val="0"/>
          <w:divBdr>
            <w:top w:val="none" w:sz="0" w:space="0" w:color="auto"/>
            <w:left w:val="none" w:sz="0" w:space="0" w:color="auto"/>
            <w:bottom w:val="none" w:sz="0" w:space="0" w:color="auto"/>
            <w:right w:val="none" w:sz="0" w:space="0" w:color="auto"/>
          </w:divBdr>
          <w:divsChild>
            <w:div w:id="430782692">
              <w:marLeft w:val="0"/>
              <w:marRight w:val="0"/>
              <w:marTop w:val="0"/>
              <w:marBottom w:val="0"/>
              <w:divBdr>
                <w:top w:val="none" w:sz="0" w:space="0" w:color="auto"/>
                <w:left w:val="none" w:sz="0" w:space="0" w:color="auto"/>
                <w:bottom w:val="none" w:sz="0" w:space="0" w:color="auto"/>
                <w:right w:val="none" w:sz="0" w:space="0" w:color="auto"/>
              </w:divBdr>
              <w:divsChild>
                <w:div w:id="261301338">
                  <w:marLeft w:val="0"/>
                  <w:marRight w:val="0"/>
                  <w:marTop w:val="0"/>
                  <w:marBottom w:val="0"/>
                  <w:divBdr>
                    <w:top w:val="none" w:sz="0" w:space="0" w:color="auto"/>
                    <w:left w:val="none" w:sz="0" w:space="0" w:color="auto"/>
                    <w:bottom w:val="none" w:sz="0" w:space="0" w:color="auto"/>
                    <w:right w:val="none" w:sz="0" w:space="0" w:color="auto"/>
                  </w:divBdr>
                  <w:divsChild>
                    <w:div w:id="96280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753826">
          <w:marLeft w:val="0"/>
          <w:marRight w:val="0"/>
          <w:marTop w:val="0"/>
          <w:marBottom w:val="0"/>
          <w:divBdr>
            <w:top w:val="none" w:sz="0" w:space="0" w:color="auto"/>
            <w:left w:val="none" w:sz="0" w:space="0" w:color="auto"/>
            <w:bottom w:val="none" w:sz="0" w:space="0" w:color="auto"/>
            <w:right w:val="none" w:sz="0" w:space="0" w:color="auto"/>
          </w:divBdr>
          <w:divsChild>
            <w:div w:id="266237512">
              <w:marLeft w:val="0"/>
              <w:marRight w:val="0"/>
              <w:marTop w:val="0"/>
              <w:marBottom w:val="0"/>
              <w:divBdr>
                <w:top w:val="none" w:sz="0" w:space="0" w:color="auto"/>
                <w:left w:val="none" w:sz="0" w:space="0" w:color="auto"/>
                <w:bottom w:val="none" w:sz="0" w:space="0" w:color="auto"/>
                <w:right w:val="none" w:sz="0" w:space="0" w:color="auto"/>
              </w:divBdr>
              <w:divsChild>
                <w:div w:id="1874927675">
                  <w:marLeft w:val="0"/>
                  <w:marRight w:val="0"/>
                  <w:marTop w:val="0"/>
                  <w:marBottom w:val="0"/>
                  <w:divBdr>
                    <w:top w:val="none" w:sz="0" w:space="0" w:color="auto"/>
                    <w:left w:val="none" w:sz="0" w:space="0" w:color="auto"/>
                    <w:bottom w:val="none" w:sz="0" w:space="0" w:color="auto"/>
                    <w:right w:val="none" w:sz="0" w:space="0" w:color="auto"/>
                  </w:divBdr>
                  <w:divsChild>
                    <w:div w:id="203838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6198071">
      <w:bodyDiv w:val="1"/>
      <w:marLeft w:val="0"/>
      <w:marRight w:val="0"/>
      <w:marTop w:val="0"/>
      <w:marBottom w:val="0"/>
      <w:divBdr>
        <w:top w:val="none" w:sz="0" w:space="0" w:color="auto"/>
        <w:left w:val="none" w:sz="0" w:space="0" w:color="auto"/>
        <w:bottom w:val="none" w:sz="0" w:space="0" w:color="auto"/>
        <w:right w:val="none" w:sz="0" w:space="0" w:color="auto"/>
      </w:divBdr>
    </w:div>
    <w:div w:id="801768302">
      <w:bodyDiv w:val="1"/>
      <w:marLeft w:val="0"/>
      <w:marRight w:val="0"/>
      <w:marTop w:val="0"/>
      <w:marBottom w:val="0"/>
      <w:divBdr>
        <w:top w:val="none" w:sz="0" w:space="0" w:color="auto"/>
        <w:left w:val="none" w:sz="0" w:space="0" w:color="auto"/>
        <w:bottom w:val="none" w:sz="0" w:space="0" w:color="auto"/>
        <w:right w:val="none" w:sz="0" w:space="0" w:color="auto"/>
      </w:divBdr>
    </w:div>
    <w:div w:id="962466549">
      <w:bodyDiv w:val="1"/>
      <w:marLeft w:val="0"/>
      <w:marRight w:val="0"/>
      <w:marTop w:val="0"/>
      <w:marBottom w:val="0"/>
      <w:divBdr>
        <w:top w:val="none" w:sz="0" w:space="0" w:color="auto"/>
        <w:left w:val="none" w:sz="0" w:space="0" w:color="auto"/>
        <w:bottom w:val="none" w:sz="0" w:space="0" w:color="auto"/>
        <w:right w:val="none" w:sz="0" w:space="0" w:color="auto"/>
      </w:divBdr>
    </w:div>
    <w:div w:id="998264833">
      <w:bodyDiv w:val="1"/>
      <w:marLeft w:val="0"/>
      <w:marRight w:val="0"/>
      <w:marTop w:val="0"/>
      <w:marBottom w:val="0"/>
      <w:divBdr>
        <w:top w:val="none" w:sz="0" w:space="0" w:color="auto"/>
        <w:left w:val="none" w:sz="0" w:space="0" w:color="auto"/>
        <w:bottom w:val="none" w:sz="0" w:space="0" w:color="auto"/>
        <w:right w:val="none" w:sz="0" w:space="0" w:color="auto"/>
      </w:divBdr>
    </w:div>
    <w:div w:id="1067074674">
      <w:bodyDiv w:val="1"/>
      <w:marLeft w:val="0"/>
      <w:marRight w:val="0"/>
      <w:marTop w:val="0"/>
      <w:marBottom w:val="0"/>
      <w:divBdr>
        <w:top w:val="none" w:sz="0" w:space="0" w:color="auto"/>
        <w:left w:val="none" w:sz="0" w:space="0" w:color="auto"/>
        <w:bottom w:val="none" w:sz="0" w:space="0" w:color="auto"/>
        <w:right w:val="none" w:sz="0" w:space="0" w:color="auto"/>
      </w:divBdr>
      <w:divsChild>
        <w:div w:id="557668519">
          <w:marLeft w:val="0"/>
          <w:marRight w:val="0"/>
          <w:marTop w:val="0"/>
          <w:marBottom w:val="0"/>
          <w:divBdr>
            <w:top w:val="none" w:sz="0" w:space="0" w:color="auto"/>
            <w:left w:val="none" w:sz="0" w:space="0" w:color="auto"/>
            <w:bottom w:val="none" w:sz="0" w:space="0" w:color="auto"/>
            <w:right w:val="none" w:sz="0" w:space="0" w:color="auto"/>
          </w:divBdr>
          <w:divsChild>
            <w:div w:id="481233922">
              <w:marLeft w:val="0"/>
              <w:marRight w:val="0"/>
              <w:marTop w:val="0"/>
              <w:marBottom w:val="0"/>
              <w:divBdr>
                <w:top w:val="none" w:sz="0" w:space="0" w:color="auto"/>
                <w:left w:val="none" w:sz="0" w:space="0" w:color="auto"/>
                <w:bottom w:val="none" w:sz="0" w:space="0" w:color="auto"/>
                <w:right w:val="none" w:sz="0" w:space="0" w:color="auto"/>
              </w:divBdr>
              <w:divsChild>
                <w:div w:id="1523587738">
                  <w:marLeft w:val="0"/>
                  <w:marRight w:val="0"/>
                  <w:marTop w:val="0"/>
                  <w:marBottom w:val="0"/>
                  <w:divBdr>
                    <w:top w:val="none" w:sz="0" w:space="0" w:color="auto"/>
                    <w:left w:val="none" w:sz="0" w:space="0" w:color="auto"/>
                    <w:bottom w:val="none" w:sz="0" w:space="0" w:color="auto"/>
                    <w:right w:val="none" w:sz="0" w:space="0" w:color="auto"/>
                  </w:divBdr>
                  <w:divsChild>
                    <w:div w:id="14883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547499">
          <w:marLeft w:val="0"/>
          <w:marRight w:val="0"/>
          <w:marTop w:val="0"/>
          <w:marBottom w:val="0"/>
          <w:divBdr>
            <w:top w:val="none" w:sz="0" w:space="0" w:color="auto"/>
            <w:left w:val="none" w:sz="0" w:space="0" w:color="auto"/>
            <w:bottom w:val="none" w:sz="0" w:space="0" w:color="auto"/>
            <w:right w:val="none" w:sz="0" w:space="0" w:color="auto"/>
          </w:divBdr>
          <w:divsChild>
            <w:div w:id="155148736">
              <w:marLeft w:val="0"/>
              <w:marRight w:val="0"/>
              <w:marTop w:val="0"/>
              <w:marBottom w:val="0"/>
              <w:divBdr>
                <w:top w:val="none" w:sz="0" w:space="0" w:color="auto"/>
                <w:left w:val="none" w:sz="0" w:space="0" w:color="auto"/>
                <w:bottom w:val="none" w:sz="0" w:space="0" w:color="auto"/>
                <w:right w:val="none" w:sz="0" w:space="0" w:color="auto"/>
              </w:divBdr>
              <w:divsChild>
                <w:div w:id="1486433250">
                  <w:marLeft w:val="0"/>
                  <w:marRight w:val="0"/>
                  <w:marTop w:val="0"/>
                  <w:marBottom w:val="0"/>
                  <w:divBdr>
                    <w:top w:val="none" w:sz="0" w:space="0" w:color="auto"/>
                    <w:left w:val="none" w:sz="0" w:space="0" w:color="auto"/>
                    <w:bottom w:val="none" w:sz="0" w:space="0" w:color="auto"/>
                    <w:right w:val="none" w:sz="0" w:space="0" w:color="auto"/>
                  </w:divBdr>
                  <w:divsChild>
                    <w:div w:id="3245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215526">
      <w:bodyDiv w:val="1"/>
      <w:marLeft w:val="0"/>
      <w:marRight w:val="0"/>
      <w:marTop w:val="0"/>
      <w:marBottom w:val="0"/>
      <w:divBdr>
        <w:top w:val="none" w:sz="0" w:space="0" w:color="auto"/>
        <w:left w:val="none" w:sz="0" w:space="0" w:color="auto"/>
        <w:bottom w:val="none" w:sz="0" w:space="0" w:color="auto"/>
        <w:right w:val="none" w:sz="0" w:space="0" w:color="auto"/>
      </w:divBdr>
    </w:div>
    <w:div w:id="1137524803">
      <w:bodyDiv w:val="1"/>
      <w:marLeft w:val="0"/>
      <w:marRight w:val="0"/>
      <w:marTop w:val="0"/>
      <w:marBottom w:val="0"/>
      <w:divBdr>
        <w:top w:val="none" w:sz="0" w:space="0" w:color="auto"/>
        <w:left w:val="none" w:sz="0" w:space="0" w:color="auto"/>
        <w:bottom w:val="none" w:sz="0" w:space="0" w:color="auto"/>
        <w:right w:val="none" w:sz="0" w:space="0" w:color="auto"/>
      </w:divBdr>
    </w:div>
    <w:div w:id="1147404349">
      <w:bodyDiv w:val="1"/>
      <w:marLeft w:val="0"/>
      <w:marRight w:val="0"/>
      <w:marTop w:val="0"/>
      <w:marBottom w:val="0"/>
      <w:divBdr>
        <w:top w:val="none" w:sz="0" w:space="0" w:color="auto"/>
        <w:left w:val="none" w:sz="0" w:space="0" w:color="auto"/>
        <w:bottom w:val="none" w:sz="0" w:space="0" w:color="auto"/>
        <w:right w:val="none" w:sz="0" w:space="0" w:color="auto"/>
      </w:divBdr>
    </w:div>
    <w:div w:id="1170832647">
      <w:bodyDiv w:val="1"/>
      <w:marLeft w:val="0"/>
      <w:marRight w:val="0"/>
      <w:marTop w:val="0"/>
      <w:marBottom w:val="0"/>
      <w:divBdr>
        <w:top w:val="none" w:sz="0" w:space="0" w:color="auto"/>
        <w:left w:val="none" w:sz="0" w:space="0" w:color="auto"/>
        <w:bottom w:val="none" w:sz="0" w:space="0" w:color="auto"/>
        <w:right w:val="none" w:sz="0" w:space="0" w:color="auto"/>
      </w:divBdr>
    </w:div>
    <w:div w:id="1265268360">
      <w:bodyDiv w:val="1"/>
      <w:marLeft w:val="0"/>
      <w:marRight w:val="0"/>
      <w:marTop w:val="0"/>
      <w:marBottom w:val="0"/>
      <w:divBdr>
        <w:top w:val="none" w:sz="0" w:space="0" w:color="auto"/>
        <w:left w:val="none" w:sz="0" w:space="0" w:color="auto"/>
        <w:bottom w:val="none" w:sz="0" w:space="0" w:color="auto"/>
        <w:right w:val="none" w:sz="0" w:space="0" w:color="auto"/>
      </w:divBdr>
    </w:div>
    <w:div w:id="1267273064">
      <w:bodyDiv w:val="1"/>
      <w:marLeft w:val="0"/>
      <w:marRight w:val="0"/>
      <w:marTop w:val="0"/>
      <w:marBottom w:val="0"/>
      <w:divBdr>
        <w:top w:val="none" w:sz="0" w:space="0" w:color="auto"/>
        <w:left w:val="none" w:sz="0" w:space="0" w:color="auto"/>
        <w:bottom w:val="none" w:sz="0" w:space="0" w:color="auto"/>
        <w:right w:val="none" w:sz="0" w:space="0" w:color="auto"/>
      </w:divBdr>
    </w:div>
    <w:div w:id="1292832283">
      <w:bodyDiv w:val="1"/>
      <w:marLeft w:val="0"/>
      <w:marRight w:val="0"/>
      <w:marTop w:val="0"/>
      <w:marBottom w:val="0"/>
      <w:divBdr>
        <w:top w:val="none" w:sz="0" w:space="0" w:color="auto"/>
        <w:left w:val="none" w:sz="0" w:space="0" w:color="auto"/>
        <w:bottom w:val="none" w:sz="0" w:space="0" w:color="auto"/>
        <w:right w:val="none" w:sz="0" w:space="0" w:color="auto"/>
      </w:divBdr>
    </w:div>
    <w:div w:id="1348631790">
      <w:bodyDiv w:val="1"/>
      <w:marLeft w:val="0"/>
      <w:marRight w:val="0"/>
      <w:marTop w:val="0"/>
      <w:marBottom w:val="0"/>
      <w:divBdr>
        <w:top w:val="none" w:sz="0" w:space="0" w:color="auto"/>
        <w:left w:val="none" w:sz="0" w:space="0" w:color="auto"/>
        <w:bottom w:val="none" w:sz="0" w:space="0" w:color="auto"/>
        <w:right w:val="none" w:sz="0" w:space="0" w:color="auto"/>
      </w:divBdr>
    </w:div>
    <w:div w:id="1405949453">
      <w:bodyDiv w:val="1"/>
      <w:marLeft w:val="0"/>
      <w:marRight w:val="0"/>
      <w:marTop w:val="0"/>
      <w:marBottom w:val="0"/>
      <w:divBdr>
        <w:top w:val="none" w:sz="0" w:space="0" w:color="auto"/>
        <w:left w:val="none" w:sz="0" w:space="0" w:color="auto"/>
        <w:bottom w:val="none" w:sz="0" w:space="0" w:color="auto"/>
        <w:right w:val="none" w:sz="0" w:space="0" w:color="auto"/>
      </w:divBdr>
    </w:div>
    <w:div w:id="1416128360">
      <w:bodyDiv w:val="1"/>
      <w:marLeft w:val="0"/>
      <w:marRight w:val="0"/>
      <w:marTop w:val="0"/>
      <w:marBottom w:val="0"/>
      <w:divBdr>
        <w:top w:val="none" w:sz="0" w:space="0" w:color="auto"/>
        <w:left w:val="none" w:sz="0" w:space="0" w:color="auto"/>
        <w:bottom w:val="none" w:sz="0" w:space="0" w:color="auto"/>
        <w:right w:val="none" w:sz="0" w:space="0" w:color="auto"/>
      </w:divBdr>
    </w:div>
    <w:div w:id="1458716014">
      <w:bodyDiv w:val="1"/>
      <w:marLeft w:val="0"/>
      <w:marRight w:val="0"/>
      <w:marTop w:val="0"/>
      <w:marBottom w:val="0"/>
      <w:divBdr>
        <w:top w:val="none" w:sz="0" w:space="0" w:color="auto"/>
        <w:left w:val="none" w:sz="0" w:space="0" w:color="auto"/>
        <w:bottom w:val="none" w:sz="0" w:space="0" w:color="auto"/>
        <w:right w:val="none" w:sz="0" w:space="0" w:color="auto"/>
      </w:divBdr>
    </w:div>
    <w:div w:id="1600219702">
      <w:bodyDiv w:val="1"/>
      <w:marLeft w:val="0"/>
      <w:marRight w:val="0"/>
      <w:marTop w:val="0"/>
      <w:marBottom w:val="0"/>
      <w:divBdr>
        <w:top w:val="none" w:sz="0" w:space="0" w:color="auto"/>
        <w:left w:val="none" w:sz="0" w:space="0" w:color="auto"/>
        <w:bottom w:val="none" w:sz="0" w:space="0" w:color="auto"/>
        <w:right w:val="none" w:sz="0" w:space="0" w:color="auto"/>
      </w:divBdr>
    </w:div>
    <w:div w:id="1635482243">
      <w:bodyDiv w:val="1"/>
      <w:marLeft w:val="0"/>
      <w:marRight w:val="0"/>
      <w:marTop w:val="0"/>
      <w:marBottom w:val="0"/>
      <w:divBdr>
        <w:top w:val="none" w:sz="0" w:space="0" w:color="auto"/>
        <w:left w:val="none" w:sz="0" w:space="0" w:color="auto"/>
        <w:bottom w:val="none" w:sz="0" w:space="0" w:color="auto"/>
        <w:right w:val="none" w:sz="0" w:space="0" w:color="auto"/>
      </w:divBdr>
      <w:divsChild>
        <w:div w:id="259526648">
          <w:marLeft w:val="0"/>
          <w:marRight w:val="0"/>
          <w:marTop w:val="0"/>
          <w:marBottom w:val="0"/>
          <w:divBdr>
            <w:top w:val="none" w:sz="0" w:space="0" w:color="auto"/>
            <w:left w:val="none" w:sz="0" w:space="0" w:color="auto"/>
            <w:bottom w:val="none" w:sz="0" w:space="0" w:color="auto"/>
            <w:right w:val="none" w:sz="0" w:space="0" w:color="auto"/>
          </w:divBdr>
          <w:divsChild>
            <w:div w:id="1522233979">
              <w:marLeft w:val="0"/>
              <w:marRight w:val="0"/>
              <w:marTop w:val="0"/>
              <w:marBottom w:val="0"/>
              <w:divBdr>
                <w:top w:val="none" w:sz="0" w:space="0" w:color="auto"/>
                <w:left w:val="none" w:sz="0" w:space="0" w:color="auto"/>
                <w:bottom w:val="none" w:sz="0" w:space="0" w:color="auto"/>
                <w:right w:val="none" w:sz="0" w:space="0" w:color="auto"/>
              </w:divBdr>
              <w:divsChild>
                <w:div w:id="185562626">
                  <w:marLeft w:val="0"/>
                  <w:marRight w:val="0"/>
                  <w:marTop w:val="0"/>
                  <w:marBottom w:val="0"/>
                  <w:divBdr>
                    <w:top w:val="none" w:sz="0" w:space="0" w:color="auto"/>
                    <w:left w:val="none" w:sz="0" w:space="0" w:color="auto"/>
                    <w:bottom w:val="none" w:sz="0" w:space="0" w:color="auto"/>
                    <w:right w:val="none" w:sz="0" w:space="0" w:color="auto"/>
                  </w:divBdr>
                  <w:divsChild>
                    <w:div w:id="10466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59202">
          <w:marLeft w:val="0"/>
          <w:marRight w:val="0"/>
          <w:marTop w:val="0"/>
          <w:marBottom w:val="0"/>
          <w:divBdr>
            <w:top w:val="none" w:sz="0" w:space="0" w:color="auto"/>
            <w:left w:val="none" w:sz="0" w:space="0" w:color="auto"/>
            <w:bottom w:val="none" w:sz="0" w:space="0" w:color="auto"/>
            <w:right w:val="none" w:sz="0" w:space="0" w:color="auto"/>
          </w:divBdr>
          <w:divsChild>
            <w:div w:id="2038725966">
              <w:marLeft w:val="0"/>
              <w:marRight w:val="0"/>
              <w:marTop w:val="0"/>
              <w:marBottom w:val="0"/>
              <w:divBdr>
                <w:top w:val="none" w:sz="0" w:space="0" w:color="auto"/>
                <w:left w:val="none" w:sz="0" w:space="0" w:color="auto"/>
                <w:bottom w:val="none" w:sz="0" w:space="0" w:color="auto"/>
                <w:right w:val="none" w:sz="0" w:space="0" w:color="auto"/>
              </w:divBdr>
              <w:divsChild>
                <w:div w:id="1728605755">
                  <w:marLeft w:val="0"/>
                  <w:marRight w:val="0"/>
                  <w:marTop w:val="0"/>
                  <w:marBottom w:val="0"/>
                  <w:divBdr>
                    <w:top w:val="none" w:sz="0" w:space="0" w:color="auto"/>
                    <w:left w:val="none" w:sz="0" w:space="0" w:color="auto"/>
                    <w:bottom w:val="none" w:sz="0" w:space="0" w:color="auto"/>
                    <w:right w:val="none" w:sz="0" w:space="0" w:color="auto"/>
                  </w:divBdr>
                  <w:divsChild>
                    <w:div w:id="1849324995">
                      <w:marLeft w:val="0"/>
                      <w:marRight w:val="0"/>
                      <w:marTop w:val="0"/>
                      <w:marBottom w:val="0"/>
                      <w:divBdr>
                        <w:top w:val="none" w:sz="0" w:space="0" w:color="auto"/>
                        <w:left w:val="none" w:sz="0" w:space="0" w:color="auto"/>
                        <w:bottom w:val="none" w:sz="0" w:space="0" w:color="auto"/>
                        <w:right w:val="none" w:sz="0" w:space="0" w:color="auto"/>
                      </w:divBdr>
                      <w:divsChild>
                        <w:div w:id="605578820">
                          <w:marLeft w:val="0"/>
                          <w:marRight w:val="0"/>
                          <w:marTop w:val="0"/>
                          <w:marBottom w:val="0"/>
                          <w:divBdr>
                            <w:top w:val="none" w:sz="0" w:space="0" w:color="auto"/>
                            <w:left w:val="none" w:sz="0" w:space="0" w:color="auto"/>
                            <w:bottom w:val="none" w:sz="0" w:space="0" w:color="auto"/>
                            <w:right w:val="none" w:sz="0" w:space="0" w:color="auto"/>
                          </w:divBdr>
                          <w:divsChild>
                            <w:div w:id="86933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0396313">
          <w:marLeft w:val="0"/>
          <w:marRight w:val="0"/>
          <w:marTop w:val="0"/>
          <w:marBottom w:val="0"/>
          <w:divBdr>
            <w:top w:val="none" w:sz="0" w:space="0" w:color="auto"/>
            <w:left w:val="none" w:sz="0" w:space="0" w:color="auto"/>
            <w:bottom w:val="none" w:sz="0" w:space="0" w:color="auto"/>
            <w:right w:val="none" w:sz="0" w:space="0" w:color="auto"/>
          </w:divBdr>
          <w:divsChild>
            <w:div w:id="1299917443">
              <w:marLeft w:val="0"/>
              <w:marRight w:val="0"/>
              <w:marTop w:val="0"/>
              <w:marBottom w:val="0"/>
              <w:divBdr>
                <w:top w:val="none" w:sz="0" w:space="0" w:color="auto"/>
                <w:left w:val="none" w:sz="0" w:space="0" w:color="auto"/>
                <w:bottom w:val="none" w:sz="0" w:space="0" w:color="auto"/>
                <w:right w:val="none" w:sz="0" w:space="0" w:color="auto"/>
              </w:divBdr>
              <w:divsChild>
                <w:div w:id="2056543791">
                  <w:marLeft w:val="0"/>
                  <w:marRight w:val="0"/>
                  <w:marTop w:val="0"/>
                  <w:marBottom w:val="0"/>
                  <w:divBdr>
                    <w:top w:val="none" w:sz="0" w:space="0" w:color="auto"/>
                    <w:left w:val="none" w:sz="0" w:space="0" w:color="auto"/>
                    <w:bottom w:val="none" w:sz="0" w:space="0" w:color="auto"/>
                    <w:right w:val="none" w:sz="0" w:space="0" w:color="auto"/>
                  </w:divBdr>
                  <w:divsChild>
                    <w:div w:id="11660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343010">
      <w:bodyDiv w:val="1"/>
      <w:marLeft w:val="0"/>
      <w:marRight w:val="0"/>
      <w:marTop w:val="0"/>
      <w:marBottom w:val="0"/>
      <w:divBdr>
        <w:top w:val="none" w:sz="0" w:space="0" w:color="auto"/>
        <w:left w:val="none" w:sz="0" w:space="0" w:color="auto"/>
        <w:bottom w:val="none" w:sz="0" w:space="0" w:color="auto"/>
        <w:right w:val="none" w:sz="0" w:space="0" w:color="auto"/>
      </w:divBdr>
    </w:div>
    <w:div w:id="1661762950">
      <w:bodyDiv w:val="1"/>
      <w:marLeft w:val="0"/>
      <w:marRight w:val="0"/>
      <w:marTop w:val="0"/>
      <w:marBottom w:val="0"/>
      <w:divBdr>
        <w:top w:val="none" w:sz="0" w:space="0" w:color="auto"/>
        <w:left w:val="none" w:sz="0" w:space="0" w:color="auto"/>
        <w:bottom w:val="none" w:sz="0" w:space="0" w:color="auto"/>
        <w:right w:val="none" w:sz="0" w:space="0" w:color="auto"/>
      </w:divBdr>
      <w:divsChild>
        <w:div w:id="718893283">
          <w:marLeft w:val="0"/>
          <w:marRight w:val="0"/>
          <w:marTop w:val="0"/>
          <w:marBottom w:val="0"/>
          <w:divBdr>
            <w:top w:val="none" w:sz="0" w:space="0" w:color="auto"/>
            <w:left w:val="none" w:sz="0" w:space="0" w:color="auto"/>
            <w:bottom w:val="none" w:sz="0" w:space="0" w:color="auto"/>
            <w:right w:val="none" w:sz="0" w:space="0" w:color="auto"/>
          </w:divBdr>
          <w:divsChild>
            <w:div w:id="351884408">
              <w:marLeft w:val="0"/>
              <w:marRight w:val="0"/>
              <w:marTop w:val="0"/>
              <w:marBottom w:val="0"/>
              <w:divBdr>
                <w:top w:val="none" w:sz="0" w:space="0" w:color="auto"/>
                <w:left w:val="none" w:sz="0" w:space="0" w:color="auto"/>
                <w:bottom w:val="none" w:sz="0" w:space="0" w:color="auto"/>
                <w:right w:val="none" w:sz="0" w:space="0" w:color="auto"/>
              </w:divBdr>
              <w:divsChild>
                <w:div w:id="1664435262">
                  <w:marLeft w:val="0"/>
                  <w:marRight w:val="0"/>
                  <w:marTop w:val="0"/>
                  <w:marBottom w:val="0"/>
                  <w:divBdr>
                    <w:top w:val="none" w:sz="0" w:space="0" w:color="auto"/>
                    <w:left w:val="none" w:sz="0" w:space="0" w:color="auto"/>
                    <w:bottom w:val="none" w:sz="0" w:space="0" w:color="auto"/>
                    <w:right w:val="none" w:sz="0" w:space="0" w:color="auto"/>
                  </w:divBdr>
                  <w:divsChild>
                    <w:div w:id="733282927">
                      <w:marLeft w:val="0"/>
                      <w:marRight w:val="0"/>
                      <w:marTop w:val="0"/>
                      <w:marBottom w:val="0"/>
                      <w:divBdr>
                        <w:top w:val="none" w:sz="0" w:space="0" w:color="auto"/>
                        <w:left w:val="none" w:sz="0" w:space="0" w:color="auto"/>
                        <w:bottom w:val="none" w:sz="0" w:space="0" w:color="auto"/>
                        <w:right w:val="none" w:sz="0" w:space="0" w:color="auto"/>
                      </w:divBdr>
                      <w:divsChild>
                        <w:div w:id="289211470">
                          <w:marLeft w:val="0"/>
                          <w:marRight w:val="0"/>
                          <w:marTop w:val="0"/>
                          <w:marBottom w:val="0"/>
                          <w:divBdr>
                            <w:top w:val="none" w:sz="0" w:space="0" w:color="auto"/>
                            <w:left w:val="none" w:sz="0" w:space="0" w:color="auto"/>
                            <w:bottom w:val="none" w:sz="0" w:space="0" w:color="auto"/>
                            <w:right w:val="none" w:sz="0" w:space="0" w:color="auto"/>
                          </w:divBdr>
                          <w:divsChild>
                            <w:div w:id="5496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31848">
          <w:marLeft w:val="0"/>
          <w:marRight w:val="0"/>
          <w:marTop w:val="0"/>
          <w:marBottom w:val="0"/>
          <w:divBdr>
            <w:top w:val="none" w:sz="0" w:space="0" w:color="auto"/>
            <w:left w:val="none" w:sz="0" w:space="0" w:color="auto"/>
            <w:bottom w:val="none" w:sz="0" w:space="0" w:color="auto"/>
            <w:right w:val="none" w:sz="0" w:space="0" w:color="auto"/>
          </w:divBdr>
          <w:divsChild>
            <w:div w:id="257324682">
              <w:marLeft w:val="0"/>
              <w:marRight w:val="0"/>
              <w:marTop w:val="0"/>
              <w:marBottom w:val="0"/>
              <w:divBdr>
                <w:top w:val="none" w:sz="0" w:space="0" w:color="auto"/>
                <w:left w:val="none" w:sz="0" w:space="0" w:color="auto"/>
                <w:bottom w:val="none" w:sz="0" w:space="0" w:color="auto"/>
                <w:right w:val="none" w:sz="0" w:space="0" w:color="auto"/>
              </w:divBdr>
              <w:divsChild>
                <w:div w:id="797071223">
                  <w:marLeft w:val="0"/>
                  <w:marRight w:val="0"/>
                  <w:marTop w:val="0"/>
                  <w:marBottom w:val="0"/>
                  <w:divBdr>
                    <w:top w:val="none" w:sz="0" w:space="0" w:color="auto"/>
                    <w:left w:val="none" w:sz="0" w:space="0" w:color="auto"/>
                    <w:bottom w:val="none" w:sz="0" w:space="0" w:color="auto"/>
                    <w:right w:val="none" w:sz="0" w:space="0" w:color="auto"/>
                  </w:divBdr>
                  <w:divsChild>
                    <w:div w:id="6862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464977">
          <w:marLeft w:val="0"/>
          <w:marRight w:val="0"/>
          <w:marTop w:val="0"/>
          <w:marBottom w:val="0"/>
          <w:divBdr>
            <w:top w:val="none" w:sz="0" w:space="0" w:color="auto"/>
            <w:left w:val="none" w:sz="0" w:space="0" w:color="auto"/>
            <w:bottom w:val="none" w:sz="0" w:space="0" w:color="auto"/>
            <w:right w:val="none" w:sz="0" w:space="0" w:color="auto"/>
          </w:divBdr>
          <w:divsChild>
            <w:div w:id="1461653498">
              <w:marLeft w:val="0"/>
              <w:marRight w:val="0"/>
              <w:marTop w:val="0"/>
              <w:marBottom w:val="0"/>
              <w:divBdr>
                <w:top w:val="none" w:sz="0" w:space="0" w:color="auto"/>
                <w:left w:val="none" w:sz="0" w:space="0" w:color="auto"/>
                <w:bottom w:val="none" w:sz="0" w:space="0" w:color="auto"/>
                <w:right w:val="none" w:sz="0" w:space="0" w:color="auto"/>
              </w:divBdr>
              <w:divsChild>
                <w:div w:id="704330191">
                  <w:marLeft w:val="0"/>
                  <w:marRight w:val="0"/>
                  <w:marTop w:val="0"/>
                  <w:marBottom w:val="0"/>
                  <w:divBdr>
                    <w:top w:val="none" w:sz="0" w:space="0" w:color="auto"/>
                    <w:left w:val="none" w:sz="0" w:space="0" w:color="auto"/>
                    <w:bottom w:val="none" w:sz="0" w:space="0" w:color="auto"/>
                    <w:right w:val="none" w:sz="0" w:space="0" w:color="auto"/>
                  </w:divBdr>
                  <w:divsChild>
                    <w:div w:id="4144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867146">
      <w:bodyDiv w:val="1"/>
      <w:marLeft w:val="0"/>
      <w:marRight w:val="0"/>
      <w:marTop w:val="0"/>
      <w:marBottom w:val="0"/>
      <w:divBdr>
        <w:top w:val="none" w:sz="0" w:space="0" w:color="auto"/>
        <w:left w:val="none" w:sz="0" w:space="0" w:color="auto"/>
        <w:bottom w:val="none" w:sz="0" w:space="0" w:color="auto"/>
        <w:right w:val="none" w:sz="0" w:space="0" w:color="auto"/>
      </w:divBdr>
    </w:div>
    <w:div w:id="1776245384">
      <w:bodyDiv w:val="1"/>
      <w:marLeft w:val="0"/>
      <w:marRight w:val="0"/>
      <w:marTop w:val="0"/>
      <w:marBottom w:val="0"/>
      <w:divBdr>
        <w:top w:val="none" w:sz="0" w:space="0" w:color="auto"/>
        <w:left w:val="none" w:sz="0" w:space="0" w:color="auto"/>
        <w:bottom w:val="none" w:sz="0" w:space="0" w:color="auto"/>
        <w:right w:val="none" w:sz="0" w:space="0" w:color="auto"/>
      </w:divBdr>
    </w:div>
    <w:div w:id="1801222429">
      <w:bodyDiv w:val="1"/>
      <w:marLeft w:val="0"/>
      <w:marRight w:val="0"/>
      <w:marTop w:val="0"/>
      <w:marBottom w:val="0"/>
      <w:divBdr>
        <w:top w:val="none" w:sz="0" w:space="0" w:color="auto"/>
        <w:left w:val="none" w:sz="0" w:space="0" w:color="auto"/>
        <w:bottom w:val="none" w:sz="0" w:space="0" w:color="auto"/>
        <w:right w:val="none" w:sz="0" w:space="0" w:color="auto"/>
      </w:divBdr>
    </w:div>
    <w:div w:id="1819609098">
      <w:bodyDiv w:val="1"/>
      <w:marLeft w:val="0"/>
      <w:marRight w:val="0"/>
      <w:marTop w:val="0"/>
      <w:marBottom w:val="0"/>
      <w:divBdr>
        <w:top w:val="none" w:sz="0" w:space="0" w:color="auto"/>
        <w:left w:val="none" w:sz="0" w:space="0" w:color="auto"/>
        <w:bottom w:val="none" w:sz="0" w:space="0" w:color="auto"/>
        <w:right w:val="none" w:sz="0" w:space="0" w:color="auto"/>
      </w:divBdr>
    </w:div>
    <w:div w:id="1821920032">
      <w:bodyDiv w:val="1"/>
      <w:marLeft w:val="0"/>
      <w:marRight w:val="0"/>
      <w:marTop w:val="0"/>
      <w:marBottom w:val="0"/>
      <w:divBdr>
        <w:top w:val="none" w:sz="0" w:space="0" w:color="auto"/>
        <w:left w:val="none" w:sz="0" w:space="0" w:color="auto"/>
        <w:bottom w:val="none" w:sz="0" w:space="0" w:color="auto"/>
        <w:right w:val="none" w:sz="0" w:space="0" w:color="auto"/>
      </w:divBdr>
    </w:div>
    <w:div w:id="1825857870">
      <w:bodyDiv w:val="1"/>
      <w:marLeft w:val="0"/>
      <w:marRight w:val="0"/>
      <w:marTop w:val="0"/>
      <w:marBottom w:val="0"/>
      <w:divBdr>
        <w:top w:val="none" w:sz="0" w:space="0" w:color="auto"/>
        <w:left w:val="none" w:sz="0" w:space="0" w:color="auto"/>
        <w:bottom w:val="none" w:sz="0" w:space="0" w:color="auto"/>
        <w:right w:val="none" w:sz="0" w:space="0" w:color="auto"/>
      </w:divBdr>
    </w:div>
    <w:div w:id="1845508149">
      <w:bodyDiv w:val="1"/>
      <w:marLeft w:val="0"/>
      <w:marRight w:val="0"/>
      <w:marTop w:val="0"/>
      <w:marBottom w:val="0"/>
      <w:divBdr>
        <w:top w:val="none" w:sz="0" w:space="0" w:color="auto"/>
        <w:left w:val="none" w:sz="0" w:space="0" w:color="auto"/>
        <w:bottom w:val="none" w:sz="0" w:space="0" w:color="auto"/>
        <w:right w:val="none" w:sz="0" w:space="0" w:color="auto"/>
      </w:divBdr>
    </w:div>
    <w:div w:id="1905218051">
      <w:bodyDiv w:val="1"/>
      <w:marLeft w:val="0"/>
      <w:marRight w:val="0"/>
      <w:marTop w:val="0"/>
      <w:marBottom w:val="0"/>
      <w:divBdr>
        <w:top w:val="none" w:sz="0" w:space="0" w:color="auto"/>
        <w:left w:val="none" w:sz="0" w:space="0" w:color="auto"/>
        <w:bottom w:val="none" w:sz="0" w:space="0" w:color="auto"/>
        <w:right w:val="none" w:sz="0" w:space="0" w:color="auto"/>
      </w:divBdr>
    </w:div>
    <w:div w:id="1963801686">
      <w:bodyDiv w:val="1"/>
      <w:marLeft w:val="0"/>
      <w:marRight w:val="0"/>
      <w:marTop w:val="0"/>
      <w:marBottom w:val="0"/>
      <w:divBdr>
        <w:top w:val="none" w:sz="0" w:space="0" w:color="auto"/>
        <w:left w:val="none" w:sz="0" w:space="0" w:color="auto"/>
        <w:bottom w:val="none" w:sz="0" w:space="0" w:color="auto"/>
        <w:right w:val="none" w:sz="0" w:space="0" w:color="auto"/>
      </w:divBdr>
    </w:div>
    <w:div w:id="2016298271">
      <w:bodyDiv w:val="1"/>
      <w:marLeft w:val="0"/>
      <w:marRight w:val="0"/>
      <w:marTop w:val="0"/>
      <w:marBottom w:val="0"/>
      <w:divBdr>
        <w:top w:val="none" w:sz="0" w:space="0" w:color="auto"/>
        <w:left w:val="none" w:sz="0" w:space="0" w:color="auto"/>
        <w:bottom w:val="none" w:sz="0" w:space="0" w:color="auto"/>
        <w:right w:val="none" w:sz="0" w:space="0" w:color="auto"/>
      </w:divBdr>
      <w:divsChild>
        <w:div w:id="1154220085">
          <w:marLeft w:val="0"/>
          <w:marRight w:val="0"/>
          <w:marTop w:val="0"/>
          <w:marBottom w:val="0"/>
          <w:divBdr>
            <w:top w:val="none" w:sz="0" w:space="0" w:color="auto"/>
            <w:left w:val="none" w:sz="0" w:space="0" w:color="auto"/>
            <w:bottom w:val="none" w:sz="0" w:space="0" w:color="auto"/>
            <w:right w:val="none" w:sz="0" w:space="0" w:color="auto"/>
          </w:divBdr>
          <w:divsChild>
            <w:div w:id="2041468892">
              <w:marLeft w:val="0"/>
              <w:marRight w:val="0"/>
              <w:marTop w:val="0"/>
              <w:marBottom w:val="0"/>
              <w:divBdr>
                <w:top w:val="none" w:sz="0" w:space="0" w:color="auto"/>
                <w:left w:val="none" w:sz="0" w:space="0" w:color="auto"/>
                <w:bottom w:val="none" w:sz="0" w:space="0" w:color="auto"/>
                <w:right w:val="none" w:sz="0" w:space="0" w:color="auto"/>
              </w:divBdr>
              <w:divsChild>
                <w:div w:id="1282227064">
                  <w:marLeft w:val="0"/>
                  <w:marRight w:val="0"/>
                  <w:marTop w:val="0"/>
                  <w:marBottom w:val="0"/>
                  <w:divBdr>
                    <w:top w:val="none" w:sz="0" w:space="0" w:color="auto"/>
                    <w:left w:val="none" w:sz="0" w:space="0" w:color="auto"/>
                    <w:bottom w:val="none" w:sz="0" w:space="0" w:color="auto"/>
                    <w:right w:val="none" w:sz="0" w:space="0" w:color="auto"/>
                  </w:divBdr>
                  <w:divsChild>
                    <w:div w:id="147510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233276">
      <w:bodyDiv w:val="1"/>
      <w:marLeft w:val="0"/>
      <w:marRight w:val="0"/>
      <w:marTop w:val="0"/>
      <w:marBottom w:val="0"/>
      <w:divBdr>
        <w:top w:val="none" w:sz="0" w:space="0" w:color="auto"/>
        <w:left w:val="none" w:sz="0" w:space="0" w:color="auto"/>
        <w:bottom w:val="none" w:sz="0" w:space="0" w:color="auto"/>
        <w:right w:val="none" w:sz="0" w:space="0" w:color="auto"/>
      </w:divBdr>
    </w:div>
    <w:div w:id="2104254069">
      <w:bodyDiv w:val="1"/>
      <w:marLeft w:val="0"/>
      <w:marRight w:val="0"/>
      <w:marTop w:val="0"/>
      <w:marBottom w:val="0"/>
      <w:divBdr>
        <w:top w:val="none" w:sz="0" w:space="0" w:color="auto"/>
        <w:left w:val="none" w:sz="0" w:space="0" w:color="auto"/>
        <w:bottom w:val="none" w:sz="0" w:space="0" w:color="auto"/>
        <w:right w:val="none" w:sz="0" w:space="0" w:color="auto"/>
      </w:divBdr>
    </w:div>
    <w:div w:id="21444932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556/2006.4.2015.00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111/jcpp.12663"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7/s00520-021-06343-1&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9</Pages>
  <Words>3272</Words>
  <Characters>18657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PRADNYA RESEARCH PAPER</vt:lpstr>
    </vt:vector>
  </TitlesOfParts>
  <Company/>
  <LinksUpToDate>false</LinksUpToDate>
  <CharactersWithSpaces>21886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PRADNYA RESEARCH PAPER</dc:title>
  <dc:subject/>
  <dc:creator>chetan sawant</dc:creator>
  <cp:keywords/>
  <dc:description/>
  <cp:lastModifiedBy>chetan sawant</cp:lastModifiedBy>
  <cp:revision>7</cp:revision>
  <dcterms:created xsi:type="dcterms:W3CDTF">2024-10-11T08:41:00Z</dcterms:created>
  <dcterms:modified xsi:type="dcterms:W3CDTF">2024-10-18T09:28:00Z</dcterms:modified>
</cp:coreProperties>
</file>