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AidLink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>
          <w:spacing w:val="-2"/>
        </w:rPr>
        <w:t>Connect.Donate.Impact</w:t>
      </w:r>
    </w:p>
    <w:p>
      <w:pPr>
        <w:pStyle w:val="BodyText"/>
        <w:spacing w:before="58"/>
        <w:ind w:left="0"/>
        <w:jc w:val="left"/>
        <w:rPr>
          <w:b/>
          <w:sz w:val="28"/>
        </w:rPr>
      </w:pPr>
    </w:p>
    <w:p>
      <w:pPr>
        <w:pStyle w:val="BodyText"/>
        <w:ind w:left="589" w:right="619"/>
        <w:jc w:val="center"/>
      </w:pPr>
      <w:r>
        <w:rPr/>
        <w:t>Manashree</w:t>
      </w:r>
      <w:r>
        <w:rPr>
          <w:spacing w:val="-6"/>
        </w:rPr>
        <w:t> </w:t>
      </w:r>
      <w:r>
        <w:rPr/>
        <w:t>R.</w:t>
      </w:r>
      <w:r>
        <w:rPr>
          <w:spacing w:val="-3"/>
        </w:rPr>
        <w:t> </w:t>
      </w:r>
      <w:r>
        <w:rPr/>
        <w:t>Malusare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-20"/>
          <w:vertAlign w:val="baseline"/>
        </w:rPr>
        <w:t> </w:t>
      </w:r>
      <w:r>
        <w:rPr>
          <w:vertAlign w:val="baseline"/>
        </w:rPr>
        <w:t>Sakshi</w:t>
      </w:r>
      <w:r>
        <w:rPr>
          <w:spacing w:val="-3"/>
          <w:vertAlign w:val="baseline"/>
        </w:rPr>
        <w:t> </w:t>
      </w:r>
      <w:r>
        <w:rPr>
          <w:vertAlign w:val="baseline"/>
        </w:rPr>
        <w:t>R.</w:t>
      </w:r>
      <w:r>
        <w:rPr>
          <w:spacing w:val="-3"/>
          <w:vertAlign w:val="baseline"/>
        </w:rPr>
        <w:t> </w:t>
      </w:r>
      <w:r>
        <w:rPr>
          <w:vertAlign w:val="baseline"/>
        </w:rPr>
        <w:t>Mane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8"/>
          <w:vertAlign w:val="baseline"/>
        </w:rPr>
        <w:t> </w:t>
      </w:r>
      <w:r>
        <w:rPr>
          <w:vertAlign w:val="baseline"/>
        </w:rPr>
        <w:t>Om</w:t>
      </w:r>
      <w:r>
        <w:rPr>
          <w:spacing w:val="-3"/>
          <w:vertAlign w:val="baseline"/>
        </w:rPr>
        <w:t> </w:t>
      </w:r>
      <w:r>
        <w:rPr>
          <w:vertAlign w:val="baseline"/>
        </w:rPr>
        <w:t>A.</w:t>
      </w:r>
      <w:r>
        <w:rPr>
          <w:spacing w:val="-2"/>
          <w:vertAlign w:val="baseline"/>
        </w:rPr>
        <w:t> </w:t>
      </w:r>
      <w:r>
        <w:rPr>
          <w:vertAlign w:val="baseline"/>
        </w:rPr>
        <w:t>Sonanwane</w:t>
      </w:r>
      <w:r>
        <w:rPr>
          <w:vertAlign w:val="superscript"/>
        </w:rPr>
        <w:t>3</w:t>
      </w:r>
      <w:r>
        <w:rPr>
          <w:vertAlign w:val="baseline"/>
        </w:rPr>
        <w:t>,</w:t>
      </w:r>
      <w:r>
        <w:rPr>
          <w:spacing w:val="-8"/>
          <w:vertAlign w:val="baseline"/>
        </w:rPr>
        <w:t> </w:t>
      </w:r>
      <w:r>
        <w:rPr>
          <w:vertAlign w:val="baseline"/>
        </w:rPr>
        <w:t>Datta</w:t>
      </w:r>
      <w:r>
        <w:rPr>
          <w:spacing w:val="-4"/>
          <w:vertAlign w:val="baseline"/>
        </w:rPr>
        <w:t> </w:t>
      </w:r>
      <w:r>
        <w:rPr>
          <w:vertAlign w:val="baseline"/>
        </w:rPr>
        <w:t>T.</w:t>
      </w:r>
      <w:r>
        <w:rPr>
          <w:spacing w:val="-3"/>
          <w:vertAlign w:val="baseline"/>
        </w:rPr>
        <w:t> </w:t>
      </w:r>
      <w:r>
        <w:rPr>
          <w:vertAlign w:val="baseline"/>
        </w:rPr>
        <w:t>Zore</w:t>
      </w:r>
      <w:r>
        <w:rPr>
          <w:vertAlign w:val="superscript"/>
        </w:rPr>
        <w:t>4</w:t>
      </w:r>
      <w:r>
        <w:rPr>
          <w:vertAlign w:val="baseline"/>
        </w:rPr>
        <w:t>, Prof. Vijay B. Mohite</w:t>
      </w:r>
      <w:r>
        <w:rPr>
          <w:vertAlign w:val="superscript"/>
        </w:rPr>
        <w:t>5</w:t>
      </w:r>
    </w:p>
    <w:p>
      <w:pPr>
        <w:pStyle w:val="BodyText"/>
        <w:ind w:left="729"/>
        <w:jc w:val="left"/>
      </w:pPr>
      <w:r>
        <w:rPr/>
        <w:t>*1,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3,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5</w:t>
      </w:r>
      <w:r>
        <w:rPr>
          <w:spacing w:val="-8"/>
        </w:rPr>
        <w:t> </w:t>
      </w:r>
      <w:r>
        <w:rPr/>
        <w:t>Computer</w:t>
      </w:r>
      <w:r>
        <w:rPr>
          <w:spacing w:val="-11"/>
        </w:rPr>
        <w:t> </w:t>
      </w:r>
      <w:r>
        <w:rPr/>
        <w:t>Engineering,</w:t>
      </w:r>
      <w:r>
        <w:rPr>
          <w:spacing w:val="-9"/>
        </w:rPr>
        <w:t> </w:t>
      </w:r>
      <w:r>
        <w:rPr/>
        <w:t>Zeal</w:t>
      </w:r>
      <w:r>
        <w:rPr>
          <w:spacing w:val="-9"/>
        </w:rPr>
        <w:t> </w:t>
      </w:r>
      <w:r>
        <w:rPr/>
        <w:t>Polytechnic,</w:t>
      </w:r>
      <w:r>
        <w:rPr>
          <w:spacing w:val="-1"/>
        </w:rPr>
        <w:t> </w:t>
      </w:r>
      <w:r>
        <w:rPr/>
        <w:t>Pune,</w:t>
      </w:r>
      <w:r>
        <w:rPr>
          <w:spacing w:val="-1"/>
        </w:rPr>
        <w:t> </w:t>
      </w:r>
      <w:r>
        <w:rPr/>
        <w:t>Maharashtra,</w:t>
      </w:r>
      <w:r>
        <w:rPr>
          <w:spacing w:val="2"/>
        </w:rPr>
        <w:t> </w:t>
      </w:r>
      <w:r>
        <w:rPr>
          <w:spacing w:val="-2"/>
        </w:rPr>
        <w:t>India.</w:t>
      </w:r>
    </w:p>
    <w:p>
      <w:pPr>
        <w:pStyle w:val="BodyText"/>
        <w:spacing w:before="23"/>
        <w:ind w:left="0"/>
        <w:jc w:val="left"/>
      </w:pPr>
    </w:p>
    <w:p>
      <w:pPr>
        <w:spacing w:before="0"/>
        <w:ind w:left="100" w:right="22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ABSTRACT: AidLink is a platform that connects donors with individuals needing essential items such as food,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clothing,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sanitary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products.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system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provides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an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accessible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way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for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donors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contribute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during emergencies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crises,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helping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those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need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while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fostering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community.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AidLink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aims</w:t>
      </w:r>
      <w:r>
        <w:rPr>
          <w:b/>
          <w:i/>
          <w:spacing w:val="-7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improve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resource allocation during critical times by offering donors, administrators, and recipients a user-friendly platform.</w:t>
      </w:r>
    </w:p>
    <w:p>
      <w:pPr>
        <w:spacing w:before="67"/>
        <w:ind w:left="100" w:right="559" w:firstLine="0"/>
        <w:jc w:val="both"/>
        <w:rPr>
          <w:sz w:val="20"/>
        </w:rPr>
      </w:pPr>
      <w:r>
        <w:rPr>
          <w:b/>
          <w:spacing w:val="-2"/>
          <w:sz w:val="20"/>
        </w:rPr>
        <w:t>KEYWORDS:</w:t>
      </w:r>
      <w:r>
        <w:rPr>
          <w:b/>
          <w:spacing w:val="-6"/>
          <w:sz w:val="20"/>
        </w:rPr>
        <w:t> </w:t>
      </w:r>
      <w:r>
        <w:rPr>
          <w:spacing w:val="-2"/>
          <w:sz w:val="20"/>
        </w:rPr>
        <w:t>AidLink,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Donation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System,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Community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Support,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Emergency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Relief,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User-Friendly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Platform, </w:t>
      </w:r>
      <w:r>
        <w:rPr>
          <w:sz w:val="20"/>
        </w:rPr>
        <w:t>Needy, Donors, NGO, Crisis Management</w:t>
      </w:r>
    </w:p>
    <w:p>
      <w:pPr>
        <w:pStyle w:val="BodyText"/>
        <w:spacing w:before="3"/>
        <w:ind w:left="0"/>
        <w:jc w:val="left"/>
        <w:rPr>
          <w:sz w:val="14"/>
        </w:rPr>
      </w:pP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60" w:bottom="280" w:left="1340" w:right="1320"/>
        </w:sectPr>
      </w:pPr>
    </w:p>
    <w:p>
      <w:pPr>
        <w:pStyle w:val="Heading1"/>
        <w:numPr>
          <w:ilvl w:val="0"/>
          <w:numId w:val="1"/>
        </w:numPr>
        <w:tabs>
          <w:tab w:pos="818" w:val="left" w:leader="none"/>
        </w:tabs>
        <w:spacing w:line="240" w:lineRule="auto" w:before="90" w:after="0"/>
        <w:ind w:left="818" w:right="0" w:hanging="507"/>
        <w:jc w:val="both"/>
      </w:pPr>
      <w:r>
        <w:rPr>
          <w:spacing w:val="-2"/>
        </w:rPr>
        <w:t>Introduction:</w:t>
      </w:r>
    </w:p>
    <w:p>
      <w:pPr>
        <w:pStyle w:val="BodyText"/>
        <w:spacing w:line="276" w:lineRule="auto"/>
        <w:ind w:left="158" w:right="263"/>
      </w:pPr>
      <w:r>
        <w:rPr/>
        <w:t>The Indian charity sector has recently come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/>
        <w:t>public</w:t>
      </w:r>
      <w:r>
        <w:rPr>
          <w:spacing w:val="-4"/>
        </w:rPr>
        <w:t> </w:t>
      </w:r>
      <w:r>
        <w:rPr/>
        <w:t>scrutiny,</w:t>
      </w:r>
      <w:r>
        <w:rPr>
          <w:spacing w:val="-4"/>
        </w:rPr>
        <w:t> </w:t>
      </w:r>
      <w:r>
        <w:rPr/>
        <w:t>leading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 trust def- icit and reduced public good- will. Undoubtedly, charitable giving is important in natu- ral disasters and giv- ing money. However, this concept </w:t>
      </w:r>
      <w:r>
        <w:rPr/>
        <w:t>of philanthropy fights with a lack of reve- nue transparency, which re- sults in dis- content among the givers. Re- storing confidence in non-profit organizations</w:t>
      </w:r>
      <w:r>
        <w:rPr>
          <w:spacing w:val="40"/>
        </w:rPr>
        <w:t> </w:t>
      </w:r>
      <w:r>
        <w:rPr/>
        <w:t>is closely related to making it easier for donors to track their donations and in- creasing clarity of social assistance.[1] After</w:t>
      </w:r>
      <w:r>
        <w:rPr>
          <w:spacing w:val="-10"/>
        </w:rPr>
        <w:t> </w:t>
      </w:r>
      <w:r>
        <w:rPr/>
        <w:t>disasters,</w:t>
      </w:r>
      <w:r>
        <w:rPr>
          <w:spacing w:val="-8"/>
        </w:rPr>
        <w:t> </w:t>
      </w:r>
      <w:r>
        <w:rPr/>
        <w:t>communities</w:t>
      </w:r>
      <w:r>
        <w:rPr>
          <w:spacing w:val="-8"/>
        </w:rPr>
        <w:t> </w:t>
      </w:r>
      <w:r>
        <w:rPr/>
        <w:t>lose</w:t>
      </w:r>
      <w:r>
        <w:rPr>
          <w:spacing w:val="-9"/>
        </w:rPr>
        <w:t> </w:t>
      </w:r>
      <w:r>
        <w:rPr/>
        <w:t>access to es- sential resources like healthcare, food, and shelter. Timely and coordi- nated responses are crucial, but tradi- tional donation systems often lack effi- ciency and transparency, leaving re- sources stranded and beneficiaries un- sure about the effectiveness of aid.[6] AidLink is a centralized web platform that connects donors directly with indi- viduals in need during disasters. By streamlining the donation process and eliminating interme- diaries, it facili- tates the efficient distribution of essen- tial items like food and clothing.</w:t>
      </w:r>
    </w:p>
    <w:p>
      <w:pPr>
        <w:pStyle w:val="Heading1"/>
        <w:numPr>
          <w:ilvl w:val="0"/>
          <w:numId w:val="1"/>
        </w:numPr>
        <w:tabs>
          <w:tab w:pos="926" w:val="left" w:leader="none"/>
        </w:tabs>
        <w:spacing w:line="240" w:lineRule="auto" w:before="254" w:after="0"/>
        <w:ind w:left="926" w:right="0" w:hanging="713"/>
        <w:jc w:val="both"/>
      </w:pPr>
      <w:r>
        <w:rPr/>
        <w:t>Literature</w:t>
      </w:r>
      <w:r>
        <w:rPr>
          <w:spacing w:val="-5"/>
        </w:rPr>
        <w:t> </w:t>
      </w:r>
      <w:r>
        <w:rPr>
          <w:spacing w:val="-2"/>
        </w:rPr>
        <w:t>Survey:</w:t>
      </w:r>
    </w:p>
    <w:p>
      <w:pPr>
        <w:pStyle w:val="BodyText"/>
        <w:spacing w:line="276" w:lineRule="auto"/>
        <w:ind w:left="100"/>
        <w:jc w:val="left"/>
      </w:pPr>
      <w:r>
        <w:rPr/>
        <w:t>Literature</w:t>
      </w:r>
      <w:r>
        <w:rPr>
          <w:spacing w:val="32"/>
        </w:rPr>
        <w:t> </w:t>
      </w:r>
      <w:r>
        <w:rPr/>
        <w:t>on</w:t>
      </w:r>
      <w:r>
        <w:rPr>
          <w:spacing w:val="35"/>
        </w:rPr>
        <w:t> </w:t>
      </w:r>
      <w:r>
        <w:rPr/>
        <w:t>platforms</w:t>
      </w:r>
      <w:r>
        <w:rPr>
          <w:spacing w:val="35"/>
        </w:rPr>
        <w:t> </w:t>
      </w:r>
      <w:r>
        <w:rPr/>
        <w:t>of</w:t>
      </w:r>
      <w:r>
        <w:rPr>
          <w:spacing w:val="32"/>
        </w:rPr>
        <w:t> </w:t>
      </w:r>
      <w:r>
        <w:rPr/>
        <w:t>donation</w:t>
      </w:r>
      <w:r>
        <w:rPr>
          <w:spacing w:val="33"/>
        </w:rPr>
        <w:t> </w:t>
      </w:r>
      <w:r>
        <w:rPr/>
        <w:t>high- lights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different</w:t>
      </w:r>
      <w:r>
        <w:rPr>
          <w:spacing w:val="52"/>
        </w:rPr>
        <w:t> </w:t>
      </w:r>
      <w:r>
        <w:rPr/>
        <w:t>systems,</w:t>
      </w:r>
      <w:r>
        <w:rPr>
          <w:spacing w:val="52"/>
        </w:rPr>
        <w:t> </w:t>
      </w:r>
      <w:r>
        <w:rPr/>
        <w:t>such</w:t>
      </w:r>
      <w:r>
        <w:rPr>
          <w:spacing w:val="51"/>
        </w:rPr>
        <w:t> </w:t>
      </w:r>
      <w:r>
        <w:rPr/>
        <w:t>as</w:t>
      </w:r>
      <w:r>
        <w:rPr>
          <w:spacing w:val="51"/>
        </w:rPr>
        <w:t> </w:t>
      </w:r>
      <w:r>
        <w:rPr>
          <w:spacing w:val="-5"/>
        </w:rPr>
        <w:t>Go-</w:t>
      </w:r>
    </w:p>
    <w:p>
      <w:pPr>
        <w:pStyle w:val="BodyText"/>
        <w:spacing w:line="276" w:lineRule="auto" w:before="90"/>
        <w:ind w:left="100" w:right="115"/>
      </w:pPr>
      <w:r>
        <w:rPr/>
        <w:br w:type="column"/>
      </w:r>
      <w:r>
        <w:rPr/>
        <w:t>FundMe, Give Directly, and food banks, which can be noted to address financial</w:t>
      </w:r>
      <w:r>
        <w:rPr>
          <w:spacing w:val="40"/>
        </w:rPr>
        <w:t> </w:t>
      </w:r>
      <w:r>
        <w:rPr/>
        <w:t>and in-kind aid, but often emphasize mon- etary donations or limited assistance types. Platforms like GoFundMe and crowdfund- ing</w:t>
      </w:r>
      <w:r>
        <w:rPr>
          <w:spacing w:val="-3"/>
        </w:rPr>
        <w:t> </w:t>
      </w:r>
      <w:r>
        <w:rPr/>
        <w:t>systems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focus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monetary</w:t>
      </w:r>
      <w:r>
        <w:rPr>
          <w:spacing w:val="-2"/>
        </w:rPr>
        <w:t> </w:t>
      </w:r>
      <w:r>
        <w:rPr/>
        <w:t>con- tributions, whereas NGOs and food banks pro-</w:t>
      </w:r>
      <w:r>
        <w:rPr>
          <w:spacing w:val="-6"/>
        </w:rPr>
        <w:t> </w:t>
      </w:r>
      <w:r>
        <w:rPr/>
        <w:t>vide</w:t>
      </w:r>
      <w:r>
        <w:rPr>
          <w:spacing w:val="-4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goods,</w:t>
      </w:r>
      <w:r>
        <w:rPr>
          <w:spacing w:val="-5"/>
        </w:rPr>
        <w:t> </w:t>
      </w:r>
      <w:r>
        <w:rPr/>
        <w:t>but</w:t>
      </w:r>
      <w:r>
        <w:rPr>
          <w:spacing w:val="-5"/>
        </w:rPr>
        <w:t> </w:t>
      </w:r>
      <w:r>
        <w:rPr/>
        <w:t>suffer</w:t>
      </w:r>
      <w:r>
        <w:rPr>
          <w:spacing w:val="-5"/>
        </w:rPr>
        <w:t> </w:t>
      </w:r>
      <w:r>
        <w:rPr/>
        <w:t>logis- tical</w:t>
      </w:r>
      <w:r>
        <w:rPr>
          <w:spacing w:val="-5"/>
        </w:rPr>
        <w:t> </w:t>
      </w:r>
      <w:r>
        <w:rPr/>
        <w:t>bottlenecks.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AidLink,</w:t>
      </w:r>
      <w:r>
        <w:rPr>
          <w:spacing w:val="-5"/>
        </w:rPr>
        <w:t> </w:t>
      </w:r>
      <w:r>
        <w:rPr/>
        <w:t>these</w:t>
      </w:r>
      <w:r>
        <w:rPr>
          <w:spacing w:val="-7"/>
        </w:rPr>
        <w:t> </w:t>
      </w:r>
      <w:r>
        <w:rPr/>
        <w:t>plat- forms' strengths are outshone by setting up a user- friendly, real-time donation system right for those who need it: donors, partic- ularly for emergencies, providing both monetary and in-kind support in a struc- tured and scalable way. Malnutrition in a country's younger generation directly im- pacts literacy and economic status. A hun- gry community breeds unhealthiness and low education [2]. ShareTheMeal app, by the United Nations World Food Pro- gramme. ShareTheMeal enables users to "share" meals with those in need through micro-donations, which it turns into food assistance in hunger-af- fected countries. Although ShareTheMeal primarily facili- tates cash contributions to- wards </w:t>
      </w:r>
      <w:r>
        <w:rPr/>
        <w:t>food, AidLink allows donors to donate real goods-ranging from clothes to sanitary products, equally critical at the time of a </w:t>
      </w:r>
      <w:r>
        <w:rPr>
          <w:spacing w:val="-2"/>
        </w:rPr>
        <w:t>disaster.</w:t>
      </w:r>
    </w:p>
    <w:p>
      <w:pPr>
        <w:pStyle w:val="BodyText"/>
        <w:ind w:left="0"/>
        <w:jc w:val="left"/>
      </w:pPr>
    </w:p>
    <w:p>
      <w:pPr>
        <w:pStyle w:val="Heading1"/>
        <w:numPr>
          <w:ilvl w:val="0"/>
          <w:numId w:val="2"/>
        </w:numPr>
        <w:tabs>
          <w:tab w:pos="344" w:val="left" w:leader="none"/>
        </w:tabs>
        <w:spacing w:line="240" w:lineRule="auto" w:before="1" w:after="0"/>
        <w:ind w:left="100" w:right="114" w:firstLine="0"/>
        <w:jc w:val="left"/>
      </w:pPr>
      <w:r>
        <w:rPr/>
        <w:t>Traditional</w:t>
      </w:r>
      <w:r>
        <w:rPr>
          <w:spacing w:val="-6"/>
        </w:rPr>
        <w:t> </w:t>
      </w:r>
      <w:r>
        <w:rPr/>
        <w:t>Web-Based</w:t>
      </w:r>
      <w:r>
        <w:rPr>
          <w:spacing w:val="-6"/>
        </w:rPr>
        <w:t> </w:t>
      </w:r>
      <w:r>
        <w:rPr/>
        <w:t>Donation</w:t>
      </w:r>
      <w:r>
        <w:rPr>
          <w:spacing w:val="-6"/>
        </w:rPr>
        <w:t> </w:t>
      </w:r>
      <w:r>
        <w:rPr/>
        <w:t>Sys- tems (Without Blockchain)</w:t>
      </w:r>
    </w:p>
    <w:p>
      <w:pPr>
        <w:spacing w:after="0" w:line="240" w:lineRule="auto"/>
        <w:jc w:val="left"/>
        <w:sectPr>
          <w:type w:val="continuous"/>
          <w:pgSz w:w="11910" w:h="16840"/>
          <w:pgMar w:top="1360" w:bottom="280" w:left="1340" w:right="1320"/>
          <w:cols w:num="2" w:equalWidth="0">
            <w:col w:w="4301" w:space="567"/>
            <w:col w:w="4382"/>
          </w:cols>
        </w:sectPr>
      </w:pPr>
    </w:p>
    <w:p>
      <w:pPr>
        <w:pStyle w:val="BodyText"/>
        <w:tabs>
          <w:tab w:pos="1511" w:val="left" w:leader="none"/>
          <w:tab w:pos="2099" w:val="left" w:leader="none"/>
        </w:tabs>
        <w:spacing w:before="60"/>
        <w:ind w:left="100" w:right="40"/>
      </w:pPr>
      <w:r>
        <w:rPr/>
        <w:t>Traditional web-based donation </w:t>
      </w:r>
      <w:r>
        <w:rPr/>
        <w:t>manage- ment</w:t>
      </w:r>
      <w:r>
        <w:rPr>
          <w:spacing w:val="40"/>
        </w:rPr>
        <w:t> </w:t>
      </w:r>
      <w:r>
        <w:rPr/>
        <w:t>systems, such as GoFundMe, Just- Giving, are widely used platforms where donors can contribute either in-kind dona- tions or</w:t>
        <w:tab/>
        <w:t>monetary support to various causes. These</w:t>
        <w:tab/>
        <w:tab/>
        <w:t>systems focus on ease of</w:t>
      </w:r>
      <w:r>
        <w:rPr>
          <w:spacing w:val="-4"/>
        </w:rPr>
        <w:t> </w:t>
      </w:r>
      <w:r>
        <w:rPr/>
        <w:t>use,</w:t>
      </w:r>
      <w:r>
        <w:rPr>
          <w:spacing w:val="-3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intuitive</w:t>
      </w:r>
      <w:r>
        <w:rPr>
          <w:spacing w:val="-3"/>
        </w:rPr>
        <w:t> </w:t>
      </w:r>
      <w:r>
        <w:rPr/>
        <w:t>interfaces</w:t>
      </w:r>
      <w:r>
        <w:rPr>
          <w:spacing w:val="-1"/>
        </w:rPr>
        <w:t> </w:t>
      </w:r>
      <w:r>
        <w:rPr/>
        <w:t>where users can create accounts, browse needs, and make donations.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276" w:lineRule="exact"/>
        <w:ind w:left="100"/>
        <w:jc w:val="left"/>
      </w:pPr>
      <w:r>
        <w:rPr>
          <w:spacing w:val="-2"/>
        </w:rPr>
        <w:t>Strengths: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38" w:hanging="360"/>
        <w:jc w:val="both"/>
        <w:rPr>
          <w:sz w:val="24"/>
        </w:rPr>
      </w:pPr>
      <w:r>
        <w:rPr>
          <w:sz w:val="24"/>
        </w:rPr>
        <w:t>User-Friendly Interfaces: Tradi- tional systems prioritize simplicity and accessibility, making it </w:t>
      </w:r>
      <w:r>
        <w:rPr>
          <w:sz w:val="24"/>
        </w:rPr>
        <w:t>easy</w:t>
      </w:r>
      <w:r>
        <w:rPr>
          <w:spacing w:val="40"/>
          <w:sz w:val="24"/>
        </w:rPr>
        <w:t> </w:t>
      </w:r>
      <w:r>
        <w:rPr>
          <w:sz w:val="24"/>
        </w:rPr>
        <w:t>for donors to engage with the plat- form and make contributions. Plat- forms</w:t>
      </w:r>
      <w:r>
        <w:rPr>
          <w:spacing w:val="-6"/>
          <w:sz w:val="24"/>
        </w:rPr>
        <w:t> </w:t>
      </w:r>
      <w:r>
        <w:rPr>
          <w:sz w:val="24"/>
        </w:rPr>
        <w:t>like</w:t>
      </w:r>
      <w:r>
        <w:rPr>
          <w:spacing w:val="-7"/>
          <w:sz w:val="24"/>
        </w:rPr>
        <w:t> </w:t>
      </w:r>
      <w:r>
        <w:rPr>
          <w:sz w:val="24"/>
        </w:rPr>
        <w:t>GoFundMe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JustGiv- ing have become popular because of their straightforward user expe- rience, particularly for one-time dona-tions and fundraisers.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2032" w:val="left" w:leader="none"/>
        </w:tabs>
        <w:spacing w:line="240" w:lineRule="auto" w:before="275" w:after="0"/>
        <w:ind w:left="820" w:right="40" w:hanging="360"/>
        <w:jc w:val="both"/>
        <w:rPr>
          <w:sz w:val="24"/>
        </w:rPr>
      </w:pPr>
      <w:r>
        <w:rPr>
          <w:sz w:val="24"/>
        </w:rPr>
        <w:t>Established Networks: Many </w:t>
      </w:r>
      <w:r>
        <w:rPr>
          <w:sz w:val="24"/>
        </w:rPr>
        <w:t>tradi- </w:t>
      </w:r>
      <w:r>
        <w:rPr>
          <w:spacing w:val="-2"/>
          <w:sz w:val="24"/>
        </w:rPr>
        <w:t>tional</w:t>
      </w:r>
      <w:r>
        <w:rPr>
          <w:sz w:val="24"/>
        </w:rPr>
        <w:tab/>
        <w:t>platforms</w:t>
      </w:r>
      <w:r>
        <w:rPr>
          <w:spacing w:val="-6"/>
          <w:sz w:val="24"/>
        </w:rPr>
        <w:t> </w:t>
      </w:r>
      <w:r>
        <w:rPr>
          <w:sz w:val="24"/>
        </w:rPr>
        <w:t>already</w:t>
      </w:r>
      <w:r>
        <w:rPr>
          <w:spacing w:val="-6"/>
          <w:sz w:val="24"/>
        </w:rPr>
        <w:t> </w:t>
      </w:r>
      <w:r>
        <w:rPr>
          <w:sz w:val="24"/>
        </w:rPr>
        <w:t>have large user bases and are integrated into broader social media ecosys- tems, which help with promotion and visibility.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2"/>
        </w:numPr>
        <w:tabs>
          <w:tab w:pos="820" w:val="left" w:leader="none"/>
          <w:tab w:pos="2263" w:val="left" w:leader="none"/>
        </w:tabs>
        <w:spacing w:line="240" w:lineRule="auto" w:before="0" w:after="0"/>
        <w:ind w:left="820" w:right="39" w:hanging="360"/>
        <w:jc w:val="both"/>
        <w:rPr>
          <w:sz w:val="24"/>
        </w:rPr>
      </w:pPr>
      <w:r>
        <w:rPr>
          <w:sz w:val="24"/>
        </w:rPr>
        <w:t>Centralized Control: A single enti- ty or</w:t>
        <w:tab/>
        <w:t>organization</w:t>
      </w:r>
      <w:r>
        <w:rPr>
          <w:spacing w:val="-15"/>
          <w:sz w:val="24"/>
        </w:rPr>
        <w:t> </w:t>
      </w:r>
      <w:r>
        <w:rPr>
          <w:sz w:val="24"/>
        </w:rPr>
        <w:t>typical- ly oversees these platforms, ensur- ing a streamlined user experience while providing support for dis- putes or transaction</w:t>
      </w:r>
      <w:r>
        <w:rPr>
          <w:spacing w:val="80"/>
          <w:w w:val="150"/>
          <w:sz w:val="24"/>
        </w:rPr>
        <w:t>  </w:t>
      </w:r>
      <w:r>
        <w:rPr>
          <w:sz w:val="24"/>
        </w:rPr>
        <w:t>issues.</w:t>
      </w:r>
    </w:p>
    <w:p>
      <w:pPr>
        <w:pStyle w:val="BodyText"/>
        <w:spacing w:line="276" w:lineRule="exact" w:before="275"/>
        <w:ind w:left="100"/>
        <w:jc w:val="left"/>
      </w:pPr>
      <w:r>
        <w:rPr>
          <w:spacing w:val="-2"/>
        </w:rPr>
        <w:t>Weaknesses: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0" w:after="0"/>
        <w:ind w:left="820" w:right="39" w:hanging="360"/>
        <w:jc w:val="both"/>
        <w:rPr>
          <w:sz w:val="24"/>
        </w:rPr>
      </w:pPr>
      <w:r>
        <w:rPr>
          <w:sz w:val="24"/>
        </w:rPr>
        <w:t>Transparency and Trust Issues: While these platforms may </w:t>
      </w:r>
      <w:r>
        <w:rPr>
          <w:sz w:val="24"/>
        </w:rPr>
        <w:t>offer some level of donation</w:t>
      </w:r>
      <w:r>
        <w:rPr>
          <w:spacing w:val="80"/>
          <w:sz w:val="24"/>
        </w:rPr>
        <w:t> </w:t>
      </w:r>
      <w:r>
        <w:rPr>
          <w:sz w:val="24"/>
        </w:rPr>
        <w:t>tracking, they often lack real-time transpar- ency into how funds are being</w:t>
      </w:r>
      <w:r>
        <w:rPr>
          <w:spacing w:val="40"/>
          <w:sz w:val="24"/>
        </w:rPr>
        <w:t> </w:t>
      </w:r>
      <w:r>
        <w:rPr>
          <w:sz w:val="24"/>
        </w:rPr>
        <w:t>used. Users must rely on platform ad-ministrators or third parties to provide accountability, which can lead to trust issues in some cases.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275" w:after="0"/>
        <w:ind w:left="820" w:right="40" w:hanging="360"/>
        <w:jc w:val="both"/>
        <w:rPr>
          <w:sz w:val="24"/>
        </w:rPr>
      </w:pPr>
      <w:r>
        <w:rPr>
          <w:sz w:val="24"/>
        </w:rPr>
        <w:t>Security Vulnerabilities: </w:t>
      </w:r>
      <w:r>
        <w:rPr>
          <w:sz w:val="24"/>
        </w:rPr>
        <w:t>Central- ized donation systems are more vulnerable</w:t>
      </w:r>
      <w:r>
        <w:rPr>
          <w:spacing w:val="80"/>
          <w:sz w:val="24"/>
        </w:rPr>
        <w:t> </w:t>
      </w:r>
      <w:r>
        <w:rPr>
          <w:sz w:val="24"/>
        </w:rPr>
        <w:t>to</w:t>
      </w:r>
      <w:r>
        <w:rPr>
          <w:spacing w:val="80"/>
          <w:sz w:val="24"/>
        </w:rPr>
        <w:t> </w:t>
      </w:r>
      <w:r>
        <w:rPr>
          <w:sz w:val="24"/>
        </w:rPr>
        <w:t>data</w:t>
      </w:r>
      <w:r>
        <w:rPr>
          <w:spacing w:val="80"/>
          <w:sz w:val="24"/>
        </w:rPr>
        <w:t> </w:t>
      </w:r>
      <w:r>
        <w:rPr>
          <w:sz w:val="24"/>
        </w:rPr>
        <w:t>breaches</w:t>
      </w:r>
      <w:r>
        <w:rPr>
          <w:spacing w:val="80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60"/>
        <w:ind w:right="120"/>
      </w:pPr>
      <w:r>
        <w:rPr/>
        <w:br w:type="column"/>
      </w:r>
      <w:r>
        <w:rPr/>
        <w:t>hacking, as all sensitive user </w:t>
      </w:r>
      <w:r>
        <w:rPr/>
        <w:t>data and transactions are stored on cen- tralized servers.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2"/>
        </w:numPr>
        <w:tabs>
          <w:tab w:pos="820" w:val="left" w:leader="none"/>
        </w:tabs>
        <w:spacing w:line="240" w:lineRule="auto" w:before="1" w:after="0"/>
        <w:ind w:left="820" w:right="117" w:hanging="360"/>
        <w:jc w:val="both"/>
        <w:rPr>
          <w:sz w:val="24"/>
        </w:rPr>
      </w:pPr>
      <w:r>
        <w:rPr>
          <w:sz w:val="24"/>
        </w:rPr>
        <w:t>Processing Fees: Traditional </w:t>
      </w:r>
      <w:r>
        <w:rPr>
          <w:sz w:val="24"/>
        </w:rPr>
        <w:t>plat- forms often charge service fees or processing fees, which reduce the total amount of donations reaching the intended cause.</w:t>
      </w:r>
    </w:p>
    <w:p>
      <w:pPr>
        <w:pStyle w:val="Heading1"/>
        <w:numPr>
          <w:ilvl w:val="0"/>
          <w:numId w:val="2"/>
        </w:numPr>
        <w:tabs>
          <w:tab w:pos="424" w:val="left" w:leader="none"/>
        </w:tabs>
        <w:spacing w:line="240" w:lineRule="auto" w:before="275" w:after="0"/>
        <w:ind w:left="100" w:right="118" w:firstLine="0"/>
        <w:jc w:val="both"/>
        <w:rPr>
          <w:b w:val="0"/>
        </w:rPr>
      </w:pPr>
      <w:r>
        <w:rPr/>
        <w:t>Web-Based Donation Systems </w:t>
      </w:r>
      <w:r>
        <w:rPr/>
        <w:t>with Blockchain Technology</w:t>
      </w:r>
    </w:p>
    <w:p>
      <w:pPr>
        <w:pStyle w:val="BodyText"/>
        <w:ind w:left="100" w:right="115"/>
      </w:pPr>
      <w:r>
        <w:rPr/>
        <w:t>Blockchain technology offers transforma- tive</w:t>
      </w:r>
      <w:r>
        <w:rPr>
          <w:spacing w:val="80"/>
        </w:rPr>
        <w:t> </w:t>
      </w:r>
      <w:r>
        <w:rPr/>
        <w:t>potential in the realm of donation management systems, primarily due to its inherent capabilities for transparency, se- curity, and decentralization. Unlike </w:t>
      </w:r>
      <w:r>
        <w:rPr/>
        <w:t>tradi- tional centralized systems, blockchain al- lows for a distributed ledger where all do- nation transactions are recorded immuta- bly, ensuring that donors and recipients</w:t>
      </w:r>
      <w:r>
        <w:rPr>
          <w:spacing w:val="40"/>
        </w:rPr>
        <w:t> </w:t>
      </w:r>
      <w:r>
        <w:rPr/>
        <w:t>can track the flow of funds and resources</w:t>
      </w:r>
      <w:r>
        <w:rPr>
          <w:spacing w:val="40"/>
        </w:rPr>
        <w:t> </w:t>
      </w:r>
      <w:r>
        <w:rPr/>
        <w:t>in real-time.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100"/>
        <w:jc w:val="left"/>
      </w:pPr>
      <w:r>
        <w:rPr>
          <w:spacing w:val="-2"/>
        </w:rPr>
        <w:t>Strengths:</w:t>
      </w:r>
    </w:p>
    <w:p>
      <w:pPr>
        <w:pStyle w:val="ListParagraph"/>
        <w:numPr>
          <w:ilvl w:val="0"/>
          <w:numId w:val="3"/>
        </w:numPr>
        <w:tabs>
          <w:tab w:pos="183" w:val="left" w:leader="none"/>
        </w:tabs>
        <w:spacing w:line="240" w:lineRule="auto" w:before="0" w:after="0"/>
        <w:ind w:left="100" w:right="115" w:firstLine="0"/>
        <w:jc w:val="both"/>
        <w:rPr>
          <w:sz w:val="24"/>
        </w:rPr>
      </w:pPr>
      <w:r>
        <w:rPr>
          <w:sz w:val="24"/>
        </w:rPr>
        <w:t>Enhanced Transparency: Blockchain's decentralized ledger enables all transac- tions to be publicly visible and verifiable. This transparency helps mitigate issues </w:t>
      </w:r>
      <w:r>
        <w:rPr>
          <w:sz w:val="24"/>
        </w:rPr>
        <w:t>of fraud or misallocation of funds, as every transaction can be</w:t>
      </w:r>
      <w:r>
        <w:rPr>
          <w:spacing w:val="-1"/>
          <w:sz w:val="24"/>
        </w:rPr>
        <w:t> </w:t>
      </w:r>
      <w:r>
        <w:rPr>
          <w:sz w:val="24"/>
        </w:rPr>
        <w:t>traced from the donor</w:t>
      </w:r>
      <w:r>
        <w:rPr>
          <w:spacing w:val="-1"/>
          <w:sz w:val="24"/>
        </w:rPr>
        <w:t> </w:t>
      </w:r>
      <w:r>
        <w:rPr>
          <w:sz w:val="24"/>
        </w:rPr>
        <w:t>to the recipient.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3"/>
        </w:numPr>
        <w:tabs>
          <w:tab w:pos="183" w:val="left" w:leader="none"/>
          <w:tab w:pos="1600" w:val="left" w:leader="none"/>
          <w:tab w:pos="3557" w:val="left" w:leader="none"/>
        </w:tabs>
        <w:spacing w:line="240" w:lineRule="auto" w:before="0" w:after="0"/>
        <w:ind w:left="100" w:right="118" w:firstLine="0"/>
        <w:jc w:val="both"/>
        <w:rPr>
          <w:sz w:val="24"/>
        </w:rPr>
      </w:pPr>
      <w:r>
        <w:rPr>
          <w:sz w:val="24"/>
        </w:rPr>
        <w:t>Improved Security: The decentralized na- ture of blockchain, combined with </w:t>
      </w:r>
      <w:r>
        <w:rPr>
          <w:sz w:val="24"/>
        </w:rPr>
        <w:t>crypto- </w:t>
      </w:r>
      <w:r>
        <w:rPr>
          <w:spacing w:val="-2"/>
          <w:sz w:val="24"/>
        </w:rPr>
        <w:t>graphic</w:t>
      </w:r>
      <w:r>
        <w:rPr>
          <w:sz w:val="24"/>
        </w:rPr>
        <w:tab/>
        <w:t>proto-cols, provides a high level of security for both donors and recip- ients. Since the data is spread across a network of nodes, it is</w:t>
        <w:tab/>
      </w:r>
      <w:r>
        <w:rPr>
          <w:spacing w:val="-2"/>
          <w:sz w:val="24"/>
        </w:rPr>
        <w:t>signifi- </w:t>
      </w:r>
      <w:r>
        <w:rPr>
          <w:sz w:val="24"/>
        </w:rPr>
        <w:t>cantly more difficult for hackers to compromise the sys-tem or tamper with transaction records.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3"/>
        </w:numPr>
        <w:tabs>
          <w:tab w:pos="183" w:val="left" w:leader="none"/>
        </w:tabs>
        <w:spacing w:line="240" w:lineRule="auto" w:before="0" w:after="0"/>
        <w:ind w:left="100" w:right="119" w:firstLine="0"/>
        <w:jc w:val="both"/>
        <w:rPr>
          <w:sz w:val="24"/>
        </w:rPr>
      </w:pPr>
      <w:r>
        <w:rPr>
          <w:sz w:val="24"/>
        </w:rPr>
        <w:t>Smart Contracts: Blockchain platforms often</w:t>
      </w:r>
      <w:r>
        <w:rPr>
          <w:spacing w:val="40"/>
          <w:sz w:val="24"/>
        </w:rPr>
        <w:t> </w:t>
      </w:r>
      <w:r>
        <w:rPr>
          <w:sz w:val="24"/>
        </w:rPr>
        <w:t>integrate smart contracts, which </w:t>
      </w:r>
      <w:r>
        <w:rPr>
          <w:sz w:val="24"/>
        </w:rPr>
        <w:t>are self</w:t>
      </w:r>
      <w:r>
        <w:rPr>
          <w:spacing w:val="-4"/>
          <w:sz w:val="24"/>
        </w:rPr>
        <w:t> </w:t>
      </w:r>
      <w:r>
        <w:rPr>
          <w:sz w:val="24"/>
        </w:rPr>
        <w:t>executing</w:t>
      </w:r>
      <w:r>
        <w:rPr>
          <w:spacing w:val="-4"/>
          <w:sz w:val="24"/>
        </w:rPr>
        <w:t> </w:t>
      </w:r>
      <w:r>
        <w:rPr>
          <w:sz w:val="24"/>
        </w:rPr>
        <w:t>contracts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directly written into code. These smart contracts can ensure that funds are only released when specific predefined conditions are </w:t>
      </w:r>
      <w:r>
        <w:rPr>
          <w:spacing w:val="-4"/>
          <w:sz w:val="24"/>
        </w:rPr>
        <w:t>met.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360" w:bottom="280" w:left="1340" w:right="1320"/>
          <w:cols w:num="2" w:equalWidth="0">
            <w:col w:w="4301" w:space="567"/>
            <w:col w:w="4382"/>
          </w:cols>
        </w:sectPr>
      </w:pPr>
    </w:p>
    <w:p>
      <w:pPr>
        <w:pStyle w:val="Heading1"/>
        <w:numPr>
          <w:ilvl w:val="0"/>
          <w:numId w:val="1"/>
        </w:numPr>
        <w:tabs>
          <w:tab w:pos="818" w:val="left" w:leader="none"/>
        </w:tabs>
        <w:spacing w:line="240" w:lineRule="auto" w:before="60" w:after="0"/>
        <w:ind w:left="818" w:right="0" w:hanging="699"/>
        <w:jc w:val="both"/>
      </w:pPr>
      <w:r>
        <w:rPr/>
        <w:t>Problem</w:t>
      </w:r>
      <w:r>
        <w:rPr>
          <w:spacing w:val="-2"/>
        </w:rPr>
        <w:t> statement:</w:t>
      </w:r>
    </w:p>
    <w:p>
      <w:pPr>
        <w:pStyle w:val="BodyText"/>
        <w:spacing w:before="1"/>
        <w:ind w:left="100" w:right="38"/>
      </w:pPr>
      <w:r>
        <w:rPr/>
        <w:t>According</w:t>
      </w:r>
      <w:r>
        <w:rPr>
          <w:spacing w:val="-4"/>
        </w:rPr>
        <w:t> </w:t>
      </w:r>
      <w:r>
        <w:rPr/>
        <w:t>to research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State</w:t>
      </w:r>
      <w:r>
        <w:rPr>
          <w:spacing w:val="-4"/>
        </w:rPr>
        <w:t> </w:t>
      </w:r>
      <w:r>
        <w:rPr/>
        <w:t>Bank</w:t>
      </w:r>
      <w:r>
        <w:rPr>
          <w:spacing w:val="-3"/>
        </w:rPr>
        <w:t> </w:t>
      </w:r>
      <w:r>
        <w:rPr/>
        <w:t>of India, released in February 2024, the pov- erty</w:t>
      </w:r>
      <w:r>
        <w:rPr>
          <w:spacing w:val="-3"/>
        </w:rPr>
        <w:t> </w:t>
      </w:r>
      <w:r>
        <w:rPr/>
        <w:t>rate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country</w:t>
      </w:r>
      <w:r>
        <w:rPr>
          <w:spacing w:val="-3"/>
        </w:rPr>
        <w:t> </w:t>
      </w:r>
      <w:r>
        <w:rPr/>
        <w:t>fell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4.5-5</w:t>
      </w:r>
      <w:r>
        <w:rPr>
          <w:spacing w:val="-2"/>
        </w:rPr>
        <w:t> </w:t>
      </w:r>
      <w:r>
        <w:rPr/>
        <w:t>percent in 2022-23. The main problem in this re- search study here is to find needy people and cover all the issues and problems that they face in daily life.[3]. The project “AIDLINK” seeks to assist individuals willing to offer help to those in need of basic crucial items such as sanitary materi- als, food, and clothes. The relevance of</w:t>
      </w:r>
      <w:r>
        <w:rPr>
          <w:spacing w:val="40"/>
        </w:rPr>
        <w:t> </w:t>
      </w:r>
      <w:r>
        <w:rPr/>
        <w:t>this project increases during emergencies or disasters be-cause they can respond to existing needs that are time-sensitive and make a greater impact when effec-tively applied. There is none at the moment, oth- er than the volition of those who want to help, as there is no structured process link- ing the needy with those willing to assist either directly or through NGOs and </w:t>
      </w:r>
      <w:r>
        <w:rPr/>
        <w:t>this results in unnecessary delays. Moreover, the distribution of the help and ensuring that the in-tended beneficiaries receive it on time has been an issue. Many people who could have been assisted remain ig- nored or go without assistance in time due to disorganization. This project aims to address these challenges — by employing</w:t>
      </w:r>
      <w:r>
        <w:rPr>
          <w:spacing w:val="40"/>
        </w:rPr>
        <w:t> </w:t>
      </w:r>
      <w:r>
        <w:rPr/>
        <w:t>a straightforward web-based application that ensures safe and effi-cient disburse- ment of gifts, and presents a channel for the needy to express their requirements</w:t>
      </w:r>
      <w:r>
        <w:rPr>
          <w:spacing w:val="40"/>
        </w:rPr>
        <w:t> </w:t>
      </w:r>
      <w:r>
        <w:rPr/>
        <w:t>and for admins to control the whole sys- tem. AIDLINK will incorporate features such as separate dashboards for donors, needy recipients and administrators to pro- vide real time responses for the needy and control the processes for efficiency.</w:t>
      </w:r>
    </w:p>
    <w:p>
      <w:pPr>
        <w:pStyle w:val="BodyText"/>
        <w:ind w:left="0"/>
        <w:jc w:val="left"/>
      </w:pPr>
    </w:p>
    <w:p>
      <w:pPr>
        <w:pStyle w:val="BodyText"/>
        <w:spacing w:before="2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819" w:val="left" w:leader="none"/>
        </w:tabs>
        <w:spacing w:line="240" w:lineRule="auto" w:before="0" w:after="0"/>
        <w:ind w:left="819" w:right="0" w:hanging="685"/>
        <w:jc w:val="both"/>
      </w:pPr>
      <w:r>
        <w:rPr/>
        <w:t>Aim</w:t>
      </w:r>
      <w:r>
        <w:rPr>
          <w:spacing w:val="1"/>
        </w:rPr>
        <w:t> </w:t>
      </w:r>
      <w:r>
        <w:rPr/>
        <w:t>and </w:t>
      </w:r>
      <w:r>
        <w:rPr>
          <w:spacing w:val="-2"/>
        </w:rPr>
        <w:t>objectives:</w:t>
      </w:r>
    </w:p>
    <w:p>
      <w:pPr>
        <w:pStyle w:val="BodyText"/>
        <w:ind w:left="100" w:right="38"/>
      </w:pPr>
      <w:r>
        <w:rPr/>
        <w:t>This project is targeting the development</w:t>
      </w:r>
      <w:r>
        <w:rPr>
          <w:spacing w:val="40"/>
        </w:rPr>
        <w:t> </w:t>
      </w:r>
      <w:r>
        <w:rPr/>
        <w:t>of an online platform named AIDLINK which will help in link-ing those willing </w:t>
      </w:r>
      <w:r>
        <w:rPr/>
        <w:t>to give essentials like food, clothes, and sani- tary pads to those who need them during disasters and other emergencies. AID- LINK represents the one integrated system that</w:t>
      </w:r>
      <w:r>
        <w:rPr>
          <w:spacing w:val="22"/>
        </w:rPr>
        <w:t> </w:t>
      </w:r>
      <w:r>
        <w:rPr/>
        <w:t>would</w:t>
      </w:r>
      <w:r>
        <w:rPr>
          <w:spacing w:val="23"/>
        </w:rPr>
        <w:t> </w:t>
      </w:r>
      <w:r>
        <w:rPr/>
        <w:t>encourage</w:t>
      </w:r>
      <w:r>
        <w:rPr>
          <w:spacing w:val="22"/>
        </w:rPr>
        <w:t> </w:t>
      </w:r>
      <w:r>
        <w:rPr/>
        <w:t>people</w:t>
      </w:r>
      <w:r>
        <w:rPr>
          <w:spacing w:val="23"/>
        </w:rPr>
        <w:t> </w:t>
      </w:r>
      <w:r>
        <w:rPr/>
        <w:t>who</w:t>
      </w:r>
      <w:r>
        <w:rPr>
          <w:spacing w:val="23"/>
        </w:rPr>
        <w:t> </w:t>
      </w:r>
      <w:r>
        <w:rPr/>
        <w:t>want</w:t>
      </w:r>
      <w:r>
        <w:rPr>
          <w:spacing w:val="24"/>
        </w:rPr>
        <w:t> </w:t>
      </w:r>
      <w:r>
        <w:rPr>
          <w:spacing w:val="-5"/>
        </w:rPr>
        <w:t>to</w:t>
      </w:r>
    </w:p>
    <w:p>
      <w:pPr>
        <w:pStyle w:val="BodyText"/>
        <w:spacing w:before="60"/>
        <w:ind w:left="100" w:right="116"/>
      </w:pPr>
      <w:r>
        <w:rPr/>
        <w:br w:type="column"/>
      </w:r>
      <w:r>
        <w:rPr/>
        <w:t>help, to do so in a more organized and ef- ficient manner. The main purposes of </w:t>
      </w:r>
      <w:r>
        <w:rPr/>
        <w:t>this project are creating User Interfaces with separate dashboards for admins, Donors, Needy persons and giving each sectional users the capability to make real-time re- quests, and enabling them to submit their donations and view their donation history. An emergency assistance section to assist during disasters prioritizing the most ur- gent needs will be included, and secure interuser communication will be provid- ed. All administrators will have access to manage the system to avoid negligence</w:t>
      </w:r>
      <w:r>
        <w:rPr>
          <w:spacing w:val="40"/>
        </w:rPr>
        <w:t> </w:t>
      </w:r>
      <w:r>
        <w:rPr/>
        <w:t>and all requests will be responded to so</w:t>
      </w:r>
      <w:r>
        <w:rPr>
          <w:spacing w:val="40"/>
        </w:rPr>
        <w:t> </w:t>
      </w:r>
      <w:r>
        <w:rPr/>
        <w:t>that the entire model does not collapse. Finally, the key aim of the project is to provide relief to the sorrow by creating a world where everybody can reach the suf- fering quickly and easily.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818" w:val="left" w:leader="none"/>
        </w:tabs>
        <w:spacing w:line="240" w:lineRule="auto" w:before="0" w:after="0"/>
        <w:ind w:left="818" w:right="0" w:hanging="591"/>
        <w:jc w:val="both"/>
      </w:pPr>
      <w:r>
        <w:rPr/>
        <w:t>Proposed</w:t>
      </w:r>
      <w:r>
        <w:rPr>
          <w:spacing w:val="-3"/>
        </w:rPr>
        <w:t> </w:t>
      </w:r>
      <w:r>
        <w:rPr>
          <w:spacing w:val="-2"/>
        </w:rPr>
        <w:t>solution:</w:t>
      </w:r>
    </w:p>
    <w:p>
      <w:pPr>
        <w:pStyle w:val="BodyText"/>
        <w:ind w:left="100" w:right="115"/>
      </w:pPr>
      <w:r>
        <w:rPr/>
        <w:t>The most favorable solution for the project AIDLINK, put forth by the partners in this project, empha-sizes the authoring of the web-based interface that acts as an inter- mediary</w:t>
      </w:r>
      <w:r>
        <w:rPr>
          <w:spacing w:val="-9"/>
        </w:rPr>
        <w:t> </w:t>
      </w:r>
      <w:r>
        <w:rPr/>
        <w:t>between</w:t>
      </w:r>
      <w:r>
        <w:rPr>
          <w:spacing w:val="-9"/>
        </w:rPr>
        <w:t> </w:t>
      </w:r>
      <w:r>
        <w:rPr/>
        <w:t>parties</w:t>
      </w:r>
      <w:r>
        <w:rPr>
          <w:spacing w:val="-7"/>
        </w:rPr>
        <w:t> </w:t>
      </w:r>
      <w:r>
        <w:rPr/>
        <w:t>tracking</w:t>
      </w:r>
      <w:r>
        <w:rPr>
          <w:spacing w:val="-9"/>
        </w:rPr>
        <w:t> </w:t>
      </w:r>
      <w:r>
        <w:rPr/>
        <w:t>es-sential aid substances such as food, clothing, and sanitary materials, especially in times of crisis. The platform will have three main user roles: Admins, Donors, and Needy Individuals/NGOs, each of them with a dedicated dashboard. Admins will control and registration of users and the requests made, as well as the relevant trends in do- nations ensuring the most needed ones in a disaster are catered for in time. Donors</w:t>
      </w:r>
      <w:r>
        <w:rPr>
          <w:spacing w:val="40"/>
        </w:rPr>
        <w:t> </w:t>
      </w:r>
      <w:r>
        <w:rPr/>
        <w:t>will be required to log in securely to browse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requests</w:t>
      </w:r>
      <w:r>
        <w:rPr>
          <w:spacing w:val="-6"/>
        </w:rPr>
        <w:t> </w:t>
      </w:r>
      <w:r>
        <w:rPr/>
        <w:t>posted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select</w:t>
      </w:r>
      <w:r>
        <w:rPr>
          <w:spacing w:val="-6"/>
        </w:rPr>
        <w:t> </w:t>
      </w:r>
      <w:r>
        <w:rPr/>
        <w:t>those they</w:t>
      </w:r>
      <w:r>
        <w:rPr>
          <w:spacing w:val="-3"/>
        </w:rPr>
        <w:t> </w:t>
      </w:r>
      <w:r>
        <w:rPr/>
        <w:t>would</w:t>
      </w:r>
      <w:r>
        <w:rPr>
          <w:spacing w:val="-2"/>
        </w:rPr>
        <w:t> </w:t>
      </w:r>
      <w:r>
        <w:rPr/>
        <w:t>want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give aid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any particu- lar form while also monitoring their dona- tion</w:t>
      </w:r>
      <w:r>
        <w:rPr>
          <w:spacing w:val="-1"/>
        </w:rPr>
        <w:t> </w:t>
      </w:r>
      <w:r>
        <w:rPr/>
        <w:t>history.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hand,</w:t>
      </w:r>
      <w:r>
        <w:rPr>
          <w:spacing w:val="-1"/>
        </w:rPr>
        <w:t> </w:t>
      </w:r>
      <w:r>
        <w:rPr/>
        <w:t>individuals or NGOs who are needy will create and post their requests with the option of edit- ing them and viewing the progress of their requests. Also, the system is planned to be designed with an Emergency Assistance Section where most of the urgent requests will be</w:t>
      </w:r>
      <w:r>
        <w:rPr>
          <w:spacing w:val="-2"/>
        </w:rPr>
        <w:t> </w:t>
      </w:r>
      <w:r>
        <w:rPr/>
        <w:t>shown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covered,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Notifica- tion</w:t>
      </w:r>
      <w:r>
        <w:rPr>
          <w:spacing w:val="8"/>
        </w:rPr>
        <w:t> </w:t>
      </w:r>
      <w:r>
        <w:rPr/>
        <w:t>System</w:t>
      </w:r>
      <w:r>
        <w:rPr>
          <w:spacing w:val="11"/>
        </w:rPr>
        <w:t> </w:t>
      </w:r>
      <w:r>
        <w:rPr/>
        <w:t>about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current</w:t>
      </w:r>
      <w:r>
        <w:rPr>
          <w:spacing w:val="11"/>
        </w:rPr>
        <w:t> </w:t>
      </w:r>
      <w:r>
        <w:rPr/>
        <w:t>status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5"/>
        </w:rPr>
        <w:t>do-</w:t>
      </w:r>
    </w:p>
    <w:p>
      <w:pPr>
        <w:spacing w:after="0"/>
        <w:sectPr>
          <w:pgSz w:w="11910" w:h="16840"/>
          <w:pgMar w:top="1360" w:bottom="280" w:left="1340" w:right="1320"/>
          <w:cols w:num="2" w:equalWidth="0">
            <w:col w:w="4302" w:space="566"/>
            <w:col w:w="4382"/>
          </w:cols>
        </w:sectPr>
      </w:pPr>
    </w:p>
    <w:p>
      <w:pPr>
        <w:pStyle w:val="BodyText"/>
        <w:spacing w:before="60"/>
        <w:ind w:left="100" w:right="39"/>
      </w:pPr>
      <w:r>
        <w:rPr/>
        <w:t>nation requests and new ones with regards to their volume. This solution seeks to en- hance the provision of timely assistance </w:t>
      </w:r>
      <w:r>
        <w:rPr/>
        <w:t>to those</w:t>
      </w:r>
      <w:r>
        <w:rPr>
          <w:spacing w:val="-1"/>
        </w:rPr>
        <w:t> </w:t>
      </w:r>
      <w:r>
        <w:rPr/>
        <w:t>in need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a crisis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assisting</w:t>
      </w:r>
      <w:r>
        <w:rPr>
          <w:spacing w:val="-1"/>
        </w:rPr>
        <w:t> </w:t>
      </w:r>
      <w:r>
        <w:rPr/>
        <w:t>in the establishment of a clearer order, trans- parency of processes, and responsiveness within the targeted audience.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818" w:val="left" w:leader="none"/>
          <w:tab w:pos="820" w:val="left" w:leader="none"/>
        </w:tabs>
        <w:spacing w:line="240" w:lineRule="auto" w:before="0" w:after="0"/>
        <w:ind w:left="820" w:right="38" w:hanging="687"/>
        <w:jc w:val="both"/>
      </w:pPr>
      <w:r>
        <w:rPr/>
        <w:t>Functional and </w:t>
      </w:r>
      <w:r>
        <w:rPr/>
        <w:t>nonfunctional </w:t>
      </w:r>
      <w:r>
        <w:rPr>
          <w:spacing w:val="-2"/>
        </w:rPr>
        <w:t>requirements:</w:t>
      </w:r>
    </w:p>
    <w:p>
      <w:pPr>
        <w:pStyle w:val="ListParagraph"/>
        <w:numPr>
          <w:ilvl w:val="1"/>
          <w:numId w:val="1"/>
        </w:numPr>
        <w:tabs>
          <w:tab w:pos="280" w:val="left" w:leader="none"/>
        </w:tabs>
        <w:spacing w:line="276" w:lineRule="exact" w:before="0" w:after="0"/>
        <w:ind w:left="280" w:right="0" w:hanging="180"/>
        <w:jc w:val="both"/>
        <w:rPr>
          <w:sz w:val="24"/>
        </w:rPr>
      </w:pPr>
      <w:r>
        <w:rPr>
          <w:sz w:val="24"/>
        </w:rPr>
        <w:t>Functional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requirements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820" w:right="39" w:hanging="360"/>
        <w:jc w:val="both"/>
        <w:rPr>
          <w:sz w:val="24"/>
        </w:rPr>
      </w:pPr>
      <w:r>
        <w:rPr>
          <w:sz w:val="24"/>
        </w:rPr>
        <w:t>Admin Login: All this while </w:t>
      </w:r>
      <w:r>
        <w:rPr>
          <w:sz w:val="24"/>
        </w:rPr>
        <w:t>ad- mins are managing users, requests, and donations securely on the plat- </w:t>
      </w:r>
      <w:r>
        <w:rPr>
          <w:spacing w:val="-2"/>
          <w:sz w:val="24"/>
        </w:rPr>
        <w:t>form.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820" w:right="41" w:hanging="360"/>
        <w:jc w:val="both"/>
        <w:rPr>
          <w:sz w:val="24"/>
        </w:rPr>
      </w:pPr>
      <w:r>
        <w:rPr>
          <w:sz w:val="24"/>
        </w:rPr>
        <w:t>Donor Login: Donors can log </w:t>
      </w:r>
      <w:r>
        <w:rPr>
          <w:sz w:val="24"/>
        </w:rPr>
        <w:t>in and browse needs, donate items, or money, and also track their dona- tion made.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820" w:right="42" w:hanging="360"/>
        <w:jc w:val="both"/>
        <w:rPr>
          <w:sz w:val="24"/>
        </w:rPr>
      </w:pPr>
      <w:r>
        <w:rPr>
          <w:sz w:val="24"/>
        </w:rPr>
        <w:t>Login for NGO: They log in to </w:t>
      </w:r>
      <w:r>
        <w:rPr>
          <w:sz w:val="24"/>
        </w:rPr>
        <w:t>re- quest items, update requests, and view donations.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820" w:right="39" w:hanging="360"/>
        <w:jc w:val="both"/>
        <w:rPr>
          <w:sz w:val="24"/>
        </w:rPr>
      </w:pPr>
      <w:r>
        <w:rPr>
          <w:sz w:val="24"/>
        </w:rPr>
        <w:t>Dashboard: All the user’s donors, admin, and needy-possesses a </w:t>
      </w:r>
      <w:r>
        <w:rPr>
          <w:sz w:val="24"/>
        </w:rPr>
        <w:t>per- sonalized dashboard to man-age all the activities.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820" w:right="38" w:hanging="360"/>
        <w:jc w:val="both"/>
        <w:rPr>
          <w:sz w:val="24"/>
        </w:rPr>
      </w:pPr>
      <w:r>
        <w:rPr>
          <w:sz w:val="24"/>
        </w:rPr>
        <w:t>Emergency Assistance: Instantly, </w:t>
      </w:r>
      <w:r>
        <w:rPr>
          <w:sz w:val="24"/>
        </w:rPr>
        <w:t>it will have options for prompt re- quests and</w:t>
      </w:r>
      <w:r>
        <w:rPr>
          <w:spacing w:val="-1"/>
          <w:sz w:val="24"/>
        </w:rPr>
        <w:t> </w:t>
      </w:r>
      <w:r>
        <w:rPr>
          <w:sz w:val="24"/>
        </w:rPr>
        <w:t>donations in case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dis- aster and emergencies.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820" w:right="40" w:hanging="360"/>
        <w:jc w:val="both"/>
        <w:rPr>
          <w:sz w:val="24"/>
        </w:rPr>
      </w:pPr>
      <w:r>
        <w:rPr>
          <w:sz w:val="24"/>
        </w:rPr>
        <w:t>Notifications: Alerts users </w:t>
      </w:r>
      <w:r>
        <w:rPr>
          <w:sz w:val="24"/>
        </w:rPr>
        <w:t>about new requests, donations, and criti- cal changes.</w:t>
      </w:r>
    </w:p>
    <w:p>
      <w:pPr>
        <w:pStyle w:val="ListParagraph"/>
        <w:numPr>
          <w:ilvl w:val="1"/>
          <w:numId w:val="1"/>
        </w:numPr>
        <w:tabs>
          <w:tab w:pos="280" w:val="left" w:leader="none"/>
        </w:tabs>
        <w:spacing w:line="276" w:lineRule="exact" w:before="273" w:after="0"/>
        <w:ind w:left="280" w:right="0" w:hanging="180"/>
        <w:jc w:val="both"/>
        <w:rPr>
          <w:sz w:val="24"/>
        </w:rPr>
      </w:pPr>
      <w:r>
        <w:rPr>
          <w:sz w:val="24"/>
        </w:rPr>
        <w:t>Non-functional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requirements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820" w:right="38" w:hanging="360"/>
        <w:jc w:val="both"/>
        <w:rPr>
          <w:sz w:val="24"/>
        </w:rPr>
      </w:pPr>
      <w:r>
        <w:rPr>
          <w:sz w:val="24"/>
        </w:rPr>
        <w:t>User-Friendly: Easy navigation </w:t>
      </w:r>
      <w:r>
        <w:rPr>
          <w:sz w:val="24"/>
        </w:rPr>
        <w:t>for every end-user.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820" w:right="41" w:hanging="360"/>
        <w:jc w:val="both"/>
        <w:rPr>
          <w:sz w:val="24"/>
        </w:rPr>
      </w:pPr>
      <w:r>
        <w:rPr>
          <w:sz w:val="24"/>
        </w:rPr>
        <w:t>Security:</w:t>
      </w:r>
      <w:r>
        <w:rPr>
          <w:spacing w:val="-7"/>
          <w:sz w:val="24"/>
        </w:rPr>
        <w:t> </w:t>
      </w:r>
      <w:r>
        <w:rPr>
          <w:sz w:val="24"/>
        </w:rPr>
        <w:t>Encrypts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data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fea- tures secure login credentials.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820" w:right="40" w:hanging="360"/>
        <w:jc w:val="both"/>
        <w:rPr>
          <w:sz w:val="24"/>
        </w:rPr>
      </w:pPr>
      <w:r>
        <w:rPr>
          <w:sz w:val="24"/>
        </w:rPr>
        <w:t>Scalability: Handles the </w:t>
      </w:r>
      <w:r>
        <w:rPr>
          <w:sz w:val="24"/>
        </w:rPr>
        <w:t>growing number of users during peak times without breaking down.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820" w:right="38" w:hanging="360"/>
        <w:jc w:val="both"/>
        <w:rPr>
          <w:sz w:val="24"/>
        </w:rPr>
      </w:pPr>
      <w:r>
        <w:rPr>
          <w:sz w:val="24"/>
        </w:rPr>
        <w:t>Performance: It has fast loading times and smooth running even when many users are on the </w:t>
      </w:r>
      <w:r>
        <w:rPr>
          <w:sz w:val="24"/>
        </w:rPr>
        <w:t>sys- tem simultaneously.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820" w:right="40" w:hanging="360"/>
        <w:jc w:val="both"/>
        <w:rPr>
          <w:sz w:val="24"/>
        </w:rPr>
      </w:pPr>
      <w:r>
        <w:rPr>
          <w:sz w:val="24"/>
        </w:rPr>
        <w:t>Responsiveness: It is user-friendly on mobile devices for easy access to the system.</w:t>
      </w:r>
    </w:p>
    <w:p>
      <w:pPr>
        <w:pStyle w:val="Heading1"/>
        <w:spacing w:before="60"/>
        <w:jc w:val="left"/>
      </w:pPr>
      <w:r>
        <w:rPr>
          <w:b w:val="0"/>
        </w:rPr>
        <w:br w:type="column"/>
      </w:r>
      <w:r>
        <w:rPr>
          <w:spacing w:val="-2"/>
        </w:rPr>
        <w:t>Advantages: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820" w:right="117" w:hanging="360"/>
        <w:jc w:val="both"/>
        <w:rPr>
          <w:sz w:val="24"/>
        </w:rPr>
      </w:pPr>
      <w:r>
        <w:rPr>
          <w:sz w:val="24"/>
        </w:rPr>
        <w:t>The platform is uncomplicated and very user-oriented as both </w:t>
      </w:r>
      <w:r>
        <w:rPr>
          <w:sz w:val="24"/>
        </w:rPr>
        <w:t>donors and needy people can navi-gate through the system effortlessly.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820" w:right="120" w:hanging="360"/>
        <w:jc w:val="both"/>
        <w:rPr>
          <w:sz w:val="24"/>
        </w:rPr>
      </w:pPr>
      <w:r>
        <w:rPr>
          <w:sz w:val="24"/>
        </w:rPr>
        <w:t>It allows assistance to be </w:t>
      </w:r>
      <w:r>
        <w:rPr>
          <w:sz w:val="24"/>
        </w:rPr>
        <w:t>provided at the right time during the critical need, as needs are posted and do- nors respond.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820" w:right="118" w:hanging="360"/>
        <w:jc w:val="both"/>
        <w:rPr>
          <w:sz w:val="24"/>
        </w:rPr>
      </w:pP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removal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intermediaries, there is improved </w:t>
      </w:r>
      <w:r>
        <w:rPr>
          <w:sz w:val="24"/>
        </w:rPr>
        <w:t>communication and accountability as needy per- sons interact with donors directly.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820" w:right="118" w:hanging="360"/>
        <w:jc w:val="both"/>
        <w:rPr>
          <w:sz w:val="24"/>
        </w:rPr>
      </w:pPr>
      <w:r>
        <w:rPr>
          <w:sz w:val="24"/>
        </w:rPr>
        <w:t>Donations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requests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updated instantly, therefore, users of the platform are able to know what stage has been reached.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820" w:right="117" w:hanging="360"/>
        <w:jc w:val="both"/>
        <w:rPr>
          <w:sz w:val="24"/>
        </w:rPr>
      </w:pPr>
      <w:r>
        <w:rPr>
          <w:sz w:val="24"/>
        </w:rPr>
        <w:t>The system operates in a transpar- ent manner allowing donors to </w:t>
      </w:r>
      <w:r>
        <w:rPr>
          <w:sz w:val="24"/>
        </w:rPr>
        <w:t>see how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z w:val="24"/>
        </w:rPr>
        <w:t>donations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6"/>
          <w:sz w:val="24"/>
        </w:rPr>
        <w:t> </w:t>
      </w:r>
      <w:r>
        <w:rPr>
          <w:sz w:val="24"/>
        </w:rPr>
        <w:t>been</w:t>
      </w:r>
      <w:r>
        <w:rPr>
          <w:spacing w:val="-5"/>
          <w:sz w:val="24"/>
        </w:rPr>
        <w:t> </w:t>
      </w:r>
      <w:r>
        <w:rPr>
          <w:sz w:val="24"/>
        </w:rPr>
        <w:t>used and therefore, enhances the possi- bility of more donations being </w:t>
      </w:r>
      <w:r>
        <w:rPr>
          <w:spacing w:val="-2"/>
          <w:sz w:val="24"/>
        </w:rPr>
        <w:t>made.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820" w:right="117" w:hanging="360"/>
        <w:jc w:val="both"/>
        <w:rPr>
          <w:sz w:val="24"/>
        </w:rPr>
      </w:pPr>
      <w:r>
        <w:rPr>
          <w:sz w:val="24"/>
        </w:rPr>
        <w:t>Admins, Donors, Needy </w:t>
      </w:r>
      <w:r>
        <w:rPr>
          <w:sz w:val="24"/>
        </w:rPr>
        <w:t>individu- als are presented with separate dashboards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add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proper arrangement of the platform and management of it.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</w:tabs>
        <w:spacing w:line="240" w:lineRule="auto" w:before="0" w:after="0"/>
        <w:ind w:left="820" w:right="116" w:hanging="360"/>
        <w:jc w:val="both"/>
        <w:rPr>
          <w:sz w:val="24"/>
        </w:rPr>
      </w:pPr>
      <w:r>
        <w:rPr>
          <w:sz w:val="24"/>
        </w:rPr>
        <w:t>It enhances citizens’ involvement</w:t>
      </w:r>
      <w:r>
        <w:rPr>
          <w:spacing w:val="40"/>
          <w:sz w:val="24"/>
        </w:rPr>
        <w:t> </w:t>
      </w:r>
      <w:r>
        <w:rPr>
          <w:sz w:val="24"/>
        </w:rPr>
        <w:t>in helping people when it is </w:t>
      </w:r>
      <w:r>
        <w:rPr>
          <w:sz w:val="24"/>
        </w:rPr>
        <w:t>most needed, that is, it raises citi-zens’ concerns</w:t>
      </w:r>
      <w:r>
        <w:rPr>
          <w:spacing w:val="-12"/>
          <w:sz w:val="24"/>
        </w:rPr>
        <w:t> </w:t>
      </w:r>
      <w:r>
        <w:rPr>
          <w:sz w:val="24"/>
        </w:rPr>
        <w:t>towards</w:t>
      </w:r>
      <w:r>
        <w:rPr>
          <w:spacing w:val="-12"/>
          <w:sz w:val="24"/>
        </w:rPr>
        <w:t> </w:t>
      </w:r>
      <w:r>
        <w:rPr>
          <w:sz w:val="24"/>
        </w:rPr>
        <w:t>critical</w:t>
      </w:r>
      <w:r>
        <w:rPr>
          <w:spacing w:val="-10"/>
          <w:sz w:val="24"/>
        </w:rPr>
        <w:t> </w:t>
      </w:r>
      <w:r>
        <w:rPr>
          <w:sz w:val="24"/>
        </w:rPr>
        <w:t>situations.</w:t>
      </w:r>
    </w:p>
    <w:p>
      <w:pPr>
        <w:pStyle w:val="BodyText"/>
        <w:spacing w:before="272"/>
        <w:ind w:left="0"/>
        <w:jc w:val="left"/>
      </w:pPr>
    </w:p>
    <w:p>
      <w:pPr>
        <w:pStyle w:val="Heading1"/>
        <w:jc w:val="left"/>
      </w:pPr>
      <w:r>
        <w:rPr>
          <w:spacing w:val="-2"/>
        </w:rPr>
        <w:t>Conclusion:</w:t>
      </w:r>
    </w:p>
    <w:p>
      <w:pPr>
        <w:pStyle w:val="BodyText"/>
        <w:tabs>
          <w:tab w:pos="1121" w:val="left" w:leader="none"/>
          <w:tab w:pos="2993" w:val="left" w:leader="none"/>
        </w:tabs>
        <w:ind w:left="100" w:right="116"/>
      </w:pPr>
      <w:r>
        <w:rPr/>
        <w:t>AidLink - Connect. Donate. Impact is a powerful platform that bridges the gap </w:t>
      </w:r>
      <w:r>
        <w:rPr/>
        <w:t>be- tween those in need and those willing to help. By facilitating</w:t>
      </w:r>
      <w:r>
        <w:rPr>
          <w:spacing w:val="80"/>
        </w:rPr>
        <w:t> </w:t>
      </w:r>
      <w:r>
        <w:rPr/>
        <w:t>donations of essen- tial items such as food,</w:t>
        <w:tab/>
        <w:t>clothing,</w:t>
      </w:r>
      <w:r>
        <w:rPr>
          <w:spacing w:val="-15"/>
        </w:rPr>
        <w:t> </w:t>
      </w:r>
      <w:r>
        <w:rPr/>
        <w:t>and sanitary</w:t>
      </w:r>
      <w:r>
        <w:rPr>
          <w:spacing w:val="-5"/>
        </w:rPr>
        <w:t> </w:t>
      </w:r>
      <w:r>
        <w:rPr/>
        <w:t>products,</w:t>
      </w:r>
      <w:r>
        <w:rPr>
          <w:spacing w:val="-2"/>
        </w:rPr>
        <w:t> </w:t>
      </w:r>
      <w:r>
        <w:rPr/>
        <w:t>particularly</w:t>
      </w:r>
      <w:r>
        <w:rPr>
          <w:spacing w:val="-3"/>
        </w:rPr>
        <w:t> </w:t>
      </w:r>
      <w:r>
        <w:rPr/>
        <w:t>during</w:t>
      </w:r>
      <w:r>
        <w:rPr>
          <w:spacing w:val="-4"/>
        </w:rPr>
        <w:t> </w:t>
      </w:r>
      <w:r>
        <w:rPr/>
        <w:t>times of emergencies and</w:t>
      </w:r>
      <w:r>
        <w:rPr>
          <w:spacing w:val="80"/>
        </w:rPr>
        <w:t> </w:t>
      </w:r>
      <w:r>
        <w:rPr/>
        <w:t>disasters, AidLink strives to reduce suffering and im-prove</w:t>
      </w:r>
      <w:r>
        <w:rPr>
          <w:spacing w:val="40"/>
        </w:rPr>
        <w:t> </w:t>
      </w:r>
      <w:r>
        <w:rPr/>
        <w:t>the well-being of vulnerable communities. </w:t>
      </w:r>
      <w:r>
        <w:rPr>
          <w:spacing w:val="-4"/>
        </w:rPr>
        <w:t>The</w:t>
      </w:r>
      <w:r>
        <w:rPr/>
        <w:tab/>
        <w:t>project’s user-friendly interface and distinct roles for donors, NGOs, and administrators make the system efficient and accessible. AidLink has the potential</w:t>
      </w:r>
      <w:r>
        <w:rPr>
          <w:spacing w:val="40"/>
        </w:rPr>
        <w:t> </w:t>
      </w:r>
      <w:r>
        <w:rPr/>
        <w:t>to strengthen communities through its fo- cus</w:t>
      </w:r>
      <w:r>
        <w:rPr>
          <w:spacing w:val="39"/>
        </w:rPr>
        <w:t> </w:t>
      </w:r>
      <w:r>
        <w:rPr/>
        <w:t>on</w:t>
      </w:r>
      <w:r>
        <w:rPr>
          <w:spacing w:val="40"/>
        </w:rPr>
        <w:t> </w:t>
      </w:r>
      <w:r>
        <w:rPr/>
        <w:t>generosity,</w:t>
      </w:r>
      <w:r>
        <w:rPr>
          <w:spacing w:val="40"/>
        </w:rPr>
        <w:t> </w:t>
      </w:r>
      <w:r>
        <w:rPr/>
        <w:t>compassion,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>
          <w:spacing w:val="-4"/>
        </w:rPr>
        <w:t>com-</w:t>
      </w:r>
    </w:p>
    <w:p>
      <w:pPr>
        <w:spacing w:after="0"/>
        <w:sectPr>
          <w:pgSz w:w="11910" w:h="16840"/>
          <w:pgMar w:top="1360" w:bottom="280" w:left="1340" w:right="1320"/>
          <w:cols w:num="2" w:equalWidth="0">
            <w:col w:w="4300" w:space="568"/>
            <w:col w:w="4382"/>
          </w:cols>
        </w:sectPr>
      </w:pPr>
    </w:p>
    <w:p>
      <w:pPr>
        <w:pStyle w:val="BodyText"/>
        <w:spacing w:before="60"/>
        <w:ind w:left="100" w:right="38"/>
      </w:pPr>
      <w:r>
        <w:rPr/>
        <w:t>munity in-volvement. It fosters </w:t>
      </w:r>
      <w:r>
        <w:rPr/>
        <w:t>connec- tions between individuals and encourages</w:t>
      </w:r>
      <w:r>
        <w:rPr>
          <w:spacing w:val="40"/>
        </w:rPr>
        <w:t> </w:t>
      </w:r>
      <w:r>
        <w:rPr/>
        <w:t>a culture of giving, creating a network of support for those facing difficult circum- stances. Offering tools like the emergency assis-tance section and real-time notifica- tions, it ensures that urgent needs are met promptly, providing a sense of relief and security for those affected. Ultimately, AidLink’s success depends on the partici- pa-tion of donors, administrators, and the community at large. Through continued involvement, we can make a lasting differ- ence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lives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those</w:t>
      </w:r>
      <w:r>
        <w:rPr>
          <w:spacing w:val="-4"/>
        </w:rPr>
        <w:t> </w:t>
      </w:r>
      <w:r>
        <w:rPr/>
        <w:t>who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most, ensuring that help is always available during the most critical times. Together,</w:t>
      </w:r>
      <w:r>
        <w:rPr>
          <w:spacing w:val="40"/>
        </w:rPr>
        <w:t> </w:t>
      </w:r>
      <w:r>
        <w:rPr/>
        <w:t>we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build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stronger, more</w:t>
      </w:r>
      <w:r>
        <w:rPr>
          <w:spacing w:val="-2"/>
        </w:rPr>
        <w:t> </w:t>
      </w:r>
      <w:r>
        <w:rPr/>
        <w:t>compassion- ate community.</w:t>
      </w:r>
    </w:p>
    <w:p>
      <w:pPr>
        <w:pStyle w:val="BodyText"/>
        <w:spacing w:before="2"/>
        <w:ind w:left="0"/>
        <w:jc w:val="left"/>
      </w:pPr>
    </w:p>
    <w:p>
      <w:pPr>
        <w:pStyle w:val="Heading1"/>
        <w:jc w:val="left"/>
      </w:pPr>
      <w:r>
        <w:rPr>
          <w:spacing w:val="-2"/>
        </w:rPr>
        <w:t>REFERENCES:</w:t>
      </w:r>
    </w:p>
    <w:p>
      <w:pPr>
        <w:pStyle w:val="ListParagraph"/>
        <w:numPr>
          <w:ilvl w:val="0"/>
          <w:numId w:val="4"/>
        </w:numPr>
        <w:tabs>
          <w:tab w:pos="819" w:val="left" w:leader="none"/>
          <w:tab w:pos="1180" w:val="left" w:leader="none"/>
        </w:tabs>
        <w:spacing w:line="240" w:lineRule="auto" w:before="0" w:after="0"/>
        <w:ind w:left="1180" w:right="38" w:hanging="720"/>
        <w:jc w:val="both"/>
        <w:rPr>
          <w:sz w:val="24"/>
        </w:rPr>
      </w:pPr>
      <w:r>
        <w:rPr>
          <w:sz w:val="24"/>
        </w:rPr>
        <w:t>(N.d.). Ijirmps.org. Retrieved Oc- tober 21, 2024, </w:t>
      </w:r>
      <w:r>
        <w:rPr>
          <w:sz w:val="24"/>
        </w:rPr>
        <w:t>from </w:t>
      </w:r>
      <w:hyperlink r:id="rId5">
        <w:r>
          <w:rPr>
            <w:color w:val="0462C1"/>
            <w:spacing w:val="-2"/>
            <w:sz w:val="24"/>
            <w:u w:val="single" w:color="0462C1"/>
          </w:rPr>
          <w:t>https://www.ijirmps.org/researc</w:t>
        </w:r>
      </w:hyperlink>
      <w:r>
        <w:rPr>
          <w:color w:val="0462C1"/>
          <w:spacing w:val="-2"/>
          <w:sz w:val="24"/>
        </w:rPr>
        <w:t> </w:t>
      </w:r>
      <w:hyperlink r:id="rId5">
        <w:r>
          <w:rPr>
            <w:color w:val="0462C1"/>
            <w:spacing w:val="-2"/>
            <w:sz w:val="24"/>
            <w:u w:val="single" w:color="0462C1"/>
          </w:rPr>
          <w:t>h-paper.php?id=230350</w:t>
        </w:r>
      </w:hyperlink>
    </w:p>
    <w:p>
      <w:pPr>
        <w:pStyle w:val="BodyText"/>
        <w:spacing w:before="60"/>
        <w:jc w:val="left"/>
      </w:pPr>
      <w:r>
        <w:rPr/>
        <w:br w:type="column"/>
      </w:r>
      <w:hyperlink r:id="rId6">
        <w:r>
          <w:rPr>
            <w:color w:val="0462C1"/>
            <w:spacing w:val="-2"/>
            <w:u w:val="single" w:color="0462C1"/>
          </w:rPr>
          <w:t>ystem_A_Case_Study</w:t>
        </w:r>
      </w:hyperlink>
    </w:p>
    <w:p>
      <w:pPr>
        <w:pStyle w:val="BodyText"/>
        <w:ind w:left="0"/>
        <w:jc w:val="left"/>
      </w:pP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5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sz w:val="24"/>
        </w:rPr>
      </w:pPr>
      <w:r>
        <w:rPr>
          <w:spacing w:val="-2"/>
          <w:sz w:val="24"/>
        </w:rPr>
        <w:t>(N.d.-</w:t>
      </w:r>
      <w:r>
        <w:rPr>
          <w:spacing w:val="-5"/>
          <w:sz w:val="24"/>
        </w:rPr>
        <w:t>d).</w:t>
      </w:r>
    </w:p>
    <w:p>
      <w:pPr>
        <w:pStyle w:val="BodyText"/>
        <w:jc w:val="left"/>
      </w:pPr>
      <w:hyperlink r:id="rId7">
        <w:r>
          <w:rPr>
            <w:color w:val="0462C1"/>
            <w:spacing w:val="-2"/>
            <w:u w:val="single" w:color="0462C1"/>
          </w:rPr>
          <w:t>https://doi.org/10.30880/aitcs.2</w:t>
        </w:r>
      </w:hyperlink>
      <w:r>
        <w:rPr>
          <w:color w:val="0462C1"/>
          <w:spacing w:val="-2"/>
        </w:rPr>
        <w:t> </w:t>
      </w:r>
      <w:hyperlink r:id="rId7">
        <w:r>
          <w:rPr>
            <w:color w:val="0462C1"/>
            <w:spacing w:val="-2"/>
            <w:u w:val="single" w:color="0462C1"/>
          </w:rPr>
          <w:t>023.04.02.091</w:t>
        </w:r>
      </w:hyperlink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5"/>
        </w:numPr>
        <w:tabs>
          <w:tab w:pos="460" w:val="left" w:leader="none"/>
          <w:tab w:pos="820" w:val="left" w:leader="none"/>
          <w:tab w:pos="1739" w:val="left" w:leader="none"/>
          <w:tab w:pos="2467" w:val="left" w:leader="none"/>
          <w:tab w:pos="3434" w:val="left" w:leader="none"/>
        </w:tabs>
        <w:spacing w:line="240" w:lineRule="auto" w:before="0" w:after="0"/>
        <w:ind w:left="820" w:right="116" w:hanging="720"/>
        <w:jc w:val="left"/>
        <w:rPr>
          <w:sz w:val="24"/>
        </w:rPr>
      </w:pPr>
      <w:r>
        <w:rPr>
          <w:sz w:val="24"/>
        </w:rPr>
        <w:t>(N.d.-e).</w:t>
      </w:r>
      <w:r>
        <w:rPr>
          <w:spacing w:val="40"/>
          <w:sz w:val="24"/>
        </w:rPr>
        <w:t> </w:t>
      </w:r>
      <w:r>
        <w:rPr>
          <w:sz w:val="24"/>
        </w:rPr>
        <w:t>Ssrn.com.</w:t>
      </w:r>
      <w:r>
        <w:rPr>
          <w:spacing w:val="40"/>
          <w:sz w:val="24"/>
        </w:rPr>
        <w:t> </w:t>
      </w:r>
      <w:r>
        <w:rPr>
          <w:sz w:val="24"/>
        </w:rPr>
        <w:t>Retrieved</w:t>
      </w:r>
      <w:r>
        <w:rPr>
          <w:spacing w:val="40"/>
          <w:sz w:val="24"/>
        </w:rPr>
        <w:t> </w:t>
      </w:r>
      <w:r>
        <w:rPr>
          <w:sz w:val="24"/>
        </w:rPr>
        <w:t>Oc- </w:t>
      </w:r>
      <w:r>
        <w:rPr>
          <w:spacing w:val="-2"/>
          <w:sz w:val="24"/>
        </w:rPr>
        <w:t>tober</w:t>
      </w:r>
      <w:r>
        <w:rPr>
          <w:sz w:val="24"/>
        </w:rPr>
        <w:tab/>
      </w:r>
      <w:r>
        <w:rPr>
          <w:spacing w:val="-4"/>
          <w:sz w:val="24"/>
        </w:rPr>
        <w:t>21,</w:t>
      </w:r>
      <w:r>
        <w:rPr>
          <w:sz w:val="24"/>
        </w:rPr>
        <w:tab/>
      </w:r>
      <w:r>
        <w:rPr>
          <w:spacing w:val="-2"/>
          <w:sz w:val="24"/>
        </w:rPr>
        <w:t>2024,</w:t>
      </w:r>
      <w:r>
        <w:rPr>
          <w:sz w:val="24"/>
        </w:rPr>
        <w:tab/>
      </w:r>
      <w:r>
        <w:rPr>
          <w:spacing w:val="-4"/>
          <w:sz w:val="24"/>
        </w:rPr>
        <w:t>from </w:t>
      </w:r>
      <w:hyperlink r:id="rId8">
        <w:r>
          <w:rPr>
            <w:color w:val="0462C1"/>
            <w:spacing w:val="-2"/>
            <w:sz w:val="24"/>
            <w:u w:val="single" w:color="0462C1"/>
          </w:rPr>
          <w:t>https://papers.ssrn.com/sol3/pa</w:t>
        </w:r>
      </w:hyperlink>
      <w:r>
        <w:rPr>
          <w:color w:val="0462C1"/>
          <w:spacing w:val="-2"/>
          <w:sz w:val="24"/>
        </w:rPr>
        <w:t> </w:t>
      </w:r>
      <w:hyperlink r:id="rId8">
        <w:r>
          <w:rPr>
            <w:color w:val="0462C1"/>
            <w:spacing w:val="-2"/>
            <w:sz w:val="24"/>
            <w:u w:val="single" w:color="0462C1"/>
          </w:rPr>
          <w:t>pers.cfm?abstract_id=4045680</w:t>
        </w:r>
      </w:hyperlink>
    </w:p>
    <w:p>
      <w:pPr>
        <w:pStyle w:val="BodyText"/>
        <w:ind w:left="0"/>
        <w:jc w:val="left"/>
      </w:pP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5"/>
        </w:numPr>
        <w:tabs>
          <w:tab w:pos="460" w:val="left" w:leader="none"/>
          <w:tab w:pos="820" w:val="left" w:leader="none"/>
        </w:tabs>
        <w:spacing w:line="240" w:lineRule="auto" w:before="0" w:after="0"/>
        <w:ind w:left="820" w:right="118" w:hanging="720"/>
        <w:jc w:val="left"/>
        <w:rPr>
          <w:sz w:val="24"/>
        </w:rPr>
      </w:pPr>
      <w:r>
        <w:rPr>
          <w:sz w:val="24"/>
        </w:rPr>
        <w:t>(N.d.-f).</w:t>
      </w:r>
      <w:r>
        <w:rPr>
          <w:spacing w:val="40"/>
          <w:sz w:val="24"/>
        </w:rPr>
        <w:t> </w:t>
      </w:r>
      <w:r>
        <w:rPr>
          <w:sz w:val="24"/>
        </w:rPr>
        <w:t>Pnc.Ac.Id.</w:t>
      </w:r>
      <w:r>
        <w:rPr>
          <w:spacing w:val="38"/>
          <w:sz w:val="24"/>
        </w:rPr>
        <w:t> </w:t>
      </w:r>
      <w:r>
        <w:rPr>
          <w:sz w:val="24"/>
        </w:rPr>
        <w:t>Retrieved</w:t>
      </w:r>
      <w:r>
        <w:rPr>
          <w:spacing w:val="38"/>
          <w:sz w:val="24"/>
        </w:rPr>
        <w:t> </w:t>
      </w:r>
      <w:r>
        <w:rPr>
          <w:sz w:val="24"/>
        </w:rPr>
        <w:t>Oc- tober 21, 2024, from</w:t>
      </w:r>
    </w:p>
    <w:p>
      <w:pPr>
        <w:pStyle w:val="ListParagraph"/>
        <w:numPr>
          <w:ilvl w:val="1"/>
          <w:numId w:val="5"/>
        </w:numPr>
        <w:tabs>
          <w:tab w:pos="1291" w:val="left" w:leader="none"/>
        </w:tabs>
        <w:spacing w:line="272" w:lineRule="exact" w:before="0" w:after="0"/>
        <w:ind w:left="1291" w:right="0" w:hanging="243"/>
        <w:jc w:val="left"/>
        <w:rPr>
          <w:rFonts w:ascii="Georgia"/>
          <w:sz w:val="24"/>
        </w:rPr>
      </w:pPr>
      <w:hyperlink r:id="rId9">
        <w:r>
          <w:rPr>
            <w:rFonts w:ascii="Georgia"/>
            <w:color w:val="0462C1"/>
            <w:spacing w:val="-2"/>
            <w:sz w:val="24"/>
            <w:u w:val="single" w:color="0462C1"/>
          </w:rPr>
          <w:t>https://ejournal.pnc.ac</w:t>
        </w:r>
      </w:hyperlink>
    </w:p>
    <w:p>
      <w:pPr>
        <w:pStyle w:val="BodyText"/>
        <w:spacing w:before="1"/>
        <w:ind w:left="1540" w:right="379"/>
        <w:jc w:val="left"/>
        <w:rPr>
          <w:rFonts w:ascii="Georgia"/>
        </w:rPr>
      </w:pPr>
      <w:hyperlink r:id="rId9">
        <w:r>
          <w:rPr>
            <w:rFonts w:ascii="Georgia"/>
            <w:color w:val="0462C1"/>
            <w:spacing w:val="-2"/>
            <w:u w:val="single" w:color="0462C1"/>
          </w:rPr>
          <w:t>.id/in-</w:t>
        </w:r>
      </w:hyperlink>
      <w:r>
        <w:rPr>
          <w:rFonts w:ascii="Georgia"/>
          <w:color w:val="0462C1"/>
          <w:spacing w:val="-2"/>
        </w:rPr>
        <w:t> </w:t>
      </w:r>
      <w:hyperlink r:id="rId10">
        <w:r>
          <w:rPr>
            <w:rFonts w:ascii="Georgia"/>
            <w:color w:val="0461C1"/>
            <w:spacing w:val="-2"/>
            <w:u w:val="single" w:color="0461C1"/>
          </w:rPr>
          <w:t>dex.php/jinita/arti-</w:t>
        </w:r>
      </w:hyperlink>
    </w:p>
    <w:p>
      <w:pPr>
        <w:spacing w:after="0"/>
        <w:jc w:val="left"/>
        <w:rPr>
          <w:rFonts w:ascii="Georgia"/>
        </w:rPr>
        <w:sectPr>
          <w:pgSz w:w="11910" w:h="16840"/>
          <w:pgMar w:top="1360" w:bottom="280" w:left="1340" w:right="1320"/>
          <w:cols w:num="2" w:equalWidth="0">
            <w:col w:w="4300" w:space="929"/>
            <w:col w:w="4021"/>
          </w:cols>
        </w:sectPr>
      </w:pPr>
    </w:p>
    <w:p>
      <w:pPr>
        <w:pStyle w:val="BodyText"/>
        <w:spacing w:before="3"/>
        <w:ind w:left="0"/>
        <w:jc w:val="left"/>
        <w:rPr>
          <w:rFonts w:ascii="Georgia"/>
        </w:rPr>
      </w:pPr>
    </w:p>
    <w:p>
      <w:pPr>
        <w:pStyle w:val="ListParagraph"/>
        <w:numPr>
          <w:ilvl w:val="0"/>
          <w:numId w:val="4"/>
        </w:numPr>
        <w:tabs>
          <w:tab w:pos="819" w:val="left" w:leader="none"/>
          <w:tab w:pos="1180" w:val="left" w:leader="none"/>
          <w:tab w:pos="1933" w:val="left" w:leader="none"/>
          <w:tab w:pos="3909" w:val="left" w:leader="none"/>
        </w:tabs>
        <w:spacing w:line="240" w:lineRule="auto" w:before="0" w:after="0"/>
        <w:ind w:left="1180" w:right="4986" w:hanging="720"/>
        <w:jc w:val="left"/>
        <w:rPr>
          <w:sz w:val="24"/>
        </w:rPr>
      </w:pPr>
      <w:r>
        <w:rPr>
          <w:spacing w:val="-2"/>
          <w:sz w:val="24"/>
        </w:rPr>
        <w:t>(N.d.-b).</w:t>
      </w:r>
      <w:r>
        <w:rPr>
          <w:sz w:val="24"/>
        </w:rPr>
        <w:tab/>
      </w:r>
      <w:r>
        <w:rPr>
          <w:spacing w:val="-2"/>
          <w:sz w:val="24"/>
        </w:rPr>
        <w:t>Researchgate.net.</w:t>
      </w:r>
      <w:r>
        <w:rPr>
          <w:sz w:val="24"/>
        </w:rPr>
        <w:tab/>
      </w:r>
      <w:r>
        <w:rPr>
          <w:spacing w:val="-4"/>
          <w:sz w:val="24"/>
        </w:rPr>
        <w:t>Re- </w:t>
      </w:r>
      <w:r>
        <w:rPr>
          <w:sz w:val="24"/>
        </w:rPr>
        <w:t>trieved October 21, 2024, from </w:t>
      </w:r>
      <w:hyperlink r:id="rId11">
        <w:r>
          <w:rPr>
            <w:color w:val="0462C1"/>
            <w:spacing w:val="-2"/>
            <w:sz w:val="24"/>
            <w:u w:val="single" w:color="0462C1"/>
          </w:rPr>
          <w:t>https://www.researchgate.net/p</w:t>
        </w:r>
      </w:hyperlink>
      <w:r>
        <w:rPr>
          <w:color w:val="0462C1"/>
          <w:spacing w:val="-2"/>
          <w:sz w:val="24"/>
        </w:rPr>
        <w:t> </w:t>
      </w:r>
      <w:hyperlink r:id="rId11">
        <w:r>
          <w:rPr>
            <w:color w:val="0462C1"/>
            <w:spacing w:val="-2"/>
            <w:sz w:val="24"/>
            <w:u w:val="single" w:color="0462C1"/>
          </w:rPr>
          <w:t>ublica-</w:t>
        </w:r>
      </w:hyperlink>
      <w:r>
        <w:rPr>
          <w:color w:val="0462C1"/>
          <w:spacing w:val="-2"/>
          <w:sz w:val="24"/>
        </w:rPr>
        <w:t> </w:t>
      </w:r>
      <w:hyperlink r:id="rId11">
        <w:r>
          <w:rPr>
            <w:color w:val="0462C1"/>
            <w:spacing w:val="-2"/>
            <w:sz w:val="24"/>
            <w:u w:val="single" w:color="0462C1"/>
          </w:rPr>
          <w:t>tion/370403656_Donation_Ma</w:t>
        </w:r>
      </w:hyperlink>
      <w:r>
        <w:rPr>
          <w:color w:val="0462C1"/>
          <w:spacing w:val="-2"/>
          <w:sz w:val="24"/>
        </w:rPr>
        <w:t> </w:t>
      </w:r>
      <w:hyperlink r:id="rId11">
        <w:r>
          <w:rPr>
            <w:color w:val="0462C1"/>
            <w:spacing w:val="-2"/>
            <w:sz w:val="24"/>
            <w:u w:val="single" w:color="0462C1"/>
          </w:rPr>
          <w:t>nagement_System</w:t>
        </w:r>
      </w:hyperlink>
    </w:p>
    <w:p>
      <w:pPr>
        <w:pStyle w:val="BodyText"/>
        <w:ind w:left="0"/>
        <w:jc w:val="left"/>
      </w:pP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4"/>
        </w:numPr>
        <w:tabs>
          <w:tab w:pos="819" w:val="left" w:leader="none"/>
          <w:tab w:pos="1180" w:val="left" w:leader="none"/>
          <w:tab w:pos="1928" w:val="left" w:leader="none"/>
          <w:tab w:pos="3911" w:val="left" w:leader="none"/>
        </w:tabs>
        <w:spacing w:line="240" w:lineRule="auto" w:before="0" w:after="0"/>
        <w:ind w:left="1180" w:right="4986" w:hanging="720"/>
        <w:jc w:val="left"/>
        <w:rPr>
          <w:sz w:val="24"/>
        </w:rPr>
      </w:pPr>
      <w:r>
        <w:rPr>
          <w:spacing w:val="-2"/>
          <w:sz w:val="24"/>
        </w:rPr>
        <w:t>(N.d.-c).</w:t>
      </w:r>
      <w:r>
        <w:rPr>
          <w:sz w:val="24"/>
        </w:rPr>
        <w:tab/>
      </w:r>
      <w:r>
        <w:rPr>
          <w:spacing w:val="-2"/>
          <w:sz w:val="24"/>
        </w:rPr>
        <w:t>Researchgate.net.</w:t>
      </w:r>
      <w:r>
        <w:rPr>
          <w:sz w:val="24"/>
        </w:rPr>
        <w:tab/>
      </w:r>
      <w:r>
        <w:rPr>
          <w:spacing w:val="-4"/>
          <w:sz w:val="24"/>
        </w:rPr>
        <w:t>Re- </w:t>
      </w:r>
      <w:r>
        <w:rPr>
          <w:sz w:val="24"/>
        </w:rPr>
        <w:t>trieved October 21, 2024, from </w:t>
      </w:r>
      <w:hyperlink r:id="rId6">
        <w:r>
          <w:rPr>
            <w:color w:val="0462C1"/>
            <w:spacing w:val="-2"/>
            <w:sz w:val="24"/>
            <w:u w:val="single" w:color="0462C1"/>
          </w:rPr>
          <w:t>https://www.researchgate.net/p</w:t>
        </w:r>
      </w:hyperlink>
      <w:r>
        <w:rPr>
          <w:color w:val="0462C1"/>
          <w:spacing w:val="-2"/>
          <w:sz w:val="24"/>
        </w:rPr>
        <w:t> </w:t>
      </w:r>
      <w:hyperlink r:id="rId6">
        <w:r>
          <w:rPr>
            <w:color w:val="0462C1"/>
            <w:spacing w:val="-2"/>
            <w:sz w:val="24"/>
            <w:u w:val="single" w:color="0462C1"/>
          </w:rPr>
          <w:t>ublica-</w:t>
        </w:r>
      </w:hyperlink>
      <w:r>
        <w:rPr>
          <w:color w:val="0462C1"/>
          <w:spacing w:val="-2"/>
          <w:sz w:val="24"/>
        </w:rPr>
        <w:t> </w:t>
      </w:r>
      <w:hyperlink r:id="rId6">
        <w:r>
          <w:rPr>
            <w:color w:val="0462C1"/>
            <w:spacing w:val="-2"/>
            <w:sz w:val="24"/>
            <w:u w:val="single" w:color="0462C1"/>
          </w:rPr>
          <w:t>tion/371575052_Development_</w:t>
        </w:r>
      </w:hyperlink>
      <w:r>
        <w:rPr>
          <w:color w:val="0462C1"/>
          <w:spacing w:val="-2"/>
          <w:sz w:val="24"/>
        </w:rPr>
        <w:t> </w:t>
      </w:r>
      <w:hyperlink r:id="rId6">
        <w:r>
          <w:rPr>
            <w:color w:val="0462C1"/>
            <w:spacing w:val="-2"/>
            <w:sz w:val="24"/>
            <w:u w:val="single" w:color="0462C1"/>
          </w:rPr>
          <w:t>of_a_Web-</w:t>
        </w:r>
      </w:hyperlink>
      <w:r>
        <w:rPr>
          <w:color w:val="0462C1"/>
          <w:spacing w:val="-2"/>
          <w:sz w:val="24"/>
        </w:rPr>
        <w:t> </w:t>
      </w:r>
      <w:hyperlink r:id="rId6">
        <w:r>
          <w:rPr>
            <w:color w:val="0462C1"/>
            <w:spacing w:val="-2"/>
            <w:sz w:val="24"/>
            <w:u w:val="single" w:color="0462C1"/>
          </w:rPr>
          <w:t>Based_Charity_Organizations_</w:t>
        </w:r>
      </w:hyperlink>
      <w:r>
        <w:rPr>
          <w:color w:val="0462C1"/>
          <w:spacing w:val="-2"/>
          <w:sz w:val="24"/>
        </w:rPr>
        <w:t> </w:t>
      </w:r>
      <w:hyperlink r:id="rId6">
        <w:r>
          <w:rPr>
            <w:color w:val="0462C1"/>
            <w:spacing w:val="-2"/>
            <w:sz w:val="24"/>
            <w:u w:val="single" w:color="0462C1"/>
          </w:rPr>
          <w:t>and_Donation_Management_S</w:t>
        </w:r>
      </w:hyperlink>
    </w:p>
    <w:sectPr>
      <w:type w:val="continuous"/>
      <w:pgSz w:w="11910" w:h="16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293" w:hanging="245"/>
        <w:jc w:val="left"/>
      </w:pPr>
      <w:rPr>
        <w:rFonts w:hint="default" w:ascii="Georgia" w:hAnsi="Georgia" w:eastAsia="Georgia" w:cs="Georgia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2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0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08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1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1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14" w:hanging="24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00" w:hanging="86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83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7" w:hanging="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55" w:hanging="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3" w:hanging="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11" w:hanging="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39" w:hanging="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66" w:hanging="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94" w:hanging="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2" w:hanging="8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45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1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6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20" w:hanging="509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81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7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right="1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ijirmps.org/research-paper.php?id=230350" TargetMode="External"/><Relationship Id="rId6" Type="http://schemas.openxmlformats.org/officeDocument/2006/relationships/hyperlink" Target="https://www.researchgate.net/publication/371575052_Development_of_a_Web-Based_Charity_Organizations_and_Donation_Management_System_A_Case_Study" TargetMode="External"/><Relationship Id="rId7" Type="http://schemas.openxmlformats.org/officeDocument/2006/relationships/hyperlink" Target="https://doi.org/10.30880/aitcs.2023.04.02.091" TargetMode="External"/><Relationship Id="rId8" Type="http://schemas.openxmlformats.org/officeDocument/2006/relationships/hyperlink" Target="https://papers.ssrn.com/sol3/papers.cfm?abstract_id=4045680" TargetMode="External"/><Relationship Id="rId9" Type="http://schemas.openxmlformats.org/officeDocument/2006/relationships/hyperlink" Target="https://ejournal.pnc.ac.id/in-" TargetMode="External"/><Relationship Id="rId10" Type="http://schemas.openxmlformats.org/officeDocument/2006/relationships/hyperlink" Target="https://ejournal.pnc.ac.id/index.php/jinita/article/view/2257" TargetMode="External"/><Relationship Id="rId11" Type="http://schemas.openxmlformats.org/officeDocument/2006/relationships/hyperlink" Target="https://www.researchgate.net/publication/370403656_Donation_Management_System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datta zore</dc:creator>
  <dcterms:created xsi:type="dcterms:W3CDTF">2024-10-24T04:26:12Z</dcterms:created>
  <dcterms:modified xsi:type="dcterms:W3CDTF">2024-10-24T04:26:12Z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2024-10-24T00:00:00Z</vt:filetime>
  </property>
  <property fmtid="{D5CDD505-2E9C-101B-9397-08002B2CF9AE}" pid="5" name="Producer">
    <vt:lpwstr>Microsoft® Word 2021</vt:lpwstr>
  </property>
</Properties>
</file>