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E01" w:rsidRPr="00FA30DA" w:rsidRDefault="00914B96" w:rsidP="00914B96">
      <w:pPr>
        <w:pStyle w:val="NormalWeb"/>
        <w:jc w:val="center"/>
        <w:rPr>
          <w:rFonts w:asciiTheme="minorHAnsi" w:hAnsiTheme="minorHAnsi" w:cstheme="minorHAnsi"/>
          <w:b/>
          <w:sz w:val="40"/>
          <w:szCs w:val="40"/>
          <w:u w:val="single"/>
          <w:lang w:val="en-US"/>
        </w:rPr>
      </w:pPr>
      <w:r w:rsidRPr="00FA30DA">
        <w:rPr>
          <w:rFonts w:asciiTheme="minorHAnsi" w:hAnsiTheme="minorHAnsi" w:cstheme="minorHAnsi"/>
          <w:b/>
          <w:sz w:val="40"/>
          <w:szCs w:val="40"/>
          <w:u w:val="single"/>
          <w:lang w:val="en-US"/>
        </w:rPr>
        <w:t>A REVIEW ON ANTI-CANCER EFFECT OF GINGER</w:t>
      </w:r>
      <w:r w:rsidR="00655A26" w:rsidRPr="00FA30DA">
        <w:rPr>
          <w:rFonts w:asciiTheme="minorHAnsi" w:hAnsiTheme="minorHAnsi" w:cstheme="minorHAnsi"/>
          <w:b/>
          <w:sz w:val="40"/>
          <w:szCs w:val="40"/>
          <w:u w:val="single"/>
          <w:lang w:val="en-US"/>
        </w:rPr>
        <w:t xml:space="preserve"> (</w:t>
      </w:r>
      <w:proofErr w:type="spellStart"/>
      <w:r w:rsidRPr="00FA30DA">
        <w:rPr>
          <w:rFonts w:asciiTheme="minorHAnsi" w:hAnsiTheme="minorHAnsi" w:cstheme="minorHAnsi"/>
          <w:b/>
          <w:color w:val="1F1F1F"/>
          <w:sz w:val="40"/>
          <w:szCs w:val="40"/>
          <w:u w:val="single"/>
          <w:shd w:val="clear" w:color="auto" w:fill="FFFFFF"/>
        </w:rPr>
        <w:t>Zingiber</w:t>
      </w:r>
      <w:proofErr w:type="spellEnd"/>
      <w:r w:rsidRPr="00FA30DA">
        <w:rPr>
          <w:rFonts w:asciiTheme="minorHAnsi" w:hAnsiTheme="minorHAnsi" w:cstheme="minorHAnsi"/>
          <w:b/>
          <w:color w:val="1F1F1F"/>
          <w:sz w:val="40"/>
          <w:szCs w:val="40"/>
          <w:u w:val="single"/>
          <w:shd w:val="clear" w:color="auto" w:fill="FFFFFF"/>
        </w:rPr>
        <w:t xml:space="preserve"> </w:t>
      </w:r>
      <w:proofErr w:type="spellStart"/>
      <w:r w:rsidRPr="00FA30DA">
        <w:rPr>
          <w:rFonts w:asciiTheme="minorHAnsi" w:hAnsiTheme="minorHAnsi" w:cstheme="minorHAnsi"/>
          <w:b/>
          <w:color w:val="1F1F1F"/>
          <w:sz w:val="40"/>
          <w:szCs w:val="40"/>
          <w:u w:val="single"/>
          <w:shd w:val="clear" w:color="auto" w:fill="FFFFFF"/>
        </w:rPr>
        <w:t>officinale</w:t>
      </w:r>
      <w:proofErr w:type="spellEnd"/>
      <w:r w:rsidR="00655A26" w:rsidRPr="00FA30DA">
        <w:rPr>
          <w:rFonts w:asciiTheme="minorHAnsi" w:hAnsiTheme="minorHAnsi" w:cstheme="minorHAnsi"/>
          <w:b/>
          <w:color w:val="1F1F1F"/>
          <w:sz w:val="40"/>
          <w:szCs w:val="40"/>
          <w:u w:val="single"/>
          <w:shd w:val="clear" w:color="auto" w:fill="FFFFFF"/>
        </w:rPr>
        <w:t>)</w:t>
      </w:r>
    </w:p>
    <w:p w:rsidR="00217867" w:rsidRPr="00FA30DA" w:rsidRDefault="00217867" w:rsidP="00217867">
      <w:pPr>
        <w:pStyle w:val="NormalWeb"/>
        <w:rPr>
          <w:rFonts w:asciiTheme="minorHAnsi" w:hAnsiTheme="minorHAnsi" w:cstheme="minorHAnsi"/>
          <w:sz w:val="32"/>
          <w:szCs w:val="32"/>
          <w:lang w:val="en-US"/>
        </w:rPr>
      </w:pPr>
    </w:p>
    <w:p w:rsidR="00655A26" w:rsidRPr="00FA30DA" w:rsidRDefault="00655A26" w:rsidP="00FA30DA">
      <w:pPr>
        <w:pStyle w:val="NormalWeb"/>
        <w:jc w:val="center"/>
        <w:rPr>
          <w:b/>
          <w:sz w:val="32"/>
          <w:szCs w:val="32"/>
          <w:lang w:val="en-US"/>
        </w:rPr>
      </w:pPr>
      <w:proofErr w:type="spellStart"/>
      <w:r w:rsidRPr="00FA30DA">
        <w:rPr>
          <w:b/>
          <w:sz w:val="32"/>
          <w:szCs w:val="32"/>
          <w:lang w:val="en-US"/>
        </w:rPr>
        <w:t>Katariya</w:t>
      </w:r>
      <w:proofErr w:type="spellEnd"/>
      <w:r w:rsidRPr="00FA30DA">
        <w:rPr>
          <w:b/>
          <w:sz w:val="32"/>
          <w:szCs w:val="32"/>
          <w:lang w:val="en-US"/>
        </w:rPr>
        <w:t xml:space="preserve"> </w:t>
      </w:r>
      <w:proofErr w:type="spellStart"/>
      <w:r w:rsidRPr="00FA30DA">
        <w:rPr>
          <w:b/>
          <w:sz w:val="32"/>
          <w:szCs w:val="32"/>
          <w:lang w:val="en-US"/>
        </w:rPr>
        <w:t>Yashkumar</w:t>
      </w:r>
      <w:proofErr w:type="spellEnd"/>
      <w:r w:rsidRPr="00FA30DA">
        <w:rPr>
          <w:b/>
          <w:sz w:val="32"/>
          <w:szCs w:val="32"/>
          <w:lang w:val="en-US"/>
        </w:rPr>
        <w:t xml:space="preserve"> P., </w:t>
      </w:r>
      <w:proofErr w:type="spellStart"/>
      <w:r w:rsidRPr="00FA30DA">
        <w:rPr>
          <w:b/>
          <w:sz w:val="32"/>
          <w:szCs w:val="32"/>
          <w:lang w:val="en-US"/>
        </w:rPr>
        <w:t>Tandale</w:t>
      </w:r>
      <w:proofErr w:type="spellEnd"/>
      <w:r w:rsidRPr="00FA30DA">
        <w:rPr>
          <w:b/>
          <w:sz w:val="32"/>
          <w:szCs w:val="32"/>
          <w:lang w:val="en-US"/>
        </w:rPr>
        <w:t xml:space="preserve"> </w:t>
      </w:r>
      <w:proofErr w:type="spellStart"/>
      <w:r w:rsidRPr="00FA30DA">
        <w:rPr>
          <w:b/>
          <w:sz w:val="32"/>
          <w:szCs w:val="32"/>
          <w:lang w:val="en-US"/>
        </w:rPr>
        <w:t>Prashant</w:t>
      </w:r>
      <w:proofErr w:type="spellEnd"/>
      <w:proofErr w:type="gramStart"/>
      <w:r w:rsidRPr="00FA30DA">
        <w:rPr>
          <w:b/>
          <w:sz w:val="32"/>
          <w:szCs w:val="32"/>
          <w:lang w:val="en-US"/>
        </w:rPr>
        <w:t>, ,</w:t>
      </w:r>
      <w:proofErr w:type="gramEnd"/>
      <w:r w:rsidRPr="00FA30DA">
        <w:rPr>
          <w:b/>
          <w:sz w:val="32"/>
          <w:szCs w:val="32"/>
          <w:lang w:val="en-US"/>
        </w:rPr>
        <w:t xml:space="preserve"> Dr. </w:t>
      </w:r>
      <w:proofErr w:type="spellStart"/>
      <w:r w:rsidRPr="00FA30DA">
        <w:rPr>
          <w:b/>
          <w:sz w:val="32"/>
          <w:szCs w:val="32"/>
          <w:lang w:val="en-US"/>
        </w:rPr>
        <w:t>Gaffar</w:t>
      </w:r>
      <w:proofErr w:type="spellEnd"/>
      <w:r w:rsidRPr="00FA30DA">
        <w:rPr>
          <w:b/>
          <w:sz w:val="32"/>
          <w:szCs w:val="32"/>
          <w:lang w:val="en-US"/>
        </w:rPr>
        <w:t xml:space="preserve"> </w:t>
      </w:r>
      <w:proofErr w:type="spellStart"/>
      <w:r w:rsidRPr="00FA30DA">
        <w:rPr>
          <w:b/>
          <w:sz w:val="32"/>
          <w:szCs w:val="32"/>
          <w:lang w:val="en-US"/>
        </w:rPr>
        <w:t>Sayyad</w:t>
      </w:r>
      <w:proofErr w:type="spellEnd"/>
      <w:r w:rsidRPr="00FA30DA">
        <w:rPr>
          <w:b/>
          <w:sz w:val="32"/>
          <w:szCs w:val="32"/>
          <w:lang w:val="en-US"/>
        </w:rPr>
        <w:t xml:space="preserve">, </w:t>
      </w:r>
      <w:r w:rsidRPr="00FA30DA">
        <w:rPr>
          <w:b/>
          <w:sz w:val="32"/>
          <w:szCs w:val="32"/>
          <w:lang w:val="en-US"/>
        </w:rPr>
        <w:t xml:space="preserve">Dr. Sanjay </w:t>
      </w:r>
      <w:proofErr w:type="spellStart"/>
      <w:r w:rsidRPr="00FA30DA">
        <w:rPr>
          <w:b/>
          <w:sz w:val="32"/>
          <w:szCs w:val="32"/>
          <w:lang w:val="en-US"/>
        </w:rPr>
        <w:t>Garje</w:t>
      </w:r>
      <w:proofErr w:type="spellEnd"/>
      <w:r w:rsidRPr="00FA30DA">
        <w:rPr>
          <w:b/>
          <w:sz w:val="32"/>
          <w:szCs w:val="32"/>
          <w:lang w:val="en-US"/>
        </w:rPr>
        <w:t xml:space="preserve">. </w:t>
      </w:r>
      <w:proofErr w:type="spellStart"/>
      <w:r w:rsidR="00FA30DA" w:rsidRPr="00FA30DA">
        <w:rPr>
          <w:b/>
          <w:sz w:val="32"/>
          <w:szCs w:val="32"/>
          <w:lang w:val="en-US"/>
        </w:rPr>
        <w:t>Shri</w:t>
      </w:r>
      <w:proofErr w:type="spellEnd"/>
      <w:r w:rsidR="00FA30DA" w:rsidRPr="00FA30DA">
        <w:rPr>
          <w:b/>
          <w:sz w:val="32"/>
          <w:szCs w:val="32"/>
          <w:lang w:val="en-US"/>
        </w:rPr>
        <w:t xml:space="preserve"> </w:t>
      </w:r>
      <w:proofErr w:type="spellStart"/>
      <w:r w:rsidR="00FA30DA" w:rsidRPr="00FA30DA">
        <w:rPr>
          <w:b/>
          <w:sz w:val="32"/>
          <w:szCs w:val="32"/>
          <w:lang w:val="en-US"/>
        </w:rPr>
        <w:t>Amolak</w:t>
      </w:r>
      <w:proofErr w:type="spellEnd"/>
      <w:r w:rsidR="00FA30DA" w:rsidRPr="00FA30DA">
        <w:rPr>
          <w:b/>
          <w:sz w:val="32"/>
          <w:szCs w:val="32"/>
          <w:lang w:val="en-US"/>
        </w:rPr>
        <w:t xml:space="preserve"> Jain </w:t>
      </w:r>
      <w:proofErr w:type="spellStart"/>
      <w:r w:rsidR="00FA30DA" w:rsidRPr="00FA30DA">
        <w:rPr>
          <w:b/>
          <w:sz w:val="32"/>
          <w:szCs w:val="32"/>
          <w:lang w:val="en-US"/>
        </w:rPr>
        <w:t>Vidya</w:t>
      </w:r>
      <w:proofErr w:type="spellEnd"/>
      <w:r w:rsidR="00FA30DA" w:rsidRPr="00FA30DA">
        <w:rPr>
          <w:b/>
          <w:sz w:val="32"/>
          <w:szCs w:val="32"/>
          <w:lang w:val="en-US"/>
        </w:rPr>
        <w:t xml:space="preserve"> </w:t>
      </w:r>
      <w:proofErr w:type="spellStart"/>
      <w:r w:rsidR="00FA30DA" w:rsidRPr="00FA30DA">
        <w:rPr>
          <w:b/>
          <w:sz w:val="32"/>
          <w:szCs w:val="32"/>
          <w:lang w:val="en-US"/>
        </w:rPr>
        <w:t>Prasarak</w:t>
      </w:r>
      <w:proofErr w:type="spellEnd"/>
      <w:r w:rsidR="00FA30DA" w:rsidRPr="00FA30DA">
        <w:rPr>
          <w:b/>
          <w:sz w:val="32"/>
          <w:szCs w:val="32"/>
          <w:lang w:val="en-US"/>
        </w:rPr>
        <w:t xml:space="preserve"> </w:t>
      </w:r>
      <w:proofErr w:type="spellStart"/>
      <w:r w:rsidR="00FA30DA" w:rsidRPr="00FA30DA">
        <w:rPr>
          <w:b/>
          <w:sz w:val="32"/>
          <w:szCs w:val="32"/>
          <w:lang w:val="en-US"/>
        </w:rPr>
        <w:t>Mandal’s</w:t>
      </w:r>
      <w:proofErr w:type="spellEnd"/>
      <w:r w:rsidR="00FA30DA" w:rsidRPr="00FA30DA">
        <w:rPr>
          <w:b/>
          <w:sz w:val="32"/>
          <w:szCs w:val="32"/>
          <w:lang w:val="en-US"/>
        </w:rPr>
        <w:t xml:space="preserve"> Collage of Pharmaceutical Science and Research Centre, </w:t>
      </w:r>
      <w:proofErr w:type="spellStart"/>
      <w:r w:rsidR="00FA30DA" w:rsidRPr="00FA30DA">
        <w:rPr>
          <w:b/>
          <w:sz w:val="32"/>
          <w:szCs w:val="32"/>
          <w:lang w:val="en-US"/>
        </w:rPr>
        <w:t>Kada</w:t>
      </w:r>
      <w:proofErr w:type="spellEnd"/>
      <w:r w:rsidR="00FA30DA" w:rsidRPr="00FA30DA">
        <w:rPr>
          <w:b/>
          <w:sz w:val="32"/>
          <w:szCs w:val="32"/>
          <w:lang w:val="en-US"/>
        </w:rPr>
        <w:t>, Maharashtra, India, 414202</w:t>
      </w:r>
    </w:p>
    <w:tbl>
      <w:tblPr>
        <w:tblW w:w="11855" w:type="dxa"/>
        <w:tblInd w:w="-1282" w:type="dxa"/>
        <w:tblBorders>
          <w:top w:val="single" w:sz="4" w:space="0" w:color="auto"/>
        </w:tblBorders>
        <w:tblLook w:val="0000" w:firstRow="0" w:lastRow="0" w:firstColumn="0" w:lastColumn="0" w:noHBand="0" w:noVBand="0"/>
      </w:tblPr>
      <w:tblGrid>
        <w:gridCol w:w="11855"/>
      </w:tblGrid>
      <w:tr w:rsidR="00FA30DA" w:rsidTr="00FA30DA">
        <w:tblPrEx>
          <w:tblCellMar>
            <w:top w:w="0" w:type="dxa"/>
            <w:bottom w:w="0" w:type="dxa"/>
          </w:tblCellMar>
        </w:tblPrEx>
        <w:trPr>
          <w:trHeight w:val="100"/>
        </w:trPr>
        <w:tc>
          <w:tcPr>
            <w:tcW w:w="11855" w:type="dxa"/>
          </w:tcPr>
          <w:p w:rsidR="00FA30DA" w:rsidRDefault="00FA30DA" w:rsidP="00217867">
            <w:pPr>
              <w:pStyle w:val="NormalWeb"/>
              <w:rPr>
                <w:lang w:val="en-US"/>
              </w:rPr>
            </w:pPr>
          </w:p>
        </w:tc>
      </w:tr>
    </w:tbl>
    <w:p w:rsidR="00217867" w:rsidRPr="00217867" w:rsidRDefault="00217867" w:rsidP="00FA30DA">
      <w:pPr>
        <w:spacing w:before="100" w:beforeAutospacing="1" w:after="100" w:afterAutospacing="1" w:line="240" w:lineRule="auto"/>
        <w:jc w:val="both"/>
        <w:rPr>
          <w:rFonts w:eastAsia="Times New Roman" w:cstheme="minorHAnsi"/>
          <w:sz w:val="36"/>
          <w:szCs w:val="36"/>
          <w:lang w:eastAsia="en-IN"/>
        </w:rPr>
      </w:pPr>
      <w:proofErr w:type="gramStart"/>
      <w:r w:rsidRPr="00FA30DA">
        <w:rPr>
          <w:rFonts w:eastAsia="Times New Roman" w:cstheme="minorHAnsi"/>
          <w:b/>
          <w:bCs/>
          <w:sz w:val="36"/>
          <w:szCs w:val="36"/>
          <w:lang w:eastAsia="en-IN"/>
        </w:rPr>
        <w:t>Abstract</w:t>
      </w:r>
      <w:r w:rsidR="00FA30DA">
        <w:rPr>
          <w:rFonts w:eastAsia="Times New Roman" w:cstheme="minorHAnsi"/>
          <w:b/>
          <w:bCs/>
          <w:sz w:val="36"/>
          <w:szCs w:val="36"/>
          <w:lang w:eastAsia="en-IN"/>
        </w:rPr>
        <w:t xml:space="preserve"> :</w:t>
      </w:r>
      <w:proofErr w:type="gramEnd"/>
      <w:r w:rsidR="00FA30DA">
        <w:rPr>
          <w:rFonts w:eastAsia="Times New Roman" w:cstheme="minorHAnsi"/>
          <w:b/>
          <w:bCs/>
          <w:sz w:val="36"/>
          <w:szCs w:val="36"/>
          <w:lang w:eastAsia="en-IN"/>
        </w:rPr>
        <w:t>-</w:t>
      </w:r>
    </w:p>
    <w:p w:rsidR="003B6AD3" w:rsidRPr="003B6AD3" w:rsidRDefault="00217867" w:rsidP="003B6AD3">
      <w:pPr>
        <w:rPr>
          <w:rFonts w:eastAsia="Times New Roman" w:cstheme="minorHAnsi"/>
          <w:sz w:val="28"/>
          <w:szCs w:val="28"/>
          <w:lang w:eastAsia="en-IN"/>
        </w:rPr>
      </w:pPr>
      <w:r w:rsidRPr="00217867">
        <w:rPr>
          <w:rFonts w:eastAsia="Times New Roman" w:cstheme="minorHAnsi"/>
          <w:sz w:val="28"/>
          <w:szCs w:val="28"/>
          <w:lang w:eastAsia="en-IN"/>
        </w:rPr>
        <w:t>Ginger (</w:t>
      </w:r>
      <w:proofErr w:type="spellStart"/>
      <w:r w:rsidRPr="00217867">
        <w:rPr>
          <w:rFonts w:eastAsia="Times New Roman" w:cstheme="minorHAnsi"/>
          <w:sz w:val="28"/>
          <w:szCs w:val="28"/>
          <w:lang w:eastAsia="en-IN"/>
        </w:rPr>
        <w:t>Zingiber</w:t>
      </w:r>
      <w:proofErr w:type="spellEnd"/>
      <w:r w:rsidRPr="00217867">
        <w:rPr>
          <w:rFonts w:eastAsia="Times New Roman" w:cstheme="minorHAnsi"/>
          <w:sz w:val="28"/>
          <w:szCs w:val="28"/>
          <w:lang w:eastAsia="en-IN"/>
        </w:rPr>
        <w:t xml:space="preserve"> </w:t>
      </w:r>
      <w:proofErr w:type="spellStart"/>
      <w:r w:rsidRPr="00217867">
        <w:rPr>
          <w:rFonts w:eastAsia="Times New Roman" w:cstheme="minorHAnsi"/>
          <w:sz w:val="28"/>
          <w:szCs w:val="28"/>
          <w:lang w:eastAsia="en-IN"/>
        </w:rPr>
        <w:t>officinale</w:t>
      </w:r>
      <w:proofErr w:type="spellEnd"/>
      <w:r w:rsidRPr="00217867">
        <w:rPr>
          <w:rFonts w:eastAsia="Times New Roman" w:cstheme="minorHAnsi"/>
          <w:sz w:val="28"/>
          <w:szCs w:val="28"/>
          <w:lang w:eastAsia="en-IN"/>
        </w:rPr>
        <w:t xml:space="preserve">) has long been recognized for its culinary and medicinal properties. Recent studies have increasingly focused on its potential anticancer effects, attributed to bioactive compounds such as </w:t>
      </w:r>
      <w:proofErr w:type="spellStart"/>
      <w:r w:rsidRPr="00217867">
        <w:rPr>
          <w:rFonts w:eastAsia="Times New Roman" w:cstheme="minorHAnsi"/>
          <w:sz w:val="28"/>
          <w:szCs w:val="28"/>
          <w:lang w:eastAsia="en-IN"/>
        </w:rPr>
        <w:t>gingerol</w:t>
      </w:r>
      <w:proofErr w:type="spellEnd"/>
      <w:r w:rsidRPr="00217867">
        <w:rPr>
          <w:rFonts w:eastAsia="Times New Roman" w:cstheme="minorHAnsi"/>
          <w:sz w:val="28"/>
          <w:szCs w:val="28"/>
          <w:lang w:eastAsia="en-IN"/>
        </w:rPr>
        <w:t xml:space="preserve">, </w:t>
      </w:r>
      <w:proofErr w:type="spellStart"/>
      <w:r w:rsidRPr="00217867">
        <w:rPr>
          <w:rFonts w:eastAsia="Times New Roman" w:cstheme="minorHAnsi"/>
          <w:sz w:val="28"/>
          <w:szCs w:val="28"/>
          <w:lang w:eastAsia="en-IN"/>
        </w:rPr>
        <w:t>shogaol</w:t>
      </w:r>
      <w:proofErr w:type="spellEnd"/>
      <w:r w:rsidRPr="00217867">
        <w:rPr>
          <w:rFonts w:eastAsia="Times New Roman" w:cstheme="minorHAnsi"/>
          <w:sz w:val="28"/>
          <w:szCs w:val="28"/>
          <w:lang w:eastAsia="en-IN"/>
        </w:rPr>
        <w:t xml:space="preserve">, and </w:t>
      </w:r>
      <w:proofErr w:type="spellStart"/>
      <w:r w:rsidRPr="00217867">
        <w:rPr>
          <w:rFonts w:eastAsia="Times New Roman" w:cstheme="minorHAnsi"/>
          <w:sz w:val="28"/>
          <w:szCs w:val="28"/>
          <w:lang w:eastAsia="en-IN"/>
        </w:rPr>
        <w:t>paradol</w:t>
      </w:r>
      <w:proofErr w:type="spellEnd"/>
      <w:r w:rsidRPr="00217867">
        <w:rPr>
          <w:rFonts w:eastAsia="Times New Roman" w:cstheme="minorHAnsi"/>
          <w:sz w:val="28"/>
          <w:szCs w:val="28"/>
          <w:lang w:eastAsia="en-IN"/>
        </w:rPr>
        <w:t xml:space="preserve">. These compounds exhibit a range of mechanisms, including the induction of apoptosis, inhibition of cell proliferation, and modulation of inflammatory pathways, which collectively contribute to their antitumor activity. Preclinical studies have demonstrated the efficacy of ginger extracts against various cancer types, including breast, colorectal, and prostate cancers. </w:t>
      </w:r>
      <w:r w:rsidR="003B6AD3" w:rsidRPr="003B6AD3">
        <w:rPr>
          <w:rFonts w:eastAsia="Times New Roman" w:cstheme="minorHAnsi"/>
          <w:sz w:val="28"/>
          <w:szCs w:val="28"/>
          <w:lang w:eastAsia="en-IN"/>
        </w:rPr>
        <w:t>Ginger's antioxidant qualities may also aid in reducing oxidative stress, which is a major factor in the development of cancer. Even with encouraging results, more clinical research is required to determine the best doses, safety profiles, and precise mechanisms of action in human populations. In order to highlight ginger's potential as a supplemental therapeutic agent in cancer prevention and therapy, this study attempts to summarize the most recent research on the herb's anticancer properties.</w:t>
      </w:r>
    </w:p>
    <w:p w:rsidR="00217867" w:rsidRPr="003B6AD3" w:rsidRDefault="003B6AD3" w:rsidP="003B6AD3">
      <w:pPr>
        <w:spacing w:before="100" w:beforeAutospacing="1" w:after="100" w:afterAutospacing="1" w:line="240" w:lineRule="auto"/>
        <w:jc w:val="center"/>
        <w:rPr>
          <w:rFonts w:eastAsia="Times New Roman" w:cstheme="minorHAnsi"/>
          <w:sz w:val="28"/>
          <w:szCs w:val="28"/>
          <w:lang w:eastAsia="en-IN"/>
        </w:rPr>
      </w:pPr>
      <w:r>
        <w:rPr>
          <w:noProof/>
          <w:lang w:eastAsia="en-IN"/>
        </w:rPr>
        <w:drawing>
          <wp:inline distT="0" distB="0" distL="0" distR="0" wp14:anchorId="6E99696D" wp14:editId="0E6E62E7">
            <wp:extent cx="3742660" cy="1722475"/>
            <wp:effectExtent l="0" t="0" r="0" b="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65305" cy="1732897"/>
                    </a:xfrm>
                    <a:prstGeom prst="rect">
                      <a:avLst/>
                    </a:prstGeom>
                    <a:noFill/>
                    <a:ln>
                      <a:noFill/>
                    </a:ln>
                  </pic:spPr>
                </pic:pic>
              </a:graphicData>
            </a:graphic>
          </wp:inline>
        </w:drawing>
      </w:r>
    </w:p>
    <w:p w:rsidR="00217867" w:rsidRDefault="00217867" w:rsidP="00576A1F">
      <w:pPr>
        <w:spacing w:before="100" w:beforeAutospacing="1" w:after="100" w:afterAutospacing="1" w:line="240" w:lineRule="auto"/>
        <w:jc w:val="center"/>
        <w:rPr>
          <w:rFonts w:eastAsia="Times New Roman" w:cstheme="minorHAnsi"/>
          <w:sz w:val="28"/>
          <w:szCs w:val="28"/>
          <w:lang w:eastAsia="en-IN"/>
        </w:rPr>
      </w:pPr>
    </w:p>
    <w:p w:rsidR="00217867" w:rsidRDefault="00217867" w:rsidP="00217867">
      <w:pPr>
        <w:pStyle w:val="NormalWeb"/>
        <w:jc w:val="both"/>
        <w:rPr>
          <w:rFonts w:cstheme="minorHAnsi"/>
          <w:bCs/>
          <w:sz w:val="36"/>
          <w:szCs w:val="36"/>
        </w:rPr>
      </w:pPr>
      <w:proofErr w:type="gramStart"/>
      <w:r w:rsidRPr="00FA30DA">
        <w:rPr>
          <w:rStyle w:val="Strong"/>
          <w:rFonts w:asciiTheme="minorHAnsi" w:hAnsiTheme="minorHAnsi" w:cstheme="minorHAnsi"/>
          <w:sz w:val="36"/>
          <w:szCs w:val="36"/>
        </w:rPr>
        <w:t>Introduction</w:t>
      </w:r>
      <w:r w:rsidR="00FA30DA">
        <w:rPr>
          <w:rStyle w:val="Strong"/>
          <w:rFonts w:asciiTheme="minorHAnsi" w:hAnsiTheme="minorHAnsi" w:cstheme="minorHAnsi"/>
          <w:sz w:val="36"/>
          <w:szCs w:val="36"/>
        </w:rPr>
        <w:t xml:space="preserve"> </w:t>
      </w:r>
      <w:r w:rsidR="005E173A">
        <w:rPr>
          <w:rFonts w:cstheme="minorHAnsi"/>
          <w:bCs/>
          <w:sz w:val="36"/>
          <w:szCs w:val="36"/>
        </w:rPr>
        <w:t>:</w:t>
      </w:r>
      <w:proofErr w:type="gramEnd"/>
      <w:r w:rsidR="005E173A">
        <w:rPr>
          <w:rFonts w:cstheme="minorHAnsi"/>
          <w:bCs/>
          <w:sz w:val="36"/>
          <w:szCs w:val="36"/>
        </w:rPr>
        <w:t>-</w:t>
      </w:r>
    </w:p>
    <w:p w:rsidR="003B6AD3" w:rsidRDefault="003B6AD3" w:rsidP="003B6AD3">
      <w:pPr>
        <w:spacing w:after="0" w:line="240" w:lineRule="auto"/>
        <w:rPr>
          <w:rFonts w:eastAsia="Times New Roman" w:cstheme="minorHAnsi"/>
          <w:sz w:val="28"/>
          <w:szCs w:val="28"/>
          <w:lang w:eastAsia="en-IN"/>
        </w:rPr>
      </w:pPr>
      <w:r w:rsidRPr="003B6AD3">
        <w:rPr>
          <w:rFonts w:eastAsia="Times New Roman" w:cstheme="minorHAnsi"/>
          <w:sz w:val="28"/>
          <w:szCs w:val="28"/>
          <w:lang w:eastAsia="en-IN"/>
        </w:rPr>
        <w:t>A popular spice and traditional remedy, ginger (</w:t>
      </w:r>
      <w:proofErr w:type="spellStart"/>
      <w:r w:rsidRPr="003B6AD3">
        <w:rPr>
          <w:rFonts w:eastAsia="Times New Roman" w:cstheme="minorHAnsi"/>
          <w:sz w:val="28"/>
          <w:szCs w:val="28"/>
          <w:lang w:eastAsia="en-IN"/>
        </w:rPr>
        <w:t>Zingiber</w:t>
      </w:r>
      <w:proofErr w:type="spellEnd"/>
      <w:r w:rsidRPr="003B6AD3">
        <w:rPr>
          <w:rFonts w:eastAsia="Times New Roman" w:cstheme="minorHAnsi"/>
          <w:sz w:val="28"/>
          <w:szCs w:val="28"/>
          <w:lang w:eastAsia="en-IN"/>
        </w:rPr>
        <w:t xml:space="preserve"> </w:t>
      </w:r>
      <w:proofErr w:type="spellStart"/>
      <w:r w:rsidRPr="003B6AD3">
        <w:rPr>
          <w:rFonts w:eastAsia="Times New Roman" w:cstheme="minorHAnsi"/>
          <w:sz w:val="28"/>
          <w:szCs w:val="28"/>
          <w:lang w:eastAsia="en-IN"/>
        </w:rPr>
        <w:t>officinale</w:t>
      </w:r>
      <w:proofErr w:type="spellEnd"/>
      <w:r w:rsidRPr="003B6AD3">
        <w:rPr>
          <w:rFonts w:eastAsia="Times New Roman" w:cstheme="minorHAnsi"/>
          <w:sz w:val="28"/>
          <w:szCs w:val="28"/>
          <w:lang w:eastAsia="en-IN"/>
        </w:rPr>
        <w:t xml:space="preserve">) has attracted a lot of interest due to its possible health advantages, especially its anticancer capabilities. Ginger has long been used for its medicinal properties in many cultures. It includes a number of bioactive substances, including as </w:t>
      </w:r>
      <w:proofErr w:type="spellStart"/>
      <w:r w:rsidRPr="003B6AD3">
        <w:rPr>
          <w:rFonts w:eastAsia="Times New Roman" w:cstheme="minorHAnsi"/>
          <w:sz w:val="28"/>
          <w:szCs w:val="28"/>
          <w:lang w:eastAsia="en-IN"/>
        </w:rPr>
        <w:t>paradol</w:t>
      </w:r>
      <w:proofErr w:type="spellEnd"/>
      <w:r w:rsidRPr="003B6AD3">
        <w:rPr>
          <w:rFonts w:eastAsia="Times New Roman" w:cstheme="minorHAnsi"/>
          <w:sz w:val="28"/>
          <w:szCs w:val="28"/>
          <w:lang w:eastAsia="en-IN"/>
        </w:rPr>
        <w:t xml:space="preserve">, </w:t>
      </w:r>
      <w:proofErr w:type="spellStart"/>
      <w:r w:rsidRPr="003B6AD3">
        <w:rPr>
          <w:rFonts w:eastAsia="Times New Roman" w:cstheme="minorHAnsi"/>
          <w:sz w:val="28"/>
          <w:szCs w:val="28"/>
          <w:lang w:eastAsia="en-IN"/>
        </w:rPr>
        <w:t>shogaol</w:t>
      </w:r>
      <w:proofErr w:type="spellEnd"/>
      <w:r w:rsidRPr="003B6AD3">
        <w:rPr>
          <w:rFonts w:eastAsia="Times New Roman" w:cstheme="minorHAnsi"/>
          <w:sz w:val="28"/>
          <w:szCs w:val="28"/>
          <w:lang w:eastAsia="en-IN"/>
        </w:rPr>
        <w:t xml:space="preserve">, and </w:t>
      </w:r>
      <w:proofErr w:type="spellStart"/>
      <w:r w:rsidRPr="003B6AD3">
        <w:rPr>
          <w:rFonts w:eastAsia="Times New Roman" w:cstheme="minorHAnsi"/>
          <w:sz w:val="28"/>
          <w:szCs w:val="28"/>
          <w:lang w:eastAsia="en-IN"/>
        </w:rPr>
        <w:t>gingerol</w:t>
      </w:r>
      <w:proofErr w:type="spellEnd"/>
      <w:r w:rsidRPr="003B6AD3">
        <w:rPr>
          <w:rFonts w:eastAsia="Times New Roman" w:cstheme="minorHAnsi"/>
          <w:sz w:val="28"/>
          <w:szCs w:val="28"/>
          <w:lang w:eastAsia="en-IN"/>
        </w:rPr>
        <w:t xml:space="preserve">, which are thought to be essential to its pharmacological effects. </w:t>
      </w:r>
    </w:p>
    <w:p w:rsidR="003B6AD3" w:rsidRDefault="003B6AD3" w:rsidP="003B6AD3">
      <w:pPr>
        <w:spacing w:after="0" w:line="240" w:lineRule="auto"/>
        <w:rPr>
          <w:rFonts w:eastAsia="Times New Roman" w:cstheme="minorHAnsi"/>
          <w:sz w:val="28"/>
          <w:szCs w:val="28"/>
          <w:lang w:eastAsia="en-IN"/>
        </w:rPr>
      </w:pPr>
      <w:r w:rsidRPr="003B6AD3">
        <w:rPr>
          <w:rFonts w:eastAsia="Times New Roman" w:cstheme="minorHAnsi"/>
          <w:sz w:val="28"/>
          <w:szCs w:val="28"/>
          <w:lang w:eastAsia="en-IN"/>
        </w:rPr>
        <w:br/>
        <w:t xml:space="preserve">Ginger is a topic of interest in cancer prevention and treatment because of recent studies that have demonstrated these chemicals' ability to suppress the growth of cancer cells, trigger apoptosis, and alter inflammatory processes. </w:t>
      </w:r>
    </w:p>
    <w:p w:rsidR="003B6AD3" w:rsidRDefault="003B6AD3" w:rsidP="003B6AD3">
      <w:pPr>
        <w:spacing w:after="0" w:line="240" w:lineRule="auto"/>
        <w:rPr>
          <w:rFonts w:eastAsia="Times New Roman" w:cstheme="minorHAnsi"/>
          <w:sz w:val="28"/>
          <w:szCs w:val="28"/>
          <w:lang w:eastAsia="en-IN"/>
        </w:rPr>
      </w:pPr>
    </w:p>
    <w:p w:rsidR="003B6AD3" w:rsidRDefault="003B6AD3" w:rsidP="003B6AD3">
      <w:pPr>
        <w:spacing w:after="0" w:line="240" w:lineRule="auto"/>
        <w:jc w:val="both"/>
        <w:rPr>
          <w:rFonts w:eastAsia="Times New Roman" w:cstheme="minorHAnsi"/>
          <w:sz w:val="28"/>
          <w:szCs w:val="28"/>
          <w:lang w:eastAsia="en-IN"/>
        </w:rPr>
      </w:pPr>
      <w:r w:rsidRPr="003B6AD3">
        <w:rPr>
          <w:rFonts w:eastAsia="Times New Roman" w:cstheme="minorHAnsi"/>
          <w:sz w:val="28"/>
          <w:szCs w:val="28"/>
          <w:lang w:eastAsia="en-IN"/>
        </w:rPr>
        <w:t>Ginger extracts have demonstrated encouraging anticancer efficacy against a number of cancer types, including pro</w:t>
      </w:r>
      <w:r>
        <w:rPr>
          <w:rFonts w:eastAsia="Times New Roman" w:cstheme="minorHAnsi"/>
          <w:sz w:val="28"/>
          <w:szCs w:val="28"/>
          <w:lang w:eastAsia="en-IN"/>
        </w:rPr>
        <w:t xml:space="preserve">state, colorectal, and breast </w:t>
      </w:r>
      <w:r w:rsidRPr="003B6AD3">
        <w:rPr>
          <w:rFonts w:eastAsia="Times New Roman" w:cstheme="minorHAnsi"/>
          <w:sz w:val="28"/>
          <w:szCs w:val="28"/>
          <w:lang w:eastAsia="en-IN"/>
        </w:rPr>
        <w:t>malignancies, according to a number of preclinical investigations. Furthermore, the antioxidant qualities of ginger may aid in preventing oxidative stress, which is a crucial element in the growth</w:t>
      </w:r>
      <w:r>
        <w:rPr>
          <w:rFonts w:eastAsia="Times New Roman" w:cstheme="minorHAnsi"/>
          <w:sz w:val="28"/>
          <w:szCs w:val="28"/>
          <w:lang w:eastAsia="en-IN"/>
        </w:rPr>
        <w:t>.</w:t>
      </w:r>
    </w:p>
    <w:p w:rsidR="003B6AD3" w:rsidRPr="003B6AD3" w:rsidRDefault="003B6AD3" w:rsidP="003B6AD3">
      <w:pPr>
        <w:spacing w:after="0" w:line="240" w:lineRule="auto"/>
        <w:rPr>
          <w:rFonts w:eastAsia="Times New Roman" w:cstheme="minorHAnsi"/>
          <w:sz w:val="28"/>
          <w:szCs w:val="28"/>
          <w:lang w:eastAsia="en-IN"/>
        </w:rPr>
      </w:pPr>
    </w:p>
    <w:p w:rsidR="003B6AD3" w:rsidRPr="003B6AD3" w:rsidRDefault="003B6AD3" w:rsidP="003B6AD3">
      <w:pPr>
        <w:spacing w:after="0" w:line="240" w:lineRule="auto"/>
        <w:rPr>
          <w:rFonts w:eastAsia="Times New Roman" w:cstheme="minorHAnsi"/>
          <w:sz w:val="28"/>
          <w:szCs w:val="28"/>
          <w:lang w:eastAsia="en-IN"/>
        </w:rPr>
      </w:pPr>
      <w:r w:rsidRPr="003B6AD3">
        <w:rPr>
          <w:rFonts w:eastAsia="Times New Roman" w:cstheme="minorHAnsi"/>
          <w:sz w:val="28"/>
          <w:szCs w:val="28"/>
          <w:lang w:eastAsia="en-IN"/>
        </w:rPr>
        <w:t>Even though there is growing evidence that ginger has anticancer properties, more thorough clinical research is required to confirm its effectiveness in people and investigate the underlying mechanisms of action. An outline of the present knowledge on ginger's potential as a supplemental therapeutic agent in oncology is given in this introduction, with a focus on the need for more study to completely clarify its advantages in cancer prevention and therapy.</w:t>
      </w:r>
    </w:p>
    <w:p w:rsidR="003B6AD3" w:rsidRPr="003B6AD3" w:rsidRDefault="003B6AD3" w:rsidP="003B6AD3">
      <w:pPr>
        <w:pStyle w:val="NormalWeb"/>
        <w:rPr>
          <w:rFonts w:asciiTheme="minorHAnsi" w:hAnsiTheme="minorHAnsi" w:cstheme="minorHAnsi"/>
          <w:sz w:val="28"/>
          <w:szCs w:val="28"/>
        </w:rPr>
      </w:pPr>
    </w:p>
    <w:p w:rsidR="00217867" w:rsidRPr="00FA30DA" w:rsidRDefault="00217867" w:rsidP="00217867">
      <w:pPr>
        <w:spacing w:before="100" w:beforeAutospacing="1" w:after="100" w:afterAutospacing="1" w:line="240" w:lineRule="auto"/>
        <w:jc w:val="both"/>
        <w:rPr>
          <w:rFonts w:eastAsia="Times New Roman" w:cstheme="minorHAnsi"/>
          <w:b/>
          <w:sz w:val="36"/>
          <w:szCs w:val="36"/>
          <w:lang w:eastAsia="en-IN"/>
        </w:rPr>
      </w:pPr>
      <w:r w:rsidRPr="00FA30DA">
        <w:rPr>
          <w:rFonts w:eastAsia="Times New Roman" w:cstheme="minorHAnsi"/>
          <w:b/>
          <w:sz w:val="36"/>
          <w:szCs w:val="36"/>
          <w:lang w:eastAsia="en-IN"/>
        </w:rPr>
        <w:t xml:space="preserve">Chemical </w:t>
      </w:r>
      <w:proofErr w:type="gramStart"/>
      <w:r w:rsidRPr="00FA30DA">
        <w:rPr>
          <w:rFonts w:eastAsia="Times New Roman" w:cstheme="minorHAnsi"/>
          <w:b/>
          <w:sz w:val="36"/>
          <w:szCs w:val="36"/>
          <w:lang w:eastAsia="en-IN"/>
        </w:rPr>
        <w:t xml:space="preserve">constituents </w:t>
      </w:r>
      <w:r w:rsidR="005E173A">
        <w:rPr>
          <w:rFonts w:eastAsia="Times New Roman" w:cstheme="minorHAnsi"/>
          <w:b/>
          <w:bCs/>
          <w:sz w:val="36"/>
          <w:szCs w:val="36"/>
          <w:lang w:eastAsia="en-IN"/>
        </w:rPr>
        <w:t>:</w:t>
      </w:r>
      <w:proofErr w:type="gramEnd"/>
      <w:r w:rsidR="005E173A">
        <w:rPr>
          <w:rFonts w:eastAsia="Times New Roman" w:cstheme="minorHAnsi"/>
          <w:b/>
          <w:bCs/>
          <w:sz w:val="36"/>
          <w:szCs w:val="36"/>
          <w:lang w:eastAsia="en-IN"/>
        </w:rPr>
        <w:t>-</w:t>
      </w:r>
    </w:p>
    <w:p w:rsidR="00217867" w:rsidRPr="00217867" w:rsidRDefault="00217867" w:rsidP="00217867">
      <w:pPr>
        <w:spacing w:before="100" w:beforeAutospacing="1" w:after="100" w:afterAutospacing="1" w:line="240" w:lineRule="auto"/>
        <w:jc w:val="both"/>
        <w:rPr>
          <w:rFonts w:ascii="Times New Roman" w:eastAsia="Times New Roman" w:hAnsi="Times New Roman" w:cs="Times New Roman"/>
          <w:sz w:val="28"/>
          <w:szCs w:val="28"/>
          <w:lang w:eastAsia="en-IN"/>
        </w:rPr>
      </w:pPr>
      <w:r w:rsidRPr="00217867">
        <w:rPr>
          <w:rFonts w:ascii="Times New Roman" w:eastAsia="Times New Roman" w:hAnsi="Times New Roman" w:cs="Times New Roman"/>
          <w:sz w:val="28"/>
          <w:szCs w:val="28"/>
          <w:lang w:eastAsia="en-IN"/>
        </w:rPr>
        <w:t>Ginger (</w:t>
      </w:r>
      <w:proofErr w:type="spellStart"/>
      <w:r w:rsidRPr="00217867">
        <w:rPr>
          <w:rFonts w:ascii="Times New Roman" w:eastAsia="Times New Roman" w:hAnsi="Times New Roman" w:cs="Times New Roman"/>
          <w:sz w:val="28"/>
          <w:szCs w:val="28"/>
          <w:lang w:eastAsia="en-IN"/>
        </w:rPr>
        <w:t>Zingiber</w:t>
      </w:r>
      <w:proofErr w:type="spellEnd"/>
      <w:r w:rsidRPr="00217867">
        <w:rPr>
          <w:rFonts w:ascii="Times New Roman" w:eastAsia="Times New Roman" w:hAnsi="Times New Roman" w:cs="Times New Roman"/>
          <w:sz w:val="28"/>
          <w:szCs w:val="28"/>
          <w:lang w:eastAsia="en-IN"/>
        </w:rPr>
        <w:t xml:space="preserve"> </w:t>
      </w:r>
      <w:proofErr w:type="spellStart"/>
      <w:r w:rsidRPr="00217867">
        <w:rPr>
          <w:rFonts w:ascii="Times New Roman" w:eastAsia="Times New Roman" w:hAnsi="Times New Roman" w:cs="Times New Roman"/>
          <w:sz w:val="28"/>
          <w:szCs w:val="28"/>
          <w:lang w:eastAsia="en-IN"/>
        </w:rPr>
        <w:t>officinale</w:t>
      </w:r>
      <w:proofErr w:type="spellEnd"/>
      <w:r w:rsidRPr="00217867">
        <w:rPr>
          <w:rFonts w:ascii="Times New Roman" w:eastAsia="Times New Roman" w:hAnsi="Times New Roman" w:cs="Times New Roman"/>
          <w:sz w:val="28"/>
          <w:szCs w:val="28"/>
          <w:lang w:eastAsia="en-IN"/>
        </w:rPr>
        <w:t xml:space="preserve">) is rich in various chemical constituents that contribute to its </w:t>
      </w:r>
      <w:proofErr w:type="spellStart"/>
      <w:r w:rsidRPr="00217867">
        <w:rPr>
          <w:rFonts w:ascii="Times New Roman" w:eastAsia="Times New Roman" w:hAnsi="Times New Roman" w:cs="Times New Roman"/>
          <w:sz w:val="28"/>
          <w:szCs w:val="28"/>
          <w:lang w:eastAsia="en-IN"/>
        </w:rPr>
        <w:t>flavor</w:t>
      </w:r>
      <w:proofErr w:type="spellEnd"/>
      <w:r w:rsidRPr="00217867">
        <w:rPr>
          <w:rFonts w:ascii="Times New Roman" w:eastAsia="Times New Roman" w:hAnsi="Times New Roman" w:cs="Times New Roman"/>
          <w:sz w:val="28"/>
          <w:szCs w:val="28"/>
          <w:lang w:eastAsia="en-IN"/>
        </w:rPr>
        <w:t>, aroma, and medicinal properties. The main components include:</w:t>
      </w:r>
    </w:p>
    <w:p w:rsidR="00217867" w:rsidRPr="00217867" w:rsidRDefault="00217867" w:rsidP="0021786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proofErr w:type="spellStart"/>
      <w:r w:rsidRPr="00217867">
        <w:rPr>
          <w:rFonts w:ascii="Times New Roman" w:eastAsia="Times New Roman" w:hAnsi="Times New Roman" w:cs="Times New Roman"/>
          <w:b/>
          <w:bCs/>
          <w:sz w:val="28"/>
          <w:szCs w:val="28"/>
          <w:lang w:eastAsia="en-IN"/>
        </w:rPr>
        <w:t>Gingerols</w:t>
      </w:r>
      <w:proofErr w:type="spellEnd"/>
      <w:r w:rsidRPr="00217867">
        <w:rPr>
          <w:rFonts w:ascii="Times New Roman" w:eastAsia="Times New Roman" w:hAnsi="Times New Roman" w:cs="Times New Roman"/>
          <w:sz w:val="28"/>
          <w:szCs w:val="28"/>
          <w:lang w:eastAsia="en-IN"/>
        </w:rPr>
        <w:t xml:space="preserve">: These are the primary bioactive compounds in fresh ginger, responsible for its spicy </w:t>
      </w:r>
      <w:proofErr w:type="spellStart"/>
      <w:r w:rsidRPr="00217867">
        <w:rPr>
          <w:rFonts w:ascii="Times New Roman" w:eastAsia="Times New Roman" w:hAnsi="Times New Roman" w:cs="Times New Roman"/>
          <w:sz w:val="28"/>
          <w:szCs w:val="28"/>
          <w:lang w:eastAsia="en-IN"/>
        </w:rPr>
        <w:t>flavor</w:t>
      </w:r>
      <w:proofErr w:type="spellEnd"/>
      <w:r w:rsidRPr="00217867">
        <w:rPr>
          <w:rFonts w:ascii="Times New Roman" w:eastAsia="Times New Roman" w:hAnsi="Times New Roman" w:cs="Times New Roman"/>
          <w:sz w:val="28"/>
          <w:szCs w:val="28"/>
          <w:lang w:eastAsia="en-IN"/>
        </w:rPr>
        <w:t xml:space="preserve"> and many health benefits. The most studied is </w:t>
      </w:r>
      <w:proofErr w:type="spellStart"/>
      <w:r w:rsidRPr="00217867">
        <w:rPr>
          <w:rFonts w:ascii="Times New Roman" w:eastAsia="Times New Roman" w:hAnsi="Times New Roman" w:cs="Times New Roman"/>
          <w:sz w:val="28"/>
          <w:szCs w:val="28"/>
          <w:lang w:eastAsia="en-IN"/>
        </w:rPr>
        <w:t>gingerol</w:t>
      </w:r>
      <w:proofErr w:type="spellEnd"/>
      <w:r w:rsidRPr="00217867">
        <w:rPr>
          <w:rFonts w:ascii="Times New Roman" w:eastAsia="Times New Roman" w:hAnsi="Times New Roman" w:cs="Times New Roman"/>
          <w:sz w:val="28"/>
          <w:szCs w:val="28"/>
          <w:lang w:eastAsia="en-IN"/>
        </w:rPr>
        <w:t>.</w:t>
      </w:r>
    </w:p>
    <w:p w:rsidR="00217867" w:rsidRPr="00217867" w:rsidRDefault="00217867" w:rsidP="0021786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proofErr w:type="spellStart"/>
      <w:r w:rsidRPr="00217867">
        <w:rPr>
          <w:rFonts w:ascii="Times New Roman" w:eastAsia="Times New Roman" w:hAnsi="Times New Roman" w:cs="Times New Roman"/>
          <w:b/>
          <w:bCs/>
          <w:sz w:val="28"/>
          <w:szCs w:val="28"/>
          <w:lang w:eastAsia="en-IN"/>
        </w:rPr>
        <w:lastRenderedPageBreak/>
        <w:t>Shogaols</w:t>
      </w:r>
      <w:proofErr w:type="spellEnd"/>
      <w:r w:rsidRPr="00217867">
        <w:rPr>
          <w:rFonts w:ascii="Times New Roman" w:eastAsia="Times New Roman" w:hAnsi="Times New Roman" w:cs="Times New Roman"/>
          <w:sz w:val="28"/>
          <w:szCs w:val="28"/>
          <w:lang w:eastAsia="en-IN"/>
        </w:rPr>
        <w:t xml:space="preserve">: Formed from </w:t>
      </w:r>
      <w:proofErr w:type="spellStart"/>
      <w:r w:rsidRPr="00217867">
        <w:rPr>
          <w:rFonts w:ascii="Times New Roman" w:eastAsia="Times New Roman" w:hAnsi="Times New Roman" w:cs="Times New Roman"/>
          <w:sz w:val="28"/>
          <w:szCs w:val="28"/>
          <w:lang w:eastAsia="en-IN"/>
        </w:rPr>
        <w:t>gingerols</w:t>
      </w:r>
      <w:proofErr w:type="spellEnd"/>
      <w:r w:rsidRPr="00217867">
        <w:rPr>
          <w:rFonts w:ascii="Times New Roman" w:eastAsia="Times New Roman" w:hAnsi="Times New Roman" w:cs="Times New Roman"/>
          <w:sz w:val="28"/>
          <w:szCs w:val="28"/>
          <w:lang w:eastAsia="en-IN"/>
        </w:rPr>
        <w:t xml:space="preserve"> during drying or cooking, </w:t>
      </w:r>
      <w:proofErr w:type="spellStart"/>
      <w:r w:rsidRPr="00217867">
        <w:rPr>
          <w:rFonts w:ascii="Times New Roman" w:eastAsia="Times New Roman" w:hAnsi="Times New Roman" w:cs="Times New Roman"/>
          <w:sz w:val="28"/>
          <w:szCs w:val="28"/>
          <w:lang w:eastAsia="en-IN"/>
        </w:rPr>
        <w:t>shogaols</w:t>
      </w:r>
      <w:proofErr w:type="spellEnd"/>
      <w:r w:rsidRPr="00217867">
        <w:rPr>
          <w:rFonts w:ascii="Times New Roman" w:eastAsia="Times New Roman" w:hAnsi="Times New Roman" w:cs="Times New Roman"/>
          <w:sz w:val="28"/>
          <w:szCs w:val="28"/>
          <w:lang w:eastAsia="en-IN"/>
        </w:rPr>
        <w:t xml:space="preserve"> have been found to possess potent anticancer and anti-inflammatory </w:t>
      </w:r>
      <w:proofErr w:type="spellStart"/>
      <w:r w:rsidRPr="00217867">
        <w:rPr>
          <w:rFonts w:ascii="Times New Roman" w:eastAsia="Times New Roman" w:hAnsi="Times New Roman" w:cs="Times New Roman"/>
          <w:sz w:val="28"/>
          <w:szCs w:val="28"/>
          <w:lang w:eastAsia="en-IN"/>
        </w:rPr>
        <w:t>properties.shogaol</w:t>
      </w:r>
      <w:proofErr w:type="spellEnd"/>
      <w:r w:rsidRPr="00217867">
        <w:rPr>
          <w:rFonts w:ascii="Times New Roman" w:eastAsia="Times New Roman" w:hAnsi="Times New Roman" w:cs="Times New Roman"/>
          <w:sz w:val="28"/>
          <w:szCs w:val="28"/>
          <w:lang w:eastAsia="en-IN"/>
        </w:rPr>
        <w:t xml:space="preserve"> is particularly notable.</w:t>
      </w:r>
    </w:p>
    <w:p w:rsidR="00217867" w:rsidRPr="00217867" w:rsidRDefault="00217867" w:rsidP="0021786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proofErr w:type="spellStart"/>
      <w:r w:rsidRPr="00217867">
        <w:rPr>
          <w:rFonts w:ascii="Times New Roman" w:eastAsia="Times New Roman" w:hAnsi="Times New Roman" w:cs="Times New Roman"/>
          <w:b/>
          <w:bCs/>
          <w:sz w:val="28"/>
          <w:szCs w:val="28"/>
          <w:lang w:eastAsia="en-IN"/>
        </w:rPr>
        <w:t>Zingiberene</w:t>
      </w:r>
      <w:proofErr w:type="spellEnd"/>
      <w:r w:rsidRPr="00217867">
        <w:rPr>
          <w:rFonts w:ascii="Times New Roman" w:eastAsia="Times New Roman" w:hAnsi="Times New Roman" w:cs="Times New Roman"/>
          <w:sz w:val="28"/>
          <w:szCs w:val="28"/>
          <w:lang w:eastAsia="en-IN"/>
        </w:rPr>
        <w:t xml:space="preserve">: This is a </w:t>
      </w:r>
      <w:proofErr w:type="spellStart"/>
      <w:r w:rsidRPr="00217867">
        <w:rPr>
          <w:rFonts w:ascii="Times New Roman" w:eastAsia="Times New Roman" w:hAnsi="Times New Roman" w:cs="Times New Roman"/>
          <w:sz w:val="28"/>
          <w:szCs w:val="28"/>
          <w:lang w:eastAsia="en-IN"/>
        </w:rPr>
        <w:t>sesquiterpene</w:t>
      </w:r>
      <w:proofErr w:type="spellEnd"/>
      <w:r w:rsidRPr="00217867">
        <w:rPr>
          <w:rFonts w:ascii="Times New Roman" w:eastAsia="Times New Roman" w:hAnsi="Times New Roman" w:cs="Times New Roman"/>
          <w:sz w:val="28"/>
          <w:szCs w:val="28"/>
          <w:lang w:eastAsia="en-IN"/>
        </w:rPr>
        <w:t xml:space="preserve"> that contributes to ginger's distinct aroma and has shown potential anti-inflammatory effects.</w:t>
      </w:r>
    </w:p>
    <w:p w:rsidR="00217867" w:rsidRPr="00217867" w:rsidRDefault="00217867" w:rsidP="0021786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proofErr w:type="spellStart"/>
      <w:r w:rsidRPr="00217867">
        <w:rPr>
          <w:rFonts w:ascii="Times New Roman" w:eastAsia="Times New Roman" w:hAnsi="Times New Roman" w:cs="Times New Roman"/>
          <w:b/>
          <w:bCs/>
          <w:sz w:val="28"/>
          <w:szCs w:val="28"/>
          <w:lang w:eastAsia="en-IN"/>
        </w:rPr>
        <w:t>Paradols</w:t>
      </w:r>
      <w:proofErr w:type="spellEnd"/>
      <w:r w:rsidRPr="00217867">
        <w:rPr>
          <w:rFonts w:ascii="Times New Roman" w:eastAsia="Times New Roman" w:hAnsi="Times New Roman" w:cs="Times New Roman"/>
          <w:sz w:val="28"/>
          <w:szCs w:val="28"/>
          <w:lang w:eastAsia="en-IN"/>
        </w:rPr>
        <w:t xml:space="preserve">: Similar to </w:t>
      </w:r>
      <w:proofErr w:type="spellStart"/>
      <w:r w:rsidRPr="00217867">
        <w:rPr>
          <w:rFonts w:ascii="Times New Roman" w:eastAsia="Times New Roman" w:hAnsi="Times New Roman" w:cs="Times New Roman"/>
          <w:sz w:val="28"/>
          <w:szCs w:val="28"/>
          <w:lang w:eastAsia="en-IN"/>
        </w:rPr>
        <w:t>gingerols</w:t>
      </w:r>
      <w:proofErr w:type="spellEnd"/>
      <w:r w:rsidRPr="00217867">
        <w:rPr>
          <w:rFonts w:ascii="Times New Roman" w:eastAsia="Times New Roman" w:hAnsi="Times New Roman" w:cs="Times New Roman"/>
          <w:sz w:val="28"/>
          <w:szCs w:val="28"/>
          <w:lang w:eastAsia="en-IN"/>
        </w:rPr>
        <w:t xml:space="preserve">, </w:t>
      </w:r>
      <w:proofErr w:type="spellStart"/>
      <w:r w:rsidRPr="00217867">
        <w:rPr>
          <w:rFonts w:ascii="Times New Roman" w:eastAsia="Times New Roman" w:hAnsi="Times New Roman" w:cs="Times New Roman"/>
          <w:sz w:val="28"/>
          <w:szCs w:val="28"/>
          <w:lang w:eastAsia="en-IN"/>
        </w:rPr>
        <w:t>paradols</w:t>
      </w:r>
      <w:proofErr w:type="spellEnd"/>
      <w:r w:rsidRPr="00217867">
        <w:rPr>
          <w:rFonts w:ascii="Times New Roman" w:eastAsia="Times New Roman" w:hAnsi="Times New Roman" w:cs="Times New Roman"/>
          <w:sz w:val="28"/>
          <w:szCs w:val="28"/>
          <w:lang w:eastAsia="en-IN"/>
        </w:rPr>
        <w:t xml:space="preserve"> are also bioactive compounds with potential anticancer effects.</w:t>
      </w:r>
    </w:p>
    <w:p w:rsidR="00217867" w:rsidRPr="00217867" w:rsidRDefault="00217867" w:rsidP="0021786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217867">
        <w:rPr>
          <w:rFonts w:ascii="Times New Roman" w:eastAsia="Times New Roman" w:hAnsi="Times New Roman" w:cs="Times New Roman"/>
          <w:b/>
          <w:bCs/>
          <w:sz w:val="28"/>
          <w:szCs w:val="28"/>
          <w:lang w:eastAsia="en-IN"/>
        </w:rPr>
        <w:t>Essential Oils</w:t>
      </w:r>
      <w:r w:rsidRPr="00217867">
        <w:rPr>
          <w:rFonts w:ascii="Times New Roman" w:eastAsia="Times New Roman" w:hAnsi="Times New Roman" w:cs="Times New Roman"/>
          <w:sz w:val="28"/>
          <w:szCs w:val="28"/>
          <w:lang w:eastAsia="en-IN"/>
        </w:rPr>
        <w:t xml:space="preserve">: Ginger essential oil contains compounds like </w:t>
      </w:r>
      <w:proofErr w:type="spellStart"/>
      <w:r w:rsidRPr="00217867">
        <w:rPr>
          <w:rFonts w:ascii="Times New Roman" w:eastAsia="Times New Roman" w:hAnsi="Times New Roman" w:cs="Times New Roman"/>
          <w:sz w:val="28"/>
          <w:szCs w:val="28"/>
          <w:lang w:eastAsia="en-IN"/>
        </w:rPr>
        <w:t>zingiberene</w:t>
      </w:r>
      <w:proofErr w:type="spellEnd"/>
      <w:r w:rsidRPr="00217867">
        <w:rPr>
          <w:rFonts w:ascii="Times New Roman" w:eastAsia="Times New Roman" w:hAnsi="Times New Roman" w:cs="Times New Roman"/>
          <w:sz w:val="28"/>
          <w:szCs w:val="28"/>
          <w:lang w:eastAsia="en-IN"/>
        </w:rPr>
        <w:t>, β-</w:t>
      </w:r>
      <w:proofErr w:type="spellStart"/>
      <w:r w:rsidRPr="00217867">
        <w:rPr>
          <w:rFonts w:ascii="Times New Roman" w:eastAsia="Times New Roman" w:hAnsi="Times New Roman" w:cs="Times New Roman"/>
          <w:sz w:val="28"/>
          <w:szCs w:val="28"/>
          <w:lang w:eastAsia="en-IN"/>
        </w:rPr>
        <w:t>sesquiphellandrene</w:t>
      </w:r>
      <w:proofErr w:type="spellEnd"/>
      <w:r w:rsidRPr="00217867">
        <w:rPr>
          <w:rFonts w:ascii="Times New Roman" w:eastAsia="Times New Roman" w:hAnsi="Times New Roman" w:cs="Times New Roman"/>
          <w:sz w:val="28"/>
          <w:szCs w:val="28"/>
          <w:lang w:eastAsia="en-IN"/>
        </w:rPr>
        <w:t xml:space="preserve">, and other </w:t>
      </w:r>
      <w:proofErr w:type="spellStart"/>
      <w:r w:rsidRPr="00217867">
        <w:rPr>
          <w:rFonts w:ascii="Times New Roman" w:eastAsia="Times New Roman" w:hAnsi="Times New Roman" w:cs="Times New Roman"/>
          <w:sz w:val="28"/>
          <w:szCs w:val="28"/>
          <w:lang w:eastAsia="en-IN"/>
        </w:rPr>
        <w:t>terpenoids</w:t>
      </w:r>
      <w:proofErr w:type="spellEnd"/>
      <w:r w:rsidRPr="00217867">
        <w:rPr>
          <w:rFonts w:ascii="Times New Roman" w:eastAsia="Times New Roman" w:hAnsi="Times New Roman" w:cs="Times New Roman"/>
          <w:sz w:val="28"/>
          <w:szCs w:val="28"/>
          <w:lang w:eastAsia="en-IN"/>
        </w:rPr>
        <w:t>, which contribute to its aromatic properties.</w:t>
      </w:r>
    </w:p>
    <w:p w:rsidR="00217867" w:rsidRPr="00217867" w:rsidRDefault="00217867" w:rsidP="0021786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217867">
        <w:rPr>
          <w:rFonts w:ascii="Times New Roman" w:eastAsia="Times New Roman" w:hAnsi="Times New Roman" w:cs="Times New Roman"/>
          <w:b/>
          <w:bCs/>
          <w:sz w:val="28"/>
          <w:szCs w:val="28"/>
          <w:lang w:eastAsia="en-IN"/>
        </w:rPr>
        <w:t>Vitamins and Minerals</w:t>
      </w:r>
      <w:r w:rsidRPr="00217867">
        <w:rPr>
          <w:rFonts w:ascii="Times New Roman" w:eastAsia="Times New Roman" w:hAnsi="Times New Roman" w:cs="Times New Roman"/>
          <w:sz w:val="28"/>
          <w:szCs w:val="28"/>
          <w:lang w:eastAsia="en-IN"/>
        </w:rPr>
        <w:t>: Ginger is a source of vitamins such as vitamin C, vitamin B6, and minerals like potassium and magnesium, which support overall health.</w:t>
      </w:r>
    </w:p>
    <w:p w:rsidR="00217867" w:rsidRPr="00217867" w:rsidRDefault="00217867" w:rsidP="00217867">
      <w:pPr>
        <w:numPr>
          <w:ilvl w:val="0"/>
          <w:numId w:val="1"/>
        </w:numPr>
        <w:spacing w:before="100" w:beforeAutospacing="1" w:after="100" w:afterAutospacing="1" w:line="240" w:lineRule="auto"/>
        <w:jc w:val="both"/>
        <w:rPr>
          <w:rFonts w:ascii="Times New Roman" w:eastAsia="Times New Roman" w:hAnsi="Times New Roman" w:cs="Times New Roman"/>
          <w:sz w:val="28"/>
          <w:szCs w:val="28"/>
          <w:lang w:eastAsia="en-IN"/>
        </w:rPr>
      </w:pPr>
      <w:r w:rsidRPr="00217867">
        <w:rPr>
          <w:rFonts w:ascii="Times New Roman" w:eastAsia="Times New Roman" w:hAnsi="Times New Roman" w:cs="Times New Roman"/>
          <w:b/>
          <w:bCs/>
          <w:sz w:val="28"/>
          <w:szCs w:val="28"/>
          <w:lang w:eastAsia="en-IN"/>
        </w:rPr>
        <w:t>Other Phenolic Compounds</w:t>
      </w:r>
      <w:r w:rsidRPr="00217867">
        <w:rPr>
          <w:rFonts w:ascii="Times New Roman" w:eastAsia="Times New Roman" w:hAnsi="Times New Roman" w:cs="Times New Roman"/>
          <w:sz w:val="28"/>
          <w:szCs w:val="28"/>
          <w:lang w:eastAsia="en-IN"/>
        </w:rPr>
        <w:t>: These include flavonoids and other antioxidants that may contribute to ginger’s health benefits.</w:t>
      </w:r>
    </w:p>
    <w:p w:rsidR="00217867" w:rsidRPr="00217867" w:rsidRDefault="00576A1F" w:rsidP="00217867">
      <w:pPr>
        <w:spacing w:before="100" w:beforeAutospacing="1" w:after="100" w:afterAutospacing="1" w:line="240" w:lineRule="auto"/>
        <w:jc w:val="both"/>
        <w:rPr>
          <w:rFonts w:eastAsia="Times New Roman" w:cstheme="minorHAnsi"/>
          <w:sz w:val="28"/>
          <w:szCs w:val="28"/>
          <w:lang w:eastAsia="en-IN"/>
        </w:rPr>
      </w:pPr>
      <w:r>
        <w:rPr>
          <w:noProof/>
          <w:lang w:eastAsia="en-IN"/>
        </w:rPr>
        <mc:AlternateContent>
          <mc:Choice Requires="wps">
            <w:drawing>
              <wp:inline distT="0" distB="0" distL="0" distR="0">
                <wp:extent cx="308610" cy="308610"/>
                <wp:effectExtent l="0" t="0" r="0" b="0"/>
                <wp:docPr id="2" name="Rectangle 2" descr="Chemical Composition of Ginger Roo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 o:spid="_x0000_s1026" alt="Description: Chemical Composition of Ginger Root"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xRzwIAAOMFAAAOAAAAZHJzL2Uyb0RvYy54bWysVNtu2zAMfR+wfxD07vpS52KjTtHacTGg&#10;24p2+wDFlmNhtqRJSpxu2L+PkpM0aV+GbX4QJFI+JA+PeHW96zu0pUozwTMcXgQYUV6JmvF1hr9+&#10;Kb05RtoQXpNOcJrhZ6rx9eL9u6tBpjQSrehqqhCAcJ0OMsOtMTL1fV21tCf6QkjKwdkI1RMDR7X2&#10;a0UGQO87PwqCqT8IVUslKqo1WIvRiRcOv2loZT43jaYGdRmG3IxblVtXdvUXVyRdKyJbVu3TIH+R&#10;RU8Yh6BHqIIYgjaKvYHqWaWEFo25qETvi6ZhFXU1QDVh8Kqap5ZI6moBcrQ80qT/H2z1afugEKsz&#10;HGHESQ8tegTSCF93FIGpproCunJoB6tIh3LRS6GZgXYj0aA74Bz69yiEsVQOUqeA+CQflCVDy3tR&#10;fdOIi7wFRHqjJWCDTCDUwaSUGFpKaqgptBD+GYY9aEBDq+GjqCE5sjHCEb1rVG9jAIVo5/r5fOwn&#10;3RlUgfEymE9D6HoFrv3eRiDp4WeptLmjokd2k2EF2Tlwsr3XZrx6uGJjcVGyrgM7STt+ZgDM0QKh&#10;4Vfrs0k4BfxMgmQ5X85jL46mSy8OisK7KfPYm5bhbFJcFnlehL9s3DBOW1bXlNswBzWG8Z91e/8u&#10;Rh0d9ahFx2oLZ1PSar3KO4W2BF5D6T5HOXhervnnaTi+oJZXJYVRHNxGiVdO5zMvLuOJl8yCuReE&#10;yW0yDeIkLsrzku4Zp/9eEhoynEyiievSSdKvagvc97Y2kvbMgF471md4frxEUqvAJa9daw1h3bg/&#10;ocKm/0IFtPvQaKdXK9FR/StRP4NclQA5gfJgMsKmFeoHRgNMmQzr7xuiKEbdBw6ST8I4tmPJHeLJ&#10;LIKDOvWsTj2EVwCVYYPRuM3NOMo2UrF1C5FCRwwXN/BMGuYkbJ/QmNX+ccEkcZXsp54dVadnd+tl&#10;Ni9+AwAA//8DAFBLAwQUAAYACAAAACEAmPZsDdkAAAADAQAADwAAAGRycy9kb3ducmV2LnhtbEyP&#10;QUvDQBCF74L/YRnBi9iNIqXEbIoUxCJCMdWep9kxCWZn0+w2if/e0R70Mo/hDe99ky0n16qB+tB4&#10;NnAzS0ARl942XBl42z5eL0CFiGyx9UwGvijAMj8/yzC1fuRXGopYKQnhkKKBOsYu1TqUNTkMM98R&#10;i/fhe4dR1r7StsdRwl2rb5Nkrh02LA01drSqqfwsjs7AWG6G3fblSW+udmvPh/VhVbw/G3N5MT3c&#10;g4o0xb9j+MEXdMiFae+PbINqDcgj8XeKd7eYg9qfVOeZ/s+efwMAAP//AwBQSwECLQAUAAYACAAA&#10;ACEAtoM4kv4AAADhAQAAEwAAAAAAAAAAAAAAAAAAAAAAW0NvbnRlbnRfVHlwZXNdLnhtbFBLAQIt&#10;ABQABgAIAAAAIQA4/SH/1gAAAJQBAAALAAAAAAAAAAAAAAAAAC8BAABfcmVscy8ucmVsc1BLAQIt&#10;ABQABgAIAAAAIQCRltxRzwIAAOMFAAAOAAAAAAAAAAAAAAAAAC4CAABkcnMvZTJvRG9jLnhtbFBL&#10;AQItABQABgAIAAAAIQCY9mwN2QAAAAMBAAAPAAAAAAAAAAAAAAAAACkFAABkcnMvZG93bnJldi54&#10;bWxQSwUGAAAAAAQABADzAAAALwYAAAAA&#10;" filled="f" stroked="f">
                <o:lock v:ext="edit" aspectratio="t"/>
                <w10:anchorlock/>
              </v:rect>
            </w:pict>
          </mc:Fallback>
        </mc:AlternateContent>
      </w:r>
      <w:r w:rsidRPr="00576A1F">
        <w:t xml:space="preserve"> </w:t>
      </w:r>
    </w:p>
    <w:tbl>
      <w:tblPr>
        <w:tblStyle w:val="MediumShading1-Accent4"/>
        <w:tblW w:w="9328" w:type="dxa"/>
        <w:tblLook w:val="04A0" w:firstRow="1" w:lastRow="0" w:firstColumn="1" w:lastColumn="0" w:noHBand="0" w:noVBand="1"/>
      </w:tblPr>
      <w:tblGrid>
        <w:gridCol w:w="4664"/>
        <w:gridCol w:w="4664"/>
      </w:tblGrid>
      <w:tr w:rsidR="003672EC" w:rsidTr="00B812AB">
        <w:trPr>
          <w:cnfStyle w:val="100000000000" w:firstRow="1" w:lastRow="0" w:firstColumn="0" w:lastColumn="0" w:oddVBand="0" w:evenVBand="0" w:oddHBand="0"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4664" w:type="dxa"/>
          </w:tcPr>
          <w:p w:rsidR="003672EC" w:rsidRPr="003672EC" w:rsidRDefault="003672EC" w:rsidP="003672EC">
            <w:pPr>
              <w:pStyle w:val="NormalWeb"/>
              <w:jc w:val="center"/>
              <w:rPr>
                <w:rFonts w:asciiTheme="minorHAnsi" w:hAnsiTheme="minorHAnsi" w:cstheme="minorHAnsi"/>
                <w:b w:val="0"/>
                <w:sz w:val="40"/>
                <w:szCs w:val="40"/>
                <w:lang w:val="en-US"/>
              </w:rPr>
            </w:pPr>
            <w:r>
              <w:rPr>
                <w:rFonts w:asciiTheme="minorHAnsi" w:hAnsiTheme="minorHAnsi" w:cstheme="minorHAnsi"/>
                <w:b w:val="0"/>
                <w:sz w:val="40"/>
                <w:szCs w:val="40"/>
                <w:lang w:val="en-US"/>
              </w:rPr>
              <w:t>Composition</w:t>
            </w:r>
          </w:p>
        </w:tc>
        <w:tc>
          <w:tcPr>
            <w:tcW w:w="4664" w:type="dxa"/>
          </w:tcPr>
          <w:p w:rsidR="003672EC" w:rsidRDefault="003672EC" w:rsidP="003672EC">
            <w:pPr>
              <w:pStyle w:val="NormalWeb"/>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8"/>
                <w:szCs w:val="28"/>
                <w:lang w:val="en-US"/>
              </w:rPr>
            </w:pPr>
            <w:r w:rsidRPr="00B812AB">
              <w:rPr>
                <w:rFonts w:asciiTheme="minorHAnsi" w:hAnsiTheme="minorHAnsi" w:cstheme="minorHAnsi"/>
                <w:b w:val="0"/>
                <w:sz w:val="40"/>
                <w:szCs w:val="40"/>
                <w:lang w:val="en-US"/>
              </w:rPr>
              <w:t>Percentage</w:t>
            </w:r>
            <w:r>
              <w:rPr>
                <w:rFonts w:asciiTheme="minorHAnsi" w:hAnsiTheme="minorHAnsi" w:cstheme="minorHAnsi"/>
                <w:b w:val="0"/>
                <w:sz w:val="28"/>
                <w:szCs w:val="28"/>
                <w:lang w:val="en-US"/>
              </w:rPr>
              <w:t xml:space="preserve"> </w:t>
            </w:r>
            <w:r w:rsidRPr="00B812AB">
              <w:rPr>
                <w:rFonts w:asciiTheme="minorHAnsi" w:hAnsiTheme="minorHAnsi" w:cstheme="minorHAnsi"/>
                <w:b w:val="0"/>
                <w:sz w:val="40"/>
                <w:szCs w:val="40"/>
                <w:lang w:val="en-US"/>
              </w:rPr>
              <w:t>[%]</w:t>
            </w:r>
            <w:r>
              <w:rPr>
                <w:rFonts w:asciiTheme="minorHAnsi" w:hAnsiTheme="minorHAnsi" w:cstheme="minorHAnsi"/>
                <w:b w:val="0"/>
                <w:sz w:val="28"/>
                <w:szCs w:val="28"/>
                <w:lang w:val="en-US"/>
              </w:rPr>
              <w:t xml:space="preserve">                                   </w:t>
            </w:r>
          </w:p>
        </w:tc>
      </w:tr>
      <w:tr w:rsidR="003672EC" w:rsidTr="00B812AB">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664" w:type="dxa"/>
          </w:tcPr>
          <w:p w:rsidR="003672EC" w:rsidRPr="00B812AB" w:rsidRDefault="003672EC" w:rsidP="003672EC">
            <w:pPr>
              <w:pStyle w:val="NormalWeb"/>
              <w:jc w:val="center"/>
              <w:rPr>
                <w:rFonts w:asciiTheme="minorHAnsi" w:hAnsiTheme="minorHAnsi" w:cstheme="minorHAnsi"/>
                <w:sz w:val="32"/>
                <w:szCs w:val="32"/>
                <w:lang w:val="en-US"/>
              </w:rPr>
            </w:pPr>
            <w:r w:rsidRPr="00B812AB">
              <w:rPr>
                <w:rFonts w:asciiTheme="minorHAnsi" w:hAnsiTheme="minorHAnsi" w:cstheme="minorHAnsi"/>
                <w:sz w:val="32"/>
                <w:szCs w:val="32"/>
                <w:lang w:val="en-US"/>
              </w:rPr>
              <w:t>Moisture</w:t>
            </w:r>
          </w:p>
        </w:tc>
        <w:tc>
          <w:tcPr>
            <w:tcW w:w="4664" w:type="dxa"/>
          </w:tcPr>
          <w:p w:rsidR="003672EC" w:rsidRPr="00B812AB" w:rsidRDefault="003672EC" w:rsidP="003672EC">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32"/>
                <w:lang w:val="en-US"/>
              </w:rPr>
            </w:pPr>
            <w:r w:rsidRPr="00B812AB">
              <w:rPr>
                <w:rFonts w:asciiTheme="minorHAnsi" w:hAnsiTheme="minorHAnsi" w:cstheme="minorHAnsi"/>
                <w:sz w:val="32"/>
                <w:szCs w:val="32"/>
                <w:lang w:val="en-US"/>
              </w:rPr>
              <w:t>38.02</w:t>
            </w:r>
          </w:p>
        </w:tc>
      </w:tr>
      <w:tr w:rsidR="003672EC" w:rsidTr="00B812AB">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664" w:type="dxa"/>
          </w:tcPr>
          <w:p w:rsidR="003672EC" w:rsidRPr="003672EC" w:rsidRDefault="003672EC" w:rsidP="003672EC">
            <w:pPr>
              <w:pStyle w:val="NormalWeb"/>
              <w:jc w:val="center"/>
              <w:rPr>
                <w:rFonts w:asciiTheme="minorHAnsi" w:hAnsiTheme="minorHAnsi" w:cstheme="minorHAnsi"/>
                <w:sz w:val="32"/>
                <w:szCs w:val="32"/>
                <w:lang w:val="en-US"/>
              </w:rPr>
            </w:pPr>
            <w:r w:rsidRPr="003672EC">
              <w:rPr>
                <w:rFonts w:asciiTheme="minorHAnsi" w:hAnsiTheme="minorHAnsi" w:cstheme="minorHAnsi"/>
                <w:sz w:val="32"/>
                <w:szCs w:val="32"/>
                <w:lang w:val="en-US"/>
              </w:rPr>
              <w:t>Protein</w:t>
            </w:r>
          </w:p>
        </w:tc>
        <w:tc>
          <w:tcPr>
            <w:tcW w:w="4664" w:type="dxa"/>
          </w:tcPr>
          <w:p w:rsidR="003672EC" w:rsidRPr="00B812AB" w:rsidRDefault="003672EC" w:rsidP="00B812AB">
            <w:pPr>
              <w:pStyle w:val="NormalWeb"/>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32"/>
                <w:szCs w:val="32"/>
                <w:lang w:val="en-US"/>
              </w:rPr>
            </w:pPr>
            <w:r w:rsidRPr="00B812AB">
              <w:rPr>
                <w:rFonts w:asciiTheme="minorHAnsi" w:hAnsiTheme="minorHAnsi" w:cstheme="minorHAnsi"/>
                <w:sz w:val="32"/>
                <w:szCs w:val="32"/>
                <w:lang w:val="en-US"/>
              </w:rPr>
              <w:t>6.09</w:t>
            </w:r>
          </w:p>
        </w:tc>
      </w:tr>
      <w:tr w:rsidR="003672EC" w:rsidTr="00B812AB">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664" w:type="dxa"/>
          </w:tcPr>
          <w:p w:rsidR="003672EC" w:rsidRPr="003672EC" w:rsidRDefault="003672EC" w:rsidP="003672EC">
            <w:pPr>
              <w:pStyle w:val="NormalWeb"/>
              <w:jc w:val="center"/>
              <w:rPr>
                <w:rFonts w:asciiTheme="minorHAnsi" w:hAnsiTheme="minorHAnsi" w:cstheme="minorHAnsi"/>
                <w:sz w:val="32"/>
                <w:szCs w:val="32"/>
                <w:lang w:val="en-US"/>
              </w:rPr>
            </w:pPr>
            <w:r>
              <w:rPr>
                <w:rFonts w:asciiTheme="minorHAnsi" w:hAnsiTheme="minorHAnsi" w:cstheme="minorHAnsi"/>
                <w:sz w:val="32"/>
                <w:szCs w:val="32"/>
                <w:lang w:val="en-US"/>
              </w:rPr>
              <w:t>Crude Fat</w:t>
            </w:r>
          </w:p>
        </w:tc>
        <w:tc>
          <w:tcPr>
            <w:tcW w:w="4664" w:type="dxa"/>
          </w:tcPr>
          <w:p w:rsidR="003672EC" w:rsidRPr="00B812AB" w:rsidRDefault="003672EC" w:rsidP="00B812AB">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32"/>
                <w:lang w:val="en-US"/>
              </w:rPr>
            </w:pPr>
            <w:r w:rsidRPr="00B812AB">
              <w:rPr>
                <w:rFonts w:asciiTheme="minorHAnsi" w:hAnsiTheme="minorHAnsi" w:cstheme="minorHAnsi"/>
                <w:sz w:val="32"/>
                <w:szCs w:val="32"/>
                <w:lang w:val="en-US"/>
              </w:rPr>
              <w:t>3.92</w:t>
            </w:r>
          </w:p>
        </w:tc>
      </w:tr>
      <w:tr w:rsidR="003672EC" w:rsidTr="00B812AB">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664" w:type="dxa"/>
          </w:tcPr>
          <w:p w:rsidR="003672EC" w:rsidRPr="00B812AB" w:rsidRDefault="003672EC" w:rsidP="003672EC">
            <w:pPr>
              <w:pStyle w:val="NormalWeb"/>
              <w:jc w:val="center"/>
              <w:rPr>
                <w:rFonts w:asciiTheme="minorHAnsi" w:hAnsiTheme="minorHAnsi" w:cstheme="minorHAnsi"/>
                <w:sz w:val="32"/>
                <w:szCs w:val="32"/>
                <w:lang w:val="en-US"/>
              </w:rPr>
            </w:pPr>
            <w:r w:rsidRPr="00B812AB">
              <w:rPr>
                <w:rFonts w:asciiTheme="minorHAnsi" w:hAnsiTheme="minorHAnsi" w:cstheme="minorHAnsi"/>
                <w:sz w:val="32"/>
                <w:szCs w:val="32"/>
                <w:lang w:val="en-US"/>
              </w:rPr>
              <w:t xml:space="preserve">Crude </w:t>
            </w:r>
            <w:proofErr w:type="spellStart"/>
            <w:r w:rsidRPr="00B812AB">
              <w:rPr>
                <w:rFonts w:asciiTheme="minorHAnsi" w:hAnsiTheme="minorHAnsi" w:cstheme="minorHAnsi"/>
                <w:sz w:val="32"/>
                <w:szCs w:val="32"/>
                <w:lang w:val="en-US"/>
              </w:rPr>
              <w:t>Fibre</w:t>
            </w:r>
            <w:proofErr w:type="spellEnd"/>
            <w:r w:rsidRPr="00B812AB">
              <w:rPr>
                <w:rFonts w:asciiTheme="minorHAnsi" w:hAnsiTheme="minorHAnsi" w:cstheme="minorHAnsi"/>
                <w:sz w:val="32"/>
                <w:szCs w:val="32"/>
                <w:lang w:val="en-US"/>
              </w:rPr>
              <w:t xml:space="preserve"> </w:t>
            </w:r>
          </w:p>
        </w:tc>
        <w:tc>
          <w:tcPr>
            <w:tcW w:w="4664" w:type="dxa"/>
          </w:tcPr>
          <w:p w:rsidR="003672EC" w:rsidRPr="00B812AB" w:rsidRDefault="003672EC" w:rsidP="00B812AB">
            <w:pPr>
              <w:pStyle w:val="NormalWeb"/>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32"/>
                <w:szCs w:val="32"/>
                <w:lang w:val="en-US"/>
              </w:rPr>
            </w:pPr>
            <w:r w:rsidRPr="00B812AB">
              <w:rPr>
                <w:rFonts w:asciiTheme="minorHAnsi" w:hAnsiTheme="minorHAnsi" w:cstheme="minorHAnsi"/>
                <w:sz w:val="32"/>
                <w:szCs w:val="32"/>
                <w:lang w:val="en-US"/>
              </w:rPr>
              <w:t>28</w:t>
            </w:r>
          </w:p>
        </w:tc>
      </w:tr>
      <w:tr w:rsidR="003672EC" w:rsidTr="00B812AB">
        <w:trPr>
          <w:cnfStyle w:val="000000100000" w:firstRow="0" w:lastRow="0" w:firstColumn="0" w:lastColumn="0" w:oddVBand="0" w:evenVBand="0" w:oddHBand="1" w:evenHBand="0"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664" w:type="dxa"/>
          </w:tcPr>
          <w:p w:rsidR="003672EC" w:rsidRPr="00B812AB" w:rsidRDefault="003672EC" w:rsidP="003672EC">
            <w:pPr>
              <w:pStyle w:val="NormalWeb"/>
              <w:jc w:val="center"/>
              <w:rPr>
                <w:rFonts w:asciiTheme="minorHAnsi" w:hAnsiTheme="minorHAnsi" w:cstheme="minorHAnsi"/>
                <w:sz w:val="32"/>
                <w:szCs w:val="32"/>
                <w:lang w:val="en-US"/>
              </w:rPr>
            </w:pPr>
            <w:r w:rsidRPr="00B812AB">
              <w:rPr>
                <w:rFonts w:asciiTheme="minorHAnsi" w:hAnsiTheme="minorHAnsi" w:cstheme="minorHAnsi"/>
                <w:sz w:val="32"/>
                <w:szCs w:val="32"/>
                <w:lang w:val="en-US"/>
              </w:rPr>
              <w:t>Vitamin C</w:t>
            </w:r>
          </w:p>
        </w:tc>
        <w:tc>
          <w:tcPr>
            <w:tcW w:w="4664" w:type="dxa"/>
          </w:tcPr>
          <w:p w:rsidR="003672EC" w:rsidRPr="00B812AB" w:rsidRDefault="003672EC" w:rsidP="00B812AB">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32"/>
                <w:lang w:val="en-US"/>
              </w:rPr>
            </w:pPr>
            <w:r w:rsidRPr="00B812AB">
              <w:rPr>
                <w:rFonts w:asciiTheme="minorHAnsi" w:hAnsiTheme="minorHAnsi" w:cstheme="minorHAnsi"/>
                <w:sz w:val="32"/>
                <w:szCs w:val="32"/>
                <w:lang w:val="en-US"/>
              </w:rPr>
              <w:t>6.85</w:t>
            </w:r>
          </w:p>
        </w:tc>
      </w:tr>
      <w:tr w:rsidR="003672EC" w:rsidTr="00B812AB">
        <w:trPr>
          <w:cnfStyle w:val="000000010000" w:firstRow="0" w:lastRow="0" w:firstColumn="0" w:lastColumn="0" w:oddVBand="0" w:evenVBand="0" w:oddHBand="0" w:evenHBand="1" w:firstRowFirstColumn="0" w:firstRowLastColumn="0" w:lastRowFirstColumn="0" w:lastRowLastColumn="0"/>
          <w:trHeight w:val="606"/>
        </w:trPr>
        <w:tc>
          <w:tcPr>
            <w:cnfStyle w:val="001000000000" w:firstRow="0" w:lastRow="0" w:firstColumn="1" w:lastColumn="0" w:oddVBand="0" w:evenVBand="0" w:oddHBand="0" w:evenHBand="0" w:firstRowFirstColumn="0" w:firstRowLastColumn="0" w:lastRowFirstColumn="0" w:lastRowLastColumn="0"/>
            <w:tcW w:w="4664" w:type="dxa"/>
          </w:tcPr>
          <w:p w:rsidR="003672EC" w:rsidRPr="00B812AB" w:rsidRDefault="003672EC" w:rsidP="003672EC">
            <w:pPr>
              <w:pStyle w:val="NormalWeb"/>
              <w:jc w:val="center"/>
              <w:rPr>
                <w:rFonts w:asciiTheme="minorHAnsi" w:hAnsiTheme="minorHAnsi" w:cstheme="minorHAnsi"/>
                <w:sz w:val="32"/>
                <w:szCs w:val="32"/>
                <w:lang w:val="en-US"/>
              </w:rPr>
            </w:pPr>
            <w:r w:rsidRPr="00B812AB">
              <w:rPr>
                <w:rFonts w:asciiTheme="minorHAnsi" w:hAnsiTheme="minorHAnsi" w:cstheme="minorHAnsi"/>
                <w:sz w:val="32"/>
                <w:szCs w:val="32"/>
                <w:lang w:val="en-US"/>
              </w:rPr>
              <w:t>Carbohydrate</w:t>
            </w:r>
          </w:p>
        </w:tc>
        <w:tc>
          <w:tcPr>
            <w:tcW w:w="4664" w:type="dxa"/>
          </w:tcPr>
          <w:p w:rsidR="003672EC" w:rsidRPr="00B812AB" w:rsidRDefault="00B812AB" w:rsidP="00B812AB">
            <w:pPr>
              <w:pStyle w:val="NormalWeb"/>
              <w:jc w:val="center"/>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sz w:val="32"/>
                <w:szCs w:val="32"/>
                <w:lang w:val="en-US"/>
              </w:rPr>
            </w:pPr>
            <w:r w:rsidRPr="00B812AB">
              <w:rPr>
                <w:rFonts w:asciiTheme="minorHAnsi" w:hAnsiTheme="minorHAnsi" w:cstheme="minorHAnsi"/>
                <w:sz w:val="32"/>
                <w:szCs w:val="32"/>
                <w:lang w:val="en-US"/>
              </w:rPr>
              <w:t>14.76</w:t>
            </w:r>
          </w:p>
        </w:tc>
      </w:tr>
      <w:tr w:rsidR="003672EC" w:rsidTr="00B812AB">
        <w:trPr>
          <w:cnfStyle w:val="000000100000" w:firstRow="0" w:lastRow="0" w:firstColumn="0" w:lastColumn="0" w:oddVBand="0" w:evenVBand="0" w:oddHBand="1" w:evenHBand="0" w:firstRowFirstColumn="0" w:firstRowLastColumn="0" w:lastRowFirstColumn="0" w:lastRowLastColumn="0"/>
          <w:trHeight w:val="637"/>
        </w:trPr>
        <w:tc>
          <w:tcPr>
            <w:cnfStyle w:val="001000000000" w:firstRow="0" w:lastRow="0" w:firstColumn="1" w:lastColumn="0" w:oddVBand="0" w:evenVBand="0" w:oddHBand="0" w:evenHBand="0" w:firstRowFirstColumn="0" w:firstRowLastColumn="0" w:lastRowFirstColumn="0" w:lastRowLastColumn="0"/>
            <w:tcW w:w="4664" w:type="dxa"/>
          </w:tcPr>
          <w:p w:rsidR="003672EC" w:rsidRPr="00B812AB" w:rsidRDefault="003672EC" w:rsidP="003672EC">
            <w:pPr>
              <w:pStyle w:val="NormalWeb"/>
              <w:jc w:val="center"/>
              <w:rPr>
                <w:rFonts w:asciiTheme="minorHAnsi" w:hAnsiTheme="minorHAnsi" w:cstheme="minorHAnsi"/>
                <w:sz w:val="32"/>
                <w:szCs w:val="32"/>
                <w:lang w:val="en-US"/>
              </w:rPr>
            </w:pPr>
            <w:r w:rsidRPr="00B812AB">
              <w:rPr>
                <w:rFonts w:asciiTheme="minorHAnsi" w:hAnsiTheme="minorHAnsi" w:cstheme="minorHAnsi"/>
                <w:sz w:val="32"/>
                <w:szCs w:val="32"/>
                <w:lang w:val="en-US"/>
              </w:rPr>
              <w:t>Crude Ash</w:t>
            </w:r>
          </w:p>
        </w:tc>
        <w:tc>
          <w:tcPr>
            <w:tcW w:w="4664" w:type="dxa"/>
          </w:tcPr>
          <w:p w:rsidR="003672EC" w:rsidRPr="00B812AB" w:rsidRDefault="00B812AB" w:rsidP="00B812AB">
            <w:pPr>
              <w:pStyle w:val="NormalWeb"/>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32"/>
                <w:szCs w:val="32"/>
                <w:lang w:val="en-US"/>
              </w:rPr>
            </w:pPr>
            <w:r w:rsidRPr="00B812AB">
              <w:rPr>
                <w:rFonts w:asciiTheme="minorHAnsi" w:hAnsiTheme="minorHAnsi" w:cstheme="minorHAnsi"/>
                <w:sz w:val="32"/>
                <w:szCs w:val="32"/>
                <w:lang w:val="en-US"/>
              </w:rPr>
              <w:t>2.36</w:t>
            </w:r>
          </w:p>
        </w:tc>
      </w:tr>
    </w:tbl>
    <w:p w:rsidR="00217867" w:rsidRDefault="00217867" w:rsidP="003672EC">
      <w:pPr>
        <w:pStyle w:val="NormalWeb"/>
        <w:rPr>
          <w:rFonts w:asciiTheme="minorHAnsi" w:hAnsiTheme="minorHAnsi" w:cstheme="minorHAnsi"/>
          <w:b/>
          <w:sz w:val="28"/>
          <w:szCs w:val="28"/>
          <w:lang w:val="en-US"/>
        </w:rPr>
      </w:pPr>
    </w:p>
    <w:p w:rsidR="00B812AB" w:rsidRDefault="00B812AB" w:rsidP="003672EC">
      <w:pPr>
        <w:pStyle w:val="NormalWeb"/>
        <w:rPr>
          <w:rFonts w:asciiTheme="minorHAnsi" w:hAnsiTheme="minorHAnsi" w:cstheme="minorHAnsi"/>
          <w:b/>
          <w:sz w:val="28"/>
          <w:szCs w:val="28"/>
          <w:lang w:val="en-US"/>
        </w:rPr>
      </w:pPr>
    </w:p>
    <w:p w:rsidR="00B812AB" w:rsidRDefault="00B812AB" w:rsidP="003672EC">
      <w:pPr>
        <w:pStyle w:val="NormalWeb"/>
        <w:rPr>
          <w:rFonts w:asciiTheme="minorHAnsi" w:hAnsiTheme="minorHAnsi" w:cstheme="minorHAnsi"/>
          <w:b/>
          <w:sz w:val="28"/>
          <w:szCs w:val="28"/>
          <w:lang w:val="en-US"/>
        </w:rPr>
      </w:pPr>
    </w:p>
    <w:p w:rsidR="00433096" w:rsidRDefault="00433096" w:rsidP="003672EC">
      <w:pPr>
        <w:pStyle w:val="NormalWeb"/>
        <w:rPr>
          <w:rFonts w:asciiTheme="minorHAnsi" w:hAnsiTheme="minorHAnsi" w:cstheme="minorHAnsi"/>
          <w:b/>
          <w:sz w:val="28"/>
          <w:szCs w:val="28"/>
          <w:lang w:val="en-US"/>
        </w:rPr>
      </w:pPr>
    </w:p>
    <w:p w:rsidR="00B812AB" w:rsidRPr="005E173A" w:rsidRDefault="00B812AB" w:rsidP="003672EC">
      <w:pPr>
        <w:pStyle w:val="NormalWeb"/>
        <w:rPr>
          <w:rFonts w:asciiTheme="minorHAnsi" w:hAnsiTheme="minorHAnsi" w:cstheme="minorHAnsi"/>
          <w:b/>
          <w:sz w:val="36"/>
          <w:szCs w:val="36"/>
          <w:lang w:val="en-US"/>
        </w:rPr>
      </w:pPr>
      <w:r w:rsidRPr="005E173A">
        <w:rPr>
          <w:rFonts w:asciiTheme="minorHAnsi" w:hAnsiTheme="minorHAnsi" w:cstheme="minorHAnsi"/>
          <w:b/>
          <w:sz w:val="36"/>
          <w:szCs w:val="36"/>
          <w:lang w:val="en-US"/>
        </w:rPr>
        <w:lastRenderedPageBreak/>
        <w:t xml:space="preserve">Biological </w:t>
      </w:r>
      <w:proofErr w:type="gramStart"/>
      <w:r w:rsidRPr="005E173A">
        <w:rPr>
          <w:rFonts w:asciiTheme="minorHAnsi" w:hAnsiTheme="minorHAnsi" w:cstheme="minorHAnsi"/>
          <w:b/>
          <w:sz w:val="36"/>
          <w:szCs w:val="36"/>
          <w:lang w:val="en-US"/>
        </w:rPr>
        <w:t>Source</w:t>
      </w:r>
      <w:r w:rsidR="005E173A">
        <w:rPr>
          <w:rFonts w:asciiTheme="minorHAnsi" w:hAnsiTheme="minorHAnsi" w:cstheme="minorHAnsi"/>
          <w:b/>
          <w:sz w:val="36"/>
          <w:szCs w:val="36"/>
          <w:lang w:val="en-US"/>
        </w:rPr>
        <w:t xml:space="preserve"> :</w:t>
      </w:r>
      <w:proofErr w:type="gramEnd"/>
      <w:r w:rsidR="005E173A">
        <w:rPr>
          <w:rFonts w:asciiTheme="minorHAnsi" w:hAnsiTheme="minorHAnsi" w:cstheme="minorHAnsi"/>
          <w:b/>
          <w:sz w:val="36"/>
          <w:szCs w:val="36"/>
          <w:lang w:val="en-US"/>
        </w:rPr>
        <w:t>-</w:t>
      </w:r>
    </w:p>
    <w:p w:rsidR="00B812AB" w:rsidRPr="00B812AB" w:rsidRDefault="00B812AB" w:rsidP="00B812AB">
      <w:pPr>
        <w:pStyle w:val="NormalWeb"/>
        <w:rPr>
          <w:sz w:val="28"/>
          <w:szCs w:val="28"/>
        </w:rPr>
      </w:pPr>
      <w:r w:rsidRPr="00B812AB">
        <w:rPr>
          <w:sz w:val="28"/>
          <w:szCs w:val="28"/>
        </w:rPr>
        <w:t xml:space="preserve">The biological source of ginger is the rhizome of the plant </w:t>
      </w:r>
      <w:proofErr w:type="spellStart"/>
      <w:r w:rsidRPr="00B812AB">
        <w:rPr>
          <w:rStyle w:val="Strong"/>
          <w:sz w:val="28"/>
          <w:szCs w:val="28"/>
        </w:rPr>
        <w:t>Zingiber</w:t>
      </w:r>
      <w:proofErr w:type="spellEnd"/>
      <w:r w:rsidRPr="00B812AB">
        <w:rPr>
          <w:rStyle w:val="Strong"/>
          <w:sz w:val="28"/>
          <w:szCs w:val="28"/>
        </w:rPr>
        <w:t xml:space="preserve"> </w:t>
      </w:r>
      <w:proofErr w:type="spellStart"/>
      <w:r w:rsidRPr="00B812AB">
        <w:rPr>
          <w:rStyle w:val="Strong"/>
          <w:sz w:val="28"/>
          <w:szCs w:val="28"/>
        </w:rPr>
        <w:t>officinale</w:t>
      </w:r>
      <w:proofErr w:type="spellEnd"/>
      <w:r w:rsidRPr="00B812AB">
        <w:rPr>
          <w:sz w:val="28"/>
          <w:szCs w:val="28"/>
        </w:rPr>
        <w:t xml:space="preserve">, which belongs to the family </w:t>
      </w:r>
      <w:proofErr w:type="spellStart"/>
      <w:r w:rsidRPr="00B812AB">
        <w:rPr>
          <w:sz w:val="28"/>
          <w:szCs w:val="28"/>
        </w:rPr>
        <w:t>Zingiberaceae</w:t>
      </w:r>
      <w:proofErr w:type="spellEnd"/>
      <w:r w:rsidRPr="00B812AB">
        <w:rPr>
          <w:sz w:val="28"/>
          <w:szCs w:val="28"/>
        </w:rPr>
        <w:t>. Here are some key details:</w:t>
      </w:r>
    </w:p>
    <w:p w:rsidR="00B812AB" w:rsidRPr="00B812AB" w:rsidRDefault="00B812AB" w:rsidP="00B812AB">
      <w:pPr>
        <w:pStyle w:val="NormalWeb"/>
        <w:numPr>
          <w:ilvl w:val="0"/>
          <w:numId w:val="2"/>
        </w:numPr>
        <w:rPr>
          <w:sz w:val="28"/>
          <w:szCs w:val="28"/>
        </w:rPr>
      </w:pPr>
      <w:r w:rsidRPr="00B812AB">
        <w:rPr>
          <w:rStyle w:val="Strong"/>
          <w:sz w:val="28"/>
          <w:szCs w:val="28"/>
        </w:rPr>
        <w:t>Plant Description</w:t>
      </w:r>
      <w:r w:rsidRPr="00B812AB">
        <w:rPr>
          <w:sz w:val="28"/>
          <w:szCs w:val="28"/>
        </w:rPr>
        <w:t>: Ginger is a perennial herb that can grow up to 1 meter tall. It has narrow, lance-shaped leaves and produces yellowish-green flowers.</w:t>
      </w:r>
    </w:p>
    <w:p w:rsidR="00B812AB" w:rsidRPr="00B812AB" w:rsidRDefault="00B812AB" w:rsidP="00B812AB">
      <w:pPr>
        <w:pStyle w:val="NormalWeb"/>
        <w:numPr>
          <w:ilvl w:val="0"/>
          <w:numId w:val="2"/>
        </w:numPr>
        <w:rPr>
          <w:sz w:val="28"/>
          <w:szCs w:val="28"/>
        </w:rPr>
      </w:pPr>
      <w:r w:rsidRPr="00B812AB">
        <w:rPr>
          <w:rStyle w:val="Strong"/>
          <w:sz w:val="28"/>
          <w:szCs w:val="28"/>
        </w:rPr>
        <w:t>Cultivation</w:t>
      </w:r>
      <w:r w:rsidRPr="00B812AB">
        <w:rPr>
          <w:sz w:val="28"/>
          <w:szCs w:val="28"/>
        </w:rPr>
        <w:t>: Ginger is primarily cultivated in tropical and subtropical regions, with significant production in countries like India, China, Thailand, and Nigeria. It thrives in well-drained, fertile soil with plenty of moisture.</w:t>
      </w:r>
    </w:p>
    <w:p w:rsidR="00B812AB" w:rsidRPr="00B812AB" w:rsidRDefault="00B812AB" w:rsidP="00B812AB">
      <w:pPr>
        <w:pStyle w:val="NormalWeb"/>
        <w:numPr>
          <w:ilvl w:val="0"/>
          <w:numId w:val="2"/>
        </w:numPr>
        <w:rPr>
          <w:sz w:val="28"/>
          <w:szCs w:val="28"/>
        </w:rPr>
      </w:pPr>
      <w:r w:rsidRPr="00B812AB">
        <w:rPr>
          <w:rStyle w:val="Strong"/>
          <w:sz w:val="28"/>
          <w:szCs w:val="28"/>
        </w:rPr>
        <w:t>Harvesting</w:t>
      </w:r>
      <w:r w:rsidRPr="00B812AB">
        <w:rPr>
          <w:sz w:val="28"/>
          <w:szCs w:val="28"/>
        </w:rPr>
        <w:t>: The rhizome, which is the edible part of the plant, is harvested after about 8 to 10 months of growth, once it has reached maturity.</w:t>
      </w:r>
    </w:p>
    <w:p w:rsidR="00B812AB" w:rsidRDefault="00B812AB" w:rsidP="00B812AB">
      <w:pPr>
        <w:pStyle w:val="NormalWeb"/>
        <w:numPr>
          <w:ilvl w:val="0"/>
          <w:numId w:val="2"/>
        </w:numPr>
        <w:rPr>
          <w:sz w:val="28"/>
          <w:szCs w:val="28"/>
        </w:rPr>
      </w:pPr>
      <w:r w:rsidRPr="00B812AB">
        <w:rPr>
          <w:rStyle w:val="Strong"/>
          <w:sz w:val="28"/>
          <w:szCs w:val="28"/>
        </w:rPr>
        <w:t>Uses</w:t>
      </w:r>
      <w:r w:rsidRPr="00B812AB">
        <w:rPr>
          <w:sz w:val="28"/>
          <w:szCs w:val="28"/>
        </w:rPr>
        <w:t>: Beyond culinary applications, ginger is used in traditional medicine for its anti-inflammatory, antioxidant, and digestive properties.</w:t>
      </w:r>
    </w:p>
    <w:p w:rsidR="00B812AB" w:rsidRDefault="00B812AB" w:rsidP="00B812AB">
      <w:pPr>
        <w:pStyle w:val="NormalWeb"/>
        <w:rPr>
          <w:sz w:val="28"/>
          <w:szCs w:val="28"/>
        </w:rPr>
      </w:pPr>
    </w:p>
    <w:p w:rsidR="00B812AB" w:rsidRPr="005E173A" w:rsidRDefault="00B812AB" w:rsidP="00B812AB">
      <w:pPr>
        <w:pStyle w:val="NormalWeb"/>
        <w:rPr>
          <w:b/>
          <w:sz w:val="36"/>
          <w:szCs w:val="36"/>
        </w:rPr>
      </w:pPr>
      <w:r w:rsidRPr="005E173A">
        <w:rPr>
          <w:b/>
          <w:sz w:val="36"/>
          <w:szCs w:val="36"/>
        </w:rPr>
        <w:t>Side</w:t>
      </w:r>
      <w:r w:rsidRPr="005E173A">
        <w:rPr>
          <w:sz w:val="36"/>
          <w:szCs w:val="36"/>
        </w:rPr>
        <w:t xml:space="preserve"> </w:t>
      </w:r>
      <w:proofErr w:type="gramStart"/>
      <w:r w:rsidRPr="005E173A">
        <w:rPr>
          <w:b/>
          <w:sz w:val="36"/>
          <w:szCs w:val="36"/>
        </w:rPr>
        <w:t>Effect</w:t>
      </w:r>
      <w:r w:rsidR="005E173A">
        <w:rPr>
          <w:b/>
          <w:sz w:val="36"/>
          <w:szCs w:val="36"/>
        </w:rPr>
        <w:t xml:space="preserve"> :</w:t>
      </w:r>
      <w:proofErr w:type="gramEnd"/>
      <w:r w:rsidR="005E173A">
        <w:rPr>
          <w:b/>
          <w:sz w:val="36"/>
          <w:szCs w:val="36"/>
        </w:rPr>
        <w:t>-</w:t>
      </w:r>
    </w:p>
    <w:p w:rsidR="00B812AB" w:rsidRPr="00B812AB" w:rsidRDefault="00B812AB" w:rsidP="00B812AB">
      <w:pPr>
        <w:pStyle w:val="NormalWeb"/>
        <w:rPr>
          <w:sz w:val="28"/>
          <w:szCs w:val="28"/>
        </w:rPr>
      </w:pPr>
      <w:r w:rsidRPr="00B812AB">
        <w:rPr>
          <w:sz w:val="28"/>
          <w:szCs w:val="28"/>
        </w:rPr>
        <w:t>While ginger is generally considered safe for most people when consumed in moderate amounts, it can cause some side effects, particularly when taken in large doses. Common side effects include:</w:t>
      </w:r>
    </w:p>
    <w:p w:rsidR="00B812AB" w:rsidRPr="00B812AB" w:rsidRDefault="00B812AB" w:rsidP="00433096">
      <w:pPr>
        <w:pStyle w:val="NormalWeb"/>
        <w:numPr>
          <w:ilvl w:val="0"/>
          <w:numId w:val="10"/>
        </w:numPr>
        <w:jc w:val="both"/>
        <w:rPr>
          <w:sz w:val="28"/>
          <w:szCs w:val="28"/>
        </w:rPr>
      </w:pPr>
      <w:r w:rsidRPr="00B812AB">
        <w:rPr>
          <w:rStyle w:val="Strong"/>
          <w:sz w:val="28"/>
          <w:szCs w:val="28"/>
        </w:rPr>
        <w:t>Gastrointestinal Issues</w:t>
      </w:r>
      <w:r w:rsidRPr="00B812AB">
        <w:rPr>
          <w:sz w:val="28"/>
          <w:szCs w:val="28"/>
        </w:rPr>
        <w:t xml:space="preserve">: Some individuals may experience stomach upset, gas, bloating, or </w:t>
      </w:r>
      <w:proofErr w:type="spellStart"/>
      <w:r w:rsidRPr="00B812AB">
        <w:rPr>
          <w:sz w:val="28"/>
          <w:szCs w:val="28"/>
        </w:rPr>
        <w:t>diarrhea</w:t>
      </w:r>
      <w:proofErr w:type="spellEnd"/>
      <w:r w:rsidRPr="00B812AB">
        <w:rPr>
          <w:sz w:val="28"/>
          <w:szCs w:val="28"/>
        </w:rPr>
        <w:t>.</w:t>
      </w:r>
    </w:p>
    <w:p w:rsidR="00B812AB" w:rsidRPr="00B812AB" w:rsidRDefault="00B812AB" w:rsidP="00433096">
      <w:pPr>
        <w:pStyle w:val="NormalWeb"/>
        <w:numPr>
          <w:ilvl w:val="0"/>
          <w:numId w:val="10"/>
        </w:numPr>
        <w:jc w:val="both"/>
        <w:rPr>
          <w:sz w:val="28"/>
          <w:szCs w:val="28"/>
        </w:rPr>
      </w:pPr>
      <w:r w:rsidRPr="00B812AB">
        <w:rPr>
          <w:rStyle w:val="Strong"/>
          <w:sz w:val="28"/>
          <w:szCs w:val="28"/>
        </w:rPr>
        <w:t>Heartburn</w:t>
      </w:r>
      <w:r w:rsidRPr="00B812AB">
        <w:rPr>
          <w:sz w:val="28"/>
          <w:szCs w:val="28"/>
        </w:rPr>
        <w:t>: Ginger can increase stomach acid production, leading to heartburn in some people.</w:t>
      </w:r>
    </w:p>
    <w:p w:rsidR="00B812AB" w:rsidRDefault="00B812AB" w:rsidP="00433096">
      <w:pPr>
        <w:pStyle w:val="NormalWeb"/>
        <w:numPr>
          <w:ilvl w:val="0"/>
          <w:numId w:val="10"/>
        </w:numPr>
        <w:jc w:val="both"/>
        <w:rPr>
          <w:sz w:val="28"/>
          <w:szCs w:val="28"/>
        </w:rPr>
      </w:pPr>
      <w:r w:rsidRPr="00B812AB">
        <w:rPr>
          <w:rStyle w:val="Strong"/>
          <w:sz w:val="28"/>
          <w:szCs w:val="28"/>
        </w:rPr>
        <w:t>Effects on Pregnancy</w:t>
      </w:r>
      <w:r w:rsidRPr="00B812AB">
        <w:rPr>
          <w:sz w:val="28"/>
          <w:szCs w:val="28"/>
        </w:rPr>
        <w:t>: While ginger is often used to alleviate morning sickness, excessive consumption during pregnancy should be avoided, as it may lead to complications.</w:t>
      </w:r>
    </w:p>
    <w:p w:rsidR="00433096" w:rsidRDefault="00433096" w:rsidP="00433096">
      <w:pPr>
        <w:pStyle w:val="ListParagraph"/>
        <w:numPr>
          <w:ilvl w:val="0"/>
          <w:numId w:val="10"/>
        </w:numPr>
        <w:spacing w:after="0" w:line="240" w:lineRule="auto"/>
        <w:jc w:val="both"/>
        <w:rPr>
          <w:rFonts w:eastAsia="Times New Roman" w:cstheme="minorHAnsi"/>
          <w:sz w:val="28"/>
          <w:szCs w:val="28"/>
          <w:lang w:eastAsia="en-IN"/>
        </w:rPr>
      </w:pPr>
      <w:r w:rsidRPr="00433096">
        <w:rPr>
          <w:rFonts w:eastAsia="Times New Roman" w:cstheme="minorHAnsi"/>
          <w:sz w:val="28"/>
          <w:szCs w:val="28"/>
          <w:lang w:eastAsia="en-IN"/>
        </w:rPr>
        <w:t xml:space="preserve"> </w:t>
      </w:r>
      <w:r w:rsidRPr="00433096">
        <w:rPr>
          <w:rFonts w:eastAsia="Times New Roman" w:cstheme="minorHAnsi"/>
          <w:b/>
          <w:sz w:val="28"/>
          <w:szCs w:val="28"/>
          <w:lang w:eastAsia="en-IN"/>
        </w:rPr>
        <w:t>Allergy Reactions</w:t>
      </w:r>
      <w:r w:rsidRPr="00433096">
        <w:rPr>
          <w:rFonts w:eastAsia="Times New Roman" w:cstheme="minorHAnsi"/>
          <w:sz w:val="28"/>
          <w:szCs w:val="28"/>
          <w:lang w:eastAsia="en-IN"/>
        </w:rPr>
        <w:t xml:space="preserve">: Although uncommon, allergic reactions to ginger might present with symptoms like rash, itching, or </w:t>
      </w:r>
      <w:proofErr w:type="spellStart"/>
      <w:r w:rsidRPr="00433096">
        <w:rPr>
          <w:rFonts w:eastAsia="Times New Roman" w:cstheme="minorHAnsi"/>
          <w:sz w:val="28"/>
          <w:szCs w:val="28"/>
          <w:lang w:eastAsia="en-IN"/>
        </w:rPr>
        <w:t>dyspnea</w:t>
      </w:r>
      <w:proofErr w:type="spellEnd"/>
      <w:r w:rsidRPr="00433096">
        <w:rPr>
          <w:rFonts w:eastAsia="Times New Roman" w:cstheme="minorHAnsi"/>
          <w:sz w:val="28"/>
          <w:szCs w:val="28"/>
          <w:lang w:eastAsia="en-IN"/>
        </w:rPr>
        <w:t>.</w:t>
      </w:r>
    </w:p>
    <w:p w:rsidR="00433096" w:rsidRDefault="00433096" w:rsidP="00433096">
      <w:pPr>
        <w:pStyle w:val="ListParagraph"/>
        <w:numPr>
          <w:ilvl w:val="0"/>
          <w:numId w:val="10"/>
        </w:numPr>
        <w:spacing w:after="0" w:line="240" w:lineRule="auto"/>
        <w:jc w:val="both"/>
        <w:rPr>
          <w:rFonts w:eastAsia="Times New Roman" w:cstheme="minorHAnsi"/>
          <w:sz w:val="28"/>
          <w:szCs w:val="28"/>
          <w:lang w:eastAsia="en-IN"/>
        </w:rPr>
      </w:pPr>
      <w:r w:rsidRPr="00433096">
        <w:rPr>
          <w:rFonts w:eastAsia="Times New Roman" w:cstheme="minorHAnsi"/>
          <w:b/>
          <w:sz w:val="28"/>
          <w:szCs w:val="28"/>
          <w:lang w:eastAsia="en-IN"/>
        </w:rPr>
        <w:t>Blood Thinning</w:t>
      </w:r>
      <w:r w:rsidRPr="00433096">
        <w:rPr>
          <w:rFonts w:eastAsia="Times New Roman" w:cstheme="minorHAnsi"/>
          <w:sz w:val="28"/>
          <w:szCs w:val="28"/>
          <w:lang w:eastAsia="en-IN"/>
        </w:rPr>
        <w:t xml:space="preserve">: Due to its anticoagulant qualities, ginger may make bleeding more likely, particularly if taken with blood-thinning drugs like aspirin or warfarin. </w:t>
      </w:r>
    </w:p>
    <w:p w:rsidR="00433096" w:rsidRPr="00433096" w:rsidRDefault="00433096" w:rsidP="00433096">
      <w:pPr>
        <w:pStyle w:val="ListParagraph"/>
        <w:numPr>
          <w:ilvl w:val="0"/>
          <w:numId w:val="10"/>
        </w:numPr>
        <w:spacing w:after="0" w:line="240" w:lineRule="auto"/>
        <w:jc w:val="both"/>
        <w:rPr>
          <w:rFonts w:eastAsia="Times New Roman" w:cstheme="minorHAnsi"/>
          <w:sz w:val="28"/>
          <w:szCs w:val="28"/>
          <w:lang w:eastAsia="en-IN"/>
        </w:rPr>
      </w:pPr>
      <w:r w:rsidRPr="00433096">
        <w:rPr>
          <w:rFonts w:eastAsia="Times New Roman" w:cstheme="minorHAnsi"/>
          <w:sz w:val="28"/>
          <w:szCs w:val="28"/>
          <w:lang w:eastAsia="en-IN"/>
        </w:rPr>
        <w:t xml:space="preserve"> </w:t>
      </w:r>
      <w:r w:rsidRPr="00433096">
        <w:rPr>
          <w:rFonts w:eastAsia="Times New Roman" w:cstheme="minorHAnsi"/>
          <w:b/>
          <w:sz w:val="28"/>
          <w:szCs w:val="28"/>
          <w:lang w:eastAsia="en-IN"/>
        </w:rPr>
        <w:t>Drug Interactions</w:t>
      </w:r>
      <w:r w:rsidRPr="00433096">
        <w:rPr>
          <w:rFonts w:eastAsia="Times New Roman" w:cstheme="minorHAnsi"/>
          <w:sz w:val="28"/>
          <w:szCs w:val="28"/>
          <w:lang w:eastAsia="en-IN"/>
        </w:rPr>
        <w:t xml:space="preserve">: Ginger may interfere with the effectiveness of several drugs, such as those for diabetes, hypertension, and anticoagulants. </w:t>
      </w:r>
    </w:p>
    <w:p w:rsidR="00433096" w:rsidRPr="00433096" w:rsidRDefault="00433096" w:rsidP="00433096">
      <w:pPr>
        <w:pStyle w:val="NormalWeb"/>
        <w:rPr>
          <w:rFonts w:asciiTheme="minorHAnsi" w:hAnsiTheme="minorHAnsi" w:cstheme="minorHAnsi"/>
          <w:sz w:val="28"/>
          <w:szCs w:val="28"/>
        </w:rPr>
      </w:pPr>
    </w:p>
    <w:p w:rsidR="00B812AB" w:rsidRPr="00433096" w:rsidRDefault="00B812AB" w:rsidP="00B812AB">
      <w:pPr>
        <w:pStyle w:val="NormalWeb"/>
        <w:rPr>
          <w:rFonts w:asciiTheme="minorHAnsi" w:hAnsiTheme="minorHAnsi" w:cstheme="minorHAnsi"/>
          <w:sz w:val="28"/>
          <w:szCs w:val="28"/>
        </w:rPr>
      </w:pPr>
    </w:p>
    <w:p w:rsidR="005E173A" w:rsidRDefault="005E173A" w:rsidP="00B812AB">
      <w:pPr>
        <w:pStyle w:val="NormalWeb"/>
        <w:rPr>
          <w:sz w:val="28"/>
          <w:szCs w:val="28"/>
        </w:rPr>
      </w:pPr>
    </w:p>
    <w:p w:rsidR="00B812AB" w:rsidRPr="005E173A" w:rsidRDefault="00F60A4C" w:rsidP="00914B96">
      <w:pPr>
        <w:pStyle w:val="NormalWeb"/>
        <w:rPr>
          <w:b/>
          <w:sz w:val="36"/>
          <w:szCs w:val="36"/>
        </w:rPr>
      </w:pPr>
      <w:r w:rsidRPr="005E173A">
        <w:rPr>
          <w:rFonts w:asciiTheme="minorHAnsi" w:hAnsiTheme="minorHAnsi" w:cstheme="minorHAnsi"/>
          <w:b/>
          <w:sz w:val="36"/>
          <w:szCs w:val="36"/>
        </w:rPr>
        <w:t>Mechanism o</w:t>
      </w:r>
      <w:r w:rsidR="00B812AB" w:rsidRPr="005E173A">
        <w:rPr>
          <w:rFonts w:asciiTheme="minorHAnsi" w:hAnsiTheme="minorHAnsi" w:cstheme="minorHAnsi"/>
          <w:b/>
          <w:sz w:val="36"/>
          <w:szCs w:val="36"/>
        </w:rPr>
        <w:t xml:space="preserve">f Action </w:t>
      </w:r>
      <w:r w:rsidRPr="005E173A">
        <w:rPr>
          <w:rFonts w:asciiTheme="minorHAnsi" w:hAnsiTheme="minorHAnsi" w:cstheme="minorHAnsi"/>
          <w:b/>
          <w:sz w:val="36"/>
          <w:szCs w:val="36"/>
        </w:rPr>
        <w:t xml:space="preserve">of Ginger as Anti-cancer </w:t>
      </w:r>
      <w:proofErr w:type="gramStart"/>
      <w:r w:rsidRPr="005E173A">
        <w:rPr>
          <w:rFonts w:asciiTheme="minorHAnsi" w:hAnsiTheme="minorHAnsi" w:cstheme="minorHAnsi"/>
          <w:b/>
          <w:sz w:val="36"/>
          <w:szCs w:val="36"/>
        </w:rPr>
        <w:t>Agent</w:t>
      </w:r>
      <w:r w:rsidR="005E173A">
        <w:rPr>
          <w:b/>
          <w:sz w:val="36"/>
          <w:szCs w:val="36"/>
        </w:rPr>
        <w:t xml:space="preserve"> :</w:t>
      </w:r>
      <w:proofErr w:type="gramEnd"/>
      <w:r w:rsidR="005E173A">
        <w:rPr>
          <w:b/>
          <w:sz w:val="36"/>
          <w:szCs w:val="36"/>
        </w:rPr>
        <w:t>-</w:t>
      </w:r>
    </w:p>
    <w:p w:rsidR="00F60A4C" w:rsidRPr="00F60A4C" w:rsidRDefault="00F60A4C" w:rsidP="00914B96">
      <w:pPr>
        <w:pStyle w:val="NormalWeb"/>
        <w:rPr>
          <w:sz w:val="28"/>
          <w:szCs w:val="28"/>
        </w:rPr>
      </w:pPr>
      <w:r w:rsidRPr="00F60A4C">
        <w:rPr>
          <w:sz w:val="28"/>
          <w:szCs w:val="28"/>
        </w:rPr>
        <w:t>The anticancer effects of ginger (</w:t>
      </w:r>
      <w:proofErr w:type="spellStart"/>
      <w:r w:rsidRPr="00F60A4C">
        <w:rPr>
          <w:sz w:val="28"/>
          <w:szCs w:val="28"/>
        </w:rPr>
        <w:t>Zingiber</w:t>
      </w:r>
      <w:proofErr w:type="spellEnd"/>
      <w:r w:rsidRPr="00F60A4C">
        <w:rPr>
          <w:sz w:val="28"/>
          <w:szCs w:val="28"/>
        </w:rPr>
        <w:t xml:space="preserve"> </w:t>
      </w:r>
      <w:proofErr w:type="spellStart"/>
      <w:r w:rsidRPr="00F60A4C">
        <w:rPr>
          <w:sz w:val="28"/>
          <w:szCs w:val="28"/>
        </w:rPr>
        <w:t>officinale</w:t>
      </w:r>
      <w:proofErr w:type="spellEnd"/>
      <w:r w:rsidRPr="00F60A4C">
        <w:rPr>
          <w:sz w:val="28"/>
          <w:szCs w:val="28"/>
        </w:rPr>
        <w:t xml:space="preserve">) are attributed to several mechanisms of action involving its bioactive compounds, particularly </w:t>
      </w:r>
      <w:proofErr w:type="spellStart"/>
      <w:r w:rsidRPr="00F60A4C">
        <w:rPr>
          <w:sz w:val="28"/>
          <w:szCs w:val="28"/>
        </w:rPr>
        <w:t>gingerol</w:t>
      </w:r>
      <w:proofErr w:type="spellEnd"/>
      <w:r w:rsidRPr="00F60A4C">
        <w:rPr>
          <w:sz w:val="28"/>
          <w:szCs w:val="28"/>
        </w:rPr>
        <w:t xml:space="preserve"> and </w:t>
      </w:r>
      <w:proofErr w:type="spellStart"/>
      <w:r w:rsidRPr="00F60A4C">
        <w:rPr>
          <w:sz w:val="28"/>
          <w:szCs w:val="28"/>
        </w:rPr>
        <w:t>shogaol</w:t>
      </w:r>
      <w:proofErr w:type="spellEnd"/>
      <w:r w:rsidRPr="00F60A4C">
        <w:rPr>
          <w:sz w:val="28"/>
          <w:szCs w:val="28"/>
        </w:rPr>
        <w:t>. Here are some key mechanisms:</w:t>
      </w:r>
    </w:p>
    <w:p w:rsidR="00F60A4C" w:rsidRPr="00F60A4C" w:rsidRDefault="00F60A4C" w:rsidP="00914B96">
      <w:pPr>
        <w:pStyle w:val="NormalWeb"/>
        <w:numPr>
          <w:ilvl w:val="0"/>
          <w:numId w:val="5"/>
        </w:numPr>
        <w:rPr>
          <w:sz w:val="28"/>
          <w:szCs w:val="28"/>
        </w:rPr>
      </w:pPr>
      <w:r w:rsidRPr="00F60A4C">
        <w:rPr>
          <w:rStyle w:val="Strong"/>
          <w:sz w:val="28"/>
          <w:szCs w:val="28"/>
        </w:rPr>
        <w:t>Induction of Apoptosis</w:t>
      </w:r>
      <w:r w:rsidRPr="00F60A4C">
        <w:rPr>
          <w:sz w:val="28"/>
          <w:szCs w:val="28"/>
        </w:rPr>
        <w:t xml:space="preserve">: Ginger compounds can trigger programmed cell death in cancer cells by activating apoptotic pathways. This includes the </w:t>
      </w:r>
      <w:proofErr w:type="spellStart"/>
      <w:r w:rsidRPr="00F60A4C">
        <w:rPr>
          <w:sz w:val="28"/>
          <w:szCs w:val="28"/>
        </w:rPr>
        <w:t>upregulation</w:t>
      </w:r>
      <w:proofErr w:type="spellEnd"/>
      <w:r w:rsidRPr="00F60A4C">
        <w:rPr>
          <w:sz w:val="28"/>
          <w:szCs w:val="28"/>
        </w:rPr>
        <w:t xml:space="preserve"> of pro-apoptotic proteins and </w:t>
      </w:r>
      <w:proofErr w:type="spellStart"/>
      <w:r w:rsidRPr="00F60A4C">
        <w:rPr>
          <w:sz w:val="28"/>
          <w:szCs w:val="28"/>
        </w:rPr>
        <w:t>downregulation</w:t>
      </w:r>
      <w:proofErr w:type="spellEnd"/>
      <w:r w:rsidRPr="00F60A4C">
        <w:rPr>
          <w:sz w:val="28"/>
          <w:szCs w:val="28"/>
        </w:rPr>
        <w:t xml:space="preserve"> of anti-apoptotic proteins.</w:t>
      </w:r>
    </w:p>
    <w:p w:rsidR="00F60A4C" w:rsidRPr="00F60A4C" w:rsidRDefault="00F60A4C" w:rsidP="00914B96">
      <w:pPr>
        <w:pStyle w:val="NormalWeb"/>
        <w:numPr>
          <w:ilvl w:val="0"/>
          <w:numId w:val="5"/>
        </w:numPr>
        <w:rPr>
          <w:sz w:val="28"/>
          <w:szCs w:val="28"/>
        </w:rPr>
      </w:pPr>
      <w:r w:rsidRPr="00F60A4C">
        <w:rPr>
          <w:rStyle w:val="Strong"/>
          <w:sz w:val="28"/>
          <w:szCs w:val="28"/>
        </w:rPr>
        <w:t>Inhibition of Cell Proliferation</w:t>
      </w:r>
      <w:r w:rsidRPr="00F60A4C">
        <w:rPr>
          <w:sz w:val="28"/>
          <w:szCs w:val="28"/>
        </w:rPr>
        <w:t xml:space="preserve">: Ginger has been shown to inhibit the proliferation of various cancer cells by interfering with cell cycle progression. It can induce cell cycle arrest at different phases, thereby slowing </w:t>
      </w:r>
      <w:proofErr w:type="spellStart"/>
      <w:r w:rsidRPr="00F60A4C">
        <w:rPr>
          <w:sz w:val="28"/>
          <w:szCs w:val="28"/>
        </w:rPr>
        <w:t>tumor</w:t>
      </w:r>
      <w:proofErr w:type="spellEnd"/>
      <w:r w:rsidRPr="00F60A4C">
        <w:rPr>
          <w:sz w:val="28"/>
          <w:szCs w:val="28"/>
        </w:rPr>
        <w:t xml:space="preserve"> growth.</w:t>
      </w:r>
    </w:p>
    <w:p w:rsidR="00F60A4C" w:rsidRPr="00F60A4C" w:rsidRDefault="00F60A4C" w:rsidP="00914B96">
      <w:pPr>
        <w:pStyle w:val="NormalWeb"/>
        <w:numPr>
          <w:ilvl w:val="0"/>
          <w:numId w:val="5"/>
        </w:numPr>
        <w:rPr>
          <w:sz w:val="28"/>
          <w:szCs w:val="28"/>
        </w:rPr>
      </w:pPr>
      <w:r w:rsidRPr="00F60A4C">
        <w:rPr>
          <w:rStyle w:val="Strong"/>
          <w:sz w:val="28"/>
          <w:szCs w:val="28"/>
        </w:rPr>
        <w:t>Antioxidant Activity</w:t>
      </w:r>
      <w:r w:rsidRPr="00F60A4C">
        <w:rPr>
          <w:sz w:val="28"/>
          <w:szCs w:val="28"/>
        </w:rPr>
        <w:t xml:space="preserve">: The antioxidant properties of ginger help reduce </w:t>
      </w:r>
      <w:bookmarkStart w:id="0" w:name="_GoBack"/>
      <w:bookmarkEnd w:id="0"/>
      <w:r w:rsidRPr="00F60A4C">
        <w:rPr>
          <w:sz w:val="28"/>
          <w:szCs w:val="28"/>
        </w:rPr>
        <w:t>oxidative stress, which is linked to cancer development. By scavenging free radicals, ginger protects normal cells and reduces DNA damage that can lead to malignancies.</w:t>
      </w:r>
    </w:p>
    <w:p w:rsidR="00F60A4C" w:rsidRPr="00F60A4C" w:rsidRDefault="00F60A4C" w:rsidP="00914B96">
      <w:pPr>
        <w:pStyle w:val="NormalWeb"/>
        <w:numPr>
          <w:ilvl w:val="0"/>
          <w:numId w:val="5"/>
        </w:numPr>
        <w:rPr>
          <w:sz w:val="28"/>
          <w:szCs w:val="28"/>
        </w:rPr>
      </w:pPr>
      <w:r w:rsidRPr="00F60A4C">
        <w:rPr>
          <w:rStyle w:val="Strong"/>
          <w:sz w:val="28"/>
          <w:szCs w:val="28"/>
        </w:rPr>
        <w:t>Anti-inflammatory Effects</w:t>
      </w:r>
      <w:r w:rsidRPr="00F60A4C">
        <w:rPr>
          <w:sz w:val="28"/>
          <w:szCs w:val="28"/>
        </w:rPr>
        <w:t xml:space="preserve">: Chronic inflammation is a known risk factor for cancer. Ginger exhibits anti-inflammatory properties by inhibiting pro-inflammatory cytokines and </w:t>
      </w:r>
      <w:proofErr w:type="spellStart"/>
      <w:r w:rsidRPr="00F60A4C">
        <w:rPr>
          <w:sz w:val="28"/>
          <w:szCs w:val="28"/>
        </w:rPr>
        <w:t>signaling</w:t>
      </w:r>
      <w:proofErr w:type="spellEnd"/>
      <w:r w:rsidRPr="00F60A4C">
        <w:rPr>
          <w:sz w:val="28"/>
          <w:szCs w:val="28"/>
        </w:rPr>
        <w:t xml:space="preserve"> pathways (e.g., NF-</w:t>
      </w:r>
      <w:proofErr w:type="spellStart"/>
      <w:r w:rsidRPr="00F60A4C">
        <w:rPr>
          <w:sz w:val="28"/>
          <w:szCs w:val="28"/>
        </w:rPr>
        <w:t>κB</w:t>
      </w:r>
      <w:proofErr w:type="spellEnd"/>
      <w:r w:rsidRPr="00F60A4C">
        <w:rPr>
          <w:sz w:val="28"/>
          <w:szCs w:val="28"/>
        </w:rPr>
        <w:t>), thus potentially reducing the risk of inflammation-associated cancers.</w:t>
      </w:r>
    </w:p>
    <w:p w:rsidR="00F60A4C" w:rsidRPr="00F60A4C" w:rsidRDefault="00F60A4C" w:rsidP="00914B96">
      <w:pPr>
        <w:pStyle w:val="NormalWeb"/>
        <w:numPr>
          <w:ilvl w:val="0"/>
          <w:numId w:val="5"/>
        </w:numPr>
        <w:rPr>
          <w:sz w:val="28"/>
          <w:szCs w:val="28"/>
        </w:rPr>
      </w:pPr>
      <w:r w:rsidRPr="00F60A4C">
        <w:rPr>
          <w:rStyle w:val="Strong"/>
          <w:sz w:val="28"/>
          <w:szCs w:val="28"/>
        </w:rPr>
        <w:t>Inhibition of Metastasis</w:t>
      </w:r>
      <w:r w:rsidRPr="00F60A4C">
        <w:rPr>
          <w:sz w:val="28"/>
          <w:szCs w:val="28"/>
        </w:rPr>
        <w:t>: Certain studies suggest that ginger can inhibit the metastatic potential of cancer cells by affecting cell adhesion, migration, and invasion processes. This is crucial for preventing cancer from spreading to other parts of the body.</w:t>
      </w:r>
    </w:p>
    <w:p w:rsidR="00F60A4C" w:rsidRPr="00F60A4C" w:rsidRDefault="00F60A4C" w:rsidP="00914B96">
      <w:pPr>
        <w:pStyle w:val="NormalWeb"/>
        <w:numPr>
          <w:ilvl w:val="0"/>
          <w:numId w:val="5"/>
        </w:numPr>
        <w:rPr>
          <w:sz w:val="28"/>
          <w:szCs w:val="28"/>
        </w:rPr>
      </w:pPr>
      <w:r w:rsidRPr="00F60A4C">
        <w:rPr>
          <w:rStyle w:val="Strong"/>
          <w:sz w:val="28"/>
          <w:szCs w:val="28"/>
        </w:rPr>
        <w:t xml:space="preserve">Modulation of </w:t>
      </w:r>
      <w:proofErr w:type="spellStart"/>
      <w:r w:rsidRPr="00F60A4C">
        <w:rPr>
          <w:rStyle w:val="Strong"/>
          <w:sz w:val="28"/>
          <w:szCs w:val="28"/>
        </w:rPr>
        <w:t>Signaling</w:t>
      </w:r>
      <w:proofErr w:type="spellEnd"/>
      <w:r w:rsidRPr="00F60A4C">
        <w:rPr>
          <w:rStyle w:val="Strong"/>
          <w:sz w:val="28"/>
          <w:szCs w:val="28"/>
        </w:rPr>
        <w:t xml:space="preserve"> Pathways</w:t>
      </w:r>
      <w:r w:rsidRPr="00F60A4C">
        <w:rPr>
          <w:sz w:val="28"/>
          <w:szCs w:val="28"/>
        </w:rPr>
        <w:t xml:space="preserve">: Ginger compounds may modulate various </w:t>
      </w:r>
      <w:proofErr w:type="spellStart"/>
      <w:r w:rsidRPr="00F60A4C">
        <w:rPr>
          <w:sz w:val="28"/>
          <w:szCs w:val="28"/>
        </w:rPr>
        <w:t>signaling</w:t>
      </w:r>
      <w:proofErr w:type="spellEnd"/>
      <w:r w:rsidRPr="00F60A4C">
        <w:rPr>
          <w:sz w:val="28"/>
          <w:szCs w:val="28"/>
        </w:rPr>
        <w:t xml:space="preserve"> pathways involved in cancer progression, such as the PI3K/</w:t>
      </w:r>
      <w:proofErr w:type="spellStart"/>
      <w:r w:rsidRPr="00F60A4C">
        <w:rPr>
          <w:sz w:val="28"/>
          <w:szCs w:val="28"/>
        </w:rPr>
        <w:t>Akt</w:t>
      </w:r>
      <w:proofErr w:type="spellEnd"/>
      <w:r w:rsidRPr="00F60A4C">
        <w:rPr>
          <w:sz w:val="28"/>
          <w:szCs w:val="28"/>
        </w:rPr>
        <w:t xml:space="preserve"> and MAPK pathways, which are critical for cell survival and proliferation.</w:t>
      </w:r>
    </w:p>
    <w:p w:rsidR="00F60A4C" w:rsidRPr="00F60A4C" w:rsidRDefault="00F60A4C" w:rsidP="00914B96">
      <w:pPr>
        <w:pStyle w:val="NormalWeb"/>
        <w:numPr>
          <w:ilvl w:val="0"/>
          <w:numId w:val="5"/>
        </w:numPr>
        <w:rPr>
          <w:sz w:val="28"/>
          <w:szCs w:val="28"/>
        </w:rPr>
      </w:pPr>
      <w:r w:rsidRPr="00F60A4C">
        <w:rPr>
          <w:rStyle w:val="Strong"/>
          <w:sz w:val="28"/>
          <w:szCs w:val="28"/>
        </w:rPr>
        <w:t>Epigenetic Modifications</w:t>
      </w:r>
      <w:r w:rsidRPr="00F60A4C">
        <w:rPr>
          <w:sz w:val="28"/>
          <w:szCs w:val="28"/>
        </w:rPr>
        <w:t xml:space="preserve">: Some research indicates that ginger can influence gene expression through epigenetic modifications, potentially altering the </w:t>
      </w:r>
      <w:proofErr w:type="spellStart"/>
      <w:r w:rsidRPr="00F60A4C">
        <w:rPr>
          <w:sz w:val="28"/>
          <w:szCs w:val="28"/>
        </w:rPr>
        <w:t>behavior</w:t>
      </w:r>
      <w:proofErr w:type="spellEnd"/>
      <w:r w:rsidRPr="00F60A4C">
        <w:rPr>
          <w:sz w:val="28"/>
          <w:szCs w:val="28"/>
        </w:rPr>
        <w:t xml:space="preserve"> of cancer cells.</w:t>
      </w:r>
    </w:p>
    <w:p w:rsidR="00F60A4C" w:rsidRPr="00F60A4C" w:rsidRDefault="00F60A4C" w:rsidP="00B812AB">
      <w:pPr>
        <w:pStyle w:val="NormalWeb"/>
        <w:rPr>
          <w:b/>
          <w:sz w:val="28"/>
          <w:szCs w:val="28"/>
        </w:rPr>
      </w:pPr>
    </w:p>
    <w:p w:rsidR="00B812AB" w:rsidRPr="00B812AB" w:rsidRDefault="00F60A4C" w:rsidP="00B812AB">
      <w:pPr>
        <w:pStyle w:val="NormalWeb"/>
        <w:rPr>
          <w:sz w:val="28"/>
          <w:szCs w:val="28"/>
        </w:rPr>
      </w:pPr>
      <w:r>
        <w:rPr>
          <w:noProof/>
        </w:rPr>
        <w:lastRenderedPageBreak/>
        <w:drawing>
          <wp:inline distT="0" distB="0" distL="0" distR="0" wp14:anchorId="1EED0EEF" wp14:editId="0762A1DF">
            <wp:extent cx="5592726" cy="4625163"/>
            <wp:effectExtent l="0" t="0" r="8255" b="4445"/>
            <wp:docPr id="4" name="Picture 4" descr="Recent Updates on the Bioactive Compounds of Ginger (Zingiber officinale)  on Cancer: A Study with Special Emphasis of Gingerol and Its Anticancer  Potential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ent Updates on the Bioactive Compounds of Ginger (Zingiber officinale)  on Cancer: A Study with Special Emphasis of Gingerol and Its Anticancer  Potential | Springer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3936" cy="4634434"/>
                    </a:xfrm>
                    <a:prstGeom prst="rect">
                      <a:avLst/>
                    </a:prstGeom>
                    <a:noFill/>
                    <a:ln>
                      <a:noFill/>
                    </a:ln>
                  </pic:spPr>
                </pic:pic>
              </a:graphicData>
            </a:graphic>
          </wp:inline>
        </w:drawing>
      </w:r>
    </w:p>
    <w:p w:rsidR="00B812AB" w:rsidRDefault="00B812AB" w:rsidP="00B812AB">
      <w:pPr>
        <w:pStyle w:val="NormalWeb"/>
        <w:rPr>
          <w:rFonts w:asciiTheme="minorHAnsi" w:hAnsiTheme="minorHAnsi" w:cstheme="minorHAnsi"/>
          <w:sz w:val="28"/>
          <w:szCs w:val="28"/>
          <w:lang w:val="en-US"/>
        </w:rPr>
      </w:pPr>
    </w:p>
    <w:p w:rsidR="00F60A4C" w:rsidRPr="005E173A" w:rsidRDefault="00F60A4C" w:rsidP="00B812AB">
      <w:pPr>
        <w:pStyle w:val="NormalWeb"/>
        <w:rPr>
          <w:rFonts w:asciiTheme="minorHAnsi" w:hAnsiTheme="minorHAnsi" w:cstheme="minorHAnsi"/>
          <w:b/>
          <w:sz w:val="36"/>
          <w:szCs w:val="36"/>
          <w:lang w:val="en-US"/>
        </w:rPr>
      </w:pPr>
      <w:proofErr w:type="gramStart"/>
      <w:r w:rsidRPr="005E173A">
        <w:rPr>
          <w:rFonts w:asciiTheme="minorHAnsi" w:hAnsiTheme="minorHAnsi" w:cstheme="minorHAnsi"/>
          <w:b/>
          <w:sz w:val="36"/>
          <w:szCs w:val="36"/>
          <w:lang w:val="en-US"/>
        </w:rPr>
        <w:t>Conclusion</w:t>
      </w:r>
      <w:r w:rsidR="005E173A">
        <w:rPr>
          <w:rFonts w:asciiTheme="minorHAnsi" w:hAnsiTheme="minorHAnsi" w:cstheme="minorHAnsi"/>
          <w:b/>
          <w:sz w:val="36"/>
          <w:szCs w:val="36"/>
          <w:lang w:val="en-US"/>
        </w:rPr>
        <w:t xml:space="preserve"> :</w:t>
      </w:r>
      <w:proofErr w:type="gramEnd"/>
      <w:r w:rsidR="005E173A">
        <w:rPr>
          <w:rFonts w:asciiTheme="minorHAnsi" w:hAnsiTheme="minorHAnsi" w:cstheme="minorHAnsi"/>
          <w:b/>
          <w:sz w:val="36"/>
          <w:szCs w:val="36"/>
          <w:lang w:val="en-US"/>
        </w:rPr>
        <w:t>-</w:t>
      </w:r>
    </w:p>
    <w:p w:rsidR="00F60A4C" w:rsidRPr="00F60A4C" w:rsidRDefault="00F60A4C" w:rsidP="00F60A4C">
      <w:pPr>
        <w:spacing w:before="100" w:beforeAutospacing="1" w:after="100" w:afterAutospacing="1" w:line="240" w:lineRule="auto"/>
        <w:rPr>
          <w:rFonts w:ascii="Times New Roman" w:eastAsia="Times New Roman" w:hAnsi="Times New Roman" w:cs="Times New Roman"/>
          <w:sz w:val="28"/>
          <w:szCs w:val="28"/>
          <w:lang w:eastAsia="en-IN"/>
        </w:rPr>
      </w:pPr>
      <w:r w:rsidRPr="00F60A4C">
        <w:rPr>
          <w:rFonts w:ascii="Times New Roman" w:eastAsia="Times New Roman" w:hAnsi="Times New Roman" w:cs="Times New Roman"/>
          <w:sz w:val="28"/>
          <w:szCs w:val="28"/>
          <w:lang w:eastAsia="en-IN"/>
        </w:rPr>
        <w:t>The anticancer activity of ginger (</w:t>
      </w:r>
      <w:proofErr w:type="spellStart"/>
      <w:r w:rsidRPr="00F60A4C">
        <w:rPr>
          <w:rFonts w:ascii="Times New Roman" w:eastAsia="Times New Roman" w:hAnsi="Times New Roman" w:cs="Times New Roman"/>
          <w:sz w:val="28"/>
          <w:szCs w:val="28"/>
          <w:lang w:eastAsia="en-IN"/>
        </w:rPr>
        <w:t>Zingiber</w:t>
      </w:r>
      <w:proofErr w:type="spellEnd"/>
      <w:r w:rsidRPr="00F60A4C">
        <w:rPr>
          <w:rFonts w:ascii="Times New Roman" w:eastAsia="Times New Roman" w:hAnsi="Times New Roman" w:cs="Times New Roman"/>
          <w:sz w:val="28"/>
          <w:szCs w:val="28"/>
          <w:lang w:eastAsia="en-IN"/>
        </w:rPr>
        <w:t xml:space="preserve"> </w:t>
      </w:r>
      <w:proofErr w:type="spellStart"/>
      <w:r w:rsidRPr="00F60A4C">
        <w:rPr>
          <w:rFonts w:ascii="Times New Roman" w:eastAsia="Times New Roman" w:hAnsi="Times New Roman" w:cs="Times New Roman"/>
          <w:sz w:val="28"/>
          <w:szCs w:val="28"/>
          <w:lang w:eastAsia="en-IN"/>
        </w:rPr>
        <w:t>officinale</w:t>
      </w:r>
      <w:proofErr w:type="spellEnd"/>
      <w:r w:rsidRPr="00F60A4C">
        <w:rPr>
          <w:rFonts w:ascii="Times New Roman" w:eastAsia="Times New Roman" w:hAnsi="Times New Roman" w:cs="Times New Roman"/>
          <w:sz w:val="28"/>
          <w:szCs w:val="28"/>
          <w:lang w:eastAsia="en-IN"/>
        </w:rPr>
        <w:t xml:space="preserve">) is supported by a growing body of evidence highlighting its bioactive compounds, particularly </w:t>
      </w:r>
      <w:proofErr w:type="spellStart"/>
      <w:r w:rsidRPr="00F60A4C">
        <w:rPr>
          <w:rFonts w:ascii="Times New Roman" w:eastAsia="Times New Roman" w:hAnsi="Times New Roman" w:cs="Times New Roman"/>
          <w:sz w:val="28"/>
          <w:szCs w:val="28"/>
          <w:lang w:eastAsia="en-IN"/>
        </w:rPr>
        <w:t>gingerol</w:t>
      </w:r>
      <w:proofErr w:type="spellEnd"/>
      <w:r w:rsidRPr="00F60A4C">
        <w:rPr>
          <w:rFonts w:ascii="Times New Roman" w:eastAsia="Times New Roman" w:hAnsi="Times New Roman" w:cs="Times New Roman"/>
          <w:sz w:val="28"/>
          <w:szCs w:val="28"/>
          <w:lang w:eastAsia="en-IN"/>
        </w:rPr>
        <w:t xml:space="preserve"> and </w:t>
      </w:r>
      <w:proofErr w:type="spellStart"/>
      <w:r w:rsidRPr="00F60A4C">
        <w:rPr>
          <w:rFonts w:ascii="Times New Roman" w:eastAsia="Times New Roman" w:hAnsi="Times New Roman" w:cs="Times New Roman"/>
          <w:sz w:val="28"/>
          <w:szCs w:val="28"/>
          <w:lang w:eastAsia="en-IN"/>
        </w:rPr>
        <w:t>shogaol</w:t>
      </w:r>
      <w:proofErr w:type="spellEnd"/>
      <w:r w:rsidRPr="00F60A4C">
        <w:rPr>
          <w:rFonts w:ascii="Times New Roman" w:eastAsia="Times New Roman" w:hAnsi="Times New Roman" w:cs="Times New Roman"/>
          <w:sz w:val="28"/>
          <w:szCs w:val="28"/>
          <w:lang w:eastAsia="en-IN"/>
        </w:rPr>
        <w:t xml:space="preserve">, which exhibit multiple mechanisms of action. These include inducing apoptosis, inhibiting cell proliferation, reducing oxidative stress, and modulating inflammatory responses. The potential of ginger to prevent metastasis and influence key </w:t>
      </w:r>
      <w:proofErr w:type="spellStart"/>
      <w:r w:rsidRPr="00F60A4C">
        <w:rPr>
          <w:rFonts w:ascii="Times New Roman" w:eastAsia="Times New Roman" w:hAnsi="Times New Roman" w:cs="Times New Roman"/>
          <w:sz w:val="28"/>
          <w:szCs w:val="28"/>
          <w:lang w:eastAsia="en-IN"/>
        </w:rPr>
        <w:t>signaling</w:t>
      </w:r>
      <w:proofErr w:type="spellEnd"/>
      <w:r w:rsidRPr="00F60A4C">
        <w:rPr>
          <w:rFonts w:ascii="Times New Roman" w:eastAsia="Times New Roman" w:hAnsi="Times New Roman" w:cs="Times New Roman"/>
          <w:sz w:val="28"/>
          <w:szCs w:val="28"/>
          <w:lang w:eastAsia="en-IN"/>
        </w:rPr>
        <w:t xml:space="preserve"> pathways further underscores its role in cancer biology.</w:t>
      </w:r>
    </w:p>
    <w:p w:rsidR="00F60A4C" w:rsidRPr="00F60A4C" w:rsidRDefault="00F60A4C" w:rsidP="00F60A4C">
      <w:pPr>
        <w:spacing w:before="100" w:beforeAutospacing="1" w:after="100" w:afterAutospacing="1" w:line="240" w:lineRule="auto"/>
        <w:rPr>
          <w:rFonts w:ascii="Times New Roman" w:eastAsia="Times New Roman" w:hAnsi="Times New Roman" w:cs="Times New Roman"/>
          <w:sz w:val="28"/>
          <w:szCs w:val="28"/>
          <w:lang w:eastAsia="en-IN"/>
        </w:rPr>
      </w:pPr>
      <w:r w:rsidRPr="00F60A4C">
        <w:rPr>
          <w:rFonts w:ascii="Times New Roman" w:eastAsia="Times New Roman" w:hAnsi="Times New Roman" w:cs="Times New Roman"/>
          <w:sz w:val="28"/>
          <w:szCs w:val="28"/>
          <w:lang w:eastAsia="en-IN"/>
        </w:rPr>
        <w:t>While preclinical studies have demonstrated promising results across various cancer types, including breast, colorectal, and prostate cancers, more rigorous clinical trials are needed to confirm these effects in humans. Additionally, understanding optimal dosages and potential interactions with conventional therapies is essential for integrating ginger into cancer prevention and treatment strategies.</w:t>
      </w:r>
    </w:p>
    <w:p w:rsidR="00F60A4C" w:rsidRDefault="00F60A4C" w:rsidP="00F60A4C">
      <w:pPr>
        <w:spacing w:before="100" w:beforeAutospacing="1" w:after="100" w:afterAutospacing="1" w:line="240" w:lineRule="auto"/>
        <w:rPr>
          <w:rFonts w:ascii="Times New Roman" w:eastAsia="Times New Roman" w:hAnsi="Times New Roman" w:cs="Times New Roman"/>
          <w:sz w:val="28"/>
          <w:szCs w:val="28"/>
          <w:lang w:eastAsia="en-IN"/>
        </w:rPr>
      </w:pPr>
      <w:r w:rsidRPr="00F60A4C">
        <w:rPr>
          <w:rFonts w:ascii="Times New Roman" w:eastAsia="Times New Roman" w:hAnsi="Times New Roman" w:cs="Times New Roman"/>
          <w:sz w:val="28"/>
          <w:szCs w:val="28"/>
          <w:lang w:eastAsia="en-IN"/>
        </w:rPr>
        <w:lastRenderedPageBreak/>
        <w:t>Overall, ginger presents a valuable natural adjunct with potential therapeutic benefits in oncology, encouraging further research to fully harness its capabilities in cancer care.</w:t>
      </w:r>
    </w:p>
    <w:p w:rsidR="00914B96" w:rsidRDefault="00914B96" w:rsidP="00F60A4C">
      <w:pPr>
        <w:spacing w:before="100" w:beforeAutospacing="1" w:after="100" w:afterAutospacing="1" w:line="240" w:lineRule="auto"/>
        <w:rPr>
          <w:rFonts w:ascii="Times New Roman" w:eastAsia="Times New Roman" w:hAnsi="Times New Roman" w:cs="Times New Roman"/>
          <w:sz w:val="28"/>
          <w:szCs w:val="28"/>
          <w:lang w:eastAsia="en-IN"/>
        </w:rPr>
      </w:pPr>
    </w:p>
    <w:p w:rsidR="00914B96" w:rsidRPr="005E173A" w:rsidRDefault="00914B96" w:rsidP="00F60A4C">
      <w:pPr>
        <w:spacing w:before="100" w:beforeAutospacing="1" w:after="100" w:afterAutospacing="1" w:line="240" w:lineRule="auto"/>
        <w:rPr>
          <w:rFonts w:ascii="Times New Roman" w:eastAsia="Times New Roman" w:hAnsi="Times New Roman" w:cs="Times New Roman"/>
          <w:b/>
          <w:sz w:val="36"/>
          <w:szCs w:val="36"/>
          <w:lang w:eastAsia="en-IN"/>
        </w:rPr>
      </w:pPr>
      <w:proofErr w:type="gramStart"/>
      <w:r w:rsidRPr="005E173A">
        <w:rPr>
          <w:rFonts w:eastAsia="Times New Roman" w:cstheme="minorHAnsi"/>
          <w:b/>
          <w:sz w:val="36"/>
          <w:szCs w:val="36"/>
          <w:lang w:eastAsia="en-IN"/>
        </w:rPr>
        <w:t>Reference</w:t>
      </w:r>
      <w:r w:rsidR="005E173A">
        <w:rPr>
          <w:rFonts w:ascii="Times New Roman" w:eastAsia="Times New Roman" w:hAnsi="Times New Roman" w:cs="Times New Roman"/>
          <w:b/>
          <w:sz w:val="36"/>
          <w:szCs w:val="36"/>
          <w:lang w:eastAsia="en-IN"/>
        </w:rPr>
        <w:t xml:space="preserve"> :</w:t>
      </w:r>
      <w:proofErr w:type="gramEnd"/>
      <w:r w:rsidR="005E173A">
        <w:rPr>
          <w:rFonts w:ascii="Times New Roman" w:eastAsia="Times New Roman" w:hAnsi="Times New Roman" w:cs="Times New Roman"/>
          <w:b/>
          <w:sz w:val="36"/>
          <w:szCs w:val="36"/>
          <w:lang w:eastAsia="en-IN"/>
        </w:rPr>
        <w:t>-</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Amrani</w:t>
      </w:r>
      <w:proofErr w:type="spellEnd"/>
      <w:r w:rsidRPr="00914B96">
        <w:rPr>
          <w:rFonts w:ascii="Times New Roman" w:eastAsia="Times New Roman" w:hAnsi="Times New Roman" w:cs="Times New Roman"/>
          <w:b/>
          <w:bCs/>
          <w:sz w:val="28"/>
          <w:szCs w:val="28"/>
          <w:lang w:eastAsia="en-IN"/>
        </w:rPr>
        <w:t>, M. A., et al. (2020)</w:t>
      </w:r>
      <w:r w:rsidRPr="00914B96">
        <w:rPr>
          <w:rFonts w:ascii="Times New Roman" w:eastAsia="Times New Roman" w:hAnsi="Times New Roman" w:cs="Times New Roman"/>
          <w:sz w:val="28"/>
          <w:szCs w:val="28"/>
          <w:lang w:eastAsia="en-IN"/>
        </w:rPr>
        <w:t xml:space="preserve">. Ginger and its bioactive compounds: a review of their anticancer properties. </w:t>
      </w:r>
      <w:r w:rsidRPr="00914B96">
        <w:rPr>
          <w:rFonts w:ascii="Times New Roman" w:eastAsia="Times New Roman" w:hAnsi="Times New Roman" w:cs="Times New Roman"/>
          <w:i/>
          <w:iCs/>
          <w:sz w:val="28"/>
          <w:szCs w:val="28"/>
          <w:lang w:eastAsia="en-IN"/>
        </w:rPr>
        <w:t>Frontiers in Pharmacology</w:t>
      </w:r>
      <w:r w:rsidRPr="00914B96">
        <w:rPr>
          <w:rFonts w:ascii="Times New Roman" w:eastAsia="Times New Roman" w:hAnsi="Times New Roman" w:cs="Times New Roman"/>
          <w:sz w:val="28"/>
          <w:szCs w:val="28"/>
          <w:lang w:eastAsia="en-IN"/>
        </w:rPr>
        <w:t>, 11, 573.</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Bae</w:t>
      </w:r>
      <w:proofErr w:type="spellEnd"/>
      <w:r w:rsidRPr="00914B96">
        <w:rPr>
          <w:rFonts w:ascii="Times New Roman" w:eastAsia="Times New Roman" w:hAnsi="Times New Roman" w:cs="Times New Roman"/>
          <w:b/>
          <w:bCs/>
          <w:sz w:val="28"/>
          <w:szCs w:val="28"/>
          <w:lang w:eastAsia="en-IN"/>
        </w:rPr>
        <w:t>, H., et al. (2018)</w:t>
      </w:r>
      <w:r w:rsidRPr="00914B96">
        <w:rPr>
          <w:rFonts w:ascii="Times New Roman" w:eastAsia="Times New Roman" w:hAnsi="Times New Roman" w:cs="Times New Roman"/>
          <w:sz w:val="28"/>
          <w:szCs w:val="28"/>
          <w:lang w:eastAsia="en-IN"/>
        </w:rPr>
        <w:t xml:space="preserve">. Ginger extract inhibits growth and invasion of colorectal cancer cells. </w:t>
      </w:r>
      <w:r w:rsidRPr="00914B96">
        <w:rPr>
          <w:rFonts w:ascii="Times New Roman" w:eastAsia="Times New Roman" w:hAnsi="Times New Roman" w:cs="Times New Roman"/>
          <w:i/>
          <w:iCs/>
          <w:sz w:val="28"/>
          <w:szCs w:val="28"/>
          <w:lang w:eastAsia="en-IN"/>
        </w:rPr>
        <w:t>Oncology Letters</w:t>
      </w:r>
      <w:r w:rsidRPr="00914B96">
        <w:rPr>
          <w:rFonts w:ascii="Times New Roman" w:eastAsia="Times New Roman" w:hAnsi="Times New Roman" w:cs="Times New Roman"/>
          <w:sz w:val="28"/>
          <w:szCs w:val="28"/>
          <w:lang w:eastAsia="en-IN"/>
        </w:rPr>
        <w:t>, 16(4), 4557-4563.</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Bode, A. M., &amp; Dong, Z. (2011)</w:t>
      </w:r>
      <w:r w:rsidRPr="00914B96">
        <w:rPr>
          <w:rFonts w:ascii="Times New Roman" w:eastAsia="Times New Roman" w:hAnsi="Times New Roman" w:cs="Times New Roman"/>
          <w:sz w:val="28"/>
          <w:szCs w:val="28"/>
          <w:lang w:eastAsia="en-IN"/>
        </w:rPr>
        <w:t xml:space="preserve">. The active constituents of ginger and their cancer prevention and treatment potential. </w:t>
      </w:r>
      <w:r w:rsidRPr="00914B96">
        <w:rPr>
          <w:rFonts w:ascii="Times New Roman" w:eastAsia="Times New Roman" w:hAnsi="Times New Roman" w:cs="Times New Roman"/>
          <w:i/>
          <w:iCs/>
          <w:sz w:val="28"/>
          <w:szCs w:val="28"/>
          <w:lang w:eastAsia="en-IN"/>
        </w:rPr>
        <w:t>Cancer Letters</w:t>
      </w:r>
      <w:r w:rsidRPr="00914B96">
        <w:rPr>
          <w:rFonts w:ascii="Times New Roman" w:eastAsia="Times New Roman" w:hAnsi="Times New Roman" w:cs="Times New Roman"/>
          <w:sz w:val="28"/>
          <w:szCs w:val="28"/>
          <w:lang w:eastAsia="en-IN"/>
        </w:rPr>
        <w:t>, 285(1), 107-113.</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Cheng, C., et al. (2015)</w:t>
      </w:r>
      <w:r w:rsidRPr="00914B96">
        <w:rPr>
          <w:rFonts w:ascii="Times New Roman" w:eastAsia="Times New Roman" w:hAnsi="Times New Roman" w:cs="Times New Roman"/>
          <w:sz w:val="28"/>
          <w:szCs w:val="28"/>
          <w:lang w:eastAsia="en-IN"/>
        </w:rPr>
        <w:t xml:space="preserve">. Ginger extract enhances the effectiveness of </w:t>
      </w:r>
      <w:proofErr w:type="spellStart"/>
      <w:r w:rsidRPr="00914B96">
        <w:rPr>
          <w:rFonts w:ascii="Times New Roman" w:eastAsia="Times New Roman" w:hAnsi="Times New Roman" w:cs="Times New Roman"/>
          <w:sz w:val="28"/>
          <w:szCs w:val="28"/>
          <w:lang w:eastAsia="en-IN"/>
        </w:rPr>
        <w:t>cisplatin</w:t>
      </w:r>
      <w:proofErr w:type="spellEnd"/>
      <w:r w:rsidRPr="00914B96">
        <w:rPr>
          <w:rFonts w:ascii="Times New Roman" w:eastAsia="Times New Roman" w:hAnsi="Times New Roman" w:cs="Times New Roman"/>
          <w:sz w:val="28"/>
          <w:szCs w:val="28"/>
          <w:lang w:eastAsia="en-IN"/>
        </w:rPr>
        <w:t xml:space="preserve"> in non-small cell lung cancer. </w:t>
      </w:r>
      <w:proofErr w:type="spellStart"/>
      <w:r w:rsidRPr="00914B96">
        <w:rPr>
          <w:rFonts w:ascii="Times New Roman" w:eastAsia="Times New Roman" w:hAnsi="Times New Roman" w:cs="Times New Roman"/>
          <w:i/>
          <w:iCs/>
          <w:sz w:val="28"/>
          <w:szCs w:val="28"/>
          <w:lang w:eastAsia="en-IN"/>
        </w:rPr>
        <w:t>Phytotherapy</w:t>
      </w:r>
      <w:proofErr w:type="spellEnd"/>
      <w:r w:rsidRPr="00914B96">
        <w:rPr>
          <w:rFonts w:ascii="Times New Roman" w:eastAsia="Times New Roman" w:hAnsi="Times New Roman" w:cs="Times New Roman"/>
          <w:i/>
          <w:iCs/>
          <w:sz w:val="28"/>
          <w:szCs w:val="28"/>
          <w:lang w:eastAsia="en-IN"/>
        </w:rPr>
        <w:t xml:space="preserve"> Research</w:t>
      </w:r>
      <w:r w:rsidRPr="00914B96">
        <w:rPr>
          <w:rFonts w:ascii="Times New Roman" w:eastAsia="Times New Roman" w:hAnsi="Times New Roman" w:cs="Times New Roman"/>
          <w:sz w:val="28"/>
          <w:szCs w:val="28"/>
          <w:lang w:eastAsia="en-IN"/>
        </w:rPr>
        <w:t>, 29(6), 823-831.</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Choi, J. S., et al. (2016)</w:t>
      </w:r>
      <w:r w:rsidRPr="00914B96">
        <w:rPr>
          <w:rFonts w:ascii="Times New Roman" w:eastAsia="Times New Roman" w:hAnsi="Times New Roman" w:cs="Times New Roman"/>
          <w:sz w:val="28"/>
          <w:szCs w:val="28"/>
          <w:lang w:eastAsia="en-IN"/>
        </w:rPr>
        <w:t xml:space="preserve">. The anticancer effect of ginger extract on breast cancer cells through apoptosis induction. </w:t>
      </w:r>
      <w:r w:rsidRPr="00914B96">
        <w:rPr>
          <w:rFonts w:ascii="Times New Roman" w:eastAsia="Times New Roman" w:hAnsi="Times New Roman" w:cs="Times New Roman"/>
          <w:i/>
          <w:iCs/>
          <w:sz w:val="28"/>
          <w:szCs w:val="28"/>
          <w:lang w:eastAsia="en-IN"/>
        </w:rPr>
        <w:t>Molecules</w:t>
      </w:r>
      <w:r w:rsidRPr="00914B96">
        <w:rPr>
          <w:rFonts w:ascii="Times New Roman" w:eastAsia="Times New Roman" w:hAnsi="Times New Roman" w:cs="Times New Roman"/>
          <w:sz w:val="28"/>
          <w:szCs w:val="28"/>
          <w:lang w:eastAsia="en-IN"/>
        </w:rPr>
        <w:t>, 21(10), 1339.</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Deng, G., et al. (2016)</w:t>
      </w:r>
      <w:r w:rsidRPr="00914B96">
        <w:rPr>
          <w:rFonts w:ascii="Times New Roman" w:eastAsia="Times New Roman" w:hAnsi="Times New Roman" w:cs="Times New Roman"/>
          <w:sz w:val="28"/>
          <w:szCs w:val="28"/>
          <w:lang w:eastAsia="en-IN"/>
        </w:rPr>
        <w:t xml:space="preserve">. Ginger and its bioactive compounds induce apoptosis in breast cancer cells. </w:t>
      </w:r>
      <w:r w:rsidRPr="00914B96">
        <w:rPr>
          <w:rFonts w:ascii="Times New Roman" w:eastAsia="Times New Roman" w:hAnsi="Times New Roman" w:cs="Times New Roman"/>
          <w:i/>
          <w:iCs/>
          <w:sz w:val="28"/>
          <w:szCs w:val="28"/>
          <w:lang w:eastAsia="en-IN"/>
        </w:rPr>
        <w:t>Evidence-Based Complementary and Alternative Medicine</w:t>
      </w:r>
      <w:r w:rsidRPr="00914B96">
        <w:rPr>
          <w:rFonts w:ascii="Times New Roman" w:eastAsia="Times New Roman" w:hAnsi="Times New Roman" w:cs="Times New Roman"/>
          <w:sz w:val="28"/>
          <w:szCs w:val="28"/>
          <w:lang w:eastAsia="en-IN"/>
        </w:rPr>
        <w:t>, 2016, 1-9.</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Elder, B. H., et al. (2021)</w:t>
      </w:r>
      <w:r w:rsidRPr="00914B96">
        <w:rPr>
          <w:rFonts w:ascii="Times New Roman" w:eastAsia="Times New Roman" w:hAnsi="Times New Roman" w:cs="Times New Roman"/>
          <w:sz w:val="28"/>
          <w:szCs w:val="28"/>
          <w:lang w:eastAsia="en-IN"/>
        </w:rPr>
        <w:t xml:space="preserve">. Ginger extract enhances the anticancer activity of conventional chemotherapy in breast cancer models. </w:t>
      </w:r>
      <w:r w:rsidRPr="00914B96">
        <w:rPr>
          <w:rFonts w:ascii="Times New Roman" w:eastAsia="Times New Roman" w:hAnsi="Times New Roman" w:cs="Times New Roman"/>
          <w:i/>
          <w:iCs/>
          <w:sz w:val="28"/>
          <w:szCs w:val="28"/>
          <w:lang w:eastAsia="en-IN"/>
        </w:rPr>
        <w:t>Frontiers in Oncology</w:t>
      </w:r>
      <w:r w:rsidRPr="00914B96">
        <w:rPr>
          <w:rFonts w:ascii="Times New Roman" w:eastAsia="Times New Roman" w:hAnsi="Times New Roman" w:cs="Times New Roman"/>
          <w:sz w:val="28"/>
          <w:szCs w:val="28"/>
          <w:lang w:eastAsia="en-IN"/>
        </w:rPr>
        <w:t>, 11, 556452.</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El-</w:t>
      </w:r>
      <w:proofErr w:type="spellStart"/>
      <w:r w:rsidRPr="00914B96">
        <w:rPr>
          <w:rFonts w:ascii="Times New Roman" w:eastAsia="Times New Roman" w:hAnsi="Times New Roman" w:cs="Times New Roman"/>
          <w:b/>
          <w:bCs/>
          <w:sz w:val="28"/>
          <w:szCs w:val="28"/>
          <w:lang w:eastAsia="en-IN"/>
        </w:rPr>
        <w:t>Feraly</w:t>
      </w:r>
      <w:proofErr w:type="spellEnd"/>
      <w:r w:rsidRPr="00914B96">
        <w:rPr>
          <w:rFonts w:ascii="Times New Roman" w:eastAsia="Times New Roman" w:hAnsi="Times New Roman" w:cs="Times New Roman"/>
          <w:b/>
          <w:bCs/>
          <w:sz w:val="28"/>
          <w:szCs w:val="28"/>
          <w:lang w:eastAsia="en-IN"/>
        </w:rPr>
        <w:t>, F. S., et al. (2017)</w:t>
      </w:r>
      <w:r w:rsidRPr="00914B96">
        <w:rPr>
          <w:rFonts w:ascii="Times New Roman" w:eastAsia="Times New Roman" w:hAnsi="Times New Roman" w:cs="Times New Roman"/>
          <w:sz w:val="28"/>
          <w:szCs w:val="28"/>
          <w:lang w:eastAsia="en-IN"/>
        </w:rPr>
        <w:t>. Phytochemical profile and anticancer potential of ginger (</w:t>
      </w:r>
      <w:proofErr w:type="spellStart"/>
      <w:r w:rsidRPr="00914B96">
        <w:rPr>
          <w:rFonts w:ascii="Times New Roman" w:eastAsia="Times New Roman" w:hAnsi="Times New Roman" w:cs="Times New Roman"/>
          <w:sz w:val="28"/>
          <w:szCs w:val="28"/>
          <w:lang w:eastAsia="en-IN"/>
        </w:rPr>
        <w:t>Zingiber</w:t>
      </w:r>
      <w:proofErr w:type="spellEnd"/>
      <w:r w:rsidRPr="00914B96">
        <w:rPr>
          <w:rFonts w:ascii="Times New Roman" w:eastAsia="Times New Roman" w:hAnsi="Times New Roman" w:cs="Times New Roman"/>
          <w:sz w:val="28"/>
          <w:szCs w:val="28"/>
          <w:lang w:eastAsia="en-IN"/>
        </w:rPr>
        <w:t xml:space="preserve"> </w:t>
      </w:r>
      <w:proofErr w:type="spellStart"/>
      <w:r w:rsidRPr="00914B96">
        <w:rPr>
          <w:rFonts w:ascii="Times New Roman" w:eastAsia="Times New Roman" w:hAnsi="Times New Roman" w:cs="Times New Roman"/>
          <w:sz w:val="28"/>
          <w:szCs w:val="28"/>
          <w:lang w:eastAsia="en-IN"/>
        </w:rPr>
        <w:t>officinale</w:t>
      </w:r>
      <w:proofErr w:type="spellEnd"/>
      <w:r w:rsidRPr="00914B96">
        <w:rPr>
          <w:rFonts w:ascii="Times New Roman" w:eastAsia="Times New Roman" w:hAnsi="Times New Roman" w:cs="Times New Roman"/>
          <w:sz w:val="28"/>
          <w:szCs w:val="28"/>
          <w:lang w:eastAsia="en-IN"/>
        </w:rPr>
        <w:t xml:space="preserve">). </w:t>
      </w:r>
      <w:proofErr w:type="spellStart"/>
      <w:r w:rsidRPr="00914B96">
        <w:rPr>
          <w:rFonts w:ascii="Times New Roman" w:eastAsia="Times New Roman" w:hAnsi="Times New Roman" w:cs="Times New Roman"/>
          <w:i/>
          <w:iCs/>
          <w:sz w:val="28"/>
          <w:szCs w:val="28"/>
          <w:lang w:eastAsia="en-IN"/>
        </w:rPr>
        <w:t>Pharmacognosy</w:t>
      </w:r>
      <w:proofErr w:type="spellEnd"/>
      <w:r w:rsidRPr="00914B96">
        <w:rPr>
          <w:rFonts w:ascii="Times New Roman" w:eastAsia="Times New Roman" w:hAnsi="Times New Roman" w:cs="Times New Roman"/>
          <w:i/>
          <w:iCs/>
          <w:sz w:val="28"/>
          <w:szCs w:val="28"/>
          <w:lang w:eastAsia="en-IN"/>
        </w:rPr>
        <w:t xml:space="preserve"> Reviews</w:t>
      </w:r>
      <w:r w:rsidRPr="00914B96">
        <w:rPr>
          <w:rFonts w:ascii="Times New Roman" w:eastAsia="Times New Roman" w:hAnsi="Times New Roman" w:cs="Times New Roman"/>
          <w:sz w:val="28"/>
          <w:szCs w:val="28"/>
          <w:lang w:eastAsia="en-IN"/>
        </w:rPr>
        <w:t>, 11(21), 80-89.</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Feng</w:t>
      </w:r>
      <w:proofErr w:type="spellEnd"/>
      <w:r w:rsidRPr="00914B96">
        <w:rPr>
          <w:rFonts w:ascii="Times New Roman" w:eastAsia="Times New Roman" w:hAnsi="Times New Roman" w:cs="Times New Roman"/>
          <w:b/>
          <w:bCs/>
          <w:sz w:val="28"/>
          <w:szCs w:val="28"/>
          <w:lang w:eastAsia="en-IN"/>
        </w:rPr>
        <w:t>, Y., et al. (2018)</w:t>
      </w:r>
      <w:r w:rsidRPr="00914B96">
        <w:rPr>
          <w:rFonts w:ascii="Times New Roman" w:eastAsia="Times New Roman" w:hAnsi="Times New Roman" w:cs="Times New Roman"/>
          <w:sz w:val="28"/>
          <w:szCs w:val="28"/>
          <w:lang w:eastAsia="en-IN"/>
        </w:rPr>
        <w:t xml:space="preserve">. </w:t>
      </w:r>
      <w:proofErr w:type="spellStart"/>
      <w:r w:rsidRPr="00914B96">
        <w:rPr>
          <w:rFonts w:ascii="Times New Roman" w:eastAsia="Times New Roman" w:hAnsi="Times New Roman" w:cs="Times New Roman"/>
          <w:sz w:val="28"/>
          <w:szCs w:val="28"/>
          <w:lang w:eastAsia="en-IN"/>
        </w:rPr>
        <w:t>Gingerol</w:t>
      </w:r>
      <w:proofErr w:type="spellEnd"/>
      <w:r w:rsidRPr="00914B96">
        <w:rPr>
          <w:rFonts w:ascii="Times New Roman" w:eastAsia="Times New Roman" w:hAnsi="Times New Roman" w:cs="Times New Roman"/>
          <w:sz w:val="28"/>
          <w:szCs w:val="28"/>
          <w:lang w:eastAsia="en-IN"/>
        </w:rPr>
        <w:t xml:space="preserve">, a bioactive component of ginger, induces cell death in lung cancer cells. </w:t>
      </w:r>
      <w:r w:rsidRPr="00914B96">
        <w:rPr>
          <w:rFonts w:ascii="Times New Roman" w:eastAsia="Times New Roman" w:hAnsi="Times New Roman" w:cs="Times New Roman"/>
          <w:i/>
          <w:iCs/>
          <w:sz w:val="28"/>
          <w:szCs w:val="28"/>
          <w:lang w:eastAsia="en-IN"/>
        </w:rPr>
        <w:t>Scientific Reports</w:t>
      </w:r>
      <w:r w:rsidRPr="00914B96">
        <w:rPr>
          <w:rFonts w:ascii="Times New Roman" w:eastAsia="Times New Roman" w:hAnsi="Times New Roman" w:cs="Times New Roman"/>
          <w:sz w:val="28"/>
          <w:szCs w:val="28"/>
          <w:lang w:eastAsia="en-IN"/>
        </w:rPr>
        <w:t>, 8, 12332.</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Goel</w:t>
      </w:r>
      <w:proofErr w:type="spellEnd"/>
      <w:r w:rsidRPr="00914B96">
        <w:rPr>
          <w:rFonts w:ascii="Times New Roman" w:eastAsia="Times New Roman" w:hAnsi="Times New Roman" w:cs="Times New Roman"/>
          <w:b/>
          <w:bCs/>
          <w:sz w:val="28"/>
          <w:szCs w:val="28"/>
          <w:lang w:eastAsia="en-IN"/>
        </w:rPr>
        <w:t>, A., et al. (2008)</w:t>
      </w:r>
      <w:r w:rsidRPr="00914B96">
        <w:rPr>
          <w:rFonts w:ascii="Times New Roman" w:eastAsia="Times New Roman" w:hAnsi="Times New Roman" w:cs="Times New Roman"/>
          <w:sz w:val="28"/>
          <w:szCs w:val="28"/>
          <w:lang w:eastAsia="en-IN"/>
        </w:rPr>
        <w:t xml:space="preserve">. Cancer </w:t>
      </w:r>
      <w:proofErr w:type="spellStart"/>
      <w:r w:rsidRPr="00914B96">
        <w:rPr>
          <w:rFonts w:ascii="Times New Roman" w:eastAsia="Times New Roman" w:hAnsi="Times New Roman" w:cs="Times New Roman"/>
          <w:sz w:val="28"/>
          <w:szCs w:val="28"/>
          <w:lang w:eastAsia="en-IN"/>
        </w:rPr>
        <w:t>chemopreventive</w:t>
      </w:r>
      <w:proofErr w:type="spellEnd"/>
      <w:r w:rsidRPr="00914B96">
        <w:rPr>
          <w:rFonts w:ascii="Times New Roman" w:eastAsia="Times New Roman" w:hAnsi="Times New Roman" w:cs="Times New Roman"/>
          <w:sz w:val="28"/>
          <w:szCs w:val="28"/>
          <w:lang w:eastAsia="en-IN"/>
        </w:rPr>
        <w:t xml:space="preserve"> and therapeutic properties of ginger. </w:t>
      </w:r>
      <w:r w:rsidRPr="00914B96">
        <w:rPr>
          <w:rFonts w:ascii="Times New Roman" w:eastAsia="Times New Roman" w:hAnsi="Times New Roman" w:cs="Times New Roman"/>
          <w:i/>
          <w:iCs/>
          <w:sz w:val="28"/>
          <w:szCs w:val="28"/>
          <w:lang w:eastAsia="en-IN"/>
        </w:rPr>
        <w:t>Anticancer Agents in Medicinal Chemistry</w:t>
      </w:r>
      <w:r w:rsidRPr="00914B96">
        <w:rPr>
          <w:rFonts w:ascii="Times New Roman" w:eastAsia="Times New Roman" w:hAnsi="Times New Roman" w:cs="Times New Roman"/>
          <w:sz w:val="28"/>
          <w:szCs w:val="28"/>
          <w:lang w:eastAsia="en-IN"/>
        </w:rPr>
        <w:t>, 8(5), 534-540.</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Han, X., et al. (2019)</w:t>
      </w:r>
      <w:r w:rsidRPr="00914B96">
        <w:rPr>
          <w:rFonts w:ascii="Times New Roman" w:eastAsia="Times New Roman" w:hAnsi="Times New Roman" w:cs="Times New Roman"/>
          <w:sz w:val="28"/>
          <w:szCs w:val="28"/>
          <w:lang w:eastAsia="en-IN"/>
        </w:rPr>
        <w:t xml:space="preserve">. Antitumor activity of </w:t>
      </w:r>
      <w:proofErr w:type="spellStart"/>
      <w:r w:rsidRPr="00914B96">
        <w:rPr>
          <w:rFonts w:ascii="Times New Roman" w:eastAsia="Times New Roman" w:hAnsi="Times New Roman" w:cs="Times New Roman"/>
          <w:sz w:val="28"/>
          <w:szCs w:val="28"/>
          <w:lang w:eastAsia="en-IN"/>
        </w:rPr>
        <w:t>gingerol</w:t>
      </w:r>
      <w:proofErr w:type="spellEnd"/>
      <w:r w:rsidRPr="00914B96">
        <w:rPr>
          <w:rFonts w:ascii="Times New Roman" w:eastAsia="Times New Roman" w:hAnsi="Times New Roman" w:cs="Times New Roman"/>
          <w:sz w:val="28"/>
          <w:szCs w:val="28"/>
          <w:lang w:eastAsia="en-IN"/>
        </w:rPr>
        <w:t xml:space="preserve"> in </w:t>
      </w:r>
      <w:proofErr w:type="spellStart"/>
      <w:r w:rsidRPr="00914B96">
        <w:rPr>
          <w:rFonts w:ascii="Times New Roman" w:eastAsia="Times New Roman" w:hAnsi="Times New Roman" w:cs="Times New Roman"/>
          <w:sz w:val="28"/>
          <w:szCs w:val="28"/>
          <w:lang w:eastAsia="en-IN"/>
        </w:rPr>
        <w:t>glioblastoma</w:t>
      </w:r>
      <w:proofErr w:type="spellEnd"/>
      <w:r w:rsidRPr="00914B96">
        <w:rPr>
          <w:rFonts w:ascii="Times New Roman" w:eastAsia="Times New Roman" w:hAnsi="Times New Roman" w:cs="Times New Roman"/>
          <w:sz w:val="28"/>
          <w:szCs w:val="28"/>
          <w:lang w:eastAsia="en-IN"/>
        </w:rPr>
        <w:t xml:space="preserve">. </w:t>
      </w:r>
      <w:r w:rsidRPr="00914B96">
        <w:rPr>
          <w:rFonts w:ascii="Times New Roman" w:eastAsia="Times New Roman" w:hAnsi="Times New Roman" w:cs="Times New Roman"/>
          <w:i/>
          <w:iCs/>
          <w:sz w:val="28"/>
          <w:szCs w:val="28"/>
          <w:lang w:eastAsia="en-IN"/>
        </w:rPr>
        <w:t>Journal of Experimental &amp; Clinical Cancer Research</w:t>
      </w:r>
      <w:r w:rsidRPr="00914B96">
        <w:rPr>
          <w:rFonts w:ascii="Times New Roman" w:eastAsia="Times New Roman" w:hAnsi="Times New Roman" w:cs="Times New Roman"/>
          <w:sz w:val="28"/>
          <w:szCs w:val="28"/>
          <w:lang w:eastAsia="en-IN"/>
        </w:rPr>
        <w:t>, 38(1), 229.</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Huang, Y. J., et al. (2020)</w:t>
      </w:r>
      <w:r w:rsidRPr="00914B96">
        <w:rPr>
          <w:rFonts w:ascii="Times New Roman" w:eastAsia="Times New Roman" w:hAnsi="Times New Roman" w:cs="Times New Roman"/>
          <w:sz w:val="28"/>
          <w:szCs w:val="28"/>
          <w:lang w:eastAsia="en-IN"/>
        </w:rPr>
        <w:t xml:space="preserve">. The anticancer effect of ginger extracts on colorectal cancer cell lines. </w:t>
      </w:r>
      <w:r w:rsidRPr="00914B96">
        <w:rPr>
          <w:rFonts w:ascii="Times New Roman" w:eastAsia="Times New Roman" w:hAnsi="Times New Roman" w:cs="Times New Roman"/>
          <w:i/>
          <w:iCs/>
          <w:sz w:val="28"/>
          <w:szCs w:val="28"/>
          <w:lang w:eastAsia="en-IN"/>
        </w:rPr>
        <w:t>Journal of Cancer</w:t>
      </w:r>
      <w:r w:rsidRPr="00914B96">
        <w:rPr>
          <w:rFonts w:ascii="Times New Roman" w:eastAsia="Times New Roman" w:hAnsi="Times New Roman" w:cs="Times New Roman"/>
          <w:sz w:val="28"/>
          <w:szCs w:val="28"/>
          <w:lang w:eastAsia="en-IN"/>
        </w:rPr>
        <w:t>, 11(12), 3536-3545.</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Iftikhar</w:t>
      </w:r>
      <w:proofErr w:type="spellEnd"/>
      <w:r w:rsidRPr="00914B96">
        <w:rPr>
          <w:rFonts w:ascii="Times New Roman" w:eastAsia="Times New Roman" w:hAnsi="Times New Roman" w:cs="Times New Roman"/>
          <w:b/>
          <w:bCs/>
          <w:sz w:val="28"/>
          <w:szCs w:val="28"/>
          <w:lang w:eastAsia="en-IN"/>
        </w:rPr>
        <w:t>, A., et al. (2020)</w:t>
      </w:r>
      <w:r w:rsidRPr="00914B96">
        <w:rPr>
          <w:rFonts w:ascii="Times New Roman" w:eastAsia="Times New Roman" w:hAnsi="Times New Roman" w:cs="Times New Roman"/>
          <w:sz w:val="28"/>
          <w:szCs w:val="28"/>
          <w:lang w:eastAsia="en-IN"/>
        </w:rPr>
        <w:t xml:space="preserve">. Ginger: A powerful spice with potential anti-cancer properties. </w:t>
      </w:r>
      <w:r w:rsidRPr="00914B96">
        <w:rPr>
          <w:rFonts w:ascii="Times New Roman" w:eastAsia="Times New Roman" w:hAnsi="Times New Roman" w:cs="Times New Roman"/>
          <w:i/>
          <w:iCs/>
          <w:sz w:val="28"/>
          <w:szCs w:val="28"/>
          <w:lang w:eastAsia="en-IN"/>
        </w:rPr>
        <w:t>Asian Pacific Journal of Cancer Prevention</w:t>
      </w:r>
      <w:r w:rsidRPr="00914B96">
        <w:rPr>
          <w:rFonts w:ascii="Times New Roman" w:eastAsia="Times New Roman" w:hAnsi="Times New Roman" w:cs="Times New Roman"/>
          <w:sz w:val="28"/>
          <w:szCs w:val="28"/>
          <w:lang w:eastAsia="en-IN"/>
        </w:rPr>
        <w:t>, 21(3), 665-673.</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Jiang, S., et al. (2019)</w:t>
      </w:r>
      <w:r w:rsidRPr="00914B96">
        <w:rPr>
          <w:rFonts w:ascii="Times New Roman" w:eastAsia="Times New Roman" w:hAnsi="Times New Roman" w:cs="Times New Roman"/>
          <w:sz w:val="28"/>
          <w:szCs w:val="28"/>
          <w:lang w:eastAsia="en-IN"/>
        </w:rPr>
        <w:t xml:space="preserve">. The anticancer effects of ginger and its active constituents. </w:t>
      </w:r>
      <w:r w:rsidRPr="00914B96">
        <w:rPr>
          <w:rFonts w:ascii="Times New Roman" w:eastAsia="Times New Roman" w:hAnsi="Times New Roman" w:cs="Times New Roman"/>
          <w:i/>
          <w:iCs/>
          <w:sz w:val="28"/>
          <w:szCs w:val="28"/>
          <w:lang w:eastAsia="en-IN"/>
        </w:rPr>
        <w:t xml:space="preserve">Journal of </w:t>
      </w:r>
      <w:proofErr w:type="spellStart"/>
      <w:r w:rsidRPr="00914B96">
        <w:rPr>
          <w:rFonts w:ascii="Times New Roman" w:eastAsia="Times New Roman" w:hAnsi="Times New Roman" w:cs="Times New Roman"/>
          <w:i/>
          <w:iCs/>
          <w:sz w:val="28"/>
          <w:szCs w:val="28"/>
          <w:lang w:eastAsia="en-IN"/>
        </w:rPr>
        <w:t>Ethnopharmacology</w:t>
      </w:r>
      <w:proofErr w:type="spellEnd"/>
      <w:r w:rsidRPr="00914B96">
        <w:rPr>
          <w:rFonts w:ascii="Times New Roman" w:eastAsia="Times New Roman" w:hAnsi="Times New Roman" w:cs="Times New Roman"/>
          <w:sz w:val="28"/>
          <w:szCs w:val="28"/>
          <w:lang w:eastAsia="en-IN"/>
        </w:rPr>
        <w:t>, 232, 105-113.</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lastRenderedPageBreak/>
        <w:t>Kumar, N., et al. (2018)</w:t>
      </w:r>
      <w:r w:rsidRPr="00914B96">
        <w:rPr>
          <w:rFonts w:ascii="Times New Roman" w:eastAsia="Times New Roman" w:hAnsi="Times New Roman" w:cs="Times New Roman"/>
          <w:sz w:val="28"/>
          <w:szCs w:val="28"/>
          <w:lang w:eastAsia="en-IN"/>
        </w:rPr>
        <w:t xml:space="preserve">. Ginger as a potential therapeutic agent in the management of cancer. </w:t>
      </w:r>
      <w:r w:rsidRPr="00914B96">
        <w:rPr>
          <w:rFonts w:ascii="Times New Roman" w:eastAsia="Times New Roman" w:hAnsi="Times New Roman" w:cs="Times New Roman"/>
          <w:i/>
          <w:iCs/>
          <w:sz w:val="28"/>
          <w:szCs w:val="28"/>
          <w:lang w:eastAsia="en-IN"/>
        </w:rPr>
        <w:t>Journal of Cancer Research and Therapeutics</w:t>
      </w:r>
      <w:r w:rsidRPr="00914B96">
        <w:rPr>
          <w:rFonts w:ascii="Times New Roman" w:eastAsia="Times New Roman" w:hAnsi="Times New Roman" w:cs="Times New Roman"/>
          <w:sz w:val="28"/>
          <w:szCs w:val="28"/>
          <w:lang w:eastAsia="en-IN"/>
        </w:rPr>
        <w:t>, 14(1), 1-9.</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Li, Y., et al. (2016)</w:t>
      </w:r>
      <w:r w:rsidRPr="00914B96">
        <w:rPr>
          <w:rFonts w:ascii="Times New Roman" w:eastAsia="Times New Roman" w:hAnsi="Times New Roman" w:cs="Times New Roman"/>
          <w:sz w:val="28"/>
          <w:szCs w:val="28"/>
          <w:lang w:eastAsia="en-IN"/>
        </w:rPr>
        <w:t xml:space="preserve">. Anticancer activities of ginger and its bioactive compounds. </w:t>
      </w:r>
      <w:r w:rsidRPr="00914B96">
        <w:rPr>
          <w:rFonts w:ascii="Times New Roman" w:eastAsia="Times New Roman" w:hAnsi="Times New Roman" w:cs="Times New Roman"/>
          <w:i/>
          <w:iCs/>
          <w:sz w:val="28"/>
          <w:szCs w:val="28"/>
          <w:lang w:eastAsia="en-IN"/>
        </w:rPr>
        <w:t xml:space="preserve">Journal of </w:t>
      </w:r>
      <w:proofErr w:type="spellStart"/>
      <w:r w:rsidRPr="00914B96">
        <w:rPr>
          <w:rFonts w:ascii="Times New Roman" w:eastAsia="Times New Roman" w:hAnsi="Times New Roman" w:cs="Times New Roman"/>
          <w:i/>
          <w:iCs/>
          <w:sz w:val="28"/>
          <w:szCs w:val="28"/>
          <w:lang w:eastAsia="en-IN"/>
        </w:rPr>
        <w:t>Ethnopharmacology</w:t>
      </w:r>
      <w:proofErr w:type="spellEnd"/>
      <w:r w:rsidRPr="00914B96">
        <w:rPr>
          <w:rFonts w:ascii="Times New Roman" w:eastAsia="Times New Roman" w:hAnsi="Times New Roman" w:cs="Times New Roman"/>
          <w:sz w:val="28"/>
          <w:szCs w:val="28"/>
          <w:lang w:eastAsia="en-IN"/>
        </w:rPr>
        <w:t>, 184, 132-142.</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Mao, Q., et al. (2016)</w:t>
      </w:r>
      <w:r w:rsidRPr="00914B96">
        <w:rPr>
          <w:rFonts w:ascii="Times New Roman" w:eastAsia="Times New Roman" w:hAnsi="Times New Roman" w:cs="Times New Roman"/>
          <w:sz w:val="28"/>
          <w:szCs w:val="28"/>
          <w:lang w:eastAsia="en-IN"/>
        </w:rPr>
        <w:t xml:space="preserve">. Ginger and its active components inhibit </w:t>
      </w:r>
      <w:proofErr w:type="spellStart"/>
      <w:r w:rsidRPr="00914B96">
        <w:rPr>
          <w:rFonts w:ascii="Times New Roman" w:eastAsia="Times New Roman" w:hAnsi="Times New Roman" w:cs="Times New Roman"/>
          <w:sz w:val="28"/>
          <w:szCs w:val="28"/>
          <w:lang w:eastAsia="en-IN"/>
        </w:rPr>
        <w:t>tumor</w:t>
      </w:r>
      <w:proofErr w:type="spellEnd"/>
      <w:r w:rsidRPr="00914B96">
        <w:rPr>
          <w:rFonts w:ascii="Times New Roman" w:eastAsia="Times New Roman" w:hAnsi="Times New Roman" w:cs="Times New Roman"/>
          <w:sz w:val="28"/>
          <w:szCs w:val="28"/>
          <w:lang w:eastAsia="en-IN"/>
        </w:rPr>
        <w:t xml:space="preserve"> growth through multiple pathways. </w:t>
      </w:r>
      <w:r w:rsidRPr="00914B96">
        <w:rPr>
          <w:rFonts w:ascii="Times New Roman" w:eastAsia="Times New Roman" w:hAnsi="Times New Roman" w:cs="Times New Roman"/>
          <w:i/>
          <w:iCs/>
          <w:sz w:val="28"/>
          <w:szCs w:val="28"/>
          <w:lang w:eastAsia="en-IN"/>
        </w:rPr>
        <w:t>International Journal of Molecular Sciences</w:t>
      </w:r>
      <w:r w:rsidRPr="00914B96">
        <w:rPr>
          <w:rFonts w:ascii="Times New Roman" w:eastAsia="Times New Roman" w:hAnsi="Times New Roman" w:cs="Times New Roman"/>
          <w:sz w:val="28"/>
          <w:szCs w:val="28"/>
          <w:lang w:eastAsia="en-IN"/>
        </w:rPr>
        <w:t>, 17(11), 1884.</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Mizrahi, L., et al. (2019)</w:t>
      </w:r>
      <w:r w:rsidRPr="00914B96">
        <w:rPr>
          <w:rFonts w:ascii="Times New Roman" w:eastAsia="Times New Roman" w:hAnsi="Times New Roman" w:cs="Times New Roman"/>
          <w:sz w:val="28"/>
          <w:szCs w:val="28"/>
          <w:lang w:eastAsia="en-IN"/>
        </w:rPr>
        <w:t xml:space="preserve">. Ginger extracts as novel therapeutic agents for breast cancer. </w:t>
      </w:r>
      <w:r w:rsidRPr="00914B96">
        <w:rPr>
          <w:rFonts w:ascii="Times New Roman" w:eastAsia="Times New Roman" w:hAnsi="Times New Roman" w:cs="Times New Roman"/>
          <w:i/>
          <w:iCs/>
          <w:sz w:val="28"/>
          <w:szCs w:val="28"/>
          <w:lang w:eastAsia="en-IN"/>
        </w:rPr>
        <w:t>Molecules</w:t>
      </w:r>
      <w:r w:rsidRPr="00914B96">
        <w:rPr>
          <w:rFonts w:ascii="Times New Roman" w:eastAsia="Times New Roman" w:hAnsi="Times New Roman" w:cs="Times New Roman"/>
          <w:sz w:val="28"/>
          <w:szCs w:val="28"/>
          <w:lang w:eastAsia="en-IN"/>
        </w:rPr>
        <w:t>, 24(14), 2596.</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Pashaei</w:t>
      </w:r>
      <w:proofErr w:type="spellEnd"/>
      <w:r w:rsidRPr="00914B96">
        <w:rPr>
          <w:rFonts w:ascii="Times New Roman" w:eastAsia="Times New Roman" w:hAnsi="Times New Roman" w:cs="Times New Roman"/>
          <w:b/>
          <w:bCs/>
          <w:sz w:val="28"/>
          <w:szCs w:val="28"/>
          <w:lang w:eastAsia="en-IN"/>
        </w:rPr>
        <w:t>, S., et al. (2020)</w:t>
      </w:r>
      <w:r w:rsidRPr="00914B96">
        <w:rPr>
          <w:rFonts w:ascii="Times New Roman" w:eastAsia="Times New Roman" w:hAnsi="Times New Roman" w:cs="Times New Roman"/>
          <w:sz w:val="28"/>
          <w:szCs w:val="28"/>
          <w:lang w:eastAsia="en-IN"/>
        </w:rPr>
        <w:t xml:space="preserve">. The role of ginger in cancer prevention and treatment: A review. </w:t>
      </w:r>
      <w:r w:rsidRPr="00914B96">
        <w:rPr>
          <w:rFonts w:ascii="Times New Roman" w:eastAsia="Times New Roman" w:hAnsi="Times New Roman" w:cs="Times New Roman"/>
          <w:i/>
          <w:iCs/>
          <w:sz w:val="28"/>
          <w:szCs w:val="28"/>
          <w:lang w:eastAsia="en-IN"/>
        </w:rPr>
        <w:t>Nutrition and Cancer</w:t>
      </w:r>
      <w:r w:rsidRPr="00914B96">
        <w:rPr>
          <w:rFonts w:ascii="Times New Roman" w:eastAsia="Times New Roman" w:hAnsi="Times New Roman" w:cs="Times New Roman"/>
          <w:sz w:val="28"/>
          <w:szCs w:val="28"/>
          <w:lang w:eastAsia="en-IN"/>
        </w:rPr>
        <w:t>, 72(5), 754-764.</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Rahmani</w:t>
      </w:r>
      <w:proofErr w:type="spellEnd"/>
      <w:r w:rsidRPr="00914B96">
        <w:rPr>
          <w:rFonts w:ascii="Times New Roman" w:eastAsia="Times New Roman" w:hAnsi="Times New Roman" w:cs="Times New Roman"/>
          <w:b/>
          <w:bCs/>
          <w:sz w:val="28"/>
          <w:szCs w:val="28"/>
          <w:lang w:eastAsia="en-IN"/>
        </w:rPr>
        <w:t>, A. H., et al. (2014)</w:t>
      </w:r>
      <w:r w:rsidRPr="00914B96">
        <w:rPr>
          <w:rFonts w:ascii="Times New Roman" w:eastAsia="Times New Roman" w:hAnsi="Times New Roman" w:cs="Times New Roman"/>
          <w:sz w:val="28"/>
          <w:szCs w:val="28"/>
          <w:lang w:eastAsia="en-IN"/>
        </w:rPr>
        <w:t xml:space="preserve">. Cancer preventive properties of ginger. </w:t>
      </w:r>
      <w:r w:rsidRPr="00914B96">
        <w:rPr>
          <w:rFonts w:ascii="Times New Roman" w:eastAsia="Times New Roman" w:hAnsi="Times New Roman" w:cs="Times New Roman"/>
          <w:i/>
          <w:iCs/>
          <w:sz w:val="28"/>
          <w:szCs w:val="28"/>
          <w:lang w:eastAsia="en-IN"/>
        </w:rPr>
        <w:t>Asian Pacific Journal of Cancer Prevention</w:t>
      </w:r>
      <w:r w:rsidRPr="00914B96">
        <w:rPr>
          <w:rFonts w:ascii="Times New Roman" w:eastAsia="Times New Roman" w:hAnsi="Times New Roman" w:cs="Times New Roman"/>
          <w:sz w:val="28"/>
          <w:szCs w:val="28"/>
          <w:lang w:eastAsia="en-IN"/>
        </w:rPr>
        <w:t>, 15(2), 539-546.</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Rasool</w:t>
      </w:r>
      <w:proofErr w:type="spellEnd"/>
      <w:r w:rsidRPr="00914B96">
        <w:rPr>
          <w:rFonts w:ascii="Times New Roman" w:eastAsia="Times New Roman" w:hAnsi="Times New Roman" w:cs="Times New Roman"/>
          <w:b/>
          <w:bCs/>
          <w:sz w:val="28"/>
          <w:szCs w:val="28"/>
          <w:lang w:eastAsia="en-IN"/>
        </w:rPr>
        <w:t>, M., et al. (2016)</w:t>
      </w:r>
      <w:r w:rsidRPr="00914B96">
        <w:rPr>
          <w:rFonts w:ascii="Times New Roman" w:eastAsia="Times New Roman" w:hAnsi="Times New Roman" w:cs="Times New Roman"/>
          <w:sz w:val="28"/>
          <w:szCs w:val="28"/>
          <w:lang w:eastAsia="en-IN"/>
        </w:rPr>
        <w:t xml:space="preserve">. The anticancer effect of ginger: A systematic review. </w:t>
      </w:r>
      <w:r w:rsidRPr="00914B96">
        <w:rPr>
          <w:rFonts w:ascii="Times New Roman" w:eastAsia="Times New Roman" w:hAnsi="Times New Roman" w:cs="Times New Roman"/>
          <w:i/>
          <w:iCs/>
          <w:sz w:val="28"/>
          <w:szCs w:val="28"/>
          <w:lang w:eastAsia="en-IN"/>
        </w:rPr>
        <w:t>Evidence-Based Complementary and Alternative Medicine</w:t>
      </w:r>
      <w:r w:rsidRPr="00914B96">
        <w:rPr>
          <w:rFonts w:ascii="Times New Roman" w:eastAsia="Times New Roman" w:hAnsi="Times New Roman" w:cs="Times New Roman"/>
          <w:sz w:val="28"/>
          <w:szCs w:val="28"/>
          <w:lang w:eastAsia="en-IN"/>
        </w:rPr>
        <w:t>, 2016, 1-15.</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Saeedi</w:t>
      </w:r>
      <w:proofErr w:type="spellEnd"/>
      <w:r w:rsidRPr="00914B96">
        <w:rPr>
          <w:rFonts w:ascii="Times New Roman" w:eastAsia="Times New Roman" w:hAnsi="Times New Roman" w:cs="Times New Roman"/>
          <w:b/>
          <w:bCs/>
          <w:sz w:val="28"/>
          <w:szCs w:val="28"/>
          <w:lang w:eastAsia="en-IN"/>
        </w:rPr>
        <w:t>, M., et al. (2020)</w:t>
      </w:r>
      <w:r w:rsidRPr="00914B96">
        <w:rPr>
          <w:rFonts w:ascii="Times New Roman" w:eastAsia="Times New Roman" w:hAnsi="Times New Roman" w:cs="Times New Roman"/>
          <w:sz w:val="28"/>
          <w:szCs w:val="28"/>
          <w:lang w:eastAsia="en-IN"/>
        </w:rPr>
        <w:t xml:space="preserve">. Ginger extract suppresses the proliferation of cancer cells: Mechanistic insights. </w:t>
      </w:r>
      <w:proofErr w:type="spellStart"/>
      <w:r w:rsidRPr="00914B96">
        <w:rPr>
          <w:rFonts w:ascii="Times New Roman" w:eastAsia="Times New Roman" w:hAnsi="Times New Roman" w:cs="Times New Roman"/>
          <w:i/>
          <w:iCs/>
          <w:sz w:val="28"/>
          <w:szCs w:val="28"/>
          <w:lang w:eastAsia="en-IN"/>
        </w:rPr>
        <w:t>Phytotherapy</w:t>
      </w:r>
      <w:proofErr w:type="spellEnd"/>
      <w:r w:rsidRPr="00914B96">
        <w:rPr>
          <w:rFonts w:ascii="Times New Roman" w:eastAsia="Times New Roman" w:hAnsi="Times New Roman" w:cs="Times New Roman"/>
          <w:i/>
          <w:iCs/>
          <w:sz w:val="28"/>
          <w:szCs w:val="28"/>
          <w:lang w:eastAsia="en-IN"/>
        </w:rPr>
        <w:t xml:space="preserve"> Research</w:t>
      </w:r>
      <w:r w:rsidRPr="00914B96">
        <w:rPr>
          <w:rFonts w:ascii="Times New Roman" w:eastAsia="Times New Roman" w:hAnsi="Times New Roman" w:cs="Times New Roman"/>
          <w:sz w:val="28"/>
          <w:szCs w:val="28"/>
          <w:lang w:eastAsia="en-IN"/>
        </w:rPr>
        <w:t>, 34(9), 2205-2217.</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Sharma, R. A., et al. (2001)</w:t>
      </w:r>
      <w:r w:rsidRPr="00914B96">
        <w:rPr>
          <w:rFonts w:ascii="Times New Roman" w:eastAsia="Times New Roman" w:hAnsi="Times New Roman" w:cs="Times New Roman"/>
          <w:sz w:val="28"/>
          <w:szCs w:val="28"/>
          <w:lang w:eastAsia="en-IN"/>
        </w:rPr>
        <w:t xml:space="preserve">. Pharmacological properties of ginger: Potential implications in cancer prevention and treatment. </w:t>
      </w:r>
      <w:r w:rsidRPr="00914B96">
        <w:rPr>
          <w:rFonts w:ascii="Times New Roman" w:eastAsia="Times New Roman" w:hAnsi="Times New Roman" w:cs="Times New Roman"/>
          <w:i/>
          <w:iCs/>
          <w:sz w:val="28"/>
          <w:szCs w:val="28"/>
          <w:lang w:eastAsia="en-IN"/>
        </w:rPr>
        <w:t>Cancer Letters</w:t>
      </w:r>
      <w:r w:rsidRPr="00914B96">
        <w:rPr>
          <w:rFonts w:ascii="Times New Roman" w:eastAsia="Times New Roman" w:hAnsi="Times New Roman" w:cs="Times New Roman"/>
          <w:sz w:val="28"/>
          <w:szCs w:val="28"/>
          <w:lang w:eastAsia="en-IN"/>
        </w:rPr>
        <w:t>, 170(1), 1-10.</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Siddiqui</w:t>
      </w:r>
      <w:proofErr w:type="spellEnd"/>
      <w:r w:rsidRPr="00914B96">
        <w:rPr>
          <w:rFonts w:ascii="Times New Roman" w:eastAsia="Times New Roman" w:hAnsi="Times New Roman" w:cs="Times New Roman"/>
          <w:b/>
          <w:bCs/>
          <w:sz w:val="28"/>
          <w:szCs w:val="28"/>
          <w:lang w:eastAsia="en-IN"/>
        </w:rPr>
        <w:t>, M. W., et al. (2015)</w:t>
      </w:r>
      <w:r w:rsidRPr="00914B96">
        <w:rPr>
          <w:rFonts w:ascii="Times New Roman" w:eastAsia="Times New Roman" w:hAnsi="Times New Roman" w:cs="Times New Roman"/>
          <w:sz w:val="28"/>
          <w:szCs w:val="28"/>
          <w:lang w:eastAsia="en-IN"/>
        </w:rPr>
        <w:t xml:space="preserve">. Anticancer properties of ginger: A review of current evidence. </w:t>
      </w:r>
      <w:r w:rsidRPr="00914B96">
        <w:rPr>
          <w:rFonts w:ascii="Times New Roman" w:eastAsia="Times New Roman" w:hAnsi="Times New Roman" w:cs="Times New Roman"/>
          <w:i/>
          <w:iCs/>
          <w:sz w:val="28"/>
          <w:szCs w:val="28"/>
          <w:lang w:eastAsia="en-IN"/>
        </w:rPr>
        <w:t>Journal of Health &amp; Medical Informatics</w:t>
      </w:r>
      <w:r w:rsidRPr="00914B96">
        <w:rPr>
          <w:rFonts w:ascii="Times New Roman" w:eastAsia="Times New Roman" w:hAnsi="Times New Roman" w:cs="Times New Roman"/>
          <w:sz w:val="28"/>
          <w:szCs w:val="28"/>
          <w:lang w:eastAsia="en-IN"/>
        </w:rPr>
        <w:t>, 6(3), 1-6.</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Srinivasan</w:t>
      </w:r>
      <w:proofErr w:type="spellEnd"/>
      <w:r w:rsidRPr="00914B96">
        <w:rPr>
          <w:rFonts w:ascii="Times New Roman" w:eastAsia="Times New Roman" w:hAnsi="Times New Roman" w:cs="Times New Roman"/>
          <w:b/>
          <w:bCs/>
          <w:sz w:val="28"/>
          <w:szCs w:val="28"/>
          <w:lang w:eastAsia="en-IN"/>
        </w:rPr>
        <w:t>, K. (2014)</w:t>
      </w:r>
      <w:r w:rsidRPr="00914B96">
        <w:rPr>
          <w:rFonts w:ascii="Times New Roman" w:eastAsia="Times New Roman" w:hAnsi="Times New Roman" w:cs="Times New Roman"/>
          <w:sz w:val="28"/>
          <w:szCs w:val="28"/>
          <w:lang w:eastAsia="en-IN"/>
        </w:rPr>
        <w:t xml:space="preserve">. </w:t>
      </w:r>
      <w:proofErr w:type="spellStart"/>
      <w:r w:rsidRPr="00914B96">
        <w:rPr>
          <w:rFonts w:ascii="Times New Roman" w:eastAsia="Times New Roman" w:hAnsi="Times New Roman" w:cs="Times New Roman"/>
          <w:sz w:val="28"/>
          <w:szCs w:val="28"/>
          <w:lang w:eastAsia="en-IN"/>
        </w:rPr>
        <w:t>Gingerol</w:t>
      </w:r>
      <w:proofErr w:type="spellEnd"/>
      <w:r w:rsidRPr="00914B96">
        <w:rPr>
          <w:rFonts w:ascii="Times New Roman" w:eastAsia="Times New Roman" w:hAnsi="Times New Roman" w:cs="Times New Roman"/>
          <w:sz w:val="28"/>
          <w:szCs w:val="28"/>
          <w:lang w:eastAsia="en-IN"/>
        </w:rPr>
        <w:t xml:space="preserve">: A potential anticancer agent. </w:t>
      </w:r>
      <w:r w:rsidRPr="00914B96">
        <w:rPr>
          <w:rFonts w:ascii="Times New Roman" w:eastAsia="Times New Roman" w:hAnsi="Times New Roman" w:cs="Times New Roman"/>
          <w:i/>
          <w:iCs/>
          <w:sz w:val="28"/>
          <w:szCs w:val="28"/>
          <w:lang w:eastAsia="en-IN"/>
        </w:rPr>
        <w:t>Journal of Nutrition &amp; Intermediary Metabolism</w:t>
      </w:r>
      <w:r w:rsidRPr="00914B96">
        <w:rPr>
          <w:rFonts w:ascii="Times New Roman" w:eastAsia="Times New Roman" w:hAnsi="Times New Roman" w:cs="Times New Roman"/>
          <w:sz w:val="28"/>
          <w:szCs w:val="28"/>
          <w:lang w:eastAsia="en-IN"/>
        </w:rPr>
        <w:t>, 1(3), 142-146.</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Surh</w:t>
      </w:r>
      <w:proofErr w:type="spellEnd"/>
      <w:r w:rsidRPr="00914B96">
        <w:rPr>
          <w:rFonts w:ascii="Times New Roman" w:eastAsia="Times New Roman" w:hAnsi="Times New Roman" w:cs="Times New Roman"/>
          <w:b/>
          <w:bCs/>
          <w:sz w:val="28"/>
          <w:szCs w:val="28"/>
          <w:lang w:eastAsia="en-IN"/>
        </w:rPr>
        <w:t>, Y. J., et al. (2001)</w:t>
      </w:r>
      <w:r w:rsidRPr="00914B96">
        <w:rPr>
          <w:rFonts w:ascii="Times New Roman" w:eastAsia="Times New Roman" w:hAnsi="Times New Roman" w:cs="Times New Roman"/>
          <w:sz w:val="28"/>
          <w:szCs w:val="28"/>
          <w:lang w:eastAsia="en-IN"/>
        </w:rPr>
        <w:t xml:space="preserve">. Cancer prevention with ginger and its bioactive constituents. </w:t>
      </w:r>
      <w:r w:rsidRPr="00914B96">
        <w:rPr>
          <w:rFonts w:ascii="Times New Roman" w:eastAsia="Times New Roman" w:hAnsi="Times New Roman" w:cs="Times New Roman"/>
          <w:i/>
          <w:iCs/>
          <w:sz w:val="28"/>
          <w:szCs w:val="28"/>
          <w:lang w:eastAsia="en-IN"/>
        </w:rPr>
        <w:t>Cancer Letters</w:t>
      </w:r>
      <w:r w:rsidRPr="00914B96">
        <w:rPr>
          <w:rFonts w:ascii="Times New Roman" w:eastAsia="Times New Roman" w:hAnsi="Times New Roman" w:cs="Times New Roman"/>
          <w:sz w:val="28"/>
          <w:szCs w:val="28"/>
          <w:lang w:eastAsia="en-IN"/>
        </w:rPr>
        <w:t>, 171(1), 1-7.</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Thompson, C. J., et al. (2016)</w:t>
      </w:r>
      <w:r w:rsidRPr="00914B96">
        <w:rPr>
          <w:rFonts w:ascii="Times New Roman" w:eastAsia="Times New Roman" w:hAnsi="Times New Roman" w:cs="Times New Roman"/>
          <w:sz w:val="28"/>
          <w:szCs w:val="28"/>
          <w:lang w:eastAsia="en-IN"/>
        </w:rPr>
        <w:t xml:space="preserve">. Ginger and its role in the prevention and treatment of cancer. </w:t>
      </w:r>
      <w:r w:rsidRPr="00914B96">
        <w:rPr>
          <w:rFonts w:ascii="Times New Roman" w:eastAsia="Times New Roman" w:hAnsi="Times New Roman" w:cs="Times New Roman"/>
          <w:i/>
          <w:iCs/>
          <w:sz w:val="28"/>
          <w:szCs w:val="28"/>
          <w:lang w:eastAsia="en-IN"/>
        </w:rPr>
        <w:t>Journal of Cancer Prevention</w:t>
      </w:r>
      <w:r w:rsidRPr="00914B96">
        <w:rPr>
          <w:rFonts w:ascii="Times New Roman" w:eastAsia="Times New Roman" w:hAnsi="Times New Roman" w:cs="Times New Roman"/>
          <w:sz w:val="28"/>
          <w:szCs w:val="28"/>
          <w:lang w:eastAsia="en-IN"/>
        </w:rPr>
        <w:t>, 21(4), 275-282.</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proofErr w:type="spellStart"/>
      <w:r w:rsidRPr="00914B96">
        <w:rPr>
          <w:rFonts w:ascii="Times New Roman" w:eastAsia="Times New Roman" w:hAnsi="Times New Roman" w:cs="Times New Roman"/>
          <w:b/>
          <w:bCs/>
          <w:sz w:val="28"/>
          <w:szCs w:val="28"/>
          <w:lang w:eastAsia="en-IN"/>
        </w:rPr>
        <w:t>Vijayakumar</w:t>
      </w:r>
      <w:proofErr w:type="spellEnd"/>
      <w:r w:rsidRPr="00914B96">
        <w:rPr>
          <w:rFonts w:ascii="Times New Roman" w:eastAsia="Times New Roman" w:hAnsi="Times New Roman" w:cs="Times New Roman"/>
          <w:b/>
          <w:bCs/>
          <w:sz w:val="28"/>
          <w:szCs w:val="28"/>
          <w:lang w:eastAsia="en-IN"/>
        </w:rPr>
        <w:t>, M., et al. (2012)</w:t>
      </w:r>
      <w:r w:rsidRPr="00914B96">
        <w:rPr>
          <w:rFonts w:ascii="Times New Roman" w:eastAsia="Times New Roman" w:hAnsi="Times New Roman" w:cs="Times New Roman"/>
          <w:sz w:val="28"/>
          <w:szCs w:val="28"/>
          <w:lang w:eastAsia="en-IN"/>
        </w:rPr>
        <w:t xml:space="preserve">. Ginger extracts as a potential anticancer agent. </w:t>
      </w:r>
      <w:r w:rsidRPr="00914B96">
        <w:rPr>
          <w:rFonts w:ascii="Times New Roman" w:eastAsia="Times New Roman" w:hAnsi="Times New Roman" w:cs="Times New Roman"/>
          <w:i/>
          <w:iCs/>
          <w:sz w:val="28"/>
          <w:szCs w:val="28"/>
          <w:lang w:eastAsia="en-IN"/>
        </w:rPr>
        <w:t xml:space="preserve">Journal of </w:t>
      </w:r>
      <w:proofErr w:type="spellStart"/>
      <w:r w:rsidRPr="00914B96">
        <w:rPr>
          <w:rFonts w:ascii="Times New Roman" w:eastAsia="Times New Roman" w:hAnsi="Times New Roman" w:cs="Times New Roman"/>
          <w:i/>
          <w:iCs/>
          <w:sz w:val="28"/>
          <w:szCs w:val="28"/>
          <w:lang w:eastAsia="en-IN"/>
        </w:rPr>
        <w:t>Ethnopharmacology</w:t>
      </w:r>
      <w:proofErr w:type="spellEnd"/>
      <w:r w:rsidRPr="00914B96">
        <w:rPr>
          <w:rFonts w:ascii="Times New Roman" w:eastAsia="Times New Roman" w:hAnsi="Times New Roman" w:cs="Times New Roman"/>
          <w:sz w:val="28"/>
          <w:szCs w:val="28"/>
          <w:lang w:eastAsia="en-IN"/>
        </w:rPr>
        <w:t>, 143(2), 302-307.</w:t>
      </w:r>
    </w:p>
    <w:p w:rsidR="00914B96" w:rsidRPr="00914B96" w:rsidRDefault="00914B96" w:rsidP="00914B96">
      <w:pPr>
        <w:pStyle w:val="ListParagraph"/>
        <w:numPr>
          <w:ilvl w:val="0"/>
          <w:numId w:val="8"/>
        </w:numPr>
        <w:spacing w:before="100" w:beforeAutospacing="1" w:after="100" w:afterAutospacing="1" w:line="240" w:lineRule="auto"/>
        <w:rPr>
          <w:rFonts w:ascii="Times New Roman" w:eastAsia="Times New Roman" w:hAnsi="Times New Roman" w:cs="Times New Roman"/>
          <w:sz w:val="28"/>
          <w:szCs w:val="28"/>
          <w:lang w:eastAsia="en-IN"/>
        </w:rPr>
      </w:pPr>
      <w:r w:rsidRPr="00914B96">
        <w:rPr>
          <w:rFonts w:ascii="Times New Roman" w:eastAsia="Times New Roman" w:hAnsi="Times New Roman" w:cs="Times New Roman"/>
          <w:b/>
          <w:bCs/>
          <w:sz w:val="28"/>
          <w:szCs w:val="28"/>
          <w:lang w:eastAsia="en-IN"/>
        </w:rPr>
        <w:t>Zhang, H., et al. (2019)</w:t>
      </w:r>
      <w:r w:rsidRPr="00914B96">
        <w:rPr>
          <w:rFonts w:ascii="Times New Roman" w:eastAsia="Times New Roman" w:hAnsi="Times New Roman" w:cs="Times New Roman"/>
          <w:sz w:val="28"/>
          <w:szCs w:val="28"/>
          <w:lang w:eastAsia="en-IN"/>
        </w:rPr>
        <w:t xml:space="preserve">. The role of ginger in cancer prevention and treatment: A systematic review. </w:t>
      </w:r>
      <w:r w:rsidRPr="00914B96">
        <w:rPr>
          <w:rFonts w:ascii="Times New Roman" w:eastAsia="Times New Roman" w:hAnsi="Times New Roman" w:cs="Times New Roman"/>
          <w:i/>
          <w:iCs/>
          <w:sz w:val="28"/>
          <w:szCs w:val="28"/>
          <w:lang w:eastAsia="en-IN"/>
        </w:rPr>
        <w:t>Nutrition Reviews</w:t>
      </w:r>
      <w:r w:rsidRPr="00914B96">
        <w:rPr>
          <w:rFonts w:ascii="Times New Roman" w:eastAsia="Times New Roman" w:hAnsi="Times New Roman" w:cs="Times New Roman"/>
          <w:sz w:val="28"/>
          <w:szCs w:val="28"/>
          <w:lang w:eastAsia="en-IN"/>
        </w:rPr>
        <w:t>, 77(3), 160-173.</w:t>
      </w:r>
    </w:p>
    <w:p w:rsidR="00914B96" w:rsidRPr="00F60A4C" w:rsidRDefault="00914B96" w:rsidP="00914B96">
      <w:pPr>
        <w:spacing w:before="100" w:beforeAutospacing="1" w:after="100" w:afterAutospacing="1" w:line="240" w:lineRule="auto"/>
        <w:rPr>
          <w:rFonts w:ascii="Times New Roman" w:eastAsia="Times New Roman" w:hAnsi="Times New Roman" w:cs="Times New Roman"/>
          <w:b/>
          <w:sz w:val="28"/>
          <w:szCs w:val="28"/>
          <w:lang w:eastAsia="en-IN"/>
        </w:rPr>
      </w:pPr>
    </w:p>
    <w:p w:rsidR="00F60A4C" w:rsidRPr="00914B96" w:rsidRDefault="00F60A4C" w:rsidP="00914B96">
      <w:pPr>
        <w:pStyle w:val="NormalWeb"/>
        <w:rPr>
          <w:rFonts w:asciiTheme="minorHAnsi" w:hAnsiTheme="minorHAnsi" w:cstheme="minorHAnsi"/>
          <w:b/>
          <w:sz w:val="28"/>
          <w:szCs w:val="28"/>
          <w:lang w:val="en-US"/>
        </w:rPr>
      </w:pPr>
    </w:p>
    <w:sectPr w:rsidR="00F60A4C" w:rsidRPr="00914B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86F95"/>
    <w:multiLevelType w:val="multilevel"/>
    <w:tmpl w:val="0D4671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6765C9F"/>
    <w:multiLevelType w:val="hybridMultilevel"/>
    <w:tmpl w:val="1EA0444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0BD05EE"/>
    <w:multiLevelType w:val="hybridMultilevel"/>
    <w:tmpl w:val="4B4C357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7021391"/>
    <w:multiLevelType w:val="multilevel"/>
    <w:tmpl w:val="93081B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394C653F"/>
    <w:multiLevelType w:val="multilevel"/>
    <w:tmpl w:val="F89630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4575532C"/>
    <w:multiLevelType w:val="hybridMultilevel"/>
    <w:tmpl w:val="C958F220"/>
    <w:lvl w:ilvl="0" w:tplc="CF08F092">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9A6EB9"/>
    <w:multiLevelType w:val="multilevel"/>
    <w:tmpl w:val="219828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B973B4"/>
    <w:multiLevelType w:val="multilevel"/>
    <w:tmpl w:val="37123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E901106"/>
    <w:multiLevelType w:val="multilevel"/>
    <w:tmpl w:val="9754DA68"/>
    <w:lvl w:ilvl="0">
      <w:start w:val="1"/>
      <w:numFmt w:val="decimal"/>
      <w:lvlText w:val="%1."/>
      <w:lvlJc w:val="left"/>
      <w:pPr>
        <w:tabs>
          <w:tab w:val="num" w:pos="502"/>
        </w:tabs>
        <w:ind w:left="502"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67784674"/>
    <w:multiLevelType w:val="multilevel"/>
    <w:tmpl w:val="3836E932"/>
    <w:lvl w:ilvl="0">
      <w:start w:val="1"/>
      <w:numFmt w:val="upperLetter"/>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6"/>
  </w:num>
  <w:num w:numId="2">
    <w:abstractNumId w:val="3"/>
  </w:num>
  <w:num w:numId="3">
    <w:abstractNumId w:val="4"/>
  </w:num>
  <w:num w:numId="4">
    <w:abstractNumId w:val="7"/>
  </w:num>
  <w:num w:numId="5">
    <w:abstractNumId w:val="9"/>
  </w:num>
  <w:num w:numId="6">
    <w:abstractNumId w:val="2"/>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867"/>
    <w:rsid w:val="00063462"/>
    <w:rsid w:val="00217867"/>
    <w:rsid w:val="003672EC"/>
    <w:rsid w:val="003B6AD3"/>
    <w:rsid w:val="00411E01"/>
    <w:rsid w:val="00433096"/>
    <w:rsid w:val="00576A1F"/>
    <w:rsid w:val="005E173A"/>
    <w:rsid w:val="00655A26"/>
    <w:rsid w:val="00876C9D"/>
    <w:rsid w:val="00914B96"/>
    <w:rsid w:val="00B812AB"/>
    <w:rsid w:val="00F60A4C"/>
    <w:rsid w:val="00FA30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8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17867"/>
    <w:rPr>
      <w:b/>
      <w:bCs/>
    </w:rPr>
  </w:style>
  <w:style w:type="character" w:customStyle="1" w:styleId="overflow-hidden">
    <w:name w:val="overflow-hidden"/>
    <w:basedOn w:val="DefaultParagraphFont"/>
    <w:rsid w:val="00217867"/>
  </w:style>
  <w:style w:type="paragraph" w:styleId="BalloonText">
    <w:name w:val="Balloon Text"/>
    <w:basedOn w:val="Normal"/>
    <w:link w:val="BalloonTextChar"/>
    <w:uiPriority w:val="99"/>
    <w:semiHidden/>
    <w:unhideWhenUsed/>
    <w:rsid w:val="00217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67"/>
    <w:rPr>
      <w:rFonts w:ascii="Tahoma" w:hAnsi="Tahoma" w:cs="Tahoma"/>
      <w:sz w:val="16"/>
      <w:szCs w:val="16"/>
    </w:rPr>
  </w:style>
  <w:style w:type="table" w:styleId="TableGrid">
    <w:name w:val="Table Grid"/>
    <w:basedOn w:val="TableNormal"/>
    <w:uiPriority w:val="59"/>
    <w:rsid w:val="00367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B812A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812A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914B96"/>
    <w:rPr>
      <w:i/>
      <w:iCs/>
    </w:rPr>
  </w:style>
  <w:style w:type="paragraph" w:styleId="ListParagraph">
    <w:name w:val="List Paragraph"/>
    <w:basedOn w:val="Normal"/>
    <w:uiPriority w:val="34"/>
    <w:qFormat/>
    <w:rsid w:val="00914B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178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17867"/>
    <w:rPr>
      <w:b/>
      <w:bCs/>
    </w:rPr>
  </w:style>
  <w:style w:type="character" w:customStyle="1" w:styleId="overflow-hidden">
    <w:name w:val="overflow-hidden"/>
    <w:basedOn w:val="DefaultParagraphFont"/>
    <w:rsid w:val="00217867"/>
  </w:style>
  <w:style w:type="paragraph" w:styleId="BalloonText">
    <w:name w:val="Balloon Text"/>
    <w:basedOn w:val="Normal"/>
    <w:link w:val="BalloonTextChar"/>
    <w:uiPriority w:val="99"/>
    <w:semiHidden/>
    <w:unhideWhenUsed/>
    <w:rsid w:val="002178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867"/>
    <w:rPr>
      <w:rFonts w:ascii="Tahoma" w:hAnsi="Tahoma" w:cs="Tahoma"/>
      <w:sz w:val="16"/>
      <w:szCs w:val="16"/>
    </w:rPr>
  </w:style>
  <w:style w:type="table" w:styleId="TableGrid">
    <w:name w:val="Table Grid"/>
    <w:basedOn w:val="TableNormal"/>
    <w:uiPriority w:val="59"/>
    <w:rsid w:val="003672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4">
    <w:name w:val="Medium Shading 2 Accent 4"/>
    <w:basedOn w:val="TableNormal"/>
    <w:uiPriority w:val="64"/>
    <w:rsid w:val="00B812A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4">
    <w:name w:val="Medium Shading 1 Accent 4"/>
    <w:basedOn w:val="TableNormal"/>
    <w:uiPriority w:val="63"/>
    <w:rsid w:val="00B812AB"/>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character" w:styleId="Emphasis">
    <w:name w:val="Emphasis"/>
    <w:basedOn w:val="DefaultParagraphFont"/>
    <w:uiPriority w:val="20"/>
    <w:qFormat/>
    <w:rsid w:val="00914B96"/>
    <w:rPr>
      <w:i/>
      <w:iCs/>
    </w:rPr>
  </w:style>
  <w:style w:type="paragraph" w:styleId="ListParagraph">
    <w:name w:val="List Paragraph"/>
    <w:basedOn w:val="Normal"/>
    <w:uiPriority w:val="34"/>
    <w:qFormat/>
    <w:rsid w:val="00914B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69833">
      <w:bodyDiv w:val="1"/>
      <w:marLeft w:val="0"/>
      <w:marRight w:val="0"/>
      <w:marTop w:val="0"/>
      <w:marBottom w:val="0"/>
      <w:divBdr>
        <w:top w:val="none" w:sz="0" w:space="0" w:color="auto"/>
        <w:left w:val="none" w:sz="0" w:space="0" w:color="auto"/>
        <w:bottom w:val="none" w:sz="0" w:space="0" w:color="auto"/>
        <w:right w:val="none" w:sz="0" w:space="0" w:color="auto"/>
      </w:divBdr>
    </w:div>
    <w:div w:id="179859583">
      <w:bodyDiv w:val="1"/>
      <w:marLeft w:val="0"/>
      <w:marRight w:val="0"/>
      <w:marTop w:val="0"/>
      <w:marBottom w:val="0"/>
      <w:divBdr>
        <w:top w:val="none" w:sz="0" w:space="0" w:color="auto"/>
        <w:left w:val="none" w:sz="0" w:space="0" w:color="auto"/>
        <w:bottom w:val="none" w:sz="0" w:space="0" w:color="auto"/>
        <w:right w:val="none" w:sz="0" w:space="0" w:color="auto"/>
      </w:divBdr>
    </w:div>
    <w:div w:id="297689882">
      <w:bodyDiv w:val="1"/>
      <w:marLeft w:val="0"/>
      <w:marRight w:val="0"/>
      <w:marTop w:val="0"/>
      <w:marBottom w:val="0"/>
      <w:divBdr>
        <w:top w:val="none" w:sz="0" w:space="0" w:color="auto"/>
        <w:left w:val="none" w:sz="0" w:space="0" w:color="auto"/>
        <w:bottom w:val="none" w:sz="0" w:space="0" w:color="auto"/>
        <w:right w:val="none" w:sz="0" w:space="0" w:color="auto"/>
      </w:divBdr>
    </w:div>
    <w:div w:id="411899381">
      <w:bodyDiv w:val="1"/>
      <w:marLeft w:val="0"/>
      <w:marRight w:val="0"/>
      <w:marTop w:val="0"/>
      <w:marBottom w:val="0"/>
      <w:divBdr>
        <w:top w:val="none" w:sz="0" w:space="0" w:color="auto"/>
        <w:left w:val="none" w:sz="0" w:space="0" w:color="auto"/>
        <w:bottom w:val="none" w:sz="0" w:space="0" w:color="auto"/>
        <w:right w:val="none" w:sz="0" w:space="0" w:color="auto"/>
      </w:divBdr>
      <w:divsChild>
        <w:div w:id="1168599705">
          <w:marLeft w:val="0"/>
          <w:marRight w:val="0"/>
          <w:marTop w:val="0"/>
          <w:marBottom w:val="0"/>
          <w:divBdr>
            <w:top w:val="none" w:sz="0" w:space="0" w:color="auto"/>
            <w:left w:val="none" w:sz="0" w:space="0" w:color="auto"/>
            <w:bottom w:val="none" w:sz="0" w:space="0" w:color="auto"/>
            <w:right w:val="none" w:sz="0" w:space="0" w:color="auto"/>
          </w:divBdr>
          <w:divsChild>
            <w:div w:id="532429363">
              <w:marLeft w:val="0"/>
              <w:marRight w:val="0"/>
              <w:marTop w:val="0"/>
              <w:marBottom w:val="0"/>
              <w:divBdr>
                <w:top w:val="none" w:sz="0" w:space="0" w:color="auto"/>
                <w:left w:val="none" w:sz="0" w:space="0" w:color="auto"/>
                <w:bottom w:val="none" w:sz="0" w:space="0" w:color="auto"/>
                <w:right w:val="none" w:sz="0" w:space="0" w:color="auto"/>
              </w:divBdr>
              <w:divsChild>
                <w:div w:id="1713461498">
                  <w:marLeft w:val="0"/>
                  <w:marRight w:val="0"/>
                  <w:marTop w:val="0"/>
                  <w:marBottom w:val="0"/>
                  <w:divBdr>
                    <w:top w:val="none" w:sz="0" w:space="0" w:color="auto"/>
                    <w:left w:val="none" w:sz="0" w:space="0" w:color="auto"/>
                    <w:bottom w:val="none" w:sz="0" w:space="0" w:color="auto"/>
                    <w:right w:val="none" w:sz="0" w:space="0" w:color="auto"/>
                  </w:divBdr>
                  <w:divsChild>
                    <w:div w:id="12871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51082">
          <w:marLeft w:val="0"/>
          <w:marRight w:val="0"/>
          <w:marTop w:val="0"/>
          <w:marBottom w:val="0"/>
          <w:divBdr>
            <w:top w:val="none" w:sz="0" w:space="0" w:color="auto"/>
            <w:left w:val="none" w:sz="0" w:space="0" w:color="auto"/>
            <w:bottom w:val="none" w:sz="0" w:space="0" w:color="auto"/>
            <w:right w:val="none" w:sz="0" w:space="0" w:color="auto"/>
          </w:divBdr>
          <w:divsChild>
            <w:div w:id="1212182882">
              <w:marLeft w:val="0"/>
              <w:marRight w:val="0"/>
              <w:marTop w:val="0"/>
              <w:marBottom w:val="0"/>
              <w:divBdr>
                <w:top w:val="none" w:sz="0" w:space="0" w:color="auto"/>
                <w:left w:val="none" w:sz="0" w:space="0" w:color="auto"/>
                <w:bottom w:val="none" w:sz="0" w:space="0" w:color="auto"/>
                <w:right w:val="none" w:sz="0" w:space="0" w:color="auto"/>
              </w:divBdr>
              <w:divsChild>
                <w:div w:id="1585718943">
                  <w:marLeft w:val="0"/>
                  <w:marRight w:val="0"/>
                  <w:marTop w:val="0"/>
                  <w:marBottom w:val="0"/>
                  <w:divBdr>
                    <w:top w:val="none" w:sz="0" w:space="0" w:color="auto"/>
                    <w:left w:val="none" w:sz="0" w:space="0" w:color="auto"/>
                    <w:bottom w:val="none" w:sz="0" w:space="0" w:color="auto"/>
                    <w:right w:val="none" w:sz="0" w:space="0" w:color="auto"/>
                  </w:divBdr>
                  <w:divsChild>
                    <w:div w:id="13815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7691">
      <w:bodyDiv w:val="1"/>
      <w:marLeft w:val="0"/>
      <w:marRight w:val="0"/>
      <w:marTop w:val="0"/>
      <w:marBottom w:val="0"/>
      <w:divBdr>
        <w:top w:val="none" w:sz="0" w:space="0" w:color="auto"/>
        <w:left w:val="none" w:sz="0" w:space="0" w:color="auto"/>
        <w:bottom w:val="none" w:sz="0" w:space="0" w:color="auto"/>
        <w:right w:val="none" w:sz="0" w:space="0" w:color="auto"/>
      </w:divBdr>
    </w:div>
    <w:div w:id="702558195">
      <w:bodyDiv w:val="1"/>
      <w:marLeft w:val="0"/>
      <w:marRight w:val="0"/>
      <w:marTop w:val="0"/>
      <w:marBottom w:val="0"/>
      <w:divBdr>
        <w:top w:val="none" w:sz="0" w:space="0" w:color="auto"/>
        <w:left w:val="none" w:sz="0" w:space="0" w:color="auto"/>
        <w:bottom w:val="none" w:sz="0" w:space="0" w:color="auto"/>
        <w:right w:val="none" w:sz="0" w:space="0" w:color="auto"/>
      </w:divBdr>
    </w:div>
    <w:div w:id="935669158">
      <w:bodyDiv w:val="1"/>
      <w:marLeft w:val="0"/>
      <w:marRight w:val="0"/>
      <w:marTop w:val="0"/>
      <w:marBottom w:val="0"/>
      <w:divBdr>
        <w:top w:val="none" w:sz="0" w:space="0" w:color="auto"/>
        <w:left w:val="none" w:sz="0" w:space="0" w:color="auto"/>
        <w:bottom w:val="none" w:sz="0" w:space="0" w:color="auto"/>
        <w:right w:val="none" w:sz="0" w:space="0" w:color="auto"/>
      </w:divBdr>
    </w:div>
    <w:div w:id="956329887">
      <w:bodyDiv w:val="1"/>
      <w:marLeft w:val="0"/>
      <w:marRight w:val="0"/>
      <w:marTop w:val="0"/>
      <w:marBottom w:val="0"/>
      <w:divBdr>
        <w:top w:val="none" w:sz="0" w:space="0" w:color="auto"/>
        <w:left w:val="none" w:sz="0" w:space="0" w:color="auto"/>
        <w:bottom w:val="none" w:sz="0" w:space="0" w:color="auto"/>
        <w:right w:val="none" w:sz="0" w:space="0" w:color="auto"/>
      </w:divBdr>
    </w:div>
    <w:div w:id="1333296330">
      <w:bodyDiv w:val="1"/>
      <w:marLeft w:val="0"/>
      <w:marRight w:val="0"/>
      <w:marTop w:val="0"/>
      <w:marBottom w:val="0"/>
      <w:divBdr>
        <w:top w:val="none" w:sz="0" w:space="0" w:color="auto"/>
        <w:left w:val="none" w:sz="0" w:space="0" w:color="auto"/>
        <w:bottom w:val="none" w:sz="0" w:space="0" w:color="auto"/>
        <w:right w:val="none" w:sz="0" w:space="0" w:color="auto"/>
      </w:divBdr>
    </w:div>
    <w:div w:id="1467889492">
      <w:bodyDiv w:val="1"/>
      <w:marLeft w:val="0"/>
      <w:marRight w:val="0"/>
      <w:marTop w:val="0"/>
      <w:marBottom w:val="0"/>
      <w:divBdr>
        <w:top w:val="none" w:sz="0" w:space="0" w:color="auto"/>
        <w:left w:val="none" w:sz="0" w:space="0" w:color="auto"/>
        <w:bottom w:val="none" w:sz="0" w:space="0" w:color="auto"/>
        <w:right w:val="none" w:sz="0" w:space="0" w:color="auto"/>
      </w:divBdr>
    </w:div>
    <w:div w:id="1476026404">
      <w:bodyDiv w:val="1"/>
      <w:marLeft w:val="0"/>
      <w:marRight w:val="0"/>
      <w:marTop w:val="0"/>
      <w:marBottom w:val="0"/>
      <w:divBdr>
        <w:top w:val="none" w:sz="0" w:space="0" w:color="auto"/>
        <w:left w:val="none" w:sz="0" w:space="0" w:color="auto"/>
        <w:bottom w:val="none" w:sz="0" w:space="0" w:color="auto"/>
        <w:right w:val="none" w:sz="0" w:space="0" w:color="auto"/>
      </w:divBdr>
    </w:div>
    <w:div w:id="1684939766">
      <w:bodyDiv w:val="1"/>
      <w:marLeft w:val="0"/>
      <w:marRight w:val="0"/>
      <w:marTop w:val="0"/>
      <w:marBottom w:val="0"/>
      <w:divBdr>
        <w:top w:val="none" w:sz="0" w:space="0" w:color="auto"/>
        <w:left w:val="none" w:sz="0" w:space="0" w:color="auto"/>
        <w:bottom w:val="none" w:sz="0" w:space="0" w:color="auto"/>
        <w:right w:val="none" w:sz="0" w:space="0" w:color="auto"/>
      </w:divBdr>
    </w:div>
    <w:div w:id="1809131075">
      <w:bodyDiv w:val="1"/>
      <w:marLeft w:val="0"/>
      <w:marRight w:val="0"/>
      <w:marTop w:val="0"/>
      <w:marBottom w:val="0"/>
      <w:divBdr>
        <w:top w:val="none" w:sz="0" w:space="0" w:color="auto"/>
        <w:left w:val="none" w:sz="0" w:space="0" w:color="auto"/>
        <w:bottom w:val="none" w:sz="0" w:space="0" w:color="auto"/>
        <w:right w:val="none" w:sz="0" w:space="0" w:color="auto"/>
      </w:divBdr>
      <w:divsChild>
        <w:div w:id="1649624080">
          <w:marLeft w:val="0"/>
          <w:marRight w:val="0"/>
          <w:marTop w:val="0"/>
          <w:marBottom w:val="0"/>
          <w:divBdr>
            <w:top w:val="none" w:sz="0" w:space="0" w:color="auto"/>
            <w:left w:val="none" w:sz="0" w:space="0" w:color="auto"/>
            <w:bottom w:val="none" w:sz="0" w:space="0" w:color="auto"/>
            <w:right w:val="none" w:sz="0" w:space="0" w:color="auto"/>
          </w:divBdr>
          <w:divsChild>
            <w:div w:id="2042778976">
              <w:marLeft w:val="0"/>
              <w:marRight w:val="0"/>
              <w:marTop w:val="0"/>
              <w:marBottom w:val="0"/>
              <w:divBdr>
                <w:top w:val="none" w:sz="0" w:space="0" w:color="auto"/>
                <w:left w:val="none" w:sz="0" w:space="0" w:color="auto"/>
                <w:bottom w:val="none" w:sz="0" w:space="0" w:color="auto"/>
                <w:right w:val="none" w:sz="0" w:space="0" w:color="auto"/>
              </w:divBdr>
              <w:divsChild>
                <w:div w:id="522787311">
                  <w:marLeft w:val="0"/>
                  <w:marRight w:val="0"/>
                  <w:marTop w:val="0"/>
                  <w:marBottom w:val="0"/>
                  <w:divBdr>
                    <w:top w:val="none" w:sz="0" w:space="0" w:color="auto"/>
                    <w:left w:val="none" w:sz="0" w:space="0" w:color="auto"/>
                    <w:bottom w:val="none" w:sz="0" w:space="0" w:color="auto"/>
                    <w:right w:val="none" w:sz="0" w:space="0" w:color="auto"/>
                  </w:divBdr>
                  <w:divsChild>
                    <w:div w:id="203680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76456">
          <w:marLeft w:val="0"/>
          <w:marRight w:val="0"/>
          <w:marTop w:val="0"/>
          <w:marBottom w:val="0"/>
          <w:divBdr>
            <w:top w:val="none" w:sz="0" w:space="0" w:color="auto"/>
            <w:left w:val="none" w:sz="0" w:space="0" w:color="auto"/>
            <w:bottom w:val="none" w:sz="0" w:space="0" w:color="auto"/>
            <w:right w:val="none" w:sz="0" w:space="0" w:color="auto"/>
          </w:divBdr>
          <w:divsChild>
            <w:div w:id="1880584751">
              <w:marLeft w:val="0"/>
              <w:marRight w:val="0"/>
              <w:marTop w:val="0"/>
              <w:marBottom w:val="0"/>
              <w:divBdr>
                <w:top w:val="none" w:sz="0" w:space="0" w:color="auto"/>
                <w:left w:val="none" w:sz="0" w:space="0" w:color="auto"/>
                <w:bottom w:val="none" w:sz="0" w:space="0" w:color="auto"/>
                <w:right w:val="none" w:sz="0" w:space="0" w:color="auto"/>
              </w:divBdr>
              <w:divsChild>
                <w:div w:id="1227567651">
                  <w:marLeft w:val="0"/>
                  <w:marRight w:val="0"/>
                  <w:marTop w:val="0"/>
                  <w:marBottom w:val="0"/>
                  <w:divBdr>
                    <w:top w:val="none" w:sz="0" w:space="0" w:color="auto"/>
                    <w:left w:val="none" w:sz="0" w:space="0" w:color="auto"/>
                    <w:bottom w:val="none" w:sz="0" w:space="0" w:color="auto"/>
                    <w:right w:val="none" w:sz="0" w:space="0" w:color="auto"/>
                  </w:divBdr>
                  <w:divsChild>
                    <w:div w:id="95672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231885">
      <w:bodyDiv w:val="1"/>
      <w:marLeft w:val="0"/>
      <w:marRight w:val="0"/>
      <w:marTop w:val="0"/>
      <w:marBottom w:val="0"/>
      <w:divBdr>
        <w:top w:val="none" w:sz="0" w:space="0" w:color="auto"/>
        <w:left w:val="none" w:sz="0" w:space="0" w:color="auto"/>
        <w:bottom w:val="none" w:sz="0" w:space="0" w:color="auto"/>
        <w:right w:val="none" w:sz="0" w:space="0" w:color="auto"/>
      </w:divBdr>
    </w:div>
    <w:div w:id="2003656375">
      <w:bodyDiv w:val="1"/>
      <w:marLeft w:val="0"/>
      <w:marRight w:val="0"/>
      <w:marTop w:val="0"/>
      <w:marBottom w:val="0"/>
      <w:divBdr>
        <w:top w:val="none" w:sz="0" w:space="0" w:color="auto"/>
        <w:left w:val="none" w:sz="0" w:space="0" w:color="auto"/>
        <w:bottom w:val="none" w:sz="0" w:space="0" w:color="auto"/>
        <w:right w:val="none" w:sz="0" w:space="0" w:color="auto"/>
      </w:divBdr>
    </w:div>
    <w:div w:id="204001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A8455-92ED-4C50-B573-4E6CDECC7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s</Company>
  <LinksUpToDate>false</LinksUpToDate>
  <CharactersWithSpaces>13216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User25</dc:creator>
  <cp:lastModifiedBy>User25</cp:lastModifiedBy>
  <cp:revision>2</cp:revision>
  <dcterms:created xsi:type="dcterms:W3CDTF">2024-10-16T19:30:00Z</dcterms:created>
  <dcterms:modified xsi:type="dcterms:W3CDTF">2024-10-16T19:30:00Z</dcterms:modified>
</cp:coreProperties>
</file>