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523" w:rsidRDefault="00062870" w:rsidP="000A6A91">
      <w:pPr>
        <w:spacing w:before="100" w:beforeAutospacing="1" w:after="0" w:line="240" w:lineRule="auto"/>
        <w:jc w:val="center"/>
        <w:rPr>
          <w:rFonts w:ascii="Times New Roman" w:hAnsi="Times New Roman" w:cs="Times New Roman"/>
          <w:b/>
          <w:sz w:val="36"/>
          <w:szCs w:val="36"/>
        </w:rPr>
      </w:pPr>
      <w:r>
        <w:rPr>
          <w:rFonts w:ascii="Times New Roman" w:hAnsi="Times New Roman" w:cs="Times New Roman"/>
          <w:b/>
          <w:sz w:val="36"/>
          <w:szCs w:val="36"/>
        </w:rPr>
        <w:t>Performance Analysis of Bit Coupled code for Recursive Decoder Structure</w:t>
      </w:r>
      <w:r w:rsidR="0034480A">
        <w:rPr>
          <w:rFonts w:ascii="Times New Roman" w:hAnsi="Times New Roman" w:cs="Times New Roman"/>
          <w:b/>
          <w:sz w:val="36"/>
          <w:szCs w:val="36"/>
        </w:rPr>
        <w:t xml:space="preserve"> for VLSI </w:t>
      </w:r>
      <w:r w:rsidR="00BF3843">
        <w:rPr>
          <w:rFonts w:ascii="Times New Roman" w:hAnsi="Times New Roman" w:cs="Times New Roman"/>
          <w:b/>
          <w:sz w:val="36"/>
          <w:szCs w:val="36"/>
        </w:rPr>
        <w:t>Applications</w:t>
      </w:r>
    </w:p>
    <w:p w:rsidR="000A6A91" w:rsidRDefault="000A6A91" w:rsidP="000A6A91">
      <w:pPr>
        <w:spacing w:after="0" w:line="240" w:lineRule="auto"/>
        <w:jc w:val="center"/>
        <w:rPr>
          <w:rFonts w:ascii="Times New Roman" w:hAnsi="Times New Roman" w:cs="Times New Roman"/>
          <w:sz w:val="24"/>
          <w:szCs w:val="28"/>
        </w:rPr>
      </w:pPr>
      <w:r>
        <w:rPr>
          <w:rFonts w:ascii="Times New Roman" w:hAnsi="Times New Roman" w:cs="Times New Roman"/>
          <w:sz w:val="24"/>
          <w:szCs w:val="28"/>
          <w:vertAlign w:val="superscript"/>
        </w:rPr>
        <w:t>1</w:t>
      </w:r>
      <w:r w:rsidR="00062870">
        <w:rPr>
          <w:rFonts w:ascii="Times New Roman" w:hAnsi="Times New Roman" w:cs="Times New Roman"/>
          <w:sz w:val="24"/>
          <w:szCs w:val="28"/>
        </w:rPr>
        <w:t>Rahul Kushwah</w:t>
      </w:r>
      <w:bookmarkStart w:id="0" w:name="_GoBack"/>
      <w:bookmarkEnd w:id="0"/>
      <w:r>
        <w:rPr>
          <w:rFonts w:ascii="Times New Roman" w:hAnsi="Times New Roman" w:cs="Times New Roman"/>
          <w:sz w:val="24"/>
          <w:szCs w:val="28"/>
        </w:rPr>
        <w:t xml:space="preserve">, </w:t>
      </w:r>
      <w:r>
        <w:rPr>
          <w:rFonts w:ascii="Times New Roman" w:hAnsi="Times New Roman" w:cs="Times New Roman"/>
          <w:sz w:val="24"/>
          <w:szCs w:val="28"/>
          <w:vertAlign w:val="superscript"/>
        </w:rPr>
        <w:t>2</w:t>
      </w:r>
      <w:r>
        <w:rPr>
          <w:rFonts w:ascii="Times New Roman" w:hAnsi="Times New Roman" w:cs="Times New Roman"/>
          <w:sz w:val="24"/>
          <w:szCs w:val="28"/>
        </w:rPr>
        <w:t>Prof. Deepak Sharma</w:t>
      </w:r>
    </w:p>
    <w:p w:rsidR="000A6A91" w:rsidRDefault="000A6A91" w:rsidP="000A6A91">
      <w:pPr>
        <w:tabs>
          <w:tab w:val="left" w:pos="1234"/>
          <w:tab w:val="center" w:pos="4819"/>
        </w:tabs>
        <w:spacing w:after="0" w:line="240" w:lineRule="auto"/>
        <w:jc w:val="center"/>
        <w:rPr>
          <w:rFonts w:ascii="Times New Roman" w:hAnsi="Times New Roman" w:cs="Times New Roman"/>
          <w:sz w:val="24"/>
          <w:szCs w:val="28"/>
        </w:rPr>
      </w:pPr>
      <w:r>
        <w:rPr>
          <w:rFonts w:ascii="Times New Roman" w:hAnsi="Times New Roman" w:cs="Times New Roman"/>
          <w:sz w:val="24"/>
          <w:szCs w:val="28"/>
          <w:vertAlign w:val="superscript"/>
        </w:rPr>
        <w:t>1</w:t>
      </w:r>
      <w:proofErr w:type="gramStart"/>
      <w:r>
        <w:rPr>
          <w:rFonts w:ascii="Times New Roman" w:hAnsi="Times New Roman" w:cs="Times New Roman"/>
          <w:sz w:val="24"/>
          <w:szCs w:val="28"/>
        </w:rPr>
        <w:t>M.Tech</w:t>
      </w:r>
      <w:proofErr w:type="gramEnd"/>
      <w:r>
        <w:rPr>
          <w:rFonts w:ascii="Times New Roman" w:hAnsi="Times New Roman" w:cs="Times New Roman"/>
          <w:sz w:val="24"/>
          <w:szCs w:val="28"/>
        </w:rPr>
        <w:t xml:space="preserve"> Scholar, </w:t>
      </w:r>
      <w:r>
        <w:rPr>
          <w:rFonts w:ascii="Times New Roman" w:hAnsi="Times New Roman" w:cs="Times New Roman"/>
          <w:sz w:val="24"/>
          <w:szCs w:val="28"/>
          <w:vertAlign w:val="superscript"/>
        </w:rPr>
        <w:t>2</w:t>
      </w:r>
      <w:r>
        <w:rPr>
          <w:rFonts w:ascii="Times New Roman" w:hAnsi="Times New Roman" w:cs="Times New Roman"/>
          <w:sz w:val="24"/>
          <w:szCs w:val="28"/>
        </w:rPr>
        <w:t>Assistant Professor</w:t>
      </w:r>
    </w:p>
    <w:p w:rsidR="000A6A91" w:rsidRPr="000A6A91" w:rsidRDefault="000A6A91" w:rsidP="000A6A91">
      <w:pPr>
        <w:spacing w:after="0"/>
        <w:jc w:val="center"/>
        <w:rPr>
          <w:rFonts w:ascii="Times New Roman" w:hAnsi="Times New Roman" w:cs="Times New Roman"/>
          <w:sz w:val="24"/>
          <w:szCs w:val="28"/>
        </w:rPr>
      </w:pPr>
      <w:r>
        <w:rPr>
          <w:rFonts w:ascii="Times New Roman" w:hAnsi="Times New Roman" w:cs="Times New Roman"/>
          <w:sz w:val="24"/>
          <w:szCs w:val="28"/>
          <w:vertAlign w:val="superscript"/>
        </w:rPr>
        <w:t>1,2</w:t>
      </w:r>
      <w:r>
        <w:rPr>
          <w:rFonts w:ascii="Times New Roman" w:hAnsi="Times New Roman" w:cs="Times New Roman"/>
          <w:sz w:val="24"/>
          <w:szCs w:val="28"/>
        </w:rPr>
        <w:t>Dept. of ECE, LNCT(Bhopal) Indore Campus, Indore</w:t>
      </w:r>
      <w:r>
        <w:rPr>
          <w:rFonts w:ascii="Times New Roman" w:hAnsi="Times New Roman" w:cs="Times New Roman"/>
          <w:b/>
          <w:sz w:val="36"/>
          <w:szCs w:val="36"/>
        </w:rPr>
        <w:tab/>
      </w:r>
    </w:p>
    <w:p w:rsidR="00560F7F" w:rsidRDefault="00560F7F" w:rsidP="00560F7F">
      <w:pPr>
        <w:spacing w:before="100" w:beforeAutospacing="1" w:after="100" w:afterAutospacing="1" w:line="276" w:lineRule="auto"/>
        <w:ind w:left="0"/>
        <w:rPr>
          <w:rFonts w:ascii="Times New Roman" w:hAnsi="Times New Roman" w:cs="Times New Roman"/>
          <w:b/>
        </w:rPr>
      </w:pPr>
    </w:p>
    <w:p w:rsidR="000A6A91" w:rsidRDefault="000A6A91" w:rsidP="00560F7F">
      <w:pPr>
        <w:spacing w:before="100" w:beforeAutospacing="1" w:after="100" w:afterAutospacing="1" w:line="276" w:lineRule="auto"/>
        <w:ind w:left="0"/>
        <w:rPr>
          <w:rFonts w:ascii="Times New Roman" w:hAnsi="Times New Roman" w:cs="Times New Roman"/>
          <w:b/>
        </w:rPr>
        <w:sectPr w:rsidR="000A6A91" w:rsidSect="00531961">
          <w:headerReference w:type="default" r:id="rId7"/>
          <w:footerReference w:type="default" r:id="rId8"/>
          <w:pgSz w:w="12240" w:h="15840"/>
          <w:pgMar w:top="1440" w:right="1440" w:bottom="1440" w:left="1440" w:header="720" w:footer="720" w:gutter="0"/>
          <w:cols w:space="720"/>
          <w:docGrid w:linePitch="360"/>
        </w:sectPr>
      </w:pPr>
    </w:p>
    <w:p w:rsidR="00384842" w:rsidRDefault="009D4C62" w:rsidP="005D38CD">
      <w:pPr>
        <w:spacing w:after="0" w:line="276" w:lineRule="auto"/>
        <w:ind w:left="0"/>
        <w:rPr>
          <w:rFonts w:ascii="Times New Roman" w:hAnsi="Times New Roman" w:cs="Times New Roman"/>
          <w:b/>
        </w:rPr>
      </w:pPr>
      <w:r>
        <w:rPr>
          <w:rFonts w:ascii="Times New Roman" w:hAnsi="Times New Roman" w:cs="Times New Roman"/>
          <w:b/>
        </w:rPr>
        <w:t xml:space="preserve">Abstract: </w:t>
      </w:r>
      <w:r w:rsidR="00D45224">
        <w:rPr>
          <w:rFonts w:ascii="Times New Roman" w:hAnsi="Times New Roman" w:cs="Times New Roman"/>
          <w:b/>
        </w:rPr>
        <w:t xml:space="preserve">Implementing error detection of system on chip (SoC) is a challenge for VLSI applications. </w:t>
      </w:r>
      <w:r w:rsidR="00D45224" w:rsidRPr="00D45224">
        <w:rPr>
          <w:rFonts w:ascii="Times New Roman" w:hAnsi="Times New Roman" w:cs="Times New Roman"/>
          <w:b/>
        </w:rPr>
        <w:t>One way to look at turbo codes is as a type of parallel convolution code that achieves low BER in the waterfall area of the error, even for low SR values. In this article, we show how to use turbo codes. The recursive convolution encode is utilized in this paper's technique since the receiving end's decoding converges well. To make the bit stream random or permuted, block interleaving has been employed. In addition, puncturing has been incorporated to produce codes at higher rates than the standard r=1/3 encoder. Turbo codes with a higher rate can be generated with this. The last step in the decoding process is the usage of soft input-soft output decoding. The bit error rate has been used to m</w:t>
      </w:r>
      <w:r w:rsidR="005A029C">
        <w:rPr>
          <w:rFonts w:ascii="Times New Roman" w:hAnsi="Times New Roman" w:cs="Times New Roman"/>
          <w:b/>
        </w:rPr>
        <w:t>easure the system's performance, which outperforms existing work in the domain.</w:t>
      </w:r>
    </w:p>
    <w:p w:rsidR="00CB50B5" w:rsidRDefault="00CB50B5" w:rsidP="005D38CD">
      <w:pPr>
        <w:spacing w:after="0" w:line="276" w:lineRule="auto"/>
        <w:ind w:left="0"/>
        <w:rPr>
          <w:rFonts w:ascii="Times New Roman" w:hAnsi="Times New Roman" w:cs="Times New Roman"/>
          <w:b/>
        </w:rPr>
      </w:pPr>
    </w:p>
    <w:p w:rsidR="009D4C62" w:rsidRPr="0065488D" w:rsidRDefault="009D4C62" w:rsidP="005D38CD">
      <w:pPr>
        <w:spacing w:after="0" w:line="276" w:lineRule="auto"/>
        <w:ind w:left="0"/>
        <w:rPr>
          <w:rFonts w:ascii="Times New Roman" w:hAnsi="Times New Roman" w:cs="Times New Roman"/>
        </w:rPr>
      </w:pPr>
      <w:proofErr w:type="spellStart"/>
      <w:proofErr w:type="gramStart"/>
      <w:r>
        <w:rPr>
          <w:rFonts w:ascii="Times New Roman" w:hAnsi="Times New Roman" w:cs="Times New Roman"/>
          <w:b/>
        </w:rPr>
        <w:t>Key</w:t>
      </w:r>
      <w:r w:rsidR="00925AF2">
        <w:rPr>
          <w:rFonts w:ascii="Times New Roman" w:hAnsi="Times New Roman" w:cs="Times New Roman"/>
          <w:b/>
        </w:rPr>
        <w:t>words:</w:t>
      </w:r>
      <w:r w:rsidR="003D4B45" w:rsidRPr="003D4B45">
        <w:rPr>
          <w:rFonts w:ascii="Times New Roman" w:hAnsi="Times New Roman" w:cs="Times New Roman"/>
          <w:b/>
        </w:rPr>
        <w:t>Very</w:t>
      </w:r>
      <w:proofErr w:type="spellEnd"/>
      <w:proofErr w:type="gramEnd"/>
      <w:r w:rsidR="003D4B45" w:rsidRPr="003D4B45">
        <w:rPr>
          <w:rFonts w:ascii="Times New Roman" w:hAnsi="Times New Roman" w:cs="Times New Roman"/>
          <w:b/>
        </w:rPr>
        <w:t xml:space="preserve"> Large Scale Integration (VLSI), System on Chip (SOC), Turbo Codes, cascaded code blocks, recursive decoding, puncturing, bit error rate.</w:t>
      </w:r>
    </w:p>
    <w:p w:rsidR="004B3657" w:rsidRDefault="004B3657" w:rsidP="004B363A">
      <w:pPr>
        <w:spacing w:after="0" w:line="276" w:lineRule="auto"/>
        <w:rPr>
          <w:rFonts w:ascii="Times New Roman" w:hAnsi="Times New Roman" w:cs="Times New Roman"/>
          <w:b/>
        </w:rPr>
      </w:pPr>
    </w:p>
    <w:p w:rsidR="000563E4" w:rsidRDefault="000563E4" w:rsidP="004B363A">
      <w:pPr>
        <w:spacing w:after="0" w:line="276" w:lineRule="auto"/>
        <w:rPr>
          <w:rFonts w:ascii="Times New Roman" w:hAnsi="Times New Roman" w:cs="Times New Roman"/>
          <w:b/>
        </w:rPr>
      </w:pPr>
      <w:r>
        <w:rPr>
          <w:rFonts w:ascii="Times New Roman" w:hAnsi="Times New Roman" w:cs="Times New Roman"/>
          <w:b/>
        </w:rPr>
        <w:t>I. INTRODUCTION</w:t>
      </w:r>
    </w:p>
    <w:p w:rsidR="005D38CD" w:rsidRDefault="005D38CD" w:rsidP="004B363A">
      <w:pPr>
        <w:spacing w:after="0" w:line="276" w:lineRule="auto"/>
        <w:rPr>
          <w:rFonts w:ascii="Times New Roman" w:hAnsi="Times New Roman" w:cs="Times New Roman"/>
          <w:b/>
        </w:rPr>
      </w:pPr>
    </w:p>
    <w:p w:rsidR="005C58A1" w:rsidRDefault="00D7180F" w:rsidP="005D38CD">
      <w:pPr>
        <w:spacing w:after="0" w:line="276" w:lineRule="auto"/>
        <w:ind w:left="0"/>
        <w:rPr>
          <w:rFonts w:ascii="Times New Roman" w:hAnsi="Times New Roman" w:cs="Times New Roman"/>
        </w:rPr>
      </w:pPr>
      <w:r w:rsidRPr="00D7180F">
        <w:rPr>
          <w:rFonts w:ascii="Times New Roman" w:hAnsi="Times New Roman" w:cs="Times New Roman"/>
        </w:rPr>
        <w:t xml:space="preserve">Turbo codes, introduced in the early 1990s, revolutionized the field of error correction in digital communications by approaching the Shannon limit, which defines the maximum rate at which data can be transmitted over a channel with a specified noise level without error. The implementation of turbo codes in Very </w:t>
      </w:r>
      <w:proofErr w:type="gramStart"/>
      <w:r w:rsidRPr="00D7180F">
        <w:rPr>
          <w:rFonts w:ascii="Times New Roman" w:hAnsi="Times New Roman" w:cs="Times New Roman"/>
        </w:rPr>
        <w:t xml:space="preserve">Large </w:t>
      </w:r>
      <w:r w:rsidRPr="00D7180F">
        <w:rPr>
          <w:rFonts w:ascii="Times New Roman" w:hAnsi="Times New Roman" w:cs="Times New Roman"/>
        </w:rPr>
        <w:t>Scale</w:t>
      </w:r>
      <w:proofErr w:type="gramEnd"/>
      <w:r w:rsidRPr="00D7180F">
        <w:rPr>
          <w:rFonts w:ascii="Times New Roman" w:hAnsi="Times New Roman" w:cs="Times New Roman"/>
        </w:rPr>
        <w:t xml:space="preserve"> Integration (VLSI) applications has garnered significant interest due to their ability to enhance data reliability in communication systems. This essay explores the application of turbo codes in VLSI, discussing their advantages, design considerations, and </w:t>
      </w:r>
      <w:proofErr w:type="spellStart"/>
      <w:proofErr w:type="gramStart"/>
      <w:r w:rsidRPr="00D7180F">
        <w:rPr>
          <w:rFonts w:ascii="Times New Roman" w:hAnsi="Times New Roman" w:cs="Times New Roman"/>
        </w:rPr>
        <w:t>challenges.</w:t>
      </w:r>
      <w:r w:rsidR="00DB5130">
        <w:rPr>
          <w:rFonts w:ascii="Times New Roman" w:hAnsi="Times New Roman" w:cs="Times New Roman"/>
        </w:rPr>
        <w:t>Channel</w:t>
      </w:r>
      <w:proofErr w:type="spellEnd"/>
      <w:proofErr w:type="gramEnd"/>
      <w:r w:rsidR="00DB5130">
        <w:rPr>
          <w:rFonts w:ascii="Times New Roman" w:hAnsi="Times New Roman" w:cs="Times New Roman"/>
        </w:rPr>
        <w:t xml:space="preserve"> capacity is </w:t>
      </w:r>
      <w:r w:rsidR="005C58A1">
        <w:rPr>
          <w:rFonts w:ascii="Times New Roman" w:hAnsi="Times New Roman" w:cs="Times New Roman"/>
        </w:rPr>
        <w:t>mathematically given by:</w:t>
      </w:r>
    </w:p>
    <w:p w:rsidR="005C58A1" w:rsidRDefault="005C58A1" w:rsidP="004B363A">
      <w:pPr>
        <w:spacing w:after="0" w:line="276" w:lineRule="auto"/>
        <w:rPr>
          <w:rFonts w:ascii="Times New Roman" w:hAnsi="Times New Roman" w:cs="Times New Roman"/>
        </w:rPr>
      </w:pPr>
    </w:p>
    <w:p w:rsidR="005C58A1" w:rsidRDefault="005C58A1" w:rsidP="004B363A">
      <w:pPr>
        <w:spacing w:after="0" w:line="276" w:lineRule="auto"/>
        <w:jc w:val="center"/>
        <w:rPr>
          <w:rFonts w:ascii="Times New Roman" w:eastAsiaTheme="minorEastAsia" w:hAnsi="Times New Roman" w:cs="Times New Roman"/>
        </w:rPr>
      </w:pPr>
      <m:oMath>
        <m:r>
          <w:rPr>
            <w:rFonts w:ascii="Cambria Math" w:hAnsi="Cambria Math" w:cs="Times New Roman"/>
          </w:rPr>
          <m:t>TR≤Channel Capacity</m:t>
        </m:r>
      </m:oMath>
      <w:r>
        <w:rPr>
          <w:rFonts w:ascii="Times New Roman" w:eastAsiaTheme="minorEastAsia" w:hAnsi="Times New Roman" w:cs="Times New Roman"/>
        </w:rPr>
        <w:t xml:space="preserve">          (1)</w:t>
      </w:r>
    </w:p>
    <w:p w:rsidR="00FF1355" w:rsidRDefault="00FF1355" w:rsidP="00834E55">
      <w:pPr>
        <w:spacing w:after="0" w:line="276" w:lineRule="auto"/>
        <w:ind w:left="0"/>
        <w:jc w:val="left"/>
        <w:rPr>
          <w:rFonts w:ascii="Times New Roman" w:eastAsiaTheme="minorEastAsia" w:hAnsi="Times New Roman" w:cs="Times New Roman"/>
        </w:rPr>
      </w:pPr>
    </w:p>
    <w:p w:rsidR="005C58A1" w:rsidRDefault="005C58A1" w:rsidP="00527363">
      <w:pPr>
        <w:spacing w:after="0" w:line="276" w:lineRule="auto"/>
        <w:ind w:left="0"/>
        <w:jc w:val="left"/>
        <w:rPr>
          <w:rFonts w:ascii="Times New Roman" w:eastAsiaTheme="minorEastAsia" w:hAnsi="Times New Roman" w:cs="Times New Roman"/>
        </w:rPr>
      </w:pPr>
      <w:r>
        <w:rPr>
          <w:rFonts w:ascii="Times New Roman" w:eastAsiaTheme="minorEastAsia" w:hAnsi="Times New Roman" w:cs="Times New Roman"/>
        </w:rPr>
        <w:t>Here,</w:t>
      </w:r>
    </w:p>
    <w:p w:rsidR="005D38CD" w:rsidRDefault="005C58A1" w:rsidP="00BC5D38">
      <w:pPr>
        <w:spacing w:after="0" w:line="276" w:lineRule="auto"/>
        <w:ind w:left="0"/>
        <w:jc w:val="left"/>
        <w:rPr>
          <w:rFonts w:ascii="Times New Roman" w:eastAsiaTheme="minorEastAsia" w:hAnsi="Times New Roman" w:cs="Times New Roman"/>
        </w:rPr>
      </w:pPr>
      <w:r>
        <w:rPr>
          <w:rFonts w:ascii="Times New Roman" w:eastAsiaTheme="minorEastAsia" w:hAnsi="Times New Roman" w:cs="Times New Roman"/>
        </w:rPr>
        <w:t xml:space="preserve">TR represents transmission rate through the </w:t>
      </w:r>
      <w:proofErr w:type="spellStart"/>
      <w:proofErr w:type="gramStart"/>
      <w:r>
        <w:rPr>
          <w:rFonts w:ascii="Times New Roman" w:eastAsiaTheme="minorEastAsia" w:hAnsi="Times New Roman" w:cs="Times New Roman"/>
        </w:rPr>
        <w:t>channel.</w:t>
      </w:r>
      <w:r w:rsidR="00BF10BC">
        <w:rPr>
          <w:rFonts w:ascii="Times New Roman" w:hAnsi="Times New Roman" w:cs="Times New Roman"/>
        </w:rPr>
        <w:t>The</w:t>
      </w:r>
      <w:proofErr w:type="spellEnd"/>
      <w:proofErr w:type="gramEnd"/>
      <w:r w:rsidR="00BF10BC">
        <w:rPr>
          <w:rFonts w:ascii="Times New Roman" w:hAnsi="Times New Roman" w:cs="Times New Roman"/>
        </w:rPr>
        <w:t xml:space="preserve"> Shannon’s limit is BER of almost 10</w:t>
      </w:r>
      <w:r w:rsidR="00BF10BC">
        <w:rPr>
          <w:rFonts w:ascii="Times New Roman" w:hAnsi="Times New Roman" w:cs="Times New Roman"/>
          <w:vertAlign w:val="superscript"/>
        </w:rPr>
        <w:t>-5</w:t>
      </w:r>
      <w:r w:rsidR="0065488D">
        <w:rPr>
          <w:rFonts w:ascii="Times New Roman" w:hAnsi="Times New Roman" w:cs="Times New Roman"/>
        </w:rPr>
        <w:t>(ideally 0)</w:t>
      </w:r>
      <w:r w:rsidR="00BF10BC">
        <w:rPr>
          <w:rFonts w:ascii="Times New Roman" w:hAnsi="Times New Roman" w:cs="Times New Roman"/>
        </w:rPr>
        <w:t xml:space="preserve">for </w:t>
      </w:r>
      <m:oMath>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E</m:t>
                </m:r>
              </m:e>
              <m:sub>
                <m:r>
                  <w:rPr>
                    <w:rFonts w:ascii="Cambria Math" w:hAnsi="Cambria Math" w:cs="Times New Roman"/>
                  </w:rPr>
                  <m:t>b</m:t>
                </m:r>
              </m:sub>
            </m:sSub>
          </m:num>
          <m:den>
            <m:sSub>
              <m:sSubPr>
                <m:ctrlPr>
                  <w:rPr>
                    <w:rFonts w:ascii="Cambria Math" w:hAnsi="Cambria Math" w:cs="Times New Roman"/>
                    <w:i/>
                  </w:rPr>
                </m:ctrlPr>
              </m:sSubPr>
              <m:e>
                <m:r>
                  <w:rPr>
                    <w:rFonts w:ascii="Cambria Math" w:hAnsi="Cambria Math" w:cs="Times New Roman"/>
                  </w:rPr>
                  <m:t>N</m:t>
                </m:r>
              </m:e>
              <m:sub>
                <m:r>
                  <w:rPr>
                    <w:rFonts w:ascii="Cambria Math" w:hAnsi="Cambria Math" w:cs="Times New Roman"/>
                  </w:rPr>
                  <m:t>0</m:t>
                </m:r>
              </m:sub>
            </m:sSub>
          </m:den>
        </m:f>
      </m:oMath>
      <w:r w:rsidR="00BF10BC">
        <w:rPr>
          <w:rFonts w:ascii="Times New Roman" w:eastAsiaTheme="minorEastAsia" w:hAnsi="Times New Roman" w:cs="Times New Roman"/>
        </w:rPr>
        <w:t xml:space="preserve"> = 0 dB for binary modulation. </w:t>
      </w:r>
      <w:r w:rsidR="0065488D">
        <w:rPr>
          <w:rFonts w:ascii="Times New Roman" w:eastAsiaTheme="minorEastAsia" w:hAnsi="Times New Roman" w:cs="Times New Roman"/>
        </w:rPr>
        <w:t>[11</w:t>
      </w:r>
      <w:r w:rsidR="00BF10BC">
        <w:rPr>
          <w:rFonts w:ascii="Times New Roman" w:eastAsiaTheme="minorEastAsia" w:hAnsi="Times New Roman" w:cs="Times New Roman"/>
        </w:rPr>
        <w:t>]</w:t>
      </w:r>
      <w:r w:rsidR="005D38CD">
        <w:rPr>
          <w:rFonts w:ascii="Times New Roman" w:eastAsiaTheme="minorEastAsia" w:hAnsi="Times New Roman" w:cs="Times New Roman"/>
        </w:rPr>
        <w:t>.</w:t>
      </w:r>
    </w:p>
    <w:p w:rsidR="00AF1A24" w:rsidRDefault="00AF1A24" w:rsidP="00BC5D38">
      <w:pPr>
        <w:spacing w:after="0" w:line="276" w:lineRule="auto"/>
        <w:ind w:left="0"/>
        <w:rPr>
          <w:rFonts w:ascii="Times New Roman" w:hAnsi="Times New Roman" w:cs="Times New Roman"/>
        </w:rPr>
      </w:pPr>
      <w:r>
        <w:rPr>
          <w:rFonts w:ascii="Times New Roman" w:hAnsi="Times New Roman" w:cs="Times New Roman"/>
        </w:rPr>
        <w:t xml:space="preserve">The </w:t>
      </w:r>
      <w:r w:rsidR="00BC2984">
        <w:rPr>
          <w:rFonts w:ascii="Times New Roman" w:hAnsi="Times New Roman" w:cs="Times New Roman"/>
        </w:rPr>
        <w:t>turbo codes can be thought of as a parallel concatenation of Convolutional codes. The structure of the turbo encoder and decoder in a communication system is shown in the figure below.</w:t>
      </w:r>
    </w:p>
    <w:p w:rsidR="00774CB2" w:rsidRDefault="00774CB2" w:rsidP="004B363A">
      <w:pPr>
        <w:spacing w:after="0" w:line="276" w:lineRule="auto"/>
        <w:ind w:left="0"/>
        <w:rPr>
          <w:rFonts w:ascii="Times New Roman" w:hAnsi="Times New Roman" w:cs="Times New Roman"/>
        </w:rPr>
      </w:pPr>
    </w:p>
    <w:p w:rsidR="00774CB2" w:rsidRDefault="005217AA" w:rsidP="004B363A">
      <w:pPr>
        <w:spacing w:after="0" w:line="276" w:lineRule="auto"/>
        <w:ind w:left="0"/>
        <w:rPr>
          <w:rFonts w:ascii="Times New Roman" w:hAnsi="Times New Roman" w:cs="Times New Roman"/>
        </w:rPr>
      </w:pPr>
      <w:r>
        <w:rPr>
          <w:rFonts w:ascii="Times New Roman" w:hAnsi="Times New Roman" w:cs="Times New Roman"/>
          <w:noProof/>
          <w:lang w:val="en-IN" w:eastAsia="en-IN"/>
        </w:rPr>
        <w:pict>
          <v:group id="_x0000_s1122" style="position:absolute;left:0;text-align:left;margin-left:37.7pt;margin-top:3.2pt;width:210.4pt;height:212.7pt;z-index:251768832" coordorigin="7234,7366" coordsize="4208,4254">
            <v:rect id="_x0000_s1091" style="position:absolute;left:7234;top:8131;width:1129;height:764">
              <v:textbox>
                <w:txbxContent>
                  <w:p w:rsidR="00774CB2" w:rsidRP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Outer Encoder</w:t>
                    </w:r>
                  </w:p>
                </w:txbxContent>
              </v:textbox>
            </v:rect>
            <v:rect id="_x0000_s1092" style="position:absolute;left:9146;top:8009;width:1129;height:764">
              <v:textbox>
                <w:txbxContent>
                  <w:p w:rsid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Inner</w:t>
                    </w:r>
                  </w:p>
                  <w:p w:rsidR="00774CB2" w:rsidRP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Encoder</w:t>
                    </w:r>
                  </w:p>
                </w:txbxContent>
              </v:textbox>
            </v:rect>
            <v:rect id="_x0000_s1093" style="position:absolute;left:10103;top:9183;width:1129;height:864">
              <v:textbox>
                <w:txbxContent>
                  <w:p w:rsidR="00774CB2" w:rsidRDefault="00774CB2" w:rsidP="00774CB2">
                    <w:pPr>
                      <w:spacing w:after="0" w:line="240" w:lineRule="auto"/>
                      <w:ind w:left="0"/>
                      <w:jc w:val="center"/>
                      <w:rPr>
                        <w:rFonts w:ascii="Times New Roman" w:hAnsi="Times New Roman" w:cs="Times New Roman"/>
                        <w:sz w:val="20"/>
                        <w:szCs w:val="20"/>
                      </w:rPr>
                    </w:pPr>
                  </w:p>
                  <w:p w:rsidR="00774CB2" w:rsidRP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Channel</w:t>
                    </w:r>
                  </w:p>
                </w:txbxContent>
              </v:textbox>
            </v:rect>
            <v:rect id="_x0000_s1094" style="position:absolute;left:9050;top:10523;width:1129;height:764">
              <v:textbox>
                <w:txbxContent>
                  <w:p w:rsidR="00774CB2" w:rsidRP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Inner Decoder</w:t>
                    </w:r>
                  </w:p>
                </w:txbxContent>
              </v:textbox>
            </v:rect>
            <v:rect id="_x0000_s1095" style="position:absolute;left:7333;top:10523;width:1129;height:764">
              <v:textbox>
                <w:txbxContent>
                  <w:p w:rsidR="00774CB2" w:rsidRPr="00774CB2" w:rsidRDefault="00774CB2" w:rsidP="00774CB2">
                    <w:pPr>
                      <w:spacing w:after="0" w:line="240" w:lineRule="auto"/>
                      <w:ind w:left="0"/>
                      <w:jc w:val="center"/>
                      <w:rPr>
                        <w:rFonts w:ascii="Times New Roman" w:hAnsi="Times New Roman" w:cs="Times New Roman"/>
                        <w:sz w:val="20"/>
                        <w:szCs w:val="20"/>
                      </w:rPr>
                    </w:pPr>
                    <w:r>
                      <w:rPr>
                        <w:rFonts w:ascii="Times New Roman" w:hAnsi="Times New Roman" w:cs="Times New Roman"/>
                        <w:sz w:val="20"/>
                        <w:szCs w:val="20"/>
                      </w:rPr>
                      <w:t>Outer Decoder</w:t>
                    </w:r>
                  </w:p>
                </w:txbxContent>
              </v:textbox>
            </v:rect>
            <v:shapetype id="_x0000_t32" coordsize="21600,21600" o:spt="32" o:oned="t" path="m,l21600,21600e" filled="f">
              <v:path arrowok="t" fillok="f" o:connecttype="none"/>
              <o:lock v:ext="edit" shapetype="t"/>
            </v:shapetype>
            <v:shape id="_x0000_s1096" type="#_x0000_t32" style="position:absolute;left:8363;top:8485;width:783;height:0" o:connectortype="straight">
              <v:stroke endarrow="block"/>
            </v:shape>
            <v:shape id="_x0000_s1097" type="#_x0000_t32" style="position:absolute;left:10275;top:8385;width:447;height:0" o:connectortype="straight">
              <v:stroke endarrow="block"/>
            </v:shape>
            <v:shape id="_x0000_s1098" type="#_x0000_t32" style="position:absolute;left:10722;top:8385;width:1;height:798" o:connectortype="straight">
              <v:stroke endarrow="block"/>
            </v:shape>
            <v:shape id="_x0000_s1099" type="#_x0000_t32" style="position:absolute;left:10722;top:10047;width:0;height:864" o:connectortype="straight">
              <v:stroke endarrow="block"/>
            </v:shape>
            <v:shape id="_x0000_s1100" type="#_x0000_t32" style="position:absolute;left:10179;top:10911;width:543;height:0;flip:x" o:connectortype="straight">
              <v:stroke endarrow="block"/>
            </v:shape>
            <v:shape id="_x0000_s1101" type="#_x0000_t32" style="position:absolute;left:8462;top:10911;width:588;height:0;flip:x" o:connectortype="straight">
              <v:stroke endarrow="block"/>
            </v:shape>
            <v:shape id="_x0000_s1102" type="#_x0000_t32" style="position:absolute;left:8640;top:7366;width:0;height:488" o:connectortype="straight"/>
            <v:shape id="_x0000_s1103" type="#_x0000_t32" style="position:absolute;left:8651;top:7976;width:0;height:409" o:connectortype="straight"/>
            <v:shape id="_x0000_s1104" type="#_x0000_t32" style="position:absolute;left:8651;top:8895;width:0;height:420" o:connectortype="straight"/>
            <v:shape id="_x0000_s1105" type="#_x0000_t32" style="position:absolute;left:8651;top:9703;width:0;height:421" o:connectortype="straight"/>
            <v:shape id="_x0000_s1106" type="#_x0000_t32" style="position:absolute;left:8651;top:10401;width:0;height:388" o:connectortype="straight"/>
            <v:shape id="_x0000_s1107" type="#_x0000_t32" style="position:absolute;left:8651;top:11166;width:0;height:454" o:connectortype="straight"/>
            <v:shape id="_x0000_s1108" type="#_x0000_t32" style="position:absolute;left:8706;top:7366;width:554;height:0" o:connectortype="straight"/>
            <v:shape id="_x0000_s1109" type="#_x0000_t32" style="position:absolute;left:9404;top:7366;width:543;height:0" o:connectortype="straight"/>
            <v:shape id="_x0000_s1110" type="#_x0000_t32" style="position:absolute;left:10103;top:7366;width:464;height:0" o:connectortype="straight"/>
            <v:shape id="_x0000_s1111" type="#_x0000_t32" style="position:absolute;left:10722;top:7366;width:510;height:0" o:connectortype="straight"/>
            <v:shape id="_x0000_s1112" type="#_x0000_t32" style="position:absolute;left:11409;top:7366;width:0;height:488" o:connectortype="straight"/>
            <v:shape id="_x0000_s1113" type="#_x0000_t32" style="position:absolute;left:11442;top:8119;width:0;height:532" o:connectortype="straight"/>
            <v:shape id="_x0000_s1114" type="#_x0000_t32" style="position:absolute;left:11442;top:8895;width:0;height:531" o:connectortype="straight"/>
            <v:shape id="_x0000_s1115" type="#_x0000_t32" style="position:absolute;left:11442;top:9615;width:0;height:509" o:connectortype="straight"/>
            <v:shape id="_x0000_s1116" type="#_x0000_t32" style="position:absolute;left:11442;top:10302;width:0;height:487" o:connectortype="straight"/>
            <v:shape id="_x0000_s1117" type="#_x0000_t32" style="position:absolute;left:11442;top:11022;width:0;height:487" o:connectortype="straight"/>
            <v:shape id="_x0000_s1118" type="#_x0000_t32" style="position:absolute;left:8784;top:11620;width:731;height:0" o:connectortype="straight"/>
            <v:shape id="_x0000_s1119" type="#_x0000_t32" style="position:absolute;left:9765;top:11620;width:586;height:0" o:connectortype="straight"/>
            <v:shape id="_x0000_s1120" type="#_x0000_t32" style="position:absolute;left:10567;top:11620;width:675;height:0" o:connectortype="straight"/>
            <v:shapetype id="_x0000_t202" coordsize="21600,21600" o:spt="202" path="m,l,21600r21600,l21600,xe">
              <v:stroke joinstyle="miter"/>
              <v:path gradientshapeok="t" o:connecttype="rect"/>
            </v:shapetype>
            <v:shape id="_x0000_s1121" type="#_x0000_t202" style="position:absolute;left:8873;top:7444;width:2359;height:410" stroked="f">
              <v:textbox>
                <w:txbxContent>
                  <w:p w:rsidR="00774CB2" w:rsidRPr="00774CB2" w:rsidRDefault="00774CB2" w:rsidP="00774CB2">
                    <w:pPr>
                      <w:ind w:left="0"/>
                      <w:jc w:val="center"/>
                      <w:rPr>
                        <w:rFonts w:ascii="Times New Roman" w:hAnsi="Times New Roman" w:cs="Times New Roman"/>
                        <w:b/>
                        <w:sz w:val="20"/>
                        <w:szCs w:val="20"/>
                      </w:rPr>
                    </w:pPr>
                    <w:r>
                      <w:rPr>
                        <w:rFonts w:ascii="Times New Roman" w:hAnsi="Times New Roman" w:cs="Times New Roman"/>
                        <w:b/>
                        <w:sz w:val="20"/>
                        <w:szCs w:val="20"/>
                      </w:rPr>
                      <w:t>Super Channel</w:t>
                    </w:r>
                  </w:p>
                </w:txbxContent>
              </v:textbox>
            </v:shape>
          </v:group>
        </w:pict>
      </w: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rPr>
          <w:rFonts w:ascii="Times New Roman" w:hAnsi="Times New Roman" w:cs="Times New Roman"/>
        </w:rPr>
      </w:pPr>
    </w:p>
    <w:p w:rsidR="00774CB2" w:rsidRDefault="00774CB2" w:rsidP="004B363A">
      <w:pPr>
        <w:spacing w:after="0" w:line="276" w:lineRule="auto"/>
        <w:ind w:left="0"/>
        <w:jc w:val="center"/>
        <w:rPr>
          <w:rFonts w:ascii="Times New Roman" w:hAnsi="Times New Roman" w:cs="Times New Roman"/>
        </w:rPr>
      </w:pPr>
    </w:p>
    <w:p w:rsidR="00774CB2" w:rsidRPr="003517BF" w:rsidRDefault="00BC2984" w:rsidP="004B363A">
      <w:pPr>
        <w:spacing w:after="0" w:line="276" w:lineRule="auto"/>
        <w:ind w:left="0"/>
        <w:jc w:val="center"/>
        <w:rPr>
          <w:rFonts w:ascii="Times New Roman" w:hAnsi="Times New Roman" w:cs="Times New Roman"/>
          <w:b/>
        </w:rPr>
      </w:pPr>
      <w:r>
        <w:rPr>
          <w:rFonts w:ascii="Times New Roman" w:hAnsi="Times New Roman" w:cs="Times New Roman"/>
          <w:b/>
        </w:rPr>
        <w:t>Fig.1 The Turbo Encoder-Decoder in a channel</w:t>
      </w:r>
    </w:p>
    <w:p w:rsidR="00A35A88" w:rsidRPr="005B48C0" w:rsidRDefault="003517BF" w:rsidP="00CF683B">
      <w:pPr>
        <w:spacing w:after="0" w:line="276" w:lineRule="auto"/>
        <w:ind w:left="284"/>
        <w:rPr>
          <w:rFonts w:ascii="Times New Roman" w:eastAsiaTheme="minorEastAsia" w:hAnsi="Times New Roman" w:cs="Times New Roman"/>
        </w:rPr>
      </w:pPr>
      <w:r>
        <w:rPr>
          <w:rFonts w:ascii="Times New Roman" w:eastAsiaTheme="minorEastAsia" w:hAnsi="Times New Roman" w:cs="Times New Roman"/>
        </w:rPr>
        <w:t xml:space="preserve">The turbo encoding can be thought of as a two-step process comprising of the inner encoder and the outer </w:t>
      </w:r>
      <w:proofErr w:type="gramStart"/>
      <w:r>
        <w:rPr>
          <w:rFonts w:ascii="Times New Roman" w:eastAsiaTheme="minorEastAsia" w:hAnsi="Times New Roman" w:cs="Times New Roman"/>
        </w:rPr>
        <w:t>encoder.</w:t>
      </w:r>
      <w:r w:rsidR="00E01CB6">
        <w:rPr>
          <w:rFonts w:ascii="Times New Roman" w:eastAsiaTheme="minorEastAsia" w:hAnsi="Times New Roman" w:cs="Times New Roman"/>
        </w:rPr>
        <w:t>[</w:t>
      </w:r>
      <w:proofErr w:type="gramEnd"/>
      <w:r w:rsidR="00E01CB6">
        <w:rPr>
          <w:rFonts w:ascii="Times New Roman" w:eastAsiaTheme="minorEastAsia" w:hAnsi="Times New Roman" w:cs="Times New Roman"/>
        </w:rPr>
        <w:t>3]</w:t>
      </w:r>
      <w:r>
        <w:rPr>
          <w:rFonts w:ascii="Times New Roman" w:eastAsiaTheme="minorEastAsia" w:hAnsi="Times New Roman" w:cs="Times New Roman"/>
        </w:rPr>
        <w:t xml:space="preserve"> The inner encoder, channel and outer encoder is often termed as the super channel. The block diagram of the turbo encoder is shown below. </w:t>
      </w:r>
    </w:p>
    <w:p w:rsidR="00A35A88" w:rsidRDefault="005217AA" w:rsidP="004B363A">
      <w:pPr>
        <w:spacing w:after="0" w:line="276" w:lineRule="auto"/>
        <w:rPr>
          <w:rFonts w:ascii="Times New Roman" w:hAnsi="Times New Roman" w:cs="Times New Roman"/>
        </w:rPr>
      </w:pPr>
      <w:r>
        <w:rPr>
          <w:rFonts w:ascii="Times New Roman" w:hAnsi="Times New Roman" w:cs="Times New Roman"/>
          <w:noProof/>
        </w:rPr>
        <w:pict>
          <v:group id="_x0000_s1124" style="position:absolute;left:0;text-align:left;margin-left:5.65pt;margin-top:4.55pt;width:188.2pt;height:150.65pt;z-index:251783168" coordorigin="1553,1531" coordsize="3764,3013">
            <v:shape id="_x0000_s1031" type="#_x0000_t32" style="position:absolute;left:4087;top:1698;width:496;height:0" o:connectortype="straight">
              <v:stroke endarrow="block"/>
            </v:shape>
            <v:rect id="_x0000_s1026" style="position:absolute;left:2015;top:2551;width:1263;height:410">
              <v:textbox>
                <w:txbxContent>
                  <w:p w:rsidR="00A35A88" w:rsidRPr="002F539E" w:rsidRDefault="005B48C0" w:rsidP="00A35A88">
                    <w:pPr>
                      <w:ind w:left="0"/>
                      <w:jc w:val="center"/>
                      <w:rPr>
                        <w:rFonts w:ascii="Times New Roman" w:hAnsi="Times New Roman" w:cs="Times New Roman"/>
                        <w:sz w:val="16"/>
                        <w:szCs w:val="16"/>
                      </w:rPr>
                    </w:pPr>
                    <w:r>
                      <w:rPr>
                        <w:rFonts w:ascii="Times New Roman" w:hAnsi="Times New Roman" w:cs="Times New Roman"/>
                        <w:sz w:val="16"/>
                        <w:szCs w:val="16"/>
                      </w:rPr>
                      <w:t xml:space="preserve"> (π)</w:t>
                    </w:r>
                  </w:p>
                </w:txbxContent>
              </v:textbox>
            </v:rect>
            <v:rect id="_x0000_s1027" style="position:absolute;left:3093;top:1531;width:994;height:410">
              <v:textbox>
                <w:txbxContent>
                  <w:p w:rsidR="00A35A88" w:rsidRPr="002F539E" w:rsidRDefault="005B48C0" w:rsidP="00A35A88">
                    <w:pPr>
                      <w:ind w:left="0"/>
                      <w:jc w:val="center"/>
                      <w:rPr>
                        <w:rFonts w:ascii="Times New Roman" w:hAnsi="Times New Roman" w:cs="Times New Roman"/>
                        <w:sz w:val="16"/>
                        <w:szCs w:val="16"/>
                      </w:rPr>
                    </w:pPr>
                    <w:r>
                      <w:rPr>
                        <w:rFonts w:ascii="Times New Roman" w:hAnsi="Times New Roman" w:cs="Times New Roman"/>
                        <w:sz w:val="16"/>
                        <w:szCs w:val="16"/>
                      </w:rPr>
                      <w:t>Enc2</w:t>
                    </w:r>
                  </w:p>
                </w:txbxContent>
              </v:textbox>
            </v:rect>
            <v:rect id="_x0000_s1028" style="position:absolute;left:2902;top:3459;width:1008;height:410">
              <v:textbox>
                <w:txbxContent>
                  <w:p w:rsidR="00A35A88" w:rsidRPr="002F539E" w:rsidRDefault="005B48C0" w:rsidP="00A35A88">
                    <w:pPr>
                      <w:ind w:left="0"/>
                      <w:jc w:val="center"/>
                      <w:rPr>
                        <w:rFonts w:ascii="Times New Roman" w:hAnsi="Times New Roman" w:cs="Times New Roman"/>
                        <w:sz w:val="16"/>
                        <w:szCs w:val="16"/>
                      </w:rPr>
                    </w:pPr>
                    <w:r>
                      <w:rPr>
                        <w:rFonts w:ascii="Times New Roman" w:hAnsi="Times New Roman" w:cs="Times New Roman"/>
                        <w:sz w:val="16"/>
                        <w:szCs w:val="16"/>
                      </w:rPr>
                      <w:t>Enc1</w:t>
                    </w:r>
                  </w:p>
                </w:txbxContent>
              </v:textbox>
            </v:rect>
            <v:shape id="_x0000_s1029" type="#_x0000_t32" style="position:absolute;left:2559;top:1642;width:0;height:909;flip:y" o:connectortype="straight">
              <v:stroke endarrow="block"/>
            </v:shape>
            <v:shape id="_x0000_s1030" type="#_x0000_t32" style="position:absolute;left:2636;top:1698;width:457;height:0" o:connectortype="straight">
              <v:stroke endarrow="block"/>
            </v:shape>
            <v:shape id="_x0000_s1032" type="#_x0000_t32" style="position:absolute;left:2559;top:2961;width:0;height:1583" o:connectortype="straight">
              <v:stroke endarrow="block"/>
            </v:shape>
            <v:shape id="_x0000_s1033" type="#_x0000_t32" style="position:absolute;left:2559;top:4475;width:2024;height:0" o:connectortype="straight">
              <v:stroke endarrow="block"/>
            </v:shape>
            <v:shape id="_x0000_s1034" type="#_x0000_t32" style="position:absolute;left:2249;top:3638;width:653;height:0" o:connectortype="straight">
              <v:stroke endarrow="block"/>
            </v:shape>
            <v:shape id="_x0000_s1035" type="#_x0000_t32" style="position:absolute;left:3910;top:3638;width:673;height:0" o:connectortype="straight">
              <v:stroke endarrow="block"/>
            </v:shape>
            <v:rect id="_x0000_s1036" style="position:absolute;left:1553;top:3301;width:696;height:841">
              <v:textbox>
                <w:txbxContent>
                  <w:p w:rsidR="000002FF" w:rsidRPr="002F539E" w:rsidRDefault="000002FF" w:rsidP="000002FF">
                    <w:pPr>
                      <w:spacing w:after="0"/>
                      <w:ind w:left="0"/>
                      <w:jc w:val="center"/>
                      <w:rPr>
                        <w:rFonts w:ascii="Times New Roman" w:hAnsi="Times New Roman" w:cs="Times New Roman"/>
                        <w:sz w:val="16"/>
                        <w:szCs w:val="16"/>
                      </w:rPr>
                    </w:pPr>
                  </w:p>
                  <w:p w:rsidR="00154CAA" w:rsidRPr="002F539E" w:rsidRDefault="005B48C0" w:rsidP="005B48C0">
                    <w:pPr>
                      <w:spacing w:after="0"/>
                      <w:ind w:left="0"/>
                      <w:jc w:val="center"/>
                      <w:rPr>
                        <w:rFonts w:ascii="Times New Roman" w:hAnsi="Times New Roman" w:cs="Times New Roman"/>
                        <w:sz w:val="16"/>
                        <w:szCs w:val="16"/>
                      </w:rPr>
                    </w:pPr>
                    <w:r>
                      <w:rPr>
                        <w:rFonts w:ascii="Times New Roman" w:hAnsi="Times New Roman" w:cs="Times New Roman"/>
                        <w:sz w:val="16"/>
                        <w:szCs w:val="16"/>
                      </w:rPr>
                      <w:t>I</w:t>
                    </w:r>
                  </w:p>
                </w:txbxContent>
              </v:textbox>
            </v:rect>
            <v:shape id="_x0000_s1037" type="#_x0000_t202" style="position:absolute;left:4807;top:1531;width:510;height:410" stroked="f">
              <v:textbox>
                <w:txbxContent>
                  <w:p w:rsidR="000002FF" w:rsidRPr="008E79EA" w:rsidRDefault="005B48C0">
                    <w:pPr>
                      <w:ind w:left="0"/>
                      <w:rPr>
                        <w:rFonts w:ascii="Times New Roman" w:hAnsi="Times New Roman" w:cs="Times New Roman"/>
                        <w:sz w:val="16"/>
                        <w:szCs w:val="16"/>
                      </w:rPr>
                    </w:pPr>
                    <w:r>
                      <w:rPr>
                        <w:rFonts w:ascii="Times New Roman" w:hAnsi="Times New Roman" w:cs="Times New Roman"/>
                        <w:sz w:val="16"/>
                        <w:szCs w:val="16"/>
                      </w:rPr>
                      <w:t>P2</w:t>
                    </w:r>
                  </w:p>
                </w:txbxContent>
              </v:textbox>
            </v:shape>
            <v:shape id="_x0000_s1038" type="#_x0000_t202" style="position:absolute;left:4765;top:3371;width:552;height:410" stroked="f">
              <v:textbox>
                <w:txbxContent>
                  <w:p w:rsidR="000002FF" w:rsidRPr="008E79EA" w:rsidRDefault="005B48C0" w:rsidP="000002FF">
                    <w:pPr>
                      <w:ind w:left="0"/>
                      <w:rPr>
                        <w:rFonts w:ascii="Times New Roman" w:hAnsi="Times New Roman" w:cs="Times New Roman"/>
                        <w:sz w:val="16"/>
                        <w:szCs w:val="16"/>
                      </w:rPr>
                    </w:pPr>
                    <w:r>
                      <w:rPr>
                        <w:rFonts w:ascii="Times New Roman" w:hAnsi="Times New Roman" w:cs="Times New Roman"/>
                        <w:sz w:val="16"/>
                        <w:szCs w:val="16"/>
                      </w:rPr>
                      <w:t>P</w:t>
                    </w:r>
                    <w:r w:rsidRPr="008E79EA">
                      <w:rPr>
                        <w:rFonts w:ascii="Times New Roman" w:hAnsi="Times New Roman" w:cs="Times New Roman"/>
                        <w:sz w:val="16"/>
                        <w:szCs w:val="16"/>
                      </w:rPr>
                      <w:t>2</w:t>
                    </w:r>
                  </w:p>
                </w:txbxContent>
              </v:textbox>
            </v:shape>
            <v:shape id="_x0000_s1039" type="#_x0000_t202" style="position:absolute;left:4765;top:4248;width:496;height:296" stroked="f">
              <v:textbox>
                <w:txbxContent>
                  <w:p w:rsidR="000002FF" w:rsidRPr="008E79EA" w:rsidRDefault="005B48C0" w:rsidP="000002FF">
                    <w:pPr>
                      <w:ind w:left="0"/>
                      <w:rPr>
                        <w:rFonts w:ascii="Times New Roman" w:hAnsi="Times New Roman" w:cs="Times New Roman"/>
                        <w:sz w:val="16"/>
                        <w:szCs w:val="16"/>
                      </w:rPr>
                    </w:pPr>
                    <w:r>
                      <w:rPr>
                        <w:rFonts w:ascii="Times New Roman" w:hAnsi="Times New Roman" w:cs="Times New Roman"/>
                        <w:sz w:val="16"/>
                        <w:szCs w:val="16"/>
                      </w:rPr>
                      <w:t>I</w:t>
                    </w:r>
                  </w:p>
                </w:txbxContent>
              </v:textbox>
            </v:shape>
          </v:group>
        </w:pict>
      </w:r>
    </w:p>
    <w:p w:rsidR="00A35A88" w:rsidRDefault="00A35A88" w:rsidP="004B363A">
      <w:pPr>
        <w:spacing w:after="0" w:line="276" w:lineRule="auto"/>
        <w:rPr>
          <w:rFonts w:ascii="Times New Roman" w:hAnsi="Times New Roman" w:cs="Times New Roman"/>
        </w:rPr>
      </w:pPr>
    </w:p>
    <w:p w:rsidR="00A35A88" w:rsidRDefault="00A35A88" w:rsidP="004B363A">
      <w:pPr>
        <w:spacing w:after="0" w:line="276" w:lineRule="auto"/>
        <w:rPr>
          <w:rFonts w:ascii="Times New Roman" w:hAnsi="Times New Roman" w:cs="Times New Roman"/>
        </w:rPr>
      </w:pPr>
    </w:p>
    <w:p w:rsidR="00A35A88" w:rsidRDefault="00A35A88" w:rsidP="004B363A">
      <w:pPr>
        <w:spacing w:after="0" w:line="276" w:lineRule="auto"/>
        <w:rPr>
          <w:rFonts w:ascii="Times New Roman" w:hAnsi="Times New Roman" w:cs="Times New Roman"/>
        </w:rPr>
      </w:pPr>
    </w:p>
    <w:p w:rsidR="00A35A88" w:rsidRDefault="00A35A88" w:rsidP="004B363A">
      <w:pPr>
        <w:spacing w:after="0" w:line="276" w:lineRule="auto"/>
        <w:rPr>
          <w:rFonts w:ascii="Times New Roman" w:hAnsi="Times New Roman" w:cs="Times New Roman"/>
        </w:rPr>
      </w:pPr>
    </w:p>
    <w:p w:rsidR="00A35A88" w:rsidRDefault="00A35A88" w:rsidP="004B363A">
      <w:pPr>
        <w:spacing w:after="0" w:line="276" w:lineRule="auto"/>
        <w:rPr>
          <w:rFonts w:ascii="Times New Roman" w:hAnsi="Times New Roman" w:cs="Times New Roman"/>
        </w:rPr>
      </w:pPr>
    </w:p>
    <w:p w:rsidR="004B3657" w:rsidRDefault="004B3657" w:rsidP="004B363A">
      <w:pPr>
        <w:spacing w:after="0" w:line="276" w:lineRule="auto"/>
        <w:jc w:val="center"/>
        <w:rPr>
          <w:rFonts w:ascii="Times New Roman" w:hAnsi="Times New Roman" w:cs="Times New Roman"/>
          <w:b/>
        </w:rPr>
      </w:pPr>
    </w:p>
    <w:p w:rsidR="004B3657" w:rsidRDefault="004B3657" w:rsidP="004B363A">
      <w:pPr>
        <w:spacing w:after="0" w:line="276" w:lineRule="auto"/>
        <w:jc w:val="center"/>
        <w:rPr>
          <w:rFonts w:ascii="Times New Roman" w:hAnsi="Times New Roman" w:cs="Times New Roman"/>
          <w:b/>
        </w:rPr>
      </w:pPr>
    </w:p>
    <w:p w:rsidR="004B3657" w:rsidRDefault="004B3657" w:rsidP="004B363A">
      <w:pPr>
        <w:spacing w:after="0" w:line="276" w:lineRule="auto"/>
        <w:jc w:val="center"/>
        <w:rPr>
          <w:rFonts w:ascii="Times New Roman" w:hAnsi="Times New Roman" w:cs="Times New Roman"/>
          <w:b/>
        </w:rPr>
      </w:pPr>
    </w:p>
    <w:p w:rsidR="004B3657" w:rsidRDefault="004B3657" w:rsidP="004B363A">
      <w:pPr>
        <w:spacing w:after="0" w:line="276" w:lineRule="auto"/>
        <w:jc w:val="center"/>
        <w:rPr>
          <w:rFonts w:ascii="Times New Roman" w:hAnsi="Times New Roman" w:cs="Times New Roman"/>
          <w:b/>
        </w:rPr>
      </w:pPr>
    </w:p>
    <w:p w:rsidR="004B3657" w:rsidRDefault="004B3657" w:rsidP="004B363A">
      <w:pPr>
        <w:spacing w:after="0" w:line="276" w:lineRule="auto"/>
        <w:jc w:val="center"/>
        <w:rPr>
          <w:rFonts w:ascii="Times New Roman" w:hAnsi="Times New Roman" w:cs="Times New Roman"/>
          <w:b/>
        </w:rPr>
      </w:pPr>
    </w:p>
    <w:p w:rsidR="004B3657" w:rsidRDefault="004B3657" w:rsidP="004B363A">
      <w:pPr>
        <w:spacing w:after="0" w:line="276" w:lineRule="auto"/>
        <w:ind w:left="0"/>
        <w:rPr>
          <w:rFonts w:ascii="Times New Roman" w:hAnsi="Times New Roman" w:cs="Times New Roman"/>
          <w:b/>
        </w:rPr>
      </w:pPr>
    </w:p>
    <w:p w:rsidR="00FE6A13" w:rsidRPr="0065488D" w:rsidRDefault="00D72D5E" w:rsidP="004B363A">
      <w:pPr>
        <w:spacing w:after="0" w:line="276" w:lineRule="auto"/>
        <w:jc w:val="center"/>
        <w:rPr>
          <w:rFonts w:ascii="Times New Roman" w:hAnsi="Times New Roman" w:cs="Times New Roman"/>
          <w:b/>
        </w:rPr>
      </w:pPr>
      <w:r>
        <w:rPr>
          <w:rFonts w:ascii="Times New Roman" w:hAnsi="Times New Roman" w:cs="Times New Roman"/>
          <w:b/>
        </w:rPr>
        <w:t>Fig.2</w:t>
      </w:r>
      <w:r w:rsidR="005B48C0">
        <w:rPr>
          <w:rFonts w:ascii="Times New Roman" w:hAnsi="Times New Roman" w:cs="Times New Roman"/>
          <w:b/>
        </w:rPr>
        <w:t xml:space="preserve">Turbo Code Encoding Mechanism </w:t>
      </w:r>
      <w:r w:rsidR="00F950A1">
        <w:rPr>
          <w:rFonts w:ascii="Times New Roman" w:hAnsi="Times New Roman" w:cs="Times New Roman"/>
          <w:b/>
        </w:rPr>
        <w:t>[11]</w:t>
      </w:r>
    </w:p>
    <w:p w:rsidR="005B48C0" w:rsidRDefault="005B48C0" w:rsidP="004B363A">
      <w:pPr>
        <w:spacing w:after="0" w:line="276" w:lineRule="auto"/>
        <w:rPr>
          <w:rFonts w:ascii="Times New Roman" w:hAnsi="Times New Roman" w:cs="Times New Roman"/>
        </w:rPr>
      </w:pPr>
    </w:p>
    <w:p w:rsidR="00CE1685" w:rsidRDefault="00FE6A13" w:rsidP="004B363A">
      <w:pPr>
        <w:spacing w:after="0" w:line="276" w:lineRule="auto"/>
        <w:rPr>
          <w:rFonts w:ascii="Times New Roman" w:hAnsi="Times New Roman" w:cs="Times New Roman"/>
        </w:rPr>
      </w:pPr>
      <w:r>
        <w:rPr>
          <w:rFonts w:ascii="Times New Roman" w:hAnsi="Times New Roman" w:cs="Times New Roman"/>
        </w:rPr>
        <w:t xml:space="preserve">The </w:t>
      </w:r>
      <w:r w:rsidR="005B48C0">
        <w:rPr>
          <w:rFonts w:ascii="Times New Roman" w:hAnsi="Times New Roman" w:cs="Times New Roman"/>
        </w:rPr>
        <w:t>encoder inputs and outputs are:</w:t>
      </w:r>
    </w:p>
    <w:p w:rsidR="005B48C0" w:rsidRDefault="005B48C0" w:rsidP="004B363A">
      <w:pPr>
        <w:spacing w:after="0" w:line="276" w:lineRule="auto"/>
        <w:rPr>
          <w:rFonts w:ascii="Times New Roman" w:hAnsi="Times New Roman" w:cs="Times New Roman"/>
        </w:rPr>
      </w:pPr>
      <w:r>
        <w:rPr>
          <w:rFonts w:ascii="Times New Roman" w:hAnsi="Times New Roman" w:cs="Times New Roman"/>
        </w:rPr>
        <w:t>Input: I</w:t>
      </w:r>
    </w:p>
    <w:p w:rsidR="005B48C0" w:rsidRDefault="005B48C0" w:rsidP="004B363A">
      <w:pPr>
        <w:spacing w:after="0" w:line="276" w:lineRule="auto"/>
        <w:rPr>
          <w:rFonts w:ascii="Times New Roman" w:hAnsi="Times New Roman" w:cs="Times New Roman"/>
        </w:rPr>
      </w:pPr>
      <w:r>
        <w:rPr>
          <w:rFonts w:ascii="Times New Roman" w:hAnsi="Times New Roman" w:cs="Times New Roman"/>
        </w:rPr>
        <w:t xml:space="preserve">Outputs: </w:t>
      </w:r>
      <w:r w:rsidR="00D01C43">
        <w:rPr>
          <w:rFonts w:ascii="Times New Roman" w:hAnsi="Times New Roman" w:cs="Times New Roman"/>
        </w:rPr>
        <w:t xml:space="preserve">I, </w:t>
      </w:r>
      <w:r>
        <w:rPr>
          <w:rFonts w:ascii="Times New Roman" w:hAnsi="Times New Roman" w:cs="Times New Roman"/>
        </w:rPr>
        <w:t>P1, P2</w:t>
      </w:r>
    </w:p>
    <w:p w:rsidR="005B48C0" w:rsidRDefault="005B48C0" w:rsidP="004B363A">
      <w:pPr>
        <w:spacing w:after="0" w:line="276" w:lineRule="auto"/>
        <w:rPr>
          <w:rFonts w:ascii="Times New Roman" w:hAnsi="Times New Roman" w:cs="Times New Roman"/>
        </w:rPr>
      </w:pPr>
      <w:r>
        <w:rPr>
          <w:rFonts w:ascii="Times New Roman" w:hAnsi="Times New Roman" w:cs="Times New Roman"/>
        </w:rPr>
        <w:t>Here,</w:t>
      </w:r>
    </w:p>
    <w:p w:rsidR="005B48C0" w:rsidRDefault="005B48C0" w:rsidP="004B363A">
      <w:pPr>
        <w:spacing w:after="0" w:line="276" w:lineRule="auto"/>
        <w:rPr>
          <w:rFonts w:ascii="Times New Roman" w:hAnsi="Times New Roman" w:cs="Times New Roman"/>
        </w:rPr>
      </w:pPr>
      <w:r>
        <w:rPr>
          <w:rFonts w:ascii="Times New Roman" w:hAnsi="Times New Roman" w:cs="Times New Roman"/>
        </w:rPr>
        <w:t xml:space="preserve">I </w:t>
      </w:r>
      <w:proofErr w:type="gramStart"/>
      <w:r>
        <w:rPr>
          <w:rFonts w:ascii="Times New Roman" w:hAnsi="Times New Roman" w:cs="Times New Roman"/>
        </w:rPr>
        <w:t>represents</w:t>
      </w:r>
      <w:proofErr w:type="gramEnd"/>
      <w:r>
        <w:rPr>
          <w:rFonts w:ascii="Times New Roman" w:hAnsi="Times New Roman" w:cs="Times New Roman"/>
        </w:rPr>
        <w:t xml:space="preserve"> the information bits</w:t>
      </w:r>
    </w:p>
    <w:p w:rsidR="00D01C43" w:rsidRDefault="00D01C43" w:rsidP="004B363A">
      <w:pPr>
        <w:spacing w:after="0" w:line="276" w:lineRule="auto"/>
        <w:rPr>
          <w:rFonts w:ascii="Times New Roman" w:hAnsi="Times New Roman" w:cs="Times New Roman"/>
        </w:rPr>
      </w:pPr>
      <w:r>
        <w:rPr>
          <w:rFonts w:ascii="Times New Roman" w:hAnsi="Times New Roman" w:cs="Times New Roman"/>
        </w:rPr>
        <w:t>P1 represents the Parity bit 1</w:t>
      </w:r>
    </w:p>
    <w:p w:rsidR="00D01C43" w:rsidRDefault="00D01C43" w:rsidP="004B363A">
      <w:pPr>
        <w:spacing w:after="0" w:line="276" w:lineRule="auto"/>
        <w:rPr>
          <w:rFonts w:ascii="Times New Roman" w:hAnsi="Times New Roman" w:cs="Times New Roman"/>
        </w:rPr>
      </w:pPr>
      <w:r>
        <w:rPr>
          <w:rFonts w:ascii="Times New Roman" w:hAnsi="Times New Roman" w:cs="Times New Roman"/>
        </w:rPr>
        <w:t>P2 represents the parity bit 2</w:t>
      </w:r>
    </w:p>
    <w:p w:rsidR="00D01C43" w:rsidRDefault="00D01C43" w:rsidP="004B363A">
      <w:pPr>
        <w:spacing w:after="0" w:line="276" w:lineRule="auto"/>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interleaver</w:t>
      </w:r>
      <w:proofErr w:type="spellEnd"/>
      <w:r>
        <w:rPr>
          <w:rFonts w:ascii="Times New Roman" w:hAnsi="Times New Roman" w:cs="Times New Roman"/>
        </w:rPr>
        <w:t xml:space="preserve"> is denoted by π</w:t>
      </w:r>
    </w:p>
    <w:p w:rsidR="004C7DE1" w:rsidRDefault="004C7DE1" w:rsidP="004B363A">
      <w:pPr>
        <w:spacing w:after="0" w:line="276" w:lineRule="auto"/>
        <w:rPr>
          <w:rFonts w:ascii="Times New Roman" w:hAnsi="Times New Roman" w:cs="Times New Roman"/>
        </w:rPr>
      </w:pPr>
    </w:p>
    <w:p w:rsidR="004C7DE1" w:rsidRDefault="004C7DE1" w:rsidP="004B363A">
      <w:pPr>
        <w:spacing w:after="0" w:line="276" w:lineRule="auto"/>
        <w:rPr>
          <w:rFonts w:ascii="Times New Roman" w:hAnsi="Times New Roman" w:cs="Times New Roman"/>
        </w:rPr>
      </w:pPr>
      <w:r>
        <w:rPr>
          <w:rFonts w:ascii="Times New Roman" w:hAnsi="Times New Roman" w:cs="Times New Roman"/>
        </w:rPr>
        <w:t xml:space="preserve">Turbo codes should look like random codes and the </w:t>
      </w:r>
      <w:proofErr w:type="spellStart"/>
      <w:r>
        <w:rPr>
          <w:rFonts w:ascii="Times New Roman" w:hAnsi="Times New Roman" w:cs="Times New Roman"/>
        </w:rPr>
        <w:t>interleaver</w:t>
      </w:r>
      <w:proofErr w:type="spellEnd"/>
      <w:r>
        <w:rPr>
          <w:rFonts w:ascii="Times New Roman" w:hAnsi="Times New Roman" w:cs="Times New Roman"/>
        </w:rPr>
        <w:t xml:space="preserve"> introduces the randomness. However, too much randomness can create a lot of decoding complexity. On the flipside, if the randomness is too low, i.e. there is too much structure in the code, then the code doesn’t remain random at all. </w:t>
      </w:r>
    </w:p>
    <w:p w:rsidR="008008AB" w:rsidRDefault="008008AB" w:rsidP="004B363A">
      <w:pPr>
        <w:spacing w:after="0" w:line="276" w:lineRule="auto"/>
        <w:rPr>
          <w:rFonts w:ascii="Times New Roman" w:hAnsi="Times New Roman" w:cs="Times New Roman"/>
        </w:rPr>
      </w:pPr>
    </w:p>
    <w:p w:rsidR="00C45740" w:rsidRDefault="004C7DE1" w:rsidP="004B363A">
      <w:pPr>
        <w:spacing w:after="0" w:line="276" w:lineRule="auto"/>
        <w:rPr>
          <w:rFonts w:ascii="Times New Roman" w:hAnsi="Times New Roman" w:cs="Times New Roman"/>
          <w:b/>
        </w:rPr>
      </w:pPr>
      <w:r>
        <w:rPr>
          <w:rFonts w:ascii="Times New Roman" w:hAnsi="Times New Roman" w:cs="Times New Roman"/>
          <w:b/>
        </w:rPr>
        <w:t xml:space="preserve">II. TURBO ENCODING </w:t>
      </w:r>
    </w:p>
    <w:p w:rsidR="00BB1F1C" w:rsidRDefault="00BB1F1C" w:rsidP="004B363A">
      <w:pPr>
        <w:spacing w:after="0" w:line="276" w:lineRule="auto"/>
        <w:rPr>
          <w:rFonts w:ascii="Times New Roman" w:hAnsi="Times New Roman" w:cs="Times New Roman"/>
          <w:b/>
        </w:rPr>
      </w:pPr>
    </w:p>
    <w:p w:rsidR="00BB1F1C" w:rsidRDefault="00BB1F1C" w:rsidP="004B363A">
      <w:pPr>
        <w:spacing w:after="0" w:line="276" w:lineRule="auto"/>
        <w:rPr>
          <w:rFonts w:ascii="Times New Roman" w:hAnsi="Times New Roman" w:cs="Times New Roman"/>
        </w:rPr>
      </w:pPr>
      <w:r>
        <w:rPr>
          <w:rFonts w:ascii="Times New Roman" w:hAnsi="Times New Roman" w:cs="Times New Roman"/>
        </w:rPr>
        <w:t>The blocks in the turbo encoding part are:</w:t>
      </w:r>
    </w:p>
    <w:p w:rsidR="00BB1F1C" w:rsidRDefault="00BB1F1C" w:rsidP="004B363A">
      <w:pPr>
        <w:spacing w:after="0" w:line="276" w:lineRule="auto"/>
        <w:rPr>
          <w:rFonts w:ascii="Times New Roman" w:hAnsi="Times New Roman" w:cs="Times New Roman"/>
        </w:rPr>
      </w:pPr>
      <w:r>
        <w:rPr>
          <w:rFonts w:ascii="Times New Roman" w:hAnsi="Times New Roman" w:cs="Times New Roman"/>
        </w:rPr>
        <w:t>1) Encoder 1</w:t>
      </w:r>
    </w:p>
    <w:p w:rsidR="00BB1F1C" w:rsidRDefault="00BB1F1C" w:rsidP="004B363A">
      <w:pPr>
        <w:spacing w:after="0" w:line="276" w:lineRule="auto"/>
        <w:rPr>
          <w:rFonts w:ascii="Times New Roman" w:hAnsi="Times New Roman" w:cs="Times New Roman"/>
        </w:rPr>
      </w:pPr>
      <w:r>
        <w:rPr>
          <w:rFonts w:ascii="Times New Roman" w:hAnsi="Times New Roman" w:cs="Times New Roman"/>
        </w:rPr>
        <w:t>2) Encoder 2</w:t>
      </w:r>
    </w:p>
    <w:p w:rsidR="00BB1F1C" w:rsidRDefault="00BB1F1C" w:rsidP="004B363A">
      <w:pPr>
        <w:spacing w:after="0" w:line="276" w:lineRule="auto"/>
        <w:rPr>
          <w:rFonts w:ascii="Times New Roman" w:hAnsi="Times New Roman" w:cs="Times New Roman"/>
        </w:rPr>
      </w:pPr>
      <w:r>
        <w:rPr>
          <w:rFonts w:ascii="Times New Roman" w:hAnsi="Times New Roman" w:cs="Times New Roman"/>
        </w:rPr>
        <w:t xml:space="preserve">3) </w:t>
      </w:r>
      <w:proofErr w:type="spellStart"/>
      <w:r>
        <w:rPr>
          <w:rFonts w:ascii="Times New Roman" w:hAnsi="Times New Roman" w:cs="Times New Roman"/>
        </w:rPr>
        <w:t>Interleaver</w:t>
      </w:r>
      <w:proofErr w:type="spellEnd"/>
      <w:r>
        <w:rPr>
          <w:rFonts w:ascii="Times New Roman" w:hAnsi="Times New Roman" w:cs="Times New Roman"/>
        </w:rPr>
        <w:t xml:space="preserve"> (π)</w:t>
      </w:r>
    </w:p>
    <w:p w:rsidR="00204559" w:rsidRPr="00BB1F1C" w:rsidRDefault="00204559" w:rsidP="00CF683B">
      <w:pPr>
        <w:spacing w:after="0" w:line="276" w:lineRule="auto"/>
        <w:ind w:left="284"/>
        <w:rPr>
          <w:rFonts w:ascii="Times New Roman" w:hAnsi="Times New Roman" w:cs="Times New Roman"/>
        </w:rPr>
      </w:pPr>
      <w:r>
        <w:rPr>
          <w:rFonts w:ascii="Times New Roman" w:hAnsi="Times New Roman" w:cs="Times New Roman"/>
        </w:rPr>
        <w:t xml:space="preserve">The information bit I is fed directly to one encoder and </w:t>
      </w:r>
      <w:proofErr w:type="gramStart"/>
      <w:r>
        <w:rPr>
          <w:rFonts w:ascii="Times New Roman" w:hAnsi="Times New Roman" w:cs="Times New Roman"/>
        </w:rPr>
        <w:t>it’s</w:t>
      </w:r>
      <w:proofErr w:type="gramEnd"/>
      <w:r>
        <w:rPr>
          <w:rFonts w:ascii="Times New Roman" w:hAnsi="Times New Roman" w:cs="Times New Roman"/>
        </w:rPr>
        <w:t xml:space="preserve"> interleaved version is fed to the other encoder. The outputs of encoder 1, encoder 2 and he original information bit are fed to the channel. Often the output of encoder 1 is called parity bit 1, and the output of encoder 2 is called parity bit </w:t>
      </w:r>
      <w:proofErr w:type="gramStart"/>
      <w:r>
        <w:rPr>
          <w:rFonts w:ascii="Times New Roman" w:hAnsi="Times New Roman" w:cs="Times New Roman"/>
        </w:rPr>
        <w:t>2.</w:t>
      </w:r>
      <w:r w:rsidR="00653B3D">
        <w:rPr>
          <w:rFonts w:ascii="Times New Roman" w:hAnsi="Times New Roman" w:cs="Times New Roman"/>
        </w:rPr>
        <w:t>If</w:t>
      </w:r>
      <w:proofErr w:type="gramEnd"/>
      <w:r w:rsidR="00653B3D">
        <w:rPr>
          <w:rFonts w:ascii="Times New Roman" w:hAnsi="Times New Roman" w:cs="Times New Roman"/>
        </w:rPr>
        <w:t xml:space="preserve"> both the encoder structures are same, then such codes are called symmetric codes and they generally exhibit good convergence. </w:t>
      </w:r>
    </w:p>
    <w:p w:rsidR="00A35A88" w:rsidRDefault="00A35A88" w:rsidP="004B363A">
      <w:pPr>
        <w:spacing w:after="0" w:line="276" w:lineRule="auto"/>
        <w:rPr>
          <w:rFonts w:ascii="Times New Roman" w:hAnsi="Times New Roman" w:cs="Times New Roman"/>
        </w:rPr>
      </w:pPr>
    </w:p>
    <w:p w:rsidR="003D7D4D" w:rsidRDefault="003D7D4D" w:rsidP="004B363A">
      <w:pPr>
        <w:spacing w:after="0" w:line="276" w:lineRule="auto"/>
        <w:rPr>
          <w:rFonts w:ascii="Times New Roman" w:hAnsi="Times New Roman" w:cs="Times New Roman"/>
          <w:b/>
        </w:rPr>
      </w:pPr>
      <w:r>
        <w:rPr>
          <w:rFonts w:ascii="Times New Roman" w:hAnsi="Times New Roman" w:cs="Times New Roman"/>
          <w:b/>
        </w:rPr>
        <w:t>Encoder Structure:</w:t>
      </w:r>
    </w:p>
    <w:p w:rsidR="003D7D4D" w:rsidRDefault="003D7D4D" w:rsidP="004B363A">
      <w:pPr>
        <w:spacing w:after="0" w:line="276" w:lineRule="auto"/>
        <w:rPr>
          <w:rFonts w:ascii="Times New Roman" w:hAnsi="Times New Roman" w:cs="Times New Roman"/>
        </w:rPr>
      </w:pPr>
      <w:r>
        <w:rPr>
          <w:rFonts w:ascii="Times New Roman" w:hAnsi="Times New Roman" w:cs="Times New Roman"/>
        </w:rPr>
        <w:t xml:space="preserve">The encoder structure is extremely critical for turbo code design. The encoder structure is a recursive feedback encoding mechanism. It results in large inter code distance in the trellis structure. </w:t>
      </w:r>
      <w:r w:rsidR="00907C2F">
        <w:rPr>
          <w:rFonts w:ascii="Times New Roman" w:hAnsi="Times New Roman" w:cs="Times New Roman"/>
        </w:rPr>
        <w:t xml:space="preserve">The conventional turbo code or the systematic turbo encoder has one input and 3 outputs and hence has a coder rate of </w:t>
      </w:r>
    </w:p>
    <w:p w:rsidR="00907C2F" w:rsidRDefault="00907C2F" w:rsidP="004B363A">
      <w:pPr>
        <w:spacing w:after="0" w:line="276" w:lineRule="auto"/>
        <w:jc w:val="center"/>
        <w:rPr>
          <w:rFonts w:ascii="Times New Roman" w:eastAsiaTheme="minorEastAsia" w:hAnsi="Times New Roman" w:cs="Times New Roman"/>
        </w:rPr>
      </w:pPr>
      <m:oMath>
        <m:r>
          <w:rPr>
            <w:rFonts w:ascii="Cambria Math" w:hAnsi="Cambria Math" w:cs="Times New Roman"/>
          </w:rPr>
          <m:t>r=</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3</m:t>
            </m:r>
          </m:den>
        </m:f>
      </m:oMath>
      <w:r>
        <w:rPr>
          <w:rFonts w:ascii="Times New Roman" w:eastAsiaTheme="minorEastAsia" w:hAnsi="Times New Roman" w:cs="Times New Roman"/>
        </w:rPr>
        <w:t xml:space="preserve">                (2)</w:t>
      </w:r>
    </w:p>
    <w:p w:rsidR="00907C2F" w:rsidRDefault="00907C2F" w:rsidP="004B363A">
      <w:pPr>
        <w:spacing w:after="0" w:line="276" w:lineRule="auto"/>
        <w:jc w:val="left"/>
        <w:rPr>
          <w:rFonts w:ascii="Times New Roman" w:hAnsi="Times New Roman" w:cs="Times New Roman"/>
        </w:rPr>
      </w:pPr>
      <w:r>
        <w:rPr>
          <w:rFonts w:ascii="Times New Roman" w:hAnsi="Times New Roman" w:cs="Times New Roman"/>
        </w:rPr>
        <w:t>The recursive encoding structure can be understood as:</w:t>
      </w:r>
    </w:p>
    <w:p w:rsidR="00907C2F" w:rsidRDefault="00907C2F" w:rsidP="004B363A">
      <w:pPr>
        <w:spacing w:after="0" w:line="276" w:lineRule="auto"/>
        <w:ind w:left="0"/>
        <w:rPr>
          <w:rFonts w:ascii="Times New Roman" w:hAnsi="Times New Roman" w:cs="Times New Roman"/>
        </w:rPr>
      </w:pPr>
    </w:p>
    <w:p w:rsidR="00907C2F" w:rsidRDefault="005217AA" w:rsidP="004B363A">
      <w:pPr>
        <w:spacing w:after="0" w:line="276" w:lineRule="auto"/>
        <w:jc w:val="center"/>
        <w:rPr>
          <w:rFonts w:ascii="Times New Roman" w:hAnsi="Times New Roman" w:cs="Times New Roman"/>
        </w:rPr>
      </w:pPr>
      <w:r>
        <w:rPr>
          <w:rFonts w:ascii="Times New Roman" w:hAnsi="Times New Roman" w:cs="Times New Roman"/>
          <w:noProof/>
        </w:rPr>
        <w:pict>
          <v:group id="_x0000_s1194" style="position:absolute;left:0;text-align:left;margin-left:22.55pt;margin-top:5.7pt;width:197.8pt;height:125.85pt;z-index:251796480" coordorigin="6931,7785" coordsize="3956,2517">
            <v:rect id="_x0000_s1185" style="position:absolute;left:8482;top:7785;width:1361;height:776">
              <v:textbox>
                <w:txbxContent>
                  <w:p w:rsidR="00907C2F" w:rsidRPr="00907C2F" w:rsidRDefault="005217AA" w:rsidP="00907C2F">
                    <w:pPr>
                      <w:spacing w:after="0" w:line="240" w:lineRule="auto"/>
                      <w:ind w:left="0"/>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1+D</m:t>
                            </m:r>
                          </m:den>
                        </m:f>
                      </m:oMath>
                    </m:oMathPara>
                  </w:p>
                </w:txbxContent>
              </v:textbox>
            </v:rect>
            <v:rect id="_x0000_s1186" style="position:absolute;left:8580;top:9526;width:1361;height:776">
              <v:textbox>
                <w:txbxContent>
                  <w:p w:rsidR="00907C2F" w:rsidRPr="00907C2F" w:rsidRDefault="005217AA" w:rsidP="00907C2F">
                    <w:pPr>
                      <w:spacing w:after="0" w:line="240" w:lineRule="auto"/>
                      <w:ind w:left="0"/>
                      <w:jc w:val="center"/>
                      <w:rPr>
                        <w:rFonts w:ascii="Times New Roman" w:hAnsi="Times New Roman" w:cs="Times New Roman"/>
                      </w:rPr>
                    </w:pPr>
                    <m:oMathPara>
                      <m:oMath>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1+D</m:t>
                            </m:r>
                          </m:den>
                        </m:f>
                      </m:oMath>
                    </m:oMathPara>
                  </w:p>
                </w:txbxContent>
              </v:textbox>
            </v:rect>
            <v:rect id="_x0000_s1187" style="position:absolute;left:7295;top:8703;width:728;height:712">
              <v:textbox>
                <w:txbxContent>
                  <w:p w:rsidR="00D72D5E" w:rsidRPr="00D72D5E" w:rsidRDefault="00D72D5E" w:rsidP="00D72D5E">
                    <w:pPr>
                      <w:spacing w:after="0"/>
                      <w:ind w:left="0"/>
                      <w:jc w:val="center"/>
                      <w:rPr>
                        <w:rFonts w:ascii="Times New Roman" w:hAnsi="Times New Roman" w:cs="Times New Roman"/>
                        <w:b/>
                        <w:sz w:val="36"/>
                        <w:szCs w:val="36"/>
                      </w:rPr>
                    </w:pPr>
                    <w:r w:rsidRPr="00D72D5E">
                      <w:rPr>
                        <w:rFonts w:ascii="Times New Roman" w:hAnsi="Times New Roman" w:cs="Times New Roman"/>
                        <w:b/>
                        <w:sz w:val="36"/>
                        <w:szCs w:val="36"/>
                      </w:rPr>
                      <w:t>π</w:t>
                    </w:r>
                  </w:p>
                </w:txbxContent>
              </v:textbox>
            </v:rect>
            <v:shape id="_x0000_s1188" type="#_x0000_t32" style="position:absolute;left:6931;top:8055;width:1551;height:15" o:connectortype="straight">
              <v:stroke endarrow="block"/>
            </v:shape>
            <v:shape id="_x0000_s1189" type="#_x0000_t32" style="position:absolute;left:9843;top:8055;width:1044;height:15;flip:y" o:connectortype="straight">
              <v:stroke endarrow="block"/>
            </v:shape>
            <v:shape id="_x0000_s1190" type="#_x0000_t32" style="position:absolute;left:7580;top:8055;width:16;height:648" o:connectortype="straight">
              <v:stroke endarrow="block"/>
            </v:shape>
            <v:shape id="_x0000_s1191" type="#_x0000_t32" style="position:absolute;left:7596;top:9415;width:0;height:538" o:connectortype="straight">
              <v:stroke endarrow="block"/>
            </v:shape>
            <v:shape id="_x0000_s1192" type="#_x0000_t32" style="position:absolute;left:7596;top:9953;width:984;height:0" o:connectortype="straight">
              <v:stroke endarrow="block"/>
            </v:shape>
            <v:shape id="_x0000_s1193" type="#_x0000_t32" style="position:absolute;left:9941;top:9953;width:946;height:0" o:connectortype="straight">
              <v:stroke endarrow="block"/>
            </v:shape>
          </v:group>
        </w:pict>
      </w:r>
    </w:p>
    <w:p w:rsidR="00907C2F" w:rsidRDefault="00907C2F" w:rsidP="004B363A">
      <w:pPr>
        <w:spacing w:after="0" w:line="276" w:lineRule="auto"/>
        <w:jc w:val="center"/>
        <w:rPr>
          <w:rFonts w:ascii="Times New Roman" w:hAnsi="Times New Roman" w:cs="Times New Roman"/>
        </w:rPr>
      </w:pPr>
    </w:p>
    <w:p w:rsidR="00907C2F" w:rsidRDefault="00907C2F" w:rsidP="004B363A">
      <w:pPr>
        <w:spacing w:after="0" w:line="276" w:lineRule="auto"/>
        <w:jc w:val="center"/>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Default="00907C2F" w:rsidP="004B363A">
      <w:pPr>
        <w:spacing w:after="0" w:line="276" w:lineRule="auto"/>
        <w:jc w:val="left"/>
        <w:rPr>
          <w:rFonts w:ascii="Times New Roman" w:hAnsi="Times New Roman" w:cs="Times New Roman"/>
        </w:rPr>
      </w:pPr>
    </w:p>
    <w:p w:rsidR="00907C2F" w:rsidRPr="00907C2F" w:rsidRDefault="00907C2F" w:rsidP="004B363A">
      <w:pPr>
        <w:spacing w:after="0" w:line="276" w:lineRule="auto"/>
        <w:jc w:val="left"/>
        <w:rPr>
          <w:rFonts w:ascii="Times New Roman" w:hAnsi="Times New Roman" w:cs="Times New Roman"/>
        </w:rPr>
      </w:pPr>
    </w:p>
    <w:p w:rsidR="00BE6588" w:rsidRDefault="00D72D5E" w:rsidP="004B363A">
      <w:pPr>
        <w:spacing w:after="0" w:line="276" w:lineRule="auto"/>
        <w:jc w:val="center"/>
        <w:rPr>
          <w:rFonts w:ascii="Times New Roman" w:hAnsi="Times New Roman" w:cs="Times New Roman"/>
          <w:b/>
          <w:bCs/>
        </w:rPr>
      </w:pPr>
      <w:r>
        <w:rPr>
          <w:rFonts w:ascii="Times New Roman" w:hAnsi="Times New Roman" w:cs="Times New Roman"/>
          <w:b/>
          <w:bCs/>
        </w:rPr>
        <w:t>Fig. 3 Internal Encoder Structure</w:t>
      </w:r>
    </w:p>
    <w:p w:rsidR="00D72D5E" w:rsidRDefault="00D72D5E" w:rsidP="004B363A">
      <w:pPr>
        <w:spacing w:after="0" w:line="276" w:lineRule="auto"/>
        <w:jc w:val="left"/>
        <w:rPr>
          <w:rFonts w:ascii="Times New Roman" w:hAnsi="Times New Roman" w:cs="Times New Roman"/>
          <w:bCs/>
        </w:rPr>
      </w:pPr>
    </w:p>
    <w:p w:rsidR="00D72D5E" w:rsidRPr="00D72D5E" w:rsidRDefault="00D72D5E" w:rsidP="004B363A">
      <w:pPr>
        <w:spacing w:after="0" w:line="276" w:lineRule="auto"/>
        <w:rPr>
          <w:rFonts w:ascii="Times New Roman" w:hAnsi="Times New Roman" w:cs="Times New Roman"/>
          <w:b/>
          <w:bCs/>
        </w:rPr>
      </w:pPr>
      <w:r>
        <w:rPr>
          <w:rFonts w:ascii="Times New Roman" w:hAnsi="Times New Roman" w:cs="Times New Roman"/>
          <w:bCs/>
        </w:rPr>
        <w:t xml:space="preserve">The recursive structure at the encoder is used in the form of the system response of </w:t>
      </w:r>
      <m:oMath>
        <m:r>
          <w:rPr>
            <w:rFonts w:ascii="Cambria Math" w:hAnsi="Cambria Math" w:cs="Times New Roman"/>
          </w:rPr>
          <m:t>1+D</m:t>
        </m:r>
      </m:oMath>
    </w:p>
    <w:p w:rsidR="004C7DE1" w:rsidRDefault="00D72D5E" w:rsidP="004B363A">
      <w:pPr>
        <w:spacing w:after="0" w:line="276" w:lineRule="auto"/>
        <w:rPr>
          <w:rFonts w:ascii="Times New Roman" w:hAnsi="Times New Roman" w:cs="Times New Roman"/>
          <w:bCs/>
        </w:rPr>
      </w:pPr>
      <w:r>
        <w:rPr>
          <w:rFonts w:ascii="Times New Roman" w:hAnsi="Times New Roman" w:cs="Times New Roman"/>
          <w:bCs/>
        </w:rPr>
        <w:lastRenderedPageBreak/>
        <w:t xml:space="preserve">Generally, recursive encoder design renders better intercede distance. Moreover, the parallel concatenation is better than serial concatenation since parallel </w:t>
      </w:r>
      <w:proofErr w:type="gramStart"/>
      <w:r>
        <w:rPr>
          <w:rFonts w:ascii="Times New Roman" w:hAnsi="Times New Roman" w:cs="Times New Roman"/>
          <w:bCs/>
        </w:rPr>
        <w:t>concatenation based</w:t>
      </w:r>
      <w:proofErr w:type="gramEnd"/>
      <w:r>
        <w:rPr>
          <w:rFonts w:ascii="Times New Roman" w:hAnsi="Times New Roman" w:cs="Times New Roman"/>
          <w:bCs/>
        </w:rPr>
        <w:t xml:space="preserve"> codes terminating easily.</w:t>
      </w:r>
    </w:p>
    <w:p w:rsidR="00D72D5E" w:rsidRDefault="00D72D5E" w:rsidP="004B363A">
      <w:pPr>
        <w:spacing w:after="0" w:line="276" w:lineRule="auto"/>
        <w:rPr>
          <w:rFonts w:ascii="Times New Roman" w:hAnsi="Times New Roman" w:cs="Times New Roman"/>
          <w:bCs/>
        </w:rPr>
      </w:pPr>
      <w:r>
        <w:rPr>
          <w:rFonts w:ascii="Times New Roman" w:hAnsi="Times New Roman" w:cs="Times New Roman"/>
          <w:bCs/>
        </w:rPr>
        <w:t>Considering the response of the encoder block as G(D), and the input as U(D)=</w:t>
      </w:r>
      <w:proofErr w:type="gramStart"/>
      <w:r>
        <w:rPr>
          <w:rFonts w:ascii="Times New Roman" w:hAnsi="Times New Roman" w:cs="Times New Roman"/>
          <w:bCs/>
        </w:rPr>
        <w:t>1,we</w:t>
      </w:r>
      <w:proofErr w:type="gramEnd"/>
      <w:r>
        <w:rPr>
          <w:rFonts w:ascii="Times New Roman" w:hAnsi="Times New Roman" w:cs="Times New Roman"/>
          <w:bCs/>
        </w:rPr>
        <w:t xml:space="preserve"> get:</w:t>
      </w:r>
    </w:p>
    <w:p w:rsidR="00D72D5E" w:rsidRDefault="00D72D5E" w:rsidP="004B363A">
      <w:pPr>
        <w:spacing w:after="0" w:line="276" w:lineRule="auto"/>
        <w:jc w:val="center"/>
        <w:rPr>
          <w:rFonts w:ascii="Times New Roman" w:eastAsiaTheme="minorEastAsia" w:hAnsi="Times New Roman" w:cs="Times New Roman"/>
          <w:bCs/>
        </w:rPr>
      </w:pPr>
      <m:oMath>
        <m:r>
          <w:rPr>
            <w:rFonts w:ascii="Cambria Math" w:hAnsi="Cambria Math" w:cs="Times New Roman"/>
          </w:rPr>
          <m:t>U</m:t>
        </m:r>
        <m:d>
          <m:dPr>
            <m:ctrlPr>
              <w:rPr>
                <w:rFonts w:ascii="Cambria Math" w:hAnsi="Cambria Math" w:cs="Times New Roman"/>
                <w:bCs/>
                <w:i/>
              </w:rPr>
            </m:ctrlPr>
          </m:dPr>
          <m:e>
            <m:r>
              <w:rPr>
                <w:rFonts w:ascii="Cambria Math" w:hAnsi="Cambria Math" w:cs="Times New Roman"/>
              </w:rPr>
              <m:t>D</m:t>
            </m:r>
          </m:e>
        </m:d>
        <m:r>
          <w:rPr>
            <w:rFonts w:ascii="Cambria Math" w:hAnsi="Cambria Math" w:cs="Times New Roman"/>
          </w:rPr>
          <m:t>=1</m:t>
        </m:r>
      </m:oMath>
      <w:r>
        <w:rPr>
          <w:rFonts w:ascii="Times New Roman" w:eastAsiaTheme="minorEastAsia" w:hAnsi="Times New Roman" w:cs="Times New Roman"/>
          <w:bCs/>
        </w:rPr>
        <w:t>(3)</w:t>
      </w:r>
    </w:p>
    <w:p w:rsidR="00407F90" w:rsidRDefault="00407F90" w:rsidP="004B363A">
      <w:pPr>
        <w:spacing w:after="0" w:line="276" w:lineRule="auto"/>
        <w:ind w:left="0"/>
        <w:jc w:val="left"/>
        <w:rPr>
          <w:rFonts w:ascii="Times New Roman" w:eastAsiaTheme="minorEastAsia" w:hAnsi="Times New Roman" w:cs="Times New Roman"/>
          <w:bCs/>
        </w:rPr>
      </w:pPr>
    </w:p>
    <w:p w:rsidR="00407F90" w:rsidRDefault="00407F90" w:rsidP="004B363A">
      <w:pPr>
        <w:spacing w:after="0" w:line="276" w:lineRule="auto"/>
        <w:jc w:val="center"/>
        <w:rPr>
          <w:rFonts w:ascii="Times New Roman" w:eastAsiaTheme="minorEastAsia" w:hAnsi="Times New Roman" w:cs="Times New Roman"/>
          <w:bCs/>
        </w:rPr>
      </w:pPr>
      <m:oMath>
        <m:r>
          <w:rPr>
            <w:rFonts w:ascii="Cambria Math" w:eastAsiaTheme="minorEastAsia" w:hAnsi="Cambria Math" w:cs="Times New Roman"/>
          </w:rPr>
          <m:t>G</m:t>
        </m:r>
        <m:d>
          <m:dPr>
            <m:ctrlPr>
              <w:rPr>
                <w:rFonts w:ascii="Cambria Math" w:eastAsiaTheme="minorEastAsia" w:hAnsi="Cambria Math" w:cs="Times New Roman"/>
                <w:bCs/>
                <w:i/>
              </w:rPr>
            </m:ctrlPr>
          </m:dPr>
          <m:e>
            <m:r>
              <w:rPr>
                <w:rFonts w:ascii="Cambria Math" w:eastAsiaTheme="minorEastAsia" w:hAnsi="Cambria Math" w:cs="Times New Roman"/>
              </w:rPr>
              <m:t>D</m:t>
            </m:r>
          </m:e>
        </m:d>
        <m:r>
          <w:rPr>
            <w:rFonts w:ascii="Cambria Math" w:eastAsiaTheme="minorEastAsia" w:hAnsi="Cambria Math" w:cs="Times New Roman"/>
          </w:rPr>
          <m:t>=</m:t>
        </m:r>
        <m:f>
          <m:fPr>
            <m:ctrlPr>
              <w:rPr>
                <w:rFonts w:ascii="Cambria Math" w:eastAsiaTheme="minorEastAsia" w:hAnsi="Cambria Math" w:cs="Times New Roman"/>
                <w:bCs/>
                <w:i/>
              </w:rPr>
            </m:ctrlPr>
          </m:fPr>
          <m:num>
            <m:r>
              <w:rPr>
                <w:rFonts w:ascii="Cambria Math" w:eastAsiaTheme="minorEastAsia" w:hAnsi="Cambria Math" w:cs="Times New Roman"/>
              </w:rPr>
              <m:t>1</m:t>
            </m:r>
          </m:num>
          <m:den>
            <m:r>
              <w:rPr>
                <w:rFonts w:ascii="Cambria Math" w:eastAsiaTheme="minorEastAsia" w:hAnsi="Cambria Math" w:cs="Times New Roman"/>
              </w:rPr>
              <m:t>1+D</m:t>
            </m:r>
          </m:den>
        </m:f>
      </m:oMath>
      <w:r>
        <w:rPr>
          <w:rFonts w:ascii="Times New Roman" w:eastAsiaTheme="minorEastAsia" w:hAnsi="Times New Roman" w:cs="Times New Roman"/>
          <w:bCs/>
        </w:rPr>
        <w:t>(4)</w:t>
      </w:r>
    </w:p>
    <w:p w:rsidR="00407F90" w:rsidRDefault="00407F90" w:rsidP="004B363A">
      <w:pPr>
        <w:spacing w:after="0" w:line="276" w:lineRule="auto"/>
        <w:jc w:val="left"/>
        <w:rPr>
          <w:rFonts w:ascii="Times New Roman" w:eastAsiaTheme="minorEastAsia" w:hAnsi="Times New Roman" w:cs="Times New Roman"/>
          <w:bCs/>
        </w:rPr>
      </w:pPr>
    </w:p>
    <w:p w:rsidR="00407F90" w:rsidRDefault="00407F90" w:rsidP="004B363A">
      <w:pPr>
        <w:spacing w:after="0" w:line="276" w:lineRule="auto"/>
        <w:jc w:val="left"/>
        <w:rPr>
          <w:rFonts w:ascii="Times New Roman" w:eastAsiaTheme="minorEastAsia" w:hAnsi="Times New Roman" w:cs="Times New Roman"/>
          <w:bCs/>
        </w:rPr>
      </w:pPr>
      <w:r>
        <w:rPr>
          <w:rFonts w:ascii="Times New Roman" w:eastAsiaTheme="minorEastAsia" w:hAnsi="Times New Roman" w:cs="Times New Roman"/>
          <w:bCs/>
        </w:rPr>
        <w:t>Then,</w:t>
      </w:r>
      <w:r w:rsidR="00E62695">
        <w:rPr>
          <w:rFonts w:ascii="Times New Roman" w:eastAsiaTheme="minorEastAsia" w:hAnsi="Times New Roman" w:cs="Times New Roman"/>
          <w:bCs/>
        </w:rPr>
        <w:t xml:space="preserve"> the output of the encoder1</w:t>
      </w:r>
      <w:r>
        <w:rPr>
          <w:rFonts w:ascii="Times New Roman" w:eastAsiaTheme="minorEastAsia" w:hAnsi="Times New Roman" w:cs="Times New Roman"/>
          <w:bCs/>
        </w:rPr>
        <w:t xml:space="preserve"> will be:</w:t>
      </w:r>
    </w:p>
    <w:p w:rsidR="00407F90" w:rsidRDefault="00407F90" w:rsidP="004B363A">
      <w:pPr>
        <w:spacing w:after="0" w:line="276" w:lineRule="auto"/>
        <w:ind w:left="0"/>
        <w:jc w:val="left"/>
        <w:rPr>
          <w:rFonts w:ascii="Times New Roman" w:eastAsiaTheme="minorEastAsia" w:hAnsi="Times New Roman" w:cs="Times New Roman"/>
          <w:bCs/>
        </w:rPr>
      </w:pPr>
    </w:p>
    <w:p w:rsidR="00407F90" w:rsidRDefault="00111501" w:rsidP="004B363A">
      <w:pPr>
        <w:spacing w:after="0" w:line="276" w:lineRule="auto"/>
        <w:jc w:val="center"/>
        <w:rPr>
          <w:rFonts w:ascii="Times New Roman" w:eastAsiaTheme="minorEastAsia" w:hAnsi="Times New Roman" w:cs="Times New Roman"/>
          <w:bCs/>
        </w:rPr>
      </w:pPr>
      <m:oMath>
        <m:r>
          <w:rPr>
            <w:rFonts w:ascii="Cambria Math" w:eastAsiaTheme="minorEastAsia" w:hAnsi="Cambria Math" w:cs="Times New Roman"/>
          </w:rPr>
          <m:t>V</m:t>
        </m:r>
        <m:d>
          <m:dPr>
            <m:ctrlPr>
              <w:rPr>
                <w:rFonts w:ascii="Cambria Math" w:eastAsiaTheme="minorEastAsia" w:hAnsi="Cambria Math" w:cs="Times New Roman"/>
                <w:bCs/>
                <w:i/>
              </w:rPr>
            </m:ctrlPr>
          </m:dPr>
          <m:e>
            <m:r>
              <w:rPr>
                <w:rFonts w:ascii="Cambria Math" w:eastAsiaTheme="minorEastAsia" w:hAnsi="Cambria Math" w:cs="Times New Roman"/>
              </w:rPr>
              <m:t>D</m:t>
            </m:r>
          </m:e>
        </m:d>
        <m:r>
          <w:rPr>
            <w:rFonts w:ascii="Cambria Math" w:eastAsiaTheme="minorEastAsia" w:hAnsi="Cambria Math" w:cs="Times New Roman"/>
          </w:rPr>
          <m:t>=1+D+</m:t>
        </m:r>
        <m:sSup>
          <m:sSupPr>
            <m:ctrlPr>
              <w:rPr>
                <w:rFonts w:ascii="Cambria Math" w:eastAsiaTheme="minorEastAsia" w:hAnsi="Cambria Math" w:cs="Times New Roman"/>
                <w:bCs/>
                <w:i/>
              </w:rPr>
            </m:ctrlPr>
          </m:sSupPr>
          <m:e>
            <m:r>
              <w:rPr>
                <w:rFonts w:ascii="Cambria Math" w:eastAsiaTheme="minorEastAsia" w:hAnsi="Cambria Math" w:cs="Times New Roman"/>
              </w:rPr>
              <m:t>D</m:t>
            </m:r>
          </m:e>
          <m:sup>
            <m:r>
              <w:rPr>
                <w:rFonts w:ascii="Cambria Math" w:eastAsiaTheme="minorEastAsia" w:hAnsi="Cambria Math" w:cs="Times New Roman"/>
              </w:rPr>
              <m:t>2</m:t>
            </m:r>
          </m:sup>
        </m:sSup>
        <m:r>
          <w:rPr>
            <w:rFonts w:ascii="Cambria Math" w:eastAsiaTheme="minorEastAsia" w:hAnsi="Cambria Math" w:cs="Times New Roman"/>
          </w:rPr>
          <m:t>+…</m:t>
        </m:r>
      </m:oMath>
      <w:r>
        <w:rPr>
          <w:rFonts w:ascii="Times New Roman" w:eastAsiaTheme="minorEastAsia" w:hAnsi="Times New Roman" w:cs="Times New Roman"/>
          <w:bCs/>
        </w:rPr>
        <w:t xml:space="preserve">  (5)</w:t>
      </w:r>
    </w:p>
    <w:p w:rsidR="00111501" w:rsidRPr="00111501" w:rsidRDefault="00111501" w:rsidP="004B363A">
      <w:pPr>
        <w:spacing w:after="0" w:line="276" w:lineRule="auto"/>
        <w:jc w:val="left"/>
        <w:rPr>
          <w:rFonts w:ascii="Times New Roman" w:eastAsiaTheme="minorEastAsia" w:hAnsi="Times New Roman" w:cs="Times New Roman"/>
          <w:bCs/>
        </w:rPr>
      </w:pPr>
    </w:p>
    <w:p w:rsidR="00111501" w:rsidRDefault="00E62695" w:rsidP="004B363A">
      <w:pPr>
        <w:spacing w:after="0" w:line="276" w:lineRule="auto"/>
        <w:jc w:val="left"/>
        <w:rPr>
          <w:rFonts w:ascii="Times New Roman" w:eastAsiaTheme="minorEastAsia" w:hAnsi="Times New Roman" w:cs="Times New Roman"/>
          <w:bCs/>
        </w:rPr>
      </w:pPr>
      <w:r>
        <w:rPr>
          <w:rFonts w:ascii="Times New Roman" w:eastAsiaTheme="minorEastAsia" w:hAnsi="Times New Roman" w:cs="Times New Roman"/>
          <w:bCs/>
        </w:rPr>
        <w:t xml:space="preserve">If the </w:t>
      </w:r>
      <w:proofErr w:type="spellStart"/>
      <w:r>
        <w:rPr>
          <w:rFonts w:ascii="Times New Roman" w:eastAsiaTheme="minorEastAsia" w:hAnsi="Times New Roman" w:cs="Times New Roman"/>
          <w:bCs/>
        </w:rPr>
        <w:t>interleaver</w:t>
      </w:r>
      <w:proofErr w:type="spellEnd"/>
      <w:r>
        <w:rPr>
          <w:rFonts w:ascii="Times New Roman" w:eastAsiaTheme="minorEastAsia" w:hAnsi="Times New Roman" w:cs="Times New Roman"/>
          <w:bCs/>
        </w:rPr>
        <w:t xml:space="preserve"> system function is given by</w:t>
      </w:r>
    </w:p>
    <w:p w:rsidR="00E62695" w:rsidRDefault="00E62695" w:rsidP="004B363A">
      <w:pPr>
        <w:spacing w:after="0" w:line="276" w:lineRule="auto"/>
        <w:jc w:val="center"/>
        <w:rPr>
          <w:rFonts w:ascii="Times New Roman" w:eastAsiaTheme="minorEastAsia" w:hAnsi="Times New Roman" w:cs="Times New Roman"/>
          <w:bCs/>
        </w:rPr>
      </w:pPr>
    </w:p>
    <w:p w:rsidR="00E62695" w:rsidRDefault="00E62695" w:rsidP="004B363A">
      <w:pPr>
        <w:spacing w:after="0" w:line="276" w:lineRule="auto"/>
        <w:jc w:val="center"/>
        <w:rPr>
          <w:rFonts w:ascii="Times New Roman" w:eastAsiaTheme="minorEastAsia" w:hAnsi="Times New Roman" w:cs="Times New Roman"/>
          <w:bCs/>
        </w:rPr>
      </w:pPr>
      <m:oMath>
        <m:r>
          <w:rPr>
            <w:rFonts w:ascii="Cambria Math" w:eastAsiaTheme="minorEastAsia" w:hAnsi="Cambria Math" w:cs="Times New Roman"/>
          </w:rPr>
          <m:t>π=1+</m:t>
        </m:r>
        <m:sSup>
          <m:sSupPr>
            <m:ctrlPr>
              <w:rPr>
                <w:rFonts w:ascii="Cambria Math" w:eastAsiaTheme="minorEastAsia" w:hAnsi="Cambria Math" w:cs="Times New Roman"/>
                <w:bCs/>
                <w:i/>
              </w:rPr>
            </m:ctrlPr>
          </m:sSupPr>
          <m:e>
            <m:r>
              <w:rPr>
                <w:rFonts w:ascii="Cambria Math" w:eastAsiaTheme="minorEastAsia" w:hAnsi="Cambria Math" w:cs="Times New Roman"/>
              </w:rPr>
              <m:t>D</m:t>
            </m:r>
          </m:e>
          <m:sup>
            <m:r>
              <w:rPr>
                <w:rFonts w:ascii="Cambria Math" w:eastAsiaTheme="minorEastAsia" w:hAnsi="Cambria Math" w:cs="Times New Roman"/>
              </w:rPr>
              <m:t>n-1</m:t>
            </m:r>
          </m:sup>
        </m:sSup>
      </m:oMath>
      <w:r>
        <w:rPr>
          <w:rFonts w:ascii="Times New Roman" w:eastAsiaTheme="minorEastAsia" w:hAnsi="Times New Roman" w:cs="Times New Roman"/>
          <w:bCs/>
        </w:rPr>
        <w:t xml:space="preserve">                     (6)</w:t>
      </w:r>
    </w:p>
    <w:p w:rsidR="00E62695" w:rsidRPr="00E62695" w:rsidRDefault="00E62695" w:rsidP="004B363A">
      <w:pPr>
        <w:spacing w:after="0" w:line="276" w:lineRule="auto"/>
        <w:jc w:val="center"/>
        <w:rPr>
          <w:rFonts w:ascii="Times New Roman" w:eastAsiaTheme="minorEastAsia" w:hAnsi="Times New Roman" w:cs="Times New Roman"/>
          <w:bCs/>
        </w:rPr>
      </w:pPr>
    </w:p>
    <w:p w:rsidR="00E62695" w:rsidRDefault="00E62695" w:rsidP="004B363A">
      <w:pPr>
        <w:spacing w:after="0" w:line="276" w:lineRule="auto"/>
        <w:ind w:left="0"/>
        <w:jc w:val="left"/>
        <w:rPr>
          <w:rFonts w:ascii="Times New Roman" w:eastAsiaTheme="minorEastAsia" w:hAnsi="Times New Roman" w:cs="Times New Roman"/>
          <w:bCs/>
        </w:rPr>
      </w:pPr>
      <w:r>
        <w:rPr>
          <w:rFonts w:ascii="Times New Roman" w:eastAsiaTheme="minorEastAsia" w:hAnsi="Times New Roman" w:cs="Times New Roman"/>
          <w:bCs/>
        </w:rPr>
        <w:t xml:space="preserve">    Then, the input to encoder 2 will be,</w:t>
      </w:r>
    </w:p>
    <w:p w:rsidR="00E62695" w:rsidRDefault="00E62695" w:rsidP="004B363A">
      <w:pPr>
        <w:spacing w:after="0" w:line="276" w:lineRule="auto"/>
        <w:ind w:left="0"/>
        <w:jc w:val="left"/>
        <w:rPr>
          <w:rFonts w:ascii="Times New Roman" w:eastAsiaTheme="minorEastAsia" w:hAnsi="Times New Roman" w:cs="Times New Roman"/>
          <w:bCs/>
        </w:rPr>
      </w:pPr>
    </w:p>
    <w:p w:rsidR="00E62695" w:rsidRDefault="00E62695" w:rsidP="004B363A">
      <w:pPr>
        <w:spacing w:after="0" w:line="276" w:lineRule="auto"/>
        <w:ind w:left="0"/>
        <w:jc w:val="center"/>
        <w:rPr>
          <w:rFonts w:ascii="Times New Roman" w:eastAsiaTheme="minorEastAsia" w:hAnsi="Times New Roman" w:cs="Times New Roman"/>
          <w:bCs/>
        </w:rPr>
      </w:pPr>
      <m:oMath>
        <m:r>
          <w:rPr>
            <w:rFonts w:ascii="Cambria Math" w:eastAsiaTheme="minorEastAsia" w:hAnsi="Cambria Math" w:cs="Times New Roman"/>
          </w:rPr>
          <m:t>V</m:t>
        </m:r>
        <m:d>
          <m:dPr>
            <m:ctrlPr>
              <w:rPr>
                <w:rFonts w:ascii="Cambria Math" w:eastAsiaTheme="minorEastAsia" w:hAnsi="Cambria Math" w:cs="Times New Roman"/>
                <w:bCs/>
                <w:i/>
              </w:rPr>
            </m:ctrlPr>
          </m:dPr>
          <m:e>
            <m:r>
              <w:rPr>
                <w:rFonts w:ascii="Cambria Math" w:eastAsiaTheme="minorEastAsia" w:hAnsi="Cambria Math" w:cs="Times New Roman"/>
              </w:rPr>
              <m:t>D</m:t>
            </m:r>
          </m:e>
        </m:d>
        <m:r>
          <w:rPr>
            <w:rFonts w:ascii="Cambria Math" w:eastAsiaTheme="minorEastAsia" w:hAnsi="Cambria Math" w:cs="Times New Roman"/>
          </w:rPr>
          <m:t>=1+</m:t>
        </m:r>
        <m:sSup>
          <m:sSupPr>
            <m:ctrlPr>
              <w:rPr>
                <w:rFonts w:ascii="Cambria Math" w:eastAsiaTheme="minorEastAsia" w:hAnsi="Cambria Math" w:cs="Times New Roman"/>
                <w:bCs/>
                <w:i/>
              </w:rPr>
            </m:ctrlPr>
          </m:sSupPr>
          <m:e>
            <m:r>
              <w:rPr>
                <w:rFonts w:ascii="Cambria Math" w:eastAsiaTheme="minorEastAsia" w:hAnsi="Cambria Math" w:cs="Times New Roman"/>
              </w:rPr>
              <m:t>D</m:t>
            </m:r>
          </m:e>
          <m:sup>
            <m:r>
              <w:rPr>
                <w:rFonts w:ascii="Cambria Math" w:eastAsiaTheme="minorEastAsia" w:hAnsi="Cambria Math" w:cs="Times New Roman"/>
              </w:rPr>
              <m:t>n-1</m:t>
            </m:r>
          </m:sup>
        </m:sSup>
      </m:oMath>
      <w:r>
        <w:rPr>
          <w:rFonts w:ascii="Times New Roman" w:eastAsiaTheme="minorEastAsia" w:hAnsi="Times New Roman" w:cs="Times New Roman"/>
          <w:bCs/>
        </w:rPr>
        <w:t xml:space="preserve">                    (7)</w:t>
      </w:r>
    </w:p>
    <w:p w:rsidR="00E62695" w:rsidRDefault="00E62695" w:rsidP="004B363A">
      <w:pPr>
        <w:spacing w:after="0" w:line="276" w:lineRule="auto"/>
        <w:ind w:left="0"/>
        <w:jc w:val="center"/>
        <w:rPr>
          <w:rFonts w:ascii="Times New Roman" w:eastAsiaTheme="minorEastAsia" w:hAnsi="Times New Roman" w:cs="Times New Roman"/>
          <w:bCs/>
        </w:rPr>
      </w:pPr>
    </w:p>
    <w:p w:rsidR="00E62695" w:rsidRDefault="00E62695"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 xml:space="preserve">Thus the </w:t>
      </w:r>
      <w:proofErr w:type="spellStart"/>
      <w:r>
        <w:rPr>
          <w:rFonts w:ascii="Times New Roman" w:eastAsiaTheme="minorEastAsia" w:hAnsi="Times New Roman" w:cs="Times New Roman"/>
          <w:bCs/>
        </w:rPr>
        <w:t>interleaver</w:t>
      </w:r>
      <w:proofErr w:type="spellEnd"/>
      <w:r>
        <w:rPr>
          <w:rFonts w:ascii="Times New Roman" w:eastAsiaTheme="minorEastAsia" w:hAnsi="Times New Roman" w:cs="Times New Roman"/>
          <w:bCs/>
        </w:rPr>
        <w:t xml:space="preserve"> spreads out the 1s in the input bit stream and feeds to encoder </w:t>
      </w:r>
      <w:proofErr w:type="gramStart"/>
      <w:r>
        <w:rPr>
          <w:rFonts w:ascii="Times New Roman" w:eastAsiaTheme="minorEastAsia" w:hAnsi="Times New Roman" w:cs="Times New Roman"/>
          <w:bCs/>
        </w:rPr>
        <w:t>2.This</w:t>
      </w:r>
      <w:proofErr w:type="gramEnd"/>
      <w:r>
        <w:rPr>
          <w:rFonts w:ascii="Times New Roman" w:eastAsiaTheme="minorEastAsia" w:hAnsi="Times New Roman" w:cs="Times New Roman"/>
          <w:bCs/>
        </w:rPr>
        <w:t xml:space="preserve"> results in code word with large weights at the output.</w:t>
      </w:r>
      <w:r w:rsidR="00026836">
        <w:rPr>
          <w:rFonts w:ascii="Times New Roman" w:eastAsiaTheme="minorEastAsia" w:hAnsi="Times New Roman" w:cs="Times New Roman"/>
          <w:bCs/>
        </w:rPr>
        <w:t>[7]</w:t>
      </w:r>
      <w:r>
        <w:rPr>
          <w:rFonts w:ascii="Times New Roman" w:eastAsiaTheme="minorEastAsia" w:hAnsi="Times New Roman" w:cs="Times New Roman"/>
          <w:bCs/>
        </w:rPr>
        <w:t xml:space="preserve"> This can be illustrated as:</w:t>
      </w:r>
    </w:p>
    <w:p w:rsidR="00E62695" w:rsidRDefault="00E62695"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Let the original information sequence be:</w:t>
      </w:r>
    </w:p>
    <w:p w:rsidR="00E62695" w:rsidRDefault="00E62695"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110000000000000</w:t>
      </w:r>
    </w:p>
    <w:p w:rsidR="00E62695" w:rsidRDefault="00E62695"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Then the interleaved bit sequence will be</w:t>
      </w:r>
    </w:p>
    <w:p w:rsidR="00E62695" w:rsidRDefault="00E62695"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1000000000000001</w:t>
      </w:r>
    </w:p>
    <w:p w:rsidR="009D2359" w:rsidRDefault="009D2359"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It can be seen that the bit 1 is spread out temporally in the code word.</w:t>
      </w:r>
    </w:p>
    <w:p w:rsidR="00763053" w:rsidRDefault="009D2359" w:rsidP="004B363A">
      <w:pPr>
        <w:spacing w:after="0" w:line="276" w:lineRule="auto"/>
        <w:ind w:left="0"/>
        <w:rPr>
          <w:rFonts w:ascii="Times New Roman" w:eastAsiaTheme="minorEastAsia" w:hAnsi="Times New Roman" w:cs="Times New Roman"/>
          <w:bCs/>
        </w:rPr>
      </w:pPr>
      <w:r>
        <w:rPr>
          <w:rFonts w:ascii="Times New Roman" w:eastAsiaTheme="minorEastAsia" w:hAnsi="Times New Roman" w:cs="Times New Roman"/>
          <w:bCs/>
        </w:rPr>
        <w:t xml:space="preserve">The most common </w:t>
      </w:r>
      <w:proofErr w:type="spellStart"/>
      <w:r>
        <w:rPr>
          <w:rFonts w:ascii="Times New Roman" w:eastAsiaTheme="minorEastAsia" w:hAnsi="Times New Roman" w:cs="Times New Roman"/>
          <w:bCs/>
        </w:rPr>
        <w:t>interleaver</w:t>
      </w:r>
      <w:proofErr w:type="spellEnd"/>
      <w:r>
        <w:rPr>
          <w:rFonts w:ascii="Times New Roman" w:eastAsiaTheme="minorEastAsia" w:hAnsi="Times New Roman" w:cs="Times New Roman"/>
          <w:bCs/>
        </w:rPr>
        <w:t xml:space="preserve"> structure used is the block </w:t>
      </w:r>
      <w:proofErr w:type="spellStart"/>
      <w:r>
        <w:rPr>
          <w:rFonts w:ascii="Times New Roman" w:eastAsiaTheme="minorEastAsia" w:hAnsi="Times New Roman" w:cs="Times New Roman"/>
          <w:bCs/>
        </w:rPr>
        <w:t>interleaver</w:t>
      </w:r>
      <w:proofErr w:type="spellEnd"/>
      <w:r>
        <w:rPr>
          <w:rFonts w:ascii="Times New Roman" w:eastAsiaTheme="minorEastAsia" w:hAnsi="Times New Roman" w:cs="Times New Roman"/>
          <w:bCs/>
        </w:rPr>
        <w:t xml:space="preserve">. It this structure, the </w:t>
      </w:r>
      <w:proofErr w:type="spellStart"/>
      <w:r w:rsidR="00763053">
        <w:rPr>
          <w:rFonts w:ascii="Times New Roman" w:eastAsiaTheme="minorEastAsia" w:hAnsi="Times New Roman" w:cs="Times New Roman"/>
          <w:bCs/>
        </w:rPr>
        <w:t>interleaver</w:t>
      </w:r>
      <w:proofErr w:type="spellEnd"/>
      <w:r w:rsidR="00763053">
        <w:rPr>
          <w:rFonts w:ascii="Times New Roman" w:eastAsiaTheme="minorEastAsia" w:hAnsi="Times New Roman" w:cs="Times New Roman"/>
          <w:bCs/>
        </w:rPr>
        <w:t xml:space="preserve"> is fed row-wise and data is read column wise and vice-versa. </w:t>
      </w:r>
    </w:p>
    <w:p w:rsidR="00CF683B" w:rsidRDefault="00CF683B" w:rsidP="004B363A">
      <w:pPr>
        <w:spacing w:after="0" w:line="276" w:lineRule="auto"/>
        <w:ind w:left="0"/>
        <w:rPr>
          <w:rFonts w:ascii="Times New Roman" w:eastAsiaTheme="minorEastAsia" w:hAnsi="Times New Roman" w:cs="Times New Roman"/>
          <w:bCs/>
        </w:rPr>
      </w:pPr>
    </w:p>
    <w:p w:rsidR="00CF683B" w:rsidRDefault="00CF683B" w:rsidP="00CF683B">
      <w:pPr>
        <w:spacing w:after="0" w:line="276" w:lineRule="auto"/>
        <w:ind w:left="0"/>
        <w:jc w:val="center"/>
        <w:rPr>
          <w:rFonts w:ascii="Times New Roman" w:eastAsiaTheme="minorEastAsia" w:hAnsi="Times New Roman" w:cs="Times New Roman"/>
          <w:bCs/>
        </w:rPr>
      </w:pPr>
      <w:r>
        <w:rPr>
          <w:noProof/>
        </w:rPr>
        <w:drawing>
          <wp:inline distT="0" distB="0" distL="0" distR="0">
            <wp:extent cx="1952625" cy="16169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954251" cy="1618272"/>
                    </a:xfrm>
                    <a:prstGeom prst="rect">
                      <a:avLst/>
                    </a:prstGeom>
                  </pic:spPr>
                </pic:pic>
              </a:graphicData>
            </a:graphic>
          </wp:inline>
        </w:drawing>
      </w:r>
    </w:p>
    <w:p w:rsidR="00CF32A7" w:rsidRPr="00BC79F4" w:rsidRDefault="0017054F" w:rsidP="00106114">
      <w:pPr>
        <w:spacing w:after="0" w:line="276" w:lineRule="auto"/>
        <w:jc w:val="center"/>
        <w:rPr>
          <w:rFonts w:ascii="Times New Roman" w:hAnsi="Times New Roman" w:cs="Times New Roman"/>
          <w:b/>
          <w:bCs/>
        </w:rPr>
      </w:pPr>
      <w:r>
        <w:rPr>
          <w:rFonts w:ascii="Times New Roman" w:hAnsi="Times New Roman" w:cs="Times New Roman"/>
          <w:b/>
          <w:bCs/>
        </w:rPr>
        <w:t xml:space="preserve">Fig.4 Block </w:t>
      </w:r>
      <w:proofErr w:type="spellStart"/>
      <w:r>
        <w:rPr>
          <w:rFonts w:ascii="Times New Roman" w:hAnsi="Times New Roman" w:cs="Times New Roman"/>
          <w:b/>
          <w:bCs/>
        </w:rPr>
        <w:t>Interleaver</w:t>
      </w:r>
      <w:proofErr w:type="spellEnd"/>
      <w:r>
        <w:rPr>
          <w:rFonts w:ascii="Times New Roman" w:hAnsi="Times New Roman" w:cs="Times New Roman"/>
          <w:b/>
          <w:bCs/>
        </w:rPr>
        <w:t xml:space="preserve"> structure</w:t>
      </w:r>
    </w:p>
    <w:p w:rsidR="0017054F" w:rsidRDefault="0017054F" w:rsidP="004B363A">
      <w:pPr>
        <w:spacing w:line="276" w:lineRule="auto"/>
        <w:rPr>
          <w:rFonts w:ascii="Times New Roman" w:hAnsi="Times New Roman" w:cs="Times New Roman"/>
          <w:b/>
          <w:bCs/>
        </w:rPr>
      </w:pPr>
      <w:r>
        <w:rPr>
          <w:rFonts w:ascii="Times New Roman" w:hAnsi="Times New Roman" w:cs="Times New Roman"/>
          <w:b/>
          <w:bCs/>
        </w:rPr>
        <w:t>IV PUNCTURING</w:t>
      </w:r>
    </w:p>
    <w:p w:rsidR="00F36E7F" w:rsidRDefault="00137D30" w:rsidP="004B363A">
      <w:pPr>
        <w:spacing w:line="276" w:lineRule="auto"/>
        <w:rPr>
          <w:rFonts w:ascii="Times New Roman" w:hAnsi="Times New Roman" w:cs="Times New Roman"/>
          <w:bCs/>
        </w:rPr>
      </w:pPr>
      <w:r>
        <w:rPr>
          <w:rFonts w:ascii="Times New Roman" w:hAnsi="Times New Roman" w:cs="Times New Roman"/>
          <w:bCs/>
        </w:rPr>
        <w:t>Puncturing is a technique of generating codes of higher rate. In this technique, some of the bits ar</w:t>
      </w:r>
      <w:r w:rsidR="00F36E7F">
        <w:rPr>
          <w:rFonts w:ascii="Times New Roman" w:hAnsi="Times New Roman" w:cs="Times New Roman"/>
          <w:bCs/>
        </w:rPr>
        <w:t xml:space="preserve">e not transmitted at every time slot. The following table illustrates the </w:t>
      </w:r>
      <w:proofErr w:type="gramStart"/>
      <w:r w:rsidR="00F36E7F">
        <w:rPr>
          <w:rFonts w:ascii="Times New Roman" w:hAnsi="Times New Roman" w:cs="Times New Roman"/>
          <w:bCs/>
        </w:rPr>
        <w:t>concept.</w:t>
      </w:r>
      <w:r w:rsidR="008A255F">
        <w:rPr>
          <w:rFonts w:ascii="Times New Roman" w:hAnsi="Times New Roman" w:cs="Times New Roman"/>
          <w:bCs/>
        </w:rPr>
        <w:t>[</w:t>
      </w:r>
      <w:proofErr w:type="gramEnd"/>
      <w:r w:rsidR="008A255F">
        <w:rPr>
          <w:rFonts w:ascii="Times New Roman" w:hAnsi="Times New Roman" w:cs="Times New Roman"/>
          <w:bCs/>
        </w:rPr>
        <w:t>8]</w:t>
      </w:r>
    </w:p>
    <w:tbl>
      <w:tblPr>
        <w:tblStyle w:val="TableGrid"/>
        <w:tblW w:w="4264" w:type="dxa"/>
        <w:tblInd w:w="288" w:type="dxa"/>
        <w:tblLook w:val="04A0" w:firstRow="1" w:lastRow="0" w:firstColumn="1" w:lastColumn="0" w:noHBand="0" w:noVBand="1"/>
      </w:tblPr>
      <w:tblGrid>
        <w:gridCol w:w="810"/>
        <w:gridCol w:w="1170"/>
        <w:gridCol w:w="1208"/>
        <w:gridCol w:w="1076"/>
      </w:tblGrid>
      <w:tr w:rsidR="004B363A" w:rsidTr="00F36E7F">
        <w:trPr>
          <w:trHeight w:val="468"/>
        </w:trPr>
        <w:tc>
          <w:tcPr>
            <w:tcW w:w="810" w:type="dxa"/>
          </w:tcPr>
          <w:p w:rsidR="00F36E7F" w:rsidRPr="00F36E7F" w:rsidRDefault="00F36E7F" w:rsidP="004B363A">
            <w:pPr>
              <w:spacing w:line="276" w:lineRule="auto"/>
              <w:ind w:left="0"/>
              <w:jc w:val="center"/>
              <w:rPr>
                <w:rFonts w:ascii="Times New Roman" w:hAnsi="Times New Roman" w:cs="Times New Roman"/>
                <w:b/>
                <w:bCs/>
              </w:rPr>
            </w:pPr>
            <w:r>
              <w:rPr>
                <w:rFonts w:ascii="Times New Roman" w:hAnsi="Times New Roman" w:cs="Times New Roman"/>
                <w:b/>
                <w:bCs/>
              </w:rPr>
              <w:t>Bit</w:t>
            </w:r>
          </w:p>
        </w:tc>
        <w:tc>
          <w:tcPr>
            <w:tcW w:w="1170"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Tx (Y/N)</w:t>
            </w:r>
          </w:p>
        </w:tc>
        <w:tc>
          <w:tcPr>
            <w:tcW w:w="1208" w:type="dxa"/>
          </w:tcPr>
          <w:p w:rsidR="00F36E7F" w:rsidRDefault="00F36E7F" w:rsidP="004B363A">
            <w:pPr>
              <w:spacing w:line="276" w:lineRule="auto"/>
              <w:ind w:left="0"/>
              <w:jc w:val="center"/>
              <w:rPr>
                <w:rFonts w:ascii="Times New Roman" w:hAnsi="Times New Roman" w:cs="Times New Roman"/>
                <w:bCs/>
              </w:rPr>
            </w:pPr>
            <w:r w:rsidRPr="00F36E7F">
              <w:rPr>
                <w:rFonts w:ascii="Times New Roman" w:hAnsi="Times New Roman" w:cs="Times New Roman"/>
                <w:bCs/>
              </w:rPr>
              <w:t>Tx (Y/N)</w:t>
            </w:r>
          </w:p>
        </w:tc>
        <w:tc>
          <w:tcPr>
            <w:tcW w:w="1076" w:type="dxa"/>
          </w:tcPr>
          <w:p w:rsidR="00F36E7F" w:rsidRDefault="00F36E7F" w:rsidP="004B363A">
            <w:pPr>
              <w:spacing w:line="276" w:lineRule="auto"/>
              <w:ind w:left="0"/>
              <w:jc w:val="center"/>
              <w:rPr>
                <w:rFonts w:ascii="Times New Roman" w:hAnsi="Times New Roman" w:cs="Times New Roman"/>
                <w:bCs/>
              </w:rPr>
            </w:pPr>
            <w:r w:rsidRPr="00F36E7F">
              <w:rPr>
                <w:rFonts w:ascii="Times New Roman" w:hAnsi="Times New Roman" w:cs="Times New Roman"/>
                <w:bCs/>
              </w:rPr>
              <w:t>Tx (Y/N)</w:t>
            </w:r>
          </w:p>
        </w:tc>
      </w:tr>
      <w:tr w:rsidR="004B363A" w:rsidTr="00F36E7F">
        <w:trPr>
          <w:trHeight w:val="468"/>
        </w:trPr>
        <w:tc>
          <w:tcPr>
            <w:tcW w:w="810" w:type="dxa"/>
          </w:tcPr>
          <w:p w:rsidR="00F36E7F" w:rsidRPr="00F36E7F" w:rsidRDefault="00F36E7F" w:rsidP="004B363A">
            <w:pPr>
              <w:spacing w:line="276" w:lineRule="auto"/>
              <w:ind w:left="0"/>
              <w:jc w:val="center"/>
              <w:rPr>
                <w:rFonts w:ascii="Times New Roman" w:hAnsi="Times New Roman" w:cs="Times New Roman"/>
                <w:b/>
                <w:bCs/>
              </w:rPr>
            </w:pPr>
            <w:r>
              <w:rPr>
                <w:rFonts w:ascii="Times New Roman" w:hAnsi="Times New Roman" w:cs="Times New Roman"/>
                <w:b/>
                <w:bCs/>
              </w:rPr>
              <w:t>I</w:t>
            </w:r>
          </w:p>
        </w:tc>
        <w:tc>
          <w:tcPr>
            <w:tcW w:w="1170"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c>
          <w:tcPr>
            <w:tcW w:w="1208"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c>
          <w:tcPr>
            <w:tcW w:w="1076"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r>
      <w:tr w:rsidR="004B363A" w:rsidTr="00F36E7F">
        <w:trPr>
          <w:trHeight w:val="468"/>
        </w:trPr>
        <w:tc>
          <w:tcPr>
            <w:tcW w:w="810" w:type="dxa"/>
          </w:tcPr>
          <w:p w:rsidR="00F36E7F" w:rsidRPr="00F36E7F" w:rsidRDefault="00F36E7F" w:rsidP="004B363A">
            <w:pPr>
              <w:spacing w:line="276" w:lineRule="auto"/>
              <w:ind w:left="0"/>
              <w:jc w:val="center"/>
              <w:rPr>
                <w:rFonts w:ascii="Times New Roman" w:hAnsi="Times New Roman" w:cs="Times New Roman"/>
                <w:b/>
                <w:bCs/>
              </w:rPr>
            </w:pPr>
            <w:r>
              <w:rPr>
                <w:rFonts w:ascii="Times New Roman" w:hAnsi="Times New Roman" w:cs="Times New Roman"/>
                <w:b/>
                <w:bCs/>
              </w:rPr>
              <w:t>P1</w:t>
            </w:r>
          </w:p>
        </w:tc>
        <w:tc>
          <w:tcPr>
            <w:tcW w:w="1170"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c>
          <w:tcPr>
            <w:tcW w:w="1208"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N</w:t>
            </w:r>
          </w:p>
        </w:tc>
        <w:tc>
          <w:tcPr>
            <w:tcW w:w="1076"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r>
      <w:tr w:rsidR="004B363A" w:rsidTr="00F36E7F">
        <w:trPr>
          <w:trHeight w:val="468"/>
        </w:trPr>
        <w:tc>
          <w:tcPr>
            <w:tcW w:w="810" w:type="dxa"/>
          </w:tcPr>
          <w:p w:rsidR="00F36E7F" w:rsidRPr="00F36E7F" w:rsidRDefault="00F36E7F" w:rsidP="004B363A">
            <w:pPr>
              <w:spacing w:line="276" w:lineRule="auto"/>
              <w:ind w:left="0"/>
              <w:jc w:val="center"/>
              <w:rPr>
                <w:rFonts w:ascii="Times New Roman" w:hAnsi="Times New Roman" w:cs="Times New Roman"/>
                <w:b/>
                <w:bCs/>
              </w:rPr>
            </w:pPr>
            <w:r>
              <w:rPr>
                <w:rFonts w:ascii="Times New Roman" w:hAnsi="Times New Roman" w:cs="Times New Roman"/>
                <w:b/>
                <w:bCs/>
              </w:rPr>
              <w:t>P2</w:t>
            </w:r>
          </w:p>
        </w:tc>
        <w:tc>
          <w:tcPr>
            <w:tcW w:w="1170"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N</w:t>
            </w:r>
          </w:p>
        </w:tc>
        <w:tc>
          <w:tcPr>
            <w:tcW w:w="1208"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Y</w:t>
            </w:r>
          </w:p>
        </w:tc>
        <w:tc>
          <w:tcPr>
            <w:tcW w:w="1076"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N</w:t>
            </w:r>
          </w:p>
        </w:tc>
      </w:tr>
      <w:tr w:rsidR="004B363A" w:rsidTr="00F36E7F">
        <w:trPr>
          <w:trHeight w:val="468"/>
        </w:trPr>
        <w:tc>
          <w:tcPr>
            <w:tcW w:w="810" w:type="dxa"/>
          </w:tcPr>
          <w:p w:rsidR="00F36E7F" w:rsidRDefault="00F36E7F" w:rsidP="004B363A">
            <w:pPr>
              <w:spacing w:line="276" w:lineRule="auto"/>
              <w:ind w:left="0"/>
              <w:jc w:val="center"/>
              <w:rPr>
                <w:rFonts w:ascii="Times New Roman" w:hAnsi="Times New Roman" w:cs="Times New Roman"/>
                <w:bCs/>
              </w:rPr>
            </w:pPr>
          </w:p>
        </w:tc>
        <w:tc>
          <w:tcPr>
            <w:tcW w:w="1170" w:type="dxa"/>
          </w:tcPr>
          <w:p w:rsidR="00F36E7F" w:rsidRDefault="00F36E7F" w:rsidP="004B363A">
            <w:pPr>
              <w:spacing w:line="276" w:lineRule="auto"/>
              <w:ind w:left="0"/>
              <w:jc w:val="center"/>
              <w:rPr>
                <w:rFonts w:ascii="Times New Roman" w:hAnsi="Times New Roman" w:cs="Times New Roman"/>
                <w:bCs/>
              </w:rPr>
            </w:pPr>
            <w:r>
              <w:rPr>
                <w:rFonts w:ascii="Times New Roman" w:hAnsi="Times New Roman" w:cs="Times New Roman"/>
                <w:bCs/>
              </w:rPr>
              <w:t>Time=t1</w:t>
            </w:r>
          </w:p>
        </w:tc>
        <w:tc>
          <w:tcPr>
            <w:tcW w:w="1208" w:type="dxa"/>
          </w:tcPr>
          <w:p w:rsidR="00F36E7F" w:rsidRDefault="00F36E7F" w:rsidP="004B363A">
            <w:pPr>
              <w:spacing w:line="276" w:lineRule="auto"/>
              <w:ind w:left="0"/>
              <w:jc w:val="center"/>
              <w:rPr>
                <w:rFonts w:ascii="Times New Roman" w:hAnsi="Times New Roman" w:cs="Times New Roman"/>
                <w:bCs/>
              </w:rPr>
            </w:pPr>
            <w:r w:rsidRPr="00F36E7F">
              <w:rPr>
                <w:rFonts w:ascii="Times New Roman" w:hAnsi="Times New Roman" w:cs="Times New Roman"/>
                <w:bCs/>
              </w:rPr>
              <w:t>Time=t</w:t>
            </w:r>
            <w:r>
              <w:rPr>
                <w:rFonts w:ascii="Times New Roman" w:hAnsi="Times New Roman" w:cs="Times New Roman"/>
                <w:bCs/>
              </w:rPr>
              <w:t>2</w:t>
            </w:r>
          </w:p>
        </w:tc>
        <w:tc>
          <w:tcPr>
            <w:tcW w:w="1076" w:type="dxa"/>
          </w:tcPr>
          <w:p w:rsidR="00F36E7F" w:rsidRDefault="00F36E7F" w:rsidP="004B363A">
            <w:pPr>
              <w:spacing w:line="276" w:lineRule="auto"/>
              <w:ind w:left="0"/>
              <w:jc w:val="center"/>
              <w:rPr>
                <w:rFonts w:ascii="Times New Roman" w:hAnsi="Times New Roman" w:cs="Times New Roman"/>
                <w:bCs/>
              </w:rPr>
            </w:pPr>
            <w:r w:rsidRPr="00F36E7F">
              <w:rPr>
                <w:rFonts w:ascii="Times New Roman" w:hAnsi="Times New Roman" w:cs="Times New Roman"/>
                <w:bCs/>
              </w:rPr>
              <w:t>Time=t</w:t>
            </w:r>
            <w:r>
              <w:rPr>
                <w:rFonts w:ascii="Times New Roman" w:hAnsi="Times New Roman" w:cs="Times New Roman"/>
                <w:bCs/>
              </w:rPr>
              <w:t>3</w:t>
            </w:r>
          </w:p>
        </w:tc>
      </w:tr>
    </w:tbl>
    <w:p w:rsidR="00F36E7F" w:rsidRDefault="00F36E7F" w:rsidP="00D80CA4">
      <w:pPr>
        <w:spacing w:line="276" w:lineRule="auto"/>
        <w:ind w:left="0"/>
        <w:rPr>
          <w:rFonts w:ascii="Times New Roman" w:hAnsi="Times New Roman" w:cs="Times New Roman"/>
          <w:bCs/>
        </w:rPr>
      </w:pPr>
    </w:p>
    <w:p w:rsidR="00F36E7F" w:rsidRDefault="00F36E7F" w:rsidP="004B363A">
      <w:pPr>
        <w:spacing w:line="276" w:lineRule="auto"/>
        <w:rPr>
          <w:rFonts w:ascii="Times New Roman" w:hAnsi="Times New Roman" w:cs="Times New Roman"/>
          <w:bCs/>
        </w:rPr>
      </w:pPr>
      <w:r>
        <w:rPr>
          <w:rFonts w:ascii="Times New Roman" w:hAnsi="Times New Roman" w:cs="Times New Roman"/>
          <w:bCs/>
        </w:rPr>
        <w:t>At t1, I and P1 are transmitted</w:t>
      </w:r>
    </w:p>
    <w:p w:rsidR="00F36E7F" w:rsidRDefault="00F36E7F" w:rsidP="004B363A">
      <w:pPr>
        <w:spacing w:line="276" w:lineRule="auto"/>
        <w:rPr>
          <w:rFonts w:ascii="Times New Roman" w:hAnsi="Times New Roman" w:cs="Times New Roman"/>
          <w:bCs/>
        </w:rPr>
      </w:pPr>
      <w:r>
        <w:rPr>
          <w:rFonts w:ascii="Times New Roman" w:hAnsi="Times New Roman" w:cs="Times New Roman"/>
          <w:bCs/>
        </w:rPr>
        <w:t>At t2, I and P2 are transmitted</w:t>
      </w:r>
    </w:p>
    <w:p w:rsidR="00F36E7F" w:rsidRDefault="00F36E7F" w:rsidP="004B363A">
      <w:pPr>
        <w:spacing w:line="276" w:lineRule="auto"/>
        <w:rPr>
          <w:rFonts w:ascii="Times New Roman" w:hAnsi="Times New Roman" w:cs="Times New Roman"/>
          <w:bCs/>
        </w:rPr>
      </w:pPr>
      <w:r>
        <w:rPr>
          <w:rFonts w:ascii="Times New Roman" w:hAnsi="Times New Roman" w:cs="Times New Roman"/>
          <w:bCs/>
        </w:rPr>
        <w:t>At t3, I and P1 are transmitted</w:t>
      </w:r>
    </w:p>
    <w:p w:rsidR="00F36E7F" w:rsidRDefault="00F36E7F" w:rsidP="004B363A">
      <w:pPr>
        <w:spacing w:line="276" w:lineRule="auto"/>
        <w:rPr>
          <w:rFonts w:ascii="Times New Roman" w:eastAsiaTheme="minorEastAsia" w:hAnsi="Times New Roman" w:cs="Times New Roman"/>
          <w:bCs/>
        </w:rPr>
      </w:pPr>
      <w:r>
        <w:rPr>
          <w:rFonts w:ascii="Times New Roman" w:hAnsi="Times New Roman" w:cs="Times New Roman"/>
          <w:bCs/>
        </w:rPr>
        <w:t xml:space="preserve">Thus the </w:t>
      </w:r>
      <m:oMath>
        <m:r>
          <w:rPr>
            <w:rFonts w:ascii="Cambria Math" w:hAnsi="Cambria Math" w:cs="Times New Roman"/>
          </w:rPr>
          <m:t>r=</m:t>
        </m:r>
        <m:f>
          <m:fPr>
            <m:ctrlPr>
              <w:rPr>
                <w:rFonts w:ascii="Cambria Math" w:hAnsi="Cambria Math" w:cs="Times New Roman"/>
                <w:bCs/>
                <w:i/>
              </w:rPr>
            </m:ctrlPr>
          </m:fPr>
          <m:num>
            <m:r>
              <w:rPr>
                <w:rFonts w:ascii="Cambria Math" w:hAnsi="Cambria Math" w:cs="Times New Roman"/>
              </w:rPr>
              <m:t>1</m:t>
            </m:r>
          </m:num>
          <m:den>
            <m:r>
              <w:rPr>
                <w:rFonts w:ascii="Cambria Math" w:hAnsi="Cambria Math" w:cs="Times New Roman"/>
              </w:rPr>
              <m:t>3</m:t>
            </m:r>
          </m:den>
        </m:f>
      </m:oMath>
      <w:r>
        <w:rPr>
          <w:rFonts w:ascii="Times New Roman" w:eastAsiaTheme="minorEastAsia" w:hAnsi="Times New Roman" w:cs="Times New Roman"/>
          <w:bCs/>
        </w:rPr>
        <w:t xml:space="preserve"> code is converted to a </w:t>
      </w:r>
      <m:oMath>
        <m:r>
          <w:rPr>
            <w:rFonts w:ascii="Cambria Math" w:eastAsiaTheme="minorEastAsia" w:hAnsi="Cambria Math" w:cs="Times New Roman"/>
          </w:rPr>
          <m:t>r=</m:t>
        </m:r>
        <m:f>
          <m:fPr>
            <m:ctrlPr>
              <w:rPr>
                <w:rFonts w:ascii="Cambria Math" w:eastAsiaTheme="minorEastAsia" w:hAnsi="Cambria Math" w:cs="Times New Roman"/>
                <w:bCs/>
                <w:i/>
              </w:rPr>
            </m:ctrlPr>
          </m:fPr>
          <m:num>
            <m:r>
              <w:rPr>
                <w:rFonts w:ascii="Cambria Math" w:eastAsiaTheme="minorEastAsia" w:hAnsi="Cambria Math" w:cs="Times New Roman"/>
              </w:rPr>
              <m:t>1</m:t>
            </m:r>
          </m:num>
          <m:den>
            <m:r>
              <w:rPr>
                <w:rFonts w:ascii="Cambria Math" w:eastAsiaTheme="minorEastAsia" w:hAnsi="Cambria Math" w:cs="Times New Roman"/>
              </w:rPr>
              <m:t>2</m:t>
            </m:r>
          </m:den>
        </m:f>
      </m:oMath>
      <w:r>
        <w:rPr>
          <w:rFonts w:ascii="Times New Roman" w:eastAsiaTheme="minorEastAsia" w:hAnsi="Times New Roman" w:cs="Times New Roman"/>
          <w:bCs/>
        </w:rPr>
        <w:t xml:space="preserve"> code. Hence, by puncturing, higher </w:t>
      </w:r>
      <w:r w:rsidR="00A33C19">
        <w:rPr>
          <w:rFonts w:ascii="Times New Roman" w:eastAsiaTheme="minorEastAsia" w:hAnsi="Times New Roman" w:cs="Times New Roman"/>
          <w:bCs/>
        </w:rPr>
        <w:t xml:space="preserve">rate codes are obtained. </w:t>
      </w:r>
      <w:r w:rsidR="008F738E">
        <w:rPr>
          <w:rFonts w:ascii="Times New Roman" w:eastAsiaTheme="minorEastAsia" w:hAnsi="Times New Roman" w:cs="Times New Roman"/>
          <w:bCs/>
        </w:rPr>
        <w:t>The receiver assumes that for the non-transmitted bit, there exists equal probability for 0/1 transmission i.e.</w:t>
      </w:r>
    </w:p>
    <w:p w:rsidR="007614D4" w:rsidRDefault="008F738E" w:rsidP="004B363A">
      <w:pPr>
        <w:spacing w:line="276" w:lineRule="auto"/>
        <w:jc w:val="center"/>
        <w:rPr>
          <w:rFonts w:ascii="Times New Roman" w:hAnsi="Times New Roman" w:cs="Times New Roman"/>
          <w:bCs/>
        </w:rPr>
      </w:pPr>
      <m:oMath>
        <m:r>
          <w:rPr>
            <w:rFonts w:ascii="Cambria Math" w:hAnsi="Cambria Math" w:cs="Times New Roman"/>
          </w:rPr>
          <m:t>P</m:t>
        </m:r>
        <m:d>
          <m:dPr>
            <m:ctrlPr>
              <w:rPr>
                <w:rFonts w:ascii="Cambria Math" w:hAnsi="Cambria Math" w:cs="Times New Roman"/>
                <w:bCs/>
                <w:i/>
              </w:rPr>
            </m:ctrlPr>
          </m:dPr>
          <m:e>
            <m:r>
              <w:rPr>
                <w:rFonts w:ascii="Cambria Math" w:hAnsi="Cambria Math" w:cs="Times New Roman"/>
              </w:rPr>
              <m:t>0</m:t>
            </m:r>
          </m:e>
        </m:d>
        <m:r>
          <w:rPr>
            <w:rFonts w:ascii="Cambria Math" w:hAnsi="Cambria Math" w:cs="Times New Roman"/>
          </w:rPr>
          <m:t>=P(1)</m:t>
        </m:r>
      </m:oMath>
      <w:r>
        <w:rPr>
          <w:rFonts w:ascii="Times New Roman" w:eastAsiaTheme="minorEastAsia" w:hAnsi="Times New Roman" w:cs="Times New Roman"/>
          <w:bCs/>
        </w:rPr>
        <w:t xml:space="preserve">                     (8)</w:t>
      </w:r>
    </w:p>
    <w:p w:rsidR="006528C0" w:rsidRPr="006528C0" w:rsidRDefault="006528C0" w:rsidP="004B363A">
      <w:pPr>
        <w:spacing w:line="276" w:lineRule="auto"/>
        <w:jc w:val="center"/>
        <w:rPr>
          <w:rFonts w:ascii="Times New Roman" w:hAnsi="Times New Roman" w:cs="Times New Roman"/>
          <w:bCs/>
        </w:rPr>
      </w:pPr>
    </w:p>
    <w:p w:rsidR="007614D4" w:rsidRDefault="006528C0" w:rsidP="004B363A">
      <w:pPr>
        <w:spacing w:line="276" w:lineRule="auto"/>
        <w:rPr>
          <w:rFonts w:ascii="Times New Roman" w:hAnsi="Times New Roman" w:cs="Times New Roman"/>
          <w:b/>
          <w:bCs/>
        </w:rPr>
      </w:pPr>
      <w:r>
        <w:rPr>
          <w:rFonts w:ascii="Times New Roman" w:hAnsi="Times New Roman" w:cs="Times New Roman"/>
          <w:b/>
          <w:bCs/>
        </w:rPr>
        <w:t>V NOISY CHANNEL DESIGN</w:t>
      </w:r>
    </w:p>
    <w:p w:rsidR="00DE37BC" w:rsidRDefault="00DE37BC" w:rsidP="004B363A">
      <w:pPr>
        <w:spacing w:line="276" w:lineRule="auto"/>
        <w:rPr>
          <w:rFonts w:ascii="Times New Roman" w:hAnsi="Times New Roman" w:cs="Times New Roman"/>
          <w:bCs/>
        </w:rPr>
      </w:pPr>
      <w:r>
        <w:rPr>
          <w:rFonts w:ascii="Times New Roman" w:hAnsi="Times New Roman" w:cs="Times New Roman"/>
          <w:bCs/>
        </w:rPr>
        <w:t xml:space="preserve">The channel assumed in this approach is the Gaussian channel with the frequency domain Power Spectral density of noise being </w:t>
      </w:r>
      <w:proofErr w:type="gramStart"/>
      <w:r>
        <w:rPr>
          <w:rFonts w:ascii="Times New Roman" w:hAnsi="Times New Roman" w:cs="Times New Roman"/>
          <w:bCs/>
        </w:rPr>
        <w:t>constant.</w:t>
      </w:r>
      <w:r w:rsidR="00D95568">
        <w:rPr>
          <w:rFonts w:ascii="Times New Roman" w:hAnsi="Times New Roman" w:cs="Times New Roman"/>
          <w:bCs/>
        </w:rPr>
        <w:t>[</w:t>
      </w:r>
      <w:proofErr w:type="gramEnd"/>
      <w:r w:rsidR="00D95568">
        <w:rPr>
          <w:rFonts w:ascii="Times New Roman" w:hAnsi="Times New Roman" w:cs="Times New Roman"/>
          <w:bCs/>
        </w:rPr>
        <w:t>10]</w:t>
      </w:r>
      <w:r>
        <w:rPr>
          <w:rFonts w:ascii="Times New Roman" w:hAnsi="Times New Roman" w:cs="Times New Roman"/>
          <w:bCs/>
        </w:rPr>
        <w:t xml:space="preserve"> Mathematically, </w:t>
      </w:r>
    </w:p>
    <w:p w:rsidR="00DE37BC" w:rsidRDefault="00DE37BC" w:rsidP="004B363A">
      <w:pPr>
        <w:spacing w:line="276" w:lineRule="auto"/>
        <w:jc w:val="center"/>
        <w:rPr>
          <w:rFonts w:ascii="Times New Roman" w:eastAsiaTheme="minorEastAsia" w:hAnsi="Times New Roman" w:cs="Times New Roman"/>
          <w:bCs/>
        </w:rPr>
      </w:pPr>
      <m:oMath>
        <m:r>
          <w:rPr>
            <w:rFonts w:ascii="Cambria Math" w:hAnsi="Cambria Math" w:cs="Times New Roman"/>
          </w:rPr>
          <w:lastRenderedPageBreak/>
          <m:t>N</m:t>
        </m:r>
        <m:d>
          <m:dPr>
            <m:ctrlPr>
              <w:rPr>
                <w:rFonts w:ascii="Cambria Math" w:hAnsi="Cambria Math" w:cs="Times New Roman"/>
                <w:bCs/>
                <w:i/>
              </w:rPr>
            </m:ctrlPr>
          </m:dPr>
          <m:e>
            <m:r>
              <w:rPr>
                <w:rFonts w:ascii="Cambria Math" w:hAnsi="Cambria Math" w:cs="Times New Roman"/>
              </w:rPr>
              <m:t>f</m:t>
            </m:r>
          </m:e>
        </m:d>
        <m:r>
          <w:rPr>
            <w:rFonts w:ascii="Cambria Math" w:hAnsi="Cambria Math" w:cs="Times New Roman"/>
          </w:rPr>
          <m:t>=k∀f</m:t>
        </m:r>
      </m:oMath>
      <w:r>
        <w:rPr>
          <w:rFonts w:ascii="Times New Roman" w:eastAsiaTheme="minorEastAsia" w:hAnsi="Times New Roman" w:cs="Times New Roman"/>
          <w:bCs/>
        </w:rPr>
        <w:t xml:space="preserve">                        (9)</w:t>
      </w:r>
    </w:p>
    <w:p w:rsidR="00DE37BC" w:rsidRDefault="00DE37BC" w:rsidP="004B363A">
      <w:pPr>
        <w:spacing w:line="276" w:lineRule="auto"/>
        <w:jc w:val="left"/>
        <w:rPr>
          <w:rFonts w:ascii="Times New Roman" w:hAnsi="Times New Roman" w:cs="Times New Roman"/>
          <w:bCs/>
        </w:rPr>
      </w:pPr>
      <w:r>
        <w:rPr>
          <w:rFonts w:ascii="Times New Roman" w:hAnsi="Times New Roman" w:cs="Times New Roman"/>
          <w:bCs/>
        </w:rPr>
        <w:t>Here,</w:t>
      </w:r>
    </w:p>
    <w:p w:rsidR="00DE37BC" w:rsidRDefault="00DE37BC" w:rsidP="004B363A">
      <w:pPr>
        <w:spacing w:line="276" w:lineRule="auto"/>
        <w:jc w:val="left"/>
        <w:rPr>
          <w:rFonts w:ascii="Times New Roman" w:hAnsi="Times New Roman" w:cs="Times New Roman"/>
          <w:bCs/>
        </w:rPr>
      </w:pPr>
      <w:r>
        <w:rPr>
          <w:rFonts w:ascii="Times New Roman" w:hAnsi="Times New Roman" w:cs="Times New Roman"/>
          <w:bCs/>
        </w:rPr>
        <w:t>N stands for noise</w:t>
      </w:r>
    </w:p>
    <w:p w:rsidR="00DE37BC" w:rsidRDefault="00DE37BC" w:rsidP="004B363A">
      <w:pPr>
        <w:spacing w:line="276" w:lineRule="auto"/>
        <w:jc w:val="left"/>
        <w:rPr>
          <w:rFonts w:ascii="Times New Roman" w:hAnsi="Times New Roman" w:cs="Times New Roman"/>
          <w:bCs/>
        </w:rPr>
      </w:pPr>
      <w:r>
        <w:rPr>
          <w:rFonts w:ascii="Times New Roman" w:hAnsi="Times New Roman" w:cs="Times New Roman"/>
          <w:bCs/>
        </w:rPr>
        <w:t>k is a constant</w:t>
      </w:r>
    </w:p>
    <w:p w:rsidR="004B363A" w:rsidRDefault="00DE37BC" w:rsidP="004B363A">
      <w:pPr>
        <w:spacing w:line="276" w:lineRule="auto"/>
        <w:jc w:val="left"/>
        <w:rPr>
          <w:rFonts w:ascii="Times New Roman" w:hAnsi="Times New Roman" w:cs="Times New Roman"/>
          <w:bCs/>
        </w:rPr>
      </w:pPr>
      <w:r>
        <w:rPr>
          <w:rFonts w:ascii="Times New Roman" w:hAnsi="Times New Roman" w:cs="Times New Roman"/>
          <w:bCs/>
        </w:rPr>
        <w:t>f stands for frequency.</w:t>
      </w:r>
    </w:p>
    <w:p w:rsidR="0017054F" w:rsidRPr="00DD3CC4" w:rsidRDefault="004B363A" w:rsidP="00DD3CC4">
      <w:pPr>
        <w:spacing w:line="276" w:lineRule="auto"/>
        <w:jc w:val="left"/>
        <w:rPr>
          <w:rFonts w:ascii="Times New Roman" w:hAnsi="Times New Roman" w:cs="Times New Roman"/>
          <w:bCs/>
        </w:rPr>
      </w:pPr>
      <w:r>
        <w:rPr>
          <w:rFonts w:ascii="Times New Roman" w:hAnsi="Times New Roman" w:cs="Times New Roman"/>
          <w:bCs/>
        </w:rPr>
        <w:t>The time domain nature of the noise is random and resembles a random signal which is a function of time.</w:t>
      </w:r>
    </w:p>
    <w:p w:rsidR="004C7DE1" w:rsidRDefault="00763053" w:rsidP="004B363A">
      <w:pPr>
        <w:spacing w:after="0" w:line="276" w:lineRule="auto"/>
        <w:jc w:val="left"/>
        <w:rPr>
          <w:rFonts w:ascii="Times New Roman" w:hAnsi="Times New Roman" w:cs="Times New Roman"/>
          <w:b/>
          <w:bCs/>
        </w:rPr>
      </w:pPr>
      <w:r>
        <w:rPr>
          <w:rFonts w:ascii="Times New Roman" w:hAnsi="Times New Roman" w:cs="Times New Roman"/>
          <w:b/>
          <w:bCs/>
        </w:rPr>
        <w:t>V</w:t>
      </w:r>
      <w:r w:rsidR="00DE60AF">
        <w:rPr>
          <w:rFonts w:ascii="Times New Roman" w:hAnsi="Times New Roman" w:cs="Times New Roman"/>
          <w:b/>
          <w:bCs/>
        </w:rPr>
        <w:t>I</w:t>
      </w:r>
      <w:r w:rsidR="003D0B8D">
        <w:rPr>
          <w:rFonts w:ascii="Times New Roman" w:hAnsi="Times New Roman" w:cs="Times New Roman"/>
          <w:b/>
          <w:bCs/>
        </w:rPr>
        <w:t>.</w:t>
      </w:r>
      <w:r w:rsidR="004C7DE1">
        <w:rPr>
          <w:rFonts w:ascii="Times New Roman" w:hAnsi="Times New Roman" w:cs="Times New Roman"/>
          <w:b/>
          <w:bCs/>
        </w:rPr>
        <w:t xml:space="preserve"> TURBO DECODING</w:t>
      </w:r>
    </w:p>
    <w:p w:rsidR="004C7DE1" w:rsidRDefault="004C7DE1" w:rsidP="004B363A">
      <w:pPr>
        <w:spacing w:after="0" w:line="276" w:lineRule="auto"/>
        <w:jc w:val="left"/>
        <w:rPr>
          <w:rFonts w:ascii="Times New Roman" w:hAnsi="Times New Roman" w:cs="Times New Roman"/>
          <w:b/>
          <w:bCs/>
        </w:rPr>
      </w:pPr>
    </w:p>
    <w:p w:rsidR="004C7DE1" w:rsidRDefault="004C7DE1" w:rsidP="004B363A">
      <w:pPr>
        <w:spacing w:after="0" w:line="276" w:lineRule="auto"/>
        <w:ind w:left="0"/>
        <w:rPr>
          <w:rFonts w:ascii="Times New Roman" w:hAnsi="Times New Roman" w:cs="Times New Roman"/>
          <w:lang w:val="en-IN"/>
        </w:rPr>
      </w:pPr>
      <w:r>
        <w:rPr>
          <w:rFonts w:ascii="Times New Roman" w:hAnsi="Times New Roman" w:cs="Times New Roman"/>
        </w:rPr>
        <w:t>The turbo decoding mechanism is shown below.</w:t>
      </w:r>
    </w:p>
    <w:p w:rsidR="004C7DE1" w:rsidRDefault="005217AA" w:rsidP="004B363A">
      <w:pPr>
        <w:spacing w:after="0" w:line="276" w:lineRule="auto"/>
        <w:rPr>
          <w:rFonts w:ascii="Times New Roman" w:hAnsi="Times New Roman" w:cs="Times New Roman"/>
          <w:lang w:val="en-IN"/>
        </w:rPr>
      </w:pPr>
      <w:r>
        <w:rPr>
          <w:rFonts w:ascii="Times New Roman" w:hAnsi="Times New Roman" w:cs="Times New Roman"/>
          <w:noProof/>
        </w:rPr>
        <w:pict>
          <v:group id="_x0000_s1205" style="position:absolute;left:0;text-align:left;margin-left:-12.75pt;margin-top:13.1pt;width:274.15pt;height:209.9pt;z-index:251835392" coordorigin="1185,3858" coordsize="5483,4198">
            <v:shape id="_x0000_s1155" type="#_x0000_t32" style="position:absolute;left:4852;top:5254;width:0;height:299" o:connectortype="straight">
              <v:stroke endarrow="block"/>
            </v:shape>
            <v:rect id="_x0000_s1157" style="position:absolute;left:2326;top:4943;width:676;height:1241">
              <v:textbox>
                <w:txbxContent>
                  <w:p w:rsidR="004C7DE1" w:rsidRDefault="004C7DE1" w:rsidP="004C7DE1">
                    <w:pPr>
                      <w:ind w:left="0"/>
                      <w:jc w:val="center"/>
                      <w:rPr>
                        <w:rFonts w:ascii="Times New Roman" w:hAnsi="Times New Roman" w:cs="Times New Roman"/>
                        <w:sz w:val="16"/>
                        <w:szCs w:val="16"/>
                      </w:rPr>
                    </w:pPr>
                  </w:p>
                  <w:p w:rsidR="004C7DE1" w:rsidRPr="008F4036"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Dec 1</w:t>
                    </w:r>
                  </w:p>
                </w:txbxContent>
              </v:textbox>
            </v:rect>
            <v:rect id="_x0000_s1158" style="position:absolute;left:3300;top:6328;width:676;height:399">
              <v:textbox>
                <w:txbxContent>
                  <w:p w:rsidR="004C7DE1" w:rsidRPr="008F4036"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π</w:t>
                    </w:r>
                  </w:p>
                </w:txbxContent>
              </v:textbox>
            </v:rect>
            <v:rect id="_x0000_s1159" style="position:absolute;left:3511;top:3858;width:521;height:299">
              <v:textbox>
                <w:txbxContent>
                  <w:p w:rsidR="004C7DE1" w:rsidRPr="008F4036"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Dπ</w:t>
                    </w:r>
                  </w:p>
                </w:txbxContent>
              </v:textbox>
            </v:rect>
            <v:rect id="_x0000_s1160" style="position:absolute;left:3455;top:5098;width:521;height:299">
              <v:textbox>
                <w:txbxContent>
                  <w:p w:rsidR="004C7DE1" w:rsidRPr="008F4036"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π</w:t>
                    </w:r>
                  </w:p>
                </w:txbxContent>
              </v:textbox>
            </v:rect>
            <v:rect id="_x0000_s1161" style="position:absolute;left:4570;top:5564;width:676;height:1085">
              <v:textbox>
                <w:txbxContent>
                  <w:p w:rsidR="004C7DE1" w:rsidRDefault="004C7DE1" w:rsidP="004C7DE1">
                    <w:pPr>
                      <w:ind w:left="0"/>
                      <w:rPr>
                        <w:rFonts w:ascii="Times New Roman" w:hAnsi="Times New Roman" w:cs="Times New Roman"/>
                        <w:sz w:val="16"/>
                        <w:szCs w:val="16"/>
                      </w:rPr>
                    </w:pPr>
                  </w:p>
                  <w:p w:rsidR="004C7DE1" w:rsidRPr="008F4036" w:rsidRDefault="004C7DE1" w:rsidP="004C7DE1">
                    <w:pPr>
                      <w:spacing w:after="0"/>
                      <w:ind w:left="0"/>
                      <w:jc w:val="center"/>
                      <w:rPr>
                        <w:rFonts w:ascii="Times New Roman" w:hAnsi="Times New Roman" w:cs="Times New Roman"/>
                        <w:sz w:val="16"/>
                        <w:szCs w:val="16"/>
                      </w:rPr>
                    </w:pPr>
                    <w:r>
                      <w:rPr>
                        <w:rFonts w:ascii="Times New Roman" w:hAnsi="Times New Roman" w:cs="Times New Roman"/>
                        <w:sz w:val="16"/>
                        <w:szCs w:val="16"/>
                      </w:rPr>
                      <w:t>Dec 2</w:t>
                    </w:r>
                  </w:p>
                </w:txbxContent>
              </v:textbox>
            </v:rect>
            <v:rect id="_x0000_s1162" style="position:absolute;left:5689;top:5951;width:521;height:299">
              <v:textbox>
                <w:txbxContent>
                  <w:p w:rsidR="004C7DE1" w:rsidRPr="008F4036"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I</w:t>
                    </w:r>
                  </w:p>
                </w:txbxContent>
              </v:textbox>
            </v:rect>
            <v:shape id="_x0000_s1163" type="#_x0000_t32" style="position:absolute;left:1983;top:5319;width:343;height:0" o:connectortype="straight">
              <v:stroke endarrow="block"/>
            </v:shape>
            <v:shape id="_x0000_s1164" type="#_x0000_t32" style="position:absolute;left:1983;top:5674;width:343;height:11" o:connectortype="straight">
              <v:stroke endarrow="block"/>
            </v:shape>
            <v:shape id="_x0000_s1165" type="#_x0000_t32" style="position:absolute;left:1983;top:6018;width:343;height:11" o:connectortype="straight">
              <v:stroke endarrow="block"/>
            </v:shape>
            <v:shape id="_x0000_s1166" type="#_x0000_t32" style="position:absolute;left:3002;top:5254;width:453;height:0" o:connectortype="straight">
              <v:stroke endarrow="block"/>
            </v:shape>
            <v:shape id="_x0000_s1167" type="#_x0000_t32" style="position:absolute;left:3976;top:5254;width:876;height:0" o:connectortype="straight">
              <v:stroke endarrow="block"/>
            </v:shape>
            <v:shape id="_x0000_s1168" type="#_x0000_t32" style="position:absolute;left:5246;top:6106;width:443;height:0" o:connectortype="straight">
              <v:stroke endarrow="block"/>
            </v:shape>
            <v:shape id="_x0000_s1169" type="#_x0000_t32" style="position:absolute;left:5246;top:5741;width:348;height:11" o:connectortype="straight">
              <v:stroke endarrow="block"/>
            </v:shape>
            <v:shape id="_x0000_s1170" type="#_x0000_t32" style="position:absolute;left:5594;top:4024;width:0;height:1717;flip:y" o:connectortype="straight">
              <v:stroke endarrow="block"/>
            </v:shape>
            <v:shape id="_x0000_s1171" type="#_x0000_t32" style="position:absolute;left:4032;top:4024;width:1562;height:0;flip:x" o:connectortype="straight">
              <v:stroke endarrow="block"/>
            </v:shape>
            <v:shape id="_x0000_s1172" type="#_x0000_t32" style="position:absolute;left:1983;top:4024;width:1472;height:0;flip:x" o:connectortype="straight">
              <v:stroke endarrow="block"/>
            </v:shape>
            <v:shape id="_x0000_s1173" type="#_x0000_t32" style="position:absolute;left:1983;top:4024;width:0;height:1295" o:connectortype="straight">
              <v:stroke endarrow="block"/>
            </v:shape>
            <v:shape id="_x0000_s1174" type="#_x0000_t32" style="position:absolute;left:2127;top:5685;width:1;height:853" o:connectortype="straight">
              <v:stroke endarrow="block"/>
            </v:shape>
            <v:shape id="_x0000_s1175" type="#_x0000_t32" style="position:absolute;left:2127;top:6538;width:1173;height:0" o:connectortype="straight">
              <v:stroke endarrow="block"/>
            </v:shape>
            <v:shape id="_x0000_s1176" type="#_x0000_t32" style="position:absolute;left:3976;top:6538;width:594;height:0" o:connectortype="straight">
              <v:stroke endarrow="block"/>
            </v:shape>
            <v:shape id="_x0000_s1177" type="#_x0000_t32" style="position:absolute;left:1905;top:6649;width:1340;height:0" o:connectortype="straight">
              <v:stroke endarrow="block"/>
            </v:shape>
            <v:shape id="_x0000_s1178" type="#_x0000_t202" style="position:absolute;left:1185;top:5442;width:654;height:310" stroked="f">
              <v:textbox>
                <w:txbxContent>
                  <w:p w:rsidR="004C7DE1" w:rsidRPr="008F4036" w:rsidRDefault="004C7DE1" w:rsidP="004C7DE1">
                    <w:pPr>
                      <w:ind w:left="0"/>
                      <w:jc w:val="center"/>
                      <w:rPr>
                        <w:rFonts w:ascii="Times New Roman" w:hAnsi="Times New Roman" w:cs="Times New Roman"/>
                        <w:b/>
                        <w:sz w:val="16"/>
                        <w:szCs w:val="16"/>
                        <w:vertAlign w:val="subscript"/>
                      </w:rPr>
                    </w:pPr>
                    <w:proofErr w:type="spellStart"/>
                    <w:r w:rsidRPr="008F4036">
                      <w:rPr>
                        <w:rFonts w:ascii="Times New Roman" w:hAnsi="Times New Roman" w:cs="Times New Roman"/>
                        <w:b/>
                        <w:sz w:val="16"/>
                        <w:szCs w:val="16"/>
                      </w:rPr>
                      <w:t>X</w:t>
                    </w:r>
                    <w:r w:rsidRPr="008F4036">
                      <w:rPr>
                        <w:rFonts w:ascii="Times New Roman" w:hAnsi="Times New Roman" w:cs="Times New Roman"/>
                        <w:b/>
                        <w:sz w:val="16"/>
                        <w:szCs w:val="16"/>
                        <w:vertAlign w:val="subscript"/>
                      </w:rPr>
                      <w:t>k</w:t>
                    </w:r>
                    <w:proofErr w:type="spellEnd"/>
                  </w:p>
                </w:txbxContent>
              </v:textbox>
            </v:shape>
            <v:shape id="_x0000_s1179" type="#_x0000_t202" style="position:absolute;left:1185;top:5874;width:654;height:310" stroked="f">
              <v:textbox>
                <w:txbxContent>
                  <w:p w:rsidR="004C7DE1" w:rsidRPr="008F4036" w:rsidRDefault="004C7DE1" w:rsidP="004C7DE1">
                    <w:pPr>
                      <w:ind w:left="0"/>
                      <w:jc w:val="center"/>
                      <w:rPr>
                        <w:rFonts w:ascii="Times New Roman" w:hAnsi="Times New Roman" w:cs="Times New Roman"/>
                        <w:b/>
                        <w:sz w:val="16"/>
                        <w:szCs w:val="16"/>
                        <w:vertAlign w:val="subscript"/>
                      </w:rPr>
                    </w:pPr>
                    <w:r>
                      <w:rPr>
                        <w:rFonts w:ascii="Times New Roman" w:hAnsi="Times New Roman" w:cs="Times New Roman"/>
                        <w:b/>
                        <w:sz w:val="16"/>
                        <w:szCs w:val="16"/>
                      </w:rPr>
                      <w:t>Y1</w:t>
                    </w:r>
                    <w:r w:rsidRPr="008F4036">
                      <w:rPr>
                        <w:rFonts w:ascii="Times New Roman" w:hAnsi="Times New Roman" w:cs="Times New Roman"/>
                        <w:b/>
                        <w:sz w:val="16"/>
                        <w:szCs w:val="16"/>
                        <w:vertAlign w:val="subscript"/>
                      </w:rPr>
                      <w:t>k</w:t>
                    </w:r>
                  </w:p>
                </w:txbxContent>
              </v:textbox>
            </v:shape>
            <v:shape id="_x0000_s1180" type="#_x0000_t202" style="position:absolute;left:1185;top:6483;width:654;height:310" stroked="f">
              <v:textbox>
                <w:txbxContent>
                  <w:p w:rsidR="004C7DE1" w:rsidRPr="008F4036" w:rsidRDefault="004C7DE1" w:rsidP="004C7DE1">
                    <w:pPr>
                      <w:ind w:left="0"/>
                      <w:jc w:val="center"/>
                      <w:rPr>
                        <w:rFonts w:ascii="Times New Roman" w:hAnsi="Times New Roman" w:cs="Times New Roman"/>
                        <w:b/>
                        <w:sz w:val="16"/>
                        <w:szCs w:val="16"/>
                        <w:vertAlign w:val="subscript"/>
                      </w:rPr>
                    </w:pPr>
                    <w:r>
                      <w:rPr>
                        <w:rFonts w:ascii="Times New Roman" w:hAnsi="Times New Roman" w:cs="Times New Roman"/>
                        <w:b/>
                        <w:sz w:val="16"/>
                        <w:szCs w:val="16"/>
                      </w:rPr>
                      <w:t>Y2</w:t>
                    </w:r>
                    <w:r w:rsidRPr="008F4036">
                      <w:rPr>
                        <w:rFonts w:ascii="Times New Roman" w:hAnsi="Times New Roman" w:cs="Times New Roman"/>
                        <w:b/>
                        <w:sz w:val="16"/>
                        <w:szCs w:val="16"/>
                        <w:vertAlign w:val="subscript"/>
                      </w:rPr>
                      <w:t>k</w:t>
                    </w:r>
                  </w:p>
                </w:txbxContent>
              </v:textbox>
            </v:shape>
            <v:rect id="_x0000_s1181" style="position:absolute;left:5689;top:6538;width:636;height:532">
              <v:textbox>
                <w:txbxContent>
                  <w:p w:rsidR="004C7DE1" w:rsidRDefault="004C7DE1" w:rsidP="004C7DE1">
                    <w:pPr>
                      <w:spacing w:after="0"/>
                      <w:ind w:left="0"/>
                      <w:jc w:val="center"/>
                      <w:rPr>
                        <w:rFonts w:ascii="Times New Roman" w:hAnsi="Times New Roman" w:cs="Times New Roman"/>
                        <w:sz w:val="16"/>
                        <w:szCs w:val="16"/>
                      </w:rPr>
                    </w:pPr>
                  </w:p>
                  <w:p w:rsidR="004C7DE1" w:rsidRPr="00D929DC" w:rsidRDefault="004C7DE1" w:rsidP="004C7DE1">
                    <w:pPr>
                      <w:spacing w:after="0"/>
                      <w:ind w:left="0"/>
                      <w:jc w:val="center"/>
                      <w:rPr>
                        <w:rFonts w:ascii="Times New Roman" w:hAnsi="Times New Roman" w:cs="Times New Roman"/>
                        <w:sz w:val="16"/>
                        <w:szCs w:val="16"/>
                      </w:rPr>
                    </w:pPr>
                    <w:r>
                      <w:rPr>
                        <w:rFonts w:ascii="Times New Roman" w:hAnsi="Times New Roman" w:cs="Times New Roman"/>
                        <w:sz w:val="16"/>
                        <w:szCs w:val="16"/>
                      </w:rPr>
                      <w:t>APP</w:t>
                    </w:r>
                  </w:p>
                </w:txbxContent>
              </v:textbox>
            </v:rect>
            <v:shape id="_x0000_s1182" type="#_x0000_t32" style="position:absolute;left:5970;top:6250;width:11;height:288;flip:x" o:connectortype="straight">
              <v:stroke endarrow="block"/>
            </v:shape>
            <v:shape id="_x0000_s1183" type="#_x0000_t202" style="position:absolute;left:5412;top:7480;width:1256;height:576" stroked="f">
              <v:textbox>
                <w:txbxContent>
                  <w:p w:rsidR="004C7DE1" w:rsidRPr="00D929DC" w:rsidRDefault="004C7DE1" w:rsidP="004C7DE1">
                    <w:pPr>
                      <w:ind w:left="0"/>
                      <w:jc w:val="center"/>
                      <w:rPr>
                        <w:rFonts w:ascii="Times New Roman" w:hAnsi="Times New Roman" w:cs="Times New Roman"/>
                        <w:sz w:val="16"/>
                        <w:szCs w:val="16"/>
                      </w:rPr>
                    </w:pPr>
                    <w:r>
                      <w:rPr>
                        <w:rFonts w:ascii="Times New Roman" w:hAnsi="Times New Roman" w:cs="Times New Roman"/>
                        <w:sz w:val="16"/>
                        <w:szCs w:val="16"/>
                      </w:rPr>
                      <w:t>Decoded Sequence</w:t>
                    </w:r>
                  </w:p>
                </w:txbxContent>
              </v:textbox>
            </v:shape>
            <v:shape id="_x0000_s1184" type="#_x0000_t32" style="position:absolute;left:5981;top:7070;width:0;height:410" o:connectortype="straight">
              <v:stroke endarrow="block"/>
            </v:shape>
          </v:group>
        </w:pict>
      </w: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rPr>
          <w:rFonts w:ascii="Times New Roman" w:hAnsi="Times New Roman" w:cs="Times New Roman"/>
          <w:lang w:val="en-IN"/>
        </w:rPr>
      </w:pPr>
    </w:p>
    <w:p w:rsidR="004C7DE1" w:rsidRDefault="004C7DE1" w:rsidP="004B363A">
      <w:pPr>
        <w:spacing w:after="0" w:line="276" w:lineRule="auto"/>
        <w:ind w:left="0"/>
        <w:rPr>
          <w:rFonts w:ascii="Times New Roman" w:hAnsi="Times New Roman" w:cs="Times New Roman"/>
        </w:rPr>
      </w:pPr>
    </w:p>
    <w:p w:rsidR="004C7DE1" w:rsidRDefault="004C7DE1" w:rsidP="004B363A">
      <w:pPr>
        <w:spacing w:after="0" w:line="276" w:lineRule="auto"/>
        <w:rPr>
          <w:rFonts w:ascii="Times New Roman" w:hAnsi="Times New Roman" w:cs="Times New Roman"/>
        </w:rPr>
      </w:pPr>
    </w:p>
    <w:p w:rsidR="004C7DE1" w:rsidRDefault="004C7DE1" w:rsidP="004B363A">
      <w:pPr>
        <w:spacing w:after="0" w:line="276" w:lineRule="auto"/>
        <w:jc w:val="center"/>
        <w:rPr>
          <w:rFonts w:ascii="Times New Roman" w:hAnsi="Times New Roman" w:cs="Times New Roman"/>
          <w:b/>
        </w:rPr>
      </w:pPr>
    </w:p>
    <w:p w:rsidR="004C7DE1" w:rsidRDefault="004C7DE1" w:rsidP="004B363A">
      <w:pPr>
        <w:spacing w:after="0" w:line="276" w:lineRule="auto"/>
        <w:jc w:val="center"/>
        <w:rPr>
          <w:rFonts w:ascii="Times New Roman" w:hAnsi="Times New Roman" w:cs="Times New Roman"/>
          <w:b/>
        </w:rPr>
      </w:pPr>
      <w:r>
        <w:rPr>
          <w:rFonts w:ascii="Times New Roman" w:hAnsi="Times New Roman" w:cs="Times New Roman"/>
          <w:b/>
        </w:rPr>
        <w:t>Fig.</w:t>
      </w:r>
      <w:r w:rsidR="009C3ACC">
        <w:rPr>
          <w:rFonts w:ascii="Times New Roman" w:hAnsi="Times New Roman" w:cs="Times New Roman"/>
          <w:b/>
        </w:rPr>
        <w:t>5</w:t>
      </w:r>
      <w:r>
        <w:rPr>
          <w:rFonts w:ascii="Times New Roman" w:hAnsi="Times New Roman" w:cs="Times New Roman"/>
          <w:b/>
        </w:rPr>
        <w:t xml:space="preserve"> Structure of Turbo Decoder [11]</w:t>
      </w:r>
    </w:p>
    <w:p w:rsidR="002E0728" w:rsidRDefault="002E0728" w:rsidP="004B363A">
      <w:pPr>
        <w:spacing w:after="0" w:line="276" w:lineRule="auto"/>
        <w:jc w:val="center"/>
        <w:rPr>
          <w:rFonts w:ascii="Times New Roman" w:hAnsi="Times New Roman" w:cs="Times New Roman"/>
          <w:b/>
        </w:rPr>
      </w:pPr>
    </w:p>
    <w:p w:rsidR="002E0728" w:rsidRDefault="002E0728" w:rsidP="00794CAA">
      <w:pPr>
        <w:spacing w:after="0" w:line="276" w:lineRule="auto"/>
        <w:rPr>
          <w:rFonts w:ascii="Times New Roman" w:hAnsi="Times New Roman" w:cs="Times New Roman"/>
        </w:rPr>
      </w:pPr>
      <w:r>
        <w:rPr>
          <w:rFonts w:ascii="Times New Roman" w:hAnsi="Times New Roman" w:cs="Times New Roman"/>
        </w:rPr>
        <w:t xml:space="preserve">The turbo decoding mechanism uses two decoders working in synchronism in a recursive </w:t>
      </w:r>
      <w:proofErr w:type="gramStart"/>
      <w:r>
        <w:rPr>
          <w:rFonts w:ascii="Times New Roman" w:hAnsi="Times New Roman" w:cs="Times New Roman"/>
        </w:rPr>
        <w:t>fashion.</w:t>
      </w:r>
      <w:r w:rsidR="0094451D">
        <w:rPr>
          <w:rFonts w:ascii="Times New Roman" w:hAnsi="Times New Roman" w:cs="Times New Roman"/>
        </w:rPr>
        <w:t>[</w:t>
      </w:r>
      <w:proofErr w:type="gramEnd"/>
      <w:r w:rsidR="0094451D">
        <w:rPr>
          <w:rFonts w:ascii="Times New Roman" w:hAnsi="Times New Roman" w:cs="Times New Roman"/>
        </w:rPr>
        <w:t>5]</w:t>
      </w:r>
      <w:r w:rsidR="00794CAA">
        <w:rPr>
          <w:rFonts w:ascii="Times New Roman" w:hAnsi="Times New Roman" w:cs="Times New Roman"/>
        </w:rPr>
        <w:t>Three</w:t>
      </w:r>
      <w:r>
        <w:rPr>
          <w:rFonts w:ascii="Times New Roman" w:hAnsi="Times New Roman" w:cs="Times New Roman"/>
        </w:rPr>
        <w:t xml:space="preserve"> inputs to both the decoders are the information bit X and the parity bit Y</w:t>
      </w:r>
      <w:r w:rsidR="00794CAA">
        <w:rPr>
          <w:rFonts w:ascii="Times New Roman" w:hAnsi="Times New Roman" w:cs="Times New Roman"/>
        </w:rPr>
        <w:t>1 and Y2, all</w:t>
      </w:r>
      <w:r>
        <w:rPr>
          <w:rFonts w:ascii="Times New Roman" w:hAnsi="Times New Roman" w:cs="Times New Roman"/>
        </w:rPr>
        <w:t xml:space="preserve"> of which come from the channel. </w:t>
      </w:r>
      <w:r w:rsidR="00794CAA">
        <w:rPr>
          <w:rFonts w:ascii="Times New Roman" w:hAnsi="Times New Roman" w:cs="Times New Roman"/>
        </w:rPr>
        <w:t xml:space="preserve">The second decoder receives an interleaved version of the parity bit Y2 so as to retain the sequence of the data stream. </w:t>
      </w:r>
      <w:r w:rsidR="00E611AA">
        <w:rPr>
          <w:rFonts w:ascii="Times New Roman" w:hAnsi="Times New Roman" w:cs="Times New Roman"/>
        </w:rPr>
        <w:t xml:space="preserve">[9] </w:t>
      </w:r>
      <w:r w:rsidR="006F64F0">
        <w:rPr>
          <w:rFonts w:ascii="Times New Roman" w:hAnsi="Times New Roman" w:cs="Times New Roman"/>
        </w:rPr>
        <w:t xml:space="preserve">The input 4 is the </w:t>
      </w:r>
      <w:proofErr w:type="spellStart"/>
      <w:r w:rsidR="006F64F0">
        <w:rPr>
          <w:rFonts w:ascii="Times New Roman" w:hAnsi="Times New Roman" w:cs="Times New Roman"/>
        </w:rPr>
        <w:t>apriori</w:t>
      </w:r>
      <w:proofErr w:type="spellEnd"/>
      <w:r w:rsidR="006F64F0">
        <w:rPr>
          <w:rFonts w:ascii="Times New Roman" w:hAnsi="Times New Roman" w:cs="Times New Roman"/>
        </w:rPr>
        <w:t xml:space="preserve"> information of the bit that the other decoder thinks the bit to be. Hence, decoder 1 sends the estimation of a bit along with its probability to decoder 2 and the same process is repeated by decoder 2 </w:t>
      </w:r>
      <w:r w:rsidR="006F64F0">
        <w:rPr>
          <w:rFonts w:ascii="Times New Roman" w:hAnsi="Times New Roman" w:cs="Times New Roman"/>
        </w:rPr>
        <w:t xml:space="preserve">and data is sent to decoder 1. Thus, in place of decoding the bit at one go, the decoder tries to decoder encoder 1 first followed by decoding encoder 2. </w:t>
      </w:r>
      <w:r w:rsidR="00E7580F">
        <w:rPr>
          <w:rFonts w:ascii="Times New Roman" w:hAnsi="Times New Roman" w:cs="Times New Roman"/>
        </w:rPr>
        <w:t xml:space="preserve">The decoding is carried on recursively and stopped on setting a </w:t>
      </w:r>
      <w:proofErr w:type="gramStart"/>
      <w:r w:rsidR="00E7580F">
        <w:rPr>
          <w:rFonts w:ascii="Times New Roman" w:hAnsi="Times New Roman" w:cs="Times New Roman"/>
        </w:rPr>
        <w:t>conditions</w:t>
      </w:r>
      <w:proofErr w:type="gramEnd"/>
      <w:r w:rsidR="00E7580F">
        <w:rPr>
          <w:rFonts w:ascii="Times New Roman" w:hAnsi="Times New Roman" w:cs="Times New Roman"/>
        </w:rPr>
        <w:t xml:space="preserve"> on iterations. The final verdict about the information bit I is taken from the decoder 2 after computing </w:t>
      </w:r>
      <w:proofErr w:type="gramStart"/>
      <w:r w:rsidR="00E7580F">
        <w:rPr>
          <w:rFonts w:ascii="Times New Roman" w:hAnsi="Times New Roman" w:cs="Times New Roman"/>
        </w:rPr>
        <w:t>the a</w:t>
      </w:r>
      <w:proofErr w:type="gramEnd"/>
      <w:r w:rsidR="00E7580F">
        <w:rPr>
          <w:rFonts w:ascii="Times New Roman" w:hAnsi="Times New Roman" w:cs="Times New Roman"/>
        </w:rPr>
        <w:t xml:space="preserve"> posteriori probability (APP) using the following relations.</w:t>
      </w:r>
    </w:p>
    <w:p w:rsidR="00E7580F" w:rsidRDefault="005217AA" w:rsidP="00E7580F">
      <w:pPr>
        <w:spacing w:after="0" w:line="276" w:lineRule="auto"/>
        <w:jc w:val="center"/>
        <w:rPr>
          <w:rFonts w:ascii="Times New Roman" w:eastAsiaTheme="minorEastAsia" w:hAnsi="Times New Roman" w:cs="Times New Roman"/>
        </w:rPr>
      </w:pPr>
      <m:oMath>
        <m:sSup>
          <m:sSupPr>
            <m:ctrlPr>
              <w:rPr>
                <w:rFonts w:ascii="Cambria Math" w:hAnsi="Cambria Math" w:cs="Times New Roman"/>
                <w:i/>
              </w:rPr>
            </m:ctrlPr>
          </m:sSupPr>
          <m:e>
            <m:r>
              <w:rPr>
                <w:rFonts w:ascii="Cambria Math" w:hAnsi="Cambria Math" w:cs="Times New Roman"/>
              </w:rPr>
              <m:t>max</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x,y</m:t>
            </m:r>
          </m:e>
        </m:d>
        <m:r>
          <w:rPr>
            <w:rFonts w:ascii="Cambria Math" w:hAnsi="Cambria Math" w:cs="Times New Roman"/>
          </w:rPr>
          <m:t>=</m:t>
        </m:r>
        <m:r>
          <m:rPr>
            <m:sty m:val="p"/>
          </m:rPr>
          <w:rPr>
            <w:rFonts w:ascii="Cambria Math" w:hAnsi="Cambria Math" w:cs="Times New Roman"/>
          </w:rPr>
          <m:t>ln⁡</m:t>
        </m:r>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x</m:t>
            </m:r>
          </m:sup>
        </m:sSup>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y</m:t>
            </m:r>
          </m:sup>
        </m:sSup>
        <m:r>
          <w:rPr>
            <w:rFonts w:ascii="Cambria Math" w:hAnsi="Cambria Math" w:cs="Times New Roman"/>
          </w:rPr>
          <m:t>)</m:t>
        </m:r>
      </m:oMath>
      <w:r w:rsidR="00E7580F">
        <w:rPr>
          <w:rFonts w:ascii="Times New Roman" w:eastAsiaTheme="minorEastAsia" w:hAnsi="Times New Roman" w:cs="Times New Roman"/>
        </w:rPr>
        <w:t xml:space="preserve">          (9)</w:t>
      </w:r>
    </w:p>
    <w:p w:rsidR="00E7580F" w:rsidRDefault="00E7580F" w:rsidP="00E7580F">
      <w:pPr>
        <w:spacing w:after="0" w:line="276" w:lineRule="auto"/>
        <w:jc w:val="center"/>
        <w:rPr>
          <w:rFonts w:ascii="Times New Roman" w:eastAsiaTheme="minorEastAsia" w:hAnsi="Times New Roman" w:cs="Times New Roman"/>
        </w:rPr>
      </w:pPr>
      <m:oMathPara>
        <m:oMath>
          <m:r>
            <w:rPr>
              <w:rFonts w:ascii="Cambria Math" w:hAnsi="Cambria Math" w:cs="Times New Roman"/>
            </w:rPr>
            <m:t>or</m:t>
          </m:r>
        </m:oMath>
      </m:oMathPara>
    </w:p>
    <w:p w:rsidR="00E7580F" w:rsidRDefault="005217AA" w:rsidP="00E7580F">
      <w:pPr>
        <w:spacing w:after="0" w:line="276" w:lineRule="auto"/>
        <w:jc w:val="center"/>
        <w:rPr>
          <w:rFonts w:ascii="Times New Roman" w:eastAsiaTheme="minorEastAsia" w:hAnsi="Times New Roman" w:cs="Times New Roman"/>
        </w:rPr>
      </w:pPr>
      <m:oMath>
        <m:sSup>
          <m:sSupPr>
            <m:ctrlPr>
              <w:rPr>
                <w:rFonts w:ascii="Cambria Math" w:hAnsi="Cambria Math" w:cs="Times New Roman"/>
                <w:i/>
              </w:rPr>
            </m:ctrlPr>
          </m:sSupPr>
          <m:e>
            <m:r>
              <w:rPr>
                <w:rFonts w:ascii="Cambria Math" w:hAnsi="Cambria Math" w:cs="Times New Roman"/>
              </w:rPr>
              <m:t>max</m:t>
            </m:r>
          </m:e>
          <m:sup>
            <m:r>
              <w:rPr>
                <w:rFonts w:ascii="Cambria Math" w:hAnsi="Cambria Math" w:cs="Times New Roman"/>
              </w:rPr>
              <m:t>*</m:t>
            </m:r>
          </m:sup>
        </m:sSup>
        <m:d>
          <m:dPr>
            <m:ctrlPr>
              <w:rPr>
                <w:rFonts w:ascii="Cambria Math" w:hAnsi="Cambria Math" w:cs="Times New Roman"/>
                <w:i/>
              </w:rPr>
            </m:ctrlPr>
          </m:dPr>
          <m:e>
            <m:r>
              <w:rPr>
                <w:rFonts w:ascii="Cambria Math" w:hAnsi="Cambria Math" w:cs="Times New Roman"/>
              </w:rPr>
              <m:t>x,y</m:t>
            </m:r>
          </m:e>
        </m:d>
      </m:oMath>
      <w:r w:rsidR="00E7580F">
        <w:rPr>
          <w:rFonts w:ascii="Times New Roman" w:eastAsiaTheme="minorEastAsia" w:hAnsi="Times New Roman" w:cs="Times New Roman"/>
        </w:rPr>
        <w:t>=</w:t>
      </w:r>
      <m:oMath>
        <m:func>
          <m:funcPr>
            <m:ctrlPr>
              <w:rPr>
                <w:rFonts w:ascii="Cambria Math" w:eastAsiaTheme="minorEastAsia" w:hAnsi="Cambria Math" w:cs="Times New Roman"/>
              </w:rPr>
            </m:ctrlPr>
          </m:funcPr>
          <m:fName>
            <m:r>
              <m:rPr>
                <m:sty m:val="p"/>
              </m:rPr>
              <w:rPr>
                <w:rFonts w:ascii="Cambria Math" w:eastAsiaTheme="minorEastAsia" w:hAnsi="Cambria Math" w:cs="Times New Roman"/>
              </w:rPr>
              <m:t>max</m:t>
            </m:r>
          </m:fName>
          <m:e>
            <m:d>
              <m:dPr>
                <m:ctrlPr>
                  <w:rPr>
                    <w:rFonts w:ascii="Cambria Math" w:eastAsiaTheme="minorEastAsia" w:hAnsi="Cambria Math" w:cs="Times New Roman"/>
                    <w:i/>
                  </w:rPr>
                </m:ctrlPr>
              </m:dPr>
              <m:e>
                <m:r>
                  <w:rPr>
                    <w:rFonts w:ascii="Cambria Math" w:eastAsiaTheme="minorEastAsia" w:hAnsi="Cambria Math" w:cs="Times New Roman"/>
                  </w:rPr>
                  <m:t>x,y</m:t>
                </m:r>
              </m:e>
            </m:d>
            <m:r>
              <w:rPr>
                <w:rFonts w:ascii="Cambria Math" w:eastAsiaTheme="minorEastAsia" w:hAnsi="Cambria Math" w:cs="Times New Roman"/>
              </w:rPr>
              <m:t>+</m:t>
            </m:r>
            <m:r>
              <m:rPr>
                <m:sty m:val="p"/>
              </m:rPr>
              <w:rPr>
                <w:rFonts w:ascii="Cambria Math" w:eastAsiaTheme="minorEastAsia" w:hAnsi="Cambria Math" w:cs="Times New Roman"/>
              </w:rPr>
              <m:t>ln⁡</m:t>
            </m:r>
            <m:r>
              <w:rPr>
                <w:rFonts w:ascii="Cambria Math" w:eastAsiaTheme="minorEastAsia" w:hAnsi="Cambria Math" w:cs="Times New Roman"/>
              </w:rPr>
              <m:t>(1+</m:t>
            </m:r>
            <m:sSup>
              <m:sSupPr>
                <m:ctrlPr>
                  <w:rPr>
                    <w:rFonts w:ascii="Cambria Math" w:eastAsiaTheme="minorEastAsia" w:hAnsi="Cambria Math" w:cs="Times New Roman"/>
                    <w:i/>
                  </w:rPr>
                </m:ctrlPr>
              </m:sSupPr>
              <m:e>
                <m:r>
                  <w:rPr>
                    <w:rFonts w:ascii="Cambria Math" w:eastAsiaTheme="minorEastAsia" w:hAnsi="Cambria Math" w:cs="Times New Roman"/>
                  </w:rPr>
                  <m:t>e</m:t>
                </m:r>
              </m:e>
              <m:sup>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r>
                      <w:rPr>
                        <w:rFonts w:ascii="Cambria Math" w:eastAsiaTheme="minorEastAsia" w:hAnsi="Cambria Math" w:cs="Times New Roman"/>
                      </w:rPr>
                      <m:t>x-y</m:t>
                    </m:r>
                  </m:e>
                </m:d>
              </m:sup>
            </m:sSup>
            <m:r>
              <w:rPr>
                <w:rFonts w:ascii="Cambria Math" w:eastAsiaTheme="minorEastAsia" w:hAnsi="Cambria Math" w:cs="Times New Roman"/>
              </w:rPr>
              <m:t>)</m:t>
            </m:r>
            <m:ctrlPr>
              <w:rPr>
                <w:rFonts w:ascii="Cambria Math" w:hAnsi="Cambria Math" w:cs="Times New Roman"/>
                <w:i/>
              </w:rPr>
            </m:ctrlPr>
          </m:e>
        </m:func>
      </m:oMath>
    </w:p>
    <w:p w:rsidR="00E7580F" w:rsidRDefault="00E7580F" w:rsidP="00E7580F">
      <w:pPr>
        <w:spacing w:after="0" w:line="276" w:lineRule="auto"/>
        <w:jc w:val="center"/>
        <w:rPr>
          <w:rFonts w:ascii="Times New Roman" w:eastAsiaTheme="minorEastAsia" w:hAnsi="Times New Roman" w:cs="Times New Roman"/>
        </w:rPr>
      </w:pPr>
      <w:r>
        <w:rPr>
          <w:rFonts w:ascii="Times New Roman" w:eastAsiaTheme="minorEastAsia" w:hAnsi="Times New Roman" w:cs="Times New Roman"/>
        </w:rPr>
        <w:t xml:space="preserve">                                                 (10)  </w:t>
      </w:r>
    </w:p>
    <w:p w:rsidR="00E7580F" w:rsidRPr="002E0728" w:rsidRDefault="00E7580F" w:rsidP="00E7580F">
      <w:pPr>
        <w:spacing w:after="0" w:line="276" w:lineRule="auto"/>
        <w:jc w:val="left"/>
        <w:rPr>
          <w:rFonts w:ascii="Times New Roman" w:hAnsi="Times New Roman" w:cs="Times New Roman"/>
        </w:rPr>
      </w:pPr>
      <w:r>
        <w:rPr>
          <w:rFonts w:ascii="Times New Roman" w:eastAsiaTheme="minorEastAsia" w:hAnsi="Times New Roman" w:cs="Times New Roman"/>
        </w:rPr>
        <w:t xml:space="preserve">Here, x and y denote the probabilities of the bit being 0 or 1. Finally a hard decision output i.e. hard quantized output in the form of 1 or 0 is received.   </w:t>
      </w:r>
    </w:p>
    <w:p w:rsidR="004C7DE1" w:rsidRDefault="004C7DE1" w:rsidP="004B363A">
      <w:pPr>
        <w:spacing w:after="0" w:line="276" w:lineRule="auto"/>
        <w:jc w:val="left"/>
        <w:rPr>
          <w:rFonts w:ascii="Times New Roman" w:hAnsi="Times New Roman" w:cs="Times New Roman"/>
          <w:b/>
        </w:rPr>
      </w:pPr>
    </w:p>
    <w:p w:rsidR="004C7DE1" w:rsidRDefault="000801EE" w:rsidP="004B363A">
      <w:pPr>
        <w:spacing w:after="0" w:line="276" w:lineRule="auto"/>
        <w:jc w:val="left"/>
        <w:rPr>
          <w:rFonts w:ascii="Times New Roman" w:hAnsi="Times New Roman" w:cs="Times New Roman"/>
          <w:b/>
          <w:bCs/>
        </w:rPr>
      </w:pPr>
      <w:r w:rsidRPr="000801EE">
        <w:rPr>
          <w:rFonts w:ascii="Times New Roman" w:hAnsi="Times New Roman" w:cs="Times New Roman"/>
          <w:b/>
          <w:bCs/>
        </w:rPr>
        <w:t>VI</w:t>
      </w:r>
      <w:r>
        <w:rPr>
          <w:rFonts w:ascii="Times New Roman" w:hAnsi="Times New Roman" w:cs="Times New Roman"/>
          <w:b/>
          <w:bCs/>
        </w:rPr>
        <w:t>I</w:t>
      </w:r>
      <w:r w:rsidR="002E40E2">
        <w:rPr>
          <w:rFonts w:ascii="Times New Roman" w:hAnsi="Times New Roman" w:cs="Times New Roman"/>
          <w:b/>
          <w:bCs/>
        </w:rPr>
        <w:t xml:space="preserve"> SIMULATION AND RESULTS</w:t>
      </w:r>
    </w:p>
    <w:p w:rsidR="009C3ACC" w:rsidRDefault="009C3ACC" w:rsidP="004B363A">
      <w:pPr>
        <w:spacing w:after="0" w:line="276" w:lineRule="auto"/>
        <w:jc w:val="left"/>
        <w:rPr>
          <w:rFonts w:ascii="Times New Roman" w:hAnsi="Times New Roman" w:cs="Times New Roman"/>
          <w:b/>
          <w:bCs/>
        </w:rPr>
      </w:pPr>
    </w:p>
    <w:p w:rsidR="009C3ACC" w:rsidRDefault="009C3ACC" w:rsidP="00E35714">
      <w:pPr>
        <w:spacing w:after="0" w:line="276" w:lineRule="auto"/>
        <w:rPr>
          <w:rFonts w:ascii="Times New Roman" w:hAnsi="Times New Roman" w:cs="Times New Roman"/>
          <w:bCs/>
        </w:rPr>
      </w:pPr>
      <w:r>
        <w:rPr>
          <w:rFonts w:ascii="Times New Roman" w:hAnsi="Times New Roman" w:cs="Times New Roman"/>
          <w:bCs/>
        </w:rPr>
        <w:t>The res</w:t>
      </w:r>
      <w:r w:rsidR="00DD3CC4">
        <w:rPr>
          <w:rFonts w:ascii="Times New Roman" w:hAnsi="Times New Roman" w:cs="Times New Roman"/>
          <w:bCs/>
        </w:rPr>
        <w:t>ults obtained are plotted below. The system has been simulate using the statistical and HDL coder toolboxes in MATLAB.</w:t>
      </w:r>
    </w:p>
    <w:p w:rsidR="00D653A1" w:rsidRDefault="00D653A1" w:rsidP="004B363A">
      <w:pPr>
        <w:spacing w:after="0" w:line="276" w:lineRule="auto"/>
        <w:jc w:val="left"/>
        <w:rPr>
          <w:rFonts w:ascii="Times New Roman" w:hAnsi="Times New Roman" w:cs="Times New Roman"/>
          <w:bCs/>
        </w:rPr>
      </w:pPr>
    </w:p>
    <w:p w:rsidR="009C3ACC" w:rsidRPr="009C3ACC" w:rsidRDefault="00074699" w:rsidP="009C3ACC">
      <w:pPr>
        <w:spacing w:after="0" w:line="276" w:lineRule="auto"/>
        <w:jc w:val="center"/>
        <w:rPr>
          <w:rFonts w:ascii="Times New Roman" w:hAnsi="Times New Roman" w:cs="Times New Roman"/>
          <w:bCs/>
        </w:rPr>
      </w:pPr>
      <w:r>
        <w:rPr>
          <w:rFonts w:ascii="Times New Roman" w:eastAsia="Calibri" w:hAnsi="Times New Roman" w:cs="Times New Roman"/>
          <w:bCs/>
          <w:noProof/>
          <w:sz w:val="24"/>
          <w:szCs w:val="24"/>
        </w:rPr>
        <w:drawing>
          <wp:inline distT="0" distB="0" distL="0" distR="0">
            <wp:extent cx="2743200" cy="2092967"/>
            <wp:effectExtent l="0" t="0" r="0" b="0"/>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43200" cy="2092967"/>
                    </a:xfrm>
                    <a:prstGeom prst="rect">
                      <a:avLst/>
                    </a:prstGeom>
                    <a:noFill/>
                    <a:ln>
                      <a:noFill/>
                    </a:ln>
                  </pic:spPr>
                </pic:pic>
              </a:graphicData>
            </a:graphic>
          </wp:inline>
        </w:drawing>
      </w:r>
    </w:p>
    <w:p w:rsidR="004C7DE1" w:rsidRDefault="009C3ACC" w:rsidP="009C3ACC">
      <w:pPr>
        <w:spacing w:after="0" w:line="276" w:lineRule="auto"/>
        <w:jc w:val="center"/>
        <w:rPr>
          <w:rFonts w:ascii="Times New Roman" w:hAnsi="Times New Roman" w:cs="Times New Roman"/>
          <w:b/>
          <w:bCs/>
        </w:rPr>
      </w:pPr>
      <w:r>
        <w:rPr>
          <w:rFonts w:ascii="Times New Roman" w:hAnsi="Times New Roman" w:cs="Times New Roman"/>
          <w:b/>
          <w:bCs/>
        </w:rPr>
        <w:t>Fig.6 Original Signal before passing through channel</w:t>
      </w:r>
    </w:p>
    <w:p w:rsidR="00CC68C5" w:rsidRDefault="00CC68C5" w:rsidP="009C3ACC">
      <w:pPr>
        <w:spacing w:after="0" w:line="276" w:lineRule="auto"/>
        <w:jc w:val="center"/>
        <w:rPr>
          <w:rFonts w:ascii="Times New Roman" w:hAnsi="Times New Roman" w:cs="Times New Roman"/>
          <w:b/>
          <w:bCs/>
        </w:rPr>
      </w:pPr>
    </w:p>
    <w:p w:rsidR="009C3ACC" w:rsidRDefault="00074699" w:rsidP="009C3ACC">
      <w:pPr>
        <w:spacing w:after="0" w:line="276" w:lineRule="auto"/>
        <w:jc w:val="center"/>
        <w:rPr>
          <w:rFonts w:ascii="Times New Roman" w:hAnsi="Times New Roman" w:cs="Times New Roman"/>
          <w:b/>
          <w:bCs/>
        </w:rPr>
      </w:pPr>
      <w:r>
        <w:rPr>
          <w:rFonts w:ascii="Times New Roman" w:eastAsia="Calibri" w:hAnsi="Times New Roman" w:cs="Times New Roman"/>
          <w:b/>
          <w:bCs/>
          <w:noProof/>
          <w:sz w:val="24"/>
          <w:szCs w:val="24"/>
        </w:rPr>
        <w:lastRenderedPageBreak/>
        <w:drawing>
          <wp:inline distT="0" distB="0" distL="0" distR="0">
            <wp:extent cx="2742565" cy="2085278"/>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51902" cy="2092377"/>
                    </a:xfrm>
                    <a:prstGeom prst="rect">
                      <a:avLst/>
                    </a:prstGeom>
                    <a:noFill/>
                    <a:ln>
                      <a:noFill/>
                    </a:ln>
                  </pic:spPr>
                </pic:pic>
              </a:graphicData>
            </a:graphic>
          </wp:inline>
        </w:drawing>
      </w:r>
    </w:p>
    <w:p w:rsidR="004C7DE1" w:rsidRDefault="00D653A1" w:rsidP="00EF5262">
      <w:pPr>
        <w:spacing w:after="0" w:line="276" w:lineRule="auto"/>
        <w:jc w:val="center"/>
        <w:rPr>
          <w:rFonts w:ascii="Times New Roman" w:hAnsi="Times New Roman" w:cs="Times New Roman"/>
          <w:b/>
          <w:bCs/>
        </w:rPr>
      </w:pPr>
      <w:r>
        <w:rPr>
          <w:rFonts w:ascii="Times New Roman" w:hAnsi="Times New Roman" w:cs="Times New Roman"/>
          <w:b/>
          <w:bCs/>
        </w:rPr>
        <w:t>Fig.7</w:t>
      </w:r>
      <w:r w:rsidR="009C3ACC">
        <w:rPr>
          <w:rFonts w:ascii="Times New Roman" w:hAnsi="Times New Roman" w:cs="Times New Roman"/>
          <w:b/>
          <w:bCs/>
        </w:rPr>
        <w:t xml:space="preserve"> Addition of Noise in Channel</w:t>
      </w:r>
    </w:p>
    <w:p w:rsidR="006963CC" w:rsidRDefault="008239F3" w:rsidP="006963CC">
      <w:pPr>
        <w:spacing w:after="0" w:line="276" w:lineRule="auto"/>
        <w:jc w:val="center"/>
        <w:rPr>
          <w:rFonts w:ascii="Times New Roman" w:hAnsi="Times New Roman" w:cs="Times New Roman"/>
          <w:b/>
          <w:bCs/>
        </w:rPr>
      </w:pPr>
      <w:r>
        <w:rPr>
          <w:rFonts w:ascii="Times New Roman" w:eastAsia="Calibri" w:hAnsi="Times New Roman" w:cs="Times New Roman"/>
          <w:b/>
          <w:bCs/>
          <w:noProof/>
          <w:sz w:val="24"/>
          <w:szCs w:val="24"/>
        </w:rPr>
        <w:drawing>
          <wp:inline distT="0" distB="0" distL="0" distR="0">
            <wp:extent cx="2743200" cy="2477161"/>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43200" cy="2477161"/>
                    </a:xfrm>
                    <a:prstGeom prst="rect">
                      <a:avLst/>
                    </a:prstGeom>
                    <a:noFill/>
                    <a:ln>
                      <a:noFill/>
                    </a:ln>
                  </pic:spPr>
                </pic:pic>
              </a:graphicData>
            </a:graphic>
          </wp:inline>
        </w:drawing>
      </w:r>
    </w:p>
    <w:p w:rsidR="006963CC" w:rsidRDefault="006963CC" w:rsidP="006963CC">
      <w:pPr>
        <w:spacing w:after="0" w:line="276" w:lineRule="auto"/>
        <w:jc w:val="center"/>
        <w:rPr>
          <w:rFonts w:ascii="Times New Roman" w:hAnsi="Times New Roman" w:cs="Times New Roman"/>
          <w:b/>
          <w:bCs/>
        </w:rPr>
      </w:pPr>
      <w:r>
        <w:rPr>
          <w:rFonts w:ascii="Times New Roman" w:hAnsi="Times New Roman" w:cs="Times New Roman"/>
          <w:b/>
          <w:bCs/>
        </w:rPr>
        <w:t>Fi</w:t>
      </w:r>
      <w:r w:rsidR="00D653A1">
        <w:rPr>
          <w:rFonts w:ascii="Times New Roman" w:hAnsi="Times New Roman" w:cs="Times New Roman"/>
          <w:b/>
          <w:bCs/>
        </w:rPr>
        <w:t>g.8</w:t>
      </w:r>
      <w:r>
        <w:rPr>
          <w:rFonts w:ascii="Times New Roman" w:hAnsi="Times New Roman" w:cs="Times New Roman"/>
          <w:b/>
          <w:bCs/>
        </w:rPr>
        <w:t xml:space="preserve"> Signal after addition of noise</w:t>
      </w:r>
    </w:p>
    <w:p w:rsidR="008A577B" w:rsidRDefault="008A577B" w:rsidP="006963CC">
      <w:pPr>
        <w:spacing w:after="0" w:line="276" w:lineRule="auto"/>
        <w:jc w:val="center"/>
        <w:rPr>
          <w:rFonts w:ascii="Times New Roman" w:hAnsi="Times New Roman" w:cs="Times New Roman"/>
          <w:b/>
          <w:bCs/>
        </w:rPr>
      </w:pPr>
    </w:p>
    <w:p w:rsidR="006F5E4C" w:rsidRPr="009C3ACC" w:rsidRDefault="008239F3" w:rsidP="006963CC">
      <w:pPr>
        <w:spacing w:after="0" w:line="276" w:lineRule="auto"/>
        <w:jc w:val="center"/>
        <w:rPr>
          <w:rFonts w:ascii="Times New Roman" w:hAnsi="Times New Roman" w:cs="Times New Roman"/>
          <w:b/>
          <w:bCs/>
        </w:rPr>
      </w:pPr>
      <w:r>
        <w:rPr>
          <w:rFonts w:ascii="Times New Roman" w:hAnsi="Times New Roman" w:cs="Times New Roman"/>
          <w:b/>
          <w:bCs/>
          <w:noProof/>
        </w:rPr>
        <w:drawing>
          <wp:inline distT="0" distB="0" distL="0" distR="0">
            <wp:extent cx="2698115" cy="19180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5599" cy="1930439"/>
                    </a:xfrm>
                    <a:prstGeom prst="rect">
                      <a:avLst/>
                    </a:prstGeom>
                    <a:noFill/>
                    <a:ln>
                      <a:noFill/>
                    </a:ln>
                  </pic:spPr>
                </pic:pic>
              </a:graphicData>
            </a:graphic>
          </wp:inline>
        </w:drawing>
      </w:r>
    </w:p>
    <w:p w:rsidR="008A577B" w:rsidRDefault="008A577B" w:rsidP="008A577B">
      <w:pPr>
        <w:spacing w:after="0" w:line="276" w:lineRule="auto"/>
        <w:jc w:val="center"/>
        <w:rPr>
          <w:rFonts w:ascii="Times New Roman" w:hAnsi="Times New Roman" w:cs="Times New Roman"/>
          <w:b/>
          <w:bCs/>
        </w:rPr>
      </w:pPr>
      <w:r>
        <w:rPr>
          <w:rFonts w:ascii="Times New Roman" w:hAnsi="Times New Roman" w:cs="Times New Roman"/>
          <w:b/>
          <w:bCs/>
        </w:rPr>
        <w:t>Fig.9 Codeword Generation</w:t>
      </w:r>
    </w:p>
    <w:p w:rsidR="004C7DE1" w:rsidRDefault="004C7DE1" w:rsidP="008A577B">
      <w:pPr>
        <w:spacing w:after="0" w:line="276" w:lineRule="auto"/>
        <w:jc w:val="center"/>
        <w:rPr>
          <w:rFonts w:ascii="Times New Roman" w:hAnsi="Times New Roman" w:cs="Times New Roman"/>
          <w:b/>
          <w:bCs/>
        </w:rPr>
      </w:pPr>
    </w:p>
    <w:p w:rsidR="004C7DE1" w:rsidRDefault="008239F3" w:rsidP="003D5849">
      <w:pPr>
        <w:spacing w:after="0" w:line="276" w:lineRule="auto"/>
        <w:jc w:val="center"/>
        <w:rPr>
          <w:rFonts w:ascii="Times New Roman" w:hAnsi="Times New Roman" w:cs="Times New Roman"/>
          <w:b/>
          <w:bCs/>
        </w:rPr>
      </w:pPr>
      <w:r>
        <w:rPr>
          <w:rFonts w:ascii="Times New Roman" w:eastAsia="Calibri" w:hAnsi="Times New Roman" w:cs="Times New Roman"/>
          <w:b/>
          <w:bCs/>
          <w:noProof/>
          <w:sz w:val="24"/>
          <w:szCs w:val="24"/>
        </w:rPr>
        <w:drawing>
          <wp:inline distT="0" distB="0" distL="0" distR="0">
            <wp:extent cx="2742551" cy="2642839"/>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0053" cy="2650069"/>
                    </a:xfrm>
                    <a:prstGeom prst="rect">
                      <a:avLst/>
                    </a:prstGeom>
                    <a:noFill/>
                    <a:ln>
                      <a:noFill/>
                    </a:ln>
                  </pic:spPr>
                </pic:pic>
              </a:graphicData>
            </a:graphic>
          </wp:inline>
        </w:drawing>
      </w:r>
    </w:p>
    <w:p w:rsidR="004C7DE1" w:rsidRDefault="008A577B" w:rsidP="006963CC">
      <w:pPr>
        <w:spacing w:after="0" w:line="276" w:lineRule="auto"/>
        <w:jc w:val="center"/>
        <w:rPr>
          <w:rFonts w:ascii="Times New Roman" w:hAnsi="Times New Roman" w:cs="Times New Roman"/>
          <w:b/>
          <w:bCs/>
        </w:rPr>
      </w:pPr>
      <w:r>
        <w:rPr>
          <w:rFonts w:ascii="Times New Roman" w:hAnsi="Times New Roman" w:cs="Times New Roman"/>
          <w:b/>
          <w:bCs/>
        </w:rPr>
        <w:t>Fig.10</w:t>
      </w:r>
      <w:r w:rsidR="006963CC">
        <w:rPr>
          <w:rFonts w:ascii="Times New Roman" w:hAnsi="Times New Roman" w:cs="Times New Roman"/>
          <w:b/>
          <w:bCs/>
        </w:rPr>
        <w:t xml:space="preserve"> BER performance of system</w:t>
      </w:r>
    </w:p>
    <w:p w:rsidR="006F5E4C" w:rsidRDefault="006F5E4C" w:rsidP="003D5849">
      <w:pPr>
        <w:spacing w:after="0" w:line="276" w:lineRule="auto"/>
        <w:ind w:left="0"/>
        <w:rPr>
          <w:rFonts w:ascii="Times New Roman" w:hAnsi="Times New Roman" w:cs="Times New Roman"/>
          <w:b/>
          <w:bCs/>
        </w:rPr>
      </w:pPr>
    </w:p>
    <w:p w:rsidR="004C7DE1" w:rsidRDefault="008239F3" w:rsidP="006F5E4C">
      <w:pPr>
        <w:spacing w:after="0" w:line="276" w:lineRule="auto"/>
        <w:ind w:left="0"/>
        <w:jc w:val="center"/>
        <w:rPr>
          <w:rFonts w:ascii="Times New Roman" w:hAnsi="Times New Roman" w:cs="Times New Roman"/>
          <w:bCs/>
        </w:rPr>
      </w:pPr>
      <w:r>
        <w:rPr>
          <w:rFonts w:ascii="Times New Roman" w:eastAsia="Calibri" w:hAnsi="Times New Roman" w:cs="Times New Roman"/>
          <w:bCs/>
          <w:noProof/>
          <w:sz w:val="24"/>
          <w:szCs w:val="24"/>
        </w:rPr>
        <w:drawing>
          <wp:inline distT="0" distB="0" distL="0" distR="0">
            <wp:extent cx="2687444" cy="2549490"/>
            <wp:effectExtent l="0" t="0" r="0"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002" cy="2559506"/>
                    </a:xfrm>
                    <a:prstGeom prst="rect">
                      <a:avLst/>
                    </a:prstGeom>
                    <a:noFill/>
                    <a:ln>
                      <a:noFill/>
                    </a:ln>
                  </pic:spPr>
                </pic:pic>
              </a:graphicData>
            </a:graphic>
          </wp:inline>
        </w:drawing>
      </w:r>
    </w:p>
    <w:p w:rsidR="006F5E4C" w:rsidRPr="006F5E4C" w:rsidRDefault="008A577B" w:rsidP="006F5E4C">
      <w:pPr>
        <w:spacing w:after="0" w:line="276" w:lineRule="auto"/>
        <w:jc w:val="center"/>
        <w:rPr>
          <w:rFonts w:ascii="Times New Roman" w:hAnsi="Times New Roman" w:cs="Times New Roman"/>
          <w:b/>
          <w:bCs/>
        </w:rPr>
      </w:pPr>
      <w:r>
        <w:rPr>
          <w:rFonts w:ascii="Times New Roman" w:hAnsi="Times New Roman" w:cs="Times New Roman"/>
          <w:b/>
          <w:bCs/>
        </w:rPr>
        <w:t>Fig.11</w:t>
      </w:r>
      <w:r w:rsidR="006F5E4C">
        <w:rPr>
          <w:rFonts w:ascii="Times New Roman" w:hAnsi="Times New Roman" w:cs="Times New Roman"/>
          <w:b/>
          <w:bCs/>
        </w:rPr>
        <w:t xml:space="preserve"> Comparative </w:t>
      </w:r>
      <w:r w:rsidR="000F35EE">
        <w:rPr>
          <w:rFonts w:ascii="Times New Roman" w:hAnsi="Times New Roman" w:cs="Times New Roman"/>
          <w:b/>
          <w:bCs/>
        </w:rPr>
        <w:t xml:space="preserve">BER </w:t>
      </w:r>
      <w:r w:rsidR="006F5E4C">
        <w:rPr>
          <w:rFonts w:ascii="Times New Roman" w:hAnsi="Times New Roman" w:cs="Times New Roman"/>
          <w:b/>
          <w:bCs/>
        </w:rPr>
        <w:t>Analysis for Un</w:t>
      </w:r>
      <w:r w:rsidR="000F35EE">
        <w:rPr>
          <w:rFonts w:ascii="Times New Roman" w:hAnsi="Times New Roman" w:cs="Times New Roman"/>
          <w:b/>
          <w:bCs/>
        </w:rPr>
        <w:t>-</w:t>
      </w:r>
      <w:r w:rsidR="006F5E4C">
        <w:rPr>
          <w:rFonts w:ascii="Times New Roman" w:hAnsi="Times New Roman" w:cs="Times New Roman"/>
          <w:b/>
          <w:bCs/>
        </w:rPr>
        <w:t xml:space="preserve">coded, Hard and Soft Decoding </w:t>
      </w:r>
      <w:r w:rsidR="000F35EE">
        <w:rPr>
          <w:rFonts w:ascii="Times New Roman" w:hAnsi="Times New Roman" w:cs="Times New Roman"/>
          <w:b/>
          <w:bCs/>
        </w:rPr>
        <w:t>Structures</w:t>
      </w:r>
    </w:p>
    <w:p w:rsidR="006F5E4C" w:rsidRDefault="006F5E4C" w:rsidP="004B363A">
      <w:pPr>
        <w:spacing w:after="0" w:line="276" w:lineRule="auto"/>
        <w:rPr>
          <w:rFonts w:ascii="Times New Roman" w:hAnsi="Times New Roman" w:cs="Times New Roman"/>
          <w:b/>
          <w:bCs/>
        </w:rPr>
      </w:pPr>
    </w:p>
    <w:p w:rsidR="00193072" w:rsidRDefault="00193072" w:rsidP="004B363A">
      <w:pPr>
        <w:spacing w:after="0" w:line="276" w:lineRule="auto"/>
        <w:rPr>
          <w:rFonts w:ascii="Times New Roman" w:hAnsi="Times New Roman" w:cs="Times New Roman"/>
          <w:b/>
          <w:bCs/>
        </w:rPr>
      </w:pPr>
    </w:p>
    <w:p w:rsidR="00574179" w:rsidRDefault="005943E1" w:rsidP="004B363A">
      <w:pPr>
        <w:spacing w:after="0" w:line="276" w:lineRule="auto"/>
        <w:rPr>
          <w:rFonts w:ascii="Times New Roman" w:hAnsi="Times New Roman" w:cs="Times New Roman"/>
          <w:b/>
          <w:bCs/>
        </w:rPr>
      </w:pPr>
      <w:r>
        <w:rPr>
          <w:rFonts w:ascii="Times New Roman" w:hAnsi="Times New Roman" w:cs="Times New Roman"/>
          <w:b/>
          <w:bCs/>
        </w:rPr>
        <w:t xml:space="preserve">Conclusion: </w:t>
      </w:r>
    </w:p>
    <w:p w:rsidR="0024762E" w:rsidRDefault="008C3FAC" w:rsidP="004B363A">
      <w:pPr>
        <w:spacing w:after="0" w:line="276" w:lineRule="auto"/>
        <w:rPr>
          <w:rFonts w:ascii="Times New Roman" w:hAnsi="Times New Roman" w:cs="Times New Roman"/>
          <w:b/>
          <w:bCs/>
        </w:rPr>
      </w:pPr>
      <w:r w:rsidRPr="008C3FAC">
        <w:rPr>
          <w:rFonts w:ascii="Times New Roman" w:hAnsi="Times New Roman" w:cs="Times New Roman"/>
          <w:b/>
          <w:bCs/>
        </w:rPr>
        <w:t xml:space="preserve">Turbo codes offer a powerful solution for error correction in digital communications, and their implementation in VLSI technology enhances the reliability and efficiency of communication systems. While challenges such as high computational complexity and power consumption must be addressed, the advantages of turbo codes, </w:t>
      </w:r>
      <w:r w:rsidRPr="008C3FAC">
        <w:rPr>
          <w:rFonts w:ascii="Times New Roman" w:hAnsi="Times New Roman" w:cs="Times New Roman"/>
          <w:b/>
          <w:bCs/>
        </w:rPr>
        <w:lastRenderedPageBreak/>
        <w:t xml:space="preserve">including their exceptional error correction capability and suitability for high-speed applications, make them a valuable tool in modern VLSI designs. As technology advances, the application of turbo codes in VLSI is expected to expand, driving further improvements in the performance and reliability of communication </w:t>
      </w:r>
      <w:proofErr w:type="spellStart"/>
      <w:proofErr w:type="gramStart"/>
      <w:r w:rsidRPr="008C3FAC">
        <w:rPr>
          <w:rFonts w:ascii="Times New Roman" w:hAnsi="Times New Roman" w:cs="Times New Roman"/>
          <w:b/>
          <w:bCs/>
        </w:rPr>
        <w:t>systems.</w:t>
      </w:r>
      <w:r w:rsidR="0024762E">
        <w:rPr>
          <w:rFonts w:ascii="Times New Roman" w:hAnsi="Times New Roman" w:cs="Times New Roman"/>
          <w:b/>
          <w:bCs/>
        </w:rPr>
        <w:t>It</w:t>
      </w:r>
      <w:proofErr w:type="spellEnd"/>
      <w:proofErr w:type="gramEnd"/>
      <w:r w:rsidR="0024762E">
        <w:rPr>
          <w:rFonts w:ascii="Times New Roman" w:hAnsi="Times New Roman" w:cs="Times New Roman"/>
          <w:b/>
          <w:bCs/>
        </w:rPr>
        <w:t xml:space="preserve"> can be </w:t>
      </w:r>
      <w:r w:rsidR="00F71959">
        <w:rPr>
          <w:rFonts w:ascii="Times New Roman" w:hAnsi="Times New Roman" w:cs="Times New Roman"/>
          <w:b/>
          <w:bCs/>
        </w:rPr>
        <w:t>con</w:t>
      </w:r>
      <w:r w:rsidR="001D434C">
        <w:rPr>
          <w:rFonts w:ascii="Times New Roman" w:hAnsi="Times New Roman" w:cs="Times New Roman"/>
          <w:b/>
          <w:bCs/>
        </w:rPr>
        <w:t>cluded</w:t>
      </w:r>
      <w:r w:rsidR="00F71959">
        <w:rPr>
          <w:rFonts w:ascii="Times New Roman" w:hAnsi="Times New Roman" w:cs="Times New Roman"/>
          <w:b/>
          <w:bCs/>
        </w:rPr>
        <w:t xml:space="preserve"> from </w:t>
      </w:r>
      <w:r w:rsidR="001D434C">
        <w:rPr>
          <w:rFonts w:ascii="Times New Roman" w:hAnsi="Times New Roman" w:cs="Times New Roman"/>
          <w:b/>
          <w:bCs/>
        </w:rPr>
        <w:t xml:space="preserve">previous discussions that turbo codes are effective in attaining low BER in the approaching </w:t>
      </w:r>
      <w:r w:rsidR="009C3ACC">
        <w:rPr>
          <w:rFonts w:ascii="Times New Roman" w:hAnsi="Times New Roman" w:cs="Times New Roman"/>
          <w:b/>
          <w:bCs/>
        </w:rPr>
        <w:t xml:space="preserve">the Shannon’s limit. The system has been simulated on MATLAB. </w:t>
      </w:r>
      <w:r w:rsidR="00D653A1">
        <w:rPr>
          <w:rFonts w:ascii="Times New Roman" w:hAnsi="Times New Roman" w:cs="Times New Roman"/>
          <w:b/>
          <w:bCs/>
        </w:rPr>
        <w:t xml:space="preserve">The results </w:t>
      </w:r>
      <w:r w:rsidR="00F71959">
        <w:rPr>
          <w:rFonts w:ascii="Times New Roman" w:hAnsi="Times New Roman" w:cs="Times New Roman"/>
          <w:b/>
          <w:bCs/>
        </w:rPr>
        <w:t xml:space="preserve">obtained and the related mathematical formulations that the proposed technique achieves </w:t>
      </w:r>
    </w:p>
    <w:p w:rsidR="000A5D76" w:rsidRDefault="000A5D76" w:rsidP="004B363A">
      <w:pPr>
        <w:spacing w:after="0" w:line="276" w:lineRule="auto"/>
        <w:rPr>
          <w:rFonts w:ascii="Times New Roman" w:hAnsi="Times New Roman" w:cs="Times New Roman"/>
          <w:b/>
          <w:bCs/>
        </w:rPr>
      </w:pPr>
    </w:p>
    <w:p w:rsidR="000A5D76" w:rsidRDefault="000A5D76" w:rsidP="004B363A">
      <w:pPr>
        <w:spacing w:after="0" w:line="276" w:lineRule="auto"/>
        <w:rPr>
          <w:rFonts w:ascii="Times New Roman" w:hAnsi="Times New Roman" w:cs="Times New Roman"/>
          <w:b/>
          <w:bCs/>
        </w:rPr>
      </w:pPr>
      <w:r>
        <w:rPr>
          <w:rFonts w:ascii="Times New Roman" w:hAnsi="Times New Roman" w:cs="Times New Roman"/>
          <w:b/>
          <w:bCs/>
        </w:rPr>
        <w:t>References</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w:t>
      </w:r>
      <w:r w:rsidRPr="008A5DD6">
        <w:rPr>
          <w:rFonts w:ascii="Times New Roman" w:hAnsi="Times New Roman" w:cs="Times New Roman"/>
          <w:bCs/>
          <w:iCs/>
        </w:rPr>
        <w:tab/>
        <w:t xml:space="preserve">X. Wu, M. </w:t>
      </w:r>
      <w:proofErr w:type="spellStart"/>
      <w:r w:rsidRPr="008A5DD6">
        <w:rPr>
          <w:rFonts w:ascii="Times New Roman" w:hAnsi="Times New Roman" w:cs="Times New Roman"/>
          <w:bCs/>
          <w:iCs/>
        </w:rPr>
        <w:t>Qiu</w:t>
      </w:r>
      <w:proofErr w:type="spellEnd"/>
      <w:r w:rsidRPr="008A5DD6">
        <w:rPr>
          <w:rFonts w:ascii="Times New Roman" w:hAnsi="Times New Roman" w:cs="Times New Roman"/>
          <w:bCs/>
          <w:iCs/>
        </w:rPr>
        <w:t xml:space="preserve"> and J. Yuan, "Partially Information Coupled Duo-Binary Turbo Codes," 2020 IEEE International Symposium on Information Theory (ISIT), 2020, pp. 461-466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[2]</w:t>
      </w:r>
      <w:r w:rsidRPr="008A5DD6">
        <w:rPr>
          <w:rFonts w:ascii="Times New Roman" w:hAnsi="Times New Roman" w:cs="Times New Roman"/>
          <w:bCs/>
          <w:iCs/>
        </w:rPr>
        <w:tab/>
      </w:r>
      <w:proofErr w:type="spellStart"/>
      <w:r w:rsidRPr="008A5DD6">
        <w:rPr>
          <w:rFonts w:ascii="Times New Roman" w:hAnsi="Times New Roman" w:cs="Times New Roman"/>
          <w:bCs/>
          <w:iCs/>
        </w:rPr>
        <w:t>Chaofan</w:t>
      </w:r>
      <w:proofErr w:type="spellEnd"/>
      <w:r w:rsidRPr="008A5DD6">
        <w:rPr>
          <w:rFonts w:ascii="Times New Roman" w:hAnsi="Times New Roman" w:cs="Times New Roman"/>
          <w:bCs/>
          <w:iCs/>
        </w:rPr>
        <w:t xml:space="preserve"> </w:t>
      </w:r>
      <w:proofErr w:type="gramStart"/>
      <w:r w:rsidRPr="008A5DD6">
        <w:rPr>
          <w:rFonts w:ascii="Times New Roman" w:hAnsi="Times New Roman" w:cs="Times New Roman"/>
          <w:bCs/>
          <w:iCs/>
        </w:rPr>
        <w:t>Chen ,</w:t>
      </w:r>
      <w:proofErr w:type="gramEnd"/>
      <w:r w:rsidRPr="008A5DD6">
        <w:rPr>
          <w:rFonts w:ascii="Times New Roman" w:hAnsi="Times New Roman" w:cs="Times New Roman"/>
          <w:bCs/>
          <w:iCs/>
        </w:rPr>
        <w:t xml:space="preserve"> Li </w:t>
      </w:r>
      <w:proofErr w:type="spellStart"/>
      <w:r w:rsidRPr="008A5DD6">
        <w:rPr>
          <w:rFonts w:ascii="Times New Roman" w:hAnsi="Times New Roman" w:cs="Times New Roman"/>
          <w:bCs/>
          <w:iCs/>
        </w:rPr>
        <w:t>Li</w:t>
      </w:r>
      <w:proofErr w:type="spellEnd"/>
      <w:r w:rsidRPr="008A5DD6">
        <w:rPr>
          <w:rFonts w:ascii="Times New Roman" w:hAnsi="Times New Roman" w:cs="Times New Roman"/>
          <w:bCs/>
          <w:iCs/>
        </w:rPr>
        <w:t xml:space="preserve">, Li Wang, Shuai Wang 1, </w:t>
      </w:r>
      <w:proofErr w:type="spellStart"/>
      <w:r w:rsidRPr="008A5DD6">
        <w:rPr>
          <w:rFonts w:ascii="Times New Roman" w:hAnsi="Times New Roman" w:cs="Times New Roman"/>
          <w:bCs/>
          <w:iCs/>
        </w:rPr>
        <w:t>Xiangming</w:t>
      </w:r>
      <w:proofErr w:type="spellEnd"/>
      <w:r w:rsidRPr="008A5DD6">
        <w:rPr>
          <w:rFonts w:ascii="Times New Roman" w:hAnsi="Times New Roman" w:cs="Times New Roman"/>
          <w:bCs/>
          <w:iCs/>
        </w:rPr>
        <w:t xml:space="preserve"> Li 1, George K. </w:t>
      </w:r>
      <w:proofErr w:type="spellStart"/>
      <w:r w:rsidRPr="008A5DD6">
        <w:rPr>
          <w:rFonts w:ascii="Times New Roman" w:hAnsi="Times New Roman" w:cs="Times New Roman"/>
          <w:bCs/>
          <w:iCs/>
        </w:rPr>
        <w:t>Karagiannidis</w:t>
      </w:r>
      <w:proofErr w:type="spellEnd"/>
      <w:r w:rsidRPr="008A5DD6">
        <w:rPr>
          <w:rFonts w:ascii="Times New Roman" w:hAnsi="Times New Roman" w:cs="Times New Roman"/>
          <w:bCs/>
          <w:iCs/>
        </w:rPr>
        <w:t xml:space="preserve">, “Noncoherent Detection With Polar Codes”, IEEE 2018.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[3]</w:t>
      </w:r>
      <w:r w:rsidRPr="008A5DD6">
        <w:rPr>
          <w:rFonts w:ascii="Times New Roman" w:hAnsi="Times New Roman" w:cs="Times New Roman"/>
          <w:bCs/>
          <w:iCs/>
        </w:rPr>
        <w:tab/>
      </w:r>
      <w:proofErr w:type="spellStart"/>
      <w:r w:rsidRPr="008A5DD6">
        <w:rPr>
          <w:rFonts w:ascii="Times New Roman" w:hAnsi="Times New Roman" w:cs="Times New Roman"/>
          <w:bCs/>
          <w:iCs/>
        </w:rPr>
        <w:t>SaeedehMoloudi</w:t>
      </w:r>
      <w:proofErr w:type="spellEnd"/>
      <w:r w:rsidRPr="008A5DD6">
        <w:rPr>
          <w:rFonts w:ascii="Times New Roman" w:hAnsi="Times New Roman" w:cs="Times New Roman"/>
          <w:bCs/>
          <w:iCs/>
        </w:rPr>
        <w:t xml:space="preserve">, Michael </w:t>
      </w:r>
      <w:proofErr w:type="spellStart"/>
      <w:proofErr w:type="gramStart"/>
      <w:r w:rsidRPr="008A5DD6">
        <w:rPr>
          <w:rFonts w:ascii="Times New Roman" w:hAnsi="Times New Roman" w:cs="Times New Roman"/>
          <w:bCs/>
          <w:iCs/>
        </w:rPr>
        <w:t>Lentmaier</w:t>
      </w:r>
      <w:proofErr w:type="spellEnd"/>
      <w:r w:rsidRPr="008A5DD6">
        <w:rPr>
          <w:rFonts w:ascii="Times New Roman" w:hAnsi="Times New Roman" w:cs="Times New Roman"/>
          <w:bCs/>
          <w:iCs/>
        </w:rPr>
        <w:t xml:space="preserve">,  </w:t>
      </w:r>
      <w:proofErr w:type="spellStart"/>
      <w:r w:rsidRPr="008A5DD6">
        <w:rPr>
          <w:rFonts w:ascii="Times New Roman" w:hAnsi="Times New Roman" w:cs="Times New Roman"/>
          <w:bCs/>
          <w:iCs/>
        </w:rPr>
        <w:t>AlexandreGraelliAmat</w:t>
      </w:r>
      <w:proofErr w:type="spellEnd"/>
      <w:proofErr w:type="gramEnd"/>
      <w:r w:rsidRPr="008A5DD6">
        <w:rPr>
          <w:rFonts w:ascii="Times New Roman" w:hAnsi="Times New Roman" w:cs="Times New Roman"/>
          <w:bCs/>
          <w:iCs/>
        </w:rPr>
        <w:t>, “Spatially Coupled Turbo-Like Codes”, IEEE 2017.</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[4]</w:t>
      </w:r>
      <w:r w:rsidRPr="008A5DD6">
        <w:rPr>
          <w:rFonts w:ascii="Times New Roman" w:hAnsi="Times New Roman" w:cs="Times New Roman"/>
          <w:bCs/>
          <w:iCs/>
        </w:rPr>
        <w:tab/>
      </w:r>
      <w:proofErr w:type="spellStart"/>
      <w:r w:rsidRPr="008A5DD6">
        <w:rPr>
          <w:rFonts w:ascii="Times New Roman" w:hAnsi="Times New Roman" w:cs="Times New Roman"/>
          <w:bCs/>
          <w:iCs/>
        </w:rPr>
        <w:t>SuihuaCai</w:t>
      </w:r>
      <w:proofErr w:type="spellEnd"/>
      <w:r w:rsidRPr="008A5DD6">
        <w:rPr>
          <w:rFonts w:ascii="Times New Roman" w:hAnsi="Times New Roman" w:cs="Times New Roman"/>
          <w:bCs/>
          <w:iCs/>
        </w:rPr>
        <w:t>, Nina Lin, and Xiao Ma, “Block Markov Superposition Transmission of BCH Codes with Iterative Erasures-and-Errors Decoders”, IEEE 2017.</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[5]</w:t>
      </w:r>
      <w:r w:rsidRPr="008A5DD6">
        <w:rPr>
          <w:rFonts w:ascii="Times New Roman" w:hAnsi="Times New Roman" w:cs="Times New Roman"/>
          <w:bCs/>
          <w:iCs/>
        </w:rPr>
        <w:tab/>
        <w:t xml:space="preserve">S. </w:t>
      </w:r>
      <w:proofErr w:type="spellStart"/>
      <w:r w:rsidRPr="008A5DD6">
        <w:rPr>
          <w:rFonts w:ascii="Times New Roman" w:hAnsi="Times New Roman" w:cs="Times New Roman"/>
          <w:bCs/>
          <w:iCs/>
        </w:rPr>
        <w:t>Moloudi</w:t>
      </w:r>
      <w:proofErr w:type="spellEnd"/>
      <w:r w:rsidRPr="008A5DD6">
        <w:rPr>
          <w:rFonts w:ascii="Times New Roman" w:hAnsi="Times New Roman" w:cs="Times New Roman"/>
          <w:bCs/>
          <w:iCs/>
        </w:rPr>
        <w:t xml:space="preserve">, M. </w:t>
      </w:r>
      <w:proofErr w:type="spellStart"/>
      <w:r w:rsidRPr="008A5DD6">
        <w:rPr>
          <w:rFonts w:ascii="Times New Roman" w:hAnsi="Times New Roman" w:cs="Times New Roman"/>
          <w:bCs/>
          <w:iCs/>
        </w:rPr>
        <w:t>Lentmaier</w:t>
      </w:r>
      <w:proofErr w:type="spellEnd"/>
      <w:r w:rsidRPr="008A5DD6">
        <w:rPr>
          <w:rFonts w:ascii="Times New Roman" w:hAnsi="Times New Roman" w:cs="Times New Roman"/>
          <w:bCs/>
          <w:iCs/>
        </w:rPr>
        <w:t xml:space="preserve"> and A. </w:t>
      </w:r>
      <w:proofErr w:type="spellStart"/>
      <w:r w:rsidRPr="008A5DD6">
        <w:rPr>
          <w:rFonts w:ascii="Times New Roman" w:hAnsi="Times New Roman" w:cs="Times New Roman"/>
          <w:bCs/>
          <w:iCs/>
        </w:rPr>
        <w:t>Amat</w:t>
      </w:r>
      <w:proofErr w:type="spellEnd"/>
      <w:r w:rsidRPr="008A5DD6">
        <w:rPr>
          <w:rFonts w:ascii="Times New Roman" w:hAnsi="Times New Roman" w:cs="Times New Roman"/>
          <w:bCs/>
          <w:iCs/>
        </w:rPr>
        <w:t xml:space="preserve">, “Spatially coupled Turbo-like codes,” IEEE Trans. Inf. Theory, vol. 63, no. 10, pp. 6199–6215, Oct. 2017.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[6]</w:t>
      </w:r>
      <w:r w:rsidRPr="008A5DD6">
        <w:rPr>
          <w:rFonts w:ascii="Times New Roman" w:hAnsi="Times New Roman" w:cs="Times New Roman"/>
          <w:bCs/>
          <w:iCs/>
        </w:rPr>
        <w:tab/>
        <w:t xml:space="preserve">M. Zhu, D. G. M. </w:t>
      </w:r>
      <w:proofErr w:type="spellStart"/>
      <w:r w:rsidRPr="008A5DD6">
        <w:rPr>
          <w:rFonts w:ascii="Times New Roman" w:hAnsi="Times New Roman" w:cs="Times New Roman"/>
          <w:bCs/>
          <w:iCs/>
        </w:rPr>
        <w:t>MitChell</w:t>
      </w:r>
      <w:proofErr w:type="spellEnd"/>
      <w:r w:rsidRPr="008A5DD6">
        <w:rPr>
          <w:rFonts w:ascii="Times New Roman" w:hAnsi="Times New Roman" w:cs="Times New Roman"/>
          <w:bCs/>
          <w:iCs/>
        </w:rPr>
        <w:t xml:space="preserve">, M. </w:t>
      </w:r>
      <w:proofErr w:type="spellStart"/>
      <w:r w:rsidRPr="008A5DD6">
        <w:rPr>
          <w:rFonts w:ascii="Times New Roman" w:hAnsi="Times New Roman" w:cs="Times New Roman"/>
          <w:bCs/>
          <w:iCs/>
        </w:rPr>
        <w:t>Lentmaier</w:t>
      </w:r>
      <w:proofErr w:type="spellEnd"/>
      <w:r w:rsidRPr="008A5DD6">
        <w:rPr>
          <w:rFonts w:ascii="Times New Roman" w:hAnsi="Times New Roman" w:cs="Times New Roman"/>
          <w:bCs/>
          <w:iCs/>
        </w:rPr>
        <w:t xml:space="preserve">, D. J. Costello and B. Bai, “Braided convolutional codes with sliding window decoding,” IEEE Trans. Comm., vol. 65, no. 9, pp. 3645 – 3658, May 2017.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[7]</w:t>
      </w:r>
      <w:r w:rsidRPr="008A5DD6">
        <w:rPr>
          <w:rFonts w:ascii="Times New Roman" w:hAnsi="Times New Roman" w:cs="Times New Roman"/>
          <w:bCs/>
          <w:iCs/>
        </w:rPr>
        <w:tab/>
        <w:t xml:space="preserve">Gianluigi </w:t>
      </w:r>
      <w:proofErr w:type="spellStart"/>
      <w:r w:rsidRPr="008A5DD6">
        <w:rPr>
          <w:rFonts w:ascii="Times New Roman" w:hAnsi="Times New Roman" w:cs="Times New Roman"/>
          <w:bCs/>
          <w:iCs/>
        </w:rPr>
        <w:t>Liva</w:t>
      </w:r>
      <w:proofErr w:type="spellEnd"/>
      <w:r w:rsidRPr="008A5DD6">
        <w:rPr>
          <w:rFonts w:ascii="Times New Roman" w:hAnsi="Times New Roman" w:cs="Times New Roman"/>
          <w:bCs/>
          <w:iCs/>
        </w:rPr>
        <w:t xml:space="preserve">, Lorenzo </w:t>
      </w:r>
      <w:proofErr w:type="spellStart"/>
      <w:r w:rsidRPr="008A5DD6">
        <w:rPr>
          <w:rFonts w:ascii="Times New Roman" w:hAnsi="Times New Roman" w:cs="Times New Roman"/>
          <w:bCs/>
          <w:iCs/>
        </w:rPr>
        <w:t>Gaudio</w:t>
      </w:r>
      <w:proofErr w:type="spellEnd"/>
      <w:r w:rsidRPr="008A5DD6">
        <w:rPr>
          <w:rFonts w:ascii="Times New Roman" w:hAnsi="Times New Roman" w:cs="Times New Roman"/>
          <w:bCs/>
          <w:iCs/>
        </w:rPr>
        <w:t xml:space="preserve">, Tudor </w:t>
      </w:r>
      <w:proofErr w:type="spellStart"/>
      <w:r w:rsidRPr="008A5DD6">
        <w:rPr>
          <w:rFonts w:ascii="Times New Roman" w:hAnsi="Times New Roman" w:cs="Times New Roman"/>
          <w:bCs/>
          <w:iCs/>
        </w:rPr>
        <w:t>Ninacs</w:t>
      </w:r>
      <w:proofErr w:type="spellEnd"/>
      <w:r w:rsidRPr="008A5DD6">
        <w:rPr>
          <w:rFonts w:ascii="Times New Roman" w:hAnsi="Times New Roman" w:cs="Times New Roman"/>
          <w:bCs/>
          <w:iCs/>
        </w:rPr>
        <w:t xml:space="preserve"> and Thomas </w:t>
      </w:r>
      <w:proofErr w:type="spellStart"/>
      <w:r w:rsidRPr="008A5DD6">
        <w:rPr>
          <w:rFonts w:ascii="Times New Roman" w:hAnsi="Times New Roman" w:cs="Times New Roman"/>
          <w:bCs/>
          <w:iCs/>
        </w:rPr>
        <w:t>Jerkovits</w:t>
      </w:r>
      <w:proofErr w:type="spellEnd"/>
      <w:r w:rsidRPr="008A5DD6">
        <w:rPr>
          <w:rFonts w:ascii="Times New Roman" w:hAnsi="Times New Roman" w:cs="Times New Roman"/>
          <w:bCs/>
          <w:iCs/>
        </w:rPr>
        <w:t>, “Code Design for Short Blocks: A Survey”, IEEE 2016.</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[8]</w:t>
      </w:r>
      <w:r w:rsidRPr="008A5DD6">
        <w:rPr>
          <w:rFonts w:ascii="Times New Roman" w:hAnsi="Times New Roman" w:cs="Times New Roman"/>
          <w:bCs/>
          <w:iCs/>
        </w:rPr>
        <w:tab/>
      </w:r>
      <w:proofErr w:type="spellStart"/>
      <w:r w:rsidRPr="008A5DD6">
        <w:rPr>
          <w:rFonts w:ascii="Times New Roman" w:hAnsi="Times New Roman" w:cs="Times New Roman"/>
          <w:bCs/>
          <w:iCs/>
        </w:rPr>
        <w:t>ErdalArıkan</w:t>
      </w:r>
      <w:proofErr w:type="spellEnd"/>
      <w:r w:rsidRPr="008A5DD6">
        <w:rPr>
          <w:rFonts w:ascii="Times New Roman" w:hAnsi="Times New Roman" w:cs="Times New Roman"/>
          <w:bCs/>
          <w:iCs/>
        </w:rPr>
        <w:t xml:space="preserve">, Daniel J. Costello, Jr., </w:t>
      </w:r>
      <w:proofErr w:type="spellStart"/>
      <w:r w:rsidRPr="008A5DD6">
        <w:rPr>
          <w:rFonts w:ascii="Times New Roman" w:hAnsi="Times New Roman" w:cs="Times New Roman"/>
          <w:bCs/>
          <w:iCs/>
        </w:rPr>
        <w:t>JoergKliewer</w:t>
      </w:r>
      <w:proofErr w:type="spellEnd"/>
      <w:r w:rsidRPr="008A5DD6">
        <w:rPr>
          <w:rFonts w:ascii="Times New Roman" w:hAnsi="Times New Roman" w:cs="Times New Roman"/>
          <w:bCs/>
          <w:iCs/>
        </w:rPr>
        <w:t xml:space="preserve">, Michael </w:t>
      </w:r>
      <w:proofErr w:type="spellStart"/>
      <w:r w:rsidRPr="008A5DD6">
        <w:rPr>
          <w:rFonts w:ascii="Times New Roman" w:hAnsi="Times New Roman" w:cs="Times New Roman"/>
          <w:bCs/>
          <w:iCs/>
        </w:rPr>
        <w:t>Lentmaier</w:t>
      </w:r>
      <w:proofErr w:type="spellEnd"/>
      <w:r w:rsidRPr="008A5DD6">
        <w:rPr>
          <w:rFonts w:ascii="Times New Roman" w:hAnsi="Times New Roman" w:cs="Times New Roman"/>
          <w:bCs/>
          <w:iCs/>
        </w:rPr>
        <w:t xml:space="preserve">, Paul Siegel, </w:t>
      </w:r>
      <w:proofErr w:type="spellStart"/>
      <w:r w:rsidRPr="008A5DD6">
        <w:rPr>
          <w:rFonts w:ascii="Times New Roman" w:hAnsi="Times New Roman" w:cs="Times New Roman"/>
          <w:bCs/>
          <w:iCs/>
        </w:rPr>
        <w:t>RuedigerUrbanke</w:t>
      </w:r>
      <w:proofErr w:type="spellEnd"/>
      <w:r w:rsidRPr="008A5DD6">
        <w:rPr>
          <w:rFonts w:ascii="Times New Roman" w:hAnsi="Times New Roman" w:cs="Times New Roman"/>
          <w:bCs/>
          <w:iCs/>
        </w:rPr>
        <w:t xml:space="preserve">, Michael </w:t>
      </w:r>
      <w:proofErr w:type="spellStart"/>
      <w:r w:rsidRPr="008A5DD6">
        <w:rPr>
          <w:rFonts w:ascii="Times New Roman" w:hAnsi="Times New Roman" w:cs="Times New Roman"/>
          <w:bCs/>
          <w:iCs/>
        </w:rPr>
        <w:t>Pursley</w:t>
      </w:r>
      <w:proofErr w:type="spellEnd"/>
      <w:r w:rsidRPr="008A5DD6">
        <w:rPr>
          <w:rFonts w:ascii="Times New Roman" w:hAnsi="Times New Roman" w:cs="Times New Roman"/>
          <w:bCs/>
          <w:iCs/>
        </w:rPr>
        <w:t>, “Guest Editorial Recent Advances in Capacity Approaching Codes”, IEEE 2016.</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[9]</w:t>
      </w:r>
      <w:r w:rsidRPr="008A5DD6">
        <w:rPr>
          <w:rFonts w:ascii="Times New Roman" w:hAnsi="Times New Roman" w:cs="Times New Roman"/>
          <w:bCs/>
          <w:iCs/>
        </w:rPr>
        <w:tab/>
      </w:r>
      <w:proofErr w:type="spellStart"/>
      <w:r w:rsidRPr="008A5DD6">
        <w:rPr>
          <w:rFonts w:ascii="Times New Roman" w:hAnsi="Times New Roman" w:cs="Times New Roman"/>
          <w:bCs/>
          <w:iCs/>
        </w:rPr>
        <w:t>Boulat</w:t>
      </w:r>
      <w:proofErr w:type="spellEnd"/>
      <w:r w:rsidRPr="008A5DD6">
        <w:rPr>
          <w:rFonts w:ascii="Times New Roman" w:hAnsi="Times New Roman" w:cs="Times New Roman"/>
          <w:bCs/>
          <w:iCs/>
        </w:rPr>
        <w:t xml:space="preserve"> A. Bash, Dennis </w:t>
      </w:r>
      <w:proofErr w:type="spellStart"/>
      <w:r w:rsidRPr="008A5DD6">
        <w:rPr>
          <w:rFonts w:ascii="Times New Roman" w:hAnsi="Times New Roman" w:cs="Times New Roman"/>
          <w:bCs/>
          <w:iCs/>
        </w:rPr>
        <w:t>Goeckel</w:t>
      </w:r>
      <w:proofErr w:type="spellEnd"/>
      <w:r w:rsidRPr="008A5DD6">
        <w:rPr>
          <w:rFonts w:ascii="Times New Roman" w:hAnsi="Times New Roman" w:cs="Times New Roman"/>
          <w:bCs/>
          <w:iCs/>
        </w:rPr>
        <w:t xml:space="preserve">, </w:t>
      </w:r>
      <w:proofErr w:type="spellStart"/>
      <w:r w:rsidRPr="008A5DD6">
        <w:rPr>
          <w:rFonts w:ascii="Times New Roman" w:hAnsi="Times New Roman" w:cs="Times New Roman"/>
          <w:bCs/>
          <w:iCs/>
        </w:rPr>
        <w:t>SaikatGuha</w:t>
      </w:r>
      <w:proofErr w:type="spellEnd"/>
      <w:r w:rsidRPr="008A5DD6">
        <w:rPr>
          <w:rFonts w:ascii="Times New Roman" w:hAnsi="Times New Roman" w:cs="Times New Roman"/>
          <w:bCs/>
          <w:iCs/>
        </w:rPr>
        <w:t xml:space="preserve">, Don </w:t>
      </w:r>
      <w:proofErr w:type="spellStart"/>
      <w:r w:rsidRPr="008A5DD6">
        <w:rPr>
          <w:rFonts w:ascii="Times New Roman" w:hAnsi="Times New Roman" w:cs="Times New Roman"/>
          <w:bCs/>
          <w:iCs/>
        </w:rPr>
        <w:t>Towsley</w:t>
      </w:r>
      <w:proofErr w:type="spellEnd"/>
      <w:r w:rsidRPr="008A5DD6">
        <w:rPr>
          <w:rFonts w:ascii="Times New Roman" w:hAnsi="Times New Roman" w:cs="Times New Roman"/>
          <w:bCs/>
          <w:iCs/>
        </w:rPr>
        <w:t>, “Hiding Information in Noise: Fundamental Limits of Covert Wireless Communication”, IEEE 2015.</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[10]</w:t>
      </w:r>
      <w:r w:rsidRPr="008A5DD6">
        <w:rPr>
          <w:rFonts w:ascii="Times New Roman" w:hAnsi="Times New Roman" w:cs="Times New Roman"/>
          <w:bCs/>
          <w:iCs/>
        </w:rPr>
        <w:tab/>
      </w:r>
      <w:proofErr w:type="spellStart"/>
      <w:r w:rsidRPr="008A5DD6">
        <w:rPr>
          <w:rFonts w:ascii="Times New Roman" w:hAnsi="Times New Roman" w:cs="Times New Roman"/>
          <w:bCs/>
          <w:iCs/>
        </w:rPr>
        <w:t>Zunaira</w:t>
      </w:r>
      <w:proofErr w:type="spellEnd"/>
      <w:r w:rsidRPr="008A5DD6">
        <w:rPr>
          <w:rFonts w:ascii="Times New Roman" w:hAnsi="Times New Roman" w:cs="Times New Roman"/>
          <w:bCs/>
          <w:iCs/>
        </w:rPr>
        <w:t xml:space="preserve"> Babar, Soon Xin Ng and Lajos </w:t>
      </w:r>
      <w:proofErr w:type="spellStart"/>
      <w:r w:rsidRPr="008A5DD6">
        <w:rPr>
          <w:rFonts w:ascii="Times New Roman" w:hAnsi="Times New Roman" w:cs="Times New Roman"/>
          <w:bCs/>
          <w:iCs/>
        </w:rPr>
        <w:t>Hanzo</w:t>
      </w:r>
      <w:proofErr w:type="spellEnd"/>
      <w:r w:rsidRPr="008A5DD6">
        <w:rPr>
          <w:rFonts w:ascii="Times New Roman" w:hAnsi="Times New Roman" w:cs="Times New Roman"/>
          <w:bCs/>
          <w:iCs/>
        </w:rPr>
        <w:t>, “EXIT-Chart Aided Near-Capacity Quantum Turbo Code Design”, IEEE 2015.</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[11]</w:t>
      </w:r>
      <w:r w:rsidRPr="008A5DD6">
        <w:rPr>
          <w:rFonts w:ascii="Times New Roman" w:hAnsi="Times New Roman" w:cs="Times New Roman"/>
          <w:bCs/>
          <w:iCs/>
        </w:rPr>
        <w:tab/>
        <w:t xml:space="preserve">Michael </w:t>
      </w:r>
      <w:proofErr w:type="spellStart"/>
      <w:r w:rsidRPr="008A5DD6">
        <w:rPr>
          <w:rFonts w:ascii="Times New Roman" w:hAnsi="Times New Roman" w:cs="Times New Roman"/>
          <w:bCs/>
          <w:iCs/>
        </w:rPr>
        <w:t>Lentmaiery</w:t>
      </w:r>
      <w:proofErr w:type="spellEnd"/>
      <w:r w:rsidRPr="008A5DD6">
        <w:rPr>
          <w:rFonts w:ascii="Times New Roman" w:hAnsi="Times New Roman" w:cs="Times New Roman"/>
          <w:bCs/>
          <w:iCs/>
        </w:rPr>
        <w:t xml:space="preserve">, </w:t>
      </w:r>
      <w:proofErr w:type="spellStart"/>
      <w:r w:rsidRPr="008A5DD6">
        <w:rPr>
          <w:rFonts w:ascii="Times New Roman" w:hAnsi="Times New Roman" w:cs="Times New Roman"/>
          <w:bCs/>
          <w:iCs/>
        </w:rPr>
        <w:t>SaeedehMoloudiy</w:t>
      </w:r>
      <w:proofErr w:type="spellEnd"/>
      <w:r w:rsidRPr="008A5DD6">
        <w:rPr>
          <w:rFonts w:ascii="Times New Roman" w:hAnsi="Times New Roman" w:cs="Times New Roman"/>
          <w:bCs/>
          <w:iCs/>
        </w:rPr>
        <w:t xml:space="preserve">, and Alexandre </w:t>
      </w:r>
      <w:proofErr w:type="spellStart"/>
      <w:r w:rsidRPr="008A5DD6">
        <w:rPr>
          <w:rFonts w:ascii="Times New Roman" w:hAnsi="Times New Roman" w:cs="Times New Roman"/>
          <w:bCs/>
          <w:iCs/>
        </w:rPr>
        <w:t>GraelliAmat</w:t>
      </w:r>
      <w:proofErr w:type="spellEnd"/>
      <w:r w:rsidRPr="008A5DD6">
        <w:rPr>
          <w:rFonts w:ascii="Times New Roman" w:hAnsi="Times New Roman" w:cs="Times New Roman"/>
          <w:bCs/>
          <w:iCs/>
        </w:rPr>
        <w:t>, “Braided Convolutional Codes – A Class of Spatially Coupled Turbo-Like Codes”, IEEE 2014.</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[12]</w:t>
      </w:r>
      <w:r w:rsidRPr="008A5DD6">
        <w:rPr>
          <w:rFonts w:ascii="Times New Roman" w:hAnsi="Times New Roman" w:cs="Times New Roman"/>
          <w:bCs/>
          <w:iCs/>
        </w:rPr>
        <w:tab/>
        <w:t xml:space="preserve">Tsung-Yi Chen, </w:t>
      </w:r>
      <w:proofErr w:type="spellStart"/>
      <w:r w:rsidRPr="008A5DD6">
        <w:rPr>
          <w:rFonts w:ascii="Times New Roman" w:hAnsi="Times New Roman" w:cs="Times New Roman"/>
          <w:bCs/>
          <w:iCs/>
        </w:rPr>
        <w:t>KasraVakilinia</w:t>
      </w:r>
      <w:proofErr w:type="spellEnd"/>
      <w:r w:rsidRPr="008A5DD6">
        <w:rPr>
          <w:rFonts w:ascii="Times New Roman" w:hAnsi="Times New Roman" w:cs="Times New Roman"/>
          <w:bCs/>
          <w:iCs/>
        </w:rPr>
        <w:t xml:space="preserve">, </w:t>
      </w:r>
      <w:proofErr w:type="spellStart"/>
      <w:r w:rsidRPr="008A5DD6">
        <w:rPr>
          <w:rFonts w:ascii="Times New Roman" w:hAnsi="Times New Roman" w:cs="Times New Roman"/>
          <w:bCs/>
          <w:iCs/>
        </w:rPr>
        <w:t>DariushDivsalar</w:t>
      </w:r>
      <w:proofErr w:type="spellEnd"/>
      <w:r w:rsidRPr="008A5DD6">
        <w:rPr>
          <w:rFonts w:ascii="Times New Roman" w:hAnsi="Times New Roman" w:cs="Times New Roman"/>
          <w:bCs/>
          <w:iCs/>
        </w:rPr>
        <w:t xml:space="preserve">, and Richard D. </w:t>
      </w:r>
      <w:proofErr w:type="gramStart"/>
      <w:r w:rsidRPr="008A5DD6">
        <w:rPr>
          <w:rFonts w:ascii="Times New Roman" w:hAnsi="Times New Roman" w:cs="Times New Roman"/>
          <w:bCs/>
          <w:iCs/>
        </w:rPr>
        <w:t>Wesel,  “</w:t>
      </w:r>
      <w:proofErr w:type="spellStart"/>
      <w:proofErr w:type="gramEnd"/>
      <w:r w:rsidRPr="008A5DD6">
        <w:rPr>
          <w:rFonts w:ascii="Times New Roman" w:hAnsi="Times New Roman" w:cs="Times New Roman"/>
          <w:bCs/>
          <w:iCs/>
        </w:rPr>
        <w:t>Protograph</w:t>
      </w:r>
      <w:proofErr w:type="spellEnd"/>
      <w:r w:rsidRPr="008A5DD6">
        <w:rPr>
          <w:rFonts w:ascii="Times New Roman" w:hAnsi="Times New Roman" w:cs="Times New Roman"/>
          <w:bCs/>
          <w:iCs/>
        </w:rPr>
        <w:t>-Based Raptor-Like LDPC Codes”, IEEE 2014.</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[13]</w:t>
      </w:r>
      <w:r w:rsidRPr="008A5DD6">
        <w:rPr>
          <w:rFonts w:ascii="Times New Roman" w:hAnsi="Times New Roman" w:cs="Times New Roman"/>
          <w:bCs/>
          <w:iCs/>
        </w:rPr>
        <w:tab/>
        <w:t xml:space="preserve">A. </w:t>
      </w:r>
      <w:proofErr w:type="spellStart"/>
      <w:r w:rsidRPr="008A5DD6">
        <w:rPr>
          <w:rFonts w:ascii="Times New Roman" w:hAnsi="Times New Roman" w:cs="Times New Roman"/>
          <w:bCs/>
          <w:iCs/>
        </w:rPr>
        <w:t>Amat</w:t>
      </w:r>
      <w:proofErr w:type="spellEnd"/>
      <w:r w:rsidRPr="008A5DD6">
        <w:rPr>
          <w:rFonts w:ascii="Times New Roman" w:hAnsi="Times New Roman" w:cs="Times New Roman"/>
          <w:bCs/>
          <w:iCs/>
        </w:rPr>
        <w:t xml:space="preserve"> S. </w:t>
      </w:r>
      <w:proofErr w:type="spellStart"/>
      <w:r w:rsidRPr="008A5DD6">
        <w:rPr>
          <w:rFonts w:ascii="Times New Roman" w:hAnsi="Times New Roman" w:cs="Times New Roman"/>
          <w:bCs/>
          <w:iCs/>
        </w:rPr>
        <w:t>Moloudi</w:t>
      </w:r>
      <w:proofErr w:type="spellEnd"/>
      <w:r w:rsidRPr="008A5DD6">
        <w:rPr>
          <w:rFonts w:ascii="Times New Roman" w:hAnsi="Times New Roman" w:cs="Times New Roman"/>
          <w:bCs/>
          <w:iCs/>
        </w:rPr>
        <w:t xml:space="preserve"> and M. </w:t>
      </w:r>
      <w:proofErr w:type="spellStart"/>
      <w:r w:rsidRPr="008A5DD6">
        <w:rPr>
          <w:rFonts w:ascii="Times New Roman" w:hAnsi="Times New Roman" w:cs="Times New Roman"/>
          <w:bCs/>
          <w:iCs/>
        </w:rPr>
        <w:t>Lentmaier</w:t>
      </w:r>
      <w:proofErr w:type="spellEnd"/>
      <w:r w:rsidRPr="008A5DD6">
        <w:rPr>
          <w:rFonts w:ascii="Times New Roman" w:hAnsi="Times New Roman" w:cs="Times New Roman"/>
          <w:bCs/>
          <w:iCs/>
        </w:rPr>
        <w:t xml:space="preserve">, “Spatially coupled Turbo codes: Principles and ﬁnite length performance,” IEEE 11th ISWCS, pp. 883– 887, 2014.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[14]</w:t>
      </w:r>
      <w:r w:rsidRPr="008A5DD6">
        <w:rPr>
          <w:rFonts w:ascii="Times New Roman" w:hAnsi="Times New Roman" w:cs="Times New Roman"/>
          <w:bCs/>
          <w:iCs/>
        </w:rPr>
        <w:tab/>
        <w:t xml:space="preserve">T. </w:t>
      </w:r>
      <w:proofErr w:type="spellStart"/>
      <w:r w:rsidRPr="008A5DD6">
        <w:rPr>
          <w:rFonts w:ascii="Times New Roman" w:hAnsi="Times New Roman" w:cs="Times New Roman"/>
          <w:bCs/>
          <w:iCs/>
        </w:rPr>
        <w:t>Breddermann</w:t>
      </w:r>
      <w:proofErr w:type="spellEnd"/>
      <w:r w:rsidRPr="008A5DD6">
        <w:rPr>
          <w:rFonts w:ascii="Times New Roman" w:hAnsi="Times New Roman" w:cs="Times New Roman"/>
          <w:bCs/>
          <w:iCs/>
        </w:rPr>
        <w:t xml:space="preserve"> and V. Peter, “Rate-compatible insertion convolutional Turbo codes: Analysis and application to LTE,” IEEE Trans. Wireless Comm., vol. 13, no. 3, pp. 1356–1366, Mar. 2014. </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[15]</w:t>
      </w:r>
      <w:r w:rsidRPr="008A5DD6">
        <w:rPr>
          <w:rFonts w:ascii="Times New Roman" w:hAnsi="Times New Roman" w:cs="Times New Roman"/>
          <w:bCs/>
          <w:iCs/>
        </w:rPr>
        <w:tab/>
        <w:t xml:space="preserve">K </w:t>
      </w:r>
      <w:proofErr w:type="spellStart"/>
      <w:r w:rsidRPr="008A5DD6">
        <w:rPr>
          <w:rFonts w:ascii="Times New Roman" w:hAnsi="Times New Roman" w:cs="Times New Roman"/>
          <w:bCs/>
          <w:iCs/>
        </w:rPr>
        <w:t>Niu</w:t>
      </w:r>
      <w:proofErr w:type="spellEnd"/>
      <w:r w:rsidRPr="008A5DD6">
        <w:rPr>
          <w:rFonts w:ascii="Times New Roman" w:hAnsi="Times New Roman" w:cs="Times New Roman"/>
          <w:bCs/>
          <w:iCs/>
        </w:rPr>
        <w:t>, K Chen, JR Lin, “Beyond turbo codes: Rate-compatible punctured polar codes”, IEEE 2013</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[16]</w:t>
      </w:r>
      <w:r w:rsidRPr="008A5DD6">
        <w:rPr>
          <w:rFonts w:ascii="Times New Roman" w:hAnsi="Times New Roman" w:cs="Times New Roman"/>
          <w:bCs/>
          <w:iCs/>
        </w:rPr>
        <w:tab/>
        <w:t>MM Wilde, MH Hsieh, Z Babar, “Entanglement-assisted quantum turbo codes”, IEEE 2013</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[17]</w:t>
      </w:r>
      <w:r w:rsidRPr="008A5DD6">
        <w:rPr>
          <w:rFonts w:ascii="Times New Roman" w:hAnsi="Times New Roman" w:cs="Times New Roman"/>
          <w:bCs/>
          <w:iCs/>
        </w:rPr>
        <w:tab/>
        <w:t xml:space="preserve">G </w:t>
      </w:r>
      <w:proofErr w:type="spellStart"/>
      <w:r w:rsidRPr="008A5DD6">
        <w:rPr>
          <w:rFonts w:ascii="Times New Roman" w:hAnsi="Times New Roman" w:cs="Times New Roman"/>
          <w:bCs/>
          <w:iCs/>
        </w:rPr>
        <w:t>Liva</w:t>
      </w:r>
      <w:proofErr w:type="spellEnd"/>
      <w:r w:rsidRPr="008A5DD6">
        <w:rPr>
          <w:rFonts w:ascii="Times New Roman" w:hAnsi="Times New Roman" w:cs="Times New Roman"/>
          <w:bCs/>
          <w:iCs/>
        </w:rPr>
        <w:t xml:space="preserve">, E </w:t>
      </w:r>
      <w:proofErr w:type="spellStart"/>
      <w:r w:rsidRPr="008A5DD6">
        <w:rPr>
          <w:rFonts w:ascii="Times New Roman" w:hAnsi="Times New Roman" w:cs="Times New Roman"/>
          <w:bCs/>
          <w:iCs/>
        </w:rPr>
        <w:t>Paolini</w:t>
      </w:r>
      <w:proofErr w:type="spellEnd"/>
      <w:r w:rsidRPr="008A5DD6">
        <w:rPr>
          <w:rFonts w:ascii="Times New Roman" w:hAnsi="Times New Roman" w:cs="Times New Roman"/>
          <w:bCs/>
          <w:iCs/>
        </w:rPr>
        <w:t xml:space="preserve">, B </w:t>
      </w:r>
      <w:proofErr w:type="spellStart"/>
      <w:r w:rsidRPr="008A5DD6">
        <w:rPr>
          <w:rFonts w:ascii="Times New Roman" w:hAnsi="Times New Roman" w:cs="Times New Roman"/>
          <w:bCs/>
          <w:iCs/>
        </w:rPr>
        <w:t>Matuz</w:t>
      </w:r>
      <w:proofErr w:type="spellEnd"/>
      <w:r w:rsidRPr="008A5DD6">
        <w:rPr>
          <w:rFonts w:ascii="Times New Roman" w:hAnsi="Times New Roman" w:cs="Times New Roman"/>
          <w:bCs/>
          <w:iCs/>
        </w:rPr>
        <w:t>, S Scalise, “Short turbo codes over high order fields”, IEEE 2013</w:t>
      </w:r>
    </w:p>
    <w:p w:rsidR="008A5DD6" w:rsidRPr="008A5DD6" w:rsidRDefault="008A5DD6" w:rsidP="008A5DD6">
      <w:pPr>
        <w:spacing w:after="0" w:line="276" w:lineRule="auto"/>
        <w:rPr>
          <w:rFonts w:ascii="Times New Roman" w:hAnsi="Times New Roman" w:cs="Times New Roman"/>
          <w:bCs/>
          <w:iCs/>
        </w:rPr>
      </w:pPr>
      <w:r w:rsidRPr="008A5DD6">
        <w:rPr>
          <w:rFonts w:ascii="Times New Roman" w:hAnsi="Times New Roman" w:cs="Times New Roman"/>
          <w:bCs/>
          <w:iCs/>
        </w:rPr>
        <w:t>[18]</w:t>
      </w:r>
      <w:r w:rsidRPr="008A5DD6">
        <w:rPr>
          <w:rFonts w:ascii="Times New Roman" w:hAnsi="Times New Roman" w:cs="Times New Roman"/>
          <w:bCs/>
          <w:iCs/>
        </w:rPr>
        <w:tab/>
        <w:t xml:space="preserve">K Anwar, T Matsumoto, “Accumulator-assisted distributed turbo codes for relay </w:t>
      </w:r>
      <w:r w:rsidRPr="008A5DD6">
        <w:rPr>
          <w:rFonts w:ascii="Times New Roman" w:hAnsi="Times New Roman" w:cs="Times New Roman"/>
          <w:bCs/>
          <w:iCs/>
        </w:rPr>
        <w:lastRenderedPageBreak/>
        <w:t>systems exploiting source-relay correlation”, IEEE 2012</w:t>
      </w:r>
    </w:p>
    <w:p w:rsidR="000A5D76" w:rsidRPr="005943E1" w:rsidRDefault="000A5D76" w:rsidP="004B363A">
      <w:pPr>
        <w:spacing w:after="0" w:line="276" w:lineRule="auto"/>
        <w:rPr>
          <w:rFonts w:ascii="Times New Roman" w:hAnsi="Times New Roman" w:cs="Times New Roman"/>
          <w:b/>
          <w:bCs/>
        </w:rPr>
      </w:pPr>
    </w:p>
    <w:p w:rsidR="004B363A" w:rsidRPr="005943E1" w:rsidRDefault="004B363A">
      <w:pPr>
        <w:spacing w:after="0" w:line="276" w:lineRule="auto"/>
        <w:rPr>
          <w:rFonts w:ascii="Times New Roman" w:hAnsi="Times New Roman" w:cs="Times New Roman"/>
          <w:b/>
          <w:bCs/>
        </w:rPr>
      </w:pPr>
    </w:p>
    <w:sectPr w:rsidR="004B363A" w:rsidRPr="005943E1" w:rsidSect="009D4C6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17AA" w:rsidRDefault="005217AA" w:rsidP="00C74A0E">
      <w:pPr>
        <w:spacing w:after="0" w:line="240" w:lineRule="auto"/>
      </w:pPr>
      <w:r>
        <w:separator/>
      </w:r>
    </w:p>
  </w:endnote>
  <w:endnote w:type="continuationSeparator" w:id="0">
    <w:p w:rsidR="005217AA" w:rsidRDefault="005217AA" w:rsidP="00C74A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A0E" w:rsidRPr="00B85EB9" w:rsidRDefault="00C74A0E" w:rsidP="00B85EB9">
    <w:pPr>
      <w:jc w:val="center"/>
      <w:rPr>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17AA" w:rsidRDefault="005217AA" w:rsidP="00C74A0E">
      <w:pPr>
        <w:spacing w:after="0" w:line="240" w:lineRule="auto"/>
      </w:pPr>
      <w:r>
        <w:separator/>
      </w:r>
    </w:p>
  </w:footnote>
  <w:footnote w:type="continuationSeparator" w:id="0">
    <w:p w:rsidR="005217AA" w:rsidRDefault="005217AA" w:rsidP="00C74A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4A0E" w:rsidRPr="00C74A0E" w:rsidRDefault="00C74A0E" w:rsidP="00C74A0E">
    <w:pPr>
      <w:tabs>
        <w:tab w:val="center" w:pos="4513"/>
        <w:tab w:val="right" w:pos="9026"/>
      </w:tabs>
      <w:spacing w:after="0" w:line="240" w:lineRule="auto"/>
      <w:rPr>
        <w:color w:val="1F497D" w:themeColor="text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E7EC1"/>
    <w:multiLevelType w:val="hybridMultilevel"/>
    <w:tmpl w:val="D5B4EEF2"/>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1" w15:restartNumberingAfterBreak="0">
    <w:nsid w:val="423F3C45"/>
    <w:multiLevelType w:val="hybridMultilevel"/>
    <w:tmpl w:val="0E426BA4"/>
    <w:lvl w:ilvl="0" w:tplc="578ADE46">
      <w:start w:val="1"/>
      <w:numFmt w:val="decimal"/>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CD1"/>
    <w:rsid w:val="000002FF"/>
    <w:rsid w:val="00010366"/>
    <w:rsid w:val="000213B2"/>
    <w:rsid w:val="00022C6A"/>
    <w:rsid w:val="00026836"/>
    <w:rsid w:val="00043F59"/>
    <w:rsid w:val="000563E4"/>
    <w:rsid w:val="00062870"/>
    <w:rsid w:val="00073B47"/>
    <w:rsid w:val="00074699"/>
    <w:rsid w:val="000801EE"/>
    <w:rsid w:val="00091212"/>
    <w:rsid w:val="000928E9"/>
    <w:rsid w:val="000A5D76"/>
    <w:rsid w:val="000A6A91"/>
    <w:rsid w:val="000F35EE"/>
    <w:rsid w:val="00106114"/>
    <w:rsid w:val="00111501"/>
    <w:rsid w:val="00122A5A"/>
    <w:rsid w:val="00130CEF"/>
    <w:rsid w:val="00137D30"/>
    <w:rsid w:val="001406DA"/>
    <w:rsid w:val="001413A5"/>
    <w:rsid w:val="00141914"/>
    <w:rsid w:val="00154CAA"/>
    <w:rsid w:val="0017054F"/>
    <w:rsid w:val="001839D9"/>
    <w:rsid w:val="00190D4A"/>
    <w:rsid w:val="00192459"/>
    <w:rsid w:val="00192768"/>
    <w:rsid w:val="00193072"/>
    <w:rsid w:val="001A0FCF"/>
    <w:rsid w:val="001A4FBE"/>
    <w:rsid w:val="001A5387"/>
    <w:rsid w:val="001B3AAD"/>
    <w:rsid w:val="001D05DD"/>
    <w:rsid w:val="001D16E7"/>
    <w:rsid w:val="001D434C"/>
    <w:rsid w:val="001D74A9"/>
    <w:rsid w:val="001F0B45"/>
    <w:rsid w:val="00204559"/>
    <w:rsid w:val="00225F3C"/>
    <w:rsid w:val="002331E4"/>
    <w:rsid w:val="002338F7"/>
    <w:rsid w:val="002365A4"/>
    <w:rsid w:val="00246781"/>
    <w:rsid w:val="0024762E"/>
    <w:rsid w:val="002519CD"/>
    <w:rsid w:val="00261C4D"/>
    <w:rsid w:val="00270E6B"/>
    <w:rsid w:val="00274902"/>
    <w:rsid w:val="002B3CAC"/>
    <w:rsid w:val="002C799E"/>
    <w:rsid w:val="002D123F"/>
    <w:rsid w:val="002D4031"/>
    <w:rsid w:val="002E0728"/>
    <w:rsid w:val="002E40E2"/>
    <w:rsid w:val="002E514C"/>
    <w:rsid w:val="002F539E"/>
    <w:rsid w:val="00303CD1"/>
    <w:rsid w:val="00333D70"/>
    <w:rsid w:val="0033722E"/>
    <w:rsid w:val="00342259"/>
    <w:rsid w:val="0034480A"/>
    <w:rsid w:val="003517BF"/>
    <w:rsid w:val="00354A42"/>
    <w:rsid w:val="003604ED"/>
    <w:rsid w:val="00375DB9"/>
    <w:rsid w:val="00384842"/>
    <w:rsid w:val="00394C2E"/>
    <w:rsid w:val="00397468"/>
    <w:rsid w:val="003B0829"/>
    <w:rsid w:val="003C20A9"/>
    <w:rsid w:val="003C58A2"/>
    <w:rsid w:val="003D03A1"/>
    <w:rsid w:val="003D0B8D"/>
    <w:rsid w:val="003D4B45"/>
    <w:rsid w:val="003D5849"/>
    <w:rsid w:val="003D7D4D"/>
    <w:rsid w:val="003E77CE"/>
    <w:rsid w:val="00407F90"/>
    <w:rsid w:val="004138DF"/>
    <w:rsid w:val="0042527A"/>
    <w:rsid w:val="0043128E"/>
    <w:rsid w:val="004359C6"/>
    <w:rsid w:val="00450019"/>
    <w:rsid w:val="00470F93"/>
    <w:rsid w:val="004719BB"/>
    <w:rsid w:val="00493298"/>
    <w:rsid w:val="004B363A"/>
    <w:rsid w:val="004B3657"/>
    <w:rsid w:val="004C102D"/>
    <w:rsid w:val="004C4CF5"/>
    <w:rsid w:val="004C52CA"/>
    <w:rsid w:val="004C7DE1"/>
    <w:rsid w:val="004D3548"/>
    <w:rsid w:val="004D5208"/>
    <w:rsid w:val="004D62C2"/>
    <w:rsid w:val="004E7822"/>
    <w:rsid w:val="00511488"/>
    <w:rsid w:val="005217AA"/>
    <w:rsid w:val="00527363"/>
    <w:rsid w:val="005302AD"/>
    <w:rsid w:val="00531961"/>
    <w:rsid w:val="005479C2"/>
    <w:rsid w:val="00560F7F"/>
    <w:rsid w:val="00570A44"/>
    <w:rsid w:val="00574179"/>
    <w:rsid w:val="00590AE5"/>
    <w:rsid w:val="005943E1"/>
    <w:rsid w:val="0059675F"/>
    <w:rsid w:val="005A029C"/>
    <w:rsid w:val="005A7E4F"/>
    <w:rsid w:val="005B48C0"/>
    <w:rsid w:val="005B7C59"/>
    <w:rsid w:val="005C0B73"/>
    <w:rsid w:val="005C4CFB"/>
    <w:rsid w:val="005C58A1"/>
    <w:rsid w:val="005D38CD"/>
    <w:rsid w:val="005F00E0"/>
    <w:rsid w:val="00602161"/>
    <w:rsid w:val="00603BEC"/>
    <w:rsid w:val="0061129D"/>
    <w:rsid w:val="006345B5"/>
    <w:rsid w:val="006528C0"/>
    <w:rsid w:val="00653B3D"/>
    <w:rsid w:val="0065488D"/>
    <w:rsid w:val="00657DD4"/>
    <w:rsid w:val="0066549F"/>
    <w:rsid w:val="00667254"/>
    <w:rsid w:val="006730A1"/>
    <w:rsid w:val="00682FA4"/>
    <w:rsid w:val="006836A2"/>
    <w:rsid w:val="006878CF"/>
    <w:rsid w:val="006963CC"/>
    <w:rsid w:val="006D3826"/>
    <w:rsid w:val="006E2F01"/>
    <w:rsid w:val="006F2C03"/>
    <w:rsid w:val="006F3FE2"/>
    <w:rsid w:val="006F5E4C"/>
    <w:rsid w:val="006F64F0"/>
    <w:rsid w:val="00713A69"/>
    <w:rsid w:val="007165EF"/>
    <w:rsid w:val="007614D4"/>
    <w:rsid w:val="00763053"/>
    <w:rsid w:val="00763339"/>
    <w:rsid w:val="00770E11"/>
    <w:rsid w:val="007714DD"/>
    <w:rsid w:val="00774CB2"/>
    <w:rsid w:val="00783C2D"/>
    <w:rsid w:val="007915E4"/>
    <w:rsid w:val="00793DCB"/>
    <w:rsid w:val="00794CAA"/>
    <w:rsid w:val="007D1CB5"/>
    <w:rsid w:val="007D1F95"/>
    <w:rsid w:val="007E20B0"/>
    <w:rsid w:val="007F3982"/>
    <w:rsid w:val="008008AB"/>
    <w:rsid w:val="0081394A"/>
    <w:rsid w:val="008239F3"/>
    <w:rsid w:val="008306CC"/>
    <w:rsid w:val="00834E55"/>
    <w:rsid w:val="0085632F"/>
    <w:rsid w:val="00891A5E"/>
    <w:rsid w:val="0089348F"/>
    <w:rsid w:val="00894625"/>
    <w:rsid w:val="008A255F"/>
    <w:rsid w:val="008A517A"/>
    <w:rsid w:val="008A577B"/>
    <w:rsid w:val="008A5DD6"/>
    <w:rsid w:val="008C0608"/>
    <w:rsid w:val="008C3FAC"/>
    <w:rsid w:val="008E0D47"/>
    <w:rsid w:val="008E79EA"/>
    <w:rsid w:val="008F4036"/>
    <w:rsid w:val="008F738E"/>
    <w:rsid w:val="00902E14"/>
    <w:rsid w:val="00907C2F"/>
    <w:rsid w:val="00916F90"/>
    <w:rsid w:val="00921694"/>
    <w:rsid w:val="0092320F"/>
    <w:rsid w:val="00925AF2"/>
    <w:rsid w:val="00927CBE"/>
    <w:rsid w:val="0094451D"/>
    <w:rsid w:val="009541F8"/>
    <w:rsid w:val="00981D2D"/>
    <w:rsid w:val="00983816"/>
    <w:rsid w:val="009851B4"/>
    <w:rsid w:val="00986D76"/>
    <w:rsid w:val="00993805"/>
    <w:rsid w:val="00993B60"/>
    <w:rsid w:val="00995586"/>
    <w:rsid w:val="00996A83"/>
    <w:rsid w:val="009B06BE"/>
    <w:rsid w:val="009B6A8A"/>
    <w:rsid w:val="009C3ACC"/>
    <w:rsid w:val="009C6782"/>
    <w:rsid w:val="009D2359"/>
    <w:rsid w:val="009D4C62"/>
    <w:rsid w:val="009F5B23"/>
    <w:rsid w:val="00A051CD"/>
    <w:rsid w:val="00A33C19"/>
    <w:rsid w:val="00A35A88"/>
    <w:rsid w:val="00A46F92"/>
    <w:rsid w:val="00A54AFD"/>
    <w:rsid w:val="00A64940"/>
    <w:rsid w:val="00A946ED"/>
    <w:rsid w:val="00AA5D27"/>
    <w:rsid w:val="00AB2C7E"/>
    <w:rsid w:val="00AB722D"/>
    <w:rsid w:val="00AE0A32"/>
    <w:rsid w:val="00AE41BC"/>
    <w:rsid w:val="00AE4DA5"/>
    <w:rsid w:val="00AE5E5F"/>
    <w:rsid w:val="00AF1A24"/>
    <w:rsid w:val="00B00B4D"/>
    <w:rsid w:val="00B059A2"/>
    <w:rsid w:val="00B1767D"/>
    <w:rsid w:val="00B226AB"/>
    <w:rsid w:val="00B25C09"/>
    <w:rsid w:val="00B46F8D"/>
    <w:rsid w:val="00B474E4"/>
    <w:rsid w:val="00B73FE2"/>
    <w:rsid w:val="00B81EA3"/>
    <w:rsid w:val="00B85EB9"/>
    <w:rsid w:val="00B9265B"/>
    <w:rsid w:val="00BB1F1C"/>
    <w:rsid w:val="00BC2984"/>
    <w:rsid w:val="00BC39DA"/>
    <w:rsid w:val="00BC5D38"/>
    <w:rsid w:val="00BC79F4"/>
    <w:rsid w:val="00BD48B1"/>
    <w:rsid w:val="00BE4B78"/>
    <w:rsid w:val="00BE6588"/>
    <w:rsid w:val="00BE771C"/>
    <w:rsid w:val="00BE77DC"/>
    <w:rsid w:val="00BF10BC"/>
    <w:rsid w:val="00BF3843"/>
    <w:rsid w:val="00BF6A89"/>
    <w:rsid w:val="00C024C7"/>
    <w:rsid w:val="00C029F2"/>
    <w:rsid w:val="00C07029"/>
    <w:rsid w:val="00C07EA3"/>
    <w:rsid w:val="00C32F0C"/>
    <w:rsid w:val="00C4198A"/>
    <w:rsid w:val="00C437FF"/>
    <w:rsid w:val="00C45740"/>
    <w:rsid w:val="00C56E2E"/>
    <w:rsid w:val="00C57E6D"/>
    <w:rsid w:val="00C70621"/>
    <w:rsid w:val="00C74A0E"/>
    <w:rsid w:val="00CA1846"/>
    <w:rsid w:val="00CB50B5"/>
    <w:rsid w:val="00CB59E8"/>
    <w:rsid w:val="00CC68C5"/>
    <w:rsid w:val="00CC7F6E"/>
    <w:rsid w:val="00CE1685"/>
    <w:rsid w:val="00CF32A7"/>
    <w:rsid w:val="00CF683B"/>
    <w:rsid w:val="00CF7831"/>
    <w:rsid w:val="00D01C43"/>
    <w:rsid w:val="00D16A05"/>
    <w:rsid w:val="00D16B74"/>
    <w:rsid w:val="00D178E7"/>
    <w:rsid w:val="00D27ED3"/>
    <w:rsid w:val="00D40781"/>
    <w:rsid w:val="00D45224"/>
    <w:rsid w:val="00D474DF"/>
    <w:rsid w:val="00D6209C"/>
    <w:rsid w:val="00D63CC0"/>
    <w:rsid w:val="00D653A1"/>
    <w:rsid w:val="00D7180F"/>
    <w:rsid w:val="00D72D5E"/>
    <w:rsid w:val="00D80CA4"/>
    <w:rsid w:val="00D90671"/>
    <w:rsid w:val="00D929DC"/>
    <w:rsid w:val="00D95568"/>
    <w:rsid w:val="00DA189D"/>
    <w:rsid w:val="00DB5130"/>
    <w:rsid w:val="00DB629C"/>
    <w:rsid w:val="00DB71A5"/>
    <w:rsid w:val="00DD33B2"/>
    <w:rsid w:val="00DD3CC4"/>
    <w:rsid w:val="00DE1C9F"/>
    <w:rsid w:val="00DE37BC"/>
    <w:rsid w:val="00DE60AF"/>
    <w:rsid w:val="00E01CB6"/>
    <w:rsid w:val="00E07523"/>
    <w:rsid w:val="00E13A30"/>
    <w:rsid w:val="00E276E6"/>
    <w:rsid w:val="00E347C2"/>
    <w:rsid w:val="00E35714"/>
    <w:rsid w:val="00E36E97"/>
    <w:rsid w:val="00E611AA"/>
    <w:rsid w:val="00E62695"/>
    <w:rsid w:val="00E62847"/>
    <w:rsid w:val="00E7580F"/>
    <w:rsid w:val="00E944D9"/>
    <w:rsid w:val="00E96C04"/>
    <w:rsid w:val="00EA643C"/>
    <w:rsid w:val="00EA6E05"/>
    <w:rsid w:val="00EC3A1F"/>
    <w:rsid w:val="00ED139E"/>
    <w:rsid w:val="00EF09D5"/>
    <w:rsid w:val="00EF5262"/>
    <w:rsid w:val="00F04947"/>
    <w:rsid w:val="00F26DBB"/>
    <w:rsid w:val="00F32678"/>
    <w:rsid w:val="00F36E7F"/>
    <w:rsid w:val="00F37506"/>
    <w:rsid w:val="00F62C70"/>
    <w:rsid w:val="00F66FC5"/>
    <w:rsid w:val="00F71959"/>
    <w:rsid w:val="00F950A1"/>
    <w:rsid w:val="00FA15A2"/>
    <w:rsid w:val="00FA2521"/>
    <w:rsid w:val="00FE6525"/>
    <w:rsid w:val="00FE6A13"/>
    <w:rsid w:val="00FE6C1C"/>
    <w:rsid w:val="00FF1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193"/>
        <o:r id="V:Rule2" type="connector" idref="#_x0000_s1173"/>
        <o:r id="V:Rule3" type="connector" idref="#_x0000_s1191"/>
        <o:r id="V:Rule4" type="connector" idref="#_x0000_s1163"/>
        <o:r id="V:Rule5" type="connector" idref="#_x0000_s1031"/>
        <o:r id="V:Rule6" type="connector" idref="#_x0000_s1101"/>
        <o:r id="V:Rule7" type="connector" idref="#_x0000_s1192"/>
        <o:r id="V:Rule8" type="connector" idref="#_x0000_s1118"/>
        <o:r id="V:Rule9" type="connector" idref="#_x0000_s1096"/>
        <o:r id="V:Rule10" type="connector" idref="#_x0000_s1109"/>
        <o:r id="V:Rule11" type="connector" idref="#_x0000_s1104"/>
        <o:r id="V:Rule12" type="connector" idref="#_x0000_s1167"/>
        <o:r id="V:Rule13" type="connector" idref="#_x0000_s1114"/>
        <o:r id="V:Rule14" type="connector" idref="#_x0000_s1111"/>
        <o:r id="V:Rule15" type="connector" idref="#_x0000_s1110"/>
        <o:r id="V:Rule16" type="connector" idref="#_x0000_s1116"/>
        <o:r id="V:Rule17" type="connector" idref="#_x0000_s1177"/>
        <o:r id="V:Rule18" type="connector" idref="#_x0000_s1168"/>
        <o:r id="V:Rule19" type="connector" idref="#_x0000_s1113"/>
        <o:r id="V:Rule20" type="connector" idref="#_x0000_s1189"/>
        <o:r id="V:Rule21" type="connector" idref="#_x0000_s1169"/>
        <o:r id="V:Rule22" type="connector" idref="#_x0000_s1184"/>
        <o:r id="V:Rule23" type="connector" idref="#_x0000_s1033"/>
        <o:r id="V:Rule24" type="connector" idref="#_x0000_s1034"/>
        <o:r id="V:Rule25" type="connector" idref="#_x0000_s1035"/>
        <o:r id="V:Rule26" type="connector" idref="#_x0000_s1164"/>
        <o:r id="V:Rule27" type="connector" idref="#_x0000_s1097"/>
        <o:r id="V:Rule28" type="connector" idref="#_x0000_s1117"/>
        <o:r id="V:Rule29" type="connector" idref="#_x0000_s1188"/>
        <o:r id="V:Rule30" type="connector" idref="#_x0000_s1030"/>
        <o:r id="V:Rule31" type="connector" idref="#_x0000_s1032"/>
        <o:r id="V:Rule32" type="connector" idref="#_x0000_s1190"/>
        <o:r id="V:Rule33" type="connector" idref="#_x0000_s1182"/>
        <o:r id="V:Rule34" type="connector" idref="#_x0000_s1029"/>
        <o:r id="V:Rule35" type="connector" idref="#_x0000_s1100"/>
        <o:r id="V:Rule36" type="connector" idref="#_x0000_s1103"/>
        <o:r id="V:Rule37" type="connector" idref="#_x0000_s1166"/>
        <o:r id="V:Rule38" type="connector" idref="#_x0000_s1099"/>
        <o:r id="V:Rule39" type="connector" idref="#_x0000_s1165"/>
        <o:r id="V:Rule40" type="connector" idref="#_x0000_s1105"/>
        <o:r id="V:Rule41" type="connector" idref="#_x0000_s1176"/>
        <o:r id="V:Rule42" type="connector" idref="#_x0000_s1108"/>
        <o:r id="V:Rule43" type="connector" idref="#_x0000_s1171"/>
        <o:r id="V:Rule44" type="connector" idref="#_x0000_s1115"/>
        <o:r id="V:Rule45" type="connector" idref="#_x0000_s1112"/>
        <o:r id="V:Rule46" type="connector" idref="#_x0000_s1170"/>
        <o:r id="V:Rule47" type="connector" idref="#_x0000_s1107"/>
        <o:r id="V:Rule48" type="connector" idref="#_x0000_s1174"/>
        <o:r id="V:Rule49" type="connector" idref="#_x0000_s1120"/>
        <o:r id="V:Rule50" type="connector" idref="#_x0000_s1175"/>
        <o:r id="V:Rule51" type="connector" idref="#_x0000_s1102"/>
        <o:r id="V:Rule52" type="connector" idref="#_x0000_s1119"/>
        <o:r id="V:Rule53" type="connector" idref="#_x0000_s1098"/>
        <o:r id="V:Rule54" type="connector" idref="#_x0000_s1172"/>
        <o:r id="V:Rule55" type="connector" idref="#_x0000_s1155"/>
        <o:r id="V:Rule56" type="connector" idref="#_x0000_s1106"/>
      </o:rules>
    </o:shapelayout>
  </w:shapeDefaults>
  <w:decimalSymbol w:val="."/>
  <w:listSeparator w:val=","/>
  <w14:docId w14:val="7D77F08A"/>
  <w15:docId w15:val="{350C69B1-A53C-45A9-98B1-447FEA555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20" w:line="228" w:lineRule="auto"/>
        <w:ind w:left="288"/>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63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11488"/>
    <w:rPr>
      <w:color w:val="0000FF" w:themeColor="hyperlink"/>
      <w:u w:val="single"/>
    </w:rPr>
  </w:style>
  <w:style w:type="character" w:styleId="PlaceholderText">
    <w:name w:val="Placeholder Text"/>
    <w:basedOn w:val="DefaultParagraphFont"/>
    <w:uiPriority w:val="99"/>
    <w:semiHidden/>
    <w:rsid w:val="00770E11"/>
    <w:rPr>
      <w:color w:val="808080"/>
    </w:rPr>
  </w:style>
  <w:style w:type="paragraph" w:styleId="BalloonText">
    <w:name w:val="Balloon Text"/>
    <w:basedOn w:val="Normal"/>
    <w:link w:val="BalloonTextChar"/>
    <w:uiPriority w:val="99"/>
    <w:semiHidden/>
    <w:unhideWhenUsed/>
    <w:rsid w:val="00770E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E11"/>
    <w:rPr>
      <w:rFonts w:ascii="Tahoma" w:hAnsi="Tahoma" w:cs="Tahoma"/>
      <w:sz w:val="16"/>
      <w:szCs w:val="16"/>
    </w:rPr>
  </w:style>
  <w:style w:type="paragraph" w:styleId="Header">
    <w:name w:val="header"/>
    <w:basedOn w:val="Normal"/>
    <w:link w:val="HeaderChar"/>
    <w:uiPriority w:val="99"/>
    <w:unhideWhenUsed/>
    <w:rsid w:val="00C74A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4A0E"/>
  </w:style>
  <w:style w:type="paragraph" w:styleId="Footer">
    <w:name w:val="footer"/>
    <w:basedOn w:val="Normal"/>
    <w:link w:val="FooterChar"/>
    <w:uiPriority w:val="99"/>
    <w:unhideWhenUsed/>
    <w:rsid w:val="00C74A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4A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396983">
      <w:bodyDiv w:val="1"/>
      <w:marLeft w:val="0"/>
      <w:marRight w:val="0"/>
      <w:marTop w:val="0"/>
      <w:marBottom w:val="0"/>
      <w:divBdr>
        <w:top w:val="none" w:sz="0" w:space="0" w:color="auto"/>
        <w:left w:val="none" w:sz="0" w:space="0" w:color="auto"/>
        <w:bottom w:val="none" w:sz="0" w:space="0" w:color="auto"/>
        <w:right w:val="none" w:sz="0" w:space="0" w:color="auto"/>
      </w:divBdr>
      <w:divsChild>
        <w:div w:id="1405687119">
          <w:marLeft w:val="0"/>
          <w:marRight w:val="0"/>
          <w:marTop w:val="0"/>
          <w:marBottom w:val="0"/>
          <w:divBdr>
            <w:top w:val="none" w:sz="0" w:space="0" w:color="auto"/>
            <w:left w:val="none" w:sz="0" w:space="0" w:color="auto"/>
            <w:bottom w:val="none" w:sz="0" w:space="0" w:color="auto"/>
            <w:right w:val="none" w:sz="0" w:space="0" w:color="auto"/>
          </w:divBdr>
        </w:div>
        <w:div w:id="526867476">
          <w:marLeft w:val="33"/>
          <w:marRight w:val="33"/>
          <w:marTop w:val="11"/>
          <w:marBottom w:val="0"/>
          <w:divBdr>
            <w:top w:val="none" w:sz="0" w:space="0" w:color="auto"/>
            <w:left w:val="none" w:sz="0" w:space="0" w:color="auto"/>
            <w:bottom w:val="none" w:sz="0" w:space="0" w:color="auto"/>
            <w:right w:val="none" w:sz="0" w:space="0" w:color="auto"/>
          </w:divBdr>
          <w:divsChild>
            <w:div w:id="312028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816784">
      <w:bodyDiv w:val="1"/>
      <w:marLeft w:val="0"/>
      <w:marRight w:val="0"/>
      <w:marTop w:val="0"/>
      <w:marBottom w:val="0"/>
      <w:divBdr>
        <w:top w:val="none" w:sz="0" w:space="0" w:color="auto"/>
        <w:left w:val="none" w:sz="0" w:space="0" w:color="auto"/>
        <w:bottom w:val="none" w:sz="0" w:space="0" w:color="auto"/>
        <w:right w:val="none" w:sz="0" w:space="0" w:color="auto"/>
      </w:divBdr>
      <w:divsChild>
        <w:div w:id="548300973">
          <w:marLeft w:val="0"/>
          <w:marRight w:val="0"/>
          <w:marTop w:val="0"/>
          <w:marBottom w:val="0"/>
          <w:divBdr>
            <w:top w:val="none" w:sz="0" w:space="0" w:color="auto"/>
            <w:left w:val="none" w:sz="0" w:space="0" w:color="auto"/>
            <w:bottom w:val="none" w:sz="0" w:space="0" w:color="auto"/>
            <w:right w:val="none" w:sz="0" w:space="0" w:color="auto"/>
          </w:divBdr>
        </w:div>
        <w:div w:id="947077275">
          <w:marLeft w:val="33"/>
          <w:marRight w:val="33"/>
          <w:marTop w:val="11"/>
          <w:marBottom w:val="0"/>
          <w:divBdr>
            <w:top w:val="none" w:sz="0" w:space="0" w:color="auto"/>
            <w:left w:val="none" w:sz="0" w:space="0" w:color="auto"/>
            <w:bottom w:val="none" w:sz="0" w:space="0" w:color="auto"/>
            <w:right w:val="none" w:sz="0" w:space="0" w:color="auto"/>
          </w:divBdr>
          <w:divsChild>
            <w:div w:id="105639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146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1227</TotalTime>
  <Pages>7</Pages>
  <Words>1771</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257</cp:revision>
  <dcterms:created xsi:type="dcterms:W3CDTF">2019-02-08T09:23:00Z</dcterms:created>
  <dcterms:modified xsi:type="dcterms:W3CDTF">2024-10-16T06:10:00Z</dcterms:modified>
</cp:coreProperties>
</file>