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5F7" w:rsidRDefault="00B975F7"/>
    <w:p w:rsidR="00B975F7" w:rsidRPr="0084539A" w:rsidRDefault="0084539A" w:rsidP="0084539A">
      <w:pPr>
        <w:jc w:val="center"/>
        <w:rPr>
          <w:b/>
          <w:sz w:val="36"/>
          <w:szCs w:val="36"/>
        </w:rPr>
      </w:pPr>
      <w:r w:rsidRPr="0084539A">
        <w:rPr>
          <w:b/>
          <w:sz w:val="36"/>
          <w:szCs w:val="36"/>
        </w:rPr>
        <w:t xml:space="preserve">A REVIEW ON THERAPEUTIC USES &amp; </w:t>
      </w:r>
      <w:proofErr w:type="gramStart"/>
      <w:r w:rsidRPr="0084539A">
        <w:rPr>
          <w:b/>
          <w:sz w:val="36"/>
          <w:szCs w:val="36"/>
        </w:rPr>
        <w:t>IT'S  PHARMACOLOGICAL</w:t>
      </w:r>
      <w:proofErr w:type="gramEnd"/>
      <w:r w:rsidRPr="0084539A">
        <w:rPr>
          <w:b/>
          <w:sz w:val="36"/>
          <w:szCs w:val="36"/>
        </w:rPr>
        <w:t xml:space="preserve">  ACTIVITIES OF GARLIC HERBAL PLANT</w:t>
      </w:r>
    </w:p>
    <w:p w:rsidR="00B975F7" w:rsidRDefault="00B975F7"/>
    <w:p w:rsidR="003C19A0" w:rsidRDefault="00161A45" w:rsidP="003C19A0">
      <w:pPr>
        <w:pStyle w:val="NormalWeb"/>
        <w:spacing w:before="0" w:beforeAutospacing="0" w:after="0" w:afterAutospacing="0"/>
        <w:rPr>
          <w:rFonts w:asciiTheme="minorHAnsi" w:hAnsiTheme="minorHAnsi" w:cstheme="minorHAnsi"/>
          <w:b/>
          <w:sz w:val="28"/>
          <w:szCs w:val="28"/>
        </w:rPr>
      </w:pPr>
      <w:proofErr w:type="spellStart"/>
      <w:r>
        <w:rPr>
          <w:rFonts w:asciiTheme="minorHAnsi" w:hAnsiTheme="minorHAnsi" w:cstheme="minorHAnsi"/>
          <w:b/>
          <w:sz w:val="28"/>
          <w:szCs w:val="28"/>
        </w:rPr>
        <w:t>Randive</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Anurag</w:t>
      </w:r>
      <w:proofErr w:type="spellEnd"/>
      <w:r>
        <w:rPr>
          <w:rFonts w:asciiTheme="minorHAnsi" w:hAnsiTheme="minorHAnsi" w:cstheme="minorHAnsi"/>
          <w:b/>
          <w:sz w:val="28"/>
          <w:szCs w:val="28"/>
        </w:rPr>
        <w:t xml:space="preserve"> .</w:t>
      </w:r>
      <w:proofErr w:type="gramStart"/>
      <w:r>
        <w:rPr>
          <w:rFonts w:asciiTheme="minorHAnsi" w:hAnsiTheme="minorHAnsi" w:cstheme="minorHAnsi"/>
          <w:b/>
          <w:sz w:val="28"/>
          <w:szCs w:val="28"/>
        </w:rPr>
        <w:t>S.</w:t>
      </w:r>
      <w:bookmarkStart w:id="0" w:name="_GoBack"/>
      <w:bookmarkEnd w:id="0"/>
      <w:r>
        <w:rPr>
          <w:rFonts w:asciiTheme="minorHAnsi" w:hAnsiTheme="minorHAnsi" w:cstheme="minorHAnsi"/>
          <w:b/>
          <w:sz w:val="28"/>
          <w:szCs w:val="28"/>
        </w:rPr>
        <w:t>,</w:t>
      </w:r>
      <w:proofErr w:type="gram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Waghmare</w:t>
      </w:r>
      <w:proofErr w:type="spellEnd"/>
      <w:r>
        <w:rPr>
          <w:rFonts w:asciiTheme="minorHAnsi" w:hAnsiTheme="minorHAnsi" w:cstheme="minorHAnsi"/>
          <w:b/>
          <w:sz w:val="28"/>
          <w:szCs w:val="28"/>
        </w:rPr>
        <w:t xml:space="preserve"> K.P, </w:t>
      </w:r>
      <w:proofErr w:type="spellStart"/>
      <w:r>
        <w:rPr>
          <w:rFonts w:asciiTheme="minorHAnsi" w:hAnsiTheme="minorHAnsi" w:cstheme="minorHAnsi"/>
          <w:b/>
          <w:sz w:val="28"/>
          <w:szCs w:val="28"/>
        </w:rPr>
        <w:t>Dr.Gaffar</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Sayyad</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Dr.Sanjay</w:t>
      </w:r>
      <w:proofErr w:type="spellEnd"/>
      <w:r>
        <w:rPr>
          <w:rFonts w:asciiTheme="minorHAnsi" w:hAnsiTheme="minorHAnsi" w:cstheme="minorHAnsi"/>
          <w:b/>
          <w:sz w:val="28"/>
          <w:szCs w:val="28"/>
        </w:rPr>
        <w:t xml:space="preserve"> </w:t>
      </w:r>
      <w:proofErr w:type="spellStart"/>
      <w:r>
        <w:rPr>
          <w:rFonts w:asciiTheme="minorHAnsi" w:hAnsiTheme="minorHAnsi" w:cstheme="minorHAnsi"/>
          <w:b/>
          <w:sz w:val="28"/>
          <w:szCs w:val="28"/>
        </w:rPr>
        <w:t>Garje</w:t>
      </w:r>
      <w:proofErr w:type="spellEnd"/>
      <w:r>
        <w:rPr>
          <w:rFonts w:asciiTheme="minorHAnsi" w:hAnsiTheme="minorHAnsi" w:cstheme="minorHAnsi"/>
          <w:b/>
          <w:sz w:val="28"/>
          <w:szCs w:val="28"/>
        </w:rPr>
        <w:t xml:space="preserve">.  </w:t>
      </w:r>
      <w:proofErr w:type="gramStart"/>
      <w:r w:rsidR="003C19A0">
        <w:rPr>
          <w:rFonts w:asciiTheme="minorHAnsi" w:hAnsiTheme="minorHAnsi" w:cstheme="minorHAnsi"/>
          <w:b/>
          <w:sz w:val="28"/>
          <w:szCs w:val="28"/>
        </w:rPr>
        <w:t xml:space="preserve">College of Pharmaceutical Science and Research Center, </w:t>
      </w:r>
      <w:proofErr w:type="spellStart"/>
      <w:r w:rsidR="003C19A0">
        <w:rPr>
          <w:rFonts w:asciiTheme="minorHAnsi" w:hAnsiTheme="minorHAnsi" w:cstheme="minorHAnsi"/>
          <w:b/>
          <w:sz w:val="28"/>
          <w:szCs w:val="28"/>
        </w:rPr>
        <w:t>Kada</w:t>
      </w:r>
      <w:proofErr w:type="spellEnd"/>
      <w:r w:rsidR="003C19A0">
        <w:rPr>
          <w:rFonts w:asciiTheme="minorHAnsi" w:hAnsiTheme="minorHAnsi" w:cstheme="minorHAnsi"/>
          <w:b/>
          <w:sz w:val="28"/>
          <w:szCs w:val="28"/>
        </w:rPr>
        <w:t xml:space="preserve"> – 414202.</w:t>
      </w:r>
      <w:proofErr w:type="gramEnd"/>
      <w:r w:rsidR="003C19A0">
        <w:rPr>
          <w:rFonts w:asciiTheme="minorHAnsi" w:hAnsiTheme="minorHAnsi" w:cstheme="minorHAnsi"/>
          <w:b/>
          <w:sz w:val="28"/>
          <w:szCs w:val="28"/>
        </w:rPr>
        <w:t xml:space="preserve"> </w:t>
      </w:r>
    </w:p>
    <w:p w:rsidR="003C19A0" w:rsidRDefault="003C19A0" w:rsidP="003C19A0">
      <w:pPr>
        <w:pStyle w:val="NormalWeb"/>
        <w:spacing w:before="0" w:beforeAutospacing="0" w:after="0" w:afterAutospacing="0"/>
        <w:rPr>
          <w:rFonts w:asciiTheme="minorHAnsi" w:hAnsiTheme="minorHAnsi" w:cstheme="minorHAnsi"/>
          <w:b/>
          <w:sz w:val="28"/>
          <w:szCs w:val="28"/>
        </w:rPr>
      </w:pPr>
    </w:p>
    <w:p w:rsidR="0084539A" w:rsidRDefault="0084539A" w:rsidP="003C19A0">
      <w:pPr>
        <w:pStyle w:val="NormalWeb"/>
        <w:spacing w:before="0" w:beforeAutospacing="0" w:after="0" w:afterAutospacing="0"/>
        <w:rPr>
          <w:rFonts w:asciiTheme="minorHAnsi" w:hAnsiTheme="minorHAnsi" w:cstheme="minorHAnsi"/>
          <w:b/>
          <w:sz w:val="28"/>
          <w:szCs w:val="28"/>
        </w:rPr>
      </w:pPr>
    </w:p>
    <w:p w:rsidR="003C19A0" w:rsidRDefault="003C19A0" w:rsidP="003C19A0">
      <w:pPr>
        <w:pStyle w:val="NormalWeb"/>
        <w:spacing w:before="0" w:beforeAutospacing="0" w:after="0" w:afterAutospacing="0"/>
        <w:rPr>
          <w:rFonts w:asciiTheme="minorHAnsi" w:hAnsiTheme="minorHAnsi" w:cstheme="minorHAnsi"/>
          <w:b/>
          <w:sz w:val="28"/>
          <w:szCs w:val="28"/>
        </w:rPr>
      </w:pPr>
    </w:p>
    <w:p w:rsidR="00BD388F" w:rsidRDefault="00BD388F" w:rsidP="00AD54EE">
      <w:pPr>
        <w:pStyle w:val="NormalWeb"/>
        <w:spacing w:before="0" w:beforeAutospacing="0" w:after="0" w:afterAutospacing="0"/>
        <w:rPr>
          <w:rFonts w:asciiTheme="minorHAnsi" w:hAnsiTheme="minorHAnsi" w:cstheme="minorHAnsi"/>
          <w:b/>
          <w:sz w:val="32"/>
          <w:szCs w:val="32"/>
        </w:rPr>
      </w:pPr>
    </w:p>
    <w:p w:rsidR="00AD54EE" w:rsidRPr="009563A9" w:rsidRDefault="00B975F7" w:rsidP="00A4709F">
      <w:pPr>
        <w:pStyle w:val="NormalWeb"/>
        <w:numPr>
          <w:ilvl w:val="0"/>
          <w:numId w:val="6"/>
        </w:numPr>
        <w:spacing w:before="0" w:beforeAutospacing="0" w:after="0" w:afterAutospacing="0"/>
        <w:rPr>
          <w:rFonts w:asciiTheme="minorHAnsi" w:hAnsiTheme="minorHAnsi" w:cstheme="minorHAnsi"/>
          <w:b/>
          <w:sz w:val="36"/>
          <w:szCs w:val="36"/>
        </w:rPr>
      </w:pPr>
      <w:r w:rsidRPr="009563A9">
        <w:rPr>
          <w:rFonts w:asciiTheme="minorHAnsi" w:hAnsiTheme="minorHAnsi" w:cstheme="minorHAnsi"/>
          <w:b/>
          <w:sz w:val="36"/>
          <w:szCs w:val="36"/>
        </w:rPr>
        <w:t>Abstract:</w:t>
      </w:r>
    </w:p>
    <w:p w:rsidR="00AD54EE" w:rsidRDefault="00B975F7" w:rsidP="00E3172E">
      <w:pPr>
        <w:pStyle w:val="NormalWeb"/>
        <w:spacing w:before="0" w:beforeAutospacing="0" w:after="0" w:afterAutospacing="0"/>
        <w:jc w:val="both"/>
        <w:rPr>
          <w:rFonts w:asciiTheme="minorHAnsi" w:hAnsiTheme="minorHAnsi" w:cstheme="minorHAnsi"/>
          <w:color w:val="333333"/>
          <w:sz w:val="28"/>
          <w:szCs w:val="28"/>
        </w:rPr>
      </w:pPr>
      <w:r w:rsidRPr="0084539A">
        <w:rPr>
          <w:rFonts w:asciiTheme="minorHAnsi" w:hAnsiTheme="minorHAnsi" w:cstheme="minorHAnsi"/>
          <w:b/>
          <w:sz w:val="28"/>
          <w:szCs w:val="28"/>
        </w:rPr>
        <w:t xml:space="preserve"> </w:t>
      </w:r>
      <w:r w:rsidR="00D61248" w:rsidRPr="0084539A">
        <w:rPr>
          <w:rFonts w:asciiTheme="minorHAnsi" w:hAnsiTheme="minorHAnsi" w:cstheme="minorHAnsi"/>
          <w:color w:val="333333"/>
          <w:sz w:val="28"/>
          <w:szCs w:val="28"/>
        </w:rPr>
        <w:t>Garlic is one of the constituent, which have carry out on deplete</w:t>
      </w:r>
      <w:r w:rsidR="00811330" w:rsidRPr="0084539A">
        <w:rPr>
          <w:rFonts w:asciiTheme="minorHAnsi" w:hAnsiTheme="minorHAnsi" w:cstheme="minorHAnsi"/>
          <w:color w:val="333333"/>
          <w:sz w:val="28"/>
          <w:szCs w:val="28"/>
        </w:rPr>
        <w:t xml:space="preserve"> the hazard of antineoplastic. </w:t>
      </w:r>
      <w:proofErr w:type="gramStart"/>
      <w:r w:rsidR="00811330" w:rsidRPr="0084539A">
        <w:rPr>
          <w:rFonts w:asciiTheme="minorHAnsi" w:hAnsiTheme="minorHAnsi" w:cstheme="minorHAnsi"/>
          <w:color w:val="333333"/>
          <w:sz w:val="28"/>
          <w:szCs w:val="28"/>
        </w:rPr>
        <w:t>contain</w:t>
      </w:r>
      <w:proofErr w:type="gramEnd"/>
      <w:r w:rsidR="00AD54EE" w:rsidRPr="0084539A">
        <w:rPr>
          <w:rFonts w:asciiTheme="minorHAnsi" w:hAnsiTheme="minorHAnsi" w:cstheme="minorHAnsi"/>
          <w:color w:val="333333"/>
          <w:sz w:val="28"/>
          <w:szCs w:val="28"/>
        </w:rPr>
        <w:t xml:space="preserve"> garlic in t</w:t>
      </w:r>
      <w:r w:rsidR="00811330" w:rsidRPr="0084539A">
        <w:rPr>
          <w:rFonts w:asciiTheme="minorHAnsi" w:hAnsiTheme="minorHAnsi" w:cstheme="minorHAnsi"/>
          <w:color w:val="333333"/>
          <w:sz w:val="28"/>
          <w:szCs w:val="28"/>
        </w:rPr>
        <w:t>he diet helps for the improvement of the healthiness</w:t>
      </w:r>
      <w:r w:rsidR="00AD54EE" w:rsidRPr="0084539A">
        <w:rPr>
          <w:rFonts w:asciiTheme="minorHAnsi" w:hAnsiTheme="minorHAnsi" w:cstheme="minorHAnsi"/>
          <w:color w:val="333333"/>
          <w:sz w:val="28"/>
          <w:szCs w:val="28"/>
        </w:rPr>
        <w:t>. Medicinal effects of the garlic were known since 5,000 years. Recently, studies were carried out t</w:t>
      </w:r>
      <w:r w:rsidR="00966AB6" w:rsidRPr="0084539A">
        <w:rPr>
          <w:rFonts w:asciiTheme="minorHAnsi" w:hAnsiTheme="minorHAnsi" w:cstheme="minorHAnsi"/>
          <w:color w:val="333333"/>
          <w:sz w:val="28"/>
          <w:szCs w:val="28"/>
        </w:rPr>
        <w:t xml:space="preserve">o </w:t>
      </w:r>
      <w:proofErr w:type="gramStart"/>
      <w:r w:rsidR="00966AB6" w:rsidRPr="0084539A">
        <w:rPr>
          <w:rFonts w:asciiTheme="minorHAnsi" w:hAnsiTheme="minorHAnsi" w:cstheme="minorHAnsi"/>
          <w:color w:val="333333"/>
          <w:sz w:val="28"/>
          <w:szCs w:val="28"/>
        </w:rPr>
        <w:t>known  melanoma</w:t>
      </w:r>
      <w:proofErr w:type="gramEnd"/>
      <w:r w:rsidR="00966AB6" w:rsidRPr="0084539A">
        <w:rPr>
          <w:rFonts w:asciiTheme="minorHAnsi" w:hAnsiTheme="minorHAnsi" w:cstheme="minorHAnsi"/>
          <w:color w:val="333333"/>
          <w:sz w:val="28"/>
          <w:szCs w:val="28"/>
        </w:rPr>
        <w:t xml:space="preserve"> </w:t>
      </w:r>
      <w:r w:rsidR="00240D7D" w:rsidRPr="0084539A">
        <w:rPr>
          <w:rFonts w:asciiTheme="minorHAnsi" w:hAnsiTheme="minorHAnsi" w:cstheme="minorHAnsi"/>
          <w:color w:val="333333"/>
          <w:sz w:val="28"/>
          <w:szCs w:val="28"/>
        </w:rPr>
        <w:t>, but also on these blood</w:t>
      </w:r>
      <w:r w:rsidR="00184C99" w:rsidRPr="0084539A">
        <w:rPr>
          <w:rFonts w:asciiTheme="minorHAnsi" w:hAnsiTheme="minorHAnsi" w:cstheme="minorHAnsi"/>
          <w:color w:val="333333"/>
          <w:sz w:val="28"/>
          <w:szCs w:val="28"/>
        </w:rPr>
        <w:t xml:space="preserve"> system and immune response. </w:t>
      </w:r>
      <w:proofErr w:type="gramStart"/>
      <w:r w:rsidR="00184C99" w:rsidRPr="0084539A">
        <w:rPr>
          <w:rFonts w:asciiTheme="minorHAnsi" w:hAnsiTheme="minorHAnsi" w:cstheme="minorHAnsi"/>
          <w:color w:val="333333"/>
          <w:sz w:val="28"/>
          <w:szCs w:val="28"/>
        </w:rPr>
        <w:t>Purpose</w:t>
      </w:r>
      <w:r w:rsidR="00AD54EE" w:rsidRPr="0084539A">
        <w:rPr>
          <w:rFonts w:asciiTheme="minorHAnsi" w:hAnsiTheme="minorHAnsi" w:cstheme="minorHAnsi"/>
          <w:color w:val="333333"/>
          <w:sz w:val="28"/>
          <w:szCs w:val="28"/>
        </w:rPr>
        <w:t xml:space="preserve"> of the each comp</w:t>
      </w:r>
      <w:r w:rsidR="00184C99" w:rsidRPr="0084539A">
        <w:rPr>
          <w:rFonts w:asciiTheme="minorHAnsi" w:hAnsiTheme="minorHAnsi" w:cstheme="minorHAnsi"/>
          <w:color w:val="333333"/>
          <w:sz w:val="28"/>
          <w:szCs w:val="28"/>
        </w:rPr>
        <w:t>onent of the garlic were</w:t>
      </w:r>
      <w:proofErr w:type="gramEnd"/>
      <w:r w:rsidR="00184C99" w:rsidRPr="0084539A">
        <w:rPr>
          <w:rFonts w:asciiTheme="minorHAnsi" w:hAnsiTheme="minorHAnsi" w:cstheme="minorHAnsi"/>
          <w:color w:val="333333"/>
          <w:sz w:val="28"/>
          <w:szCs w:val="28"/>
        </w:rPr>
        <w:t xml:space="preserve"> considered to know precisely</w:t>
      </w:r>
      <w:r w:rsidR="00AD54EE" w:rsidRPr="0084539A">
        <w:rPr>
          <w:rFonts w:asciiTheme="minorHAnsi" w:hAnsiTheme="minorHAnsi" w:cstheme="minorHAnsi"/>
          <w:color w:val="333333"/>
          <w:sz w:val="28"/>
          <w:szCs w:val="28"/>
        </w:rPr>
        <w:t>, wh</w:t>
      </w:r>
      <w:r w:rsidR="00184C99" w:rsidRPr="0084539A">
        <w:rPr>
          <w:rFonts w:asciiTheme="minorHAnsi" w:hAnsiTheme="minorHAnsi" w:cstheme="minorHAnsi"/>
          <w:color w:val="333333"/>
          <w:sz w:val="28"/>
          <w:szCs w:val="28"/>
        </w:rPr>
        <w:t xml:space="preserve">ich component has got advantageous effect. So this analysis has been </w:t>
      </w:r>
      <w:proofErr w:type="spellStart"/>
      <w:r w:rsidR="00184C99" w:rsidRPr="0084539A">
        <w:rPr>
          <w:rFonts w:asciiTheme="minorHAnsi" w:hAnsiTheme="minorHAnsi" w:cstheme="minorHAnsi"/>
          <w:color w:val="333333"/>
          <w:sz w:val="28"/>
          <w:szCs w:val="28"/>
        </w:rPr>
        <w:t>achive</w:t>
      </w:r>
      <w:proofErr w:type="spellEnd"/>
      <w:r w:rsidR="00AD54EE" w:rsidRPr="0084539A">
        <w:rPr>
          <w:rFonts w:asciiTheme="minorHAnsi" w:hAnsiTheme="minorHAnsi" w:cstheme="minorHAnsi"/>
          <w:color w:val="333333"/>
          <w:sz w:val="28"/>
          <w:szCs w:val="28"/>
        </w:rPr>
        <w:t xml:space="preserve"> to kno</w:t>
      </w:r>
      <w:r w:rsidR="00184C99" w:rsidRPr="0084539A">
        <w:rPr>
          <w:rFonts w:asciiTheme="minorHAnsi" w:hAnsiTheme="minorHAnsi" w:cstheme="minorHAnsi"/>
          <w:color w:val="333333"/>
          <w:sz w:val="28"/>
          <w:szCs w:val="28"/>
        </w:rPr>
        <w:t>w about the component, purpose</w:t>
      </w:r>
      <w:r w:rsidR="00AD54EE" w:rsidRPr="0084539A">
        <w:rPr>
          <w:rFonts w:asciiTheme="minorHAnsi" w:hAnsiTheme="minorHAnsi" w:cstheme="minorHAnsi"/>
          <w:color w:val="333333"/>
          <w:sz w:val="28"/>
          <w:szCs w:val="28"/>
        </w:rPr>
        <w:t xml:space="preserve"> o</w:t>
      </w:r>
      <w:r w:rsidR="00184C99" w:rsidRPr="0084539A">
        <w:rPr>
          <w:rFonts w:asciiTheme="minorHAnsi" w:hAnsiTheme="minorHAnsi" w:cstheme="minorHAnsi"/>
          <w:color w:val="333333"/>
          <w:sz w:val="28"/>
          <w:szCs w:val="28"/>
        </w:rPr>
        <w:t xml:space="preserve">f each component, operating </w:t>
      </w:r>
      <w:proofErr w:type="gramStart"/>
      <w:r w:rsidR="00184C99" w:rsidRPr="0084539A">
        <w:rPr>
          <w:rFonts w:asciiTheme="minorHAnsi" w:hAnsiTheme="minorHAnsi" w:cstheme="minorHAnsi"/>
          <w:color w:val="333333"/>
          <w:sz w:val="28"/>
          <w:szCs w:val="28"/>
        </w:rPr>
        <w:t>principal,</w:t>
      </w:r>
      <w:proofErr w:type="gramEnd"/>
      <w:r w:rsidR="00184C99" w:rsidRPr="0084539A">
        <w:rPr>
          <w:rFonts w:asciiTheme="minorHAnsi" w:hAnsiTheme="minorHAnsi" w:cstheme="minorHAnsi"/>
          <w:color w:val="333333"/>
          <w:sz w:val="28"/>
          <w:szCs w:val="28"/>
        </w:rPr>
        <w:t xml:space="preserve"> and advantageous</w:t>
      </w:r>
      <w:r w:rsidR="00A4709F">
        <w:rPr>
          <w:rFonts w:asciiTheme="minorHAnsi" w:hAnsiTheme="minorHAnsi" w:cstheme="minorHAnsi"/>
          <w:color w:val="333333"/>
          <w:sz w:val="28"/>
          <w:szCs w:val="28"/>
        </w:rPr>
        <w:t xml:space="preserve"> effects of the garlic </w:t>
      </w:r>
      <w:r w:rsidR="00BD388F">
        <w:rPr>
          <w:rFonts w:asciiTheme="minorHAnsi" w:hAnsiTheme="minorHAnsi" w:cstheme="minorHAnsi"/>
          <w:color w:val="333333"/>
          <w:sz w:val="28"/>
          <w:szCs w:val="28"/>
        </w:rPr>
        <w:t>(1)</w:t>
      </w:r>
      <w:r w:rsidR="00A4709F">
        <w:rPr>
          <w:rFonts w:asciiTheme="minorHAnsi" w:hAnsiTheme="minorHAnsi" w:cstheme="minorHAnsi"/>
          <w:color w:val="333333"/>
          <w:sz w:val="28"/>
          <w:szCs w:val="28"/>
        </w:rPr>
        <w:t>.</w:t>
      </w:r>
    </w:p>
    <w:p w:rsidR="002169CE" w:rsidRDefault="002169CE" w:rsidP="00AD54EE">
      <w:pPr>
        <w:pStyle w:val="NormalWeb"/>
        <w:spacing w:before="0" w:beforeAutospacing="0" w:after="0" w:afterAutospacing="0"/>
        <w:rPr>
          <w:rFonts w:asciiTheme="minorHAnsi" w:hAnsiTheme="minorHAnsi" w:cstheme="minorHAnsi"/>
          <w:color w:val="333333"/>
          <w:sz w:val="28"/>
          <w:szCs w:val="28"/>
        </w:rPr>
      </w:pPr>
    </w:p>
    <w:p w:rsidR="002131D9" w:rsidRPr="009563A9" w:rsidRDefault="002169CE" w:rsidP="00AD54EE">
      <w:pPr>
        <w:pStyle w:val="NormalWeb"/>
        <w:spacing w:before="0" w:beforeAutospacing="0" w:after="0" w:afterAutospacing="0"/>
        <w:rPr>
          <w:rFonts w:asciiTheme="minorHAnsi" w:hAnsiTheme="minorHAnsi" w:cstheme="minorHAnsi"/>
          <w:b/>
          <w:color w:val="333333"/>
          <w:sz w:val="36"/>
          <w:szCs w:val="36"/>
        </w:rPr>
      </w:pPr>
      <w:r w:rsidRPr="009563A9">
        <w:rPr>
          <w:rFonts w:asciiTheme="minorHAnsi" w:hAnsiTheme="minorHAnsi" w:cstheme="minorHAnsi"/>
          <w:b/>
          <w:color w:val="333333"/>
          <w:sz w:val="36"/>
          <w:szCs w:val="36"/>
        </w:rPr>
        <w:t xml:space="preserve">KEY </w:t>
      </w:r>
      <w:proofErr w:type="gramStart"/>
      <w:r w:rsidRPr="009563A9">
        <w:rPr>
          <w:rFonts w:asciiTheme="minorHAnsi" w:hAnsiTheme="minorHAnsi" w:cstheme="minorHAnsi"/>
          <w:b/>
          <w:color w:val="333333"/>
          <w:sz w:val="36"/>
          <w:szCs w:val="36"/>
        </w:rPr>
        <w:t>WORD :</w:t>
      </w:r>
      <w:proofErr w:type="gramEnd"/>
      <w:r w:rsidRPr="003C19A0">
        <w:rPr>
          <w:rFonts w:asciiTheme="minorHAnsi" w:hAnsiTheme="minorHAnsi" w:cstheme="minorHAnsi"/>
          <w:b/>
          <w:color w:val="333333"/>
          <w:sz w:val="36"/>
          <w:szCs w:val="36"/>
        </w:rPr>
        <w:t xml:space="preserve"> </w:t>
      </w:r>
      <w:r w:rsidR="002131D9" w:rsidRPr="003C19A0">
        <w:rPr>
          <w:rFonts w:asciiTheme="minorHAnsi" w:hAnsiTheme="minorHAnsi" w:cstheme="minorHAnsi"/>
          <w:b/>
          <w:color w:val="333333"/>
          <w:sz w:val="36"/>
          <w:szCs w:val="36"/>
        </w:rPr>
        <w:t xml:space="preserve">Garlic allium </w:t>
      </w:r>
      <w:proofErr w:type="spellStart"/>
      <w:r w:rsidR="002131D9" w:rsidRPr="003C19A0">
        <w:rPr>
          <w:rFonts w:asciiTheme="minorHAnsi" w:hAnsiTheme="minorHAnsi" w:cstheme="minorHAnsi"/>
          <w:b/>
          <w:color w:val="333333"/>
          <w:sz w:val="36"/>
          <w:szCs w:val="36"/>
        </w:rPr>
        <w:t>sativum</w:t>
      </w:r>
      <w:proofErr w:type="spellEnd"/>
      <w:r w:rsidR="002131D9" w:rsidRPr="003C19A0">
        <w:rPr>
          <w:rFonts w:asciiTheme="minorHAnsi" w:hAnsiTheme="minorHAnsi" w:cstheme="minorHAnsi"/>
          <w:b/>
          <w:color w:val="333333"/>
          <w:sz w:val="36"/>
          <w:szCs w:val="36"/>
        </w:rPr>
        <w:t xml:space="preserve"> L, </w:t>
      </w:r>
      <w:proofErr w:type="spellStart"/>
      <w:r w:rsidR="002131D9" w:rsidRPr="003C19A0">
        <w:rPr>
          <w:rFonts w:asciiTheme="minorHAnsi" w:hAnsiTheme="minorHAnsi" w:cstheme="minorHAnsi"/>
          <w:b/>
          <w:color w:val="333333"/>
          <w:sz w:val="36"/>
          <w:szCs w:val="36"/>
        </w:rPr>
        <w:t>Nutrition,Dibetise</w:t>
      </w:r>
      <w:proofErr w:type="spellEnd"/>
      <w:r w:rsidR="002131D9" w:rsidRPr="003C19A0">
        <w:rPr>
          <w:rFonts w:asciiTheme="minorHAnsi" w:hAnsiTheme="minorHAnsi" w:cstheme="minorHAnsi"/>
          <w:b/>
          <w:color w:val="333333"/>
          <w:sz w:val="36"/>
          <w:szCs w:val="36"/>
        </w:rPr>
        <w:t xml:space="preserve"> </w:t>
      </w:r>
      <w:r w:rsidR="002131D9">
        <w:rPr>
          <w:rFonts w:asciiTheme="minorHAnsi" w:hAnsiTheme="minorHAnsi" w:cstheme="minorHAnsi"/>
          <w:b/>
          <w:color w:val="333333"/>
          <w:sz w:val="36"/>
          <w:szCs w:val="36"/>
        </w:rPr>
        <w:t xml:space="preserve">Mellitus, </w:t>
      </w:r>
      <w:r w:rsidR="003C19A0">
        <w:rPr>
          <w:rFonts w:asciiTheme="minorHAnsi" w:hAnsiTheme="minorHAnsi" w:cstheme="minorHAnsi"/>
          <w:b/>
          <w:color w:val="333333"/>
          <w:sz w:val="36"/>
          <w:szCs w:val="36"/>
        </w:rPr>
        <w:t>A</w:t>
      </w:r>
      <w:r w:rsidR="002131D9">
        <w:rPr>
          <w:rFonts w:asciiTheme="minorHAnsi" w:hAnsiTheme="minorHAnsi" w:cstheme="minorHAnsi"/>
          <w:b/>
          <w:color w:val="333333"/>
          <w:sz w:val="36"/>
          <w:szCs w:val="36"/>
        </w:rPr>
        <w:t>ntineoplasti</w:t>
      </w:r>
      <w:r w:rsidR="003C19A0">
        <w:rPr>
          <w:rFonts w:asciiTheme="minorHAnsi" w:hAnsiTheme="minorHAnsi" w:cstheme="minorHAnsi"/>
          <w:b/>
          <w:color w:val="333333"/>
          <w:sz w:val="36"/>
          <w:szCs w:val="36"/>
        </w:rPr>
        <w:t xml:space="preserve">c Agents, Blood Pressure lowering agent, traditional uses of garlic, Bioactive agents, Toxicology, Chemical agents, </w:t>
      </w:r>
      <w:proofErr w:type="spellStart"/>
      <w:r w:rsidR="003C19A0">
        <w:rPr>
          <w:rFonts w:asciiTheme="minorHAnsi" w:hAnsiTheme="minorHAnsi" w:cstheme="minorHAnsi"/>
          <w:b/>
          <w:color w:val="333333"/>
          <w:sz w:val="36"/>
          <w:szCs w:val="36"/>
        </w:rPr>
        <w:t>Antiallergic</w:t>
      </w:r>
      <w:proofErr w:type="spellEnd"/>
      <w:r w:rsidR="003C19A0">
        <w:rPr>
          <w:rFonts w:asciiTheme="minorHAnsi" w:hAnsiTheme="minorHAnsi" w:cstheme="minorHAnsi"/>
          <w:b/>
          <w:color w:val="333333"/>
          <w:sz w:val="36"/>
          <w:szCs w:val="36"/>
        </w:rPr>
        <w:t xml:space="preserve"> &amp; allergic agents. </w:t>
      </w:r>
    </w:p>
    <w:p w:rsidR="00BE664C" w:rsidRPr="00184C99" w:rsidRDefault="00BE664C">
      <w:pPr>
        <w:rPr>
          <w:rFonts w:cstheme="minorHAnsi"/>
          <w:b/>
          <w:sz w:val="28"/>
          <w:szCs w:val="28"/>
        </w:rPr>
      </w:pPr>
    </w:p>
    <w:p w:rsidR="00B975F7" w:rsidRPr="00184C99" w:rsidRDefault="00B975F7">
      <w:pPr>
        <w:rPr>
          <w:rFonts w:cstheme="minorHAnsi"/>
          <w:b/>
          <w:sz w:val="28"/>
          <w:szCs w:val="28"/>
        </w:rPr>
      </w:pPr>
    </w:p>
    <w:p w:rsidR="002169CE" w:rsidRPr="009563A9" w:rsidRDefault="002169CE" w:rsidP="00A4709F">
      <w:pPr>
        <w:pStyle w:val="ListParagraph"/>
        <w:numPr>
          <w:ilvl w:val="0"/>
          <w:numId w:val="6"/>
        </w:numPr>
        <w:spacing w:after="100" w:afterAutospacing="1" w:line="240" w:lineRule="auto"/>
        <w:outlineLvl w:val="1"/>
        <w:rPr>
          <w:rFonts w:eastAsia="Times New Roman" w:cstheme="minorHAnsi"/>
          <w:b/>
          <w:bCs/>
          <w:color w:val="2E2E2E"/>
          <w:sz w:val="36"/>
          <w:szCs w:val="36"/>
        </w:rPr>
      </w:pPr>
      <w:r w:rsidRPr="009563A9">
        <w:rPr>
          <w:rFonts w:eastAsia="Times New Roman" w:cstheme="minorHAnsi"/>
          <w:b/>
          <w:bCs/>
          <w:color w:val="2E2E2E"/>
          <w:sz w:val="36"/>
          <w:szCs w:val="36"/>
        </w:rPr>
        <w:t>Introduction</w:t>
      </w:r>
    </w:p>
    <w:p w:rsidR="00601B25" w:rsidRDefault="00184C99" w:rsidP="00E3172E">
      <w:pPr>
        <w:spacing w:after="100" w:afterAutospacing="1" w:line="240" w:lineRule="auto"/>
        <w:jc w:val="both"/>
        <w:outlineLvl w:val="1"/>
        <w:rPr>
          <w:rFonts w:eastAsia="Times New Roman" w:cstheme="minorHAnsi"/>
          <w:sz w:val="28"/>
          <w:szCs w:val="28"/>
        </w:rPr>
      </w:pPr>
      <w:r w:rsidRPr="002169CE">
        <w:rPr>
          <w:rFonts w:eastAsia="Times New Roman" w:cstheme="minorHAnsi"/>
          <w:sz w:val="28"/>
          <w:szCs w:val="28"/>
        </w:rPr>
        <w:t>Garlic is one of the comestible plants which has originated involvement</w:t>
      </w:r>
      <w:r w:rsidR="00F4426F" w:rsidRPr="002169CE">
        <w:rPr>
          <w:rFonts w:eastAsia="Times New Roman" w:cstheme="minorHAnsi"/>
          <w:sz w:val="28"/>
          <w:szCs w:val="28"/>
        </w:rPr>
        <w:t xml:space="preserve"> a lot of interest throughout h</w:t>
      </w:r>
      <w:r w:rsidRPr="002169CE">
        <w:rPr>
          <w:rFonts w:eastAsia="Times New Roman" w:cstheme="minorHAnsi"/>
          <w:sz w:val="28"/>
          <w:szCs w:val="28"/>
        </w:rPr>
        <w:t xml:space="preserve">uman history as a medicinal </w:t>
      </w:r>
      <w:proofErr w:type="gramStart"/>
      <w:r w:rsidRPr="002169CE">
        <w:rPr>
          <w:rFonts w:eastAsia="Times New Roman" w:cstheme="minorHAnsi"/>
          <w:sz w:val="28"/>
          <w:szCs w:val="28"/>
        </w:rPr>
        <w:t>cure .</w:t>
      </w:r>
      <w:proofErr w:type="gramEnd"/>
      <w:r w:rsidRPr="002169CE">
        <w:rPr>
          <w:rFonts w:eastAsia="Times New Roman" w:cstheme="minorHAnsi"/>
          <w:sz w:val="28"/>
          <w:szCs w:val="28"/>
        </w:rPr>
        <w:t xml:space="preserve"> A </w:t>
      </w:r>
      <w:proofErr w:type="gramStart"/>
      <w:r w:rsidRPr="002169CE">
        <w:rPr>
          <w:rFonts w:eastAsia="Times New Roman" w:cstheme="minorHAnsi"/>
          <w:sz w:val="28"/>
          <w:szCs w:val="28"/>
        </w:rPr>
        <w:t>broad  range</w:t>
      </w:r>
      <w:proofErr w:type="gramEnd"/>
      <w:r w:rsidRPr="002169CE">
        <w:rPr>
          <w:rFonts w:eastAsia="Times New Roman" w:cstheme="minorHAnsi"/>
          <w:sz w:val="28"/>
          <w:szCs w:val="28"/>
        </w:rPr>
        <w:t xml:space="preserve"> of microbes including bacterium, fungi, am</w:t>
      </w:r>
      <w:r w:rsidR="006D2D46">
        <w:rPr>
          <w:rFonts w:eastAsia="Times New Roman" w:cstheme="minorHAnsi"/>
          <w:sz w:val="28"/>
          <w:szCs w:val="28"/>
        </w:rPr>
        <w:t>oe</w:t>
      </w:r>
      <w:r w:rsidRPr="002169CE">
        <w:rPr>
          <w:rFonts w:eastAsia="Times New Roman" w:cstheme="minorHAnsi"/>
          <w:sz w:val="28"/>
          <w:szCs w:val="28"/>
        </w:rPr>
        <w:t>ba and pathogen</w:t>
      </w:r>
      <w:r w:rsidR="00F4426F" w:rsidRPr="002169CE">
        <w:rPr>
          <w:rFonts w:eastAsia="Times New Roman" w:cstheme="minorHAnsi"/>
          <w:sz w:val="28"/>
          <w:szCs w:val="28"/>
        </w:rPr>
        <w:t xml:space="preserve"> have been </w:t>
      </w:r>
      <w:r w:rsidRPr="002169CE">
        <w:rPr>
          <w:rFonts w:eastAsia="Times New Roman" w:cstheme="minorHAnsi"/>
          <w:sz w:val="28"/>
          <w:szCs w:val="28"/>
        </w:rPr>
        <w:t>shown to be sensitive to smashed garlic formulation</w:t>
      </w:r>
      <w:r w:rsidR="00F4426F" w:rsidRPr="002169CE">
        <w:rPr>
          <w:rFonts w:eastAsia="Times New Roman" w:cstheme="minorHAnsi"/>
          <w:sz w:val="28"/>
          <w:szCs w:val="28"/>
        </w:rPr>
        <w:t>. Moreover, ga</w:t>
      </w:r>
      <w:r w:rsidRPr="002169CE">
        <w:rPr>
          <w:rFonts w:eastAsia="Times New Roman" w:cstheme="minorHAnsi"/>
          <w:sz w:val="28"/>
          <w:szCs w:val="28"/>
        </w:rPr>
        <w:t>rlic has been reported to lowering</w:t>
      </w:r>
      <w:r w:rsidR="00F4426F" w:rsidRPr="002169CE">
        <w:rPr>
          <w:rFonts w:eastAsia="Times New Roman" w:cstheme="minorHAnsi"/>
          <w:sz w:val="28"/>
          <w:szCs w:val="28"/>
        </w:rPr>
        <w:t xml:space="preserve"> </w:t>
      </w:r>
      <w:r w:rsidR="00F4426F" w:rsidRPr="002169CE">
        <w:rPr>
          <w:rFonts w:eastAsia="Times New Roman" w:cstheme="minorHAnsi"/>
          <w:sz w:val="28"/>
          <w:szCs w:val="28"/>
        </w:rPr>
        <w:lastRenderedPageBreak/>
        <w:t>blo</w:t>
      </w:r>
      <w:r w:rsidRPr="002169CE">
        <w:rPr>
          <w:rFonts w:eastAsia="Times New Roman" w:cstheme="minorHAnsi"/>
          <w:sz w:val="28"/>
          <w:szCs w:val="28"/>
        </w:rPr>
        <w:t>od lipids and to have antineoplastic effects. Chemical investigation</w:t>
      </w:r>
      <w:r w:rsidR="00F4426F" w:rsidRPr="002169CE">
        <w:rPr>
          <w:rFonts w:eastAsia="Times New Roman" w:cstheme="minorHAnsi"/>
          <w:sz w:val="28"/>
          <w:szCs w:val="28"/>
        </w:rPr>
        <w:t xml:space="preserve"> of garlic</w:t>
      </w:r>
      <w:r w:rsidRPr="002169CE">
        <w:rPr>
          <w:rFonts w:eastAsia="Times New Roman" w:cstheme="minorHAnsi"/>
          <w:sz w:val="28"/>
          <w:szCs w:val="28"/>
        </w:rPr>
        <w:t xml:space="preserve"> cloves have revealed an extraordinary absorption of sulfur-including composition (1–3%).examination</w:t>
      </w:r>
      <w:r w:rsidR="00F4426F" w:rsidRPr="002169CE">
        <w:rPr>
          <w:rFonts w:eastAsia="Times New Roman" w:cstheme="minorHAnsi"/>
          <w:sz w:val="28"/>
          <w:szCs w:val="28"/>
        </w:rPr>
        <w:t xml:space="preserve"> o</w:t>
      </w:r>
      <w:r w:rsidRPr="002169CE">
        <w:rPr>
          <w:rFonts w:eastAsia="Times New Roman" w:cstheme="minorHAnsi"/>
          <w:sz w:val="28"/>
          <w:szCs w:val="28"/>
        </w:rPr>
        <w:t>f steam distillations of smashed garlic cloves carried out over a century ago display</w:t>
      </w:r>
      <w:r w:rsidR="00F4426F" w:rsidRPr="002169CE">
        <w:rPr>
          <w:rFonts w:eastAsia="Times New Roman" w:cstheme="minorHAnsi"/>
          <w:sz w:val="28"/>
          <w:szCs w:val="28"/>
        </w:rPr>
        <w:t xml:space="preserve"> a variety of </w:t>
      </w:r>
      <w:proofErr w:type="spellStart"/>
      <w:r w:rsidR="00F4426F" w:rsidRPr="002169CE">
        <w:rPr>
          <w:rFonts w:eastAsia="Times New Roman" w:cstheme="minorHAnsi"/>
          <w:sz w:val="28"/>
          <w:szCs w:val="28"/>
        </w:rPr>
        <w:t>allyl</w:t>
      </w:r>
      <w:proofErr w:type="spellEnd"/>
      <w:r w:rsidR="00F4426F" w:rsidRPr="002169CE">
        <w:rPr>
          <w:rFonts w:eastAsia="Times New Roman" w:cstheme="minorHAnsi"/>
          <w:sz w:val="28"/>
          <w:szCs w:val="28"/>
        </w:rPr>
        <w:t xml:space="preserve"> sulfides. However, it wa</w:t>
      </w:r>
      <w:r w:rsidR="006D2D46">
        <w:rPr>
          <w:rFonts w:eastAsia="Times New Roman" w:cstheme="minorHAnsi"/>
          <w:sz w:val="28"/>
          <w:szCs w:val="28"/>
        </w:rPr>
        <w:t xml:space="preserve">s not until 1944 that </w:t>
      </w:r>
      <w:proofErr w:type="spellStart"/>
      <w:r w:rsidR="006D2D46">
        <w:rPr>
          <w:rFonts w:eastAsia="Times New Roman" w:cstheme="minorHAnsi"/>
          <w:sz w:val="28"/>
          <w:szCs w:val="28"/>
        </w:rPr>
        <w:t>Caba</w:t>
      </w:r>
      <w:r w:rsidR="00F4426F" w:rsidRPr="002169CE">
        <w:rPr>
          <w:rFonts w:eastAsia="Times New Roman" w:cstheme="minorHAnsi"/>
          <w:sz w:val="28"/>
          <w:szCs w:val="28"/>
        </w:rPr>
        <w:t>li</w:t>
      </w:r>
      <w:r w:rsidR="006D2D46">
        <w:rPr>
          <w:rFonts w:eastAsia="Times New Roman" w:cstheme="minorHAnsi"/>
          <w:sz w:val="28"/>
          <w:szCs w:val="28"/>
        </w:rPr>
        <w:t>t</w:t>
      </w:r>
      <w:r w:rsidR="00F4426F" w:rsidRPr="002169CE">
        <w:rPr>
          <w:rFonts w:eastAsia="Times New Roman" w:cstheme="minorHAnsi"/>
          <w:sz w:val="28"/>
          <w:szCs w:val="28"/>
        </w:rPr>
        <w:t>to</w:t>
      </w:r>
      <w:proofErr w:type="spellEnd"/>
      <w:r w:rsidR="00F4426F" w:rsidRPr="002169CE">
        <w:rPr>
          <w:rFonts w:eastAsia="Times New Roman" w:cstheme="minorHAnsi"/>
          <w:sz w:val="28"/>
          <w:szCs w:val="28"/>
        </w:rPr>
        <w:t xml:space="preserve"> and his colleag</w:t>
      </w:r>
      <w:r w:rsidR="006D2D46">
        <w:rPr>
          <w:rFonts w:eastAsia="Times New Roman" w:cstheme="minorHAnsi"/>
          <w:sz w:val="28"/>
          <w:szCs w:val="28"/>
        </w:rPr>
        <w:t>ues</w:t>
      </w:r>
      <w:proofErr w:type="gramStart"/>
      <w:r w:rsidR="006D2D46">
        <w:rPr>
          <w:rFonts w:eastAsia="Times New Roman" w:cstheme="minorHAnsi"/>
          <w:sz w:val="28"/>
          <w:szCs w:val="28"/>
        </w:rPr>
        <w:t> </w:t>
      </w:r>
      <w:r w:rsidRPr="002169CE">
        <w:rPr>
          <w:rFonts w:eastAsia="Times New Roman" w:cstheme="minorHAnsi"/>
          <w:sz w:val="28"/>
          <w:szCs w:val="28"/>
        </w:rPr>
        <w:t xml:space="preserve"> isolated</w:t>
      </w:r>
      <w:proofErr w:type="gramEnd"/>
      <w:r w:rsidRPr="002169CE">
        <w:rPr>
          <w:rFonts w:eastAsia="Times New Roman" w:cstheme="minorHAnsi"/>
          <w:sz w:val="28"/>
          <w:szCs w:val="28"/>
        </w:rPr>
        <w:t xml:space="preserve"> and found the component ans</w:t>
      </w:r>
      <w:r w:rsidR="006D2D46">
        <w:rPr>
          <w:rFonts w:eastAsia="Times New Roman" w:cstheme="minorHAnsi"/>
          <w:sz w:val="28"/>
          <w:szCs w:val="28"/>
        </w:rPr>
        <w:t>we</w:t>
      </w:r>
      <w:r w:rsidRPr="002169CE">
        <w:rPr>
          <w:rFonts w:eastAsia="Times New Roman" w:cstheme="minorHAnsi"/>
          <w:sz w:val="28"/>
          <w:szCs w:val="28"/>
        </w:rPr>
        <w:t>rable for the exceptional bactericidal activity of fine</w:t>
      </w:r>
      <w:r w:rsidR="00F4426F" w:rsidRPr="002169CE">
        <w:rPr>
          <w:rFonts w:eastAsia="Times New Roman" w:cstheme="minorHAnsi"/>
          <w:sz w:val="28"/>
          <w:szCs w:val="28"/>
        </w:rPr>
        <w:t xml:space="preserve"> ga</w:t>
      </w:r>
      <w:r w:rsidRPr="002169CE">
        <w:rPr>
          <w:rFonts w:eastAsia="Times New Roman" w:cstheme="minorHAnsi"/>
          <w:sz w:val="28"/>
          <w:szCs w:val="28"/>
        </w:rPr>
        <w:t xml:space="preserve">rlic cloves. The compound </w:t>
      </w:r>
      <w:r w:rsidR="006D2D46">
        <w:rPr>
          <w:rFonts w:eastAsia="Times New Roman" w:cstheme="minorHAnsi"/>
          <w:sz w:val="28"/>
          <w:szCs w:val="28"/>
        </w:rPr>
        <w:t xml:space="preserve">through </w:t>
      </w:r>
      <w:proofErr w:type="gramStart"/>
      <w:r w:rsidRPr="002169CE">
        <w:rPr>
          <w:rFonts w:eastAsia="Times New Roman" w:cstheme="minorHAnsi"/>
          <w:sz w:val="28"/>
          <w:szCs w:val="28"/>
        </w:rPr>
        <w:t>out  to</w:t>
      </w:r>
      <w:proofErr w:type="gramEnd"/>
      <w:r w:rsidRPr="002169CE">
        <w:rPr>
          <w:rFonts w:eastAsia="Times New Roman" w:cstheme="minorHAnsi"/>
          <w:sz w:val="28"/>
          <w:szCs w:val="28"/>
        </w:rPr>
        <w:t xml:space="preserve"> be an ventilated</w:t>
      </w:r>
      <w:r w:rsidR="00F4426F" w:rsidRPr="002169CE">
        <w:rPr>
          <w:rFonts w:eastAsia="Times New Roman" w:cstheme="minorHAnsi"/>
          <w:sz w:val="28"/>
          <w:szCs w:val="28"/>
        </w:rPr>
        <w:t xml:space="preserve"> sulfur compound which they termed </w:t>
      </w:r>
      <w:proofErr w:type="spellStart"/>
      <w:r w:rsidR="00F4426F" w:rsidRPr="002169CE">
        <w:rPr>
          <w:rFonts w:eastAsia="Times New Roman" w:cstheme="minorHAnsi"/>
          <w:sz w:val="28"/>
          <w:szCs w:val="28"/>
        </w:rPr>
        <w:t>allicin</w:t>
      </w:r>
      <w:proofErr w:type="spellEnd"/>
      <w:r w:rsidR="00F4426F" w:rsidRPr="002169CE">
        <w:rPr>
          <w:rFonts w:eastAsia="Times New Roman" w:cstheme="minorHAnsi"/>
          <w:sz w:val="28"/>
          <w:szCs w:val="28"/>
        </w:rPr>
        <w:t>, from the Latin name of the garlic plant, </w:t>
      </w:r>
      <w:r w:rsidR="00F4426F" w:rsidRPr="002169CE">
        <w:rPr>
          <w:rFonts w:eastAsia="Times New Roman" w:cstheme="minorHAnsi"/>
          <w:i/>
          <w:iCs/>
          <w:sz w:val="28"/>
          <w:szCs w:val="28"/>
        </w:rPr>
        <w:t xml:space="preserve">Allium </w:t>
      </w:r>
      <w:proofErr w:type="spellStart"/>
      <w:r w:rsidR="00F4426F" w:rsidRPr="002169CE">
        <w:rPr>
          <w:rFonts w:eastAsia="Times New Roman" w:cstheme="minorHAnsi"/>
          <w:i/>
          <w:iCs/>
          <w:sz w:val="28"/>
          <w:szCs w:val="28"/>
        </w:rPr>
        <w:t>sativum</w:t>
      </w:r>
      <w:proofErr w:type="spellEnd"/>
      <w:r w:rsidR="00F4426F" w:rsidRPr="002169CE">
        <w:rPr>
          <w:rFonts w:eastAsia="Times New Roman" w:cstheme="minorHAnsi"/>
          <w:i/>
          <w:iCs/>
          <w:sz w:val="28"/>
          <w:szCs w:val="28"/>
        </w:rPr>
        <w:t>.</w:t>
      </w:r>
      <w:r w:rsidRPr="002169CE">
        <w:rPr>
          <w:rFonts w:eastAsia="Times New Roman" w:cstheme="minorHAnsi"/>
          <w:sz w:val="28"/>
          <w:szCs w:val="28"/>
        </w:rPr>
        <w:t xml:space="preserve"> Pure </w:t>
      </w:r>
      <w:proofErr w:type="spellStart"/>
      <w:r w:rsidR="006D2D46">
        <w:rPr>
          <w:rFonts w:eastAsia="Times New Roman" w:cstheme="minorHAnsi"/>
          <w:sz w:val="28"/>
          <w:szCs w:val="28"/>
        </w:rPr>
        <w:t>al</w:t>
      </w:r>
      <w:r w:rsidRPr="002169CE">
        <w:rPr>
          <w:rFonts w:eastAsia="Times New Roman" w:cstheme="minorHAnsi"/>
          <w:sz w:val="28"/>
          <w:szCs w:val="28"/>
        </w:rPr>
        <w:t>licin</w:t>
      </w:r>
      <w:proofErr w:type="spellEnd"/>
      <w:r w:rsidRPr="002169CE">
        <w:rPr>
          <w:rFonts w:eastAsia="Times New Roman" w:cstheme="minorHAnsi"/>
          <w:sz w:val="28"/>
          <w:szCs w:val="28"/>
        </w:rPr>
        <w:t xml:space="preserve"> is a unstable component that is less miscible in sedimentary</w:t>
      </w:r>
      <w:r w:rsidR="00F4426F" w:rsidRPr="002169CE">
        <w:rPr>
          <w:rFonts w:eastAsia="Times New Roman" w:cstheme="minorHAnsi"/>
          <w:sz w:val="28"/>
          <w:szCs w:val="28"/>
        </w:rPr>
        <w:t xml:space="preserve"> solutions and which</w:t>
      </w:r>
      <w:r w:rsidR="006D2D46">
        <w:rPr>
          <w:rFonts w:eastAsia="Times New Roman" w:cstheme="minorHAnsi"/>
          <w:sz w:val="28"/>
          <w:szCs w:val="28"/>
        </w:rPr>
        <w:t xml:space="preserve"> has the typical odor of nove</w:t>
      </w:r>
      <w:r w:rsidRPr="002169CE">
        <w:rPr>
          <w:rFonts w:eastAsia="Times New Roman" w:cstheme="minorHAnsi"/>
          <w:sz w:val="28"/>
          <w:szCs w:val="28"/>
        </w:rPr>
        <w:t xml:space="preserve">l crushed </w:t>
      </w:r>
      <w:proofErr w:type="gramStart"/>
      <w:r w:rsidRPr="002169CE">
        <w:rPr>
          <w:rFonts w:eastAsia="Times New Roman" w:cstheme="minorHAnsi"/>
          <w:sz w:val="28"/>
          <w:szCs w:val="28"/>
        </w:rPr>
        <w:t>garlic </w:t>
      </w:r>
      <w:r w:rsidR="00F4426F" w:rsidRPr="002169CE">
        <w:rPr>
          <w:rFonts w:eastAsia="Times New Roman" w:cstheme="minorHAnsi"/>
          <w:sz w:val="28"/>
          <w:szCs w:val="28"/>
        </w:rPr>
        <w:t>.</w:t>
      </w:r>
      <w:proofErr w:type="gramEnd"/>
      <w:r w:rsidR="00F4426F" w:rsidRPr="002169CE">
        <w:rPr>
          <w:rFonts w:eastAsia="Times New Roman" w:cstheme="minorHAnsi"/>
          <w:sz w:val="28"/>
          <w:szCs w:val="28"/>
        </w:rPr>
        <w:t xml:space="preserve"> Final</w:t>
      </w:r>
      <w:r w:rsidRPr="002169CE">
        <w:rPr>
          <w:rFonts w:eastAsia="Times New Roman" w:cstheme="minorHAnsi"/>
          <w:sz w:val="28"/>
          <w:szCs w:val="28"/>
        </w:rPr>
        <w:t xml:space="preserve"> proof of the synthetic structure of </w:t>
      </w:r>
      <w:proofErr w:type="spellStart"/>
      <w:r w:rsidRPr="002169CE">
        <w:rPr>
          <w:rFonts w:eastAsia="Times New Roman" w:cstheme="minorHAnsi"/>
          <w:sz w:val="28"/>
          <w:szCs w:val="28"/>
        </w:rPr>
        <w:t>allicin</w:t>
      </w:r>
      <w:proofErr w:type="spellEnd"/>
      <w:r w:rsidRPr="002169CE">
        <w:rPr>
          <w:rFonts w:eastAsia="Times New Roman" w:cstheme="minorHAnsi"/>
          <w:sz w:val="28"/>
          <w:szCs w:val="28"/>
        </w:rPr>
        <w:t xml:space="preserve"> </w:t>
      </w:r>
      <w:r w:rsidR="00F4426F" w:rsidRPr="002169CE">
        <w:rPr>
          <w:rFonts w:eastAsia="Times New Roman" w:cstheme="minorHAnsi"/>
          <w:sz w:val="28"/>
          <w:szCs w:val="28"/>
        </w:rPr>
        <w:t xml:space="preserve">came in </w:t>
      </w:r>
      <w:r w:rsidRPr="002169CE">
        <w:rPr>
          <w:rFonts w:eastAsia="Times New Roman" w:cstheme="minorHAnsi"/>
          <w:sz w:val="28"/>
          <w:szCs w:val="28"/>
        </w:rPr>
        <w:t>1947, when it was displayed</w:t>
      </w:r>
      <w:r w:rsidR="00F4426F" w:rsidRPr="002169CE">
        <w:rPr>
          <w:rFonts w:eastAsia="Times New Roman" w:cstheme="minorHAnsi"/>
          <w:sz w:val="28"/>
          <w:szCs w:val="28"/>
        </w:rPr>
        <w:t xml:space="preserve"> t</w:t>
      </w:r>
      <w:r w:rsidRPr="002169CE">
        <w:rPr>
          <w:rFonts w:eastAsia="Times New Roman" w:cstheme="minorHAnsi"/>
          <w:sz w:val="28"/>
          <w:szCs w:val="28"/>
        </w:rPr>
        <w:t xml:space="preserve">hat </w:t>
      </w:r>
      <w:proofErr w:type="spellStart"/>
      <w:r w:rsidRPr="002169CE">
        <w:rPr>
          <w:rFonts w:eastAsia="Times New Roman" w:cstheme="minorHAnsi"/>
          <w:sz w:val="28"/>
          <w:szCs w:val="28"/>
        </w:rPr>
        <w:t>allicin</w:t>
      </w:r>
      <w:proofErr w:type="spellEnd"/>
      <w:r w:rsidRPr="002169CE">
        <w:rPr>
          <w:rFonts w:eastAsia="Times New Roman" w:cstheme="minorHAnsi"/>
          <w:sz w:val="28"/>
          <w:szCs w:val="28"/>
        </w:rPr>
        <w:t xml:space="preserve"> could be synthetical</w:t>
      </w:r>
      <w:r w:rsidR="006D2D46">
        <w:rPr>
          <w:rFonts w:eastAsia="Times New Roman" w:cstheme="minorHAnsi"/>
          <w:sz w:val="28"/>
          <w:szCs w:val="28"/>
        </w:rPr>
        <w:t xml:space="preserve">ly by mild </w:t>
      </w:r>
      <w:proofErr w:type="spellStart"/>
      <w:r w:rsidR="006D2D46">
        <w:rPr>
          <w:rFonts w:eastAsia="Times New Roman" w:cstheme="minorHAnsi"/>
          <w:sz w:val="28"/>
          <w:szCs w:val="28"/>
        </w:rPr>
        <w:t>oxidisation</w:t>
      </w:r>
      <w:proofErr w:type="spellEnd"/>
      <w:r w:rsidR="006D2D46">
        <w:rPr>
          <w:rFonts w:eastAsia="Times New Roman" w:cstheme="minorHAnsi"/>
          <w:sz w:val="28"/>
          <w:szCs w:val="28"/>
        </w:rPr>
        <w:t xml:space="preserve"> of dail</w:t>
      </w:r>
      <w:r w:rsidRPr="002169CE">
        <w:rPr>
          <w:rFonts w:eastAsia="Times New Roman" w:cstheme="minorHAnsi"/>
          <w:sz w:val="28"/>
          <w:szCs w:val="28"/>
        </w:rPr>
        <w:t xml:space="preserve">y </w:t>
      </w:r>
      <w:proofErr w:type="gramStart"/>
      <w:r w:rsidRPr="002169CE">
        <w:rPr>
          <w:rFonts w:eastAsia="Times New Roman" w:cstheme="minorHAnsi"/>
          <w:sz w:val="28"/>
          <w:szCs w:val="28"/>
        </w:rPr>
        <w:t>disulfide .</w:t>
      </w:r>
      <w:proofErr w:type="gramEnd"/>
      <w:r w:rsidRPr="002169CE">
        <w:rPr>
          <w:rFonts w:eastAsia="Times New Roman" w:cstheme="minorHAnsi"/>
          <w:sz w:val="28"/>
          <w:szCs w:val="28"/>
        </w:rPr>
        <w:t xml:space="preserve"> The debate on the introduce of </w:t>
      </w:r>
      <w:proofErr w:type="spellStart"/>
      <w:r w:rsidRPr="002169CE">
        <w:rPr>
          <w:rFonts w:eastAsia="Times New Roman" w:cstheme="minorHAnsi"/>
          <w:sz w:val="28"/>
          <w:szCs w:val="28"/>
        </w:rPr>
        <w:t>allicin</w:t>
      </w:r>
      <w:proofErr w:type="spellEnd"/>
      <w:r w:rsidRPr="002169CE">
        <w:rPr>
          <w:rFonts w:eastAsia="Times New Roman" w:cstheme="minorHAnsi"/>
          <w:sz w:val="28"/>
          <w:szCs w:val="28"/>
        </w:rPr>
        <w:t xml:space="preserve"> in smashed cloves versus its </w:t>
      </w:r>
      <w:proofErr w:type="spellStart"/>
      <w:r w:rsidRPr="002169CE">
        <w:rPr>
          <w:rFonts w:eastAsia="Times New Roman" w:cstheme="minorHAnsi"/>
          <w:sz w:val="28"/>
          <w:szCs w:val="28"/>
        </w:rPr>
        <w:t>non appearance</w:t>
      </w:r>
      <w:proofErr w:type="spellEnd"/>
      <w:r w:rsidR="00F4426F" w:rsidRPr="002169CE">
        <w:rPr>
          <w:rFonts w:eastAsia="Times New Roman" w:cstheme="minorHAnsi"/>
          <w:sz w:val="28"/>
          <w:szCs w:val="28"/>
        </w:rPr>
        <w:t xml:space="preserve"> in </w:t>
      </w:r>
      <w:proofErr w:type="spellStart"/>
      <w:r w:rsidR="00F4426F" w:rsidRPr="002169CE">
        <w:rPr>
          <w:rFonts w:eastAsia="Times New Roman" w:cstheme="minorHAnsi"/>
          <w:sz w:val="28"/>
          <w:szCs w:val="28"/>
        </w:rPr>
        <w:t>odo</w:t>
      </w:r>
      <w:r w:rsidR="006D2D46">
        <w:rPr>
          <w:rFonts w:eastAsia="Times New Roman" w:cstheme="minorHAnsi"/>
          <w:sz w:val="28"/>
          <w:szCs w:val="28"/>
        </w:rPr>
        <w:t>u</w:t>
      </w:r>
      <w:r w:rsidR="00F4426F" w:rsidRPr="002169CE">
        <w:rPr>
          <w:rFonts w:eastAsia="Times New Roman" w:cstheme="minorHAnsi"/>
          <w:sz w:val="28"/>
          <w:szCs w:val="28"/>
        </w:rPr>
        <w:t>r</w:t>
      </w:r>
      <w:r w:rsidRPr="002169CE">
        <w:rPr>
          <w:rFonts w:eastAsia="Times New Roman" w:cstheme="minorHAnsi"/>
          <w:sz w:val="28"/>
          <w:szCs w:val="28"/>
        </w:rPr>
        <w:t>less</w:t>
      </w:r>
      <w:proofErr w:type="spellEnd"/>
      <w:r w:rsidRPr="002169CE">
        <w:rPr>
          <w:rFonts w:eastAsia="Times New Roman" w:cstheme="minorHAnsi"/>
          <w:sz w:val="28"/>
          <w:szCs w:val="28"/>
        </w:rPr>
        <w:t xml:space="preserve"> intact cloves was </w:t>
      </w:r>
      <w:r w:rsidR="006D2D46">
        <w:rPr>
          <w:rFonts w:eastAsia="Times New Roman" w:cstheme="minorHAnsi"/>
          <w:sz w:val="28"/>
          <w:szCs w:val="28"/>
        </w:rPr>
        <w:t xml:space="preserve">determined after Stoll and </w:t>
      </w:r>
      <w:proofErr w:type="spellStart"/>
      <w:r w:rsidR="006D2D46">
        <w:rPr>
          <w:rFonts w:eastAsia="Times New Roman" w:cstheme="minorHAnsi"/>
          <w:sz w:val="28"/>
          <w:szCs w:val="28"/>
        </w:rPr>
        <w:t>Seeba</w:t>
      </w:r>
      <w:r w:rsidRPr="002169CE">
        <w:rPr>
          <w:rFonts w:eastAsia="Times New Roman" w:cstheme="minorHAnsi"/>
          <w:sz w:val="28"/>
          <w:szCs w:val="28"/>
        </w:rPr>
        <w:t>ck</w:t>
      </w:r>
      <w:proofErr w:type="spellEnd"/>
      <w:r w:rsidRPr="002169CE">
        <w:rPr>
          <w:rFonts w:eastAsia="Times New Roman" w:cstheme="minorHAnsi"/>
          <w:sz w:val="28"/>
          <w:szCs w:val="28"/>
        </w:rPr>
        <w:t>  isolated, determined</w:t>
      </w:r>
      <w:r w:rsidR="00F4426F" w:rsidRPr="002169CE">
        <w:rPr>
          <w:rFonts w:eastAsia="Times New Roman" w:cstheme="minorHAnsi"/>
          <w:sz w:val="28"/>
          <w:szCs w:val="28"/>
        </w:rPr>
        <w:t>, and synthesized an oxygenated sulfur ami</w:t>
      </w:r>
      <w:r w:rsidRPr="002169CE">
        <w:rPr>
          <w:rFonts w:eastAsia="Times New Roman" w:cstheme="minorHAnsi"/>
          <w:sz w:val="28"/>
          <w:szCs w:val="28"/>
        </w:rPr>
        <w:t>no acid that is present in high amount</w:t>
      </w:r>
      <w:r w:rsidR="00F4426F" w:rsidRPr="002169CE">
        <w:rPr>
          <w:rFonts w:eastAsia="Times New Roman" w:cstheme="minorHAnsi"/>
          <w:sz w:val="28"/>
          <w:szCs w:val="28"/>
        </w:rPr>
        <w:t xml:space="preserve"> in garlic cloves and</w:t>
      </w:r>
      <w:r w:rsidR="006D2D46">
        <w:rPr>
          <w:rFonts w:eastAsia="Times New Roman" w:cstheme="minorHAnsi"/>
          <w:sz w:val="28"/>
          <w:szCs w:val="28"/>
        </w:rPr>
        <w:t xml:space="preserve"> which they named </w:t>
      </w:r>
      <w:proofErr w:type="spellStart"/>
      <w:r w:rsidR="006D2D46">
        <w:rPr>
          <w:rFonts w:eastAsia="Times New Roman" w:cstheme="minorHAnsi"/>
          <w:sz w:val="28"/>
          <w:szCs w:val="28"/>
        </w:rPr>
        <w:t>alliin</w:t>
      </w:r>
      <w:proofErr w:type="spellEnd"/>
      <w:r w:rsidR="006D2D46">
        <w:rPr>
          <w:rFonts w:eastAsia="Times New Roman" w:cstheme="minorHAnsi"/>
          <w:sz w:val="28"/>
          <w:szCs w:val="28"/>
        </w:rPr>
        <w:t xml:space="preserve"> </w:t>
      </w:r>
      <w:r w:rsidR="00F4426F" w:rsidRPr="002169CE">
        <w:rPr>
          <w:rFonts w:eastAsia="Times New Roman" w:cstheme="minorHAnsi"/>
          <w:sz w:val="28"/>
          <w:szCs w:val="28"/>
        </w:rPr>
        <w:t xml:space="preserve">. </w:t>
      </w:r>
      <w:proofErr w:type="spellStart"/>
      <w:r w:rsidR="00F4426F" w:rsidRPr="002169CE">
        <w:rPr>
          <w:rFonts w:eastAsia="Times New Roman" w:cstheme="minorHAnsi"/>
          <w:sz w:val="28"/>
          <w:szCs w:val="28"/>
        </w:rPr>
        <w:t>Alliin</w:t>
      </w:r>
      <w:proofErr w:type="spellEnd"/>
      <w:r w:rsidR="00F4426F" w:rsidRPr="002169CE">
        <w:rPr>
          <w:rFonts w:eastAsia="Times New Roman" w:cstheme="minorHAnsi"/>
          <w:sz w:val="28"/>
          <w:szCs w:val="28"/>
        </w:rPr>
        <w:t xml:space="preserve"> was </w:t>
      </w:r>
      <w:r w:rsidRPr="002169CE">
        <w:rPr>
          <w:rFonts w:eastAsia="Times New Roman" w:cstheme="minorHAnsi"/>
          <w:sz w:val="28"/>
          <w:szCs w:val="28"/>
        </w:rPr>
        <w:t>found to be the stable pioneers</w:t>
      </w:r>
      <w:r w:rsidR="00F4426F" w:rsidRPr="002169CE">
        <w:rPr>
          <w:rFonts w:eastAsia="Times New Roman" w:cstheme="minorHAnsi"/>
          <w:sz w:val="28"/>
          <w:szCs w:val="28"/>
        </w:rPr>
        <w:t xml:space="preserve"> that is co</w:t>
      </w:r>
      <w:r w:rsidRPr="002169CE">
        <w:rPr>
          <w:rFonts w:eastAsia="Times New Roman" w:cstheme="minorHAnsi"/>
          <w:sz w:val="28"/>
          <w:szCs w:val="28"/>
        </w:rPr>
        <w:t xml:space="preserve">nverted to </w:t>
      </w:r>
      <w:proofErr w:type="spellStart"/>
      <w:r w:rsidRPr="002169CE">
        <w:rPr>
          <w:rFonts w:eastAsia="Times New Roman" w:cstheme="minorHAnsi"/>
          <w:sz w:val="28"/>
          <w:szCs w:val="28"/>
        </w:rPr>
        <w:t>allicin</w:t>
      </w:r>
      <w:proofErr w:type="spellEnd"/>
      <w:r w:rsidRPr="002169CE">
        <w:rPr>
          <w:rFonts w:eastAsia="Times New Roman" w:cstheme="minorHAnsi"/>
          <w:sz w:val="28"/>
          <w:szCs w:val="28"/>
        </w:rPr>
        <w:t xml:space="preserve"> by the work</w:t>
      </w:r>
      <w:r w:rsidR="006D2D46">
        <w:rPr>
          <w:rFonts w:eastAsia="Times New Roman" w:cstheme="minorHAnsi"/>
          <w:sz w:val="28"/>
          <w:szCs w:val="28"/>
        </w:rPr>
        <w:t xml:space="preserve"> of an enzyme termed </w:t>
      </w:r>
      <w:proofErr w:type="spellStart"/>
      <w:r w:rsidR="006D2D46">
        <w:rPr>
          <w:rFonts w:eastAsia="Times New Roman" w:cstheme="minorHAnsi"/>
          <w:sz w:val="28"/>
          <w:szCs w:val="28"/>
        </w:rPr>
        <w:t>alli</w:t>
      </w:r>
      <w:r w:rsidR="00F4426F" w:rsidRPr="002169CE">
        <w:rPr>
          <w:rFonts w:eastAsia="Times New Roman" w:cstheme="minorHAnsi"/>
          <w:sz w:val="28"/>
          <w:szCs w:val="28"/>
        </w:rPr>
        <w:t>nase</w:t>
      </w:r>
      <w:proofErr w:type="spellEnd"/>
      <w:r w:rsidR="00F4426F" w:rsidRPr="002169CE">
        <w:rPr>
          <w:rFonts w:eastAsia="Times New Roman" w:cstheme="minorHAnsi"/>
          <w:sz w:val="28"/>
          <w:szCs w:val="28"/>
        </w:rPr>
        <w:t xml:space="preserve"> which i</w:t>
      </w:r>
      <w:r w:rsidRPr="002169CE">
        <w:rPr>
          <w:rFonts w:eastAsia="Times New Roman" w:cstheme="minorHAnsi"/>
          <w:sz w:val="28"/>
          <w:szCs w:val="28"/>
        </w:rPr>
        <w:t xml:space="preserve">s also present in the </w:t>
      </w:r>
      <w:proofErr w:type="gramStart"/>
      <w:r w:rsidRPr="002169CE">
        <w:rPr>
          <w:rFonts w:eastAsia="Times New Roman" w:cstheme="minorHAnsi"/>
          <w:sz w:val="28"/>
          <w:szCs w:val="28"/>
        </w:rPr>
        <w:t>cloves .</w:t>
      </w:r>
      <w:proofErr w:type="gramEnd"/>
      <w:r w:rsidRPr="002169CE">
        <w:rPr>
          <w:rFonts w:eastAsia="Times New Roman" w:cstheme="minorHAnsi"/>
          <w:sz w:val="28"/>
          <w:szCs w:val="28"/>
        </w:rPr>
        <w:t xml:space="preserve"> Only one compound</w:t>
      </w:r>
      <w:r w:rsidR="00F4426F" w:rsidRPr="002169CE">
        <w:rPr>
          <w:rFonts w:eastAsia="Times New Roman" w:cstheme="minorHAnsi"/>
          <w:sz w:val="28"/>
          <w:szCs w:val="28"/>
        </w:rPr>
        <w:t xml:space="preserve"> of </w:t>
      </w:r>
      <w:proofErr w:type="spellStart"/>
      <w:r w:rsidR="00F4426F" w:rsidRPr="002169CE">
        <w:rPr>
          <w:rFonts w:eastAsia="Times New Roman" w:cstheme="minorHAnsi"/>
          <w:sz w:val="28"/>
          <w:szCs w:val="28"/>
        </w:rPr>
        <w:t>alliin</w:t>
      </w:r>
      <w:proofErr w:type="spellEnd"/>
      <w:r w:rsidR="00F4426F" w:rsidRPr="002169CE">
        <w:rPr>
          <w:rFonts w:eastAsia="Times New Roman" w:cstheme="minorHAnsi"/>
          <w:sz w:val="28"/>
          <w:szCs w:val="28"/>
        </w:rPr>
        <w:t xml:space="preserve"> ((+)-S-</w:t>
      </w:r>
      <w:proofErr w:type="spellStart"/>
      <w:r w:rsidR="00F4426F" w:rsidRPr="002169CE">
        <w:rPr>
          <w:rFonts w:eastAsia="Times New Roman" w:cstheme="minorHAnsi"/>
          <w:sz w:val="28"/>
          <w:szCs w:val="28"/>
        </w:rPr>
        <w:t>allyl</w:t>
      </w:r>
      <w:proofErr w:type="spellEnd"/>
      <w:r w:rsidRPr="002169CE">
        <w:rPr>
          <w:rFonts w:eastAsia="Times New Roman" w:cstheme="minorHAnsi"/>
          <w:sz w:val="28"/>
          <w:szCs w:val="28"/>
        </w:rPr>
        <w:t>-L-cysteine-</w:t>
      </w:r>
      <w:proofErr w:type="spellStart"/>
      <w:r w:rsidRPr="002169CE">
        <w:rPr>
          <w:rFonts w:eastAsia="Times New Roman" w:cstheme="minorHAnsi"/>
          <w:sz w:val="28"/>
          <w:szCs w:val="28"/>
        </w:rPr>
        <w:t>sulfoxide</w:t>
      </w:r>
      <w:proofErr w:type="spellEnd"/>
      <w:r w:rsidRPr="002169CE">
        <w:rPr>
          <w:rFonts w:eastAsia="Times New Roman" w:cstheme="minorHAnsi"/>
          <w:sz w:val="28"/>
          <w:szCs w:val="28"/>
        </w:rPr>
        <w:t>) was determine</w:t>
      </w:r>
      <w:r w:rsidR="00F4426F" w:rsidRPr="002169CE">
        <w:rPr>
          <w:rFonts w:eastAsia="Times New Roman" w:cstheme="minorHAnsi"/>
          <w:sz w:val="28"/>
          <w:szCs w:val="28"/>
        </w:rPr>
        <w:t xml:space="preserve"> to be present, whic</w:t>
      </w:r>
      <w:r w:rsidRPr="002169CE">
        <w:rPr>
          <w:rFonts w:eastAsia="Times New Roman" w:cstheme="minorHAnsi"/>
          <w:sz w:val="28"/>
          <w:szCs w:val="28"/>
        </w:rPr>
        <w:t>h in itself had no bactericidal activity. The quantity</w:t>
      </w:r>
      <w:r w:rsidR="00F4426F" w:rsidRPr="002169CE">
        <w:rPr>
          <w:rFonts w:eastAsia="Times New Roman" w:cstheme="minorHAnsi"/>
          <w:sz w:val="28"/>
          <w:szCs w:val="28"/>
        </w:rPr>
        <w:t xml:space="preserve"> of </w:t>
      </w:r>
      <w:proofErr w:type="spellStart"/>
      <w:r w:rsidR="00F4426F" w:rsidRPr="002169CE">
        <w:rPr>
          <w:rFonts w:eastAsia="Times New Roman" w:cstheme="minorHAnsi"/>
          <w:sz w:val="28"/>
          <w:szCs w:val="28"/>
        </w:rPr>
        <w:t>alliin</w:t>
      </w:r>
      <w:proofErr w:type="spellEnd"/>
      <w:r w:rsidR="00F4426F" w:rsidRPr="002169CE">
        <w:rPr>
          <w:rFonts w:eastAsia="Times New Roman" w:cstheme="minorHAnsi"/>
          <w:sz w:val="28"/>
          <w:szCs w:val="28"/>
        </w:rPr>
        <w:t xml:space="preserve"> and </w:t>
      </w:r>
      <w:proofErr w:type="spellStart"/>
      <w:r w:rsidR="00F4426F" w:rsidRPr="002169CE">
        <w:rPr>
          <w:rFonts w:eastAsia="Times New Roman" w:cstheme="minorHAnsi"/>
          <w:sz w:val="28"/>
          <w:szCs w:val="28"/>
        </w:rPr>
        <w:t>allicin</w:t>
      </w:r>
      <w:proofErr w:type="spellEnd"/>
      <w:r w:rsidR="00F4426F" w:rsidRPr="002169CE">
        <w:rPr>
          <w:rFonts w:eastAsia="Times New Roman" w:cstheme="minorHAnsi"/>
          <w:sz w:val="28"/>
          <w:szCs w:val="28"/>
        </w:rPr>
        <w:t xml:space="preserve"> present in different strains of garl</w:t>
      </w:r>
      <w:r w:rsidRPr="002169CE">
        <w:rPr>
          <w:rFonts w:eastAsia="Times New Roman" w:cstheme="minorHAnsi"/>
          <w:sz w:val="28"/>
          <w:szCs w:val="28"/>
        </w:rPr>
        <w:t xml:space="preserve">ic were studied by </w:t>
      </w:r>
      <w:r w:rsidR="006D2D46">
        <w:rPr>
          <w:rFonts w:eastAsia="Times New Roman" w:cstheme="minorHAnsi"/>
          <w:sz w:val="28"/>
          <w:szCs w:val="28"/>
        </w:rPr>
        <w:t xml:space="preserve">various </w:t>
      </w:r>
      <w:r w:rsidRPr="002169CE">
        <w:rPr>
          <w:rFonts w:eastAsia="Times New Roman" w:cstheme="minorHAnsi"/>
          <w:sz w:val="28"/>
          <w:szCs w:val="28"/>
        </w:rPr>
        <w:t xml:space="preserve">investigators. </w:t>
      </w:r>
      <w:proofErr w:type="gramStart"/>
      <w:r w:rsidRPr="002169CE">
        <w:rPr>
          <w:rFonts w:eastAsia="Times New Roman" w:cstheme="minorHAnsi"/>
          <w:sz w:val="28"/>
          <w:szCs w:val="28"/>
        </w:rPr>
        <w:t>significant</w:t>
      </w:r>
      <w:proofErr w:type="gramEnd"/>
      <w:r w:rsidR="00F4426F" w:rsidRPr="002169CE">
        <w:rPr>
          <w:rFonts w:eastAsia="Times New Roman" w:cstheme="minorHAnsi"/>
          <w:sz w:val="28"/>
          <w:szCs w:val="28"/>
        </w:rPr>
        <w:t xml:space="preserve"> variations have been reported, rangi</w:t>
      </w:r>
      <w:r w:rsidRPr="002169CE">
        <w:rPr>
          <w:rFonts w:eastAsia="Times New Roman" w:cstheme="minorHAnsi"/>
          <w:sz w:val="28"/>
          <w:szCs w:val="28"/>
        </w:rPr>
        <w:t xml:space="preserve">ng from 2.8 to 7.7 mg/gram determined  in Romanian red .The conversion of </w:t>
      </w:r>
      <w:proofErr w:type="spellStart"/>
      <w:r w:rsidRPr="002169CE">
        <w:rPr>
          <w:rFonts w:eastAsia="Times New Roman" w:cstheme="minorHAnsi"/>
          <w:sz w:val="28"/>
          <w:szCs w:val="28"/>
        </w:rPr>
        <w:t>alliin</w:t>
      </w:r>
      <w:proofErr w:type="spellEnd"/>
      <w:r w:rsidRPr="002169CE">
        <w:rPr>
          <w:rFonts w:eastAsia="Times New Roman" w:cstheme="minorHAnsi"/>
          <w:sz w:val="28"/>
          <w:szCs w:val="28"/>
        </w:rPr>
        <w:t xml:space="preserve"> into the morphologically</w:t>
      </w:r>
      <w:r w:rsidR="00F4426F" w:rsidRPr="002169CE">
        <w:rPr>
          <w:rFonts w:eastAsia="Times New Roman" w:cstheme="minorHAnsi"/>
          <w:sz w:val="28"/>
          <w:szCs w:val="28"/>
        </w:rPr>
        <w:t xml:space="preserve"> activ</w:t>
      </w:r>
      <w:r w:rsidRPr="002169CE">
        <w:rPr>
          <w:rFonts w:eastAsia="Times New Roman" w:cstheme="minorHAnsi"/>
          <w:sz w:val="28"/>
          <w:szCs w:val="28"/>
        </w:rPr>
        <w:t xml:space="preserve">e </w:t>
      </w:r>
      <w:proofErr w:type="spellStart"/>
      <w:r w:rsidRPr="002169CE">
        <w:rPr>
          <w:rFonts w:eastAsia="Times New Roman" w:cstheme="minorHAnsi"/>
          <w:sz w:val="28"/>
          <w:szCs w:val="28"/>
        </w:rPr>
        <w:t>allicin</w:t>
      </w:r>
      <w:proofErr w:type="spellEnd"/>
      <w:r w:rsidRPr="002169CE">
        <w:rPr>
          <w:rFonts w:eastAsia="Times New Roman" w:cstheme="minorHAnsi"/>
          <w:sz w:val="28"/>
          <w:szCs w:val="28"/>
        </w:rPr>
        <w:t xml:space="preserve"> molecule upon smashed</w:t>
      </w:r>
      <w:r w:rsidR="00F4426F" w:rsidRPr="002169CE">
        <w:rPr>
          <w:rFonts w:eastAsia="Times New Roman" w:cstheme="minorHAnsi"/>
          <w:sz w:val="28"/>
          <w:szCs w:val="28"/>
        </w:rPr>
        <w:t xml:space="preserve"> of a garlic clove is </w:t>
      </w:r>
      <w:r w:rsidRPr="002169CE">
        <w:rPr>
          <w:rFonts w:eastAsia="Times New Roman" w:cstheme="minorHAnsi"/>
          <w:sz w:val="28"/>
          <w:szCs w:val="28"/>
        </w:rPr>
        <w:t>extremely fast</w:t>
      </w:r>
      <w:r w:rsidR="00F4426F" w:rsidRPr="002169CE">
        <w:rPr>
          <w:rFonts w:eastAsia="Times New Roman" w:cstheme="minorHAnsi"/>
          <w:sz w:val="28"/>
          <w:szCs w:val="28"/>
        </w:rPr>
        <w:t xml:space="preserve">, being complete in </w:t>
      </w:r>
      <w:r w:rsidR="006D2D46">
        <w:rPr>
          <w:rFonts w:eastAsia="Times New Roman" w:cstheme="minorHAnsi"/>
          <w:sz w:val="28"/>
          <w:szCs w:val="28"/>
        </w:rPr>
        <w:t>w</w:t>
      </w:r>
      <w:r w:rsidRPr="002169CE">
        <w:rPr>
          <w:rFonts w:eastAsia="Times New Roman" w:cstheme="minorHAnsi"/>
          <w:sz w:val="28"/>
          <w:szCs w:val="28"/>
        </w:rPr>
        <w:t>ithin a seconds. The enzyme respond</w:t>
      </w:r>
      <w:r w:rsidR="00F4426F" w:rsidRPr="002169CE">
        <w:rPr>
          <w:rFonts w:eastAsia="Times New Roman" w:cstheme="minorHAnsi"/>
          <w:sz w:val="28"/>
          <w:szCs w:val="28"/>
        </w:rPr>
        <w:t xml:space="preserve"> for the </w:t>
      </w:r>
      <w:proofErr w:type="spellStart"/>
      <w:r w:rsidR="00F4426F" w:rsidRPr="002169CE">
        <w:rPr>
          <w:rFonts w:eastAsia="Times New Roman" w:cstheme="minorHAnsi"/>
          <w:sz w:val="28"/>
          <w:szCs w:val="28"/>
        </w:rPr>
        <w:t>lysis</w:t>
      </w:r>
      <w:proofErr w:type="spellEnd"/>
      <w:r w:rsidR="00F4426F" w:rsidRPr="002169CE">
        <w:rPr>
          <w:rFonts w:eastAsia="Times New Roman" w:cstheme="minorHAnsi"/>
          <w:sz w:val="28"/>
          <w:szCs w:val="28"/>
        </w:rPr>
        <w:t xml:space="preserve"> is </w:t>
      </w:r>
      <w:proofErr w:type="spellStart"/>
      <w:r w:rsidR="00F4426F" w:rsidRPr="002169CE">
        <w:rPr>
          <w:rFonts w:eastAsia="Times New Roman" w:cstheme="minorHAnsi"/>
          <w:sz w:val="28"/>
          <w:szCs w:val="28"/>
        </w:rPr>
        <w:t>alliinas</w:t>
      </w:r>
      <w:r w:rsidRPr="002169CE">
        <w:rPr>
          <w:rFonts w:eastAsia="Times New Roman" w:cstheme="minorHAnsi"/>
          <w:sz w:val="28"/>
          <w:szCs w:val="28"/>
        </w:rPr>
        <w:t>e</w:t>
      </w:r>
      <w:proofErr w:type="spellEnd"/>
      <w:r w:rsidRPr="002169CE">
        <w:rPr>
          <w:rFonts w:eastAsia="Times New Roman" w:cstheme="minorHAnsi"/>
          <w:sz w:val="28"/>
          <w:szCs w:val="28"/>
        </w:rPr>
        <w:t xml:space="preserve">, or </w:t>
      </w:r>
      <w:proofErr w:type="spellStart"/>
      <w:r w:rsidRPr="002169CE">
        <w:rPr>
          <w:rFonts w:eastAsia="Times New Roman" w:cstheme="minorHAnsi"/>
          <w:sz w:val="28"/>
          <w:szCs w:val="28"/>
        </w:rPr>
        <w:t>alliin-</w:t>
      </w:r>
      <w:proofErr w:type="gramStart"/>
      <w:r w:rsidRPr="002169CE">
        <w:rPr>
          <w:rFonts w:eastAsia="Times New Roman" w:cstheme="minorHAnsi"/>
          <w:sz w:val="28"/>
          <w:szCs w:val="28"/>
        </w:rPr>
        <w:t>lyase</w:t>
      </w:r>
      <w:proofErr w:type="spellEnd"/>
      <w:r w:rsidRPr="002169CE">
        <w:rPr>
          <w:rFonts w:eastAsia="Times New Roman" w:cstheme="minorHAnsi"/>
          <w:sz w:val="28"/>
          <w:szCs w:val="28"/>
        </w:rPr>
        <w:t xml:space="preserve"> .</w:t>
      </w:r>
      <w:proofErr w:type="gramEnd"/>
      <w:r w:rsidR="00F4426F" w:rsidRPr="002169CE">
        <w:rPr>
          <w:rFonts w:eastAsia="Times New Roman" w:cstheme="minorHAnsi"/>
          <w:sz w:val="28"/>
          <w:szCs w:val="28"/>
        </w:rPr>
        <w:t>, a</w:t>
      </w:r>
      <w:r w:rsidR="006D2D46">
        <w:rPr>
          <w:rFonts w:eastAsia="Times New Roman" w:cstheme="minorHAnsi"/>
          <w:sz w:val="28"/>
          <w:szCs w:val="28"/>
        </w:rPr>
        <w:t xml:space="preserve"> </w:t>
      </w:r>
      <w:proofErr w:type="spellStart"/>
      <w:r w:rsidR="006D2D46">
        <w:rPr>
          <w:rFonts w:eastAsia="Times New Roman" w:cstheme="minorHAnsi"/>
          <w:sz w:val="28"/>
          <w:szCs w:val="28"/>
        </w:rPr>
        <w:t>pyrodi</w:t>
      </w:r>
      <w:r w:rsidRPr="002169CE">
        <w:rPr>
          <w:rFonts w:eastAsia="Times New Roman" w:cstheme="minorHAnsi"/>
          <w:sz w:val="28"/>
          <w:szCs w:val="28"/>
        </w:rPr>
        <w:t>xal</w:t>
      </w:r>
      <w:proofErr w:type="spellEnd"/>
      <w:r w:rsidRPr="002169CE">
        <w:rPr>
          <w:rFonts w:eastAsia="Times New Roman" w:cstheme="minorHAnsi"/>
          <w:sz w:val="28"/>
          <w:szCs w:val="28"/>
        </w:rPr>
        <w:t xml:space="preserve"> 5-ph</w:t>
      </w:r>
      <w:r w:rsidR="006D2D46">
        <w:rPr>
          <w:rFonts w:eastAsia="Times New Roman" w:cstheme="minorHAnsi"/>
          <w:sz w:val="28"/>
          <w:szCs w:val="28"/>
        </w:rPr>
        <w:t>osphate-charge glycoprotein incl</w:t>
      </w:r>
      <w:r w:rsidRPr="002169CE">
        <w:rPr>
          <w:rFonts w:eastAsia="Times New Roman" w:cstheme="minorHAnsi"/>
          <w:sz w:val="28"/>
          <w:szCs w:val="28"/>
        </w:rPr>
        <w:t>uding of two subunits </w:t>
      </w:r>
      <w:r w:rsidR="00F4426F" w:rsidRPr="002169CE">
        <w:rPr>
          <w:rFonts w:eastAsia="Times New Roman" w:cstheme="minorHAnsi"/>
          <w:sz w:val="28"/>
          <w:szCs w:val="28"/>
        </w:rPr>
        <w:t xml:space="preserve">. </w:t>
      </w:r>
      <w:proofErr w:type="spellStart"/>
      <w:r w:rsidR="00F4426F" w:rsidRPr="002169CE">
        <w:rPr>
          <w:rFonts w:eastAsia="Times New Roman" w:cstheme="minorHAnsi"/>
          <w:sz w:val="28"/>
          <w:szCs w:val="28"/>
        </w:rPr>
        <w:t>Alliinase</w:t>
      </w:r>
      <w:proofErr w:type="spellEnd"/>
      <w:r w:rsidR="00F4426F" w:rsidRPr="002169CE">
        <w:rPr>
          <w:rFonts w:eastAsia="Times New Roman" w:cstheme="minorHAnsi"/>
          <w:sz w:val="28"/>
          <w:szCs w:val="28"/>
        </w:rPr>
        <w:t xml:space="preserve"> is p</w:t>
      </w:r>
      <w:r w:rsidRPr="002169CE">
        <w:rPr>
          <w:rFonts w:eastAsia="Times New Roman" w:cstheme="minorHAnsi"/>
          <w:sz w:val="28"/>
          <w:szCs w:val="28"/>
        </w:rPr>
        <w:t>resent in unusually large quantity</w:t>
      </w:r>
      <w:r w:rsidR="00F4426F" w:rsidRPr="002169CE">
        <w:rPr>
          <w:rFonts w:eastAsia="Times New Roman" w:cstheme="minorHAnsi"/>
          <w:sz w:val="28"/>
          <w:szCs w:val="28"/>
        </w:rPr>
        <w:t xml:space="preserve"> in garlic cloves: at least 10% of the total protein content (</w:t>
      </w:r>
      <w:r w:rsidRPr="002169CE">
        <w:rPr>
          <w:rFonts w:eastAsia="Times New Roman" w:cstheme="minorHAnsi"/>
          <w:sz w:val="28"/>
          <w:szCs w:val="28"/>
        </w:rPr>
        <w:t xml:space="preserve">10 mg/g fresh weight). The genetic </w:t>
      </w:r>
      <w:r w:rsidR="00F4426F" w:rsidRPr="002169CE">
        <w:rPr>
          <w:rFonts w:eastAsia="Times New Roman" w:cstheme="minorHAnsi"/>
          <w:sz w:val="28"/>
          <w:szCs w:val="28"/>
        </w:rPr>
        <w:t>codin</w:t>
      </w:r>
      <w:r w:rsidRPr="002169CE">
        <w:rPr>
          <w:rFonts w:eastAsia="Times New Roman" w:cstheme="minorHAnsi"/>
          <w:sz w:val="28"/>
          <w:szCs w:val="28"/>
        </w:rPr>
        <w:t>g for the enzyme has been doubled, and upon translation, determine to contain</w:t>
      </w:r>
      <w:r w:rsidR="00F4426F" w:rsidRPr="002169CE">
        <w:rPr>
          <w:rFonts w:eastAsia="Times New Roman" w:cstheme="minorHAnsi"/>
          <w:sz w:val="28"/>
          <w:szCs w:val="28"/>
        </w:rPr>
        <w:t xml:space="preserve"> of 448 amin</w:t>
      </w:r>
      <w:r w:rsidRPr="002169CE">
        <w:rPr>
          <w:rFonts w:eastAsia="Times New Roman" w:cstheme="minorHAnsi"/>
          <w:sz w:val="28"/>
          <w:szCs w:val="28"/>
        </w:rPr>
        <w:t xml:space="preserve">o acids with a protein compound mass of 51.45 </w:t>
      </w:r>
      <w:proofErr w:type="spellStart"/>
      <w:r w:rsidRPr="002169CE">
        <w:rPr>
          <w:rFonts w:eastAsia="Times New Roman" w:cstheme="minorHAnsi"/>
          <w:sz w:val="28"/>
          <w:szCs w:val="28"/>
        </w:rPr>
        <w:t>kDa</w:t>
      </w:r>
      <w:proofErr w:type="spellEnd"/>
      <w:r w:rsidRPr="002169CE">
        <w:rPr>
          <w:rFonts w:eastAsia="Times New Roman" w:cstheme="minorHAnsi"/>
          <w:sz w:val="28"/>
          <w:szCs w:val="28"/>
        </w:rPr>
        <w:t xml:space="preserve"> and simultaneously with a polysaccharide</w:t>
      </w:r>
      <w:r w:rsidR="00F4426F" w:rsidRPr="002169CE">
        <w:rPr>
          <w:rFonts w:eastAsia="Times New Roman" w:cstheme="minorHAnsi"/>
          <w:sz w:val="28"/>
          <w:szCs w:val="28"/>
        </w:rPr>
        <w:t xml:space="preserve"> content of 5</w:t>
      </w:r>
      <w:r w:rsidRPr="002169CE">
        <w:rPr>
          <w:rFonts w:eastAsia="Times New Roman" w:cstheme="minorHAnsi"/>
          <w:sz w:val="28"/>
          <w:szCs w:val="28"/>
        </w:rPr>
        <w:t xml:space="preserve">.5–6%, gives 55 000 </w:t>
      </w:r>
      <w:proofErr w:type="spellStart"/>
      <w:r w:rsidRPr="002169CE">
        <w:rPr>
          <w:rFonts w:eastAsia="Times New Roman" w:cstheme="minorHAnsi"/>
          <w:sz w:val="28"/>
          <w:szCs w:val="28"/>
        </w:rPr>
        <w:t>kDa</w:t>
      </w:r>
      <w:proofErr w:type="spellEnd"/>
      <w:r w:rsidRPr="002169CE">
        <w:rPr>
          <w:rFonts w:eastAsia="Times New Roman" w:cstheme="minorHAnsi"/>
          <w:sz w:val="28"/>
          <w:szCs w:val="28"/>
        </w:rPr>
        <w:t> </w:t>
      </w:r>
      <w:r w:rsidR="00F4426F" w:rsidRPr="002169CE">
        <w:rPr>
          <w:rFonts w:eastAsia="Times New Roman" w:cstheme="minorHAnsi"/>
          <w:sz w:val="28"/>
          <w:szCs w:val="28"/>
        </w:rPr>
        <w:t xml:space="preserve">. </w:t>
      </w:r>
      <w:proofErr w:type="spellStart"/>
      <w:r w:rsidR="00F4426F" w:rsidRPr="002169CE">
        <w:rPr>
          <w:rFonts w:eastAsia="Times New Roman" w:cstheme="minorHAnsi"/>
          <w:sz w:val="28"/>
          <w:szCs w:val="28"/>
        </w:rPr>
        <w:t>Al</w:t>
      </w:r>
      <w:r w:rsidRPr="002169CE">
        <w:rPr>
          <w:rFonts w:eastAsia="Times New Roman" w:cstheme="minorHAnsi"/>
          <w:sz w:val="28"/>
          <w:szCs w:val="28"/>
        </w:rPr>
        <w:t>liinase</w:t>
      </w:r>
      <w:proofErr w:type="spellEnd"/>
      <w:r w:rsidRPr="002169CE">
        <w:rPr>
          <w:rFonts w:eastAsia="Times New Roman" w:cstheme="minorHAnsi"/>
          <w:sz w:val="28"/>
          <w:szCs w:val="28"/>
        </w:rPr>
        <w:t xml:space="preserve"> has 10 cysteine </w:t>
      </w:r>
      <w:proofErr w:type="gramStart"/>
      <w:r w:rsidRPr="002169CE">
        <w:rPr>
          <w:rFonts w:eastAsia="Times New Roman" w:cstheme="minorHAnsi"/>
          <w:sz w:val="28"/>
          <w:szCs w:val="28"/>
        </w:rPr>
        <w:t xml:space="preserve">balance </w:t>
      </w:r>
      <w:r w:rsidR="00F4426F" w:rsidRPr="002169CE">
        <w:rPr>
          <w:rFonts w:eastAsia="Times New Roman" w:cstheme="minorHAnsi"/>
          <w:sz w:val="28"/>
          <w:szCs w:val="28"/>
        </w:rPr>
        <w:t>,</w:t>
      </w:r>
      <w:proofErr w:type="gramEnd"/>
      <w:r w:rsidR="00F4426F" w:rsidRPr="002169CE">
        <w:rPr>
          <w:rFonts w:eastAsia="Times New Roman" w:cstheme="minorHAnsi"/>
          <w:sz w:val="28"/>
          <w:szCs w:val="28"/>
        </w:rPr>
        <w:t xml:space="preserve"> all of them in </w:t>
      </w:r>
      <w:r w:rsidRPr="002169CE">
        <w:rPr>
          <w:rFonts w:eastAsia="Times New Roman" w:cstheme="minorHAnsi"/>
          <w:sz w:val="28"/>
          <w:szCs w:val="28"/>
        </w:rPr>
        <w:t xml:space="preserve">S-S bridges, and their reduces, or the </w:t>
      </w:r>
      <w:r w:rsidRPr="002169CE">
        <w:rPr>
          <w:rFonts w:cstheme="minorHAnsi"/>
          <w:color w:val="202124"/>
          <w:sz w:val="28"/>
          <w:szCs w:val="28"/>
          <w:shd w:val="clear" w:color="auto" w:fill="FFFFFF"/>
        </w:rPr>
        <w:t>elimination</w:t>
      </w:r>
      <w:r w:rsidRPr="002169CE">
        <w:rPr>
          <w:rFonts w:eastAsia="Times New Roman" w:cstheme="minorHAnsi"/>
          <w:sz w:val="28"/>
          <w:szCs w:val="28"/>
        </w:rPr>
        <w:t xml:space="preserve"> of the </w:t>
      </w:r>
      <w:proofErr w:type="spellStart"/>
      <w:r w:rsidRPr="002169CE">
        <w:rPr>
          <w:rFonts w:eastAsia="Times New Roman" w:cstheme="minorHAnsi"/>
          <w:sz w:val="28"/>
          <w:szCs w:val="28"/>
        </w:rPr>
        <w:t>pyridoxal</w:t>
      </w:r>
      <w:proofErr w:type="spellEnd"/>
      <w:r w:rsidRPr="002169CE">
        <w:rPr>
          <w:rFonts w:eastAsia="Times New Roman" w:cstheme="minorHAnsi"/>
          <w:sz w:val="28"/>
          <w:szCs w:val="28"/>
        </w:rPr>
        <w:t xml:space="preserve"> </w:t>
      </w:r>
      <w:r w:rsidRPr="002169CE">
        <w:rPr>
          <w:rFonts w:cstheme="minorHAnsi"/>
          <w:color w:val="202124"/>
          <w:sz w:val="28"/>
          <w:szCs w:val="28"/>
          <w:shd w:val="clear" w:color="auto" w:fill="FFFFFF"/>
        </w:rPr>
        <w:t>molecule</w:t>
      </w:r>
      <w:r w:rsidR="00F4426F" w:rsidRPr="002169CE">
        <w:rPr>
          <w:rFonts w:eastAsia="Times New Roman" w:cstheme="minorHAnsi"/>
          <w:sz w:val="28"/>
          <w:szCs w:val="28"/>
        </w:rPr>
        <w:t xml:space="preserve"> fac</w:t>
      </w:r>
      <w:r w:rsidRPr="002169CE">
        <w:rPr>
          <w:rFonts w:eastAsia="Times New Roman" w:cstheme="minorHAnsi"/>
          <w:sz w:val="28"/>
          <w:szCs w:val="28"/>
        </w:rPr>
        <w:t xml:space="preserve">tor, renders the enzyme inert. </w:t>
      </w:r>
      <w:proofErr w:type="gramStart"/>
      <w:r w:rsidRPr="002169CE">
        <w:rPr>
          <w:rFonts w:eastAsia="Times New Roman" w:cstheme="minorHAnsi"/>
          <w:sz w:val="28"/>
          <w:szCs w:val="28"/>
        </w:rPr>
        <w:t>demonstration</w:t>
      </w:r>
      <w:proofErr w:type="gramEnd"/>
      <w:r w:rsidRPr="002169CE">
        <w:rPr>
          <w:rFonts w:eastAsia="Times New Roman" w:cstheme="minorHAnsi"/>
          <w:sz w:val="28"/>
          <w:szCs w:val="28"/>
        </w:rPr>
        <w:t xml:space="preserve"> of a reunify</w:t>
      </w:r>
      <w:r w:rsidR="006D2D46">
        <w:rPr>
          <w:rFonts w:eastAsia="Times New Roman" w:cstheme="minorHAnsi"/>
          <w:sz w:val="28"/>
          <w:szCs w:val="28"/>
        </w:rPr>
        <w:t xml:space="preserve"> </w:t>
      </w:r>
      <w:proofErr w:type="spellStart"/>
      <w:r w:rsidR="006D2D46">
        <w:rPr>
          <w:rFonts w:eastAsia="Times New Roman" w:cstheme="minorHAnsi"/>
          <w:sz w:val="28"/>
          <w:szCs w:val="28"/>
        </w:rPr>
        <w:t>alli</w:t>
      </w:r>
      <w:r w:rsidR="00F4426F" w:rsidRPr="002169CE">
        <w:rPr>
          <w:rFonts w:eastAsia="Times New Roman" w:cstheme="minorHAnsi"/>
          <w:sz w:val="28"/>
          <w:szCs w:val="28"/>
        </w:rPr>
        <w:t>nas</w:t>
      </w:r>
      <w:r w:rsidRPr="002169CE">
        <w:rPr>
          <w:rFonts w:eastAsia="Times New Roman" w:cstheme="minorHAnsi"/>
          <w:sz w:val="28"/>
          <w:szCs w:val="28"/>
        </w:rPr>
        <w:t>e</w:t>
      </w:r>
      <w:proofErr w:type="spellEnd"/>
      <w:r w:rsidRPr="002169CE">
        <w:rPr>
          <w:rFonts w:eastAsia="Times New Roman" w:cstheme="minorHAnsi"/>
          <w:sz w:val="28"/>
          <w:szCs w:val="28"/>
        </w:rPr>
        <w:t xml:space="preserve"> has been accomplish</w:t>
      </w:r>
      <w:r w:rsidR="00F4426F" w:rsidRPr="002169CE">
        <w:rPr>
          <w:rFonts w:eastAsia="Times New Roman" w:cstheme="minorHAnsi"/>
          <w:sz w:val="28"/>
          <w:szCs w:val="28"/>
        </w:rPr>
        <w:t xml:space="preserve"> in the </w:t>
      </w:r>
      <w:proofErr w:type="spellStart"/>
      <w:r w:rsidR="00F4426F" w:rsidRPr="002169CE">
        <w:rPr>
          <w:rFonts w:eastAsia="Times New Roman" w:cstheme="minorHAnsi"/>
          <w:sz w:val="28"/>
          <w:szCs w:val="28"/>
        </w:rPr>
        <w:t>baculo</w:t>
      </w:r>
      <w:proofErr w:type="spellEnd"/>
      <w:r w:rsidR="006D2D46">
        <w:rPr>
          <w:rFonts w:eastAsia="Times New Roman" w:cstheme="minorHAnsi"/>
          <w:sz w:val="28"/>
          <w:szCs w:val="28"/>
        </w:rPr>
        <w:t xml:space="preserve"> </w:t>
      </w:r>
      <w:r w:rsidR="00F4426F" w:rsidRPr="002169CE">
        <w:rPr>
          <w:rFonts w:eastAsia="Times New Roman" w:cstheme="minorHAnsi"/>
          <w:sz w:val="28"/>
          <w:szCs w:val="28"/>
        </w:rPr>
        <w:t>virus system, and althoug</w:t>
      </w:r>
      <w:r w:rsidRPr="002169CE">
        <w:rPr>
          <w:rFonts w:eastAsia="Times New Roman" w:cstheme="minorHAnsi"/>
          <w:sz w:val="28"/>
          <w:szCs w:val="28"/>
        </w:rPr>
        <w:t>h protein yields were imposing, the synthetic activity was very less</w:t>
      </w:r>
      <w:r w:rsidR="00F4426F" w:rsidRPr="002169CE">
        <w:rPr>
          <w:rFonts w:eastAsia="Times New Roman" w:cstheme="minorHAnsi"/>
          <w:sz w:val="28"/>
          <w:szCs w:val="28"/>
        </w:rPr>
        <w:t xml:space="preserve"> due to difficulties with folding of the protein (</w:t>
      </w:r>
      <w:proofErr w:type="spellStart"/>
      <w:r w:rsidR="00F4426F" w:rsidRPr="002169CE">
        <w:rPr>
          <w:rFonts w:eastAsia="Times New Roman" w:cstheme="minorHAnsi"/>
          <w:sz w:val="28"/>
          <w:szCs w:val="28"/>
        </w:rPr>
        <w:t>Mirelman</w:t>
      </w:r>
      <w:proofErr w:type="spellEnd"/>
      <w:r w:rsidR="00F4426F" w:rsidRPr="002169CE">
        <w:rPr>
          <w:rFonts w:eastAsia="Times New Roman" w:cstheme="minorHAnsi"/>
          <w:sz w:val="28"/>
          <w:szCs w:val="28"/>
        </w:rPr>
        <w:t xml:space="preserve"> et al</w:t>
      </w:r>
      <w:r w:rsidR="00F4426F" w:rsidRPr="002169CE">
        <w:rPr>
          <w:rFonts w:eastAsia="Times New Roman" w:cstheme="minorHAnsi"/>
          <w:i/>
          <w:iCs/>
          <w:sz w:val="28"/>
          <w:szCs w:val="28"/>
        </w:rPr>
        <w:t>.,</w:t>
      </w:r>
      <w:r w:rsidR="00F4426F" w:rsidRPr="002169CE">
        <w:rPr>
          <w:rFonts w:eastAsia="Times New Roman" w:cstheme="minorHAnsi"/>
          <w:sz w:val="28"/>
          <w:szCs w:val="28"/>
        </w:rPr>
        <w:t> unpublished results). Moreove</w:t>
      </w:r>
      <w:r w:rsidRPr="002169CE">
        <w:rPr>
          <w:rFonts w:eastAsia="Times New Roman" w:cstheme="minorHAnsi"/>
          <w:sz w:val="28"/>
          <w:szCs w:val="28"/>
        </w:rPr>
        <w:t xml:space="preserve">r, in the clove, </w:t>
      </w:r>
      <w:proofErr w:type="spellStart"/>
      <w:r w:rsidRPr="002169CE">
        <w:rPr>
          <w:rFonts w:eastAsia="Times New Roman" w:cstheme="minorHAnsi"/>
          <w:sz w:val="28"/>
          <w:szCs w:val="28"/>
        </w:rPr>
        <w:t>alliinase</w:t>
      </w:r>
      <w:proofErr w:type="spellEnd"/>
      <w:r w:rsidRPr="002169CE">
        <w:rPr>
          <w:rFonts w:eastAsia="Times New Roman" w:cstheme="minorHAnsi"/>
          <w:sz w:val="28"/>
          <w:szCs w:val="28"/>
        </w:rPr>
        <w:t xml:space="preserve"> is creat</w:t>
      </w:r>
      <w:r w:rsidR="006D2D46">
        <w:rPr>
          <w:rFonts w:eastAsia="Times New Roman" w:cstheme="minorHAnsi"/>
          <w:sz w:val="28"/>
          <w:szCs w:val="28"/>
        </w:rPr>
        <w:t>e closely depende</w:t>
      </w:r>
      <w:r w:rsidRPr="002169CE">
        <w:rPr>
          <w:rFonts w:eastAsia="Times New Roman" w:cstheme="minorHAnsi"/>
          <w:sz w:val="28"/>
          <w:szCs w:val="28"/>
        </w:rPr>
        <w:t>nt with</w:t>
      </w:r>
      <w:r w:rsidR="006D2D46">
        <w:rPr>
          <w:rFonts w:eastAsia="Times New Roman" w:cstheme="minorHAnsi"/>
          <w:sz w:val="28"/>
          <w:szCs w:val="28"/>
        </w:rPr>
        <w:t xml:space="preserve"> a </w:t>
      </w:r>
      <w:proofErr w:type="spellStart"/>
      <w:proofErr w:type="gramStart"/>
      <w:r w:rsidR="006D2D46">
        <w:rPr>
          <w:rFonts w:eastAsia="Times New Roman" w:cstheme="minorHAnsi"/>
          <w:sz w:val="28"/>
          <w:szCs w:val="28"/>
        </w:rPr>
        <w:t>la</w:t>
      </w:r>
      <w:r w:rsidRPr="002169CE">
        <w:rPr>
          <w:rFonts w:eastAsia="Times New Roman" w:cstheme="minorHAnsi"/>
          <w:sz w:val="28"/>
          <w:szCs w:val="28"/>
        </w:rPr>
        <w:t>ctin</w:t>
      </w:r>
      <w:proofErr w:type="spellEnd"/>
      <w:r w:rsidRPr="002169CE">
        <w:rPr>
          <w:rFonts w:eastAsia="Times New Roman" w:cstheme="minorHAnsi"/>
          <w:sz w:val="28"/>
          <w:szCs w:val="28"/>
        </w:rPr>
        <w:t> </w:t>
      </w:r>
      <w:r w:rsidR="00F4426F" w:rsidRPr="002169CE">
        <w:rPr>
          <w:rFonts w:eastAsia="Times New Roman" w:cstheme="minorHAnsi"/>
          <w:sz w:val="28"/>
          <w:szCs w:val="28"/>
        </w:rPr>
        <w:t>.</w:t>
      </w:r>
      <w:proofErr w:type="gramEnd"/>
      <w:r w:rsidR="00F4426F" w:rsidRPr="002169CE">
        <w:rPr>
          <w:rFonts w:eastAsia="Times New Roman" w:cstheme="minorHAnsi"/>
          <w:sz w:val="28"/>
          <w:szCs w:val="28"/>
        </w:rPr>
        <w:t xml:space="preserve"> The site of linkage of the carbohydrate moieties </w:t>
      </w:r>
      <w:r w:rsidRPr="002169CE">
        <w:rPr>
          <w:rFonts w:eastAsia="Times New Roman" w:cstheme="minorHAnsi"/>
          <w:sz w:val="28"/>
          <w:szCs w:val="28"/>
        </w:rPr>
        <w:t xml:space="preserve">of </w:t>
      </w:r>
      <w:proofErr w:type="spellStart"/>
      <w:r w:rsidRPr="002169CE">
        <w:rPr>
          <w:rFonts w:eastAsia="Times New Roman" w:cstheme="minorHAnsi"/>
          <w:sz w:val="28"/>
          <w:szCs w:val="28"/>
        </w:rPr>
        <w:t>alliinase</w:t>
      </w:r>
      <w:proofErr w:type="spellEnd"/>
      <w:r w:rsidRPr="002169CE">
        <w:rPr>
          <w:rFonts w:eastAsia="Times New Roman" w:cstheme="minorHAnsi"/>
          <w:sz w:val="28"/>
          <w:szCs w:val="28"/>
        </w:rPr>
        <w:t xml:space="preserve"> has been detected at Asp </w:t>
      </w:r>
      <w:proofErr w:type="gramStart"/>
      <w:r w:rsidRPr="002169CE">
        <w:rPr>
          <w:rFonts w:eastAsia="Times New Roman" w:cstheme="minorHAnsi"/>
          <w:sz w:val="28"/>
          <w:szCs w:val="28"/>
        </w:rPr>
        <w:t>146 .</w:t>
      </w:r>
      <w:proofErr w:type="gramEnd"/>
      <w:r w:rsidRPr="002169CE">
        <w:rPr>
          <w:rFonts w:eastAsia="Times New Roman" w:cstheme="minorHAnsi"/>
          <w:sz w:val="28"/>
          <w:szCs w:val="28"/>
        </w:rPr>
        <w:t xml:space="preserve"> </w:t>
      </w:r>
      <w:proofErr w:type="gramStart"/>
      <w:r w:rsidRPr="002169CE">
        <w:rPr>
          <w:rFonts w:eastAsia="Times New Roman" w:cstheme="minorHAnsi"/>
          <w:sz w:val="28"/>
          <w:szCs w:val="28"/>
        </w:rPr>
        <w:t>important</w:t>
      </w:r>
      <w:proofErr w:type="gramEnd"/>
      <w:r w:rsidRPr="002169CE">
        <w:rPr>
          <w:rFonts w:eastAsia="Times New Roman" w:cstheme="minorHAnsi"/>
          <w:sz w:val="28"/>
          <w:szCs w:val="28"/>
        </w:rPr>
        <w:t xml:space="preserve"> similarity</w:t>
      </w:r>
      <w:r w:rsidR="00F4426F" w:rsidRPr="002169CE">
        <w:rPr>
          <w:rFonts w:eastAsia="Times New Roman" w:cstheme="minorHAnsi"/>
          <w:sz w:val="28"/>
          <w:szCs w:val="28"/>
        </w:rPr>
        <w:t xml:space="preserve"> has been reported </w:t>
      </w:r>
      <w:r w:rsidR="00F4426F" w:rsidRPr="002169CE">
        <w:rPr>
          <w:rFonts w:eastAsia="Times New Roman" w:cstheme="minorHAnsi"/>
          <w:sz w:val="28"/>
          <w:szCs w:val="28"/>
        </w:rPr>
        <w:lastRenderedPageBreak/>
        <w:t xml:space="preserve">between the garlic and onion </w:t>
      </w:r>
      <w:proofErr w:type="spellStart"/>
      <w:r w:rsidR="00F4426F" w:rsidRPr="002169CE">
        <w:rPr>
          <w:rFonts w:eastAsia="Times New Roman" w:cstheme="minorHAnsi"/>
          <w:sz w:val="28"/>
          <w:szCs w:val="28"/>
        </w:rPr>
        <w:t>alliinases</w:t>
      </w:r>
      <w:proofErr w:type="spellEnd"/>
      <w:r w:rsidR="006D2D46">
        <w:rPr>
          <w:rFonts w:eastAsia="Times New Roman" w:cstheme="minorHAnsi"/>
          <w:sz w:val="28"/>
          <w:szCs w:val="28"/>
        </w:rPr>
        <w:t xml:space="preserve"> </w:t>
      </w:r>
      <w:r w:rsidR="00F4426F" w:rsidRPr="002169CE">
        <w:rPr>
          <w:rFonts w:eastAsia="Times New Roman" w:cstheme="minorHAnsi"/>
          <w:sz w:val="28"/>
          <w:szCs w:val="28"/>
        </w:rPr>
        <w:t xml:space="preserve">, </w:t>
      </w:r>
      <w:r w:rsidRPr="002169CE">
        <w:rPr>
          <w:rFonts w:eastAsia="Times New Roman" w:cstheme="minorHAnsi"/>
          <w:sz w:val="28"/>
          <w:szCs w:val="28"/>
        </w:rPr>
        <w:t xml:space="preserve">although </w:t>
      </w:r>
      <w:proofErr w:type="spellStart"/>
      <w:r w:rsidRPr="002169CE">
        <w:rPr>
          <w:rFonts w:eastAsia="Times New Roman" w:cstheme="minorHAnsi"/>
          <w:sz w:val="28"/>
          <w:szCs w:val="28"/>
        </w:rPr>
        <w:t>alliin</w:t>
      </w:r>
      <w:proofErr w:type="spellEnd"/>
      <w:r w:rsidRPr="002169CE">
        <w:rPr>
          <w:rFonts w:eastAsia="Times New Roman" w:cstheme="minorHAnsi"/>
          <w:sz w:val="28"/>
          <w:szCs w:val="28"/>
        </w:rPr>
        <w:t xml:space="preserve"> was not found</w:t>
      </w:r>
      <w:r w:rsidR="00F4426F" w:rsidRPr="002169CE">
        <w:rPr>
          <w:rFonts w:eastAsia="Times New Roman" w:cstheme="minorHAnsi"/>
          <w:sz w:val="28"/>
          <w:szCs w:val="28"/>
        </w:rPr>
        <w:t xml:space="preserve"> in </w:t>
      </w:r>
      <w:r w:rsidR="006D2D46">
        <w:rPr>
          <w:rFonts w:eastAsia="Times New Roman" w:cstheme="minorHAnsi"/>
          <w:sz w:val="28"/>
          <w:szCs w:val="28"/>
        </w:rPr>
        <w:t xml:space="preserve">the latter species </w:t>
      </w:r>
      <w:r w:rsidRPr="002169CE">
        <w:rPr>
          <w:rFonts w:eastAsia="Times New Roman" w:cstheme="minorHAnsi"/>
          <w:sz w:val="28"/>
          <w:szCs w:val="28"/>
        </w:rPr>
        <w:t>.Garlic cloves stated are odorless until smashed</w:t>
      </w:r>
      <w:r w:rsidR="00F4426F" w:rsidRPr="002169CE">
        <w:rPr>
          <w:rFonts w:eastAsia="Times New Roman" w:cstheme="minorHAnsi"/>
          <w:sz w:val="28"/>
          <w:szCs w:val="28"/>
        </w:rPr>
        <w:t>. Cros</w:t>
      </w:r>
      <w:r w:rsidRPr="002169CE">
        <w:rPr>
          <w:rFonts w:eastAsia="Times New Roman" w:cstheme="minorHAnsi"/>
          <w:sz w:val="28"/>
          <w:szCs w:val="28"/>
        </w:rPr>
        <w:t xml:space="preserve">s-section studies </w:t>
      </w:r>
      <w:proofErr w:type="gramStart"/>
      <w:r w:rsidRPr="002169CE">
        <w:rPr>
          <w:rFonts w:eastAsia="Times New Roman" w:cstheme="minorHAnsi"/>
          <w:sz w:val="28"/>
          <w:szCs w:val="28"/>
        </w:rPr>
        <w:t xml:space="preserve">have </w:t>
      </w:r>
      <w:r w:rsidR="00F4426F" w:rsidRPr="002169CE">
        <w:rPr>
          <w:rFonts w:eastAsia="Times New Roman" w:cstheme="minorHAnsi"/>
          <w:sz w:val="28"/>
          <w:szCs w:val="28"/>
        </w:rPr>
        <w:t xml:space="preserve"> that</w:t>
      </w:r>
      <w:proofErr w:type="gramEnd"/>
      <w:r w:rsidR="00F4426F" w:rsidRPr="002169CE">
        <w:rPr>
          <w:rFonts w:eastAsia="Times New Roman" w:cstheme="minorHAnsi"/>
          <w:sz w:val="28"/>
          <w:szCs w:val="28"/>
        </w:rPr>
        <w:t xml:space="preserve"> the substrate </w:t>
      </w:r>
      <w:proofErr w:type="spellStart"/>
      <w:r w:rsidR="00F4426F" w:rsidRPr="002169CE">
        <w:rPr>
          <w:rFonts w:eastAsia="Times New Roman" w:cstheme="minorHAnsi"/>
          <w:sz w:val="28"/>
          <w:szCs w:val="28"/>
        </w:rPr>
        <w:t>alliin</w:t>
      </w:r>
      <w:proofErr w:type="spellEnd"/>
      <w:r w:rsidR="00F4426F" w:rsidRPr="002169CE">
        <w:rPr>
          <w:rFonts w:eastAsia="Times New Roman" w:cstheme="minorHAnsi"/>
          <w:sz w:val="28"/>
          <w:szCs w:val="28"/>
        </w:rPr>
        <w:t xml:space="preserve"> and the enzyme </w:t>
      </w:r>
      <w:proofErr w:type="spellStart"/>
      <w:r w:rsidR="00F4426F" w:rsidRPr="002169CE">
        <w:rPr>
          <w:rFonts w:eastAsia="Times New Roman" w:cstheme="minorHAnsi"/>
          <w:sz w:val="28"/>
          <w:szCs w:val="28"/>
        </w:rPr>
        <w:t>al</w:t>
      </w:r>
      <w:r w:rsidRPr="002169CE">
        <w:rPr>
          <w:rFonts w:eastAsia="Times New Roman" w:cstheme="minorHAnsi"/>
          <w:sz w:val="28"/>
          <w:szCs w:val="28"/>
        </w:rPr>
        <w:t>liinase</w:t>
      </w:r>
      <w:proofErr w:type="spellEnd"/>
      <w:r w:rsidRPr="002169CE">
        <w:rPr>
          <w:rFonts w:eastAsia="Times New Roman" w:cstheme="minorHAnsi"/>
          <w:sz w:val="28"/>
          <w:szCs w:val="28"/>
        </w:rPr>
        <w:t xml:space="preserve"> are located in </w:t>
      </w:r>
      <w:proofErr w:type="spellStart"/>
      <w:r w:rsidRPr="002169CE">
        <w:rPr>
          <w:rFonts w:eastAsia="Times New Roman" w:cstheme="minorHAnsi"/>
          <w:sz w:val="28"/>
          <w:szCs w:val="28"/>
        </w:rPr>
        <w:t>sep</w:t>
      </w:r>
      <w:r w:rsidR="006D2D46">
        <w:rPr>
          <w:rFonts w:eastAsia="Times New Roman" w:cstheme="minorHAnsi"/>
          <w:sz w:val="28"/>
          <w:szCs w:val="28"/>
        </w:rPr>
        <w:t>e</w:t>
      </w:r>
      <w:r w:rsidRPr="002169CE">
        <w:rPr>
          <w:rFonts w:eastAsia="Times New Roman" w:cstheme="minorHAnsi"/>
          <w:sz w:val="28"/>
          <w:szCs w:val="28"/>
        </w:rPr>
        <w:t>rate</w:t>
      </w:r>
      <w:proofErr w:type="spellEnd"/>
      <w:r w:rsidRPr="002169CE">
        <w:rPr>
          <w:rFonts w:eastAsia="Times New Roman" w:cstheme="minorHAnsi"/>
          <w:sz w:val="28"/>
          <w:szCs w:val="28"/>
        </w:rPr>
        <w:t xml:space="preserve"> section</w:t>
      </w:r>
      <w:r w:rsidR="00F4426F" w:rsidRPr="002169CE">
        <w:rPr>
          <w:rFonts w:eastAsia="Times New Roman" w:cstheme="minorHAnsi"/>
          <w:sz w:val="28"/>
          <w:szCs w:val="28"/>
        </w:rPr>
        <w:t xml:space="preserve">. This </w:t>
      </w:r>
      <w:r w:rsidRPr="002169CE">
        <w:rPr>
          <w:rFonts w:eastAsia="Times New Roman" w:cstheme="minorHAnsi"/>
          <w:sz w:val="28"/>
          <w:szCs w:val="28"/>
        </w:rPr>
        <w:t xml:space="preserve">distinctive </w:t>
      </w:r>
      <w:r w:rsidRPr="002169CE">
        <w:rPr>
          <w:rFonts w:cstheme="minorHAnsi"/>
          <w:color w:val="202124"/>
          <w:sz w:val="28"/>
          <w:szCs w:val="28"/>
          <w:shd w:val="clear" w:color="auto" w:fill="FFFFFF"/>
        </w:rPr>
        <w:t>alignment</w:t>
      </w:r>
      <w:r w:rsidRPr="002169CE">
        <w:rPr>
          <w:rFonts w:eastAsia="Times New Roman" w:cstheme="minorHAnsi"/>
          <w:sz w:val="28"/>
          <w:szCs w:val="28"/>
        </w:rPr>
        <w:t xml:space="preserve"> </w:t>
      </w:r>
      <w:r w:rsidR="00F4426F" w:rsidRPr="002169CE">
        <w:rPr>
          <w:rFonts w:eastAsia="Times New Roman" w:cstheme="minorHAnsi"/>
          <w:sz w:val="28"/>
          <w:szCs w:val="28"/>
        </w:rPr>
        <w:t xml:space="preserve">suggests that it is designed as a </w:t>
      </w:r>
      <w:r w:rsidRPr="002169CE">
        <w:rPr>
          <w:rFonts w:cstheme="minorHAnsi"/>
          <w:color w:val="202124"/>
          <w:sz w:val="28"/>
          <w:szCs w:val="28"/>
          <w:shd w:val="clear" w:color="auto" w:fill="FFFFFF"/>
        </w:rPr>
        <w:t>prospective</w:t>
      </w:r>
      <w:r w:rsidRPr="002169CE">
        <w:rPr>
          <w:rFonts w:eastAsia="Times New Roman" w:cstheme="minorHAnsi"/>
          <w:sz w:val="28"/>
          <w:szCs w:val="28"/>
        </w:rPr>
        <w:t xml:space="preserve"> defense mechanism </w:t>
      </w:r>
      <w:r w:rsidR="00F4426F" w:rsidRPr="002169CE">
        <w:rPr>
          <w:rFonts w:eastAsia="Times New Roman" w:cstheme="minorHAnsi"/>
          <w:sz w:val="28"/>
          <w:szCs w:val="28"/>
        </w:rPr>
        <w:t xml:space="preserve">against </w:t>
      </w:r>
      <w:r w:rsidRPr="002169CE">
        <w:rPr>
          <w:rFonts w:cstheme="minorHAnsi"/>
          <w:color w:val="202124"/>
          <w:sz w:val="28"/>
          <w:szCs w:val="28"/>
          <w:shd w:val="clear" w:color="auto" w:fill="FFFFFF"/>
        </w:rPr>
        <w:t>bacterium</w:t>
      </w:r>
      <w:r w:rsidRPr="002169CE">
        <w:rPr>
          <w:rFonts w:eastAsia="Times New Roman" w:cstheme="minorHAnsi"/>
          <w:sz w:val="28"/>
          <w:szCs w:val="28"/>
        </w:rPr>
        <w:t xml:space="preserve"> </w:t>
      </w:r>
      <w:r w:rsidRPr="002169CE">
        <w:rPr>
          <w:rFonts w:cstheme="minorHAnsi"/>
          <w:color w:val="202124"/>
          <w:sz w:val="28"/>
          <w:szCs w:val="28"/>
          <w:shd w:val="clear" w:color="auto" w:fill="FFFFFF"/>
        </w:rPr>
        <w:t>parasite</w:t>
      </w:r>
      <w:r w:rsidRPr="002169CE">
        <w:rPr>
          <w:rFonts w:eastAsia="Times New Roman" w:cstheme="minorHAnsi"/>
          <w:sz w:val="28"/>
          <w:szCs w:val="28"/>
        </w:rPr>
        <w:t xml:space="preserve"> </w:t>
      </w:r>
      <w:r w:rsidR="00F4426F" w:rsidRPr="002169CE">
        <w:rPr>
          <w:rFonts w:eastAsia="Times New Roman" w:cstheme="minorHAnsi"/>
          <w:sz w:val="28"/>
          <w:szCs w:val="28"/>
        </w:rPr>
        <w:t xml:space="preserve">of the soil. </w:t>
      </w:r>
      <w:proofErr w:type="gramStart"/>
      <w:r w:rsidRPr="002169CE">
        <w:rPr>
          <w:rFonts w:cstheme="minorHAnsi"/>
          <w:color w:val="202124"/>
          <w:sz w:val="28"/>
          <w:szCs w:val="28"/>
          <w:shd w:val="clear" w:color="auto" w:fill="FFFFFF"/>
        </w:rPr>
        <w:t>appropriation</w:t>
      </w:r>
      <w:proofErr w:type="gramEnd"/>
      <w:r w:rsidRPr="002169CE">
        <w:rPr>
          <w:rFonts w:eastAsia="Times New Roman" w:cstheme="minorHAnsi"/>
          <w:sz w:val="28"/>
          <w:szCs w:val="28"/>
        </w:rPr>
        <w:t xml:space="preserve"> </w:t>
      </w:r>
      <w:r w:rsidR="00F4426F" w:rsidRPr="002169CE">
        <w:rPr>
          <w:rFonts w:eastAsia="Times New Roman" w:cstheme="minorHAnsi"/>
          <w:sz w:val="28"/>
          <w:szCs w:val="28"/>
        </w:rPr>
        <w:t xml:space="preserve">of the cloves by </w:t>
      </w:r>
      <w:r w:rsidRPr="002169CE">
        <w:rPr>
          <w:rFonts w:cstheme="minorHAnsi"/>
          <w:color w:val="202124"/>
          <w:sz w:val="28"/>
          <w:szCs w:val="28"/>
          <w:shd w:val="clear" w:color="auto" w:fill="FFFFFF"/>
        </w:rPr>
        <w:t>saprophyte</w:t>
      </w:r>
      <w:r w:rsidRPr="002169CE">
        <w:rPr>
          <w:rFonts w:eastAsia="Times New Roman" w:cstheme="minorHAnsi"/>
          <w:sz w:val="28"/>
          <w:szCs w:val="28"/>
        </w:rPr>
        <w:t xml:space="preserve"> </w:t>
      </w:r>
      <w:r w:rsidR="00F4426F" w:rsidRPr="002169CE">
        <w:rPr>
          <w:rFonts w:eastAsia="Times New Roman" w:cstheme="minorHAnsi"/>
          <w:sz w:val="28"/>
          <w:szCs w:val="28"/>
        </w:rPr>
        <w:t>and other soil pathogens begins by destroying the membrane</w:t>
      </w:r>
      <w:r w:rsidRPr="002169CE">
        <w:rPr>
          <w:rFonts w:eastAsia="Times New Roman" w:cstheme="minorHAnsi"/>
          <w:sz w:val="28"/>
          <w:szCs w:val="28"/>
        </w:rPr>
        <w:t xml:space="preserve"> which encloses the section</w:t>
      </w:r>
      <w:r w:rsidR="00F4426F" w:rsidRPr="002169CE">
        <w:rPr>
          <w:rFonts w:eastAsia="Times New Roman" w:cstheme="minorHAnsi"/>
          <w:sz w:val="28"/>
          <w:szCs w:val="28"/>
        </w:rPr>
        <w:t xml:space="preserve"> that contain the enzyme and the</w:t>
      </w:r>
      <w:r w:rsidRPr="002169CE">
        <w:rPr>
          <w:rFonts w:eastAsia="Times New Roman" w:cstheme="minorHAnsi"/>
          <w:sz w:val="28"/>
          <w:szCs w:val="28"/>
        </w:rPr>
        <w:t xml:space="preserve"> substrate</w:t>
      </w:r>
      <w:r w:rsidR="00F4426F" w:rsidRPr="002169CE">
        <w:rPr>
          <w:rFonts w:eastAsia="Times New Roman" w:cstheme="minorHAnsi"/>
          <w:sz w:val="28"/>
          <w:szCs w:val="28"/>
        </w:rPr>
        <w:t xml:space="preserve">. This causes the </w:t>
      </w:r>
      <w:r w:rsidRPr="002169CE">
        <w:rPr>
          <w:rFonts w:eastAsia="Times New Roman" w:cstheme="minorHAnsi"/>
          <w:sz w:val="28"/>
          <w:szCs w:val="28"/>
        </w:rPr>
        <w:t>inter</w:t>
      </w:r>
      <w:r w:rsidR="006D2D46">
        <w:rPr>
          <w:rFonts w:eastAsia="Times New Roman" w:cstheme="minorHAnsi"/>
          <w:sz w:val="28"/>
          <w:szCs w:val="28"/>
        </w:rPr>
        <w:t xml:space="preserve"> </w:t>
      </w:r>
      <w:r w:rsidRPr="002169CE">
        <w:rPr>
          <w:rFonts w:eastAsia="Times New Roman" w:cstheme="minorHAnsi"/>
          <w:sz w:val="28"/>
          <w:szCs w:val="28"/>
        </w:rPr>
        <w:t xml:space="preserve">linkage </w:t>
      </w:r>
      <w:r w:rsidR="00F4426F" w:rsidRPr="002169CE">
        <w:rPr>
          <w:rFonts w:eastAsia="Times New Roman" w:cstheme="minorHAnsi"/>
          <w:sz w:val="28"/>
          <w:szCs w:val="28"/>
        </w:rPr>
        <w:t xml:space="preserve">between </w:t>
      </w:r>
      <w:proofErr w:type="spellStart"/>
      <w:r w:rsidR="00F4426F" w:rsidRPr="002169CE">
        <w:rPr>
          <w:rFonts w:eastAsia="Times New Roman" w:cstheme="minorHAnsi"/>
          <w:sz w:val="28"/>
          <w:szCs w:val="28"/>
        </w:rPr>
        <w:t>a</w:t>
      </w:r>
      <w:r w:rsidRPr="002169CE">
        <w:rPr>
          <w:rFonts w:eastAsia="Times New Roman" w:cstheme="minorHAnsi"/>
          <w:sz w:val="28"/>
          <w:szCs w:val="28"/>
        </w:rPr>
        <w:t>lliin</w:t>
      </w:r>
      <w:proofErr w:type="spellEnd"/>
      <w:r w:rsidRPr="002169CE">
        <w:rPr>
          <w:rFonts w:eastAsia="Times New Roman" w:cstheme="minorHAnsi"/>
          <w:sz w:val="28"/>
          <w:szCs w:val="28"/>
        </w:rPr>
        <w:t xml:space="preserve"> and </w:t>
      </w:r>
      <w:proofErr w:type="spellStart"/>
      <w:r w:rsidRPr="002169CE">
        <w:rPr>
          <w:rFonts w:eastAsia="Times New Roman" w:cstheme="minorHAnsi"/>
          <w:sz w:val="28"/>
          <w:szCs w:val="28"/>
        </w:rPr>
        <w:t>alliinase</w:t>
      </w:r>
      <w:proofErr w:type="spellEnd"/>
      <w:r w:rsidRPr="002169CE">
        <w:rPr>
          <w:rFonts w:eastAsia="Times New Roman" w:cstheme="minorHAnsi"/>
          <w:sz w:val="28"/>
          <w:szCs w:val="28"/>
        </w:rPr>
        <w:t xml:space="preserve"> that </w:t>
      </w:r>
      <w:proofErr w:type="spellStart"/>
      <w:r w:rsidRPr="002169CE">
        <w:rPr>
          <w:rFonts w:eastAsia="Times New Roman" w:cstheme="minorHAnsi"/>
          <w:sz w:val="28"/>
          <w:szCs w:val="28"/>
        </w:rPr>
        <w:t>fastly</w:t>
      </w:r>
      <w:proofErr w:type="spellEnd"/>
      <w:r w:rsidR="00F4426F" w:rsidRPr="002169CE">
        <w:rPr>
          <w:rFonts w:eastAsia="Times New Roman" w:cstheme="minorHAnsi"/>
          <w:sz w:val="28"/>
          <w:szCs w:val="28"/>
        </w:rPr>
        <w:t xml:space="preserve"> produces </w:t>
      </w:r>
      <w:proofErr w:type="spellStart"/>
      <w:r w:rsidR="00F4426F" w:rsidRPr="002169CE">
        <w:rPr>
          <w:rFonts w:eastAsia="Times New Roman" w:cstheme="minorHAnsi"/>
          <w:sz w:val="28"/>
          <w:szCs w:val="28"/>
        </w:rPr>
        <w:t>allicin</w:t>
      </w:r>
      <w:proofErr w:type="spellEnd"/>
      <w:r w:rsidR="00F4426F" w:rsidRPr="002169CE">
        <w:rPr>
          <w:rFonts w:eastAsia="Times New Roman" w:cstheme="minorHAnsi"/>
          <w:sz w:val="28"/>
          <w:szCs w:val="28"/>
        </w:rPr>
        <w:t xml:space="preserve"> and which in turn inactivates the</w:t>
      </w:r>
      <w:r w:rsidRPr="002169CE">
        <w:rPr>
          <w:rFonts w:eastAsia="Times New Roman" w:cstheme="minorHAnsi"/>
          <w:sz w:val="28"/>
          <w:szCs w:val="28"/>
        </w:rPr>
        <w:t xml:space="preserve"> attack</w:t>
      </w:r>
      <w:r w:rsidR="00F4426F" w:rsidRPr="002169CE">
        <w:rPr>
          <w:rFonts w:eastAsia="Times New Roman" w:cstheme="minorHAnsi"/>
          <w:sz w:val="28"/>
          <w:szCs w:val="28"/>
        </w:rPr>
        <w:t>. The rea</w:t>
      </w:r>
      <w:r w:rsidRPr="002169CE">
        <w:rPr>
          <w:rFonts w:eastAsia="Times New Roman" w:cstheme="minorHAnsi"/>
          <w:sz w:val="28"/>
          <w:szCs w:val="28"/>
        </w:rPr>
        <w:t xml:space="preserve">ctive </w:t>
      </w:r>
      <w:proofErr w:type="spellStart"/>
      <w:r w:rsidRPr="002169CE">
        <w:rPr>
          <w:rFonts w:eastAsia="Times New Roman" w:cstheme="minorHAnsi"/>
          <w:sz w:val="28"/>
          <w:szCs w:val="28"/>
        </w:rPr>
        <w:t>allicin</w:t>
      </w:r>
      <w:proofErr w:type="spellEnd"/>
      <w:r w:rsidRPr="002169CE">
        <w:rPr>
          <w:rFonts w:eastAsia="Times New Roman" w:cstheme="minorHAnsi"/>
          <w:sz w:val="28"/>
          <w:szCs w:val="28"/>
        </w:rPr>
        <w:t xml:space="preserve"> compounds formed have a very less</w:t>
      </w:r>
      <w:r w:rsidR="00F4426F" w:rsidRPr="002169CE">
        <w:rPr>
          <w:rFonts w:eastAsia="Times New Roman" w:cstheme="minorHAnsi"/>
          <w:sz w:val="28"/>
          <w:szCs w:val="28"/>
        </w:rPr>
        <w:t xml:space="preserve"> half-life, as they react with many of the</w:t>
      </w:r>
      <w:r w:rsidRPr="002169CE">
        <w:rPr>
          <w:rFonts w:eastAsia="Times New Roman" w:cstheme="minorHAnsi"/>
          <w:sz w:val="28"/>
          <w:szCs w:val="28"/>
        </w:rPr>
        <w:t xml:space="preserve"> surrounding proteins, containing</w:t>
      </w:r>
      <w:r w:rsidR="00F4426F" w:rsidRPr="002169CE">
        <w:rPr>
          <w:rFonts w:eastAsia="Times New Roman" w:cstheme="minorHAnsi"/>
          <w:sz w:val="28"/>
          <w:szCs w:val="28"/>
        </w:rPr>
        <w:t xml:space="preserve"> the </w:t>
      </w:r>
      <w:proofErr w:type="spellStart"/>
      <w:r w:rsidR="00F4426F" w:rsidRPr="002169CE">
        <w:rPr>
          <w:rFonts w:eastAsia="Times New Roman" w:cstheme="minorHAnsi"/>
          <w:sz w:val="28"/>
          <w:szCs w:val="28"/>
        </w:rPr>
        <w:t>alliinase</w:t>
      </w:r>
      <w:proofErr w:type="spellEnd"/>
      <w:r w:rsidR="00F4426F" w:rsidRPr="002169CE">
        <w:rPr>
          <w:rFonts w:eastAsia="Times New Roman" w:cstheme="minorHAnsi"/>
          <w:sz w:val="28"/>
          <w:szCs w:val="28"/>
        </w:rPr>
        <w:t xml:space="preserve"> enzyme, making it into a quasi-suicidal enzyme. This very efficient organization ensures that the clove defense mechanism is only activated in a ver</w:t>
      </w:r>
      <w:r w:rsidRPr="002169CE">
        <w:rPr>
          <w:rFonts w:eastAsia="Times New Roman" w:cstheme="minorHAnsi"/>
          <w:sz w:val="28"/>
          <w:szCs w:val="28"/>
        </w:rPr>
        <w:t>y small location and for a less</w:t>
      </w:r>
      <w:r w:rsidR="00F4426F" w:rsidRPr="002169CE">
        <w:rPr>
          <w:rFonts w:eastAsia="Times New Roman" w:cstheme="minorHAnsi"/>
          <w:sz w:val="28"/>
          <w:szCs w:val="28"/>
        </w:rPr>
        <w:t xml:space="preserve"> period of time, whereas the rest of the </w:t>
      </w:r>
      <w:proofErr w:type="spellStart"/>
      <w:r w:rsidR="00F4426F" w:rsidRPr="002169CE">
        <w:rPr>
          <w:rFonts w:eastAsia="Times New Roman" w:cstheme="minorHAnsi"/>
          <w:sz w:val="28"/>
          <w:szCs w:val="28"/>
        </w:rPr>
        <w:t>alliin</w:t>
      </w:r>
      <w:proofErr w:type="spellEnd"/>
      <w:r w:rsidR="00F4426F" w:rsidRPr="002169CE">
        <w:rPr>
          <w:rFonts w:eastAsia="Times New Roman" w:cstheme="minorHAnsi"/>
          <w:sz w:val="28"/>
          <w:szCs w:val="28"/>
        </w:rPr>
        <w:t xml:space="preserve"> and </w:t>
      </w:r>
      <w:proofErr w:type="spellStart"/>
      <w:r w:rsidR="00F4426F" w:rsidRPr="002169CE">
        <w:rPr>
          <w:rFonts w:eastAsia="Times New Roman" w:cstheme="minorHAnsi"/>
          <w:sz w:val="28"/>
          <w:szCs w:val="28"/>
        </w:rPr>
        <w:t>allinase</w:t>
      </w:r>
      <w:proofErr w:type="spellEnd"/>
      <w:r w:rsidR="00F4426F" w:rsidRPr="002169CE">
        <w:rPr>
          <w:rFonts w:eastAsia="Times New Roman" w:cstheme="minorHAnsi"/>
          <w:sz w:val="28"/>
          <w:szCs w:val="28"/>
        </w:rPr>
        <w:t xml:space="preserve"> remain </w:t>
      </w:r>
      <w:r w:rsidRPr="002169CE">
        <w:rPr>
          <w:rFonts w:eastAsia="Times New Roman" w:cstheme="minorHAnsi"/>
          <w:sz w:val="28"/>
          <w:szCs w:val="28"/>
        </w:rPr>
        <w:t>conserve in their respective sections</w:t>
      </w:r>
      <w:r w:rsidR="00F4426F" w:rsidRPr="002169CE">
        <w:rPr>
          <w:rFonts w:eastAsia="Times New Roman" w:cstheme="minorHAnsi"/>
          <w:sz w:val="28"/>
          <w:szCs w:val="28"/>
        </w:rPr>
        <w:t xml:space="preserve"> and are available for </w:t>
      </w:r>
      <w:r w:rsidRPr="002169CE">
        <w:rPr>
          <w:rFonts w:eastAsia="Times New Roman" w:cstheme="minorHAnsi"/>
          <w:sz w:val="28"/>
          <w:szCs w:val="28"/>
        </w:rPr>
        <w:t xml:space="preserve">interchange </w:t>
      </w:r>
      <w:r w:rsidR="00F4426F" w:rsidRPr="002169CE">
        <w:rPr>
          <w:rFonts w:eastAsia="Times New Roman" w:cstheme="minorHAnsi"/>
          <w:sz w:val="28"/>
          <w:szCs w:val="28"/>
        </w:rPr>
        <w:t xml:space="preserve">in case of </w:t>
      </w:r>
      <w:r w:rsidRPr="002169CE">
        <w:rPr>
          <w:rFonts w:eastAsia="Times New Roman" w:cstheme="minorHAnsi"/>
          <w:sz w:val="28"/>
          <w:szCs w:val="28"/>
        </w:rPr>
        <w:t xml:space="preserve">succeeding </w:t>
      </w:r>
      <w:r w:rsidRPr="002169CE">
        <w:rPr>
          <w:rFonts w:cstheme="minorHAnsi"/>
          <w:color w:val="202124"/>
          <w:sz w:val="28"/>
          <w:szCs w:val="28"/>
          <w:shd w:val="clear" w:color="auto" w:fill="FFFFFF"/>
        </w:rPr>
        <w:t>microorganism</w:t>
      </w:r>
      <w:r w:rsidRPr="002169CE">
        <w:rPr>
          <w:rFonts w:eastAsia="Times New Roman" w:cstheme="minorHAnsi"/>
          <w:sz w:val="28"/>
          <w:szCs w:val="28"/>
        </w:rPr>
        <w:t xml:space="preserve"> </w:t>
      </w:r>
      <w:r w:rsidR="00F4426F" w:rsidRPr="002169CE">
        <w:rPr>
          <w:rFonts w:eastAsia="Times New Roman" w:cstheme="minorHAnsi"/>
          <w:sz w:val="28"/>
          <w:szCs w:val="28"/>
        </w:rPr>
        <w:t xml:space="preserve">attacks. Moreover, since </w:t>
      </w:r>
      <w:r w:rsidRPr="002169CE">
        <w:rPr>
          <w:rFonts w:eastAsia="Times New Roman" w:cstheme="minorHAnsi"/>
          <w:sz w:val="28"/>
          <w:szCs w:val="28"/>
        </w:rPr>
        <w:t xml:space="preserve">immense </w:t>
      </w:r>
      <w:r w:rsidR="00F4426F" w:rsidRPr="002169CE">
        <w:rPr>
          <w:rFonts w:eastAsia="Times New Roman" w:cstheme="minorHAnsi"/>
          <w:sz w:val="28"/>
          <w:szCs w:val="28"/>
        </w:rPr>
        <w:t xml:space="preserve">generation of </w:t>
      </w:r>
      <w:proofErr w:type="spellStart"/>
      <w:r w:rsidR="00F4426F" w:rsidRPr="002169CE">
        <w:rPr>
          <w:rFonts w:eastAsia="Times New Roman" w:cstheme="minorHAnsi"/>
          <w:sz w:val="28"/>
          <w:szCs w:val="28"/>
        </w:rPr>
        <w:t>allicin</w:t>
      </w:r>
      <w:proofErr w:type="spellEnd"/>
      <w:r w:rsidR="00F4426F" w:rsidRPr="002169CE">
        <w:rPr>
          <w:rFonts w:eastAsia="Times New Roman" w:cstheme="minorHAnsi"/>
          <w:sz w:val="28"/>
          <w:szCs w:val="28"/>
        </w:rPr>
        <w:t xml:space="preserve"> could also be </w:t>
      </w:r>
      <w:r w:rsidRPr="002169CE">
        <w:rPr>
          <w:rFonts w:eastAsia="Times New Roman" w:cstheme="minorHAnsi"/>
          <w:sz w:val="28"/>
          <w:szCs w:val="28"/>
        </w:rPr>
        <w:t xml:space="preserve">poisonous </w:t>
      </w:r>
      <w:r w:rsidR="00F4426F" w:rsidRPr="002169CE">
        <w:rPr>
          <w:rFonts w:eastAsia="Times New Roman" w:cstheme="minorHAnsi"/>
          <w:sz w:val="28"/>
          <w:szCs w:val="28"/>
        </w:rPr>
        <w:t xml:space="preserve">for the plant tissues and enzymes, </w:t>
      </w:r>
      <w:proofErr w:type="spellStart"/>
      <w:r w:rsidR="00F4426F" w:rsidRPr="002169CE">
        <w:rPr>
          <w:rFonts w:eastAsia="Times New Roman" w:cstheme="minorHAnsi"/>
          <w:sz w:val="28"/>
          <w:szCs w:val="28"/>
        </w:rPr>
        <w:t>its</w:t>
      </w:r>
      <w:proofErr w:type="spellEnd"/>
      <w:r w:rsidR="00F4426F" w:rsidRPr="002169CE">
        <w:rPr>
          <w:rFonts w:eastAsia="Times New Roman" w:cstheme="minorHAnsi"/>
          <w:sz w:val="28"/>
          <w:szCs w:val="28"/>
        </w:rPr>
        <w:t xml:space="preserve"> v</w:t>
      </w:r>
      <w:r w:rsidRPr="002169CE">
        <w:rPr>
          <w:rFonts w:eastAsia="Times New Roman" w:cstheme="minorHAnsi"/>
          <w:sz w:val="28"/>
          <w:szCs w:val="28"/>
        </w:rPr>
        <w:t>ery limited production and less</w:t>
      </w:r>
      <w:r w:rsidR="00F4426F" w:rsidRPr="002169CE">
        <w:rPr>
          <w:rFonts w:eastAsia="Times New Roman" w:cstheme="minorHAnsi"/>
          <w:sz w:val="28"/>
          <w:szCs w:val="28"/>
        </w:rPr>
        <w:t xml:space="preserve">-lived reactivity, which is </w:t>
      </w:r>
      <w:r w:rsidRPr="002169CE">
        <w:rPr>
          <w:rFonts w:eastAsia="Times New Roman" w:cstheme="minorHAnsi"/>
          <w:sz w:val="28"/>
          <w:szCs w:val="28"/>
        </w:rPr>
        <w:t xml:space="preserve">inadequate </w:t>
      </w:r>
      <w:r w:rsidR="00F4426F" w:rsidRPr="002169CE">
        <w:rPr>
          <w:rFonts w:eastAsia="Times New Roman" w:cstheme="minorHAnsi"/>
          <w:sz w:val="28"/>
          <w:szCs w:val="28"/>
        </w:rPr>
        <w:t xml:space="preserve">to the area where the microbial attack takes place, </w:t>
      </w:r>
      <w:r w:rsidRPr="002169CE">
        <w:rPr>
          <w:rFonts w:eastAsia="Times New Roman" w:cstheme="minorHAnsi"/>
          <w:sz w:val="28"/>
          <w:szCs w:val="28"/>
        </w:rPr>
        <w:t xml:space="preserve">reduce </w:t>
      </w:r>
      <w:r w:rsidR="00F4426F" w:rsidRPr="002169CE">
        <w:rPr>
          <w:rFonts w:eastAsia="Times New Roman" w:cstheme="minorHAnsi"/>
          <w:sz w:val="28"/>
          <w:szCs w:val="28"/>
        </w:rPr>
        <w:t xml:space="preserve">any </w:t>
      </w:r>
      <w:r w:rsidRPr="002169CE">
        <w:rPr>
          <w:rFonts w:eastAsia="Times New Roman" w:cstheme="minorHAnsi"/>
          <w:sz w:val="28"/>
          <w:szCs w:val="28"/>
        </w:rPr>
        <w:t xml:space="preserve">embryonic </w:t>
      </w:r>
      <w:r w:rsidR="00601B25" w:rsidRPr="002169CE">
        <w:rPr>
          <w:rFonts w:eastAsia="Times New Roman" w:cstheme="minorHAnsi"/>
          <w:sz w:val="28"/>
          <w:szCs w:val="28"/>
        </w:rPr>
        <w:t xml:space="preserve">self-damage to the plan </w:t>
      </w:r>
      <w:r w:rsidRPr="002169CE">
        <w:rPr>
          <w:rFonts w:eastAsia="Times New Roman" w:cstheme="minorHAnsi"/>
          <w:sz w:val="28"/>
          <w:szCs w:val="28"/>
        </w:rPr>
        <w:t>(</w:t>
      </w:r>
      <w:r w:rsidR="00A4709F">
        <w:rPr>
          <w:rFonts w:eastAsia="Times New Roman" w:cstheme="minorHAnsi"/>
          <w:sz w:val="28"/>
          <w:szCs w:val="28"/>
        </w:rPr>
        <w:t>2</w:t>
      </w:r>
      <w:r w:rsidRPr="002169CE">
        <w:rPr>
          <w:rFonts w:eastAsia="Times New Roman" w:cstheme="minorHAnsi"/>
          <w:sz w:val="28"/>
          <w:szCs w:val="28"/>
        </w:rPr>
        <w:t>)</w:t>
      </w:r>
      <w:r w:rsidR="00A4709F">
        <w:rPr>
          <w:rFonts w:eastAsia="Times New Roman" w:cstheme="minorHAnsi"/>
          <w:sz w:val="28"/>
          <w:szCs w:val="28"/>
        </w:rPr>
        <w:t>.</w:t>
      </w:r>
      <w:r w:rsidR="00601B25" w:rsidRPr="002169CE">
        <w:rPr>
          <w:rFonts w:eastAsia="Times New Roman" w:cstheme="minorHAnsi"/>
          <w:sz w:val="28"/>
          <w:szCs w:val="28"/>
        </w:rPr>
        <w:t xml:space="preserve"> </w:t>
      </w:r>
    </w:p>
    <w:p w:rsidR="00516185" w:rsidRPr="00516185" w:rsidRDefault="00516185" w:rsidP="00516185">
      <w:pPr>
        <w:spacing w:after="100" w:afterAutospacing="1" w:line="240" w:lineRule="auto"/>
        <w:jc w:val="both"/>
        <w:outlineLvl w:val="1"/>
        <w:rPr>
          <w:rFonts w:eastAsia="Times New Roman" w:cstheme="minorHAnsi"/>
          <w:sz w:val="28"/>
          <w:szCs w:val="28"/>
        </w:rPr>
      </w:pPr>
    </w:p>
    <w:p w:rsidR="00516185" w:rsidRPr="00516185" w:rsidRDefault="00516185" w:rsidP="00516185">
      <w:pPr>
        <w:spacing w:after="100" w:afterAutospacing="1" w:line="240" w:lineRule="auto"/>
        <w:ind w:left="360"/>
        <w:jc w:val="both"/>
        <w:outlineLvl w:val="1"/>
        <w:rPr>
          <w:rFonts w:eastAsia="Times New Roman" w:cstheme="minorHAnsi"/>
          <w:sz w:val="28"/>
          <w:szCs w:val="28"/>
        </w:rPr>
      </w:pPr>
    </w:p>
    <w:p w:rsidR="00516185" w:rsidRPr="00516185" w:rsidRDefault="00516185" w:rsidP="00516185">
      <w:pPr>
        <w:spacing w:after="100" w:afterAutospacing="1" w:line="240" w:lineRule="auto"/>
        <w:ind w:left="360"/>
        <w:jc w:val="both"/>
        <w:outlineLvl w:val="1"/>
        <w:rPr>
          <w:rFonts w:eastAsia="Times New Roman" w:cstheme="minorHAnsi"/>
          <w:sz w:val="28"/>
          <w:szCs w:val="28"/>
        </w:rPr>
      </w:pPr>
    </w:p>
    <w:p w:rsidR="00516185" w:rsidRPr="00516185" w:rsidRDefault="00516185" w:rsidP="00516185">
      <w:pPr>
        <w:pStyle w:val="ListParagraph"/>
        <w:spacing w:after="100" w:afterAutospacing="1" w:line="240" w:lineRule="auto"/>
        <w:jc w:val="both"/>
        <w:outlineLvl w:val="1"/>
        <w:rPr>
          <w:rFonts w:eastAsia="Times New Roman" w:cstheme="minorHAnsi"/>
          <w:sz w:val="28"/>
          <w:szCs w:val="28"/>
        </w:rPr>
      </w:pPr>
    </w:p>
    <w:p w:rsidR="00516185" w:rsidRPr="00516185" w:rsidRDefault="00516185" w:rsidP="00516185">
      <w:pPr>
        <w:pStyle w:val="ListParagraph"/>
        <w:spacing w:after="100" w:afterAutospacing="1" w:line="240" w:lineRule="auto"/>
        <w:jc w:val="both"/>
        <w:outlineLvl w:val="1"/>
        <w:rPr>
          <w:rFonts w:eastAsia="Times New Roman" w:cstheme="minorHAnsi"/>
          <w:sz w:val="28"/>
          <w:szCs w:val="28"/>
        </w:rPr>
      </w:pPr>
    </w:p>
    <w:p w:rsidR="00516185" w:rsidRPr="00516185" w:rsidRDefault="00516185" w:rsidP="00516185">
      <w:pPr>
        <w:pStyle w:val="ListParagraph"/>
        <w:spacing w:after="100" w:afterAutospacing="1" w:line="240" w:lineRule="auto"/>
        <w:jc w:val="both"/>
        <w:outlineLvl w:val="1"/>
        <w:rPr>
          <w:rFonts w:eastAsia="Times New Roman" w:cstheme="minorHAnsi"/>
          <w:sz w:val="28"/>
          <w:szCs w:val="28"/>
        </w:rPr>
      </w:pPr>
    </w:p>
    <w:p w:rsidR="002169CE" w:rsidRPr="00516185" w:rsidRDefault="00E3172E" w:rsidP="00516185">
      <w:pPr>
        <w:pStyle w:val="ListParagraph"/>
        <w:numPr>
          <w:ilvl w:val="0"/>
          <w:numId w:val="6"/>
        </w:numPr>
        <w:spacing w:after="100" w:afterAutospacing="1" w:line="240" w:lineRule="auto"/>
        <w:jc w:val="both"/>
        <w:outlineLvl w:val="1"/>
        <w:rPr>
          <w:rFonts w:eastAsia="Times New Roman" w:cstheme="minorHAnsi"/>
          <w:sz w:val="28"/>
          <w:szCs w:val="28"/>
        </w:rPr>
      </w:pPr>
      <w:r w:rsidRPr="00516185">
        <w:rPr>
          <w:rFonts w:eastAsia="Times New Roman" w:cstheme="minorHAnsi"/>
          <w:b/>
          <w:sz w:val="36"/>
          <w:szCs w:val="36"/>
        </w:rPr>
        <w:t>Image of Garlic</w:t>
      </w:r>
      <w:r w:rsidRPr="00516185">
        <w:rPr>
          <w:rFonts w:eastAsia="Times New Roman" w:cstheme="minorHAnsi"/>
          <w:sz w:val="28"/>
          <w:szCs w:val="28"/>
        </w:rPr>
        <w:t>(</w:t>
      </w:r>
      <w:r w:rsidR="00A4709F" w:rsidRPr="00516185">
        <w:rPr>
          <w:rFonts w:eastAsia="Times New Roman" w:cstheme="minorHAnsi"/>
          <w:sz w:val="28"/>
          <w:szCs w:val="28"/>
        </w:rPr>
        <w:t>3</w:t>
      </w:r>
      <w:r w:rsidRPr="00516185">
        <w:rPr>
          <w:rFonts w:eastAsia="Times New Roman" w:cstheme="minorHAnsi"/>
          <w:sz w:val="28"/>
          <w:szCs w:val="28"/>
        </w:rPr>
        <w:t>)</w:t>
      </w:r>
      <w:r w:rsidR="006D2D46" w:rsidRPr="00516185">
        <w:rPr>
          <w:rFonts w:eastAsia="Times New Roman" w:cstheme="minorHAnsi"/>
          <w:sz w:val="28"/>
          <w:szCs w:val="28"/>
        </w:rPr>
        <w:t xml:space="preserve"> </w:t>
      </w:r>
    </w:p>
    <w:p w:rsidR="002169CE" w:rsidRDefault="002169CE" w:rsidP="002169CE">
      <w:pPr>
        <w:spacing w:after="100" w:afterAutospacing="1" w:line="240" w:lineRule="auto"/>
        <w:outlineLvl w:val="1"/>
        <w:rPr>
          <w:rFonts w:eastAsia="Times New Roman" w:cstheme="minorHAnsi"/>
          <w:sz w:val="28"/>
          <w:szCs w:val="28"/>
        </w:rPr>
      </w:pPr>
      <w:r>
        <w:rPr>
          <w:rFonts w:eastAsia="Times New Roman" w:cstheme="minorHAnsi"/>
          <w:noProof/>
          <w:sz w:val="28"/>
          <w:szCs w:val="28"/>
          <w:lang w:val="en-IN" w:eastAsia="en-IN"/>
        </w:rPr>
        <w:lastRenderedPageBreak/>
        <w:drawing>
          <wp:inline distT="0" distB="0" distL="0" distR="0" wp14:anchorId="6D702982" wp14:editId="02F54A84">
            <wp:extent cx="5549462" cy="424092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lic image"/>
                    <pic:cNvPicPr/>
                  </pic:nvPicPr>
                  <pic:blipFill>
                    <a:blip r:embed="rId9">
                      <a:extLst>
                        <a:ext uri="{28A0092B-C50C-407E-A947-70E740481C1C}">
                          <a14:useLocalDpi xmlns:a14="http://schemas.microsoft.com/office/drawing/2010/main" val="0"/>
                        </a:ext>
                      </a:extLst>
                    </a:blip>
                    <a:stretch>
                      <a:fillRect/>
                    </a:stretch>
                  </pic:blipFill>
                  <pic:spPr>
                    <a:xfrm>
                      <a:off x="0" y="0"/>
                      <a:ext cx="5552689" cy="4243391"/>
                    </a:xfrm>
                    <a:prstGeom prst="rect">
                      <a:avLst/>
                    </a:prstGeom>
                  </pic:spPr>
                </pic:pic>
              </a:graphicData>
            </a:graphic>
          </wp:inline>
        </w:drawing>
      </w:r>
    </w:p>
    <w:p w:rsidR="002169CE" w:rsidRDefault="00854EF5" w:rsidP="002169CE">
      <w:pPr>
        <w:spacing w:after="100" w:afterAutospacing="1" w:line="240" w:lineRule="auto"/>
        <w:outlineLvl w:val="1"/>
        <w:rPr>
          <w:rFonts w:eastAsia="Times New Roman" w:cstheme="minorHAnsi"/>
          <w:bCs/>
          <w:color w:val="2E2E2E"/>
          <w:sz w:val="28"/>
          <w:szCs w:val="28"/>
        </w:rPr>
      </w:pPr>
      <w:hyperlink r:id="rId10" w:history="1">
        <w:r w:rsidR="00CF35D7" w:rsidRPr="00883F0F">
          <w:rPr>
            <w:rStyle w:val="Hyperlink"/>
            <w:rFonts w:eastAsia="Times New Roman" w:cstheme="minorHAnsi"/>
            <w:b/>
            <w:bCs/>
            <w:sz w:val="28"/>
            <w:szCs w:val="28"/>
          </w:rPr>
          <w:t>https://houseofyumm.com/wp-content/uploads/2023/02/garlic-clove-1-1024x1536.jpg</w:t>
        </w:r>
      </w:hyperlink>
      <w:r w:rsidR="00967000">
        <w:rPr>
          <w:rFonts w:eastAsia="Times New Roman" w:cstheme="minorHAnsi"/>
          <w:b/>
          <w:bCs/>
          <w:color w:val="2E2E2E"/>
          <w:sz w:val="28"/>
          <w:szCs w:val="28"/>
        </w:rPr>
        <w:t xml:space="preserve">  </w:t>
      </w:r>
      <w:r w:rsidR="00967000" w:rsidRPr="00967000">
        <w:rPr>
          <w:rFonts w:eastAsia="Times New Roman" w:cstheme="minorHAnsi"/>
          <w:bCs/>
          <w:color w:val="2E2E2E"/>
          <w:sz w:val="28"/>
          <w:szCs w:val="28"/>
        </w:rPr>
        <w:t>(</w:t>
      </w:r>
      <w:r w:rsidR="00A4709F">
        <w:rPr>
          <w:rFonts w:eastAsia="Times New Roman" w:cstheme="minorHAnsi"/>
          <w:bCs/>
          <w:color w:val="2E2E2E"/>
          <w:sz w:val="28"/>
          <w:szCs w:val="28"/>
        </w:rPr>
        <w:t>3</w:t>
      </w:r>
      <w:r w:rsidR="00967000" w:rsidRPr="00967000">
        <w:rPr>
          <w:rFonts w:eastAsia="Times New Roman" w:cstheme="minorHAnsi"/>
          <w:bCs/>
          <w:color w:val="2E2E2E"/>
          <w:sz w:val="28"/>
          <w:szCs w:val="28"/>
        </w:rPr>
        <w:t>)</w:t>
      </w:r>
    </w:p>
    <w:p w:rsidR="00516185" w:rsidRDefault="00516185" w:rsidP="00516185">
      <w:pPr>
        <w:spacing w:after="100" w:afterAutospacing="1" w:line="240" w:lineRule="auto"/>
        <w:ind w:left="360"/>
        <w:outlineLvl w:val="1"/>
        <w:rPr>
          <w:rFonts w:eastAsia="Times New Roman" w:cstheme="minorHAnsi"/>
          <w:b/>
          <w:bCs/>
          <w:color w:val="2E2E2E"/>
          <w:sz w:val="36"/>
          <w:szCs w:val="36"/>
        </w:rPr>
      </w:pPr>
    </w:p>
    <w:p w:rsidR="00516185" w:rsidRDefault="00516185" w:rsidP="00516185">
      <w:pPr>
        <w:spacing w:after="100" w:afterAutospacing="1" w:line="240" w:lineRule="auto"/>
        <w:ind w:left="360"/>
        <w:outlineLvl w:val="1"/>
        <w:rPr>
          <w:rFonts w:eastAsia="Times New Roman" w:cstheme="minorHAnsi"/>
          <w:b/>
          <w:bCs/>
          <w:color w:val="2E2E2E"/>
          <w:sz w:val="36"/>
          <w:szCs w:val="36"/>
        </w:rPr>
      </w:pPr>
    </w:p>
    <w:p w:rsidR="00516185" w:rsidRDefault="00516185" w:rsidP="00516185">
      <w:pPr>
        <w:spacing w:after="100" w:afterAutospacing="1" w:line="240" w:lineRule="auto"/>
        <w:ind w:left="360"/>
        <w:outlineLvl w:val="1"/>
        <w:rPr>
          <w:rFonts w:eastAsia="Times New Roman" w:cstheme="minorHAnsi"/>
          <w:b/>
          <w:bCs/>
          <w:color w:val="2E2E2E"/>
          <w:sz w:val="36"/>
          <w:szCs w:val="36"/>
        </w:rPr>
      </w:pPr>
    </w:p>
    <w:p w:rsidR="00516185" w:rsidRDefault="00516185" w:rsidP="00516185">
      <w:pPr>
        <w:spacing w:after="100" w:afterAutospacing="1" w:line="240" w:lineRule="auto"/>
        <w:ind w:left="360"/>
        <w:outlineLvl w:val="1"/>
        <w:rPr>
          <w:rFonts w:eastAsia="Times New Roman" w:cstheme="minorHAnsi"/>
          <w:b/>
          <w:bCs/>
          <w:color w:val="2E2E2E"/>
          <w:sz w:val="36"/>
          <w:szCs w:val="36"/>
        </w:rPr>
      </w:pPr>
    </w:p>
    <w:p w:rsidR="00516185" w:rsidRDefault="00516185" w:rsidP="00516185">
      <w:pPr>
        <w:spacing w:after="100" w:afterAutospacing="1" w:line="240" w:lineRule="auto"/>
        <w:ind w:left="360"/>
        <w:outlineLvl w:val="1"/>
        <w:rPr>
          <w:rFonts w:eastAsia="Times New Roman" w:cstheme="minorHAnsi"/>
          <w:b/>
          <w:bCs/>
          <w:color w:val="2E2E2E"/>
          <w:sz w:val="36"/>
          <w:szCs w:val="36"/>
        </w:rPr>
      </w:pPr>
    </w:p>
    <w:p w:rsidR="00516185" w:rsidRDefault="00516185" w:rsidP="00516185">
      <w:pPr>
        <w:spacing w:after="100" w:afterAutospacing="1" w:line="240" w:lineRule="auto"/>
        <w:ind w:left="360"/>
        <w:outlineLvl w:val="1"/>
        <w:rPr>
          <w:rFonts w:eastAsia="Times New Roman" w:cstheme="minorHAnsi"/>
          <w:b/>
          <w:bCs/>
          <w:color w:val="2E2E2E"/>
          <w:sz w:val="36"/>
          <w:szCs w:val="36"/>
        </w:rPr>
      </w:pPr>
    </w:p>
    <w:p w:rsidR="00516185" w:rsidRDefault="00516185" w:rsidP="00516185">
      <w:pPr>
        <w:spacing w:after="100" w:afterAutospacing="1" w:line="240" w:lineRule="auto"/>
        <w:ind w:left="360"/>
        <w:outlineLvl w:val="1"/>
        <w:rPr>
          <w:rFonts w:eastAsia="Times New Roman" w:cstheme="minorHAnsi"/>
          <w:b/>
          <w:bCs/>
          <w:color w:val="2E2E2E"/>
          <w:sz w:val="36"/>
          <w:szCs w:val="36"/>
        </w:rPr>
      </w:pPr>
    </w:p>
    <w:p w:rsidR="00967000" w:rsidRPr="00516185" w:rsidRDefault="00967000" w:rsidP="00516185">
      <w:pPr>
        <w:pStyle w:val="ListParagraph"/>
        <w:numPr>
          <w:ilvl w:val="0"/>
          <w:numId w:val="6"/>
        </w:numPr>
        <w:spacing w:after="100" w:afterAutospacing="1" w:line="240" w:lineRule="auto"/>
        <w:outlineLvl w:val="1"/>
        <w:rPr>
          <w:rFonts w:eastAsia="Times New Roman" w:cstheme="minorHAnsi"/>
          <w:b/>
          <w:bCs/>
          <w:color w:val="2E2E2E"/>
          <w:sz w:val="36"/>
          <w:szCs w:val="36"/>
        </w:rPr>
      </w:pPr>
      <w:r w:rsidRPr="00516185">
        <w:rPr>
          <w:rFonts w:eastAsia="Times New Roman" w:cstheme="minorHAnsi"/>
          <w:b/>
          <w:bCs/>
          <w:color w:val="2E2E2E"/>
          <w:sz w:val="36"/>
          <w:szCs w:val="36"/>
        </w:rPr>
        <w:lastRenderedPageBreak/>
        <w:t>Sci</w:t>
      </w:r>
      <w:r w:rsidR="00516185" w:rsidRPr="00516185">
        <w:rPr>
          <w:rFonts w:eastAsia="Times New Roman" w:cstheme="minorHAnsi"/>
          <w:b/>
          <w:bCs/>
          <w:color w:val="2E2E2E"/>
          <w:sz w:val="36"/>
          <w:szCs w:val="36"/>
        </w:rPr>
        <w:t>e</w:t>
      </w:r>
      <w:r w:rsidRPr="00516185">
        <w:rPr>
          <w:rFonts w:eastAsia="Times New Roman" w:cstheme="minorHAnsi"/>
          <w:b/>
          <w:bCs/>
          <w:color w:val="2E2E2E"/>
          <w:sz w:val="36"/>
          <w:szCs w:val="36"/>
        </w:rPr>
        <w:t>ntific Classification of Garlic</w:t>
      </w:r>
    </w:p>
    <w:p w:rsidR="00CF35D7" w:rsidRPr="00CF35D7" w:rsidRDefault="00CF35D7" w:rsidP="002169CE">
      <w:pPr>
        <w:spacing w:after="100" w:afterAutospacing="1" w:line="240" w:lineRule="auto"/>
        <w:outlineLvl w:val="1"/>
        <w:rPr>
          <w:rFonts w:eastAsia="Times New Roman" w:cstheme="minorHAnsi"/>
          <w:b/>
          <w:bCs/>
          <w:color w:val="2E2E2E"/>
          <w:sz w:val="28"/>
          <w:szCs w:val="28"/>
        </w:rPr>
      </w:pPr>
      <w:r w:rsidRPr="00CF35D7">
        <w:rPr>
          <w:rFonts w:eastAsia="Times New Roman" w:cstheme="minorHAnsi"/>
          <w:b/>
          <w:bCs/>
          <w:noProof/>
          <w:color w:val="2E2E2E"/>
          <w:sz w:val="28"/>
          <w:szCs w:val="28"/>
          <w:lang w:val="en-IN" w:eastAsia="en-IN"/>
        </w:rPr>
        <w:drawing>
          <wp:inline distT="0" distB="0" distL="0" distR="0" wp14:anchorId="10A86BBE" wp14:editId="283A1FCE">
            <wp:extent cx="5800725" cy="52768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lic 2"/>
                    <pic:cNvPicPr/>
                  </pic:nvPicPr>
                  <pic:blipFill>
                    <a:blip r:embed="rId11">
                      <a:extLst>
                        <a:ext uri="{28A0092B-C50C-407E-A947-70E740481C1C}">
                          <a14:useLocalDpi xmlns:a14="http://schemas.microsoft.com/office/drawing/2010/main" val="0"/>
                        </a:ext>
                      </a:extLst>
                    </a:blip>
                    <a:stretch>
                      <a:fillRect/>
                    </a:stretch>
                  </pic:blipFill>
                  <pic:spPr>
                    <a:xfrm>
                      <a:off x="0" y="0"/>
                      <a:ext cx="5804354" cy="5280151"/>
                    </a:xfrm>
                    <a:prstGeom prst="rect">
                      <a:avLst/>
                    </a:prstGeom>
                  </pic:spPr>
                </pic:pic>
              </a:graphicData>
            </a:graphic>
          </wp:inline>
        </w:drawing>
      </w:r>
    </w:p>
    <w:p w:rsidR="00CF35D7" w:rsidRPr="00967000" w:rsidRDefault="00854EF5" w:rsidP="002169CE">
      <w:pPr>
        <w:spacing w:after="100" w:afterAutospacing="1" w:line="240" w:lineRule="auto"/>
        <w:outlineLvl w:val="1"/>
        <w:rPr>
          <w:rFonts w:eastAsia="Times New Roman" w:cstheme="minorHAnsi"/>
          <w:bCs/>
          <w:color w:val="2E2E2E"/>
          <w:sz w:val="28"/>
          <w:szCs w:val="28"/>
        </w:rPr>
      </w:pPr>
      <w:hyperlink r:id="rId12" w:history="1">
        <w:r w:rsidR="00CF35D7" w:rsidRPr="00883F0F">
          <w:rPr>
            <w:rStyle w:val="Hyperlink"/>
            <w:rFonts w:eastAsia="Times New Roman" w:cstheme="minorHAnsi"/>
            <w:b/>
            <w:bCs/>
            <w:sz w:val="28"/>
            <w:szCs w:val="28"/>
          </w:rPr>
          <w:t>https://d3i71xaburhd42.cloudfront.net/fc09895103e5a6d85a60a57b2de34c7d24c1ada5/2-Figure1-1.png</w:t>
        </w:r>
      </w:hyperlink>
      <w:r w:rsidR="00967000">
        <w:rPr>
          <w:rFonts w:eastAsia="Times New Roman" w:cstheme="minorHAnsi"/>
          <w:b/>
          <w:bCs/>
          <w:color w:val="2E2E2E"/>
          <w:sz w:val="28"/>
          <w:szCs w:val="28"/>
        </w:rPr>
        <w:t xml:space="preserve">  </w:t>
      </w:r>
      <w:r w:rsidR="00967000" w:rsidRPr="00967000">
        <w:rPr>
          <w:rFonts w:eastAsia="Times New Roman" w:cstheme="minorHAnsi"/>
          <w:bCs/>
          <w:color w:val="2E2E2E"/>
          <w:sz w:val="28"/>
          <w:szCs w:val="28"/>
        </w:rPr>
        <w:t>(</w:t>
      </w:r>
      <w:r w:rsidR="00A4709F">
        <w:rPr>
          <w:rFonts w:eastAsia="Times New Roman" w:cstheme="minorHAnsi"/>
          <w:bCs/>
          <w:color w:val="2E2E2E"/>
          <w:sz w:val="28"/>
          <w:szCs w:val="28"/>
        </w:rPr>
        <w:t>4</w:t>
      </w:r>
      <w:r w:rsidR="00967000" w:rsidRPr="00967000">
        <w:rPr>
          <w:rFonts w:eastAsia="Times New Roman" w:cstheme="minorHAnsi"/>
          <w:bCs/>
          <w:color w:val="2E2E2E"/>
          <w:sz w:val="28"/>
          <w:szCs w:val="28"/>
        </w:rPr>
        <w:t>)</w:t>
      </w:r>
    </w:p>
    <w:p w:rsidR="00CF35D7" w:rsidRDefault="00CF35D7" w:rsidP="002169CE">
      <w:pPr>
        <w:spacing w:after="100" w:afterAutospacing="1" w:line="240" w:lineRule="auto"/>
        <w:outlineLvl w:val="1"/>
        <w:rPr>
          <w:rFonts w:eastAsia="Times New Roman" w:cstheme="minorHAnsi"/>
          <w:b/>
          <w:bCs/>
          <w:color w:val="2E2E2E"/>
          <w:sz w:val="28"/>
          <w:szCs w:val="28"/>
        </w:rPr>
      </w:pPr>
    </w:p>
    <w:p w:rsidR="00CF35D7" w:rsidRDefault="00CF35D7" w:rsidP="002169CE">
      <w:pPr>
        <w:spacing w:after="100" w:afterAutospacing="1" w:line="240" w:lineRule="auto"/>
        <w:outlineLvl w:val="1"/>
        <w:rPr>
          <w:rFonts w:eastAsia="Times New Roman" w:cstheme="minorHAnsi"/>
          <w:b/>
          <w:bCs/>
          <w:color w:val="2E2E2E"/>
          <w:sz w:val="28"/>
          <w:szCs w:val="28"/>
        </w:rPr>
      </w:pPr>
    </w:p>
    <w:p w:rsidR="00967000" w:rsidRDefault="00967000" w:rsidP="00967000">
      <w:pPr>
        <w:spacing w:after="240" w:line="240" w:lineRule="auto"/>
        <w:rPr>
          <w:rFonts w:eastAsia="Times New Roman" w:cstheme="minorHAnsi"/>
          <w:b/>
          <w:bCs/>
          <w:color w:val="2E2E2E"/>
          <w:sz w:val="28"/>
          <w:szCs w:val="28"/>
        </w:rPr>
      </w:pPr>
    </w:p>
    <w:p w:rsidR="00967000" w:rsidRDefault="00967000" w:rsidP="00967000">
      <w:pPr>
        <w:spacing w:after="240" w:line="240" w:lineRule="auto"/>
        <w:rPr>
          <w:rFonts w:eastAsia="Times New Roman" w:cstheme="minorHAnsi"/>
          <w:b/>
          <w:bCs/>
          <w:color w:val="2E2E2E"/>
          <w:sz w:val="28"/>
          <w:szCs w:val="28"/>
        </w:rPr>
      </w:pPr>
    </w:p>
    <w:p w:rsidR="00516185" w:rsidRPr="00516185" w:rsidRDefault="00516185" w:rsidP="00516185">
      <w:pPr>
        <w:spacing w:after="240" w:line="240" w:lineRule="auto"/>
        <w:ind w:left="360"/>
      </w:pPr>
    </w:p>
    <w:p w:rsidR="00516185" w:rsidRPr="00516185" w:rsidRDefault="00516185" w:rsidP="00516185">
      <w:pPr>
        <w:spacing w:after="240" w:line="240" w:lineRule="auto"/>
        <w:ind w:left="360"/>
      </w:pPr>
    </w:p>
    <w:p w:rsidR="00967000" w:rsidRPr="00967000" w:rsidRDefault="00516185" w:rsidP="00516185">
      <w:pPr>
        <w:spacing w:after="240" w:line="240" w:lineRule="auto"/>
        <w:ind w:left="360"/>
      </w:pPr>
      <w:proofErr w:type="gramStart"/>
      <w:r>
        <w:rPr>
          <w:b/>
          <w:sz w:val="36"/>
          <w:szCs w:val="36"/>
        </w:rPr>
        <w:t>5.</w:t>
      </w:r>
      <w:r w:rsidR="00967000" w:rsidRPr="00516185">
        <w:rPr>
          <w:b/>
          <w:sz w:val="36"/>
          <w:szCs w:val="36"/>
        </w:rPr>
        <w:t>Nutritional</w:t>
      </w:r>
      <w:proofErr w:type="gramEnd"/>
      <w:r w:rsidR="00967000" w:rsidRPr="00516185">
        <w:rPr>
          <w:b/>
          <w:sz w:val="36"/>
          <w:szCs w:val="36"/>
        </w:rPr>
        <w:t xml:space="preserve"> Composition of Garlic 100 gr</w:t>
      </w:r>
    </w:p>
    <w:p w:rsidR="002169CE" w:rsidRDefault="009E21C5" w:rsidP="00601B25">
      <w:pPr>
        <w:spacing w:after="240" w:line="240" w:lineRule="auto"/>
        <w:rPr>
          <w:rStyle w:val="Strong"/>
          <w:rFonts w:cstheme="minorHAnsi"/>
          <w:color w:val="212121"/>
          <w:sz w:val="36"/>
          <w:szCs w:val="36"/>
        </w:rPr>
      </w:pPr>
      <w:r>
        <w:rPr>
          <w:rFonts w:cstheme="minorHAnsi"/>
          <w:b/>
          <w:bCs/>
          <w:noProof/>
          <w:color w:val="212121"/>
          <w:sz w:val="36"/>
          <w:szCs w:val="36"/>
          <w:lang w:val="en-IN" w:eastAsia="en-IN"/>
        </w:rPr>
        <w:drawing>
          <wp:inline distT="0" distB="0" distL="0" distR="0">
            <wp:extent cx="5838825" cy="6105525"/>
            <wp:effectExtent l="0" t="0" r="9525" b="9525"/>
            <wp:docPr id="12" name="Picture 12" descr="C:\Users\Dell\Documents\Downloads\WhatsApp Image 2023-05-05 at 10.46.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ocuments\Downloads\WhatsApp Image 2023-05-05 at 10.46.09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1365" cy="6108181"/>
                    </a:xfrm>
                    <a:prstGeom prst="rect">
                      <a:avLst/>
                    </a:prstGeom>
                    <a:noFill/>
                    <a:ln>
                      <a:noFill/>
                    </a:ln>
                  </pic:spPr>
                </pic:pic>
              </a:graphicData>
            </a:graphic>
          </wp:inline>
        </w:drawing>
      </w:r>
    </w:p>
    <w:p w:rsidR="00A4709F" w:rsidRDefault="00854EF5" w:rsidP="00BD388F">
      <w:pPr>
        <w:spacing w:after="240" w:line="240" w:lineRule="auto"/>
        <w:jc w:val="both"/>
        <w:rPr>
          <w:rStyle w:val="Strong"/>
          <w:rFonts w:cstheme="minorHAnsi"/>
          <w:b w:val="0"/>
          <w:color w:val="212121"/>
          <w:sz w:val="28"/>
          <w:szCs w:val="28"/>
        </w:rPr>
      </w:pPr>
      <w:hyperlink r:id="rId14" w:history="1">
        <w:r w:rsidR="009E21C5" w:rsidRPr="00967000">
          <w:rPr>
            <w:rStyle w:val="Hyperlink"/>
            <w:rFonts w:cstheme="minorHAnsi"/>
            <w:b/>
            <w:sz w:val="28"/>
            <w:szCs w:val="28"/>
          </w:rPr>
          <w:t>https://d3i71xaburhd42.cloudfront.net/fc09895103e5a6d85a60a57b2de34c7d24c1ada5/3-Table2-1.png</w:t>
        </w:r>
      </w:hyperlink>
      <w:r w:rsidR="00967000" w:rsidRPr="00967000">
        <w:rPr>
          <w:rStyle w:val="Strong"/>
          <w:rFonts w:cstheme="minorHAnsi"/>
          <w:b w:val="0"/>
          <w:color w:val="212121"/>
          <w:sz w:val="28"/>
          <w:szCs w:val="28"/>
        </w:rPr>
        <w:t xml:space="preserve">  (</w:t>
      </w:r>
      <w:r w:rsidR="00A4709F">
        <w:rPr>
          <w:rStyle w:val="Strong"/>
          <w:rFonts w:cstheme="minorHAnsi"/>
          <w:b w:val="0"/>
          <w:color w:val="212121"/>
          <w:sz w:val="28"/>
          <w:szCs w:val="28"/>
        </w:rPr>
        <w:t>5</w:t>
      </w:r>
      <w:r w:rsidR="00967000" w:rsidRPr="00967000">
        <w:rPr>
          <w:rStyle w:val="Strong"/>
          <w:rFonts w:cstheme="minorHAnsi"/>
          <w:b w:val="0"/>
          <w:color w:val="212121"/>
          <w:sz w:val="28"/>
          <w:szCs w:val="28"/>
        </w:rPr>
        <w:t>)</w:t>
      </w:r>
    </w:p>
    <w:p w:rsidR="009563A9" w:rsidRPr="009563A9" w:rsidRDefault="001F0B7C" w:rsidP="009563A9">
      <w:pPr>
        <w:pStyle w:val="Heading3"/>
        <w:shd w:val="clear" w:color="auto" w:fill="FFFFFF"/>
        <w:spacing w:before="400" w:after="200" w:line="450" w:lineRule="atLeast"/>
        <w:rPr>
          <w:rFonts w:asciiTheme="minorHAnsi" w:hAnsiTheme="minorHAnsi" w:cstheme="minorHAnsi"/>
          <w:bCs w:val="0"/>
          <w:color w:val="000000" w:themeColor="text1"/>
          <w:spacing w:val="-2"/>
          <w:sz w:val="36"/>
          <w:szCs w:val="36"/>
        </w:rPr>
      </w:pPr>
      <w:r>
        <w:rPr>
          <w:rFonts w:asciiTheme="minorHAnsi" w:hAnsiTheme="minorHAnsi" w:cstheme="minorHAnsi"/>
          <w:bCs w:val="0"/>
          <w:color w:val="000000" w:themeColor="text1"/>
          <w:spacing w:val="-2"/>
          <w:sz w:val="36"/>
          <w:szCs w:val="36"/>
        </w:rPr>
        <w:lastRenderedPageBreak/>
        <w:t>6</w:t>
      </w:r>
      <w:r w:rsidR="009563A9" w:rsidRPr="009563A9">
        <w:rPr>
          <w:rFonts w:asciiTheme="minorHAnsi" w:hAnsiTheme="minorHAnsi" w:cstheme="minorHAnsi"/>
          <w:bCs w:val="0"/>
          <w:color w:val="000000" w:themeColor="text1"/>
          <w:spacing w:val="-2"/>
          <w:sz w:val="36"/>
          <w:szCs w:val="36"/>
        </w:rPr>
        <w:t xml:space="preserve">. TRADITIONAL USES OF GARLIC </w:t>
      </w:r>
    </w:p>
    <w:p w:rsidR="009563A9" w:rsidRPr="009E21C5" w:rsidRDefault="009563A9" w:rsidP="009563A9">
      <w:pPr>
        <w:pStyle w:val="p"/>
        <w:shd w:val="clear" w:color="auto" w:fill="FFFFFF"/>
        <w:spacing w:before="400" w:beforeAutospacing="0" w:after="400" w:afterAutospacing="0"/>
        <w:rPr>
          <w:rFonts w:asciiTheme="minorHAnsi" w:hAnsiTheme="minorHAnsi" w:cstheme="minorHAnsi"/>
          <w:color w:val="212121"/>
          <w:sz w:val="28"/>
          <w:szCs w:val="28"/>
        </w:rPr>
      </w:pPr>
      <w:r w:rsidRPr="009E21C5">
        <w:rPr>
          <w:rFonts w:asciiTheme="minorHAnsi" w:hAnsiTheme="minorHAnsi" w:cstheme="minorHAnsi"/>
          <w:color w:val="212121"/>
          <w:sz w:val="28"/>
          <w:szCs w:val="28"/>
        </w:rPr>
        <w:t xml:space="preserve">Garlic is one of the most </w:t>
      </w:r>
      <w:proofErr w:type="gramStart"/>
      <w:r w:rsidRPr="009E21C5">
        <w:rPr>
          <w:rFonts w:asciiTheme="minorHAnsi" w:hAnsiTheme="minorHAnsi" w:cstheme="minorHAnsi"/>
          <w:color w:val="212121"/>
          <w:sz w:val="28"/>
          <w:szCs w:val="28"/>
        </w:rPr>
        <w:t>significant  bulb</w:t>
      </w:r>
      <w:proofErr w:type="gramEnd"/>
      <w:r w:rsidRPr="009E21C5">
        <w:rPr>
          <w:rFonts w:asciiTheme="minorHAnsi" w:hAnsiTheme="minorHAnsi" w:cstheme="minorHAnsi"/>
          <w:color w:val="212121"/>
          <w:sz w:val="28"/>
          <w:szCs w:val="28"/>
        </w:rPr>
        <w:t xml:space="preserve"> vegetables that has a piquant  flavor and mostly used all over the world as a spice and flavoring agent. The organic sulfur components like </w:t>
      </w:r>
      <w:proofErr w:type="spellStart"/>
      <w:r w:rsidRPr="009E21C5">
        <w:rPr>
          <w:rFonts w:asciiTheme="minorHAnsi" w:hAnsiTheme="minorHAnsi" w:cstheme="minorHAnsi"/>
          <w:color w:val="212121"/>
          <w:sz w:val="28"/>
          <w:szCs w:val="28"/>
        </w:rPr>
        <w:t>allicin</w:t>
      </w:r>
      <w:proofErr w:type="spellEnd"/>
      <w:r w:rsidRPr="009E21C5">
        <w:rPr>
          <w:rFonts w:asciiTheme="minorHAnsi" w:hAnsiTheme="minorHAnsi" w:cstheme="minorHAnsi"/>
          <w:color w:val="212121"/>
          <w:sz w:val="28"/>
          <w:szCs w:val="28"/>
        </w:rPr>
        <w:t xml:space="preserve"> and DADS are the main components dependable for its sharpness effects and spicy aroma. Garlic is well-known to be used in food formulation, especially dried foods for warehouse and some types of soup and it can be applied in both fresh and dried states .Ancient time, garlic and its related component have been stated to have various morphological activities consisting antineoplastic, </w:t>
      </w:r>
      <w:proofErr w:type="gramStart"/>
      <w:r w:rsidRPr="009E21C5">
        <w:rPr>
          <w:rFonts w:asciiTheme="minorHAnsi" w:hAnsiTheme="minorHAnsi" w:cstheme="minorHAnsi"/>
          <w:color w:val="212121"/>
          <w:sz w:val="28"/>
          <w:szCs w:val="28"/>
        </w:rPr>
        <w:t>antioxidant ,</w:t>
      </w:r>
      <w:proofErr w:type="gramEnd"/>
      <w:r w:rsidRPr="009E21C5">
        <w:rPr>
          <w:rFonts w:asciiTheme="minorHAnsi" w:hAnsiTheme="minorHAnsi" w:cstheme="minorHAnsi"/>
          <w:color w:val="212121"/>
          <w:sz w:val="28"/>
          <w:szCs w:val="28"/>
        </w:rPr>
        <w:t xml:space="preserve"> hypoglycemic, </w:t>
      </w:r>
      <w:proofErr w:type="spellStart"/>
      <w:r w:rsidRPr="009E21C5">
        <w:rPr>
          <w:rFonts w:asciiTheme="minorHAnsi" w:hAnsiTheme="minorHAnsi" w:cstheme="minorHAnsi"/>
          <w:color w:val="212121"/>
          <w:sz w:val="28"/>
          <w:szCs w:val="28"/>
        </w:rPr>
        <w:t>reno</w:t>
      </w:r>
      <w:proofErr w:type="spellEnd"/>
      <w:r w:rsidR="003F4596">
        <w:rPr>
          <w:rFonts w:asciiTheme="minorHAnsi" w:hAnsiTheme="minorHAnsi" w:cstheme="minorHAnsi"/>
          <w:color w:val="212121"/>
          <w:sz w:val="28"/>
          <w:szCs w:val="28"/>
        </w:rPr>
        <w:t xml:space="preserve"> </w:t>
      </w:r>
      <w:r w:rsidRPr="009E21C5">
        <w:rPr>
          <w:rFonts w:asciiTheme="minorHAnsi" w:hAnsiTheme="minorHAnsi" w:cstheme="minorHAnsi"/>
          <w:color w:val="212121"/>
          <w:sz w:val="28"/>
          <w:szCs w:val="28"/>
        </w:rPr>
        <w:t>protective, anti-</w:t>
      </w:r>
      <w:r w:rsidRPr="009E21C5">
        <w:rPr>
          <w:rFonts w:asciiTheme="minorHAnsi" w:hAnsiTheme="minorHAnsi" w:cstheme="minorHAnsi"/>
          <w:sz w:val="28"/>
          <w:szCs w:val="28"/>
        </w:rPr>
        <w:t xml:space="preserve"> </w:t>
      </w:r>
      <w:r w:rsidRPr="009E21C5">
        <w:rPr>
          <w:rFonts w:asciiTheme="minorHAnsi" w:hAnsiTheme="minorHAnsi" w:cstheme="minorHAnsi"/>
          <w:color w:val="212121"/>
          <w:sz w:val="28"/>
          <w:szCs w:val="28"/>
        </w:rPr>
        <w:t xml:space="preserve">coronary-artery disease, bactericidal, </w:t>
      </w:r>
      <w:proofErr w:type="spellStart"/>
      <w:r w:rsidRPr="009E21C5">
        <w:rPr>
          <w:rFonts w:asciiTheme="minorHAnsi" w:hAnsiTheme="minorHAnsi" w:cstheme="minorHAnsi"/>
          <w:color w:val="212121"/>
          <w:sz w:val="28"/>
          <w:szCs w:val="28"/>
        </w:rPr>
        <w:t>antimycotic</w:t>
      </w:r>
      <w:proofErr w:type="spellEnd"/>
      <w:r w:rsidRPr="009E21C5">
        <w:rPr>
          <w:rFonts w:asciiTheme="minorHAnsi" w:hAnsiTheme="minorHAnsi" w:cstheme="minorHAnsi"/>
          <w:color w:val="212121"/>
          <w:sz w:val="28"/>
          <w:szCs w:val="28"/>
        </w:rPr>
        <w:t xml:space="preserve"> agent , and high blood pressure activities .</w:t>
      </w:r>
      <w:r w:rsidRPr="009E21C5">
        <w:rPr>
          <w:rFonts w:asciiTheme="minorHAnsi" w:hAnsiTheme="minorHAnsi" w:cstheme="minorHAnsi"/>
          <w:sz w:val="28"/>
          <w:szCs w:val="28"/>
        </w:rPr>
        <w:t xml:space="preserve"> </w:t>
      </w:r>
      <w:proofErr w:type="gramStart"/>
      <w:r w:rsidRPr="009E21C5">
        <w:rPr>
          <w:rFonts w:asciiTheme="minorHAnsi" w:hAnsiTheme="minorHAnsi" w:cstheme="minorHAnsi"/>
          <w:color w:val="212121"/>
          <w:sz w:val="28"/>
          <w:szCs w:val="28"/>
        </w:rPr>
        <w:t>furthermore</w:t>
      </w:r>
      <w:proofErr w:type="gramEnd"/>
      <w:r w:rsidRPr="009E21C5">
        <w:rPr>
          <w:rFonts w:asciiTheme="minorHAnsi" w:hAnsiTheme="minorHAnsi" w:cstheme="minorHAnsi"/>
          <w:color w:val="212121"/>
          <w:sz w:val="28"/>
          <w:szCs w:val="28"/>
        </w:rPr>
        <w:t>, garlic has been used in ancient drug to treat</w:t>
      </w:r>
      <w:r w:rsidRPr="009E21C5">
        <w:rPr>
          <w:rFonts w:asciiTheme="minorHAnsi" w:hAnsiTheme="minorHAnsi" w:cstheme="minorHAnsi"/>
          <w:sz w:val="28"/>
          <w:szCs w:val="28"/>
        </w:rPr>
        <w:t xml:space="preserve"> </w:t>
      </w:r>
      <w:r w:rsidRPr="009E21C5">
        <w:rPr>
          <w:rFonts w:asciiTheme="minorHAnsi" w:hAnsiTheme="minorHAnsi" w:cstheme="minorHAnsi"/>
          <w:color w:val="212121"/>
          <w:sz w:val="28"/>
          <w:szCs w:val="28"/>
        </w:rPr>
        <w:t>dyspepsia, respiring and urinary tract infections and coronary heart disease and it displayed</w:t>
      </w:r>
      <w:r w:rsidRPr="009E21C5">
        <w:rPr>
          <w:rFonts w:asciiTheme="minorHAnsi" w:hAnsiTheme="minorHAnsi" w:cstheme="minorHAnsi"/>
          <w:sz w:val="28"/>
          <w:szCs w:val="28"/>
        </w:rPr>
        <w:t xml:space="preserve"> </w:t>
      </w:r>
      <w:r w:rsidRPr="009E21C5">
        <w:rPr>
          <w:rFonts w:asciiTheme="minorHAnsi" w:hAnsiTheme="minorHAnsi" w:cstheme="minorHAnsi"/>
          <w:color w:val="212121"/>
          <w:sz w:val="28"/>
          <w:szCs w:val="28"/>
        </w:rPr>
        <w:t xml:space="preserve">healthful, </w:t>
      </w:r>
      <w:r w:rsidRPr="009E21C5">
        <w:rPr>
          <w:rFonts w:asciiTheme="minorHAnsi" w:hAnsiTheme="minorHAnsi" w:cstheme="minorHAnsi"/>
          <w:color w:val="202124"/>
          <w:sz w:val="28"/>
          <w:szCs w:val="28"/>
          <w:shd w:val="clear" w:color="auto" w:fill="FFFFFF"/>
        </w:rPr>
        <w:t>febrifuge</w:t>
      </w:r>
      <w:r w:rsidRPr="009E21C5">
        <w:rPr>
          <w:rFonts w:asciiTheme="minorHAnsi" w:hAnsiTheme="minorHAnsi" w:cstheme="minorHAnsi"/>
          <w:color w:val="212121"/>
          <w:sz w:val="28"/>
          <w:szCs w:val="28"/>
        </w:rPr>
        <w:t xml:space="preserve">, </w:t>
      </w:r>
      <w:r w:rsidRPr="009E21C5">
        <w:rPr>
          <w:rFonts w:asciiTheme="minorHAnsi" w:hAnsiTheme="minorHAnsi" w:cstheme="minorHAnsi"/>
          <w:color w:val="202124"/>
          <w:sz w:val="28"/>
          <w:szCs w:val="28"/>
          <w:shd w:val="clear" w:color="auto" w:fill="FFFFFF"/>
        </w:rPr>
        <w:t>relaxing</w:t>
      </w:r>
      <w:r w:rsidRPr="009E21C5">
        <w:rPr>
          <w:rFonts w:asciiTheme="minorHAnsi" w:hAnsiTheme="minorHAnsi" w:cstheme="minorHAnsi"/>
          <w:color w:val="212121"/>
          <w:sz w:val="28"/>
          <w:szCs w:val="28"/>
        </w:rPr>
        <w:t xml:space="preserve">, </w:t>
      </w:r>
      <w:r w:rsidRPr="009E21C5">
        <w:rPr>
          <w:rFonts w:asciiTheme="minorHAnsi" w:hAnsiTheme="minorHAnsi" w:cstheme="minorHAnsi"/>
          <w:color w:val="202124"/>
          <w:sz w:val="28"/>
          <w:szCs w:val="28"/>
          <w:shd w:val="clear" w:color="auto" w:fill="FFFFFF"/>
        </w:rPr>
        <w:t xml:space="preserve">stimulant </w:t>
      </w:r>
      <w:r w:rsidRPr="009E21C5">
        <w:rPr>
          <w:rFonts w:asciiTheme="minorHAnsi" w:hAnsiTheme="minorHAnsi" w:cstheme="minorHAnsi"/>
          <w:color w:val="212121"/>
          <w:sz w:val="28"/>
          <w:szCs w:val="28"/>
        </w:rPr>
        <w:t xml:space="preserve">and </w:t>
      </w:r>
      <w:r w:rsidRPr="009E21C5">
        <w:rPr>
          <w:rFonts w:asciiTheme="minorHAnsi" w:hAnsiTheme="minorHAnsi" w:cstheme="minorHAnsi"/>
          <w:color w:val="040C28"/>
          <w:sz w:val="28"/>
          <w:szCs w:val="28"/>
        </w:rPr>
        <w:t>water pills</w:t>
      </w:r>
      <w:r w:rsidRPr="009E21C5">
        <w:rPr>
          <w:rFonts w:asciiTheme="minorHAnsi" w:hAnsiTheme="minorHAnsi" w:cstheme="minorHAnsi"/>
          <w:color w:val="212121"/>
          <w:sz w:val="28"/>
          <w:szCs w:val="28"/>
        </w:rPr>
        <w:t xml:space="preserve"> </w:t>
      </w:r>
      <w:r>
        <w:rPr>
          <w:rFonts w:asciiTheme="minorHAnsi" w:hAnsiTheme="minorHAnsi" w:cstheme="minorHAnsi"/>
          <w:color w:val="212121"/>
          <w:sz w:val="28"/>
          <w:szCs w:val="28"/>
        </w:rPr>
        <w:t>(</w:t>
      </w:r>
      <w:r w:rsidR="001F0B7C">
        <w:rPr>
          <w:rFonts w:asciiTheme="minorHAnsi" w:hAnsiTheme="minorHAnsi" w:cstheme="minorHAnsi"/>
          <w:color w:val="212121"/>
          <w:sz w:val="28"/>
          <w:szCs w:val="28"/>
        </w:rPr>
        <w:t>6</w:t>
      </w:r>
      <w:r>
        <w:rPr>
          <w:rFonts w:asciiTheme="minorHAnsi" w:hAnsiTheme="minorHAnsi" w:cstheme="minorHAnsi"/>
          <w:color w:val="212121"/>
          <w:sz w:val="28"/>
          <w:szCs w:val="28"/>
        </w:rPr>
        <w:t>).</w:t>
      </w:r>
    </w:p>
    <w:p w:rsidR="009563A9" w:rsidRDefault="009563A9" w:rsidP="009563A9">
      <w:pPr>
        <w:pStyle w:val="Heading2"/>
        <w:shd w:val="clear" w:color="auto" w:fill="FFFFFF"/>
        <w:spacing w:before="400" w:beforeAutospacing="0" w:after="200" w:afterAutospacing="0" w:line="450" w:lineRule="atLeast"/>
        <w:rPr>
          <w:rFonts w:asciiTheme="minorHAnsi" w:hAnsiTheme="minorHAnsi" w:cstheme="minorHAnsi"/>
          <w:bCs w:val="0"/>
          <w:color w:val="000000" w:themeColor="text1"/>
          <w:spacing w:val="-2"/>
        </w:rPr>
      </w:pPr>
    </w:p>
    <w:p w:rsidR="009563A9" w:rsidRPr="00184C99" w:rsidRDefault="009563A9" w:rsidP="009563A9">
      <w:pPr>
        <w:pStyle w:val="Heading2"/>
        <w:shd w:val="clear" w:color="auto" w:fill="FFFFFF"/>
        <w:spacing w:before="400" w:beforeAutospacing="0" w:after="200" w:afterAutospacing="0" w:line="450" w:lineRule="atLeast"/>
        <w:rPr>
          <w:rFonts w:asciiTheme="minorHAnsi" w:hAnsiTheme="minorHAnsi" w:cstheme="minorHAnsi"/>
          <w:bCs w:val="0"/>
          <w:color w:val="000000" w:themeColor="text1"/>
          <w:spacing w:val="-2"/>
        </w:rPr>
      </w:pPr>
      <w:r w:rsidRPr="00184C99">
        <w:rPr>
          <w:rFonts w:asciiTheme="minorHAnsi" w:hAnsiTheme="minorHAnsi" w:cstheme="minorHAnsi"/>
          <w:bCs w:val="0"/>
          <w:color w:val="000000" w:themeColor="text1"/>
          <w:spacing w:val="-2"/>
        </w:rPr>
        <w:t> </w:t>
      </w:r>
      <w:r w:rsidR="001F0B7C">
        <w:rPr>
          <w:rFonts w:asciiTheme="minorHAnsi" w:hAnsiTheme="minorHAnsi" w:cstheme="minorHAnsi"/>
          <w:bCs w:val="0"/>
          <w:color w:val="000000" w:themeColor="text1"/>
          <w:spacing w:val="-2"/>
        </w:rPr>
        <w:t>7</w:t>
      </w:r>
      <w:r>
        <w:rPr>
          <w:rFonts w:asciiTheme="minorHAnsi" w:hAnsiTheme="minorHAnsi" w:cstheme="minorHAnsi"/>
          <w:bCs w:val="0"/>
          <w:color w:val="000000" w:themeColor="text1"/>
          <w:spacing w:val="-2"/>
        </w:rPr>
        <w:t xml:space="preserve">. BIOACTIVE AGENT </w:t>
      </w:r>
    </w:p>
    <w:p w:rsidR="009563A9" w:rsidRDefault="009563A9" w:rsidP="009563A9">
      <w:pPr>
        <w:pStyle w:val="NormalWeb"/>
        <w:shd w:val="clear" w:color="auto" w:fill="FFFFFF"/>
        <w:spacing w:before="0" w:beforeAutospacing="0" w:after="0" w:afterAutospacing="0"/>
        <w:jc w:val="both"/>
        <w:rPr>
          <w:rFonts w:asciiTheme="minorHAnsi" w:hAnsiTheme="minorHAnsi" w:cstheme="minorHAnsi"/>
          <w:color w:val="212121"/>
          <w:sz w:val="28"/>
          <w:szCs w:val="28"/>
        </w:rPr>
      </w:pPr>
      <w:proofErr w:type="spellStart"/>
      <w:r w:rsidRPr="009E21C5">
        <w:rPr>
          <w:rFonts w:asciiTheme="minorHAnsi" w:hAnsiTheme="minorHAnsi" w:cstheme="minorHAnsi"/>
          <w:color w:val="212121"/>
          <w:sz w:val="28"/>
          <w:szCs w:val="28"/>
        </w:rPr>
        <w:t>Organosulfur</w:t>
      </w:r>
      <w:proofErr w:type="spellEnd"/>
      <w:r w:rsidRPr="009E21C5">
        <w:rPr>
          <w:rFonts w:asciiTheme="minorHAnsi" w:hAnsiTheme="minorHAnsi" w:cstheme="minorHAnsi"/>
          <w:color w:val="212121"/>
          <w:sz w:val="28"/>
          <w:szCs w:val="28"/>
        </w:rPr>
        <w:t xml:space="preserve"> components, </w:t>
      </w:r>
      <w:proofErr w:type="spellStart"/>
      <w:r w:rsidRPr="009E21C5">
        <w:rPr>
          <w:rFonts w:asciiTheme="minorHAnsi" w:hAnsiTheme="minorHAnsi" w:cstheme="minorHAnsi"/>
          <w:color w:val="040C28"/>
          <w:sz w:val="28"/>
          <w:szCs w:val="28"/>
        </w:rPr>
        <w:t>triterpene</w:t>
      </w:r>
      <w:proofErr w:type="spellEnd"/>
      <w:r w:rsidRPr="009E21C5">
        <w:rPr>
          <w:rFonts w:asciiTheme="minorHAnsi" w:hAnsiTheme="minorHAnsi" w:cstheme="minorHAnsi"/>
          <w:color w:val="040C28"/>
          <w:sz w:val="28"/>
          <w:szCs w:val="28"/>
        </w:rPr>
        <w:t xml:space="preserve"> </w:t>
      </w:r>
      <w:proofErr w:type="gramStart"/>
      <w:r w:rsidRPr="009E21C5">
        <w:rPr>
          <w:rFonts w:asciiTheme="minorHAnsi" w:hAnsiTheme="minorHAnsi" w:cstheme="minorHAnsi"/>
          <w:color w:val="040C28"/>
          <w:sz w:val="28"/>
          <w:szCs w:val="28"/>
        </w:rPr>
        <w:t xml:space="preserve">glycosides </w:t>
      </w:r>
      <w:r w:rsidRPr="009E21C5">
        <w:rPr>
          <w:rFonts w:asciiTheme="minorHAnsi" w:hAnsiTheme="minorHAnsi" w:cstheme="minorHAnsi"/>
          <w:color w:val="212121"/>
          <w:sz w:val="28"/>
          <w:szCs w:val="28"/>
        </w:rPr>
        <w:t>,</w:t>
      </w:r>
      <w:proofErr w:type="gramEnd"/>
      <w:r w:rsidRPr="009E21C5">
        <w:rPr>
          <w:rFonts w:asciiTheme="minorHAnsi" w:hAnsiTheme="minorHAnsi" w:cstheme="minorHAnsi"/>
          <w:color w:val="212121"/>
          <w:sz w:val="28"/>
          <w:szCs w:val="28"/>
        </w:rPr>
        <w:t xml:space="preserve"> synthetic agent components and carbohydrates are among the most ordinary bioactive chemicals found in garlic .Onions are richer in </w:t>
      </w:r>
      <w:proofErr w:type="spellStart"/>
      <w:r w:rsidRPr="009E21C5">
        <w:rPr>
          <w:rFonts w:asciiTheme="minorHAnsi" w:hAnsiTheme="minorHAnsi" w:cstheme="minorHAnsi"/>
          <w:color w:val="212121"/>
          <w:sz w:val="28"/>
          <w:szCs w:val="28"/>
        </w:rPr>
        <w:t>protocatechuic</w:t>
      </w:r>
      <w:proofErr w:type="spellEnd"/>
      <w:r w:rsidRPr="009E21C5">
        <w:rPr>
          <w:rFonts w:asciiTheme="minorHAnsi" w:hAnsiTheme="minorHAnsi" w:cstheme="minorHAnsi"/>
          <w:color w:val="212121"/>
          <w:sz w:val="28"/>
          <w:szCs w:val="28"/>
        </w:rPr>
        <w:t xml:space="preserve"> acid than garlic, which has a large concentration of </w:t>
      </w:r>
      <w:proofErr w:type="spellStart"/>
      <w:r w:rsidRPr="009E21C5">
        <w:rPr>
          <w:rFonts w:asciiTheme="minorHAnsi" w:hAnsiTheme="minorHAnsi" w:cstheme="minorHAnsi"/>
          <w:color w:val="212121"/>
          <w:sz w:val="28"/>
          <w:szCs w:val="28"/>
        </w:rPr>
        <w:t>quercetin</w:t>
      </w:r>
      <w:proofErr w:type="spellEnd"/>
      <w:r w:rsidRPr="009E21C5">
        <w:rPr>
          <w:rFonts w:asciiTheme="minorHAnsi" w:hAnsiTheme="minorHAnsi" w:cstheme="minorHAnsi"/>
          <w:color w:val="212121"/>
          <w:sz w:val="28"/>
          <w:szCs w:val="28"/>
        </w:rPr>
        <w:t xml:space="preserve"> which is resolute by high-performance liquid chromatography (</w:t>
      </w:r>
      <w:r w:rsidRPr="009E21C5">
        <w:rPr>
          <w:rFonts w:asciiTheme="minorHAnsi" w:hAnsiTheme="minorHAnsi" w:cstheme="minorHAnsi"/>
          <w:sz w:val="28"/>
          <w:szCs w:val="28"/>
        </w:rPr>
        <w:t>HPLC</w:t>
      </w:r>
      <w:r w:rsidRPr="009E21C5">
        <w:rPr>
          <w:rFonts w:asciiTheme="minorHAnsi" w:hAnsiTheme="minorHAnsi" w:cstheme="minorHAnsi"/>
          <w:color w:val="212121"/>
          <w:sz w:val="28"/>
          <w:szCs w:val="28"/>
        </w:rPr>
        <w:t>). Garlic bulb is stated to have total flavonoid (36.1 mg kg</w:t>
      </w:r>
      <w:r w:rsidRPr="009E21C5">
        <w:rPr>
          <w:rFonts w:asciiTheme="minorHAnsi" w:hAnsiTheme="minorHAnsi" w:cstheme="minorHAnsi"/>
          <w:color w:val="212121"/>
          <w:sz w:val="28"/>
          <w:szCs w:val="28"/>
          <w:vertAlign w:val="superscript"/>
        </w:rPr>
        <w:t>–1</w:t>
      </w:r>
      <w:r w:rsidRPr="009E21C5">
        <w:rPr>
          <w:rFonts w:asciiTheme="minorHAnsi" w:hAnsiTheme="minorHAnsi" w:cstheme="minorHAnsi"/>
          <w:color w:val="212121"/>
          <w:sz w:val="28"/>
          <w:szCs w:val="28"/>
        </w:rPr>
        <w:t xml:space="preserve"> FW), </w:t>
      </w:r>
      <w:r w:rsidRPr="009E21C5">
        <w:rPr>
          <w:rFonts w:asciiTheme="minorHAnsi" w:hAnsiTheme="minorHAnsi" w:cstheme="minorHAnsi"/>
          <w:color w:val="202124"/>
          <w:sz w:val="28"/>
          <w:szCs w:val="28"/>
          <w:shd w:val="clear" w:color="auto" w:fill="FFFFFF"/>
        </w:rPr>
        <w:t>phytochemicals</w:t>
      </w:r>
      <w:r w:rsidRPr="009E21C5">
        <w:rPr>
          <w:rFonts w:asciiTheme="minorHAnsi" w:hAnsiTheme="minorHAnsi" w:cstheme="minorHAnsi"/>
          <w:color w:val="212121"/>
          <w:sz w:val="28"/>
          <w:szCs w:val="28"/>
        </w:rPr>
        <w:t xml:space="preserve"> components (12.64–22.66 mg/1 g ga</w:t>
      </w:r>
      <w:r w:rsidR="003F4596">
        <w:rPr>
          <w:rFonts w:asciiTheme="minorHAnsi" w:hAnsiTheme="minorHAnsi" w:cstheme="minorHAnsi"/>
          <w:color w:val="212121"/>
          <w:sz w:val="28"/>
          <w:szCs w:val="28"/>
        </w:rPr>
        <w:t>rl</w:t>
      </w:r>
      <w:r w:rsidRPr="009E21C5">
        <w:rPr>
          <w:rFonts w:asciiTheme="minorHAnsi" w:hAnsiTheme="minorHAnsi" w:cstheme="minorHAnsi"/>
          <w:color w:val="212121"/>
          <w:sz w:val="28"/>
          <w:szCs w:val="28"/>
        </w:rPr>
        <w:t xml:space="preserve">ic acid), oxidation inhibitor activity (9.92–40.41 </w:t>
      </w:r>
      <w:proofErr w:type="spellStart"/>
      <w:r w:rsidRPr="009E21C5">
        <w:rPr>
          <w:rFonts w:asciiTheme="minorHAnsi" w:hAnsiTheme="minorHAnsi" w:cstheme="minorHAnsi"/>
          <w:color w:val="212121"/>
          <w:sz w:val="28"/>
          <w:szCs w:val="28"/>
        </w:rPr>
        <w:t>mol</w:t>
      </w:r>
      <w:proofErr w:type="spellEnd"/>
      <w:r w:rsidRPr="009E21C5">
        <w:rPr>
          <w:rFonts w:asciiTheme="minorHAnsi" w:hAnsiTheme="minorHAnsi" w:cstheme="minorHAnsi"/>
          <w:color w:val="212121"/>
          <w:sz w:val="28"/>
          <w:szCs w:val="28"/>
        </w:rPr>
        <w:t xml:space="preserve"> </w:t>
      </w:r>
      <w:proofErr w:type="spellStart"/>
      <w:r w:rsidRPr="009E21C5">
        <w:rPr>
          <w:rFonts w:asciiTheme="minorHAnsi" w:hAnsiTheme="minorHAnsi" w:cstheme="minorHAnsi"/>
          <w:color w:val="212121"/>
          <w:sz w:val="28"/>
          <w:szCs w:val="28"/>
        </w:rPr>
        <w:t>Trolox</w:t>
      </w:r>
      <w:proofErr w:type="spellEnd"/>
      <w:r w:rsidRPr="009E21C5">
        <w:rPr>
          <w:rFonts w:asciiTheme="minorHAnsi" w:hAnsiTheme="minorHAnsi" w:cstheme="minorHAnsi"/>
          <w:color w:val="212121"/>
          <w:sz w:val="28"/>
          <w:szCs w:val="28"/>
        </w:rPr>
        <w:t xml:space="preserve">/g) estimated using the </w:t>
      </w:r>
      <w:proofErr w:type="gramStart"/>
      <w:r w:rsidRPr="009E21C5">
        <w:rPr>
          <w:rFonts w:asciiTheme="minorHAnsi" w:hAnsiTheme="minorHAnsi" w:cstheme="minorHAnsi"/>
          <w:color w:val="212121"/>
          <w:sz w:val="28"/>
          <w:szCs w:val="28"/>
        </w:rPr>
        <w:t>DPPH(</w:t>
      </w:r>
      <w:proofErr w:type="gramEnd"/>
      <w:r w:rsidRPr="009E21C5">
        <w:rPr>
          <w:rFonts w:asciiTheme="minorHAnsi" w:hAnsiTheme="minorHAnsi" w:cstheme="minorHAnsi"/>
          <w:color w:val="202124"/>
          <w:sz w:val="28"/>
          <w:szCs w:val="28"/>
          <w:shd w:val="clear" w:color="auto" w:fill="FFFFFF"/>
        </w:rPr>
        <w:t>α, </w:t>
      </w:r>
      <w:r w:rsidRPr="009E21C5">
        <w:rPr>
          <w:rFonts w:asciiTheme="minorHAnsi" w:hAnsiTheme="minorHAnsi" w:cstheme="minorHAnsi"/>
          <w:color w:val="040C28"/>
          <w:sz w:val="28"/>
          <w:szCs w:val="28"/>
        </w:rPr>
        <w:t>α-</w:t>
      </w:r>
      <w:proofErr w:type="spellStart"/>
      <w:r w:rsidRPr="009E21C5">
        <w:rPr>
          <w:rFonts w:asciiTheme="minorHAnsi" w:hAnsiTheme="minorHAnsi" w:cstheme="minorHAnsi"/>
          <w:color w:val="040C28"/>
          <w:sz w:val="28"/>
          <w:szCs w:val="28"/>
        </w:rPr>
        <w:t>diphenyl</w:t>
      </w:r>
      <w:proofErr w:type="spellEnd"/>
      <w:r w:rsidR="003F4596">
        <w:rPr>
          <w:rFonts w:asciiTheme="minorHAnsi" w:hAnsiTheme="minorHAnsi" w:cstheme="minorHAnsi"/>
          <w:color w:val="040C28"/>
          <w:sz w:val="28"/>
          <w:szCs w:val="28"/>
        </w:rPr>
        <w:t xml:space="preserve"> </w:t>
      </w:r>
      <w:r w:rsidRPr="009E21C5">
        <w:rPr>
          <w:rFonts w:asciiTheme="minorHAnsi" w:hAnsiTheme="minorHAnsi" w:cstheme="minorHAnsi"/>
          <w:color w:val="040C28"/>
          <w:sz w:val="28"/>
          <w:szCs w:val="28"/>
        </w:rPr>
        <w:t>-β-</w:t>
      </w:r>
      <w:proofErr w:type="spellStart"/>
      <w:r w:rsidRPr="009E21C5">
        <w:rPr>
          <w:rFonts w:asciiTheme="minorHAnsi" w:hAnsiTheme="minorHAnsi" w:cstheme="minorHAnsi"/>
          <w:color w:val="040C28"/>
          <w:sz w:val="28"/>
          <w:szCs w:val="28"/>
        </w:rPr>
        <w:t>picrylhydrazyl</w:t>
      </w:r>
      <w:proofErr w:type="spellEnd"/>
      <w:r w:rsidRPr="009E21C5">
        <w:rPr>
          <w:rFonts w:asciiTheme="minorHAnsi" w:hAnsiTheme="minorHAnsi" w:cstheme="minorHAnsi"/>
          <w:color w:val="212121"/>
          <w:sz w:val="28"/>
          <w:szCs w:val="28"/>
        </w:rPr>
        <w:t xml:space="preserve">) technique. </w:t>
      </w:r>
      <w:proofErr w:type="spellStart"/>
      <w:r w:rsidRPr="009E21C5">
        <w:rPr>
          <w:rFonts w:asciiTheme="minorHAnsi" w:hAnsiTheme="minorHAnsi" w:cstheme="minorHAnsi"/>
          <w:color w:val="212121"/>
          <w:sz w:val="28"/>
          <w:szCs w:val="28"/>
        </w:rPr>
        <w:t>Organosulfur</w:t>
      </w:r>
      <w:proofErr w:type="spellEnd"/>
      <w:r w:rsidRPr="009E21C5">
        <w:rPr>
          <w:rFonts w:asciiTheme="minorHAnsi" w:hAnsiTheme="minorHAnsi" w:cstheme="minorHAnsi"/>
          <w:color w:val="212121"/>
          <w:sz w:val="28"/>
          <w:szCs w:val="28"/>
        </w:rPr>
        <w:t xml:space="preserve"> compounds and their derived products are mostly responsible for the bioactive properties of garlic, with </w:t>
      </w:r>
      <w:proofErr w:type="spellStart"/>
      <w:r w:rsidRPr="009E21C5">
        <w:rPr>
          <w:rFonts w:asciiTheme="minorHAnsi" w:hAnsiTheme="minorHAnsi" w:cstheme="minorHAnsi"/>
          <w:color w:val="212121"/>
          <w:sz w:val="28"/>
          <w:szCs w:val="28"/>
        </w:rPr>
        <w:t>diallyl</w:t>
      </w:r>
      <w:proofErr w:type="spellEnd"/>
      <w:r w:rsidRPr="009E21C5">
        <w:rPr>
          <w:rFonts w:asciiTheme="minorHAnsi" w:hAnsiTheme="minorHAnsi" w:cstheme="minorHAnsi"/>
          <w:color w:val="212121"/>
          <w:sz w:val="28"/>
          <w:szCs w:val="28"/>
        </w:rPr>
        <w:t xml:space="preserve"> sodium</w:t>
      </w:r>
      <w:r w:rsidR="003F4596">
        <w:rPr>
          <w:rFonts w:asciiTheme="minorHAnsi" w:hAnsiTheme="minorHAnsi" w:cstheme="minorHAnsi"/>
          <w:color w:val="212121"/>
          <w:sz w:val="28"/>
          <w:szCs w:val="28"/>
        </w:rPr>
        <w:t xml:space="preserve"> </w:t>
      </w:r>
      <w:proofErr w:type="spellStart"/>
      <w:r w:rsidRPr="009E21C5">
        <w:rPr>
          <w:rFonts w:asciiTheme="minorHAnsi" w:hAnsiTheme="minorHAnsi" w:cstheme="minorHAnsi"/>
          <w:color w:val="212121"/>
          <w:sz w:val="28"/>
          <w:szCs w:val="28"/>
        </w:rPr>
        <w:t>thiosulfateHypo</w:t>
      </w:r>
      <w:proofErr w:type="spellEnd"/>
      <w:r w:rsidRPr="009E21C5">
        <w:rPr>
          <w:rFonts w:asciiTheme="minorHAnsi" w:hAnsiTheme="minorHAnsi" w:cstheme="minorHAnsi"/>
          <w:color w:val="212121"/>
          <w:sz w:val="28"/>
          <w:szCs w:val="28"/>
        </w:rPr>
        <w:t xml:space="preserve"> (</w:t>
      </w:r>
      <w:proofErr w:type="spellStart"/>
      <w:r w:rsidRPr="009E21C5">
        <w:rPr>
          <w:rFonts w:asciiTheme="minorHAnsi" w:hAnsiTheme="minorHAnsi" w:cstheme="minorHAnsi"/>
          <w:color w:val="212121"/>
          <w:sz w:val="28"/>
          <w:szCs w:val="28"/>
        </w:rPr>
        <w:t>allicin</w:t>
      </w:r>
      <w:proofErr w:type="spellEnd"/>
      <w:r w:rsidRPr="009E21C5">
        <w:rPr>
          <w:rFonts w:asciiTheme="minorHAnsi" w:hAnsiTheme="minorHAnsi" w:cstheme="minorHAnsi"/>
          <w:color w:val="212121"/>
          <w:sz w:val="28"/>
          <w:szCs w:val="28"/>
        </w:rPr>
        <w:t>) having the major</w:t>
      </w:r>
      <w:r w:rsidRPr="009E21C5">
        <w:rPr>
          <w:rFonts w:asciiTheme="minorHAnsi" w:hAnsiTheme="minorHAnsi" w:cstheme="minorHAnsi"/>
          <w:sz w:val="28"/>
          <w:szCs w:val="28"/>
        </w:rPr>
        <w:t xml:space="preserve"> </w:t>
      </w:r>
      <w:r w:rsidRPr="009E21C5">
        <w:rPr>
          <w:rFonts w:asciiTheme="minorHAnsi" w:hAnsiTheme="minorHAnsi" w:cstheme="minorHAnsi"/>
          <w:color w:val="212121"/>
          <w:sz w:val="28"/>
          <w:szCs w:val="28"/>
        </w:rPr>
        <w:t xml:space="preserve">present. Other major </w:t>
      </w:r>
      <w:proofErr w:type="spellStart"/>
      <w:r w:rsidRPr="009E21C5">
        <w:rPr>
          <w:rFonts w:asciiTheme="minorHAnsi" w:hAnsiTheme="minorHAnsi" w:cstheme="minorHAnsi"/>
          <w:color w:val="212121"/>
          <w:sz w:val="28"/>
          <w:szCs w:val="28"/>
        </w:rPr>
        <w:t>organosulfur</w:t>
      </w:r>
      <w:proofErr w:type="spellEnd"/>
      <w:r w:rsidRPr="009E21C5">
        <w:rPr>
          <w:rFonts w:asciiTheme="minorHAnsi" w:hAnsiTheme="minorHAnsi" w:cstheme="minorHAnsi"/>
          <w:color w:val="212121"/>
          <w:sz w:val="28"/>
          <w:szCs w:val="28"/>
        </w:rPr>
        <w:t xml:space="preserve"> constituents</w:t>
      </w:r>
      <w:r w:rsidR="003F4596">
        <w:rPr>
          <w:rFonts w:asciiTheme="minorHAnsi" w:hAnsiTheme="minorHAnsi" w:cstheme="minorHAnsi"/>
          <w:color w:val="212121"/>
          <w:sz w:val="28"/>
          <w:szCs w:val="28"/>
        </w:rPr>
        <w:t xml:space="preserve"> are </w:t>
      </w:r>
      <w:proofErr w:type="spellStart"/>
      <w:r w:rsidR="003F4596">
        <w:rPr>
          <w:rFonts w:asciiTheme="minorHAnsi" w:hAnsiTheme="minorHAnsi" w:cstheme="minorHAnsi"/>
          <w:color w:val="212121"/>
          <w:sz w:val="28"/>
          <w:szCs w:val="28"/>
        </w:rPr>
        <w:t>dia</w:t>
      </w:r>
      <w:r w:rsidRPr="009E21C5">
        <w:rPr>
          <w:rFonts w:asciiTheme="minorHAnsi" w:hAnsiTheme="minorHAnsi" w:cstheme="minorHAnsi"/>
          <w:color w:val="212121"/>
          <w:sz w:val="28"/>
          <w:szCs w:val="28"/>
        </w:rPr>
        <w:t>lyl</w:t>
      </w:r>
      <w:proofErr w:type="spellEnd"/>
      <w:r w:rsidRPr="009E21C5">
        <w:rPr>
          <w:rFonts w:asciiTheme="minorHAnsi" w:hAnsiTheme="minorHAnsi" w:cstheme="minorHAnsi"/>
          <w:color w:val="212121"/>
          <w:sz w:val="28"/>
          <w:szCs w:val="28"/>
        </w:rPr>
        <w:t xml:space="preserve"> sulfide (DAS), </w:t>
      </w:r>
      <w:proofErr w:type="spellStart"/>
      <w:r w:rsidRPr="009E21C5">
        <w:rPr>
          <w:rFonts w:asciiTheme="minorHAnsi" w:hAnsiTheme="minorHAnsi" w:cstheme="minorHAnsi"/>
          <w:color w:val="212121"/>
          <w:sz w:val="28"/>
          <w:szCs w:val="28"/>
        </w:rPr>
        <w:t>diallyl</w:t>
      </w:r>
      <w:proofErr w:type="spellEnd"/>
      <w:r w:rsidRPr="009E21C5">
        <w:rPr>
          <w:rFonts w:asciiTheme="minorHAnsi" w:hAnsiTheme="minorHAnsi" w:cstheme="minorHAnsi"/>
          <w:color w:val="212121"/>
          <w:sz w:val="28"/>
          <w:szCs w:val="28"/>
        </w:rPr>
        <w:t xml:space="preserve"> disulfide (DADS), </w:t>
      </w:r>
      <w:proofErr w:type="spellStart"/>
      <w:r w:rsidRPr="009E21C5">
        <w:rPr>
          <w:rFonts w:asciiTheme="minorHAnsi" w:hAnsiTheme="minorHAnsi" w:cstheme="minorHAnsi"/>
          <w:color w:val="212121"/>
          <w:sz w:val="28"/>
          <w:szCs w:val="28"/>
        </w:rPr>
        <w:t>diallyl</w:t>
      </w:r>
      <w:proofErr w:type="spellEnd"/>
      <w:r w:rsidRPr="009E21C5">
        <w:rPr>
          <w:rFonts w:asciiTheme="minorHAnsi" w:hAnsiTheme="minorHAnsi" w:cstheme="minorHAnsi"/>
          <w:color w:val="212121"/>
          <w:sz w:val="28"/>
          <w:szCs w:val="28"/>
        </w:rPr>
        <w:t xml:space="preserve"> </w:t>
      </w:r>
      <w:proofErr w:type="spellStart"/>
      <w:r w:rsidRPr="009E21C5">
        <w:rPr>
          <w:rFonts w:asciiTheme="minorHAnsi" w:hAnsiTheme="minorHAnsi" w:cstheme="minorHAnsi"/>
          <w:color w:val="212121"/>
          <w:sz w:val="28"/>
          <w:szCs w:val="28"/>
        </w:rPr>
        <w:t>trisulfide</w:t>
      </w:r>
      <w:proofErr w:type="spellEnd"/>
      <w:r w:rsidRPr="009E21C5">
        <w:rPr>
          <w:rFonts w:asciiTheme="minorHAnsi" w:hAnsiTheme="minorHAnsi" w:cstheme="minorHAnsi"/>
          <w:color w:val="212121"/>
          <w:sz w:val="28"/>
          <w:szCs w:val="28"/>
        </w:rPr>
        <w:t xml:space="preserve"> (DATS), E-</w:t>
      </w:r>
      <w:proofErr w:type="spellStart"/>
      <w:r w:rsidRPr="009E21C5">
        <w:rPr>
          <w:rFonts w:asciiTheme="minorHAnsi" w:hAnsiTheme="minorHAnsi" w:cstheme="minorHAnsi"/>
          <w:color w:val="212121"/>
          <w:sz w:val="28"/>
          <w:szCs w:val="28"/>
        </w:rPr>
        <w:t>ajoene</w:t>
      </w:r>
      <w:proofErr w:type="spellEnd"/>
      <w:r w:rsidRPr="009E21C5">
        <w:rPr>
          <w:rFonts w:asciiTheme="minorHAnsi" w:hAnsiTheme="minorHAnsi" w:cstheme="minorHAnsi"/>
          <w:color w:val="212121"/>
          <w:sz w:val="28"/>
          <w:szCs w:val="28"/>
        </w:rPr>
        <w:t>, Z-</w:t>
      </w:r>
      <w:proofErr w:type="spellStart"/>
      <w:r w:rsidRPr="009E21C5">
        <w:rPr>
          <w:rFonts w:asciiTheme="minorHAnsi" w:hAnsiTheme="minorHAnsi" w:cstheme="minorHAnsi"/>
          <w:color w:val="212121"/>
          <w:sz w:val="28"/>
          <w:szCs w:val="28"/>
        </w:rPr>
        <w:t>ajoene</w:t>
      </w:r>
      <w:proofErr w:type="spellEnd"/>
      <w:r w:rsidRPr="009E21C5">
        <w:rPr>
          <w:rFonts w:asciiTheme="minorHAnsi" w:hAnsiTheme="minorHAnsi" w:cstheme="minorHAnsi"/>
          <w:color w:val="212121"/>
          <w:sz w:val="28"/>
          <w:szCs w:val="28"/>
        </w:rPr>
        <w:t>, S-</w:t>
      </w:r>
      <w:proofErr w:type="spellStart"/>
      <w:r w:rsidRPr="009E21C5">
        <w:rPr>
          <w:rFonts w:asciiTheme="minorHAnsi" w:hAnsiTheme="minorHAnsi" w:cstheme="minorHAnsi"/>
          <w:color w:val="212121"/>
          <w:sz w:val="28"/>
          <w:szCs w:val="28"/>
        </w:rPr>
        <w:t>allyl</w:t>
      </w:r>
      <w:proofErr w:type="spellEnd"/>
      <w:r w:rsidRPr="009E21C5">
        <w:rPr>
          <w:rFonts w:asciiTheme="minorHAnsi" w:hAnsiTheme="minorHAnsi" w:cstheme="minorHAnsi"/>
          <w:color w:val="212121"/>
          <w:sz w:val="28"/>
          <w:szCs w:val="28"/>
        </w:rPr>
        <w:t>-cysteine (SAC), and S-</w:t>
      </w:r>
      <w:proofErr w:type="spellStart"/>
      <w:r w:rsidRPr="009E21C5">
        <w:rPr>
          <w:rFonts w:asciiTheme="minorHAnsi" w:hAnsiTheme="minorHAnsi" w:cstheme="minorHAnsi"/>
          <w:color w:val="212121"/>
          <w:sz w:val="28"/>
          <w:szCs w:val="28"/>
        </w:rPr>
        <w:t>allyl</w:t>
      </w:r>
      <w:proofErr w:type="spellEnd"/>
      <w:r w:rsidRPr="009E21C5">
        <w:rPr>
          <w:rFonts w:asciiTheme="minorHAnsi" w:hAnsiTheme="minorHAnsi" w:cstheme="minorHAnsi"/>
          <w:color w:val="212121"/>
          <w:sz w:val="28"/>
          <w:szCs w:val="28"/>
        </w:rPr>
        <w:t xml:space="preserve">-cysteine </w:t>
      </w:r>
      <w:proofErr w:type="spellStart"/>
      <w:r w:rsidRPr="009E21C5">
        <w:rPr>
          <w:rFonts w:asciiTheme="minorHAnsi" w:hAnsiTheme="minorHAnsi" w:cstheme="minorHAnsi"/>
          <w:color w:val="212121"/>
          <w:sz w:val="28"/>
          <w:szCs w:val="28"/>
        </w:rPr>
        <w:t>sulfoxide</w:t>
      </w:r>
      <w:proofErr w:type="spellEnd"/>
      <w:r w:rsidRPr="009E21C5">
        <w:rPr>
          <w:rFonts w:asciiTheme="minorHAnsi" w:hAnsiTheme="minorHAnsi" w:cstheme="minorHAnsi"/>
          <w:color w:val="212121"/>
          <w:sz w:val="28"/>
          <w:szCs w:val="28"/>
        </w:rPr>
        <w:t xml:space="preserve"> (</w:t>
      </w:r>
      <w:proofErr w:type="spellStart"/>
      <w:r w:rsidRPr="009E21C5">
        <w:rPr>
          <w:rFonts w:asciiTheme="minorHAnsi" w:hAnsiTheme="minorHAnsi" w:cstheme="minorHAnsi"/>
          <w:color w:val="212121"/>
          <w:sz w:val="28"/>
          <w:szCs w:val="28"/>
        </w:rPr>
        <w:t>alliin</w:t>
      </w:r>
      <w:proofErr w:type="spellEnd"/>
      <w:proofErr w:type="gramStart"/>
      <w:r w:rsidRPr="009E21C5">
        <w:rPr>
          <w:rFonts w:asciiTheme="minorHAnsi" w:hAnsiTheme="minorHAnsi" w:cstheme="minorHAnsi"/>
          <w:color w:val="212121"/>
          <w:sz w:val="28"/>
          <w:szCs w:val="28"/>
        </w:rPr>
        <w:t>) .</w:t>
      </w:r>
      <w:proofErr w:type="gramEnd"/>
      <w:r w:rsidRPr="009E21C5">
        <w:rPr>
          <w:rFonts w:asciiTheme="minorHAnsi" w:hAnsiTheme="minorHAnsi" w:cstheme="minorHAnsi"/>
          <w:color w:val="212121"/>
          <w:sz w:val="28"/>
          <w:szCs w:val="28"/>
        </w:rPr>
        <w:t xml:space="preserve"> </w:t>
      </w:r>
      <w:proofErr w:type="gramStart"/>
      <w:r w:rsidRPr="009E21C5">
        <w:rPr>
          <w:rFonts w:asciiTheme="minorHAnsi" w:hAnsiTheme="minorHAnsi" w:cstheme="minorHAnsi"/>
          <w:color w:val="212121"/>
          <w:sz w:val="28"/>
          <w:szCs w:val="28"/>
        </w:rPr>
        <w:t>various</w:t>
      </w:r>
      <w:proofErr w:type="gramEnd"/>
      <w:r w:rsidRPr="009E21C5">
        <w:rPr>
          <w:rFonts w:asciiTheme="minorHAnsi" w:hAnsiTheme="minorHAnsi" w:cstheme="minorHAnsi"/>
          <w:color w:val="212121"/>
          <w:sz w:val="28"/>
          <w:szCs w:val="28"/>
        </w:rPr>
        <w:t xml:space="preserve"> sulfur compounds detect </w:t>
      </w:r>
      <w:r>
        <w:rPr>
          <w:rFonts w:asciiTheme="minorHAnsi" w:hAnsiTheme="minorHAnsi" w:cstheme="minorHAnsi"/>
          <w:color w:val="212121"/>
          <w:sz w:val="28"/>
          <w:szCs w:val="28"/>
        </w:rPr>
        <w:t xml:space="preserve">in garlic </w:t>
      </w:r>
      <w:r w:rsidRPr="009E21C5">
        <w:rPr>
          <w:rFonts w:asciiTheme="minorHAnsi" w:hAnsiTheme="minorHAnsi" w:cstheme="minorHAnsi"/>
          <w:color w:val="212121"/>
          <w:sz w:val="28"/>
          <w:szCs w:val="28"/>
        </w:rPr>
        <w:t>(</w:t>
      </w:r>
      <w:r w:rsidR="001F0B7C">
        <w:rPr>
          <w:rFonts w:asciiTheme="minorHAnsi" w:hAnsiTheme="minorHAnsi" w:cstheme="minorHAnsi"/>
          <w:color w:val="212121"/>
          <w:sz w:val="28"/>
          <w:szCs w:val="28"/>
        </w:rPr>
        <w:t>7</w:t>
      </w:r>
      <w:r w:rsidRPr="009E21C5">
        <w:rPr>
          <w:rFonts w:asciiTheme="minorHAnsi" w:hAnsiTheme="minorHAnsi" w:cstheme="minorHAnsi"/>
          <w:color w:val="212121"/>
          <w:sz w:val="28"/>
          <w:szCs w:val="28"/>
        </w:rPr>
        <w:t>)</w:t>
      </w:r>
      <w:r>
        <w:rPr>
          <w:rFonts w:asciiTheme="minorHAnsi" w:hAnsiTheme="minorHAnsi" w:cstheme="minorHAnsi"/>
          <w:color w:val="212121"/>
          <w:sz w:val="28"/>
          <w:szCs w:val="28"/>
        </w:rPr>
        <w:t>.</w:t>
      </w:r>
    </w:p>
    <w:p w:rsidR="009563A9" w:rsidRPr="009563A9" w:rsidRDefault="009563A9" w:rsidP="009563A9">
      <w:pPr>
        <w:pStyle w:val="ListParagraph"/>
        <w:spacing w:after="240" w:line="240" w:lineRule="auto"/>
        <w:jc w:val="both"/>
        <w:rPr>
          <w:rStyle w:val="Strong"/>
          <w:rFonts w:cstheme="minorHAnsi"/>
          <w:b w:val="0"/>
          <w:color w:val="212121"/>
          <w:sz w:val="28"/>
          <w:szCs w:val="28"/>
        </w:rPr>
      </w:pPr>
    </w:p>
    <w:p w:rsidR="001F0B7C" w:rsidRDefault="001F0B7C" w:rsidP="001F0B7C">
      <w:pPr>
        <w:spacing w:after="240" w:line="240" w:lineRule="auto"/>
        <w:jc w:val="both"/>
        <w:rPr>
          <w:rStyle w:val="Strong"/>
          <w:rFonts w:cstheme="minorHAnsi"/>
          <w:color w:val="212121"/>
          <w:sz w:val="36"/>
          <w:szCs w:val="36"/>
        </w:rPr>
      </w:pPr>
    </w:p>
    <w:p w:rsidR="00BD388F" w:rsidRPr="009563A9" w:rsidRDefault="001F0B7C" w:rsidP="001F0B7C">
      <w:pPr>
        <w:spacing w:after="240" w:line="240" w:lineRule="auto"/>
        <w:jc w:val="both"/>
        <w:rPr>
          <w:rStyle w:val="Strong"/>
          <w:rFonts w:cstheme="minorHAnsi"/>
          <w:b w:val="0"/>
          <w:color w:val="212121"/>
          <w:sz w:val="28"/>
          <w:szCs w:val="28"/>
        </w:rPr>
      </w:pPr>
      <w:r>
        <w:rPr>
          <w:rStyle w:val="Strong"/>
          <w:rFonts w:cstheme="minorHAnsi"/>
          <w:color w:val="212121"/>
          <w:sz w:val="36"/>
          <w:szCs w:val="36"/>
        </w:rPr>
        <w:lastRenderedPageBreak/>
        <w:t>8.</w:t>
      </w:r>
      <w:r w:rsidR="00516185">
        <w:rPr>
          <w:rStyle w:val="Strong"/>
          <w:rFonts w:cstheme="minorHAnsi"/>
          <w:color w:val="212121"/>
          <w:sz w:val="36"/>
          <w:szCs w:val="36"/>
        </w:rPr>
        <w:t xml:space="preserve"> </w:t>
      </w:r>
      <w:r w:rsidR="0065101D" w:rsidRPr="009563A9">
        <w:rPr>
          <w:rStyle w:val="Strong"/>
          <w:rFonts w:cstheme="minorHAnsi"/>
          <w:color w:val="212121"/>
          <w:sz w:val="36"/>
          <w:szCs w:val="36"/>
        </w:rPr>
        <w:t>Diabetes mellitus</w:t>
      </w:r>
    </w:p>
    <w:p w:rsidR="0065101D" w:rsidRPr="00BD388F" w:rsidRDefault="0065101D" w:rsidP="00BD388F">
      <w:pPr>
        <w:spacing w:after="240" w:line="240" w:lineRule="auto"/>
        <w:jc w:val="both"/>
        <w:rPr>
          <w:rFonts w:cstheme="minorHAnsi"/>
          <w:bCs/>
          <w:color w:val="212121"/>
          <w:sz w:val="28"/>
          <w:szCs w:val="28"/>
        </w:rPr>
      </w:pPr>
      <w:r w:rsidRPr="009E21C5">
        <w:rPr>
          <w:rFonts w:cstheme="minorHAnsi"/>
          <w:color w:val="212121"/>
          <w:sz w:val="28"/>
          <w:szCs w:val="28"/>
        </w:rPr>
        <w:t xml:space="preserve">Although </w:t>
      </w:r>
      <w:r w:rsidR="00184C99" w:rsidRPr="009E21C5">
        <w:rPr>
          <w:rFonts w:cstheme="minorHAnsi"/>
          <w:color w:val="212121"/>
          <w:sz w:val="28"/>
          <w:szCs w:val="28"/>
        </w:rPr>
        <w:t xml:space="preserve">investigational </w:t>
      </w:r>
      <w:r w:rsidRPr="009E21C5">
        <w:rPr>
          <w:rFonts w:cstheme="minorHAnsi"/>
          <w:color w:val="212121"/>
          <w:sz w:val="28"/>
          <w:szCs w:val="28"/>
        </w:rPr>
        <w:t xml:space="preserve">studies </w:t>
      </w:r>
      <w:r w:rsidR="00184C99" w:rsidRPr="009E21C5">
        <w:rPr>
          <w:rFonts w:cstheme="minorHAnsi"/>
          <w:color w:val="212121"/>
          <w:sz w:val="28"/>
          <w:szCs w:val="28"/>
        </w:rPr>
        <w:t xml:space="preserve">illustrated </w:t>
      </w:r>
      <w:r w:rsidRPr="009E21C5">
        <w:rPr>
          <w:rFonts w:cstheme="minorHAnsi"/>
          <w:color w:val="212121"/>
          <w:sz w:val="28"/>
          <w:szCs w:val="28"/>
        </w:rPr>
        <w:t xml:space="preserve">a clear </w:t>
      </w:r>
      <w:r w:rsidR="00184C99" w:rsidRPr="009E21C5">
        <w:rPr>
          <w:rFonts w:cstheme="minorHAnsi"/>
          <w:color w:val="212121"/>
          <w:sz w:val="28"/>
          <w:szCs w:val="28"/>
        </w:rPr>
        <w:t xml:space="preserve">low sugar </w:t>
      </w:r>
      <w:r w:rsidRPr="009E21C5">
        <w:rPr>
          <w:rFonts w:cstheme="minorHAnsi"/>
          <w:color w:val="212121"/>
          <w:sz w:val="28"/>
          <w:szCs w:val="28"/>
        </w:rPr>
        <w:t>effect of garlic, the effect of garlic on human blood glucose is still</w:t>
      </w:r>
      <w:r w:rsidR="00184C99" w:rsidRPr="009E21C5">
        <w:rPr>
          <w:rFonts w:cstheme="minorHAnsi"/>
          <w:color w:val="212121"/>
          <w:sz w:val="28"/>
          <w:szCs w:val="28"/>
        </w:rPr>
        <w:t xml:space="preserve"> </w:t>
      </w:r>
      <w:proofErr w:type="gramStart"/>
      <w:r w:rsidR="00184C99" w:rsidRPr="009E21C5">
        <w:rPr>
          <w:rFonts w:cstheme="minorHAnsi"/>
          <w:color w:val="212121"/>
          <w:sz w:val="28"/>
          <w:szCs w:val="28"/>
        </w:rPr>
        <w:t>contentious .</w:t>
      </w:r>
      <w:proofErr w:type="gramEnd"/>
      <w:r w:rsidR="00184C99" w:rsidRPr="009E21C5">
        <w:rPr>
          <w:rFonts w:cstheme="minorHAnsi"/>
          <w:color w:val="212121"/>
          <w:sz w:val="28"/>
          <w:szCs w:val="28"/>
        </w:rPr>
        <w:t xml:space="preserve"> Many studies found that garlic can </w:t>
      </w:r>
      <w:proofErr w:type="gramStart"/>
      <w:r w:rsidR="00184C99" w:rsidRPr="009E21C5">
        <w:rPr>
          <w:rFonts w:cstheme="minorHAnsi"/>
          <w:color w:val="212121"/>
          <w:sz w:val="28"/>
          <w:szCs w:val="28"/>
        </w:rPr>
        <w:t>lowering</w:t>
      </w:r>
      <w:proofErr w:type="gramEnd"/>
      <w:r w:rsidRPr="009E21C5">
        <w:rPr>
          <w:rFonts w:cstheme="minorHAnsi"/>
          <w:color w:val="212121"/>
          <w:sz w:val="28"/>
          <w:szCs w:val="28"/>
        </w:rPr>
        <w:t xml:space="preserve"> blood glucose level in diabetic animals. G</w:t>
      </w:r>
      <w:r w:rsidR="00184C99" w:rsidRPr="009E21C5">
        <w:rPr>
          <w:rFonts w:cstheme="minorHAnsi"/>
          <w:color w:val="212121"/>
          <w:sz w:val="28"/>
          <w:szCs w:val="28"/>
        </w:rPr>
        <w:t>arlic was effective in reduce</w:t>
      </w:r>
      <w:r w:rsidRPr="009E21C5">
        <w:rPr>
          <w:rFonts w:cstheme="minorHAnsi"/>
          <w:color w:val="212121"/>
          <w:sz w:val="28"/>
          <w:szCs w:val="28"/>
        </w:rPr>
        <w:t xml:space="preserve"> of blood glucose in </w:t>
      </w:r>
      <w:proofErr w:type="spellStart"/>
      <w:r w:rsidRPr="009E21C5">
        <w:rPr>
          <w:rFonts w:cstheme="minorHAnsi"/>
          <w:color w:val="212121"/>
          <w:sz w:val="28"/>
          <w:szCs w:val="28"/>
        </w:rPr>
        <w:t>streptozotocin</w:t>
      </w:r>
      <w:proofErr w:type="spellEnd"/>
      <w:r w:rsidR="003F4596">
        <w:rPr>
          <w:rFonts w:cstheme="minorHAnsi"/>
          <w:color w:val="212121"/>
          <w:sz w:val="28"/>
          <w:szCs w:val="28"/>
        </w:rPr>
        <w:t xml:space="preserve"> </w:t>
      </w:r>
      <w:r w:rsidRPr="009E21C5">
        <w:rPr>
          <w:rFonts w:cstheme="minorHAnsi"/>
          <w:color w:val="212121"/>
          <w:sz w:val="28"/>
          <w:szCs w:val="28"/>
        </w:rPr>
        <w:t xml:space="preserve">- as well as </w:t>
      </w:r>
      <w:proofErr w:type="spellStart"/>
      <w:r w:rsidRPr="009E21C5">
        <w:rPr>
          <w:rFonts w:cstheme="minorHAnsi"/>
          <w:color w:val="212121"/>
          <w:sz w:val="28"/>
          <w:szCs w:val="28"/>
        </w:rPr>
        <w:t>alloxan</w:t>
      </w:r>
      <w:proofErr w:type="spellEnd"/>
      <w:r w:rsidRPr="009E21C5">
        <w:rPr>
          <w:rFonts w:cstheme="minorHAnsi"/>
          <w:color w:val="212121"/>
          <w:sz w:val="28"/>
          <w:szCs w:val="28"/>
        </w:rPr>
        <w:t>-induced diabetes mellitus in rats</w:t>
      </w:r>
      <w:r w:rsidR="00184C99" w:rsidRPr="009E21C5">
        <w:rPr>
          <w:rFonts w:cstheme="minorHAnsi"/>
          <w:color w:val="212121"/>
          <w:sz w:val="28"/>
          <w:szCs w:val="28"/>
        </w:rPr>
        <w:t xml:space="preserve"> and </w:t>
      </w:r>
      <w:proofErr w:type="gramStart"/>
      <w:r w:rsidR="00184C99" w:rsidRPr="009E21C5">
        <w:rPr>
          <w:rFonts w:cstheme="minorHAnsi"/>
          <w:color w:val="212121"/>
          <w:sz w:val="28"/>
          <w:szCs w:val="28"/>
        </w:rPr>
        <w:t>mice .</w:t>
      </w:r>
      <w:proofErr w:type="gramEnd"/>
      <w:r w:rsidR="00184C99" w:rsidRPr="009E21C5">
        <w:rPr>
          <w:rFonts w:cstheme="minorHAnsi"/>
          <w:color w:val="212121"/>
          <w:sz w:val="28"/>
          <w:szCs w:val="28"/>
        </w:rPr>
        <w:t xml:space="preserve"> Small</w:t>
      </w:r>
      <w:r w:rsidRPr="009E21C5">
        <w:rPr>
          <w:rFonts w:cstheme="minorHAnsi"/>
          <w:color w:val="212121"/>
          <w:sz w:val="28"/>
          <w:szCs w:val="28"/>
        </w:rPr>
        <w:t xml:space="preserve"> term </w:t>
      </w:r>
      <w:r w:rsidR="00184C99" w:rsidRPr="009E21C5">
        <w:rPr>
          <w:rFonts w:cstheme="minorHAnsi"/>
          <w:color w:val="212121"/>
          <w:sz w:val="28"/>
          <w:szCs w:val="28"/>
        </w:rPr>
        <w:t xml:space="preserve">advantage </w:t>
      </w:r>
      <w:r w:rsidRPr="009E21C5">
        <w:rPr>
          <w:rFonts w:cstheme="minorHAnsi"/>
          <w:color w:val="212121"/>
          <w:sz w:val="28"/>
          <w:szCs w:val="28"/>
        </w:rPr>
        <w:t xml:space="preserve">of garlic on </w:t>
      </w:r>
      <w:r w:rsidR="00184C99" w:rsidRPr="009E21C5">
        <w:rPr>
          <w:rFonts w:cstheme="minorHAnsi"/>
          <w:color w:val="202124"/>
          <w:sz w:val="28"/>
          <w:szCs w:val="28"/>
          <w:shd w:val="clear" w:color="auto" w:fill="FFFFFF"/>
        </w:rPr>
        <w:t>Hyperlipidemia</w:t>
      </w:r>
      <w:r w:rsidR="00184C99" w:rsidRPr="009E21C5">
        <w:rPr>
          <w:rFonts w:cstheme="minorHAnsi"/>
          <w:color w:val="212121"/>
          <w:sz w:val="28"/>
          <w:szCs w:val="28"/>
        </w:rPr>
        <w:t xml:space="preserve"> </w:t>
      </w:r>
      <w:r w:rsidRPr="009E21C5">
        <w:rPr>
          <w:rFonts w:cstheme="minorHAnsi"/>
          <w:color w:val="212121"/>
          <w:sz w:val="28"/>
          <w:szCs w:val="28"/>
        </w:rPr>
        <w:t>in diabetic patients</w:t>
      </w:r>
      <w:r w:rsidR="00184C99" w:rsidRPr="009E21C5">
        <w:rPr>
          <w:rFonts w:cstheme="minorHAnsi"/>
          <w:color w:val="212121"/>
          <w:sz w:val="28"/>
          <w:szCs w:val="28"/>
        </w:rPr>
        <w:t xml:space="preserve"> were </w:t>
      </w:r>
      <w:proofErr w:type="gramStart"/>
      <w:r w:rsidR="00184C99" w:rsidRPr="009E21C5">
        <w:rPr>
          <w:rFonts w:cstheme="minorHAnsi"/>
          <w:color w:val="212121"/>
          <w:sz w:val="28"/>
          <w:szCs w:val="28"/>
        </w:rPr>
        <w:t xml:space="preserve">shown </w:t>
      </w:r>
      <w:r w:rsidRPr="009E21C5">
        <w:rPr>
          <w:rFonts w:cstheme="minorHAnsi"/>
          <w:color w:val="212121"/>
          <w:sz w:val="28"/>
          <w:szCs w:val="28"/>
        </w:rPr>
        <w:t>.</w:t>
      </w:r>
      <w:proofErr w:type="gramEnd"/>
      <w:r w:rsidRPr="009E21C5">
        <w:rPr>
          <w:rFonts w:cstheme="minorHAnsi"/>
          <w:color w:val="212121"/>
          <w:sz w:val="28"/>
          <w:szCs w:val="28"/>
        </w:rPr>
        <w:t xml:space="preserve"> Garlic significantly reduced serum total cholesterol and LDL cholesterol and moderately raised HDL cholesterol as compared with placebo in diabet</w:t>
      </w:r>
      <w:r w:rsidR="00184C99" w:rsidRPr="009E21C5">
        <w:rPr>
          <w:rFonts w:cstheme="minorHAnsi"/>
          <w:color w:val="212121"/>
          <w:sz w:val="28"/>
          <w:szCs w:val="28"/>
        </w:rPr>
        <w:t xml:space="preserve">ic </w:t>
      </w:r>
      <w:proofErr w:type="gramStart"/>
      <w:r w:rsidR="00184C99" w:rsidRPr="009E21C5">
        <w:rPr>
          <w:rFonts w:cstheme="minorHAnsi"/>
          <w:color w:val="212121"/>
          <w:sz w:val="28"/>
          <w:szCs w:val="28"/>
        </w:rPr>
        <w:t xml:space="preserve">patients </w:t>
      </w:r>
      <w:r w:rsidRPr="009E21C5">
        <w:rPr>
          <w:rFonts w:cstheme="minorHAnsi"/>
          <w:color w:val="212121"/>
          <w:sz w:val="28"/>
          <w:szCs w:val="28"/>
        </w:rPr>
        <w:t>. </w:t>
      </w:r>
      <w:proofErr w:type="gramEnd"/>
      <w:r w:rsidRPr="009E21C5">
        <w:rPr>
          <w:rStyle w:val="Emphasis"/>
          <w:rFonts w:cstheme="minorHAnsi"/>
          <w:color w:val="212121"/>
          <w:sz w:val="28"/>
          <w:szCs w:val="28"/>
        </w:rPr>
        <w:t>S</w:t>
      </w:r>
      <w:r w:rsidR="00184C99" w:rsidRPr="009E21C5">
        <w:rPr>
          <w:rFonts w:cstheme="minorHAnsi"/>
          <w:color w:val="212121"/>
          <w:sz w:val="28"/>
          <w:szCs w:val="28"/>
        </w:rPr>
        <w:t>-</w:t>
      </w:r>
      <w:proofErr w:type="spellStart"/>
      <w:r w:rsidR="00184C99" w:rsidRPr="009E21C5">
        <w:rPr>
          <w:rFonts w:cstheme="minorHAnsi"/>
          <w:color w:val="212121"/>
          <w:sz w:val="28"/>
          <w:szCs w:val="28"/>
        </w:rPr>
        <w:t>allyl</w:t>
      </w:r>
      <w:proofErr w:type="spellEnd"/>
      <w:r w:rsidR="00184C99" w:rsidRPr="009E21C5">
        <w:rPr>
          <w:rFonts w:cstheme="minorHAnsi"/>
          <w:color w:val="212121"/>
          <w:sz w:val="28"/>
          <w:szCs w:val="28"/>
        </w:rPr>
        <w:t xml:space="preserve"> cysteine, a morphological</w:t>
      </w:r>
      <w:r w:rsidR="003F4596">
        <w:rPr>
          <w:rFonts w:cstheme="minorHAnsi"/>
          <w:color w:val="212121"/>
          <w:sz w:val="28"/>
          <w:szCs w:val="28"/>
        </w:rPr>
        <w:t xml:space="preserve"> </w:t>
      </w:r>
      <w:r w:rsidRPr="009E21C5">
        <w:rPr>
          <w:rFonts w:cstheme="minorHAnsi"/>
          <w:color w:val="212121"/>
          <w:sz w:val="28"/>
          <w:szCs w:val="28"/>
        </w:rPr>
        <w:t xml:space="preserve">component derived from garlic, restored </w:t>
      </w:r>
      <w:r w:rsidR="00184C99" w:rsidRPr="009E21C5">
        <w:rPr>
          <w:rFonts w:cstheme="minorHAnsi"/>
          <w:color w:val="202124"/>
          <w:sz w:val="28"/>
          <w:szCs w:val="28"/>
          <w:shd w:val="clear" w:color="auto" w:fill="FFFFFF"/>
        </w:rPr>
        <w:t>elevated</w:t>
      </w:r>
      <w:r w:rsidR="00184C99" w:rsidRPr="009E21C5">
        <w:rPr>
          <w:rFonts w:cstheme="minorHAnsi"/>
          <w:color w:val="212121"/>
          <w:sz w:val="28"/>
          <w:szCs w:val="28"/>
        </w:rPr>
        <w:t xml:space="preserve"> </w:t>
      </w:r>
      <w:r w:rsidRPr="009E21C5">
        <w:rPr>
          <w:rFonts w:cstheme="minorHAnsi"/>
          <w:color w:val="212121"/>
          <w:sz w:val="28"/>
          <w:szCs w:val="28"/>
        </w:rPr>
        <w:t xml:space="preserve">function in diabetic rats by preventing reactive oxygen species formation through </w:t>
      </w:r>
      <w:r w:rsidR="00184C99" w:rsidRPr="009E21C5">
        <w:rPr>
          <w:rFonts w:cstheme="minorHAnsi"/>
          <w:color w:val="202124"/>
          <w:sz w:val="28"/>
          <w:szCs w:val="28"/>
          <w:shd w:val="clear" w:color="auto" w:fill="FFFFFF"/>
        </w:rPr>
        <w:t>regulation</w:t>
      </w:r>
      <w:r w:rsidR="00184C99" w:rsidRPr="009E21C5">
        <w:rPr>
          <w:rFonts w:cstheme="minorHAnsi"/>
          <w:color w:val="212121"/>
          <w:sz w:val="28"/>
          <w:szCs w:val="28"/>
        </w:rPr>
        <w:t xml:space="preserve"> </w:t>
      </w:r>
      <w:r w:rsidRPr="009E21C5">
        <w:rPr>
          <w:rFonts w:cstheme="minorHAnsi"/>
          <w:color w:val="212121"/>
          <w:sz w:val="28"/>
          <w:szCs w:val="28"/>
        </w:rPr>
        <w:t>of NADPH oxidase subuni</w:t>
      </w:r>
      <w:r w:rsidR="00184C99" w:rsidRPr="009E21C5">
        <w:rPr>
          <w:rFonts w:cstheme="minorHAnsi"/>
          <w:color w:val="212121"/>
          <w:sz w:val="28"/>
          <w:szCs w:val="28"/>
        </w:rPr>
        <w:t>t expression .</w:t>
      </w:r>
      <w:r w:rsidRPr="009E21C5">
        <w:rPr>
          <w:rFonts w:cstheme="minorHAnsi"/>
          <w:color w:val="212121"/>
          <w:sz w:val="28"/>
          <w:szCs w:val="28"/>
        </w:rPr>
        <w:t xml:space="preserve">Metformin and Garlic </w:t>
      </w:r>
      <w:r w:rsidR="00184C99" w:rsidRPr="009E21C5">
        <w:rPr>
          <w:rFonts w:cstheme="minorHAnsi"/>
          <w:color w:val="212121"/>
          <w:sz w:val="28"/>
          <w:szCs w:val="28"/>
        </w:rPr>
        <w:t xml:space="preserve">therapy </w:t>
      </w:r>
      <w:r w:rsidRPr="009E21C5">
        <w:rPr>
          <w:rFonts w:cstheme="minorHAnsi"/>
          <w:color w:val="212121"/>
          <w:sz w:val="28"/>
          <w:szCs w:val="28"/>
        </w:rPr>
        <w:t>in diabet</w:t>
      </w:r>
      <w:r w:rsidR="00184C99" w:rsidRPr="009E21C5">
        <w:rPr>
          <w:rFonts w:cstheme="minorHAnsi"/>
          <w:color w:val="212121"/>
          <w:sz w:val="28"/>
          <w:szCs w:val="28"/>
        </w:rPr>
        <w:t>ic patients for 12 weeks lowering rapid</w:t>
      </w:r>
      <w:r w:rsidRPr="009E21C5">
        <w:rPr>
          <w:rFonts w:cstheme="minorHAnsi"/>
          <w:color w:val="212121"/>
          <w:sz w:val="28"/>
          <w:szCs w:val="28"/>
        </w:rPr>
        <w:t xml:space="preserve"> blood glucose (FBG), but the percentage of change in FBG was more </w:t>
      </w:r>
      <w:r w:rsidR="00184C99" w:rsidRPr="009E21C5">
        <w:rPr>
          <w:rFonts w:cstheme="minorHAnsi"/>
          <w:color w:val="212121"/>
          <w:sz w:val="28"/>
          <w:szCs w:val="28"/>
        </w:rPr>
        <w:t xml:space="preserve">considerable </w:t>
      </w:r>
      <w:r w:rsidRPr="009E21C5">
        <w:rPr>
          <w:rFonts w:cstheme="minorHAnsi"/>
          <w:color w:val="212121"/>
          <w:sz w:val="28"/>
          <w:szCs w:val="28"/>
        </w:rPr>
        <w:t xml:space="preserve">with metformin </w:t>
      </w:r>
      <w:r w:rsidR="00184C99" w:rsidRPr="009E21C5">
        <w:rPr>
          <w:rFonts w:cstheme="minorHAnsi"/>
          <w:color w:val="212121"/>
          <w:sz w:val="28"/>
          <w:szCs w:val="28"/>
        </w:rPr>
        <w:t xml:space="preserve">increase </w:t>
      </w:r>
      <w:r w:rsidRPr="009E21C5">
        <w:rPr>
          <w:rFonts w:cstheme="minorHAnsi"/>
          <w:color w:val="212121"/>
          <w:sz w:val="28"/>
          <w:szCs w:val="28"/>
        </w:rPr>
        <w:t>with garlic than with met</w:t>
      </w:r>
      <w:r w:rsidR="00184C99" w:rsidRPr="009E21C5">
        <w:rPr>
          <w:rFonts w:cstheme="minorHAnsi"/>
          <w:color w:val="212121"/>
          <w:sz w:val="28"/>
          <w:szCs w:val="28"/>
        </w:rPr>
        <w:t xml:space="preserve">formin </w:t>
      </w:r>
      <w:proofErr w:type="gramStart"/>
      <w:r w:rsidR="00184C99" w:rsidRPr="009E21C5">
        <w:rPr>
          <w:rFonts w:cstheme="minorHAnsi"/>
          <w:color w:val="212121"/>
          <w:sz w:val="28"/>
          <w:szCs w:val="28"/>
        </w:rPr>
        <w:t xml:space="preserve">alone </w:t>
      </w:r>
      <w:r w:rsidRPr="009E21C5">
        <w:rPr>
          <w:rFonts w:cstheme="minorHAnsi"/>
          <w:color w:val="212121"/>
          <w:sz w:val="28"/>
          <w:szCs w:val="28"/>
        </w:rPr>
        <w:t>.</w:t>
      </w:r>
      <w:proofErr w:type="gramEnd"/>
      <w:r w:rsidRPr="009E21C5">
        <w:rPr>
          <w:rFonts w:cstheme="minorHAnsi"/>
          <w:color w:val="212121"/>
          <w:sz w:val="28"/>
          <w:szCs w:val="28"/>
        </w:rPr>
        <w:t xml:space="preserve"> </w:t>
      </w:r>
      <w:proofErr w:type="gramStart"/>
      <w:r w:rsidR="00184C99" w:rsidRPr="009E21C5">
        <w:rPr>
          <w:rFonts w:cstheme="minorHAnsi"/>
          <w:color w:val="212121"/>
          <w:sz w:val="28"/>
          <w:szCs w:val="28"/>
        </w:rPr>
        <w:t>incurable</w:t>
      </w:r>
      <w:proofErr w:type="gramEnd"/>
      <w:r w:rsidR="00184C99" w:rsidRPr="009E21C5">
        <w:rPr>
          <w:rFonts w:cstheme="minorHAnsi"/>
          <w:color w:val="212121"/>
          <w:sz w:val="28"/>
          <w:szCs w:val="28"/>
        </w:rPr>
        <w:t xml:space="preserve"> </w:t>
      </w:r>
      <w:r w:rsidRPr="009E21C5">
        <w:rPr>
          <w:rFonts w:cstheme="minorHAnsi"/>
          <w:color w:val="212121"/>
          <w:sz w:val="28"/>
          <w:szCs w:val="28"/>
        </w:rPr>
        <w:t>f</w:t>
      </w:r>
      <w:r w:rsidR="00184C99" w:rsidRPr="009E21C5">
        <w:rPr>
          <w:rFonts w:cstheme="minorHAnsi"/>
          <w:color w:val="212121"/>
          <w:sz w:val="28"/>
          <w:szCs w:val="28"/>
        </w:rPr>
        <w:t xml:space="preserve">eeding of garlic extracts displayed </w:t>
      </w:r>
      <w:r w:rsidRPr="009E21C5">
        <w:rPr>
          <w:rFonts w:cstheme="minorHAnsi"/>
          <w:color w:val="212121"/>
          <w:sz w:val="28"/>
          <w:szCs w:val="28"/>
        </w:rPr>
        <w:t xml:space="preserve"> </w:t>
      </w:r>
      <w:r w:rsidR="00184C99" w:rsidRPr="009E21C5">
        <w:rPr>
          <w:rFonts w:cstheme="minorHAnsi"/>
          <w:color w:val="212121"/>
          <w:sz w:val="28"/>
          <w:szCs w:val="28"/>
        </w:rPr>
        <w:t xml:space="preserve">importance reduce </w:t>
      </w:r>
      <w:r w:rsidRPr="009E21C5">
        <w:rPr>
          <w:rFonts w:cstheme="minorHAnsi"/>
          <w:color w:val="212121"/>
          <w:sz w:val="28"/>
          <w:szCs w:val="28"/>
        </w:rPr>
        <w:t>in blood glucose level. However,</w:t>
      </w:r>
      <w:r w:rsidR="00184C99" w:rsidRPr="009E21C5">
        <w:rPr>
          <w:rFonts w:cstheme="minorHAnsi"/>
          <w:color w:val="212121"/>
          <w:sz w:val="28"/>
          <w:szCs w:val="28"/>
        </w:rPr>
        <w:t xml:space="preserve"> some other studies </w:t>
      </w:r>
      <w:proofErr w:type="gramStart"/>
      <w:r w:rsidR="00184C99" w:rsidRPr="009E21C5">
        <w:rPr>
          <w:rFonts w:cstheme="minorHAnsi"/>
          <w:color w:val="212121"/>
          <w:sz w:val="28"/>
          <w:szCs w:val="28"/>
        </w:rPr>
        <w:t xml:space="preserve">displayed </w:t>
      </w:r>
      <w:r w:rsidRPr="009E21C5">
        <w:rPr>
          <w:rFonts w:cstheme="minorHAnsi"/>
          <w:color w:val="212121"/>
          <w:sz w:val="28"/>
          <w:szCs w:val="28"/>
        </w:rPr>
        <w:t xml:space="preserve"> no</w:t>
      </w:r>
      <w:proofErr w:type="gramEnd"/>
      <w:r w:rsidRPr="009E21C5">
        <w:rPr>
          <w:rFonts w:cstheme="minorHAnsi"/>
          <w:color w:val="212121"/>
          <w:sz w:val="28"/>
          <w:szCs w:val="28"/>
        </w:rPr>
        <w:t xml:space="preserve"> change of blood glucose level after that in human. Therefore, the role of garlic in diabetic patients needs to be further </w:t>
      </w:r>
      <w:proofErr w:type="gramStart"/>
      <w:r w:rsidRPr="009E21C5">
        <w:rPr>
          <w:rFonts w:cstheme="minorHAnsi"/>
          <w:color w:val="212121"/>
          <w:sz w:val="28"/>
          <w:szCs w:val="28"/>
        </w:rPr>
        <w:t>invest</w:t>
      </w:r>
      <w:r w:rsidR="00184C99" w:rsidRPr="009E21C5">
        <w:rPr>
          <w:rFonts w:cstheme="minorHAnsi"/>
          <w:color w:val="212121"/>
          <w:sz w:val="28"/>
          <w:szCs w:val="28"/>
        </w:rPr>
        <w:t xml:space="preserve">igated </w:t>
      </w:r>
      <w:r w:rsidRPr="009E21C5">
        <w:rPr>
          <w:rFonts w:cstheme="minorHAnsi"/>
          <w:color w:val="212121"/>
          <w:sz w:val="28"/>
          <w:szCs w:val="28"/>
        </w:rPr>
        <w:t>.</w:t>
      </w:r>
      <w:proofErr w:type="gramEnd"/>
      <w:r w:rsidRPr="009E21C5">
        <w:rPr>
          <w:rFonts w:cstheme="minorHAnsi"/>
          <w:color w:val="212121"/>
          <w:sz w:val="28"/>
          <w:szCs w:val="28"/>
        </w:rPr>
        <w:t xml:space="preserve"> The </w:t>
      </w:r>
      <w:r w:rsidR="00184C99" w:rsidRPr="009E21C5">
        <w:rPr>
          <w:rFonts w:cstheme="minorHAnsi"/>
          <w:color w:val="212121"/>
          <w:sz w:val="28"/>
          <w:szCs w:val="28"/>
        </w:rPr>
        <w:t xml:space="preserve">advantageous </w:t>
      </w:r>
      <w:r w:rsidRPr="009E21C5">
        <w:rPr>
          <w:rFonts w:cstheme="minorHAnsi"/>
          <w:color w:val="212121"/>
          <w:sz w:val="28"/>
          <w:szCs w:val="28"/>
        </w:rPr>
        <w:t xml:space="preserve">effect of garlic on diabetes mellitus is mainly </w:t>
      </w:r>
      <w:r w:rsidR="00184C99" w:rsidRPr="009E21C5">
        <w:rPr>
          <w:rFonts w:cstheme="minorHAnsi"/>
          <w:color w:val="212121"/>
          <w:sz w:val="28"/>
          <w:szCs w:val="28"/>
        </w:rPr>
        <w:t xml:space="preserve">allocate </w:t>
      </w:r>
      <w:r w:rsidRPr="009E21C5">
        <w:rPr>
          <w:rFonts w:cstheme="minorHAnsi"/>
          <w:color w:val="212121"/>
          <w:sz w:val="28"/>
          <w:szCs w:val="28"/>
        </w:rPr>
        <w:t xml:space="preserve">to the </w:t>
      </w:r>
      <w:r w:rsidR="00184C99" w:rsidRPr="009E21C5">
        <w:rPr>
          <w:rFonts w:cstheme="minorHAnsi"/>
          <w:color w:val="212121"/>
          <w:sz w:val="28"/>
          <w:szCs w:val="28"/>
        </w:rPr>
        <w:t xml:space="preserve">appearance </w:t>
      </w:r>
      <w:r w:rsidRPr="009E21C5">
        <w:rPr>
          <w:rFonts w:cstheme="minorHAnsi"/>
          <w:color w:val="212121"/>
          <w:sz w:val="28"/>
          <w:szCs w:val="28"/>
        </w:rPr>
        <w:t xml:space="preserve">of </w:t>
      </w:r>
      <w:r w:rsidR="00184C99" w:rsidRPr="009E21C5">
        <w:rPr>
          <w:rFonts w:cstheme="minorHAnsi"/>
          <w:color w:val="212121"/>
          <w:sz w:val="28"/>
          <w:szCs w:val="28"/>
        </w:rPr>
        <w:t xml:space="preserve">evaporative </w:t>
      </w:r>
      <w:r w:rsidRPr="009E21C5">
        <w:rPr>
          <w:rFonts w:cstheme="minorHAnsi"/>
          <w:color w:val="212121"/>
          <w:sz w:val="28"/>
          <w:szCs w:val="28"/>
        </w:rPr>
        <w:t>sulfur compounds,</w:t>
      </w:r>
      <w:r w:rsidR="003F4596">
        <w:rPr>
          <w:rFonts w:cstheme="minorHAnsi"/>
          <w:color w:val="212121"/>
          <w:sz w:val="28"/>
          <w:szCs w:val="28"/>
        </w:rPr>
        <w:t xml:space="preserve"> such as </w:t>
      </w:r>
      <w:proofErr w:type="spellStart"/>
      <w:r w:rsidR="003F4596">
        <w:rPr>
          <w:rFonts w:cstheme="minorHAnsi"/>
          <w:color w:val="212121"/>
          <w:sz w:val="28"/>
          <w:szCs w:val="28"/>
        </w:rPr>
        <w:t>alliin</w:t>
      </w:r>
      <w:proofErr w:type="spellEnd"/>
      <w:r w:rsidR="003F4596">
        <w:rPr>
          <w:rFonts w:cstheme="minorHAnsi"/>
          <w:color w:val="212121"/>
          <w:sz w:val="28"/>
          <w:szCs w:val="28"/>
        </w:rPr>
        <w:t xml:space="preserve"> </w:t>
      </w:r>
      <w:proofErr w:type="spellStart"/>
      <w:r w:rsidRPr="009E21C5">
        <w:rPr>
          <w:rFonts w:cstheme="minorHAnsi"/>
          <w:color w:val="212121"/>
          <w:sz w:val="28"/>
          <w:szCs w:val="28"/>
        </w:rPr>
        <w:t>allicin</w:t>
      </w:r>
      <w:proofErr w:type="spellEnd"/>
      <w:r w:rsidRPr="009E21C5">
        <w:rPr>
          <w:rFonts w:cstheme="minorHAnsi"/>
          <w:color w:val="212121"/>
          <w:sz w:val="28"/>
          <w:szCs w:val="28"/>
        </w:rPr>
        <w:t xml:space="preserve">, </w:t>
      </w:r>
      <w:proofErr w:type="spellStart"/>
      <w:r w:rsidRPr="009E21C5">
        <w:rPr>
          <w:rFonts w:cstheme="minorHAnsi"/>
          <w:color w:val="212121"/>
          <w:sz w:val="28"/>
          <w:szCs w:val="28"/>
        </w:rPr>
        <w:t>diallyl</w:t>
      </w:r>
      <w:proofErr w:type="spellEnd"/>
      <w:r w:rsidR="00184C99" w:rsidRPr="009E21C5">
        <w:rPr>
          <w:rFonts w:cstheme="minorHAnsi"/>
          <w:color w:val="212121"/>
          <w:sz w:val="28"/>
          <w:szCs w:val="28"/>
        </w:rPr>
        <w:t xml:space="preserve"> bisulfide </w:t>
      </w:r>
      <w:r w:rsidRPr="009E21C5">
        <w:rPr>
          <w:rFonts w:cstheme="minorHAnsi"/>
          <w:color w:val="212121"/>
          <w:sz w:val="28"/>
          <w:szCs w:val="28"/>
        </w:rPr>
        <w:t xml:space="preserve">, </w:t>
      </w:r>
      <w:proofErr w:type="spellStart"/>
      <w:r w:rsidRPr="009E21C5">
        <w:rPr>
          <w:rFonts w:cstheme="minorHAnsi"/>
          <w:color w:val="212121"/>
          <w:sz w:val="28"/>
          <w:szCs w:val="28"/>
        </w:rPr>
        <w:t>diallyl</w:t>
      </w:r>
      <w:proofErr w:type="spellEnd"/>
      <w:r w:rsidRPr="009E21C5">
        <w:rPr>
          <w:rFonts w:cstheme="minorHAnsi"/>
          <w:color w:val="212121"/>
          <w:sz w:val="28"/>
          <w:szCs w:val="28"/>
        </w:rPr>
        <w:t xml:space="preserve"> </w:t>
      </w:r>
      <w:proofErr w:type="spellStart"/>
      <w:r w:rsidRPr="009E21C5">
        <w:rPr>
          <w:rFonts w:cstheme="minorHAnsi"/>
          <w:color w:val="212121"/>
          <w:sz w:val="28"/>
          <w:szCs w:val="28"/>
        </w:rPr>
        <w:t>trisulfide</w:t>
      </w:r>
      <w:proofErr w:type="spellEnd"/>
      <w:r w:rsidRPr="009E21C5">
        <w:rPr>
          <w:rFonts w:cstheme="minorHAnsi"/>
          <w:color w:val="212121"/>
          <w:sz w:val="28"/>
          <w:szCs w:val="28"/>
        </w:rPr>
        <w:t xml:space="preserve">, </w:t>
      </w:r>
      <w:proofErr w:type="spellStart"/>
      <w:r w:rsidRPr="009E21C5">
        <w:rPr>
          <w:rFonts w:cstheme="minorHAnsi"/>
          <w:color w:val="212121"/>
          <w:sz w:val="28"/>
          <w:szCs w:val="28"/>
        </w:rPr>
        <w:t>diallyl</w:t>
      </w:r>
      <w:proofErr w:type="spellEnd"/>
      <w:r w:rsidRPr="009E21C5">
        <w:rPr>
          <w:rFonts w:cstheme="minorHAnsi"/>
          <w:color w:val="212121"/>
          <w:sz w:val="28"/>
          <w:szCs w:val="28"/>
        </w:rPr>
        <w:t xml:space="preserve"> sulfide, S-</w:t>
      </w:r>
      <w:proofErr w:type="spellStart"/>
      <w:r w:rsidRPr="009E21C5">
        <w:rPr>
          <w:rFonts w:cstheme="minorHAnsi"/>
          <w:color w:val="212121"/>
          <w:sz w:val="28"/>
          <w:szCs w:val="28"/>
        </w:rPr>
        <w:t>allyl</w:t>
      </w:r>
      <w:proofErr w:type="spellEnd"/>
      <w:r w:rsidRPr="009E21C5">
        <w:rPr>
          <w:rFonts w:cstheme="minorHAnsi"/>
          <w:color w:val="212121"/>
          <w:sz w:val="28"/>
          <w:szCs w:val="28"/>
        </w:rPr>
        <w:t xml:space="preserve"> cysteine, </w:t>
      </w:r>
      <w:proofErr w:type="spellStart"/>
      <w:r w:rsidRPr="009E21C5">
        <w:rPr>
          <w:rFonts w:cstheme="minorHAnsi"/>
          <w:color w:val="212121"/>
          <w:sz w:val="28"/>
          <w:szCs w:val="28"/>
        </w:rPr>
        <w:t>ajoene</w:t>
      </w:r>
      <w:proofErr w:type="spellEnd"/>
      <w:r w:rsidRPr="009E21C5">
        <w:rPr>
          <w:rFonts w:cstheme="minorHAnsi"/>
          <w:color w:val="212121"/>
          <w:sz w:val="28"/>
          <w:szCs w:val="28"/>
        </w:rPr>
        <w:t xml:space="preserve">, and </w:t>
      </w:r>
      <w:proofErr w:type="spellStart"/>
      <w:r w:rsidRPr="009E21C5">
        <w:rPr>
          <w:rFonts w:cstheme="minorHAnsi"/>
          <w:color w:val="212121"/>
          <w:sz w:val="28"/>
          <w:szCs w:val="28"/>
        </w:rPr>
        <w:t>allyl</w:t>
      </w:r>
      <w:proofErr w:type="spellEnd"/>
      <w:r w:rsidRPr="009E21C5">
        <w:rPr>
          <w:rFonts w:cstheme="minorHAnsi"/>
          <w:color w:val="212121"/>
          <w:sz w:val="28"/>
          <w:szCs w:val="28"/>
        </w:rPr>
        <w:t xml:space="preserve"> </w:t>
      </w:r>
      <w:proofErr w:type="spellStart"/>
      <w:r w:rsidRPr="009E21C5">
        <w:rPr>
          <w:rFonts w:cstheme="minorHAnsi"/>
          <w:color w:val="212121"/>
          <w:sz w:val="28"/>
          <w:szCs w:val="28"/>
        </w:rPr>
        <w:t>mercaptan</w:t>
      </w:r>
      <w:proofErr w:type="spellEnd"/>
      <w:r w:rsidRPr="009E21C5">
        <w:rPr>
          <w:rFonts w:cstheme="minorHAnsi"/>
          <w:color w:val="212121"/>
          <w:sz w:val="28"/>
          <w:szCs w:val="28"/>
        </w:rPr>
        <w:t>. Garlic extracts have been repor</w:t>
      </w:r>
      <w:r w:rsidR="00184C99" w:rsidRPr="009E21C5">
        <w:rPr>
          <w:rFonts w:cstheme="minorHAnsi"/>
          <w:color w:val="212121"/>
          <w:sz w:val="28"/>
          <w:szCs w:val="28"/>
        </w:rPr>
        <w:t xml:space="preserve">ted to be effective in decrease </w:t>
      </w:r>
      <w:r w:rsidRPr="009E21C5">
        <w:rPr>
          <w:rFonts w:cstheme="minorHAnsi"/>
          <w:color w:val="212121"/>
          <w:sz w:val="28"/>
          <w:szCs w:val="28"/>
        </w:rPr>
        <w:t>insulin resis</w:t>
      </w:r>
      <w:r w:rsidR="00A4709F">
        <w:rPr>
          <w:rFonts w:cstheme="minorHAnsi"/>
          <w:color w:val="212121"/>
          <w:sz w:val="28"/>
          <w:szCs w:val="28"/>
        </w:rPr>
        <w:t>tanc</w:t>
      </w:r>
      <w:r w:rsidR="003F4596">
        <w:rPr>
          <w:rFonts w:cstheme="minorHAnsi"/>
          <w:color w:val="212121"/>
          <w:sz w:val="28"/>
          <w:szCs w:val="28"/>
        </w:rPr>
        <w:t>e</w:t>
      </w:r>
      <w:r w:rsidR="00A4709F">
        <w:rPr>
          <w:rFonts w:cstheme="minorHAnsi"/>
          <w:color w:val="212121"/>
          <w:sz w:val="28"/>
          <w:szCs w:val="28"/>
        </w:rPr>
        <w:t xml:space="preserve"> (</w:t>
      </w:r>
      <w:r w:rsidR="001F0B7C">
        <w:rPr>
          <w:rFonts w:cstheme="minorHAnsi"/>
          <w:color w:val="212121"/>
          <w:sz w:val="28"/>
          <w:szCs w:val="28"/>
        </w:rPr>
        <w:t>8</w:t>
      </w:r>
      <w:r w:rsidR="00A4709F">
        <w:rPr>
          <w:rFonts w:cstheme="minorHAnsi"/>
          <w:color w:val="212121"/>
          <w:sz w:val="28"/>
          <w:szCs w:val="28"/>
        </w:rPr>
        <w:t>).</w:t>
      </w:r>
    </w:p>
    <w:p w:rsidR="00E3172E" w:rsidRDefault="00E3172E" w:rsidP="00B975F7">
      <w:pPr>
        <w:tabs>
          <w:tab w:val="left" w:pos="5805"/>
        </w:tabs>
        <w:rPr>
          <w:rFonts w:cstheme="minorHAnsi"/>
          <w:b/>
          <w:sz w:val="36"/>
          <w:szCs w:val="36"/>
        </w:rPr>
      </w:pPr>
    </w:p>
    <w:p w:rsidR="00B83FA6" w:rsidRPr="00516185" w:rsidRDefault="001F0B7C" w:rsidP="00B975F7">
      <w:pPr>
        <w:tabs>
          <w:tab w:val="left" w:pos="5805"/>
        </w:tabs>
        <w:rPr>
          <w:rFonts w:cstheme="minorHAnsi"/>
          <w:b/>
          <w:sz w:val="36"/>
          <w:szCs w:val="36"/>
        </w:rPr>
      </w:pPr>
      <w:r w:rsidRPr="00516185">
        <w:rPr>
          <w:rFonts w:cstheme="minorHAnsi"/>
          <w:b/>
          <w:sz w:val="36"/>
          <w:szCs w:val="36"/>
        </w:rPr>
        <w:t>9</w:t>
      </w:r>
      <w:r w:rsidR="009E21C5" w:rsidRPr="00516185">
        <w:rPr>
          <w:rFonts w:cstheme="minorHAnsi"/>
          <w:b/>
          <w:sz w:val="36"/>
          <w:szCs w:val="36"/>
        </w:rPr>
        <w:t xml:space="preserve">. </w:t>
      </w:r>
      <w:r w:rsidR="009563A9" w:rsidRPr="00516185">
        <w:rPr>
          <w:rFonts w:cstheme="minorHAnsi"/>
          <w:b/>
          <w:sz w:val="36"/>
          <w:szCs w:val="36"/>
        </w:rPr>
        <w:t xml:space="preserve">ANTINEOPLASTIC AGENT </w:t>
      </w:r>
    </w:p>
    <w:p w:rsidR="00184C99" w:rsidRPr="009E21C5" w:rsidRDefault="00B83FA6" w:rsidP="00B975F7">
      <w:pPr>
        <w:tabs>
          <w:tab w:val="left" w:pos="5805"/>
        </w:tabs>
        <w:rPr>
          <w:rFonts w:cstheme="minorHAnsi"/>
          <w:sz w:val="28"/>
          <w:szCs w:val="28"/>
        </w:rPr>
      </w:pPr>
      <w:r w:rsidRPr="009E21C5">
        <w:rPr>
          <w:rFonts w:cstheme="minorHAnsi"/>
          <w:sz w:val="28"/>
          <w:szCs w:val="28"/>
        </w:rPr>
        <w:t xml:space="preserve"> </w:t>
      </w:r>
      <w:proofErr w:type="spellStart"/>
      <w:r w:rsidR="00516185">
        <w:rPr>
          <w:rFonts w:cstheme="minorHAnsi"/>
          <w:color w:val="040C28"/>
          <w:sz w:val="28"/>
          <w:szCs w:val="28"/>
        </w:rPr>
        <w:t>T</w:t>
      </w:r>
      <w:r w:rsidR="003F4596">
        <w:rPr>
          <w:rFonts w:cstheme="minorHAnsi"/>
          <w:color w:val="040C28"/>
          <w:sz w:val="28"/>
          <w:szCs w:val="28"/>
        </w:rPr>
        <w:t>umo</w:t>
      </w:r>
      <w:r w:rsidR="00184C99" w:rsidRPr="009E21C5">
        <w:rPr>
          <w:rFonts w:cstheme="minorHAnsi"/>
          <w:color w:val="040C28"/>
          <w:sz w:val="28"/>
          <w:szCs w:val="28"/>
        </w:rPr>
        <w:t>r</w:t>
      </w:r>
      <w:r w:rsidR="003F4596">
        <w:rPr>
          <w:rFonts w:cstheme="minorHAnsi"/>
          <w:color w:val="040C28"/>
          <w:sz w:val="28"/>
          <w:szCs w:val="28"/>
        </w:rPr>
        <w:t>i</w:t>
      </w:r>
      <w:r w:rsidR="00184C99" w:rsidRPr="009E21C5">
        <w:rPr>
          <w:rFonts w:cstheme="minorHAnsi"/>
          <w:color w:val="040C28"/>
          <w:sz w:val="28"/>
          <w:szCs w:val="28"/>
        </w:rPr>
        <w:t>genesis</w:t>
      </w:r>
      <w:proofErr w:type="spellEnd"/>
      <w:r w:rsidR="00184C99" w:rsidRPr="009E21C5">
        <w:rPr>
          <w:rFonts w:cstheme="minorHAnsi"/>
          <w:sz w:val="28"/>
          <w:szCs w:val="28"/>
        </w:rPr>
        <w:t xml:space="preserve"> </w:t>
      </w:r>
      <w:r w:rsidRPr="009E21C5">
        <w:rPr>
          <w:rFonts w:cstheme="minorHAnsi"/>
          <w:sz w:val="28"/>
          <w:szCs w:val="28"/>
        </w:rPr>
        <w:t xml:space="preserve">using a mouse skin model initiated by 7, 12-dimethyl </w:t>
      </w:r>
      <w:proofErr w:type="spellStart"/>
      <w:r w:rsidRPr="009E21C5">
        <w:rPr>
          <w:rFonts w:cstheme="minorHAnsi"/>
          <w:sz w:val="28"/>
          <w:szCs w:val="28"/>
        </w:rPr>
        <w:t>benz</w:t>
      </w:r>
      <w:proofErr w:type="spellEnd"/>
      <w:r w:rsidRPr="009E21C5">
        <w:rPr>
          <w:rFonts w:cstheme="minorHAnsi"/>
          <w:sz w:val="28"/>
          <w:szCs w:val="28"/>
        </w:rPr>
        <w:t xml:space="preserve"> (a) </w:t>
      </w:r>
      <w:proofErr w:type="spellStart"/>
      <w:r w:rsidR="00184C99" w:rsidRPr="009E21C5">
        <w:rPr>
          <w:rFonts w:cstheme="minorHAnsi"/>
          <w:color w:val="040C28"/>
          <w:sz w:val="28"/>
          <w:szCs w:val="28"/>
        </w:rPr>
        <w:t>paranaphthalene</w:t>
      </w:r>
      <w:proofErr w:type="spellEnd"/>
      <w:r w:rsidR="00184C99" w:rsidRPr="009E21C5">
        <w:rPr>
          <w:rFonts w:cstheme="minorHAnsi"/>
          <w:color w:val="040C28"/>
          <w:sz w:val="28"/>
          <w:szCs w:val="28"/>
        </w:rPr>
        <w:t> </w:t>
      </w:r>
      <w:r w:rsidR="00184C99" w:rsidRPr="009E21C5">
        <w:rPr>
          <w:rFonts w:cstheme="minorHAnsi"/>
          <w:sz w:val="28"/>
          <w:szCs w:val="28"/>
        </w:rPr>
        <w:t xml:space="preserve"> (DMBA) and </w:t>
      </w:r>
      <w:r w:rsidR="00184C99" w:rsidRPr="009E21C5">
        <w:rPr>
          <w:rFonts w:cstheme="minorHAnsi"/>
          <w:color w:val="202124"/>
          <w:sz w:val="28"/>
          <w:szCs w:val="28"/>
          <w:shd w:val="clear" w:color="auto" w:fill="FFFFFF"/>
        </w:rPr>
        <w:t>advance</w:t>
      </w:r>
      <w:r w:rsidR="00184C99" w:rsidRPr="009E21C5">
        <w:rPr>
          <w:rFonts w:cstheme="minorHAnsi"/>
          <w:sz w:val="28"/>
          <w:szCs w:val="28"/>
        </w:rPr>
        <w:t xml:space="preserve"> by </w:t>
      </w:r>
      <w:r w:rsidR="00184C99" w:rsidRPr="009E21C5">
        <w:rPr>
          <w:rFonts w:cstheme="minorHAnsi"/>
          <w:color w:val="040C28"/>
          <w:sz w:val="28"/>
          <w:szCs w:val="28"/>
        </w:rPr>
        <w:t>tetra</w:t>
      </w:r>
      <w:r w:rsidR="003F4596">
        <w:rPr>
          <w:rFonts w:cstheme="minorHAnsi"/>
          <w:color w:val="040C28"/>
          <w:sz w:val="28"/>
          <w:szCs w:val="28"/>
        </w:rPr>
        <w:t xml:space="preserve"> </w:t>
      </w:r>
      <w:proofErr w:type="spellStart"/>
      <w:r w:rsidR="00184C99" w:rsidRPr="009E21C5">
        <w:rPr>
          <w:rFonts w:cstheme="minorHAnsi"/>
          <w:color w:val="040C28"/>
          <w:sz w:val="28"/>
          <w:szCs w:val="28"/>
        </w:rPr>
        <w:t>decanoylphorbol</w:t>
      </w:r>
      <w:proofErr w:type="spellEnd"/>
      <w:r w:rsidR="00184C99" w:rsidRPr="009E21C5">
        <w:rPr>
          <w:rFonts w:cstheme="minorHAnsi"/>
          <w:color w:val="040C28"/>
          <w:sz w:val="28"/>
          <w:szCs w:val="28"/>
        </w:rPr>
        <w:t> </w:t>
      </w:r>
      <w:r w:rsidRPr="009E21C5">
        <w:rPr>
          <w:rFonts w:cstheme="minorHAnsi"/>
          <w:sz w:val="28"/>
          <w:szCs w:val="28"/>
        </w:rPr>
        <w:t xml:space="preserve"> acetate (PMA).82,83 In addition to its activity as a potent </w:t>
      </w:r>
      <w:r w:rsidR="00184C99" w:rsidRPr="009E21C5">
        <w:rPr>
          <w:rFonts w:cstheme="minorHAnsi"/>
          <w:color w:val="040C28"/>
          <w:sz w:val="28"/>
          <w:szCs w:val="28"/>
        </w:rPr>
        <w:t>tumor</w:t>
      </w:r>
      <w:r w:rsidR="00184C99" w:rsidRPr="009E21C5">
        <w:rPr>
          <w:rFonts w:cstheme="minorHAnsi"/>
          <w:sz w:val="28"/>
          <w:szCs w:val="28"/>
        </w:rPr>
        <w:t xml:space="preserve"> booster</w:t>
      </w:r>
      <w:r w:rsidRPr="009E21C5">
        <w:rPr>
          <w:rFonts w:cstheme="minorHAnsi"/>
          <w:sz w:val="28"/>
          <w:szCs w:val="28"/>
        </w:rPr>
        <w:t xml:space="preserve">, PMA is known to </w:t>
      </w:r>
      <w:r w:rsidR="00184C99" w:rsidRPr="009E21C5">
        <w:rPr>
          <w:rFonts w:cstheme="minorHAnsi"/>
          <w:sz w:val="28"/>
          <w:szCs w:val="28"/>
        </w:rPr>
        <w:t xml:space="preserve">excite </w:t>
      </w:r>
      <w:r w:rsidR="00184C99" w:rsidRPr="009E21C5">
        <w:rPr>
          <w:rFonts w:cstheme="minorHAnsi"/>
          <w:color w:val="202124"/>
          <w:sz w:val="28"/>
          <w:szCs w:val="28"/>
          <w:shd w:val="clear" w:color="auto" w:fill="FFFFFF"/>
        </w:rPr>
        <w:t>thrombocyte</w:t>
      </w:r>
      <w:r w:rsidR="00184C99" w:rsidRPr="009E21C5">
        <w:rPr>
          <w:rFonts w:cstheme="minorHAnsi"/>
          <w:bCs/>
          <w:color w:val="202124"/>
          <w:sz w:val="28"/>
          <w:szCs w:val="28"/>
          <w:shd w:val="clear" w:color="auto" w:fill="FFFFFF"/>
        </w:rPr>
        <w:t xml:space="preserve"> </w:t>
      </w:r>
      <w:r w:rsidR="00184C99" w:rsidRPr="009E21C5">
        <w:rPr>
          <w:rFonts w:cstheme="minorHAnsi"/>
          <w:color w:val="040C28"/>
          <w:sz w:val="28"/>
          <w:szCs w:val="28"/>
        </w:rPr>
        <w:t>growth</w:t>
      </w:r>
      <w:r w:rsidR="00184C99" w:rsidRPr="009E21C5">
        <w:rPr>
          <w:rFonts w:cstheme="minorHAnsi"/>
          <w:sz w:val="28"/>
          <w:szCs w:val="28"/>
        </w:rPr>
        <w:t xml:space="preserve"> </w:t>
      </w:r>
      <w:r w:rsidRPr="009E21C5">
        <w:rPr>
          <w:rFonts w:cstheme="minorHAnsi"/>
          <w:sz w:val="28"/>
          <w:szCs w:val="28"/>
        </w:rPr>
        <w:t xml:space="preserve">and </w:t>
      </w:r>
      <w:proofErr w:type="spellStart"/>
      <w:r w:rsidR="00184C99" w:rsidRPr="009E21C5">
        <w:rPr>
          <w:rFonts w:cstheme="minorHAnsi"/>
          <w:color w:val="040C28"/>
          <w:sz w:val="28"/>
          <w:szCs w:val="28"/>
        </w:rPr>
        <w:t>alprostadil</w:t>
      </w:r>
      <w:proofErr w:type="spellEnd"/>
      <w:r w:rsidR="00184C99" w:rsidRPr="009E21C5">
        <w:rPr>
          <w:rFonts w:cstheme="minorHAnsi"/>
          <w:sz w:val="28"/>
          <w:szCs w:val="28"/>
        </w:rPr>
        <w:t xml:space="preserve"> </w:t>
      </w:r>
      <w:r w:rsidRPr="009E21C5">
        <w:rPr>
          <w:rFonts w:cstheme="minorHAnsi"/>
          <w:sz w:val="28"/>
          <w:szCs w:val="28"/>
        </w:rPr>
        <w:t xml:space="preserve">synthesis.84 Since onion and garlic have been known to </w:t>
      </w:r>
      <w:r w:rsidR="00184C99" w:rsidRPr="009E21C5">
        <w:rPr>
          <w:rFonts w:cstheme="minorHAnsi"/>
          <w:sz w:val="28"/>
          <w:szCs w:val="28"/>
        </w:rPr>
        <w:t xml:space="preserve">in prohibit </w:t>
      </w:r>
      <w:r w:rsidR="00184C99" w:rsidRPr="009E21C5">
        <w:rPr>
          <w:rFonts w:cstheme="minorHAnsi"/>
          <w:color w:val="202124"/>
          <w:sz w:val="28"/>
          <w:szCs w:val="28"/>
          <w:shd w:val="clear" w:color="auto" w:fill="FFFFFF"/>
        </w:rPr>
        <w:t>thrombocyte</w:t>
      </w:r>
      <w:r w:rsidR="00184C99" w:rsidRPr="009E21C5">
        <w:rPr>
          <w:rFonts w:cstheme="minorHAnsi"/>
          <w:sz w:val="28"/>
          <w:szCs w:val="28"/>
        </w:rPr>
        <w:t xml:space="preserve"> </w:t>
      </w:r>
      <w:r w:rsidR="00184C99" w:rsidRPr="009E21C5">
        <w:rPr>
          <w:rFonts w:cstheme="minorHAnsi"/>
          <w:bCs/>
          <w:color w:val="202124"/>
          <w:sz w:val="28"/>
          <w:szCs w:val="28"/>
          <w:shd w:val="clear" w:color="auto" w:fill="FFFFFF"/>
        </w:rPr>
        <w:t>accumulation</w:t>
      </w:r>
      <w:r w:rsidR="00184C99" w:rsidRPr="009E21C5">
        <w:rPr>
          <w:rFonts w:cstheme="minorHAnsi"/>
          <w:sz w:val="28"/>
          <w:szCs w:val="28"/>
        </w:rPr>
        <w:t xml:space="preserve"> </w:t>
      </w:r>
      <w:r w:rsidRPr="009E21C5">
        <w:rPr>
          <w:rFonts w:cstheme="minorHAnsi"/>
          <w:sz w:val="28"/>
          <w:szCs w:val="28"/>
        </w:rPr>
        <w:t xml:space="preserve">and </w:t>
      </w:r>
      <w:proofErr w:type="spellStart"/>
      <w:r w:rsidR="00184C99" w:rsidRPr="009E21C5">
        <w:rPr>
          <w:rFonts w:cstheme="minorHAnsi"/>
          <w:color w:val="040C28"/>
          <w:sz w:val="28"/>
          <w:szCs w:val="28"/>
        </w:rPr>
        <w:t>alprostadil</w:t>
      </w:r>
      <w:proofErr w:type="spellEnd"/>
      <w:r w:rsidR="00184C99" w:rsidRPr="009E21C5">
        <w:rPr>
          <w:rFonts w:cstheme="minorHAnsi"/>
          <w:sz w:val="28"/>
          <w:szCs w:val="28"/>
        </w:rPr>
        <w:t xml:space="preserve"> </w:t>
      </w:r>
      <w:r w:rsidRPr="009E21C5">
        <w:rPr>
          <w:rFonts w:cstheme="minorHAnsi"/>
          <w:sz w:val="28"/>
          <w:szCs w:val="28"/>
        </w:rPr>
        <w:t xml:space="preserve">synthesis,85−87 </w:t>
      </w:r>
      <w:proofErr w:type="spellStart"/>
      <w:r w:rsidRPr="009E21C5">
        <w:rPr>
          <w:rFonts w:cstheme="minorHAnsi"/>
          <w:sz w:val="28"/>
          <w:szCs w:val="28"/>
        </w:rPr>
        <w:t>Belman</w:t>
      </w:r>
      <w:proofErr w:type="spellEnd"/>
      <w:r w:rsidRPr="009E21C5">
        <w:rPr>
          <w:rFonts w:cstheme="minorHAnsi"/>
          <w:sz w:val="28"/>
          <w:szCs w:val="28"/>
        </w:rPr>
        <w:t xml:space="preserve"> sought to </w:t>
      </w:r>
      <w:r w:rsidR="00184C99" w:rsidRPr="009E21C5">
        <w:rPr>
          <w:rFonts w:cstheme="minorHAnsi"/>
          <w:color w:val="040C28"/>
          <w:sz w:val="28"/>
          <w:szCs w:val="28"/>
        </w:rPr>
        <w:t>decide</w:t>
      </w:r>
      <w:r w:rsidR="00184C99" w:rsidRPr="009E21C5">
        <w:rPr>
          <w:rFonts w:cstheme="minorHAnsi"/>
          <w:sz w:val="28"/>
          <w:szCs w:val="28"/>
        </w:rPr>
        <w:t xml:space="preserve"> </w:t>
      </w:r>
      <w:r w:rsidRPr="009E21C5">
        <w:rPr>
          <w:rFonts w:cstheme="minorHAnsi"/>
          <w:sz w:val="28"/>
          <w:szCs w:val="28"/>
        </w:rPr>
        <w:t xml:space="preserve">if the oils of these plants might have an effect on </w:t>
      </w:r>
      <w:r w:rsidR="00184C99" w:rsidRPr="009E21C5">
        <w:rPr>
          <w:rFonts w:cstheme="minorHAnsi"/>
          <w:color w:val="040C28"/>
          <w:sz w:val="28"/>
          <w:szCs w:val="28"/>
        </w:rPr>
        <w:t>tumor</w:t>
      </w:r>
      <w:r w:rsidR="00184C99" w:rsidRPr="009E21C5">
        <w:rPr>
          <w:rFonts w:cstheme="minorHAnsi"/>
          <w:sz w:val="28"/>
          <w:szCs w:val="28"/>
        </w:rPr>
        <w:t xml:space="preserve"> </w:t>
      </w:r>
      <w:r w:rsidR="00184C99" w:rsidRPr="009E21C5">
        <w:rPr>
          <w:rFonts w:cstheme="minorHAnsi"/>
          <w:bCs/>
          <w:color w:val="202124"/>
          <w:sz w:val="28"/>
          <w:szCs w:val="28"/>
          <w:shd w:val="clear" w:color="auto" w:fill="FFFFFF"/>
        </w:rPr>
        <w:t>boost</w:t>
      </w:r>
      <w:r w:rsidR="00184C99" w:rsidRPr="009E21C5">
        <w:rPr>
          <w:rFonts w:cstheme="minorHAnsi"/>
          <w:color w:val="202124"/>
          <w:sz w:val="28"/>
          <w:szCs w:val="28"/>
          <w:shd w:val="clear" w:color="auto" w:fill="FFFFFF"/>
        </w:rPr>
        <w:t xml:space="preserve"> syndicated</w:t>
      </w:r>
      <w:r w:rsidR="00184C99" w:rsidRPr="009E21C5">
        <w:rPr>
          <w:rFonts w:cstheme="minorHAnsi"/>
          <w:sz w:val="28"/>
          <w:szCs w:val="28"/>
        </w:rPr>
        <w:t xml:space="preserve"> </w:t>
      </w:r>
      <w:r w:rsidRPr="009E21C5">
        <w:rPr>
          <w:rFonts w:cstheme="minorHAnsi"/>
          <w:sz w:val="28"/>
          <w:szCs w:val="28"/>
        </w:rPr>
        <w:t xml:space="preserve">with PMA.83 DMBA </w:t>
      </w:r>
      <w:r w:rsidR="00184C99" w:rsidRPr="009E21C5">
        <w:rPr>
          <w:rFonts w:cstheme="minorHAnsi"/>
          <w:bCs/>
          <w:color w:val="202124"/>
          <w:sz w:val="28"/>
          <w:szCs w:val="28"/>
          <w:shd w:val="clear" w:color="auto" w:fill="FFFFFF"/>
        </w:rPr>
        <w:t>applicable</w:t>
      </w:r>
      <w:r w:rsidR="00184C99" w:rsidRPr="009E21C5">
        <w:rPr>
          <w:rFonts w:cstheme="minorHAnsi"/>
          <w:sz w:val="28"/>
          <w:szCs w:val="28"/>
        </w:rPr>
        <w:t xml:space="preserve"> </w:t>
      </w:r>
      <w:r w:rsidRPr="009E21C5">
        <w:rPr>
          <w:rFonts w:cstheme="minorHAnsi"/>
          <w:sz w:val="28"/>
          <w:szCs w:val="28"/>
        </w:rPr>
        <w:t xml:space="preserve">to the shaven back of Ha/ICR mice and </w:t>
      </w:r>
      <w:r w:rsidR="00184C99" w:rsidRPr="009E21C5">
        <w:rPr>
          <w:rFonts w:cstheme="minorHAnsi"/>
          <w:color w:val="040C28"/>
          <w:sz w:val="28"/>
          <w:szCs w:val="28"/>
        </w:rPr>
        <w:t>advance</w:t>
      </w:r>
      <w:r w:rsidR="00184C99" w:rsidRPr="009E21C5">
        <w:rPr>
          <w:rFonts w:cstheme="minorHAnsi"/>
          <w:sz w:val="28"/>
          <w:szCs w:val="28"/>
        </w:rPr>
        <w:t xml:space="preserve"> </w:t>
      </w:r>
      <w:r w:rsidRPr="009E21C5">
        <w:rPr>
          <w:rFonts w:cstheme="minorHAnsi"/>
          <w:sz w:val="28"/>
          <w:szCs w:val="28"/>
        </w:rPr>
        <w:t xml:space="preserve">three times a week by PMA </w:t>
      </w:r>
      <w:r w:rsidR="00184C99" w:rsidRPr="009E21C5">
        <w:rPr>
          <w:rFonts w:cstheme="minorHAnsi"/>
          <w:sz w:val="28"/>
          <w:szCs w:val="28"/>
        </w:rPr>
        <w:t xml:space="preserve">considerably </w:t>
      </w:r>
    </w:p>
    <w:tbl>
      <w:tblPr>
        <w:tblW w:w="9780" w:type="dxa"/>
        <w:shd w:val="clear" w:color="auto" w:fill="FFFFFF"/>
        <w:tblCellMar>
          <w:top w:w="15" w:type="dxa"/>
          <w:left w:w="15" w:type="dxa"/>
          <w:bottom w:w="15" w:type="dxa"/>
          <w:right w:w="15" w:type="dxa"/>
        </w:tblCellMar>
        <w:tblLook w:val="04A0" w:firstRow="1" w:lastRow="0" w:firstColumn="1" w:lastColumn="0" w:noHBand="0" w:noVBand="1"/>
      </w:tblPr>
      <w:tblGrid>
        <w:gridCol w:w="9780"/>
      </w:tblGrid>
      <w:tr w:rsidR="00184C99" w:rsidRPr="009E21C5" w:rsidTr="00184C99">
        <w:trPr>
          <w:trHeight w:val="390"/>
        </w:trPr>
        <w:tc>
          <w:tcPr>
            <w:tcW w:w="0" w:type="auto"/>
            <w:shd w:val="clear" w:color="auto" w:fill="FFFFFF"/>
            <w:tcMar>
              <w:top w:w="120" w:type="dxa"/>
              <w:left w:w="150" w:type="dxa"/>
              <w:bottom w:w="120" w:type="dxa"/>
              <w:right w:w="150" w:type="dxa"/>
            </w:tcMar>
            <w:vAlign w:val="center"/>
            <w:hideMark/>
          </w:tcPr>
          <w:p w:rsidR="00184C99" w:rsidRPr="009E21C5" w:rsidRDefault="00184C99">
            <w:pPr>
              <w:rPr>
                <w:rFonts w:cstheme="minorHAnsi"/>
                <w:color w:val="202124"/>
                <w:sz w:val="28"/>
                <w:szCs w:val="28"/>
              </w:rPr>
            </w:pPr>
          </w:p>
        </w:tc>
      </w:tr>
      <w:tr w:rsidR="00184C99" w:rsidRPr="009E21C5" w:rsidTr="00184C99">
        <w:tc>
          <w:tcPr>
            <w:tcW w:w="0" w:type="auto"/>
            <w:shd w:val="clear" w:color="auto" w:fill="FFFFFF"/>
            <w:vAlign w:val="center"/>
            <w:hideMark/>
          </w:tcPr>
          <w:p w:rsidR="00184C99" w:rsidRPr="009E21C5" w:rsidRDefault="00184C99">
            <w:pPr>
              <w:rPr>
                <w:rFonts w:cstheme="minorHAnsi"/>
                <w:color w:val="202124"/>
                <w:sz w:val="28"/>
                <w:szCs w:val="28"/>
              </w:rPr>
            </w:pPr>
          </w:p>
        </w:tc>
      </w:tr>
    </w:tbl>
    <w:p w:rsidR="00B975F7" w:rsidRPr="009E21C5" w:rsidRDefault="00184C99" w:rsidP="00B975F7">
      <w:pPr>
        <w:tabs>
          <w:tab w:val="left" w:pos="5805"/>
        </w:tabs>
        <w:rPr>
          <w:rFonts w:cstheme="minorHAnsi"/>
          <w:sz w:val="28"/>
          <w:szCs w:val="28"/>
        </w:rPr>
      </w:pPr>
      <w:r w:rsidRPr="009E21C5">
        <w:rPr>
          <w:rFonts w:cstheme="minorHAnsi"/>
          <w:sz w:val="28"/>
          <w:szCs w:val="28"/>
        </w:rPr>
        <w:t xml:space="preserve"> </w:t>
      </w:r>
      <w:proofErr w:type="gramStart"/>
      <w:r w:rsidRPr="009E21C5">
        <w:rPr>
          <w:rFonts w:cstheme="minorHAnsi"/>
          <w:sz w:val="28"/>
          <w:szCs w:val="28"/>
        </w:rPr>
        <w:t xml:space="preserve">Decreased </w:t>
      </w:r>
      <w:r w:rsidR="00516185">
        <w:rPr>
          <w:rFonts w:cstheme="minorHAnsi"/>
          <w:sz w:val="28"/>
          <w:szCs w:val="28"/>
        </w:rPr>
        <w:t xml:space="preserve"> </w:t>
      </w:r>
      <w:r w:rsidR="00B83FA6" w:rsidRPr="009E21C5">
        <w:rPr>
          <w:rFonts w:cstheme="minorHAnsi"/>
          <w:sz w:val="28"/>
          <w:szCs w:val="28"/>
        </w:rPr>
        <w:t>the</w:t>
      </w:r>
      <w:proofErr w:type="gramEnd"/>
      <w:r w:rsidR="00B83FA6" w:rsidRPr="009E21C5">
        <w:rPr>
          <w:rFonts w:cstheme="minorHAnsi"/>
          <w:sz w:val="28"/>
          <w:szCs w:val="28"/>
        </w:rPr>
        <w:t xml:space="preserve"> incidence and </w:t>
      </w:r>
      <w:r w:rsidRPr="009E21C5">
        <w:rPr>
          <w:rFonts w:cstheme="minorHAnsi"/>
          <w:bCs/>
          <w:color w:val="202124"/>
          <w:sz w:val="28"/>
          <w:szCs w:val="28"/>
          <w:shd w:val="clear" w:color="auto" w:fill="FFFFFF"/>
        </w:rPr>
        <w:t>massiveness</w:t>
      </w:r>
      <w:r w:rsidRPr="009E21C5">
        <w:rPr>
          <w:rFonts w:cstheme="minorHAnsi"/>
          <w:sz w:val="28"/>
          <w:szCs w:val="28"/>
        </w:rPr>
        <w:t xml:space="preserve"> </w:t>
      </w:r>
      <w:r w:rsidR="00B83FA6" w:rsidRPr="009E21C5">
        <w:rPr>
          <w:rFonts w:cstheme="minorHAnsi"/>
          <w:sz w:val="28"/>
          <w:szCs w:val="28"/>
        </w:rPr>
        <w:t xml:space="preserve">of skin tumors in a dose </w:t>
      </w:r>
      <w:r w:rsidRPr="009E21C5">
        <w:rPr>
          <w:rFonts w:cstheme="minorHAnsi"/>
          <w:color w:val="202124"/>
          <w:sz w:val="28"/>
          <w:szCs w:val="28"/>
          <w:shd w:val="clear" w:color="auto" w:fill="FFFFFF"/>
        </w:rPr>
        <w:t>susceptible</w:t>
      </w:r>
      <w:r w:rsidRPr="009E21C5">
        <w:rPr>
          <w:rFonts w:cstheme="minorHAnsi"/>
          <w:sz w:val="28"/>
          <w:szCs w:val="28"/>
        </w:rPr>
        <w:t xml:space="preserve"> </w:t>
      </w:r>
      <w:r w:rsidR="00B83FA6" w:rsidRPr="009E21C5">
        <w:rPr>
          <w:rFonts w:cstheme="minorHAnsi"/>
          <w:sz w:val="28"/>
          <w:szCs w:val="28"/>
        </w:rPr>
        <w:t xml:space="preserve">manner. In a more recent study, </w:t>
      </w:r>
      <w:proofErr w:type="spellStart"/>
      <w:r w:rsidR="00B83FA6" w:rsidRPr="009E21C5">
        <w:rPr>
          <w:rFonts w:cstheme="minorHAnsi"/>
          <w:sz w:val="28"/>
          <w:szCs w:val="28"/>
        </w:rPr>
        <w:t>Belman</w:t>
      </w:r>
      <w:proofErr w:type="spellEnd"/>
      <w:r w:rsidR="00B83FA6" w:rsidRPr="009E21C5">
        <w:rPr>
          <w:rFonts w:cstheme="minorHAnsi"/>
          <w:sz w:val="28"/>
          <w:szCs w:val="28"/>
        </w:rPr>
        <w:t xml:space="preserve"> et al.,</w:t>
      </w:r>
      <w:r w:rsidR="00516185">
        <w:rPr>
          <w:rFonts w:cstheme="minorHAnsi"/>
          <w:sz w:val="28"/>
          <w:szCs w:val="28"/>
        </w:rPr>
        <w:t xml:space="preserve"> </w:t>
      </w:r>
      <w:r w:rsidR="00B83FA6" w:rsidRPr="009E21C5">
        <w:rPr>
          <w:rFonts w:cstheme="minorHAnsi"/>
          <w:sz w:val="28"/>
          <w:szCs w:val="28"/>
        </w:rPr>
        <w:t xml:space="preserve">88 found </w:t>
      </w:r>
      <w:proofErr w:type="gramStart"/>
      <w:r w:rsidR="00B83FA6" w:rsidRPr="009E21C5">
        <w:rPr>
          <w:rFonts w:cstheme="minorHAnsi"/>
          <w:sz w:val="28"/>
          <w:szCs w:val="28"/>
        </w:rPr>
        <w:t xml:space="preserve">that </w:t>
      </w:r>
      <w:r w:rsidRPr="009E21C5">
        <w:rPr>
          <w:rFonts w:cstheme="minorHAnsi"/>
          <w:color w:val="202124"/>
          <w:sz w:val="28"/>
          <w:szCs w:val="28"/>
          <w:shd w:val="clear" w:color="auto" w:fill="FFFFFF"/>
        </w:rPr>
        <w:t> (</w:t>
      </w:r>
      <w:proofErr w:type="gramEnd"/>
      <w:r w:rsidRPr="009E21C5">
        <w:rPr>
          <w:rFonts w:cstheme="minorHAnsi"/>
          <w:color w:val="040C28"/>
          <w:sz w:val="28"/>
          <w:szCs w:val="28"/>
        </w:rPr>
        <w:t>4,5,9-trithiadodeca-1,6,11-triene-9-oxide</w:t>
      </w:r>
      <w:r w:rsidRPr="009E21C5">
        <w:rPr>
          <w:rFonts w:cstheme="minorHAnsi"/>
          <w:color w:val="202124"/>
          <w:sz w:val="28"/>
          <w:szCs w:val="28"/>
          <w:shd w:val="clear" w:color="auto" w:fill="FFFFFF"/>
        </w:rPr>
        <w:t>)</w:t>
      </w:r>
      <w:r w:rsidRPr="009E21C5">
        <w:rPr>
          <w:rFonts w:cstheme="minorHAnsi"/>
          <w:sz w:val="28"/>
          <w:szCs w:val="28"/>
        </w:rPr>
        <w:t xml:space="preserve"> </w:t>
      </w:r>
      <w:r w:rsidR="00B83FA6" w:rsidRPr="009E21C5">
        <w:rPr>
          <w:rFonts w:cstheme="minorHAnsi"/>
          <w:sz w:val="28"/>
          <w:szCs w:val="28"/>
        </w:rPr>
        <w:t xml:space="preserve">from garlic and </w:t>
      </w:r>
      <w:proofErr w:type="spellStart"/>
      <w:r w:rsidR="00B83FA6" w:rsidRPr="009E21C5">
        <w:rPr>
          <w:rFonts w:cstheme="minorHAnsi"/>
          <w:sz w:val="28"/>
          <w:szCs w:val="28"/>
        </w:rPr>
        <w:t>propenyl</w:t>
      </w:r>
      <w:proofErr w:type="spellEnd"/>
      <w:r w:rsidR="00B83FA6" w:rsidRPr="009E21C5">
        <w:rPr>
          <w:rFonts w:cstheme="minorHAnsi"/>
          <w:sz w:val="28"/>
          <w:szCs w:val="28"/>
        </w:rPr>
        <w:t xml:space="preserve"> sulfide from onion inhibited PMA promoti</w:t>
      </w:r>
      <w:r w:rsidRPr="009E21C5">
        <w:rPr>
          <w:rFonts w:cstheme="minorHAnsi"/>
          <w:sz w:val="28"/>
          <w:szCs w:val="28"/>
        </w:rPr>
        <w:t xml:space="preserve">on. </w:t>
      </w:r>
      <w:proofErr w:type="gramStart"/>
      <w:r w:rsidR="00B83FA6" w:rsidRPr="009E21C5">
        <w:rPr>
          <w:rFonts w:cstheme="minorHAnsi"/>
          <w:sz w:val="28"/>
          <w:szCs w:val="28"/>
        </w:rPr>
        <w:t>other</w:t>
      </w:r>
      <w:proofErr w:type="gramEnd"/>
      <w:r w:rsidR="00B83FA6" w:rsidRPr="009E21C5">
        <w:rPr>
          <w:rFonts w:cstheme="minorHAnsi"/>
          <w:sz w:val="28"/>
          <w:szCs w:val="28"/>
        </w:rPr>
        <w:t xml:space="preserve"> model was studied by </w:t>
      </w:r>
      <w:proofErr w:type="spellStart"/>
      <w:r w:rsidR="00B83FA6" w:rsidRPr="009E21C5">
        <w:rPr>
          <w:rFonts w:cstheme="minorHAnsi"/>
          <w:sz w:val="28"/>
          <w:szCs w:val="28"/>
        </w:rPr>
        <w:t>Sadhana</w:t>
      </w:r>
      <w:proofErr w:type="spellEnd"/>
      <w:r w:rsidR="00B83FA6" w:rsidRPr="009E21C5">
        <w:rPr>
          <w:rFonts w:cstheme="minorHAnsi"/>
          <w:sz w:val="28"/>
          <w:szCs w:val="28"/>
        </w:rPr>
        <w:t xml:space="preserve"> et al.89 who </w:t>
      </w:r>
      <w:r w:rsidRPr="009E21C5">
        <w:rPr>
          <w:rFonts w:cstheme="minorHAnsi"/>
          <w:sz w:val="28"/>
          <w:szCs w:val="28"/>
        </w:rPr>
        <w:t xml:space="preserve">used </w:t>
      </w:r>
      <w:r w:rsidR="00B83FA6" w:rsidRPr="009E21C5">
        <w:rPr>
          <w:rFonts w:cstheme="minorHAnsi"/>
          <w:sz w:val="28"/>
          <w:szCs w:val="28"/>
        </w:rPr>
        <w:t xml:space="preserve">garlic oil topically during the </w:t>
      </w:r>
      <w:r w:rsidRPr="009E21C5">
        <w:rPr>
          <w:rFonts w:cstheme="minorHAnsi"/>
          <w:sz w:val="28"/>
          <w:szCs w:val="28"/>
        </w:rPr>
        <w:t xml:space="preserve">observance </w:t>
      </w:r>
      <w:r w:rsidR="00B83FA6" w:rsidRPr="009E21C5">
        <w:rPr>
          <w:rFonts w:cstheme="minorHAnsi"/>
          <w:sz w:val="28"/>
          <w:szCs w:val="28"/>
        </w:rPr>
        <w:t>phase of BP-</w:t>
      </w:r>
      <w:r w:rsidRPr="009E21C5">
        <w:rPr>
          <w:rFonts w:cstheme="minorHAnsi"/>
          <w:sz w:val="28"/>
          <w:szCs w:val="28"/>
        </w:rPr>
        <w:t>caused  skin neoplasm</w:t>
      </w:r>
      <w:r w:rsidR="00B83FA6" w:rsidRPr="009E21C5">
        <w:rPr>
          <w:rFonts w:cstheme="minorHAnsi"/>
          <w:sz w:val="28"/>
          <w:szCs w:val="28"/>
        </w:rPr>
        <w:t xml:space="preserve"> in Swiss albi</w:t>
      </w:r>
      <w:r w:rsidRPr="009E21C5">
        <w:rPr>
          <w:rFonts w:cstheme="minorHAnsi"/>
          <w:sz w:val="28"/>
          <w:szCs w:val="28"/>
        </w:rPr>
        <w:t xml:space="preserve">no mice and reported a inhibit </w:t>
      </w:r>
      <w:r w:rsidR="00B83FA6" w:rsidRPr="009E21C5">
        <w:rPr>
          <w:rFonts w:cstheme="minorHAnsi"/>
          <w:sz w:val="28"/>
          <w:szCs w:val="28"/>
        </w:rPr>
        <w:t xml:space="preserve"> of tumor </w:t>
      </w:r>
      <w:r w:rsidRPr="009E21C5">
        <w:rPr>
          <w:rFonts w:cstheme="minorHAnsi"/>
          <w:sz w:val="28"/>
          <w:szCs w:val="28"/>
        </w:rPr>
        <w:t xml:space="preserve">occurrence </w:t>
      </w:r>
      <w:r w:rsidR="00B83FA6" w:rsidRPr="009E21C5">
        <w:rPr>
          <w:rFonts w:cstheme="minorHAnsi"/>
          <w:sz w:val="28"/>
          <w:szCs w:val="28"/>
        </w:rPr>
        <w:t xml:space="preserve">and mean number of tumors in those that </w:t>
      </w:r>
      <w:r w:rsidRPr="009E21C5">
        <w:rPr>
          <w:rFonts w:cstheme="minorHAnsi"/>
          <w:sz w:val="28"/>
          <w:szCs w:val="28"/>
        </w:rPr>
        <w:t xml:space="preserve">advanced </w:t>
      </w:r>
      <w:r w:rsidR="00B83FA6" w:rsidRPr="009E21C5">
        <w:rPr>
          <w:rFonts w:cstheme="minorHAnsi"/>
          <w:sz w:val="28"/>
          <w:szCs w:val="28"/>
        </w:rPr>
        <w:t>tumo</w:t>
      </w:r>
      <w:r w:rsidRPr="009E21C5">
        <w:rPr>
          <w:rFonts w:cstheme="minorHAnsi"/>
          <w:sz w:val="28"/>
          <w:szCs w:val="28"/>
        </w:rPr>
        <w:t xml:space="preserve">rs. Various </w:t>
      </w:r>
      <w:proofErr w:type="gramStart"/>
      <w:r w:rsidRPr="009E21C5">
        <w:rPr>
          <w:rFonts w:cstheme="minorHAnsi"/>
          <w:sz w:val="28"/>
          <w:szCs w:val="28"/>
        </w:rPr>
        <w:t xml:space="preserve">mode </w:t>
      </w:r>
      <w:r w:rsidR="00B83FA6" w:rsidRPr="009E21C5">
        <w:rPr>
          <w:rFonts w:cstheme="minorHAnsi"/>
          <w:sz w:val="28"/>
          <w:szCs w:val="28"/>
        </w:rPr>
        <w:t xml:space="preserve"> of</w:t>
      </w:r>
      <w:proofErr w:type="gramEnd"/>
      <w:r w:rsidR="00B83FA6" w:rsidRPr="009E21C5">
        <w:rPr>
          <w:rFonts w:cstheme="minorHAnsi"/>
          <w:sz w:val="28"/>
          <w:szCs w:val="28"/>
        </w:rPr>
        <w:t xml:space="preserve"> action of topical </w:t>
      </w:r>
      <w:r w:rsidRPr="009E21C5">
        <w:rPr>
          <w:rFonts w:cstheme="minorHAnsi"/>
          <w:sz w:val="28"/>
          <w:szCs w:val="28"/>
        </w:rPr>
        <w:t xml:space="preserve">or local </w:t>
      </w:r>
      <w:r w:rsidR="00B83FA6" w:rsidRPr="009E21C5">
        <w:rPr>
          <w:rFonts w:cstheme="minorHAnsi"/>
          <w:sz w:val="28"/>
          <w:szCs w:val="28"/>
        </w:rPr>
        <w:t>applicati</w:t>
      </w:r>
      <w:r w:rsidRPr="009E21C5">
        <w:rPr>
          <w:rFonts w:cstheme="minorHAnsi"/>
          <w:sz w:val="28"/>
          <w:szCs w:val="28"/>
        </w:rPr>
        <w:t>on have been</w:t>
      </w:r>
      <w:r w:rsidRPr="009E21C5">
        <w:rPr>
          <w:rFonts w:cstheme="minorHAnsi"/>
          <w:color w:val="202124"/>
          <w:sz w:val="28"/>
          <w:szCs w:val="28"/>
          <w:shd w:val="clear" w:color="auto" w:fill="FFFFFF"/>
        </w:rPr>
        <w:t xml:space="preserve"> hypothetical</w:t>
      </w:r>
      <w:r w:rsidRPr="009E21C5">
        <w:rPr>
          <w:rFonts w:cstheme="minorHAnsi"/>
          <w:sz w:val="28"/>
          <w:szCs w:val="28"/>
        </w:rPr>
        <w:t>, consisting</w:t>
      </w:r>
      <w:r w:rsidR="00B83FA6" w:rsidRPr="009E21C5">
        <w:rPr>
          <w:rFonts w:cstheme="minorHAnsi"/>
          <w:sz w:val="28"/>
          <w:szCs w:val="28"/>
        </w:rPr>
        <w:t xml:space="preserve">, in addition to the </w:t>
      </w:r>
      <w:r w:rsidRPr="009E21C5">
        <w:rPr>
          <w:rFonts w:cstheme="minorHAnsi"/>
          <w:color w:val="202124"/>
          <w:sz w:val="28"/>
          <w:szCs w:val="28"/>
          <w:shd w:val="clear" w:color="auto" w:fill="FFFFFF"/>
        </w:rPr>
        <w:t>modification</w:t>
      </w:r>
      <w:r w:rsidRPr="009E21C5">
        <w:rPr>
          <w:rFonts w:cstheme="minorHAnsi"/>
          <w:sz w:val="28"/>
          <w:szCs w:val="28"/>
        </w:rPr>
        <w:t xml:space="preserve"> </w:t>
      </w:r>
      <w:r w:rsidR="00B83FA6" w:rsidRPr="009E21C5">
        <w:rPr>
          <w:rFonts w:cstheme="minorHAnsi"/>
          <w:sz w:val="28"/>
          <w:szCs w:val="28"/>
        </w:rPr>
        <w:t xml:space="preserve">of </w:t>
      </w:r>
      <w:r w:rsidRPr="009E21C5">
        <w:rPr>
          <w:rFonts w:cstheme="minorHAnsi"/>
          <w:color w:val="202124"/>
          <w:sz w:val="28"/>
          <w:szCs w:val="28"/>
          <w:shd w:val="clear" w:color="auto" w:fill="FFFFFF"/>
        </w:rPr>
        <w:t>poisonous</w:t>
      </w:r>
      <w:r w:rsidRPr="009E21C5">
        <w:rPr>
          <w:rFonts w:cstheme="minorHAnsi"/>
          <w:sz w:val="28"/>
          <w:szCs w:val="28"/>
        </w:rPr>
        <w:t xml:space="preserve"> </w:t>
      </w:r>
      <w:r w:rsidR="00B83FA6" w:rsidRPr="009E21C5">
        <w:rPr>
          <w:rFonts w:cstheme="minorHAnsi"/>
          <w:sz w:val="28"/>
          <w:szCs w:val="28"/>
        </w:rPr>
        <w:t xml:space="preserve">metabolism, </w:t>
      </w:r>
      <w:r w:rsidRPr="009E21C5">
        <w:rPr>
          <w:rFonts w:cstheme="minorHAnsi"/>
          <w:color w:val="202124"/>
          <w:sz w:val="28"/>
          <w:szCs w:val="28"/>
          <w:shd w:val="clear" w:color="auto" w:fill="FFFFFF"/>
        </w:rPr>
        <w:t>suppression</w:t>
      </w:r>
      <w:r w:rsidRPr="009E21C5">
        <w:rPr>
          <w:rFonts w:cstheme="minorHAnsi"/>
          <w:sz w:val="28"/>
          <w:szCs w:val="28"/>
        </w:rPr>
        <w:t xml:space="preserve"> </w:t>
      </w:r>
      <w:r w:rsidR="00B83FA6" w:rsidRPr="009E21C5">
        <w:rPr>
          <w:rFonts w:cstheme="minorHAnsi"/>
          <w:sz w:val="28"/>
          <w:szCs w:val="28"/>
        </w:rPr>
        <w:t>of cel</w:t>
      </w:r>
      <w:r w:rsidRPr="009E21C5">
        <w:rPr>
          <w:rFonts w:cstheme="minorHAnsi"/>
          <w:sz w:val="28"/>
          <w:szCs w:val="28"/>
        </w:rPr>
        <w:t xml:space="preserve">l division, antioxidant agents </w:t>
      </w:r>
      <w:r w:rsidR="00B83FA6" w:rsidRPr="009E21C5">
        <w:rPr>
          <w:rFonts w:cstheme="minorHAnsi"/>
          <w:sz w:val="28"/>
          <w:szCs w:val="28"/>
        </w:rPr>
        <w:t xml:space="preserve">, </w:t>
      </w:r>
      <w:r w:rsidRPr="009E21C5">
        <w:rPr>
          <w:rFonts w:cstheme="minorHAnsi"/>
          <w:color w:val="202124"/>
          <w:sz w:val="28"/>
          <w:szCs w:val="28"/>
          <w:shd w:val="clear" w:color="auto" w:fill="FFFFFF"/>
        </w:rPr>
        <w:t>suppression</w:t>
      </w:r>
      <w:r w:rsidRPr="009E21C5">
        <w:rPr>
          <w:rFonts w:cstheme="minorHAnsi"/>
          <w:sz w:val="28"/>
          <w:szCs w:val="28"/>
        </w:rPr>
        <w:t xml:space="preserve"> </w:t>
      </w:r>
      <w:r w:rsidR="00B83FA6" w:rsidRPr="009E21C5">
        <w:rPr>
          <w:rFonts w:cstheme="minorHAnsi"/>
          <w:sz w:val="28"/>
          <w:szCs w:val="28"/>
        </w:rPr>
        <w:t xml:space="preserve">of </w:t>
      </w:r>
      <w:proofErr w:type="spellStart"/>
      <w:r w:rsidR="00B83FA6" w:rsidRPr="009E21C5">
        <w:rPr>
          <w:rFonts w:cstheme="minorHAnsi"/>
          <w:sz w:val="28"/>
          <w:szCs w:val="28"/>
        </w:rPr>
        <w:t>lipoxygenase</w:t>
      </w:r>
      <w:proofErr w:type="spellEnd"/>
      <w:r w:rsidR="00B83FA6" w:rsidRPr="009E21C5">
        <w:rPr>
          <w:rFonts w:cstheme="minorHAnsi"/>
          <w:sz w:val="28"/>
          <w:szCs w:val="28"/>
        </w:rPr>
        <w:t xml:space="preserve">, and cycloxygenase.90 </w:t>
      </w:r>
      <w:proofErr w:type="spellStart"/>
      <w:r w:rsidR="00B83FA6" w:rsidRPr="009E21C5">
        <w:rPr>
          <w:rFonts w:cstheme="minorHAnsi"/>
          <w:sz w:val="28"/>
          <w:szCs w:val="28"/>
        </w:rPr>
        <w:t>Wargovich</w:t>
      </w:r>
      <w:proofErr w:type="spellEnd"/>
      <w:r w:rsidR="00B83FA6" w:rsidRPr="009E21C5">
        <w:rPr>
          <w:rFonts w:cstheme="minorHAnsi"/>
          <w:sz w:val="28"/>
          <w:szCs w:val="28"/>
        </w:rPr>
        <w:t xml:space="preserve"> and Goldberg91 </w:t>
      </w:r>
      <w:r w:rsidRPr="009E21C5">
        <w:rPr>
          <w:rFonts w:cstheme="minorHAnsi"/>
          <w:sz w:val="28"/>
          <w:szCs w:val="28"/>
        </w:rPr>
        <w:t xml:space="preserve">reviewed the effect of a sulfide and a bisulfide compound </w:t>
      </w:r>
      <w:r w:rsidR="00B83FA6" w:rsidRPr="009E21C5">
        <w:rPr>
          <w:rFonts w:cstheme="minorHAnsi"/>
          <w:sz w:val="28"/>
          <w:szCs w:val="28"/>
        </w:rPr>
        <w:t xml:space="preserve"> of garlic on </w:t>
      </w:r>
      <w:r w:rsidRPr="009E21C5">
        <w:rPr>
          <w:rFonts w:cstheme="minorHAnsi"/>
          <w:sz w:val="28"/>
          <w:szCs w:val="28"/>
        </w:rPr>
        <w:t xml:space="preserve">various </w:t>
      </w:r>
      <w:r w:rsidR="00B83FA6" w:rsidRPr="009E21C5">
        <w:rPr>
          <w:rFonts w:cstheme="minorHAnsi"/>
          <w:sz w:val="28"/>
          <w:szCs w:val="28"/>
        </w:rPr>
        <w:t>chemical</w:t>
      </w:r>
      <w:r w:rsidRPr="009E21C5">
        <w:rPr>
          <w:rFonts w:cstheme="minorHAnsi"/>
          <w:color w:val="202124"/>
          <w:sz w:val="28"/>
          <w:szCs w:val="28"/>
          <w:shd w:val="clear" w:color="auto" w:fill="FFFFFF"/>
        </w:rPr>
        <w:t xml:space="preserve"> mutagen</w:t>
      </w:r>
      <w:r w:rsidR="00B83FA6" w:rsidRPr="009E21C5">
        <w:rPr>
          <w:rFonts w:cstheme="minorHAnsi"/>
          <w:sz w:val="28"/>
          <w:szCs w:val="28"/>
        </w:rPr>
        <w:t xml:space="preserve">. They used a nuclear </w:t>
      </w:r>
      <w:r w:rsidRPr="009E21C5">
        <w:rPr>
          <w:rFonts w:cstheme="minorHAnsi"/>
          <w:color w:val="000000" w:themeColor="text1"/>
          <w:sz w:val="28"/>
          <w:szCs w:val="28"/>
          <w:shd w:val="clear" w:color="auto" w:fill="F8F9FA"/>
        </w:rPr>
        <w:t>curiosity</w:t>
      </w:r>
      <w:r w:rsidRPr="009E21C5">
        <w:rPr>
          <w:rFonts w:cstheme="minorHAnsi"/>
          <w:color w:val="000000" w:themeColor="text1"/>
          <w:sz w:val="28"/>
          <w:szCs w:val="28"/>
        </w:rPr>
        <w:t xml:space="preserve"> </w:t>
      </w:r>
      <w:r w:rsidR="00B83FA6" w:rsidRPr="009E21C5">
        <w:rPr>
          <w:rFonts w:cstheme="minorHAnsi"/>
          <w:sz w:val="28"/>
          <w:szCs w:val="28"/>
        </w:rPr>
        <w:t xml:space="preserve">assay to determine the </w:t>
      </w:r>
      <w:r w:rsidRPr="009E21C5">
        <w:rPr>
          <w:rFonts w:cstheme="minorHAnsi"/>
          <w:color w:val="202124"/>
          <w:sz w:val="28"/>
          <w:szCs w:val="28"/>
          <w:shd w:val="clear" w:color="auto" w:fill="FFFFFF"/>
        </w:rPr>
        <w:t>irregularity</w:t>
      </w:r>
      <w:r w:rsidRPr="009E21C5">
        <w:rPr>
          <w:rFonts w:cstheme="minorHAnsi"/>
          <w:sz w:val="28"/>
          <w:szCs w:val="28"/>
        </w:rPr>
        <w:t xml:space="preserve"> </w:t>
      </w:r>
      <w:r w:rsidR="00B83FA6" w:rsidRPr="009E21C5">
        <w:rPr>
          <w:rFonts w:cstheme="minorHAnsi"/>
          <w:sz w:val="28"/>
          <w:szCs w:val="28"/>
        </w:rPr>
        <w:t>of mice</w:t>
      </w:r>
      <w:r w:rsidRPr="009E21C5">
        <w:rPr>
          <w:rFonts w:cstheme="minorHAnsi"/>
          <w:sz w:val="28"/>
          <w:szCs w:val="28"/>
        </w:rPr>
        <w:t xml:space="preserve"> </w:t>
      </w:r>
      <w:hyperlink r:id="rId15" w:history="1">
        <w:r w:rsidRPr="009E21C5">
          <w:rPr>
            <w:rStyle w:val="Hyperlink"/>
            <w:rFonts w:cstheme="minorHAnsi"/>
            <w:color w:val="212121"/>
            <w:spacing w:val="4"/>
            <w:sz w:val="28"/>
            <w:szCs w:val="28"/>
          </w:rPr>
          <w:t>mesothelium</w:t>
        </w:r>
      </w:hyperlink>
      <w:r w:rsidR="00B83FA6" w:rsidRPr="009E21C5">
        <w:rPr>
          <w:rFonts w:cstheme="minorHAnsi"/>
          <w:sz w:val="28"/>
          <w:szCs w:val="28"/>
        </w:rPr>
        <w:t>. They found that nuclear damage of mice colon cells induced by DMH, a me</w:t>
      </w:r>
      <w:r w:rsidRPr="009E21C5">
        <w:rPr>
          <w:rFonts w:cstheme="minorHAnsi"/>
          <w:sz w:val="28"/>
          <w:szCs w:val="28"/>
        </w:rPr>
        <w:t xml:space="preserve">tabolically activated </w:t>
      </w:r>
      <w:proofErr w:type="spellStart"/>
      <w:r w:rsidRPr="009E21C5">
        <w:rPr>
          <w:rFonts w:cstheme="minorHAnsi"/>
          <w:sz w:val="28"/>
          <w:szCs w:val="28"/>
        </w:rPr>
        <w:t>tumour</w:t>
      </w:r>
      <w:proofErr w:type="spellEnd"/>
      <w:r w:rsidR="00B83FA6" w:rsidRPr="009E21C5">
        <w:rPr>
          <w:rFonts w:cstheme="minorHAnsi"/>
          <w:sz w:val="28"/>
          <w:szCs w:val="28"/>
        </w:rPr>
        <w:t xml:space="preserve">, was moderately inhibited by DADS and markedly inhibited by </w:t>
      </w:r>
      <w:r w:rsidRPr="009E21C5">
        <w:rPr>
          <w:rFonts w:cstheme="minorHAnsi"/>
          <w:sz w:val="28"/>
          <w:szCs w:val="28"/>
        </w:rPr>
        <w:t xml:space="preserve">DAS. DAS did not, however, </w:t>
      </w:r>
      <w:proofErr w:type="gramStart"/>
      <w:r w:rsidRPr="009E21C5">
        <w:rPr>
          <w:rFonts w:cstheme="minorHAnsi"/>
          <w:sz w:val="28"/>
          <w:szCs w:val="28"/>
        </w:rPr>
        <w:t>p</w:t>
      </w:r>
      <w:r w:rsidR="00A4709F">
        <w:rPr>
          <w:rFonts w:cstheme="minorHAnsi"/>
          <w:sz w:val="28"/>
          <w:szCs w:val="28"/>
        </w:rPr>
        <w:t>rohibit  the</w:t>
      </w:r>
      <w:proofErr w:type="gramEnd"/>
      <w:r w:rsidR="00A4709F">
        <w:rPr>
          <w:rFonts w:cstheme="minorHAnsi"/>
          <w:sz w:val="28"/>
          <w:szCs w:val="28"/>
        </w:rPr>
        <w:t xml:space="preserve"> direct acting tumo</w:t>
      </w:r>
      <w:r w:rsidRPr="009E21C5">
        <w:rPr>
          <w:rFonts w:cstheme="minorHAnsi"/>
          <w:sz w:val="28"/>
          <w:szCs w:val="28"/>
        </w:rPr>
        <w:t>r</w:t>
      </w:r>
      <w:r w:rsidR="00B83FA6" w:rsidRPr="009E21C5">
        <w:rPr>
          <w:rFonts w:cstheme="minorHAnsi"/>
          <w:sz w:val="28"/>
          <w:szCs w:val="28"/>
        </w:rPr>
        <w:t xml:space="preserve">, N-methyl N - </w:t>
      </w:r>
      <w:proofErr w:type="spellStart"/>
      <w:r w:rsidR="00B83FA6" w:rsidRPr="009E21C5">
        <w:rPr>
          <w:rFonts w:cstheme="minorHAnsi"/>
          <w:sz w:val="28"/>
          <w:szCs w:val="28"/>
        </w:rPr>
        <w:t>nitrosoguanidine</w:t>
      </w:r>
      <w:proofErr w:type="spellEnd"/>
      <w:r w:rsidR="00B83FA6" w:rsidRPr="009E21C5">
        <w:rPr>
          <w:rFonts w:cstheme="minorHAnsi"/>
          <w:sz w:val="28"/>
          <w:szCs w:val="28"/>
        </w:rPr>
        <w:t xml:space="preserve"> (MN</w:t>
      </w:r>
      <w:r w:rsidR="00270FF1" w:rsidRPr="009E21C5">
        <w:rPr>
          <w:rFonts w:cstheme="minorHAnsi"/>
          <w:sz w:val="28"/>
          <w:szCs w:val="28"/>
        </w:rPr>
        <w:t>NG) and N-</w:t>
      </w:r>
      <w:proofErr w:type="spellStart"/>
      <w:r w:rsidR="00270FF1" w:rsidRPr="009E21C5">
        <w:rPr>
          <w:rFonts w:cstheme="minorHAnsi"/>
          <w:sz w:val="28"/>
          <w:szCs w:val="28"/>
        </w:rPr>
        <w:t>nitrosomethy</w:t>
      </w:r>
      <w:r w:rsidR="00A4709F">
        <w:rPr>
          <w:rFonts w:cstheme="minorHAnsi"/>
          <w:sz w:val="28"/>
          <w:szCs w:val="28"/>
        </w:rPr>
        <w:t>lurea</w:t>
      </w:r>
      <w:proofErr w:type="spellEnd"/>
      <w:r w:rsidR="00A4709F">
        <w:rPr>
          <w:rFonts w:cstheme="minorHAnsi"/>
          <w:sz w:val="28"/>
          <w:szCs w:val="28"/>
        </w:rPr>
        <w:t xml:space="preserve"> </w:t>
      </w:r>
      <w:r w:rsidR="00270FF1" w:rsidRPr="009E21C5">
        <w:rPr>
          <w:rFonts w:cstheme="minorHAnsi"/>
          <w:sz w:val="28"/>
          <w:szCs w:val="28"/>
        </w:rPr>
        <w:t>(</w:t>
      </w:r>
      <w:r w:rsidR="001F0B7C">
        <w:rPr>
          <w:rFonts w:cstheme="minorHAnsi"/>
          <w:sz w:val="28"/>
          <w:szCs w:val="28"/>
        </w:rPr>
        <w:t>9</w:t>
      </w:r>
      <w:r w:rsidR="00270FF1" w:rsidRPr="009E21C5">
        <w:rPr>
          <w:rFonts w:cstheme="minorHAnsi"/>
          <w:sz w:val="28"/>
          <w:szCs w:val="28"/>
        </w:rPr>
        <w:t>)</w:t>
      </w:r>
      <w:r w:rsidR="00A4709F">
        <w:rPr>
          <w:rFonts w:cstheme="minorHAnsi"/>
          <w:sz w:val="28"/>
          <w:szCs w:val="28"/>
        </w:rPr>
        <w:t>.</w:t>
      </w:r>
    </w:p>
    <w:p w:rsidR="001F0B7C" w:rsidRDefault="001F0B7C" w:rsidP="00184C99">
      <w:pPr>
        <w:tabs>
          <w:tab w:val="left" w:pos="5805"/>
        </w:tabs>
        <w:rPr>
          <w:rFonts w:cstheme="minorHAnsi"/>
          <w:sz w:val="28"/>
          <w:szCs w:val="28"/>
        </w:rPr>
      </w:pPr>
    </w:p>
    <w:p w:rsidR="00F4426F" w:rsidRPr="009E21C5" w:rsidRDefault="001F0B7C" w:rsidP="00184C99">
      <w:pPr>
        <w:tabs>
          <w:tab w:val="left" w:pos="5805"/>
        </w:tabs>
        <w:rPr>
          <w:rFonts w:cstheme="minorHAnsi"/>
          <w:b/>
          <w:color w:val="000000" w:themeColor="text1"/>
          <w:sz w:val="36"/>
          <w:szCs w:val="36"/>
        </w:rPr>
      </w:pPr>
      <w:r w:rsidRPr="001F0B7C">
        <w:rPr>
          <w:rFonts w:cstheme="minorHAnsi"/>
          <w:b/>
          <w:sz w:val="36"/>
          <w:szCs w:val="36"/>
        </w:rPr>
        <w:t>10</w:t>
      </w:r>
      <w:r>
        <w:rPr>
          <w:rFonts w:cstheme="minorHAnsi"/>
          <w:sz w:val="28"/>
          <w:szCs w:val="28"/>
        </w:rPr>
        <w:t xml:space="preserve">: </w:t>
      </w:r>
      <w:r w:rsidR="009563A9">
        <w:rPr>
          <w:rFonts w:cstheme="minorHAnsi"/>
          <w:b/>
          <w:color w:val="000000" w:themeColor="text1"/>
          <w:sz w:val="36"/>
          <w:szCs w:val="36"/>
        </w:rPr>
        <w:t xml:space="preserve"> BLOOD PRESSURE LOWERING AGENT </w:t>
      </w:r>
    </w:p>
    <w:p w:rsidR="00F4426F" w:rsidRPr="009E21C5" w:rsidRDefault="00F4426F" w:rsidP="00F4426F">
      <w:pPr>
        <w:pStyle w:val="NormalWeb"/>
        <w:shd w:val="clear" w:color="auto" w:fill="FFFFFF"/>
        <w:spacing w:before="0" w:beforeAutospacing="0" w:after="0" w:afterAutospacing="0"/>
        <w:rPr>
          <w:rFonts w:asciiTheme="minorHAnsi" w:hAnsiTheme="minorHAnsi" w:cstheme="minorHAnsi"/>
          <w:color w:val="333333"/>
          <w:sz w:val="28"/>
          <w:szCs w:val="28"/>
        </w:rPr>
      </w:pPr>
      <w:r w:rsidRPr="009E21C5">
        <w:rPr>
          <w:rFonts w:asciiTheme="minorHAnsi" w:hAnsiTheme="minorHAnsi" w:cstheme="minorHAnsi"/>
          <w:color w:val="333333"/>
          <w:sz w:val="28"/>
          <w:szCs w:val="28"/>
        </w:rPr>
        <w:t xml:space="preserve">A </w:t>
      </w:r>
      <w:r w:rsidR="00A4709F">
        <w:rPr>
          <w:rFonts w:asciiTheme="minorHAnsi" w:hAnsiTheme="minorHAnsi" w:cstheme="minorHAnsi"/>
          <w:color w:val="333333"/>
          <w:sz w:val="28"/>
          <w:szCs w:val="28"/>
        </w:rPr>
        <w:t>commo</w:t>
      </w:r>
      <w:r w:rsidR="00184C99" w:rsidRPr="009E21C5">
        <w:rPr>
          <w:rFonts w:asciiTheme="minorHAnsi" w:hAnsiTheme="minorHAnsi" w:cstheme="minorHAnsi"/>
          <w:color w:val="333333"/>
          <w:sz w:val="28"/>
          <w:szCs w:val="28"/>
        </w:rPr>
        <w:t xml:space="preserve">n </w:t>
      </w:r>
      <w:r w:rsidRPr="009E21C5">
        <w:rPr>
          <w:rFonts w:asciiTheme="minorHAnsi" w:hAnsiTheme="minorHAnsi" w:cstheme="minorHAnsi"/>
          <w:color w:val="333333"/>
          <w:sz w:val="28"/>
          <w:szCs w:val="28"/>
        </w:rPr>
        <w:t xml:space="preserve">definition of </w:t>
      </w:r>
      <w:r w:rsidR="00184C99" w:rsidRPr="009E21C5">
        <w:rPr>
          <w:rFonts w:asciiTheme="minorHAnsi" w:hAnsiTheme="minorHAnsi" w:cstheme="minorHAnsi"/>
          <w:color w:val="333333"/>
          <w:sz w:val="28"/>
          <w:szCs w:val="28"/>
        </w:rPr>
        <w:t>high blood pressu</w:t>
      </w:r>
      <w:r w:rsidR="00A4709F">
        <w:rPr>
          <w:rFonts w:asciiTheme="minorHAnsi" w:hAnsiTheme="minorHAnsi" w:cstheme="minorHAnsi"/>
          <w:color w:val="333333"/>
          <w:sz w:val="28"/>
          <w:szCs w:val="28"/>
        </w:rPr>
        <w:t>re</w:t>
      </w:r>
      <w:r w:rsidR="00184C99" w:rsidRPr="009E21C5">
        <w:rPr>
          <w:rFonts w:asciiTheme="minorHAnsi" w:hAnsiTheme="minorHAnsi" w:cstheme="minorHAnsi"/>
          <w:color w:val="333333"/>
          <w:sz w:val="28"/>
          <w:szCs w:val="28"/>
        </w:rPr>
        <w:t xml:space="preserve"> </w:t>
      </w:r>
      <w:r w:rsidRPr="009E21C5">
        <w:rPr>
          <w:rFonts w:asciiTheme="minorHAnsi" w:hAnsiTheme="minorHAnsi" w:cstheme="minorHAnsi"/>
          <w:color w:val="333333"/>
          <w:sz w:val="28"/>
          <w:szCs w:val="28"/>
        </w:rPr>
        <w:t xml:space="preserve">is a systolic blood pressure (SBP) of 140 mm Hg or higher or a diastolic blood pressure (DBP) of 90 mm </w:t>
      </w:r>
      <w:r w:rsidR="00516185">
        <w:rPr>
          <w:rFonts w:asciiTheme="minorHAnsi" w:hAnsiTheme="minorHAnsi" w:cstheme="minorHAnsi"/>
          <w:color w:val="333333"/>
          <w:sz w:val="28"/>
          <w:szCs w:val="28"/>
        </w:rPr>
        <w:t xml:space="preserve">Hg or higher or both, </w:t>
      </w:r>
      <w:r w:rsidR="00184C99" w:rsidRPr="009E21C5">
        <w:rPr>
          <w:rFonts w:asciiTheme="minorHAnsi" w:hAnsiTheme="minorHAnsi" w:cstheme="minorHAnsi"/>
          <w:color w:val="333333"/>
          <w:sz w:val="28"/>
          <w:szCs w:val="28"/>
        </w:rPr>
        <w:t>prohibition</w:t>
      </w:r>
      <w:r w:rsidRPr="009E21C5">
        <w:rPr>
          <w:rFonts w:asciiTheme="minorHAnsi" w:hAnsiTheme="minorHAnsi" w:cstheme="minorHAnsi"/>
          <w:color w:val="333333"/>
          <w:sz w:val="28"/>
          <w:szCs w:val="28"/>
        </w:rPr>
        <w:t xml:space="preserve"> and p</w:t>
      </w:r>
      <w:r w:rsidR="00184C99" w:rsidRPr="009E21C5">
        <w:rPr>
          <w:rFonts w:asciiTheme="minorHAnsi" w:hAnsiTheme="minorHAnsi" w:cstheme="minorHAnsi"/>
          <w:color w:val="333333"/>
          <w:sz w:val="28"/>
          <w:szCs w:val="28"/>
        </w:rPr>
        <w:t xml:space="preserve">roper management of high blood pressure </w:t>
      </w:r>
      <w:r w:rsidRPr="009E21C5">
        <w:rPr>
          <w:rFonts w:asciiTheme="minorHAnsi" w:hAnsiTheme="minorHAnsi" w:cstheme="minorHAnsi"/>
          <w:color w:val="333333"/>
          <w:sz w:val="28"/>
          <w:szCs w:val="28"/>
        </w:rPr>
        <w:t xml:space="preserve"> </w:t>
      </w:r>
      <w:r w:rsidR="00184C99" w:rsidRPr="009E21C5">
        <w:rPr>
          <w:rFonts w:asciiTheme="minorHAnsi" w:hAnsiTheme="minorHAnsi" w:cstheme="minorHAnsi"/>
          <w:color w:val="333333"/>
          <w:sz w:val="28"/>
          <w:szCs w:val="28"/>
        </w:rPr>
        <w:t xml:space="preserve">reduces </w:t>
      </w:r>
      <w:r w:rsidRPr="009E21C5">
        <w:rPr>
          <w:rFonts w:asciiTheme="minorHAnsi" w:hAnsiTheme="minorHAnsi" w:cstheme="minorHAnsi"/>
          <w:color w:val="333333"/>
          <w:sz w:val="28"/>
          <w:szCs w:val="28"/>
        </w:rPr>
        <w:t xml:space="preserve"> the incidence of related </w:t>
      </w:r>
      <w:r w:rsidR="00184C99" w:rsidRPr="009E21C5">
        <w:rPr>
          <w:rFonts w:asciiTheme="minorHAnsi" w:hAnsiTheme="minorHAnsi" w:cstheme="minorHAnsi"/>
          <w:color w:val="333333"/>
          <w:sz w:val="28"/>
          <w:szCs w:val="28"/>
        </w:rPr>
        <w:t xml:space="preserve">disease </w:t>
      </w:r>
      <w:r w:rsidRPr="009E21C5">
        <w:rPr>
          <w:rFonts w:asciiTheme="minorHAnsi" w:hAnsiTheme="minorHAnsi" w:cstheme="minorHAnsi"/>
          <w:color w:val="333333"/>
          <w:sz w:val="28"/>
          <w:szCs w:val="28"/>
        </w:rPr>
        <w:t>and</w:t>
      </w:r>
      <w:r w:rsidR="00184C99" w:rsidRPr="009E21C5">
        <w:rPr>
          <w:rFonts w:asciiTheme="minorHAnsi" w:hAnsiTheme="minorHAnsi" w:cstheme="minorHAnsi"/>
          <w:color w:val="333333"/>
          <w:sz w:val="28"/>
          <w:szCs w:val="28"/>
        </w:rPr>
        <w:t xml:space="preserve"> infant death rate </w:t>
      </w:r>
      <w:r w:rsidRPr="009E21C5">
        <w:rPr>
          <w:rFonts w:asciiTheme="minorHAnsi" w:hAnsiTheme="minorHAnsi" w:cstheme="minorHAnsi"/>
          <w:color w:val="333333"/>
          <w:sz w:val="28"/>
          <w:szCs w:val="28"/>
        </w:rPr>
        <w:t xml:space="preserve">. </w:t>
      </w:r>
      <w:proofErr w:type="gramStart"/>
      <w:r w:rsidRPr="009E21C5">
        <w:rPr>
          <w:rFonts w:asciiTheme="minorHAnsi" w:hAnsiTheme="minorHAnsi" w:cstheme="minorHAnsi"/>
          <w:color w:val="333333"/>
          <w:sz w:val="28"/>
          <w:szCs w:val="28"/>
        </w:rPr>
        <w:t>A</w:t>
      </w:r>
      <w:r w:rsidR="00516185">
        <w:rPr>
          <w:rFonts w:asciiTheme="minorHAnsi" w:hAnsiTheme="minorHAnsi" w:cstheme="minorHAnsi"/>
          <w:color w:val="333333"/>
          <w:sz w:val="28"/>
          <w:szCs w:val="28"/>
        </w:rPr>
        <w:t xml:space="preserve"> </w:t>
      </w:r>
      <w:r w:rsidRPr="009E21C5">
        <w:rPr>
          <w:rFonts w:asciiTheme="minorHAnsi" w:hAnsiTheme="minorHAnsi" w:cstheme="minorHAnsi"/>
          <w:color w:val="333333"/>
          <w:sz w:val="28"/>
          <w:szCs w:val="28"/>
        </w:rPr>
        <w:t xml:space="preserve"> </w:t>
      </w:r>
      <w:r w:rsidR="00184C99" w:rsidRPr="009E21C5">
        <w:rPr>
          <w:rFonts w:asciiTheme="minorHAnsi" w:hAnsiTheme="minorHAnsi" w:cstheme="minorHAnsi"/>
          <w:color w:val="333333"/>
          <w:sz w:val="28"/>
          <w:szCs w:val="28"/>
        </w:rPr>
        <w:t>descending</w:t>
      </w:r>
      <w:proofErr w:type="gramEnd"/>
      <w:r w:rsidR="00184C99" w:rsidRPr="009E21C5">
        <w:rPr>
          <w:rFonts w:asciiTheme="minorHAnsi" w:hAnsiTheme="minorHAnsi" w:cstheme="minorHAnsi"/>
          <w:color w:val="333333"/>
          <w:sz w:val="28"/>
          <w:szCs w:val="28"/>
        </w:rPr>
        <w:t xml:space="preserve">  </w:t>
      </w:r>
      <w:r w:rsidRPr="009E21C5">
        <w:rPr>
          <w:rFonts w:asciiTheme="minorHAnsi" w:hAnsiTheme="minorHAnsi" w:cstheme="minorHAnsi"/>
          <w:color w:val="333333"/>
          <w:sz w:val="28"/>
          <w:szCs w:val="28"/>
        </w:rPr>
        <w:t>s</w:t>
      </w:r>
      <w:r w:rsidR="00184C99" w:rsidRPr="009E21C5">
        <w:rPr>
          <w:rFonts w:asciiTheme="minorHAnsi" w:hAnsiTheme="minorHAnsi" w:cstheme="minorHAnsi"/>
          <w:color w:val="333333"/>
          <w:sz w:val="28"/>
          <w:szCs w:val="28"/>
        </w:rPr>
        <w:t xml:space="preserve">hift of 3 mm Hg in SBP reduces  the infant death rate </w:t>
      </w:r>
      <w:r w:rsidRPr="009E21C5">
        <w:rPr>
          <w:rFonts w:asciiTheme="minorHAnsi" w:hAnsiTheme="minorHAnsi" w:cstheme="minorHAnsi"/>
          <w:color w:val="333333"/>
          <w:sz w:val="28"/>
          <w:szCs w:val="28"/>
        </w:rPr>
        <w:t xml:space="preserve"> from stroke by 8% and from </w:t>
      </w:r>
      <w:r w:rsidR="00184C99" w:rsidRPr="009E21C5">
        <w:rPr>
          <w:rFonts w:asciiTheme="minorHAnsi" w:hAnsiTheme="minorHAnsi" w:cstheme="minorHAnsi"/>
          <w:color w:val="333333"/>
          <w:sz w:val="28"/>
          <w:szCs w:val="28"/>
        </w:rPr>
        <w:t xml:space="preserve">golf stroke </w:t>
      </w:r>
      <w:r w:rsidRPr="009E21C5">
        <w:rPr>
          <w:rFonts w:asciiTheme="minorHAnsi" w:hAnsiTheme="minorHAnsi" w:cstheme="minorHAnsi"/>
          <w:color w:val="333333"/>
          <w:sz w:val="28"/>
          <w:szCs w:val="28"/>
        </w:rPr>
        <w:t xml:space="preserve">heart disease by 5% (Joint National Committee, 1993). Life style </w:t>
      </w:r>
      <w:proofErr w:type="gramStart"/>
      <w:r w:rsidRPr="009E21C5">
        <w:rPr>
          <w:rFonts w:asciiTheme="minorHAnsi" w:hAnsiTheme="minorHAnsi" w:cstheme="minorHAnsi"/>
          <w:color w:val="333333"/>
          <w:sz w:val="28"/>
          <w:szCs w:val="28"/>
        </w:rPr>
        <w:t>modification are</w:t>
      </w:r>
      <w:proofErr w:type="gramEnd"/>
      <w:r w:rsidRPr="009E21C5">
        <w:rPr>
          <w:rFonts w:asciiTheme="minorHAnsi" w:hAnsiTheme="minorHAnsi" w:cstheme="minorHAnsi"/>
          <w:color w:val="333333"/>
          <w:sz w:val="28"/>
          <w:szCs w:val="28"/>
        </w:rPr>
        <w:t xml:space="preserve"> definitive therapy for some and adjunctive therapy f</w:t>
      </w:r>
      <w:r w:rsidR="00184C99" w:rsidRPr="009E21C5">
        <w:rPr>
          <w:rFonts w:asciiTheme="minorHAnsi" w:hAnsiTheme="minorHAnsi" w:cstheme="minorHAnsi"/>
          <w:color w:val="333333"/>
          <w:sz w:val="28"/>
          <w:szCs w:val="28"/>
        </w:rPr>
        <w:t>or all persons with high blood pressure</w:t>
      </w:r>
      <w:r w:rsidRPr="009E21C5">
        <w:rPr>
          <w:rFonts w:asciiTheme="minorHAnsi" w:hAnsiTheme="minorHAnsi" w:cstheme="minorHAnsi"/>
          <w:color w:val="333333"/>
          <w:sz w:val="28"/>
          <w:szCs w:val="28"/>
        </w:rPr>
        <w:t xml:space="preserve"> (Joint National Commi</w:t>
      </w:r>
      <w:r w:rsidR="00184C99" w:rsidRPr="009E21C5">
        <w:rPr>
          <w:rFonts w:asciiTheme="minorHAnsi" w:hAnsiTheme="minorHAnsi" w:cstheme="minorHAnsi"/>
          <w:color w:val="333333"/>
          <w:sz w:val="28"/>
          <w:szCs w:val="28"/>
        </w:rPr>
        <w:t>ttee, 1997). Diets that are large</w:t>
      </w:r>
      <w:r w:rsidRPr="009E21C5">
        <w:rPr>
          <w:rFonts w:asciiTheme="minorHAnsi" w:hAnsiTheme="minorHAnsi" w:cstheme="minorHAnsi"/>
          <w:color w:val="333333"/>
          <w:sz w:val="28"/>
          <w:szCs w:val="28"/>
        </w:rPr>
        <w:t xml:space="preserve"> in</w:t>
      </w:r>
      <w:r w:rsidR="00184C99" w:rsidRPr="009E21C5">
        <w:rPr>
          <w:rFonts w:asciiTheme="minorHAnsi" w:hAnsiTheme="minorHAnsi" w:cstheme="minorHAnsi"/>
          <w:color w:val="333333"/>
          <w:sz w:val="28"/>
          <w:szCs w:val="28"/>
        </w:rPr>
        <w:t xml:space="preserve"> fresh fruits, vegetables and less</w:t>
      </w:r>
      <w:r w:rsidRPr="009E21C5">
        <w:rPr>
          <w:rFonts w:asciiTheme="minorHAnsi" w:hAnsiTheme="minorHAnsi" w:cstheme="minorHAnsi"/>
          <w:color w:val="333333"/>
          <w:sz w:val="28"/>
          <w:szCs w:val="28"/>
        </w:rPr>
        <w:t>-fat</w:t>
      </w:r>
      <w:r w:rsidR="00184C99" w:rsidRPr="009E21C5">
        <w:rPr>
          <w:rFonts w:asciiTheme="minorHAnsi" w:hAnsiTheme="minorHAnsi" w:cstheme="minorHAnsi"/>
          <w:color w:val="333333"/>
          <w:sz w:val="28"/>
          <w:szCs w:val="28"/>
        </w:rPr>
        <w:t xml:space="preserve"> dairy products; have been displayed to </w:t>
      </w:r>
      <w:proofErr w:type="gramStart"/>
      <w:r w:rsidR="00184C99" w:rsidRPr="009E21C5">
        <w:rPr>
          <w:rFonts w:asciiTheme="minorHAnsi" w:hAnsiTheme="minorHAnsi" w:cstheme="minorHAnsi"/>
          <w:color w:val="333333"/>
          <w:sz w:val="28"/>
          <w:szCs w:val="28"/>
        </w:rPr>
        <w:t>decrease  high</w:t>
      </w:r>
      <w:proofErr w:type="gramEnd"/>
      <w:r w:rsidR="00184C99" w:rsidRPr="009E21C5">
        <w:rPr>
          <w:rFonts w:asciiTheme="minorHAnsi" w:hAnsiTheme="minorHAnsi" w:cstheme="minorHAnsi"/>
          <w:color w:val="333333"/>
          <w:sz w:val="28"/>
          <w:szCs w:val="28"/>
        </w:rPr>
        <w:t xml:space="preserve"> blood pressure </w:t>
      </w:r>
      <w:r w:rsidRPr="009E21C5">
        <w:rPr>
          <w:rFonts w:asciiTheme="minorHAnsi" w:hAnsiTheme="minorHAnsi" w:cstheme="minorHAnsi"/>
          <w:color w:val="333333"/>
          <w:sz w:val="28"/>
          <w:szCs w:val="28"/>
        </w:rPr>
        <w:t xml:space="preserve">. </w:t>
      </w:r>
      <w:r w:rsidR="00184C99" w:rsidRPr="009E21C5">
        <w:rPr>
          <w:rFonts w:asciiTheme="minorHAnsi" w:hAnsiTheme="minorHAnsi" w:cstheme="minorHAnsi"/>
          <w:color w:val="333333"/>
          <w:sz w:val="28"/>
          <w:szCs w:val="28"/>
        </w:rPr>
        <w:t xml:space="preserve">High expenditure </w:t>
      </w:r>
      <w:r w:rsidRPr="009E21C5">
        <w:rPr>
          <w:rFonts w:asciiTheme="minorHAnsi" w:hAnsiTheme="minorHAnsi" w:cstheme="minorHAnsi"/>
          <w:color w:val="333333"/>
          <w:sz w:val="28"/>
          <w:szCs w:val="28"/>
        </w:rPr>
        <w:t xml:space="preserve">of garlic is </w:t>
      </w:r>
      <w:r w:rsidR="00184C99" w:rsidRPr="009E21C5">
        <w:rPr>
          <w:rFonts w:asciiTheme="minorHAnsi" w:hAnsiTheme="minorHAnsi" w:cstheme="minorHAnsi"/>
          <w:color w:val="333333"/>
          <w:sz w:val="28"/>
          <w:szCs w:val="28"/>
        </w:rPr>
        <w:t>affiliated with less incidence of high blood pressure</w:t>
      </w:r>
      <w:r w:rsidRPr="009E21C5">
        <w:rPr>
          <w:rFonts w:asciiTheme="minorHAnsi" w:hAnsiTheme="minorHAnsi" w:cstheme="minorHAnsi"/>
          <w:color w:val="333333"/>
          <w:sz w:val="28"/>
          <w:szCs w:val="28"/>
        </w:rPr>
        <w:t xml:space="preserve"> in</w:t>
      </w:r>
      <w:r w:rsidR="00184C99" w:rsidRPr="009E21C5">
        <w:rPr>
          <w:rFonts w:asciiTheme="minorHAnsi" w:hAnsiTheme="minorHAnsi" w:cstheme="minorHAnsi"/>
          <w:sz w:val="28"/>
          <w:szCs w:val="28"/>
        </w:rPr>
        <w:t xml:space="preserve"> </w:t>
      </w:r>
      <w:r w:rsidR="00184C99" w:rsidRPr="009E21C5">
        <w:rPr>
          <w:rFonts w:asciiTheme="minorHAnsi" w:hAnsiTheme="minorHAnsi" w:cstheme="minorHAnsi"/>
          <w:color w:val="333333"/>
          <w:sz w:val="28"/>
          <w:szCs w:val="28"/>
        </w:rPr>
        <w:t>community</w:t>
      </w:r>
      <w:r w:rsidRPr="009E21C5">
        <w:rPr>
          <w:rFonts w:asciiTheme="minorHAnsi" w:hAnsiTheme="minorHAnsi" w:cstheme="minorHAnsi"/>
          <w:color w:val="333333"/>
          <w:sz w:val="28"/>
          <w:szCs w:val="28"/>
        </w:rPr>
        <w:t xml:space="preserve">. Based on current information, garlic powder </w:t>
      </w:r>
      <w:r w:rsidR="00184C99" w:rsidRPr="009E21C5">
        <w:rPr>
          <w:rFonts w:asciiTheme="minorHAnsi" w:hAnsiTheme="minorHAnsi" w:cstheme="minorHAnsi"/>
          <w:color w:val="333333"/>
          <w:sz w:val="28"/>
          <w:szCs w:val="28"/>
        </w:rPr>
        <w:t xml:space="preserve">formulations </w:t>
      </w:r>
      <w:r w:rsidRPr="009E21C5">
        <w:rPr>
          <w:rFonts w:asciiTheme="minorHAnsi" w:hAnsiTheme="minorHAnsi" w:cstheme="minorHAnsi"/>
          <w:color w:val="333333"/>
          <w:sz w:val="28"/>
          <w:szCs w:val="28"/>
        </w:rPr>
        <w:lastRenderedPageBreak/>
        <w:t xml:space="preserve">are considered for </w:t>
      </w:r>
      <w:r w:rsidR="00184C99" w:rsidRPr="009E21C5">
        <w:rPr>
          <w:rFonts w:asciiTheme="minorHAnsi" w:hAnsiTheme="minorHAnsi" w:cstheme="minorHAnsi"/>
          <w:color w:val="333333"/>
          <w:sz w:val="28"/>
          <w:szCs w:val="28"/>
        </w:rPr>
        <w:t xml:space="preserve">proposal </w:t>
      </w:r>
      <w:r w:rsidRPr="009E21C5">
        <w:rPr>
          <w:rFonts w:asciiTheme="minorHAnsi" w:hAnsiTheme="minorHAnsi" w:cstheme="minorHAnsi"/>
          <w:color w:val="333333"/>
          <w:sz w:val="28"/>
          <w:szCs w:val="28"/>
        </w:rPr>
        <w:t xml:space="preserve">as </w:t>
      </w:r>
      <w:r w:rsidR="00184C99" w:rsidRPr="009E21C5">
        <w:rPr>
          <w:rFonts w:asciiTheme="minorHAnsi" w:hAnsiTheme="minorHAnsi" w:cstheme="minorHAnsi"/>
          <w:color w:val="333333"/>
          <w:sz w:val="28"/>
          <w:szCs w:val="28"/>
        </w:rPr>
        <w:t xml:space="preserve">addition </w:t>
      </w:r>
      <w:r w:rsidRPr="009E21C5">
        <w:rPr>
          <w:rFonts w:asciiTheme="minorHAnsi" w:hAnsiTheme="minorHAnsi" w:cstheme="minorHAnsi"/>
          <w:color w:val="333333"/>
          <w:sz w:val="28"/>
          <w:szCs w:val="28"/>
        </w:rPr>
        <w:t xml:space="preserve">in the </w:t>
      </w:r>
      <w:r w:rsidR="00184C99" w:rsidRPr="009E21C5">
        <w:rPr>
          <w:rFonts w:asciiTheme="minorHAnsi" w:hAnsiTheme="minorHAnsi" w:cstheme="minorHAnsi"/>
          <w:color w:val="333333"/>
          <w:sz w:val="28"/>
          <w:szCs w:val="28"/>
        </w:rPr>
        <w:t xml:space="preserve">therapy of high blood </w:t>
      </w:r>
      <w:proofErr w:type="gramStart"/>
      <w:r w:rsidR="00184C99" w:rsidRPr="009E21C5">
        <w:rPr>
          <w:rFonts w:asciiTheme="minorHAnsi" w:hAnsiTheme="minorHAnsi" w:cstheme="minorHAnsi"/>
          <w:color w:val="333333"/>
          <w:sz w:val="28"/>
          <w:szCs w:val="28"/>
        </w:rPr>
        <w:t xml:space="preserve">pressure </w:t>
      </w:r>
      <w:r w:rsidRPr="009E21C5">
        <w:rPr>
          <w:rFonts w:asciiTheme="minorHAnsi" w:hAnsiTheme="minorHAnsi" w:cstheme="minorHAnsi"/>
          <w:color w:val="333333"/>
          <w:sz w:val="28"/>
          <w:szCs w:val="28"/>
        </w:rPr>
        <w:t xml:space="preserve"> patients</w:t>
      </w:r>
      <w:proofErr w:type="gramEnd"/>
      <w:r w:rsidRPr="009E21C5">
        <w:rPr>
          <w:rFonts w:asciiTheme="minorHAnsi" w:hAnsiTheme="minorHAnsi" w:cstheme="minorHAnsi"/>
          <w:color w:val="333333"/>
          <w:sz w:val="28"/>
          <w:szCs w:val="28"/>
        </w:rPr>
        <w:t xml:space="preserve"> </w:t>
      </w:r>
      <w:r w:rsidR="00A4709F">
        <w:rPr>
          <w:rFonts w:asciiTheme="minorHAnsi" w:hAnsiTheme="minorHAnsi" w:cstheme="minorHAnsi"/>
          <w:color w:val="333333"/>
          <w:sz w:val="28"/>
          <w:szCs w:val="28"/>
        </w:rPr>
        <w:t>(</w:t>
      </w:r>
      <w:r w:rsidR="001F0B7C">
        <w:rPr>
          <w:rFonts w:asciiTheme="minorHAnsi" w:hAnsiTheme="minorHAnsi" w:cstheme="minorHAnsi"/>
          <w:color w:val="333333"/>
          <w:sz w:val="28"/>
          <w:szCs w:val="28"/>
        </w:rPr>
        <w:t>10</w:t>
      </w:r>
      <w:r w:rsidR="00A4709F">
        <w:rPr>
          <w:rFonts w:asciiTheme="minorHAnsi" w:hAnsiTheme="minorHAnsi" w:cstheme="minorHAnsi"/>
          <w:color w:val="333333"/>
          <w:sz w:val="28"/>
          <w:szCs w:val="28"/>
        </w:rPr>
        <w:t>).</w:t>
      </w:r>
    </w:p>
    <w:p w:rsidR="00B975F7" w:rsidRPr="00184C99" w:rsidRDefault="00B975F7" w:rsidP="00B975F7">
      <w:pPr>
        <w:tabs>
          <w:tab w:val="left" w:pos="5805"/>
        </w:tabs>
        <w:rPr>
          <w:rFonts w:cstheme="minorHAnsi"/>
          <w:sz w:val="28"/>
          <w:szCs w:val="28"/>
        </w:rPr>
      </w:pPr>
    </w:p>
    <w:p w:rsidR="006A0C4D" w:rsidRPr="009E21C5" w:rsidRDefault="00A4709F" w:rsidP="009E21C5">
      <w:pPr>
        <w:pStyle w:val="NormalWeb"/>
        <w:shd w:val="clear" w:color="auto" w:fill="FFFFFF"/>
        <w:spacing w:before="0" w:beforeAutospacing="0" w:after="0" w:afterAutospacing="0"/>
        <w:jc w:val="both"/>
        <w:rPr>
          <w:rFonts w:asciiTheme="minorHAnsi" w:hAnsiTheme="minorHAnsi" w:cstheme="minorHAnsi"/>
          <w:b/>
          <w:sz w:val="36"/>
          <w:szCs w:val="36"/>
        </w:rPr>
      </w:pPr>
      <w:r>
        <w:rPr>
          <w:rFonts w:asciiTheme="minorHAnsi" w:hAnsiTheme="minorHAnsi" w:cstheme="minorHAnsi"/>
          <w:b/>
          <w:color w:val="212121"/>
          <w:sz w:val="36"/>
          <w:szCs w:val="36"/>
        </w:rPr>
        <w:t>11</w:t>
      </w:r>
      <w:r w:rsidR="009E21C5" w:rsidRPr="009E21C5">
        <w:rPr>
          <w:rFonts w:asciiTheme="minorHAnsi" w:hAnsiTheme="minorHAnsi" w:cstheme="minorHAnsi"/>
          <w:b/>
          <w:color w:val="212121"/>
          <w:sz w:val="36"/>
          <w:szCs w:val="36"/>
        </w:rPr>
        <w:t xml:space="preserve">. </w:t>
      </w:r>
      <w:r w:rsidR="009563A9">
        <w:rPr>
          <w:rFonts w:asciiTheme="minorHAnsi" w:hAnsiTheme="minorHAnsi" w:cstheme="minorHAnsi"/>
          <w:b/>
          <w:sz w:val="36"/>
          <w:szCs w:val="36"/>
        </w:rPr>
        <w:t>TOXICOLOGY OF A.SATIVUM</w:t>
      </w:r>
    </w:p>
    <w:p w:rsidR="009E21C5" w:rsidRPr="004F312A" w:rsidRDefault="009E21C5" w:rsidP="004F312A">
      <w:pPr>
        <w:pStyle w:val="NormalWeb"/>
        <w:shd w:val="clear" w:color="auto" w:fill="FFFFFF"/>
        <w:spacing w:before="0" w:beforeAutospacing="0" w:after="0" w:afterAutospacing="0"/>
        <w:jc w:val="both"/>
        <w:rPr>
          <w:rFonts w:asciiTheme="minorHAnsi" w:hAnsiTheme="minorHAnsi" w:cstheme="minorHAnsi"/>
          <w:color w:val="212121"/>
          <w:sz w:val="28"/>
          <w:szCs w:val="28"/>
        </w:rPr>
      </w:pPr>
    </w:p>
    <w:p w:rsidR="00B975F7" w:rsidRPr="004F312A" w:rsidRDefault="006A0C4D" w:rsidP="004F312A">
      <w:pPr>
        <w:tabs>
          <w:tab w:val="left" w:pos="5805"/>
        </w:tabs>
        <w:jc w:val="both"/>
        <w:rPr>
          <w:rFonts w:cstheme="minorHAnsi"/>
          <w:sz w:val="28"/>
          <w:szCs w:val="28"/>
        </w:rPr>
      </w:pPr>
      <w:r w:rsidRPr="004F312A">
        <w:rPr>
          <w:rFonts w:cstheme="minorHAnsi"/>
          <w:sz w:val="28"/>
          <w:szCs w:val="28"/>
        </w:rPr>
        <w:t xml:space="preserve">Studies </w:t>
      </w:r>
      <w:r w:rsidR="00184C99" w:rsidRPr="004F312A">
        <w:rPr>
          <w:rFonts w:cstheme="minorHAnsi"/>
          <w:sz w:val="28"/>
          <w:szCs w:val="28"/>
        </w:rPr>
        <w:t>conducted and</w:t>
      </w:r>
      <w:r w:rsidRPr="004F312A">
        <w:rPr>
          <w:rFonts w:cstheme="minorHAnsi"/>
          <w:sz w:val="28"/>
          <w:szCs w:val="28"/>
        </w:rPr>
        <w:t xml:space="preserve"> found that the LD50 of the bulb by oral and </w:t>
      </w:r>
      <w:r w:rsidR="00184C99" w:rsidRPr="004F312A">
        <w:rPr>
          <w:rFonts w:cstheme="minorHAnsi"/>
          <w:sz w:val="28"/>
          <w:szCs w:val="28"/>
        </w:rPr>
        <w:t xml:space="preserve">hypodermal </w:t>
      </w:r>
      <w:r w:rsidRPr="004F312A">
        <w:rPr>
          <w:rFonts w:cstheme="minorHAnsi"/>
          <w:sz w:val="28"/>
          <w:szCs w:val="28"/>
        </w:rPr>
        <w:t xml:space="preserve">route to rats of </w:t>
      </w:r>
      <w:r w:rsidR="00184C99" w:rsidRPr="004F312A">
        <w:rPr>
          <w:rFonts w:cstheme="minorHAnsi"/>
          <w:sz w:val="28"/>
          <w:szCs w:val="28"/>
        </w:rPr>
        <w:t>both sexes was large</w:t>
      </w:r>
      <w:r w:rsidRPr="004F312A">
        <w:rPr>
          <w:rFonts w:cstheme="minorHAnsi"/>
          <w:sz w:val="28"/>
          <w:szCs w:val="28"/>
        </w:rPr>
        <w:t xml:space="preserve">r than 30 </w:t>
      </w:r>
      <w:r w:rsidR="00184C99" w:rsidRPr="004F312A">
        <w:rPr>
          <w:rFonts w:cstheme="minorHAnsi"/>
          <w:sz w:val="28"/>
          <w:szCs w:val="28"/>
        </w:rPr>
        <w:t>mL/kg. The watery</w:t>
      </w:r>
      <w:r w:rsidRPr="004F312A">
        <w:rPr>
          <w:rFonts w:cstheme="minorHAnsi"/>
          <w:sz w:val="28"/>
          <w:szCs w:val="28"/>
        </w:rPr>
        <w:t xml:space="preserve"> extract from the bulb </w:t>
      </w:r>
      <w:r w:rsidR="00184C99" w:rsidRPr="004F312A">
        <w:rPr>
          <w:rFonts w:cstheme="minorHAnsi"/>
          <w:sz w:val="28"/>
          <w:szCs w:val="28"/>
        </w:rPr>
        <w:t xml:space="preserve">induced </w:t>
      </w:r>
      <w:r w:rsidR="00516185">
        <w:rPr>
          <w:rFonts w:cstheme="minorHAnsi"/>
          <w:sz w:val="28"/>
          <w:szCs w:val="28"/>
        </w:rPr>
        <w:t>in vitro</w:t>
      </w:r>
      <w:r w:rsidR="00184C99" w:rsidRPr="004F312A">
        <w:rPr>
          <w:rFonts w:cstheme="minorHAnsi"/>
          <w:color w:val="202124"/>
          <w:sz w:val="28"/>
          <w:szCs w:val="28"/>
          <w:shd w:val="clear" w:color="auto" w:fill="FFFFFF"/>
        </w:rPr>
        <w:t> </w:t>
      </w:r>
      <w:r w:rsidR="00184C99" w:rsidRPr="004F312A">
        <w:rPr>
          <w:rFonts w:cstheme="minorHAnsi"/>
          <w:color w:val="040C28"/>
          <w:sz w:val="28"/>
          <w:szCs w:val="28"/>
        </w:rPr>
        <w:t>oxytocic or ecbolic</w:t>
      </w:r>
      <w:r w:rsidR="00184C99" w:rsidRPr="004F312A">
        <w:rPr>
          <w:rFonts w:cstheme="minorHAnsi"/>
          <w:sz w:val="28"/>
          <w:szCs w:val="28"/>
        </w:rPr>
        <w:t xml:space="preserve"> agent</w:t>
      </w:r>
      <w:r w:rsidRPr="004F312A">
        <w:rPr>
          <w:rFonts w:cstheme="minorHAnsi"/>
          <w:sz w:val="28"/>
          <w:szCs w:val="28"/>
        </w:rPr>
        <w:t xml:space="preserve"> on the pregnant female mouse’s uterus.</w:t>
      </w:r>
      <w:r w:rsidR="00184C99" w:rsidRPr="004F312A">
        <w:rPr>
          <w:rFonts w:cstheme="minorHAnsi"/>
          <w:sz w:val="28"/>
          <w:szCs w:val="28"/>
        </w:rPr>
        <w:t xml:space="preserve"> </w:t>
      </w:r>
      <w:proofErr w:type="gramStart"/>
      <w:r w:rsidR="00184C99" w:rsidRPr="004F312A">
        <w:rPr>
          <w:rFonts w:cstheme="minorHAnsi"/>
          <w:sz w:val="28"/>
          <w:szCs w:val="28"/>
        </w:rPr>
        <w:t>moreover</w:t>
      </w:r>
      <w:proofErr w:type="gramEnd"/>
      <w:r w:rsidRPr="004F312A">
        <w:rPr>
          <w:rFonts w:cstheme="minorHAnsi"/>
          <w:sz w:val="28"/>
          <w:szCs w:val="28"/>
        </w:rPr>
        <w:t xml:space="preserve">, the bulb extract (2g/kg) </w:t>
      </w:r>
      <w:r w:rsidR="00184C99" w:rsidRPr="004F312A">
        <w:rPr>
          <w:rFonts w:cstheme="minorHAnsi"/>
          <w:sz w:val="28"/>
          <w:szCs w:val="28"/>
        </w:rPr>
        <w:t xml:space="preserve">conducted </w:t>
      </w:r>
      <w:r w:rsidRPr="004F312A">
        <w:rPr>
          <w:rFonts w:cstheme="minorHAnsi"/>
          <w:sz w:val="28"/>
          <w:szCs w:val="28"/>
        </w:rPr>
        <w:t xml:space="preserve">in rats five times a week for six months </w:t>
      </w:r>
      <w:r w:rsidR="00184C99" w:rsidRPr="004F312A">
        <w:rPr>
          <w:rFonts w:cstheme="minorHAnsi"/>
          <w:sz w:val="28"/>
          <w:szCs w:val="28"/>
        </w:rPr>
        <w:t xml:space="preserve">found </w:t>
      </w:r>
      <w:r w:rsidRPr="004F312A">
        <w:rPr>
          <w:rFonts w:cstheme="minorHAnsi"/>
          <w:sz w:val="28"/>
          <w:szCs w:val="28"/>
        </w:rPr>
        <w:t xml:space="preserve">no </w:t>
      </w:r>
      <w:r w:rsidR="00184C99" w:rsidRPr="004F312A">
        <w:rPr>
          <w:rFonts w:cstheme="minorHAnsi"/>
          <w:sz w:val="28"/>
          <w:szCs w:val="28"/>
        </w:rPr>
        <w:t xml:space="preserve">poisonous </w:t>
      </w:r>
      <w:r w:rsidRPr="004F312A">
        <w:rPr>
          <w:rFonts w:cstheme="minorHAnsi"/>
          <w:sz w:val="28"/>
          <w:szCs w:val="28"/>
        </w:rPr>
        <w:t>effects.</w:t>
      </w:r>
      <w:r w:rsidR="00184C99" w:rsidRPr="004F312A">
        <w:rPr>
          <w:rFonts w:cstheme="minorHAnsi"/>
          <w:sz w:val="28"/>
          <w:szCs w:val="28"/>
        </w:rPr>
        <w:t xml:space="preserve"> </w:t>
      </w:r>
      <w:proofErr w:type="gramStart"/>
      <w:r w:rsidR="00184C99" w:rsidRPr="004F312A">
        <w:rPr>
          <w:rFonts w:cstheme="minorHAnsi"/>
          <w:sz w:val="28"/>
          <w:szCs w:val="28"/>
        </w:rPr>
        <w:t>superficially</w:t>
      </w:r>
      <w:proofErr w:type="gramEnd"/>
      <w:r w:rsidRPr="004F312A">
        <w:rPr>
          <w:rFonts w:cstheme="minorHAnsi"/>
          <w:sz w:val="28"/>
          <w:szCs w:val="28"/>
        </w:rPr>
        <w:t xml:space="preserve">, poultices with </w:t>
      </w:r>
      <w:r w:rsidR="00184C99" w:rsidRPr="004F312A">
        <w:rPr>
          <w:rFonts w:cstheme="minorHAnsi"/>
          <w:sz w:val="28"/>
          <w:szCs w:val="28"/>
        </w:rPr>
        <w:t xml:space="preserve">large </w:t>
      </w:r>
      <w:r w:rsidRPr="004F312A">
        <w:rPr>
          <w:rFonts w:cstheme="minorHAnsi"/>
          <w:sz w:val="28"/>
          <w:szCs w:val="28"/>
        </w:rPr>
        <w:t xml:space="preserve">concentrations of bulb extract can cause </w:t>
      </w:r>
      <w:r w:rsidR="00184C99" w:rsidRPr="004F312A">
        <w:rPr>
          <w:rFonts w:cstheme="minorHAnsi"/>
          <w:sz w:val="28"/>
          <w:szCs w:val="28"/>
        </w:rPr>
        <w:t xml:space="preserve">external body of skin </w:t>
      </w:r>
      <w:r w:rsidRPr="004F312A">
        <w:rPr>
          <w:rFonts w:cstheme="minorHAnsi"/>
          <w:sz w:val="28"/>
          <w:szCs w:val="28"/>
        </w:rPr>
        <w:t xml:space="preserve">and </w:t>
      </w:r>
      <w:r w:rsidR="00184C99" w:rsidRPr="004F312A">
        <w:rPr>
          <w:rFonts w:cstheme="minorHAnsi"/>
          <w:color w:val="202124"/>
          <w:sz w:val="28"/>
          <w:szCs w:val="28"/>
          <w:shd w:val="clear" w:color="auto" w:fill="FFFFFF"/>
        </w:rPr>
        <w:t>antigen</w:t>
      </w:r>
      <w:r w:rsidR="00184C99" w:rsidRPr="004F312A">
        <w:rPr>
          <w:rFonts w:cstheme="minorHAnsi"/>
          <w:sz w:val="28"/>
          <w:szCs w:val="28"/>
        </w:rPr>
        <w:t xml:space="preserve"> </w:t>
      </w:r>
      <w:r w:rsidRPr="004F312A">
        <w:rPr>
          <w:rFonts w:cstheme="minorHAnsi"/>
          <w:sz w:val="28"/>
          <w:szCs w:val="28"/>
        </w:rPr>
        <w:t xml:space="preserve">activity. The latter has been </w:t>
      </w:r>
      <w:r w:rsidR="00184C99" w:rsidRPr="004F312A">
        <w:rPr>
          <w:rFonts w:cstheme="minorHAnsi"/>
          <w:sz w:val="28"/>
          <w:szCs w:val="28"/>
        </w:rPr>
        <w:t xml:space="preserve">checked </w:t>
      </w:r>
      <w:r w:rsidRPr="004F312A">
        <w:rPr>
          <w:rFonts w:cstheme="minorHAnsi"/>
          <w:sz w:val="28"/>
          <w:szCs w:val="28"/>
        </w:rPr>
        <w:t>with the interna</w:t>
      </w:r>
      <w:r w:rsidR="00184C99" w:rsidRPr="004F312A">
        <w:rPr>
          <w:rFonts w:cstheme="minorHAnsi"/>
          <w:sz w:val="28"/>
          <w:szCs w:val="28"/>
        </w:rPr>
        <w:t xml:space="preserve">l administration of the watery </w:t>
      </w:r>
      <w:r w:rsidRPr="004F312A">
        <w:rPr>
          <w:rFonts w:cstheme="minorHAnsi"/>
          <w:sz w:val="28"/>
          <w:szCs w:val="28"/>
        </w:rPr>
        <w:t>extract orally</w:t>
      </w:r>
      <w:r w:rsidR="00184C99" w:rsidRPr="004F312A">
        <w:rPr>
          <w:rFonts w:cstheme="minorHAnsi"/>
          <w:sz w:val="28"/>
          <w:szCs w:val="28"/>
        </w:rPr>
        <w:t xml:space="preserve"> in rats and sensitive humans</w:t>
      </w:r>
      <w:r w:rsidRPr="004F312A">
        <w:rPr>
          <w:rFonts w:cstheme="minorHAnsi"/>
          <w:sz w:val="28"/>
          <w:szCs w:val="28"/>
        </w:rPr>
        <w:t>.</w:t>
      </w:r>
      <w:r w:rsidR="00516185">
        <w:rPr>
          <w:rFonts w:cstheme="minorHAnsi"/>
          <w:sz w:val="28"/>
          <w:szCs w:val="28"/>
        </w:rPr>
        <w:t xml:space="preserve"> C</w:t>
      </w:r>
      <w:r w:rsidR="00184C99" w:rsidRPr="004F312A">
        <w:rPr>
          <w:rFonts w:cstheme="minorHAnsi"/>
          <w:sz w:val="28"/>
          <w:szCs w:val="28"/>
        </w:rPr>
        <w:t>orrespondingly</w:t>
      </w:r>
      <w:r w:rsidRPr="004F312A">
        <w:rPr>
          <w:rFonts w:cstheme="minorHAnsi"/>
          <w:sz w:val="28"/>
          <w:szCs w:val="28"/>
        </w:rPr>
        <w:t xml:space="preserve">, the oral bulb can </w:t>
      </w:r>
      <w:r w:rsidR="00184C99" w:rsidRPr="004F312A">
        <w:rPr>
          <w:rFonts w:cstheme="minorHAnsi"/>
          <w:sz w:val="28"/>
          <w:szCs w:val="28"/>
        </w:rPr>
        <w:t xml:space="preserve">exasperate </w:t>
      </w:r>
      <w:r w:rsidRPr="004F312A">
        <w:rPr>
          <w:rFonts w:cstheme="minorHAnsi"/>
          <w:sz w:val="28"/>
          <w:szCs w:val="28"/>
        </w:rPr>
        <w:t xml:space="preserve">the </w:t>
      </w:r>
      <w:r w:rsidR="00184C99" w:rsidRPr="004F312A">
        <w:rPr>
          <w:rFonts w:cstheme="minorHAnsi"/>
          <w:color w:val="040C28"/>
          <w:sz w:val="28"/>
          <w:szCs w:val="28"/>
        </w:rPr>
        <w:t>renal system</w:t>
      </w:r>
      <w:r w:rsidR="00184C99" w:rsidRPr="004F312A">
        <w:rPr>
          <w:rFonts w:cstheme="minorHAnsi"/>
          <w:sz w:val="28"/>
          <w:szCs w:val="28"/>
        </w:rPr>
        <w:t xml:space="preserve"> </w:t>
      </w:r>
      <w:r w:rsidRPr="004F312A">
        <w:rPr>
          <w:rFonts w:cstheme="minorHAnsi"/>
          <w:sz w:val="28"/>
          <w:szCs w:val="28"/>
        </w:rPr>
        <w:t xml:space="preserve">in people with </w:t>
      </w:r>
      <w:r w:rsidR="00184C99" w:rsidRPr="004F312A">
        <w:rPr>
          <w:rFonts w:cstheme="minorHAnsi"/>
          <w:sz w:val="28"/>
          <w:szCs w:val="28"/>
        </w:rPr>
        <w:t xml:space="preserve">particular </w:t>
      </w:r>
      <w:r w:rsidRPr="004F312A">
        <w:rPr>
          <w:rFonts w:cstheme="minorHAnsi"/>
          <w:sz w:val="28"/>
          <w:szCs w:val="28"/>
        </w:rPr>
        <w:t xml:space="preserve">sensitivity. A dose of 350 mg/ person (both sexes from 30 to </w:t>
      </w:r>
      <w:r w:rsidR="00184C99" w:rsidRPr="004F312A">
        <w:rPr>
          <w:rFonts w:cstheme="minorHAnsi"/>
          <w:sz w:val="28"/>
          <w:szCs w:val="28"/>
        </w:rPr>
        <w:t>62 years old) administered two</w:t>
      </w:r>
      <w:r w:rsidRPr="004F312A">
        <w:rPr>
          <w:rFonts w:cstheme="minorHAnsi"/>
          <w:sz w:val="28"/>
          <w:szCs w:val="28"/>
        </w:rPr>
        <w:t xml:space="preserve"> a day did not </w:t>
      </w:r>
      <w:r w:rsidR="00184C99" w:rsidRPr="004F312A">
        <w:rPr>
          <w:rFonts w:cstheme="minorHAnsi"/>
          <w:sz w:val="28"/>
          <w:szCs w:val="28"/>
        </w:rPr>
        <w:t>provide poisonous appearances</w:t>
      </w:r>
      <w:r w:rsidRPr="004F312A">
        <w:rPr>
          <w:rFonts w:cstheme="minorHAnsi"/>
          <w:sz w:val="28"/>
          <w:szCs w:val="28"/>
        </w:rPr>
        <w:t xml:space="preserve">. No information </w:t>
      </w:r>
      <w:proofErr w:type="gramStart"/>
      <w:r w:rsidR="00184C99" w:rsidRPr="004F312A">
        <w:rPr>
          <w:rFonts w:cstheme="minorHAnsi"/>
          <w:sz w:val="28"/>
          <w:szCs w:val="28"/>
        </w:rPr>
        <w:t>demonstrate</w:t>
      </w:r>
      <w:proofErr w:type="gramEnd"/>
      <w:r w:rsidR="00184C99" w:rsidRPr="004F312A">
        <w:rPr>
          <w:rFonts w:cstheme="minorHAnsi"/>
          <w:sz w:val="28"/>
          <w:szCs w:val="28"/>
        </w:rPr>
        <w:t xml:space="preserve"> </w:t>
      </w:r>
      <w:r w:rsidRPr="004F312A">
        <w:rPr>
          <w:rFonts w:cstheme="minorHAnsi"/>
          <w:sz w:val="28"/>
          <w:szCs w:val="28"/>
        </w:rPr>
        <w:t xml:space="preserve">the safety of its </w:t>
      </w:r>
      <w:r w:rsidR="00184C99" w:rsidRPr="004F312A">
        <w:rPr>
          <w:rFonts w:cstheme="minorHAnsi"/>
          <w:sz w:val="28"/>
          <w:szCs w:val="28"/>
        </w:rPr>
        <w:t xml:space="preserve">medicinal herb </w:t>
      </w:r>
      <w:r w:rsidRPr="004F312A">
        <w:rPr>
          <w:rFonts w:cstheme="minorHAnsi"/>
          <w:sz w:val="28"/>
          <w:szCs w:val="28"/>
        </w:rPr>
        <w:t>use in chil</w:t>
      </w:r>
      <w:r w:rsidR="00184C99" w:rsidRPr="004F312A">
        <w:rPr>
          <w:rFonts w:cstheme="minorHAnsi"/>
          <w:sz w:val="28"/>
          <w:szCs w:val="28"/>
        </w:rPr>
        <w:t>dren, pregnancy, or breast feeding. In another study, it was display</w:t>
      </w:r>
      <w:r w:rsidRPr="004F312A">
        <w:rPr>
          <w:rFonts w:cstheme="minorHAnsi"/>
          <w:sz w:val="28"/>
          <w:szCs w:val="28"/>
        </w:rPr>
        <w:t xml:space="preserve"> that the </w:t>
      </w:r>
      <w:r w:rsidR="00184C99" w:rsidRPr="004F312A">
        <w:rPr>
          <w:rFonts w:cstheme="minorHAnsi"/>
          <w:sz w:val="28"/>
          <w:szCs w:val="28"/>
        </w:rPr>
        <w:t xml:space="preserve">ethyl alcohol </w:t>
      </w:r>
      <w:r w:rsidRPr="004F312A">
        <w:rPr>
          <w:rFonts w:cstheme="minorHAnsi"/>
          <w:sz w:val="28"/>
          <w:szCs w:val="28"/>
        </w:rPr>
        <w:t xml:space="preserve">extract is not </w:t>
      </w:r>
      <w:r w:rsidR="00184C99" w:rsidRPr="004F312A">
        <w:rPr>
          <w:rFonts w:cstheme="minorHAnsi"/>
          <w:sz w:val="28"/>
          <w:szCs w:val="28"/>
        </w:rPr>
        <w:t xml:space="preserve">toxin </w:t>
      </w:r>
      <w:r w:rsidRPr="004F312A">
        <w:rPr>
          <w:rFonts w:cstheme="minorHAnsi"/>
          <w:sz w:val="28"/>
          <w:szCs w:val="28"/>
        </w:rPr>
        <w:t xml:space="preserve">in S. </w:t>
      </w:r>
      <w:proofErr w:type="spellStart"/>
      <w:r w:rsidRPr="004F312A">
        <w:rPr>
          <w:rFonts w:cstheme="minorHAnsi"/>
          <w:sz w:val="28"/>
          <w:szCs w:val="28"/>
        </w:rPr>
        <w:t>typhimurium</w:t>
      </w:r>
      <w:proofErr w:type="spellEnd"/>
      <w:r w:rsidRPr="004F312A">
        <w:rPr>
          <w:rFonts w:cstheme="minorHAnsi"/>
          <w:sz w:val="28"/>
          <w:szCs w:val="28"/>
        </w:rPr>
        <w:t xml:space="preserve">. The LD50 of mouse </w:t>
      </w:r>
      <w:proofErr w:type="spellStart"/>
      <w:r w:rsidRPr="004F312A">
        <w:rPr>
          <w:rFonts w:cstheme="minorHAnsi"/>
          <w:sz w:val="28"/>
          <w:szCs w:val="28"/>
        </w:rPr>
        <w:t>allicin</w:t>
      </w:r>
      <w:proofErr w:type="spellEnd"/>
      <w:r w:rsidRPr="004F312A">
        <w:rPr>
          <w:rFonts w:cstheme="minorHAnsi"/>
          <w:sz w:val="28"/>
          <w:szCs w:val="28"/>
        </w:rPr>
        <w:t xml:space="preserve"> is 60 mg/kg IV and 120 mg/kg SC; the LD50 of the oil is 50-78 mg/kg IV; the LD50 of </w:t>
      </w:r>
      <w:proofErr w:type="spellStart"/>
      <w:r w:rsidRPr="004F312A">
        <w:rPr>
          <w:rFonts w:cstheme="minorHAnsi"/>
          <w:sz w:val="28"/>
          <w:szCs w:val="28"/>
        </w:rPr>
        <w:t>neoalicin</w:t>
      </w:r>
      <w:proofErr w:type="spellEnd"/>
      <w:r w:rsidRPr="004F312A">
        <w:rPr>
          <w:rFonts w:cstheme="minorHAnsi"/>
          <w:sz w:val="28"/>
          <w:szCs w:val="28"/>
        </w:rPr>
        <w:t xml:space="preserve"> is 70 mg/kg IV and 600 mg/kg orally. Oral administration is not </w:t>
      </w:r>
      <w:r w:rsidR="00184C99" w:rsidRPr="004F312A">
        <w:rPr>
          <w:rFonts w:cstheme="minorHAnsi"/>
          <w:color w:val="202124"/>
          <w:sz w:val="28"/>
          <w:szCs w:val="28"/>
          <w:shd w:val="clear" w:color="auto" w:fill="FFFFFF"/>
        </w:rPr>
        <w:t>carcinogenic</w:t>
      </w:r>
      <w:r w:rsidR="00184C99" w:rsidRPr="004F312A">
        <w:rPr>
          <w:rFonts w:cstheme="minorHAnsi"/>
          <w:sz w:val="28"/>
          <w:szCs w:val="28"/>
        </w:rPr>
        <w:t xml:space="preserve"> </w:t>
      </w:r>
      <w:r w:rsidRPr="004F312A">
        <w:rPr>
          <w:rFonts w:cstheme="minorHAnsi"/>
          <w:sz w:val="28"/>
          <w:szCs w:val="28"/>
        </w:rPr>
        <w:t xml:space="preserve">by testing the </w:t>
      </w:r>
      <w:r w:rsidR="003F4596">
        <w:rPr>
          <w:rFonts w:cstheme="minorHAnsi"/>
          <w:color w:val="202124"/>
          <w:sz w:val="28"/>
          <w:szCs w:val="28"/>
          <w:shd w:val="clear" w:color="auto" w:fill="FFFFFF"/>
        </w:rPr>
        <w:t xml:space="preserve">immune </w:t>
      </w:r>
      <w:r w:rsidR="00184C99" w:rsidRPr="004F312A">
        <w:rPr>
          <w:rFonts w:cstheme="minorHAnsi"/>
          <w:color w:val="202124"/>
          <w:sz w:val="28"/>
          <w:szCs w:val="28"/>
          <w:shd w:val="clear" w:color="auto" w:fill="FFFFFF"/>
        </w:rPr>
        <w:t>staining</w:t>
      </w:r>
      <w:r w:rsidR="00184C99" w:rsidRPr="004F312A">
        <w:rPr>
          <w:rFonts w:cstheme="minorHAnsi"/>
          <w:sz w:val="28"/>
          <w:szCs w:val="28"/>
        </w:rPr>
        <w:t xml:space="preserve"> </w:t>
      </w:r>
      <w:r w:rsidRPr="004F312A">
        <w:rPr>
          <w:rFonts w:cstheme="minorHAnsi"/>
          <w:sz w:val="28"/>
          <w:szCs w:val="28"/>
        </w:rPr>
        <w:t xml:space="preserve">in the bone marrow and inducing changes in sister chromatids in </w:t>
      </w:r>
      <w:proofErr w:type="spellStart"/>
      <w:r w:rsidRPr="004F312A">
        <w:rPr>
          <w:rFonts w:cstheme="minorHAnsi"/>
          <w:sz w:val="28"/>
          <w:szCs w:val="28"/>
        </w:rPr>
        <w:t>spermatogonia</w:t>
      </w:r>
      <w:proofErr w:type="spellEnd"/>
      <w:r w:rsidRPr="004F312A">
        <w:rPr>
          <w:rFonts w:cstheme="minorHAnsi"/>
          <w:sz w:val="28"/>
          <w:szCs w:val="28"/>
        </w:rPr>
        <w:t xml:space="preserve">. Due to </w:t>
      </w:r>
      <w:r w:rsidR="00184C99" w:rsidRPr="004F312A">
        <w:rPr>
          <w:rFonts w:cstheme="minorHAnsi"/>
          <w:sz w:val="28"/>
          <w:szCs w:val="28"/>
        </w:rPr>
        <w:t xml:space="preserve">extended ancient </w:t>
      </w:r>
      <w:r w:rsidRPr="004F312A">
        <w:rPr>
          <w:rFonts w:cstheme="minorHAnsi"/>
          <w:sz w:val="28"/>
          <w:szCs w:val="28"/>
        </w:rPr>
        <w:t xml:space="preserve">use, daily </w:t>
      </w:r>
      <w:r w:rsidR="00184C99" w:rsidRPr="004F312A">
        <w:rPr>
          <w:rFonts w:cstheme="minorHAnsi"/>
          <w:sz w:val="28"/>
          <w:szCs w:val="28"/>
        </w:rPr>
        <w:t xml:space="preserve">ingestion </w:t>
      </w:r>
      <w:r w:rsidRPr="004F312A">
        <w:rPr>
          <w:rFonts w:cstheme="minorHAnsi"/>
          <w:sz w:val="28"/>
          <w:szCs w:val="28"/>
        </w:rPr>
        <w:t>d</w:t>
      </w:r>
      <w:r w:rsidR="006A6118" w:rsidRPr="004F312A">
        <w:rPr>
          <w:rFonts w:cstheme="minorHAnsi"/>
          <w:sz w:val="28"/>
          <w:szCs w:val="28"/>
        </w:rPr>
        <w:t>oes not pose any health risk</w:t>
      </w:r>
      <w:r w:rsidR="00A4709F">
        <w:rPr>
          <w:rFonts w:cstheme="minorHAnsi"/>
          <w:sz w:val="28"/>
          <w:szCs w:val="28"/>
        </w:rPr>
        <w:t xml:space="preserve"> </w:t>
      </w:r>
      <w:r w:rsidR="006A6118" w:rsidRPr="004F312A">
        <w:rPr>
          <w:rFonts w:cstheme="minorHAnsi"/>
          <w:sz w:val="28"/>
          <w:szCs w:val="28"/>
        </w:rPr>
        <w:t>(</w:t>
      </w:r>
      <w:r w:rsidR="00A4709F">
        <w:rPr>
          <w:rFonts w:cstheme="minorHAnsi"/>
          <w:sz w:val="28"/>
          <w:szCs w:val="28"/>
        </w:rPr>
        <w:t>11</w:t>
      </w:r>
      <w:r w:rsidR="006A6118" w:rsidRPr="004F312A">
        <w:rPr>
          <w:rFonts w:cstheme="minorHAnsi"/>
          <w:sz w:val="28"/>
          <w:szCs w:val="28"/>
        </w:rPr>
        <w:t>)</w:t>
      </w:r>
      <w:r w:rsidR="00184C99" w:rsidRPr="004F312A">
        <w:rPr>
          <w:rFonts w:cstheme="minorHAnsi"/>
          <w:sz w:val="28"/>
          <w:szCs w:val="28"/>
        </w:rPr>
        <w:t>.</w:t>
      </w:r>
    </w:p>
    <w:p w:rsidR="004F312A" w:rsidRDefault="00A51714" w:rsidP="00B975F7">
      <w:pPr>
        <w:tabs>
          <w:tab w:val="left" w:pos="5805"/>
        </w:tabs>
        <w:rPr>
          <w:rFonts w:cstheme="minorHAnsi"/>
          <w:sz w:val="36"/>
          <w:szCs w:val="36"/>
        </w:rPr>
      </w:pPr>
      <w:r w:rsidRPr="00184C99">
        <w:rPr>
          <w:rFonts w:cstheme="minorHAnsi"/>
          <w:sz w:val="36"/>
          <w:szCs w:val="36"/>
        </w:rPr>
        <w:t xml:space="preserve"> </w:t>
      </w:r>
    </w:p>
    <w:p w:rsidR="00A51714" w:rsidRPr="00516185" w:rsidRDefault="00A4709F" w:rsidP="00B975F7">
      <w:pPr>
        <w:tabs>
          <w:tab w:val="left" w:pos="5805"/>
        </w:tabs>
        <w:rPr>
          <w:rFonts w:cstheme="minorHAnsi"/>
          <w:b/>
          <w:sz w:val="36"/>
          <w:szCs w:val="36"/>
        </w:rPr>
      </w:pPr>
      <w:r w:rsidRPr="00516185">
        <w:rPr>
          <w:rFonts w:cstheme="minorHAnsi"/>
          <w:b/>
          <w:sz w:val="36"/>
          <w:szCs w:val="36"/>
        </w:rPr>
        <w:t>12</w:t>
      </w:r>
      <w:r w:rsidR="009563A9" w:rsidRPr="00516185">
        <w:rPr>
          <w:rFonts w:cstheme="minorHAnsi"/>
          <w:b/>
          <w:sz w:val="36"/>
          <w:szCs w:val="36"/>
        </w:rPr>
        <w:t xml:space="preserve">. CHEMICAL AGENTS OF GARLIC </w:t>
      </w:r>
    </w:p>
    <w:p w:rsidR="00B975F7" w:rsidRPr="004F312A" w:rsidRDefault="00A51714" w:rsidP="004F312A">
      <w:pPr>
        <w:shd w:val="clear" w:color="auto" w:fill="FFFFFF"/>
        <w:jc w:val="both"/>
        <w:rPr>
          <w:rFonts w:cstheme="minorHAnsi"/>
          <w:color w:val="202124"/>
          <w:sz w:val="28"/>
          <w:szCs w:val="28"/>
          <w:lang w:val="en-IN"/>
        </w:rPr>
      </w:pPr>
      <w:r w:rsidRPr="004F312A">
        <w:rPr>
          <w:rFonts w:cstheme="minorHAnsi"/>
          <w:sz w:val="28"/>
          <w:szCs w:val="28"/>
        </w:rPr>
        <w:t xml:space="preserve">  A. </w:t>
      </w:r>
      <w:proofErr w:type="spellStart"/>
      <w:r w:rsidRPr="004F312A">
        <w:rPr>
          <w:rFonts w:cstheme="minorHAnsi"/>
          <w:sz w:val="28"/>
          <w:szCs w:val="28"/>
        </w:rPr>
        <w:t>sativum</w:t>
      </w:r>
      <w:proofErr w:type="spellEnd"/>
      <w:r w:rsidRPr="004F312A">
        <w:rPr>
          <w:rFonts w:cstheme="minorHAnsi"/>
          <w:sz w:val="28"/>
          <w:szCs w:val="28"/>
        </w:rPr>
        <w:t xml:space="preserve"> are reported to </w:t>
      </w:r>
      <w:r w:rsidR="00756A58" w:rsidRPr="004F312A">
        <w:rPr>
          <w:rFonts w:cstheme="minorHAnsi"/>
          <w:sz w:val="28"/>
          <w:szCs w:val="28"/>
        </w:rPr>
        <w:t xml:space="preserve">consist hundreds of </w:t>
      </w:r>
      <w:r w:rsidR="00756A58" w:rsidRPr="004F312A">
        <w:rPr>
          <w:rFonts w:cstheme="minorHAnsi"/>
          <w:color w:val="040C28"/>
          <w:sz w:val="28"/>
          <w:szCs w:val="28"/>
        </w:rPr>
        <w:t>phytonutrient</w:t>
      </w:r>
      <w:r w:rsidRPr="004F312A">
        <w:rPr>
          <w:rFonts w:cstheme="minorHAnsi"/>
          <w:sz w:val="28"/>
          <w:szCs w:val="28"/>
        </w:rPr>
        <w:t xml:space="preserve"> including sulfur-</w:t>
      </w:r>
      <w:r w:rsidR="00756A58" w:rsidRPr="004F312A">
        <w:rPr>
          <w:rFonts w:cstheme="minorHAnsi"/>
          <w:sz w:val="28"/>
          <w:szCs w:val="28"/>
        </w:rPr>
        <w:t xml:space="preserve">consist components </w:t>
      </w:r>
      <w:r w:rsidRPr="004F312A">
        <w:rPr>
          <w:rFonts w:cstheme="minorHAnsi"/>
          <w:sz w:val="28"/>
          <w:szCs w:val="28"/>
        </w:rPr>
        <w:t xml:space="preserve"> such as </w:t>
      </w:r>
      <w:proofErr w:type="spellStart"/>
      <w:r w:rsidRPr="004F312A">
        <w:rPr>
          <w:rFonts w:cstheme="minorHAnsi"/>
          <w:sz w:val="28"/>
          <w:szCs w:val="28"/>
        </w:rPr>
        <w:t>ajoenes</w:t>
      </w:r>
      <w:proofErr w:type="spellEnd"/>
      <w:r w:rsidRPr="004F312A">
        <w:rPr>
          <w:rFonts w:cstheme="minorHAnsi"/>
          <w:sz w:val="28"/>
          <w:szCs w:val="28"/>
        </w:rPr>
        <w:t xml:space="preserve"> (E-</w:t>
      </w:r>
      <w:proofErr w:type="spellStart"/>
      <w:r w:rsidRPr="004F312A">
        <w:rPr>
          <w:rFonts w:cstheme="minorHAnsi"/>
          <w:sz w:val="28"/>
          <w:szCs w:val="28"/>
        </w:rPr>
        <w:t>ajoene</w:t>
      </w:r>
      <w:proofErr w:type="spellEnd"/>
      <w:r w:rsidRPr="004F312A">
        <w:rPr>
          <w:rFonts w:cstheme="minorHAnsi"/>
          <w:sz w:val="28"/>
          <w:szCs w:val="28"/>
        </w:rPr>
        <w:t>, Z-</w:t>
      </w:r>
      <w:proofErr w:type="spellStart"/>
      <w:r w:rsidRPr="004F312A">
        <w:rPr>
          <w:rFonts w:cstheme="minorHAnsi"/>
          <w:sz w:val="28"/>
          <w:szCs w:val="28"/>
        </w:rPr>
        <w:t>ajoene</w:t>
      </w:r>
      <w:proofErr w:type="spellEnd"/>
      <w:r w:rsidRPr="004F312A">
        <w:rPr>
          <w:rFonts w:cstheme="minorHAnsi"/>
          <w:sz w:val="28"/>
          <w:szCs w:val="28"/>
        </w:rPr>
        <w:t xml:space="preserve">), </w:t>
      </w:r>
      <w:proofErr w:type="spellStart"/>
      <w:r w:rsidRPr="004F312A">
        <w:rPr>
          <w:rFonts w:cstheme="minorHAnsi"/>
          <w:sz w:val="28"/>
          <w:szCs w:val="28"/>
        </w:rPr>
        <w:t>thiosulfinates</w:t>
      </w:r>
      <w:proofErr w:type="spellEnd"/>
      <w:r w:rsidRPr="004F312A">
        <w:rPr>
          <w:rFonts w:cstheme="minorHAnsi"/>
          <w:sz w:val="28"/>
          <w:szCs w:val="28"/>
        </w:rPr>
        <w:t xml:space="preserve"> (</w:t>
      </w:r>
      <w:proofErr w:type="spellStart"/>
      <w:r w:rsidRPr="004F312A">
        <w:rPr>
          <w:rFonts w:cstheme="minorHAnsi"/>
          <w:sz w:val="28"/>
          <w:szCs w:val="28"/>
        </w:rPr>
        <w:t>allicin</w:t>
      </w:r>
      <w:proofErr w:type="spellEnd"/>
      <w:r w:rsidRPr="004F312A">
        <w:rPr>
          <w:rFonts w:cstheme="minorHAnsi"/>
          <w:sz w:val="28"/>
          <w:szCs w:val="28"/>
        </w:rPr>
        <w:t xml:space="preserve">), </w:t>
      </w:r>
      <w:proofErr w:type="spellStart"/>
      <w:r w:rsidRPr="004F312A">
        <w:rPr>
          <w:rFonts w:cstheme="minorHAnsi"/>
          <w:sz w:val="28"/>
          <w:szCs w:val="28"/>
        </w:rPr>
        <w:t>vinyldithiins</w:t>
      </w:r>
      <w:proofErr w:type="spellEnd"/>
      <w:r w:rsidRPr="004F312A">
        <w:rPr>
          <w:rFonts w:cstheme="minorHAnsi"/>
          <w:sz w:val="28"/>
          <w:szCs w:val="28"/>
        </w:rPr>
        <w:t xml:space="preserve"> (2-vinyl-(4H) -1,3-dithiin, 3-vinyl-(4H)-1,</w:t>
      </w:r>
      <w:r w:rsidR="00756A58" w:rsidRPr="004F312A">
        <w:rPr>
          <w:rFonts w:cstheme="minorHAnsi"/>
          <w:sz w:val="28"/>
          <w:szCs w:val="28"/>
        </w:rPr>
        <w:t>2-dithiin), sulfides (</w:t>
      </w:r>
      <w:proofErr w:type="spellStart"/>
      <w:r w:rsidR="00756A58" w:rsidRPr="004F312A">
        <w:rPr>
          <w:rFonts w:cstheme="minorHAnsi"/>
          <w:sz w:val="28"/>
          <w:szCs w:val="28"/>
        </w:rPr>
        <w:t>diallyl</w:t>
      </w:r>
      <w:proofErr w:type="spellEnd"/>
      <w:r w:rsidR="00756A58" w:rsidRPr="004F312A">
        <w:rPr>
          <w:rFonts w:cstheme="minorHAnsi"/>
          <w:sz w:val="28"/>
          <w:szCs w:val="28"/>
        </w:rPr>
        <w:t xml:space="preserve"> bi</w:t>
      </w:r>
      <w:r w:rsidRPr="004F312A">
        <w:rPr>
          <w:rFonts w:cstheme="minorHAnsi"/>
          <w:sz w:val="28"/>
          <w:szCs w:val="28"/>
        </w:rPr>
        <w:t xml:space="preserve">sulfide (DADS), </w:t>
      </w:r>
      <w:proofErr w:type="spellStart"/>
      <w:r w:rsidRPr="004F312A">
        <w:rPr>
          <w:rFonts w:cstheme="minorHAnsi"/>
          <w:sz w:val="28"/>
          <w:szCs w:val="28"/>
        </w:rPr>
        <w:t>diall</w:t>
      </w:r>
      <w:r w:rsidR="00756A58" w:rsidRPr="004F312A">
        <w:rPr>
          <w:rFonts w:cstheme="minorHAnsi"/>
          <w:sz w:val="28"/>
          <w:szCs w:val="28"/>
        </w:rPr>
        <w:t>yl</w:t>
      </w:r>
      <w:proofErr w:type="spellEnd"/>
      <w:r w:rsidR="00756A58" w:rsidRPr="004F312A">
        <w:rPr>
          <w:rFonts w:cstheme="minorHAnsi"/>
          <w:sz w:val="28"/>
          <w:szCs w:val="28"/>
        </w:rPr>
        <w:t xml:space="preserve"> </w:t>
      </w:r>
      <w:proofErr w:type="spellStart"/>
      <w:r w:rsidR="00756A58" w:rsidRPr="004F312A">
        <w:rPr>
          <w:rFonts w:cstheme="minorHAnsi"/>
          <w:sz w:val="28"/>
          <w:szCs w:val="28"/>
        </w:rPr>
        <w:t>trisulfide</w:t>
      </w:r>
      <w:proofErr w:type="spellEnd"/>
      <w:r w:rsidR="00756A58" w:rsidRPr="004F312A">
        <w:rPr>
          <w:rFonts w:cstheme="minorHAnsi"/>
          <w:sz w:val="28"/>
          <w:szCs w:val="28"/>
        </w:rPr>
        <w:t xml:space="preserve"> (DATS)) and another</w:t>
      </w:r>
      <w:r w:rsidRPr="004F312A">
        <w:rPr>
          <w:rFonts w:cstheme="minorHAnsi"/>
          <w:sz w:val="28"/>
          <w:szCs w:val="28"/>
        </w:rPr>
        <w:t xml:space="preserve"> that </w:t>
      </w:r>
      <w:r w:rsidR="00756A58" w:rsidRPr="004F312A">
        <w:rPr>
          <w:rFonts w:cstheme="minorHAnsi"/>
          <w:color w:val="040C28"/>
          <w:sz w:val="28"/>
          <w:szCs w:val="28"/>
        </w:rPr>
        <w:t>assumed</w:t>
      </w:r>
      <w:r w:rsidR="00756A58" w:rsidRPr="004F312A">
        <w:rPr>
          <w:rFonts w:cstheme="minorHAnsi"/>
          <w:sz w:val="28"/>
          <w:szCs w:val="28"/>
        </w:rPr>
        <w:t xml:space="preserve"> </w:t>
      </w:r>
      <w:r w:rsidR="007C0B53" w:rsidRPr="004F312A">
        <w:rPr>
          <w:rFonts w:cstheme="minorHAnsi"/>
          <w:sz w:val="28"/>
          <w:szCs w:val="28"/>
        </w:rPr>
        <w:t xml:space="preserve">82% of the whole garlic sulfur constituent. </w:t>
      </w:r>
      <w:proofErr w:type="spellStart"/>
      <w:r w:rsidRPr="004F312A">
        <w:rPr>
          <w:rFonts w:cstheme="minorHAnsi"/>
          <w:sz w:val="28"/>
          <w:szCs w:val="28"/>
        </w:rPr>
        <w:t>Alliin</w:t>
      </w:r>
      <w:proofErr w:type="spellEnd"/>
      <w:r w:rsidRPr="004F312A">
        <w:rPr>
          <w:rFonts w:cstheme="minorHAnsi"/>
          <w:sz w:val="28"/>
          <w:szCs w:val="28"/>
        </w:rPr>
        <w:t xml:space="preserve">, the main cysteine </w:t>
      </w:r>
      <w:proofErr w:type="spellStart"/>
      <w:r w:rsidRPr="004F312A">
        <w:rPr>
          <w:rFonts w:cstheme="minorHAnsi"/>
          <w:sz w:val="28"/>
          <w:szCs w:val="28"/>
        </w:rPr>
        <w:t>sulfoxide</w:t>
      </w:r>
      <w:proofErr w:type="spellEnd"/>
      <w:r w:rsidRPr="004F312A">
        <w:rPr>
          <w:rFonts w:cstheme="minorHAnsi"/>
          <w:sz w:val="28"/>
          <w:szCs w:val="28"/>
        </w:rPr>
        <w:t xml:space="preserve"> is </w:t>
      </w:r>
      <w:r w:rsidR="007C0B53" w:rsidRPr="004F312A">
        <w:rPr>
          <w:rFonts w:cstheme="minorHAnsi"/>
          <w:sz w:val="28"/>
          <w:szCs w:val="28"/>
        </w:rPr>
        <w:t xml:space="preserve">transmutation </w:t>
      </w:r>
      <w:r w:rsidRPr="004F312A">
        <w:rPr>
          <w:rFonts w:cstheme="minorHAnsi"/>
          <w:sz w:val="28"/>
          <w:szCs w:val="28"/>
        </w:rPr>
        <w:lastRenderedPageBreak/>
        <w:t xml:space="preserve">to </w:t>
      </w:r>
      <w:proofErr w:type="spellStart"/>
      <w:r w:rsidRPr="004F312A">
        <w:rPr>
          <w:rFonts w:cstheme="minorHAnsi"/>
          <w:sz w:val="28"/>
          <w:szCs w:val="28"/>
        </w:rPr>
        <w:t>allicin</w:t>
      </w:r>
      <w:proofErr w:type="spellEnd"/>
      <w:r w:rsidRPr="004F312A">
        <w:rPr>
          <w:rFonts w:cstheme="minorHAnsi"/>
          <w:sz w:val="28"/>
          <w:szCs w:val="28"/>
        </w:rPr>
        <w:t xml:space="preserve"> by </w:t>
      </w:r>
      <w:proofErr w:type="spellStart"/>
      <w:r w:rsidRPr="004F312A">
        <w:rPr>
          <w:rFonts w:cstheme="minorHAnsi"/>
          <w:sz w:val="28"/>
          <w:szCs w:val="28"/>
        </w:rPr>
        <w:t>allinase</w:t>
      </w:r>
      <w:proofErr w:type="spellEnd"/>
      <w:r w:rsidRPr="004F312A">
        <w:rPr>
          <w:rFonts w:cstheme="minorHAnsi"/>
          <w:sz w:val="28"/>
          <w:szCs w:val="28"/>
        </w:rPr>
        <w:t xml:space="preserve"> enzyme after cutting off the garlic and </w:t>
      </w:r>
      <w:r w:rsidR="007C0B53" w:rsidRPr="004F312A">
        <w:rPr>
          <w:rFonts w:cstheme="minorHAnsi"/>
          <w:sz w:val="28"/>
          <w:szCs w:val="28"/>
        </w:rPr>
        <w:t xml:space="preserve">broken </w:t>
      </w:r>
      <w:r w:rsidRPr="004F312A">
        <w:rPr>
          <w:rFonts w:cstheme="minorHAnsi"/>
          <w:sz w:val="28"/>
          <w:szCs w:val="28"/>
        </w:rPr>
        <w:t xml:space="preserve">down the </w:t>
      </w:r>
      <w:proofErr w:type="spellStart"/>
      <w:r w:rsidR="007C0B53" w:rsidRPr="004F312A">
        <w:rPr>
          <w:rStyle w:val="jpfdse"/>
          <w:rFonts w:cstheme="minorHAnsi"/>
          <w:color w:val="040C28"/>
          <w:sz w:val="28"/>
          <w:szCs w:val="28"/>
        </w:rPr>
        <w:t>chlorenchyma</w:t>
      </w:r>
      <w:proofErr w:type="spellEnd"/>
      <w:r w:rsidR="007C0B53" w:rsidRPr="004F312A">
        <w:rPr>
          <w:rFonts w:cstheme="minorHAnsi"/>
          <w:sz w:val="28"/>
          <w:szCs w:val="28"/>
        </w:rPr>
        <w:t xml:space="preserve"> </w:t>
      </w:r>
      <w:r w:rsidRPr="004F312A">
        <w:rPr>
          <w:rFonts w:cstheme="minorHAnsi"/>
          <w:sz w:val="28"/>
          <w:szCs w:val="28"/>
        </w:rPr>
        <w:t>[31]. S-propyl-cysteine-</w:t>
      </w:r>
      <w:proofErr w:type="spellStart"/>
      <w:r w:rsidRPr="004F312A">
        <w:rPr>
          <w:rFonts w:cstheme="minorHAnsi"/>
          <w:sz w:val="28"/>
          <w:szCs w:val="28"/>
        </w:rPr>
        <w:t>sulfoxide</w:t>
      </w:r>
      <w:proofErr w:type="spellEnd"/>
      <w:r w:rsidRPr="004F312A">
        <w:rPr>
          <w:rFonts w:cstheme="minorHAnsi"/>
          <w:sz w:val="28"/>
          <w:szCs w:val="28"/>
        </w:rPr>
        <w:t xml:space="preserve"> (PCSO), </w:t>
      </w:r>
      <w:proofErr w:type="spellStart"/>
      <w:r w:rsidRPr="004F312A">
        <w:rPr>
          <w:rFonts w:cstheme="minorHAnsi"/>
          <w:sz w:val="28"/>
          <w:szCs w:val="28"/>
        </w:rPr>
        <w:t>allicin</w:t>
      </w:r>
      <w:proofErr w:type="spellEnd"/>
      <w:r w:rsidRPr="004F312A">
        <w:rPr>
          <w:rFonts w:cstheme="minorHAnsi"/>
          <w:sz w:val="28"/>
          <w:szCs w:val="28"/>
        </w:rPr>
        <w:t xml:space="preserve"> and S-methyl cysteine-</w:t>
      </w:r>
      <w:proofErr w:type="spellStart"/>
      <w:r w:rsidRPr="004F312A">
        <w:rPr>
          <w:rFonts w:cstheme="minorHAnsi"/>
          <w:sz w:val="28"/>
          <w:szCs w:val="28"/>
        </w:rPr>
        <w:t>sulfoxide</w:t>
      </w:r>
      <w:proofErr w:type="spellEnd"/>
      <w:r w:rsidRPr="004F312A">
        <w:rPr>
          <w:rFonts w:cstheme="minorHAnsi"/>
          <w:sz w:val="28"/>
          <w:szCs w:val="28"/>
        </w:rPr>
        <w:t xml:space="preserve"> (MCSO) are the main odoriferous </w:t>
      </w:r>
      <w:r w:rsidR="007C0B53" w:rsidRPr="004F312A">
        <w:rPr>
          <w:rFonts w:cstheme="minorHAnsi"/>
          <w:sz w:val="28"/>
          <w:szCs w:val="28"/>
        </w:rPr>
        <w:t xml:space="preserve">constituents </w:t>
      </w:r>
      <w:r w:rsidRPr="004F312A">
        <w:rPr>
          <w:rFonts w:cstheme="minorHAnsi"/>
          <w:sz w:val="28"/>
          <w:szCs w:val="28"/>
        </w:rPr>
        <w:t xml:space="preserve">of freshly milled garlic </w:t>
      </w:r>
      <w:r w:rsidR="007C0B53" w:rsidRPr="004F312A">
        <w:rPr>
          <w:rFonts w:cstheme="minorHAnsi"/>
          <w:color w:val="202124"/>
          <w:sz w:val="28"/>
          <w:szCs w:val="28"/>
          <w:shd w:val="clear" w:color="auto" w:fill="FFFFFF"/>
        </w:rPr>
        <w:t>conductor</w:t>
      </w:r>
      <w:r w:rsidR="007C0B53" w:rsidRPr="004F312A">
        <w:rPr>
          <w:rFonts w:cstheme="minorHAnsi"/>
          <w:sz w:val="28"/>
          <w:szCs w:val="28"/>
        </w:rPr>
        <w:t xml:space="preserve"> </w:t>
      </w:r>
      <w:r w:rsidRPr="004F312A">
        <w:rPr>
          <w:rFonts w:cstheme="minorHAnsi"/>
          <w:sz w:val="28"/>
          <w:szCs w:val="28"/>
        </w:rPr>
        <w:t xml:space="preserve">[31]. PCSO can </w:t>
      </w:r>
      <w:r w:rsidR="007C0B53" w:rsidRPr="004F312A">
        <w:rPr>
          <w:rFonts w:cstheme="minorHAnsi"/>
          <w:sz w:val="28"/>
          <w:szCs w:val="28"/>
        </w:rPr>
        <w:t xml:space="preserve">formed </w:t>
      </w:r>
      <w:r w:rsidRPr="004F312A">
        <w:rPr>
          <w:rFonts w:cstheme="minorHAnsi"/>
          <w:sz w:val="28"/>
          <w:szCs w:val="28"/>
        </w:rPr>
        <w:t xml:space="preserve">more than fifty </w:t>
      </w:r>
      <w:r w:rsidR="007C0B53" w:rsidRPr="004F312A">
        <w:rPr>
          <w:rFonts w:cstheme="minorHAnsi"/>
          <w:sz w:val="28"/>
          <w:szCs w:val="28"/>
        </w:rPr>
        <w:t xml:space="preserve">digestion </w:t>
      </w:r>
      <w:r w:rsidR="001122EE" w:rsidRPr="004F312A">
        <w:rPr>
          <w:rFonts w:cstheme="minorHAnsi"/>
          <w:sz w:val="28"/>
          <w:szCs w:val="28"/>
        </w:rPr>
        <w:t>count on water constituent</w:t>
      </w:r>
      <w:r w:rsidRPr="004F312A">
        <w:rPr>
          <w:rFonts w:cstheme="minorHAnsi"/>
          <w:sz w:val="28"/>
          <w:szCs w:val="28"/>
        </w:rPr>
        <w:t xml:space="preserve"> and temperature as well </w:t>
      </w:r>
      <w:r w:rsidRPr="004F312A">
        <w:rPr>
          <w:rFonts w:cstheme="minorHAnsi"/>
          <w:color w:val="000000" w:themeColor="text1"/>
          <w:sz w:val="28"/>
          <w:szCs w:val="28"/>
        </w:rPr>
        <w:t xml:space="preserve">as </w:t>
      </w:r>
      <w:r w:rsidR="001122EE" w:rsidRPr="004F312A">
        <w:rPr>
          <w:rStyle w:val="Emphasis"/>
          <w:rFonts w:cstheme="minorHAnsi"/>
          <w:bCs/>
          <w:i w:val="0"/>
          <w:iCs w:val="0"/>
          <w:color w:val="000000" w:themeColor="text1"/>
          <w:sz w:val="28"/>
          <w:szCs w:val="28"/>
          <w:shd w:val="clear" w:color="auto" w:fill="FFFFFF"/>
        </w:rPr>
        <w:t xml:space="preserve">cysteine </w:t>
      </w:r>
      <w:proofErr w:type="spellStart"/>
      <w:r w:rsidR="001122EE" w:rsidRPr="004F312A">
        <w:rPr>
          <w:rStyle w:val="Emphasis"/>
          <w:rFonts w:cstheme="minorHAnsi"/>
          <w:bCs/>
          <w:i w:val="0"/>
          <w:iCs w:val="0"/>
          <w:color w:val="000000" w:themeColor="text1"/>
          <w:sz w:val="28"/>
          <w:szCs w:val="28"/>
          <w:shd w:val="clear" w:color="auto" w:fill="FFFFFF"/>
        </w:rPr>
        <w:t>sulfoxide</w:t>
      </w:r>
      <w:proofErr w:type="spellEnd"/>
      <w:r w:rsidR="001122EE" w:rsidRPr="004F312A">
        <w:rPr>
          <w:rStyle w:val="Emphasis"/>
          <w:rFonts w:cstheme="minorHAnsi"/>
          <w:bCs/>
          <w:i w:val="0"/>
          <w:iCs w:val="0"/>
          <w:color w:val="000000" w:themeColor="text1"/>
          <w:sz w:val="28"/>
          <w:szCs w:val="28"/>
          <w:shd w:val="clear" w:color="auto" w:fill="FFFFFF"/>
        </w:rPr>
        <w:t xml:space="preserve"> </w:t>
      </w:r>
      <w:proofErr w:type="spellStart"/>
      <w:r w:rsidR="001122EE" w:rsidRPr="004F312A">
        <w:rPr>
          <w:rStyle w:val="Emphasis"/>
          <w:rFonts w:cstheme="minorHAnsi"/>
          <w:bCs/>
          <w:i w:val="0"/>
          <w:iCs w:val="0"/>
          <w:color w:val="000000" w:themeColor="text1"/>
          <w:sz w:val="28"/>
          <w:szCs w:val="28"/>
          <w:shd w:val="clear" w:color="auto" w:fill="FFFFFF"/>
        </w:rPr>
        <w:t>lyase</w:t>
      </w:r>
      <w:proofErr w:type="spellEnd"/>
      <w:r w:rsidR="001122EE" w:rsidRPr="004F312A">
        <w:rPr>
          <w:rFonts w:cstheme="minorHAnsi"/>
          <w:color w:val="000000" w:themeColor="text1"/>
          <w:sz w:val="28"/>
          <w:szCs w:val="28"/>
        </w:rPr>
        <w:t xml:space="preserve"> </w:t>
      </w:r>
      <w:r w:rsidRPr="004F312A">
        <w:rPr>
          <w:rFonts w:cstheme="minorHAnsi"/>
          <w:sz w:val="28"/>
          <w:szCs w:val="28"/>
        </w:rPr>
        <w:t xml:space="preserve">enzyme that can act on the </w:t>
      </w:r>
      <w:r w:rsidR="001122EE" w:rsidRPr="004F312A">
        <w:rPr>
          <w:rFonts w:cstheme="minorHAnsi"/>
          <w:sz w:val="28"/>
          <w:szCs w:val="28"/>
        </w:rPr>
        <w:t xml:space="preserve">combination </w:t>
      </w:r>
      <w:r w:rsidRPr="004F312A">
        <w:rPr>
          <w:rFonts w:cstheme="minorHAnsi"/>
          <w:sz w:val="28"/>
          <w:szCs w:val="28"/>
        </w:rPr>
        <w:t xml:space="preserve">of MCSO, PCSO, and </w:t>
      </w:r>
      <w:proofErr w:type="spellStart"/>
      <w:r w:rsidRPr="004F312A">
        <w:rPr>
          <w:rFonts w:cstheme="minorHAnsi"/>
          <w:sz w:val="28"/>
          <w:szCs w:val="28"/>
        </w:rPr>
        <w:t>alliin</w:t>
      </w:r>
      <w:proofErr w:type="spellEnd"/>
      <w:r w:rsidRPr="004F312A">
        <w:rPr>
          <w:rFonts w:cstheme="minorHAnsi"/>
          <w:sz w:val="28"/>
          <w:szCs w:val="28"/>
        </w:rPr>
        <w:t xml:space="preserve"> to </w:t>
      </w:r>
      <w:r w:rsidR="001122EE" w:rsidRPr="004F312A">
        <w:rPr>
          <w:rFonts w:cstheme="minorHAnsi"/>
          <w:sz w:val="28"/>
          <w:szCs w:val="28"/>
        </w:rPr>
        <w:t xml:space="preserve">formed </w:t>
      </w:r>
      <w:r w:rsidRPr="004F312A">
        <w:rPr>
          <w:rFonts w:cstheme="minorHAnsi"/>
          <w:sz w:val="28"/>
          <w:szCs w:val="28"/>
        </w:rPr>
        <w:t>other</w:t>
      </w:r>
      <w:r w:rsidR="003F4596">
        <w:rPr>
          <w:rFonts w:cstheme="minorHAnsi"/>
          <w:sz w:val="28"/>
          <w:szCs w:val="28"/>
        </w:rPr>
        <w:t xml:space="preserve"> </w:t>
      </w:r>
      <w:r w:rsidR="001122EE" w:rsidRPr="004F312A">
        <w:rPr>
          <w:rFonts w:cstheme="minorHAnsi"/>
          <w:sz w:val="28"/>
          <w:szCs w:val="28"/>
        </w:rPr>
        <w:t>compounds</w:t>
      </w:r>
      <w:r w:rsidRPr="004F312A">
        <w:rPr>
          <w:rFonts w:cstheme="minorHAnsi"/>
          <w:sz w:val="28"/>
          <w:szCs w:val="28"/>
        </w:rPr>
        <w:t xml:space="preserve">, such as </w:t>
      </w:r>
      <w:proofErr w:type="spellStart"/>
      <w:r w:rsidRPr="004F312A">
        <w:rPr>
          <w:rFonts w:cstheme="minorHAnsi"/>
          <w:sz w:val="28"/>
          <w:szCs w:val="28"/>
        </w:rPr>
        <w:t>allyl</w:t>
      </w:r>
      <w:proofErr w:type="spellEnd"/>
      <w:r w:rsidRPr="004F312A">
        <w:rPr>
          <w:rFonts w:cstheme="minorHAnsi"/>
          <w:sz w:val="28"/>
          <w:szCs w:val="28"/>
        </w:rPr>
        <w:t xml:space="preserve"> methane </w:t>
      </w:r>
      <w:r w:rsidR="001122EE" w:rsidRPr="004F312A">
        <w:rPr>
          <w:rFonts w:cstheme="minorHAnsi"/>
          <w:sz w:val="28"/>
          <w:szCs w:val="28"/>
        </w:rPr>
        <w:t xml:space="preserve">nutritious </w:t>
      </w:r>
      <w:r w:rsidRPr="004F312A">
        <w:rPr>
          <w:rFonts w:cstheme="minorHAnsi"/>
          <w:sz w:val="28"/>
          <w:szCs w:val="28"/>
        </w:rPr>
        <w:t>2020, 12, 872 3 of 21</w:t>
      </w:r>
      <w:r w:rsidR="001122EE" w:rsidRPr="004F312A">
        <w:rPr>
          <w:rStyle w:val="PlaceholderText"/>
          <w:rFonts w:cstheme="minorHAnsi"/>
          <w:b/>
          <w:bCs/>
          <w:i/>
          <w:iCs/>
          <w:color w:val="5F6368"/>
          <w:sz w:val="28"/>
          <w:szCs w:val="28"/>
          <w:shd w:val="clear" w:color="auto" w:fill="FFFFFF"/>
        </w:rPr>
        <w:t xml:space="preserve"> </w:t>
      </w:r>
      <w:r w:rsidR="001122EE" w:rsidRPr="004F312A">
        <w:rPr>
          <w:rStyle w:val="Emphasis"/>
          <w:rFonts w:cstheme="minorHAnsi"/>
          <w:bCs/>
          <w:i w:val="0"/>
          <w:iCs w:val="0"/>
          <w:color w:val="000000" w:themeColor="text1"/>
          <w:sz w:val="28"/>
          <w:szCs w:val="28"/>
          <w:shd w:val="clear" w:color="auto" w:fill="FFFFFF"/>
        </w:rPr>
        <w:t>alkane</w:t>
      </w:r>
      <w:r w:rsidR="003F4596">
        <w:rPr>
          <w:rStyle w:val="Emphasis"/>
          <w:rFonts w:cstheme="minorHAnsi"/>
          <w:bCs/>
          <w:i w:val="0"/>
          <w:iCs w:val="0"/>
          <w:color w:val="000000" w:themeColor="text1"/>
          <w:sz w:val="28"/>
          <w:szCs w:val="28"/>
          <w:shd w:val="clear" w:color="auto" w:fill="FFFFFF"/>
        </w:rPr>
        <w:t xml:space="preserve"> </w:t>
      </w:r>
      <w:proofErr w:type="spellStart"/>
      <w:r w:rsidR="001122EE" w:rsidRPr="004F312A">
        <w:rPr>
          <w:rStyle w:val="Emphasis"/>
          <w:rFonts w:cstheme="minorHAnsi"/>
          <w:bCs/>
          <w:i w:val="0"/>
          <w:iCs w:val="0"/>
          <w:color w:val="000000" w:themeColor="text1"/>
          <w:sz w:val="28"/>
          <w:szCs w:val="28"/>
          <w:shd w:val="clear" w:color="auto" w:fill="FFFFFF"/>
        </w:rPr>
        <w:t>thiosulfinic</w:t>
      </w:r>
      <w:proofErr w:type="spellEnd"/>
      <w:r w:rsidR="001122EE" w:rsidRPr="004F312A">
        <w:rPr>
          <w:rStyle w:val="Emphasis"/>
          <w:rFonts w:cstheme="minorHAnsi"/>
          <w:b/>
          <w:bCs/>
          <w:i w:val="0"/>
          <w:iCs w:val="0"/>
          <w:color w:val="000000" w:themeColor="text1"/>
          <w:sz w:val="28"/>
          <w:szCs w:val="28"/>
          <w:shd w:val="clear" w:color="auto" w:fill="FFFFFF"/>
        </w:rPr>
        <w:t> </w:t>
      </w:r>
      <w:r w:rsidR="001122EE" w:rsidRPr="004F312A">
        <w:rPr>
          <w:rFonts w:cstheme="minorHAnsi"/>
          <w:color w:val="000000" w:themeColor="text1"/>
          <w:sz w:val="28"/>
          <w:szCs w:val="28"/>
          <w:shd w:val="clear" w:color="auto" w:fill="FFFFFF"/>
        </w:rPr>
        <w:t>methane</w:t>
      </w:r>
      <w:r w:rsidR="003F4596">
        <w:rPr>
          <w:rFonts w:cstheme="minorHAnsi"/>
          <w:color w:val="000000" w:themeColor="text1"/>
          <w:sz w:val="28"/>
          <w:szCs w:val="28"/>
          <w:shd w:val="clear" w:color="auto" w:fill="FFFFFF"/>
        </w:rPr>
        <w:t xml:space="preserve"> </w:t>
      </w:r>
      <w:proofErr w:type="spellStart"/>
      <w:r w:rsidR="001122EE" w:rsidRPr="004F312A">
        <w:rPr>
          <w:rFonts w:cstheme="minorHAnsi"/>
          <w:color w:val="000000" w:themeColor="text1"/>
          <w:sz w:val="28"/>
          <w:szCs w:val="28"/>
          <w:shd w:val="clear" w:color="auto" w:fill="FFFFFF"/>
        </w:rPr>
        <w:t>sulfonylsulfanyl</w:t>
      </w:r>
      <w:proofErr w:type="spellEnd"/>
      <w:r w:rsidR="001122EE" w:rsidRPr="004F312A">
        <w:rPr>
          <w:rFonts w:cstheme="minorHAnsi"/>
          <w:sz w:val="28"/>
          <w:szCs w:val="28"/>
        </w:rPr>
        <w:t>, and ever</w:t>
      </w:r>
      <w:r w:rsidRPr="004F312A">
        <w:rPr>
          <w:rFonts w:cstheme="minorHAnsi"/>
          <w:sz w:val="28"/>
          <w:szCs w:val="28"/>
        </w:rPr>
        <w:t xml:space="preserve"> </w:t>
      </w:r>
      <w:r w:rsidR="001122EE" w:rsidRPr="004F312A">
        <w:rPr>
          <w:rFonts w:cstheme="minorHAnsi"/>
          <w:sz w:val="28"/>
          <w:szCs w:val="28"/>
        </w:rPr>
        <w:t xml:space="preserve">according </w:t>
      </w:r>
      <w:proofErr w:type="spellStart"/>
      <w:r w:rsidRPr="004F312A">
        <w:rPr>
          <w:rFonts w:cstheme="minorHAnsi"/>
          <w:sz w:val="28"/>
          <w:szCs w:val="28"/>
        </w:rPr>
        <w:t>thiosulfinates</w:t>
      </w:r>
      <w:proofErr w:type="spellEnd"/>
      <w:r w:rsidRPr="004F312A">
        <w:rPr>
          <w:rFonts w:cstheme="minorHAnsi"/>
          <w:sz w:val="28"/>
          <w:szCs w:val="28"/>
        </w:rPr>
        <w:t xml:space="preserve"> (R-S-S-</w:t>
      </w:r>
      <w:proofErr w:type="gramStart"/>
      <w:r w:rsidRPr="004F312A">
        <w:rPr>
          <w:rFonts w:cstheme="minorHAnsi"/>
          <w:sz w:val="28"/>
          <w:szCs w:val="28"/>
        </w:rPr>
        <w:t>R0 )</w:t>
      </w:r>
      <w:proofErr w:type="gramEnd"/>
      <w:r w:rsidRPr="004F312A">
        <w:rPr>
          <w:rFonts w:cstheme="minorHAnsi"/>
          <w:sz w:val="28"/>
          <w:szCs w:val="28"/>
        </w:rPr>
        <w:t xml:space="preserve">, by which R and R0 are </w:t>
      </w:r>
      <w:proofErr w:type="spellStart"/>
      <w:r w:rsidRPr="004F312A">
        <w:rPr>
          <w:rFonts w:cstheme="minorHAnsi"/>
          <w:sz w:val="28"/>
          <w:szCs w:val="28"/>
        </w:rPr>
        <w:t>allyl</w:t>
      </w:r>
      <w:proofErr w:type="spellEnd"/>
      <w:r w:rsidRPr="004F312A">
        <w:rPr>
          <w:rFonts w:cstheme="minorHAnsi"/>
          <w:sz w:val="28"/>
          <w:szCs w:val="28"/>
        </w:rPr>
        <w:t xml:space="preserve">, propyl, </w:t>
      </w:r>
      <w:r w:rsidR="001122EE" w:rsidRPr="004F312A">
        <w:rPr>
          <w:rFonts w:cstheme="minorHAnsi"/>
          <w:sz w:val="28"/>
          <w:szCs w:val="28"/>
        </w:rPr>
        <w:t xml:space="preserve">and </w:t>
      </w:r>
      <w:proofErr w:type="spellStart"/>
      <w:r w:rsidR="001122EE" w:rsidRPr="004F312A">
        <w:rPr>
          <w:rFonts w:cstheme="minorHAnsi"/>
          <w:sz w:val="28"/>
          <w:szCs w:val="28"/>
        </w:rPr>
        <w:t>methyls</w:t>
      </w:r>
      <w:proofErr w:type="spellEnd"/>
      <w:r w:rsidR="001122EE" w:rsidRPr="004F312A">
        <w:rPr>
          <w:rFonts w:cstheme="minorHAnsi"/>
          <w:sz w:val="28"/>
          <w:szCs w:val="28"/>
        </w:rPr>
        <w:t xml:space="preserve"> groups </w:t>
      </w:r>
      <w:r w:rsidRPr="004F312A">
        <w:rPr>
          <w:rFonts w:cstheme="minorHAnsi"/>
          <w:sz w:val="28"/>
          <w:szCs w:val="28"/>
        </w:rPr>
        <w:t>. List and structures of some of the sulfur-</w:t>
      </w:r>
      <w:r w:rsidR="001122EE" w:rsidRPr="004F312A">
        <w:rPr>
          <w:rFonts w:cstheme="minorHAnsi"/>
          <w:sz w:val="28"/>
          <w:szCs w:val="28"/>
        </w:rPr>
        <w:t>consisting</w:t>
      </w:r>
      <w:r w:rsidR="00840B82" w:rsidRPr="004F312A">
        <w:rPr>
          <w:rFonts w:cstheme="minorHAnsi"/>
          <w:sz w:val="28"/>
          <w:szCs w:val="28"/>
        </w:rPr>
        <w:t xml:space="preserve"> </w:t>
      </w:r>
      <w:proofErr w:type="gramStart"/>
      <w:r w:rsidR="00840B82" w:rsidRPr="004F312A">
        <w:rPr>
          <w:rFonts w:cstheme="minorHAnsi"/>
          <w:sz w:val="28"/>
          <w:szCs w:val="28"/>
        </w:rPr>
        <w:t>components</w:t>
      </w:r>
      <w:r w:rsidRPr="004F312A">
        <w:rPr>
          <w:rFonts w:cstheme="minorHAnsi"/>
          <w:sz w:val="28"/>
          <w:szCs w:val="28"/>
        </w:rPr>
        <w:t xml:space="preserve"> </w:t>
      </w:r>
      <w:r w:rsidR="00840B82" w:rsidRPr="004F312A">
        <w:rPr>
          <w:rFonts w:cstheme="minorHAnsi"/>
          <w:color w:val="202124"/>
          <w:sz w:val="28"/>
          <w:szCs w:val="28"/>
          <w:shd w:val="clear" w:color="auto" w:fill="FFFFFF"/>
        </w:rPr>
        <w:t> </w:t>
      </w:r>
      <w:r w:rsidR="00840B82" w:rsidRPr="004F312A">
        <w:rPr>
          <w:rFonts w:cstheme="minorHAnsi"/>
          <w:color w:val="000000" w:themeColor="text1"/>
          <w:sz w:val="28"/>
          <w:szCs w:val="28"/>
        </w:rPr>
        <w:t>seclusion</w:t>
      </w:r>
      <w:proofErr w:type="gramEnd"/>
      <w:r w:rsidR="00840B82" w:rsidRPr="004F312A">
        <w:rPr>
          <w:rFonts w:cstheme="minorHAnsi"/>
          <w:color w:val="000000" w:themeColor="text1"/>
          <w:sz w:val="28"/>
          <w:szCs w:val="28"/>
        </w:rPr>
        <w:t xml:space="preserve"> and solitude</w:t>
      </w:r>
      <w:r w:rsidR="00840B82" w:rsidRPr="004F312A">
        <w:rPr>
          <w:rFonts w:cstheme="minorHAnsi"/>
          <w:sz w:val="28"/>
          <w:szCs w:val="28"/>
        </w:rPr>
        <w:t xml:space="preserve"> </w:t>
      </w:r>
      <w:r w:rsidRPr="004F312A">
        <w:rPr>
          <w:rFonts w:cstheme="minorHAnsi"/>
          <w:sz w:val="28"/>
          <w:szCs w:val="28"/>
        </w:rPr>
        <w:t>from</w:t>
      </w:r>
      <w:r w:rsidR="00840B82" w:rsidRPr="004F312A">
        <w:rPr>
          <w:rFonts w:cstheme="minorHAnsi"/>
          <w:sz w:val="28"/>
          <w:szCs w:val="28"/>
        </w:rPr>
        <w:t xml:space="preserve"> Garlic</w:t>
      </w:r>
      <w:r w:rsidRPr="004F312A">
        <w:rPr>
          <w:rFonts w:cstheme="minorHAnsi"/>
          <w:sz w:val="28"/>
          <w:szCs w:val="28"/>
        </w:rPr>
        <w:t xml:space="preserve">. </w:t>
      </w:r>
      <w:r w:rsidR="00840B82" w:rsidRPr="004F312A">
        <w:rPr>
          <w:rFonts w:cstheme="minorHAnsi"/>
          <w:bCs/>
          <w:color w:val="202124"/>
          <w:sz w:val="28"/>
          <w:szCs w:val="28"/>
          <w:shd w:val="clear" w:color="auto" w:fill="FFFFFF"/>
        </w:rPr>
        <w:t>combination</w:t>
      </w:r>
      <w:r w:rsidR="00840B82" w:rsidRPr="004F312A">
        <w:rPr>
          <w:rFonts w:cstheme="minorHAnsi"/>
          <w:sz w:val="28"/>
          <w:szCs w:val="28"/>
        </w:rPr>
        <w:t xml:space="preserve"> </w:t>
      </w:r>
      <w:r w:rsidR="00840B82" w:rsidRPr="004F312A">
        <w:rPr>
          <w:rFonts w:cstheme="minorHAnsi"/>
          <w:color w:val="4D5156"/>
          <w:sz w:val="28"/>
          <w:szCs w:val="28"/>
          <w:shd w:val="clear" w:color="auto" w:fill="FFFFFF"/>
        </w:rPr>
        <w:t> </w:t>
      </w:r>
      <w:r w:rsidR="00840B82" w:rsidRPr="004F312A">
        <w:rPr>
          <w:rFonts w:cstheme="minorHAnsi"/>
          <w:color w:val="040C28"/>
          <w:sz w:val="28"/>
          <w:szCs w:val="28"/>
        </w:rPr>
        <w:t>chemical formula</w:t>
      </w:r>
      <w:r w:rsidR="00840B82" w:rsidRPr="004F312A">
        <w:rPr>
          <w:rFonts w:cstheme="minorHAnsi"/>
          <w:sz w:val="28"/>
          <w:szCs w:val="28"/>
        </w:rPr>
        <w:t xml:space="preserve"> </w:t>
      </w:r>
      <w:r w:rsidRPr="004F312A">
        <w:rPr>
          <w:rFonts w:cstheme="minorHAnsi"/>
          <w:sz w:val="28"/>
          <w:szCs w:val="28"/>
        </w:rPr>
        <w:t xml:space="preserve">Structure </w:t>
      </w:r>
      <w:proofErr w:type="spellStart"/>
      <w:r w:rsidRPr="004F312A">
        <w:rPr>
          <w:rFonts w:cstheme="minorHAnsi"/>
          <w:sz w:val="28"/>
          <w:szCs w:val="28"/>
        </w:rPr>
        <w:t>Alliin</w:t>
      </w:r>
      <w:proofErr w:type="spellEnd"/>
      <w:r w:rsidRPr="004F312A">
        <w:rPr>
          <w:rFonts w:cstheme="minorHAnsi"/>
          <w:sz w:val="28"/>
          <w:szCs w:val="28"/>
        </w:rPr>
        <w:t xml:space="preserve"> C6H11NO3S </w:t>
      </w:r>
      <w:proofErr w:type="spellStart"/>
      <w:r w:rsidRPr="004F312A">
        <w:rPr>
          <w:rFonts w:cstheme="minorHAnsi"/>
          <w:sz w:val="28"/>
          <w:szCs w:val="28"/>
        </w:rPr>
        <w:t>Allicin</w:t>
      </w:r>
      <w:proofErr w:type="spellEnd"/>
      <w:r w:rsidRPr="004F312A">
        <w:rPr>
          <w:rFonts w:cstheme="minorHAnsi"/>
          <w:sz w:val="28"/>
          <w:szCs w:val="28"/>
        </w:rPr>
        <w:t xml:space="preserve"> C6H10OS2 E-</w:t>
      </w:r>
      <w:proofErr w:type="spellStart"/>
      <w:r w:rsidRPr="004F312A">
        <w:rPr>
          <w:rFonts w:cstheme="minorHAnsi"/>
          <w:sz w:val="28"/>
          <w:szCs w:val="28"/>
        </w:rPr>
        <w:t>Ajoene</w:t>
      </w:r>
      <w:proofErr w:type="spellEnd"/>
      <w:r w:rsidRPr="004F312A">
        <w:rPr>
          <w:rFonts w:cstheme="minorHAnsi"/>
          <w:sz w:val="28"/>
          <w:szCs w:val="28"/>
        </w:rPr>
        <w:t xml:space="preserve"> C9H14OS3 Z-</w:t>
      </w:r>
      <w:proofErr w:type="spellStart"/>
      <w:r w:rsidRPr="004F312A">
        <w:rPr>
          <w:rFonts w:cstheme="minorHAnsi"/>
          <w:sz w:val="28"/>
          <w:szCs w:val="28"/>
        </w:rPr>
        <w:t>Ajoene</w:t>
      </w:r>
      <w:proofErr w:type="spellEnd"/>
      <w:r w:rsidRPr="004F312A">
        <w:rPr>
          <w:rFonts w:cstheme="minorHAnsi"/>
          <w:sz w:val="28"/>
          <w:szCs w:val="28"/>
        </w:rPr>
        <w:t xml:space="preserve"> C9H14OS3 2-Vinyl-4H-1,3-dithiin C6H8S2 </w:t>
      </w:r>
      <w:proofErr w:type="spellStart"/>
      <w:r w:rsidRPr="004F312A">
        <w:rPr>
          <w:rFonts w:cstheme="minorHAnsi"/>
          <w:sz w:val="28"/>
          <w:szCs w:val="28"/>
        </w:rPr>
        <w:t>Diallyl</w:t>
      </w:r>
      <w:proofErr w:type="spellEnd"/>
      <w:r w:rsidRPr="004F312A">
        <w:rPr>
          <w:rFonts w:cstheme="minorHAnsi"/>
          <w:sz w:val="28"/>
          <w:szCs w:val="28"/>
        </w:rPr>
        <w:t xml:space="preserve"> sulfide (DAS) C6H10S </w:t>
      </w:r>
      <w:proofErr w:type="spellStart"/>
      <w:r w:rsidRPr="004F312A">
        <w:rPr>
          <w:rFonts w:cstheme="minorHAnsi"/>
          <w:sz w:val="28"/>
          <w:szCs w:val="28"/>
        </w:rPr>
        <w:t>Diallyl</w:t>
      </w:r>
      <w:proofErr w:type="spellEnd"/>
      <w:r w:rsidRPr="004F312A">
        <w:rPr>
          <w:rFonts w:cstheme="minorHAnsi"/>
          <w:sz w:val="28"/>
          <w:szCs w:val="28"/>
        </w:rPr>
        <w:t xml:space="preserve"> disulfide (DADS) C6H10S2 </w:t>
      </w:r>
      <w:proofErr w:type="spellStart"/>
      <w:r w:rsidRPr="004F312A">
        <w:rPr>
          <w:rFonts w:cstheme="minorHAnsi"/>
          <w:sz w:val="28"/>
          <w:szCs w:val="28"/>
        </w:rPr>
        <w:t>Diallyl</w:t>
      </w:r>
      <w:proofErr w:type="spellEnd"/>
      <w:r w:rsidRPr="004F312A">
        <w:rPr>
          <w:rFonts w:cstheme="minorHAnsi"/>
          <w:sz w:val="28"/>
          <w:szCs w:val="28"/>
        </w:rPr>
        <w:t xml:space="preserve"> </w:t>
      </w:r>
      <w:proofErr w:type="spellStart"/>
      <w:r w:rsidRPr="004F312A">
        <w:rPr>
          <w:rFonts w:cstheme="minorHAnsi"/>
          <w:sz w:val="28"/>
          <w:szCs w:val="28"/>
        </w:rPr>
        <w:t>trisulfide</w:t>
      </w:r>
      <w:proofErr w:type="spellEnd"/>
      <w:r w:rsidRPr="004F312A">
        <w:rPr>
          <w:rFonts w:cstheme="minorHAnsi"/>
          <w:sz w:val="28"/>
          <w:szCs w:val="28"/>
        </w:rPr>
        <w:t xml:space="preserve"> (DATS) C6H10S3 </w:t>
      </w:r>
      <w:proofErr w:type="spellStart"/>
      <w:r w:rsidRPr="004F312A">
        <w:rPr>
          <w:rFonts w:cstheme="minorHAnsi"/>
          <w:sz w:val="28"/>
          <w:szCs w:val="28"/>
        </w:rPr>
        <w:t>Allyl</w:t>
      </w:r>
      <w:proofErr w:type="spellEnd"/>
      <w:r w:rsidRPr="004F312A">
        <w:rPr>
          <w:rFonts w:cstheme="minorHAnsi"/>
          <w:sz w:val="28"/>
          <w:szCs w:val="28"/>
        </w:rPr>
        <w:t xml:space="preserve"> methyl sulfide (AMS) C4H8S S-</w:t>
      </w:r>
      <w:proofErr w:type="spellStart"/>
      <w:r w:rsidRPr="004F312A">
        <w:rPr>
          <w:rFonts w:cstheme="minorHAnsi"/>
          <w:sz w:val="28"/>
          <w:szCs w:val="28"/>
        </w:rPr>
        <w:t>alk</w:t>
      </w:r>
      <w:proofErr w:type="spellEnd"/>
      <w:r w:rsidRPr="004F312A">
        <w:rPr>
          <w:rFonts w:cstheme="minorHAnsi"/>
          <w:sz w:val="28"/>
          <w:szCs w:val="28"/>
        </w:rPr>
        <w:t>(en)</w:t>
      </w:r>
      <w:proofErr w:type="spellStart"/>
      <w:r w:rsidRPr="004F312A">
        <w:rPr>
          <w:rFonts w:cstheme="minorHAnsi"/>
          <w:sz w:val="28"/>
          <w:szCs w:val="28"/>
        </w:rPr>
        <w:t>yl</w:t>
      </w:r>
      <w:proofErr w:type="spellEnd"/>
      <w:r w:rsidRPr="004F312A">
        <w:rPr>
          <w:rFonts w:cstheme="minorHAnsi"/>
          <w:sz w:val="28"/>
          <w:szCs w:val="28"/>
        </w:rPr>
        <w:t xml:space="preserve">-l-cysteine </w:t>
      </w:r>
      <w:proofErr w:type="spellStart"/>
      <w:r w:rsidRPr="004F312A">
        <w:rPr>
          <w:rFonts w:cstheme="minorHAnsi"/>
          <w:sz w:val="28"/>
          <w:szCs w:val="28"/>
        </w:rPr>
        <w:t>sulfoxides</w:t>
      </w:r>
      <w:proofErr w:type="spellEnd"/>
      <w:r w:rsidRPr="004F312A">
        <w:rPr>
          <w:rFonts w:cstheme="minorHAnsi"/>
          <w:sz w:val="28"/>
          <w:szCs w:val="28"/>
        </w:rPr>
        <w:t xml:space="preserve"> are the </w:t>
      </w:r>
      <w:r w:rsidR="00840B82" w:rsidRPr="004F312A">
        <w:rPr>
          <w:rFonts w:cstheme="minorHAnsi"/>
          <w:color w:val="202124"/>
          <w:sz w:val="28"/>
          <w:szCs w:val="28"/>
          <w:shd w:val="clear" w:color="auto" w:fill="FFFFFF"/>
        </w:rPr>
        <w:t>tributary</w:t>
      </w:r>
      <w:r w:rsidR="00840B82" w:rsidRPr="004F312A">
        <w:rPr>
          <w:rFonts w:cstheme="minorHAnsi"/>
          <w:sz w:val="28"/>
          <w:szCs w:val="28"/>
        </w:rPr>
        <w:t xml:space="preserve"> </w:t>
      </w:r>
      <w:r w:rsidRPr="004F312A">
        <w:rPr>
          <w:rFonts w:cstheme="minorHAnsi"/>
          <w:sz w:val="28"/>
          <w:szCs w:val="28"/>
        </w:rPr>
        <w:t xml:space="preserve">metabolites </w:t>
      </w:r>
      <w:r w:rsidR="00840B82" w:rsidRPr="004F312A">
        <w:rPr>
          <w:rFonts w:cstheme="minorHAnsi"/>
          <w:sz w:val="28"/>
          <w:szCs w:val="28"/>
        </w:rPr>
        <w:t xml:space="preserve">occurred </w:t>
      </w:r>
      <w:r w:rsidRPr="004F312A">
        <w:rPr>
          <w:rFonts w:cstheme="minorHAnsi"/>
          <w:sz w:val="28"/>
          <w:szCs w:val="28"/>
        </w:rPr>
        <w:t xml:space="preserve">from cysteine which </w:t>
      </w:r>
      <w:r w:rsidR="00840B82" w:rsidRPr="004F312A">
        <w:rPr>
          <w:rFonts w:cstheme="minorHAnsi"/>
          <w:color w:val="040C28"/>
          <w:sz w:val="28"/>
          <w:szCs w:val="28"/>
        </w:rPr>
        <w:t>acquire</w:t>
      </w:r>
      <w:r w:rsidR="00840B82" w:rsidRPr="004F312A">
        <w:rPr>
          <w:rFonts w:cstheme="minorHAnsi"/>
          <w:sz w:val="28"/>
          <w:szCs w:val="28"/>
        </w:rPr>
        <w:t xml:space="preserve"> </w:t>
      </w:r>
      <w:r w:rsidRPr="004F312A">
        <w:rPr>
          <w:rFonts w:cstheme="minorHAnsi"/>
          <w:sz w:val="28"/>
          <w:szCs w:val="28"/>
        </w:rPr>
        <w:t>in</w:t>
      </w:r>
      <w:r w:rsidR="00052317" w:rsidRPr="004F312A">
        <w:rPr>
          <w:rFonts w:cstheme="minorHAnsi"/>
          <w:sz w:val="28"/>
          <w:szCs w:val="28"/>
        </w:rPr>
        <w:t xml:space="preserve"> the plants of Allium genus </w:t>
      </w:r>
      <w:r w:rsidRPr="004F312A">
        <w:rPr>
          <w:rFonts w:cstheme="minorHAnsi"/>
          <w:sz w:val="28"/>
          <w:szCs w:val="28"/>
        </w:rPr>
        <w:t xml:space="preserve">. </w:t>
      </w:r>
      <w:r w:rsidR="00052317" w:rsidRPr="004F312A">
        <w:rPr>
          <w:rFonts w:cstheme="minorHAnsi"/>
          <w:sz w:val="28"/>
          <w:szCs w:val="28"/>
        </w:rPr>
        <w:t xml:space="preserve">A. </w:t>
      </w:r>
      <w:proofErr w:type="spellStart"/>
      <w:r w:rsidR="00052317" w:rsidRPr="004F312A">
        <w:rPr>
          <w:rFonts w:cstheme="minorHAnsi"/>
          <w:sz w:val="28"/>
          <w:szCs w:val="28"/>
        </w:rPr>
        <w:t>sativum</w:t>
      </w:r>
      <w:proofErr w:type="spellEnd"/>
      <w:r w:rsidR="00052317" w:rsidRPr="004F312A">
        <w:rPr>
          <w:rFonts w:cstheme="minorHAnsi"/>
          <w:sz w:val="28"/>
          <w:szCs w:val="28"/>
        </w:rPr>
        <w:t xml:space="preserve"> </w:t>
      </w:r>
      <w:r w:rsidR="00840B82" w:rsidRPr="004F312A">
        <w:rPr>
          <w:rFonts w:cstheme="minorHAnsi"/>
          <w:sz w:val="28"/>
          <w:szCs w:val="28"/>
        </w:rPr>
        <w:t>prep</w:t>
      </w:r>
      <w:r w:rsidR="003F4596">
        <w:rPr>
          <w:rFonts w:cstheme="minorHAnsi"/>
          <w:sz w:val="28"/>
          <w:szCs w:val="28"/>
        </w:rPr>
        <w:t>a</w:t>
      </w:r>
      <w:r w:rsidR="00840B82" w:rsidRPr="004F312A">
        <w:rPr>
          <w:rFonts w:cstheme="minorHAnsi"/>
          <w:sz w:val="28"/>
          <w:szCs w:val="28"/>
        </w:rPr>
        <w:t xml:space="preserve">rations includes </w:t>
      </w:r>
      <w:r w:rsidRPr="004F312A">
        <w:rPr>
          <w:rFonts w:cstheme="minorHAnsi"/>
          <w:sz w:val="28"/>
          <w:szCs w:val="28"/>
        </w:rPr>
        <w:t xml:space="preserve">of </w:t>
      </w:r>
      <w:r w:rsidR="00840B82" w:rsidRPr="004F312A">
        <w:rPr>
          <w:rFonts w:cstheme="minorHAnsi"/>
          <w:sz w:val="28"/>
          <w:szCs w:val="28"/>
        </w:rPr>
        <w:t xml:space="preserve">various </w:t>
      </w:r>
      <w:proofErr w:type="spellStart"/>
      <w:r w:rsidRPr="004F312A">
        <w:rPr>
          <w:rFonts w:cstheme="minorHAnsi"/>
          <w:sz w:val="28"/>
          <w:szCs w:val="28"/>
        </w:rPr>
        <w:t>or</w:t>
      </w:r>
      <w:r w:rsidR="003F4596">
        <w:rPr>
          <w:rFonts w:cstheme="minorHAnsi"/>
          <w:sz w:val="28"/>
          <w:szCs w:val="28"/>
        </w:rPr>
        <w:t>ganosulph</w:t>
      </w:r>
      <w:r w:rsidRPr="004F312A">
        <w:rPr>
          <w:rFonts w:cstheme="minorHAnsi"/>
          <w:sz w:val="28"/>
          <w:szCs w:val="28"/>
        </w:rPr>
        <w:t>ur</w:t>
      </w:r>
      <w:proofErr w:type="spellEnd"/>
      <w:r w:rsidR="00052317" w:rsidRPr="004F312A">
        <w:rPr>
          <w:rFonts w:cstheme="minorHAnsi"/>
          <w:sz w:val="28"/>
          <w:szCs w:val="28"/>
        </w:rPr>
        <w:t xml:space="preserve"> </w:t>
      </w:r>
      <w:r w:rsidR="00840B82" w:rsidRPr="004F312A">
        <w:rPr>
          <w:rFonts w:cstheme="minorHAnsi"/>
          <w:sz w:val="28"/>
          <w:szCs w:val="28"/>
        </w:rPr>
        <w:t>components</w:t>
      </w:r>
      <w:r w:rsidRPr="004F312A">
        <w:rPr>
          <w:rFonts w:cstheme="minorHAnsi"/>
          <w:sz w:val="28"/>
          <w:szCs w:val="28"/>
        </w:rPr>
        <w:t xml:space="preserve">, </w:t>
      </w:r>
      <w:r w:rsidR="00052317" w:rsidRPr="004F312A">
        <w:rPr>
          <w:rFonts w:cstheme="minorHAnsi"/>
          <w:color w:val="202124"/>
          <w:sz w:val="28"/>
          <w:szCs w:val="28"/>
          <w:shd w:val="clear" w:color="auto" w:fill="FFFFFF"/>
        </w:rPr>
        <w:t> N-acetyl-L-cysteine</w:t>
      </w:r>
      <w:r w:rsidR="00052317" w:rsidRPr="004F312A">
        <w:rPr>
          <w:rFonts w:cstheme="minorHAnsi"/>
          <w:sz w:val="28"/>
          <w:szCs w:val="28"/>
        </w:rPr>
        <w:t xml:space="preserve"> </w:t>
      </w:r>
      <w:r w:rsidRPr="004F312A">
        <w:rPr>
          <w:rFonts w:cstheme="minorHAnsi"/>
          <w:sz w:val="28"/>
          <w:szCs w:val="28"/>
        </w:rPr>
        <w:t>(NAC</w:t>
      </w:r>
      <w:r w:rsidRPr="004F312A">
        <w:rPr>
          <w:rFonts w:cstheme="minorHAnsi"/>
          <w:color w:val="000000" w:themeColor="text1"/>
          <w:sz w:val="28"/>
          <w:szCs w:val="28"/>
        </w:rPr>
        <w:t xml:space="preserve">), </w:t>
      </w:r>
      <w:r w:rsidR="00052317" w:rsidRPr="004F312A">
        <w:rPr>
          <w:rFonts w:cstheme="minorHAnsi"/>
          <w:color w:val="000000" w:themeColor="text1"/>
          <w:sz w:val="28"/>
          <w:szCs w:val="28"/>
          <w:shd w:val="clear" w:color="auto" w:fill="FFFFFF"/>
        </w:rPr>
        <w:t> </w:t>
      </w:r>
      <w:r w:rsidR="00052317" w:rsidRPr="004F312A">
        <w:rPr>
          <w:rFonts w:cstheme="minorHAnsi"/>
          <w:bCs/>
          <w:color w:val="000000" w:themeColor="text1"/>
          <w:sz w:val="28"/>
          <w:szCs w:val="28"/>
          <w:shd w:val="clear" w:color="auto" w:fill="FFFFFF"/>
        </w:rPr>
        <w:t>S-2-propenyl-L-cysteine</w:t>
      </w:r>
      <w:r w:rsidR="00052317" w:rsidRPr="004F312A">
        <w:rPr>
          <w:rFonts w:cstheme="minorHAnsi"/>
          <w:color w:val="000000" w:themeColor="text1"/>
          <w:sz w:val="28"/>
          <w:szCs w:val="28"/>
        </w:rPr>
        <w:t xml:space="preserve"> (SAC) </w:t>
      </w:r>
      <w:r w:rsidRPr="004F312A">
        <w:rPr>
          <w:rFonts w:cstheme="minorHAnsi"/>
          <w:color w:val="000000" w:themeColor="text1"/>
          <w:sz w:val="28"/>
          <w:szCs w:val="28"/>
        </w:rPr>
        <w:t xml:space="preserve">, </w:t>
      </w:r>
      <w:r w:rsidR="00052317" w:rsidRPr="004F312A">
        <w:rPr>
          <w:rStyle w:val="Emphasis"/>
          <w:rFonts w:cstheme="minorHAnsi"/>
          <w:bCs/>
          <w:i w:val="0"/>
          <w:iCs w:val="0"/>
          <w:color w:val="000000" w:themeColor="text1"/>
          <w:sz w:val="28"/>
          <w:szCs w:val="28"/>
          <w:shd w:val="clear" w:color="auto" w:fill="FFFFFF"/>
        </w:rPr>
        <w:t>S-2-propenyl-L-cysteine</w:t>
      </w:r>
      <w:r w:rsidR="00052317" w:rsidRPr="004F312A">
        <w:rPr>
          <w:rFonts w:cstheme="minorHAnsi"/>
          <w:color w:val="000000" w:themeColor="text1"/>
          <w:sz w:val="28"/>
          <w:szCs w:val="28"/>
        </w:rPr>
        <w:t xml:space="preserve"> </w:t>
      </w:r>
      <w:r w:rsidRPr="004F312A">
        <w:rPr>
          <w:rFonts w:cstheme="minorHAnsi"/>
          <w:sz w:val="28"/>
          <w:szCs w:val="28"/>
        </w:rPr>
        <w:t>cysteine (SAMC), wh</w:t>
      </w:r>
      <w:r w:rsidR="00052317" w:rsidRPr="004F312A">
        <w:rPr>
          <w:rFonts w:cstheme="minorHAnsi"/>
          <w:sz w:val="28"/>
          <w:szCs w:val="28"/>
        </w:rPr>
        <w:t xml:space="preserve">ich are </w:t>
      </w:r>
      <w:r w:rsidR="00052317" w:rsidRPr="004F312A">
        <w:rPr>
          <w:rFonts w:cstheme="minorHAnsi"/>
          <w:color w:val="000000" w:themeColor="text1"/>
          <w:sz w:val="28"/>
          <w:szCs w:val="28"/>
        </w:rPr>
        <w:t xml:space="preserve">originate </w:t>
      </w:r>
      <w:r w:rsidR="00052317" w:rsidRPr="004F312A">
        <w:rPr>
          <w:rFonts w:cstheme="minorHAnsi"/>
          <w:sz w:val="28"/>
          <w:szCs w:val="28"/>
        </w:rPr>
        <w:t xml:space="preserve">from </w:t>
      </w:r>
      <w:proofErr w:type="spellStart"/>
      <w:r w:rsidR="00052317" w:rsidRPr="004F312A">
        <w:rPr>
          <w:rFonts w:cstheme="minorHAnsi"/>
          <w:sz w:val="28"/>
          <w:szCs w:val="28"/>
        </w:rPr>
        <w:t>alliin</w:t>
      </w:r>
      <w:proofErr w:type="spellEnd"/>
      <w:r w:rsidR="00052317" w:rsidRPr="004F312A">
        <w:rPr>
          <w:rFonts w:cstheme="minorHAnsi"/>
          <w:sz w:val="28"/>
          <w:szCs w:val="28"/>
        </w:rPr>
        <w:t xml:space="preserve"> </w:t>
      </w:r>
      <w:r w:rsidRPr="004F312A">
        <w:rPr>
          <w:rFonts w:cstheme="minorHAnsi"/>
          <w:sz w:val="28"/>
          <w:szCs w:val="28"/>
        </w:rPr>
        <w:t>. Notably, SAC has antioxidant</w:t>
      </w:r>
      <w:r w:rsidR="00052317" w:rsidRPr="004F312A">
        <w:rPr>
          <w:rFonts w:cstheme="minorHAnsi"/>
          <w:sz w:val="28"/>
          <w:szCs w:val="28"/>
        </w:rPr>
        <w:t xml:space="preserve"> </w:t>
      </w:r>
      <w:r w:rsidR="00052317" w:rsidRPr="004F312A">
        <w:rPr>
          <w:rFonts w:cstheme="minorHAnsi"/>
          <w:color w:val="040C28"/>
          <w:sz w:val="28"/>
          <w:szCs w:val="28"/>
        </w:rPr>
        <w:t>Non-steroidal anti-inflammatory drugs</w:t>
      </w:r>
      <w:r w:rsidRPr="004F312A">
        <w:rPr>
          <w:rFonts w:cstheme="minorHAnsi"/>
          <w:sz w:val="28"/>
          <w:szCs w:val="28"/>
        </w:rPr>
        <w:t xml:space="preserve">, </w:t>
      </w:r>
      <w:r w:rsidR="00052317" w:rsidRPr="004F312A">
        <w:rPr>
          <w:rFonts w:cstheme="minorHAnsi"/>
          <w:color w:val="040C28"/>
          <w:sz w:val="28"/>
          <w:szCs w:val="28"/>
        </w:rPr>
        <w:t>arrange</w:t>
      </w:r>
      <w:r w:rsidR="00052317" w:rsidRPr="004F312A">
        <w:rPr>
          <w:rFonts w:cstheme="minorHAnsi"/>
          <w:sz w:val="28"/>
          <w:szCs w:val="28"/>
        </w:rPr>
        <w:t xml:space="preserve"> </w:t>
      </w:r>
      <w:r w:rsidR="004B2583" w:rsidRPr="004F312A">
        <w:rPr>
          <w:rFonts w:cstheme="minorHAnsi"/>
          <w:sz w:val="28"/>
          <w:szCs w:val="28"/>
        </w:rPr>
        <w:t>redox, active</w:t>
      </w:r>
      <w:r w:rsidR="004B2583" w:rsidRPr="004F312A">
        <w:rPr>
          <w:rFonts w:cstheme="minorHAnsi"/>
          <w:color w:val="000000" w:themeColor="text1"/>
          <w:sz w:val="28"/>
          <w:szCs w:val="28"/>
        </w:rPr>
        <w:t>,</w:t>
      </w:r>
      <w:r w:rsidR="004B2583" w:rsidRPr="004F312A">
        <w:rPr>
          <w:rFonts w:cstheme="minorHAnsi"/>
          <w:color w:val="000000" w:themeColor="text1"/>
          <w:sz w:val="28"/>
          <w:szCs w:val="28"/>
          <w:shd w:val="clear" w:color="auto" w:fill="FFFFFF"/>
        </w:rPr>
        <w:t> </w:t>
      </w:r>
      <w:r w:rsidR="004B2583" w:rsidRPr="004F312A">
        <w:rPr>
          <w:rStyle w:val="Emphasis"/>
          <w:rFonts w:cstheme="minorHAnsi"/>
          <w:bCs/>
          <w:i w:val="0"/>
          <w:iCs w:val="0"/>
          <w:color w:val="000000" w:themeColor="text1"/>
          <w:sz w:val="28"/>
          <w:szCs w:val="28"/>
          <w:shd w:val="clear" w:color="auto" w:fill="FFFFFF"/>
        </w:rPr>
        <w:t>inhibiting apoptosis</w:t>
      </w:r>
      <w:r w:rsidR="004B2583" w:rsidRPr="004F312A">
        <w:rPr>
          <w:rFonts w:cstheme="minorHAnsi"/>
          <w:sz w:val="28"/>
          <w:szCs w:val="28"/>
        </w:rPr>
        <w:t>, and signaling capability, while SAMC shows an antineoplastic</w:t>
      </w:r>
      <w:r w:rsidRPr="004F312A">
        <w:rPr>
          <w:rFonts w:cstheme="minorHAnsi"/>
          <w:sz w:val="28"/>
          <w:szCs w:val="28"/>
        </w:rPr>
        <w:t xml:space="preserve"> activity through </w:t>
      </w:r>
      <w:r w:rsidR="004B2583" w:rsidRPr="004F312A">
        <w:rPr>
          <w:rFonts w:cstheme="minorHAnsi"/>
          <w:color w:val="202124"/>
          <w:sz w:val="28"/>
          <w:szCs w:val="28"/>
          <w:shd w:val="clear" w:color="auto" w:fill="FFFFFF"/>
        </w:rPr>
        <w:t>provide</w:t>
      </w:r>
      <w:r w:rsidR="004B2583" w:rsidRPr="004F312A">
        <w:rPr>
          <w:rFonts w:cstheme="minorHAnsi"/>
          <w:sz w:val="28"/>
          <w:szCs w:val="28"/>
        </w:rPr>
        <w:t xml:space="preserve"> </w:t>
      </w:r>
      <w:r w:rsidRPr="004F312A">
        <w:rPr>
          <w:rFonts w:cstheme="minorHAnsi"/>
          <w:sz w:val="28"/>
          <w:szCs w:val="28"/>
        </w:rPr>
        <w:t xml:space="preserve">the </w:t>
      </w:r>
      <w:r w:rsidR="004B2583" w:rsidRPr="004F312A">
        <w:rPr>
          <w:rFonts w:cstheme="minorHAnsi"/>
          <w:sz w:val="28"/>
          <w:szCs w:val="28"/>
        </w:rPr>
        <w:t xml:space="preserve">malignant neoplastic disease </w:t>
      </w:r>
      <w:r w:rsidRPr="004F312A">
        <w:rPr>
          <w:rFonts w:cstheme="minorHAnsi"/>
          <w:sz w:val="28"/>
          <w:szCs w:val="28"/>
        </w:rPr>
        <w:t xml:space="preserve">cells </w:t>
      </w:r>
      <w:proofErr w:type="gramStart"/>
      <w:r w:rsidR="004B2583" w:rsidRPr="004F312A">
        <w:rPr>
          <w:rFonts w:cstheme="minorHAnsi"/>
          <w:sz w:val="28"/>
          <w:szCs w:val="28"/>
        </w:rPr>
        <w:t xml:space="preserve">reproduction </w:t>
      </w:r>
      <w:r w:rsidRPr="004F312A">
        <w:rPr>
          <w:rFonts w:cstheme="minorHAnsi"/>
          <w:sz w:val="28"/>
          <w:szCs w:val="28"/>
        </w:rPr>
        <w:t>.</w:t>
      </w:r>
      <w:proofErr w:type="gramEnd"/>
      <w:r w:rsidRPr="004F312A">
        <w:rPr>
          <w:rFonts w:cstheme="minorHAnsi"/>
          <w:sz w:val="28"/>
          <w:szCs w:val="28"/>
        </w:rPr>
        <w:t xml:space="preserve"> </w:t>
      </w:r>
      <w:proofErr w:type="spellStart"/>
      <w:r w:rsidRPr="004F312A">
        <w:rPr>
          <w:rFonts w:cstheme="minorHAnsi"/>
          <w:sz w:val="28"/>
          <w:szCs w:val="28"/>
        </w:rPr>
        <w:t>Allicin</w:t>
      </w:r>
      <w:proofErr w:type="spellEnd"/>
      <w:r w:rsidRPr="004F312A">
        <w:rPr>
          <w:rFonts w:cstheme="minorHAnsi"/>
          <w:sz w:val="28"/>
          <w:szCs w:val="28"/>
        </w:rPr>
        <w:t xml:space="preserve"> (</w:t>
      </w:r>
      <w:proofErr w:type="spellStart"/>
      <w:r w:rsidRPr="004F312A">
        <w:rPr>
          <w:rFonts w:cstheme="minorHAnsi"/>
          <w:sz w:val="28"/>
          <w:szCs w:val="28"/>
        </w:rPr>
        <w:t>allyl</w:t>
      </w:r>
      <w:proofErr w:type="spellEnd"/>
      <w:r w:rsidRPr="004F312A">
        <w:rPr>
          <w:rFonts w:cstheme="minorHAnsi"/>
          <w:sz w:val="28"/>
          <w:szCs w:val="28"/>
        </w:rPr>
        <w:t xml:space="preserve"> </w:t>
      </w:r>
      <w:proofErr w:type="spellStart"/>
      <w:r w:rsidRPr="004F312A">
        <w:rPr>
          <w:rFonts w:cstheme="minorHAnsi"/>
          <w:sz w:val="28"/>
          <w:szCs w:val="28"/>
        </w:rPr>
        <w:t>thiosulfinate</w:t>
      </w:r>
      <w:proofErr w:type="spellEnd"/>
      <w:r w:rsidRPr="004F312A">
        <w:rPr>
          <w:rFonts w:cstheme="minorHAnsi"/>
          <w:sz w:val="28"/>
          <w:szCs w:val="28"/>
        </w:rPr>
        <w:t xml:space="preserve">), is a </w:t>
      </w:r>
      <w:r w:rsidR="004B2583" w:rsidRPr="004F312A">
        <w:rPr>
          <w:rFonts w:cstheme="minorHAnsi"/>
          <w:color w:val="040C28"/>
          <w:sz w:val="28"/>
          <w:szCs w:val="28"/>
        </w:rPr>
        <w:t>sulfuric</w:t>
      </w:r>
      <w:proofErr w:type="gramStart"/>
      <w:r w:rsidR="004B2583" w:rsidRPr="004F312A">
        <w:rPr>
          <w:rFonts w:cstheme="minorHAnsi"/>
          <w:color w:val="040C28"/>
          <w:sz w:val="28"/>
          <w:szCs w:val="28"/>
        </w:rPr>
        <w:t> </w:t>
      </w:r>
      <w:r w:rsidR="004B2583" w:rsidRPr="004F312A">
        <w:rPr>
          <w:rFonts w:cstheme="minorHAnsi"/>
          <w:sz w:val="28"/>
          <w:szCs w:val="28"/>
        </w:rPr>
        <w:t xml:space="preserve"> </w:t>
      </w:r>
      <w:r w:rsidRPr="004F312A">
        <w:rPr>
          <w:rFonts w:cstheme="minorHAnsi"/>
          <w:sz w:val="28"/>
          <w:szCs w:val="28"/>
        </w:rPr>
        <w:t>acid</w:t>
      </w:r>
      <w:proofErr w:type="gramEnd"/>
      <w:r w:rsidRPr="004F312A">
        <w:rPr>
          <w:rFonts w:cstheme="minorHAnsi"/>
          <w:sz w:val="28"/>
          <w:szCs w:val="28"/>
        </w:rPr>
        <w:t xml:space="preserve"> </w:t>
      </w:r>
      <w:r w:rsidR="004B2583" w:rsidRPr="004F312A">
        <w:rPr>
          <w:rFonts w:cstheme="minorHAnsi"/>
          <w:sz w:val="28"/>
          <w:szCs w:val="28"/>
          <w:shd w:val="clear" w:color="auto" w:fill="FFFFFF"/>
        </w:rPr>
        <w:t xml:space="preserve"> Methyl </w:t>
      </w:r>
      <w:proofErr w:type="spellStart"/>
      <w:r w:rsidR="004B2583" w:rsidRPr="004F312A">
        <w:rPr>
          <w:rFonts w:cstheme="minorHAnsi"/>
          <w:sz w:val="28"/>
          <w:szCs w:val="28"/>
          <w:shd w:val="clear" w:color="auto" w:fill="FFFFFF"/>
        </w:rPr>
        <w:t>thiono</w:t>
      </w:r>
      <w:proofErr w:type="spellEnd"/>
      <w:r w:rsidR="003F4596">
        <w:rPr>
          <w:rFonts w:cstheme="minorHAnsi"/>
          <w:sz w:val="28"/>
          <w:szCs w:val="28"/>
          <w:shd w:val="clear" w:color="auto" w:fill="FFFFFF"/>
        </w:rPr>
        <w:t xml:space="preserve"> </w:t>
      </w:r>
      <w:r w:rsidR="004B2583" w:rsidRPr="004F312A">
        <w:rPr>
          <w:rFonts w:cstheme="minorHAnsi"/>
          <w:sz w:val="28"/>
          <w:szCs w:val="28"/>
          <w:shd w:val="clear" w:color="auto" w:fill="FFFFFF"/>
        </w:rPr>
        <w:t>benzoate </w:t>
      </w:r>
      <w:r w:rsidR="004B2583" w:rsidRPr="004F312A">
        <w:rPr>
          <w:rFonts w:cstheme="minorHAnsi"/>
          <w:sz w:val="28"/>
          <w:szCs w:val="28"/>
        </w:rPr>
        <w:t xml:space="preserve"> </w:t>
      </w:r>
      <w:r w:rsidRPr="004F312A">
        <w:rPr>
          <w:rFonts w:cstheme="minorHAnsi"/>
          <w:sz w:val="28"/>
          <w:szCs w:val="28"/>
        </w:rPr>
        <w:t xml:space="preserve">and its </w:t>
      </w:r>
      <w:r w:rsidR="00EC06A2" w:rsidRPr="004F312A">
        <w:rPr>
          <w:rFonts w:cstheme="minorHAnsi"/>
          <w:sz w:val="28"/>
          <w:szCs w:val="28"/>
        </w:rPr>
        <w:t xml:space="preserve">pharmacokinetics </w:t>
      </w:r>
      <w:r w:rsidRPr="004F312A">
        <w:rPr>
          <w:rFonts w:cstheme="minorHAnsi"/>
          <w:sz w:val="28"/>
          <w:szCs w:val="28"/>
        </w:rPr>
        <w:t xml:space="preserve">effect is </w:t>
      </w:r>
      <w:r w:rsidR="00EC06A2" w:rsidRPr="004F312A">
        <w:rPr>
          <w:rFonts w:cstheme="minorHAnsi"/>
          <w:sz w:val="28"/>
          <w:szCs w:val="28"/>
        </w:rPr>
        <w:t xml:space="preserve">assigned </w:t>
      </w:r>
      <w:r w:rsidRPr="004F312A">
        <w:rPr>
          <w:rFonts w:cstheme="minorHAnsi"/>
          <w:sz w:val="28"/>
          <w:szCs w:val="28"/>
        </w:rPr>
        <w:t xml:space="preserve">to its antioxidant activity as well as its </w:t>
      </w:r>
      <w:r w:rsidR="00EC06A2" w:rsidRPr="004F312A">
        <w:rPr>
          <w:rFonts w:cstheme="minorHAnsi"/>
          <w:sz w:val="28"/>
          <w:szCs w:val="28"/>
        </w:rPr>
        <w:t xml:space="preserve">interact </w:t>
      </w:r>
      <w:r w:rsidRPr="004F312A">
        <w:rPr>
          <w:rFonts w:cstheme="minorHAnsi"/>
          <w:sz w:val="28"/>
          <w:szCs w:val="28"/>
        </w:rPr>
        <w:t xml:space="preserve">with </w:t>
      </w:r>
      <w:proofErr w:type="spellStart"/>
      <w:r w:rsidRPr="004F312A">
        <w:rPr>
          <w:rFonts w:cstheme="minorHAnsi"/>
          <w:sz w:val="28"/>
          <w:szCs w:val="28"/>
        </w:rPr>
        <w:t>thiol</w:t>
      </w:r>
      <w:proofErr w:type="spellEnd"/>
      <w:r w:rsidRPr="004F312A">
        <w:rPr>
          <w:rFonts w:cstheme="minorHAnsi"/>
          <w:sz w:val="28"/>
          <w:szCs w:val="28"/>
        </w:rPr>
        <w:t>-</w:t>
      </w:r>
      <w:r w:rsidR="00EC06A2" w:rsidRPr="004F312A">
        <w:rPr>
          <w:rFonts w:cstheme="minorHAnsi"/>
          <w:sz w:val="28"/>
          <w:szCs w:val="28"/>
        </w:rPr>
        <w:t xml:space="preserve">consisting proteins </w:t>
      </w:r>
      <w:r w:rsidR="00516185">
        <w:rPr>
          <w:rFonts w:cstheme="minorHAnsi"/>
          <w:sz w:val="28"/>
          <w:szCs w:val="28"/>
        </w:rPr>
        <w:t xml:space="preserve">. In </w:t>
      </w:r>
      <w:proofErr w:type="gramStart"/>
      <w:r w:rsidR="00516185">
        <w:rPr>
          <w:rFonts w:cstheme="minorHAnsi"/>
          <w:sz w:val="28"/>
          <w:szCs w:val="28"/>
        </w:rPr>
        <w:t xml:space="preserve">the </w:t>
      </w:r>
      <w:r w:rsidR="00EC06A2" w:rsidRPr="004F312A">
        <w:rPr>
          <w:rStyle w:val="hgkelc"/>
          <w:rFonts w:cstheme="minorHAnsi"/>
          <w:color w:val="202124"/>
          <w:sz w:val="28"/>
          <w:szCs w:val="28"/>
        </w:rPr>
        <w:t> </w:t>
      </w:r>
      <w:proofErr w:type="spellStart"/>
      <w:r w:rsidR="00EC06A2" w:rsidRPr="004F312A">
        <w:rPr>
          <w:rStyle w:val="jpfdse"/>
          <w:rFonts w:cstheme="minorHAnsi"/>
          <w:color w:val="000000" w:themeColor="text1"/>
          <w:sz w:val="28"/>
          <w:szCs w:val="28"/>
        </w:rPr>
        <w:t>allyl</w:t>
      </w:r>
      <w:proofErr w:type="spellEnd"/>
      <w:proofErr w:type="gramEnd"/>
      <w:r w:rsidR="00EC06A2" w:rsidRPr="004F312A">
        <w:rPr>
          <w:rStyle w:val="hgkelc"/>
          <w:rFonts w:cstheme="minorHAnsi"/>
          <w:color w:val="000000" w:themeColor="text1"/>
          <w:sz w:val="28"/>
          <w:szCs w:val="28"/>
        </w:rPr>
        <w:t> </w:t>
      </w:r>
      <w:proofErr w:type="spellStart"/>
      <w:r w:rsidR="00EC06A2" w:rsidRPr="004F312A">
        <w:rPr>
          <w:rStyle w:val="hgkelc"/>
          <w:rFonts w:cstheme="minorHAnsi"/>
          <w:color w:val="000000" w:themeColor="text1"/>
          <w:sz w:val="28"/>
          <w:szCs w:val="28"/>
        </w:rPr>
        <w:t>thiosulfinate</w:t>
      </w:r>
      <w:proofErr w:type="spellEnd"/>
      <w:r w:rsidR="00EC06A2" w:rsidRPr="004F312A">
        <w:rPr>
          <w:rStyle w:val="hgkelc"/>
          <w:rFonts w:cstheme="minorHAnsi"/>
          <w:color w:val="000000" w:themeColor="text1"/>
          <w:sz w:val="28"/>
          <w:szCs w:val="28"/>
        </w:rPr>
        <w:t>.</w:t>
      </w:r>
      <w:r w:rsidR="00EC06A2" w:rsidRPr="004F312A">
        <w:rPr>
          <w:rFonts w:cstheme="minorHAnsi"/>
          <w:sz w:val="28"/>
          <w:szCs w:val="28"/>
        </w:rPr>
        <w:t xml:space="preserve"> </w:t>
      </w:r>
      <w:r w:rsidR="003F4596">
        <w:rPr>
          <w:rFonts w:cstheme="minorHAnsi"/>
          <w:sz w:val="28"/>
          <w:szCs w:val="28"/>
        </w:rPr>
        <w:t xml:space="preserve">Organic </w:t>
      </w:r>
      <w:r w:rsidRPr="004F312A">
        <w:rPr>
          <w:rFonts w:cstheme="minorHAnsi"/>
          <w:sz w:val="28"/>
          <w:szCs w:val="28"/>
        </w:rPr>
        <w:t>synthesis, cyste</w:t>
      </w:r>
      <w:r w:rsidR="00EC06A2" w:rsidRPr="004F312A">
        <w:rPr>
          <w:rFonts w:cstheme="minorHAnsi"/>
          <w:sz w:val="28"/>
          <w:szCs w:val="28"/>
        </w:rPr>
        <w:t>ine is transferred</w:t>
      </w:r>
      <w:r w:rsidRPr="004F312A">
        <w:rPr>
          <w:rFonts w:cstheme="minorHAnsi"/>
          <w:sz w:val="28"/>
          <w:szCs w:val="28"/>
        </w:rPr>
        <w:t xml:space="preserve"> to </w:t>
      </w:r>
      <w:proofErr w:type="spellStart"/>
      <w:r w:rsidR="00EC06A2" w:rsidRPr="004F312A">
        <w:rPr>
          <w:rStyle w:val="jpfdse"/>
          <w:rFonts w:cstheme="minorHAnsi"/>
          <w:color w:val="000000" w:themeColor="text1"/>
          <w:sz w:val="28"/>
          <w:szCs w:val="28"/>
        </w:rPr>
        <w:t>allyl</w:t>
      </w:r>
      <w:proofErr w:type="spellEnd"/>
      <w:r w:rsidR="00EC06A2" w:rsidRPr="004F312A">
        <w:rPr>
          <w:rStyle w:val="hgkelc"/>
          <w:rFonts w:cstheme="minorHAnsi"/>
          <w:color w:val="000000" w:themeColor="text1"/>
          <w:sz w:val="28"/>
          <w:szCs w:val="28"/>
        </w:rPr>
        <w:t> </w:t>
      </w:r>
      <w:proofErr w:type="spellStart"/>
      <w:r w:rsidR="00EC06A2" w:rsidRPr="004F312A">
        <w:rPr>
          <w:rStyle w:val="hgkelc"/>
          <w:rFonts w:cstheme="minorHAnsi"/>
          <w:color w:val="000000" w:themeColor="text1"/>
          <w:sz w:val="28"/>
          <w:szCs w:val="28"/>
        </w:rPr>
        <w:t>thiosulfinate</w:t>
      </w:r>
      <w:proofErr w:type="spellEnd"/>
      <w:r w:rsidR="00EC06A2" w:rsidRPr="004F312A">
        <w:rPr>
          <w:rFonts w:cstheme="minorHAnsi"/>
          <w:sz w:val="28"/>
          <w:szCs w:val="28"/>
        </w:rPr>
        <w:t xml:space="preserve"> </w:t>
      </w:r>
      <w:r w:rsidRPr="004F312A">
        <w:rPr>
          <w:rFonts w:cstheme="minorHAnsi"/>
          <w:sz w:val="28"/>
          <w:szCs w:val="28"/>
        </w:rPr>
        <w:t xml:space="preserve">that is </w:t>
      </w:r>
      <w:r w:rsidR="00EC06A2" w:rsidRPr="004F312A">
        <w:rPr>
          <w:rFonts w:cstheme="minorHAnsi"/>
          <w:color w:val="040C28"/>
          <w:sz w:val="28"/>
          <w:szCs w:val="28"/>
        </w:rPr>
        <w:t>decompose</w:t>
      </w:r>
      <w:r w:rsidR="00EC06A2" w:rsidRPr="004F312A">
        <w:rPr>
          <w:rFonts w:cstheme="minorHAnsi"/>
          <w:sz w:val="28"/>
          <w:szCs w:val="28"/>
        </w:rPr>
        <w:t xml:space="preserve"> by the </w:t>
      </w:r>
      <w:proofErr w:type="spellStart"/>
      <w:r w:rsidR="00EC06A2" w:rsidRPr="004F312A">
        <w:rPr>
          <w:rFonts w:cstheme="minorHAnsi"/>
          <w:sz w:val="28"/>
          <w:szCs w:val="28"/>
        </w:rPr>
        <w:t>allinase</w:t>
      </w:r>
      <w:proofErr w:type="spellEnd"/>
      <w:r w:rsidR="00EC06A2" w:rsidRPr="004F312A">
        <w:rPr>
          <w:rFonts w:cstheme="minorHAnsi"/>
          <w:sz w:val="28"/>
          <w:szCs w:val="28"/>
        </w:rPr>
        <w:t xml:space="preserve"> </w:t>
      </w:r>
      <w:proofErr w:type="gramStart"/>
      <w:r w:rsidR="00EC06A2" w:rsidRPr="004F312A">
        <w:rPr>
          <w:rFonts w:cstheme="minorHAnsi"/>
          <w:sz w:val="28"/>
          <w:szCs w:val="28"/>
        </w:rPr>
        <w:t>enzyme .</w:t>
      </w:r>
      <w:proofErr w:type="gramEnd"/>
      <w:r w:rsidR="00EC06A2" w:rsidRPr="004F312A">
        <w:rPr>
          <w:rFonts w:cstheme="minorHAnsi"/>
          <w:sz w:val="28"/>
          <w:szCs w:val="28"/>
        </w:rPr>
        <w:t xml:space="preserve"> This enzyme composite</w:t>
      </w:r>
      <w:r w:rsidRPr="004F312A">
        <w:rPr>
          <w:rFonts w:cstheme="minorHAnsi"/>
          <w:sz w:val="28"/>
          <w:szCs w:val="28"/>
        </w:rPr>
        <w:t xml:space="preserve"> of </w:t>
      </w:r>
      <w:r w:rsidR="00EC06A2" w:rsidRPr="004F312A">
        <w:rPr>
          <w:rFonts w:cstheme="minorHAnsi"/>
          <w:color w:val="040C28"/>
          <w:sz w:val="28"/>
          <w:szCs w:val="28"/>
        </w:rPr>
        <w:t>Vitamin B6</w:t>
      </w:r>
      <w:r w:rsidR="00EC06A2" w:rsidRPr="004F312A">
        <w:rPr>
          <w:rFonts w:cstheme="minorHAnsi"/>
          <w:color w:val="202124"/>
          <w:sz w:val="28"/>
          <w:szCs w:val="28"/>
          <w:shd w:val="clear" w:color="auto" w:fill="FFFFFF"/>
        </w:rPr>
        <w:t>,</w:t>
      </w:r>
      <w:r w:rsidR="00EC06A2" w:rsidRPr="004F312A">
        <w:rPr>
          <w:rFonts w:cstheme="minorHAnsi"/>
          <w:sz w:val="28"/>
          <w:szCs w:val="28"/>
        </w:rPr>
        <w:t xml:space="preserve"> </w:t>
      </w:r>
      <w:r w:rsidR="00EC06A2" w:rsidRPr="004F312A">
        <w:rPr>
          <w:rFonts w:cstheme="minorHAnsi"/>
          <w:color w:val="202124"/>
          <w:sz w:val="28"/>
          <w:szCs w:val="28"/>
          <w:shd w:val="clear" w:color="auto" w:fill="FFFFFF"/>
        </w:rPr>
        <w:t>Orthophosphate</w:t>
      </w:r>
      <w:r w:rsidR="00EC06A2" w:rsidRPr="004F312A">
        <w:rPr>
          <w:rFonts w:cstheme="minorHAnsi"/>
          <w:sz w:val="28"/>
          <w:szCs w:val="28"/>
        </w:rPr>
        <w:t xml:space="preserve"> </w:t>
      </w:r>
      <w:r w:rsidRPr="004F312A">
        <w:rPr>
          <w:rFonts w:cstheme="minorHAnsi"/>
          <w:sz w:val="28"/>
          <w:szCs w:val="28"/>
        </w:rPr>
        <w:t xml:space="preserve"> which splits </w:t>
      </w:r>
      <w:r w:rsidR="00EC06A2" w:rsidRPr="004F312A">
        <w:rPr>
          <w:rFonts w:cstheme="minorHAnsi"/>
          <w:bCs/>
          <w:sz w:val="28"/>
          <w:szCs w:val="28"/>
          <w:shd w:val="clear" w:color="auto" w:fill="FFFFFF"/>
        </w:rPr>
        <w:t>3-(</w:t>
      </w:r>
      <w:proofErr w:type="spellStart"/>
      <w:r w:rsidR="00EC06A2" w:rsidRPr="004F312A">
        <w:rPr>
          <w:rFonts w:cstheme="minorHAnsi"/>
          <w:bCs/>
          <w:sz w:val="28"/>
          <w:szCs w:val="28"/>
          <w:shd w:val="clear" w:color="auto" w:fill="FFFFFF"/>
        </w:rPr>
        <w:t>Allyl</w:t>
      </w:r>
      <w:proofErr w:type="spellEnd"/>
      <w:r w:rsidR="003F4596">
        <w:rPr>
          <w:rFonts w:cstheme="minorHAnsi"/>
          <w:bCs/>
          <w:sz w:val="28"/>
          <w:szCs w:val="28"/>
          <w:shd w:val="clear" w:color="auto" w:fill="FFFFFF"/>
        </w:rPr>
        <w:t xml:space="preserve"> </w:t>
      </w:r>
      <w:proofErr w:type="spellStart"/>
      <w:r w:rsidR="00EC06A2" w:rsidRPr="004F312A">
        <w:rPr>
          <w:rFonts w:cstheme="minorHAnsi"/>
          <w:bCs/>
          <w:sz w:val="28"/>
          <w:szCs w:val="28"/>
          <w:shd w:val="clear" w:color="auto" w:fill="FFFFFF"/>
        </w:rPr>
        <w:t>sulfinyl</w:t>
      </w:r>
      <w:proofErr w:type="spellEnd"/>
      <w:r w:rsidR="00EC06A2" w:rsidRPr="004F312A">
        <w:rPr>
          <w:rFonts w:cstheme="minorHAnsi"/>
          <w:bCs/>
          <w:color w:val="202124"/>
          <w:sz w:val="28"/>
          <w:szCs w:val="28"/>
          <w:shd w:val="clear" w:color="auto" w:fill="FFFFFF"/>
        </w:rPr>
        <w:t>)alanine</w:t>
      </w:r>
      <w:r w:rsidR="00EC06A2" w:rsidRPr="004F312A">
        <w:rPr>
          <w:rFonts w:cstheme="minorHAnsi"/>
          <w:sz w:val="28"/>
          <w:szCs w:val="28"/>
        </w:rPr>
        <w:t xml:space="preserve"> </w:t>
      </w:r>
      <w:r w:rsidRPr="004F312A">
        <w:rPr>
          <w:rFonts w:cstheme="minorHAnsi"/>
          <w:sz w:val="28"/>
          <w:szCs w:val="28"/>
        </w:rPr>
        <w:t xml:space="preserve">and </w:t>
      </w:r>
      <w:r w:rsidR="003856A7" w:rsidRPr="004F312A">
        <w:rPr>
          <w:rFonts w:cstheme="minorHAnsi"/>
          <w:sz w:val="28"/>
          <w:szCs w:val="28"/>
        </w:rPr>
        <w:t xml:space="preserve">formed </w:t>
      </w:r>
      <w:r w:rsidR="003856A7" w:rsidRPr="004F312A">
        <w:rPr>
          <w:rFonts w:cstheme="minorHAnsi"/>
          <w:color w:val="202124"/>
          <w:sz w:val="28"/>
          <w:szCs w:val="28"/>
          <w:shd w:val="clear" w:color="auto" w:fill="FFFFFF"/>
        </w:rPr>
        <w:t>Hydrogen nitride R-717 R717 (refrigerant) Amidogen Hydrogen amine</w:t>
      </w:r>
      <w:r w:rsidRPr="004F312A">
        <w:rPr>
          <w:rFonts w:cstheme="minorHAnsi"/>
          <w:sz w:val="28"/>
          <w:szCs w:val="28"/>
        </w:rPr>
        <w:t xml:space="preserve">, </w:t>
      </w:r>
      <w:r w:rsidR="003856A7" w:rsidRPr="004F312A">
        <w:rPr>
          <w:rFonts w:eastAsia="Times New Roman" w:cstheme="minorHAnsi"/>
          <w:color w:val="202124"/>
          <w:sz w:val="28"/>
          <w:szCs w:val="28"/>
          <w:lang w:val="en-IN"/>
        </w:rPr>
        <w:t>2-oxopropanoic acid</w:t>
      </w:r>
      <w:r w:rsidRPr="004F312A">
        <w:rPr>
          <w:rFonts w:cstheme="minorHAnsi"/>
          <w:sz w:val="28"/>
          <w:szCs w:val="28"/>
        </w:rPr>
        <w:t xml:space="preserve">, and </w:t>
      </w:r>
      <w:r w:rsidR="003856A7" w:rsidRPr="004F312A">
        <w:rPr>
          <w:rFonts w:cstheme="minorHAnsi"/>
          <w:color w:val="4D5156"/>
          <w:sz w:val="28"/>
          <w:szCs w:val="28"/>
          <w:shd w:val="clear" w:color="auto" w:fill="FFFFFF"/>
        </w:rPr>
        <w:t> </w:t>
      </w:r>
      <w:r w:rsidR="003856A7" w:rsidRPr="004F312A">
        <w:rPr>
          <w:rFonts w:cstheme="minorHAnsi"/>
          <w:sz w:val="28"/>
          <w:szCs w:val="28"/>
          <w:shd w:val="clear" w:color="auto" w:fill="FFFFFF"/>
        </w:rPr>
        <w:t>S-alkyl</w:t>
      </w:r>
      <w:r w:rsidR="003F4596">
        <w:rPr>
          <w:rFonts w:cstheme="minorHAnsi"/>
          <w:sz w:val="28"/>
          <w:szCs w:val="28"/>
          <w:shd w:val="clear" w:color="auto" w:fill="FFFFFF"/>
        </w:rPr>
        <w:t xml:space="preserve"> </w:t>
      </w:r>
      <w:proofErr w:type="spellStart"/>
      <w:r w:rsidR="003856A7" w:rsidRPr="004F312A">
        <w:rPr>
          <w:rFonts w:cstheme="minorHAnsi"/>
          <w:sz w:val="28"/>
          <w:szCs w:val="28"/>
          <w:shd w:val="clear" w:color="auto" w:fill="FFFFFF"/>
        </w:rPr>
        <w:t>sulfenic</w:t>
      </w:r>
      <w:proofErr w:type="spellEnd"/>
      <w:r w:rsidR="003856A7" w:rsidRPr="004F312A">
        <w:rPr>
          <w:rFonts w:cstheme="minorHAnsi"/>
          <w:sz w:val="28"/>
          <w:szCs w:val="28"/>
        </w:rPr>
        <w:t xml:space="preserve"> acid that are rapidly</w:t>
      </w:r>
      <w:r w:rsidRPr="004F312A">
        <w:rPr>
          <w:rFonts w:cstheme="minorHAnsi"/>
          <w:sz w:val="28"/>
          <w:szCs w:val="28"/>
        </w:rPr>
        <w:t xml:space="preserve"> reactive and </w:t>
      </w:r>
      <w:r w:rsidR="003856A7" w:rsidRPr="004F312A">
        <w:rPr>
          <w:rFonts w:cstheme="minorHAnsi"/>
          <w:sz w:val="28"/>
          <w:szCs w:val="28"/>
        </w:rPr>
        <w:t xml:space="preserve">volatile </w:t>
      </w:r>
      <w:r w:rsidRPr="004F312A">
        <w:rPr>
          <w:rFonts w:cstheme="minorHAnsi"/>
          <w:sz w:val="28"/>
          <w:szCs w:val="28"/>
        </w:rPr>
        <w:t xml:space="preserve">at </w:t>
      </w:r>
      <w:r w:rsidR="00CA0B18" w:rsidRPr="004F312A">
        <w:rPr>
          <w:rFonts w:cstheme="minorHAnsi"/>
          <w:color w:val="202124"/>
          <w:sz w:val="28"/>
          <w:szCs w:val="28"/>
          <w:shd w:val="clear" w:color="auto" w:fill="FFFFFF"/>
        </w:rPr>
        <w:t>ambient temperature</w:t>
      </w:r>
      <w:r w:rsidR="00CA0B18" w:rsidRPr="004F312A">
        <w:rPr>
          <w:rFonts w:cstheme="minorHAnsi"/>
          <w:sz w:val="28"/>
          <w:szCs w:val="28"/>
        </w:rPr>
        <w:t>, where twice</w:t>
      </w:r>
      <w:r w:rsidRPr="004F312A">
        <w:rPr>
          <w:rFonts w:cstheme="minorHAnsi"/>
          <w:sz w:val="28"/>
          <w:szCs w:val="28"/>
        </w:rPr>
        <w:t xml:space="preserve"> </w:t>
      </w:r>
      <w:r w:rsidR="00CA0B18" w:rsidRPr="004F312A">
        <w:rPr>
          <w:rFonts w:cstheme="minorHAnsi"/>
          <w:sz w:val="28"/>
          <w:szCs w:val="28"/>
        </w:rPr>
        <w:t xml:space="preserve">components were mixed </w:t>
      </w:r>
      <w:r w:rsidRPr="004F312A">
        <w:rPr>
          <w:rFonts w:cstheme="minorHAnsi"/>
          <w:sz w:val="28"/>
          <w:szCs w:val="28"/>
        </w:rPr>
        <w:t xml:space="preserve"> to form </w:t>
      </w:r>
      <w:proofErr w:type="spellStart"/>
      <w:r w:rsidR="00CA0B18" w:rsidRPr="004F312A">
        <w:rPr>
          <w:rStyle w:val="jpfdse"/>
          <w:rFonts w:cstheme="minorHAnsi"/>
          <w:color w:val="040C28"/>
          <w:sz w:val="28"/>
          <w:szCs w:val="28"/>
        </w:rPr>
        <w:t>allyl</w:t>
      </w:r>
      <w:proofErr w:type="spellEnd"/>
      <w:r w:rsidR="00CA0B18" w:rsidRPr="004F312A">
        <w:rPr>
          <w:rStyle w:val="hgkelc"/>
          <w:rFonts w:cstheme="minorHAnsi"/>
          <w:color w:val="040C28"/>
          <w:sz w:val="28"/>
          <w:szCs w:val="28"/>
        </w:rPr>
        <w:t> </w:t>
      </w:r>
      <w:proofErr w:type="spellStart"/>
      <w:r w:rsidR="00CA0B18" w:rsidRPr="004F312A">
        <w:rPr>
          <w:rStyle w:val="hgkelc"/>
          <w:rFonts w:cstheme="minorHAnsi"/>
          <w:color w:val="040C28"/>
          <w:sz w:val="28"/>
          <w:szCs w:val="28"/>
        </w:rPr>
        <w:t>thiosulfinate</w:t>
      </w:r>
      <w:proofErr w:type="spellEnd"/>
      <w:r w:rsidR="00A4709F">
        <w:rPr>
          <w:rStyle w:val="hgkelc"/>
          <w:rFonts w:cstheme="minorHAnsi"/>
          <w:color w:val="202124"/>
          <w:sz w:val="28"/>
          <w:szCs w:val="28"/>
        </w:rPr>
        <w:t xml:space="preserve"> (12).</w:t>
      </w:r>
    </w:p>
    <w:p w:rsidR="009563A9" w:rsidRDefault="009563A9" w:rsidP="00600505">
      <w:pPr>
        <w:pStyle w:val="Heading3"/>
        <w:shd w:val="clear" w:color="auto" w:fill="FFFFFF"/>
        <w:spacing w:before="400" w:after="200" w:line="450" w:lineRule="atLeast"/>
        <w:rPr>
          <w:rFonts w:asciiTheme="minorHAnsi" w:eastAsiaTheme="minorHAnsi" w:hAnsiTheme="minorHAnsi" w:cstheme="minorHAnsi"/>
          <w:b w:val="0"/>
          <w:bCs w:val="0"/>
          <w:color w:val="auto"/>
          <w:sz w:val="28"/>
          <w:szCs w:val="28"/>
        </w:rPr>
      </w:pPr>
    </w:p>
    <w:p w:rsidR="00600505" w:rsidRPr="00516185" w:rsidRDefault="00A4709F" w:rsidP="00600505">
      <w:pPr>
        <w:pStyle w:val="Heading3"/>
        <w:shd w:val="clear" w:color="auto" w:fill="FFFFFF"/>
        <w:spacing w:before="400" w:after="200" w:line="450" w:lineRule="atLeast"/>
        <w:rPr>
          <w:rFonts w:asciiTheme="minorHAnsi" w:hAnsiTheme="minorHAnsi" w:cstheme="minorHAnsi"/>
          <w:bCs w:val="0"/>
          <w:color w:val="000000" w:themeColor="text1"/>
          <w:spacing w:val="-2"/>
          <w:sz w:val="36"/>
          <w:szCs w:val="36"/>
        </w:rPr>
      </w:pPr>
      <w:r w:rsidRPr="00516185">
        <w:rPr>
          <w:rFonts w:asciiTheme="minorHAnsi" w:eastAsiaTheme="minorHAnsi" w:hAnsiTheme="minorHAnsi" w:cstheme="minorHAnsi"/>
          <w:bCs w:val="0"/>
          <w:color w:val="auto"/>
          <w:sz w:val="36"/>
          <w:szCs w:val="36"/>
        </w:rPr>
        <w:t>13</w:t>
      </w:r>
      <w:r w:rsidR="004F312A" w:rsidRPr="00516185">
        <w:rPr>
          <w:rFonts w:asciiTheme="minorHAnsi" w:eastAsiaTheme="minorHAnsi" w:hAnsiTheme="minorHAnsi" w:cstheme="minorHAnsi"/>
          <w:bCs w:val="0"/>
          <w:color w:val="auto"/>
          <w:sz w:val="36"/>
          <w:szCs w:val="36"/>
        </w:rPr>
        <w:t xml:space="preserve">. </w:t>
      </w:r>
      <w:r w:rsidR="009563A9" w:rsidRPr="00516185">
        <w:rPr>
          <w:rFonts w:asciiTheme="minorHAnsi" w:hAnsiTheme="minorHAnsi" w:cstheme="minorHAnsi"/>
          <w:bCs w:val="0"/>
          <w:color w:val="000000" w:themeColor="text1"/>
          <w:spacing w:val="-2"/>
          <w:sz w:val="36"/>
          <w:szCs w:val="36"/>
        </w:rPr>
        <w:t xml:space="preserve">ANTIALLERGIC &amp; ALLERGIC AGENTS </w:t>
      </w:r>
    </w:p>
    <w:p w:rsidR="00600505" w:rsidRPr="004F312A" w:rsidRDefault="00600505" w:rsidP="004F312A">
      <w:pPr>
        <w:shd w:val="clear" w:color="auto" w:fill="FFFFFF"/>
        <w:spacing w:after="60" w:line="240" w:lineRule="auto"/>
        <w:rPr>
          <w:rFonts w:ascii="Arial" w:hAnsi="Arial" w:cs="Arial"/>
          <w:color w:val="202124"/>
          <w:sz w:val="28"/>
          <w:szCs w:val="28"/>
        </w:rPr>
      </w:pPr>
      <w:r w:rsidRPr="004F312A">
        <w:rPr>
          <w:rFonts w:cstheme="minorHAnsi"/>
          <w:color w:val="212121"/>
          <w:sz w:val="28"/>
          <w:szCs w:val="28"/>
        </w:rPr>
        <w:t xml:space="preserve">An </w:t>
      </w:r>
      <w:r w:rsidR="00CA0B18" w:rsidRPr="004F312A">
        <w:rPr>
          <w:rFonts w:cstheme="minorHAnsi"/>
          <w:color w:val="040C28"/>
          <w:sz w:val="28"/>
          <w:szCs w:val="28"/>
        </w:rPr>
        <w:t xml:space="preserve">averse to, </w:t>
      </w:r>
      <w:proofErr w:type="spellStart"/>
      <w:r w:rsidR="00CA0B18" w:rsidRPr="004F312A">
        <w:rPr>
          <w:rFonts w:cstheme="minorHAnsi"/>
          <w:color w:val="040C28"/>
          <w:sz w:val="28"/>
          <w:szCs w:val="28"/>
        </w:rPr>
        <w:t>dyspathetic</w:t>
      </w:r>
      <w:proofErr w:type="spellEnd"/>
      <w:r w:rsidR="00CA0B18" w:rsidRPr="004F312A">
        <w:rPr>
          <w:rFonts w:cstheme="minorHAnsi"/>
          <w:color w:val="212121"/>
          <w:sz w:val="28"/>
          <w:szCs w:val="28"/>
        </w:rPr>
        <w:t xml:space="preserve"> reaction include the production</w:t>
      </w:r>
      <w:r w:rsidRPr="004F312A">
        <w:rPr>
          <w:rFonts w:cstheme="minorHAnsi"/>
          <w:color w:val="212121"/>
          <w:sz w:val="28"/>
          <w:szCs w:val="28"/>
        </w:rPr>
        <w:t xml:space="preserve"> </w:t>
      </w:r>
      <w:r w:rsidRPr="004F312A">
        <w:rPr>
          <w:rFonts w:cstheme="minorHAnsi"/>
          <w:color w:val="000000" w:themeColor="text1"/>
          <w:sz w:val="28"/>
          <w:szCs w:val="28"/>
        </w:rPr>
        <w:t xml:space="preserve">of </w:t>
      </w:r>
      <w:r w:rsidR="00CA0B18" w:rsidRPr="004F312A">
        <w:rPr>
          <w:rFonts w:cstheme="minorHAnsi"/>
          <w:color w:val="000000" w:themeColor="text1"/>
          <w:sz w:val="28"/>
          <w:szCs w:val="28"/>
        </w:rPr>
        <w:t xml:space="preserve">gamma globulin </w:t>
      </w:r>
      <w:r w:rsidRPr="004F312A">
        <w:rPr>
          <w:rFonts w:cstheme="minorHAnsi"/>
          <w:color w:val="212121"/>
          <w:sz w:val="28"/>
          <w:szCs w:val="28"/>
        </w:rPr>
        <w:t>E (</w:t>
      </w:r>
      <w:proofErr w:type="spellStart"/>
      <w:r w:rsidRPr="004F312A">
        <w:rPr>
          <w:rFonts w:cstheme="minorHAnsi"/>
          <w:color w:val="212121"/>
          <w:sz w:val="28"/>
          <w:szCs w:val="28"/>
        </w:rPr>
        <w:t>IgE</w:t>
      </w:r>
      <w:proofErr w:type="spellEnd"/>
      <w:r w:rsidRPr="004F312A">
        <w:rPr>
          <w:rFonts w:cstheme="minorHAnsi"/>
          <w:color w:val="212121"/>
          <w:sz w:val="28"/>
          <w:szCs w:val="28"/>
        </w:rPr>
        <w:t xml:space="preserve">) and </w:t>
      </w:r>
      <w:r w:rsidR="00CA0B18" w:rsidRPr="004F312A">
        <w:rPr>
          <w:rFonts w:cstheme="minorHAnsi"/>
          <w:color w:val="000000" w:themeColor="text1"/>
          <w:sz w:val="28"/>
          <w:szCs w:val="28"/>
        </w:rPr>
        <w:t xml:space="preserve">incendiary </w:t>
      </w:r>
      <w:r w:rsidRPr="004F312A">
        <w:rPr>
          <w:rFonts w:cstheme="minorHAnsi"/>
          <w:color w:val="212121"/>
          <w:sz w:val="28"/>
          <w:szCs w:val="28"/>
        </w:rPr>
        <w:t xml:space="preserve">mediators by immune cells. </w:t>
      </w:r>
      <w:proofErr w:type="spellStart"/>
      <w:r w:rsidRPr="004F312A">
        <w:rPr>
          <w:rFonts w:cstheme="minorHAnsi"/>
          <w:color w:val="212121"/>
          <w:sz w:val="28"/>
          <w:szCs w:val="28"/>
        </w:rPr>
        <w:t>Kyo</w:t>
      </w:r>
      <w:proofErr w:type="spellEnd"/>
      <w:r w:rsidRPr="004F312A">
        <w:rPr>
          <w:rFonts w:cstheme="minorHAnsi"/>
          <w:color w:val="212121"/>
          <w:sz w:val="28"/>
          <w:szCs w:val="28"/>
        </w:rPr>
        <w:t xml:space="preserve"> et al. </w:t>
      </w:r>
      <w:r w:rsidR="00CA0B18" w:rsidRPr="004F312A">
        <w:rPr>
          <w:rFonts w:cstheme="minorHAnsi"/>
          <w:color w:val="212121"/>
          <w:sz w:val="28"/>
          <w:szCs w:val="28"/>
        </w:rPr>
        <w:t xml:space="preserve">obtained </w:t>
      </w:r>
      <w:r w:rsidRPr="004F312A">
        <w:rPr>
          <w:rFonts w:cstheme="minorHAnsi"/>
          <w:color w:val="212121"/>
          <w:sz w:val="28"/>
          <w:szCs w:val="28"/>
        </w:rPr>
        <w:t xml:space="preserve">that AGE possesses </w:t>
      </w:r>
      <w:r w:rsidR="00CA0B18" w:rsidRPr="004F312A">
        <w:rPr>
          <w:rFonts w:cstheme="minorHAnsi"/>
          <w:color w:val="202124"/>
          <w:sz w:val="28"/>
          <w:szCs w:val="28"/>
        </w:rPr>
        <w:t>antihistaminic</w:t>
      </w:r>
      <w:r w:rsidR="0035255D" w:rsidRPr="004F312A">
        <w:rPr>
          <w:rFonts w:cstheme="minorHAnsi"/>
          <w:color w:val="202124"/>
          <w:sz w:val="28"/>
          <w:szCs w:val="28"/>
        </w:rPr>
        <w:t xml:space="preserve"> </w:t>
      </w:r>
      <w:r w:rsidR="003F4596">
        <w:rPr>
          <w:rFonts w:cstheme="minorHAnsi"/>
          <w:color w:val="212121"/>
          <w:sz w:val="28"/>
          <w:szCs w:val="28"/>
        </w:rPr>
        <w:t>charact</w:t>
      </w:r>
      <w:r w:rsidR="002131D9">
        <w:rPr>
          <w:rFonts w:cstheme="minorHAnsi"/>
          <w:color w:val="212121"/>
          <w:sz w:val="28"/>
          <w:szCs w:val="28"/>
        </w:rPr>
        <w:t>e</w:t>
      </w:r>
      <w:r w:rsidR="0035255D" w:rsidRPr="004F312A">
        <w:rPr>
          <w:rFonts w:cstheme="minorHAnsi"/>
          <w:color w:val="212121"/>
          <w:sz w:val="28"/>
          <w:szCs w:val="28"/>
        </w:rPr>
        <w:t>r</w:t>
      </w:r>
      <w:r w:rsidR="002131D9">
        <w:rPr>
          <w:rFonts w:cstheme="minorHAnsi"/>
          <w:color w:val="212121"/>
          <w:sz w:val="28"/>
          <w:szCs w:val="28"/>
        </w:rPr>
        <w:t>i</w:t>
      </w:r>
      <w:r w:rsidR="0035255D" w:rsidRPr="004F312A">
        <w:rPr>
          <w:rFonts w:cstheme="minorHAnsi"/>
          <w:color w:val="212121"/>
          <w:sz w:val="28"/>
          <w:szCs w:val="28"/>
        </w:rPr>
        <w:t>stics</w:t>
      </w:r>
      <w:r w:rsidRPr="004F312A">
        <w:rPr>
          <w:rFonts w:cstheme="minorHAnsi"/>
          <w:color w:val="212121"/>
          <w:sz w:val="28"/>
          <w:szCs w:val="28"/>
        </w:rPr>
        <w:t xml:space="preserve">. In a rat </w:t>
      </w:r>
      <w:r w:rsidR="0035255D" w:rsidRPr="004F312A">
        <w:rPr>
          <w:rFonts w:cstheme="minorHAnsi"/>
          <w:color w:val="000000" w:themeColor="text1"/>
          <w:sz w:val="28"/>
          <w:szCs w:val="28"/>
        </w:rPr>
        <w:t xml:space="preserve">granulocytes </w:t>
      </w:r>
      <w:r w:rsidRPr="004F312A">
        <w:rPr>
          <w:rFonts w:cstheme="minorHAnsi"/>
          <w:color w:val="212121"/>
          <w:sz w:val="28"/>
          <w:szCs w:val="28"/>
        </w:rPr>
        <w:t xml:space="preserve">line, RBL-2H3, these </w:t>
      </w:r>
      <w:r w:rsidR="0035255D" w:rsidRPr="004F312A">
        <w:rPr>
          <w:rFonts w:cstheme="minorHAnsi"/>
          <w:color w:val="212121"/>
          <w:sz w:val="28"/>
          <w:szCs w:val="28"/>
        </w:rPr>
        <w:t xml:space="preserve">creator </w:t>
      </w:r>
      <w:r w:rsidRPr="004F312A">
        <w:rPr>
          <w:rFonts w:cstheme="minorHAnsi"/>
          <w:color w:val="212121"/>
          <w:sz w:val="28"/>
          <w:szCs w:val="28"/>
        </w:rPr>
        <w:t xml:space="preserve">induced </w:t>
      </w:r>
      <w:r w:rsidR="0035255D" w:rsidRPr="004F312A">
        <w:rPr>
          <w:rStyle w:val="Emphasis"/>
          <w:rFonts w:cstheme="minorHAnsi"/>
          <w:bCs/>
          <w:i w:val="0"/>
          <w:iCs w:val="0"/>
          <w:color w:val="5F6368"/>
          <w:sz w:val="28"/>
          <w:szCs w:val="28"/>
          <w:shd w:val="clear" w:color="auto" w:fill="FFFFFF"/>
        </w:rPr>
        <w:t>H-2 receptor antagonists</w:t>
      </w:r>
      <w:r w:rsidR="0035255D" w:rsidRPr="004F312A">
        <w:rPr>
          <w:rFonts w:cstheme="minorHAnsi"/>
          <w:color w:val="212121"/>
          <w:sz w:val="28"/>
          <w:szCs w:val="28"/>
        </w:rPr>
        <w:t xml:space="preserve"> </w:t>
      </w:r>
      <w:r w:rsidRPr="004F312A">
        <w:rPr>
          <w:rFonts w:cstheme="minorHAnsi"/>
          <w:color w:val="212121"/>
          <w:sz w:val="28"/>
          <w:szCs w:val="28"/>
        </w:rPr>
        <w:t xml:space="preserve">release with </w:t>
      </w:r>
      <w:proofErr w:type="spellStart"/>
      <w:r w:rsidR="0035255D" w:rsidRPr="004F312A">
        <w:rPr>
          <w:rStyle w:val="Emphasis"/>
          <w:rFonts w:cstheme="minorHAnsi"/>
          <w:bCs/>
          <w:i w:val="0"/>
          <w:iCs w:val="0"/>
          <w:color w:val="000000" w:themeColor="text1"/>
          <w:sz w:val="28"/>
          <w:szCs w:val="28"/>
          <w:shd w:val="clear" w:color="auto" w:fill="FFFFFF"/>
        </w:rPr>
        <w:t>blinatumomab</w:t>
      </w:r>
      <w:proofErr w:type="spellEnd"/>
      <w:r w:rsidR="0035255D" w:rsidRPr="004F312A">
        <w:rPr>
          <w:rStyle w:val="Emphasis"/>
          <w:rFonts w:cstheme="minorHAnsi"/>
          <w:bCs/>
          <w:i w:val="0"/>
          <w:iCs w:val="0"/>
          <w:color w:val="000000" w:themeColor="text1"/>
          <w:sz w:val="28"/>
          <w:szCs w:val="28"/>
          <w:shd w:val="clear" w:color="auto" w:fill="FFFFFF"/>
        </w:rPr>
        <w:t xml:space="preserve"> </w:t>
      </w:r>
      <w:r w:rsidR="0035255D" w:rsidRPr="004F312A">
        <w:rPr>
          <w:rFonts w:cstheme="minorHAnsi"/>
          <w:color w:val="212121"/>
          <w:sz w:val="28"/>
          <w:szCs w:val="28"/>
        </w:rPr>
        <w:t>pathogen</w:t>
      </w:r>
      <w:r w:rsidRPr="004F312A">
        <w:rPr>
          <w:rFonts w:cstheme="minorHAnsi"/>
          <w:color w:val="212121"/>
          <w:sz w:val="28"/>
          <w:szCs w:val="28"/>
        </w:rPr>
        <w:t xml:space="preserve">, and after AGE administration, this </w:t>
      </w:r>
      <w:r w:rsidR="0035255D" w:rsidRPr="004F312A">
        <w:rPr>
          <w:rFonts w:cstheme="minorHAnsi"/>
          <w:color w:val="212121"/>
          <w:sz w:val="28"/>
          <w:szCs w:val="28"/>
        </w:rPr>
        <w:t>important pro</w:t>
      </w:r>
      <w:r w:rsidRPr="004F312A">
        <w:rPr>
          <w:rFonts w:cstheme="minorHAnsi"/>
          <w:color w:val="212121"/>
          <w:sz w:val="28"/>
          <w:szCs w:val="28"/>
        </w:rPr>
        <w:t xml:space="preserve">hibited the </w:t>
      </w:r>
      <w:r w:rsidR="0035255D" w:rsidRPr="004F312A">
        <w:rPr>
          <w:rFonts w:cstheme="minorHAnsi"/>
          <w:color w:val="212121"/>
          <w:sz w:val="28"/>
          <w:szCs w:val="28"/>
        </w:rPr>
        <w:t xml:space="preserve">antibody </w:t>
      </w:r>
      <w:r w:rsidRPr="004F312A">
        <w:rPr>
          <w:rFonts w:cstheme="minorHAnsi"/>
          <w:color w:val="212121"/>
          <w:sz w:val="28"/>
          <w:szCs w:val="28"/>
        </w:rPr>
        <w:t>-</w:t>
      </w:r>
      <w:proofErr w:type="spellStart"/>
      <w:r w:rsidR="0035255D" w:rsidRPr="004F312A">
        <w:rPr>
          <w:rFonts w:cstheme="minorHAnsi"/>
          <w:color w:val="212121"/>
          <w:sz w:val="28"/>
          <w:szCs w:val="28"/>
        </w:rPr>
        <w:t>unchangebal</w:t>
      </w:r>
      <w:proofErr w:type="spellEnd"/>
      <w:r w:rsidRPr="004F312A">
        <w:rPr>
          <w:rFonts w:cstheme="minorHAnsi"/>
          <w:color w:val="212121"/>
          <w:sz w:val="28"/>
          <w:szCs w:val="28"/>
        </w:rPr>
        <w:t xml:space="preserve"> </w:t>
      </w:r>
      <w:r w:rsidR="0035255D" w:rsidRPr="004F312A">
        <w:rPr>
          <w:rFonts w:cstheme="minorHAnsi"/>
          <w:color w:val="212121"/>
          <w:sz w:val="28"/>
          <w:szCs w:val="28"/>
        </w:rPr>
        <w:t xml:space="preserve">allergic </w:t>
      </w:r>
      <w:r w:rsidRPr="004F312A">
        <w:rPr>
          <w:rFonts w:cstheme="minorHAnsi"/>
          <w:color w:val="212121"/>
          <w:sz w:val="28"/>
          <w:szCs w:val="28"/>
        </w:rPr>
        <w:t>release. In addition, in a mouse model, orally administered (</w:t>
      </w:r>
      <w:proofErr w:type="spellStart"/>
      <w:r w:rsidRPr="004F312A">
        <w:rPr>
          <w:rFonts w:cstheme="minorHAnsi"/>
          <w:color w:val="212121"/>
          <w:sz w:val="28"/>
          <w:szCs w:val="28"/>
        </w:rPr>
        <w:t>o.a</w:t>
      </w:r>
      <w:proofErr w:type="spellEnd"/>
      <w:r w:rsidRPr="004F312A">
        <w:rPr>
          <w:rFonts w:cstheme="minorHAnsi"/>
          <w:color w:val="212121"/>
          <w:sz w:val="28"/>
          <w:szCs w:val="28"/>
        </w:rPr>
        <w:t xml:space="preserve">.) AGE </w:t>
      </w:r>
      <w:r w:rsidR="0035255D" w:rsidRPr="004F312A">
        <w:rPr>
          <w:rFonts w:cstheme="minorHAnsi"/>
          <w:color w:val="212121"/>
          <w:sz w:val="28"/>
          <w:szCs w:val="28"/>
        </w:rPr>
        <w:t>importantly reduced</w:t>
      </w:r>
      <w:r w:rsidRPr="004F312A">
        <w:rPr>
          <w:rFonts w:cstheme="minorHAnsi"/>
          <w:color w:val="212121"/>
          <w:sz w:val="28"/>
          <w:szCs w:val="28"/>
        </w:rPr>
        <w:t xml:space="preserve"> the index of </w:t>
      </w:r>
      <w:r w:rsidR="0035255D" w:rsidRPr="004F312A">
        <w:rPr>
          <w:rFonts w:cstheme="minorHAnsi"/>
          <w:color w:val="000000" w:themeColor="text1"/>
          <w:sz w:val="28"/>
          <w:szCs w:val="28"/>
        </w:rPr>
        <w:t xml:space="preserve">immune gamma globulin </w:t>
      </w:r>
      <w:proofErr w:type="spellStart"/>
      <w:r w:rsidRPr="004F312A">
        <w:rPr>
          <w:rFonts w:cstheme="minorHAnsi"/>
          <w:color w:val="212121"/>
          <w:sz w:val="28"/>
          <w:szCs w:val="28"/>
        </w:rPr>
        <w:t>IgE</w:t>
      </w:r>
      <w:proofErr w:type="spellEnd"/>
      <w:r w:rsidRPr="004F312A">
        <w:rPr>
          <w:rFonts w:cstheme="minorHAnsi"/>
          <w:color w:val="212121"/>
          <w:sz w:val="28"/>
          <w:szCs w:val="28"/>
        </w:rPr>
        <w:t>-</w:t>
      </w:r>
      <w:r w:rsidR="0035255D" w:rsidRPr="004F312A">
        <w:rPr>
          <w:sz w:val="28"/>
          <w:szCs w:val="28"/>
        </w:rPr>
        <w:t xml:space="preserve"> </w:t>
      </w:r>
      <w:r w:rsidR="0035255D" w:rsidRPr="004F312A">
        <w:rPr>
          <w:rFonts w:cstheme="minorHAnsi"/>
          <w:color w:val="212121"/>
          <w:sz w:val="28"/>
          <w:szCs w:val="28"/>
        </w:rPr>
        <w:t xml:space="preserve">intermediate </w:t>
      </w:r>
      <w:r w:rsidR="002131D9">
        <w:rPr>
          <w:rFonts w:cstheme="minorHAnsi"/>
          <w:color w:val="212121"/>
          <w:sz w:val="28"/>
          <w:szCs w:val="28"/>
        </w:rPr>
        <w:t>superficial</w:t>
      </w:r>
      <w:r w:rsidR="001F39DA" w:rsidRPr="004F312A">
        <w:rPr>
          <w:rFonts w:cstheme="minorHAnsi"/>
          <w:color w:val="212121"/>
          <w:sz w:val="28"/>
          <w:szCs w:val="28"/>
        </w:rPr>
        <w:t xml:space="preserve"> level of skin reaction. </w:t>
      </w:r>
      <w:proofErr w:type="spellStart"/>
      <w:r w:rsidRPr="004F312A">
        <w:rPr>
          <w:rFonts w:cstheme="minorHAnsi"/>
          <w:color w:val="212121"/>
          <w:sz w:val="28"/>
          <w:szCs w:val="28"/>
        </w:rPr>
        <w:t>Zare</w:t>
      </w:r>
      <w:proofErr w:type="spellEnd"/>
      <w:r w:rsidRPr="004F312A">
        <w:rPr>
          <w:rFonts w:cstheme="minorHAnsi"/>
          <w:color w:val="212121"/>
          <w:sz w:val="28"/>
          <w:szCs w:val="28"/>
        </w:rPr>
        <w:t xml:space="preserve"> et al. investigated the effect of </w:t>
      </w:r>
      <w:r w:rsidR="001F39DA" w:rsidRPr="004F312A">
        <w:rPr>
          <w:rFonts w:cstheme="minorHAnsi"/>
          <w:color w:val="4D5156"/>
          <w:sz w:val="28"/>
          <w:szCs w:val="28"/>
          <w:shd w:val="clear" w:color="auto" w:fill="FFFFFF"/>
        </w:rPr>
        <w:t>mesothelium</w:t>
      </w:r>
      <w:r w:rsidR="001F39DA" w:rsidRPr="004F312A">
        <w:rPr>
          <w:rFonts w:cstheme="minorHAnsi"/>
          <w:color w:val="212121"/>
          <w:sz w:val="28"/>
          <w:szCs w:val="28"/>
        </w:rPr>
        <w:t xml:space="preserve"> </w:t>
      </w:r>
      <w:r w:rsidRPr="004F312A">
        <w:rPr>
          <w:rFonts w:cstheme="minorHAnsi"/>
          <w:color w:val="212121"/>
          <w:sz w:val="28"/>
          <w:szCs w:val="28"/>
        </w:rPr>
        <w:t xml:space="preserve"> </w:t>
      </w:r>
      <w:r w:rsidR="001F39DA" w:rsidRPr="004F312A">
        <w:rPr>
          <w:rFonts w:cstheme="minorHAnsi"/>
          <w:color w:val="212121"/>
          <w:sz w:val="28"/>
          <w:szCs w:val="28"/>
        </w:rPr>
        <w:t xml:space="preserve">parenteral route </w:t>
      </w:r>
      <w:r w:rsidRPr="004F312A">
        <w:rPr>
          <w:rFonts w:cstheme="minorHAnsi"/>
          <w:color w:val="212121"/>
          <w:sz w:val="28"/>
          <w:szCs w:val="28"/>
        </w:rPr>
        <w:t xml:space="preserve">of AGE on an </w:t>
      </w:r>
      <w:r w:rsidR="001F39DA" w:rsidRPr="004F312A">
        <w:rPr>
          <w:rFonts w:cstheme="minorHAnsi"/>
          <w:color w:val="212121"/>
          <w:sz w:val="28"/>
          <w:szCs w:val="28"/>
        </w:rPr>
        <w:t>found</w:t>
      </w:r>
      <w:r w:rsidRPr="004F312A">
        <w:rPr>
          <w:rFonts w:cstheme="minorHAnsi"/>
          <w:color w:val="212121"/>
          <w:sz w:val="28"/>
          <w:szCs w:val="28"/>
        </w:rPr>
        <w:t xml:space="preserve"> </w:t>
      </w:r>
      <w:r w:rsidR="001F39DA" w:rsidRPr="004F312A">
        <w:rPr>
          <w:rFonts w:cstheme="minorHAnsi"/>
          <w:color w:val="212121"/>
          <w:sz w:val="28"/>
          <w:szCs w:val="28"/>
        </w:rPr>
        <w:t>histaminic</w:t>
      </w:r>
      <w:r w:rsidRPr="004F312A">
        <w:rPr>
          <w:rFonts w:cstheme="minorHAnsi"/>
          <w:color w:val="212121"/>
          <w:sz w:val="28"/>
          <w:szCs w:val="28"/>
        </w:rPr>
        <w:t xml:space="preserve">-airway </w:t>
      </w:r>
      <w:r w:rsidR="001F39DA" w:rsidRPr="004F312A">
        <w:rPr>
          <w:rFonts w:cstheme="minorHAnsi"/>
          <w:color w:val="000000" w:themeColor="text1"/>
          <w:sz w:val="28"/>
          <w:szCs w:val="28"/>
        </w:rPr>
        <w:t xml:space="preserve">irritation </w:t>
      </w:r>
      <w:r w:rsidRPr="004F312A">
        <w:rPr>
          <w:rFonts w:cstheme="minorHAnsi"/>
          <w:color w:val="212121"/>
          <w:sz w:val="28"/>
          <w:szCs w:val="28"/>
        </w:rPr>
        <w:t xml:space="preserve">murine model and observed that AGE </w:t>
      </w:r>
      <w:r w:rsidR="00AC6CBC" w:rsidRPr="004F312A">
        <w:rPr>
          <w:rFonts w:cstheme="minorHAnsi"/>
          <w:color w:val="212121"/>
          <w:sz w:val="28"/>
          <w:szCs w:val="28"/>
        </w:rPr>
        <w:t xml:space="preserve">therapy </w:t>
      </w:r>
      <w:r w:rsidRPr="004F312A">
        <w:rPr>
          <w:rFonts w:cstheme="minorHAnsi"/>
          <w:color w:val="212121"/>
          <w:sz w:val="28"/>
          <w:szCs w:val="28"/>
        </w:rPr>
        <w:t xml:space="preserve">caused </w:t>
      </w:r>
      <w:proofErr w:type="spellStart"/>
      <w:r w:rsidRPr="004F312A">
        <w:rPr>
          <w:rFonts w:cstheme="minorHAnsi"/>
          <w:color w:val="212121"/>
          <w:sz w:val="28"/>
          <w:szCs w:val="28"/>
        </w:rPr>
        <w:t>a</w:t>
      </w:r>
      <w:proofErr w:type="spellEnd"/>
      <w:r w:rsidRPr="004F312A">
        <w:rPr>
          <w:rFonts w:cstheme="minorHAnsi"/>
          <w:color w:val="212121"/>
          <w:sz w:val="28"/>
          <w:szCs w:val="28"/>
        </w:rPr>
        <w:t xml:space="preserve"> </w:t>
      </w:r>
      <w:r w:rsidR="00AC6CBC" w:rsidRPr="004F312A">
        <w:rPr>
          <w:rFonts w:cstheme="minorHAnsi"/>
          <w:color w:val="212121"/>
          <w:sz w:val="28"/>
          <w:szCs w:val="28"/>
        </w:rPr>
        <w:t xml:space="preserve">important reduce </w:t>
      </w:r>
      <w:r w:rsidRPr="004F312A">
        <w:rPr>
          <w:rFonts w:cstheme="minorHAnsi"/>
          <w:color w:val="212121"/>
          <w:sz w:val="28"/>
          <w:szCs w:val="28"/>
        </w:rPr>
        <w:t xml:space="preserve"> in the hallmark criteria o</w:t>
      </w:r>
      <w:r w:rsidR="00AC6CBC" w:rsidRPr="004F312A">
        <w:rPr>
          <w:rFonts w:cstheme="minorHAnsi"/>
          <w:color w:val="212121"/>
          <w:sz w:val="28"/>
          <w:szCs w:val="28"/>
        </w:rPr>
        <w:t>f allergic-airway inflammation .</w:t>
      </w:r>
      <w:r w:rsidRPr="004F312A">
        <w:rPr>
          <w:rFonts w:cstheme="minorHAnsi"/>
          <w:color w:val="212121"/>
          <w:sz w:val="28"/>
          <w:szCs w:val="28"/>
        </w:rPr>
        <w:t xml:space="preserve">On the other hand, </w:t>
      </w:r>
      <w:r w:rsidR="00AC6CBC" w:rsidRPr="004F312A">
        <w:rPr>
          <w:rFonts w:cstheme="minorHAnsi"/>
          <w:color w:val="212121"/>
          <w:sz w:val="28"/>
          <w:szCs w:val="28"/>
        </w:rPr>
        <w:t xml:space="preserve">dietetic </w:t>
      </w:r>
      <w:r w:rsidRPr="004F312A">
        <w:rPr>
          <w:rFonts w:cstheme="minorHAnsi"/>
          <w:color w:val="212121"/>
          <w:sz w:val="28"/>
          <w:szCs w:val="28"/>
        </w:rPr>
        <w:t xml:space="preserve">garlic </w:t>
      </w:r>
      <w:proofErr w:type="spellStart"/>
      <w:r w:rsidRPr="004F312A">
        <w:rPr>
          <w:rFonts w:cstheme="minorHAnsi"/>
          <w:color w:val="212121"/>
          <w:sz w:val="28"/>
          <w:szCs w:val="28"/>
        </w:rPr>
        <w:t>lectins</w:t>
      </w:r>
      <w:proofErr w:type="spellEnd"/>
      <w:r w:rsidRPr="004F312A">
        <w:rPr>
          <w:rFonts w:cstheme="minorHAnsi"/>
          <w:color w:val="212121"/>
          <w:sz w:val="28"/>
          <w:szCs w:val="28"/>
        </w:rPr>
        <w:t xml:space="preserve"> have been </w:t>
      </w:r>
      <w:r w:rsidR="00AC6CBC" w:rsidRPr="004F312A">
        <w:rPr>
          <w:rFonts w:cstheme="minorHAnsi"/>
          <w:color w:val="212121"/>
          <w:sz w:val="28"/>
          <w:szCs w:val="28"/>
        </w:rPr>
        <w:t xml:space="preserve">displayed </w:t>
      </w:r>
      <w:r w:rsidRPr="004F312A">
        <w:rPr>
          <w:rFonts w:cstheme="minorHAnsi"/>
          <w:color w:val="212121"/>
          <w:sz w:val="28"/>
          <w:szCs w:val="28"/>
        </w:rPr>
        <w:t xml:space="preserve">to </w:t>
      </w:r>
      <w:r w:rsidR="00AC6CBC" w:rsidRPr="004F312A">
        <w:rPr>
          <w:rFonts w:cstheme="minorHAnsi"/>
          <w:color w:val="212121"/>
          <w:sz w:val="28"/>
          <w:szCs w:val="28"/>
        </w:rPr>
        <w:t xml:space="preserve">carried out allergic </w:t>
      </w:r>
      <w:r w:rsidRPr="004F312A">
        <w:rPr>
          <w:rFonts w:cstheme="minorHAnsi"/>
          <w:color w:val="212121"/>
          <w:sz w:val="28"/>
          <w:szCs w:val="28"/>
        </w:rPr>
        <w:t xml:space="preserve">from mast cells and basophils as a </w:t>
      </w:r>
      <w:r w:rsidR="00AC6CBC" w:rsidRPr="004F312A">
        <w:rPr>
          <w:rFonts w:cstheme="minorHAnsi"/>
          <w:color w:val="212121"/>
          <w:sz w:val="28"/>
          <w:szCs w:val="28"/>
        </w:rPr>
        <w:t xml:space="preserve">found </w:t>
      </w:r>
      <w:r w:rsidRPr="004F312A">
        <w:rPr>
          <w:rFonts w:cstheme="minorHAnsi"/>
          <w:color w:val="212121"/>
          <w:sz w:val="28"/>
          <w:szCs w:val="28"/>
        </w:rPr>
        <w:t xml:space="preserve"> their interaction with cell-surface </w:t>
      </w:r>
      <w:proofErr w:type="spellStart"/>
      <w:r w:rsidRPr="004F312A">
        <w:rPr>
          <w:rFonts w:cstheme="minorHAnsi"/>
          <w:color w:val="212121"/>
          <w:sz w:val="28"/>
          <w:szCs w:val="28"/>
        </w:rPr>
        <w:t>IgE</w:t>
      </w:r>
      <w:proofErr w:type="spellEnd"/>
      <w:r w:rsidRPr="004F312A">
        <w:rPr>
          <w:rFonts w:cstheme="minorHAnsi"/>
          <w:color w:val="212121"/>
          <w:sz w:val="28"/>
          <w:szCs w:val="28"/>
        </w:rPr>
        <w:t xml:space="preserve"> molecules [</w:t>
      </w:r>
      <w:hyperlink r:id="rId16" w:anchor="B28" w:history="1">
        <w:r w:rsidRPr="004F312A">
          <w:rPr>
            <w:rStyle w:val="Hyperlink"/>
            <w:rFonts w:cstheme="minorHAnsi"/>
            <w:color w:val="376FAA"/>
            <w:sz w:val="28"/>
            <w:szCs w:val="28"/>
          </w:rPr>
          <w:t>52</w:t>
        </w:r>
      </w:hyperlink>
      <w:r w:rsidRPr="004F312A">
        <w:rPr>
          <w:rFonts w:cstheme="minorHAnsi"/>
          <w:color w:val="212121"/>
          <w:sz w:val="28"/>
          <w:szCs w:val="28"/>
        </w:rPr>
        <w:t xml:space="preserve">]. Recently, Clement et al. isolated three </w:t>
      </w:r>
      <w:r w:rsidR="00AC6CBC" w:rsidRPr="004F312A">
        <w:rPr>
          <w:rFonts w:cstheme="minorHAnsi"/>
          <w:color w:val="000000" w:themeColor="text1"/>
          <w:sz w:val="28"/>
          <w:szCs w:val="28"/>
        </w:rPr>
        <w:t xml:space="preserve">immune system modulator </w:t>
      </w:r>
      <w:r w:rsidRPr="004F312A">
        <w:rPr>
          <w:rFonts w:cstheme="minorHAnsi"/>
          <w:color w:val="212121"/>
          <w:sz w:val="28"/>
          <w:szCs w:val="28"/>
        </w:rPr>
        <w:t xml:space="preserve">proteins (QR-1, QR-2, and QR-3) from </w:t>
      </w:r>
      <w:proofErr w:type="gramStart"/>
      <w:r w:rsidR="00AC6CBC" w:rsidRPr="004F312A">
        <w:rPr>
          <w:rFonts w:cstheme="minorHAnsi"/>
          <w:color w:val="040C28"/>
          <w:sz w:val="28"/>
          <w:szCs w:val="28"/>
        </w:rPr>
        <w:t>crude</w:t>
      </w:r>
      <w:r w:rsidR="002131D9">
        <w:rPr>
          <w:rFonts w:cstheme="minorHAnsi"/>
          <w:color w:val="040C28"/>
          <w:sz w:val="28"/>
          <w:szCs w:val="28"/>
        </w:rPr>
        <w:t xml:space="preserve">  </w:t>
      </w:r>
      <w:proofErr w:type="spellStart"/>
      <w:r w:rsidR="00AC6CBC" w:rsidRPr="004F312A">
        <w:rPr>
          <w:rFonts w:cstheme="minorHAnsi"/>
          <w:color w:val="212121"/>
          <w:sz w:val="28"/>
          <w:szCs w:val="28"/>
        </w:rPr>
        <w:t>A.Sativum</w:t>
      </w:r>
      <w:proofErr w:type="spellEnd"/>
      <w:proofErr w:type="gramEnd"/>
      <w:r w:rsidRPr="004F312A">
        <w:rPr>
          <w:rFonts w:cstheme="minorHAnsi"/>
          <w:color w:val="212121"/>
          <w:sz w:val="28"/>
          <w:szCs w:val="28"/>
        </w:rPr>
        <w:t xml:space="preserve">. In humans, skin prick test (SPT) using QR-1 and QR-2 on </w:t>
      </w:r>
      <w:r w:rsidR="00AC6CBC" w:rsidRPr="004F312A">
        <w:rPr>
          <w:rFonts w:cstheme="minorHAnsi"/>
          <w:color w:val="040C28"/>
          <w:sz w:val="28"/>
          <w:szCs w:val="28"/>
        </w:rPr>
        <w:t>atopic eczema</w:t>
      </w:r>
      <w:r w:rsidR="00AC6CBC" w:rsidRPr="004F312A">
        <w:rPr>
          <w:rFonts w:cstheme="minorHAnsi"/>
          <w:color w:val="212121"/>
          <w:sz w:val="28"/>
          <w:szCs w:val="28"/>
        </w:rPr>
        <w:t xml:space="preserve"> </w:t>
      </w:r>
      <w:r w:rsidRPr="004F312A">
        <w:rPr>
          <w:rFonts w:cstheme="minorHAnsi"/>
          <w:color w:val="212121"/>
          <w:sz w:val="28"/>
          <w:szCs w:val="28"/>
        </w:rPr>
        <w:t xml:space="preserve">and </w:t>
      </w:r>
      <w:proofErr w:type="spellStart"/>
      <w:r w:rsidRPr="004F312A">
        <w:rPr>
          <w:rFonts w:cstheme="minorHAnsi"/>
          <w:color w:val="212121"/>
          <w:sz w:val="28"/>
          <w:szCs w:val="28"/>
        </w:rPr>
        <w:t>non</w:t>
      </w:r>
      <w:r w:rsidR="002131D9">
        <w:rPr>
          <w:rFonts w:cstheme="minorHAnsi"/>
          <w:color w:val="212121"/>
          <w:sz w:val="28"/>
          <w:szCs w:val="28"/>
        </w:rPr>
        <w:t xml:space="preserve"> </w:t>
      </w:r>
      <w:r w:rsidRPr="004F312A">
        <w:rPr>
          <w:rFonts w:cstheme="minorHAnsi"/>
          <w:color w:val="212121"/>
          <w:sz w:val="28"/>
          <w:szCs w:val="28"/>
        </w:rPr>
        <w:t>atopic</w:t>
      </w:r>
      <w:proofErr w:type="spellEnd"/>
      <w:r w:rsidRPr="004F312A">
        <w:rPr>
          <w:rFonts w:cstheme="minorHAnsi"/>
          <w:color w:val="212121"/>
          <w:sz w:val="28"/>
          <w:szCs w:val="28"/>
        </w:rPr>
        <w:t xml:space="preserve"> subjects </w:t>
      </w:r>
      <w:r w:rsidR="00AC6CBC" w:rsidRPr="004F312A">
        <w:rPr>
          <w:rFonts w:cstheme="minorHAnsi"/>
          <w:color w:val="040C28"/>
          <w:sz w:val="28"/>
          <w:szCs w:val="28"/>
        </w:rPr>
        <w:t>disclose</w:t>
      </w:r>
      <w:r w:rsidR="00AC6CBC" w:rsidRPr="004F312A">
        <w:rPr>
          <w:rFonts w:cstheme="minorHAnsi"/>
          <w:color w:val="212121"/>
          <w:sz w:val="28"/>
          <w:szCs w:val="28"/>
        </w:rPr>
        <w:t xml:space="preserve"> </w:t>
      </w:r>
      <w:r w:rsidRPr="004F312A">
        <w:rPr>
          <w:rFonts w:cstheme="minorHAnsi"/>
          <w:color w:val="212121"/>
          <w:sz w:val="28"/>
          <w:szCs w:val="28"/>
        </w:rPr>
        <w:t xml:space="preserve">that ~26% (in the case of QR-2) of atopic subjects </w:t>
      </w:r>
      <w:r w:rsidR="00AC6CBC" w:rsidRPr="004F312A">
        <w:rPr>
          <w:rFonts w:cstheme="minorHAnsi"/>
          <w:color w:val="040C28"/>
          <w:sz w:val="28"/>
          <w:szCs w:val="28"/>
        </w:rPr>
        <w:t>evidence</w:t>
      </w:r>
      <w:r w:rsidR="00AC6CBC" w:rsidRPr="004F312A">
        <w:rPr>
          <w:rFonts w:cstheme="minorHAnsi"/>
          <w:color w:val="212121"/>
          <w:sz w:val="28"/>
          <w:szCs w:val="28"/>
        </w:rPr>
        <w:t xml:space="preserve"> </w:t>
      </w:r>
      <w:r w:rsidRPr="004F312A">
        <w:rPr>
          <w:rFonts w:cstheme="minorHAnsi"/>
          <w:color w:val="212121"/>
          <w:sz w:val="28"/>
          <w:szCs w:val="28"/>
        </w:rPr>
        <w:t xml:space="preserve">a </w:t>
      </w:r>
      <w:r w:rsidR="008D3566" w:rsidRPr="004F312A">
        <w:rPr>
          <w:rFonts w:cstheme="minorHAnsi"/>
          <w:color w:val="202124"/>
          <w:sz w:val="28"/>
          <w:szCs w:val="28"/>
          <w:shd w:val="clear" w:color="auto" w:fill="FFFFFF"/>
        </w:rPr>
        <w:t>beneficial</w:t>
      </w:r>
      <w:r w:rsidR="008D3566" w:rsidRPr="004F312A">
        <w:rPr>
          <w:rFonts w:cstheme="minorHAnsi"/>
          <w:color w:val="212121"/>
          <w:sz w:val="28"/>
          <w:szCs w:val="28"/>
        </w:rPr>
        <w:t xml:space="preserve"> </w:t>
      </w:r>
      <w:r w:rsidRPr="004F312A">
        <w:rPr>
          <w:rFonts w:cstheme="minorHAnsi"/>
          <w:color w:val="212121"/>
          <w:sz w:val="28"/>
          <w:szCs w:val="28"/>
        </w:rPr>
        <w:t xml:space="preserve">reaction, compared with </w:t>
      </w:r>
      <w:r w:rsidR="008D3566" w:rsidRPr="004F312A">
        <w:rPr>
          <w:rFonts w:cstheme="minorHAnsi"/>
          <w:color w:val="212121"/>
          <w:sz w:val="28"/>
          <w:szCs w:val="28"/>
        </w:rPr>
        <w:t xml:space="preserve">adverse </w:t>
      </w:r>
      <w:r w:rsidRPr="004F312A">
        <w:rPr>
          <w:rFonts w:cstheme="minorHAnsi"/>
          <w:color w:val="212121"/>
          <w:sz w:val="28"/>
          <w:szCs w:val="28"/>
        </w:rPr>
        <w:t xml:space="preserve">reactions in the case of </w:t>
      </w:r>
      <w:r w:rsidR="008D3566" w:rsidRPr="004F312A">
        <w:rPr>
          <w:rStyle w:val="Emphasis"/>
          <w:rFonts w:cstheme="minorHAnsi"/>
          <w:bCs/>
          <w:i w:val="0"/>
          <w:iCs w:val="0"/>
          <w:color w:val="5F6368"/>
          <w:sz w:val="28"/>
          <w:szCs w:val="28"/>
          <w:shd w:val="clear" w:color="auto" w:fill="FFFFFF"/>
        </w:rPr>
        <w:t>Atopic dermatitis</w:t>
      </w:r>
      <w:r w:rsidR="008D3566" w:rsidRPr="004F312A">
        <w:rPr>
          <w:rFonts w:cstheme="minorHAnsi"/>
          <w:color w:val="212121"/>
          <w:sz w:val="28"/>
          <w:szCs w:val="28"/>
        </w:rPr>
        <w:t xml:space="preserve"> </w:t>
      </w:r>
      <w:r w:rsidRPr="004F312A">
        <w:rPr>
          <w:rFonts w:cstheme="minorHAnsi"/>
          <w:color w:val="212121"/>
          <w:sz w:val="28"/>
          <w:szCs w:val="28"/>
        </w:rPr>
        <w:t xml:space="preserve">(normal) subjects. QR-2 induced </w:t>
      </w:r>
      <w:r w:rsidR="008D3566" w:rsidRPr="004F312A">
        <w:rPr>
          <w:rFonts w:cstheme="minorHAnsi"/>
          <w:color w:val="212121"/>
          <w:sz w:val="28"/>
          <w:szCs w:val="28"/>
        </w:rPr>
        <w:t xml:space="preserve">allergy </w:t>
      </w:r>
      <w:r w:rsidRPr="004F312A">
        <w:rPr>
          <w:rFonts w:cstheme="minorHAnsi"/>
          <w:color w:val="212121"/>
          <w:sz w:val="28"/>
          <w:szCs w:val="28"/>
        </w:rPr>
        <w:t xml:space="preserve">release from </w:t>
      </w:r>
      <w:r w:rsidR="008D3566" w:rsidRPr="004F312A">
        <w:rPr>
          <w:rFonts w:cstheme="minorHAnsi"/>
          <w:color w:val="040C28"/>
          <w:sz w:val="28"/>
          <w:szCs w:val="28"/>
        </w:rPr>
        <w:t>white blood cell</w:t>
      </w:r>
      <w:r w:rsidR="008D3566" w:rsidRPr="004F312A">
        <w:rPr>
          <w:rFonts w:cstheme="minorHAnsi"/>
          <w:color w:val="212121"/>
          <w:sz w:val="28"/>
          <w:szCs w:val="28"/>
        </w:rPr>
        <w:t xml:space="preserve"> </w:t>
      </w:r>
      <w:r w:rsidRPr="004F312A">
        <w:rPr>
          <w:rFonts w:cstheme="minorHAnsi"/>
          <w:color w:val="212121"/>
          <w:sz w:val="28"/>
          <w:szCs w:val="28"/>
        </w:rPr>
        <w:t xml:space="preserve">to a much </w:t>
      </w:r>
      <w:r w:rsidR="008D3566" w:rsidRPr="004F312A">
        <w:rPr>
          <w:rFonts w:cstheme="minorHAnsi"/>
          <w:color w:val="212121"/>
          <w:sz w:val="28"/>
          <w:szCs w:val="28"/>
        </w:rPr>
        <w:t>high</w:t>
      </w:r>
      <w:r w:rsidRPr="004F312A">
        <w:rPr>
          <w:rFonts w:cstheme="minorHAnsi"/>
          <w:color w:val="212121"/>
          <w:sz w:val="28"/>
          <w:szCs w:val="28"/>
        </w:rPr>
        <w:t xml:space="preserve"> degree in the case </w:t>
      </w:r>
      <w:proofErr w:type="gramStart"/>
      <w:r w:rsidRPr="004F312A">
        <w:rPr>
          <w:rFonts w:cstheme="minorHAnsi"/>
          <w:color w:val="000000" w:themeColor="text1"/>
          <w:sz w:val="28"/>
          <w:szCs w:val="28"/>
        </w:rPr>
        <w:t xml:space="preserve">of </w:t>
      </w:r>
      <w:r w:rsidR="008D3566" w:rsidRPr="004F312A">
        <w:rPr>
          <w:rFonts w:cstheme="minorHAnsi"/>
          <w:b/>
          <w:bCs/>
          <w:color w:val="000000" w:themeColor="text1"/>
          <w:sz w:val="28"/>
          <w:szCs w:val="28"/>
          <w:shd w:val="clear" w:color="auto" w:fill="FFFFFF"/>
        </w:rPr>
        <w:t> </w:t>
      </w:r>
      <w:r w:rsidR="008D3566" w:rsidRPr="004F312A">
        <w:rPr>
          <w:rFonts w:cstheme="minorHAnsi"/>
          <w:bCs/>
          <w:color w:val="000000" w:themeColor="text1"/>
          <w:sz w:val="28"/>
          <w:szCs w:val="28"/>
          <w:shd w:val="clear" w:color="auto" w:fill="FFFFFF"/>
        </w:rPr>
        <w:t>allergic</w:t>
      </w:r>
      <w:proofErr w:type="gramEnd"/>
      <w:r w:rsidR="008D3566" w:rsidRPr="004F312A">
        <w:rPr>
          <w:rFonts w:cstheme="minorHAnsi"/>
          <w:bCs/>
          <w:color w:val="000000" w:themeColor="text1"/>
          <w:sz w:val="28"/>
          <w:szCs w:val="28"/>
          <w:shd w:val="clear" w:color="auto" w:fill="FFFFFF"/>
        </w:rPr>
        <w:t xml:space="preserve"> eczema</w:t>
      </w:r>
      <w:r w:rsidR="008D3566" w:rsidRPr="004F312A">
        <w:rPr>
          <w:rFonts w:cstheme="minorHAnsi"/>
          <w:color w:val="000000" w:themeColor="text1"/>
          <w:sz w:val="28"/>
          <w:szCs w:val="28"/>
        </w:rPr>
        <w:t xml:space="preserve"> </w:t>
      </w:r>
      <w:r w:rsidR="008D3566" w:rsidRPr="004F312A">
        <w:rPr>
          <w:rFonts w:cstheme="minorHAnsi"/>
          <w:color w:val="212121"/>
          <w:sz w:val="28"/>
          <w:szCs w:val="28"/>
        </w:rPr>
        <w:t>composed with non</w:t>
      </w:r>
      <w:r w:rsidR="002131D9">
        <w:rPr>
          <w:rFonts w:cstheme="minorHAnsi"/>
          <w:color w:val="212121"/>
          <w:sz w:val="28"/>
          <w:szCs w:val="28"/>
        </w:rPr>
        <w:t xml:space="preserve"> </w:t>
      </w:r>
      <w:proofErr w:type="spellStart"/>
      <w:r w:rsidR="008D3566" w:rsidRPr="004F312A">
        <w:rPr>
          <w:rFonts w:cstheme="minorHAnsi"/>
          <w:color w:val="212121"/>
          <w:sz w:val="28"/>
          <w:szCs w:val="28"/>
        </w:rPr>
        <w:t>atopics</w:t>
      </w:r>
      <w:proofErr w:type="spellEnd"/>
      <w:r w:rsidR="008D3566" w:rsidRPr="004F312A">
        <w:rPr>
          <w:rFonts w:cstheme="minorHAnsi"/>
          <w:color w:val="212121"/>
          <w:sz w:val="28"/>
          <w:szCs w:val="28"/>
        </w:rPr>
        <w:t xml:space="preserve"> </w:t>
      </w:r>
      <w:r w:rsidRPr="004F312A">
        <w:rPr>
          <w:rFonts w:cstheme="minorHAnsi"/>
          <w:color w:val="212121"/>
          <w:sz w:val="28"/>
          <w:szCs w:val="28"/>
        </w:rPr>
        <w:t xml:space="preserve">. </w:t>
      </w:r>
      <w:proofErr w:type="gramStart"/>
      <w:r w:rsidR="008D3566" w:rsidRPr="004F312A">
        <w:rPr>
          <w:rFonts w:cstheme="minorHAnsi"/>
          <w:color w:val="202124"/>
          <w:sz w:val="28"/>
          <w:szCs w:val="28"/>
          <w:shd w:val="clear" w:color="auto" w:fill="FFFFFF"/>
        </w:rPr>
        <w:t>conclusion</w:t>
      </w:r>
      <w:proofErr w:type="gramEnd"/>
      <w:r w:rsidR="008D3566" w:rsidRPr="004F312A">
        <w:rPr>
          <w:rFonts w:cstheme="minorHAnsi"/>
          <w:color w:val="212121"/>
          <w:sz w:val="28"/>
          <w:szCs w:val="28"/>
        </w:rPr>
        <w:t xml:space="preserve"> </w:t>
      </w:r>
      <w:r w:rsidRPr="004F312A">
        <w:rPr>
          <w:rFonts w:cstheme="minorHAnsi"/>
          <w:color w:val="212121"/>
          <w:sz w:val="28"/>
          <w:szCs w:val="28"/>
        </w:rPr>
        <w:t xml:space="preserve">noted the </w:t>
      </w:r>
      <w:r w:rsidR="008D3566" w:rsidRPr="004F312A">
        <w:rPr>
          <w:rFonts w:cstheme="minorHAnsi"/>
          <w:color w:val="212121"/>
          <w:sz w:val="28"/>
          <w:szCs w:val="28"/>
        </w:rPr>
        <w:t xml:space="preserve">proclivity </w:t>
      </w:r>
      <w:r w:rsidRPr="004F312A">
        <w:rPr>
          <w:rFonts w:cstheme="minorHAnsi"/>
          <w:color w:val="212121"/>
          <w:sz w:val="28"/>
          <w:szCs w:val="28"/>
        </w:rPr>
        <w:t xml:space="preserve">of garlic </w:t>
      </w:r>
      <w:proofErr w:type="spellStart"/>
      <w:r w:rsidRPr="004F312A">
        <w:rPr>
          <w:rFonts w:cstheme="minorHAnsi"/>
          <w:color w:val="212121"/>
          <w:sz w:val="28"/>
          <w:szCs w:val="28"/>
        </w:rPr>
        <w:t>lectins</w:t>
      </w:r>
      <w:proofErr w:type="spellEnd"/>
      <w:r w:rsidRPr="004F312A">
        <w:rPr>
          <w:rFonts w:cstheme="minorHAnsi"/>
          <w:color w:val="212121"/>
          <w:sz w:val="28"/>
          <w:szCs w:val="28"/>
        </w:rPr>
        <w:t xml:space="preserve"> to </w:t>
      </w:r>
      <w:r w:rsidR="008D3566" w:rsidRPr="004F312A">
        <w:rPr>
          <w:rFonts w:cstheme="minorHAnsi"/>
          <w:color w:val="212121"/>
          <w:sz w:val="28"/>
          <w:szCs w:val="28"/>
        </w:rPr>
        <w:t xml:space="preserve">unspecific </w:t>
      </w:r>
      <w:r w:rsidRPr="004F312A">
        <w:rPr>
          <w:rFonts w:cstheme="minorHAnsi"/>
          <w:color w:val="212121"/>
          <w:sz w:val="28"/>
          <w:szCs w:val="28"/>
        </w:rPr>
        <w:t xml:space="preserve">activate mast cells and basophils in </w:t>
      </w:r>
      <w:r w:rsidR="008D3566" w:rsidRPr="004F312A">
        <w:rPr>
          <w:rFonts w:ascii="Arial" w:hAnsi="Arial" w:cs="Arial"/>
          <w:b/>
          <w:bCs/>
          <w:color w:val="202124"/>
          <w:sz w:val="28"/>
          <w:szCs w:val="28"/>
          <w:shd w:val="clear" w:color="auto" w:fill="FFFFFF"/>
        </w:rPr>
        <w:t> </w:t>
      </w:r>
      <w:proofErr w:type="spellStart"/>
      <w:r w:rsidR="008D3566" w:rsidRPr="004F312A">
        <w:rPr>
          <w:rFonts w:cstheme="minorHAnsi"/>
          <w:bCs/>
          <w:color w:val="202124"/>
          <w:sz w:val="28"/>
          <w:szCs w:val="28"/>
          <w:shd w:val="clear" w:color="auto" w:fill="FFFFFF"/>
        </w:rPr>
        <w:t>neuro</w:t>
      </w:r>
      <w:proofErr w:type="spellEnd"/>
      <w:r w:rsidR="002131D9">
        <w:rPr>
          <w:rFonts w:cstheme="minorHAnsi"/>
          <w:bCs/>
          <w:color w:val="202124"/>
          <w:sz w:val="28"/>
          <w:szCs w:val="28"/>
          <w:shd w:val="clear" w:color="auto" w:fill="FFFFFF"/>
        </w:rPr>
        <w:t xml:space="preserve"> </w:t>
      </w:r>
      <w:r w:rsidR="008D3566" w:rsidRPr="004F312A">
        <w:rPr>
          <w:rFonts w:cstheme="minorHAnsi"/>
          <w:bCs/>
          <w:color w:val="202124"/>
          <w:sz w:val="28"/>
          <w:szCs w:val="28"/>
          <w:shd w:val="clear" w:color="auto" w:fill="FFFFFF"/>
        </w:rPr>
        <w:t>dermatitis</w:t>
      </w:r>
      <w:r w:rsidR="008D3566" w:rsidRPr="004F312A">
        <w:rPr>
          <w:rFonts w:cstheme="minorHAnsi"/>
          <w:color w:val="212121"/>
          <w:sz w:val="28"/>
          <w:szCs w:val="28"/>
        </w:rPr>
        <w:t xml:space="preserve"> </w:t>
      </w:r>
      <w:r w:rsidRPr="004F312A">
        <w:rPr>
          <w:rFonts w:cstheme="minorHAnsi"/>
          <w:color w:val="212121"/>
          <w:sz w:val="28"/>
          <w:szCs w:val="28"/>
        </w:rPr>
        <w:t xml:space="preserve">as a </w:t>
      </w:r>
      <w:r w:rsidR="008D3566" w:rsidRPr="004F312A">
        <w:rPr>
          <w:rFonts w:cstheme="minorHAnsi"/>
          <w:color w:val="212121"/>
          <w:sz w:val="28"/>
          <w:szCs w:val="28"/>
        </w:rPr>
        <w:t>conclusion</w:t>
      </w:r>
      <w:r w:rsidRPr="004F312A">
        <w:rPr>
          <w:rFonts w:cstheme="minorHAnsi"/>
          <w:color w:val="212121"/>
          <w:sz w:val="28"/>
          <w:szCs w:val="28"/>
        </w:rPr>
        <w:t xml:space="preserve"> of the </w:t>
      </w:r>
      <w:r w:rsidR="008D3566" w:rsidRPr="004F312A">
        <w:rPr>
          <w:rFonts w:cstheme="minorHAnsi"/>
          <w:color w:val="212121"/>
          <w:sz w:val="28"/>
          <w:szCs w:val="28"/>
        </w:rPr>
        <w:t>large</w:t>
      </w:r>
      <w:r w:rsidRPr="004F312A">
        <w:rPr>
          <w:rFonts w:cstheme="minorHAnsi"/>
          <w:color w:val="212121"/>
          <w:sz w:val="28"/>
          <w:szCs w:val="28"/>
        </w:rPr>
        <w:t xml:space="preserve"> </w:t>
      </w:r>
      <w:r w:rsidR="0084539A" w:rsidRPr="004F312A">
        <w:rPr>
          <w:rFonts w:cstheme="minorHAnsi"/>
          <w:color w:val="212121"/>
          <w:sz w:val="28"/>
          <w:szCs w:val="28"/>
        </w:rPr>
        <w:t xml:space="preserve">concentration </w:t>
      </w:r>
      <w:r w:rsidR="00A4709F">
        <w:rPr>
          <w:rFonts w:cstheme="minorHAnsi"/>
          <w:color w:val="212121"/>
          <w:sz w:val="28"/>
          <w:szCs w:val="28"/>
        </w:rPr>
        <w:t xml:space="preserve">of </w:t>
      </w:r>
      <w:proofErr w:type="spellStart"/>
      <w:r w:rsidR="00A4709F">
        <w:rPr>
          <w:rFonts w:cstheme="minorHAnsi"/>
          <w:color w:val="212121"/>
          <w:sz w:val="28"/>
          <w:szCs w:val="28"/>
        </w:rPr>
        <w:t>IgE</w:t>
      </w:r>
      <w:proofErr w:type="spellEnd"/>
      <w:r w:rsidR="00A4709F">
        <w:rPr>
          <w:rFonts w:cstheme="minorHAnsi"/>
          <w:color w:val="212121"/>
          <w:sz w:val="28"/>
          <w:szCs w:val="28"/>
        </w:rPr>
        <w:t xml:space="preserve"> in these </w:t>
      </w:r>
      <w:r w:rsidR="00982FF0">
        <w:rPr>
          <w:rFonts w:cstheme="minorHAnsi"/>
          <w:color w:val="212121"/>
          <w:sz w:val="28"/>
          <w:szCs w:val="28"/>
        </w:rPr>
        <w:t>pa</w:t>
      </w:r>
      <w:r w:rsidR="00A4709F">
        <w:rPr>
          <w:rFonts w:cstheme="minorHAnsi"/>
          <w:color w:val="212121"/>
          <w:sz w:val="28"/>
          <w:szCs w:val="28"/>
        </w:rPr>
        <w:t xml:space="preserve">tients </w:t>
      </w:r>
      <w:r w:rsidRPr="004F312A">
        <w:rPr>
          <w:rFonts w:cstheme="minorHAnsi"/>
          <w:color w:val="212121"/>
          <w:sz w:val="28"/>
          <w:szCs w:val="28"/>
        </w:rPr>
        <w:t>(</w:t>
      </w:r>
      <w:r w:rsidR="00A4709F">
        <w:rPr>
          <w:rFonts w:cstheme="minorHAnsi"/>
          <w:color w:val="212121"/>
          <w:sz w:val="28"/>
          <w:szCs w:val="28"/>
        </w:rPr>
        <w:t>13</w:t>
      </w:r>
      <w:r w:rsidRPr="004F312A">
        <w:rPr>
          <w:rFonts w:cstheme="minorHAnsi"/>
          <w:color w:val="212121"/>
          <w:sz w:val="28"/>
          <w:szCs w:val="28"/>
        </w:rPr>
        <w:t>)</w:t>
      </w:r>
      <w:r w:rsidR="00A4709F">
        <w:rPr>
          <w:rFonts w:cstheme="minorHAnsi"/>
          <w:color w:val="212121"/>
          <w:sz w:val="28"/>
          <w:szCs w:val="28"/>
        </w:rPr>
        <w:t>.</w:t>
      </w:r>
    </w:p>
    <w:p w:rsidR="00B975F7" w:rsidRPr="00982FF0" w:rsidRDefault="00B975F7" w:rsidP="004F312A">
      <w:pPr>
        <w:tabs>
          <w:tab w:val="left" w:pos="5805"/>
        </w:tabs>
        <w:rPr>
          <w:rFonts w:cstheme="minorHAnsi"/>
          <w:sz w:val="28"/>
          <w:szCs w:val="2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rsidR="00982FF0" w:rsidRPr="00982FF0" w:rsidRDefault="00CB4810" w:rsidP="00982FF0">
      <w:pPr>
        <w:pStyle w:val="Heading3"/>
        <w:shd w:val="clear" w:color="auto" w:fill="FFFFFF"/>
        <w:spacing w:before="180" w:after="180"/>
        <w:rPr>
          <w:rFonts w:ascii="Arial" w:hAnsi="Arial" w:cs="Arial"/>
          <w:bCs w:val="0"/>
          <w:color w:val="1F1F1F"/>
          <w:sz w:val="33"/>
          <w:szCs w:val="33"/>
        </w:rPr>
      </w:pPr>
      <w:r w:rsidRPr="00184C99">
        <w:rPr>
          <w:rFonts w:cstheme="minorHAnsi"/>
        </w:rPr>
        <w:br/>
      </w:r>
      <w:r w:rsidR="00982FF0" w:rsidRPr="00982FF0">
        <w:rPr>
          <w:rFonts w:cstheme="minorHAnsi"/>
          <w:b w:val="0"/>
          <w:sz w:val="36"/>
          <w:szCs w:val="36"/>
        </w:rPr>
        <w:t>14</w:t>
      </w:r>
      <w:r w:rsidR="00982FF0">
        <w:rPr>
          <w:rFonts w:cstheme="minorHAnsi"/>
          <w:b w:val="0"/>
          <w:sz w:val="36"/>
          <w:szCs w:val="36"/>
        </w:rPr>
        <w:t>.</w:t>
      </w:r>
      <w:r w:rsidR="00982FF0" w:rsidRPr="00982FF0">
        <w:rPr>
          <w:rFonts w:ascii="Arial" w:hAnsi="Arial" w:cs="Arial"/>
          <w:b w:val="0"/>
          <w:bCs w:val="0"/>
          <w:color w:val="1F1F1F"/>
          <w:sz w:val="33"/>
          <w:szCs w:val="33"/>
        </w:rPr>
        <w:t xml:space="preserve"> </w:t>
      </w:r>
      <w:r w:rsidR="00982FF0" w:rsidRPr="00982FF0">
        <w:rPr>
          <w:rFonts w:ascii="Arial" w:hAnsi="Arial" w:cs="Arial"/>
          <w:bCs w:val="0"/>
          <w:color w:val="1F1F1F"/>
          <w:sz w:val="33"/>
          <w:szCs w:val="33"/>
        </w:rPr>
        <w:t>Antiplatelet Effect</w:t>
      </w:r>
    </w:p>
    <w:p w:rsidR="00B975F7" w:rsidRPr="00982FF0" w:rsidRDefault="00982FF0" w:rsidP="00B975F7">
      <w:pPr>
        <w:tabs>
          <w:tab w:val="left" w:pos="5805"/>
        </w:tabs>
        <w:rPr>
          <w:rFonts w:cstheme="minorHAnsi"/>
          <w:sz w:val="28"/>
          <w:szCs w:val="28"/>
        </w:rPr>
      </w:pPr>
      <w:r w:rsidRPr="00982FF0">
        <w:rPr>
          <w:rFonts w:ascii="Arial" w:hAnsi="Arial" w:cs="Arial"/>
          <w:color w:val="000000"/>
          <w:sz w:val="28"/>
          <w:szCs w:val="28"/>
          <w:shd w:val="clear" w:color="auto" w:fill="FFFFFF"/>
        </w:rPr>
        <w:t xml:space="preserve">Garlic has been shown to inhibit platelet aggregation in both in vitro and in </w:t>
      </w:r>
      <w:r w:rsidR="001939D7" w:rsidRPr="00982FF0">
        <w:rPr>
          <w:rFonts w:ascii="Arial" w:hAnsi="Arial" w:cs="Arial"/>
          <w:color w:val="000000"/>
          <w:sz w:val="28"/>
          <w:szCs w:val="28"/>
          <w:shd w:val="clear" w:color="auto" w:fill="FFFFFF"/>
        </w:rPr>
        <w:t>activity and thromboxane A2 production, resulting in</w:t>
      </w:r>
      <w:r w:rsidR="001939D7">
        <w:rPr>
          <w:rFonts w:ascii="Arial" w:hAnsi="Arial" w:cs="Arial"/>
          <w:color w:val="000000"/>
          <w:sz w:val="28"/>
          <w:szCs w:val="28"/>
          <w:shd w:val="clear" w:color="auto" w:fill="FFFFFF"/>
        </w:rPr>
        <w:t xml:space="preserve"> antiplatelet </w:t>
      </w:r>
      <w:proofErr w:type="gramStart"/>
      <w:r w:rsidR="001939D7">
        <w:rPr>
          <w:rFonts w:ascii="Arial" w:hAnsi="Arial" w:cs="Arial"/>
          <w:color w:val="000000"/>
          <w:sz w:val="28"/>
          <w:szCs w:val="28"/>
          <w:shd w:val="clear" w:color="auto" w:fill="FFFFFF"/>
        </w:rPr>
        <w:t>action(</w:t>
      </w:r>
      <w:proofErr w:type="gramEnd"/>
      <w:r w:rsidR="001939D7">
        <w:rPr>
          <w:rFonts w:ascii="Arial" w:hAnsi="Arial" w:cs="Arial"/>
          <w:color w:val="000000"/>
          <w:sz w:val="28"/>
          <w:szCs w:val="28"/>
          <w:shd w:val="clear" w:color="auto" w:fill="FFFFFF"/>
        </w:rPr>
        <w:t>14 )</w:t>
      </w:r>
      <w:r w:rsidR="001939D7" w:rsidRPr="00982FF0">
        <w:rPr>
          <w:rFonts w:ascii="Arial" w:hAnsi="Arial" w:cs="Arial"/>
          <w:color w:val="000000"/>
          <w:sz w:val="28"/>
          <w:szCs w:val="28"/>
          <w:shd w:val="clear" w:color="auto" w:fill="FFFFFF"/>
        </w:rPr>
        <w:t>.</w:t>
      </w:r>
      <w:r w:rsidR="001939D7">
        <w:rPr>
          <w:rFonts w:ascii="Arial" w:hAnsi="Arial" w:cs="Arial"/>
          <w:color w:val="000000"/>
          <w:sz w:val="28"/>
          <w:szCs w:val="28"/>
          <w:shd w:val="clear" w:color="auto" w:fill="FFFFFF"/>
        </w:rPr>
        <w:t xml:space="preserve"> (</w:t>
      </w:r>
      <w:proofErr w:type="gramStart"/>
      <w:r w:rsidRPr="00982FF0">
        <w:rPr>
          <w:rFonts w:ascii="Arial" w:hAnsi="Arial" w:cs="Arial"/>
          <w:color w:val="000000"/>
          <w:sz w:val="28"/>
          <w:szCs w:val="28"/>
          <w:shd w:val="clear" w:color="auto" w:fill="FFFFFF"/>
        </w:rPr>
        <w:t>vivo</w:t>
      </w:r>
      <w:proofErr w:type="gramEnd"/>
      <w:r w:rsidRPr="00982FF0">
        <w:rPr>
          <w:rFonts w:ascii="Arial" w:hAnsi="Arial" w:cs="Arial"/>
          <w:color w:val="000000"/>
          <w:sz w:val="28"/>
          <w:szCs w:val="28"/>
          <w:shd w:val="clear" w:color="auto" w:fill="FFFFFF"/>
        </w:rPr>
        <w:t xml:space="preserve"> experiments. Garlic′s antithrombotic impact is investigated in situ by modifying </w:t>
      </w:r>
      <w:proofErr w:type="spellStart"/>
      <w:r w:rsidRPr="00982FF0">
        <w:rPr>
          <w:rFonts w:ascii="Arial" w:hAnsi="Arial" w:cs="Arial"/>
          <w:color w:val="000000"/>
          <w:sz w:val="28"/>
          <w:szCs w:val="28"/>
          <w:shd w:val="clear" w:color="auto" w:fill="FFFFFF"/>
        </w:rPr>
        <w:t>fibrinolytic</w:t>
      </w:r>
      <w:proofErr w:type="spellEnd"/>
      <w:r w:rsidRPr="00982FF0">
        <w:rPr>
          <w:rFonts w:ascii="Arial" w:hAnsi="Arial" w:cs="Arial"/>
          <w:color w:val="000000"/>
          <w:sz w:val="28"/>
          <w:szCs w:val="28"/>
          <w:shd w:val="clear" w:color="auto" w:fill="FFFFFF"/>
        </w:rPr>
        <w:t xml:space="preserve"> activity through enhanced plasminogen activation and </w:t>
      </w:r>
      <w:r w:rsidRPr="00982FF0">
        <w:rPr>
          <w:rFonts w:ascii="Arial" w:hAnsi="Arial" w:cs="Arial"/>
          <w:color w:val="000000"/>
          <w:sz w:val="28"/>
          <w:szCs w:val="28"/>
          <w:shd w:val="clear" w:color="auto" w:fill="FFFFFF"/>
        </w:rPr>
        <w:lastRenderedPageBreak/>
        <w:t>inhibition of thrombin production [</w:t>
      </w:r>
      <w:r>
        <w:rPr>
          <w:rFonts w:ascii="Arial" w:hAnsi="Arial" w:cs="Arial"/>
          <w:color w:val="000000"/>
          <w:sz w:val="28"/>
          <w:szCs w:val="28"/>
        </w:rPr>
        <w:t>15</w:t>
      </w:r>
      <w:r w:rsidRPr="00982FF0">
        <w:rPr>
          <w:rFonts w:ascii="Arial" w:hAnsi="Arial" w:cs="Arial"/>
          <w:color w:val="000000"/>
          <w:sz w:val="28"/>
          <w:szCs w:val="28"/>
          <w:shd w:val="clear" w:color="auto" w:fill="FFFFFF"/>
        </w:rPr>
        <w:t>].</w:t>
      </w:r>
      <w:r w:rsidR="00CB4810" w:rsidRPr="00982FF0">
        <w:rPr>
          <w:rFonts w:cstheme="minorHAnsi"/>
          <w:noProof/>
          <w:sz w:val="28"/>
          <w:szCs w:val="28"/>
          <w:lang w:val="en-IN" w:eastAsia="en-IN"/>
        </w:rPr>
        <mc:AlternateContent>
          <mc:Choice Requires="wps">
            <w:drawing>
              <wp:inline distT="0" distB="0" distL="0" distR="0" wp14:anchorId="47E12504" wp14:editId="2355E09F">
                <wp:extent cx="304800" cy="304800"/>
                <wp:effectExtent l="0" t="0" r="0" b="0"/>
                <wp:docPr id="4" name="Rectangle 4" descr="Logo of jimm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Logo of jimm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J5J&#10;mFXDAgAAzwUAAA4AAAAAAAAAAAAAAAAALgIAAGRycy9lMm9Eb2MueG1sUEsBAi0AFAAGAAgAAAAh&#10;AEyg6SzYAAAAAwEAAA8AAAAAAAAAAAAAAAAAHQUAAGRycy9kb3ducmV2LnhtbFBLBQYAAAAABAAE&#10;APMAAAAiBgAAAAA=&#10;" filled="f" stroked="f">
                <o:lock v:ext="edit" aspectratio="t"/>
                <w10:anchorlock/>
              </v:rect>
            </w:pict>
          </mc:Fallback>
        </mc:AlternateContent>
      </w:r>
      <w:r w:rsidR="00416C56" w:rsidRPr="00982FF0">
        <w:rPr>
          <w:rFonts w:cstheme="minorHAnsi"/>
          <w:sz w:val="28"/>
          <w:szCs w:val="28"/>
        </w:rPr>
        <w:br/>
      </w:r>
      <w:r w:rsidR="00416C56" w:rsidRPr="00982FF0">
        <w:rPr>
          <w:rFonts w:cstheme="minorHAnsi"/>
          <w:noProof/>
          <w:sz w:val="28"/>
          <w:szCs w:val="28"/>
          <w:lang w:val="en-IN" w:eastAsia="en-IN"/>
        </w:rPr>
        <mc:AlternateContent>
          <mc:Choice Requires="wps">
            <w:drawing>
              <wp:inline distT="0" distB="0" distL="0" distR="0" wp14:anchorId="2D6AEF22" wp14:editId="7A64A3D8">
                <wp:extent cx="304800" cy="304800"/>
                <wp:effectExtent l="0" t="0" r="0" b="0"/>
                <wp:docPr id="5" name="Rectangle 5" descr="Logo of jimmr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Logo of jimmr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Dp2&#10;4jTDAgAAzw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982FF0" w:rsidRPr="00982FF0" w:rsidRDefault="00982FF0" w:rsidP="00982FF0">
      <w:pPr>
        <w:pStyle w:val="Heading3"/>
        <w:shd w:val="clear" w:color="auto" w:fill="FFFFFF"/>
        <w:spacing w:before="180" w:after="180"/>
        <w:rPr>
          <w:rFonts w:ascii="Arial" w:hAnsi="Arial" w:cs="Arial"/>
          <w:bCs w:val="0"/>
          <w:color w:val="1F1F1F"/>
          <w:sz w:val="33"/>
          <w:szCs w:val="33"/>
        </w:rPr>
      </w:pPr>
      <w:r>
        <w:rPr>
          <w:rFonts w:ascii="Arial" w:hAnsi="Arial" w:cs="Arial"/>
          <w:bCs w:val="0"/>
          <w:color w:val="1F1F1F"/>
          <w:sz w:val="33"/>
          <w:szCs w:val="33"/>
        </w:rPr>
        <w:t xml:space="preserve">15. </w:t>
      </w:r>
      <w:r w:rsidRPr="00982FF0">
        <w:rPr>
          <w:rFonts w:ascii="Arial" w:hAnsi="Arial" w:cs="Arial"/>
          <w:bCs w:val="0"/>
          <w:color w:val="1F1F1F"/>
          <w:sz w:val="33"/>
          <w:szCs w:val="33"/>
        </w:rPr>
        <w:t>Reduces Stress</w:t>
      </w:r>
    </w:p>
    <w:p w:rsidR="00982FF0" w:rsidRPr="00982FF0" w:rsidRDefault="00982FF0" w:rsidP="00982FF0">
      <w:pPr>
        <w:pStyle w:val="NormalWeb"/>
        <w:shd w:val="clear" w:color="auto" w:fill="FFFFFF"/>
        <w:spacing w:after="240" w:afterAutospacing="0"/>
        <w:rPr>
          <w:rFonts w:ascii="icomoon" w:hAnsi="icomoon"/>
          <w:sz w:val="28"/>
          <w:szCs w:val="28"/>
        </w:rPr>
      </w:pPr>
      <w:r w:rsidRPr="00982FF0">
        <w:rPr>
          <w:rFonts w:ascii="icomoon" w:hAnsi="icomoon"/>
          <w:sz w:val="28"/>
          <w:szCs w:val="28"/>
        </w:rPr>
        <w:t xml:space="preserve">In hyperglycemic rats, aged garlic extract prevents adrenal hypertrophy, hyperglycemia, and elevations in </w:t>
      </w:r>
      <w:proofErr w:type="spellStart"/>
      <w:r w:rsidRPr="00982FF0">
        <w:rPr>
          <w:rFonts w:ascii="icomoon" w:hAnsi="icomoon"/>
          <w:sz w:val="28"/>
          <w:szCs w:val="28"/>
        </w:rPr>
        <w:t>corticosterone</w:t>
      </w:r>
      <w:proofErr w:type="spellEnd"/>
      <w:r w:rsidRPr="00982FF0">
        <w:rPr>
          <w:rFonts w:ascii="icomoon" w:hAnsi="icomoon"/>
          <w:sz w:val="28"/>
          <w:szCs w:val="28"/>
        </w:rPr>
        <w:t xml:space="preserve"> produced by immobilization stress [</w:t>
      </w:r>
      <w:r>
        <w:rPr>
          <w:rFonts w:ascii="icomoon" w:hAnsi="icomoon"/>
          <w:sz w:val="28"/>
          <w:szCs w:val="28"/>
        </w:rPr>
        <w:t>16</w:t>
      </w:r>
      <w:r w:rsidRPr="00982FF0">
        <w:rPr>
          <w:rFonts w:ascii="icomoon" w:hAnsi="icomoon"/>
          <w:sz w:val="28"/>
          <w:szCs w:val="28"/>
        </w:rPr>
        <w:t>].</w:t>
      </w:r>
    </w:p>
    <w:p w:rsidR="00620218" w:rsidRDefault="00620218" w:rsidP="00620218">
      <w:pPr>
        <w:pStyle w:val="Heading3"/>
        <w:shd w:val="clear" w:color="auto" w:fill="FFFFFF"/>
        <w:spacing w:before="180" w:after="180"/>
        <w:rPr>
          <w:rFonts w:ascii="Arial" w:hAnsi="Arial" w:cs="Arial"/>
          <w:b w:val="0"/>
          <w:bCs w:val="0"/>
          <w:color w:val="1F1F1F"/>
          <w:sz w:val="33"/>
          <w:szCs w:val="33"/>
        </w:rPr>
      </w:pPr>
      <w:r w:rsidRPr="00620218">
        <w:rPr>
          <w:rFonts w:ascii="Arial" w:hAnsi="Arial" w:cs="Arial"/>
          <w:bCs w:val="0"/>
          <w:color w:val="1F1F1F"/>
          <w:sz w:val="33"/>
          <w:szCs w:val="33"/>
        </w:rPr>
        <w:t>16</w:t>
      </w:r>
      <w:r>
        <w:rPr>
          <w:rFonts w:ascii="Arial" w:hAnsi="Arial" w:cs="Arial"/>
          <w:b w:val="0"/>
          <w:bCs w:val="0"/>
          <w:color w:val="1F1F1F"/>
          <w:sz w:val="33"/>
          <w:szCs w:val="33"/>
        </w:rPr>
        <w:t xml:space="preserve">. </w:t>
      </w:r>
      <w:r w:rsidRPr="00620218">
        <w:rPr>
          <w:rFonts w:ascii="Arial" w:hAnsi="Arial" w:cs="Arial"/>
          <w:bCs w:val="0"/>
          <w:color w:val="1F1F1F"/>
          <w:sz w:val="33"/>
          <w:szCs w:val="33"/>
        </w:rPr>
        <w:t>Sickle Cell Anemia</w:t>
      </w:r>
    </w:p>
    <w:p w:rsidR="00B975F7" w:rsidRPr="00620218" w:rsidRDefault="00620218" w:rsidP="00620218">
      <w:pPr>
        <w:pStyle w:val="Heading3"/>
        <w:shd w:val="clear" w:color="auto" w:fill="FFFFFF"/>
        <w:spacing w:before="180" w:after="180"/>
        <w:rPr>
          <w:rFonts w:ascii="Arial" w:hAnsi="Arial" w:cs="Arial"/>
          <w:b w:val="0"/>
          <w:bCs w:val="0"/>
          <w:color w:val="1F1F1F"/>
          <w:sz w:val="28"/>
          <w:szCs w:val="28"/>
        </w:rPr>
      </w:pPr>
      <w:r w:rsidRPr="00620218">
        <w:rPr>
          <w:rFonts w:ascii="Arial" w:hAnsi="Arial" w:cs="Arial"/>
          <w:b w:val="0"/>
          <w:bCs w:val="0"/>
          <w:color w:val="1F1F1F"/>
          <w:sz w:val="28"/>
          <w:szCs w:val="28"/>
        </w:rPr>
        <w:t xml:space="preserve">The generation of dense cells can be inhibited by aged garlic extract (AGE) and other AGE constituents such </w:t>
      </w:r>
      <w:proofErr w:type="spellStart"/>
      <w:r w:rsidRPr="00620218">
        <w:rPr>
          <w:rFonts w:ascii="Arial" w:hAnsi="Arial" w:cs="Arial"/>
          <w:b w:val="0"/>
          <w:bCs w:val="0"/>
          <w:color w:val="1F1F1F"/>
          <w:sz w:val="28"/>
          <w:szCs w:val="28"/>
        </w:rPr>
        <w:t>fructosyl</w:t>
      </w:r>
      <w:proofErr w:type="spellEnd"/>
      <w:r w:rsidRPr="00620218">
        <w:rPr>
          <w:rFonts w:ascii="Arial" w:hAnsi="Arial" w:cs="Arial"/>
          <w:b w:val="0"/>
          <w:bCs w:val="0"/>
          <w:color w:val="1F1F1F"/>
          <w:sz w:val="28"/>
          <w:szCs w:val="28"/>
        </w:rPr>
        <w:t xml:space="preserve"> arginine and S-</w:t>
      </w:r>
      <w:proofErr w:type="spellStart"/>
      <w:r w:rsidRPr="00620218">
        <w:rPr>
          <w:rFonts w:ascii="Arial" w:hAnsi="Arial" w:cs="Arial"/>
          <w:b w:val="0"/>
          <w:bCs w:val="0"/>
          <w:color w:val="1F1F1F"/>
          <w:sz w:val="28"/>
          <w:szCs w:val="28"/>
        </w:rPr>
        <w:t>allylcysteine</w:t>
      </w:r>
      <w:proofErr w:type="spellEnd"/>
      <w:r w:rsidRPr="00620218">
        <w:rPr>
          <w:rFonts w:ascii="Arial" w:hAnsi="Arial" w:cs="Arial"/>
          <w:b w:val="0"/>
          <w:bCs w:val="0"/>
          <w:color w:val="1F1F1F"/>
          <w:sz w:val="28"/>
          <w:szCs w:val="28"/>
        </w:rPr>
        <w:t xml:space="preserve"> (SAC), which are known to have antioxidant properties. On the other hand, antioxidant activity has been proven, much like with many other garlic components. The growth of dense cells was 50% decreased by the combination of aged garlic extract (4.0 mg/ml) and other beneficial nutrients, including </w:t>
      </w:r>
      <w:proofErr w:type="spellStart"/>
      <w:r w:rsidRPr="00620218">
        <w:rPr>
          <w:rFonts w:ascii="Arial" w:hAnsi="Arial" w:cs="Arial"/>
          <w:b w:val="0"/>
          <w:bCs w:val="0"/>
          <w:color w:val="1F1F1F"/>
          <w:sz w:val="28"/>
          <w:szCs w:val="28"/>
        </w:rPr>
        <w:t>lipoic</w:t>
      </w:r>
      <w:proofErr w:type="spellEnd"/>
      <w:r w:rsidRPr="00620218">
        <w:rPr>
          <w:rFonts w:ascii="Arial" w:hAnsi="Arial" w:cs="Arial"/>
          <w:b w:val="0"/>
          <w:bCs w:val="0"/>
          <w:color w:val="1F1F1F"/>
          <w:sz w:val="28"/>
          <w:szCs w:val="28"/>
        </w:rPr>
        <w:t xml:space="preserve"> acid, vitamin E, coenzyme Q10, black and green tea extrac</w:t>
      </w:r>
      <w:r w:rsidR="00540542">
        <w:rPr>
          <w:rFonts w:ascii="Arial" w:hAnsi="Arial" w:cs="Arial"/>
          <w:b w:val="0"/>
          <w:bCs w:val="0"/>
          <w:color w:val="1F1F1F"/>
          <w:sz w:val="28"/>
          <w:szCs w:val="28"/>
        </w:rPr>
        <w:t xml:space="preserve">ts, </w:t>
      </w:r>
      <w:proofErr w:type="spellStart"/>
      <w:r w:rsidR="00540542">
        <w:rPr>
          <w:rFonts w:ascii="Arial" w:hAnsi="Arial" w:cs="Arial"/>
          <w:b w:val="0"/>
          <w:bCs w:val="0"/>
          <w:color w:val="1F1F1F"/>
          <w:sz w:val="28"/>
          <w:szCs w:val="28"/>
        </w:rPr>
        <w:t>Pycnogenol</w:t>
      </w:r>
      <w:proofErr w:type="spellEnd"/>
      <w:r w:rsidR="00540542">
        <w:rPr>
          <w:rFonts w:ascii="Arial" w:hAnsi="Arial" w:cs="Arial"/>
          <w:b w:val="0"/>
          <w:bCs w:val="0"/>
          <w:color w:val="1F1F1F"/>
          <w:sz w:val="28"/>
          <w:szCs w:val="28"/>
        </w:rPr>
        <w:t>, and carotene (17)</w:t>
      </w:r>
      <w:r w:rsidRPr="00620218">
        <w:rPr>
          <w:rFonts w:ascii="Arial" w:hAnsi="Arial" w:cs="Arial"/>
          <w:b w:val="0"/>
          <w:bCs w:val="0"/>
          <w:color w:val="1F1F1F"/>
          <w:sz w:val="28"/>
          <w:szCs w:val="28"/>
        </w:rPr>
        <w:t xml:space="preserve">. Bad breath, body odor, nausea, vomiting, gas, weight loss, face flushing, tachycardia, confusion, insomnia, and allergic reactions are among the undesirable side effects of garlic consumption. Despite producing very little juice, the entire tuber is powerful and can be used as an emetic in </w:t>
      </w:r>
      <w:proofErr w:type="gramStart"/>
      <w:r w:rsidRPr="00620218">
        <w:rPr>
          <w:rFonts w:ascii="Arial" w:hAnsi="Arial" w:cs="Arial"/>
          <w:b w:val="0"/>
          <w:bCs w:val="0"/>
          <w:color w:val="1F1F1F"/>
          <w:sz w:val="28"/>
          <w:szCs w:val="28"/>
        </w:rPr>
        <w:t>small</w:t>
      </w:r>
      <w:r w:rsidR="00540542">
        <w:rPr>
          <w:rFonts w:ascii="Arial" w:hAnsi="Arial" w:cs="Arial"/>
          <w:b w:val="0"/>
          <w:bCs w:val="0"/>
          <w:color w:val="1F1F1F"/>
          <w:sz w:val="28"/>
          <w:szCs w:val="28"/>
        </w:rPr>
        <w:t>(</w:t>
      </w:r>
      <w:proofErr w:type="gramEnd"/>
      <w:r w:rsidR="00540542">
        <w:rPr>
          <w:rFonts w:ascii="Arial" w:hAnsi="Arial" w:cs="Arial"/>
          <w:b w:val="0"/>
          <w:bCs w:val="0"/>
          <w:color w:val="1F1F1F"/>
          <w:sz w:val="28"/>
          <w:szCs w:val="28"/>
        </w:rPr>
        <w:t>18)</w:t>
      </w:r>
    </w:p>
    <w:p w:rsidR="00B975F7" w:rsidRDefault="00B975F7" w:rsidP="00B975F7">
      <w:pPr>
        <w:tabs>
          <w:tab w:val="left" w:pos="5805"/>
        </w:tabs>
        <w:rPr>
          <w:rFonts w:cstheme="minorHAnsi"/>
          <w:sz w:val="28"/>
          <w:szCs w:val="28"/>
        </w:rPr>
      </w:pPr>
    </w:p>
    <w:p w:rsidR="00540542" w:rsidRPr="00540542" w:rsidRDefault="00540542" w:rsidP="00540542">
      <w:pPr>
        <w:pStyle w:val="Heading3"/>
        <w:shd w:val="clear" w:color="auto" w:fill="FFFFFF"/>
        <w:spacing w:before="180" w:after="180"/>
        <w:rPr>
          <w:rFonts w:ascii="Arial" w:hAnsi="Arial" w:cs="Arial"/>
          <w:bCs w:val="0"/>
          <w:color w:val="1F1F1F"/>
          <w:sz w:val="33"/>
          <w:szCs w:val="33"/>
        </w:rPr>
      </w:pPr>
      <w:r w:rsidRPr="00540542">
        <w:rPr>
          <w:rFonts w:ascii="Arial" w:hAnsi="Arial" w:cs="Arial"/>
          <w:bCs w:val="0"/>
          <w:color w:val="1F1F1F"/>
          <w:sz w:val="33"/>
          <w:szCs w:val="33"/>
        </w:rPr>
        <w:t>17. Antioxidant Activity</w:t>
      </w:r>
    </w:p>
    <w:p w:rsidR="00540542" w:rsidRPr="00540542" w:rsidRDefault="00540542" w:rsidP="00B975F7">
      <w:pPr>
        <w:tabs>
          <w:tab w:val="left" w:pos="5805"/>
        </w:tabs>
        <w:rPr>
          <w:rFonts w:cstheme="minorHAnsi"/>
          <w:sz w:val="28"/>
          <w:szCs w:val="28"/>
        </w:rPr>
      </w:pPr>
      <w:r w:rsidRPr="00540542">
        <w:rPr>
          <w:rFonts w:cstheme="minorHAnsi"/>
          <w:sz w:val="28"/>
          <w:szCs w:val="28"/>
        </w:rPr>
        <w:t xml:space="preserve">Antioxidant enzymes were activated in the presence of </w:t>
      </w:r>
      <w:proofErr w:type="spellStart"/>
      <w:r w:rsidRPr="00540542">
        <w:rPr>
          <w:rFonts w:cstheme="minorHAnsi"/>
          <w:sz w:val="28"/>
          <w:szCs w:val="28"/>
        </w:rPr>
        <w:t>diallyl</w:t>
      </w:r>
      <w:proofErr w:type="spellEnd"/>
      <w:r w:rsidRPr="00540542">
        <w:rPr>
          <w:rFonts w:cstheme="minorHAnsi"/>
          <w:sz w:val="28"/>
          <w:szCs w:val="28"/>
        </w:rPr>
        <w:t xml:space="preserve"> sulfide (DAS), </w:t>
      </w:r>
      <w:proofErr w:type="spellStart"/>
      <w:r w:rsidRPr="00540542">
        <w:rPr>
          <w:rFonts w:cstheme="minorHAnsi"/>
          <w:sz w:val="28"/>
          <w:szCs w:val="28"/>
        </w:rPr>
        <w:t>diallyl</w:t>
      </w:r>
      <w:proofErr w:type="spellEnd"/>
      <w:r w:rsidRPr="00540542">
        <w:rPr>
          <w:rFonts w:cstheme="minorHAnsi"/>
          <w:sz w:val="28"/>
          <w:szCs w:val="28"/>
        </w:rPr>
        <w:t xml:space="preserve"> disulfide (DADS), s-</w:t>
      </w:r>
      <w:proofErr w:type="spellStart"/>
      <w:r w:rsidRPr="00540542">
        <w:rPr>
          <w:rFonts w:cstheme="minorHAnsi"/>
          <w:sz w:val="28"/>
          <w:szCs w:val="28"/>
        </w:rPr>
        <w:t>ethylcysteine</w:t>
      </w:r>
      <w:proofErr w:type="spellEnd"/>
      <w:r w:rsidRPr="00540542">
        <w:rPr>
          <w:rFonts w:cstheme="minorHAnsi"/>
          <w:sz w:val="28"/>
          <w:szCs w:val="28"/>
        </w:rPr>
        <w:t xml:space="preserve"> (SEC), and n-</w:t>
      </w:r>
      <w:proofErr w:type="spellStart"/>
      <w:r w:rsidRPr="00540542">
        <w:rPr>
          <w:rFonts w:cstheme="minorHAnsi"/>
          <w:sz w:val="28"/>
          <w:szCs w:val="28"/>
        </w:rPr>
        <w:t>acetylcysteine</w:t>
      </w:r>
      <w:proofErr w:type="spellEnd"/>
      <w:r w:rsidRPr="00540542">
        <w:rPr>
          <w:rFonts w:cstheme="minorHAnsi"/>
          <w:sz w:val="28"/>
          <w:szCs w:val="28"/>
        </w:rPr>
        <w:t xml:space="preserve"> (NAC) to protect against lipid-related oxidation. Antioxidants, which are abundant in garlic, help to eliminate free radical particles that deteriorate DNA and cell membranes and speed up aging. Antioxidants, such as those found in garlic, help fend off free radicals, which can harm DNA and cell membranes and hasten agi</w:t>
      </w:r>
      <w:r w:rsidR="00F222CE">
        <w:rPr>
          <w:rFonts w:cstheme="minorHAnsi"/>
          <w:sz w:val="28"/>
          <w:szCs w:val="28"/>
        </w:rPr>
        <w:t>ng (19</w:t>
      </w:r>
      <w:proofErr w:type="gramStart"/>
      <w:r w:rsidR="00F222CE">
        <w:rPr>
          <w:rFonts w:cstheme="minorHAnsi"/>
          <w:sz w:val="28"/>
          <w:szCs w:val="28"/>
        </w:rPr>
        <w:t>,20</w:t>
      </w:r>
      <w:proofErr w:type="gramEnd"/>
      <w:r w:rsidR="00F222CE">
        <w:rPr>
          <w:rFonts w:cstheme="minorHAnsi"/>
          <w:sz w:val="28"/>
          <w:szCs w:val="28"/>
        </w:rPr>
        <w:t>)</w:t>
      </w:r>
    </w:p>
    <w:p w:rsidR="00B975F7" w:rsidRPr="00184C99" w:rsidRDefault="00B975F7" w:rsidP="00B975F7">
      <w:pPr>
        <w:tabs>
          <w:tab w:val="left" w:pos="5805"/>
        </w:tabs>
        <w:rPr>
          <w:rFonts w:cstheme="minorHAnsi"/>
          <w:sz w:val="28"/>
          <w:szCs w:val="28"/>
        </w:rPr>
      </w:pPr>
    </w:p>
    <w:p w:rsidR="00B975F7" w:rsidRDefault="00B975F7" w:rsidP="001F0B7C">
      <w:pPr>
        <w:tabs>
          <w:tab w:val="left" w:pos="5805"/>
        </w:tabs>
        <w:jc w:val="both"/>
        <w:rPr>
          <w:rFonts w:cstheme="minorHAnsi"/>
          <w:b/>
          <w:sz w:val="36"/>
          <w:szCs w:val="36"/>
        </w:rPr>
      </w:pPr>
      <w:r w:rsidRPr="004F312A">
        <w:rPr>
          <w:rFonts w:cstheme="minorHAnsi"/>
          <w:b/>
          <w:sz w:val="36"/>
          <w:szCs w:val="36"/>
        </w:rPr>
        <w:lastRenderedPageBreak/>
        <w:t>Ref</w:t>
      </w:r>
      <w:r w:rsidR="00E3172E">
        <w:rPr>
          <w:rFonts w:cstheme="minorHAnsi"/>
          <w:b/>
          <w:sz w:val="36"/>
          <w:szCs w:val="36"/>
        </w:rPr>
        <w:t>e</w:t>
      </w:r>
      <w:r w:rsidRPr="004F312A">
        <w:rPr>
          <w:rFonts w:cstheme="minorHAnsi"/>
          <w:b/>
          <w:sz w:val="36"/>
          <w:szCs w:val="36"/>
        </w:rPr>
        <w:t>rence:</w:t>
      </w:r>
    </w:p>
    <w:p w:rsidR="00BD388F" w:rsidRPr="00A4709F" w:rsidRDefault="00BD388F" w:rsidP="001F0B7C">
      <w:pPr>
        <w:pStyle w:val="ListParagraph"/>
        <w:numPr>
          <w:ilvl w:val="0"/>
          <w:numId w:val="4"/>
        </w:numPr>
        <w:tabs>
          <w:tab w:val="left" w:pos="5805"/>
        </w:tabs>
        <w:jc w:val="both"/>
        <w:rPr>
          <w:rFonts w:cstheme="minorHAnsi"/>
          <w:b/>
          <w:sz w:val="28"/>
          <w:szCs w:val="28"/>
        </w:rPr>
      </w:pPr>
      <w:r w:rsidRPr="00A4709F">
        <w:rPr>
          <w:rStyle w:val="journaltitleinsearch"/>
          <w:rFonts w:cstheme="minorHAnsi"/>
          <w:b/>
          <w:iCs/>
          <w:sz w:val="28"/>
          <w:szCs w:val="28"/>
          <w:shd w:val="clear" w:color="auto" w:fill="FFFFFF"/>
        </w:rPr>
        <w:t>Indian Journal of Cancer.</w:t>
      </w:r>
      <w:r w:rsidRPr="00A4709F">
        <w:rPr>
          <w:rFonts w:cstheme="minorHAnsi"/>
          <w:b/>
          <w:sz w:val="28"/>
          <w:szCs w:val="28"/>
          <w:shd w:val="clear" w:color="auto" w:fill="FFFFFF"/>
        </w:rPr>
        <w:t> 60(1):1-3, Jan-Mar 2023.</w:t>
      </w:r>
    </w:p>
    <w:p w:rsidR="00DE0F76" w:rsidRPr="00A4709F" w:rsidRDefault="00854EF5" w:rsidP="001F0B7C">
      <w:pPr>
        <w:pStyle w:val="ListParagraph"/>
        <w:numPr>
          <w:ilvl w:val="0"/>
          <w:numId w:val="4"/>
        </w:numPr>
        <w:tabs>
          <w:tab w:val="left" w:pos="5805"/>
        </w:tabs>
        <w:jc w:val="both"/>
        <w:rPr>
          <w:rFonts w:cstheme="minorHAnsi"/>
          <w:b/>
          <w:sz w:val="28"/>
          <w:szCs w:val="28"/>
        </w:rPr>
      </w:pPr>
      <w:hyperlink r:id="rId17" w:tooltip="Go to Microbes and Infection on ScienceDirect" w:history="1">
        <w:r w:rsidR="00DE0F76" w:rsidRPr="00A4709F">
          <w:rPr>
            <w:rFonts w:cstheme="minorHAnsi"/>
            <w:b/>
            <w:bCs/>
            <w:sz w:val="28"/>
            <w:szCs w:val="28"/>
          </w:rPr>
          <w:t>Microbes and Infection</w:t>
        </w:r>
      </w:hyperlink>
      <w:r w:rsidR="00E3172E" w:rsidRPr="00A4709F">
        <w:rPr>
          <w:rFonts w:cstheme="minorHAnsi"/>
          <w:b/>
          <w:bCs/>
          <w:sz w:val="28"/>
          <w:szCs w:val="28"/>
        </w:rPr>
        <w:t xml:space="preserve"> </w:t>
      </w:r>
      <w:hyperlink r:id="rId18" w:tooltip="Go to table of contents for this volume/issue" w:history="1">
        <w:r w:rsidR="00DE0F76" w:rsidRPr="00A4709F">
          <w:rPr>
            <w:rFonts w:eastAsia="Times New Roman" w:cstheme="minorHAnsi"/>
            <w:b/>
            <w:sz w:val="28"/>
            <w:szCs w:val="28"/>
          </w:rPr>
          <w:t>Volume 1, Issue 2</w:t>
        </w:r>
      </w:hyperlink>
      <w:r w:rsidR="00DE0F76" w:rsidRPr="00A4709F">
        <w:rPr>
          <w:rFonts w:eastAsia="Times New Roman" w:cstheme="minorHAnsi"/>
          <w:b/>
          <w:sz w:val="28"/>
          <w:szCs w:val="28"/>
        </w:rPr>
        <w:t>, February 1</w:t>
      </w:r>
      <w:r w:rsidR="00E3172E" w:rsidRPr="00A4709F">
        <w:rPr>
          <w:rFonts w:eastAsia="Times New Roman" w:cstheme="minorHAnsi"/>
          <w:b/>
          <w:sz w:val="28"/>
          <w:szCs w:val="28"/>
        </w:rPr>
        <w:t>999, Pages 125-129.</w:t>
      </w:r>
    </w:p>
    <w:p w:rsidR="00E3172E" w:rsidRPr="00A4709F" w:rsidRDefault="00854EF5" w:rsidP="001F0B7C">
      <w:pPr>
        <w:pStyle w:val="ListParagraph"/>
        <w:numPr>
          <w:ilvl w:val="0"/>
          <w:numId w:val="4"/>
        </w:numPr>
        <w:spacing w:after="100" w:afterAutospacing="1" w:line="240" w:lineRule="auto"/>
        <w:jc w:val="both"/>
        <w:outlineLvl w:val="1"/>
        <w:rPr>
          <w:rFonts w:eastAsia="Times New Roman" w:cstheme="minorHAnsi"/>
          <w:b/>
          <w:bCs/>
          <w:color w:val="2E2E2E"/>
          <w:sz w:val="28"/>
          <w:szCs w:val="28"/>
        </w:rPr>
      </w:pPr>
      <w:hyperlink r:id="rId19" w:history="1">
        <w:r w:rsidR="00E3172E" w:rsidRPr="00A4709F">
          <w:rPr>
            <w:rStyle w:val="Hyperlink"/>
            <w:rFonts w:eastAsia="Times New Roman" w:cstheme="minorHAnsi"/>
            <w:b/>
            <w:bCs/>
            <w:sz w:val="28"/>
            <w:szCs w:val="28"/>
          </w:rPr>
          <w:t>https://houseofyumm.com/wp-content/uploads/2023/02/garlic-clove-1-1024x1536.jpg</w:t>
        </w:r>
      </w:hyperlink>
      <w:r w:rsidR="00967000" w:rsidRPr="00A4709F">
        <w:rPr>
          <w:rFonts w:eastAsia="Times New Roman" w:cstheme="minorHAnsi"/>
          <w:b/>
          <w:bCs/>
          <w:color w:val="2E2E2E"/>
          <w:sz w:val="28"/>
          <w:szCs w:val="28"/>
        </w:rPr>
        <w:t xml:space="preserve">  </w:t>
      </w:r>
    </w:p>
    <w:p w:rsidR="00967000" w:rsidRPr="00A4709F" w:rsidRDefault="00854EF5" w:rsidP="001F0B7C">
      <w:pPr>
        <w:pStyle w:val="ListParagraph"/>
        <w:numPr>
          <w:ilvl w:val="0"/>
          <w:numId w:val="4"/>
        </w:numPr>
        <w:spacing w:after="100" w:afterAutospacing="1" w:line="240" w:lineRule="auto"/>
        <w:jc w:val="both"/>
        <w:outlineLvl w:val="1"/>
        <w:rPr>
          <w:rFonts w:eastAsia="Times New Roman" w:cstheme="minorHAnsi"/>
          <w:b/>
          <w:bCs/>
          <w:color w:val="2E2E2E"/>
          <w:sz w:val="28"/>
          <w:szCs w:val="28"/>
        </w:rPr>
      </w:pPr>
      <w:hyperlink r:id="rId20" w:history="1">
        <w:r w:rsidR="00967000" w:rsidRPr="00A4709F">
          <w:rPr>
            <w:rStyle w:val="Hyperlink"/>
            <w:rFonts w:eastAsia="Times New Roman" w:cstheme="minorHAnsi"/>
            <w:b/>
            <w:bCs/>
            <w:sz w:val="28"/>
            <w:szCs w:val="28"/>
          </w:rPr>
          <w:t>https://d3i71xaburhd42.cloudfront.net/fc09895103e5a6d85a60a57b2de34c7d24c1ada5/2-Figure1-1.png</w:t>
        </w:r>
      </w:hyperlink>
      <w:r w:rsidR="00967000" w:rsidRPr="00A4709F">
        <w:rPr>
          <w:rFonts w:eastAsia="Times New Roman" w:cstheme="minorHAnsi"/>
          <w:b/>
          <w:bCs/>
          <w:color w:val="2E2E2E"/>
          <w:sz w:val="28"/>
          <w:szCs w:val="28"/>
        </w:rPr>
        <w:t xml:space="preserve"> </w:t>
      </w:r>
    </w:p>
    <w:p w:rsidR="00967000" w:rsidRDefault="00854EF5" w:rsidP="001F0B7C">
      <w:pPr>
        <w:pStyle w:val="ListParagraph"/>
        <w:numPr>
          <w:ilvl w:val="0"/>
          <w:numId w:val="4"/>
        </w:numPr>
        <w:spacing w:after="240" w:line="240" w:lineRule="auto"/>
        <w:jc w:val="both"/>
        <w:rPr>
          <w:rStyle w:val="Strong"/>
          <w:rFonts w:cstheme="minorHAnsi"/>
          <w:color w:val="212121"/>
          <w:sz w:val="28"/>
          <w:szCs w:val="28"/>
        </w:rPr>
      </w:pPr>
      <w:hyperlink r:id="rId21" w:history="1">
        <w:r w:rsidR="00967000" w:rsidRPr="00A4709F">
          <w:rPr>
            <w:rStyle w:val="Hyperlink"/>
            <w:rFonts w:cstheme="minorHAnsi"/>
            <w:b/>
            <w:sz w:val="28"/>
            <w:szCs w:val="28"/>
          </w:rPr>
          <w:t>https://d3i71xaburhd42.cloudfront.net/fc09895103e5a6d85a60a57b2de34c7d24c1ada5/3-Table2-1.png</w:t>
        </w:r>
      </w:hyperlink>
      <w:r w:rsidR="00967000" w:rsidRPr="00A4709F">
        <w:rPr>
          <w:rStyle w:val="Strong"/>
          <w:rFonts w:cstheme="minorHAnsi"/>
          <w:color w:val="212121"/>
          <w:sz w:val="28"/>
          <w:szCs w:val="28"/>
        </w:rPr>
        <w:t xml:space="preserve"> </w:t>
      </w:r>
    </w:p>
    <w:p w:rsidR="001F0B7C" w:rsidRPr="00A4709F" w:rsidRDefault="00854EF5" w:rsidP="001F0B7C">
      <w:pPr>
        <w:pStyle w:val="ListParagraph"/>
        <w:numPr>
          <w:ilvl w:val="0"/>
          <w:numId w:val="4"/>
        </w:numPr>
        <w:tabs>
          <w:tab w:val="left" w:pos="5805"/>
        </w:tabs>
        <w:jc w:val="both"/>
        <w:rPr>
          <w:rFonts w:cstheme="minorHAnsi"/>
          <w:b/>
          <w:sz w:val="28"/>
          <w:szCs w:val="28"/>
        </w:rPr>
      </w:pPr>
      <w:hyperlink r:id="rId22" w:history="1">
        <w:r w:rsidR="001F0B7C" w:rsidRPr="00A4709F">
          <w:rPr>
            <w:rStyle w:val="Hyperlink"/>
            <w:rFonts w:cstheme="minorHAnsi"/>
            <w:b/>
            <w:color w:val="auto"/>
            <w:sz w:val="28"/>
            <w:szCs w:val="28"/>
          </w:rPr>
          <w:t>Nutrients.</w:t>
        </w:r>
      </w:hyperlink>
      <w:r w:rsidR="001F0B7C" w:rsidRPr="00A4709F">
        <w:rPr>
          <w:rFonts w:cstheme="minorHAnsi"/>
          <w:b/>
          <w:sz w:val="28"/>
          <w:szCs w:val="28"/>
          <w:shd w:val="clear" w:color="auto" w:fill="FFFFFF"/>
        </w:rPr>
        <w:t> 2020 Mar; 12(3): 872.</w:t>
      </w:r>
    </w:p>
    <w:p w:rsidR="001F0B7C" w:rsidRPr="00A4709F" w:rsidRDefault="001F0B7C" w:rsidP="001F0B7C">
      <w:pPr>
        <w:pStyle w:val="ListParagraph"/>
        <w:numPr>
          <w:ilvl w:val="0"/>
          <w:numId w:val="4"/>
        </w:numPr>
        <w:tabs>
          <w:tab w:val="left" w:pos="5805"/>
        </w:tabs>
        <w:jc w:val="both"/>
        <w:rPr>
          <w:rFonts w:cstheme="minorHAnsi"/>
          <w:b/>
          <w:sz w:val="28"/>
          <w:szCs w:val="28"/>
        </w:rPr>
      </w:pPr>
      <w:r w:rsidRPr="00A4709F">
        <w:rPr>
          <w:rFonts w:cstheme="minorHAnsi"/>
          <w:b/>
          <w:sz w:val="28"/>
          <w:szCs w:val="28"/>
        </w:rPr>
        <w:t>Nutrition Journal</w:t>
      </w:r>
    </w:p>
    <w:p w:rsidR="001F0B7C" w:rsidRPr="00A4709F" w:rsidRDefault="00854EF5" w:rsidP="001F0B7C">
      <w:pPr>
        <w:pStyle w:val="ListParagraph"/>
        <w:numPr>
          <w:ilvl w:val="0"/>
          <w:numId w:val="4"/>
        </w:numPr>
        <w:tabs>
          <w:tab w:val="left" w:pos="5805"/>
        </w:tabs>
        <w:jc w:val="both"/>
        <w:rPr>
          <w:rFonts w:cstheme="minorHAnsi"/>
          <w:b/>
          <w:sz w:val="28"/>
          <w:szCs w:val="28"/>
        </w:rPr>
      </w:pPr>
      <w:hyperlink r:id="rId23" w:history="1">
        <w:r w:rsidR="001F0B7C" w:rsidRPr="00A4709F">
          <w:rPr>
            <w:rFonts w:eastAsia="Times New Roman" w:cstheme="minorHAnsi"/>
            <w:b/>
            <w:sz w:val="28"/>
            <w:szCs w:val="28"/>
            <w:u w:val="single"/>
          </w:rPr>
          <w:t xml:space="preserve">Avicenna J </w:t>
        </w:r>
        <w:proofErr w:type="spellStart"/>
        <w:r w:rsidR="001F0B7C" w:rsidRPr="00A4709F">
          <w:rPr>
            <w:rFonts w:eastAsia="Times New Roman" w:cstheme="minorHAnsi"/>
            <w:b/>
            <w:sz w:val="28"/>
            <w:szCs w:val="28"/>
            <w:u w:val="single"/>
          </w:rPr>
          <w:t>Phytomed</w:t>
        </w:r>
        <w:proofErr w:type="spellEnd"/>
        <w:r w:rsidR="001F0B7C" w:rsidRPr="00A4709F">
          <w:rPr>
            <w:rFonts w:eastAsia="Times New Roman" w:cstheme="minorHAnsi"/>
            <w:b/>
            <w:sz w:val="28"/>
            <w:szCs w:val="28"/>
            <w:u w:val="single"/>
          </w:rPr>
          <w:t>.</w:t>
        </w:r>
      </w:hyperlink>
      <w:r w:rsidR="001F0B7C" w:rsidRPr="00A4709F">
        <w:rPr>
          <w:rFonts w:eastAsia="Times New Roman" w:cstheme="minorHAnsi"/>
          <w:b/>
          <w:sz w:val="28"/>
          <w:szCs w:val="28"/>
        </w:rPr>
        <w:t> 2014 Jan-Feb; 4(1): 1–14.</w:t>
      </w:r>
    </w:p>
    <w:p w:rsidR="00BD388F" w:rsidRPr="001F0B7C" w:rsidRDefault="00F07441" w:rsidP="001F0B7C">
      <w:pPr>
        <w:pStyle w:val="ListParagraph"/>
        <w:numPr>
          <w:ilvl w:val="0"/>
          <w:numId w:val="4"/>
        </w:numPr>
        <w:spacing w:after="240" w:line="240" w:lineRule="auto"/>
        <w:jc w:val="both"/>
        <w:rPr>
          <w:rFonts w:cstheme="minorHAnsi"/>
          <w:b/>
          <w:bCs/>
          <w:color w:val="212121"/>
          <w:sz w:val="28"/>
          <w:szCs w:val="28"/>
        </w:rPr>
      </w:pPr>
      <w:r w:rsidRPr="001F0B7C">
        <w:rPr>
          <w:rFonts w:cstheme="minorHAnsi"/>
          <w:b/>
          <w:sz w:val="28"/>
          <w:szCs w:val="28"/>
        </w:rPr>
        <w:t>Critical Reviews in Food Science and Nutrition, 44:479–488 (2004</w:t>
      </w:r>
    </w:p>
    <w:p w:rsidR="00BD388F" w:rsidRPr="00A4709F" w:rsidRDefault="00854EF5" w:rsidP="001F0B7C">
      <w:pPr>
        <w:pStyle w:val="ListParagraph"/>
        <w:numPr>
          <w:ilvl w:val="0"/>
          <w:numId w:val="4"/>
        </w:numPr>
        <w:tabs>
          <w:tab w:val="left" w:pos="5805"/>
        </w:tabs>
        <w:jc w:val="both"/>
        <w:rPr>
          <w:rFonts w:cstheme="minorHAnsi"/>
          <w:b/>
          <w:sz w:val="28"/>
          <w:szCs w:val="28"/>
        </w:rPr>
      </w:pPr>
      <w:hyperlink r:id="rId24" w:history="1">
        <w:r w:rsidR="00BD388F" w:rsidRPr="00A4709F">
          <w:rPr>
            <w:rStyle w:val="Hyperlink"/>
            <w:rFonts w:cstheme="minorHAnsi"/>
            <w:b/>
            <w:color w:val="auto"/>
            <w:sz w:val="28"/>
            <w:szCs w:val="28"/>
          </w:rPr>
          <w:t>https://www.frontiersin.org/journals/nutrition</w:t>
        </w:r>
      </w:hyperlink>
    </w:p>
    <w:p w:rsidR="00BD388F" w:rsidRPr="00A4709F" w:rsidRDefault="00BD388F" w:rsidP="001F0B7C">
      <w:pPr>
        <w:pStyle w:val="ListParagraph"/>
        <w:numPr>
          <w:ilvl w:val="0"/>
          <w:numId w:val="4"/>
        </w:numPr>
        <w:tabs>
          <w:tab w:val="left" w:pos="5805"/>
        </w:tabs>
        <w:jc w:val="both"/>
        <w:rPr>
          <w:rFonts w:cstheme="minorHAnsi"/>
          <w:b/>
          <w:sz w:val="28"/>
          <w:szCs w:val="28"/>
        </w:rPr>
      </w:pPr>
      <w:proofErr w:type="spellStart"/>
      <w:r w:rsidRPr="00A4709F">
        <w:rPr>
          <w:rFonts w:cstheme="minorHAnsi"/>
          <w:b/>
          <w:sz w:val="28"/>
          <w:szCs w:val="28"/>
        </w:rPr>
        <w:t>Ars</w:t>
      </w:r>
      <w:proofErr w:type="spellEnd"/>
      <w:r w:rsidRPr="00A4709F">
        <w:rPr>
          <w:rFonts w:cstheme="minorHAnsi"/>
          <w:b/>
          <w:sz w:val="28"/>
          <w:szCs w:val="28"/>
        </w:rPr>
        <w:t xml:space="preserve"> Pharmaceutics E-ISSN: 2340-9894 ISSN: 0004-2927 </w:t>
      </w:r>
      <w:hyperlink r:id="rId25" w:history="1">
        <w:r w:rsidRPr="00A4709F">
          <w:rPr>
            <w:rStyle w:val="Hyperlink"/>
            <w:rFonts w:cstheme="minorHAnsi"/>
            <w:b/>
            <w:color w:val="auto"/>
            <w:sz w:val="28"/>
            <w:szCs w:val="28"/>
          </w:rPr>
          <w:t>https://revistaseug.ugr.es/index.php/ars</w:t>
        </w:r>
      </w:hyperlink>
    </w:p>
    <w:p w:rsidR="00BD388F" w:rsidRPr="00A4709F" w:rsidRDefault="00BD388F" w:rsidP="001F0B7C">
      <w:pPr>
        <w:pStyle w:val="ListParagraph"/>
        <w:numPr>
          <w:ilvl w:val="0"/>
          <w:numId w:val="4"/>
        </w:numPr>
        <w:spacing w:after="100" w:afterAutospacing="1" w:line="240" w:lineRule="auto"/>
        <w:jc w:val="both"/>
        <w:outlineLvl w:val="1"/>
        <w:rPr>
          <w:rFonts w:eastAsia="Times New Roman" w:cstheme="minorHAnsi"/>
          <w:b/>
          <w:bCs/>
          <w:color w:val="2E2E2E"/>
          <w:sz w:val="28"/>
          <w:szCs w:val="28"/>
        </w:rPr>
      </w:pPr>
      <w:proofErr w:type="spellStart"/>
      <w:r w:rsidRPr="00A4709F">
        <w:rPr>
          <w:rFonts w:cstheme="minorHAnsi"/>
          <w:b/>
          <w:sz w:val="28"/>
          <w:szCs w:val="28"/>
        </w:rPr>
        <w:t>Ntrients</w:t>
      </w:r>
      <w:proofErr w:type="spellEnd"/>
      <w:r w:rsidRPr="00A4709F">
        <w:rPr>
          <w:rFonts w:cstheme="minorHAnsi"/>
          <w:b/>
          <w:sz w:val="28"/>
          <w:szCs w:val="28"/>
        </w:rPr>
        <w:t xml:space="preserve"> (Journal) MDPI</w:t>
      </w:r>
    </w:p>
    <w:p w:rsidR="00A4709F" w:rsidRPr="00A4709F" w:rsidRDefault="00A4709F" w:rsidP="001F0B7C">
      <w:pPr>
        <w:pStyle w:val="ListParagraph"/>
        <w:numPr>
          <w:ilvl w:val="0"/>
          <w:numId w:val="4"/>
        </w:numPr>
        <w:tabs>
          <w:tab w:val="left" w:pos="5805"/>
        </w:tabs>
        <w:jc w:val="both"/>
        <w:rPr>
          <w:rFonts w:cstheme="minorHAnsi"/>
          <w:b/>
          <w:sz w:val="28"/>
          <w:szCs w:val="28"/>
        </w:rPr>
      </w:pPr>
      <w:r w:rsidRPr="00A4709F">
        <w:rPr>
          <w:rFonts w:cstheme="minorHAnsi"/>
          <w:b/>
          <w:sz w:val="28"/>
          <w:szCs w:val="28"/>
        </w:rPr>
        <w:t xml:space="preserve">Journal Of Immunology </w:t>
      </w:r>
      <w:proofErr w:type="spellStart"/>
      <w:r w:rsidRPr="00A4709F">
        <w:rPr>
          <w:rFonts w:cstheme="minorHAnsi"/>
          <w:b/>
          <w:sz w:val="28"/>
          <w:szCs w:val="28"/>
        </w:rPr>
        <w:t>Reserch</w:t>
      </w:r>
      <w:proofErr w:type="spellEnd"/>
    </w:p>
    <w:p w:rsidR="00982FF0" w:rsidRPr="001939D7" w:rsidRDefault="00982FF0" w:rsidP="00982FF0">
      <w:pPr>
        <w:shd w:val="clear" w:color="auto" w:fill="FFFFFF"/>
        <w:spacing w:before="100" w:beforeAutospacing="1" w:after="100" w:afterAutospacing="1" w:line="240" w:lineRule="auto"/>
        <w:ind w:left="360"/>
        <w:rPr>
          <w:rFonts w:ascii="Arial" w:hAnsi="Arial" w:cs="Arial"/>
          <w:b/>
          <w:color w:val="1C1D1E"/>
          <w:sz w:val="24"/>
          <w:szCs w:val="24"/>
        </w:rPr>
      </w:pPr>
      <w:proofErr w:type="gramStart"/>
      <w:r w:rsidRPr="00982FF0">
        <w:rPr>
          <w:rStyle w:val="bullet"/>
          <w:rFonts w:ascii="Arial" w:hAnsi="Arial" w:cs="Arial"/>
          <w:b/>
          <w:color w:val="1C1D1E"/>
          <w:sz w:val="24"/>
          <w:szCs w:val="24"/>
        </w:rPr>
        <w:t>14</w:t>
      </w:r>
      <w:r w:rsidR="001939D7">
        <w:rPr>
          <w:rStyle w:val="bullet"/>
          <w:rFonts w:ascii="Arial" w:hAnsi="Arial" w:cs="Arial"/>
          <w:b/>
          <w:color w:val="1C1D1E"/>
          <w:sz w:val="24"/>
          <w:szCs w:val="24"/>
        </w:rPr>
        <w:t xml:space="preserve"> </w:t>
      </w:r>
      <w:proofErr w:type="spellStart"/>
      <w:r w:rsidRPr="001939D7">
        <w:rPr>
          <w:rStyle w:val="author"/>
          <w:rFonts w:ascii="Arial" w:hAnsi="Arial" w:cs="Arial"/>
          <w:b/>
          <w:color w:val="1C1D1E"/>
          <w:sz w:val="24"/>
          <w:szCs w:val="24"/>
        </w:rPr>
        <w:t>Chakraborty</w:t>
      </w:r>
      <w:proofErr w:type="spellEnd"/>
      <w:r w:rsidRPr="001939D7">
        <w:rPr>
          <w:rStyle w:val="author"/>
          <w:rFonts w:ascii="Arial" w:hAnsi="Arial" w:cs="Arial"/>
          <w:b/>
          <w:color w:val="1C1D1E"/>
          <w:sz w:val="24"/>
          <w:szCs w:val="24"/>
        </w:rPr>
        <w:t xml:space="preserve"> D.</w:t>
      </w:r>
      <w:r w:rsidRPr="001939D7">
        <w:rPr>
          <w:rFonts w:ascii="Arial" w:hAnsi="Arial" w:cs="Arial"/>
          <w:b/>
          <w:color w:val="1C1D1E"/>
          <w:sz w:val="24"/>
          <w:szCs w:val="24"/>
        </w:rPr>
        <w:t> and </w:t>
      </w:r>
      <w:proofErr w:type="spellStart"/>
      <w:r w:rsidRPr="001939D7">
        <w:rPr>
          <w:rStyle w:val="author"/>
          <w:rFonts w:ascii="Arial" w:hAnsi="Arial" w:cs="Arial"/>
          <w:b/>
          <w:color w:val="1C1D1E"/>
          <w:sz w:val="24"/>
          <w:szCs w:val="24"/>
        </w:rPr>
        <w:t>Majumder</w:t>
      </w:r>
      <w:proofErr w:type="spellEnd"/>
      <w:r w:rsidRPr="001939D7">
        <w:rPr>
          <w:rStyle w:val="author"/>
          <w:rFonts w:ascii="Arial" w:hAnsi="Arial" w:cs="Arial"/>
          <w:b/>
          <w:color w:val="1C1D1E"/>
          <w:sz w:val="24"/>
          <w:szCs w:val="24"/>
        </w:rPr>
        <w:t xml:space="preserve"> A.</w:t>
      </w:r>
      <w:r w:rsidRPr="001939D7">
        <w:rPr>
          <w:rFonts w:ascii="Arial" w:hAnsi="Arial" w:cs="Arial"/>
          <w:b/>
          <w:color w:val="1C1D1E"/>
          <w:sz w:val="24"/>
          <w:szCs w:val="24"/>
        </w:rPr>
        <w:t>, </w:t>
      </w:r>
      <w:r w:rsidRPr="001939D7">
        <w:rPr>
          <w:rStyle w:val="articletitle"/>
          <w:rFonts w:ascii="Arial" w:hAnsi="Arial" w:cs="Arial"/>
          <w:b/>
          <w:color w:val="1C1D1E"/>
          <w:sz w:val="24"/>
          <w:szCs w:val="24"/>
        </w:rPr>
        <w:t>Garlic (</w:t>
      </w:r>
      <w:proofErr w:type="spellStart"/>
      <w:r w:rsidRPr="001939D7">
        <w:rPr>
          <w:rStyle w:val="articletitle"/>
          <w:rFonts w:ascii="Arial" w:hAnsi="Arial" w:cs="Arial"/>
          <w:b/>
          <w:color w:val="1C1D1E"/>
          <w:sz w:val="24"/>
          <w:szCs w:val="24"/>
        </w:rPr>
        <w:t>Lahsun</w:t>
      </w:r>
      <w:proofErr w:type="spellEnd"/>
      <w:r w:rsidRPr="001939D7">
        <w:rPr>
          <w:rStyle w:val="articletitle"/>
          <w:rFonts w:ascii="Arial" w:hAnsi="Arial" w:cs="Arial"/>
          <w:b/>
          <w:color w:val="1C1D1E"/>
          <w:sz w:val="24"/>
          <w:szCs w:val="24"/>
        </w:rPr>
        <w:t>)–an immunity booster against SARS-</w:t>
      </w:r>
      <w:proofErr w:type="spellStart"/>
      <w:r w:rsidRPr="001939D7">
        <w:rPr>
          <w:rStyle w:val="articletitle"/>
          <w:rFonts w:ascii="Arial" w:hAnsi="Arial" w:cs="Arial"/>
          <w:b/>
          <w:color w:val="1C1D1E"/>
          <w:sz w:val="24"/>
          <w:szCs w:val="24"/>
        </w:rPr>
        <w:t>CoV</w:t>
      </w:r>
      <w:proofErr w:type="spellEnd"/>
      <w:r w:rsidRPr="001939D7">
        <w:rPr>
          <w:rStyle w:val="articletitle"/>
          <w:rFonts w:ascii="Arial" w:hAnsi="Arial" w:cs="Arial"/>
          <w:b/>
          <w:color w:val="1C1D1E"/>
          <w:sz w:val="24"/>
          <w:szCs w:val="24"/>
        </w:rPr>
        <w:t>- 2</w:t>
      </w:r>
      <w:r w:rsidRPr="001939D7">
        <w:rPr>
          <w:rFonts w:ascii="Arial" w:hAnsi="Arial" w:cs="Arial"/>
          <w:b/>
          <w:color w:val="1C1D1E"/>
          <w:sz w:val="24"/>
          <w:szCs w:val="24"/>
        </w:rPr>
        <w:t>, </w:t>
      </w:r>
      <w:proofErr w:type="spellStart"/>
      <w:r w:rsidRPr="001939D7">
        <w:rPr>
          <w:rFonts w:ascii="Arial" w:hAnsi="Arial" w:cs="Arial"/>
          <w:b/>
          <w:i/>
          <w:iCs/>
          <w:color w:val="1C1D1E"/>
          <w:sz w:val="24"/>
          <w:szCs w:val="24"/>
        </w:rPr>
        <w:t>Biotica</w:t>
      </w:r>
      <w:proofErr w:type="spellEnd"/>
      <w:r w:rsidRPr="001939D7">
        <w:rPr>
          <w:rFonts w:ascii="Arial" w:hAnsi="Arial" w:cs="Arial"/>
          <w:b/>
          <w:i/>
          <w:iCs/>
          <w:color w:val="1C1D1E"/>
          <w:sz w:val="24"/>
          <w:szCs w:val="24"/>
        </w:rPr>
        <w:t xml:space="preserve"> Research Today</w:t>
      </w:r>
      <w:r w:rsidRPr="001939D7">
        <w:rPr>
          <w:rFonts w:ascii="Arial" w:hAnsi="Arial" w:cs="Arial"/>
          <w:b/>
          <w:color w:val="1C1D1E"/>
          <w:sz w:val="24"/>
          <w:szCs w:val="24"/>
        </w:rPr>
        <w:t>.</w:t>
      </w:r>
      <w:proofErr w:type="gramEnd"/>
      <w:r w:rsidRPr="001939D7">
        <w:rPr>
          <w:rFonts w:ascii="Arial" w:hAnsi="Arial" w:cs="Arial"/>
          <w:b/>
          <w:color w:val="1C1D1E"/>
          <w:sz w:val="24"/>
          <w:szCs w:val="24"/>
        </w:rPr>
        <w:t xml:space="preserve"> (</w:t>
      </w:r>
      <w:r w:rsidRPr="001939D7">
        <w:rPr>
          <w:rStyle w:val="pubyear"/>
          <w:rFonts w:ascii="Arial" w:hAnsi="Arial" w:cs="Arial"/>
          <w:b/>
          <w:color w:val="1C1D1E"/>
          <w:sz w:val="24"/>
          <w:szCs w:val="24"/>
        </w:rPr>
        <w:t>2020</w:t>
      </w:r>
      <w:r w:rsidRPr="001939D7">
        <w:rPr>
          <w:rFonts w:ascii="Arial" w:hAnsi="Arial" w:cs="Arial"/>
          <w:b/>
          <w:color w:val="1C1D1E"/>
          <w:sz w:val="24"/>
          <w:szCs w:val="24"/>
        </w:rPr>
        <w:t>) </w:t>
      </w:r>
      <w:r w:rsidRPr="001939D7">
        <w:rPr>
          <w:rStyle w:val="vol"/>
          <w:rFonts w:ascii="Arial" w:hAnsi="Arial" w:cs="Arial"/>
          <w:b/>
          <w:bCs/>
          <w:color w:val="1C1D1E"/>
          <w:sz w:val="24"/>
          <w:szCs w:val="24"/>
        </w:rPr>
        <w:t>2</w:t>
      </w:r>
      <w:r w:rsidRPr="001939D7">
        <w:rPr>
          <w:rFonts w:ascii="Arial" w:hAnsi="Arial" w:cs="Arial"/>
          <w:b/>
          <w:color w:val="1C1D1E"/>
          <w:sz w:val="24"/>
          <w:szCs w:val="24"/>
        </w:rPr>
        <w:t>, no. 8, </w:t>
      </w:r>
      <w:r w:rsidRPr="001939D7">
        <w:rPr>
          <w:rStyle w:val="pagefirst"/>
          <w:rFonts w:ascii="Arial" w:hAnsi="Arial" w:cs="Arial"/>
          <w:b/>
          <w:color w:val="1C1D1E"/>
          <w:sz w:val="24"/>
          <w:szCs w:val="24"/>
        </w:rPr>
        <w:t>755</w:t>
      </w:r>
      <w:r w:rsidRPr="001939D7">
        <w:rPr>
          <w:rFonts w:ascii="Arial" w:hAnsi="Arial" w:cs="Arial"/>
          <w:b/>
          <w:color w:val="1C1D1E"/>
          <w:sz w:val="24"/>
          <w:szCs w:val="24"/>
        </w:rPr>
        <w:t>–</w:t>
      </w:r>
      <w:r w:rsidRPr="001939D7">
        <w:rPr>
          <w:rStyle w:val="pagelast"/>
          <w:rFonts w:ascii="Arial" w:hAnsi="Arial" w:cs="Arial"/>
          <w:b/>
          <w:color w:val="1C1D1E"/>
          <w:sz w:val="24"/>
          <w:szCs w:val="24"/>
        </w:rPr>
        <w:t>757</w:t>
      </w:r>
      <w:r w:rsidRPr="001939D7">
        <w:rPr>
          <w:rFonts w:ascii="Arial" w:hAnsi="Arial" w:cs="Arial"/>
          <w:b/>
          <w:color w:val="1C1D1E"/>
          <w:sz w:val="24"/>
          <w:szCs w:val="24"/>
        </w:rPr>
        <w:t>.</w:t>
      </w:r>
    </w:p>
    <w:p w:rsidR="00982FF0" w:rsidRPr="001939D7" w:rsidRDefault="00982FF0" w:rsidP="00982FF0">
      <w:pPr>
        <w:rPr>
          <w:b/>
          <w:sz w:val="24"/>
          <w:szCs w:val="24"/>
        </w:rPr>
      </w:pPr>
      <w:r>
        <w:rPr>
          <w:rStyle w:val="articletitle"/>
          <w:rFonts w:ascii="Arial" w:hAnsi="Arial" w:cs="Arial"/>
          <w:color w:val="1C1D1E"/>
          <w:sz w:val="21"/>
          <w:szCs w:val="21"/>
        </w:rPr>
        <w:t xml:space="preserve">      </w:t>
      </w:r>
      <w:proofErr w:type="gramStart"/>
      <w:r w:rsidRPr="00982FF0">
        <w:rPr>
          <w:rStyle w:val="author"/>
          <w:rFonts w:ascii="Arial" w:hAnsi="Arial" w:cs="Arial"/>
          <w:b/>
          <w:color w:val="1C1D1E"/>
          <w:sz w:val="24"/>
          <w:szCs w:val="24"/>
          <w:shd w:val="clear" w:color="auto" w:fill="FFFFFF"/>
        </w:rPr>
        <w:t>15</w:t>
      </w:r>
      <w:r>
        <w:rPr>
          <w:rStyle w:val="author"/>
          <w:rFonts w:ascii="Arial" w:hAnsi="Arial" w:cs="Arial"/>
          <w:b/>
          <w:color w:val="1C1D1E"/>
          <w:sz w:val="24"/>
          <w:szCs w:val="24"/>
          <w:shd w:val="clear" w:color="auto" w:fill="FFFFFF"/>
        </w:rPr>
        <w:t xml:space="preserve"> </w:t>
      </w:r>
      <w:r>
        <w:rPr>
          <w:rStyle w:val="author"/>
          <w:rFonts w:ascii="Arial" w:hAnsi="Arial" w:cs="Arial"/>
          <w:color w:val="1C1D1E"/>
          <w:sz w:val="21"/>
          <w:szCs w:val="21"/>
          <w:shd w:val="clear" w:color="auto" w:fill="FFFFFF"/>
        </w:rPr>
        <w:t xml:space="preserve"> </w:t>
      </w:r>
      <w:proofErr w:type="spellStart"/>
      <w:r w:rsidRPr="001939D7">
        <w:rPr>
          <w:rStyle w:val="author"/>
          <w:rFonts w:ascii="Arial" w:hAnsi="Arial" w:cs="Arial"/>
          <w:b/>
          <w:color w:val="1C1D1E"/>
          <w:sz w:val="24"/>
          <w:szCs w:val="24"/>
          <w:shd w:val="clear" w:color="auto" w:fill="FFFFFF"/>
        </w:rPr>
        <w:t>Fukao</w:t>
      </w:r>
      <w:proofErr w:type="spellEnd"/>
      <w:proofErr w:type="gramEnd"/>
      <w:r w:rsidRPr="001939D7">
        <w:rPr>
          <w:rStyle w:val="author"/>
          <w:rFonts w:ascii="Arial" w:hAnsi="Arial" w:cs="Arial"/>
          <w:b/>
          <w:color w:val="1C1D1E"/>
          <w:sz w:val="24"/>
          <w:szCs w:val="24"/>
          <w:shd w:val="clear" w:color="auto" w:fill="FFFFFF"/>
        </w:rPr>
        <w:t xml:space="preserve"> H.</w:t>
      </w:r>
      <w:r w:rsidRPr="001939D7">
        <w:rPr>
          <w:rFonts w:ascii="Arial" w:hAnsi="Arial" w:cs="Arial"/>
          <w:b/>
          <w:color w:val="1C1D1E"/>
          <w:sz w:val="24"/>
          <w:szCs w:val="24"/>
          <w:shd w:val="clear" w:color="auto" w:fill="FFFFFF"/>
        </w:rPr>
        <w:t>, </w:t>
      </w:r>
      <w:r w:rsidRPr="001939D7">
        <w:rPr>
          <w:rStyle w:val="author"/>
          <w:rFonts w:ascii="Arial" w:hAnsi="Arial" w:cs="Arial"/>
          <w:b/>
          <w:color w:val="1C1D1E"/>
          <w:sz w:val="24"/>
          <w:szCs w:val="24"/>
          <w:shd w:val="clear" w:color="auto" w:fill="FFFFFF"/>
        </w:rPr>
        <w:t>Hideki Y.</w:t>
      </w:r>
      <w:r w:rsidRPr="001939D7">
        <w:rPr>
          <w:rFonts w:ascii="Arial" w:hAnsi="Arial" w:cs="Arial"/>
          <w:b/>
          <w:color w:val="1C1D1E"/>
          <w:sz w:val="24"/>
          <w:szCs w:val="24"/>
          <w:shd w:val="clear" w:color="auto" w:fill="FFFFFF"/>
        </w:rPr>
        <w:t>, and </w:t>
      </w:r>
      <w:proofErr w:type="spellStart"/>
      <w:r w:rsidRPr="001939D7">
        <w:rPr>
          <w:rStyle w:val="author"/>
          <w:rFonts w:ascii="Arial" w:hAnsi="Arial" w:cs="Arial"/>
          <w:b/>
          <w:color w:val="1C1D1E"/>
          <w:sz w:val="24"/>
          <w:szCs w:val="24"/>
          <w:shd w:val="clear" w:color="auto" w:fill="FFFFFF"/>
        </w:rPr>
        <w:t>Yoh</w:t>
      </w:r>
      <w:proofErr w:type="spellEnd"/>
      <w:r w:rsidRPr="001939D7">
        <w:rPr>
          <w:rStyle w:val="author"/>
          <w:rFonts w:ascii="Arial" w:hAnsi="Arial" w:cs="Arial"/>
          <w:b/>
          <w:color w:val="1C1D1E"/>
          <w:sz w:val="24"/>
          <w:szCs w:val="24"/>
          <w:shd w:val="clear" w:color="auto" w:fill="FFFFFF"/>
        </w:rPr>
        <w:t xml:space="preserve"> </w:t>
      </w:r>
      <w:proofErr w:type="spellStart"/>
      <w:r w:rsidRPr="001939D7">
        <w:rPr>
          <w:rStyle w:val="author"/>
          <w:rFonts w:ascii="Arial" w:hAnsi="Arial" w:cs="Arial"/>
          <w:b/>
          <w:color w:val="1C1D1E"/>
          <w:sz w:val="24"/>
          <w:szCs w:val="24"/>
          <w:shd w:val="clear" w:color="auto" w:fill="FFFFFF"/>
        </w:rPr>
        <w:t>Ichi</w:t>
      </w:r>
      <w:proofErr w:type="spellEnd"/>
      <w:r w:rsidRPr="001939D7">
        <w:rPr>
          <w:rStyle w:val="author"/>
          <w:rFonts w:ascii="Arial" w:hAnsi="Arial" w:cs="Arial"/>
          <w:b/>
          <w:color w:val="1C1D1E"/>
          <w:sz w:val="24"/>
          <w:szCs w:val="24"/>
          <w:shd w:val="clear" w:color="auto" w:fill="FFFFFF"/>
        </w:rPr>
        <w:t xml:space="preserve"> T.</w:t>
      </w:r>
      <w:r w:rsidRPr="001939D7">
        <w:rPr>
          <w:rFonts w:ascii="Arial" w:hAnsi="Arial" w:cs="Arial"/>
          <w:b/>
          <w:color w:val="1C1D1E"/>
          <w:sz w:val="24"/>
          <w:szCs w:val="24"/>
          <w:shd w:val="clear" w:color="auto" w:fill="FFFFFF"/>
        </w:rPr>
        <w:t>, </w:t>
      </w:r>
      <w:r w:rsidRPr="001939D7">
        <w:rPr>
          <w:rStyle w:val="articletitle"/>
          <w:rFonts w:ascii="Arial" w:hAnsi="Arial" w:cs="Arial"/>
          <w:b/>
          <w:color w:val="1C1D1E"/>
          <w:sz w:val="24"/>
          <w:szCs w:val="24"/>
          <w:shd w:val="clear" w:color="auto" w:fill="FFFFFF"/>
        </w:rPr>
        <w:t>Antithrombotic effects of odorless garlic powder both in              vitro and in vivo</w:t>
      </w:r>
      <w:r w:rsidRPr="001939D7">
        <w:rPr>
          <w:rFonts w:ascii="Arial" w:hAnsi="Arial" w:cs="Arial"/>
          <w:b/>
          <w:color w:val="1C1D1E"/>
          <w:sz w:val="24"/>
          <w:szCs w:val="24"/>
          <w:shd w:val="clear" w:color="auto" w:fill="FFFFFF"/>
        </w:rPr>
        <w:t>, </w:t>
      </w:r>
      <w:r w:rsidRPr="001939D7">
        <w:rPr>
          <w:rFonts w:ascii="Arial" w:hAnsi="Arial" w:cs="Arial"/>
          <w:b/>
          <w:i/>
          <w:iCs/>
          <w:color w:val="1C1D1E"/>
          <w:sz w:val="24"/>
          <w:szCs w:val="24"/>
          <w:shd w:val="clear" w:color="auto" w:fill="FFFFFF"/>
        </w:rPr>
        <w:t>Bioscience Biotechnology and Biochemistry</w:t>
      </w:r>
      <w:r w:rsidRPr="001939D7">
        <w:rPr>
          <w:rFonts w:ascii="Arial" w:hAnsi="Arial" w:cs="Arial"/>
          <w:b/>
          <w:color w:val="1C1D1E"/>
          <w:sz w:val="24"/>
          <w:szCs w:val="24"/>
          <w:shd w:val="clear" w:color="auto" w:fill="FFFFFF"/>
        </w:rPr>
        <w:t>. (</w:t>
      </w:r>
      <w:r w:rsidRPr="001939D7">
        <w:rPr>
          <w:rStyle w:val="pubyear"/>
          <w:rFonts w:ascii="Arial" w:hAnsi="Arial" w:cs="Arial"/>
          <w:b/>
          <w:color w:val="1C1D1E"/>
          <w:sz w:val="24"/>
          <w:szCs w:val="24"/>
          <w:shd w:val="clear" w:color="auto" w:fill="FFFFFF"/>
        </w:rPr>
        <w:t>2007</w:t>
      </w:r>
      <w:r w:rsidRPr="001939D7">
        <w:rPr>
          <w:rFonts w:ascii="Arial" w:hAnsi="Arial" w:cs="Arial"/>
          <w:b/>
          <w:color w:val="1C1D1E"/>
          <w:sz w:val="24"/>
          <w:szCs w:val="24"/>
          <w:shd w:val="clear" w:color="auto" w:fill="FFFFFF"/>
        </w:rPr>
        <w:t>) </w:t>
      </w:r>
      <w:r w:rsidRPr="001939D7">
        <w:rPr>
          <w:rStyle w:val="vol"/>
          <w:rFonts w:ascii="Arial" w:hAnsi="Arial" w:cs="Arial"/>
          <w:b/>
          <w:bCs/>
          <w:color w:val="1C1D1E"/>
          <w:sz w:val="24"/>
          <w:szCs w:val="24"/>
          <w:shd w:val="clear" w:color="auto" w:fill="FFFFFF"/>
        </w:rPr>
        <w:t>71</w:t>
      </w:r>
      <w:r w:rsidRPr="001939D7">
        <w:rPr>
          <w:rFonts w:ascii="Arial" w:hAnsi="Arial" w:cs="Arial"/>
          <w:b/>
          <w:color w:val="1C1D1E"/>
          <w:sz w:val="24"/>
          <w:szCs w:val="24"/>
          <w:shd w:val="clear" w:color="auto" w:fill="FFFFFF"/>
        </w:rPr>
        <w:t>, no. 1, </w:t>
      </w:r>
      <w:r w:rsidRPr="001939D7">
        <w:rPr>
          <w:rStyle w:val="pagefirst"/>
          <w:rFonts w:ascii="Arial" w:hAnsi="Arial" w:cs="Arial"/>
          <w:b/>
          <w:color w:val="1C1D1E"/>
          <w:sz w:val="24"/>
          <w:szCs w:val="24"/>
          <w:shd w:val="clear" w:color="auto" w:fill="FFFFFF"/>
        </w:rPr>
        <w:t>84</w:t>
      </w:r>
      <w:r w:rsidRPr="001939D7">
        <w:rPr>
          <w:rFonts w:ascii="Arial" w:hAnsi="Arial" w:cs="Arial"/>
          <w:b/>
          <w:color w:val="1C1D1E"/>
          <w:sz w:val="24"/>
          <w:szCs w:val="24"/>
          <w:shd w:val="clear" w:color="auto" w:fill="FFFFFF"/>
        </w:rPr>
        <w:t>–</w:t>
      </w:r>
      <w:r w:rsidRPr="001939D7">
        <w:rPr>
          <w:rStyle w:val="pagelast"/>
          <w:rFonts w:ascii="Arial" w:hAnsi="Arial" w:cs="Arial"/>
          <w:b/>
          <w:color w:val="1C1D1E"/>
          <w:sz w:val="24"/>
          <w:szCs w:val="24"/>
          <w:shd w:val="clear" w:color="auto" w:fill="FFFFFF"/>
        </w:rPr>
        <w:t>90</w:t>
      </w:r>
      <w:r w:rsidRPr="001939D7">
        <w:rPr>
          <w:rFonts w:ascii="Arial" w:hAnsi="Arial" w:cs="Arial"/>
          <w:b/>
          <w:color w:val="1C1D1E"/>
          <w:sz w:val="24"/>
          <w:szCs w:val="24"/>
          <w:shd w:val="clear" w:color="auto" w:fill="FFFFFF"/>
        </w:rPr>
        <w:t xml:space="preserve">,    </w:t>
      </w:r>
    </w:p>
    <w:p w:rsidR="00982FF0" w:rsidRPr="00540542" w:rsidRDefault="001939D7" w:rsidP="001939D7">
      <w:pPr>
        <w:shd w:val="clear" w:color="auto" w:fill="FFFFFF"/>
        <w:spacing w:before="100" w:beforeAutospacing="1" w:after="100" w:afterAutospacing="1" w:line="240" w:lineRule="auto"/>
        <w:rPr>
          <w:rStyle w:val="articletitle"/>
          <w:rFonts w:ascii="Arial" w:hAnsi="Arial" w:cs="Arial"/>
          <w:b/>
          <w:color w:val="1C1D1E"/>
          <w:sz w:val="28"/>
          <w:szCs w:val="28"/>
        </w:rPr>
      </w:pPr>
      <w:r>
        <w:rPr>
          <w:rStyle w:val="articletitle"/>
          <w:rFonts w:ascii="Arial" w:hAnsi="Arial" w:cs="Arial"/>
          <w:color w:val="1C1D1E"/>
          <w:sz w:val="21"/>
          <w:szCs w:val="21"/>
        </w:rPr>
        <w:t xml:space="preserve">    </w:t>
      </w:r>
      <w:proofErr w:type="gramStart"/>
      <w:r w:rsidRPr="001939D7">
        <w:rPr>
          <w:rStyle w:val="articletitle"/>
          <w:rFonts w:ascii="Arial" w:hAnsi="Arial" w:cs="Arial"/>
          <w:b/>
          <w:color w:val="1C1D1E"/>
          <w:sz w:val="24"/>
          <w:szCs w:val="24"/>
        </w:rPr>
        <w:t>16</w:t>
      </w:r>
      <w:r w:rsidRPr="001939D7">
        <w:rPr>
          <w:rStyle w:val="PlaceholderText"/>
          <w:rFonts w:ascii="icomoon" w:hAnsi="icomoon"/>
          <w:b/>
          <w:color w:val="1C1D1E"/>
          <w:sz w:val="24"/>
          <w:szCs w:val="24"/>
          <w:shd w:val="clear" w:color="auto" w:fill="FFFFFF"/>
        </w:rPr>
        <w:t xml:space="preserve"> </w:t>
      </w:r>
      <w:r w:rsidR="00540542">
        <w:rPr>
          <w:rFonts w:ascii="icomoon" w:hAnsi="icomoon"/>
          <w:color w:val="1C1D1E"/>
          <w:sz w:val="21"/>
          <w:szCs w:val="21"/>
          <w:shd w:val="clear" w:color="auto" w:fill="FFFFFF"/>
        </w:rPr>
        <w:t> </w:t>
      </w:r>
      <w:r w:rsidR="00540542" w:rsidRPr="00540542">
        <w:rPr>
          <w:rStyle w:val="author"/>
          <w:rFonts w:ascii="icomoon" w:hAnsi="icomoon"/>
          <w:b/>
          <w:color w:val="1C1D1E"/>
          <w:sz w:val="28"/>
          <w:szCs w:val="28"/>
          <w:shd w:val="clear" w:color="auto" w:fill="FFFFFF"/>
        </w:rPr>
        <w:t>Singh</w:t>
      </w:r>
      <w:proofErr w:type="gramEnd"/>
      <w:r w:rsidR="00540542" w:rsidRPr="00540542">
        <w:rPr>
          <w:rStyle w:val="author"/>
          <w:rFonts w:ascii="icomoon" w:hAnsi="icomoon"/>
          <w:b/>
          <w:color w:val="1C1D1E"/>
          <w:sz w:val="28"/>
          <w:szCs w:val="28"/>
          <w:shd w:val="clear" w:color="auto" w:fill="FFFFFF"/>
        </w:rPr>
        <w:t xml:space="preserve"> R.</w:t>
      </w:r>
      <w:r w:rsidR="00540542" w:rsidRPr="00540542">
        <w:rPr>
          <w:rFonts w:ascii="icomoon" w:hAnsi="icomoon"/>
          <w:b/>
          <w:color w:val="1C1D1E"/>
          <w:sz w:val="28"/>
          <w:szCs w:val="28"/>
          <w:shd w:val="clear" w:color="auto" w:fill="FFFFFF"/>
        </w:rPr>
        <w:t> and </w:t>
      </w:r>
      <w:r w:rsidR="00540542" w:rsidRPr="00540542">
        <w:rPr>
          <w:rStyle w:val="author"/>
          <w:rFonts w:ascii="icomoon" w:hAnsi="icomoon"/>
          <w:b/>
          <w:color w:val="1C1D1E"/>
          <w:sz w:val="28"/>
          <w:szCs w:val="28"/>
          <w:shd w:val="clear" w:color="auto" w:fill="FFFFFF"/>
        </w:rPr>
        <w:t>Singh K.</w:t>
      </w:r>
      <w:r w:rsidR="00540542" w:rsidRPr="00540542">
        <w:rPr>
          <w:rFonts w:ascii="icomoon" w:hAnsi="icomoon"/>
          <w:b/>
          <w:color w:val="1C1D1E"/>
          <w:sz w:val="28"/>
          <w:szCs w:val="28"/>
          <w:shd w:val="clear" w:color="auto" w:fill="FFFFFF"/>
        </w:rPr>
        <w:t>, </w:t>
      </w:r>
      <w:r w:rsidR="00540542" w:rsidRPr="00540542">
        <w:rPr>
          <w:rStyle w:val="articletitle"/>
          <w:rFonts w:ascii="icomoon" w:hAnsi="icomoon"/>
          <w:b/>
          <w:color w:val="1C1D1E"/>
          <w:sz w:val="28"/>
          <w:szCs w:val="28"/>
          <w:shd w:val="clear" w:color="auto" w:fill="FFFFFF"/>
        </w:rPr>
        <w:t>Garlic: a spice with wide medicinal actions</w:t>
      </w:r>
      <w:r w:rsidR="00540542" w:rsidRPr="00540542">
        <w:rPr>
          <w:rFonts w:ascii="icomoon" w:hAnsi="icomoon"/>
          <w:b/>
          <w:color w:val="1C1D1E"/>
          <w:sz w:val="28"/>
          <w:szCs w:val="28"/>
          <w:shd w:val="clear" w:color="auto" w:fill="FFFFFF"/>
        </w:rPr>
        <w:t>, </w:t>
      </w:r>
      <w:r w:rsidR="00540542" w:rsidRPr="00540542">
        <w:rPr>
          <w:rFonts w:ascii="icomoon" w:hAnsi="icomoon"/>
          <w:b/>
          <w:i/>
          <w:iCs/>
          <w:color w:val="1C1D1E"/>
          <w:sz w:val="28"/>
          <w:szCs w:val="28"/>
          <w:shd w:val="clear" w:color="auto" w:fill="FFFFFF"/>
        </w:rPr>
        <w:t xml:space="preserve">Journal of </w:t>
      </w:r>
      <w:proofErr w:type="spellStart"/>
      <w:r w:rsidR="00540542" w:rsidRPr="00540542">
        <w:rPr>
          <w:rFonts w:ascii="icomoon" w:hAnsi="icomoon"/>
          <w:b/>
          <w:i/>
          <w:iCs/>
          <w:color w:val="1C1D1E"/>
          <w:sz w:val="28"/>
          <w:szCs w:val="28"/>
          <w:shd w:val="clear" w:color="auto" w:fill="FFFFFF"/>
        </w:rPr>
        <w:t>Pharmacognosy</w:t>
      </w:r>
      <w:proofErr w:type="spellEnd"/>
      <w:r w:rsidR="00540542" w:rsidRPr="00540542">
        <w:rPr>
          <w:rFonts w:ascii="icomoon" w:hAnsi="icomoon"/>
          <w:b/>
          <w:i/>
          <w:iCs/>
          <w:color w:val="1C1D1E"/>
          <w:sz w:val="28"/>
          <w:szCs w:val="28"/>
          <w:shd w:val="clear" w:color="auto" w:fill="FFFFFF"/>
        </w:rPr>
        <w:t xml:space="preserve"> and </w:t>
      </w:r>
      <w:proofErr w:type="spellStart"/>
      <w:r w:rsidR="00540542" w:rsidRPr="00540542">
        <w:rPr>
          <w:rFonts w:ascii="icomoon" w:hAnsi="icomoon"/>
          <w:b/>
          <w:i/>
          <w:iCs/>
          <w:color w:val="1C1D1E"/>
          <w:sz w:val="28"/>
          <w:szCs w:val="28"/>
          <w:shd w:val="clear" w:color="auto" w:fill="FFFFFF"/>
        </w:rPr>
        <w:t>Phytochemistry</w:t>
      </w:r>
      <w:proofErr w:type="spellEnd"/>
      <w:r w:rsidR="00540542" w:rsidRPr="00540542">
        <w:rPr>
          <w:rFonts w:ascii="icomoon" w:hAnsi="icomoon"/>
          <w:b/>
          <w:color w:val="1C1D1E"/>
          <w:sz w:val="28"/>
          <w:szCs w:val="28"/>
          <w:shd w:val="clear" w:color="auto" w:fill="FFFFFF"/>
        </w:rPr>
        <w:t>. (</w:t>
      </w:r>
      <w:r w:rsidR="00540542" w:rsidRPr="00540542">
        <w:rPr>
          <w:rStyle w:val="pubyear"/>
          <w:rFonts w:ascii="icomoon" w:hAnsi="icomoon"/>
          <w:b/>
          <w:color w:val="1C1D1E"/>
          <w:sz w:val="28"/>
          <w:szCs w:val="28"/>
          <w:shd w:val="clear" w:color="auto" w:fill="FFFFFF"/>
        </w:rPr>
        <w:t>2019</w:t>
      </w:r>
      <w:r w:rsidR="00540542" w:rsidRPr="00540542">
        <w:rPr>
          <w:rFonts w:ascii="icomoon" w:hAnsi="icomoon"/>
          <w:b/>
          <w:color w:val="1C1D1E"/>
          <w:sz w:val="28"/>
          <w:szCs w:val="28"/>
          <w:shd w:val="clear" w:color="auto" w:fill="FFFFFF"/>
        </w:rPr>
        <w:t>) </w:t>
      </w:r>
      <w:r w:rsidR="00540542" w:rsidRPr="00540542">
        <w:rPr>
          <w:rStyle w:val="vol"/>
          <w:rFonts w:ascii="icomoon" w:hAnsi="icomoon"/>
          <w:b/>
          <w:bCs/>
          <w:color w:val="1C1D1E"/>
          <w:sz w:val="28"/>
          <w:szCs w:val="28"/>
          <w:shd w:val="clear" w:color="auto" w:fill="FFFFFF"/>
        </w:rPr>
        <w:t>8</w:t>
      </w:r>
      <w:r w:rsidR="00540542" w:rsidRPr="00540542">
        <w:rPr>
          <w:rFonts w:ascii="icomoon" w:hAnsi="icomoon"/>
          <w:b/>
          <w:color w:val="1C1D1E"/>
          <w:sz w:val="28"/>
          <w:szCs w:val="28"/>
          <w:shd w:val="clear" w:color="auto" w:fill="FFFFFF"/>
        </w:rPr>
        <w:t>, no. 1, </w:t>
      </w:r>
      <w:r w:rsidR="00540542" w:rsidRPr="00540542">
        <w:rPr>
          <w:rStyle w:val="pagefirst"/>
          <w:rFonts w:ascii="icomoon" w:hAnsi="icomoon"/>
          <w:b/>
          <w:color w:val="1C1D1E"/>
          <w:sz w:val="28"/>
          <w:szCs w:val="28"/>
          <w:shd w:val="clear" w:color="auto" w:fill="FFFFFF"/>
        </w:rPr>
        <w:t>1349</w:t>
      </w:r>
      <w:r w:rsidR="00540542" w:rsidRPr="00540542">
        <w:rPr>
          <w:rFonts w:ascii="icomoon" w:hAnsi="icomoon"/>
          <w:b/>
          <w:color w:val="1C1D1E"/>
          <w:sz w:val="28"/>
          <w:szCs w:val="28"/>
          <w:shd w:val="clear" w:color="auto" w:fill="FFFFFF"/>
        </w:rPr>
        <w:t>–</w:t>
      </w:r>
      <w:r w:rsidR="00540542" w:rsidRPr="00540542">
        <w:rPr>
          <w:rStyle w:val="pagelast"/>
          <w:rFonts w:ascii="icomoon" w:hAnsi="icomoon"/>
          <w:b/>
          <w:color w:val="1C1D1E"/>
          <w:sz w:val="28"/>
          <w:szCs w:val="28"/>
          <w:shd w:val="clear" w:color="auto" w:fill="FFFFFF"/>
        </w:rPr>
        <w:t>1355</w:t>
      </w:r>
      <w:r w:rsidR="00540542">
        <w:rPr>
          <w:rFonts w:ascii="icomoon" w:hAnsi="icomoon"/>
          <w:color w:val="1C1D1E"/>
          <w:sz w:val="21"/>
          <w:szCs w:val="21"/>
          <w:shd w:val="clear" w:color="auto" w:fill="FFFFFF"/>
        </w:rPr>
        <w:t>.</w:t>
      </w:r>
    </w:p>
    <w:p w:rsidR="00982FF0" w:rsidRDefault="00620218" w:rsidP="00982FF0">
      <w:pPr>
        <w:shd w:val="clear" w:color="auto" w:fill="FFFFFF"/>
        <w:spacing w:before="100" w:beforeAutospacing="1" w:after="100" w:afterAutospacing="1" w:line="240" w:lineRule="auto"/>
        <w:ind w:left="360"/>
        <w:rPr>
          <w:rFonts w:ascii="Arial" w:hAnsi="Arial" w:cs="Arial"/>
          <w:color w:val="1C1D1E"/>
          <w:sz w:val="21"/>
          <w:szCs w:val="21"/>
        </w:rPr>
      </w:pPr>
      <w:r w:rsidRPr="00540542">
        <w:rPr>
          <w:rStyle w:val="articletitle"/>
          <w:rFonts w:ascii="Arial" w:hAnsi="Arial" w:cs="Arial"/>
          <w:b/>
          <w:color w:val="1C1D1E"/>
          <w:sz w:val="24"/>
          <w:szCs w:val="24"/>
        </w:rPr>
        <w:t>17</w:t>
      </w:r>
      <w:r w:rsidRPr="00620218">
        <w:rPr>
          <w:rStyle w:val="PlaceholderText"/>
          <w:rFonts w:ascii="icomoon" w:hAnsi="icomoon"/>
          <w:color w:val="1C1D1E"/>
          <w:sz w:val="21"/>
          <w:szCs w:val="21"/>
          <w:shd w:val="clear" w:color="auto" w:fill="FFFFFF"/>
        </w:rPr>
        <w:t xml:space="preserve"> </w:t>
      </w:r>
      <w:r w:rsidRPr="00540542">
        <w:rPr>
          <w:rStyle w:val="author"/>
          <w:rFonts w:ascii="icomoon" w:hAnsi="icomoon"/>
          <w:b/>
          <w:color w:val="1C1D1E"/>
          <w:sz w:val="28"/>
          <w:szCs w:val="28"/>
          <w:shd w:val="clear" w:color="auto" w:fill="FFFFFF"/>
        </w:rPr>
        <w:t>Ohnishi S. T.</w:t>
      </w:r>
      <w:r w:rsidRPr="00540542">
        <w:rPr>
          <w:rFonts w:ascii="icomoon" w:hAnsi="icomoon"/>
          <w:b/>
          <w:color w:val="1C1D1E"/>
          <w:sz w:val="28"/>
          <w:szCs w:val="28"/>
          <w:shd w:val="clear" w:color="auto" w:fill="FFFFFF"/>
        </w:rPr>
        <w:t> and </w:t>
      </w:r>
      <w:r w:rsidRPr="00540542">
        <w:rPr>
          <w:rStyle w:val="author"/>
          <w:rFonts w:ascii="icomoon" w:hAnsi="icomoon"/>
          <w:b/>
          <w:color w:val="1C1D1E"/>
          <w:sz w:val="28"/>
          <w:szCs w:val="28"/>
          <w:shd w:val="clear" w:color="auto" w:fill="FFFFFF"/>
        </w:rPr>
        <w:t>Ohnishi T.</w:t>
      </w:r>
      <w:r w:rsidRPr="00540542">
        <w:rPr>
          <w:rFonts w:ascii="icomoon" w:hAnsi="icomoon"/>
          <w:b/>
          <w:color w:val="1C1D1E"/>
          <w:sz w:val="28"/>
          <w:szCs w:val="28"/>
          <w:shd w:val="clear" w:color="auto" w:fill="FFFFFF"/>
        </w:rPr>
        <w:t>, </w:t>
      </w:r>
      <w:r w:rsidRPr="00540542">
        <w:rPr>
          <w:rStyle w:val="articletitle"/>
          <w:rFonts w:ascii="icomoon" w:hAnsi="icomoon"/>
          <w:b/>
          <w:color w:val="1C1D1E"/>
          <w:sz w:val="28"/>
          <w:szCs w:val="28"/>
          <w:shd w:val="clear" w:color="auto" w:fill="FFFFFF"/>
        </w:rPr>
        <w:t>In vitro effects of aged garlic extract and other nutritional supplements on sickle erythrocytes</w:t>
      </w:r>
      <w:r w:rsidRPr="00540542">
        <w:rPr>
          <w:rFonts w:ascii="icomoon" w:hAnsi="icomoon"/>
          <w:b/>
          <w:color w:val="1C1D1E"/>
          <w:sz w:val="28"/>
          <w:szCs w:val="28"/>
          <w:shd w:val="clear" w:color="auto" w:fill="FFFFFF"/>
        </w:rPr>
        <w:t>, </w:t>
      </w:r>
      <w:r w:rsidRPr="00540542">
        <w:rPr>
          <w:rFonts w:ascii="icomoon" w:hAnsi="icomoon"/>
          <w:b/>
          <w:i/>
          <w:iCs/>
          <w:color w:val="1C1D1E"/>
          <w:sz w:val="28"/>
          <w:szCs w:val="28"/>
          <w:shd w:val="clear" w:color="auto" w:fill="FFFFFF"/>
        </w:rPr>
        <w:t>Journal of Nutrition</w:t>
      </w:r>
      <w:r w:rsidRPr="00540542">
        <w:rPr>
          <w:rFonts w:ascii="icomoon" w:hAnsi="icomoon"/>
          <w:b/>
          <w:color w:val="1C1D1E"/>
          <w:sz w:val="28"/>
          <w:szCs w:val="28"/>
          <w:shd w:val="clear" w:color="auto" w:fill="FFFFFF"/>
        </w:rPr>
        <w:t xml:space="preserve">. </w:t>
      </w:r>
      <w:proofErr w:type="gramStart"/>
      <w:r w:rsidRPr="00540542">
        <w:rPr>
          <w:rFonts w:ascii="icomoon" w:hAnsi="icomoon"/>
          <w:b/>
          <w:color w:val="1C1D1E"/>
          <w:sz w:val="28"/>
          <w:szCs w:val="28"/>
          <w:shd w:val="clear" w:color="auto" w:fill="FFFFFF"/>
        </w:rPr>
        <w:t>(</w:t>
      </w:r>
      <w:r w:rsidRPr="00540542">
        <w:rPr>
          <w:rStyle w:val="pubyear"/>
          <w:rFonts w:ascii="icomoon" w:hAnsi="icomoon"/>
          <w:b/>
          <w:color w:val="1C1D1E"/>
          <w:sz w:val="28"/>
          <w:szCs w:val="28"/>
          <w:shd w:val="clear" w:color="auto" w:fill="FFFFFF"/>
        </w:rPr>
        <w:t>2001</w:t>
      </w:r>
      <w:r w:rsidRPr="00540542">
        <w:rPr>
          <w:rFonts w:ascii="icomoon" w:hAnsi="icomoon"/>
          <w:b/>
          <w:color w:val="1C1D1E"/>
          <w:sz w:val="28"/>
          <w:szCs w:val="28"/>
          <w:shd w:val="clear" w:color="auto" w:fill="FFFFFF"/>
        </w:rPr>
        <w:t>) </w:t>
      </w:r>
      <w:r w:rsidRPr="00540542">
        <w:rPr>
          <w:rStyle w:val="vol"/>
          <w:rFonts w:ascii="icomoon" w:hAnsi="icomoon"/>
          <w:b/>
          <w:bCs/>
          <w:color w:val="1C1D1E"/>
          <w:sz w:val="28"/>
          <w:szCs w:val="28"/>
          <w:shd w:val="clear" w:color="auto" w:fill="FFFFFF"/>
        </w:rPr>
        <w:t>131</w:t>
      </w:r>
      <w:r w:rsidRPr="00540542">
        <w:rPr>
          <w:rFonts w:ascii="icomoon" w:hAnsi="icomoon"/>
          <w:b/>
          <w:color w:val="1C1D1E"/>
          <w:sz w:val="28"/>
          <w:szCs w:val="28"/>
          <w:shd w:val="clear" w:color="auto" w:fill="FFFFFF"/>
        </w:rPr>
        <w:t>, no. 3, </w:t>
      </w:r>
      <w:r w:rsidRPr="00540542">
        <w:rPr>
          <w:rStyle w:val="pagefirst"/>
          <w:rFonts w:ascii="icomoon" w:hAnsi="icomoon"/>
          <w:b/>
          <w:color w:val="1C1D1E"/>
          <w:sz w:val="28"/>
          <w:szCs w:val="28"/>
          <w:shd w:val="clear" w:color="auto" w:fill="FFFFFF"/>
        </w:rPr>
        <w:t>1085S</w:t>
      </w:r>
      <w:r w:rsidRPr="00540542">
        <w:rPr>
          <w:rFonts w:ascii="icomoon" w:hAnsi="icomoon"/>
          <w:b/>
          <w:color w:val="1C1D1E"/>
          <w:sz w:val="28"/>
          <w:szCs w:val="28"/>
          <w:shd w:val="clear" w:color="auto" w:fill="FFFFFF"/>
        </w:rPr>
        <w:t>–</w:t>
      </w:r>
      <w:r w:rsidRPr="00540542">
        <w:rPr>
          <w:rStyle w:val="pagelast"/>
          <w:rFonts w:ascii="icomoon" w:hAnsi="icomoon"/>
          <w:b/>
          <w:color w:val="1C1D1E"/>
          <w:sz w:val="28"/>
          <w:szCs w:val="28"/>
          <w:shd w:val="clear" w:color="auto" w:fill="FFFFFF"/>
        </w:rPr>
        <w:t>1092S</w:t>
      </w:r>
      <w:r w:rsidRPr="00540542">
        <w:rPr>
          <w:rFonts w:ascii="icomoon" w:hAnsi="icomoon"/>
          <w:b/>
          <w:color w:val="1C1D1E"/>
          <w:sz w:val="28"/>
          <w:szCs w:val="28"/>
          <w:shd w:val="clear" w:color="auto" w:fill="FFFFFF"/>
        </w:rPr>
        <w:t>, </w:t>
      </w:r>
      <w:hyperlink r:id="rId26" w:history="1">
        <w:r w:rsidRPr="00540542">
          <w:rPr>
            <w:rStyle w:val="Hyperlink"/>
            <w:rFonts w:ascii="icomoon" w:hAnsi="icomoon"/>
            <w:b/>
            <w:bCs/>
            <w:sz w:val="28"/>
            <w:szCs w:val="28"/>
            <w:shd w:val="clear" w:color="auto" w:fill="FFFFFF"/>
          </w:rPr>
          <w:t>https://doi.org/10.1093/jn/131.3.1085s</w:t>
        </w:r>
      </w:hyperlink>
      <w:r w:rsidRPr="00540542">
        <w:rPr>
          <w:rFonts w:ascii="icomoon" w:hAnsi="icomoon"/>
          <w:b/>
          <w:color w:val="1C1D1E"/>
          <w:sz w:val="28"/>
          <w:szCs w:val="28"/>
          <w:shd w:val="clear" w:color="auto" w:fill="FFFFFF"/>
        </w:rPr>
        <w:t>.</w:t>
      </w:r>
      <w:proofErr w:type="gramEnd"/>
      <w:r w:rsidR="00982FF0">
        <w:rPr>
          <w:rStyle w:val="articletitle"/>
          <w:rFonts w:ascii="Arial" w:hAnsi="Arial" w:cs="Arial"/>
          <w:color w:val="1C1D1E"/>
          <w:sz w:val="21"/>
          <w:szCs w:val="21"/>
        </w:rPr>
        <w:t xml:space="preserve">                                 </w:t>
      </w:r>
      <w:r w:rsidR="00982FF0">
        <w:rPr>
          <w:rStyle w:val="bullet"/>
          <w:rFonts w:ascii="Arial" w:hAnsi="Arial" w:cs="Arial"/>
          <w:b/>
          <w:color w:val="1C1D1E"/>
          <w:sz w:val="24"/>
          <w:szCs w:val="24"/>
        </w:rPr>
        <w:t xml:space="preserve"> </w:t>
      </w:r>
    </w:p>
    <w:p w:rsidR="00B975F7" w:rsidRDefault="00982FF0" w:rsidP="00540542">
      <w:pPr>
        <w:rPr>
          <w:rFonts w:ascii="icomoon" w:hAnsi="icomoon"/>
          <w:b/>
          <w:color w:val="1C1D1E"/>
          <w:sz w:val="28"/>
          <w:szCs w:val="28"/>
          <w:shd w:val="clear" w:color="auto" w:fill="FFFFFF"/>
        </w:rPr>
      </w:pPr>
      <w:r w:rsidRPr="00540542">
        <w:rPr>
          <w:rStyle w:val="author"/>
          <w:rFonts w:ascii="Arial" w:hAnsi="Arial" w:cs="Arial"/>
          <w:b/>
          <w:color w:val="1C1D1E"/>
          <w:sz w:val="28"/>
          <w:szCs w:val="28"/>
          <w:shd w:val="clear" w:color="auto" w:fill="FFFFFF"/>
        </w:rPr>
        <w:t xml:space="preserve">    </w:t>
      </w:r>
      <w:r w:rsidR="00540542" w:rsidRPr="00540542">
        <w:rPr>
          <w:rStyle w:val="author"/>
          <w:rFonts w:ascii="Arial" w:hAnsi="Arial" w:cs="Arial"/>
          <w:b/>
          <w:color w:val="1C1D1E"/>
          <w:sz w:val="28"/>
          <w:szCs w:val="28"/>
          <w:shd w:val="clear" w:color="auto" w:fill="FFFFFF"/>
        </w:rPr>
        <w:t>18</w:t>
      </w:r>
      <w:r w:rsidR="00540542">
        <w:rPr>
          <w:rStyle w:val="author"/>
          <w:rFonts w:ascii="Arial" w:hAnsi="Arial" w:cs="Arial"/>
          <w:b/>
          <w:color w:val="1C1D1E"/>
          <w:sz w:val="28"/>
          <w:szCs w:val="28"/>
          <w:shd w:val="clear" w:color="auto" w:fill="FFFFFF"/>
        </w:rPr>
        <w:t xml:space="preserve"> </w:t>
      </w:r>
      <w:proofErr w:type="spellStart"/>
      <w:r w:rsidR="00540542" w:rsidRPr="00540542">
        <w:rPr>
          <w:rStyle w:val="author"/>
          <w:rFonts w:ascii="icomoon" w:hAnsi="icomoon"/>
          <w:b/>
          <w:color w:val="1C1D1E"/>
          <w:sz w:val="28"/>
          <w:szCs w:val="28"/>
          <w:shd w:val="clear" w:color="auto" w:fill="FFFFFF"/>
        </w:rPr>
        <w:t>riedman</w:t>
      </w:r>
      <w:proofErr w:type="spellEnd"/>
      <w:r w:rsidR="00540542" w:rsidRPr="00540542">
        <w:rPr>
          <w:rStyle w:val="author"/>
          <w:rFonts w:ascii="icomoon" w:hAnsi="icomoon"/>
          <w:b/>
          <w:color w:val="1C1D1E"/>
          <w:sz w:val="28"/>
          <w:szCs w:val="28"/>
          <w:shd w:val="clear" w:color="auto" w:fill="FFFFFF"/>
        </w:rPr>
        <w:t xml:space="preserve"> T.</w:t>
      </w:r>
      <w:r w:rsidR="00540542" w:rsidRPr="00540542">
        <w:rPr>
          <w:rFonts w:ascii="icomoon" w:hAnsi="icomoon"/>
          <w:b/>
          <w:color w:val="1C1D1E"/>
          <w:sz w:val="28"/>
          <w:szCs w:val="28"/>
          <w:shd w:val="clear" w:color="auto" w:fill="FFFFFF"/>
        </w:rPr>
        <w:t>, </w:t>
      </w:r>
      <w:r w:rsidR="00540542" w:rsidRPr="00540542">
        <w:rPr>
          <w:rStyle w:val="author"/>
          <w:rFonts w:ascii="icomoon" w:hAnsi="icomoon"/>
          <w:b/>
          <w:color w:val="1C1D1E"/>
          <w:sz w:val="28"/>
          <w:szCs w:val="28"/>
          <w:shd w:val="clear" w:color="auto" w:fill="FFFFFF"/>
        </w:rPr>
        <w:t>Shalom A.</w:t>
      </w:r>
      <w:r w:rsidR="00540542" w:rsidRPr="00540542">
        <w:rPr>
          <w:rFonts w:ascii="icomoon" w:hAnsi="icomoon"/>
          <w:b/>
          <w:color w:val="1C1D1E"/>
          <w:sz w:val="28"/>
          <w:szCs w:val="28"/>
          <w:shd w:val="clear" w:color="auto" w:fill="FFFFFF"/>
        </w:rPr>
        <w:t>, and </w:t>
      </w:r>
      <w:proofErr w:type="spellStart"/>
      <w:r w:rsidR="00540542" w:rsidRPr="00540542">
        <w:rPr>
          <w:rStyle w:val="author"/>
          <w:rFonts w:ascii="icomoon" w:hAnsi="icomoon"/>
          <w:b/>
          <w:color w:val="1C1D1E"/>
          <w:sz w:val="28"/>
          <w:szCs w:val="28"/>
          <w:shd w:val="clear" w:color="auto" w:fill="FFFFFF"/>
        </w:rPr>
        <w:t>Westreich</w:t>
      </w:r>
      <w:proofErr w:type="spellEnd"/>
      <w:r w:rsidR="00540542" w:rsidRPr="00540542">
        <w:rPr>
          <w:rStyle w:val="author"/>
          <w:rFonts w:ascii="icomoon" w:hAnsi="icomoon"/>
          <w:b/>
          <w:color w:val="1C1D1E"/>
          <w:sz w:val="28"/>
          <w:szCs w:val="28"/>
          <w:shd w:val="clear" w:color="auto" w:fill="FFFFFF"/>
        </w:rPr>
        <w:t xml:space="preserve"> M.</w:t>
      </w:r>
      <w:r w:rsidR="00540542" w:rsidRPr="00540542">
        <w:rPr>
          <w:rFonts w:ascii="icomoon" w:hAnsi="icomoon"/>
          <w:b/>
          <w:color w:val="1C1D1E"/>
          <w:sz w:val="28"/>
          <w:szCs w:val="28"/>
          <w:shd w:val="clear" w:color="auto" w:fill="FFFFFF"/>
        </w:rPr>
        <w:t>, </w:t>
      </w:r>
      <w:r w:rsidR="00540542" w:rsidRPr="00540542">
        <w:rPr>
          <w:rStyle w:val="articletitle"/>
          <w:rFonts w:ascii="icomoon" w:hAnsi="icomoon"/>
          <w:b/>
          <w:color w:val="1C1D1E"/>
          <w:sz w:val="28"/>
          <w:szCs w:val="28"/>
          <w:shd w:val="clear" w:color="auto" w:fill="FFFFFF"/>
        </w:rPr>
        <w:t>Self-inflicted garlic burns: our experience and literature review</w:t>
      </w:r>
      <w:r w:rsidR="00540542" w:rsidRPr="00540542">
        <w:rPr>
          <w:rFonts w:ascii="icomoon" w:hAnsi="icomoon"/>
          <w:b/>
          <w:color w:val="1C1D1E"/>
          <w:sz w:val="28"/>
          <w:szCs w:val="28"/>
          <w:shd w:val="clear" w:color="auto" w:fill="FFFFFF"/>
        </w:rPr>
        <w:t>, </w:t>
      </w:r>
      <w:r w:rsidR="00540542" w:rsidRPr="00540542">
        <w:rPr>
          <w:rFonts w:ascii="icomoon" w:hAnsi="icomoon"/>
          <w:b/>
          <w:i/>
          <w:iCs/>
          <w:color w:val="1C1D1E"/>
          <w:sz w:val="28"/>
          <w:szCs w:val="28"/>
          <w:shd w:val="clear" w:color="auto" w:fill="FFFFFF"/>
        </w:rPr>
        <w:t>International Journal of Dermatology</w:t>
      </w:r>
      <w:r w:rsidR="00540542" w:rsidRPr="00540542">
        <w:rPr>
          <w:rFonts w:ascii="icomoon" w:hAnsi="icomoon"/>
          <w:b/>
          <w:color w:val="1C1D1E"/>
          <w:sz w:val="28"/>
          <w:szCs w:val="28"/>
          <w:shd w:val="clear" w:color="auto" w:fill="FFFFFF"/>
        </w:rPr>
        <w:t xml:space="preserve">. </w:t>
      </w:r>
      <w:r w:rsidR="00540542" w:rsidRPr="00540542">
        <w:rPr>
          <w:rFonts w:ascii="icomoon" w:hAnsi="icomoon"/>
          <w:b/>
          <w:color w:val="1C1D1E"/>
          <w:sz w:val="28"/>
          <w:szCs w:val="28"/>
          <w:shd w:val="clear" w:color="auto" w:fill="FFFFFF"/>
        </w:rPr>
        <w:lastRenderedPageBreak/>
        <w:t>(</w:t>
      </w:r>
      <w:r w:rsidR="00540542" w:rsidRPr="00540542">
        <w:rPr>
          <w:rStyle w:val="pubyear"/>
          <w:rFonts w:ascii="icomoon" w:hAnsi="icomoon"/>
          <w:b/>
          <w:color w:val="1C1D1E"/>
          <w:sz w:val="28"/>
          <w:szCs w:val="28"/>
          <w:shd w:val="clear" w:color="auto" w:fill="FFFFFF"/>
        </w:rPr>
        <w:t>2006</w:t>
      </w:r>
      <w:r w:rsidR="00540542" w:rsidRPr="00540542">
        <w:rPr>
          <w:rFonts w:ascii="icomoon" w:hAnsi="icomoon"/>
          <w:b/>
          <w:color w:val="1C1D1E"/>
          <w:sz w:val="28"/>
          <w:szCs w:val="28"/>
          <w:shd w:val="clear" w:color="auto" w:fill="FFFFFF"/>
        </w:rPr>
        <w:t>) </w:t>
      </w:r>
      <w:r w:rsidR="00540542" w:rsidRPr="00540542">
        <w:rPr>
          <w:rStyle w:val="vol"/>
          <w:rFonts w:ascii="icomoon" w:hAnsi="icomoon"/>
          <w:b/>
          <w:bCs/>
          <w:color w:val="1C1D1E"/>
          <w:sz w:val="28"/>
          <w:szCs w:val="28"/>
          <w:shd w:val="clear" w:color="auto" w:fill="FFFFFF"/>
        </w:rPr>
        <w:t>45</w:t>
      </w:r>
      <w:r w:rsidR="00540542" w:rsidRPr="00540542">
        <w:rPr>
          <w:rFonts w:ascii="icomoon" w:hAnsi="icomoon"/>
          <w:b/>
          <w:color w:val="1C1D1E"/>
          <w:sz w:val="28"/>
          <w:szCs w:val="28"/>
          <w:shd w:val="clear" w:color="auto" w:fill="FFFFFF"/>
        </w:rPr>
        <w:t>, no. 10, </w:t>
      </w:r>
      <w:r w:rsidR="00540542" w:rsidRPr="00540542">
        <w:rPr>
          <w:rStyle w:val="pagefirst"/>
          <w:rFonts w:ascii="icomoon" w:hAnsi="icomoon"/>
          <w:b/>
          <w:color w:val="1C1D1E"/>
          <w:sz w:val="28"/>
          <w:szCs w:val="28"/>
          <w:shd w:val="clear" w:color="auto" w:fill="FFFFFF"/>
        </w:rPr>
        <w:t>1161</w:t>
      </w:r>
      <w:r w:rsidR="00540542" w:rsidRPr="00540542">
        <w:rPr>
          <w:rFonts w:ascii="icomoon" w:hAnsi="icomoon"/>
          <w:b/>
          <w:color w:val="1C1D1E"/>
          <w:sz w:val="28"/>
          <w:szCs w:val="28"/>
          <w:shd w:val="clear" w:color="auto" w:fill="FFFFFF"/>
        </w:rPr>
        <w:t>–</w:t>
      </w:r>
      <w:r w:rsidR="00540542" w:rsidRPr="00540542">
        <w:rPr>
          <w:rStyle w:val="pagelast"/>
          <w:rFonts w:ascii="icomoon" w:hAnsi="icomoon"/>
          <w:b/>
          <w:color w:val="1C1D1E"/>
          <w:sz w:val="28"/>
          <w:szCs w:val="28"/>
          <w:shd w:val="clear" w:color="auto" w:fill="FFFFFF"/>
        </w:rPr>
        <w:t>1163</w:t>
      </w:r>
      <w:r w:rsidR="00540542" w:rsidRPr="00540542">
        <w:rPr>
          <w:rFonts w:ascii="icomoon" w:hAnsi="icomoon"/>
          <w:b/>
          <w:color w:val="1C1D1E"/>
          <w:sz w:val="28"/>
          <w:szCs w:val="28"/>
          <w:shd w:val="clear" w:color="auto" w:fill="FFFFFF"/>
        </w:rPr>
        <w:t>, </w:t>
      </w:r>
      <w:hyperlink r:id="rId27" w:history="1">
        <w:r w:rsidR="00540542" w:rsidRPr="00540542">
          <w:rPr>
            <w:rStyle w:val="Hyperlink"/>
            <w:rFonts w:ascii="icomoon" w:hAnsi="icomoon"/>
            <w:b/>
            <w:bCs/>
            <w:sz w:val="28"/>
            <w:szCs w:val="28"/>
            <w:shd w:val="clear" w:color="auto" w:fill="FFFFFF"/>
          </w:rPr>
          <w:t>https://doi.org/10.1111/j.1365-4632.2006.02860.x</w:t>
        </w:r>
      </w:hyperlink>
      <w:r w:rsidR="00540542">
        <w:rPr>
          <w:rFonts w:ascii="icomoon" w:hAnsi="icomoon"/>
          <w:b/>
          <w:color w:val="1C1D1E"/>
          <w:sz w:val="28"/>
          <w:szCs w:val="28"/>
          <w:shd w:val="clear" w:color="auto" w:fill="FFFFFF"/>
        </w:rPr>
        <w:t>, 2-s2.0-3374984</w:t>
      </w:r>
    </w:p>
    <w:p w:rsidR="00540542" w:rsidRPr="00540542" w:rsidRDefault="00540542" w:rsidP="00540542">
      <w:pPr>
        <w:rPr>
          <w:rFonts w:cstheme="minorHAnsi"/>
          <w:b/>
          <w:sz w:val="24"/>
          <w:szCs w:val="24"/>
        </w:rPr>
      </w:pPr>
      <w:r w:rsidRPr="00540542">
        <w:rPr>
          <w:rFonts w:ascii="icomoon" w:hAnsi="icomoon"/>
          <w:b/>
          <w:color w:val="1C1D1E"/>
          <w:sz w:val="28"/>
          <w:szCs w:val="28"/>
          <w:shd w:val="clear" w:color="auto" w:fill="FFFFFF"/>
        </w:rPr>
        <w:t xml:space="preserve">  </w:t>
      </w:r>
      <w:r w:rsidRPr="00540542">
        <w:rPr>
          <w:rFonts w:ascii="icomoon" w:hAnsi="icomoon"/>
          <w:b/>
          <w:color w:val="1C1D1E"/>
          <w:sz w:val="24"/>
          <w:szCs w:val="24"/>
          <w:shd w:val="clear" w:color="auto" w:fill="FFFFFF"/>
        </w:rPr>
        <w:t>19</w:t>
      </w:r>
      <w:r w:rsidRPr="00540542">
        <w:rPr>
          <w:rFonts w:ascii="icomoon" w:hAnsi="icomoon"/>
          <w:b/>
          <w:color w:val="1C1D1E"/>
          <w:sz w:val="28"/>
          <w:szCs w:val="28"/>
          <w:shd w:val="clear" w:color="auto" w:fill="FFFFFF"/>
        </w:rPr>
        <w:t>.</w:t>
      </w:r>
      <w:r w:rsidRPr="00540542">
        <w:rPr>
          <w:rFonts w:ascii="icomoon" w:hAnsi="icomoon"/>
          <w:color w:val="1C1D1E"/>
          <w:sz w:val="21"/>
          <w:szCs w:val="21"/>
          <w:shd w:val="clear" w:color="auto" w:fill="FFFFFF"/>
        </w:rPr>
        <w:t xml:space="preserve"> </w:t>
      </w:r>
      <w:r>
        <w:rPr>
          <w:rFonts w:ascii="icomoon" w:hAnsi="icomoon"/>
          <w:color w:val="1C1D1E"/>
          <w:sz w:val="21"/>
          <w:szCs w:val="21"/>
          <w:shd w:val="clear" w:color="auto" w:fill="FFFFFF"/>
        </w:rPr>
        <w:t> </w:t>
      </w:r>
      <w:proofErr w:type="spellStart"/>
      <w:r w:rsidRPr="00540542">
        <w:rPr>
          <w:rStyle w:val="author"/>
          <w:rFonts w:ascii="icomoon" w:hAnsi="icomoon"/>
          <w:b/>
          <w:color w:val="1C1D1E"/>
          <w:sz w:val="24"/>
          <w:szCs w:val="24"/>
          <w:shd w:val="clear" w:color="auto" w:fill="FFFFFF"/>
        </w:rPr>
        <w:t>Capasso</w:t>
      </w:r>
      <w:proofErr w:type="spellEnd"/>
      <w:r w:rsidRPr="00540542">
        <w:rPr>
          <w:rStyle w:val="author"/>
          <w:rFonts w:ascii="icomoon" w:hAnsi="icomoon"/>
          <w:b/>
          <w:color w:val="1C1D1E"/>
          <w:sz w:val="24"/>
          <w:szCs w:val="24"/>
          <w:shd w:val="clear" w:color="auto" w:fill="FFFFFF"/>
        </w:rPr>
        <w:t xml:space="preserve"> A.</w:t>
      </w:r>
      <w:r w:rsidRPr="00540542">
        <w:rPr>
          <w:rFonts w:ascii="icomoon" w:hAnsi="icomoon"/>
          <w:b/>
          <w:color w:val="1C1D1E"/>
          <w:sz w:val="24"/>
          <w:szCs w:val="24"/>
          <w:shd w:val="clear" w:color="auto" w:fill="FFFFFF"/>
        </w:rPr>
        <w:t>, </w:t>
      </w:r>
      <w:r w:rsidRPr="00540542">
        <w:rPr>
          <w:rStyle w:val="articletitle"/>
          <w:rFonts w:ascii="icomoon" w:hAnsi="icomoon"/>
          <w:b/>
          <w:color w:val="1C1D1E"/>
          <w:sz w:val="24"/>
          <w:szCs w:val="24"/>
          <w:shd w:val="clear" w:color="auto" w:fill="FFFFFF"/>
        </w:rPr>
        <w:t xml:space="preserve">Antioxidant action and therapeutic efficacy of allium </w:t>
      </w:r>
      <w:proofErr w:type="spellStart"/>
      <w:r w:rsidRPr="00540542">
        <w:rPr>
          <w:rStyle w:val="articletitle"/>
          <w:rFonts w:ascii="icomoon" w:hAnsi="icomoon"/>
          <w:b/>
          <w:color w:val="1C1D1E"/>
          <w:sz w:val="24"/>
          <w:szCs w:val="24"/>
          <w:shd w:val="clear" w:color="auto" w:fill="FFFFFF"/>
        </w:rPr>
        <w:t>sativum</w:t>
      </w:r>
      <w:proofErr w:type="spellEnd"/>
      <w:r w:rsidRPr="00540542">
        <w:rPr>
          <w:rStyle w:val="articletitle"/>
          <w:rFonts w:ascii="icomoon" w:hAnsi="icomoon"/>
          <w:b/>
          <w:color w:val="1C1D1E"/>
          <w:sz w:val="24"/>
          <w:szCs w:val="24"/>
          <w:shd w:val="clear" w:color="auto" w:fill="FFFFFF"/>
        </w:rPr>
        <w:t xml:space="preserve"> L</w:t>
      </w:r>
      <w:r w:rsidRPr="00540542">
        <w:rPr>
          <w:rFonts w:ascii="icomoon" w:hAnsi="icomoon"/>
          <w:b/>
          <w:color w:val="1C1D1E"/>
          <w:sz w:val="24"/>
          <w:szCs w:val="24"/>
          <w:shd w:val="clear" w:color="auto" w:fill="FFFFFF"/>
        </w:rPr>
        <w:t>, </w:t>
      </w:r>
      <w:r w:rsidRPr="00540542">
        <w:rPr>
          <w:rFonts w:ascii="icomoon" w:hAnsi="icomoon"/>
          <w:b/>
          <w:i/>
          <w:iCs/>
          <w:color w:val="1C1D1E"/>
          <w:sz w:val="24"/>
          <w:szCs w:val="24"/>
          <w:shd w:val="clear" w:color="auto" w:fill="FFFFFF"/>
        </w:rPr>
        <w:t>Molecules</w:t>
      </w:r>
      <w:r w:rsidRPr="00540542">
        <w:rPr>
          <w:rFonts w:ascii="icomoon" w:hAnsi="icomoon"/>
          <w:b/>
          <w:color w:val="1C1D1E"/>
          <w:sz w:val="24"/>
          <w:szCs w:val="24"/>
          <w:shd w:val="clear" w:color="auto" w:fill="FFFFFF"/>
        </w:rPr>
        <w:t xml:space="preserve">. </w:t>
      </w:r>
      <w:proofErr w:type="gramStart"/>
      <w:r w:rsidRPr="00540542">
        <w:rPr>
          <w:rFonts w:ascii="icomoon" w:hAnsi="icomoon"/>
          <w:b/>
          <w:color w:val="1C1D1E"/>
          <w:sz w:val="24"/>
          <w:szCs w:val="24"/>
          <w:shd w:val="clear" w:color="auto" w:fill="FFFFFF"/>
        </w:rPr>
        <w:t>(</w:t>
      </w:r>
      <w:r w:rsidRPr="00540542">
        <w:rPr>
          <w:rStyle w:val="pubyear"/>
          <w:rFonts w:ascii="icomoon" w:hAnsi="icomoon"/>
          <w:b/>
          <w:color w:val="1C1D1E"/>
          <w:sz w:val="24"/>
          <w:szCs w:val="24"/>
          <w:shd w:val="clear" w:color="auto" w:fill="FFFFFF"/>
        </w:rPr>
        <w:t>2013</w:t>
      </w:r>
      <w:r w:rsidRPr="00540542">
        <w:rPr>
          <w:rFonts w:ascii="icomoon" w:hAnsi="icomoon"/>
          <w:b/>
          <w:color w:val="1C1D1E"/>
          <w:sz w:val="24"/>
          <w:szCs w:val="24"/>
          <w:shd w:val="clear" w:color="auto" w:fill="FFFFFF"/>
        </w:rPr>
        <w:t>) </w:t>
      </w:r>
      <w:r w:rsidRPr="00540542">
        <w:rPr>
          <w:rStyle w:val="vol"/>
          <w:rFonts w:ascii="icomoon" w:hAnsi="icomoon"/>
          <w:b/>
          <w:bCs/>
          <w:color w:val="1C1D1E"/>
          <w:sz w:val="24"/>
          <w:szCs w:val="24"/>
          <w:shd w:val="clear" w:color="auto" w:fill="FFFFFF"/>
        </w:rPr>
        <w:t>18</w:t>
      </w:r>
      <w:r w:rsidRPr="00540542">
        <w:rPr>
          <w:rFonts w:ascii="icomoon" w:hAnsi="icomoon"/>
          <w:b/>
          <w:color w:val="1C1D1E"/>
          <w:sz w:val="24"/>
          <w:szCs w:val="24"/>
          <w:shd w:val="clear" w:color="auto" w:fill="FFFFFF"/>
        </w:rPr>
        <w:t>, no. 1, </w:t>
      </w:r>
      <w:r w:rsidRPr="00540542">
        <w:rPr>
          <w:rStyle w:val="pagefirst"/>
          <w:rFonts w:ascii="icomoon" w:hAnsi="icomoon"/>
          <w:b/>
          <w:color w:val="1C1D1E"/>
          <w:sz w:val="24"/>
          <w:szCs w:val="24"/>
          <w:shd w:val="clear" w:color="auto" w:fill="FFFFFF"/>
        </w:rPr>
        <w:t>690</w:t>
      </w:r>
      <w:r w:rsidRPr="00540542">
        <w:rPr>
          <w:rFonts w:ascii="icomoon" w:hAnsi="icomoon"/>
          <w:b/>
          <w:color w:val="1C1D1E"/>
          <w:sz w:val="24"/>
          <w:szCs w:val="24"/>
          <w:shd w:val="clear" w:color="auto" w:fill="FFFFFF"/>
        </w:rPr>
        <w:t>–</w:t>
      </w:r>
      <w:r w:rsidRPr="00540542">
        <w:rPr>
          <w:rStyle w:val="pagelast"/>
          <w:rFonts w:ascii="icomoon" w:hAnsi="icomoon"/>
          <w:b/>
          <w:color w:val="1C1D1E"/>
          <w:sz w:val="24"/>
          <w:szCs w:val="24"/>
          <w:shd w:val="clear" w:color="auto" w:fill="FFFFFF"/>
        </w:rPr>
        <w:t>700</w:t>
      </w:r>
      <w:r w:rsidRPr="00540542">
        <w:rPr>
          <w:rFonts w:ascii="icomoon" w:hAnsi="icomoon"/>
          <w:b/>
          <w:color w:val="1C1D1E"/>
          <w:sz w:val="24"/>
          <w:szCs w:val="24"/>
          <w:shd w:val="clear" w:color="auto" w:fill="FFFFFF"/>
        </w:rPr>
        <w:t>, </w:t>
      </w:r>
      <w:hyperlink r:id="rId28" w:history="1">
        <w:r w:rsidRPr="00540542">
          <w:rPr>
            <w:rStyle w:val="Hyperlink"/>
            <w:rFonts w:ascii="icomoon" w:hAnsi="icomoon"/>
            <w:b/>
            <w:bCs/>
            <w:sz w:val="24"/>
            <w:szCs w:val="24"/>
            <w:shd w:val="clear" w:color="auto" w:fill="FFFFFF"/>
          </w:rPr>
          <w:t>https://doi.org/10.3390/molecules18010690</w:t>
        </w:r>
      </w:hyperlink>
      <w:r w:rsidRPr="00540542">
        <w:rPr>
          <w:rFonts w:ascii="icomoon" w:hAnsi="icomoon"/>
          <w:b/>
          <w:color w:val="1C1D1E"/>
          <w:sz w:val="24"/>
          <w:szCs w:val="24"/>
          <w:shd w:val="clear" w:color="auto" w:fill="FFFFFF"/>
        </w:rPr>
        <w:t>, 2-s2.0-84872835124.</w:t>
      </w:r>
      <w:proofErr w:type="gramEnd"/>
    </w:p>
    <w:p w:rsidR="00B975F7" w:rsidRPr="00F222CE" w:rsidRDefault="00540542" w:rsidP="00540542">
      <w:pPr>
        <w:tabs>
          <w:tab w:val="left" w:pos="5805"/>
        </w:tabs>
        <w:rPr>
          <w:rFonts w:cstheme="minorHAnsi"/>
          <w:b/>
          <w:sz w:val="24"/>
          <w:szCs w:val="24"/>
        </w:rPr>
      </w:pPr>
      <w:r w:rsidRPr="00F222CE">
        <w:rPr>
          <w:rFonts w:cstheme="minorHAnsi"/>
          <w:b/>
          <w:sz w:val="28"/>
          <w:szCs w:val="28"/>
        </w:rPr>
        <w:t>20</w:t>
      </w:r>
      <w:r w:rsidRPr="00F222CE">
        <w:rPr>
          <w:rFonts w:cstheme="minorHAnsi"/>
          <w:b/>
          <w:sz w:val="24"/>
          <w:szCs w:val="24"/>
        </w:rPr>
        <w:t>.</w:t>
      </w:r>
      <w:r w:rsidRPr="00F222CE">
        <w:rPr>
          <w:rStyle w:val="PlaceholderText"/>
          <w:rFonts w:ascii="icomoon" w:hAnsi="icomoon"/>
          <w:b/>
          <w:color w:val="1C1D1E"/>
          <w:sz w:val="24"/>
          <w:szCs w:val="24"/>
          <w:shd w:val="clear" w:color="auto" w:fill="FFFFFF"/>
        </w:rPr>
        <w:t xml:space="preserve"> </w:t>
      </w:r>
      <w:proofErr w:type="spellStart"/>
      <w:r w:rsidRPr="00F222CE">
        <w:rPr>
          <w:rStyle w:val="author"/>
          <w:rFonts w:ascii="icomoon" w:hAnsi="icomoon"/>
          <w:b/>
          <w:color w:val="1C1D1E"/>
          <w:sz w:val="24"/>
          <w:szCs w:val="24"/>
          <w:shd w:val="clear" w:color="auto" w:fill="FFFFFF"/>
        </w:rPr>
        <w:t>Ajayi</w:t>
      </w:r>
      <w:proofErr w:type="spellEnd"/>
      <w:r w:rsidRPr="00F222CE">
        <w:rPr>
          <w:rStyle w:val="author"/>
          <w:rFonts w:ascii="icomoon" w:hAnsi="icomoon"/>
          <w:b/>
          <w:color w:val="1C1D1E"/>
          <w:sz w:val="24"/>
          <w:szCs w:val="24"/>
          <w:shd w:val="clear" w:color="auto" w:fill="FFFFFF"/>
        </w:rPr>
        <w:t xml:space="preserve"> G. O.</w:t>
      </w:r>
      <w:r w:rsidRPr="00F222CE">
        <w:rPr>
          <w:rFonts w:ascii="icomoon" w:hAnsi="icomoon"/>
          <w:b/>
          <w:color w:val="1C1D1E"/>
          <w:sz w:val="24"/>
          <w:szCs w:val="24"/>
          <w:shd w:val="clear" w:color="auto" w:fill="FFFFFF"/>
        </w:rPr>
        <w:t>, </w:t>
      </w:r>
      <w:proofErr w:type="spellStart"/>
      <w:r w:rsidRPr="00F222CE">
        <w:rPr>
          <w:rStyle w:val="author"/>
          <w:rFonts w:ascii="icomoon" w:hAnsi="icomoon"/>
          <w:b/>
          <w:color w:val="1C1D1E"/>
          <w:sz w:val="24"/>
          <w:szCs w:val="24"/>
          <w:shd w:val="clear" w:color="auto" w:fill="FFFFFF"/>
        </w:rPr>
        <w:t>Adeniyi</w:t>
      </w:r>
      <w:proofErr w:type="spellEnd"/>
      <w:r w:rsidRPr="00F222CE">
        <w:rPr>
          <w:rStyle w:val="author"/>
          <w:rFonts w:ascii="icomoon" w:hAnsi="icomoon"/>
          <w:b/>
          <w:color w:val="1C1D1E"/>
          <w:sz w:val="24"/>
          <w:szCs w:val="24"/>
          <w:shd w:val="clear" w:color="auto" w:fill="FFFFFF"/>
        </w:rPr>
        <w:t xml:space="preserve"> T. T.</w:t>
      </w:r>
      <w:r w:rsidRPr="00F222CE">
        <w:rPr>
          <w:rFonts w:ascii="icomoon" w:hAnsi="icomoon"/>
          <w:b/>
          <w:color w:val="1C1D1E"/>
          <w:sz w:val="24"/>
          <w:szCs w:val="24"/>
          <w:shd w:val="clear" w:color="auto" w:fill="FFFFFF"/>
        </w:rPr>
        <w:t>, and </w:t>
      </w:r>
      <w:proofErr w:type="spellStart"/>
      <w:r w:rsidRPr="00F222CE">
        <w:rPr>
          <w:rStyle w:val="author"/>
          <w:rFonts w:ascii="icomoon" w:hAnsi="icomoon"/>
          <w:b/>
          <w:color w:val="1C1D1E"/>
          <w:sz w:val="24"/>
          <w:szCs w:val="24"/>
          <w:shd w:val="clear" w:color="auto" w:fill="FFFFFF"/>
        </w:rPr>
        <w:t>Babayemi</w:t>
      </w:r>
      <w:proofErr w:type="spellEnd"/>
      <w:r w:rsidRPr="00F222CE">
        <w:rPr>
          <w:rStyle w:val="author"/>
          <w:rFonts w:ascii="icomoon" w:hAnsi="icomoon"/>
          <w:b/>
          <w:color w:val="1C1D1E"/>
          <w:sz w:val="24"/>
          <w:szCs w:val="24"/>
          <w:shd w:val="clear" w:color="auto" w:fill="FFFFFF"/>
        </w:rPr>
        <w:t xml:space="preserve"> D. O.</w:t>
      </w:r>
      <w:r w:rsidRPr="00F222CE">
        <w:rPr>
          <w:rFonts w:ascii="icomoon" w:hAnsi="icomoon"/>
          <w:b/>
          <w:color w:val="1C1D1E"/>
          <w:sz w:val="24"/>
          <w:szCs w:val="24"/>
          <w:shd w:val="clear" w:color="auto" w:fill="FFFFFF"/>
        </w:rPr>
        <w:t>, </w:t>
      </w:r>
      <w:proofErr w:type="spellStart"/>
      <w:r w:rsidRPr="00F222CE">
        <w:rPr>
          <w:rStyle w:val="articletitle"/>
          <w:rFonts w:ascii="icomoon" w:hAnsi="icomoon"/>
          <w:b/>
          <w:color w:val="1C1D1E"/>
          <w:sz w:val="24"/>
          <w:szCs w:val="24"/>
          <w:shd w:val="clear" w:color="auto" w:fill="FFFFFF"/>
        </w:rPr>
        <w:t>Hepatoprotective</w:t>
      </w:r>
      <w:proofErr w:type="spellEnd"/>
      <w:r w:rsidRPr="00F222CE">
        <w:rPr>
          <w:rStyle w:val="articletitle"/>
          <w:rFonts w:ascii="icomoon" w:hAnsi="icomoon"/>
          <w:b/>
          <w:color w:val="1C1D1E"/>
          <w:sz w:val="24"/>
          <w:szCs w:val="24"/>
          <w:shd w:val="clear" w:color="auto" w:fill="FFFFFF"/>
        </w:rPr>
        <w:t xml:space="preserve"> and some </w:t>
      </w:r>
      <w:proofErr w:type="spellStart"/>
      <w:r w:rsidRPr="00F222CE">
        <w:rPr>
          <w:rStyle w:val="articletitle"/>
          <w:rFonts w:ascii="icomoon" w:hAnsi="icomoon"/>
          <w:b/>
          <w:color w:val="1C1D1E"/>
          <w:sz w:val="24"/>
          <w:szCs w:val="24"/>
          <w:shd w:val="clear" w:color="auto" w:fill="FFFFFF"/>
        </w:rPr>
        <w:t>haematological</w:t>
      </w:r>
      <w:proofErr w:type="spellEnd"/>
      <w:r w:rsidRPr="00F222CE">
        <w:rPr>
          <w:rStyle w:val="articletitle"/>
          <w:rFonts w:ascii="icomoon" w:hAnsi="icomoon"/>
          <w:b/>
          <w:color w:val="1C1D1E"/>
          <w:sz w:val="24"/>
          <w:szCs w:val="24"/>
          <w:shd w:val="clear" w:color="auto" w:fill="FFFFFF"/>
        </w:rPr>
        <w:t xml:space="preserve"> effects of Allium </w:t>
      </w:r>
      <w:proofErr w:type="spellStart"/>
      <w:r w:rsidRPr="00F222CE">
        <w:rPr>
          <w:rStyle w:val="articletitle"/>
          <w:rFonts w:ascii="icomoon" w:hAnsi="icomoon"/>
          <w:b/>
          <w:color w:val="1C1D1E"/>
          <w:sz w:val="24"/>
          <w:szCs w:val="24"/>
          <w:shd w:val="clear" w:color="auto" w:fill="FFFFFF"/>
        </w:rPr>
        <w:t>sativum</w:t>
      </w:r>
      <w:proofErr w:type="spellEnd"/>
      <w:r w:rsidRPr="00F222CE">
        <w:rPr>
          <w:rStyle w:val="articletitle"/>
          <w:rFonts w:ascii="icomoon" w:hAnsi="icomoon"/>
          <w:b/>
          <w:color w:val="1C1D1E"/>
          <w:sz w:val="24"/>
          <w:szCs w:val="24"/>
          <w:shd w:val="clear" w:color="auto" w:fill="FFFFFF"/>
        </w:rPr>
        <w:t xml:space="preserve"> and vitamin C in lead-exposed </w:t>
      </w:r>
      <w:proofErr w:type="spellStart"/>
      <w:r w:rsidRPr="00F222CE">
        <w:rPr>
          <w:rStyle w:val="articletitle"/>
          <w:rFonts w:ascii="icomoon" w:hAnsi="icomoon"/>
          <w:b/>
          <w:color w:val="1C1D1E"/>
          <w:sz w:val="24"/>
          <w:szCs w:val="24"/>
          <w:shd w:val="clear" w:color="auto" w:fill="FFFFFF"/>
        </w:rPr>
        <w:t>wistar</w:t>
      </w:r>
      <w:proofErr w:type="spellEnd"/>
      <w:r w:rsidRPr="00F222CE">
        <w:rPr>
          <w:rStyle w:val="articletitle"/>
          <w:rFonts w:ascii="icomoon" w:hAnsi="icomoon"/>
          <w:b/>
          <w:color w:val="1C1D1E"/>
          <w:sz w:val="24"/>
          <w:szCs w:val="24"/>
          <w:shd w:val="clear" w:color="auto" w:fill="FFFFFF"/>
        </w:rPr>
        <w:t xml:space="preserve"> rats</w:t>
      </w:r>
      <w:r w:rsidRPr="00F222CE">
        <w:rPr>
          <w:rFonts w:ascii="icomoon" w:hAnsi="icomoon"/>
          <w:b/>
          <w:color w:val="1C1D1E"/>
          <w:sz w:val="24"/>
          <w:szCs w:val="24"/>
          <w:shd w:val="clear" w:color="auto" w:fill="FFFFFF"/>
        </w:rPr>
        <w:t>, </w:t>
      </w:r>
      <w:r w:rsidRPr="00F222CE">
        <w:rPr>
          <w:rFonts w:ascii="icomoon" w:hAnsi="icomoon"/>
          <w:b/>
          <w:i/>
          <w:iCs/>
          <w:color w:val="1C1D1E"/>
          <w:sz w:val="24"/>
          <w:szCs w:val="24"/>
          <w:shd w:val="clear" w:color="auto" w:fill="FFFFFF"/>
        </w:rPr>
        <w:t>International Journal of Medicine and Medical Sciences</w:t>
      </w:r>
      <w:r w:rsidRPr="00F222CE">
        <w:rPr>
          <w:rFonts w:ascii="icomoon" w:hAnsi="icomoon"/>
          <w:b/>
          <w:color w:val="1C1D1E"/>
          <w:sz w:val="24"/>
          <w:szCs w:val="24"/>
          <w:shd w:val="clear" w:color="auto" w:fill="FFFFFF"/>
        </w:rPr>
        <w:t>. (</w:t>
      </w:r>
      <w:r w:rsidRPr="00F222CE">
        <w:rPr>
          <w:rStyle w:val="pubyear"/>
          <w:rFonts w:ascii="icomoon" w:hAnsi="icomoon"/>
          <w:b/>
          <w:color w:val="1C1D1E"/>
          <w:sz w:val="24"/>
          <w:szCs w:val="24"/>
          <w:shd w:val="clear" w:color="auto" w:fill="FFFFFF"/>
        </w:rPr>
        <w:t>2009</w:t>
      </w:r>
      <w:r w:rsidRPr="00F222CE">
        <w:rPr>
          <w:rFonts w:ascii="icomoon" w:hAnsi="icomoon"/>
          <w:b/>
          <w:color w:val="1C1D1E"/>
          <w:sz w:val="24"/>
          <w:szCs w:val="24"/>
          <w:shd w:val="clear" w:color="auto" w:fill="FFFFFF"/>
        </w:rPr>
        <w:t>) </w:t>
      </w:r>
      <w:r w:rsidRPr="00F222CE">
        <w:rPr>
          <w:rStyle w:val="vol"/>
          <w:rFonts w:ascii="icomoon" w:hAnsi="icomoon"/>
          <w:b/>
          <w:bCs/>
          <w:color w:val="1C1D1E"/>
          <w:sz w:val="24"/>
          <w:szCs w:val="24"/>
          <w:shd w:val="clear" w:color="auto" w:fill="FFFFFF"/>
        </w:rPr>
        <w:t>1</w:t>
      </w:r>
      <w:r w:rsidRPr="00F222CE">
        <w:rPr>
          <w:rFonts w:ascii="icomoon" w:hAnsi="icomoon"/>
          <w:b/>
          <w:color w:val="1C1D1E"/>
          <w:sz w:val="24"/>
          <w:szCs w:val="24"/>
          <w:shd w:val="clear" w:color="auto" w:fill="FFFFFF"/>
        </w:rPr>
        <w:t>, no. 3, </w:t>
      </w:r>
      <w:r w:rsidRPr="00F222CE">
        <w:rPr>
          <w:rStyle w:val="pagefirst"/>
          <w:rFonts w:ascii="icomoon" w:hAnsi="icomoon"/>
          <w:b/>
          <w:color w:val="1C1D1E"/>
          <w:sz w:val="24"/>
          <w:szCs w:val="24"/>
          <w:shd w:val="clear" w:color="auto" w:fill="FFFFFF"/>
        </w:rPr>
        <w:t>064</w:t>
      </w:r>
      <w:r w:rsidRPr="00F222CE">
        <w:rPr>
          <w:rFonts w:ascii="icomoon" w:hAnsi="icomoon"/>
          <w:b/>
          <w:color w:val="1C1D1E"/>
          <w:sz w:val="24"/>
          <w:szCs w:val="24"/>
          <w:shd w:val="clear" w:color="auto" w:fill="FFFFFF"/>
        </w:rPr>
        <w:t>–</w:t>
      </w:r>
      <w:r w:rsidRPr="00F222CE">
        <w:rPr>
          <w:rStyle w:val="pagelast"/>
          <w:rFonts w:ascii="icomoon" w:hAnsi="icomoon"/>
          <w:b/>
          <w:color w:val="1C1D1E"/>
          <w:sz w:val="24"/>
          <w:szCs w:val="24"/>
          <w:shd w:val="clear" w:color="auto" w:fill="FFFFFF"/>
        </w:rPr>
        <w:t>067</w:t>
      </w:r>
      <w:r w:rsidRPr="00F222CE">
        <w:rPr>
          <w:rFonts w:ascii="icomoon" w:hAnsi="icomoon"/>
          <w:b/>
          <w:color w:val="1C1D1E"/>
          <w:sz w:val="24"/>
          <w:szCs w:val="24"/>
          <w:shd w:val="clear" w:color="auto" w:fill="FFFFFF"/>
        </w:rPr>
        <w:t>.</w:t>
      </w:r>
    </w:p>
    <w:p w:rsidR="00B975F7" w:rsidRPr="00184C99" w:rsidRDefault="00B975F7" w:rsidP="00B975F7">
      <w:pPr>
        <w:tabs>
          <w:tab w:val="left" w:pos="5805"/>
        </w:tabs>
        <w:rPr>
          <w:rFonts w:cstheme="minorHAnsi"/>
          <w:sz w:val="28"/>
          <w:szCs w:val="28"/>
        </w:rPr>
      </w:pPr>
    </w:p>
    <w:p w:rsidR="00B975F7" w:rsidRPr="00184C99" w:rsidRDefault="00B975F7" w:rsidP="00B975F7">
      <w:pPr>
        <w:tabs>
          <w:tab w:val="left" w:pos="5805"/>
        </w:tabs>
        <w:rPr>
          <w:rFonts w:cstheme="minorHAnsi"/>
          <w:sz w:val="28"/>
          <w:szCs w:val="28"/>
        </w:rPr>
      </w:pPr>
    </w:p>
    <w:p w:rsidR="00B975F7" w:rsidRPr="00184C99" w:rsidRDefault="00B975F7" w:rsidP="00B975F7">
      <w:pPr>
        <w:tabs>
          <w:tab w:val="left" w:pos="5805"/>
        </w:tabs>
        <w:rPr>
          <w:rFonts w:cstheme="minorHAnsi"/>
          <w:sz w:val="28"/>
          <w:szCs w:val="28"/>
        </w:rPr>
      </w:pPr>
    </w:p>
    <w:p w:rsidR="00B975F7" w:rsidRPr="00184C99" w:rsidRDefault="00B975F7" w:rsidP="00B975F7">
      <w:pPr>
        <w:tabs>
          <w:tab w:val="left" w:pos="5805"/>
        </w:tabs>
        <w:rPr>
          <w:rFonts w:cstheme="minorHAnsi"/>
          <w:sz w:val="28"/>
          <w:szCs w:val="28"/>
        </w:rPr>
      </w:pPr>
    </w:p>
    <w:p w:rsidR="00B975F7" w:rsidRPr="00184C99" w:rsidRDefault="00B975F7" w:rsidP="00B975F7">
      <w:pPr>
        <w:tabs>
          <w:tab w:val="left" w:pos="5805"/>
        </w:tabs>
        <w:rPr>
          <w:rFonts w:cstheme="minorHAnsi"/>
          <w:sz w:val="28"/>
          <w:szCs w:val="28"/>
        </w:rPr>
      </w:pPr>
    </w:p>
    <w:p w:rsidR="00B975F7" w:rsidRPr="00184C99" w:rsidRDefault="00B975F7" w:rsidP="00B975F7">
      <w:pPr>
        <w:tabs>
          <w:tab w:val="left" w:pos="5805"/>
        </w:tabs>
        <w:rPr>
          <w:rFonts w:cstheme="minorHAnsi"/>
          <w:sz w:val="28"/>
          <w:szCs w:val="28"/>
        </w:rPr>
      </w:pPr>
    </w:p>
    <w:p w:rsidR="00B975F7" w:rsidRPr="00184C99" w:rsidRDefault="00B975F7" w:rsidP="00B975F7">
      <w:pPr>
        <w:tabs>
          <w:tab w:val="left" w:pos="5805"/>
        </w:tabs>
        <w:rPr>
          <w:rFonts w:cstheme="minorHAnsi"/>
          <w:sz w:val="28"/>
          <w:szCs w:val="28"/>
        </w:rPr>
      </w:pPr>
    </w:p>
    <w:p w:rsidR="00B975F7" w:rsidRPr="00184C99" w:rsidRDefault="00B975F7" w:rsidP="00B975F7">
      <w:pPr>
        <w:tabs>
          <w:tab w:val="left" w:pos="5805"/>
        </w:tabs>
        <w:rPr>
          <w:rFonts w:cstheme="minorHAnsi"/>
          <w:sz w:val="28"/>
          <w:szCs w:val="28"/>
        </w:rPr>
      </w:pPr>
    </w:p>
    <w:p w:rsidR="00B975F7" w:rsidRPr="00184C99" w:rsidRDefault="00B975F7" w:rsidP="00B975F7">
      <w:pPr>
        <w:tabs>
          <w:tab w:val="left" w:pos="5805"/>
        </w:tabs>
        <w:rPr>
          <w:rFonts w:cstheme="minorHAnsi"/>
          <w:sz w:val="28"/>
          <w:szCs w:val="28"/>
        </w:rPr>
      </w:pPr>
    </w:p>
    <w:sectPr w:rsidR="00B975F7" w:rsidRPr="00184C99" w:rsidSect="00516185">
      <w:footerReference w:type="default" r:id="rId2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EF5" w:rsidRDefault="00854EF5" w:rsidP="00184C99">
      <w:pPr>
        <w:spacing w:after="0" w:line="240" w:lineRule="auto"/>
      </w:pPr>
      <w:r>
        <w:separator/>
      </w:r>
    </w:p>
  </w:endnote>
  <w:endnote w:type="continuationSeparator" w:id="0">
    <w:p w:rsidR="00854EF5" w:rsidRDefault="00854EF5" w:rsidP="0018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comoo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753533"/>
      <w:docPartObj>
        <w:docPartGallery w:val="Page Numbers (Bottom of Page)"/>
        <w:docPartUnique/>
      </w:docPartObj>
    </w:sdtPr>
    <w:sdtEndPr>
      <w:rPr>
        <w:noProof/>
      </w:rPr>
    </w:sdtEndPr>
    <w:sdtContent>
      <w:p w:rsidR="003C19A0" w:rsidRDefault="003C19A0" w:rsidP="00184C99">
        <w:pPr>
          <w:pStyle w:val="Footer"/>
          <w:jc w:val="center"/>
        </w:pPr>
        <w:r>
          <w:t xml:space="preserve">                                                                                                                                                                                                                                              </w:t>
        </w:r>
        <w:r>
          <w:fldChar w:fldCharType="begin"/>
        </w:r>
        <w:r>
          <w:instrText xml:space="preserve"> PAGE   \* MERGEFORMAT </w:instrText>
        </w:r>
        <w:r>
          <w:fldChar w:fldCharType="separate"/>
        </w:r>
        <w:r w:rsidR="00161A45">
          <w:rPr>
            <w:noProof/>
          </w:rPr>
          <w:t>1</w:t>
        </w:r>
        <w:r>
          <w:rPr>
            <w:noProof/>
          </w:rPr>
          <w:fldChar w:fldCharType="end"/>
        </w:r>
      </w:p>
    </w:sdtContent>
  </w:sdt>
  <w:p w:rsidR="003C19A0" w:rsidRDefault="003C1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EF5" w:rsidRDefault="00854EF5" w:rsidP="00184C99">
      <w:pPr>
        <w:spacing w:after="0" w:line="240" w:lineRule="auto"/>
      </w:pPr>
      <w:r>
        <w:separator/>
      </w:r>
    </w:p>
  </w:footnote>
  <w:footnote w:type="continuationSeparator" w:id="0">
    <w:p w:rsidR="00854EF5" w:rsidRDefault="00854EF5" w:rsidP="00184C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5B2"/>
    <w:multiLevelType w:val="multilevel"/>
    <w:tmpl w:val="48C4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F17E25"/>
    <w:multiLevelType w:val="multilevel"/>
    <w:tmpl w:val="3E9A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0302D"/>
    <w:multiLevelType w:val="hybridMultilevel"/>
    <w:tmpl w:val="B516B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B6F26"/>
    <w:multiLevelType w:val="hybridMultilevel"/>
    <w:tmpl w:val="39840D20"/>
    <w:lvl w:ilvl="0" w:tplc="DE7E48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234F4B"/>
    <w:multiLevelType w:val="hybridMultilevel"/>
    <w:tmpl w:val="C930CA02"/>
    <w:lvl w:ilvl="0" w:tplc="C6949B34">
      <w:start w:val="3"/>
      <w:numFmt w:val="decimal"/>
      <w:lvlText w:val="%1."/>
      <w:lvlJc w:val="left"/>
      <w:pPr>
        <w:ind w:left="720" w:hanging="360"/>
      </w:pPr>
      <w:rPr>
        <w:rFonts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F76472"/>
    <w:multiLevelType w:val="hybridMultilevel"/>
    <w:tmpl w:val="BACCAE96"/>
    <w:lvl w:ilvl="0" w:tplc="58B6BAE4">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6C65B9"/>
    <w:multiLevelType w:val="hybridMultilevel"/>
    <w:tmpl w:val="4790B202"/>
    <w:lvl w:ilvl="0" w:tplc="6F5EFD14">
      <w:start w:val="1"/>
      <w:numFmt w:val="decimal"/>
      <w:lvlText w:val="%1."/>
      <w:lvlJc w:val="left"/>
      <w:pPr>
        <w:ind w:left="720" w:hanging="360"/>
      </w:pPr>
      <w:rPr>
        <w:rFonts w:hint="default"/>
        <w:b/>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61BB9"/>
    <w:multiLevelType w:val="hybridMultilevel"/>
    <w:tmpl w:val="C4FA41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F7"/>
    <w:rsid w:val="00052317"/>
    <w:rsid w:val="000C60F1"/>
    <w:rsid w:val="001122EE"/>
    <w:rsid w:val="00161A45"/>
    <w:rsid w:val="0018127A"/>
    <w:rsid w:val="00184C99"/>
    <w:rsid w:val="001939D7"/>
    <w:rsid w:val="001F0B7C"/>
    <w:rsid w:val="001F39DA"/>
    <w:rsid w:val="002131D9"/>
    <w:rsid w:val="002169CE"/>
    <w:rsid w:val="00240D7D"/>
    <w:rsid w:val="00270FF1"/>
    <w:rsid w:val="002C5C91"/>
    <w:rsid w:val="0035255D"/>
    <w:rsid w:val="003856A7"/>
    <w:rsid w:val="003C19A0"/>
    <w:rsid w:val="003F4596"/>
    <w:rsid w:val="00416C56"/>
    <w:rsid w:val="004B2583"/>
    <w:rsid w:val="004F312A"/>
    <w:rsid w:val="00516185"/>
    <w:rsid w:val="00521473"/>
    <w:rsid w:val="00540542"/>
    <w:rsid w:val="005632ED"/>
    <w:rsid w:val="00600505"/>
    <w:rsid w:val="00601B25"/>
    <w:rsid w:val="00620218"/>
    <w:rsid w:val="0065101D"/>
    <w:rsid w:val="006A0C4D"/>
    <w:rsid w:val="006A6118"/>
    <w:rsid w:val="006D2D46"/>
    <w:rsid w:val="00756A58"/>
    <w:rsid w:val="007C0B53"/>
    <w:rsid w:val="00811330"/>
    <w:rsid w:val="00840B82"/>
    <w:rsid w:val="0084539A"/>
    <w:rsid w:val="00854EF5"/>
    <w:rsid w:val="008A4561"/>
    <w:rsid w:val="008D3566"/>
    <w:rsid w:val="008F589A"/>
    <w:rsid w:val="009563A9"/>
    <w:rsid w:val="00966AB6"/>
    <w:rsid w:val="00967000"/>
    <w:rsid w:val="00982FF0"/>
    <w:rsid w:val="009E21C5"/>
    <w:rsid w:val="00A15753"/>
    <w:rsid w:val="00A4709F"/>
    <w:rsid w:val="00A51714"/>
    <w:rsid w:val="00AC6CBC"/>
    <w:rsid w:val="00AD54EE"/>
    <w:rsid w:val="00AF0ED3"/>
    <w:rsid w:val="00B031D1"/>
    <w:rsid w:val="00B83FA6"/>
    <w:rsid w:val="00B975F7"/>
    <w:rsid w:val="00BA0A77"/>
    <w:rsid w:val="00BD388F"/>
    <w:rsid w:val="00BE664C"/>
    <w:rsid w:val="00C1155F"/>
    <w:rsid w:val="00C80127"/>
    <w:rsid w:val="00CA0B18"/>
    <w:rsid w:val="00CB4810"/>
    <w:rsid w:val="00CF35D7"/>
    <w:rsid w:val="00D02E16"/>
    <w:rsid w:val="00D61248"/>
    <w:rsid w:val="00DE0F76"/>
    <w:rsid w:val="00E005CC"/>
    <w:rsid w:val="00E3172E"/>
    <w:rsid w:val="00EC06A2"/>
    <w:rsid w:val="00F07441"/>
    <w:rsid w:val="00F222CE"/>
    <w:rsid w:val="00F4426F"/>
    <w:rsid w:val="00FA7FB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442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A7F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64C"/>
    <w:rPr>
      <w:color w:val="808080"/>
    </w:rPr>
  </w:style>
  <w:style w:type="paragraph" w:styleId="BalloonText">
    <w:name w:val="Balloon Text"/>
    <w:basedOn w:val="Normal"/>
    <w:link w:val="BalloonTextChar"/>
    <w:uiPriority w:val="99"/>
    <w:semiHidden/>
    <w:unhideWhenUsed/>
    <w:rsid w:val="00BE6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64C"/>
    <w:rPr>
      <w:rFonts w:ascii="Tahoma" w:hAnsi="Tahoma" w:cs="Tahoma"/>
      <w:sz w:val="16"/>
      <w:szCs w:val="16"/>
    </w:rPr>
  </w:style>
  <w:style w:type="paragraph" w:styleId="NormalWeb">
    <w:name w:val="Normal (Web)"/>
    <w:basedOn w:val="Normal"/>
    <w:uiPriority w:val="99"/>
    <w:unhideWhenUsed/>
    <w:rsid w:val="00AD54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0A77"/>
    <w:pPr>
      <w:ind w:left="720"/>
      <w:contextualSpacing/>
    </w:pPr>
  </w:style>
  <w:style w:type="character" w:customStyle="1" w:styleId="journaltitleinsearch">
    <w:name w:val="journaltitleinsearch"/>
    <w:basedOn w:val="DefaultParagraphFont"/>
    <w:rsid w:val="00BA0A77"/>
  </w:style>
  <w:style w:type="character" w:styleId="Strong">
    <w:name w:val="Strong"/>
    <w:basedOn w:val="DefaultParagraphFont"/>
    <w:uiPriority w:val="22"/>
    <w:qFormat/>
    <w:rsid w:val="0065101D"/>
    <w:rPr>
      <w:b/>
      <w:bCs/>
    </w:rPr>
  </w:style>
  <w:style w:type="character" w:styleId="Hyperlink">
    <w:name w:val="Hyperlink"/>
    <w:basedOn w:val="DefaultParagraphFont"/>
    <w:uiPriority w:val="99"/>
    <w:unhideWhenUsed/>
    <w:rsid w:val="0065101D"/>
    <w:rPr>
      <w:color w:val="0000FF"/>
      <w:u w:val="single"/>
    </w:rPr>
  </w:style>
  <w:style w:type="character" w:styleId="Emphasis">
    <w:name w:val="Emphasis"/>
    <w:basedOn w:val="DefaultParagraphFont"/>
    <w:uiPriority w:val="20"/>
    <w:qFormat/>
    <w:rsid w:val="0065101D"/>
    <w:rPr>
      <w:i/>
      <w:iCs/>
    </w:rPr>
  </w:style>
  <w:style w:type="character" w:customStyle="1" w:styleId="Heading2Char">
    <w:name w:val="Heading 2 Char"/>
    <w:basedOn w:val="DefaultParagraphFont"/>
    <w:link w:val="Heading2"/>
    <w:uiPriority w:val="9"/>
    <w:rsid w:val="00F4426F"/>
    <w:rPr>
      <w:rFonts w:ascii="Times New Roman" w:eastAsia="Times New Roman" w:hAnsi="Times New Roman" w:cs="Times New Roman"/>
      <w:b/>
      <w:bCs/>
      <w:sz w:val="36"/>
      <w:szCs w:val="36"/>
    </w:rPr>
  </w:style>
  <w:style w:type="character" w:customStyle="1" w:styleId="anchor-text">
    <w:name w:val="anchor-text"/>
    <w:basedOn w:val="DefaultParagraphFont"/>
    <w:rsid w:val="00DE0F76"/>
  </w:style>
  <w:style w:type="character" w:customStyle="1" w:styleId="Heading3Char">
    <w:name w:val="Heading 3 Char"/>
    <w:basedOn w:val="DefaultParagraphFont"/>
    <w:link w:val="Heading3"/>
    <w:uiPriority w:val="9"/>
    <w:rsid w:val="00FA7FB9"/>
    <w:rPr>
      <w:rFonts w:asciiTheme="majorHAnsi" w:eastAsiaTheme="majorEastAsia" w:hAnsiTheme="majorHAnsi" w:cstheme="majorBidi"/>
      <w:b/>
      <w:bCs/>
      <w:color w:val="4F81BD" w:themeColor="accent1"/>
    </w:rPr>
  </w:style>
  <w:style w:type="paragraph" w:customStyle="1" w:styleId="p">
    <w:name w:val="p"/>
    <w:basedOn w:val="Normal"/>
    <w:rsid w:val="00FA7F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4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99"/>
  </w:style>
  <w:style w:type="paragraph" w:styleId="Footer">
    <w:name w:val="footer"/>
    <w:basedOn w:val="Normal"/>
    <w:link w:val="FooterChar"/>
    <w:uiPriority w:val="99"/>
    <w:unhideWhenUsed/>
    <w:rsid w:val="00184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99"/>
  </w:style>
  <w:style w:type="character" w:customStyle="1" w:styleId="jpfdse">
    <w:name w:val="jpfdse"/>
    <w:basedOn w:val="DefaultParagraphFont"/>
    <w:rsid w:val="007C0B53"/>
  </w:style>
  <w:style w:type="character" w:customStyle="1" w:styleId="hgkelc">
    <w:name w:val="hgkelc"/>
    <w:basedOn w:val="DefaultParagraphFont"/>
    <w:rsid w:val="00EC06A2"/>
  </w:style>
  <w:style w:type="character" w:customStyle="1" w:styleId="bullet">
    <w:name w:val="bullet"/>
    <w:basedOn w:val="DefaultParagraphFont"/>
    <w:rsid w:val="00982FF0"/>
  </w:style>
  <w:style w:type="character" w:customStyle="1" w:styleId="author">
    <w:name w:val="author"/>
    <w:basedOn w:val="DefaultParagraphFont"/>
    <w:rsid w:val="00982FF0"/>
  </w:style>
  <w:style w:type="character" w:customStyle="1" w:styleId="articletitle">
    <w:name w:val="articletitle"/>
    <w:basedOn w:val="DefaultParagraphFont"/>
    <w:rsid w:val="00982FF0"/>
  </w:style>
  <w:style w:type="character" w:customStyle="1" w:styleId="pubyear">
    <w:name w:val="pubyear"/>
    <w:basedOn w:val="DefaultParagraphFont"/>
    <w:rsid w:val="00982FF0"/>
  </w:style>
  <w:style w:type="character" w:customStyle="1" w:styleId="vol">
    <w:name w:val="vol"/>
    <w:basedOn w:val="DefaultParagraphFont"/>
    <w:rsid w:val="00982FF0"/>
  </w:style>
  <w:style w:type="character" w:customStyle="1" w:styleId="pagefirst">
    <w:name w:val="pagefirst"/>
    <w:basedOn w:val="DefaultParagraphFont"/>
    <w:rsid w:val="00982FF0"/>
  </w:style>
  <w:style w:type="character" w:customStyle="1" w:styleId="pagelast">
    <w:name w:val="pagelast"/>
    <w:basedOn w:val="DefaultParagraphFont"/>
    <w:rsid w:val="00982FF0"/>
  </w:style>
  <w:style w:type="character" w:customStyle="1" w:styleId="first-link">
    <w:name w:val="first-link"/>
    <w:basedOn w:val="DefaultParagraphFont"/>
    <w:rsid w:val="00982F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442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FA7F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64C"/>
    <w:rPr>
      <w:color w:val="808080"/>
    </w:rPr>
  </w:style>
  <w:style w:type="paragraph" w:styleId="BalloonText">
    <w:name w:val="Balloon Text"/>
    <w:basedOn w:val="Normal"/>
    <w:link w:val="BalloonTextChar"/>
    <w:uiPriority w:val="99"/>
    <w:semiHidden/>
    <w:unhideWhenUsed/>
    <w:rsid w:val="00BE6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64C"/>
    <w:rPr>
      <w:rFonts w:ascii="Tahoma" w:hAnsi="Tahoma" w:cs="Tahoma"/>
      <w:sz w:val="16"/>
      <w:szCs w:val="16"/>
    </w:rPr>
  </w:style>
  <w:style w:type="paragraph" w:styleId="NormalWeb">
    <w:name w:val="Normal (Web)"/>
    <w:basedOn w:val="Normal"/>
    <w:uiPriority w:val="99"/>
    <w:unhideWhenUsed/>
    <w:rsid w:val="00AD54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0A77"/>
    <w:pPr>
      <w:ind w:left="720"/>
      <w:contextualSpacing/>
    </w:pPr>
  </w:style>
  <w:style w:type="character" w:customStyle="1" w:styleId="journaltitleinsearch">
    <w:name w:val="journaltitleinsearch"/>
    <w:basedOn w:val="DefaultParagraphFont"/>
    <w:rsid w:val="00BA0A77"/>
  </w:style>
  <w:style w:type="character" w:styleId="Strong">
    <w:name w:val="Strong"/>
    <w:basedOn w:val="DefaultParagraphFont"/>
    <w:uiPriority w:val="22"/>
    <w:qFormat/>
    <w:rsid w:val="0065101D"/>
    <w:rPr>
      <w:b/>
      <w:bCs/>
    </w:rPr>
  </w:style>
  <w:style w:type="character" w:styleId="Hyperlink">
    <w:name w:val="Hyperlink"/>
    <w:basedOn w:val="DefaultParagraphFont"/>
    <w:uiPriority w:val="99"/>
    <w:unhideWhenUsed/>
    <w:rsid w:val="0065101D"/>
    <w:rPr>
      <w:color w:val="0000FF"/>
      <w:u w:val="single"/>
    </w:rPr>
  </w:style>
  <w:style w:type="character" w:styleId="Emphasis">
    <w:name w:val="Emphasis"/>
    <w:basedOn w:val="DefaultParagraphFont"/>
    <w:uiPriority w:val="20"/>
    <w:qFormat/>
    <w:rsid w:val="0065101D"/>
    <w:rPr>
      <w:i/>
      <w:iCs/>
    </w:rPr>
  </w:style>
  <w:style w:type="character" w:customStyle="1" w:styleId="Heading2Char">
    <w:name w:val="Heading 2 Char"/>
    <w:basedOn w:val="DefaultParagraphFont"/>
    <w:link w:val="Heading2"/>
    <w:uiPriority w:val="9"/>
    <w:rsid w:val="00F4426F"/>
    <w:rPr>
      <w:rFonts w:ascii="Times New Roman" w:eastAsia="Times New Roman" w:hAnsi="Times New Roman" w:cs="Times New Roman"/>
      <w:b/>
      <w:bCs/>
      <w:sz w:val="36"/>
      <w:szCs w:val="36"/>
    </w:rPr>
  </w:style>
  <w:style w:type="character" w:customStyle="1" w:styleId="anchor-text">
    <w:name w:val="anchor-text"/>
    <w:basedOn w:val="DefaultParagraphFont"/>
    <w:rsid w:val="00DE0F76"/>
  </w:style>
  <w:style w:type="character" w:customStyle="1" w:styleId="Heading3Char">
    <w:name w:val="Heading 3 Char"/>
    <w:basedOn w:val="DefaultParagraphFont"/>
    <w:link w:val="Heading3"/>
    <w:uiPriority w:val="9"/>
    <w:rsid w:val="00FA7FB9"/>
    <w:rPr>
      <w:rFonts w:asciiTheme="majorHAnsi" w:eastAsiaTheme="majorEastAsia" w:hAnsiTheme="majorHAnsi" w:cstheme="majorBidi"/>
      <w:b/>
      <w:bCs/>
      <w:color w:val="4F81BD" w:themeColor="accent1"/>
    </w:rPr>
  </w:style>
  <w:style w:type="paragraph" w:customStyle="1" w:styleId="p">
    <w:name w:val="p"/>
    <w:basedOn w:val="Normal"/>
    <w:rsid w:val="00FA7F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4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C99"/>
  </w:style>
  <w:style w:type="paragraph" w:styleId="Footer">
    <w:name w:val="footer"/>
    <w:basedOn w:val="Normal"/>
    <w:link w:val="FooterChar"/>
    <w:uiPriority w:val="99"/>
    <w:unhideWhenUsed/>
    <w:rsid w:val="00184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C99"/>
  </w:style>
  <w:style w:type="character" w:customStyle="1" w:styleId="jpfdse">
    <w:name w:val="jpfdse"/>
    <w:basedOn w:val="DefaultParagraphFont"/>
    <w:rsid w:val="007C0B53"/>
  </w:style>
  <w:style w:type="character" w:customStyle="1" w:styleId="hgkelc">
    <w:name w:val="hgkelc"/>
    <w:basedOn w:val="DefaultParagraphFont"/>
    <w:rsid w:val="00EC06A2"/>
  </w:style>
  <w:style w:type="character" w:customStyle="1" w:styleId="bullet">
    <w:name w:val="bullet"/>
    <w:basedOn w:val="DefaultParagraphFont"/>
    <w:rsid w:val="00982FF0"/>
  </w:style>
  <w:style w:type="character" w:customStyle="1" w:styleId="author">
    <w:name w:val="author"/>
    <w:basedOn w:val="DefaultParagraphFont"/>
    <w:rsid w:val="00982FF0"/>
  </w:style>
  <w:style w:type="character" w:customStyle="1" w:styleId="articletitle">
    <w:name w:val="articletitle"/>
    <w:basedOn w:val="DefaultParagraphFont"/>
    <w:rsid w:val="00982FF0"/>
  </w:style>
  <w:style w:type="character" w:customStyle="1" w:styleId="pubyear">
    <w:name w:val="pubyear"/>
    <w:basedOn w:val="DefaultParagraphFont"/>
    <w:rsid w:val="00982FF0"/>
  </w:style>
  <w:style w:type="character" w:customStyle="1" w:styleId="vol">
    <w:name w:val="vol"/>
    <w:basedOn w:val="DefaultParagraphFont"/>
    <w:rsid w:val="00982FF0"/>
  </w:style>
  <w:style w:type="character" w:customStyle="1" w:styleId="pagefirst">
    <w:name w:val="pagefirst"/>
    <w:basedOn w:val="DefaultParagraphFont"/>
    <w:rsid w:val="00982FF0"/>
  </w:style>
  <w:style w:type="character" w:customStyle="1" w:styleId="pagelast">
    <w:name w:val="pagelast"/>
    <w:basedOn w:val="DefaultParagraphFont"/>
    <w:rsid w:val="00982FF0"/>
  </w:style>
  <w:style w:type="character" w:customStyle="1" w:styleId="first-link">
    <w:name w:val="first-link"/>
    <w:basedOn w:val="DefaultParagraphFont"/>
    <w:rsid w:val="0098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4357">
      <w:bodyDiv w:val="1"/>
      <w:marLeft w:val="0"/>
      <w:marRight w:val="0"/>
      <w:marTop w:val="0"/>
      <w:marBottom w:val="0"/>
      <w:divBdr>
        <w:top w:val="none" w:sz="0" w:space="0" w:color="auto"/>
        <w:left w:val="none" w:sz="0" w:space="0" w:color="auto"/>
        <w:bottom w:val="none" w:sz="0" w:space="0" w:color="auto"/>
        <w:right w:val="none" w:sz="0" w:space="0" w:color="auto"/>
      </w:divBdr>
    </w:div>
    <w:div w:id="111360452">
      <w:bodyDiv w:val="1"/>
      <w:marLeft w:val="0"/>
      <w:marRight w:val="0"/>
      <w:marTop w:val="0"/>
      <w:marBottom w:val="0"/>
      <w:divBdr>
        <w:top w:val="none" w:sz="0" w:space="0" w:color="auto"/>
        <w:left w:val="none" w:sz="0" w:space="0" w:color="auto"/>
        <w:bottom w:val="none" w:sz="0" w:space="0" w:color="auto"/>
        <w:right w:val="none" w:sz="0" w:space="0" w:color="auto"/>
      </w:divBdr>
      <w:divsChild>
        <w:div w:id="132496598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48214116">
              <w:marLeft w:val="0"/>
              <w:marRight w:val="0"/>
              <w:marTop w:val="0"/>
              <w:marBottom w:val="0"/>
              <w:divBdr>
                <w:top w:val="none" w:sz="0" w:space="0" w:color="auto"/>
                <w:left w:val="none" w:sz="0" w:space="0" w:color="auto"/>
                <w:bottom w:val="none" w:sz="0" w:space="0" w:color="auto"/>
                <w:right w:val="none" w:sz="0" w:space="0" w:color="auto"/>
              </w:divBdr>
            </w:div>
            <w:div w:id="898321148">
              <w:marLeft w:val="200"/>
              <w:marRight w:val="200"/>
              <w:marTop w:val="200"/>
              <w:marBottom w:val="0"/>
              <w:divBdr>
                <w:top w:val="none" w:sz="0" w:space="0" w:color="auto"/>
                <w:left w:val="none" w:sz="0" w:space="0" w:color="auto"/>
                <w:bottom w:val="none" w:sz="0" w:space="0" w:color="auto"/>
                <w:right w:val="none" w:sz="0" w:space="0" w:color="auto"/>
              </w:divBdr>
            </w:div>
            <w:div w:id="1158496233">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20077631">
      <w:bodyDiv w:val="1"/>
      <w:marLeft w:val="0"/>
      <w:marRight w:val="0"/>
      <w:marTop w:val="0"/>
      <w:marBottom w:val="0"/>
      <w:divBdr>
        <w:top w:val="none" w:sz="0" w:space="0" w:color="auto"/>
        <w:left w:val="none" w:sz="0" w:space="0" w:color="auto"/>
        <w:bottom w:val="none" w:sz="0" w:space="0" w:color="auto"/>
        <w:right w:val="none" w:sz="0" w:space="0" w:color="auto"/>
      </w:divBdr>
      <w:divsChild>
        <w:div w:id="23914381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38127560">
              <w:marLeft w:val="0"/>
              <w:marRight w:val="0"/>
              <w:marTop w:val="200"/>
              <w:marBottom w:val="0"/>
              <w:divBdr>
                <w:top w:val="none" w:sz="0" w:space="0" w:color="auto"/>
                <w:left w:val="none" w:sz="0" w:space="0" w:color="auto"/>
                <w:bottom w:val="none" w:sz="0" w:space="0" w:color="auto"/>
                <w:right w:val="none" w:sz="0" w:space="0" w:color="auto"/>
              </w:divBdr>
              <w:divsChild>
                <w:div w:id="199361634">
                  <w:marLeft w:val="0"/>
                  <w:marRight w:val="0"/>
                  <w:marTop w:val="200"/>
                  <w:marBottom w:val="0"/>
                  <w:divBdr>
                    <w:top w:val="none" w:sz="0" w:space="0" w:color="auto"/>
                    <w:left w:val="none" w:sz="0" w:space="0" w:color="auto"/>
                    <w:bottom w:val="none" w:sz="0" w:space="0" w:color="auto"/>
                    <w:right w:val="none" w:sz="0" w:space="0" w:color="auto"/>
                  </w:divBdr>
                </w:div>
                <w:div w:id="21145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7497">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685407624">
              <w:marLeft w:val="0"/>
              <w:marRight w:val="0"/>
              <w:marTop w:val="200"/>
              <w:marBottom w:val="200"/>
              <w:divBdr>
                <w:top w:val="none" w:sz="0" w:space="0" w:color="auto"/>
                <w:left w:val="none" w:sz="0" w:space="0" w:color="auto"/>
                <w:bottom w:val="none" w:sz="0" w:space="0" w:color="auto"/>
                <w:right w:val="none" w:sz="0" w:space="0" w:color="auto"/>
              </w:divBdr>
            </w:div>
            <w:div w:id="18795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7075">
      <w:bodyDiv w:val="1"/>
      <w:marLeft w:val="0"/>
      <w:marRight w:val="0"/>
      <w:marTop w:val="0"/>
      <w:marBottom w:val="0"/>
      <w:divBdr>
        <w:top w:val="none" w:sz="0" w:space="0" w:color="auto"/>
        <w:left w:val="none" w:sz="0" w:space="0" w:color="auto"/>
        <w:bottom w:val="none" w:sz="0" w:space="0" w:color="auto"/>
        <w:right w:val="none" w:sz="0" w:space="0" w:color="auto"/>
      </w:divBdr>
    </w:div>
    <w:div w:id="306781530">
      <w:bodyDiv w:val="1"/>
      <w:marLeft w:val="0"/>
      <w:marRight w:val="0"/>
      <w:marTop w:val="0"/>
      <w:marBottom w:val="0"/>
      <w:divBdr>
        <w:top w:val="none" w:sz="0" w:space="0" w:color="auto"/>
        <w:left w:val="none" w:sz="0" w:space="0" w:color="auto"/>
        <w:bottom w:val="none" w:sz="0" w:space="0" w:color="auto"/>
        <w:right w:val="none" w:sz="0" w:space="0" w:color="auto"/>
      </w:divBdr>
      <w:divsChild>
        <w:div w:id="498933344">
          <w:marLeft w:val="0"/>
          <w:marRight w:val="0"/>
          <w:marTop w:val="0"/>
          <w:marBottom w:val="0"/>
          <w:divBdr>
            <w:top w:val="none" w:sz="0" w:space="0" w:color="auto"/>
            <w:left w:val="none" w:sz="0" w:space="0" w:color="auto"/>
            <w:bottom w:val="none" w:sz="0" w:space="0" w:color="auto"/>
            <w:right w:val="none" w:sz="0" w:space="0" w:color="auto"/>
          </w:divBdr>
        </w:div>
      </w:divsChild>
    </w:div>
    <w:div w:id="370765432">
      <w:bodyDiv w:val="1"/>
      <w:marLeft w:val="0"/>
      <w:marRight w:val="0"/>
      <w:marTop w:val="0"/>
      <w:marBottom w:val="0"/>
      <w:divBdr>
        <w:top w:val="none" w:sz="0" w:space="0" w:color="auto"/>
        <w:left w:val="none" w:sz="0" w:space="0" w:color="auto"/>
        <w:bottom w:val="none" w:sz="0" w:space="0" w:color="auto"/>
        <w:right w:val="none" w:sz="0" w:space="0" w:color="auto"/>
      </w:divBdr>
    </w:div>
    <w:div w:id="399523190">
      <w:bodyDiv w:val="1"/>
      <w:marLeft w:val="0"/>
      <w:marRight w:val="0"/>
      <w:marTop w:val="0"/>
      <w:marBottom w:val="0"/>
      <w:divBdr>
        <w:top w:val="none" w:sz="0" w:space="0" w:color="auto"/>
        <w:left w:val="none" w:sz="0" w:space="0" w:color="auto"/>
        <w:bottom w:val="none" w:sz="0" w:space="0" w:color="auto"/>
        <w:right w:val="none" w:sz="0" w:space="0" w:color="auto"/>
      </w:divBdr>
      <w:divsChild>
        <w:div w:id="203097892">
          <w:marLeft w:val="0"/>
          <w:marRight w:val="0"/>
          <w:marTop w:val="400"/>
          <w:marBottom w:val="400"/>
          <w:divBdr>
            <w:top w:val="none" w:sz="0" w:space="0" w:color="auto"/>
            <w:left w:val="none" w:sz="0" w:space="0" w:color="auto"/>
            <w:bottom w:val="none" w:sz="0" w:space="0" w:color="auto"/>
            <w:right w:val="none" w:sz="0" w:space="0" w:color="auto"/>
          </w:divBdr>
        </w:div>
      </w:divsChild>
    </w:div>
    <w:div w:id="706174098">
      <w:bodyDiv w:val="1"/>
      <w:marLeft w:val="0"/>
      <w:marRight w:val="0"/>
      <w:marTop w:val="0"/>
      <w:marBottom w:val="0"/>
      <w:divBdr>
        <w:top w:val="none" w:sz="0" w:space="0" w:color="auto"/>
        <w:left w:val="none" w:sz="0" w:space="0" w:color="auto"/>
        <w:bottom w:val="none" w:sz="0" w:space="0" w:color="auto"/>
        <w:right w:val="none" w:sz="0" w:space="0" w:color="auto"/>
      </w:divBdr>
    </w:div>
    <w:div w:id="736509932">
      <w:bodyDiv w:val="1"/>
      <w:marLeft w:val="0"/>
      <w:marRight w:val="0"/>
      <w:marTop w:val="0"/>
      <w:marBottom w:val="0"/>
      <w:divBdr>
        <w:top w:val="none" w:sz="0" w:space="0" w:color="auto"/>
        <w:left w:val="none" w:sz="0" w:space="0" w:color="auto"/>
        <w:bottom w:val="none" w:sz="0" w:space="0" w:color="auto"/>
        <w:right w:val="none" w:sz="0" w:space="0" w:color="auto"/>
      </w:divBdr>
      <w:divsChild>
        <w:div w:id="1191190398">
          <w:marLeft w:val="0"/>
          <w:marRight w:val="0"/>
          <w:marTop w:val="0"/>
          <w:marBottom w:val="600"/>
          <w:divBdr>
            <w:top w:val="none" w:sz="0" w:space="0" w:color="auto"/>
            <w:left w:val="none" w:sz="0" w:space="0" w:color="auto"/>
            <w:bottom w:val="none" w:sz="0" w:space="0" w:color="auto"/>
            <w:right w:val="none" w:sz="0" w:space="0" w:color="auto"/>
          </w:divBdr>
        </w:div>
      </w:divsChild>
    </w:div>
    <w:div w:id="788469365">
      <w:bodyDiv w:val="1"/>
      <w:marLeft w:val="0"/>
      <w:marRight w:val="0"/>
      <w:marTop w:val="0"/>
      <w:marBottom w:val="0"/>
      <w:divBdr>
        <w:top w:val="none" w:sz="0" w:space="0" w:color="auto"/>
        <w:left w:val="none" w:sz="0" w:space="0" w:color="auto"/>
        <w:bottom w:val="none" w:sz="0" w:space="0" w:color="auto"/>
        <w:right w:val="none" w:sz="0" w:space="0" w:color="auto"/>
      </w:divBdr>
    </w:div>
    <w:div w:id="812065026">
      <w:bodyDiv w:val="1"/>
      <w:marLeft w:val="0"/>
      <w:marRight w:val="0"/>
      <w:marTop w:val="0"/>
      <w:marBottom w:val="0"/>
      <w:divBdr>
        <w:top w:val="none" w:sz="0" w:space="0" w:color="auto"/>
        <w:left w:val="none" w:sz="0" w:space="0" w:color="auto"/>
        <w:bottom w:val="none" w:sz="0" w:space="0" w:color="auto"/>
        <w:right w:val="none" w:sz="0" w:space="0" w:color="auto"/>
      </w:divBdr>
    </w:div>
    <w:div w:id="842934353">
      <w:bodyDiv w:val="1"/>
      <w:marLeft w:val="0"/>
      <w:marRight w:val="0"/>
      <w:marTop w:val="0"/>
      <w:marBottom w:val="0"/>
      <w:divBdr>
        <w:top w:val="none" w:sz="0" w:space="0" w:color="auto"/>
        <w:left w:val="none" w:sz="0" w:space="0" w:color="auto"/>
        <w:bottom w:val="none" w:sz="0" w:space="0" w:color="auto"/>
        <w:right w:val="none" w:sz="0" w:space="0" w:color="auto"/>
      </w:divBdr>
    </w:div>
    <w:div w:id="856580642">
      <w:bodyDiv w:val="1"/>
      <w:marLeft w:val="0"/>
      <w:marRight w:val="0"/>
      <w:marTop w:val="0"/>
      <w:marBottom w:val="0"/>
      <w:divBdr>
        <w:top w:val="none" w:sz="0" w:space="0" w:color="auto"/>
        <w:left w:val="none" w:sz="0" w:space="0" w:color="auto"/>
        <w:bottom w:val="none" w:sz="0" w:space="0" w:color="auto"/>
        <w:right w:val="none" w:sz="0" w:space="0" w:color="auto"/>
      </w:divBdr>
    </w:div>
    <w:div w:id="883904681">
      <w:bodyDiv w:val="1"/>
      <w:marLeft w:val="0"/>
      <w:marRight w:val="0"/>
      <w:marTop w:val="0"/>
      <w:marBottom w:val="0"/>
      <w:divBdr>
        <w:top w:val="none" w:sz="0" w:space="0" w:color="auto"/>
        <w:left w:val="none" w:sz="0" w:space="0" w:color="auto"/>
        <w:bottom w:val="none" w:sz="0" w:space="0" w:color="auto"/>
        <w:right w:val="none" w:sz="0" w:space="0" w:color="auto"/>
      </w:divBdr>
      <w:divsChild>
        <w:div w:id="609509338">
          <w:marLeft w:val="0"/>
          <w:marRight w:val="0"/>
          <w:marTop w:val="0"/>
          <w:marBottom w:val="0"/>
          <w:divBdr>
            <w:top w:val="none" w:sz="0" w:space="0" w:color="auto"/>
            <w:left w:val="none" w:sz="0" w:space="0" w:color="auto"/>
            <w:bottom w:val="none" w:sz="0" w:space="0" w:color="auto"/>
            <w:right w:val="none" w:sz="0" w:space="0" w:color="auto"/>
          </w:divBdr>
          <w:divsChild>
            <w:div w:id="693113037">
              <w:marLeft w:val="0"/>
              <w:marRight w:val="0"/>
              <w:marTop w:val="0"/>
              <w:marBottom w:val="0"/>
              <w:divBdr>
                <w:top w:val="none" w:sz="0" w:space="0" w:color="auto"/>
                <w:left w:val="none" w:sz="0" w:space="0" w:color="auto"/>
                <w:bottom w:val="none" w:sz="0" w:space="0" w:color="auto"/>
                <w:right w:val="none" w:sz="0" w:space="0" w:color="auto"/>
              </w:divBdr>
              <w:divsChild>
                <w:div w:id="18388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17409">
      <w:bodyDiv w:val="1"/>
      <w:marLeft w:val="0"/>
      <w:marRight w:val="0"/>
      <w:marTop w:val="0"/>
      <w:marBottom w:val="0"/>
      <w:divBdr>
        <w:top w:val="none" w:sz="0" w:space="0" w:color="auto"/>
        <w:left w:val="none" w:sz="0" w:space="0" w:color="auto"/>
        <w:bottom w:val="none" w:sz="0" w:space="0" w:color="auto"/>
        <w:right w:val="none" w:sz="0" w:space="0" w:color="auto"/>
      </w:divBdr>
    </w:div>
    <w:div w:id="1003169704">
      <w:bodyDiv w:val="1"/>
      <w:marLeft w:val="0"/>
      <w:marRight w:val="0"/>
      <w:marTop w:val="0"/>
      <w:marBottom w:val="0"/>
      <w:divBdr>
        <w:top w:val="none" w:sz="0" w:space="0" w:color="auto"/>
        <w:left w:val="none" w:sz="0" w:space="0" w:color="auto"/>
        <w:bottom w:val="none" w:sz="0" w:space="0" w:color="auto"/>
        <w:right w:val="none" w:sz="0" w:space="0" w:color="auto"/>
      </w:divBdr>
    </w:div>
    <w:div w:id="1015425403">
      <w:bodyDiv w:val="1"/>
      <w:marLeft w:val="0"/>
      <w:marRight w:val="0"/>
      <w:marTop w:val="0"/>
      <w:marBottom w:val="0"/>
      <w:divBdr>
        <w:top w:val="none" w:sz="0" w:space="0" w:color="auto"/>
        <w:left w:val="none" w:sz="0" w:space="0" w:color="auto"/>
        <w:bottom w:val="none" w:sz="0" w:space="0" w:color="auto"/>
        <w:right w:val="none" w:sz="0" w:space="0" w:color="auto"/>
      </w:divBdr>
      <w:divsChild>
        <w:div w:id="638412719">
          <w:marLeft w:val="0"/>
          <w:marRight w:val="0"/>
          <w:marTop w:val="400"/>
          <w:marBottom w:val="400"/>
          <w:divBdr>
            <w:top w:val="none" w:sz="0" w:space="0" w:color="auto"/>
            <w:left w:val="none" w:sz="0" w:space="0" w:color="auto"/>
            <w:bottom w:val="none" w:sz="0" w:space="0" w:color="auto"/>
            <w:right w:val="none" w:sz="0" w:space="0" w:color="auto"/>
          </w:divBdr>
        </w:div>
        <w:div w:id="792677275">
          <w:marLeft w:val="0"/>
          <w:marRight w:val="0"/>
          <w:marTop w:val="400"/>
          <w:marBottom w:val="400"/>
          <w:divBdr>
            <w:top w:val="none" w:sz="0" w:space="0" w:color="auto"/>
            <w:left w:val="none" w:sz="0" w:space="0" w:color="auto"/>
            <w:bottom w:val="none" w:sz="0" w:space="0" w:color="auto"/>
            <w:right w:val="none" w:sz="0" w:space="0" w:color="auto"/>
          </w:divBdr>
          <w:divsChild>
            <w:div w:id="121530975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89667820">
                  <w:marLeft w:val="0"/>
                  <w:marRight w:val="0"/>
                  <w:marTop w:val="0"/>
                  <w:marBottom w:val="0"/>
                  <w:divBdr>
                    <w:top w:val="none" w:sz="0" w:space="0" w:color="auto"/>
                    <w:left w:val="none" w:sz="0" w:space="0" w:color="auto"/>
                    <w:bottom w:val="none" w:sz="0" w:space="0" w:color="auto"/>
                    <w:right w:val="none" w:sz="0" w:space="0" w:color="auto"/>
                  </w:divBdr>
                </w:div>
                <w:div w:id="205068613">
                  <w:marLeft w:val="0"/>
                  <w:marRight w:val="0"/>
                  <w:marTop w:val="200"/>
                  <w:marBottom w:val="200"/>
                  <w:divBdr>
                    <w:top w:val="none" w:sz="0" w:space="0" w:color="auto"/>
                    <w:left w:val="none" w:sz="0" w:space="0" w:color="auto"/>
                    <w:bottom w:val="none" w:sz="0" w:space="0" w:color="auto"/>
                    <w:right w:val="none" w:sz="0" w:space="0" w:color="auto"/>
                  </w:divBdr>
                </w:div>
                <w:div w:id="1626694104">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2078627339">
          <w:marLeft w:val="0"/>
          <w:marRight w:val="0"/>
          <w:marTop w:val="400"/>
          <w:marBottom w:val="400"/>
          <w:divBdr>
            <w:top w:val="none" w:sz="0" w:space="0" w:color="auto"/>
            <w:left w:val="none" w:sz="0" w:space="0" w:color="auto"/>
            <w:bottom w:val="none" w:sz="0" w:space="0" w:color="auto"/>
            <w:right w:val="none" w:sz="0" w:space="0" w:color="auto"/>
          </w:divBdr>
          <w:divsChild>
            <w:div w:id="113780074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591500371">
                  <w:marLeft w:val="0"/>
                  <w:marRight w:val="0"/>
                  <w:marTop w:val="200"/>
                  <w:marBottom w:val="0"/>
                  <w:divBdr>
                    <w:top w:val="none" w:sz="0" w:space="0" w:color="auto"/>
                    <w:left w:val="none" w:sz="0" w:space="0" w:color="auto"/>
                    <w:bottom w:val="none" w:sz="0" w:space="0" w:color="auto"/>
                    <w:right w:val="none" w:sz="0" w:space="0" w:color="auto"/>
                  </w:divBdr>
                  <w:divsChild>
                    <w:div w:id="161093646">
                      <w:marLeft w:val="0"/>
                      <w:marRight w:val="0"/>
                      <w:marTop w:val="0"/>
                      <w:marBottom w:val="0"/>
                      <w:divBdr>
                        <w:top w:val="none" w:sz="0" w:space="0" w:color="auto"/>
                        <w:left w:val="none" w:sz="0" w:space="0" w:color="auto"/>
                        <w:bottom w:val="none" w:sz="0" w:space="0" w:color="auto"/>
                        <w:right w:val="none" w:sz="0" w:space="0" w:color="auto"/>
                      </w:divBdr>
                    </w:div>
                    <w:div w:id="151371488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1023557641">
      <w:bodyDiv w:val="1"/>
      <w:marLeft w:val="0"/>
      <w:marRight w:val="0"/>
      <w:marTop w:val="0"/>
      <w:marBottom w:val="0"/>
      <w:divBdr>
        <w:top w:val="none" w:sz="0" w:space="0" w:color="auto"/>
        <w:left w:val="none" w:sz="0" w:space="0" w:color="auto"/>
        <w:bottom w:val="none" w:sz="0" w:space="0" w:color="auto"/>
        <w:right w:val="none" w:sz="0" w:space="0" w:color="auto"/>
      </w:divBdr>
    </w:div>
    <w:div w:id="1051346846">
      <w:bodyDiv w:val="1"/>
      <w:marLeft w:val="0"/>
      <w:marRight w:val="0"/>
      <w:marTop w:val="0"/>
      <w:marBottom w:val="0"/>
      <w:divBdr>
        <w:top w:val="none" w:sz="0" w:space="0" w:color="auto"/>
        <w:left w:val="none" w:sz="0" w:space="0" w:color="auto"/>
        <w:bottom w:val="none" w:sz="0" w:space="0" w:color="auto"/>
        <w:right w:val="none" w:sz="0" w:space="0" w:color="auto"/>
      </w:divBdr>
    </w:div>
    <w:div w:id="1164584744">
      <w:bodyDiv w:val="1"/>
      <w:marLeft w:val="0"/>
      <w:marRight w:val="0"/>
      <w:marTop w:val="0"/>
      <w:marBottom w:val="0"/>
      <w:divBdr>
        <w:top w:val="none" w:sz="0" w:space="0" w:color="auto"/>
        <w:left w:val="none" w:sz="0" w:space="0" w:color="auto"/>
        <w:bottom w:val="none" w:sz="0" w:space="0" w:color="auto"/>
        <w:right w:val="none" w:sz="0" w:space="0" w:color="auto"/>
      </w:divBdr>
    </w:div>
    <w:div w:id="1250046995">
      <w:bodyDiv w:val="1"/>
      <w:marLeft w:val="0"/>
      <w:marRight w:val="0"/>
      <w:marTop w:val="0"/>
      <w:marBottom w:val="0"/>
      <w:divBdr>
        <w:top w:val="none" w:sz="0" w:space="0" w:color="auto"/>
        <w:left w:val="none" w:sz="0" w:space="0" w:color="auto"/>
        <w:bottom w:val="none" w:sz="0" w:space="0" w:color="auto"/>
        <w:right w:val="none" w:sz="0" w:space="0" w:color="auto"/>
      </w:divBdr>
    </w:div>
    <w:div w:id="1311597450">
      <w:bodyDiv w:val="1"/>
      <w:marLeft w:val="0"/>
      <w:marRight w:val="0"/>
      <w:marTop w:val="0"/>
      <w:marBottom w:val="0"/>
      <w:divBdr>
        <w:top w:val="none" w:sz="0" w:space="0" w:color="auto"/>
        <w:left w:val="none" w:sz="0" w:space="0" w:color="auto"/>
        <w:bottom w:val="none" w:sz="0" w:space="0" w:color="auto"/>
        <w:right w:val="none" w:sz="0" w:space="0" w:color="auto"/>
      </w:divBdr>
      <w:divsChild>
        <w:div w:id="1658458086">
          <w:marLeft w:val="0"/>
          <w:marRight w:val="0"/>
          <w:marTop w:val="0"/>
          <w:marBottom w:val="0"/>
          <w:divBdr>
            <w:top w:val="none" w:sz="0" w:space="0" w:color="auto"/>
            <w:left w:val="none" w:sz="0" w:space="0" w:color="auto"/>
            <w:bottom w:val="none" w:sz="0" w:space="0" w:color="auto"/>
            <w:right w:val="none" w:sz="0" w:space="0" w:color="auto"/>
          </w:divBdr>
        </w:div>
      </w:divsChild>
    </w:div>
    <w:div w:id="1474060018">
      <w:bodyDiv w:val="1"/>
      <w:marLeft w:val="0"/>
      <w:marRight w:val="0"/>
      <w:marTop w:val="0"/>
      <w:marBottom w:val="0"/>
      <w:divBdr>
        <w:top w:val="none" w:sz="0" w:space="0" w:color="auto"/>
        <w:left w:val="none" w:sz="0" w:space="0" w:color="auto"/>
        <w:bottom w:val="none" w:sz="0" w:space="0" w:color="auto"/>
        <w:right w:val="none" w:sz="0" w:space="0" w:color="auto"/>
      </w:divBdr>
    </w:div>
    <w:div w:id="1525901200">
      <w:bodyDiv w:val="1"/>
      <w:marLeft w:val="0"/>
      <w:marRight w:val="0"/>
      <w:marTop w:val="0"/>
      <w:marBottom w:val="0"/>
      <w:divBdr>
        <w:top w:val="none" w:sz="0" w:space="0" w:color="auto"/>
        <w:left w:val="none" w:sz="0" w:space="0" w:color="auto"/>
        <w:bottom w:val="none" w:sz="0" w:space="0" w:color="auto"/>
        <w:right w:val="none" w:sz="0" w:space="0" w:color="auto"/>
      </w:divBdr>
    </w:div>
    <w:div w:id="1544514492">
      <w:bodyDiv w:val="1"/>
      <w:marLeft w:val="0"/>
      <w:marRight w:val="0"/>
      <w:marTop w:val="0"/>
      <w:marBottom w:val="0"/>
      <w:divBdr>
        <w:top w:val="none" w:sz="0" w:space="0" w:color="auto"/>
        <w:left w:val="none" w:sz="0" w:space="0" w:color="auto"/>
        <w:bottom w:val="none" w:sz="0" w:space="0" w:color="auto"/>
        <w:right w:val="none" w:sz="0" w:space="0" w:color="auto"/>
      </w:divBdr>
    </w:div>
    <w:div w:id="1606503021">
      <w:bodyDiv w:val="1"/>
      <w:marLeft w:val="0"/>
      <w:marRight w:val="0"/>
      <w:marTop w:val="0"/>
      <w:marBottom w:val="0"/>
      <w:divBdr>
        <w:top w:val="none" w:sz="0" w:space="0" w:color="auto"/>
        <w:left w:val="none" w:sz="0" w:space="0" w:color="auto"/>
        <w:bottom w:val="none" w:sz="0" w:space="0" w:color="auto"/>
        <w:right w:val="none" w:sz="0" w:space="0" w:color="auto"/>
      </w:divBdr>
    </w:div>
    <w:div w:id="1647054718">
      <w:bodyDiv w:val="1"/>
      <w:marLeft w:val="0"/>
      <w:marRight w:val="0"/>
      <w:marTop w:val="0"/>
      <w:marBottom w:val="0"/>
      <w:divBdr>
        <w:top w:val="none" w:sz="0" w:space="0" w:color="auto"/>
        <w:left w:val="none" w:sz="0" w:space="0" w:color="auto"/>
        <w:bottom w:val="none" w:sz="0" w:space="0" w:color="auto"/>
        <w:right w:val="none" w:sz="0" w:space="0" w:color="auto"/>
      </w:divBdr>
      <w:divsChild>
        <w:div w:id="1213692469">
          <w:marLeft w:val="0"/>
          <w:marRight w:val="0"/>
          <w:marTop w:val="0"/>
          <w:marBottom w:val="0"/>
          <w:divBdr>
            <w:top w:val="none" w:sz="0" w:space="0" w:color="auto"/>
            <w:left w:val="none" w:sz="0" w:space="0" w:color="auto"/>
            <w:bottom w:val="none" w:sz="0" w:space="0" w:color="auto"/>
            <w:right w:val="none" w:sz="0" w:space="0" w:color="auto"/>
          </w:divBdr>
        </w:div>
      </w:divsChild>
    </w:div>
    <w:div w:id="1665355128">
      <w:bodyDiv w:val="1"/>
      <w:marLeft w:val="0"/>
      <w:marRight w:val="0"/>
      <w:marTop w:val="0"/>
      <w:marBottom w:val="0"/>
      <w:divBdr>
        <w:top w:val="none" w:sz="0" w:space="0" w:color="auto"/>
        <w:left w:val="none" w:sz="0" w:space="0" w:color="auto"/>
        <w:bottom w:val="none" w:sz="0" w:space="0" w:color="auto"/>
        <w:right w:val="none" w:sz="0" w:space="0" w:color="auto"/>
      </w:divBdr>
      <w:divsChild>
        <w:div w:id="1555503185">
          <w:marLeft w:val="0"/>
          <w:marRight w:val="0"/>
          <w:marTop w:val="0"/>
          <w:marBottom w:val="0"/>
          <w:divBdr>
            <w:top w:val="none" w:sz="0" w:space="0" w:color="auto"/>
            <w:left w:val="none" w:sz="0" w:space="0" w:color="auto"/>
            <w:bottom w:val="none" w:sz="0" w:space="0" w:color="auto"/>
            <w:right w:val="none" w:sz="0" w:space="0" w:color="auto"/>
          </w:divBdr>
        </w:div>
      </w:divsChild>
    </w:div>
    <w:div w:id="1698197894">
      <w:bodyDiv w:val="1"/>
      <w:marLeft w:val="0"/>
      <w:marRight w:val="0"/>
      <w:marTop w:val="0"/>
      <w:marBottom w:val="0"/>
      <w:divBdr>
        <w:top w:val="none" w:sz="0" w:space="0" w:color="auto"/>
        <w:left w:val="none" w:sz="0" w:space="0" w:color="auto"/>
        <w:bottom w:val="none" w:sz="0" w:space="0" w:color="auto"/>
        <w:right w:val="none" w:sz="0" w:space="0" w:color="auto"/>
      </w:divBdr>
      <w:divsChild>
        <w:div w:id="244922528">
          <w:marLeft w:val="0"/>
          <w:marRight w:val="0"/>
          <w:marTop w:val="100"/>
          <w:marBottom w:val="100"/>
          <w:divBdr>
            <w:top w:val="none" w:sz="0" w:space="0" w:color="auto"/>
            <w:left w:val="none" w:sz="0" w:space="0" w:color="auto"/>
            <w:bottom w:val="none" w:sz="0" w:space="0" w:color="auto"/>
            <w:right w:val="none" w:sz="0" w:space="0" w:color="auto"/>
          </w:divBdr>
          <w:divsChild>
            <w:div w:id="23994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1127">
      <w:bodyDiv w:val="1"/>
      <w:marLeft w:val="0"/>
      <w:marRight w:val="0"/>
      <w:marTop w:val="0"/>
      <w:marBottom w:val="0"/>
      <w:divBdr>
        <w:top w:val="none" w:sz="0" w:space="0" w:color="auto"/>
        <w:left w:val="none" w:sz="0" w:space="0" w:color="auto"/>
        <w:bottom w:val="none" w:sz="0" w:space="0" w:color="auto"/>
        <w:right w:val="none" w:sz="0" w:space="0" w:color="auto"/>
      </w:divBdr>
      <w:divsChild>
        <w:div w:id="729228109">
          <w:marLeft w:val="0"/>
          <w:marRight w:val="0"/>
          <w:marTop w:val="0"/>
          <w:marBottom w:val="0"/>
          <w:divBdr>
            <w:top w:val="none" w:sz="0" w:space="0" w:color="auto"/>
            <w:left w:val="none" w:sz="0" w:space="0" w:color="auto"/>
            <w:bottom w:val="none" w:sz="0" w:space="0" w:color="auto"/>
            <w:right w:val="none" w:sz="0" w:space="0" w:color="auto"/>
          </w:divBdr>
          <w:divsChild>
            <w:div w:id="1969580741">
              <w:marLeft w:val="0"/>
              <w:marRight w:val="0"/>
              <w:marTop w:val="0"/>
              <w:marBottom w:val="0"/>
              <w:divBdr>
                <w:top w:val="none" w:sz="0" w:space="0" w:color="auto"/>
                <w:left w:val="none" w:sz="0" w:space="0" w:color="auto"/>
                <w:bottom w:val="none" w:sz="0" w:space="0" w:color="auto"/>
                <w:right w:val="none" w:sz="0" w:space="0" w:color="auto"/>
              </w:divBdr>
              <w:divsChild>
                <w:div w:id="2259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91853">
      <w:bodyDiv w:val="1"/>
      <w:marLeft w:val="0"/>
      <w:marRight w:val="0"/>
      <w:marTop w:val="0"/>
      <w:marBottom w:val="0"/>
      <w:divBdr>
        <w:top w:val="none" w:sz="0" w:space="0" w:color="auto"/>
        <w:left w:val="none" w:sz="0" w:space="0" w:color="auto"/>
        <w:bottom w:val="none" w:sz="0" w:space="0" w:color="auto"/>
        <w:right w:val="none" w:sz="0" w:space="0" w:color="auto"/>
      </w:divBdr>
    </w:div>
    <w:div w:id="1813329336">
      <w:bodyDiv w:val="1"/>
      <w:marLeft w:val="0"/>
      <w:marRight w:val="0"/>
      <w:marTop w:val="0"/>
      <w:marBottom w:val="0"/>
      <w:divBdr>
        <w:top w:val="none" w:sz="0" w:space="0" w:color="auto"/>
        <w:left w:val="none" w:sz="0" w:space="0" w:color="auto"/>
        <w:bottom w:val="none" w:sz="0" w:space="0" w:color="auto"/>
        <w:right w:val="none" w:sz="0" w:space="0" w:color="auto"/>
      </w:divBdr>
    </w:div>
    <w:div w:id="1901089423">
      <w:bodyDiv w:val="1"/>
      <w:marLeft w:val="0"/>
      <w:marRight w:val="0"/>
      <w:marTop w:val="0"/>
      <w:marBottom w:val="0"/>
      <w:divBdr>
        <w:top w:val="none" w:sz="0" w:space="0" w:color="auto"/>
        <w:left w:val="none" w:sz="0" w:space="0" w:color="auto"/>
        <w:bottom w:val="none" w:sz="0" w:space="0" w:color="auto"/>
        <w:right w:val="none" w:sz="0" w:space="0" w:color="auto"/>
      </w:divBdr>
      <w:divsChild>
        <w:div w:id="1234043999">
          <w:marLeft w:val="0"/>
          <w:marRight w:val="0"/>
          <w:marTop w:val="0"/>
          <w:marBottom w:val="0"/>
          <w:divBdr>
            <w:top w:val="none" w:sz="0" w:space="0" w:color="auto"/>
            <w:left w:val="none" w:sz="0" w:space="0" w:color="auto"/>
            <w:bottom w:val="none" w:sz="0" w:space="0" w:color="auto"/>
            <w:right w:val="none" w:sz="0" w:space="0" w:color="auto"/>
          </w:divBdr>
          <w:divsChild>
            <w:div w:id="387732234">
              <w:marLeft w:val="0"/>
              <w:marRight w:val="0"/>
              <w:marTop w:val="0"/>
              <w:marBottom w:val="0"/>
              <w:divBdr>
                <w:top w:val="none" w:sz="0" w:space="0" w:color="auto"/>
                <w:left w:val="none" w:sz="0" w:space="0" w:color="auto"/>
                <w:bottom w:val="none" w:sz="0" w:space="0" w:color="auto"/>
                <w:right w:val="none" w:sz="0" w:space="0" w:color="auto"/>
              </w:divBdr>
              <w:divsChild>
                <w:div w:id="290330940">
                  <w:marLeft w:val="0"/>
                  <w:marRight w:val="0"/>
                  <w:marTop w:val="0"/>
                  <w:marBottom w:val="0"/>
                  <w:divBdr>
                    <w:top w:val="none" w:sz="0" w:space="0" w:color="auto"/>
                    <w:left w:val="none" w:sz="0" w:space="0" w:color="auto"/>
                    <w:bottom w:val="none" w:sz="0" w:space="0" w:color="auto"/>
                    <w:right w:val="none" w:sz="0" w:space="0" w:color="auto"/>
                  </w:divBdr>
                  <w:divsChild>
                    <w:div w:id="9734095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63262683">
      <w:bodyDiv w:val="1"/>
      <w:marLeft w:val="0"/>
      <w:marRight w:val="0"/>
      <w:marTop w:val="0"/>
      <w:marBottom w:val="0"/>
      <w:divBdr>
        <w:top w:val="none" w:sz="0" w:space="0" w:color="auto"/>
        <w:left w:val="none" w:sz="0" w:space="0" w:color="auto"/>
        <w:bottom w:val="none" w:sz="0" w:space="0" w:color="auto"/>
        <w:right w:val="none" w:sz="0" w:space="0" w:color="auto"/>
      </w:divBdr>
    </w:div>
    <w:div w:id="2002998938">
      <w:bodyDiv w:val="1"/>
      <w:marLeft w:val="0"/>
      <w:marRight w:val="0"/>
      <w:marTop w:val="0"/>
      <w:marBottom w:val="0"/>
      <w:divBdr>
        <w:top w:val="none" w:sz="0" w:space="0" w:color="auto"/>
        <w:left w:val="none" w:sz="0" w:space="0" w:color="auto"/>
        <w:bottom w:val="none" w:sz="0" w:space="0" w:color="auto"/>
        <w:right w:val="none" w:sz="0" w:space="0" w:color="auto"/>
      </w:divBdr>
    </w:div>
    <w:div w:id="2039429943">
      <w:bodyDiv w:val="1"/>
      <w:marLeft w:val="0"/>
      <w:marRight w:val="0"/>
      <w:marTop w:val="0"/>
      <w:marBottom w:val="0"/>
      <w:divBdr>
        <w:top w:val="none" w:sz="0" w:space="0" w:color="auto"/>
        <w:left w:val="none" w:sz="0" w:space="0" w:color="auto"/>
        <w:bottom w:val="none" w:sz="0" w:space="0" w:color="auto"/>
        <w:right w:val="none" w:sz="0" w:space="0" w:color="auto"/>
      </w:divBdr>
      <w:divsChild>
        <w:div w:id="1854108411">
          <w:marLeft w:val="0"/>
          <w:marRight w:val="0"/>
          <w:marTop w:val="400"/>
          <w:marBottom w:val="400"/>
          <w:divBdr>
            <w:top w:val="none" w:sz="0" w:space="0" w:color="auto"/>
            <w:left w:val="none" w:sz="0" w:space="0" w:color="auto"/>
            <w:bottom w:val="none" w:sz="0" w:space="0" w:color="auto"/>
            <w:right w:val="none" w:sz="0" w:space="0" w:color="auto"/>
          </w:divBdr>
        </w:div>
      </w:divsChild>
    </w:div>
    <w:div w:id="20957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www.sciencedirect.com/journal/microbes-and-infection/vol/1/issue/2" TargetMode="External"/><Relationship Id="rId26" Type="http://schemas.openxmlformats.org/officeDocument/2006/relationships/hyperlink" Target="https://doi.org/10.1093/jn/131.3.1085s" TargetMode="External"/><Relationship Id="rId3" Type="http://schemas.openxmlformats.org/officeDocument/2006/relationships/styles" Target="styles.xml"/><Relationship Id="rId21" Type="http://schemas.openxmlformats.org/officeDocument/2006/relationships/hyperlink" Target="https://d3i71xaburhd42.cloudfront.net/fc09895103e5a6d85a60a57b2de34c7d24c1ada5/3-Table2-1.png" TargetMode="External"/><Relationship Id="rId7" Type="http://schemas.openxmlformats.org/officeDocument/2006/relationships/footnotes" Target="footnotes.xml"/><Relationship Id="rId12" Type="http://schemas.openxmlformats.org/officeDocument/2006/relationships/hyperlink" Target="https://d3i71xaburhd42.cloudfront.net/fc09895103e5a6d85a60a57b2de34c7d24c1ada5/2-Figure1-1.png" TargetMode="External"/><Relationship Id="rId17" Type="http://schemas.openxmlformats.org/officeDocument/2006/relationships/hyperlink" Target="https://www.sciencedirect.com/journal/microbes-and-infection" TargetMode="External"/><Relationship Id="rId25" Type="http://schemas.openxmlformats.org/officeDocument/2006/relationships/hyperlink" Target="https://revistaseug.ugr.es/index.php/ars" TargetMode="External"/><Relationship Id="rId2" Type="http://schemas.openxmlformats.org/officeDocument/2006/relationships/numbering" Target="numbering.xml"/><Relationship Id="rId16" Type="http://schemas.openxmlformats.org/officeDocument/2006/relationships/hyperlink" Target="https://www.ncbi.nlm.nih.gov/pmc/articles/PMC4417560/" TargetMode="External"/><Relationship Id="rId20" Type="http://schemas.openxmlformats.org/officeDocument/2006/relationships/hyperlink" Target="https://d3i71xaburhd42.cloudfront.net/fc09895103e5a6d85a60a57b2de34c7d24c1ada5/2-Figure1-1.pn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frontiersin.org/journals/nutrition" TargetMode="External"/><Relationship Id="rId5" Type="http://schemas.openxmlformats.org/officeDocument/2006/relationships/settings" Target="settings.xml"/><Relationship Id="rId15" Type="http://schemas.openxmlformats.org/officeDocument/2006/relationships/hyperlink" Target="https://www.synonym.com/synonyms/mesothelium" TargetMode="External"/><Relationship Id="rId23" Type="http://schemas.openxmlformats.org/officeDocument/2006/relationships/hyperlink" Target="https://www.ncbi.nlm.nih.gov/pmc/articles/PMC4103721/" TargetMode="External"/><Relationship Id="rId28" Type="http://schemas.openxmlformats.org/officeDocument/2006/relationships/hyperlink" Target="https://doi.org/10.3390/molecules18010690" TargetMode="External"/><Relationship Id="rId10" Type="http://schemas.openxmlformats.org/officeDocument/2006/relationships/hyperlink" Target="https://houseofyumm.com/wp-content/uploads/2023/02/garlic-clove-1-1024x1536.jpg" TargetMode="External"/><Relationship Id="rId19" Type="http://schemas.openxmlformats.org/officeDocument/2006/relationships/hyperlink" Target="https://houseofyumm.com/wp-content/uploads/2023/02/garlic-clove-1-1024x1536.jp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3i71xaburhd42.cloudfront.net/fc09895103e5a6d85a60a57b2de34c7d24c1ada5/3-Table2-1.png" TargetMode="External"/><Relationship Id="rId22" Type="http://schemas.openxmlformats.org/officeDocument/2006/relationships/hyperlink" Target="https://www.ncbi.nlm.nih.gov/pmc/articles/PMC7146530/" TargetMode="External"/><Relationship Id="rId27" Type="http://schemas.openxmlformats.org/officeDocument/2006/relationships/hyperlink" Target="https://doi.org/10.1111/j.1365-4632.2006.02860.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0BA7B-F54C-42CC-AA49-02F5FA08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3665</Words>
  <Characters>20892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2024-09-30T07:08:00Z</dcterms:created>
  <dcterms:modified xsi:type="dcterms:W3CDTF">2024-09-30T07:08:00Z</dcterms:modified>
</cp:coreProperties>
</file>