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C94" w:rsidRPr="008C578F" w:rsidRDefault="00256C94" w:rsidP="00256C94">
      <w:pPr>
        <w:spacing w:after="240" w:line="240" w:lineRule="auto"/>
        <w:jc w:val="center"/>
        <w:rPr>
          <w:rFonts w:ascii="Times New Roman" w:eastAsia="Times New Roman" w:hAnsi="Times New Roman" w:cs="Times New Roman"/>
          <w:b/>
          <w:sz w:val="28"/>
          <w:szCs w:val="28"/>
          <w:u w:val="single"/>
          <w:lang w:eastAsia="en-IN"/>
        </w:rPr>
      </w:pPr>
      <w:r w:rsidRPr="008C578F">
        <w:rPr>
          <w:rFonts w:ascii="Times New Roman" w:eastAsia="Times New Roman" w:hAnsi="Times New Roman" w:cs="Times New Roman"/>
          <w:b/>
          <w:sz w:val="28"/>
          <w:szCs w:val="28"/>
          <w:u w:val="single"/>
          <w:lang w:eastAsia="en-IN"/>
        </w:rPr>
        <w:t xml:space="preserve">A Review on </w:t>
      </w:r>
      <w:proofErr w:type="spellStart"/>
      <w:r w:rsidRPr="008C578F">
        <w:rPr>
          <w:rFonts w:ascii="Times New Roman" w:eastAsia="Times New Roman" w:hAnsi="Times New Roman" w:cs="Times New Roman"/>
          <w:b/>
          <w:sz w:val="28"/>
          <w:szCs w:val="28"/>
          <w:u w:val="single"/>
          <w:lang w:eastAsia="en-IN"/>
        </w:rPr>
        <w:t>Avartani</w:t>
      </w:r>
      <w:proofErr w:type="spellEnd"/>
      <w:r w:rsidRPr="008C578F">
        <w:rPr>
          <w:rFonts w:ascii="Times New Roman" w:eastAsia="Times New Roman" w:hAnsi="Times New Roman" w:cs="Times New Roman"/>
          <w:b/>
          <w:sz w:val="28"/>
          <w:szCs w:val="28"/>
          <w:u w:val="single"/>
          <w:lang w:eastAsia="en-IN"/>
        </w:rPr>
        <w:t xml:space="preserve"> (</w:t>
      </w:r>
      <w:proofErr w:type="spellStart"/>
      <w:r w:rsidRPr="008C578F">
        <w:rPr>
          <w:rFonts w:ascii="Times New Roman" w:eastAsia="Times New Roman" w:hAnsi="Times New Roman" w:cs="Times New Roman"/>
          <w:b/>
          <w:sz w:val="28"/>
          <w:szCs w:val="28"/>
          <w:u w:val="single"/>
          <w:lang w:eastAsia="en-IN"/>
        </w:rPr>
        <w:t>Helicteres</w:t>
      </w:r>
      <w:proofErr w:type="spellEnd"/>
      <w:r w:rsidRPr="008C578F">
        <w:rPr>
          <w:rFonts w:ascii="Times New Roman" w:eastAsia="Times New Roman" w:hAnsi="Times New Roman" w:cs="Times New Roman"/>
          <w:b/>
          <w:sz w:val="28"/>
          <w:szCs w:val="28"/>
          <w:u w:val="single"/>
          <w:lang w:eastAsia="en-IN"/>
        </w:rPr>
        <w:t xml:space="preserve"> </w:t>
      </w:r>
      <w:proofErr w:type="spellStart"/>
      <w:r w:rsidRPr="008C578F">
        <w:rPr>
          <w:rFonts w:ascii="Times New Roman" w:eastAsia="Times New Roman" w:hAnsi="Times New Roman" w:cs="Times New Roman"/>
          <w:b/>
          <w:sz w:val="28"/>
          <w:szCs w:val="28"/>
          <w:u w:val="single"/>
          <w:lang w:eastAsia="en-IN"/>
        </w:rPr>
        <w:t>isora</w:t>
      </w:r>
      <w:proofErr w:type="spellEnd"/>
      <w:r w:rsidRPr="008C578F">
        <w:rPr>
          <w:rFonts w:ascii="Times New Roman" w:eastAsia="Times New Roman" w:hAnsi="Times New Roman" w:cs="Times New Roman"/>
          <w:b/>
          <w:sz w:val="28"/>
          <w:szCs w:val="28"/>
          <w:u w:val="single"/>
          <w:lang w:eastAsia="en-IN"/>
        </w:rPr>
        <w:t>)</w:t>
      </w:r>
    </w:p>
    <w:p w:rsidR="008C578F" w:rsidRPr="008C578F" w:rsidRDefault="00256C94" w:rsidP="008C578F">
      <w:pPr>
        <w:spacing w:after="240" w:line="240" w:lineRule="auto"/>
        <w:jc w:val="center"/>
        <w:rPr>
          <w:b/>
          <w:sz w:val="24"/>
          <w:szCs w:val="24"/>
        </w:rPr>
      </w:pPr>
      <w:proofErr w:type="spellStart"/>
      <w:r w:rsidRPr="008C578F">
        <w:rPr>
          <w:b/>
          <w:sz w:val="24"/>
          <w:szCs w:val="24"/>
        </w:rPr>
        <w:t>Mr.</w:t>
      </w:r>
      <w:proofErr w:type="spellEnd"/>
      <w:r w:rsidRPr="008C578F">
        <w:rPr>
          <w:b/>
          <w:sz w:val="24"/>
          <w:szCs w:val="24"/>
        </w:rPr>
        <w:t xml:space="preserve"> </w:t>
      </w:r>
      <w:proofErr w:type="spellStart"/>
      <w:r w:rsidRPr="008C578F">
        <w:rPr>
          <w:b/>
          <w:sz w:val="24"/>
          <w:szCs w:val="24"/>
        </w:rPr>
        <w:t>Tushar</w:t>
      </w:r>
      <w:proofErr w:type="spellEnd"/>
      <w:r w:rsidRPr="008C578F">
        <w:rPr>
          <w:b/>
          <w:sz w:val="24"/>
          <w:szCs w:val="24"/>
        </w:rPr>
        <w:t xml:space="preserve"> D </w:t>
      </w:r>
      <w:proofErr w:type="spellStart"/>
      <w:r w:rsidRPr="008C578F">
        <w:rPr>
          <w:b/>
          <w:sz w:val="24"/>
          <w:szCs w:val="24"/>
        </w:rPr>
        <w:t>Janjire</w:t>
      </w:r>
      <w:proofErr w:type="spellEnd"/>
      <w:r w:rsidRPr="008C578F">
        <w:rPr>
          <w:b/>
          <w:sz w:val="24"/>
          <w:szCs w:val="24"/>
        </w:rPr>
        <w:t xml:space="preserve"> </w:t>
      </w:r>
      <w:proofErr w:type="spellStart"/>
      <w:r w:rsidRPr="008C578F">
        <w:rPr>
          <w:b/>
          <w:sz w:val="24"/>
          <w:szCs w:val="24"/>
        </w:rPr>
        <w:t>Mr.</w:t>
      </w:r>
      <w:proofErr w:type="spellEnd"/>
      <w:r w:rsidRPr="008C578F">
        <w:rPr>
          <w:b/>
          <w:sz w:val="24"/>
          <w:szCs w:val="24"/>
        </w:rPr>
        <w:t xml:space="preserve"> </w:t>
      </w:r>
      <w:proofErr w:type="spellStart"/>
      <w:r w:rsidRPr="008C578F">
        <w:rPr>
          <w:b/>
          <w:sz w:val="24"/>
          <w:szCs w:val="24"/>
        </w:rPr>
        <w:t>KiranWaghmare</w:t>
      </w:r>
      <w:proofErr w:type="spellEnd"/>
      <w:r w:rsidRPr="008C578F">
        <w:rPr>
          <w:b/>
          <w:sz w:val="24"/>
          <w:szCs w:val="24"/>
        </w:rPr>
        <w:t xml:space="preserve"> </w:t>
      </w:r>
      <w:proofErr w:type="spellStart"/>
      <w:r w:rsidRPr="008C578F">
        <w:rPr>
          <w:b/>
          <w:sz w:val="24"/>
          <w:szCs w:val="24"/>
        </w:rPr>
        <w:t>Dr.</w:t>
      </w:r>
      <w:proofErr w:type="spellEnd"/>
      <w:r w:rsidRPr="008C578F">
        <w:rPr>
          <w:b/>
          <w:sz w:val="24"/>
          <w:szCs w:val="24"/>
        </w:rPr>
        <w:t xml:space="preserve"> </w:t>
      </w:r>
      <w:proofErr w:type="spellStart"/>
      <w:r w:rsidRPr="008C578F">
        <w:rPr>
          <w:b/>
          <w:sz w:val="24"/>
          <w:szCs w:val="24"/>
        </w:rPr>
        <w:t>Garje</w:t>
      </w:r>
      <w:proofErr w:type="spellEnd"/>
      <w:r w:rsidRPr="008C578F">
        <w:rPr>
          <w:b/>
          <w:sz w:val="24"/>
          <w:szCs w:val="24"/>
        </w:rPr>
        <w:t xml:space="preserve"> Sanjay </w:t>
      </w:r>
      <w:proofErr w:type="spellStart"/>
      <w:r w:rsidRPr="008C578F">
        <w:rPr>
          <w:b/>
          <w:sz w:val="24"/>
          <w:szCs w:val="24"/>
        </w:rPr>
        <w:t>Dr.Sayyed</w:t>
      </w:r>
      <w:proofErr w:type="spellEnd"/>
      <w:r w:rsidRPr="008C578F">
        <w:rPr>
          <w:b/>
          <w:sz w:val="24"/>
          <w:szCs w:val="24"/>
        </w:rPr>
        <w:t xml:space="preserve"> </w:t>
      </w:r>
      <w:proofErr w:type="spellStart"/>
      <w:r w:rsidRPr="008C578F">
        <w:rPr>
          <w:b/>
          <w:sz w:val="24"/>
          <w:szCs w:val="24"/>
        </w:rPr>
        <w:t>Gaffar</w:t>
      </w:r>
      <w:proofErr w:type="spellEnd"/>
    </w:p>
    <w:p w:rsidR="00256C94" w:rsidRPr="008C578F" w:rsidRDefault="00256C94" w:rsidP="008C578F">
      <w:pPr>
        <w:spacing w:after="240" w:line="240" w:lineRule="auto"/>
        <w:jc w:val="center"/>
        <w:rPr>
          <w:rFonts w:ascii="Times New Roman" w:eastAsia="Times New Roman" w:hAnsi="Times New Roman" w:cs="Times New Roman"/>
          <w:b/>
          <w:sz w:val="24"/>
          <w:szCs w:val="24"/>
          <w:lang w:eastAsia="en-IN"/>
        </w:rPr>
      </w:pPr>
      <w:proofErr w:type="gramStart"/>
      <w:r w:rsidRPr="008C578F">
        <w:rPr>
          <w:b/>
          <w:sz w:val="24"/>
          <w:szCs w:val="24"/>
        </w:rPr>
        <w:t xml:space="preserve">SAJVPM’S College Of Pharmaceutical Science And Research Centre, </w:t>
      </w:r>
      <w:proofErr w:type="spellStart"/>
      <w:r w:rsidRPr="008C578F">
        <w:rPr>
          <w:b/>
          <w:sz w:val="24"/>
          <w:szCs w:val="24"/>
        </w:rPr>
        <w:t>Kada</w:t>
      </w:r>
      <w:proofErr w:type="spellEnd"/>
      <w:r w:rsidRPr="008C578F">
        <w:rPr>
          <w:b/>
          <w:sz w:val="24"/>
          <w:szCs w:val="24"/>
        </w:rPr>
        <w:t xml:space="preserve"> (</w:t>
      </w:r>
      <w:proofErr w:type="spellStart"/>
      <w:r w:rsidRPr="008C578F">
        <w:rPr>
          <w:b/>
          <w:sz w:val="24"/>
          <w:szCs w:val="24"/>
        </w:rPr>
        <w:t>Beed</w:t>
      </w:r>
      <w:proofErr w:type="spellEnd"/>
      <w:r w:rsidRPr="008C578F">
        <w:rPr>
          <w:b/>
          <w:sz w:val="24"/>
          <w:szCs w:val="24"/>
        </w:rPr>
        <w:t>), Maharashtra, India.</w:t>
      </w:r>
      <w:proofErr w:type="gramEnd"/>
    </w:p>
    <w:p w:rsidR="00636DF0" w:rsidRPr="008C578F" w:rsidRDefault="00636DF0" w:rsidP="00256C94">
      <w:pPr>
        <w:spacing w:after="240" w:line="240" w:lineRule="auto"/>
        <w:jc w:val="both"/>
        <w:rPr>
          <w:rFonts w:ascii="Times New Roman" w:eastAsia="Times New Roman" w:hAnsi="Times New Roman" w:cs="Times New Roman"/>
          <w:b/>
          <w:sz w:val="20"/>
          <w:szCs w:val="20"/>
          <w:lang w:eastAsia="en-IN"/>
        </w:rPr>
      </w:pPr>
      <w:r w:rsidRPr="008C578F">
        <w:rPr>
          <w:rFonts w:ascii="Times New Roman" w:eastAsia="Times New Roman" w:hAnsi="Times New Roman" w:cs="Times New Roman"/>
          <w:b/>
          <w:sz w:val="20"/>
          <w:szCs w:val="20"/>
          <w:lang w:eastAsia="en-IN"/>
        </w:rPr>
        <w:t>Abstract:</w:t>
      </w:r>
    </w:p>
    <w:p w:rsidR="00636DF0" w:rsidRPr="008C578F" w:rsidRDefault="00636DF0" w:rsidP="008C578F">
      <w:pPr>
        <w:jc w:val="both"/>
        <w:rPr>
          <w:rFonts w:ascii="Times New Roman" w:eastAsia="Times New Roman" w:hAnsi="Times New Roman" w:cs="Times New Roman"/>
          <w:sz w:val="16"/>
          <w:szCs w:val="16"/>
          <w:lang w:eastAsia="en-IN"/>
        </w:rPr>
      </w:pPr>
      <w:proofErr w:type="spellStart"/>
      <w:r w:rsidRPr="00636DF0">
        <w:rPr>
          <w:rFonts w:ascii="Times New Roman" w:eastAsia="Times New Roman" w:hAnsi="Times New Roman" w:cs="Times New Roman"/>
          <w:sz w:val="16"/>
          <w:szCs w:val="16"/>
          <w:lang w:eastAsia="en-IN"/>
        </w:rPr>
        <w:t>Helicteres</w:t>
      </w:r>
      <w:proofErr w:type="spellEnd"/>
      <w:r w:rsidRPr="00636DF0">
        <w:rPr>
          <w:rFonts w:ascii="Times New Roman" w:eastAsia="Times New Roman" w:hAnsi="Times New Roman" w:cs="Times New Roman"/>
          <w:sz w:val="16"/>
          <w:szCs w:val="16"/>
          <w:lang w:eastAsia="en-IN"/>
        </w:rPr>
        <w:t xml:space="preserve"> </w:t>
      </w:r>
      <w:proofErr w:type="spellStart"/>
      <w:r w:rsidRPr="00636DF0">
        <w:rPr>
          <w:rFonts w:ascii="Times New Roman" w:eastAsia="Times New Roman" w:hAnsi="Times New Roman" w:cs="Times New Roman"/>
          <w:sz w:val="16"/>
          <w:szCs w:val="16"/>
          <w:lang w:eastAsia="en-IN"/>
        </w:rPr>
        <w:t>isora</w:t>
      </w:r>
      <w:proofErr w:type="spellEnd"/>
      <w:r w:rsidRPr="00636DF0">
        <w:rPr>
          <w:rFonts w:ascii="Times New Roman" w:eastAsia="Times New Roman" w:hAnsi="Times New Roman" w:cs="Times New Roman"/>
          <w:sz w:val="16"/>
          <w:szCs w:val="16"/>
          <w:lang w:eastAsia="en-IN"/>
        </w:rPr>
        <w:t xml:space="preserve">, a woody shrub with upright branches that belongs to the </w:t>
      </w:r>
      <w:proofErr w:type="spellStart"/>
      <w:r w:rsidRPr="00636DF0">
        <w:rPr>
          <w:rFonts w:ascii="Times New Roman" w:eastAsia="Times New Roman" w:hAnsi="Times New Roman" w:cs="Times New Roman"/>
          <w:sz w:val="16"/>
          <w:szCs w:val="16"/>
          <w:lang w:eastAsia="en-IN"/>
        </w:rPr>
        <w:t>Sterculiaceae</w:t>
      </w:r>
      <w:proofErr w:type="spellEnd"/>
      <w:r w:rsidRPr="00636DF0">
        <w:rPr>
          <w:rFonts w:ascii="Times New Roman" w:eastAsia="Times New Roman" w:hAnsi="Times New Roman" w:cs="Times New Roman"/>
          <w:sz w:val="16"/>
          <w:szCs w:val="16"/>
          <w:lang w:eastAsia="en-IN"/>
        </w:rPr>
        <w:t xml:space="preserve"> family, is known in Ayurveda as </w:t>
      </w:r>
      <w:proofErr w:type="spellStart"/>
      <w:r w:rsidRPr="00636DF0">
        <w:rPr>
          <w:rFonts w:ascii="Times New Roman" w:eastAsia="Times New Roman" w:hAnsi="Times New Roman" w:cs="Times New Roman"/>
          <w:sz w:val="16"/>
          <w:szCs w:val="16"/>
          <w:lang w:eastAsia="en-IN"/>
        </w:rPr>
        <w:t>Avartani</w:t>
      </w:r>
      <w:proofErr w:type="spellEnd"/>
      <w:r w:rsidRPr="00636DF0">
        <w:rPr>
          <w:rFonts w:ascii="Times New Roman" w:eastAsia="Times New Roman" w:hAnsi="Times New Roman" w:cs="Times New Roman"/>
          <w:sz w:val="16"/>
          <w:szCs w:val="16"/>
          <w:lang w:eastAsia="en-IN"/>
        </w:rPr>
        <w:t xml:space="preserve">. In addition to being widely used in traditional medicine, this plant's roots and fruits have been shown to have antibacterial, anticancer, </w:t>
      </w:r>
      <w:proofErr w:type="spellStart"/>
      <w:r w:rsidRPr="00636DF0">
        <w:rPr>
          <w:rFonts w:ascii="Times New Roman" w:eastAsia="Times New Roman" w:hAnsi="Times New Roman" w:cs="Times New Roman"/>
          <w:sz w:val="16"/>
          <w:szCs w:val="16"/>
          <w:lang w:eastAsia="en-IN"/>
        </w:rPr>
        <w:t>hepatoprotective</w:t>
      </w:r>
      <w:proofErr w:type="spellEnd"/>
      <w:r w:rsidRPr="00636DF0">
        <w:rPr>
          <w:rFonts w:ascii="Times New Roman" w:eastAsia="Times New Roman" w:hAnsi="Times New Roman" w:cs="Times New Roman"/>
          <w:sz w:val="16"/>
          <w:szCs w:val="16"/>
          <w:lang w:eastAsia="en-IN"/>
        </w:rPr>
        <w:t xml:space="preserve">, </w:t>
      </w:r>
      <w:proofErr w:type="spellStart"/>
      <w:r w:rsidRPr="00636DF0">
        <w:rPr>
          <w:rFonts w:ascii="Times New Roman" w:eastAsia="Times New Roman" w:hAnsi="Times New Roman" w:cs="Times New Roman"/>
          <w:sz w:val="16"/>
          <w:szCs w:val="16"/>
          <w:lang w:eastAsia="en-IN"/>
        </w:rPr>
        <w:t>antinociceptive</w:t>
      </w:r>
      <w:proofErr w:type="spellEnd"/>
      <w:r w:rsidRPr="00636DF0">
        <w:rPr>
          <w:rFonts w:ascii="Times New Roman" w:eastAsia="Times New Roman" w:hAnsi="Times New Roman" w:cs="Times New Roman"/>
          <w:sz w:val="16"/>
          <w:szCs w:val="16"/>
          <w:lang w:eastAsia="en-IN"/>
        </w:rPr>
        <w:t xml:space="preserve">, antioxidant, </w:t>
      </w:r>
      <w:proofErr w:type="spellStart"/>
      <w:r w:rsidRPr="00636DF0">
        <w:rPr>
          <w:rFonts w:ascii="Times New Roman" w:eastAsia="Times New Roman" w:hAnsi="Times New Roman" w:cs="Times New Roman"/>
          <w:sz w:val="16"/>
          <w:szCs w:val="16"/>
          <w:lang w:eastAsia="en-IN"/>
        </w:rPr>
        <w:t>hypolipidemic</w:t>
      </w:r>
      <w:proofErr w:type="spellEnd"/>
      <w:r w:rsidRPr="00636DF0">
        <w:rPr>
          <w:rFonts w:ascii="Times New Roman" w:eastAsia="Times New Roman" w:hAnsi="Times New Roman" w:cs="Times New Roman"/>
          <w:sz w:val="16"/>
          <w:szCs w:val="16"/>
          <w:lang w:eastAsia="en-IN"/>
        </w:rPr>
        <w:t xml:space="preserve">, and </w:t>
      </w:r>
      <w:proofErr w:type="spellStart"/>
      <w:r w:rsidRPr="00636DF0">
        <w:rPr>
          <w:rFonts w:ascii="Times New Roman" w:eastAsia="Times New Roman" w:hAnsi="Times New Roman" w:cs="Times New Roman"/>
          <w:sz w:val="16"/>
          <w:szCs w:val="16"/>
          <w:lang w:eastAsia="en-IN"/>
        </w:rPr>
        <w:t>antidiabetic</w:t>
      </w:r>
      <w:proofErr w:type="spellEnd"/>
      <w:r w:rsidRPr="00636DF0">
        <w:rPr>
          <w:rFonts w:ascii="Times New Roman" w:eastAsia="Times New Roman" w:hAnsi="Times New Roman" w:cs="Times New Roman"/>
          <w:sz w:val="16"/>
          <w:szCs w:val="16"/>
          <w:lang w:eastAsia="en-IN"/>
        </w:rPr>
        <w:t xml:space="preserve"> properties. Methods: Powder </w:t>
      </w:r>
      <w:proofErr w:type="spellStart"/>
      <w:r w:rsidRPr="00636DF0">
        <w:rPr>
          <w:rFonts w:ascii="Times New Roman" w:eastAsia="Times New Roman" w:hAnsi="Times New Roman" w:cs="Times New Roman"/>
          <w:sz w:val="16"/>
          <w:szCs w:val="16"/>
          <w:lang w:eastAsia="en-IN"/>
        </w:rPr>
        <w:t>microscopical</w:t>
      </w:r>
      <w:proofErr w:type="spellEnd"/>
      <w:r w:rsidRPr="00636DF0">
        <w:rPr>
          <w:rFonts w:ascii="Times New Roman" w:eastAsia="Times New Roman" w:hAnsi="Times New Roman" w:cs="Times New Roman"/>
          <w:sz w:val="16"/>
          <w:szCs w:val="16"/>
          <w:lang w:eastAsia="en-IN"/>
        </w:rPr>
        <w:t xml:space="preserve">, transverse section, </w:t>
      </w:r>
      <w:proofErr w:type="spellStart"/>
      <w:r w:rsidRPr="00636DF0">
        <w:rPr>
          <w:rFonts w:ascii="Times New Roman" w:eastAsia="Times New Roman" w:hAnsi="Times New Roman" w:cs="Times New Roman"/>
          <w:sz w:val="16"/>
          <w:szCs w:val="16"/>
          <w:lang w:eastAsia="en-IN"/>
        </w:rPr>
        <w:t>macroscopy</w:t>
      </w:r>
      <w:proofErr w:type="spellEnd"/>
      <w:r w:rsidRPr="00636DF0">
        <w:rPr>
          <w:rFonts w:ascii="Times New Roman" w:eastAsia="Times New Roman" w:hAnsi="Times New Roman" w:cs="Times New Roman"/>
          <w:sz w:val="16"/>
          <w:szCs w:val="16"/>
          <w:lang w:eastAsia="en-IN"/>
        </w:rPr>
        <w:t xml:space="preserve">, and </w:t>
      </w:r>
      <w:proofErr w:type="spellStart"/>
      <w:r w:rsidRPr="00636DF0">
        <w:rPr>
          <w:rFonts w:ascii="Times New Roman" w:eastAsia="Times New Roman" w:hAnsi="Times New Roman" w:cs="Times New Roman"/>
          <w:sz w:val="16"/>
          <w:szCs w:val="16"/>
          <w:lang w:eastAsia="en-IN"/>
        </w:rPr>
        <w:t>pharmacognostical</w:t>
      </w:r>
      <w:proofErr w:type="spellEnd"/>
      <w:r w:rsidRPr="00636DF0">
        <w:rPr>
          <w:rFonts w:ascii="Times New Roman" w:eastAsia="Times New Roman" w:hAnsi="Times New Roman" w:cs="Times New Roman"/>
          <w:sz w:val="16"/>
          <w:szCs w:val="16"/>
          <w:lang w:eastAsia="en-IN"/>
        </w:rPr>
        <w:t xml:space="preserve"> investigations were conducted. </w:t>
      </w:r>
      <w:proofErr w:type="spellStart"/>
      <w:r w:rsidRPr="00636DF0">
        <w:rPr>
          <w:rFonts w:ascii="Times New Roman" w:eastAsia="Times New Roman" w:hAnsi="Times New Roman" w:cs="Times New Roman"/>
          <w:sz w:val="16"/>
          <w:szCs w:val="16"/>
          <w:lang w:eastAsia="en-IN"/>
        </w:rPr>
        <w:t>Hydroalcoholic</w:t>
      </w:r>
      <w:proofErr w:type="spellEnd"/>
      <w:r w:rsidRPr="00636DF0">
        <w:rPr>
          <w:rFonts w:ascii="Times New Roman" w:eastAsia="Times New Roman" w:hAnsi="Times New Roman" w:cs="Times New Roman"/>
          <w:sz w:val="16"/>
          <w:szCs w:val="16"/>
          <w:lang w:eastAsia="en-IN"/>
        </w:rPr>
        <w:t xml:space="preserve"> extracts of fruit and root were used for the initial phytochemical screening. These extracts were then further screened for assays such as glucose adsorption capacity, the influence of extracts on in vitro glucose diffusion, and glucose absorption by yeast cells. Results: Cellular characteristics such as spiral vessels, rosette, elongated </w:t>
      </w:r>
      <w:proofErr w:type="spellStart"/>
      <w:r w:rsidRPr="00636DF0">
        <w:rPr>
          <w:rFonts w:ascii="Times New Roman" w:eastAsia="Times New Roman" w:hAnsi="Times New Roman" w:cs="Times New Roman"/>
          <w:sz w:val="16"/>
          <w:szCs w:val="16"/>
          <w:lang w:eastAsia="en-IN"/>
        </w:rPr>
        <w:t>sclereids</w:t>
      </w:r>
      <w:proofErr w:type="spellEnd"/>
      <w:r w:rsidRPr="00636DF0">
        <w:rPr>
          <w:rFonts w:ascii="Times New Roman" w:eastAsia="Times New Roman" w:hAnsi="Times New Roman" w:cs="Times New Roman"/>
          <w:sz w:val="16"/>
          <w:szCs w:val="16"/>
          <w:lang w:eastAsia="en-IN"/>
        </w:rPr>
        <w:t xml:space="preserve">, </w:t>
      </w:r>
      <w:proofErr w:type="gramStart"/>
      <w:r w:rsidRPr="00636DF0">
        <w:rPr>
          <w:rFonts w:ascii="Times New Roman" w:eastAsia="Times New Roman" w:hAnsi="Times New Roman" w:cs="Times New Roman"/>
          <w:sz w:val="16"/>
          <w:szCs w:val="16"/>
          <w:lang w:eastAsia="en-IN"/>
        </w:rPr>
        <w:t>pitted</w:t>
      </w:r>
      <w:proofErr w:type="gramEnd"/>
      <w:r w:rsidRPr="00636DF0">
        <w:rPr>
          <w:rFonts w:ascii="Times New Roman" w:eastAsia="Times New Roman" w:hAnsi="Times New Roman" w:cs="Times New Roman"/>
          <w:sz w:val="16"/>
          <w:szCs w:val="16"/>
          <w:lang w:eastAsia="en-IN"/>
        </w:rPr>
        <w:t xml:space="preserve"> vessels, prismatic crystals in roots and </w:t>
      </w:r>
      <w:proofErr w:type="spellStart"/>
      <w:r w:rsidRPr="00636DF0">
        <w:rPr>
          <w:rFonts w:ascii="Times New Roman" w:eastAsia="Times New Roman" w:hAnsi="Times New Roman" w:cs="Times New Roman"/>
          <w:sz w:val="16"/>
          <w:szCs w:val="16"/>
          <w:lang w:eastAsia="en-IN"/>
        </w:rPr>
        <w:t>stellatetrichomes</w:t>
      </w:r>
      <w:proofErr w:type="spellEnd"/>
      <w:r w:rsidRPr="00636DF0">
        <w:rPr>
          <w:rFonts w:ascii="Times New Roman" w:eastAsia="Times New Roman" w:hAnsi="Times New Roman" w:cs="Times New Roman"/>
          <w:sz w:val="16"/>
          <w:szCs w:val="16"/>
          <w:lang w:eastAsia="en-IN"/>
        </w:rPr>
        <w:t xml:space="preserve">, and lignified stone cells in fruits have been identified as diagnostic features in </w:t>
      </w:r>
      <w:proofErr w:type="spellStart"/>
      <w:r w:rsidRPr="00636DF0">
        <w:rPr>
          <w:rFonts w:ascii="Times New Roman" w:eastAsia="Times New Roman" w:hAnsi="Times New Roman" w:cs="Times New Roman"/>
          <w:sz w:val="16"/>
          <w:szCs w:val="16"/>
          <w:lang w:eastAsia="en-IN"/>
        </w:rPr>
        <w:t>pharmacognostical</w:t>
      </w:r>
      <w:proofErr w:type="spellEnd"/>
      <w:r w:rsidRPr="00636DF0">
        <w:rPr>
          <w:rFonts w:ascii="Times New Roman" w:eastAsia="Times New Roman" w:hAnsi="Times New Roman" w:cs="Times New Roman"/>
          <w:sz w:val="16"/>
          <w:szCs w:val="16"/>
          <w:lang w:eastAsia="en-IN"/>
        </w:rPr>
        <w:t xml:space="preserve"> research. </w:t>
      </w:r>
      <w:r w:rsidRPr="008C578F">
        <w:rPr>
          <w:rFonts w:ascii="Times New Roman" w:eastAsia="Times New Roman" w:hAnsi="Times New Roman" w:cs="Times New Roman"/>
          <w:sz w:val="16"/>
          <w:szCs w:val="16"/>
          <w:lang w:eastAsia="en-IN"/>
        </w:rPr>
        <w:t xml:space="preserve">More research is needed on this medicine to </w:t>
      </w:r>
      <w:proofErr w:type="spellStart"/>
      <w:r w:rsidRPr="008C578F">
        <w:rPr>
          <w:rFonts w:ascii="Times New Roman" w:eastAsia="Times New Roman" w:hAnsi="Times New Roman" w:cs="Times New Roman"/>
          <w:sz w:val="16"/>
          <w:szCs w:val="16"/>
          <w:lang w:eastAsia="en-IN"/>
        </w:rPr>
        <w:t>analyze</w:t>
      </w:r>
      <w:proofErr w:type="spellEnd"/>
      <w:r w:rsidRPr="008C578F">
        <w:rPr>
          <w:rFonts w:ascii="Times New Roman" w:eastAsia="Times New Roman" w:hAnsi="Times New Roman" w:cs="Times New Roman"/>
          <w:sz w:val="16"/>
          <w:szCs w:val="16"/>
          <w:lang w:eastAsia="en-IN"/>
        </w:rPr>
        <w:t xml:space="preserve"> the pharmacological activities of this medicament. The historical review, colloquial names, synonyms, </w:t>
      </w:r>
      <w:proofErr w:type="spellStart"/>
      <w:r w:rsidRPr="008C578F">
        <w:rPr>
          <w:rFonts w:ascii="Times New Roman" w:eastAsia="Times New Roman" w:hAnsi="Times New Roman" w:cs="Times New Roman"/>
          <w:sz w:val="16"/>
          <w:szCs w:val="16"/>
          <w:lang w:eastAsia="en-IN"/>
        </w:rPr>
        <w:t>ayurvedic</w:t>
      </w:r>
      <w:proofErr w:type="spellEnd"/>
      <w:r w:rsidRPr="008C578F">
        <w:rPr>
          <w:rFonts w:ascii="Times New Roman" w:eastAsia="Times New Roman" w:hAnsi="Times New Roman" w:cs="Times New Roman"/>
          <w:sz w:val="16"/>
          <w:szCs w:val="16"/>
          <w:lang w:eastAsia="en-IN"/>
        </w:rPr>
        <w:t xml:space="preserve"> qualities, cultivation and harvesting, research projects, and medicinal applications of </w:t>
      </w:r>
      <w:proofErr w:type="spellStart"/>
      <w:r w:rsidRPr="008C578F">
        <w:rPr>
          <w:rFonts w:ascii="Times New Roman" w:eastAsia="Times New Roman" w:hAnsi="Times New Roman" w:cs="Times New Roman"/>
          <w:sz w:val="16"/>
          <w:szCs w:val="16"/>
          <w:lang w:eastAsia="en-IN"/>
        </w:rPr>
        <w:t>avarotaki</w:t>
      </w:r>
      <w:proofErr w:type="spellEnd"/>
      <w:r w:rsidRPr="008C578F">
        <w:rPr>
          <w:rFonts w:ascii="Times New Roman" w:eastAsia="Times New Roman" w:hAnsi="Times New Roman" w:cs="Times New Roman"/>
          <w:sz w:val="16"/>
          <w:szCs w:val="16"/>
          <w:lang w:eastAsia="en-IN"/>
        </w:rPr>
        <w:t xml:space="preserve"> are all covered in this review article.</w:t>
      </w:r>
    </w:p>
    <w:p w:rsidR="00636DF0" w:rsidRPr="008C578F" w:rsidRDefault="00636DF0" w:rsidP="00256C94">
      <w:pPr>
        <w:spacing w:after="240" w:line="240" w:lineRule="auto"/>
        <w:jc w:val="both"/>
        <w:rPr>
          <w:rFonts w:ascii="Times New Roman" w:eastAsia="Times New Roman" w:hAnsi="Times New Roman" w:cs="Times New Roman"/>
          <w:b/>
          <w:sz w:val="20"/>
          <w:szCs w:val="20"/>
          <w:lang w:eastAsia="en-IN"/>
        </w:rPr>
      </w:pPr>
      <w:r w:rsidRPr="008C578F">
        <w:rPr>
          <w:rFonts w:ascii="Times New Roman" w:eastAsia="Times New Roman" w:hAnsi="Times New Roman" w:cs="Times New Roman"/>
          <w:b/>
          <w:sz w:val="20"/>
          <w:szCs w:val="20"/>
          <w:lang w:eastAsia="en-IN"/>
        </w:rPr>
        <w:t>Introduction:</w:t>
      </w:r>
    </w:p>
    <w:p w:rsidR="00636DF0" w:rsidRPr="008C578F" w:rsidRDefault="00636DF0" w:rsidP="00256C94">
      <w:pPr>
        <w:jc w:val="both"/>
        <w:rPr>
          <w:rFonts w:ascii="Times New Roman" w:eastAsia="Times New Roman" w:hAnsi="Times New Roman" w:cs="Times New Roman"/>
          <w:sz w:val="16"/>
          <w:szCs w:val="24"/>
          <w:lang w:eastAsia="en-IN"/>
        </w:rPr>
      </w:pPr>
      <w:r w:rsidRPr="00636DF0">
        <w:rPr>
          <w:rFonts w:ascii="Times New Roman" w:eastAsia="Times New Roman" w:hAnsi="Times New Roman" w:cs="Times New Roman"/>
          <w:sz w:val="16"/>
          <w:szCs w:val="24"/>
          <w:lang w:eastAsia="en-IN"/>
        </w:rPr>
        <w:t xml:space="preserve">Because of their safety, effectiveness, and lack of side effects, herbal medications are commonly utilized in the twenty-first century. Plants are being employed for both illness prevention and relief, with differing degrees of success. Eighty </w:t>
      </w:r>
      <w:proofErr w:type="spellStart"/>
      <w:r w:rsidRPr="00636DF0">
        <w:rPr>
          <w:rFonts w:ascii="Times New Roman" w:eastAsia="Times New Roman" w:hAnsi="Times New Roman" w:cs="Times New Roman"/>
          <w:sz w:val="16"/>
          <w:szCs w:val="24"/>
          <w:lang w:eastAsia="en-IN"/>
        </w:rPr>
        <w:t>percent</w:t>
      </w:r>
      <w:proofErr w:type="spellEnd"/>
      <w:r w:rsidRPr="00636DF0">
        <w:rPr>
          <w:rFonts w:ascii="Times New Roman" w:eastAsia="Times New Roman" w:hAnsi="Times New Roman" w:cs="Times New Roman"/>
          <w:sz w:val="16"/>
          <w:szCs w:val="24"/>
          <w:lang w:eastAsia="en-IN"/>
        </w:rPr>
        <w:t xml:space="preserve"> of the world's population gets their medical care from conventional medi</w:t>
      </w:r>
      <w:r w:rsidRPr="008C578F">
        <w:rPr>
          <w:rFonts w:ascii="Times New Roman" w:eastAsia="Times New Roman" w:hAnsi="Times New Roman" w:cs="Times New Roman"/>
          <w:sz w:val="16"/>
          <w:szCs w:val="24"/>
          <w:lang w:eastAsia="en-IN"/>
        </w:rPr>
        <w:t>cine, according to the WHO.</w:t>
      </w:r>
      <w:r w:rsidRPr="008C578F">
        <w:rPr>
          <w:rFonts w:ascii="Times New Roman" w:eastAsia="Times New Roman" w:hAnsi="Times New Roman" w:cs="Times New Roman"/>
          <w:sz w:val="16"/>
          <w:szCs w:val="24"/>
          <w:lang w:eastAsia="en-IN"/>
        </w:rPr>
        <w:br/>
      </w:r>
      <w:r w:rsidRPr="00636DF0">
        <w:rPr>
          <w:rFonts w:ascii="Times New Roman" w:eastAsia="Times New Roman" w:hAnsi="Times New Roman" w:cs="Times New Roman"/>
          <w:sz w:val="16"/>
          <w:szCs w:val="24"/>
          <w:lang w:eastAsia="en-IN"/>
        </w:rPr>
        <w:t xml:space="preserve">A widespread plant in India, Cassia </w:t>
      </w:r>
      <w:proofErr w:type="spellStart"/>
      <w:r w:rsidRPr="00636DF0">
        <w:rPr>
          <w:rFonts w:ascii="Times New Roman" w:eastAsia="Times New Roman" w:hAnsi="Times New Roman" w:cs="Times New Roman"/>
          <w:sz w:val="16"/>
          <w:szCs w:val="24"/>
          <w:lang w:eastAsia="en-IN"/>
        </w:rPr>
        <w:t>auriculata</w:t>
      </w:r>
      <w:proofErr w:type="spellEnd"/>
      <w:r w:rsidRPr="00636DF0">
        <w:rPr>
          <w:rFonts w:ascii="Times New Roman" w:eastAsia="Times New Roman" w:hAnsi="Times New Roman" w:cs="Times New Roman"/>
          <w:sz w:val="16"/>
          <w:szCs w:val="24"/>
          <w:lang w:eastAsia="en-IN"/>
        </w:rPr>
        <w:t xml:space="preserve"> is a member of the </w:t>
      </w:r>
      <w:proofErr w:type="spellStart"/>
      <w:r w:rsidRPr="00636DF0">
        <w:rPr>
          <w:rFonts w:ascii="Times New Roman" w:eastAsia="Times New Roman" w:hAnsi="Times New Roman" w:cs="Times New Roman"/>
          <w:sz w:val="16"/>
          <w:szCs w:val="24"/>
          <w:lang w:eastAsia="en-IN"/>
        </w:rPr>
        <w:t>Caesalpiniaceae</w:t>
      </w:r>
      <w:proofErr w:type="spellEnd"/>
      <w:r w:rsidRPr="00636DF0">
        <w:rPr>
          <w:rFonts w:ascii="Times New Roman" w:eastAsia="Times New Roman" w:hAnsi="Times New Roman" w:cs="Times New Roman"/>
          <w:sz w:val="16"/>
          <w:szCs w:val="24"/>
          <w:lang w:eastAsia="en-IN"/>
        </w:rPr>
        <w:t xml:space="preserve"> (</w:t>
      </w:r>
      <w:proofErr w:type="spellStart"/>
      <w:r w:rsidRPr="00636DF0">
        <w:rPr>
          <w:rFonts w:ascii="Times New Roman" w:eastAsia="Times New Roman" w:hAnsi="Times New Roman" w:cs="Times New Roman"/>
          <w:sz w:val="16"/>
          <w:szCs w:val="24"/>
          <w:lang w:eastAsia="en-IN"/>
        </w:rPr>
        <w:t>Fabaceae</w:t>
      </w:r>
      <w:proofErr w:type="spellEnd"/>
      <w:r w:rsidRPr="00636DF0">
        <w:rPr>
          <w:rFonts w:ascii="Times New Roman" w:eastAsia="Times New Roman" w:hAnsi="Times New Roman" w:cs="Times New Roman"/>
          <w:sz w:val="16"/>
          <w:szCs w:val="24"/>
          <w:lang w:eastAsia="en-IN"/>
        </w:rPr>
        <w:t xml:space="preserve">) family and is used extensively in </w:t>
      </w:r>
      <w:proofErr w:type="spellStart"/>
      <w:r w:rsidRPr="00636DF0">
        <w:rPr>
          <w:rFonts w:ascii="Times New Roman" w:eastAsia="Times New Roman" w:hAnsi="Times New Roman" w:cs="Times New Roman"/>
          <w:sz w:val="16"/>
          <w:szCs w:val="24"/>
          <w:lang w:eastAsia="en-IN"/>
        </w:rPr>
        <w:t>Ayurvedic</w:t>
      </w:r>
      <w:proofErr w:type="spellEnd"/>
      <w:r w:rsidRPr="00636DF0">
        <w:rPr>
          <w:rFonts w:ascii="Times New Roman" w:eastAsia="Times New Roman" w:hAnsi="Times New Roman" w:cs="Times New Roman"/>
          <w:sz w:val="16"/>
          <w:szCs w:val="24"/>
          <w:lang w:eastAsia="en-IN"/>
        </w:rPr>
        <w:t xml:space="preserve"> medicine as a tonic and treatment for diabetes. Tanner's cassia, or Cassia </w:t>
      </w:r>
      <w:proofErr w:type="spellStart"/>
      <w:r w:rsidRPr="00636DF0">
        <w:rPr>
          <w:rFonts w:ascii="Times New Roman" w:eastAsia="Times New Roman" w:hAnsi="Times New Roman" w:cs="Times New Roman"/>
          <w:sz w:val="16"/>
          <w:szCs w:val="24"/>
          <w:lang w:eastAsia="en-IN"/>
        </w:rPr>
        <w:t>auriculata</w:t>
      </w:r>
      <w:proofErr w:type="spellEnd"/>
      <w:r w:rsidRPr="00636DF0">
        <w:rPr>
          <w:rFonts w:ascii="Times New Roman" w:eastAsia="Times New Roman" w:hAnsi="Times New Roman" w:cs="Times New Roman"/>
          <w:sz w:val="16"/>
          <w:szCs w:val="24"/>
          <w:lang w:eastAsia="en-IN"/>
        </w:rPr>
        <w:t xml:space="preserve"> Linn, is also referred to as "</w:t>
      </w:r>
      <w:proofErr w:type="spellStart"/>
      <w:r w:rsidRPr="00636DF0">
        <w:rPr>
          <w:rFonts w:ascii="Times New Roman" w:eastAsia="Times New Roman" w:hAnsi="Times New Roman" w:cs="Times New Roman"/>
          <w:sz w:val="16"/>
          <w:szCs w:val="24"/>
          <w:lang w:eastAsia="en-IN"/>
        </w:rPr>
        <w:t>Vilayati</w:t>
      </w:r>
      <w:proofErr w:type="spellEnd"/>
      <w:r w:rsidRPr="00636DF0">
        <w:rPr>
          <w:rFonts w:ascii="Times New Roman" w:eastAsia="Times New Roman" w:hAnsi="Times New Roman" w:cs="Times New Roman"/>
          <w:sz w:val="16"/>
          <w:szCs w:val="24"/>
          <w:lang w:eastAsia="en-IN"/>
        </w:rPr>
        <w:t xml:space="preserve"> </w:t>
      </w:r>
      <w:proofErr w:type="spellStart"/>
      <w:r w:rsidRPr="00636DF0">
        <w:rPr>
          <w:rFonts w:ascii="Times New Roman" w:eastAsia="Times New Roman" w:hAnsi="Times New Roman" w:cs="Times New Roman"/>
          <w:sz w:val="16"/>
          <w:szCs w:val="24"/>
          <w:lang w:eastAsia="en-IN"/>
        </w:rPr>
        <w:t>Tarvad</w:t>
      </w:r>
      <w:proofErr w:type="spellEnd"/>
      <w:r w:rsidRPr="00636DF0">
        <w:rPr>
          <w:rFonts w:ascii="Times New Roman" w:eastAsia="Times New Roman" w:hAnsi="Times New Roman" w:cs="Times New Roman"/>
          <w:sz w:val="16"/>
          <w:szCs w:val="24"/>
          <w:lang w:eastAsia="en-IN"/>
        </w:rPr>
        <w:t xml:space="preserve">" in Marathi. It has been stated that the plant has </w:t>
      </w:r>
      <w:proofErr w:type="spellStart"/>
      <w:r w:rsidRPr="00636DF0">
        <w:rPr>
          <w:rFonts w:ascii="Times New Roman" w:eastAsia="Times New Roman" w:hAnsi="Times New Roman" w:cs="Times New Roman"/>
          <w:sz w:val="16"/>
          <w:szCs w:val="24"/>
          <w:lang w:eastAsia="en-IN"/>
        </w:rPr>
        <w:t>hypoglycemic</w:t>
      </w:r>
      <w:proofErr w:type="spellEnd"/>
      <w:r w:rsidRPr="00636DF0">
        <w:rPr>
          <w:rFonts w:ascii="Times New Roman" w:eastAsia="Times New Roman" w:hAnsi="Times New Roman" w:cs="Times New Roman"/>
          <w:sz w:val="16"/>
          <w:szCs w:val="24"/>
          <w:lang w:eastAsia="en-IN"/>
        </w:rPr>
        <w:t xml:space="preserve">, antibacterial, and </w:t>
      </w:r>
      <w:proofErr w:type="spellStart"/>
      <w:r w:rsidRPr="00636DF0">
        <w:rPr>
          <w:rFonts w:ascii="Times New Roman" w:eastAsia="Times New Roman" w:hAnsi="Times New Roman" w:cs="Times New Roman"/>
          <w:sz w:val="16"/>
          <w:szCs w:val="24"/>
          <w:lang w:eastAsia="en-IN"/>
        </w:rPr>
        <w:t>microbicidal</w:t>
      </w:r>
      <w:proofErr w:type="spellEnd"/>
      <w:r w:rsidRPr="00636DF0">
        <w:rPr>
          <w:rFonts w:ascii="Times New Roman" w:eastAsia="Times New Roman" w:hAnsi="Times New Roman" w:cs="Times New Roman"/>
          <w:sz w:val="16"/>
          <w:szCs w:val="24"/>
          <w:lang w:eastAsia="en-IN"/>
        </w:rPr>
        <w:t xml:space="preserve"> properties. The shrub is highly recognized for its lovely yellow bloom which utilized for the treatment of skin problems and body </w:t>
      </w:r>
      <w:proofErr w:type="spellStart"/>
      <w:r w:rsidRPr="00636DF0">
        <w:rPr>
          <w:rFonts w:ascii="Times New Roman" w:eastAsia="Times New Roman" w:hAnsi="Times New Roman" w:cs="Times New Roman"/>
          <w:sz w:val="16"/>
          <w:szCs w:val="24"/>
          <w:lang w:eastAsia="en-IN"/>
        </w:rPr>
        <w:t>odor</w:t>
      </w:r>
      <w:proofErr w:type="spellEnd"/>
      <w:r w:rsidRPr="008C578F">
        <w:rPr>
          <w:rFonts w:ascii="Times New Roman" w:eastAsia="Times New Roman" w:hAnsi="Times New Roman" w:cs="Times New Roman"/>
          <w:sz w:val="16"/>
          <w:szCs w:val="24"/>
          <w:lang w:eastAsia="en-IN"/>
        </w:rPr>
        <w:t>.</w:t>
      </w:r>
      <w:r w:rsidRPr="008C578F">
        <w:rPr>
          <w:rFonts w:ascii="Times New Roman" w:hAnsi="Times New Roman" w:cs="Times New Roman"/>
          <w:sz w:val="14"/>
        </w:rPr>
        <w:t xml:space="preserve"> </w:t>
      </w:r>
      <w:r w:rsidRPr="008C578F">
        <w:rPr>
          <w:rFonts w:ascii="Times New Roman" w:eastAsia="Times New Roman" w:hAnsi="Times New Roman" w:cs="Times New Roman"/>
          <w:sz w:val="16"/>
          <w:szCs w:val="24"/>
          <w:lang w:eastAsia="en-IN"/>
        </w:rPr>
        <w:t xml:space="preserve">It is widely distributed throughout India, mostly in arid deciduous woods that reach elevations of 1500 meters on the slopes of hills. It is said to encompass more than 30,000 acres of Travancore woods.[1,2] It is utilized in Indian traditional medicine and has been shown in studies to have anti-inflammatory, </w:t>
      </w:r>
      <w:proofErr w:type="spellStart"/>
      <w:r w:rsidRPr="008C578F">
        <w:rPr>
          <w:rFonts w:ascii="Times New Roman" w:eastAsia="Times New Roman" w:hAnsi="Times New Roman" w:cs="Times New Roman"/>
          <w:sz w:val="16"/>
          <w:szCs w:val="24"/>
          <w:lang w:eastAsia="en-IN"/>
        </w:rPr>
        <w:t>hypolipidemic</w:t>
      </w:r>
      <w:proofErr w:type="spellEnd"/>
      <w:r w:rsidRPr="008C578F">
        <w:rPr>
          <w:rFonts w:ascii="Times New Roman" w:eastAsia="Times New Roman" w:hAnsi="Times New Roman" w:cs="Times New Roman"/>
          <w:sz w:val="16"/>
          <w:szCs w:val="24"/>
          <w:lang w:eastAsia="en-IN"/>
        </w:rPr>
        <w:t xml:space="preserve">, and </w:t>
      </w:r>
      <w:proofErr w:type="spellStart"/>
      <w:r w:rsidRPr="008C578F">
        <w:rPr>
          <w:rFonts w:ascii="Times New Roman" w:eastAsia="Times New Roman" w:hAnsi="Times New Roman" w:cs="Times New Roman"/>
          <w:sz w:val="16"/>
          <w:szCs w:val="24"/>
          <w:lang w:eastAsia="en-IN"/>
        </w:rPr>
        <w:t>antidiabetic</w:t>
      </w:r>
      <w:proofErr w:type="spellEnd"/>
      <w:r w:rsidRPr="008C578F">
        <w:rPr>
          <w:rFonts w:ascii="Times New Roman" w:eastAsia="Times New Roman" w:hAnsi="Times New Roman" w:cs="Times New Roman"/>
          <w:sz w:val="16"/>
          <w:szCs w:val="24"/>
          <w:lang w:eastAsia="en-IN"/>
        </w:rPr>
        <w:t xml:space="preserve"> properties.[3] Its fruit powder is intended to relieve stomach gas and gripping pain.[4] The fruit chloroform extract exhibited antimicrobial efficacy against </w:t>
      </w:r>
      <w:proofErr w:type="spellStart"/>
      <w:r w:rsidRPr="008C578F">
        <w:rPr>
          <w:rFonts w:ascii="Times New Roman" w:eastAsia="Times New Roman" w:hAnsi="Times New Roman" w:cs="Times New Roman"/>
          <w:sz w:val="16"/>
          <w:szCs w:val="24"/>
          <w:lang w:eastAsia="en-IN"/>
        </w:rPr>
        <w:t>Aspergillus</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niger</w:t>
      </w:r>
      <w:proofErr w:type="spellEnd"/>
      <w:r w:rsidRPr="008C578F">
        <w:rPr>
          <w:rFonts w:ascii="Times New Roman" w:eastAsia="Times New Roman" w:hAnsi="Times New Roman" w:cs="Times New Roman"/>
          <w:sz w:val="16"/>
          <w:szCs w:val="24"/>
          <w:lang w:eastAsia="en-IN"/>
        </w:rPr>
        <w:t xml:space="preserve">, Escherichia coli, Candida </w:t>
      </w:r>
      <w:proofErr w:type="spellStart"/>
      <w:r w:rsidRPr="008C578F">
        <w:rPr>
          <w:rFonts w:ascii="Times New Roman" w:eastAsia="Times New Roman" w:hAnsi="Times New Roman" w:cs="Times New Roman"/>
          <w:sz w:val="16"/>
          <w:szCs w:val="24"/>
          <w:lang w:eastAsia="en-IN"/>
        </w:rPr>
        <w:t>albicans</w:t>
      </w:r>
      <w:proofErr w:type="spellEnd"/>
      <w:r w:rsidRPr="008C578F">
        <w:rPr>
          <w:rFonts w:ascii="Times New Roman" w:eastAsia="Times New Roman" w:hAnsi="Times New Roman" w:cs="Times New Roman"/>
          <w:sz w:val="16"/>
          <w:szCs w:val="24"/>
          <w:lang w:eastAsia="en-IN"/>
        </w:rPr>
        <w:t xml:space="preserve">, and Staphylococcus </w:t>
      </w:r>
      <w:proofErr w:type="spellStart"/>
      <w:r w:rsidRPr="008C578F">
        <w:rPr>
          <w:rFonts w:ascii="Times New Roman" w:eastAsia="Times New Roman" w:hAnsi="Times New Roman" w:cs="Times New Roman"/>
          <w:sz w:val="16"/>
          <w:szCs w:val="24"/>
          <w:lang w:eastAsia="en-IN"/>
        </w:rPr>
        <w:t>aureus</w:t>
      </w:r>
      <w:proofErr w:type="spellEnd"/>
      <w:r w:rsidRPr="008C578F">
        <w:rPr>
          <w:rFonts w:ascii="Times New Roman" w:eastAsia="Times New Roman" w:hAnsi="Times New Roman" w:cs="Times New Roman"/>
          <w:sz w:val="16"/>
          <w:szCs w:val="24"/>
          <w:lang w:eastAsia="en-IN"/>
        </w:rPr>
        <w:t>.[5] Fruit acetone extract has been shown to have antimicrobial properties.</w:t>
      </w:r>
      <w:r w:rsidRPr="008C578F">
        <w:rPr>
          <w:rFonts w:ascii="Times New Roman" w:hAnsi="Times New Roman" w:cs="Times New Roman"/>
          <w:sz w:val="14"/>
        </w:rPr>
        <w:t xml:space="preserve"> </w:t>
      </w:r>
      <w:r w:rsidRPr="008C578F">
        <w:rPr>
          <w:rFonts w:ascii="Times New Roman" w:eastAsia="Times New Roman" w:hAnsi="Times New Roman" w:cs="Times New Roman"/>
          <w:sz w:val="16"/>
          <w:szCs w:val="24"/>
          <w:lang w:eastAsia="en-IN"/>
        </w:rPr>
        <w:t xml:space="preserve">The </w:t>
      </w:r>
      <w:proofErr w:type="spellStart"/>
      <w:r w:rsidRPr="008C578F">
        <w:rPr>
          <w:rFonts w:ascii="Times New Roman" w:eastAsia="Times New Roman" w:hAnsi="Times New Roman" w:cs="Times New Roman"/>
          <w:sz w:val="16"/>
          <w:szCs w:val="24"/>
          <w:lang w:eastAsia="en-IN"/>
        </w:rPr>
        <w:t>ethanolic</w:t>
      </w:r>
      <w:proofErr w:type="spellEnd"/>
      <w:r w:rsidRPr="008C578F">
        <w:rPr>
          <w:rFonts w:ascii="Times New Roman" w:eastAsia="Times New Roman" w:hAnsi="Times New Roman" w:cs="Times New Roman"/>
          <w:sz w:val="16"/>
          <w:szCs w:val="24"/>
          <w:lang w:eastAsia="en-IN"/>
        </w:rPr>
        <w:t xml:space="preserve"> extract from roots showed </w:t>
      </w:r>
      <w:proofErr w:type="spellStart"/>
      <w:r w:rsidRPr="008C578F">
        <w:rPr>
          <w:rFonts w:ascii="Times New Roman" w:eastAsia="Times New Roman" w:hAnsi="Times New Roman" w:cs="Times New Roman"/>
          <w:sz w:val="16"/>
          <w:szCs w:val="24"/>
          <w:lang w:eastAsia="en-IN"/>
        </w:rPr>
        <w:t>hepatoprotective</w:t>
      </w:r>
      <w:proofErr w:type="spellEnd"/>
      <w:r w:rsidRPr="008C578F">
        <w:rPr>
          <w:rFonts w:ascii="Times New Roman" w:eastAsia="Times New Roman" w:hAnsi="Times New Roman" w:cs="Times New Roman"/>
          <w:sz w:val="16"/>
          <w:szCs w:val="24"/>
          <w:lang w:eastAsia="en-IN"/>
        </w:rPr>
        <w:t xml:space="preserve"> properties.[17] An </w:t>
      </w:r>
      <w:proofErr w:type="spellStart"/>
      <w:r w:rsidRPr="008C578F">
        <w:rPr>
          <w:rFonts w:ascii="Times New Roman" w:eastAsia="Times New Roman" w:hAnsi="Times New Roman" w:cs="Times New Roman"/>
          <w:sz w:val="16"/>
          <w:szCs w:val="24"/>
          <w:lang w:eastAsia="en-IN"/>
        </w:rPr>
        <w:t>ethanolic</w:t>
      </w:r>
      <w:proofErr w:type="spellEnd"/>
      <w:r w:rsidRPr="008C578F">
        <w:rPr>
          <w:rFonts w:ascii="Times New Roman" w:eastAsia="Times New Roman" w:hAnsi="Times New Roman" w:cs="Times New Roman"/>
          <w:sz w:val="16"/>
          <w:szCs w:val="24"/>
          <w:lang w:eastAsia="en-IN"/>
        </w:rPr>
        <w:t xml:space="preserve"> fruit extract possesses strong </w:t>
      </w:r>
      <w:proofErr w:type="spellStart"/>
      <w:r w:rsidRPr="008C578F">
        <w:rPr>
          <w:rFonts w:ascii="Times New Roman" w:eastAsia="Times New Roman" w:hAnsi="Times New Roman" w:cs="Times New Roman"/>
          <w:sz w:val="16"/>
          <w:szCs w:val="24"/>
          <w:lang w:eastAsia="en-IN"/>
        </w:rPr>
        <w:t>antihyperlipidemic</w:t>
      </w:r>
      <w:proofErr w:type="spellEnd"/>
      <w:r w:rsidRPr="008C578F">
        <w:rPr>
          <w:rFonts w:ascii="Times New Roman" w:eastAsia="Times New Roman" w:hAnsi="Times New Roman" w:cs="Times New Roman"/>
          <w:sz w:val="16"/>
          <w:szCs w:val="24"/>
          <w:lang w:eastAsia="en-IN"/>
        </w:rPr>
        <w:t xml:space="preserve"> properties.[18] According to several </w:t>
      </w:r>
      <w:proofErr w:type="spellStart"/>
      <w:r w:rsidRPr="008C578F">
        <w:rPr>
          <w:rFonts w:ascii="Times New Roman" w:eastAsia="Times New Roman" w:hAnsi="Times New Roman" w:cs="Times New Roman"/>
          <w:sz w:val="16"/>
          <w:szCs w:val="24"/>
          <w:lang w:eastAsia="en-IN"/>
        </w:rPr>
        <w:t>Ayurvedic</w:t>
      </w:r>
      <w:proofErr w:type="spellEnd"/>
      <w:r w:rsidRPr="008C578F">
        <w:rPr>
          <w:rFonts w:ascii="Times New Roman" w:eastAsia="Times New Roman" w:hAnsi="Times New Roman" w:cs="Times New Roman"/>
          <w:sz w:val="16"/>
          <w:szCs w:val="24"/>
          <w:lang w:eastAsia="en-IN"/>
        </w:rPr>
        <w:t xml:space="preserve"> formulations, including </w:t>
      </w:r>
      <w:proofErr w:type="spellStart"/>
      <w:r w:rsidRPr="008C578F">
        <w:rPr>
          <w:rFonts w:ascii="Times New Roman" w:eastAsia="Times New Roman" w:hAnsi="Times New Roman" w:cs="Times New Roman"/>
          <w:sz w:val="16"/>
          <w:szCs w:val="24"/>
          <w:lang w:eastAsia="en-IN"/>
        </w:rPr>
        <w:t>Ayaskrti</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Dadhika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ghrata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Mahapanchagarya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ghrata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Sudarshana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churna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Candana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Balakasad</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taila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Prameha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Mihira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taila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Gandharva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churna</w:t>
      </w:r>
      <w:proofErr w:type="spellEnd"/>
      <w:r w:rsidRPr="008C578F">
        <w:rPr>
          <w:rFonts w:ascii="Times New Roman" w:eastAsia="Times New Roman" w:hAnsi="Times New Roman" w:cs="Times New Roman"/>
          <w:sz w:val="16"/>
          <w:szCs w:val="24"/>
          <w:lang w:eastAsia="en-IN"/>
        </w:rPr>
        <w:t xml:space="preserve">, and </w:t>
      </w:r>
      <w:proofErr w:type="spellStart"/>
      <w:r w:rsidRPr="008C578F">
        <w:rPr>
          <w:rFonts w:ascii="Times New Roman" w:eastAsia="Times New Roman" w:hAnsi="Times New Roman" w:cs="Times New Roman"/>
          <w:sz w:val="16"/>
          <w:szCs w:val="24"/>
          <w:lang w:eastAsia="en-IN"/>
        </w:rPr>
        <w:t>Sidha</w:t>
      </w:r>
      <w:proofErr w:type="spellEnd"/>
      <w:r w:rsidRPr="008C578F">
        <w:rPr>
          <w:rFonts w:ascii="Times New Roman" w:eastAsia="Times New Roman" w:hAnsi="Times New Roman" w:cs="Times New Roman"/>
          <w:sz w:val="16"/>
          <w:szCs w:val="24"/>
          <w:lang w:eastAsia="en-IN"/>
        </w:rPr>
        <w:t xml:space="preserve"> </w:t>
      </w:r>
      <w:proofErr w:type="spellStart"/>
      <w:r w:rsidRPr="008C578F">
        <w:rPr>
          <w:rFonts w:ascii="Times New Roman" w:eastAsia="Times New Roman" w:hAnsi="Times New Roman" w:cs="Times New Roman"/>
          <w:sz w:val="16"/>
          <w:szCs w:val="24"/>
          <w:lang w:eastAsia="en-IN"/>
        </w:rPr>
        <w:t>Praneswar</w:t>
      </w:r>
      <w:proofErr w:type="spellEnd"/>
      <w:r w:rsidRPr="008C578F">
        <w:rPr>
          <w:rFonts w:ascii="Times New Roman" w:eastAsia="Times New Roman" w:hAnsi="Times New Roman" w:cs="Times New Roman"/>
          <w:sz w:val="16"/>
          <w:szCs w:val="24"/>
          <w:lang w:eastAsia="en-IN"/>
        </w:rPr>
        <w:noBreakHyphen/>
        <w:t>rasa, the fruit and root are considered to have multiple therapeutic qualities.</w:t>
      </w:r>
    </w:p>
    <w:p w:rsidR="00636DF0" w:rsidRPr="008C578F" w:rsidRDefault="00636DF0" w:rsidP="00256C94">
      <w:pPr>
        <w:jc w:val="both"/>
        <w:rPr>
          <w:rFonts w:ascii="Times New Roman" w:hAnsi="Times New Roman" w:cs="Times New Roman"/>
          <w:b/>
          <w:sz w:val="20"/>
          <w:szCs w:val="20"/>
        </w:rPr>
      </w:pPr>
      <w:r w:rsidRPr="008C578F">
        <w:rPr>
          <w:rFonts w:ascii="Times New Roman" w:hAnsi="Times New Roman" w:cs="Times New Roman"/>
          <w:b/>
          <w:sz w:val="20"/>
          <w:szCs w:val="20"/>
        </w:rPr>
        <w:t xml:space="preserve">CLASSICAL REVIEW OF </w:t>
      </w:r>
      <w:proofErr w:type="gramStart"/>
      <w:r w:rsidRPr="008C578F">
        <w:rPr>
          <w:rFonts w:ascii="Times New Roman" w:hAnsi="Times New Roman" w:cs="Times New Roman"/>
          <w:b/>
          <w:sz w:val="20"/>
          <w:szCs w:val="20"/>
        </w:rPr>
        <w:t xml:space="preserve">AVARTAKI </w:t>
      </w:r>
      <w:r w:rsidRPr="008C578F">
        <w:rPr>
          <w:rFonts w:ascii="Times New Roman" w:hAnsi="Times New Roman" w:cs="Times New Roman"/>
          <w:b/>
          <w:sz w:val="20"/>
          <w:szCs w:val="20"/>
        </w:rPr>
        <w:t>:</w:t>
      </w:r>
      <w:proofErr w:type="gramEnd"/>
    </w:p>
    <w:p w:rsidR="00636DF0" w:rsidRPr="00256C94" w:rsidRDefault="00636DF0" w:rsidP="00256C94">
      <w:pPr>
        <w:jc w:val="both"/>
        <w:rPr>
          <w:rFonts w:ascii="Times New Roman" w:eastAsia="Times New Roman" w:hAnsi="Times New Roman" w:cs="Times New Roman"/>
          <w:sz w:val="24"/>
          <w:szCs w:val="24"/>
          <w:lang w:eastAsia="en-IN"/>
        </w:rPr>
      </w:pPr>
      <w:r w:rsidRPr="008C578F">
        <w:rPr>
          <w:rFonts w:ascii="Times New Roman" w:hAnsi="Times New Roman" w:cs="Times New Roman"/>
          <w:sz w:val="16"/>
          <w:szCs w:val="16"/>
        </w:rPr>
        <w:t xml:space="preserve">The word meaning of </w:t>
      </w:r>
      <w:proofErr w:type="spellStart"/>
      <w:r w:rsidRPr="008C578F">
        <w:rPr>
          <w:rFonts w:ascii="Times New Roman" w:hAnsi="Times New Roman" w:cs="Times New Roman"/>
          <w:sz w:val="16"/>
          <w:szCs w:val="16"/>
        </w:rPr>
        <w:t>Avartaki</w:t>
      </w:r>
      <w:proofErr w:type="spellEnd"/>
      <w:r w:rsidRPr="008C578F">
        <w:rPr>
          <w:rFonts w:ascii="Times New Roman" w:hAnsi="Times New Roman" w:cs="Times New Roman"/>
          <w:sz w:val="16"/>
          <w:szCs w:val="16"/>
        </w:rPr>
        <w:t xml:space="preserve"> is that which improves the complexion or glow of the body. </w:t>
      </w:r>
      <w:proofErr w:type="spellStart"/>
      <w:r w:rsidRPr="008C578F">
        <w:rPr>
          <w:rFonts w:ascii="Times New Roman" w:hAnsi="Times New Roman" w:cs="Times New Roman"/>
          <w:sz w:val="16"/>
          <w:szCs w:val="16"/>
        </w:rPr>
        <w:t>Avartaki</w:t>
      </w:r>
      <w:proofErr w:type="spellEnd"/>
      <w:r w:rsidRPr="008C578F">
        <w:rPr>
          <w:rFonts w:ascii="Times New Roman" w:hAnsi="Times New Roman" w:cs="Times New Roman"/>
          <w:sz w:val="16"/>
          <w:szCs w:val="16"/>
        </w:rPr>
        <w:t xml:space="preserve"> – </w:t>
      </w:r>
      <w:proofErr w:type="spellStart"/>
      <w:r w:rsidRPr="008C578F">
        <w:rPr>
          <w:rFonts w:ascii="Times New Roman" w:hAnsi="Times New Roman" w:cs="Times New Roman"/>
          <w:sz w:val="16"/>
          <w:szCs w:val="16"/>
        </w:rPr>
        <w:t>Avarta</w:t>
      </w:r>
      <w:proofErr w:type="spellEnd"/>
      <w:r w:rsidRPr="008C578F">
        <w:rPr>
          <w:rFonts w:ascii="Times New Roman" w:hAnsi="Times New Roman" w:cs="Times New Roman"/>
          <w:sz w:val="16"/>
          <w:szCs w:val="16"/>
        </w:rPr>
        <w:t xml:space="preserve"> </w:t>
      </w:r>
      <w:proofErr w:type="spellStart"/>
      <w:r w:rsidRPr="008C578F">
        <w:rPr>
          <w:rFonts w:ascii="Times New Roman" w:hAnsi="Times New Roman" w:cs="Times New Roman"/>
          <w:sz w:val="16"/>
          <w:szCs w:val="16"/>
        </w:rPr>
        <w:t>ev</w:t>
      </w:r>
      <w:proofErr w:type="spellEnd"/>
      <w:r w:rsidRPr="008C578F">
        <w:rPr>
          <w:rFonts w:ascii="Times New Roman" w:hAnsi="Times New Roman" w:cs="Times New Roman"/>
          <w:sz w:val="16"/>
          <w:szCs w:val="16"/>
        </w:rPr>
        <w:t xml:space="preserve"> </w:t>
      </w:r>
      <w:proofErr w:type="spellStart"/>
      <w:r w:rsidRPr="008C578F">
        <w:rPr>
          <w:rFonts w:ascii="Times New Roman" w:hAnsi="Times New Roman" w:cs="Times New Roman"/>
          <w:sz w:val="16"/>
          <w:szCs w:val="16"/>
        </w:rPr>
        <w:t>kayti</w:t>
      </w:r>
      <w:proofErr w:type="spellEnd"/>
      <w:r w:rsidRPr="008C578F">
        <w:rPr>
          <w:rFonts w:ascii="Times New Roman" w:hAnsi="Times New Roman" w:cs="Times New Roman"/>
          <w:sz w:val="16"/>
          <w:szCs w:val="16"/>
        </w:rPr>
        <w:t xml:space="preserve"> </w:t>
      </w:r>
      <w:proofErr w:type="spellStart"/>
      <w:r w:rsidRPr="008C578F">
        <w:rPr>
          <w:rFonts w:ascii="Times New Roman" w:hAnsi="Times New Roman" w:cs="Times New Roman"/>
          <w:sz w:val="16"/>
          <w:szCs w:val="16"/>
        </w:rPr>
        <w:t>prakashate</w:t>
      </w:r>
      <w:proofErr w:type="spellEnd"/>
      <w:r w:rsidRPr="008C578F">
        <w:rPr>
          <w:rFonts w:ascii="Times New Roman" w:hAnsi="Times New Roman" w:cs="Times New Roman"/>
          <w:sz w:val="16"/>
          <w:szCs w:val="16"/>
        </w:rPr>
        <w:t xml:space="preserve"> | 3 And another meaning of </w:t>
      </w:r>
      <w:proofErr w:type="spellStart"/>
      <w:r w:rsidRPr="008C578F">
        <w:rPr>
          <w:rFonts w:ascii="Times New Roman" w:hAnsi="Times New Roman" w:cs="Times New Roman"/>
          <w:sz w:val="16"/>
          <w:szCs w:val="16"/>
        </w:rPr>
        <w:t>Avarta</w:t>
      </w:r>
      <w:proofErr w:type="spellEnd"/>
      <w:r w:rsidRPr="008C578F">
        <w:rPr>
          <w:rFonts w:ascii="Times New Roman" w:hAnsi="Times New Roman" w:cs="Times New Roman"/>
          <w:sz w:val="16"/>
          <w:szCs w:val="16"/>
        </w:rPr>
        <w:t xml:space="preserve"> is one which borne </w:t>
      </w:r>
      <w:proofErr w:type="gramStart"/>
      <w:r w:rsidRPr="008C578F">
        <w:rPr>
          <w:rFonts w:ascii="Times New Roman" w:hAnsi="Times New Roman" w:cs="Times New Roman"/>
          <w:sz w:val="16"/>
          <w:szCs w:val="16"/>
        </w:rPr>
        <w:t>repeatedly</w:t>
      </w:r>
      <w:r w:rsidRPr="00256C94">
        <w:rPr>
          <w:rFonts w:ascii="Times New Roman" w:hAnsi="Times New Roman" w:cs="Times New Roman"/>
        </w:rPr>
        <w:t xml:space="preserve"> </w:t>
      </w:r>
      <w:r w:rsidRPr="00256C94">
        <w:rPr>
          <w:rFonts w:ascii="Times New Roman" w:eastAsia="Times New Roman" w:hAnsi="Times New Roman" w:cs="Times New Roman"/>
          <w:sz w:val="24"/>
          <w:szCs w:val="24"/>
          <w:lang w:eastAsia="en-IN"/>
        </w:rPr>
        <w:t xml:space="preserve"> .</w:t>
      </w:r>
      <w:proofErr w:type="gramEnd"/>
    </w:p>
    <w:p w:rsidR="00636DF0" w:rsidRPr="008C578F" w:rsidRDefault="00636DF0" w:rsidP="00256C94">
      <w:pPr>
        <w:jc w:val="both"/>
        <w:rPr>
          <w:rFonts w:ascii="Times New Roman" w:hAnsi="Times New Roman" w:cs="Times New Roman"/>
          <w:b/>
          <w:sz w:val="20"/>
          <w:szCs w:val="20"/>
        </w:rPr>
      </w:pPr>
      <w:r w:rsidRPr="008C578F">
        <w:rPr>
          <w:rFonts w:ascii="Times New Roman" w:hAnsi="Times New Roman" w:cs="Times New Roman"/>
          <w:b/>
          <w:sz w:val="20"/>
          <w:szCs w:val="20"/>
        </w:rPr>
        <w:t xml:space="preserve">Vedic period and </w:t>
      </w:r>
      <w:proofErr w:type="spellStart"/>
      <w:r w:rsidRPr="008C578F">
        <w:rPr>
          <w:rFonts w:ascii="Times New Roman" w:hAnsi="Times New Roman" w:cs="Times New Roman"/>
          <w:b/>
          <w:sz w:val="20"/>
          <w:szCs w:val="20"/>
        </w:rPr>
        <w:t>Samhita</w:t>
      </w:r>
      <w:proofErr w:type="spellEnd"/>
      <w:r w:rsidRPr="008C578F">
        <w:rPr>
          <w:rFonts w:ascii="Times New Roman" w:hAnsi="Times New Roman" w:cs="Times New Roman"/>
          <w:b/>
          <w:sz w:val="20"/>
          <w:szCs w:val="20"/>
        </w:rPr>
        <w:t xml:space="preserve"> period</w:t>
      </w:r>
      <w:r w:rsidRPr="008C578F">
        <w:rPr>
          <w:rFonts w:ascii="Times New Roman" w:hAnsi="Times New Roman" w:cs="Times New Roman"/>
          <w:b/>
          <w:sz w:val="20"/>
          <w:szCs w:val="20"/>
        </w:rPr>
        <w:t>:</w:t>
      </w:r>
    </w:p>
    <w:p w:rsidR="00636DF0" w:rsidRPr="008C578F" w:rsidRDefault="00636DF0" w:rsidP="00256C94">
      <w:pPr>
        <w:jc w:val="both"/>
        <w:rPr>
          <w:rFonts w:ascii="Times New Roman" w:hAnsi="Times New Roman" w:cs="Times New Roman"/>
          <w:sz w:val="16"/>
          <w:szCs w:val="16"/>
        </w:rPr>
      </w:pPr>
      <w:r w:rsidRPr="00256C94">
        <w:rPr>
          <w:rFonts w:ascii="Times New Roman" w:hAnsi="Times New Roman" w:cs="Times New Roman"/>
        </w:rPr>
        <w:t xml:space="preserve"> </w:t>
      </w:r>
      <w:r w:rsidRPr="008C578F">
        <w:rPr>
          <w:rFonts w:ascii="Times New Roman" w:hAnsi="Times New Roman" w:cs="Times New Roman"/>
          <w:sz w:val="16"/>
          <w:szCs w:val="16"/>
        </w:rPr>
        <w:t xml:space="preserve">- In Vedas and </w:t>
      </w:r>
      <w:proofErr w:type="spellStart"/>
      <w:r w:rsidRPr="008C578F">
        <w:rPr>
          <w:rFonts w:ascii="Times New Roman" w:hAnsi="Times New Roman" w:cs="Times New Roman"/>
          <w:sz w:val="16"/>
          <w:szCs w:val="16"/>
        </w:rPr>
        <w:t>Samhita</w:t>
      </w:r>
      <w:proofErr w:type="spellEnd"/>
      <w:r w:rsidRPr="008C578F">
        <w:rPr>
          <w:rFonts w:ascii="Times New Roman" w:hAnsi="Times New Roman" w:cs="Times New Roman"/>
          <w:sz w:val="16"/>
          <w:szCs w:val="16"/>
        </w:rPr>
        <w:t xml:space="preserve"> there is no mention of </w:t>
      </w:r>
      <w:proofErr w:type="spellStart"/>
      <w:r w:rsidRPr="008C578F">
        <w:rPr>
          <w:rFonts w:ascii="Times New Roman" w:hAnsi="Times New Roman" w:cs="Times New Roman"/>
          <w:sz w:val="16"/>
          <w:szCs w:val="16"/>
        </w:rPr>
        <w:t>Avartaki</w:t>
      </w:r>
      <w:proofErr w:type="spellEnd"/>
    </w:p>
    <w:p w:rsidR="00636DF0" w:rsidRPr="008C578F" w:rsidRDefault="00636DF0" w:rsidP="00256C94">
      <w:pPr>
        <w:jc w:val="both"/>
        <w:rPr>
          <w:rFonts w:ascii="Times New Roman" w:hAnsi="Times New Roman" w:cs="Times New Roman"/>
          <w:b/>
          <w:sz w:val="20"/>
          <w:szCs w:val="20"/>
        </w:rPr>
      </w:pPr>
      <w:proofErr w:type="spellStart"/>
      <w:r w:rsidRPr="008C578F">
        <w:rPr>
          <w:rFonts w:ascii="Times New Roman" w:hAnsi="Times New Roman" w:cs="Times New Roman"/>
          <w:b/>
          <w:sz w:val="20"/>
          <w:szCs w:val="20"/>
        </w:rPr>
        <w:t>Samgraha</w:t>
      </w:r>
      <w:proofErr w:type="spellEnd"/>
      <w:r w:rsidRPr="008C578F">
        <w:rPr>
          <w:rFonts w:ascii="Times New Roman" w:hAnsi="Times New Roman" w:cs="Times New Roman"/>
          <w:b/>
          <w:sz w:val="20"/>
          <w:szCs w:val="20"/>
        </w:rPr>
        <w:t xml:space="preserve"> </w:t>
      </w:r>
      <w:proofErr w:type="gramStart"/>
      <w:r w:rsidRPr="008C578F">
        <w:rPr>
          <w:rFonts w:ascii="Times New Roman" w:hAnsi="Times New Roman" w:cs="Times New Roman"/>
          <w:b/>
          <w:sz w:val="20"/>
          <w:szCs w:val="20"/>
        </w:rPr>
        <w:t xml:space="preserve">period </w:t>
      </w:r>
      <w:r w:rsidRPr="008C578F">
        <w:rPr>
          <w:rFonts w:ascii="Times New Roman" w:hAnsi="Times New Roman" w:cs="Times New Roman"/>
          <w:b/>
          <w:sz w:val="20"/>
          <w:szCs w:val="20"/>
        </w:rPr>
        <w:t>:</w:t>
      </w:r>
      <w:proofErr w:type="gramEnd"/>
    </w:p>
    <w:p w:rsidR="00636DF0" w:rsidRPr="008C578F" w:rsidRDefault="00636DF0" w:rsidP="00256C94">
      <w:pPr>
        <w:jc w:val="both"/>
        <w:rPr>
          <w:rFonts w:ascii="Times New Roman" w:hAnsi="Times New Roman" w:cs="Times New Roman"/>
          <w:sz w:val="16"/>
          <w:szCs w:val="16"/>
        </w:rPr>
      </w:pPr>
      <w:r w:rsidRPr="008C578F">
        <w:rPr>
          <w:rFonts w:ascii="Times New Roman" w:hAnsi="Times New Roman" w:cs="Times New Roman"/>
          <w:sz w:val="16"/>
          <w:szCs w:val="16"/>
        </w:rPr>
        <w:t xml:space="preserve">First time </w:t>
      </w:r>
      <w:proofErr w:type="spellStart"/>
      <w:r w:rsidRPr="008C578F">
        <w:rPr>
          <w:rFonts w:ascii="Times New Roman" w:hAnsi="Times New Roman" w:cs="Times New Roman"/>
          <w:sz w:val="16"/>
          <w:szCs w:val="16"/>
        </w:rPr>
        <w:t>Acharya</w:t>
      </w:r>
      <w:proofErr w:type="spellEnd"/>
      <w:r w:rsidRPr="008C578F">
        <w:rPr>
          <w:rFonts w:ascii="Times New Roman" w:hAnsi="Times New Roman" w:cs="Times New Roman"/>
          <w:sz w:val="16"/>
          <w:szCs w:val="16"/>
        </w:rPr>
        <w:t xml:space="preserve"> </w:t>
      </w:r>
      <w:proofErr w:type="spellStart"/>
      <w:r w:rsidRPr="008C578F">
        <w:rPr>
          <w:rFonts w:ascii="Times New Roman" w:hAnsi="Times New Roman" w:cs="Times New Roman"/>
          <w:sz w:val="16"/>
          <w:szCs w:val="16"/>
        </w:rPr>
        <w:t>Vagbhata</w:t>
      </w:r>
      <w:proofErr w:type="spellEnd"/>
      <w:r w:rsidRPr="008C578F">
        <w:rPr>
          <w:rFonts w:ascii="Times New Roman" w:hAnsi="Times New Roman" w:cs="Times New Roman"/>
          <w:sz w:val="16"/>
          <w:szCs w:val="16"/>
        </w:rPr>
        <w:t xml:space="preserve"> the author of </w:t>
      </w:r>
      <w:proofErr w:type="spellStart"/>
      <w:r w:rsidRPr="008C578F">
        <w:rPr>
          <w:rFonts w:ascii="Times New Roman" w:hAnsi="Times New Roman" w:cs="Times New Roman"/>
          <w:sz w:val="16"/>
          <w:szCs w:val="16"/>
        </w:rPr>
        <w:t>Asthang</w:t>
      </w:r>
      <w:proofErr w:type="spellEnd"/>
      <w:r w:rsidRPr="008C578F">
        <w:rPr>
          <w:rFonts w:ascii="Times New Roman" w:hAnsi="Times New Roman" w:cs="Times New Roman"/>
          <w:sz w:val="16"/>
          <w:szCs w:val="16"/>
        </w:rPr>
        <w:t xml:space="preserve"> </w:t>
      </w:r>
      <w:proofErr w:type="spellStart"/>
      <w:r w:rsidRPr="008C578F">
        <w:rPr>
          <w:rFonts w:ascii="Times New Roman" w:hAnsi="Times New Roman" w:cs="Times New Roman"/>
          <w:sz w:val="16"/>
          <w:szCs w:val="16"/>
        </w:rPr>
        <w:t>hridaya</w:t>
      </w:r>
      <w:proofErr w:type="spellEnd"/>
      <w:r w:rsidRPr="008C578F">
        <w:rPr>
          <w:rFonts w:ascii="Times New Roman" w:hAnsi="Times New Roman" w:cs="Times New Roman"/>
          <w:sz w:val="16"/>
          <w:szCs w:val="16"/>
        </w:rPr>
        <w:t xml:space="preserve"> mentioned </w:t>
      </w:r>
      <w:proofErr w:type="spellStart"/>
      <w:r w:rsidRPr="008C578F">
        <w:rPr>
          <w:rFonts w:ascii="Times New Roman" w:hAnsi="Times New Roman" w:cs="Times New Roman"/>
          <w:sz w:val="16"/>
          <w:szCs w:val="16"/>
        </w:rPr>
        <w:t>Avartaki</w:t>
      </w:r>
      <w:proofErr w:type="spellEnd"/>
      <w:r w:rsidRPr="008C578F">
        <w:rPr>
          <w:rFonts w:ascii="Times New Roman" w:hAnsi="Times New Roman" w:cs="Times New Roman"/>
          <w:sz w:val="16"/>
          <w:szCs w:val="16"/>
        </w:rPr>
        <w:t>.</w:t>
      </w:r>
    </w:p>
    <w:p w:rsidR="00636DF0" w:rsidRPr="008C578F" w:rsidRDefault="00636DF0" w:rsidP="00256C94">
      <w:pPr>
        <w:jc w:val="both"/>
        <w:rPr>
          <w:rFonts w:ascii="Times New Roman" w:hAnsi="Times New Roman" w:cs="Times New Roman"/>
          <w:b/>
          <w:sz w:val="20"/>
        </w:rPr>
      </w:pPr>
      <w:proofErr w:type="spellStart"/>
      <w:r w:rsidRPr="008C578F">
        <w:rPr>
          <w:rFonts w:ascii="Times New Roman" w:hAnsi="Times New Roman" w:cs="Times New Roman"/>
          <w:b/>
          <w:sz w:val="20"/>
        </w:rPr>
        <w:t>Nighantu</w:t>
      </w:r>
      <w:proofErr w:type="spellEnd"/>
      <w:r w:rsidRPr="008C578F">
        <w:rPr>
          <w:rFonts w:ascii="Times New Roman" w:hAnsi="Times New Roman" w:cs="Times New Roman"/>
          <w:b/>
          <w:sz w:val="20"/>
        </w:rPr>
        <w:t xml:space="preserve"> </w:t>
      </w:r>
      <w:proofErr w:type="spellStart"/>
      <w:proofErr w:type="gramStart"/>
      <w:r w:rsidRPr="008C578F">
        <w:rPr>
          <w:rFonts w:ascii="Times New Roman" w:hAnsi="Times New Roman" w:cs="Times New Roman"/>
          <w:b/>
          <w:sz w:val="20"/>
        </w:rPr>
        <w:t>kala</w:t>
      </w:r>
      <w:proofErr w:type="spellEnd"/>
      <w:r w:rsidRPr="008C578F">
        <w:rPr>
          <w:rFonts w:ascii="Times New Roman" w:hAnsi="Times New Roman" w:cs="Times New Roman"/>
          <w:b/>
          <w:sz w:val="20"/>
        </w:rPr>
        <w:t xml:space="preserve"> </w:t>
      </w:r>
      <w:r w:rsidRPr="008C578F">
        <w:rPr>
          <w:rFonts w:ascii="Times New Roman" w:hAnsi="Times New Roman" w:cs="Times New Roman"/>
          <w:b/>
          <w:sz w:val="20"/>
        </w:rPr>
        <w:t>:</w:t>
      </w:r>
      <w:proofErr w:type="gramEnd"/>
    </w:p>
    <w:p w:rsidR="00636DF0" w:rsidRPr="008C578F" w:rsidRDefault="00636DF0" w:rsidP="00256C94">
      <w:pPr>
        <w:jc w:val="both"/>
        <w:rPr>
          <w:rFonts w:ascii="Times New Roman" w:hAnsi="Times New Roman" w:cs="Times New Roman"/>
          <w:sz w:val="16"/>
        </w:rPr>
      </w:pPr>
      <w:proofErr w:type="spellStart"/>
      <w:r w:rsidRPr="008C578F">
        <w:rPr>
          <w:rFonts w:ascii="Times New Roman" w:hAnsi="Times New Roman" w:cs="Times New Roman"/>
          <w:sz w:val="16"/>
        </w:rPr>
        <w:t>Dhanwantari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Nighantu</w:t>
      </w:r>
      <w:proofErr w:type="spellEnd"/>
      <w:r w:rsidRPr="008C578F">
        <w:rPr>
          <w:rFonts w:ascii="Times New Roman" w:hAnsi="Times New Roman" w:cs="Times New Roman"/>
          <w:sz w:val="16"/>
        </w:rPr>
        <w:t xml:space="preserve"> was written in 11th cent. All the drugs in this </w:t>
      </w:r>
      <w:proofErr w:type="spellStart"/>
      <w:r w:rsidRPr="008C578F">
        <w:rPr>
          <w:rFonts w:ascii="Times New Roman" w:hAnsi="Times New Roman" w:cs="Times New Roman"/>
          <w:sz w:val="16"/>
        </w:rPr>
        <w:t>Nighantu</w:t>
      </w:r>
      <w:proofErr w:type="spellEnd"/>
      <w:r w:rsidRPr="008C578F">
        <w:rPr>
          <w:rFonts w:ascii="Times New Roman" w:hAnsi="Times New Roman" w:cs="Times New Roman"/>
          <w:sz w:val="16"/>
        </w:rPr>
        <w:t xml:space="preserve"> are described in 11 Vargas. Synonym, property and action </w:t>
      </w:r>
      <w:proofErr w:type="spellStart"/>
      <w:r w:rsidRPr="008C578F">
        <w:rPr>
          <w:rFonts w:ascii="Times New Roman" w:hAnsi="Times New Roman" w:cs="Times New Roman"/>
          <w:sz w:val="16"/>
        </w:rPr>
        <w:t>etc</w:t>
      </w:r>
      <w:proofErr w:type="spellEnd"/>
      <w:r w:rsidRPr="008C578F">
        <w:rPr>
          <w:rFonts w:ascii="Times New Roman" w:hAnsi="Times New Roman" w:cs="Times New Roman"/>
          <w:sz w:val="16"/>
        </w:rPr>
        <w:t xml:space="preserve"> of </w:t>
      </w:r>
      <w:proofErr w:type="spellStart"/>
      <w:r w:rsidRPr="008C578F">
        <w:rPr>
          <w:rFonts w:ascii="Times New Roman" w:hAnsi="Times New Roman" w:cs="Times New Roman"/>
          <w:sz w:val="16"/>
        </w:rPr>
        <w:t>Avartaki</w:t>
      </w:r>
      <w:proofErr w:type="spellEnd"/>
      <w:r w:rsidRPr="008C578F">
        <w:rPr>
          <w:rFonts w:ascii="Times New Roman" w:hAnsi="Times New Roman" w:cs="Times New Roman"/>
          <w:sz w:val="16"/>
        </w:rPr>
        <w:t xml:space="preserve"> are described in </w:t>
      </w:r>
      <w:proofErr w:type="spellStart"/>
      <w:r w:rsidRPr="008C578F">
        <w:rPr>
          <w:rFonts w:ascii="Times New Roman" w:hAnsi="Times New Roman" w:cs="Times New Roman"/>
          <w:sz w:val="16"/>
        </w:rPr>
        <w:t>Guduchyadi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varga</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Madanapala</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Nighantu</w:t>
      </w:r>
      <w:proofErr w:type="spellEnd"/>
      <w:r w:rsidRPr="008C578F">
        <w:rPr>
          <w:rFonts w:ascii="Times New Roman" w:hAnsi="Times New Roman" w:cs="Times New Roman"/>
          <w:sz w:val="16"/>
        </w:rPr>
        <w:t xml:space="preserve"> was written in 14th cent. And its subjects are divided under 13 Vargas. Here </w:t>
      </w:r>
      <w:proofErr w:type="spellStart"/>
      <w:r w:rsidRPr="008C578F">
        <w:rPr>
          <w:rFonts w:ascii="Times New Roman" w:hAnsi="Times New Roman" w:cs="Times New Roman"/>
          <w:sz w:val="16"/>
        </w:rPr>
        <w:t>Avartaki</w:t>
      </w:r>
      <w:proofErr w:type="spellEnd"/>
      <w:r w:rsidRPr="008C578F">
        <w:rPr>
          <w:rFonts w:ascii="Times New Roman" w:hAnsi="Times New Roman" w:cs="Times New Roman"/>
          <w:sz w:val="16"/>
        </w:rPr>
        <w:t xml:space="preserve"> is described in </w:t>
      </w:r>
      <w:proofErr w:type="spellStart"/>
      <w:r w:rsidRPr="008C578F">
        <w:rPr>
          <w:rFonts w:ascii="Times New Roman" w:hAnsi="Times New Roman" w:cs="Times New Roman"/>
          <w:sz w:val="16"/>
        </w:rPr>
        <w:t>Abhyadi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varga</w:t>
      </w:r>
      <w:proofErr w:type="spellEnd"/>
      <w:r w:rsidRPr="008C578F">
        <w:rPr>
          <w:rFonts w:ascii="Times New Roman" w:hAnsi="Times New Roman" w:cs="Times New Roman"/>
          <w:sz w:val="16"/>
        </w:rPr>
        <w:t xml:space="preserve">. In the same century </w:t>
      </w:r>
      <w:proofErr w:type="spellStart"/>
      <w:r w:rsidRPr="008C578F">
        <w:rPr>
          <w:rFonts w:ascii="Times New Roman" w:hAnsi="Times New Roman" w:cs="Times New Roman"/>
          <w:sz w:val="16"/>
        </w:rPr>
        <w:t>Kaiyadeva</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Nighantu</w:t>
      </w:r>
      <w:proofErr w:type="spellEnd"/>
      <w:r w:rsidRPr="008C578F">
        <w:rPr>
          <w:rFonts w:ascii="Times New Roman" w:hAnsi="Times New Roman" w:cs="Times New Roman"/>
          <w:sz w:val="16"/>
        </w:rPr>
        <w:t xml:space="preserve"> or </w:t>
      </w:r>
      <w:proofErr w:type="spellStart"/>
      <w:r w:rsidRPr="008C578F">
        <w:rPr>
          <w:rFonts w:ascii="Times New Roman" w:hAnsi="Times New Roman" w:cs="Times New Roman"/>
          <w:sz w:val="16"/>
        </w:rPr>
        <w:t>Pathapathya</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Nighantu</w:t>
      </w:r>
      <w:proofErr w:type="spellEnd"/>
      <w:r w:rsidRPr="008C578F">
        <w:rPr>
          <w:rFonts w:ascii="Times New Roman" w:hAnsi="Times New Roman" w:cs="Times New Roman"/>
          <w:sz w:val="16"/>
        </w:rPr>
        <w:t xml:space="preserve"> was formed. It is divided into 8 Vargas. This </w:t>
      </w:r>
      <w:proofErr w:type="spellStart"/>
      <w:r w:rsidRPr="008C578F">
        <w:rPr>
          <w:rFonts w:ascii="Times New Roman" w:hAnsi="Times New Roman" w:cs="Times New Roman"/>
          <w:sz w:val="16"/>
        </w:rPr>
        <w:t>Nighantu</w:t>
      </w:r>
      <w:proofErr w:type="spellEnd"/>
      <w:r w:rsidRPr="008C578F">
        <w:rPr>
          <w:rFonts w:ascii="Times New Roman" w:hAnsi="Times New Roman" w:cs="Times New Roman"/>
          <w:sz w:val="16"/>
        </w:rPr>
        <w:t xml:space="preserve"> also describes the properties of </w:t>
      </w:r>
      <w:proofErr w:type="spellStart"/>
      <w:r w:rsidRPr="008C578F">
        <w:rPr>
          <w:rFonts w:ascii="Times New Roman" w:hAnsi="Times New Roman" w:cs="Times New Roman"/>
          <w:sz w:val="16"/>
        </w:rPr>
        <w:t>Avartaki</w:t>
      </w:r>
      <w:proofErr w:type="spellEnd"/>
      <w:r w:rsidRPr="008C578F">
        <w:rPr>
          <w:rFonts w:ascii="Times New Roman" w:hAnsi="Times New Roman" w:cs="Times New Roman"/>
          <w:sz w:val="16"/>
        </w:rPr>
        <w:t xml:space="preserve"> in </w:t>
      </w:r>
      <w:proofErr w:type="spellStart"/>
      <w:r w:rsidRPr="008C578F">
        <w:rPr>
          <w:rFonts w:ascii="Times New Roman" w:hAnsi="Times New Roman" w:cs="Times New Roman"/>
          <w:sz w:val="16"/>
        </w:rPr>
        <w:t>Aoushadhi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varga</w:t>
      </w:r>
      <w:proofErr w:type="spellEnd"/>
      <w:r w:rsidRPr="008C578F">
        <w:rPr>
          <w:rFonts w:ascii="Times New Roman" w:hAnsi="Times New Roman" w:cs="Times New Roman"/>
          <w:sz w:val="16"/>
        </w:rPr>
        <w:t xml:space="preserve">. Raja </w:t>
      </w:r>
      <w:proofErr w:type="spellStart"/>
      <w:r w:rsidRPr="008C578F">
        <w:rPr>
          <w:rFonts w:ascii="Times New Roman" w:hAnsi="Times New Roman" w:cs="Times New Roman"/>
          <w:sz w:val="16"/>
        </w:rPr>
        <w:t>Nighantu</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Abhidhanachudamani</w:t>
      </w:r>
      <w:proofErr w:type="spellEnd"/>
      <w:r w:rsidRPr="008C578F">
        <w:rPr>
          <w:rFonts w:ascii="Times New Roman" w:hAnsi="Times New Roman" w:cs="Times New Roman"/>
          <w:sz w:val="16"/>
        </w:rPr>
        <w:t xml:space="preserve">) divided in 23 Vargas. Here the introduction, properties of </w:t>
      </w:r>
      <w:proofErr w:type="spellStart"/>
      <w:r w:rsidRPr="008C578F">
        <w:rPr>
          <w:rFonts w:ascii="Times New Roman" w:hAnsi="Times New Roman" w:cs="Times New Roman"/>
          <w:sz w:val="16"/>
        </w:rPr>
        <w:t>Avartaki</w:t>
      </w:r>
      <w:proofErr w:type="spellEnd"/>
      <w:r w:rsidRPr="008C578F">
        <w:rPr>
          <w:rFonts w:ascii="Times New Roman" w:hAnsi="Times New Roman" w:cs="Times New Roman"/>
          <w:sz w:val="16"/>
        </w:rPr>
        <w:t xml:space="preserve"> fall in the </w:t>
      </w:r>
      <w:proofErr w:type="spellStart"/>
      <w:r w:rsidRPr="008C578F">
        <w:rPr>
          <w:rFonts w:ascii="Times New Roman" w:hAnsi="Times New Roman" w:cs="Times New Roman"/>
          <w:sz w:val="16"/>
        </w:rPr>
        <w:t>Guduchyadi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varga</w:t>
      </w:r>
      <w:proofErr w:type="spellEnd"/>
      <w:r w:rsidRPr="008C578F">
        <w:rPr>
          <w:rFonts w:ascii="Times New Roman" w:hAnsi="Times New Roman" w:cs="Times New Roman"/>
          <w:sz w:val="16"/>
        </w:rPr>
        <w:t>.</w:t>
      </w:r>
    </w:p>
    <w:p w:rsidR="00636DF0" w:rsidRPr="008C578F" w:rsidRDefault="00636DF0" w:rsidP="00256C94">
      <w:pPr>
        <w:jc w:val="both"/>
        <w:rPr>
          <w:rFonts w:ascii="Times New Roman" w:hAnsi="Times New Roman" w:cs="Times New Roman"/>
          <w:b/>
          <w:sz w:val="20"/>
        </w:rPr>
      </w:pPr>
      <w:r w:rsidRPr="008C578F">
        <w:rPr>
          <w:rFonts w:ascii="Times New Roman" w:hAnsi="Times New Roman" w:cs="Times New Roman"/>
          <w:b/>
          <w:sz w:val="20"/>
        </w:rPr>
        <w:t>PROBABLE INTERPRETATION OF SYNONYMS</w:t>
      </w:r>
      <w:r w:rsidRPr="008C578F">
        <w:rPr>
          <w:rFonts w:ascii="Times New Roman" w:hAnsi="Times New Roman" w:cs="Times New Roman"/>
          <w:b/>
          <w:sz w:val="20"/>
        </w:rPr>
        <w:t>:</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lastRenderedPageBreak/>
        <w:t xml:space="preserve"> Interpretation of some important synonyms according to their derivations is given below </w:t>
      </w:r>
      <w:proofErr w:type="spellStart"/>
      <w:r w:rsidRPr="008C578F">
        <w:rPr>
          <w:rFonts w:ascii="Times New Roman" w:hAnsi="Times New Roman" w:cs="Times New Roman"/>
          <w:sz w:val="16"/>
        </w:rPr>
        <w:t>Aavrtaki</w:t>
      </w:r>
      <w:proofErr w:type="spellEnd"/>
      <w:r w:rsidRPr="008C578F">
        <w:rPr>
          <w:rFonts w:ascii="Times New Roman" w:hAnsi="Times New Roman" w:cs="Times New Roman"/>
          <w:sz w:val="16"/>
        </w:rPr>
        <w:t xml:space="preserve"> - Which increase the complexion or glow of the body or which born repeatedly. </w:t>
      </w:r>
      <w:proofErr w:type="spellStart"/>
      <w:r w:rsidRPr="008C578F">
        <w:rPr>
          <w:rFonts w:ascii="Times New Roman" w:hAnsi="Times New Roman" w:cs="Times New Roman"/>
          <w:sz w:val="16"/>
        </w:rPr>
        <w:t>Aahulyam</w:t>
      </w:r>
      <w:proofErr w:type="spellEnd"/>
      <w:r w:rsidRPr="008C578F">
        <w:rPr>
          <w:rFonts w:ascii="Times New Roman" w:hAnsi="Times New Roman" w:cs="Times New Roman"/>
          <w:sz w:val="16"/>
        </w:rPr>
        <w:t xml:space="preserve"> – </w:t>
      </w:r>
      <w:proofErr w:type="gramStart"/>
      <w:r w:rsidRPr="008C578F">
        <w:rPr>
          <w:rFonts w:ascii="Times New Roman" w:hAnsi="Times New Roman" w:cs="Times New Roman"/>
          <w:sz w:val="16"/>
        </w:rPr>
        <w:t>Which spread on the ground.</w:t>
      </w:r>
      <w:proofErr w:type="gram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Charmaranga</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Charmaranjankarini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Ranagkara</w:t>
      </w:r>
      <w:proofErr w:type="spellEnd"/>
      <w:r w:rsidRPr="008C578F">
        <w:rPr>
          <w:rFonts w:ascii="Times New Roman" w:hAnsi="Times New Roman" w:cs="Times New Roman"/>
          <w:sz w:val="16"/>
        </w:rPr>
        <w:t xml:space="preserve"> - Which used to stained the leather </w:t>
      </w:r>
      <w:proofErr w:type="spellStart"/>
      <w:r w:rsidRPr="008C578F">
        <w:rPr>
          <w:rFonts w:ascii="Times New Roman" w:hAnsi="Times New Roman" w:cs="Times New Roman"/>
          <w:sz w:val="16"/>
        </w:rPr>
        <w:t>Mahatali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Mahadajalini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Marutali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Mahajalinlka</w:t>
      </w:r>
      <w:proofErr w:type="spellEnd"/>
      <w:r w:rsidRPr="008C578F">
        <w:rPr>
          <w:rFonts w:ascii="Times New Roman" w:hAnsi="Times New Roman" w:cs="Times New Roman"/>
          <w:sz w:val="16"/>
        </w:rPr>
        <w:t xml:space="preserve"> - The herb which spread like a net on the earth </w:t>
      </w:r>
      <w:proofErr w:type="spellStart"/>
      <w:r w:rsidRPr="008C578F">
        <w:rPr>
          <w:rFonts w:ascii="Times New Roman" w:hAnsi="Times New Roman" w:cs="Times New Roman"/>
          <w:sz w:val="16"/>
        </w:rPr>
        <w:t>Pitkala</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Pitpushpa</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Pitkalika</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Pitkla</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Pitkalikyukta</w:t>
      </w:r>
      <w:proofErr w:type="spellEnd"/>
      <w:r w:rsidRPr="008C578F">
        <w:rPr>
          <w:rFonts w:ascii="Times New Roman" w:hAnsi="Times New Roman" w:cs="Times New Roman"/>
          <w:sz w:val="16"/>
        </w:rPr>
        <w:t xml:space="preserve">- Flowers are yellow in colour </w:t>
      </w:r>
      <w:proofErr w:type="spellStart"/>
      <w:r w:rsidRPr="008C578F">
        <w:rPr>
          <w:rFonts w:ascii="Times New Roman" w:hAnsi="Times New Roman" w:cs="Times New Roman"/>
          <w:sz w:val="16"/>
        </w:rPr>
        <w:t>Raktapuspi</w:t>
      </w:r>
      <w:proofErr w:type="spellEnd"/>
      <w:r w:rsidRPr="008C578F">
        <w:rPr>
          <w:rFonts w:ascii="Times New Roman" w:hAnsi="Times New Roman" w:cs="Times New Roman"/>
          <w:sz w:val="16"/>
        </w:rPr>
        <w:t xml:space="preserve">, </w:t>
      </w:r>
      <w:proofErr w:type="spellStart"/>
      <w:r w:rsidRPr="008C578F">
        <w:rPr>
          <w:rFonts w:ascii="Times New Roman" w:hAnsi="Times New Roman" w:cs="Times New Roman"/>
          <w:sz w:val="16"/>
        </w:rPr>
        <w:t>Raktapushpika</w:t>
      </w:r>
      <w:proofErr w:type="spellEnd"/>
      <w:r w:rsidRPr="008C578F">
        <w:rPr>
          <w:rFonts w:ascii="Times New Roman" w:hAnsi="Times New Roman" w:cs="Times New Roman"/>
          <w:sz w:val="16"/>
        </w:rPr>
        <w:t xml:space="preserve"> - Flowers are red in colour</w:t>
      </w:r>
      <w:r w:rsidRPr="008C578F">
        <w:rPr>
          <w:rFonts w:ascii="Times New Roman" w:hAnsi="Times New Roman" w:cs="Times New Roman"/>
          <w:sz w:val="16"/>
        </w:rPr>
        <w:t>.</w:t>
      </w:r>
    </w:p>
    <w:p w:rsidR="00636DF0" w:rsidRPr="008C578F" w:rsidRDefault="00636DF0" w:rsidP="00256C94">
      <w:pPr>
        <w:jc w:val="both"/>
        <w:rPr>
          <w:rFonts w:ascii="Times New Roman" w:hAnsi="Times New Roman" w:cs="Times New Roman"/>
          <w:sz w:val="20"/>
        </w:rPr>
      </w:pPr>
      <w:proofErr w:type="gramStart"/>
      <w:r w:rsidRPr="008C578F">
        <w:rPr>
          <w:rFonts w:ascii="Times New Roman" w:hAnsi="Times New Roman" w:cs="Times New Roman"/>
          <w:sz w:val="20"/>
        </w:rPr>
        <w:t>TAXONOMY :</w:t>
      </w:r>
      <w:proofErr w:type="gramEnd"/>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Systemic position </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Kingdom - Plantae </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Subkingdom - </w:t>
      </w:r>
      <w:proofErr w:type="spellStart"/>
      <w:r w:rsidRPr="008C578F">
        <w:rPr>
          <w:rFonts w:ascii="Times New Roman" w:hAnsi="Times New Roman" w:cs="Times New Roman"/>
          <w:sz w:val="16"/>
        </w:rPr>
        <w:t>Tracheobionta</w:t>
      </w:r>
      <w:proofErr w:type="spellEnd"/>
      <w:r w:rsidRPr="008C578F">
        <w:rPr>
          <w:rFonts w:ascii="Times New Roman" w:hAnsi="Times New Roman" w:cs="Times New Roman"/>
          <w:sz w:val="16"/>
        </w:rPr>
        <w:t xml:space="preserve"> </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Super division - </w:t>
      </w:r>
      <w:proofErr w:type="spellStart"/>
      <w:r w:rsidRPr="008C578F">
        <w:rPr>
          <w:rFonts w:ascii="Times New Roman" w:hAnsi="Times New Roman" w:cs="Times New Roman"/>
          <w:sz w:val="16"/>
        </w:rPr>
        <w:t>Spermatophyta</w:t>
      </w:r>
      <w:proofErr w:type="spellEnd"/>
      <w:r w:rsidRPr="008C578F">
        <w:rPr>
          <w:rFonts w:ascii="Times New Roman" w:hAnsi="Times New Roman" w:cs="Times New Roman"/>
          <w:sz w:val="16"/>
        </w:rPr>
        <w:t xml:space="preserve"> </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Division - </w:t>
      </w:r>
      <w:proofErr w:type="spellStart"/>
      <w:r w:rsidRPr="008C578F">
        <w:rPr>
          <w:rFonts w:ascii="Times New Roman" w:hAnsi="Times New Roman" w:cs="Times New Roman"/>
          <w:sz w:val="16"/>
        </w:rPr>
        <w:t>Magnoliophyta</w:t>
      </w:r>
      <w:proofErr w:type="spellEnd"/>
      <w:r w:rsidRPr="008C578F">
        <w:rPr>
          <w:rFonts w:ascii="Times New Roman" w:hAnsi="Times New Roman" w:cs="Times New Roman"/>
          <w:sz w:val="16"/>
        </w:rPr>
        <w:t xml:space="preserve"> </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Class - </w:t>
      </w:r>
      <w:proofErr w:type="spellStart"/>
      <w:r w:rsidRPr="008C578F">
        <w:rPr>
          <w:rFonts w:ascii="Times New Roman" w:hAnsi="Times New Roman" w:cs="Times New Roman"/>
          <w:sz w:val="16"/>
        </w:rPr>
        <w:t>Magnoliopsida</w:t>
      </w:r>
      <w:proofErr w:type="spellEnd"/>
      <w:r w:rsidRPr="008C578F">
        <w:rPr>
          <w:rFonts w:ascii="Times New Roman" w:hAnsi="Times New Roman" w:cs="Times New Roman"/>
          <w:sz w:val="16"/>
        </w:rPr>
        <w:t xml:space="preserve"> </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Sub-class - </w:t>
      </w:r>
      <w:proofErr w:type="spellStart"/>
      <w:r w:rsidRPr="008C578F">
        <w:rPr>
          <w:rFonts w:ascii="Times New Roman" w:hAnsi="Times New Roman" w:cs="Times New Roman"/>
          <w:sz w:val="16"/>
        </w:rPr>
        <w:t>Rosidae</w:t>
      </w:r>
      <w:proofErr w:type="spellEnd"/>
      <w:r w:rsidRPr="008C578F">
        <w:rPr>
          <w:rFonts w:ascii="Times New Roman" w:hAnsi="Times New Roman" w:cs="Times New Roman"/>
          <w:sz w:val="16"/>
        </w:rPr>
        <w:t xml:space="preserve"> </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Order - </w:t>
      </w:r>
      <w:proofErr w:type="spellStart"/>
      <w:r w:rsidRPr="008C578F">
        <w:rPr>
          <w:rFonts w:ascii="Times New Roman" w:hAnsi="Times New Roman" w:cs="Times New Roman"/>
          <w:sz w:val="16"/>
        </w:rPr>
        <w:t>Fabales</w:t>
      </w:r>
      <w:proofErr w:type="spellEnd"/>
      <w:r w:rsidRPr="008C578F">
        <w:rPr>
          <w:rFonts w:ascii="Times New Roman" w:hAnsi="Times New Roman" w:cs="Times New Roman"/>
          <w:sz w:val="16"/>
        </w:rPr>
        <w:t xml:space="preserve"> </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Family - </w:t>
      </w:r>
      <w:proofErr w:type="spellStart"/>
      <w:r w:rsidRPr="008C578F">
        <w:rPr>
          <w:rFonts w:ascii="Times New Roman" w:hAnsi="Times New Roman" w:cs="Times New Roman"/>
          <w:sz w:val="16"/>
        </w:rPr>
        <w:t>Fabaceae</w:t>
      </w:r>
      <w:proofErr w:type="spellEnd"/>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Genus - Cassia </w:t>
      </w:r>
    </w:p>
    <w:p w:rsidR="00636DF0" w:rsidRPr="008C578F" w:rsidRDefault="00636DF0" w:rsidP="00256C94">
      <w:pPr>
        <w:jc w:val="both"/>
        <w:rPr>
          <w:rFonts w:ascii="Times New Roman" w:hAnsi="Times New Roman" w:cs="Times New Roman"/>
          <w:sz w:val="16"/>
        </w:rPr>
      </w:pPr>
      <w:r w:rsidRPr="008C578F">
        <w:rPr>
          <w:rFonts w:ascii="Times New Roman" w:hAnsi="Times New Roman" w:cs="Times New Roman"/>
          <w:sz w:val="16"/>
        </w:rPr>
        <w:t xml:space="preserve">Species </w:t>
      </w:r>
      <w:r w:rsidRPr="008C578F">
        <w:rPr>
          <w:rFonts w:ascii="Times New Roman" w:hAnsi="Times New Roman" w:cs="Times New Roman"/>
          <w:sz w:val="16"/>
        </w:rPr>
        <w:t>–</w:t>
      </w:r>
      <w:r w:rsidRPr="008C578F">
        <w:rPr>
          <w:rFonts w:ascii="Times New Roman" w:hAnsi="Times New Roman" w:cs="Times New Roman"/>
          <w:sz w:val="16"/>
        </w:rPr>
        <w:t xml:space="preserve"> </w:t>
      </w:r>
      <w:proofErr w:type="spellStart"/>
      <w:r w:rsidRPr="008C578F">
        <w:rPr>
          <w:rFonts w:ascii="Times New Roman" w:hAnsi="Times New Roman" w:cs="Times New Roman"/>
          <w:sz w:val="16"/>
        </w:rPr>
        <w:t>auriculata</w:t>
      </w:r>
      <w:proofErr w:type="spellEnd"/>
    </w:p>
    <w:p w:rsidR="00636DF0" w:rsidRPr="008C578F" w:rsidRDefault="00636DF0" w:rsidP="00256C94">
      <w:pPr>
        <w:jc w:val="both"/>
        <w:rPr>
          <w:rFonts w:ascii="Times New Roman" w:hAnsi="Times New Roman" w:cs="Times New Roman"/>
          <w:b/>
          <w:sz w:val="16"/>
          <w:szCs w:val="16"/>
        </w:rPr>
      </w:pPr>
      <w:r w:rsidRPr="008C578F">
        <w:rPr>
          <w:rFonts w:ascii="Times New Roman" w:hAnsi="Times New Roman" w:cs="Times New Roman"/>
          <w:b/>
          <w:sz w:val="16"/>
          <w:szCs w:val="16"/>
        </w:rPr>
        <w:t>DISTRUBUTION AND HABITAT</w:t>
      </w:r>
    </w:p>
    <w:p w:rsidR="00636DF0" w:rsidRPr="008C578F" w:rsidRDefault="00636DF0" w:rsidP="00256C94">
      <w:pPr>
        <w:jc w:val="both"/>
        <w:rPr>
          <w:rFonts w:ascii="Times New Roman" w:hAnsi="Times New Roman" w:cs="Times New Roman"/>
          <w:sz w:val="16"/>
          <w:szCs w:val="16"/>
        </w:rPr>
      </w:pPr>
      <w:r w:rsidRPr="008C578F">
        <w:rPr>
          <w:rFonts w:ascii="Times New Roman" w:hAnsi="Times New Roman" w:cs="Times New Roman"/>
          <w:sz w:val="16"/>
          <w:szCs w:val="16"/>
        </w:rPr>
        <w:t xml:space="preserve"> The shrub occurs on roadside, wastelands, and railway embankments. It is plentiful in the drier districts of Andhra Pradesh, Karnataka, and </w:t>
      </w:r>
      <w:proofErr w:type="spellStart"/>
      <w:r w:rsidRPr="008C578F">
        <w:rPr>
          <w:rFonts w:ascii="Times New Roman" w:hAnsi="Times New Roman" w:cs="Times New Roman"/>
          <w:sz w:val="16"/>
          <w:szCs w:val="16"/>
        </w:rPr>
        <w:t>Tamilnadu</w:t>
      </w:r>
      <w:proofErr w:type="spellEnd"/>
      <w:r w:rsidRPr="008C578F">
        <w:rPr>
          <w:rFonts w:ascii="Times New Roman" w:hAnsi="Times New Roman" w:cs="Times New Roman"/>
          <w:sz w:val="16"/>
          <w:szCs w:val="16"/>
        </w:rPr>
        <w:t xml:space="preserve"> found in the dry zones of Southern, Western and central India extending up to Rajasthan in the North; also cultivated in some parts of Punjab, Haryana, Uttar Pradesh and West Bengal and often planted in garden for ornament and as hedges.</w:t>
      </w:r>
    </w:p>
    <w:p w:rsidR="00636DF0" w:rsidRPr="008C578F" w:rsidRDefault="00636DF0" w:rsidP="00256C94">
      <w:pPr>
        <w:jc w:val="both"/>
        <w:rPr>
          <w:rFonts w:ascii="Times New Roman" w:hAnsi="Times New Roman" w:cs="Times New Roman"/>
          <w:b/>
          <w:sz w:val="20"/>
          <w:szCs w:val="20"/>
        </w:rPr>
      </w:pPr>
      <w:r w:rsidRPr="008C578F">
        <w:rPr>
          <w:rFonts w:ascii="Times New Roman" w:hAnsi="Times New Roman" w:cs="Times New Roman"/>
          <w:b/>
          <w:sz w:val="20"/>
          <w:szCs w:val="20"/>
        </w:rPr>
        <w:t xml:space="preserve">Materials and Methods </w:t>
      </w:r>
    </w:p>
    <w:p w:rsidR="00636DF0" w:rsidRPr="008C578F" w:rsidRDefault="00636DF0" w:rsidP="00256C94">
      <w:pPr>
        <w:jc w:val="both"/>
        <w:rPr>
          <w:rFonts w:ascii="Times New Roman" w:hAnsi="Times New Roman" w:cs="Times New Roman"/>
          <w:b/>
          <w:sz w:val="20"/>
          <w:szCs w:val="20"/>
        </w:rPr>
      </w:pPr>
      <w:r w:rsidRPr="008C578F">
        <w:rPr>
          <w:rFonts w:ascii="Times New Roman" w:hAnsi="Times New Roman" w:cs="Times New Roman"/>
          <w:b/>
          <w:sz w:val="20"/>
          <w:szCs w:val="20"/>
        </w:rPr>
        <w:t>Plant authentication</w:t>
      </w:r>
      <w:r w:rsidRPr="008C578F">
        <w:rPr>
          <w:rFonts w:ascii="Times New Roman" w:hAnsi="Times New Roman" w:cs="Times New Roman"/>
          <w:b/>
          <w:sz w:val="20"/>
          <w:szCs w:val="20"/>
        </w:rPr>
        <w:t>:</w:t>
      </w:r>
    </w:p>
    <w:p w:rsidR="00636DF0" w:rsidRPr="00256C94" w:rsidRDefault="00636DF0" w:rsidP="00256C94">
      <w:pPr>
        <w:jc w:val="both"/>
        <w:rPr>
          <w:rFonts w:ascii="Times New Roman" w:hAnsi="Times New Roman" w:cs="Times New Roman"/>
        </w:rPr>
      </w:pPr>
      <w:r w:rsidRPr="008C578F">
        <w:rPr>
          <w:rFonts w:ascii="Times New Roman" w:hAnsi="Times New Roman" w:cs="Times New Roman"/>
          <w:sz w:val="16"/>
          <w:szCs w:val="16"/>
        </w:rPr>
        <w:t xml:space="preserve">Fresh roots, fruits of H. </w:t>
      </w:r>
      <w:proofErr w:type="spellStart"/>
      <w:r w:rsidRPr="008C578F">
        <w:rPr>
          <w:rFonts w:ascii="Times New Roman" w:hAnsi="Times New Roman" w:cs="Times New Roman"/>
          <w:sz w:val="16"/>
          <w:szCs w:val="16"/>
        </w:rPr>
        <w:t>isora</w:t>
      </w:r>
      <w:proofErr w:type="spellEnd"/>
      <w:r w:rsidRPr="008C578F">
        <w:rPr>
          <w:rFonts w:ascii="Times New Roman" w:hAnsi="Times New Roman" w:cs="Times New Roman"/>
          <w:sz w:val="16"/>
          <w:szCs w:val="16"/>
        </w:rPr>
        <w:t xml:space="preserve"> were collected from the place </w:t>
      </w:r>
      <w:proofErr w:type="spellStart"/>
      <w:r w:rsidRPr="008C578F">
        <w:rPr>
          <w:rFonts w:ascii="Times New Roman" w:hAnsi="Times New Roman" w:cs="Times New Roman"/>
          <w:sz w:val="16"/>
          <w:szCs w:val="16"/>
        </w:rPr>
        <w:t>Suryapet</w:t>
      </w:r>
      <w:proofErr w:type="spellEnd"/>
      <w:r w:rsidRPr="008C578F">
        <w:rPr>
          <w:rFonts w:ascii="Times New Roman" w:hAnsi="Times New Roman" w:cs="Times New Roman"/>
          <w:sz w:val="16"/>
          <w:szCs w:val="16"/>
        </w:rPr>
        <w:t xml:space="preserve">, </w:t>
      </w:r>
      <w:proofErr w:type="spellStart"/>
      <w:r w:rsidRPr="008C578F">
        <w:rPr>
          <w:rFonts w:ascii="Times New Roman" w:hAnsi="Times New Roman" w:cs="Times New Roman"/>
          <w:sz w:val="16"/>
          <w:szCs w:val="16"/>
        </w:rPr>
        <w:t>Telangana</w:t>
      </w:r>
      <w:proofErr w:type="spellEnd"/>
      <w:r w:rsidRPr="008C578F">
        <w:rPr>
          <w:rFonts w:ascii="Times New Roman" w:hAnsi="Times New Roman" w:cs="Times New Roman"/>
          <w:sz w:val="16"/>
          <w:szCs w:val="16"/>
        </w:rPr>
        <w:t xml:space="preserve"> state, India. The plant material was authenticated by comparing with voucher specimen</w:t>
      </w:r>
      <w:r w:rsidRPr="008C578F">
        <w:rPr>
          <w:rFonts w:ascii="Times New Roman" w:hAnsi="Times New Roman" w:cs="Times New Roman"/>
          <w:sz w:val="16"/>
          <w:szCs w:val="16"/>
        </w:rPr>
        <w:noBreakHyphen/>
        <w:t xml:space="preserve">GPRCP/SV/2000 present in the Department of </w:t>
      </w:r>
      <w:proofErr w:type="spellStart"/>
      <w:r w:rsidRPr="008C578F">
        <w:rPr>
          <w:rFonts w:ascii="Times New Roman" w:hAnsi="Times New Roman" w:cs="Times New Roman"/>
          <w:sz w:val="16"/>
          <w:szCs w:val="16"/>
        </w:rPr>
        <w:t>Pharmacognosy</w:t>
      </w:r>
      <w:proofErr w:type="spellEnd"/>
      <w:r w:rsidRPr="008C578F">
        <w:rPr>
          <w:rFonts w:ascii="Times New Roman" w:hAnsi="Times New Roman" w:cs="Times New Roman"/>
          <w:sz w:val="16"/>
          <w:szCs w:val="16"/>
        </w:rPr>
        <w:t xml:space="preserve">, G. </w:t>
      </w:r>
      <w:proofErr w:type="spellStart"/>
      <w:r w:rsidRPr="008C578F">
        <w:rPr>
          <w:rFonts w:ascii="Times New Roman" w:hAnsi="Times New Roman" w:cs="Times New Roman"/>
          <w:sz w:val="16"/>
          <w:szCs w:val="16"/>
        </w:rPr>
        <w:t>Pulla</w:t>
      </w:r>
      <w:proofErr w:type="spellEnd"/>
      <w:r w:rsidRPr="008C578F">
        <w:rPr>
          <w:rFonts w:ascii="Times New Roman" w:hAnsi="Times New Roman" w:cs="Times New Roman"/>
          <w:sz w:val="16"/>
          <w:szCs w:val="16"/>
        </w:rPr>
        <w:t xml:space="preserve"> Reddy College of Pharmacy, </w:t>
      </w:r>
      <w:proofErr w:type="gramStart"/>
      <w:r w:rsidRPr="008C578F">
        <w:rPr>
          <w:rFonts w:ascii="Times New Roman" w:hAnsi="Times New Roman" w:cs="Times New Roman"/>
          <w:sz w:val="16"/>
          <w:szCs w:val="16"/>
        </w:rPr>
        <w:t>Hyderabad</w:t>
      </w:r>
      <w:proofErr w:type="gramEnd"/>
      <w:r w:rsidRPr="008C578F">
        <w:rPr>
          <w:rFonts w:ascii="Times New Roman" w:hAnsi="Times New Roman" w:cs="Times New Roman"/>
          <w:sz w:val="16"/>
          <w:szCs w:val="16"/>
        </w:rPr>
        <w:t>, India</w:t>
      </w:r>
      <w:r w:rsidRPr="00256C94">
        <w:rPr>
          <w:rFonts w:ascii="Times New Roman" w:hAnsi="Times New Roman" w:cs="Times New Roman"/>
        </w:rPr>
        <w:t>.</w:t>
      </w:r>
    </w:p>
    <w:p w:rsidR="00636DF0" w:rsidRPr="008C578F" w:rsidRDefault="00636DF0" w:rsidP="00256C94">
      <w:pPr>
        <w:jc w:val="both"/>
        <w:rPr>
          <w:rFonts w:ascii="Times New Roman" w:hAnsi="Times New Roman" w:cs="Times New Roman"/>
          <w:b/>
          <w:sz w:val="20"/>
          <w:szCs w:val="20"/>
        </w:rPr>
      </w:pPr>
      <w:proofErr w:type="spellStart"/>
      <w:proofErr w:type="gramStart"/>
      <w:r w:rsidRPr="008C578F">
        <w:rPr>
          <w:rFonts w:ascii="Times New Roman" w:hAnsi="Times New Roman" w:cs="Times New Roman"/>
          <w:b/>
          <w:sz w:val="20"/>
          <w:szCs w:val="20"/>
        </w:rPr>
        <w:t>Macroscopy</w:t>
      </w:r>
      <w:proofErr w:type="spellEnd"/>
      <w:r w:rsidRPr="008C578F">
        <w:rPr>
          <w:rFonts w:ascii="Times New Roman" w:hAnsi="Times New Roman" w:cs="Times New Roman"/>
          <w:b/>
          <w:sz w:val="20"/>
          <w:szCs w:val="20"/>
        </w:rPr>
        <w:t xml:space="preserve"> </w:t>
      </w:r>
      <w:r w:rsidRPr="008C578F">
        <w:rPr>
          <w:rFonts w:ascii="Times New Roman" w:hAnsi="Times New Roman" w:cs="Times New Roman"/>
          <w:b/>
          <w:sz w:val="20"/>
          <w:szCs w:val="20"/>
        </w:rPr>
        <w:t>:</w:t>
      </w:r>
      <w:proofErr w:type="gramEnd"/>
    </w:p>
    <w:p w:rsidR="00636DF0" w:rsidRPr="008C578F" w:rsidRDefault="00636DF0" w:rsidP="00256C94">
      <w:pPr>
        <w:jc w:val="both"/>
        <w:rPr>
          <w:rFonts w:ascii="Times New Roman" w:hAnsi="Times New Roman" w:cs="Times New Roman"/>
          <w:sz w:val="20"/>
          <w:szCs w:val="20"/>
        </w:rPr>
      </w:pPr>
      <w:r w:rsidRPr="008C578F">
        <w:rPr>
          <w:rFonts w:ascii="Times New Roman" w:hAnsi="Times New Roman" w:cs="Times New Roman"/>
          <w:sz w:val="20"/>
          <w:szCs w:val="20"/>
        </w:rPr>
        <w:t xml:space="preserve">The roots, fruits of H. </w:t>
      </w:r>
      <w:proofErr w:type="spellStart"/>
      <w:r w:rsidRPr="008C578F">
        <w:rPr>
          <w:rFonts w:ascii="Times New Roman" w:hAnsi="Times New Roman" w:cs="Times New Roman"/>
          <w:sz w:val="20"/>
          <w:szCs w:val="20"/>
        </w:rPr>
        <w:t>isora</w:t>
      </w:r>
      <w:proofErr w:type="spellEnd"/>
      <w:r w:rsidRPr="008C578F">
        <w:rPr>
          <w:rFonts w:ascii="Times New Roman" w:hAnsi="Times New Roman" w:cs="Times New Roman"/>
          <w:sz w:val="20"/>
          <w:szCs w:val="20"/>
        </w:rPr>
        <w:t xml:space="preserve"> were examined in daylight and also by dissecting microscope for various </w:t>
      </w:r>
      <w:proofErr w:type="spellStart"/>
      <w:r w:rsidRPr="008C578F">
        <w:rPr>
          <w:rFonts w:ascii="Times New Roman" w:hAnsi="Times New Roman" w:cs="Times New Roman"/>
          <w:sz w:val="20"/>
          <w:szCs w:val="20"/>
        </w:rPr>
        <w:t>macroscopical</w:t>
      </w:r>
      <w:proofErr w:type="spellEnd"/>
      <w:r w:rsidRPr="008C578F">
        <w:rPr>
          <w:rFonts w:ascii="Times New Roman" w:hAnsi="Times New Roman" w:cs="Times New Roman"/>
          <w:sz w:val="20"/>
          <w:szCs w:val="20"/>
        </w:rPr>
        <w:t xml:space="preserve"> characters. The </w:t>
      </w:r>
      <w:proofErr w:type="spellStart"/>
      <w:r w:rsidRPr="008C578F">
        <w:rPr>
          <w:rFonts w:ascii="Times New Roman" w:hAnsi="Times New Roman" w:cs="Times New Roman"/>
          <w:sz w:val="20"/>
          <w:szCs w:val="20"/>
        </w:rPr>
        <w:t>color</w:t>
      </w:r>
      <w:proofErr w:type="spellEnd"/>
      <w:r w:rsidRPr="008C578F">
        <w:rPr>
          <w:rFonts w:ascii="Times New Roman" w:hAnsi="Times New Roman" w:cs="Times New Roman"/>
          <w:sz w:val="20"/>
          <w:szCs w:val="20"/>
        </w:rPr>
        <w:t xml:space="preserve">, </w:t>
      </w:r>
      <w:proofErr w:type="spellStart"/>
      <w:r w:rsidRPr="008C578F">
        <w:rPr>
          <w:rFonts w:ascii="Times New Roman" w:hAnsi="Times New Roman" w:cs="Times New Roman"/>
          <w:sz w:val="20"/>
          <w:szCs w:val="20"/>
        </w:rPr>
        <w:t>odor</w:t>
      </w:r>
      <w:proofErr w:type="spellEnd"/>
      <w:r w:rsidRPr="008C578F">
        <w:rPr>
          <w:rFonts w:ascii="Times New Roman" w:hAnsi="Times New Roman" w:cs="Times New Roman"/>
          <w:sz w:val="20"/>
          <w:szCs w:val="20"/>
        </w:rPr>
        <w:t>, taste, shape, fracture, surface, apex, external markings of roots, fruits were observed.</w:t>
      </w:r>
    </w:p>
    <w:p w:rsidR="00636DF0" w:rsidRPr="008C578F" w:rsidRDefault="00636DF0" w:rsidP="00256C94">
      <w:pPr>
        <w:jc w:val="both"/>
        <w:rPr>
          <w:rFonts w:ascii="Times New Roman" w:hAnsi="Times New Roman" w:cs="Times New Roman"/>
          <w:b/>
          <w:sz w:val="20"/>
          <w:szCs w:val="20"/>
        </w:rPr>
      </w:pPr>
      <w:r w:rsidRPr="008C578F">
        <w:rPr>
          <w:rFonts w:ascii="Times New Roman" w:hAnsi="Times New Roman" w:cs="Times New Roman"/>
          <w:b/>
          <w:sz w:val="20"/>
          <w:szCs w:val="20"/>
        </w:rPr>
        <w:t>Anatomical studies</w:t>
      </w:r>
      <w:r w:rsidRPr="008C578F">
        <w:rPr>
          <w:rFonts w:ascii="Times New Roman" w:hAnsi="Times New Roman" w:cs="Times New Roman"/>
          <w:b/>
          <w:sz w:val="20"/>
          <w:szCs w:val="20"/>
        </w:rPr>
        <w:t>:</w:t>
      </w:r>
    </w:p>
    <w:p w:rsidR="00636DF0" w:rsidRPr="008C578F" w:rsidRDefault="00636DF0" w:rsidP="00256C94">
      <w:pPr>
        <w:jc w:val="both"/>
        <w:rPr>
          <w:rFonts w:ascii="Times New Roman" w:hAnsi="Times New Roman" w:cs="Times New Roman"/>
          <w:sz w:val="16"/>
          <w:szCs w:val="16"/>
        </w:rPr>
      </w:pPr>
      <w:r w:rsidRPr="008C578F">
        <w:rPr>
          <w:rFonts w:ascii="Times New Roman" w:hAnsi="Times New Roman" w:cs="Times New Roman"/>
          <w:sz w:val="16"/>
          <w:szCs w:val="16"/>
        </w:rPr>
        <w:t xml:space="preserve"> A thin transverse section of root, fruit of H. </w:t>
      </w:r>
      <w:proofErr w:type="spellStart"/>
      <w:r w:rsidRPr="008C578F">
        <w:rPr>
          <w:rFonts w:ascii="Times New Roman" w:hAnsi="Times New Roman" w:cs="Times New Roman"/>
          <w:sz w:val="16"/>
          <w:szCs w:val="16"/>
        </w:rPr>
        <w:t>isora</w:t>
      </w:r>
      <w:proofErr w:type="spellEnd"/>
      <w:r w:rsidRPr="008C578F">
        <w:rPr>
          <w:rFonts w:ascii="Times New Roman" w:hAnsi="Times New Roman" w:cs="Times New Roman"/>
          <w:sz w:val="16"/>
          <w:szCs w:val="16"/>
        </w:rPr>
        <w:t xml:space="preserve"> was taken and treated with chloral hydrate reagent. The cleared sections were mounted in </w:t>
      </w:r>
      <w:proofErr w:type="spellStart"/>
      <w:r w:rsidRPr="008C578F">
        <w:rPr>
          <w:rFonts w:ascii="Times New Roman" w:hAnsi="Times New Roman" w:cs="Times New Roman"/>
          <w:sz w:val="16"/>
          <w:szCs w:val="16"/>
        </w:rPr>
        <w:t>glycerin</w:t>
      </w:r>
      <w:proofErr w:type="spellEnd"/>
      <w:r w:rsidRPr="008C578F">
        <w:rPr>
          <w:rFonts w:ascii="Times New Roman" w:hAnsi="Times New Roman" w:cs="Times New Roman"/>
          <w:sz w:val="16"/>
          <w:szCs w:val="16"/>
        </w:rPr>
        <w:t xml:space="preserve">. The sections were also treated with </w:t>
      </w:r>
      <w:proofErr w:type="spellStart"/>
      <w:r w:rsidRPr="008C578F">
        <w:rPr>
          <w:rFonts w:ascii="Times New Roman" w:hAnsi="Times New Roman" w:cs="Times New Roman"/>
          <w:sz w:val="16"/>
          <w:szCs w:val="16"/>
        </w:rPr>
        <w:t>phloroglucinol</w:t>
      </w:r>
      <w:proofErr w:type="spellEnd"/>
      <w:r w:rsidRPr="008C578F">
        <w:rPr>
          <w:rFonts w:ascii="Times New Roman" w:hAnsi="Times New Roman" w:cs="Times New Roman"/>
          <w:sz w:val="16"/>
          <w:szCs w:val="16"/>
        </w:rPr>
        <w:t xml:space="preserve"> reagent to study the lignified tissues such as xylem and sclerenchyma. The presence of starch was identified by irrigating the section with dilute iodine solution.</w:t>
      </w:r>
    </w:p>
    <w:p w:rsidR="00636DF0" w:rsidRPr="008C578F" w:rsidRDefault="00636DF0" w:rsidP="00256C94">
      <w:pPr>
        <w:jc w:val="both"/>
        <w:rPr>
          <w:rFonts w:ascii="Times New Roman" w:hAnsi="Times New Roman" w:cs="Times New Roman"/>
          <w:b/>
          <w:sz w:val="20"/>
          <w:szCs w:val="20"/>
        </w:rPr>
      </w:pPr>
      <w:r w:rsidRPr="008C578F">
        <w:rPr>
          <w:rFonts w:ascii="Times New Roman" w:hAnsi="Times New Roman" w:cs="Times New Roman"/>
          <w:b/>
          <w:sz w:val="20"/>
          <w:szCs w:val="20"/>
        </w:rPr>
        <w:t>Powder microscopy</w:t>
      </w:r>
      <w:r w:rsidRPr="008C578F">
        <w:rPr>
          <w:rFonts w:ascii="Times New Roman" w:hAnsi="Times New Roman" w:cs="Times New Roman"/>
          <w:b/>
          <w:sz w:val="20"/>
          <w:szCs w:val="20"/>
        </w:rPr>
        <w:t>:</w:t>
      </w:r>
    </w:p>
    <w:p w:rsidR="00636DF0" w:rsidRPr="008C578F" w:rsidRDefault="00636DF0" w:rsidP="00256C94">
      <w:pPr>
        <w:jc w:val="both"/>
        <w:rPr>
          <w:rFonts w:ascii="Times New Roman" w:hAnsi="Times New Roman" w:cs="Times New Roman"/>
          <w:sz w:val="20"/>
          <w:szCs w:val="20"/>
        </w:rPr>
      </w:pPr>
      <w:r w:rsidRPr="008C578F">
        <w:rPr>
          <w:rFonts w:ascii="Times New Roman" w:hAnsi="Times New Roman" w:cs="Times New Roman"/>
          <w:sz w:val="20"/>
          <w:szCs w:val="20"/>
        </w:rPr>
        <w:t xml:space="preserve"> The root and fruit powders were treated separately in chloral hydrate reagent and small quantity of test sample was taken onto a microscopic slide. Two drops of </w:t>
      </w:r>
      <w:proofErr w:type="spellStart"/>
      <w:r w:rsidRPr="008C578F">
        <w:rPr>
          <w:rFonts w:ascii="Times New Roman" w:hAnsi="Times New Roman" w:cs="Times New Roman"/>
          <w:sz w:val="20"/>
          <w:szCs w:val="20"/>
        </w:rPr>
        <w:t>phloroglucinol</w:t>
      </w:r>
      <w:proofErr w:type="spellEnd"/>
      <w:r w:rsidRPr="008C578F">
        <w:rPr>
          <w:rFonts w:ascii="Times New Roman" w:hAnsi="Times New Roman" w:cs="Times New Roman"/>
          <w:sz w:val="20"/>
          <w:szCs w:val="20"/>
        </w:rPr>
        <w:t xml:space="preserve"> reagent were added and a cover slip was placed above the sample. Photomicrographs of the different cellular structures in macerated samples were taken with various magnifications by a digital camera attached to </w:t>
      </w:r>
      <w:proofErr w:type="spellStart"/>
      <w:r w:rsidRPr="008C578F">
        <w:rPr>
          <w:rFonts w:ascii="Times New Roman" w:hAnsi="Times New Roman" w:cs="Times New Roman"/>
          <w:sz w:val="20"/>
          <w:szCs w:val="20"/>
        </w:rPr>
        <w:t>trinocular</w:t>
      </w:r>
      <w:proofErr w:type="spellEnd"/>
      <w:r w:rsidRPr="008C578F">
        <w:rPr>
          <w:rFonts w:ascii="Times New Roman" w:hAnsi="Times New Roman" w:cs="Times New Roman"/>
          <w:sz w:val="20"/>
          <w:szCs w:val="20"/>
        </w:rPr>
        <w:t xml:space="preserve"> microscopic unit. For conventional observations, ×10 magnification, for micro</w:t>
      </w:r>
      <w:r w:rsidRPr="008C578F">
        <w:rPr>
          <w:rFonts w:ascii="Times New Roman" w:hAnsi="Times New Roman" w:cs="Times New Roman"/>
          <w:sz w:val="20"/>
          <w:szCs w:val="20"/>
        </w:rPr>
        <w:noBreakHyphen/>
        <w:t>observations ×40 magnification was employed for the study of cellular structures.</w:t>
      </w:r>
    </w:p>
    <w:p w:rsidR="00636DF0" w:rsidRPr="008C578F" w:rsidRDefault="00636DF0" w:rsidP="00256C94">
      <w:pPr>
        <w:jc w:val="both"/>
        <w:rPr>
          <w:rFonts w:ascii="Times New Roman" w:hAnsi="Times New Roman" w:cs="Times New Roman"/>
          <w:b/>
          <w:sz w:val="20"/>
          <w:szCs w:val="20"/>
        </w:rPr>
      </w:pPr>
      <w:r w:rsidRPr="008C578F">
        <w:rPr>
          <w:rFonts w:ascii="Times New Roman" w:hAnsi="Times New Roman" w:cs="Times New Roman"/>
          <w:b/>
          <w:sz w:val="20"/>
          <w:szCs w:val="20"/>
        </w:rPr>
        <w:lastRenderedPageBreak/>
        <w:t>Extraction</w:t>
      </w:r>
      <w:r w:rsidRPr="008C578F">
        <w:rPr>
          <w:rFonts w:ascii="Times New Roman" w:hAnsi="Times New Roman" w:cs="Times New Roman"/>
          <w:b/>
          <w:sz w:val="20"/>
          <w:szCs w:val="20"/>
        </w:rPr>
        <w:t>:</w:t>
      </w:r>
    </w:p>
    <w:p w:rsidR="00636DF0" w:rsidRPr="008C578F" w:rsidRDefault="00636DF0" w:rsidP="00256C94">
      <w:pPr>
        <w:jc w:val="both"/>
        <w:rPr>
          <w:rFonts w:ascii="Times New Roman" w:hAnsi="Times New Roman" w:cs="Times New Roman"/>
          <w:sz w:val="20"/>
          <w:szCs w:val="20"/>
        </w:rPr>
      </w:pPr>
      <w:r w:rsidRPr="008C578F">
        <w:rPr>
          <w:rFonts w:ascii="Times New Roman" w:hAnsi="Times New Roman" w:cs="Times New Roman"/>
          <w:sz w:val="20"/>
          <w:szCs w:val="20"/>
        </w:rPr>
        <w:t xml:space="preserve"> The collected roots and fruits were shade dried and weighed. The 350 g of plant materials were pulverized and passed through the sieve number</w:t>
      </w:r>
      <w:r w:rsidRPr="008C578F">
        <w:rPr>
          <w:rFonts w:ascii="Times New Roman" w:hAnsi="Times New Roman" w:cs="Times New Roman"/>
          <w:sz w:val="20"/>
          <w:szCs w:val="20"/>
        </w:rPr>
        <w:noBreakHyphen/>
        <w:t xml:space="preserve">60. The dried powder material was extracted with 2 l of 70% aqueous ethyl alcohol by cold maceration for 7 days. The solution was f </w:t>
      </w:r>
      <w:proofErr w:type="spellStart"/>
      <w:r w:rsidRPr="008C578F">
        <w:rPr>
          <w:rFonts w:ascii="Times New Roman" w:hAnsi="Times New Roman" w:cs="Times New Roman"/>
          <w:sz w:val="20"/>
          <w:szCs w:val="20"/>
        </w:rPr>
        <w:t>iltered</w:t>
      </w:r>
      <w:proofErr w:type="spellEnd"/>
      <w:r w:rsidRPr="008C578F">
        <w:rPr>
          <w:rFonts w:ascii="Times New Roman" w:hAnsi="Times New Roman" w:cs="Times New Roman"/>
          <w:sz w:val="20"/>
          <w:szCs w:val="20"/>
        </w:rPr>
        <w:t xml:space="preserve"> and the extract was concentrated under reduced pressure to yield dried aqueous ethyl alcohol extract of roots and fruits.</w:t>
      </w:r>
    </w:p>
    <w:p w:rsidR="00744296" w:rsidRPr="008C578F" w:rsidRDefault="00636DF0" w:rsidP="00256C94">
      <w:pPr>
        <w:jc w:val="both"/>
        <w:rPr>
          <w:rFonts w:ascii="Times New Roman" w:hAnsi="Times New Roman" w:cs="Times New Roman"/>
          <w:b/>
          <w:sz w:val="20"/>
          <w:szCs w:val="20"/>
        </w:rPr>
      </w:pPr>
      <w:r w:rsidRPr="008C578F">
        <w:rPr>
          <w:rFonts w:ascii="Times New Roman" w:hAnsi="Times New Roman" w:cs="Times New Roman"/>
          <w:b/>
          <w:sz w:val="20"/>
          <w:szCs w:val="20"/>
        </w:rPr>
        <w:t>Phytochemical screening</w:t>
      </w:r>
      <w:r w:rsidR="00744296" w:rsidRPr="008C578F">
        <w:rPr>
          <w:rFonts w:ascii="Times New Roman" w:hAnsi="Times New Roman" w:cs="Times New Roman"/>
          <w:b/>
          <w:sz w:val="20"/>
          <w:szCs w:val="20"/>
        </w:rPr>
        <w:t>:</w:t>
      </w:r>
    </w:p>
    <w:p w:rsidR="00636DF0" w:rsidRPr="00256C94" w:rsidRDefault="00636DF0" w:rsidP="00256C94">
      <w:pPr>
        <w:jc w:val="both"/>
        <w:rPr>
          <w:rFonts w:ascii="Times New Roman" w:hAnsi="Times New Roman" w:cs="Times New Roman"/>
        </w:rPr>
      </w:pPr>
      <w:r w:rsidRPr="008C578F">
        <w:rPr>
          <w:rFonts w:ascii="Times New Roman" w:hAnsi="Times New Roman" w:cs="Times New Roman"/>
          <w:sz w:val="16"/>
          <w:szCs w:val="16"/>
        </w:rPr>
        <w:t xml:space="preserve"> Phytochemical screening was performed according to the standard procedures. H. </w:t>
      </w:r>
      <w:proofErr w:type="spellStart"/>
      <w:r w:rsidRPr="008C578F">
        <w:rPr>
          <w:rFonts w:ascii="Times New Roman" w:hAnsi="Times New Roman" w:cs="Times New Roman"/>
          <w:sz w:val="16"/>
          <w:szCs w:val="16"/>
        </w:rPr>
        <w:t>isora</w:t>
      </w:r>
      <w:proofErr w:type="spellEnd"/>
      <w:r w:rsidRPr="008C578F">
        <w:rPr>
          <w:rFonts w:ascii="Times New Roman" w:hAnsi="Times New Roman" w:cs="Times New Roman"/>
          <w:sz w:val="16"/>
          <w:szCs w:val="16"/>
        </w:rPr>
        <w:t xml:space="preserve"> root, fruit </w:t>
      </w:r>
      <w:proofErr w:type="spellStart"/>
      <w:r w:rsidRPr="008C578F">
        <w:rPr>
          <w:rFonts w:ascii="Times New Roman" w:hAnsi="Times New Roman" w:cs="Times New Roman"/>
          <w:sz w:val="16"/>
          <w:szCs w:val="16"/>
        </w:rPr>
        <w:t>hydroalcoholic</w:t>
      </w:r>
      <w:proofErr w:type="spellEnd"/>
      <w:r w:rsidRPr="008C578F">
        <w:rPr>
          <w:rFonts w:ascii="Times New Roman" w:hAnsi="Times New Roman" w:cs="Times New Roman"/>
          <w:sz w:val="16"/>
          <w:szCs w:val="16"/>
        </w:rPr>
        <w:t xml:space="preserve"> extracts were diluted with respective solvents and a little quantity of test sample was subjected to chemical reagents for the detection of different </w:t>
      </w:r>
      <w:proofErr w:type="spellStart"/>
      <w:r w:rsidRPr="008C578F">
        <w:rPr>
          <w:rFonts w:ascii="Times New Roman" w:hAnsi="Times New Roman" w:cs="Times New Roman"/>
          <w:sz w:val="16"/>
          <w:szCs w:val="16"/>
        </w:rPr>
        <w:t>phytoconstituents</w:t>
      </w:r>
      <w:proofErr w:type="spellEnd"/>
      <w:r w:rsidRPr="008C578F">
        <w:rPr>
          <w:rFonts w:ascii="Times New Roman" w:hAnsi="Times New Roman" w:cs="Times New Roman"/>
          <w:sz w:val="16"/>
          <w:szCs w:val="16"/>
        </w:rPr>
        <w:t xml:space="preserve"> such as phenols, flavonoids, alkaloids, and glycosides</w:t>
      </w:r>
      <w:r w:rsidRPr="00256C94">
        <w:rPr>
          <w:rFonts w:ascii="Times New Roman" w:hAnsi="Times New Roman" w:cs="Times New Roman"/>
        </w:rPr>
        <w:t>.</w:t>
      </w:r>
    </w:p>
    <w:p w:rsidR="00744296" w:rsidRPr="008C578F" w:rsidRDefault="00744296" w:rsidP="00256C94">
      <w:pPr>
        <w:jc w:val="both"/>
        <w:rPr>
          <w:rFonts w:ascii="Times New Roman" w:hAnsi="Times New Roman" w:cs="Times New Roman"/>
          <w:b/>
          <w:sz w:val="20"/>
          <w:szCs w:val="20"/>
        </w:rPr>
      </w:pPr>
      <w:r w:rsidRPr="008C578F">
        <w:rPr>
          <w:rFonts w:ascii="Times New Roman" w:hAnsi="Times New Roman" w:cs="Times New Roman"/>
          <w:b/>
          <w:sz w:val="20"/>
          <w:szCs w:val="20"/>
        </w:rPr>
        <w:t xml:space="preserve">In vitro evaluation of </w:t>
      </w:r>
      <w:proofErr w:type="spellStart"/>
      <w:r w:rsidRPr="008C578F">
        <w:rPr>
          <w:rFonts w:ascii="Times New Roman" w:hAnsi="Times New Roman" w:cs="Times New Roman"/>
          <w:b/>
          <w:sz w:val="20"/>
          <w:szCs w:val="20"/>
        </w:rPr>
        <w:t>hypoglycemic</w:t>
      </w:r>
      <w:proofErr w:type="spellEnd"/>
      <w:r w:rsidRPr="008C578F">
        <w:rPr>
          <w:rFonts w:ascii="Times New Roman" w:hAnsi="Times New Roman" w:cs="Times New Roman"/>
          <w:b/>
          <w:sz w:val="20"/>
          <w:szCs w:val="20"/>
        </w:rPr>
        <w:t xml:space="preserve"> </w:t>
      </w:r>
      <w:proofErr w:type="gramStart"/>
      <w:r w:rsidRPr="008C578F">
        <w:rPr>
          <w:rFonts w:ascii="Times New Roman" w:hAnsi="Times New Roman" w:cs="Times New Roman"/>
          <w:b/>
          <w:sz w:val="20"/>
          <w:szCs w:val="20"/>
        </w:rPr>
        <w:t xml:space="preserve">activity </w:t>
      </w:r>
      <w:r w:rsidRPr="008C578F">
        <w:rPr>
          <w:rFonts w:ascii="Times New Roman" w:hAnsi="Times New Roman" w:cs="Times New Roman"/>
          <w:b/>
          <w:sz w:val="20"/>
          <w:szCs w:val="20"/>
        </w:rPr>
        <w:t>:</w:t>
      </w:r>
      <w:proofErr w:type="gramEnd"/>
    </w:p>
    <w:p w:rsidR="00744296" w:rsidRPr="008C578F" w:rsidRDefault="00744296" w:rsidP="00256C94">
      <w:pPr>
        <w:jc w:val="both"/>
        <w:rPr>
          <w:rFonts w:ascii="Times New Roman" w:hAnsi="Times New Roman" w:cs="Times New Roman"/>
          <w:b/>
          <w:sz w:val="20"/>
          <w:szCs w:val="20"/>
        </w:rPr>
      </w:pPr>
      <w:r w:rsidRPr="008C578F">
        <w:rPr>
          <w:rFonts w:ascii="Times New Roman" w:hAnsi="Times New Roman" w:cs="Times New Roman"/>
          <w:b/>
          <w:sz w:val="20"/>
          <w:szCs w:val="20"/>
        </w:rPr>
        <w:t>Glucose adsorption capacity</w:t>
      </w:r>
      <w:r w:rsidRPr="008C578F">
        <w:rPr>
          <w:rFonts w:ascii="Times New Roman" w:hAnsi="Times New Roman" w:cs="Times New Roman"/>
          <w:b/>
          <w:sz w:val="20"/>
          <w:szCs w:val="20"/>
        </w:rPr>
        <w:t>:</w:t>
      </w:r>
    </w:p>
    <w:p w:rsidR="00744296" w:rsidRPr="008C578F" w:rsidRDefault="00744296" w:rsidP="00256C94">
      <w:pPr>
        <w:jc w:val="both"/>
        <w:rPr>
          <w:rFonts w:ascii="Times New Roman" w:hAnsi="Times New Roman" w:cs="Times New Roman"/>
          <w:b/>
          <w:sz w:val="20"/>
          <w:szCs w:val="20"/>
        </w:rPr>
      </w:pPr>
      <w:r w:rsidRPr="008C578F">
        <w:rPr>
          <w:rFonts w:ascii="Times New Roman" w:hAnsi="Times New Roman" w:cs="Times New Roman"/>
          <w:b/>
          <w:sz w:val="20"/>
          <w:szCs w:val="20"/>
        </w:rPr>
        <w:t xml:space="preserve">To 25 ml of various concentrations of glucose solutions (5, 10, 20, 50, and 100 </w:t>
      </w:r>
      <w:proofErr w:type="spellStart"/>
      <w:r w:rsidRPr="008C578F">
        <w:rPr>
          <w:rFonts w:ascii="Times New Roman" w:hAnsi="Times New Roman" w:cs="Times New Roman"/>
          <w:b/>
          <w:sz w:val="20"/>
          <w:szCs w:val="20"/>
        </w:rPr>
        <w:t>mM</w:t>
      </w:r>
      <w:proofErr w:type="spellEnd"/>
      <w:r w:rsidRPr="008C578F">
        <w:rPr>
          <w:rFonts w:ascii="Times New Roman" w:hAnsi="Times New Roman" w:cs="Times New Roman"/>
          <w:b/>
          <w:sz w:val="20"/>
          <w:szCs w:val="20"/>
        </w:rPr>
        <w:t xml:space="preserve">) 250 mg of root, fruit </w:t>
      </w:r>
      <w:proofErr w:type="spellStart"/>
      <w:r w:rsidRPr="008C578F">
        <w:rPr>
          <w:rFonts w:ascii="Times New Roman" w:hAnsi="Times New Roman" w:cs="Times New Roman"/>
          <w:b/>
          <w:sz w:val="20"/>
          <w:szCs w:val="20"/>
        </w:rPr>
        <w:t>hydroalcoholic</w:t>
      </w:r>
      <w:proofErr w:type="spellEnd"/>
      <w:r w:rsidRPr="008C578F">
        <w:rPr>
          <w:rFonts w:ascii="Times New Roman" w:hAnsi="Times New Roman" w:cs="Times New Roman"/>
          <w:b/>
          <w:sz w:val="20"/>
          <w:szCs w:val="20"/>
        </w:rPr>
        <w:t xml:space="preserve"> extracts were added separately and mixed properly. Then incubate the mixture on a shaker water bath at 37°C for 6 h. After 6 h of incubation, centrifuge the mixture for 20 min at 4000 rpm. The glucose content in the supernatant was determined using Glucose Oxidase</w:t>
      </w:r>
      <w:r w:rsidRPr="008C578F">
        <w:rPr>
          <w:rFonts w:ascii="Times New Roman" w:hAnsi="Times New Roman" w:cs="Times New Roman"/>
          <w:b/>
          <w:sz w:val="20"/>
          <w:szCs w:val="20"/>
        </w:rPr>
        <w:noBreakHyphen/>
        <w:t>Peroxidase kit</w:t>
      </w:r>
      <w:r w:rsidRPr="008C578F">
        <w:rPr>
          <w:rFonts w:ascii="Times New Roman" w:hAnsi="Times New Roman" w:cs="Times New Roman"/>
          <w:b/>
          <w:sz w:val="20"/>
          <w:szCs w:val="20"/>
        </w:rPr>
        <w:t>.</w:t>
      </w:r>
    </w:p>
    <w:p w:rsidR="00744296" w:rsidRPr="008C578F" w:rsidRDefault="00744296" w:rsidP="00256C94">
      <w:pPr>
        <w:jc w:val="both"/>
        <w:rPr>
          <w:rFonts w:ascii="Times New Roman" w:hAnsi="Times New Roman" w:cs="Times New Roman"/>
          <w:b/>
          <w:sz w:val="20"/>
          <w:szCs w:val="20"/>
        </w:rPr>
      </w:pPr>
      <w:r w:rsidRPr="008C578F">
        <w:rPr>
          <w:rFonts w:ascii="Times New Roman" w:hAnsi="Times New Roman" w:cs="Times New Roman"/>
          <w:b/>
          <w:sz w:val="20"/>
          <w:szCs w:val="20"/>
        </w:rPr>
        <w:t xml:space="preserve">Glucose diffusion </w:t>
      </w:r>
      <w:proofErr w:type="gramStart"/>
      <w:r w:rsidRPr="008C578F">
        <w:rPr>
          <w:rFonts w:ascii="Times New Roman" w:hAnsi="Times New Roman" w:cs="Times New Roman"/>
          <w:b/>
          <w:sz w:val="20"/>
          <w:szCs w:val="20"/>
        </w:rPr>
        <w:t xml:space="preserve">studies </w:t>
      </w:r>
      <w:r w:rsidRPr="008C578F">
        <w:rPr>
          <w:rFonts w:ascii="Times New Roman" w:hAnsi="Times New Roman" w:cs="Times New Roman"/>
          <w:b/>
          <w:sz w:val="20"/>
          <w:szCs w:val="20"/>
        </w:rPr>
        <w:t>:</w:t>
      </w:r>
      <w:proofErr w:type="gramEnd"/>
    </w:p>
    <w:p w:rsidR="00744296" w:rsidRPr="008C578F" w:rsidRDefault="00744296" w:rsidP="00256C94">
      <w:pPr>
        <w:jc w:val="both"/>
        <w:rPr>
          <w:rFonts w:ascii="Times New Roman" w:hAnsi="Times New Roman" w:cs="Times New Roman"/>
          <w:sz w:val="16"/>
          <w:szCs w:val="16"/>
        </w:rPr>
      </w:pPr>
      <w:r w:rsidRPr="008C578F">
        <w:rPr>
          <w:rFonts w:ascii="Times New Roman" w:hAnsi="Times New Roman" w:cs="Times New Roman"/>
          <w:sz w:val="16"/>
          <w:szCs w:val="16"/>
        </w:rPr>
        <w:t xml:space="preserve">Fill the acceptor compartment of Franz diffusion cell with water up to the brim. To 25 ml of glucose solution (20 </w:t>
      </w:r>
      <w:proofErr w:type="spellStart"/>
      <w:r w:rsidRPr="008C578F">
        <w:rPr>
          <w:rFonts w:ascii="Times New Roman" w:hAnsi="Times New Roman" w:cs="Times New Roman"/>
          <w:sz w:val="16"/>
          <w:szCs w:val="16"/>
        </w:rPr>
        <w:t>mM</w:t>
      </w:r>
      <w:proofErr w:type="spellEnd"/>
      <w:r w:rsidRPr="008C578F">
        <w:rPr>
          <w:rFonts w:ascii="Times New Roman" w:hAnsi="Times New Roman" w:cs="Times New Roman"/>
          <w:sz w:val="16"/>
          <w:szCs w:val="16"/>
        </w:rPr>
        <w:t>) test extracts (1%) were added. Place a dialysis membrane between acceptor and donor compartment of the Franz diffusion cell. The prepared mixture is placed in the donor compartment. The whole apparatus which is assembled with all this should be placed on a magnetic stirrer which is to be maintained at 37°C for 3 h. At different time intervals, withdraw the samples from the acceptor compartment through the sampling port, at 30, 60, 90, 120, and 180 min. Finally, determine the glucose content in each sample. A control was performed simultaneously without extract.</w:t>
      </w:r>
    </w:p>
    <w:p w:rsidR="00744296" w:rsidRPr="008C578F" w:rsidRDefault="00744296" w:rsidP="00256C94">
      <w:pPr>
        <w:jc w:val="both"/>
        <w:rPr>
          <w:rFonts w:ascii="Times New Roman" w:hAnsi="Times New Roman" w:cs="Times New Roman"/>
          <w:b/>
          <w:sz w:val="20"/>
          <w:szCs w:val="20"/>
        </w:rPr>
      </w:pPr>
      <w:r w:rsidRPr="008C578F">
        <w:rPr>
          <w:rFonts w:ascii="Times New Roman" w:hAnsi="Times New Roman" w:cs="Times New Roman"/>
          <w:b/>
          <w:sz w:val="20"/>
          <w:szCs w:val="20"/>
        </w:rPr>
        <w:t xml:space="preserve">Glucose uptake by yeast </w:t>
      </w:r>
      <w:proofErr w:type="gramStart"/>
      <w:r w:rsidRPr="008C578F">
        <w:rPr>
          <w:rFonts w:ascii="Times New Roman" w:hAnsi="Times New Roman" w:cs="Times New Roman"/>
          <w:b/>
          <w:sz w:val="20"/>
          <w:szCs w:val="20"/>
        </w:rPr>
        <w:t xml:space="preserve">cells </w:t>
      </w:r>
      <w:r w:rsidRPr="008C578F">
        <w:rPr>
          <w:rFonts w:ascii="Times New Roman" w:hAnsi="Times New Roman" w:cs="Times New Roman"/>
          <w:b/>
          <w:sz w:val="20"/>
          <w:szCs w:val="20"/>
        </w:rPr>
        <w:t>:</w:t>
      </w:r>
      <w:proofErr w:type="gramEnd"/>
    </w:p>
    <w:p w:rsidR="00744296" w:rsidRPr="008C578F" w:rsidRDefault="00744296" w:rsidP="00256C94">
      <w:pPr>
        <w:jc w:val="both"/>
        <w:rPr>
          <w:rFonts w:ascii="Times New Roman" w:hAnsi="Times New Roman" w:cs="Times New Roman"/>
          <w:sz w:val="16"/>
          <w:szCs w:val="16"/>
        </w:rPr>
      </w:pPr>
      <w:r w:rsidRPr="008C578F">
        <w:rPr>
          <w:rFonts w:ascii="Times New Roman" w:hAnsi="Times New Roman" w:cs="Times New Roman"/>
          <w:sz w:val="16"/>
          <w:szCs w:val="16"/>
        </w:rPr>
        <w:t xml:space="preserve">One </w:t>
      </w:r>
      <w:proofErr w:type="spellStart"/>
      <w:r w:rsidRPr="008C578F">
        <w:rPr>
          <w:rFonts w:ascii="Times New Roman" w:hAnsi="Times New Roman" w:cs="Times New Roman"/>
          <w:sz w:val="16"/>
          <w:szCs w:val="16"/>
        </w:rPr>
        <w:t>milliliters</w:t>
      </w:r>
      <w:proofErr w:type="spellEnd"/>
      <w:r w:rsidRPr="008C578F">
        <w:rPr>
          <w:rFonts w:ascii="Times New Roman" w:hAnsi="Times New Roman" w:cs="Times New Roman"/>
          <w:sz w:val="16"/>
          <w:szCs w:val="16"/>
        </w:rPr>
        <w:t xml:space="preserve"> of H. </w:t>
      </w:r>
      <w:proofErr w:type="spellStart"/>
      <w:r w:rsidRPr="008C578F">
        <w:rPr>
          <w:rFonts w:ascii="Times New Roman" w:hAnsi="Times New Roman" w:cs="Times New Roman"/>
          <w:sz w:val="16"/>
          <w:szCs w:val="16"/>
        </w:rPr>
        <w:t>isora</w:t>
      </w:r>
      <w:proofErr w:type="spellEnd"/>
      <w:r w:rsidRPr="008C578F">
        <w:rPr>
          <w:rFonts w:ascii="Times New Roman" w:hAnsi="Times New Roman" w:cs="Times New Roman"/>
          <w:sz w:val="16"/>
          <w:szCs w:val="16"/>
        </w:rPr>
        <w:t xml:space="preserve"> root, fruit extracts (1–5 mg/ml) were mixed with 1 ml of glucose solution, incubated at 37°C for 10 min. The reaction was started by adding 100 µl of 10% v/v yeast suspension, mixed by </w:t>
      </w:r>
      <w:proofErr w:type="spellStart"/>
      <w:r w:rsidRPr="008C578F">
        <w:rPr>
          <w:rFonts w:ascii="Times New Roman" w:hAnsi="Times New Roman" w:cs="Times New Roman"/>
          <w:sz w:val="16"/>
          <w:szCs w:val="16"/>
        </w:rPr>
        <w:t>vortexing</w:t>
      </w:r>
      <w:proofErr w:type="spellEnd"/>
      <w:r w:rsidRPr="008C578F">
        <w:rPr>
          <w:rFonts w:ascii="Times New Roman" w:hAnsi="Times New Roman" w:cs="Times New Roman"/>
          <w:sz w:val="16"/>
          <w:szCs w:val="16"/>
        </w:rPr>
        <w:t xml:space="preserve"> and further incubated at 37°C for 1 h. After incubation, the mixture is centrifuged at 2000 rpm for 5 min. Then the supernatant was collected and determined the glucose content. A control was performed </w:t>
      </w:r>
      <w:r w:rsidRPr="008C578F">
        <w:rPr>
          <w:rFonts w:ascii="Times New Roman" w:hAnsi="Times New Roman" w:cs="Times New Roman"/>
          <w:sz w:val="16"/>
          <w:szCs w:val="16"/>
        </w:rPr>
        <w:t>simultaneously without extract.</w:t>
      </w:r>
    </w:p>
    <w:p w:rsidR="00744296" w:rsidRPr="008C578F" w:rsidRDefault="00744296" w:rsidP="00256C94">
      <w:pPr>
        <w:jc w:val="both"/>
        <w:rPr>
          <w:rFonts w:ascii="Times New Roman" w:hAnsi="Times New Roman" w:cs="Times New Roman"/>
          <w:b/>
          <w:sz w:val="20"/>
          <w:szCs w:val="20"/>
        </w:rPr>
      </w:pPr>
      <w:proofErr w:type="gramStart"/>
      <w:r w:rsidRPr="008C578F">
        <w:rPr>
          <w:rFonts w:ascii="Times New Roman" w:hAnsi="Times New Roman" w:cs="Times New Roman"/>
          <w:b/>
          <w:sz w:val="20"/>
          <w:szCs w:val="20"/>
        </w:rPr>
        <w:t xml:space="preserve">Results </w:t>
      </w:r>
      <w:r w:rsidRPr="008C578F">
        <w:rPr>
          <w:rFonts w:ascii="Times New Roman" w:hAnsi="Times New Roman" w:cs="Times New Roman"/>
          <w:b/>
          <w:sz w:val="20"/>
          <w:szCs w:val="20"/>
        </w:rPr>
        <w:t>:</w:t>
      </w:r>
      <w:proofErr w:type="gramEnd"/>
    </w:p>
    <w:p w:rsidR="00744296" w:rsidRPr="008C578F" w:rsidRDefault="00744296" w:rsidP="00256C94">
      <w:pPr>
        <w:jc w:val="both"/>
        <w:rPr>
          <w:rFonts w:ascii="Times New Roman" w:hAnsi="Times New Roman" w:cs="Times New Roman"/>
          <w:b/>
        </w:rPr>
      </w:pPr>
      <w:proofErr w:type="spellStart"/>
      <w:proofErr w:type="gramStart"/>
      <w:r w:rsidRPr="008C578F">
        <w:rPr>
          <w:rFonts w:ascii="Times New Roman" w:hAnsi="Times New Roman" w:cs="Times New Roman"/>
          <w:b/>
        </w:rPr>
        <w:t>Macroscopy</w:t>
      </w:r>
      <w:proofErr w:type="spellEnd"/>
      <w:r w:rsidRPr="008C578F">
        <w:rPr>
          <w:rFonts w:ascii="Times New Roman" w:hAnsi="Times New Roman" w:cs="Times New Roman"/>
          <w:b/>
        </w:rPr>
        <w:t xml:space="preserve"> </w:t>
      </w:r>
      <w:r w:rsidRPr="008C578F">
        <w:rPr>
          <w:rFonts w:ascii="Times New Roman" w:hAnsi="Times New Roman" w:cs="Times New Roman"/>
          <w:b/>
        </w:rPr>
        <w:t>:</w:t>
      </w:r>
      <w:proofErr w:type="gramEnd"/>
    </w:p>
    <w:p w:rsidR="00744296" w:rsidRPr="008C578F" w:rsidRDefault="00744296" w:rsidP="00256C94">
      <w:pPr>
        <w:jc w:val="both"/>
        <w:rPr>
          <w:rFonts w:ascii="Times New Roman" w:hAnsi="Times New Roman" w:cs="Times New Roman"/>
          <w:b/>
        </w:rPr>
      </w:pPr>
      <w:r w:rsidRPr="008C578F">
        <w:rPr>
          <w:rFonts w:ascii="Times New Roman" w:hAnsi="Times New Roman" w:cs="Times New Roman"/>
          <w:b/>
        </w:rPr>
        <w:t>Root</w:t>
      </w:r>
      <w:r w:rsidRPr="008C578F">
        <w:rPr>
          <w:rFonts w:ascii="Times New Roman" w:hAnsi="Times New Roman" w:cs="Times New Roman"/>
          <w:b/>
        </w:rPr>
        <w:t>:</w:t>
      </w:r>
    </w:p>
    <w:p w:rsidR="00744296" w:rsidRPr="008C578F" w:rsidRDefault="00744296" w:rsidP="00256C94">
      <w:pPr>
        <w:jc w:val="both"/>
        <w:rPr>
          <w:rFonts w:ascii="Times New Roman" w:hAnsi="Times New Roman" w:cs="Times New Roman"/>
          <w:sz w:val="16"/>
        </w:rPr>
      </w:pPr>
      <w:r w:rsidRPr="008C578F">
        <w:rPr>
          <w:rFonts w:ascii="Times New Roman" w:hAnsi="Times New Roman" w:cs="Times New Roman"/>
          <w:sz w:val="16"/>
        </w:rPr>
        <w:t xml:space="preserve"> Dried</w:t>
      </w:r>
      <w:r w:rsidRPr="008C578F">
        <w:rPr>
          <w:rFonts w:ascii="Times New Roman" w:hAnsi="Times New Roman" w:cs="Times New Roman"/>
          <w:sz w:val="16"/>
        </w:rPr>
        <w:noBreakHyphen/>
        <w:t>cut pieces of roots are cylindrical, elongated, somewhat twisted, having wiry rootlets. The root bark is rusty</w:t>
      </w:r>
      <w:r w:rsidRPr="008C578F">
        <w:rPr>
          <w:rFonts w:ascii="Times New Roman" w:hAnsi="Times New Roman" w:cs="Times New Roman"/>
          <w:sz w:val="16"/>
        </w:rPr>
        <w:noBreakHyphen/>
        <w:t>brown,</w:t>
      </w:r>
      <w:r w:rsidRPr="008C578F">
        <w:rPr>
          <w:rFonts w:ascii="Times New Roman" w:hAnsi="Times New Roman" w:cs="Times New Roman"/>
          <w:sz w:val="16"/>
        </w:rPr>
        <w:t xml:space="preserve"> </w:t>
      </w:r>
      <w:r w:rsidRPr="008C578F">
        <w:rPr>
          <w:rFonts w:ascii="Times New Roman" w:hAnsi="Times New Roman" w:cs="Times New Roman"/>
          <w:sz w:val="16"/>
        </w:rPr>
        <w:t xml:space="preserve">inner root is cream </w:t>
      </w:r>
      <w:proofErr w:type="spellStart"/>
      <w:r w:rsidRPr="008C578F">
        <w:rPr>
          <w:rFonts w:ascii="Times New Roman" w:hAnsi="Times New Roman" w:cs="Times New Roman"/>
          <w:sz w:val="16"/>
        </w:rPr>
        <w:t>color</w:t>
      </w:r>
      <w:proofErr w:type="spellEnd"/>
      <w:r w:rsidRPr="008C578F">
        <w:rPr>
          <w:rFonts w:ascii="Times New Roman" w:hAnsi="Times New Roman" w:cs="Times New Roman"/>
          <w:sz w:val="16"/>
        </w:rPr>
        <w:t>. Surface is rough, shows the presence of cracks, longitudinal striations, and wrinkles. Fracture of root is short in bark and fibrous in wood.</w:t>
      </w:r>
    </w:p>
    <w:p w:rsidR="00744296" w:rsidRPr="008C578F" w:rsidRDefault="00744296" w:rsidP="00256C94">
      <w:pPr>
        <w:jc w:val="both"/>
        <w:rPr>
          <w:rFonts w:ascii="Times New Roman" w:hAnsi="Times New Roman" w:cs="Times New Roman"/>
          <w:b/>
          <w:sz w:val="20"/>
        </w:rPr>
      </w:pPr>
      <w:r w:rsidRPr="008C578F">
        <w:rPr>
          <w:rFonts w:ascii="Times New Roman" w:hAnsi="Times New Roman" w:cs="Times New Roman"/>
          <w:b/>
          <w:sz w:val="20"/>
        </w:rPr>
        <w:t>Fruit</w:t>
      </w:r>
      <w:r w:rsidRPr="008C578F">
        <w:rPr>
          <w:rFonts w:ascii="Times New Roman" w:hAnsi="Times New Roman" w:cs="Times New Roman"/>
          <w:b/>
          <w:sz w:val="20"/>
        </w:rPr>
        <w:t>:</w:t>
      </w:r>
    </w:p>
    <w:p w:rsidR="00744296" w:rsidRPr="008C578F" w:rsidRDefault="00744296" w:rsidP="00256C94">
      <w:pPr>
        <w:jc w:val="both"/>
        <w:rPr>
          <w:rFonts w:ascii="Times New Roman" w:hAnsi="Times New Roman" w:cs="Times New Roman"/>
          <w:sz w:val="16"/>
          <w:szCs w:val="16"/>
        </w:rPr>
      </w:pPr>
      <w:r w:rsidRPr="008C578F">
        <w:rPr>
          <w:rFonts w:ascii="Times New Roman" w:hAnsi="Times New Roman" w:cs="Times New Roman"/>
          <w:sz w:val="16"/>
          <w:szCs w:val="16"/>
        </w:rPr>
        <w:t xml:space="preserve">The fruits are linear, very hard, rough surface, 5–7 cm long, 0.6–1.0 cm diameter, with 5 spirally twisted, compactly arranged carpels twisted together in the form of a screw, tapering at the both ends, </w:t>
      </w:r>
      <w:proofErr w:type="spellStart"/>
      <w:r w:rsidRPr="008C578F">
        <w:rPr>
          <w:rFonts w:ascii="Times New Roman" w:hAnsi="Times New Roman" w:cs="Times New Roman"/>
          <w:sz w:val="16"/>
          <w:szCs w:val="16"/>
        </w:rPr>
        <w:t>grayish</w:t>
      </w:r>
      <w:proofErr w:type="spellEnd"/>
      <w:r w:rsidRPr="008C578F">
        <w:rPr>
          <w:rFonts w:ascii="Times New Roman" w:hAnsi="Times New Roman" w:cs="Times New Roman"/>
          <w:sz w:val="16"/>
          <w:szCs w:val="16"/>
        </w:rPr>
        <w:t xml:space="preserve"> brown in </w:t>
      </w:r>
      <w:proofErr w:type="spellStart"/>
      <w:r w:rsidRPr="008C578F">
        <w:rPr>
          <w:rFonts w:ascii="Times New Roman" w:hAnsi="Times New Roman" w:cs="Times New Roman"/>
          <w:sz w:val="16"/>
          <w:szCs w:val="16"/>
        </w:rPr>
        <w:t>color</w:t>
      </w:r>
      <w:proofErr w:type="spellEnd"/>
      <w:r w:rsidRPr="008C578F">
        <w:rPr>
          <w:rFonts w:ascii="Times New Roman" w:hAnsi="Times New Roman" w:cs="Times New Roman"/>
          <w:sz w:val="16"/>
          <w:szCs w:val="16"/>
        </w:rPr>
        <w:t>, and beaked and cylindrical shape. Individual carpels are in spiral shape with two uniform folding’s and contain seeds. Seeds are dark brown to black, 2–2.5 mm in length, four</w:t>
      </w:r>
      <w:r w:rsidRPr="008C578F">
        <w:rPr>
          <w:rFonts w:ascii="Times New Roman" w:hAnsi="Times New Roman" w:cs="Times New Roman"/>
          <w:sz w:val="16"/>
          <w:szCs w:val="16"/>
        </w:rPr>
        <w:noBreakHyphen/>
        <w:t>angled with two wide flat surfaces slightly centrally depressed, small elevation lying at one pointed end is the hilum. Figures 1 and 2 represent the macroscopic features of root and fruit.</w:t>
      </w:r>
    </w:p>
    <w:p w:rsidR="00744296" w:rsidRPr="00256C94" w:rsidRDefault="00744296" w:rsidP="00256C94">
      <w:pPr>
        <w:jc w:val="both"/>
        <w:rPr>
          <w:rFonts w:ascii="Times New Roman" w:eastAsia="Times New Roman" w:hAnsi="Times New Roman" w:cs="Times New Roman"/>
          <w:b/>
          <w:sz w:val="24"/>
          <w:szCs w:val="24"/>
          <w:lang w:eastAsia="en-IN"/>
        </w:rPr>
      </w:pPr>
      <w:r w:rsidRPr="00256C94">
        <w:rPr>
          <w:rFonts w:ascii="Times New Roman" w:hAnsi="Times New Roman" w:cs="Times New Roman"/>
          <w:noProof/>
          <w:lang w:eastAsia="en-IN"/>
        </w:rPr>
        <w:lastRenderedPageBreak/>
        <mc:AlternateContent>
          <mc:Choice Requires="wps">
            <w:drawing>
              <wp:inline distT="0" distB="0" distL="0" distR="0" wp14:anchorId="764B173D" wp14:editId="39C77938">
                <wp:extent cx="302895" cy="302895"/>
                <wp:effectExtent l="0" t="0" r="0" b="0"/>
                <wp:docPr id="1" name="Rectangle 1" descr="The coralloid roots of Cycas under ex situ protection in Kunm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The coralloid roots of Cycas under ex situ protection in Kunming ..."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" filled="f" stroked="f">
                <o:lock v:ext="edit" aspectratio="t"/>
                <w10:anchorlock/>
              </v:rect>
            </w:pict>
          </mc:Fallback>
        </mc:AlternateContent>
      </w:r>
      <w:r w:rsidRPr="00256C94">
        <w:rPr>
          <w:rFonts w:ascii="Times New Roman" w:hAnsi="Times New Roman" w:cs="Times New Roman"/>
          <w:noProof/>
          <w:lang w:eastAsia="en-IN"/>
        </w:rPr>
        <w:drawing>
          <wp:inline distT="0" distB="0" distL="0" distR="0" wp14:anchorId="34822F23" wp14:editId="01572ABC">
            <wp:extent cx="3246043" cy="2703932"/>
            <wp:effectExtent l="0" t="0" r="0" b="1270"/>
            <wp:docPr id="2" name="Picture 2" descr="The coralloid roots of Cycas under ex situ protection in Kun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ralloid roots of Cycas under ex situ protection in Kunming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0218" cy="2707409"/>
                    </a:xfrm>
                    <a:prstGeom prst="rect">
                      <a:avLst/>
                    </a:prstGeom>
                    <a:noFill/>
                    <a:ln>
                      <a:noFill/>
                    </a:ln>
                  </pic:spPr>
                </pic:pic>
              </a:graphicData>
            </a:graphic>
          </wp:inline>
        </w:drawing>
      </w:r>
    </w:p>
    <w:p w:rsidR="00636DF0" w:rsidRPr="00256C94" w:rsidRDefault="00744296" w:rsidP="00256C94">
      <w:pPr>
        <w:jc w:val="both"/>
        <w:rPr>
          <w:rFonts w:ascii="Times New Roman" w:eastAsia="Times New Roman" w:hAnsi="Times New Roman" w:cs="Times New Roman"/>
          <w:b/>
          <w:sz w:val="24"/>
          <w:szCs w:val="24"/>
          <w:lang w:eastAsia="en-IN"/>
        </w:rPr>
      </w:pPr>
      <w:r w:rsidRPr="00256C94">
        <w:rPr>
          <w:rFonts w:ascii="Times New Roman" w:hAnsi="Times New Roman" w:cs="Times New Roman"/>
          <w:b/>
        </w:rPr>
        <w:t xml:space="preserve">Morphology of </w:t>
      </w:r>
      <w:proofErr w:type="spellStart"/>
      <w:r w:rsidRPr="00256C94">
        <w:rPr>
          <w:rFonts w:ascii="Times New Roman" w:hAnsi="Times New Roman" w:cs="Times New Roman"/>
          <w:b/>
        </w:rPr>
        <w:t>Helectreous</w:t>
      </w:r>
      <w:proofErr w:type="spellEnd"/>
      <w:r w:rsidRPr="00256C94">
        <w:rPr>
          <w:rFonts w:ascii="Times New Roman" w:hAnsi="Times New Roman" w:cs="Times New Roman"/>
          <w:b/>
        </w:rPr>
        <w:t xml:space="preserve"> </w:t>
      </w:r>
      <w:proofErr w:type="spellStart"/>
      <w:r w:rsidRPr="00256C94">
        <w:rPr>
          <w:rFonts w:ascii="Times New Roman" w:hAnsi="Times New Roman" w:cs="Times New Roman"/>
          <w:b/>
        </w:rPr>
        <w:t>isora</w:t>
      </w:r>
      <w:proofErr w:type="spellEnd"/>
      <w:r w:rsidRPr="00256C94">
        <w:rPr>
          <w:rFonts w:ascii="Times New Roman" w:hAnsi="Times New Roman" w:cs="Times New Roman"/>
          <w:b/>
        </w:rPr>
        <w:t xml:space="preserve"> roots</w:t>
      </w:r>
    </w:p>
    <w:p w:rsidR="00744296" w:rsidRPr="00256C94" w:rsidRDefault="00744296" w:rsidP="00256C94">
      <w:pPr>
        <w:spacing w:after="0" w:line="240" w:lineRule="auto"/>
        <w:jc w:val="both"/>
        <w:rPr>
          <w:rFonts w:ascii="Times New Roman" w:hAnsi="Times New Roman" w:cs="Times New Roman"/>
        </w:rPr>
      </w:pPr>
      <w:r w:rsidRPr="00256C94">
        <w:rPr>
          <w:rFonts w:ascii="Times New Roman" w:hAnsi="Times New Roman" w:cs="Times New Roman"/>
        </w:rPr>
        <w:t xml:space="preserve">Anatomical </w:t>
      </w:r>
      <w:proofErr w:type="gramStart"/>
      <w:r w:rsidRPr="00256C94">
        <w:rPr>
          <w:rFonts w:ascii="Times New Roman" w:hAnsi="Times New Roman" w:cs="Times New Roman"/>
        </w:rPr>
        <w:t xml:space="preserve">characters </w:t>
      </w:r>
      <w:r w:rsidRPr="00256C94">
        <w:rPr>
          <w:rFonts w:ascii="Times New Roman" w:hAnsi="Times New Roman" w:cs="Times New Roman"/>
        </w:rPr>
        <w:t>:</w:t>
      </w:r>
      <w:proofErr w:type="gramEnd"/>
    </w:p>
    <w:p w:rsidR="00744296" w:rsidRPr="008C578F" w:rsidRDefault="00744296" w:rsidP="00256C94">
      <w:pPr>
        <w:spacing w:after="0" w:line="240" w:lineRule="auto"/>
        <w:jc w:val="both"/>
        <w:rPr>
          <w:rFonts w:ascii="Times New Roman" w:hAnsi="Times New Roman" w:cs="Times New Roman"/>
          <w:b/>
          <w:sz w:val="20"/>
          <w:szCs w:val="20"/>
        </w:rPr>
      </w:pPr>
    </w:p>
    <w:p w:rsidR="00744296" w:rsidRPr="008C578F" w:rsidRDefault="00744296" w:rsidP="00256C94">
      <w:pPr>
        <w:spacing w:after="0" w:line="240" w:lineRule="auto"/>
        <w:jc w:val="both"/>
        <w:rPr>
          <w:rFonts w:ascii="Times New Roman" w:hAnsi="Times New Roman" w:cs="Times New Roman"/>
          <w:b/>
          <w:sz w:val="20"/>
          <w:szCs w:val="20"/>
        </w:rPr>
      </w:pPr>
      <w:r w:rsidRPr="008C578F">
        <w:rPr>
          <w:rFonts w:ascii="Times New Roman" w:hAnsi="Times New Roman" w:cs="Times New Roman"/>
          <w:b/>
          <w:sz w:val="20"/>
          <w:szCs w:val="20"/>
        </w:rPr>
        <w:t>Roots</w:t>
      </w:r>
      <w:r w:rsidRPr="008C578F">
        <w:rPr>
          <w:rFonts w:ascii="Times New Roman" w:hAnsi="Times New Roman" w:cs="Times New Roman"/>
          <w:b/>
          <w:sz w:val="20"/>
          <w:szCs w:val="20"/>
        </w:rPr>
        <w:t>:</w:t>
      </w:r>
    </w:p>
    <w:p w:rsidR="00744296" w:rsidRPr="008C578F" w:rsidRDefault="00744296" w:rsidP="00256C94">
      <w:pPr>
        <w:spacing w:after="0" w:line="240" w:lineRule="auto"/>
        <w:jc w:val="both"/>
        <w:rPr>
          <w:rFonts w:ascii="Times New Roman" w:hAnsi="Times New Roman" w:cs="Times New Roman"/>
          <w:b/>
          <w:sz w:val="20"/>
          <w:szCs w:val="20"/>
        </w:rPr>
      </w:pPr>
    </w:p>
    <w:p w:rsidR="00744296" w:rsidRPr="008C578F" w:rsidRDefault="00744296" w:rsidP="00256C94">
      <w:pPr>
        <w:jc w:val="both"/>
        <w:rPr>
          <w:rFonts w:ascii="Times New Roman" w:eastAsia="Times New Roman" w:hAnsi="Times New Roman" w:cs="Times New Roman"/>
          <w:sz w:val="16"/>
          <w:szCs w:val="16"/>
          <w:lang w:eastAsia="en-IN"/>
        </w:rPr>
      </w:pPr>
      <w:r w:rsidRPr="008C578F">
        <w:rPr>
          <w:rFonts w:ascii="Times New Roman" w:hAnsi="Times New Roman" w:cs="Times New Roman"/>
          <w:sz w:val="16"/>
          <w:szCs w:val="16"/>
        </w:rPr>
        <w:t xml:space="preserve"> The transverse section of root shows 12–16 layers of closely packed narrow tangentially elongated </w:t>
      </w:r>
      <w:proofErr w:type="spellStart"/>
      <w:r w:rsidRPr="008C578F">
        <w:rPr>
          <w:rFonts w:ascii="Times New Roman" w:hAnsi="Times New Roman" w:cs="Times New Roman"/>
          <w:sz w:val="16"/>
          <w:szCs w:val="16"/>
        </w:rPr>
        <w:t>thin</w:t>
      </w:r>
      <w:r w:rsidRPr="008C578F">
        <w:rPr>
          <w:rFonts w:ascii="Times New Roman" w:eastAsia="Times New Roman" w:hAnsi="Times New Roman" w:cs="Times New Roman"/>
          <w:sz w:val="16"/>
          <w:szCs w:val="16"/>
          <w:lang w:eastAsia="en-IN"/>
        </w:rPr>
        <w:t>collenchymatous</w:t>
      </w:r>
      <w:proofErr w:type="spellEnd"/>
      <w:r w:rsidRPr="008C578F">
        <w:rPr>
          <w:rFonts w:ascii="Times New Roman" w:eastAsia="Times New Roman" w:hAnsi="Times New Roman" w:cs="Times New Roman"/>
          <w:sz w:val="16"/>
          <w:szCs w:val="16"/>
          <w:lang w:eastAsia="en-IN"/>
        </w:rPr>
        <w:t xml:space="preserve"> cortical cells have wavy walls that are low in tannin and starch granules. The walls of the cortex are less wavy or straight in the lower rows and </w:t>
      </w:r>
      <w:proofErr w:type="gramStart"/>
      <w:r w:rsidRPr="008C578F">
        <w:rPr>
          <w:rFonts w:ascii="Times New Roman" w:eastAsia="Times New Roman" w:hAnsi="Times New Roman" w:cs="Times New Roman"/>
          <w:sz w:val="16"/>
          <w:szCs w:val="16"/>
          <w:lang w:eastAsia="en-IN"/>
        </w:rPr>
        <w:t>more wavy</w:t>
      </w:r>
      <w:proofErr w:type="gramEnd"/>
      <w:r w:rsidRPr="008C578F">
        <w:rPr>
          <w:rFonts w:ascii="Times New Roman" w:eastAsia="Times New Roman" w:hAnsi="Times New Roman" w:cs="Times New Roman"/>
          <w:sz w:val="16"/>
          <w:szCs w:val="16"/>
          <w:lang w:eastAsia="en-IN"/>
        </w:rPr>
        <w:t xml:space="preserve"> in the upper rows. Although cork is nearly invisible, thick-walled polygonal cork cells are visible in a few areas. The phloem area is made up of many big, ovoid-shaped .The contents of thin-walled </w:t>
      </w:r>
      <w:proofErr w:type="spellStart"/>
      <w:r w:rsidRPr="008C578F">
        <w:rPr>
          <w:rFonts w:ascii="Times New Roman" w:eastAsia="Times New Roman" w:hAnsi="Times New Roman" w:cs="Times New Roman"/>
          <w:sz w:val="16"/>
          <w:szCs w:val="16"/>
          <w:lang w:eastAsia="en-IN"/>
        </w:rPr>
        <w:t>parenchymatous</w:t>
      </w:r>
      <w:proofErr w:type="spellEnd"/>
      <w:r w:rsidRPr="008C578F">
        <w:rPr>
          <w:rFonts w:ascii="Times New Roman" w:eastAsia="Times New Roman" w:hAnsi="Times New Roman" w:cs="Times New Roman"/>
          <w:sz w:val="16"/>
          <w:szCs w:val="16"/>
          <w:lang w:eastAsia="en-IN"/>
        </w:rPr>
        <w:t xml:space="preserve"> cells are abundant starch granules. Phloem </w:t>
      </w:r>
      <w:proofErr w:type="spellStart"/>
      <w:r w:rsidRPr="008C578F">
        <w:rPr>
          <w:rFonts w:ascii="Times New Roman" w:eastAsia="Times New Roman" w:hAnsi="Times New Roman" w:cs="Times New Roman"/>
          <w:sz w:val="16"/>
          <w:szCs w:val="16"/>
          <w:lang w:eastAsia="en-IN"/>
        </w:rPr>
        <w:t>fibers</w:t>
      </w:r>
      <w:proofErr w:type="spellEnd"/>
      <w:r w:rsidRPr="008C578F">
        <w:rPr>
          <w:rFonts w:ascii="Times New Roman" w:eastAsia="Times New Roman" w:hAnsi="Times New Roman" w:cs="Times New Roman"/>
          <w:sz w:val="16"/>
          <w:szCs w:val="16"/>
          <w:lang w:eastAsia="en-IN"/>
        </w:rPr>
        <w:t xml:space="preserve"> with thick walls that are lignified are found in clusters. There aren't many crystals in the shape of rosettes. The xylem region is made up of many small, narrow, ovoid-shaped, thin-walled xylem </w:t>
      </w:r>
      <w:proofErr w:type="spellStart"/>
      <w:r w:rsidRPr="008C578F">
        <w:rPr>
          <w:rFonts w:ascii="Times New Roman" w:eastAsia="Times New Roman" w:hAnsi="Times New Roman" w:cs="Times New Roman"/>
          <w:sz w:val="16"/>
          <w:szCs w:val="16"/>
          <w:lang w:eastAsia="en-IN"/>
        </w:rPr>
        <w:t>parenchymatous</w:t>
      </w:r>
      <w:proofErr w:type="spellEnd"/>
      <w:r w:rsidRPr="008C578F">
        <w:rPr>
          <w:rFonts w:ascii="Times New Roman" w:eastAsia="Times New Roman" w:hAnsi="Times New Roman" w:cs="Times New Roman"/>
          <w:sz w:val="16"/>
          <w:szCs w:val="16"/>
          <w:lang w:eastAsia="en-IN"/>
        </w:rPr>
        <w:t xml:space="preserve"> cells that are filled with cells. There is a bundle of xylem </w:t>
      </w:r>
      <w:proofErr w:type="spellStart"/>
      <w:r w:rsidRPr="008C578F">
        <w:rPr>
          <w:rFonts w:ascii="Times New Roman" w:eastAsia="Times New Roman" w:hAnsi="Times New Roman" w:cs="Times New Roman"/>
          <w:sz w:val="16"/>
          <w:szCs w:val="16"/>
          <w:lang w:eastAsia="en-IN"/>
        </w:rPr>
        <w:t>fibers</w:t>
      </w:r>
      <w:proofErr w:type="spellEnd"/>
      <w:r w:rsidRPr="008C578F">
        <w:rPr>
          <w:rFonts w:ascii="Times New Roman" w:eastAsia="Times New Roman" w:hAnsi="Times New Roman" w:cs="Times New Roman"/>
          <w:sz w:val="16"/>
          <w:szCs w:val="16"/>
          <w:lang w:eastAsia="en-IN"/>
        </w:rPr>
        <w:t xml:space="preserve"> that have been lignified. There are several long, thin lumens filled with </w:t>
      </w:r>
      <w:proofErr w:type="spellStart"/>
      <w:r w:rsidRPr="008C578F">
        <w:rPr>
          <w:rFonts w:ascii="Times New Roman" w:eastAsia="Times New Roman" w:hAnsi="Times New Roman" w:cs="Times New Roman"/>
          <w:sz w:val="16"/>
          <w:szCs w:val="16"/>
          <w:lang w:eastAsia="en-IN"/>
        </w:rPr>
        <w:t>sclereids</w:t>
      </w:r>
      <w:proofErr w:type="spellEnd"/>
      <w:r w:rsidRPr="008C578F">
        <w:rPr>
          <w:rFonts w:ascii="Times New Roman" w:eastAsia="Times New Roman" w:hAnsi="Times New Roman" w:cs="Times New Roman"/>
          <w:sz w:val="16"/>
          <w:szCs w:val="16"/>
          <w:lang w:eastAsia="en-IN"/>
        </w:rPr>
        <w:t xml:space="preserve"> and a small number of prismatic calcium oxalate crystals. Medullary rays that have been aligned are bi-to </w:t>
      </w:r>
      <w:proofErr w:type="spellStart"/>
      <w:r w:rsidRPr="008C578F">
        <w:rPr>
          <w:rFonts w:ascii="Times New Roman" w:eastAsia="Times New Roman" w:hAnsi="Times New Roman" w:cs="Times New Roman"/>
          <w:sz w:val="16"/>
          <w:szCs w:val="16"/>
          <w:lang w:eastAsia="en-IN"/>
        </w:rPr>
        <w:t>multiseriate</w:t>
      </w:r>
      <w:proofErr w:type="spellEnd"/>
      <w:r w:rsidRPr="008C578F">
        <w:rPr>
          <w:rFonts w:ascii="Times New Roman" w:eastAsia="Times New Roman" w:hAnsi="Times New Roman" w:cs="Times New Roman"/>
          <w:sz w:val="16"/>
          <w:szCs w:val="16"/>
          <w:lang w:eastAsia="en-IN"/>
        </w:rPr>
        <w:t xml:space="preserve"> displays the transverse analysis results.</w:t>
      </w:r>
    </w:p>
    <w:p w:rsidR="00744296" w:rsidRPr="008C578F" w:rsidRDefault="00744296" w:rsidP="00256C94">
      <w:pPr>
        <w:jc w:val="both"/>
        <w:rPr>
          <w:rFonts w:ascii="Times New Roman" w:eastAsia="Times New Roman" w:hAnsi="Times New Roman" w:cs="Times New Roman"/>
          <w:sz w:val="16"/>
          <w:szCs w:val="16"/>
          <w:lang w:eastAsia="en-IN"/>
        </w:rPr>
      </w:pPr>
    </w:p>
    <w:p w:rsidR="00744296" w:rsidRPr="00256C94" w:rsidRDefault="00744296" w:rsidP="00256C94">
      <w:pPr>
        <w:jc w:val="both"/>
        <w:rPr>
          <w:rFonts w:ascii="Times New Roman" w:eastAsia="Times New Roman" w:hAnsi="Times New Roman" w:cs="Times New Roman"/>
          <w:sz w:val="24"/>
          <w:szCs w:val="24"/>
          <w:lang w:eastAsia="en-IN"/>
        </w:rPr>
      </w:pPr>
      <w:r w:rsidRPr="00256C94">
        <w:rPr>
          <w:rFonts w:ascii="Times New Roman" w:hAnsi="Times New Roman" w:cs="Times New Roman"/>
          <w:noProof/>
          <w:lang w:eastAsia="en-IN"/>
        </w:rPr>
        <w:drawing>
          <wp:inline distT="0" distB="0" distL="0" distR="0" wp14:anchorId="080F19AF" wp14:editId="46590892">
            <wp:extent cx="2608564" cy="2608564"/>
            <wp:effectExtent l="0" t="0" r="1905" b="1905"/>
            <wp:docPr id="4" name="Picture 4" descr="Aquilaria malaccensis J. Lamarck (A) Open normal young flower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quilaria malaccensis J. Lamarck (A) Open normal young flower showi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8534" cy="2608534"/>
                    </a:xfrm>
                    <a:prstGeom prst="rect">
                      <a:avLst/>
                    </a:prstGeom>
                    <a:noFill/>
                    <a:ln>
                      <a:noFill/>
                    </a:ln>
                  </pic:spPr>
                </pic:pic>
              </a:graphicData>
            </a:graphic>
          </wp:inline>
        </w:drawing>
      </w:r>
    </w:p>
    <w:p w:rsidR="00636DF0" w:rsidRPr="00636DF0" w:rsidRDefault="00744296" w:rsidP="00256C94">
      <w:pPr>
        <w:spacing w:after="0" w:line="240" w:lineRule="auto"/>
        <w:jc w:val="both"/>
        <w:rPr>
          <w:rFonts w:ascii="Times New Roman" w:eastAsia="Times New Roman" w:hAnsi="Times New Roman" w:cs="Times New Roman"/>
          <w:b/>
          <w:sz w:val="20"/>
          <w:szCs w:val="20"/>
          <w:lang w:eastAsia="en-IN"/>
        </w:rPr>
      </w:pPr>
      <w:r w:rsidRPr="008C578F">
        <w:rPr>
          <w:rFonts w:ascii="Times New Roman" w:hAnsi="Times New Roman" w:cs="Times New Roman"/>
          <w:b/>
          <w:sz w:val="20"/>
          <w:szCs w:val="20"/>
        </w:rPr>
        <w:t xml:space="preserve">Morphology of </w:t>
      </w:r>
      <w:proofErr w:type="spellStart"/>
      <w:r w:rsidRPr="008C578F">
        <w:rPr>
          <w:rFonts w:ascii="Times New Roman" w:hAnsi="Times New Roman" w:cs="Times New Roman"/>
          <w:b/>
          <w:sz w:val="20"/>
          <w:szCs w:val="20"/>
        </w:rPr>
        <w:t>Helectreous</w:t>
      </w:r>
      <w:proofErr w:type="spellEnd"/>
      <w:r w:rsidRPr="008C578F">
        <w:rPr>
          <w:rFonts w:ascii="Times New Roman" w:hAnsi="Times New Roman" w:cs="Times New Roman"/>
          <w:b/>
          <w:sz w:val="20"/>
          <w:szCs w:val="20"/>
        </w:rPr>
        <w:t xml:space="preserve"> </w:t>
      </w:r>
      <w:proofErr w:type="spellStart"/>
      <w:r w:rsidRPr="008C578F">
        <w:rPr>
          <w:rFonts w:ascii="Times New Roman" w:hAnsi="Times New Roman" w:cs="Times New Roman"/>
          <w:b/>
          <w:sz w:val="20"/>
          <w:szCs w:val="20"/>
        </w:rPr>
        <w:t>isora</w:t>
      </w:r>
      <w:proofErr w:type="spellEnd"/>
      <w:r w:rsidRPr="008C578F">
        <w:rPr>
          <w:rFonts w:ascii="Times New Roman" w:hAnsi="Times New Roman" w:cs="Times New Roman"/>
          <w:b/>
          <w:sz w:val="20"/>
          <w:szCs w:val="20"/>
        </w:rPr>
        <w:t xml:space="preserve"> fruit (a) Complete fruit; (b) Fruit Carpels</w:t>
      </w:r>
    </w:p>
    <w:p w:rsidR="00636DF0" w:rsidRPr="008C578F" w:rsidRDefault="00636DF0" w:rsidP="00256C94">
      <w:pPr>
        <w:spacing w:after="240" w:line="240" w:lineRule="auto"/>
        <w:jc w:val="both"/>
        <w:rPr>
          <w:rFonts w:ascii="Times New Roman" w:eastAsia="Times New Roman" w:hAnsi="Times New Roman" w:cs="Times New Roman"/>
          <w:b/>
          <w:sz w:val="20"/>
          <w:szCs w:val="20"/>
          <w:lang w:eastAsia="en-IN"/>
        </w:rPr>
      </w:pPr>
    </w:p>
    <w:p w:rsidR="00744296" w:rsidRPr="00256C94" w:rsidRDefault="00744296" w:rsidP="00256C94">
      <w:pPr>
        <w:spacing w:after="240" w:line="240" w:lineRule="auto"/>
        <w:jc w:val="both"/>
        <w:rPr>
          <w:rFonts w:ascii="Times New Roman" w:hAnsi="Times New Roman" w:cs="Times New Roman"/>
        </w:rPr>
      </w:pPr>
      <w:r w:rsidRPr="00256C94">
        <w:rPr>
          <w:rFonts w:ascii="Times New Roman" w:hAnsi="Times New Roman" w:cs="Times New Roman"/>
        </w:rPr>
        <w:t>Fruits</w:t>
      </w:r>
      <w:r w:rsidRPr="00256C94">
        <w:rPr>
          <w:rFonts w:ascii="Times New Roman" w:hAnsi="Times New Roman" w:cs="Times New Roman"/>
        </w:rPr>
        <w:t>:</w:t>
      </w:r>
    </w:p>
    <w:p w:rsidR="00744296" w:rsidRPr="008C578F" w:rsidRDefault="00744296" w:rsidP="00256C94">
      <w:pPr>
        <w:spacing w:after="240" w:line="240" w:lineRule="auto"/>
        <w:jc w:val="both"/>
        <w:rPr>
          <w:rFonts w:ascii="Times New Roman" w:hAnsi="Times New Roman" w:cs="Times New Roman"/>
          <w:sz w:val="16"/>
          <w:szCs w:val="16"/>
        </w:rPr>
      </w:pPr>
      <w:r w:rsidRPr="008C578F">
        <w:rPr>
          <w:rFonts w:ascii="Times New Roman" w:hAnsi="Times New Roman" w:cs="Times New Roman"/>
          <w:sz w:val="16"/>
          <w:szCs w:val="16"/>
        </w:rPr>
        <w:lastRenderedPageBreak/>
        <w:t>The transverse section of carpels shows thick</w:t>
      </w:r>
      <w:r w:rsidRPr="008C578F">
        <w:rPr>
          <w:rFonts w:ascii="Times New Roman" w:hAnsi="Times New Roman" w:cs="Times New Roman"/>
          <w:sz w:val="16"/>
          <w:szCs w:val="16"/>
        </w:rPr>
        <w:noBreakHyphen/>
        <w:t xml:space="preserve">walled cuticle containing </w:t>
      </w:r>
      <w:proofErr w:type="spellStart"/>
      <w:r w:rsidRPr="008C578F">
        <w:rPr>
          <w:rFonts w:ascii="Times New Roman" w:hAnsi="Times New Roman" w:cs="Times New Roman"/>
          <w:sz w:val="16"/>
          <w:szCs w:val="16"/>
        </w:rPr>
        <w:t>epicarp</w:t>
      </w:r>
      <w:proofErr w:type="spellEnd"/>
      <w:r w:rsidRPr="008C578F">
        <w:rPr>
          <w:rFonts w:ascii="Times New Roman" w:hAnsi="Times New Roman" w:cs="Times New Roman"/>
          <w:sz w:val="16"/>
          <w:szCs w:val="16"/>
        </w:rPr>
        <w:t xml:space="preserve"> with numerous stellate </w:t>
      </w:r>
      <w:proofErr w:type="spellStart"/>
      <w:r w:rsidRPr="008C578F">
        <w:rPr>
          <w:rFonts w:ascii="Times New Roman" w:hAnsi="Times New Roman" w:cs="Times New Roman"/>
          <w:sz w:val="16"/>
          <w:szCs w:val="16"/>
        </w:rPr>
        <w:t>trichomes</w:t>
      </w:r>
      <w:proofErr w:type="spellEnd"/>
      <w:r w:rsidRPr="008C578F">
        <w:rPr>
          <w:rFonts w:ascii="Times New Roman" w:hAnsi="Times New Roman" w:cs="Times New Roman"/>
          <w:sz w:val="16"/>
          <w:szCs w:val="16"/>
        </w:rPr>
        <w:t xml:space="preserve"> with large lumen and few glandular </w:t>
      </w:r>
      <w:proofErr w:type="spellStart"/>
      <w:r w:rsidRPr="008C578F">
        <w:rPr>
          <w:rFonts w:ascii="Times New Roman" w:hAnsi="Times New Roman" w:cs="Times New Roman"/>
          <w:sz w:val="16"/>
          <w:szCs w:val="16"/>
        </w:rPr>
        <w:t>trichomes</w:t>
      </w:r>
      <w:proofErr w:type="spellEnd"/>
      <w:r w:rsidRPr="008C578F">
        <w:rPr>
          <w:rFonts w:ascii="Times New Roman" w:hAnsi="Times New Roman" w:cs="Times New Roman"/>
          <w:sz w:val="16"/>
          <w:szCs w:val="16"/>
        </w:rPr>
        <w:t xml:space="preserve">. </w:t>
      </w:r>
      <w:proofErr w:type="spellStart"/>
      <w:r w:rsidRPr="008C578F">
        <w:rPr>
          <w:rFonts w:ascii="Times New Roman" w:hAnsi="Times New Roman" w:cs="Times New Roman"/>
          <w:sz w:val="16"/>
          <w:szCs w:val="16"/>
        </w:rPr>
        <w:t>Mesocarp</w:t>
      </w:r>
      <w:proofErr w:type="spellEnd"/>
      <w:r w:rsidRPr="008C578F">
        <w:rPr>
          <w:rFonts w:ascii="Times New Roman" w:hAnsi="Times New Roman" w:cs="Times New Roman"/>
          <w:sz w:val="16"/>
          <w:szCs w:val="16"/>
        </w:rPr>
        <w:t xml:space="preserve"> is composed of numerous thick</w:t>
      </w:r>
      <w:r w:rsidRPr="008C578F">
        <w:rPr>
          <w:rFonts w:ascii="Times New Roman" w:hAnsi="Times New Roman" w:cs="Times New Roman"/>
          <w:sz w:val="16"/>
          <w:szCs w:val="16"/>
        </w:rPr>
        <w:noBreakHyphen/>
        <w:t xml:space="preserve">walled </w:t>
      </w:r>
      <w:proofErr w:type="spellStart"/>
      <w:r w:rsidRPr="008C578F">
        <w:rPr>
          <w:rFonts w:ascii="Times New Roman" w:hAnsi="Times New Roman" w:cs="Times New Roman"/>
          <w:sz w:val="16"/>
          <w:szCs w:val="16"/>
        </w:rPr>
        <w:t>sclerenchymatous</w:t>
      </w:r>
      <w:proofErr w:type="spellEnd"/>
      <w:r w:rsidRPr="008C578F">
        <w:rPr>
          <w:rFonts w:ascii="Times New Roman" w:hAnsi="Times New Roman" w:cs="Times New Roman"/>
          <w:sz w:val="16"/>
          <w:szCs w:val="16"/>
        </w:rPr>
        <w:t xml:space="preserve"> cells. Endocarp is wide composed of highly thick</w:t>
      </w:r>
      <w:r w:rsidRPr="008C578F">
        <w:rPr>
          <w:rFonts w:ascii="Times New Roman" w:hAnsi="Times New Roman" w:cs="Times New Roman"/>
          <w:sz w:val="16"/>
          <w:szCs w:val="16"/>
        </w:rPr>
        <w:noBreakHyphen/>
        <w:t>walled stone cells in several horizontal rows, thick</w:t>
      </w:r>
      <w:r w:rsidRPr="008C578F">
        <w:rPr>
          <w:rFonts w:ascii="Times New Roman" w:hAnsi="Times New Roman" w:cs="Times New Roman"/>
          <w:sz w:val="16"/>
          <w:szCs w:val="16"/>
        </w:rPr>
        <w:noBreakHyphen/>
        <w:t xml:space="preserve">walled </w:t>
      </w:r>
      <w:proofErr w:type="spellStart"/>
      <w:r w:rsidRPr="008C578F">
        <w:rPr>
          <w:rFonts w:ascii="Times New Roman" w:hAnsi="Times New Roman" w:cs="Times New Roman"/>
          <w:sz w:val="16"/>
          <w:szCs w:val="16"/>
        </w:rPr>
        <w:t>fibers</w:t>
      </w:r>
      <w:proofErr w:type="spellEnd"/>
      <w:r w:rsidRPr="008C578F">
        <w:rPr>
          <w:rFonts w:ascii="Times New Roman" w:hAnsi="Times New Roman" w:cs="Times New Roman"/>
          <w:sz w:val="16"/>
          <w:szCs w:val="16"/>
        </w:rPr>
        <w:t xml:space="preserve">. The transverse section of seed shows rectangular cells of </w:t>
      </w:r>
      <w:proofErr w:type="spellStart"/>
      <w:r w:rsidRPr="008C578F">
        <w:rPr>
          <w:rFonts w:ascii="Times New Roman" w:hAnsi="Times New Roman" w:cs="Times New Roman"/>
          <w:sz w:val="16"/>
          <w:szCs w:val="16"/>
        </w:rPr>
        <w:t>testa</w:t>
      </w:r>
      <w:proofErr w:type="spellEnd"/>
      <w:r w:rsidRPr="008C578F">
        <w:rPr>
          <w:rFonts w:ascii="Times New Roman" w:hAnsi="Times New Roman" w:cs="Times New Roman"/>
          <w:sz w:val="16"/>
          <w:szCs w:val="16"/>
        </w:rPr>
        <w:t xml:space="preserve"> filled with tannin content, a layer of transparent elongated palisade cells, followed by wide endosperm containing thin</w:t>
      </w:r>
      <w:r w:rsidRPr="008C578F">
        <w:rPr>
          <w:rFonts w:ascii="Times New Roman" w:hAnsi="Times New Roman" w:cs="Times New Roman"/>
          <w:sz w:val="16"/>
          <w:szCs w:val="16"/>
        </w:rPr>
        <w:noBreakHyphen/>
        <w:t xml:space="preserve">walled </w:t>
      </w:r>
      <w:proofErr w:type="spellStart"/>
      <w:r w:rsidRPr="008C578F">
        <w:rPr>
          <w:rFonts w:ascii="Times New Roman" w:hAnsi="Times New Roman" w:cs="Times New Roman"/>
          <w:sz w:val="16"/>
          <w:szCs w:val="16"/>
        </w:rPr>
        <w:t>parenchymatous</w:t>
      </w:r>
      <w:proofErr w:type="spellEnd"/>
      <w:r w:rsidRPr="008C578F">
        <w:rPr>
          <w:rFonts w:ascii="Times New Roman" w:hAnsi="Times New Roman" w:cs="Times New Roman"/>
          <w:sz w:val="16"/>
          <w:szCs w:val="16"/>
        </w:rPr>
        <w:t xml:space="preserve"> cells, filled with oil globules, and </w:t>
      </w:r>
      <w:proofErr w:type="spellStart"/>
      <w:r w:rsidRPr="008C578F">
        <w:rPr>
          <w:rFonts w:ascii="Times New Roman" w:hAnsi="Times New Roman" w:cs="Times New Roman"/>
          <w:sz w:val="16"/>
          <w:szCs w:val="16"/>
        </w:rPr>
        <w:t>aleurone</w:t>
      </w:r>
      <w:proofErr w:type="spellEnd"/>
      <w:r w:rsidRPr="008C578F">
        <w:rPr>
          <w:rFonts w:ascii="Times New Roman" w:hAnsi="Times New Roman" w:cs="Times New Roman"/>
          <w:sz w:val="16"/>
          <w:szCs w:val="16"/>
        </w:rPr>
        <w:t xml:space="preserve"> grains. Figure 4 shows the results of transverse section of fruit</w:t>
      </w:r>
      <w:r w:rsidRPr="008C578F">
        <w:rPr>
          <w:rFonts w:ascii="Times New Roman" w:hAnsi="Times New Roman" w:cs="Times New Roman"/>
          <w:sz w:val="16"/>
          <w:szCs w:val="16"/>
        </w:rPr>
        <w:t>.</w:t>
      </w:r>
    </w:p>
    <w:p w:rsidR="00744296" w:rsidRPr="008C578F" w:rsidRDefault="00744296" w:rsidP="00256C94">
      <w:pPr>
        <w:spacing w:after="240" w:line="240" w:lineRule="auto"/>
        <w:jc w:val="both"/>
        <w:rPr>
          <w:rFonts w:ascii="Times New Roman" w:hAnsi="Times New Roman" w:cs="Times New Roman"/>
          <w:b/>
          <w:sz w:val="20"/>
          <w:szCs w:val="20"/>
        </w:rPr>
      </w:pPr>
      <w:r w:rsidRPr="008C578F">
        <w:rPr>
          <w:rFonts w:ascii="Times New Roman" w:hAnsi="Times New Roman" w:cs="Times New Roman"/>
          <w:b/>
          <w:sz w:val="20"/>
          <w:szCs w:val="20"/>
        </w:rPr>
        <w:t>Powder microscopy</w:t>
      </w:r>
      <w:r w:rsidRPr="008C578F">
        <w:rPr>
          <w:rFonts w:ascii="Times New Roman" w:hAnsi="Times New Roman" w:cs="Times New Roman"/>
          <w:b/>
          <w:sz w:val="20"/>
          <w:szCs w:val="20"/>
        </w:rPr>
        <w:t>:</w:t>
      </w:r>
    </w:p>
    <w:p w:rsidR="00744296" w:rsidRPr="008C578F" w:rsidRDefault="00744296" w:rsidP="00256C94">
      <w:pPr>
        <w:spacing w:after="240" w:line="240" w:lineRule="auto"/>
        <w:jc w:val="both"/>
        <w:rPr>
          <w:rFonts w:ascii="Times New Roman" w:hAnsi="Times New Roman" w:cs="Times New Roman"/>
          <w:b/>
          <w:sz w:val="20"/>
          <w:szCs w:val="20"/>
        </w:rPr>
      </w:pPr>
      <w:r w:rsidRPr="008C578F">
        <w:rPr>
          <w:rFonts w:ascii="Times New Roman" w:hAnsi="Times New Roman" w:cs="Times New Roman"/>
          <w:b/>
          <w:sz w:val="20"/>
          <w:szCs w:val="20"/>
        </w:rPr>
        <w:t xml:space="preserve"> Root</w:t>
      </w:r>
      <w:r w:rsidRPr="008C578F">
        <w:rPr>
          <w:rFonts w:ascii="Times New Roman" w:hAnsi="Times New Roman" w:cs="Times New Roman"/>
          <w:b/>
          <w:sz w:val="20"/>
          <w:szCs w:val="20"/>
        </w:rPr>
        <w:t>:</w:t>
      </w:r>
    </w:p>
    <w:p w:rsidR="00744296" w:rsidRPr="008C578F" w:rsidRDefault="00744296" w:rsidP="00256C94">
      <w:pPr>
        <w:spacing w:after="240" w:line="240" w:lineRule="auto"/>
        <w:jc w:val="both"/>
        <w:rPr>
          <w:rFonts w:ascii="Times New Roman" w:hAnsi="Times New Roman" w:cs="Times New Roman"/>
          <w:sz w:val="16"/>
          <w:szCs w:val="16"/>
        </w:rPr>
      </w:pPr>
      <w:r w:rsidRPr="008C578F">
        <w:rPr>
          <w:rFonts w:ascii="Times New Roman" w:hAnsi="Times New Roman" w:cs="Times New Roman"/>
          <w:sz w:val="16"/>
          <w:szCs w:val="16"/>
        </w:rPr>
        <w:t xml:space="preserve"> Powder is light brownish cream </w:t>
      </w:r>
      <w:proofErr w:type="spellStart"/>
      <w:r w:rsidRPr="008C578F">
        <w:rPr>
          <w:rFonts w:ascii="Times New Roman" w:hAnsi="Times New Roman" w:cs="Times New Roman"/>
          <w:sz w:val="16"/>
          <w:szCs w:val="16"/>
        </w:rPr>
        <w:t>color</w:t>
      </w:r>
      <w:proofErr w:type="spellEnd"/>
      <w:r w:rsidRPr="008C578F">
        <w:rPr>
          <w:rFonts w:ascii="Times New Roman" w:hAnsi="Times New Roman" w:cs="Times New Roman"/>
          <w:sz w:val="16"/>
          <w:szCs w:val="16"/>
        </w:rPr>
        <w:t xml:space="preserve">, with no specific </w:t>
      </w:r>
      <w:proofErr w:type="spellStart"/>
      <w:r w:rsidRPr="008C578F">
        <w:rPr>
          <w:rFonts w:ascii="Times New Roman" w:hAnsi="Times New Roman" w:cs="Times New Roman"/>
          <w:sz w:val="16"/>
          <w:szCs w:val="16"/>
        </w:rPr>
        <w:t>odor</w:t>
      </w:r>
      <w:proofErr w:type="spellEnd"/>
      <w:r w:rsidRPr="008C578F">
        <w:rPr>
          <w:rFonts w:ascii="Times New Roman" w:hAnsi="Times New Roman" w:cs="Times New Roman"/>
          <w:sz w:val="16"/>
          <w:szCs w:val="16"/>
        </w:rPr>
        <w:t xml:space="preserve"> and bitter taste. It shows diagnostic microscopic characteristics such as thick</w:t>
      </w:r>
      <w:r w:rsidRPr="008C578F">
        <w:rPr>
          <w:rFonts w:ascii="Times New Roman" w:hAnsi="Times New Roman" w:cs="Times New Roman"/>
          <w:sz w:val="16"/>
          <w:szCs w:val="16"/>
        </w:rPr>
        <w:noBreakHyphen/>
        <w:t>walled polygonal cells of cork, rectangular cells of cortex cells containing tannin matter, thin</w:t>
      </w:r>
      <w:r w:rsidRPr="008C578F">
        <w:rPr>
          <w:rFonts w:ascii="Times New Roman" w:hAnsi="Times New Roman" w:cs="Times New Roman"/>
          <w:sz w:val="16"/>
          <w:szCs w:val="16"/>
        </w:rPr>
        <w:noBreakHyphen/>
        <w:t xml:space="preserve">walled </w:t>
      </w:r>
      <w:proofErr w:type="spellStart"/>
      <w:r w:rsidRPr="008C578F">
        <w:rPr>
          <w:rFonts w:ascii="Times New Roman" w:hAnsi="Times New Roman" w:cs="Times New Roman"/>
          <w:sz w:val="16"/>
          <w:szCs w:val="16"/>
        </w:rPr>
        <w:t>parenchymatous</w:t>
      </w:r>
      <w:proofErr w:type="spellEnd"/>
      <w:r w:rsidRPr="008C578F">
        <w:rPr>
          <w:rFonts w:ascii="Times New Roman" w:hAnsi="Times New Roman" w:cs="Times New Roman"/>
          <w:sz w:val="16"/>
          <w:szCs w:val="16"/>
        </w:rPr>
        <w:t xml:space="preserve"> cells with cell contents, lignified pitted vessels; long </w:t>
      </w:r>
      <w:proofErr w:type="spellStart"/>
      <w:r w:rsidRPr="008C578F">
        <w:rPr>
          <w:rFonts w:ascii="Times New Roman" w:hAnsi="Times New Roman" w:cs="Times New Roman"/>
          <w:sz w:val="16"/>
          <w:szCs w:val="16"/>
        </w:rPr>
        <w:t>sclereids</w:t>
      </w:r>
      <w:proofErr w:type="spellEnd"/>
      <w:r w:rsidRPr="008C578F">
        <w:rPr>
          <w:rFonts w:ascii="Times New Roman" w:hAnsi="Times New Roman" w:cs="Times New Roman"/>
          <w:sz w:val="16"/>
          <w:szCs w:val="16"/>
        </w:rPr>
        <w:t xml:space="preserve"> with narrow lumen, simple starch grains, numerous rosette, </w:t>
      </w:r>
      <w:proofErr w:type="gramStart"/>
      <w:r w:rsidRPr="008C578F">
        <w:rPr>
          <w:rFonts w:ascii="Times New Roman" w:hAnsi="Times New Roman" w:cs="Times New Roman"/>
          <w:sz w:val="16"/>
          <w:szCs w:val="16"/>
        </w:rPr>
        <w:t>prismatic</w:t>
      </w:r>
      <w:proofErr w:type="gramEnd"/>
      <w:r w:rsidRPr="008C578F">
        <w:rPr>
          <w:rFonts w:ascii="Times New Roman" w:hAnsi="Times New Roman" w:cs="Times New Roman"/>
          <w:sz w:val="16"/>
          <w:szCs w:val="16"/>
        </w:rPr>
        <w:t xml:space="preserve"> calcium oxalate crystals, long phloem </w:t>
      </w:r>
      <w:proofErr w:type="spellStart"/>
      <w:r w:rsidRPr="008C578F">
        <w:rPr>
          <w:rFonts w:ascii="Times New Roman" w:hAnsi="Times New Roman" w:cs="Times New Roman"/>
          <w:sz w:val="16"/>
          <w:szCs w:val="16"/>
        </w:rPr>
        <w:t>fibers</w:t>
      </w:r>
      <w:proofErr w:type="spellEnd"/>
      <w:r w:rsidRPr="008C578F">
        <w:rPr>
          <w:rFonts w:ascii="Times New Roman" w:hAnsi="Times New Roman" w:cs="Times New Roman"/>
          <w:sz w:val="16"/>
          <w:szCs w:val="16"/>
        </w:rPr>
        <w:t>, and group of lignified quadrangular stone cells. Figure 5 shows the results of powder microscopy of root</w:t>
      </w:r>
      <w:r w:rsidRPr="008C578F">
        <w:rPr>
          <w:rFonts w:ascii="Times New Roman" w:hAnsi="Times New Roman" w:cs="Times New Roman"/>
          <w:sz w:val="16"/>
          <w:szCs w:val="16"/>
        </w:rPr>
        <w:t>.</w:t>
      </w:r>
    </w:p>
    <w:p w:rsidR="00744296" w:rsidRPr="00256C94" w:rsidRDefault="00744296" w:rsidP="00256C94">
      <w:pPr>
        <w:spacing w:after="240" w:line="240" w:lineRule="auto"/>
        <w:jc w:val="both"/>
        <w:rPr>
          <w:rFonts w:ascii="Times New Roman" w:hAnsi="Times New Roman" w:cs="Times New Roman"/>
        </w:rPr>
      </w:pPr>
    </w:p>
    <w:p w:rsidR="00744296" w:rsidRPr="00256C94" w:rsidRDefault="00744296" w:rsidP="00256C94">
      <w:pPr>
        <w:jc w:val="both"/>
        <w:rPr>
          <w:rFonts w:ascii="Times New Roman" w:hAnsi="Times New Roman" w:cs="Times New Roman"/>
        </w:rPr>
      </w:pPr>
      <w:r w:rsidRPr="00256C94">
        <w:rPr>
          <w:rFonts w:ascii="Times New Roman" w:hAnsi="Times New Roman" w:cs="Times New Roman"/>
        </w:rPr>
        <w:t>Discussion:</w:t>
      </w:r>
    </w:p>
    <w:p w:rsidR="00744296" w:rsidRPr="008C578F" w:rsidRDefault="00744296" w:rsidP="00256C94">
      <w:pPr>
        <w:jc w:val="both"/>
        <w:rPr>
          <w:rFonts w:ascii="Times New Roman" w:eastAsia="Times New Roman" w:hAnsi="Times New Roman" w:cs="Times New Roman"/>
          <w:sz w:val="16"/>
          <w:szCs w:val="16"/>
          <w:lang w:eastAsia="en-IN"/>
        </w:rPr>
      </w:pPr>
      <w:r w:rsidRPr="00744296">
        <w:rPr>
          <w:rFonts w:ascii="Times New Roman" w:eastAsia="Times New Roman" w:hAnsi="Times New Roman" w:cs="Times New Roman"/>
          <w:sz w:val="16"/>
          <w:szCs w:val="16"/>
          <w:lang w:eastAsia="en-IN"/>
        </w:rPr>
        <w:t xml:space="preserve">Using several in vitro models, the current study assessed the </w:t>
      </w:r>
      <w:proofErr w:type="spellStart"/>
      <w:r w:rsidRPr="00744296">
        <w:rPr>
          <w:rFonts w:ascii="Times New Roman" w:eastAsia="Times New Roman" w:hAnsi="Times New Roman" w:cs="Times New Roman"/>
          <w:sz w:val="16"/>
          <w:szCs w:val="16"/>
          <w:lang w:eastAsia="en-IN"/>
        </w:rPr>
        <w:t>pharmacognostical</w:t>
      </w:r>
      <w:proofErr w:type="spellEnd"/>
      <w:r w:rsidRPr="00744296">
        <w:rPr>
          <w:rFonts w:ascii="Times New Roman" w:eastAsia="Times New Roman" w:hAnsi="Times New Roman" w:cs="Times New Roman"/>
          <w:sz w:val="16"/>
          <w:szCs w:val="16"/>
          <w:lang w:eastAsia="en-IN"/>
        </w:rPr>
        <w:t xml:space="preserve">, phytochemical, and </w:t>
      </w:r>
      <w:proofErr w:type="spellStart"/>
      <w:r w:rsidRPr="00744296">
        <w:rPr>
          <w:rFonts w:ascii="Times New Roman" w:eastAsia="Times New Roman" w:hAnsi="Times New Roman" w:cs="Times New Roman"/>
          <w:sz w:val="16"/>
          <w:szCs w:val="16"/>
          <w:lang w:eastAsia="en-IN"/>
        </w:rPr>
        <w:t>hypoglycemic</w:t>
      </w:r>
      <w:proofErr w:type="spellEnd"/>
      <w:r w:rsidRPr="00744296">
        <w:rPr>
          <w:rFonts w:ascii="Times New Roman" w:eastAsia="Times New Roman" w:hAnsi="Times New Roman" w:cs="Times New Roman"/>
          <w:sz w:val="16"/>
          <w:szCs w:val="16"/>
          <w:lang w:eastAsia="en-IN"/>
        </w:rPr>
        <w:t xml:space="preserve"> potential of the roots and fruits of H. </w:t>
      </w:r>
      <w:proofErr w:type="spellStart"/>
      <w:r w:rsidRPr="00744296">
        <w:rPr>
          <w:rFonts w:ascii="Times New Roman" w:eastAsia="Times New Roman" w:hAnsi="Times New Roman" w:cs="Times New Roman"/>
          <w:sz w:val="16"/>
          <w:szCs w:val="16"/>
          <w:lang w:eastAsia="en-IN"/>
        </w:rPr>
        <w:t>isora</w:t>
      </w:r>
      <w:proofErr w:type="spellEnd"/>
      <w:r w:rsidRPr="00744296">
        <w:rPr>
          <w:rFonts w:ascii="Times New Roman" w:eastAsia="Times New Roman" w:hAnsi="Times New Roman" w:cs="Times New Roman"/>
          <w:sz w:val="16"/>
          <w:szCs w:val="16"/>
          <w:lang w:eastAsia="en-IN"/>
        </w:rPr>
        <w:t xml:space="preserve"> (</w:t>
      </w:r>
      <w:proofErr w:type="spellStart"/>
      <w:r w:rsidRPr="00744296">
        <w:rPr>
          <w:rFonts w:ascii="Times New Roman" w:eastAsia="Times New Roman" w:hAnsi="Times New Roman" w:cs="Times New Roman"/>
          <w:sz w:val="16"/>
          <w:szCs w:val="16"/>
          <w:lang w:eastAsia="en-IN"/>
        </w:rPr>
        <w:t>Sterculiaceae</w:t>
      </w:r>
      <w:proofErr w:type="spellEnd"/>
      <w:r w:rsidRPr="00744296">
        <w:rPr>
          <w:rFonts w:ascii="Times New Roman" w:eastAsia="Times New Roman" w:hAnsi="Times New Roman" w:cs="Times New Roman"/>
          <w:sz w:val="16"/>
          <w:szCs w:val="16"/>
          <w:lang w:eastAsia="en-IN"/>
        </w:rPr>
        <w:t xml:space="preserve">). The transverse section of the young root of H. </w:t>
      </w:r>
      <w:proofErr w:type="spellStart"/>
      <w:r w:rsidRPr="00744296">
        <w:rPr>
          <w:rFonts w:ascii="Times New Roman" w:eastAsia="Times New Roman" w:hAnsi="Times New Roman" w:cs="Times New Roman"/>
          <w:sz w:val="16"/>
          <w:szCs w:val="16"/>
          <w:lang w:eastAsia="en-IN"/>
        </w:rPr>
        <w:t>isora</w:t>
      </w:r>
      <w:proofErr w:type="spellEnd"/>
      <w:r w:rsidRPr="00744296">
        <w:rPr>
          <w:rFonts w:ascii="Times New Roman" w:eastAsia="Times New Roman" w:hAnsi="Times New Roman" w:cs="Times New Roman"/>
          <w:sz w:val="16"/>
          <w:szCs w:val="16"/>
          <w:lang w:eastAsia="en-IN"/>
        </w:rPr>
        <w:t xml:space="preserve"> reveals </w:t>
      </w:r>
      <w:proofErr w:type="spellStart"/>
      <w:r w:rsidRPr="00744296">
        <w:rPr>
          <w:rFonts w:ascii="Times New Roman" w:eastAsia="Times New Roman" w:hAnsi="Times New Roman" w:cs="Times New Roman"/>
          <w:sz w:val="16"/>
          <w:szCs w:val="16"/>
          <w:lang w:eastAsia="en-IN"/>
        </w:rPr>
        <w:t>parenchymatous</w:t>
      </w:r>
      <w:proofErr w:type="spellEnd"/>
      <w:r w:rsidRPr="00744296">
        <w:rPr>
          <w:rFonts w:ascii="Times New Roman" w:eastAsia="Times New Roman" w:hAnsi="Times New Roman" w:cs="Times New Roman"/>
          <w:sz w:val="16"/>
          <w:szCs w:val="16"/>
          <w:lang w:eastAsia="en-IN"/>
        </w:rPr>
        <w:t xml:space="preserve"> cells full of starch grains, prism- and rosette-shaped crystals, and </w:t>
      </w:r>
      <w:proofErr w:type="spellStart"/>
      <w:r w:rsidRPr="00744296">
        <w:rPr>
          <w:rFonts w:ascii="Times New Roman" w:eastAsia="Times New Roman" w:hAnsi="Times New Roman" w:cs="Times New Roman"/>
          <w:sz w:val="16"/>
          <w:szCs w:val="16"/>
          <w:lang w:eastAsia="en-IN"/>
        </w:rPr>
        <w:t>collenchymatous</w:t>
      </w:r>
      <w:proofErr w:type="spellEnd"/>
      <w:r w:rsidRPr="00744296">
        <w:rPr>
          <w:rFonts w:ascii="Times New Roman" w:eastAsia="Times New Roman" w:hAnsi="Times New Roman" w:cs="Times New Roman"/>
          <w:sz w:val="16"/>
          <w:szCs w:val="16"/>
          <w:lang w:eastAsia="en-IN"/>
        </w:rPr>
        <w:t xml:space="preserve"> cortical cells with few starch grains and tannin contents. </w:t>
      </w:r>
      <w:r w:rsidRPr="00744296">
        <w:rPr>
          <w:rFonts w:ascii="Times New Roman" w:eastAsia="Times New Roman" w:hAnsi="Times New Roman" w:cs="Times New Roman"/>
          <w:sz w:val="16"/>
          <w:szCs w:val="16"/>
          <w:lang w:eastAsia="en-IN"/>
        </w:rPr>
        <w:br/>
        <w:t xml:space="preserve">Similarly, fresh fruit has an endocarp made up of many horizontal rows of extremely thick-walled stone cells and thick-walled </w:t>
      </w:r>
      <w:proofErr w:type="spellStart"/>
      <w:r w:rsidRPr="00744296">
        <w:rPr>
          <w:rFonts w:ascii="Times New Roman" w:eastAsia="Times New Roman" w:hAnsi="Times New Roman" w:cs="Times New Roman"/>
          <w:sz w:val="16"/>
          <w:szCs w:val="16"/>
          <w:lang w:eastAsia="en-IN"/>
        </w:rPr>
        <w:t>fibers</w:t>
      </w:r>
      <w:proofErr w:type="spellEnd"/>
      <w:r w:rsidRPr="00744296">
        <w:rPr>
          <w:rFonts w:ascii="Times New Roman" w:eastAsia="Times New Roman" w:hAnsi="Times New Roman" w:cs="Times New Roman"/>
          <w:sz w:val="16"/>
          <w:szCs w:val="16"/>
          <w:lang w:eastAsia="en-IN"/>
        </w:rPr>
        <w:t xml:space="preserve">, and an </w:t>
      </w:r>
      <w:proofErr w:type="spellStart"/>
      <w:r w:rsidRPr="00744296">
        <w:rPr>
          <w:rFonts w:ascii="Times New Roman" w:eastAsia="Times New Roman" w:hAnsi="Times New Roman" w:cs="Times New Roman"/>
          <w:sz w:val="16"/>
          <w:szCs w:val="16"/>
          <w:lang w:eastAsia="en-IN"/>
        </w:rPr>
        <w:t>epicarp</w:t>
      </w:r>
      <w:proofErr w:type="spellEnd"/>
      <w:r w:rsidRPr="00744296">
        <w:rPr>
          <w:rFonts w:ascii="Times New Roman" w:eastAsia="Times New Roman" w:hAnsi="Times New Roman" w:cs="Times New Roman"/>
          <w:sz w:val="16"/>
          <w:szCs w:val="16"/>
          <w:lang w:eastAsia="en-IN"/>
        </w:rPr>
        <w:t xml:space="preserve"> with many stellate </w:t>
      </w:r>
      <w:proofErr w:type="spellStart"/>
      <w:r w:rsidRPr="00744296">
        <w:rPr>
          <w:rFonts w:ascii="Times New Roman" w:eastAsia="Times New Roman" w:hAnsi="Times New Roman" w:cs="Times New Roman"/>
          <w:sz w:val="16"/>
          <w:szCs w:val="16"/>
          <w:lang w:eastAsia="en-IN"/>
        </w:rPr>
        <w:t>trichomes</w:t>
      </w:r>
      <w:proofErr w:type="spellEnd"/>
      <w:r w:rsidRPr="00744296">
        <w:rPr>
          <w:rFonts w:ascii="Times New Roman" w:eastAsia="Times New Roman" w:hAnsi="Times New Roman" w:cs="Times New Roman"/>
          <w:sz w:val="16"/>
          <w:szCs w:val="16"/>
          <w:lang w:eastAsia="en-IN"/>
        </w:rPr>
        <w:t xml:space="preserve"> and few glandular </w:t>
      </w:r>
      <w:proofErr w:type="spellStart"/>
      <w:r w:rsidRPr="00744296">
        <w:rPr>
          <w:rFonts w:ascii="Times New Roman" w:eastAsia="Times New Roman" w:hAnsi="Times New Roman" w:cs="Times New Roman"/>
          <w:sz w:val="16"/>
          <w:szCs w:val="16"/>
          <w:lang w:eastAsia="en-IN"/>
        </w:rPr>
        <w:t>trichomes</w:t>
      </w:r>
      <w:proofErr w:type="spellEnd"/>
      <w:r w:rsidRPr="00744296">
        <w:rPr>
          <w:rFonts w:ascii="Times New Roman" w:eastAsia="Times New Roman" w:hAnsi="Times New Roman" w:cs="Times New Roman"/>
          <w:sz w:val="16"/>
          <w:szCs w:val="16"/>
          <w:lang w:eastAsia="en-IN"/>
        </w:rPr>
        <w:t>.</w:t>
      </w:r>
      <w:r w:rsidRPr="008C578F">
        <w:rPr>
          <w:rFonts w:ascii="Times New Roman" w:hAnsi="Times New Roman" w:cs="Times New Roman"/>
          <w:sz w:val="16"/>
          <w:szCs w:val="16"/>
        </w:rPr>
        <w:t xml:space="preserve"> </w:t>
      </w:r>
      <w:proofErr w:type="spellStart"/>
      <w:r w:rsidRPr="008C578F">
        <w:rPr>
          <w:rFonts w:ascii="Times New Roman" w:eastAsia="Times New Roman" w:hAnsi="Times New Roman" w:cs="Times New Roman"/>
          <w:sz w:val="16"/>
          <w:szCs w:val="16"/>
          <w:lang w:eastAsia="en-IN"/>
        </w:rPr>
        <w:t>Prismmatic</w:t>
      </w:r>
      <w:proofErr w:type="spellEnd"/>
      <w:r w:rsidRPr="008C578F">
        <w:rPr>
          <w:rFonts w:ascii="Times New Roman" w:eastAsia="Times New Roman" w:hAnsi="Times New Roman" w:cs="Times New Roman"/>
          <w:sz w:val="16"/>
          <w:szCs w:val="16"/>
          <w:lang w:eastAsia="en-IN"/>
        </w:rPr>
        <w:t xml:space="preserve"> calcium oxalate crystals, lignified quadrangular stone cells, long </w:t>
      </w:r>
      <w:proofErr w:type="spellStart"/>
      <w:r w:rsidRPr="008C578F">
        <w:rPr>
          <w:rFonts w:ascii="Times New Roman" w:eastAsia="Times New Roman" w:hAnsi="Times New Roman" w:cs="Times New Roman"/>
          <w:sz w:val="16"/>
          <w:szCs w:val="16"/>
          <w:lang w:eastAsia="en-IN"/>
        </w:rPr>
        <w:t>sclereids</w:t>
      </w:r>
      <w:proofErr w:type="spellEnd"/>
      <w:r w:rsidRPr="008C578F">
        <w:rPr>
          <w:rFonts w:ascii="Times New Roman" w:eastAsia="Times New Roman" w:hAnsi="Times New Roman" w:cs="Times New Roman"/>
          <w:sz w:val="16"/>
          <w:szCs w:val="16"/>
          <w:lang w:eastAsia="en-IN"/>
        </w:rPr>
        <w:t xml:space="preserve">, simple starch grains, and lignified pitted capillaries were all observed in H. </w:t>
      </w:r>
      <w:proofErr w:type="spellStart"/>
      <w:r w:rsidRPr="008C578F">
        <w:rPr>
          <w:rFonts w:ascii="Times New Roman" w:eastAsia="Times New Roman" w:hAnsi="Times New Roman" w:cs="Times New Roman"/>
          <w:sz w:val="16"/>
          <w:szCs w:val="16"/>
          <w:lang w:eastAsia="en-IN"/>
        </w:rPr>
        <w:t>isora</w:t>
      </w:r>
      <w:proofErr w:type="spellEnd"/>
      <w:r w:rsidRPr="008C578F">
        <w:rPr>
          <w:rFonts w:ascii="Times New Roman" w:eastAsia="Times New Roman" w:hAnsi="Times New Roman" w:cs="Times New Roman"/>
          <w:sz w:val="16"/>
          <w:szCs w:val="16"/>
          <w:lang w:eastAsia="en-IN"/>
        </w:rPr>
        <w:t xml:space="preserve"> root powder microscopy. Comparably, fruit powder has revealed palisade cells, lengthy spiral vessels, lignified </w:t>
      </w:r>
      <w:proofErr w:type="spellStart"/>
      <w:r w:rsidRPr="008C578F">
        <w:rPr>
          <w:rFonts w:ascii="Times New Roman" w:eastAsia="Times New Roman" w:hAnsi="Times New Roman" w:cs="Times New Roman"/>
          <w:sz w:val="16"/>
          <w:szCs w:val="16"/>
          <w:lang w:eastAsia="en-IN"/>
        </w:rPr>
        <w:t>stellarate</w:t>
      </w:r>
      <w:proofErr w:type="spellEnd"/>
      <w:r w:rsidRPr="008C578F">
        <w:rPr>
          <w:rFonts w:ascii="Times New Roman" w:eastAsia="Times New Roman" w:hAnsi="Times New Roman" w:cs="Times New Roman"/>
          <w:sz w:val="16"/>
          <w:szCs w:val="16"/>
          <w:lang w:eastAsia="en-IN"/>
        </w:rPr>
        <w:t xml:space="preserve"> </w:t>
      </w:r>
      <w:proofErr w:type="spellStart"/>
      <w:r w:rsidRPr="008C578F">
        <w:rPr>
          <w:rFonts w:ascii="Times New Roman" w:eastAsia="Times New Roman" w:hAnsi="Times New Roman" w:cs="Times New Roman"/>
          <w:sz w:val="16"/>
          <w:szCs w:val="16"/>
          <w:lang w:eastAsia="en-IN"/>
        </w:rPr>
        <w:t>trichomes</w:t>
      </w:r>
      <w:proofErr w:type="spellEnd"/>
      <w:r w:rsidRPr="008C578F">
        <w:rPr>
          <w:rFonts w:ascii="Times New Roman" w:eastAsia="Times New Roman" w:hAnsi="Times New Roman" w:cs="Times New Roman"/>
          <w:sz w:val="16"/>
          <w:szCs w:val="16"/>
          <w:lang w:eastAsia="en-IN"/>
        </w:rPr>
        <w:t xml:space="preserve">, and a collection of stone cells of various sizes and forms. </w:t>
      </w:r>
      <w:r w:rsidRPr="008C578F">
        <w:rPr>
          <w:rFonts w:ascii="Times New Roman" w:eastAsia="Times New Roman" w:hAnsi="Times New Roman" w:cs="Times New Roman"/>
          <w:sz w:val="16"/>
          <w:szCs w:val="16"/>
          <w:lang w:eastAsia="en-IN"/>
        </w:rPr>
        <w:br/>
        <w:t xml:space="preserve">Phenols, flavonoids, proteins, and other compounds were found in the H. </w:t>
      </w:r>
      <w:proofErr w:type="spellStart"/>
      <w:r w:rsidRPr="008C578F">
        <w:rPr>
          <w:rFonts w:ascii="Times New Roman" w:eastAsia="Times New Roman" w:hAnsi="Times New Roman" w:cs="Times New Roman"/>
          <w:sz w:val="16"/>
          <w:szCs w:val="16"/>
          <w:lang w:eastAsia="en-IN"/>
        </w:rPr>
        <w:t>isora</w:t>
      </w:r>
      <w:proofErr w:type="spellEnd"/>
      <w:r w:rsidRPr="008C578F">
        <w:rPr>
          <w:rFonts w:ascii="Times New Roman" w:eastAsia="Times New Roman" w:hAnsi="Times New Roman" w:cs="Times New Roman"/>
          <w:sz w:val="16"/>
          <w:szCs w:val="16"/>
          <w:lang w:eastAsia="en-IN"/>
        </w:rPr>
        <w:t xml:space="preserve"> root and fruit </w:t>
      </w:r>
      <w:proofErr w:type="spellStart"/>
      <w:r w:rsidRPr="008C578F">
        <w:rPr>
          <w:rFonts w:ascii="Times New Roman" w:eastAsia="Times New Roman" w:hAnsi="Times New Roman" w:cs="Times New Roman"/>
          <w:sz w:val="16"/>
          <w:szCs w:val="16"/>
          <w:lang w:eastAsia="en-IN"/>
        </w:rPr>
        <w:t>hydroalcoholic</w:t>
      </w:r>
      <w:proofErr w:type="spellEnd"/>
      <w:r w:rsidRPr="008C578F">
        <w:rPr>
          <w:rFonts w:ascii="Times New Roman" w:eastAsia="Times New Roman" w:hAnsi="Times New Roman" w:cs="Times New Roman"/>
          <w:sz w:val="16"/>
          <w:szCs w:val="16"/>
          <w:lang w:eastAsia="en-IN"/>
        </w:rPr>
        <w:t xml:space="preserve"> extracts during the initial phytochemical screening (test tube reactions).</w:t>
      </w:r>
    </w:p>
    <w:p w:rsidR="00144B39" w:rsidRPr="008C578F" w:rsidRDefault="00144B39" w:rsidP="00256C94">
      <w:pPr>
        <w:jc w:val="both"/>
        <w:rPr>
          <w:rFonts w:ascii="Times New Roman" w:hAnsi="Times New Roman" w:cs="Times New Roman"/>
          <w:b/>
        </w:rPr>
      </w:pPr>
      <w:r w:rsidRPr="008C578F">
        <w:rPr>
          <w:rFonts w:ascii="Times New Roman" w:hAnsi="Times New Roman" w:cs="Times New Roman"/>
          <w:b/>
        </w:rPr>
        <w:t>HABIT AND GENERAL FEATURE</w:t>
      </w:r>
      <w:r w:rsidRPr="008C578F">
        <w:rPr>
          <w:rFonts w:ascii="Times New Roman" w:hAnsi="Times New Roman" w:cs="Times New Roman"/>
          <w:b/>
        </w:rPr>
        <w:t>:</w:t>
      </w:r>
    </w:p>
    <w:p w:rsidR="00144B39" w:rsidRPr="008C578F" w:rsidRDefault="00144B39" w:rsidP="00256C94">
      <w:pPr>
        <w:jc w:val="both"/>
        <w:rPr>
          <w:rFonts w:ascii="Times New Roman" w:hAnsi="Times New Roman" w:cs="Times New Roman"/>
          <w:sz w:val="16"/>
          <w:szCs w:val="16"/>
        </w:rPr>
      </w:pPr>
      <w:r w:rsidRPr="008C578F">
        <w:rPr>
          <w:rFonts w:ascii="Times New Roman" w:hAnsi="Times New Roman" w:cs="Times New Roman"/>
          <w:sz w:val="16"/>
          <w:szCs w:val="16"/>
        </w:rPr>
        <w:t>A fast growing, profusely branched, tall evergreen shrub, generally 1.2- 3 m height, sometime</w:t>
      </w:r>
      <w:r w:rsidRPr="008C578F">
        <w:rPr>
          <w:rFonts w:ascii="Times New Roman" w:hAnsi="Times New Roman" w:cs="Times New Roman"/>
          <w:sz w:val="16"/>
          <w:szCs w:val="16"/>
        </w:rPr>
        <w:t>s reaching up to height of 6 m.</w:t>
      </w:r>
    </w:p>
    <w:p w:rsidR="00144B39" w:rsidRPr="008C578F" w:rsidRDefault="00144B39" w:rsidP="00256C94">
      <w:pPr>
        <w:jc w:val="both"/>
        <w:rPr>
          <w:rFonts w:ascii="Times New Roman" w:hAnsi="Times New Roman" w:cs="Times New Roman"/>
          <w:b/>
        </w:rPr>
      </w:pPr>
      <w:r w:rsidRPr="008C578F">
        <w:rPr>
          <w:rFonts w:ascii="Times New Roman" w:hAnsi="Times New Roman" w:cs="Times New Roman"/>
          <w:b/>
        </w:rPr>
        <w:t>EXTERNAL MORPHOLOGY</w:t>
      </w:r>
      <w:r w:rsidRPr="008C578F">
        <w:rPr>
          <w:rFonts w:ascii="Times New Roman" w:hAnsi="Times New Roman" w:cs="Times New Roman"/>
          <w:b/>
        </w:rPr>
        <w:t>:</w:t>
      </w:r>
    </w:p>
    <w:p w:rsidR="00144B39" w:rsidRPr="008C578F" w:rsidRDefault="00144B39" w:rsidP="00256C94">
      <w:pPr>
        <w:jc w:val="both"/>
        <w:rPr>
          <w:rFonts w:ascii="Times New Roman" w:hAnsi="Times New Roman" w:cs="Times New Roman"/>
          <w:b/>
        </w:rPr>
      </w:pPr>
      <w:r w:rsidRPr="008C578F">
        <w:rPr>
          <w:rFonts w:ascii="Times New Roman" w:hAnsi="Times New Roman" w:cs="Times New Roman"/>
          <w:b/>
        </w:rPr>
        <w:t xml:space="preserve"> </w:t>
      </w:r>
      <w:proofErr w:type="gramStart"/>
      <w:r w:rsidRPr="008C578F">
        <w:rPr>
          <w:rFonts w:ascii="Times New Roman" w:hAnsi="Times New Roman" w:cs="Times New Roman"/>
          <w:b/>
        </w:rPr>
        <w:t xml:space="preserve">Leaves </w:t>
      </w:r>
      <w:r w:rsidRPr="008C578F">
        <w:rPr>
          <w:rFonts w:ascii="Times New Roman" w:hAnsi="Times New Roman" w:cs="Times New Roman"/>
          <w:b/>
        </w:rPr>
        <w:t>:</w:t>
      </w:r>
      <w:proofErr w:type="gramEnd"/>
    </w:p>
    <w:p w:rsidR="00144B39" w:rsidRPr="00256C94" w:rsidRDefault="00144B39" w:rsidP="00256C94">
      <w:pPr>
        <w:jc w:val="both"/>
        <w:rPr>
          <w:rFonts w:ascii="Times New Roman" w:hAnsi="Times New Roman" w:cs="Times New Roman"/>
        </w:rPr>
      </w:pPr>
      <w:r w:rsidRPr="008C578F">
        <w:rPr>
          <w:rFonts w:ascii="Times New Roman" w:hAnsi="Times New Roman" w:cs="Times New Roman"/>
          <w:sz w:val="16"/>
          <w:szCs w:val="16"/>
        </w:rPr>
        <w:t xml:space="preserve">Leaves nearly sessile, approximate 3-4 inch long rachis grooved, </w:t>
      </w:r>
      <w:proofErr w:type="spellStart"/>
      <w:r w:rsidRPr="008C578F">
        <w:rPr>
          <w:rFonts w:ascii="Times New Roman" w:hAnsi="Times New Roman" w:cs="Times New Roman"/>
          <w:sz w:val="16"/>
          <w:szCs w:val="16"/>
        </w:rPr>
        <w:t>pubisient</w:t>
      </w:r>
      <w:proofErr w:type="spellEnd"/>
      <w:r w:rsidRPr="008C578F">
        <w:rPr>
          <w:rFonts w:ascii="Times New Roman" w:hAnsi="Times New Roman" w:cs="Times New Roman"/>
          <w:sz w:val="16"/>
          <w:szCs w:val="16"/>
        </w:rPr>
        <w:t xml:space="preserve">, furnished with a single linear gland between the leaflets of each pair, stipules broad, leafy persistent, their inner bases with </w:t>
      </w:r>
      <w:proofErr w:type="spellStart"/>
      <w:r w:rsidRPr="008C578F">
        <w:rPr>
          <w:rFonts w:ascii="Times New Roman" w:hAnsi="Times New Roman" w:cs="Times New Roman"/>
          <w:sz w:val="16"/>
          <w:szCs w:val="16"/>
        </w:rPr>
        <w:t>filiform</w:t>
      </w:r>
      <w:proofErr w:type="spellEnd"/>
      <w:r w:rsidRPr="008C578F">
        <w:rPr>
          <w:rFonts w:ascii="Times New Roman" w:hAnsi="Times New Roman" w:cs="Times New Roman"/>
          <w:sz w:val="16"/>
          <w:szCs w:val="16"/>
        </w:rPr>
        <w:t xml:space="preserve"> points</w:t>
      </w:r>
      <w:r w:rsidRPr="00256C94">
        <w:rPr>
          <w:rFonts w:ascii="Times New Roman" w:hAnsi="Times New Roman" w:cs="Times New Roman"/>
        </w:rPr>
        <w:t>.</w:t>
      </w:r>
    </w:p>
    <w:p w:rsidR="00144B39" w:rsidRPr="008C578F" w:rsidRDefault="00144B39" w:rsidP="00256C94">
      <w:pPr>
        <w:jc w:val="both"/>
        <w:rPr>
          <w:rFonts w:ascii="Times New Roman" w:hAnsi="Times New Roman" w:cs="Times New Roman"/>
          <w:b/>
          <w:sz w:val="20"/>
          <w:szCs w:val="20"/>
        </w:rPr>
      </w:pPr>
      <w:proofErr w:type="gramStart"/>
      <w:r w:rsidRPr="008C578F">
        <w:rPr>
          <w:rFonts w:ascii="Times New Roman" w:hAnsi="Times New Roman" w:cs="Times New Roman"/>
          <w:b/>
          <w:sz w:val="20"/>
          <w:szCs w:val="20"/>
        </w:rPr>
        <w:t xml:space="preserve">Inflorescence </w:t>
      </w:r>
      <w:r w:rsidRPr="008C578F">
        <w:rPr>
          <w:rFonts w:ascii="Times New Roman" w:hAnsi="Times New Roman" w:cs="Times New Roman"/>
          <w:b/>
          <w:sz w:val="20"/>
          <w:szCs w:val="20"/>
        </w:rPr>
        <w:t>:</w:t>
      </w:r>
      <w:proofErr w:type="gramEnd"/>
    </w:p>
    <w:p w:rsidR="00144B39" w:rsidRPr="008C578F" w:rsidRDefault="00144B39" w:rsidP="00256C94">
      <w:pPr>
        <w:jc w:val="both"/>
        <w:rPr>
          <w:rFonts w:ascii="Times New Roman" w:hAnsi="Times New Roman" w:cs="Times New Roman"/>
          <w:sz w:val="16"/>
          <w:szCs w:val="16"/>
        </w:rPr>
      </w:pPr>
      <w:r w:rsidRPr="008C578F">
        <w:rPr>
          <w:rFonts w:ascii="Times New Roman" w:hAnsi="Times New Roman" w:cs="Times New Roman"/>
          <w:sz w:val="16"/>
          <w:szCs w:val="16"/>
        </w:rPr>
        <w:t>Inflorescence Racemes axillary, nearly as long as the leaves, many flowered approximated toward the end of the branches.</w:t>
      </w:r>
    </w:p>
    <w:p w:rsidR="00144B39" w:rsidRPr="008C578F" w:rsidRDefault="00144B39" w:rsidP="00256C94">
      <w:pPr>
        <w:jc w:val="both"/>
        <w:rPr>
          <w:rFonts w:ascii="Times New Roman" w:hAnsi="Times New Roman" w:cs="Times New Roman"/>
          <w:b/>
          <w:sz w:val="20"/>
          <w:szCs w:val="20"/>
        </w:rPr>
      </w:pPr>
      <w:proofErr w:type="gramStart"/>
      <w:r w:rsidRPr="008C578F">
        <w:rPr>
          <w:rFonts w:ascii="Times New Roman" w:hAnsi="Times New Roman" w:cs="Times New Roman"/>
          <w:b/>
          <w:sz w:val="20"/>
          <w:szCs w:val="20"/>
        </w:rPr>
        <w:t xml:space="preserve">Flower </w:t>
      </w:r>
      <w:r w:rsidRPr="008C578F">
        <w:rPr>
          <w:rFonts w:ascii="Times New Roman" w:hAnsi="Times New Roman" w:cs="Times New Roman"/>
          <w:b/>
          <w:sz w:val="20"/>
          <w:szCs w:val="20"/>
        </w:rPr>
        <w:t>:</w:t>
      </w:r>
      <w:proofErr w:type="gramEnd"/>
    </w:p>
    <w:p w:rsidR="00144B39" w:rsidRPr="008C578F" w:rsidRDefault="00144B39" w:rsidP="00256C94">
      <w:pPr>
        <w:jc w:val="both"/>
        <w:rPr>
          <w:rFonts w:ascii="Times New Roman" w:hAnsi="Times New Roman" w:cs="Times New Roman"/>
          <w:sz w:val="16"/>
        </w:rPr>
      </w:pPr>
      <w:r w:rsidRPr="008C578F">
        <w:rPr>
          <w:rFonts w:ascii="Times New Roman" w:hAnsi="Times New Roman" w:cs="Times New Roman"/>
          <w:sz w:val="16"/>
        </w:rPr>
        <w:t xml:space="preserve">Flowers large, yellowish about an inch long, shortly pubescent, pedicels forming long </w:t>
      </w:r>
      <w:proofErr w:type="spellStart"/>
      <w:r w:rsidRPr="008C578F">
        <w:rPr>
          <w:rFonts w:ascii="Times New Roman" w:hAnsi="Times New Roman" w:cs="Times New Roman"/>
          <w:sz w:val="16"/>
        </w:rPr>
        <w:t>peduncled</w:t>
      </w:r>
      <w:proofErr w:type="spellEnd"/>
      <w:r w:rsidRPr="008C578F">
        <w:rPr>
          <w:rFonts w:ascii="Times New Roman" w:hAnsi="Times New Roman" w:cs="Times New Roman"/>
          <w:sz w:val="16"/>
        </w:rPr>
        <w:t xml:space="preserve"> shortly </w:t>
      </w:r>
      <w:proofErr w:type="spellStart"/>
      <w:r w:rsidRPr="008C578F">
        <w:rPr>
          <w:rFonts w:ascii="Times New Roman" w:hAnsi="Times New Roman" w:cs="Times New Roman"/>
          <w:sz w:val="16"/>
        </w:rPr>
        <w:t>glabrous</w:t>
      </w:r>
      <w:proofErr w:type="spellEnd"/>
      <w:r w:rsidR="008C578F" w:rsidRPr="008C578F">
        <w:rPr>
          <w:rFonts w:ascii="Times New Roman" w:hAnsi="Times New Roman" w:cs="Times New Roman"/>
          <w:sz w:val="16"/>
        </w:rPr>
        <w:t xml:space="preserve"> </w:t>
      </w:r>
      <w:r w:rsidR="008C578F" w:rsidRPr="008C578F">
        <w:rPr>
          <w:rFonts w:ascii="Times New Roman" w:hAnsi="Times New Roman" w:cs="Times New Roman"/>
          <w:sz w:val="16"/>
        </w:rPr>
        <w:t xml:space="preserve">pubescent </w:t>
      </w:r>
      <w:proofErr w:type="spellStart"/>
      <w:r w:rsidR="008C578F" w:rsidRPr="008C578F">
        <w:rPr>
          <w:rFonts w:ascii="Times New Roman" w:hAnsi="Times New Roman" w:cs="Times New Roman"/>
          <w:sz w:val="16"/>
        </w:rPr>
        <w:t>bracted</w:t>
      </w:r>
      <w:proofErr w:type="spellEnd"/>
      <w:r w:rsidR="008C578F" w:rsidRPr="008C578F">
        <w:rPr>
          <w:rFonts w:ascii="Times New Roman" w:hAnsi="Times New Roman" w:cs="Times New Roman"/>
          <w:sz w:val="16"/>
        </w:rPr>
        <w:t xml:space="preserve"> few flowers raceme in the axis of the leaves, bracts leafy, ovate to </w:t>
      </w:r>
      <w:proofErr w:type="spellStart"/>
      <w:r w:rsidR="008C578F" w:rsidRPr="008C578F">
        <w:rPr>
          <w:rFonts w:ascii="Times New Roman" w:hAnsi="Times New Roman" w:cs="Times New Roman"/>
          <w:sz w:val="16"/>
        </w:rPr>
        <w:t>obovate</w:t>
      </w:r>
      <w:proofErr w:type="spellEnd"/>
      <w:r w:rsidR="008C578F" w:rsidRPr="008C578F">
        <w:rPr>
          <w:rFonts w:ascii="Times New Roman" w:hAnsi="Times New Roman" w:cs="Times New Roman"/>
          <w:sz w:val="16"/>
        </w:rPr>
        <w:t xml:space="preserve">, </w:t>
      </w:r>
      <w:proofErr w:type="spellStart"/>
      <w:r w:rsidR="008C578F" w:rsidRPr="008C578F">
        <w:rPr>
          <w:rFonts w:ascii="Times New Roman" w:hAnsi="Times New Roman" w:cs="Times New Roman"/>
          <w:sz w:val="16"/>
        </w:rPr>
        <w:t>lanceolate</w:t>
      </w:r>
      <w:proofErr w:type="spellEnd"/>
      <w:r w:rsidR="008C578F" w:rsidRPr="008C578F">
        <w:rPr>
          <w:rFonts w:ascii="Times New Roman" w:hAnsi="Times New Roman" w:cs="Times New Roman"/>
          <w:sz w:val="16"/>
        </w:rPr>
        <w:t xml:space="preserve">, acuminate, 3-4 inch long, long persistent, calyx </w:t>
      </w:r>
      <w:proofErr w:type="spellStart"/>
      <w:r w:rsidR="008C578F" w:rsidRPr="008C578F">
        <w:rPr>
          <w:rFonts w:ascii="Times New Roman" w:hAnsi="Times New Roman" w:cs="Times New Roman"/>
          <w:sz w:val="16"/>
        </w:rPr>
        <w:t>glabrous</w:t>
      </w:r>
      <w:proofErr w:type="spellEnd"/>
      <w:r w:rsidR="008C578F" w:rsidRPr="008C578F">
        <w:rPr>
          <w:rFonts w:ascii="Times New Roman" w:hAnsi="Times New Roman" w:cs="Times New Roman"/>
          <w:sz w:val="16"/>
        </w:rPr>
        <w:t xml:space="preserve"> or nearly so, the sepals </w:t>
      </w:r>
      <w:proofErr w:type="spellStart"/>
      <w:r w:rsidR="008C578F" w:rsidRPr="008C578F">
        <w:rPr>
          <w:rFonts w:ascii="Times New Roman" w:hAnsi="Times New Roman" w:cs="Times New Roman"/>
          <w:sz w:val="16"/>
        </w:rPr>
        <w:t>cilioate</w:t>
      </w:r>
      <w:proofErr w:type="spellEnd"/>
      <w:r w:rsidR="008C578F" w:rsidRPr="008C578F">
        <w:rPr>
          <w:rFonts w:ascii="Times New Roman" w:hAnsi="Times New Roman" w:cs="Times New Roman"/>
          <w:sz w:val="16"/>
        </w:rPr>
        <w:t>, petals-</w:t>
      </w:r>
      <w:proofErr w:type="spellStart"/>
      <w:r w:rsidR="008C578F" w:rsidRPr="008C578F">
        <w:rPr>
          <w:rFonts w:ascii="Times New Roman" w:hAnsi="Times New Roman" w:cs="Times New Roman"/>
          <w:sz w:val="16"/>
        </w:rPr>
        <w:t>obovate</w:t>
      </w:r>
      <w:proofErr w:type="spellEnd"/>
      <w:r w:rsidR="008C578F" w:rsidRPr="008C578F">
        <w:rPr>
          <w:rFonts w:ascii="Times New Roman" w:hAnsi="Times New Roman" w:cs="Times New Roman"/>
          <w:sz w:val="16"/>
        </w:rPr>
        <w:t>, rounded, shortly clawed, nearly an inch long, filament</w:t>
      </w:r>
      <w:r w:rsidRPr="008C578F">
        <w:rPr>
          <w:rFonts w:ascii="Times New Roman" w:hAnsi="Times New Roman" w:cs="Times New Roman"/>
          <w:sz w:val="16"/>
        </w:rPr>
        <w:t xml:space="preserve">, </w:t>
      </w:r>
      <w:proofErr w:type="spellStart"/>
      <w:r w:rsidRPr="008C578F">
        <w:rPr>
          <w:rFonts w:ascii="Times New Roman" w:hAnsi="Times New Roman" w:cs="Times New Roman"/>
          <w:sz w:val="16"/>
        </w:rPr>
        <w:t>overy</w:t>
      </w:r>
      <w:proofErr w:type="spellEnd"/>
      <w:r w:rsidRPr="008C578F">
        <w:rPr>
          <w:rFonts w:ascii="Times New Roman" w:hAnsi="Times New Roman" w:cs="Times New Roman"/>
          <w:sz w:val="16"/>
        </w:rPr>
        <w:t xml:space="preserve"> shortly </w:t>
      </w:r>
      <w:proofErr w:type="spellStart"/>
      <w:r w:rsidRPr="008C578F">
        <w:rPr>
          <w:rFonts w:ascii="Times New Roman" w:hAnsi="Times New Roman" w:cs="Times New Roman"/>
          <w:sz w:val="16"/>
        </w:rPr>
        <w:t>appressed</w:t>
      </w:r>
      <w:proofErr w:type="spellEnd"/>
      <w:r w:rsidRPr="008C578F">
        <w:rPr>
          <w:rFonts w:ascii="Times New Roman" w:hAnsi="Times New Roman" w:cs="Times New Roman"/>
          <w:sz w:val="16"/>
        </w:rPr>
        <w:t xml:space="preserve"> pubescent, stamens 10</w:t>
      </w:r>
    </w:p>
    <w:p w:rsidR="00144B39" w:rsidRPr="008C578F" w:rsidRDefault="00144B39" w:rsidP="00256C94">
      <w:pPr>
        <w:jc w:val="both"/>
        <w:rPr>
          <w:rFonts w:ascii="Times New Roman" w:hAnsi="Times New Roman" w:cs="Times New Roman"/>
          <w:b/>
          <w:sz w:val="20"/>
        </w:rPr>
      </w:pPr>
      <w:proofErr w:type="gramStart"/>
      <w:r w:rsidRPr="008C578F">
        <w:rPr>
          <w:rFonts w:ascii="Times New Roman" w:hAnsi="Times New Roman" w:cs="Times New Roman"/>
          <w:b/>
          <w:sz w:val="20"/>
        </w:rPr>
        <w:t xml:space="preserve">Fruits </w:t>
      </w:r>
      <w:r w:rsidRPr="008C578F">
        <w:rPr>
          <w:rFonts w:ascii="Times New Roman" w:hAnsi="Times New Roman" w:cs="Times New Roman"/>
          <w:b/>
          <w:sz w:val="20"/>
        </w:rPr>
        <w:t>:</w:t>
      </w:r>
      <w:proofErr w:type="gramEnd"/>
    </w:p>
    <w:p w:rsidR="00144B39" w:rsidRPr="00256C94" w:rsidRDefault="00144B39" w:rsidP="00256C94">
      <w:pPr>
        <w:jc w:val="both"/>
        <w:rPr>
          <w:rFonts w:ascii="Times New Roman" w:hAnsi="Times New Roman" w:cs="Times New Roman"/>
        </w:rPr>
      </w:pPr>
      <w:r w:rsidRPr="008C578F">
        <w:rPr>
          <w:rFonts w:ascii="Times New Roman" w:hAnsi="Times New Roman" w:cs="Times New Roman"/>
          <w:sz w:val="16"/>
        </w:rPr>
        <w:t xml:space="preserve">Pods pale brown, oblong, 5.5 cm x 1.2-1.8 cm linear oblong at the base in a short stalk, terminating in a long </w:t>
      </w:r>
      <w:proofErr w:type="spellStart"/>
      <w:r w:rsidRPr="008C578F">
        <w:rPr>
          <w:rFonts w:ascii="Times New Roman" w:hAnsi="Times New Roman" w:cs="Times New Roman"/>
          <w:sz w:val="16"/>
        </w:rPr>
        <w:t>filiform</w:t>
      </w:r>
      <w:proofErr w:type="spellEnd"/>
      <w:r w:rsidRPr="008C578F">
        <w:rPr>
          <w:rFonts w:ascii="Times New Roman" w:hAnsi="Times New Roman" w:cs="Times New Roman"/>
          <w:sz w:val="16"/>
        </w:rPr>
        <w:t xml:space="preserve"> style, very flat, </w:t>
      </w:r>
      <w:proofErr w:type="spellStart"/>
      <w:r w:rsidRPr="008C578F">
        <w:rPr>
          <w:rFonts w:ascii="Times New Roman" w:hAnsi="Times New Roman" w:cs="Times New Roman"/>
          <w:sz w:val="16"/>
        </w:rPr>
        <w:t>shorth</w:t>
      </w:r>
      <w:r w:rsidRPr="008C578F">
        <w:rPr>
          <w:rFonts w:ascii="Times New Roman" w:hAnsi="Times New Roman" w:cs="Times New Roman"/>
          <w:sz w:val="16"/>
        </w:rPr>
        <w:t>ly</w:t>
      </w:r>
      <w:proofErr w:type="spellEnd"/>
      <w:r w:rsidRPr="008C578F">
        <w:rPr>
          <w:rFonts w:ascii="Times New Roman" w:hAnsi="Times New Roman" w:cs="Times New Roman"/>
          <w:sz w:val="16"/>
        </w:rPr>
        <w:t xml:space="preserve"> and rather thinly pubescent</w:t>
      </w:r>
      <w:r w:rsidRPr="00256C94">
        <w:rPr>
          <w:rFonts w:ascii="Times New Roman" w:hAnsi="Times New Roman" w:cs="Times New Roman"/>
        </w:rPr>
        <w:t>.</w:t>
      </w:r>
    </w:p>
    <w:p w:rsidR="00144B39" w:rsidRPr="008C578F" w:rsidRDefault="00144B39" w:rsidP="00256C94">
      <w:pPr>
        <w:jc w:val="both"/>
        <w:rPr>
          <w:rFonts w:ascii="Times New Roman" w:hAnsi="Times New Roman" w:cs="Times New Roman"/>
          <w:b/>
          <w:sz w:val="20"/>
        </w:rPr>
      </w:pPr>
      <w:proofErr w:type="gramStart"/>
      <w:r w:rsidRPr="008C578F">
        <w:rPr>
          <w:rFonts w:ascii="Times New Roman" w:hAnsi="Times New Roman" w:cs="Times New Roman"/>
          <w:b/>
          <w:sz w:val="20"/>
        </w:rPr>
        <w:t xml:space="preserve">Seeds </w:t>
      </w:r>
      <w:r w:rsidRPr="008C578F">
        <w:rPr>
          <w:rFonts w:ascii="Times New Roman" w:hAnsi="Times New Roman" w:cs="Times New Roman"/>
          <w:b/>
          <w:sz w:val="20"/>
        </w:rPr>
        <w:t>:</w:t>
      </w:r>
      <w:proofErr w:type="gramEnd"/>
    </w:p>
    <w:p w:rsidR="00144B39" w:rsidRPr="008C578F" w:rsidRDefault="00144B39" w:rsidP="00256C94">
      <w:pPr>
        <w:jc w:val="both"/>
        <w:rPr>
          <w:rFonts w:ascii="Times New Roman" w:hAnsi="Times New Roman" w:cs="Times New Roman"/>
          <w:sz w:val="16"/>
        </w:rPr>
      </w:pPr>
      <w:r w:rsidRPr="008C578F">
        <w:rPr>
          <w:rFonts w:ascii="Times New Roman" w:hAnsi="Times New Roman" w:cs="Times New Roman"/>
          <w:sz w:val="16"/>
        </w:rPr>
        <w:t>Dark brown in colour compressed, tapering towards the base. 6-12 seed per pod.</w:t>
      </w:r>
    </w:p>
    <w:p w:rsidR="00144B39" w:rsidRPr="008C578F" w:rsidRDefault="00144B39" w:rsidP="00256C94">
      <w:pPr>
        <w:jc w:val="both"/>
        <w:rPr>
          <w:rFonts w:ascii="Times New Roman" w:hAnsi="Times New Roman" w:cs="Times New Roman"/>
          <w:sz w:val="16"/>
        </w:rPr>
      </w:pPr>
    </w:p>
    <w:p w:rsidR="00144B39" w:rsidRPr="00256C94" w:rsidRDefault="00144B39" w:rsidP="00256C94">
      <w:pPr>
        <w:jc w:val="both"/>
        <w:rPr>
          <w:rFonts w:ascii="Times New Roman" w:hAnsi="Times New Roman" w:cs="Times New Roman"/>
        </w:rPr>
      </w:pPr>
    </w:p>
    <w:p w:rsidR="00144B39" w:rsidRPr="00256C94" w:rsidRDefault="00256C94" w:rsidP="008C578F">
      <w:pPr>
        <w:jc w:val="center"/>
        <w:rPr>
          <w:rFonts w:ascii="Times New Roman" w:eastAsia="Times New Roman" w:hAnsi="Times New Roman" w:cs="Times New Roman"/>
          <w:sz w:val="24"/>
          <w:szCs w:val="24"/>
          <w:lang w:eastAsia="en-IN"/>
        </w:rPr>
      </w:pPr>
      <w:r w:rsidRPr="00256C94">
        <w:rPr>
          <w:rFonts w:ascii="Times New Roman" w:hAnsi="Times New Roman" w:cs="Times New Roman"/>
          <w:noProof/>
          <w:lang w:eastAsia="en-IN"/>
        </w:rPr>
        <w:drawing>
          <wp:inline distT="0" distB="0" distL="0" distR="0" wp14:anchorId="60AA9EA5" wp14:editId="0C94FAC2">
            <wp:extent cx="4033742" cy="2551814"/>
            <wp:effectExtent l="0" t="0" r="508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10-09 123721.png"/>
                    <pic:cNvPicPr/>
                  </pic:nvPicPr>
                  <pic:blipFill>
                    <a:blip r:embed="rId11">
                      <a:extLst>
                        <a:ext uri="{28A0092B-C50C-407E-A947-70E740481C1C}">
                          <a14:useLocalDpi xmlns:a14="http://schemas.microsoft.com/office/drawing/2010/main" val="0"/>
                        </a:ext>
                      </a:extLst>
                    </a:blip>
                    <a:stretch>
                      <a:fillRect/>
                    </a:stretch>
                  </pic:blipFill>
                  <pic:spPr>
                    <a:xfrm>
                      <a:off x="0" y="0"/>
                      <a:ext cx="4036458" cy="2553532"/>
                    </a:xfrm>
                    <a:prstGeom prst="rect">
                      <a:avLst/>
                    </a:prstGeom>
                  </pic:spPr>
                </pic:pic>
              </a:graphicData>
            </a:graphic>
          </wp:inline>
        </w:drawing>
      </w:r>
      <w:r w:rsidRPr="00256C94">
        <w:rPr>
          <w:rFonts w:ascii="Times New Roman" w:hAnsi="Times New Roman" w:cs="Times New Roman"/>
          <w:noProof/>
          <w:lang w:eastAsia="en-IN"/>
        </w:rPr>
        <mc:AlternateContent>
          <mc:Choice Requires="wps">
            <w:drawing>
              <wp:inline distT="0" distB="0" distL="0" distR="0" wp14:anchorId="4A649DA6" wp14:editId="1100B37D">
                <wp:extent cx="308610" cy="308610"/>
                <wp:effectExtent l="0" t="0" r="0" b="0"/>
                <wp:docPr id="9" name="Rectangle 9" descr="Natural Home Remedies For Ear Pain - PharmEasy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Natural Home Remedies For Ear Pain - PharmEasy Blo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" filled="f" stroked="f">
                <o:lock v:ext="edit" aspectratio="t"/>
                <w10:anchorlock/>
              </v:rect>
            </w:pict>
          </mc:Fallback>
        </mc:AlternateContent>
      </w:r>
    </w:p>
    <w:p w:rsidR="00144B39" w:rsidRPr="008C578F" w:rsidRDefault="00144B39" w:rsidP="008C578F">
      <w:pPr>
        <w:spacing w:after="0" w:line="240" w:lineRule="auto"/>
        <w:jc w:val="center"/>
        <w:rPr>
          <w:rFonts w:ascii="Times New Roman" w:hAnsi="Times New Roman" w:cs="Times New Roman"/>
          <w:b/>
        </w:rPr>
      </w:pPr>
      <w:r w:rsidRPr="008C578F">
        <w:rPr>
          <w:rFonts w:ascii="Times New Roman" w:hAnsi="Times New Roman" w:cs="Times New Roman"/>
          <w:b/>
        </w:rPr>
        <w:t>Inflorescence</w:t>
      </w:r>
    </w:p>
    <w:p w:rsidR="00144B39" w:rsidRPr="00256C94" w:rsidRDefault="00144B39" w:rsidP="00256C94">
      <w:pPr>
        <w:spacing w:after="0" w:line="240" w:lineRule="auto"/>
        <w:jc w:val="both"/>
        <w:rPr>
          <w:rFonts w:ascii="Times New Roman" w:eastAsia="Times New Roman" w:hAnsi="Times New Roman" w:cs="Times New Roman"/>
          <w:sz w:val="24"/>
          <w:szCs w:val="24"/>
          <w:lang w:eastAsia="en-IN"/>
        </w:rPr>
      </w:pPr>
    </w:p>
    <w:p w:rsidR="00144B39" w:rsidRPr="00256C94" w:rsidRDefault="00256C94" w:rsidP="008C578F">
      <w:pPr>
        <w:tabs>
          <w:tab w:val="left" w:pos="504"/>
        </w:tabs>
        <w:spacing w:after="0" w:line="240" w:lineRule="auto"/>
        <w:jc w:val="center"/>
        <w:rPr>
          <w:rFonts w:ascii="Times New Roman" w:eastAsia="Times New Roman" w:hAnsi="Times New Roman" w:cs="Times New Roman"/>
          <w:sz w:val="24"/>
          <w:szCs w:val="24"/>
          <w:lang w:eastAsia="en-IN"/>
        </w:rPr>
      </w:pPr>
      <w:r w:rsidRPr="00256C94">
        <w:rPr>
          <w:rFonts w:ascii="Times New Roman" w:hAnsi="Times New Roman" w:cs="Times New Roman"/>
          <w:noProof/>
          <w:lang w:eastAsia="en-IN"/>
        </w:rPr>
        <w:drawing>
          <wp:inline distT="0" distB="0" distL="0" distR="0" wp14:anchorId="62F26F24" wp14:editId="099EA2C8">
            <wp:extent cx="2753833" cy="2753833"/>
            <wp:effectExtent l="0" t="0" r="8890" b="8890"/>
            <wp:docPr id="13" name="Picture 13" descr="Avartani (Helicteres I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vartani (Helicteres Iso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641" cy="2753641"/>
                    </a:xfrm>
                    <a:prstGeom prst="rect">
                      <a:avLst/>
                    </a:prstGeom>
                    <a:noFill/>
                    <a:ln>
                      <a:noFill/>
                    </a:ln>
                  </pic:spPr>
                </pic:pic>
              </a:graphicData>
            </a:graphic>
          </wp:inline>
        </w:drawing>
      </w:r>
    </w:p>
    <w:p w:rsidR="00144B39" w:rsidRPr="00744296" w:rsidRDefault="00144B39" w:rsidP="00256C94">
      <w:pPr>
        <w:spacing w:after="0" w:line="240" w:lineRule="auto"/>
        <w:jc w:val="both"/>
        <w:rPr>
          <w:rFonts w:ascii="Times New Roman" w:eastAsia="Times New Roman" w:hAnsi="Times New Roman" w:cs="Times New Roman"/>
          <w:sz w:val="24"/>
          <w:szCs w:val="24"/>
          <w:lang w:eastAsia="en-IN"/>
        </w:rPr>
      </w:pPr>
    </w:p>
    <w:p w:rsidR="00744296" w:rsidRPr="00256C94" w:rsidRDefault="00144B39" w:rsidP="008C578F">
      <w:pPr>
        <w:spacing w:after="240" w:line="240" w:lineRule="auto"/>
        <w:jc w:val="center"/>
        <w:rPr>
          <w:rFonts w:ascii="Times New Roman" w:hAnsi="Times New Roman" w:cs="Times New Roman"/>
        </w:rPr>
      </w:pPr>
      <w:r w:rsidRPr="00256C94">
        <w:rPr>
          <w:rFonts w:ascii="Times New Roman" w:hAnsi="Times New Roman" w:cs="Times New Roman"/>
        </w:rPr>
        <w:t>Habit</w:t>
      </w:r>
    </w:p>
    <w:p w:rsidR="00144B39" w:rsidRPr="00256C94" w:rsidRDefault="00144B39" w:rsidP="00256C94">
      <w:pPr>
        <w:spacing w:after="240" w:line="240" w:lineRule="auto"/>
        <w:jc w:val="both"/>
        <w:rPr>
          <w:rFonts w:ascii="Times New Roman" w:hAnsi="Times New Roman" w:cs="Times New Roman"/>
        </w:rPr>
      </w:pPr>
    </w:p>
    <w:p w:rsidR="00144B39" w:rsidRPr="008C578F" w:rsidRDefault="00144B39" w:rsidP="00256C94">
      <w:pPr>
        <w:spacing w:after="240" w:line="240" w:lineRule="auto"/>
        <w:jc w:val="both"/>
        <w:rPr>
          <w:rFonts w:ascii="Times New Roman" w:hAnsi="Times New Roman" w:cs="Times New Roman"/>
          <w:b/>
          <w:sz w:val="20"/>
          <w:szCs w:val="20"/>
        </w:rPr>
      </w:pPr>
      <w:r w:rsidRPr="008C578F">
        <w:rPr>
          <w:rFonts w:ascii="Times New Roman" w:hAnsi="Times New Roman" w:cs="Times New Roman"/>
          <w:b/>
          <w:sz w:val="20"/>
          <w:szCs w:val="20"/>
        </w:rPr>
        <w:t>THERAPEUTIC USES</w:t>
      </w:r>
      <w:r w:rsidRPr="008C578F">
        <w:rPr>
          <w:rFonts w:ascii="Times New Roman" w:hAnsi="Times New Roman" w:cs="Times New Roman"/>
          <w:b/>
          <w:sz w:val="20"/>
          <w:szCs w:val="20"/>
        </w:rPr>
        <w:t>:</w:t>
      </w:r>
    </w:p>
    <w:p w:rsidR="00144B39" w:rsidRPr="008C578F" w:rsidRDefault="00144B39" w:rsidP="00256C94">
      <w:pPr>
        <w:spacing w:after="0" w:line="240" w:lineRule="auto"/>
        <w:jc w:val="both"/>
        <w:rPr>
          <w:rFonts w:ascii="Times New Roman" w:eastAsia="Times New Roman" w:hAnsi="Times New Roman" w:cs="Times New Roman"/>
          <w:sz w:val="16"/>
          <w:szCs w:val="16"/>
          <w:lang w:eastAsia="en-IN"/>
        </w:rPr>
      </w:pPr>
      <w:r w:rsidRPr="00144B39">
        <w:rPr>
          <w:rFonts w:ascii="Times New Roman" w:eastAsia="Times New Roman" w:hAnsi="Times New Roman" w:cs="Times New Roman"/>
          <w:sz w:val="16"/>
          <w:szCs w:val="16"/>
          <w:lang w:eastAsia="en-IN"/>
        </w:rPr>
        <w:t xml:space="preserve">The only classical reference to </w:t>
      </w:r>
      <w:proofErr w:type="spellStart"/>
      <w:r w:rsidRPr="00144B39">
        <w:rPr>
          <w:rFonts w:ascii="Times New Roman" w:eastAsia="Times New Roman" w:hAnsi="Times New Roman" w:cs="Times New Roman"/>
          <w:sz w:val="16"/>
          <w:szCs w:val="16"/>
          <w:lang w:eastAsia="en-IN"/>
        </w:rPr>
        <w:t>Avartaki</w:t>
      </w:r>
      <w:proofErr w:type="spellEnd"/>
      <w:r w:rsidRPr="00144B39">
        <w:rPr>
          <w:rFonts w:ascii="Times New Roman" w:eastAsia="Times New Roman" w:hAnsi="Times New Roman" w:cs="Times New Roman"/>
          <w:sz w:val="16"/>
          <w:szCs w:val="16"/>
          <w:lang w:eastAsia="en-IN"/>
        </w:rPr>
        <w:t xml:space="preserve"> that is described in </w:t>
      </w:r>
      <w:proofErr w:type="spellStart"/>
      <w:r w:rsidRPr="00144B39">
        <w:rPr>
          <w:rFonts w:ascii="Times New Roman" w:eastAsia="Times New Roman" w:hAnsi="Times New Roman" w:cs="Times New Roman"/>
          <w:sz w:val="16"/>
          <w:szCs w:val="16"/>
          <w:lang w:eastAsia="en-IN"/>
        </w:rPr>
        <w:t>Asthang</w:t>
      </w:r>
      <w:proofErr w:type="spellEnd"/>
      <w:r w:rsidRPr="00144B39">
        <w:rPr>
          <w:rFonts w:ascii="Times New Roman" w:eastAsia="Times New Roman" w:hAnsi="Times New Roman" w:cs="Times New Roman"/>
          <w:sz w:val="16"/>
          <w:szCs w:val="16"/>
          <w:lang w:eastAsia="en-IN"/>
        </w:rPr>
        <w:t xml:space="preserve"> </w:t>
      </w:r>
      <w:proofErr w:type="spellStart"/>
      <w:r w:rsidRPr="00144B39">
        <w:rPr>
          <w:rFonts w:ascii="Times New Roman" w:eastAsia="Times New Roman" w:hAnsi="Times New Roman" w:cs="Times New Roman"/>
          <w:sz w:val="16"/>
          <w:szCs w:val="16"/>
          <w:lang w:eastAsia="en-IN"/>
        </w:rPr>
        <w:t>Hridaya</w:t>
      </w:r>
      <w:proofErr w:type="spellEnd"/>
      <w:r w:rsidRPr="00144B39">
        <w:rPr>
          <w:rFonts w:ascii="Times New Roman" w:eastAsia="Times New Roman" w:hAnsi="Times New Roman" w:cs="Times New Roman"/>
          <w:sz w:val="16"/>
          <w:szCs w:val="16"/>
          <w:lang w:eastAsia="en-IN"/>
        </w:rPr>
        <w:t xml:space="preserve"> is </w:t>
      </w:r>
      <w:proofErr w:type="spellStart"/>
      <w:r w:rsidRPr="00144B39">
        <w:rPr>
          <w:rFonts w:ascii="Times New Roman" w:eastAsia="Times New Roman" w:hAnsi="Times New Roman" w:cs="Times New Roman"/>
          <w:sz w:val="16"/>
          <w:szCs w:val="16"/>
          <w:lang w:eastAsia="en-IN"/>
        </w:rPr>
        <w:t>Avartaki</w:t>
      </w:r>
      <w:proofErr w:type="spellEnd"/>
      <w:r w:rsidRPr="00144B39">
        <w:rPr>
          <w:rFonts w:ascii="Times New Roman" w:eastAsia="Times New Roman" w:hAnsi="Times New Roman" w:cs="Times New Roman"/>
          <w:sz w:val="16"/>
          <w:szCs w:val="16"/>
          <w:lang w:eastAsia="en-IN"/>
        </w:rPr>
        <w:t xml:space="preserve"> </w:t>
      </w:r>
      <w:proofErr w:type="spellStart"/>
      <w:r w:rsidRPr="00144B39">
        <w:rPr>
          <w:rFonts w:ascii="Times New Roman" w:eastAsia="Times New Roman" w:hAnsi="Times New Roman" w:cs="Times New Roman"/>
          <w:sz w:val="16"/>
          <w:szCs w:val="16"/>
          <w:lang w:eastAsia="en-IN"/>
        </w:rPr>
        <w:t>Ghrutha</w:t>
      </w:r>
      <w:proofErr w:type="spellEnd"/>
      <w:r w:rsidRPr="00144B39">
        <w:rPr>
          <w:rFonts w:ascii="Times New Roman" w:eastAsia="Times New Roman" w:hAnsi="Times New Roman" w:cs="Times New Roman"/>
          <w:sz w:val="16"/>
          <w:szCs w:val="16"/>
          <w:lang w:eastAsia="en-IN"/>
        </w:rPr>
        <w:t xml:space="preserve"> 32. </w:t>
      </w:r>
      <w:proofErr w:type="gramStart"/>
      <w:r w:rsidRPr="00144B39">
        <w:rPr>
          <w:rFonts w:ascii="Times New Roman" w:eastAsia="Times New Roman" w:hAnsi="Times New Roman" w:cs="Times New Roman"/>
          <w:sz w:val="16"/>
          <w:szCs w:val="16"/>
          <w:lang w:eastAsia="en-IN"/>
        </w:rPr>
        <w:t>prepared</w:t>
      </w:r>
      <w:proofErr w:type="gramEnd"/>
      <w:r w:rsidRPr="00144B39">
        <w:rPr>
          <w:rFonts w:ascii="Times New Roman" w:eastAsia="Times New Roman" w:hAnsi="Times New Roman" w:cs="Times New Roman"/>
          <w:sz w:val="16"/>
          <w:szCs w:val="16"/>
          <w:lang w:eastAsia="en-IN"/>
        </w:rPr>
        <w:t xml:space="preserve"> by this plant's root. This should be eaten at a day's interval, and then a mess of </w:t>
      </w:r>
      <w:proofErr w:type="spellStart"/>
      <w:r w:rsidRPr="00144B39">
        <w:rPr>
          <w:rFonts w:ascii="Times New Roman" w:eastAsia="Times New Roman" w:hAnsi="Times New Roman" w:cs="Times New Roman"/>
          <w:sz w:val="16"/>
          <w:szCs w:val="16"/>
          <w:lang w:eastAsia="en-IN"/>
        </w:rPr>
        <w:t>kodrava</w:t>
      </w:r>
      <w:proofErr w:type="spellEnd"/>
      <w:r w:rsidRPr="00144B39">
        <w:rPr>
          <w:rFonts w:ascii="Times New Roman" w:eastAsia="Times New Roman" w:hAnsi="Times New Roman" w:cs="Times New Roman"/>
          <w:sz w:val="16"/>
          <w:szCs w:val="16"/>
          <w:lang w:eastAsia="en-IN"/>
        </w:rPr>
        <w:t xml:space="preserve"> and raw </w:t>
      </w:r>
      <w:proofErr w:type="spellStart"/>
      <w:r w:rsidRPr="00144B39">
        <w:rPr>
          <w:rFonts w:ascii="Times New Roman" w:eastAsia="Times New Roman" w:hAnsi="Times New Roman" w:cs="Times New Roman"/>
          <w:sz w:val="16"/>
          <w:szCs w:val="16"/>
          <w:lang w:eastAsia="en-IN"/>
        </w:rPr>
        <w:t>kanjika</w:t>
      </w:r>
      <w:proofErr w:type="spellEnd"/>
      <w:r w:rsidRPr="00144B39">
        <w:rPr>
          <w:rFonts w:ascii="Times New Roman" w:eastAsia="Times New Roman" w:hAnsi="Times New Roman" w:cs="Times New Roman"/>
          <w:sz w:val="16"/>
          <w:szCs w:val="16"/>
          <w:lang w:eastAsia="en-IN"/>
        </w:rPr>
        <w:t xml:space="preserve"> should be eaten. </w:t>
      </w:r>
      <w:proofErr w:type="spellStart"/>
      <w:r w:rsidRPr="00144B39">
        <w:rPr>
          <w:rFonts w:ascii="Times New Roman" w:eastAsia="Times New Roman" w:hAnsi="Times New Roman" w:cs="Times New Roman"/>
          <w:sz w:val="16"/>
          <w:szCs w:val="16"/>
          <w:lang w:eastAsia="en-IN"/>
        </w:rPr>
        <w:t>Goiter</w:t>
      </w:r>
      <w:proofErr w:type="spellEnd"/>
      <w:r w:rsidRPr="00144B39">
        <w:rPr>
          <w:rFonts w:ascii="Times New Roman" w:eastAsia="Times New Roman" w:hAnsi="Times New Roman" w:cs="Times New Roman"/>
          <w:sz w:val="16"/>
          <w:szCs w:val="16"/>
          <w:lang w:eastAsia="en-IN"/>
        </w:rPr>
        <w:t xml:space="preserve">, leprosy, and </w:t>
      </w:r>
      <w:proofErr w:type="spellStart"/>
      <w:r w:rsidRPr="00144B39">
        <w:rPr>
          <w:rFonts w:ascii="Times New Roman" w:eastAsia="Times New Roman" w:hAnsi="Times New Roman" w:cs="Times New Roman"/>
          <w:sz w:val="16"/>
          <w:szCs w:val="16"/>
          <w:lang w:eastAsia="en-IN"/>
        </w:rPr>
        <w:t>lecoderma</w:t>
      </w:r>
      <w:proofErr w:type="spellEnd"/>
      <w:r w:rsidRPr="00144B39">
        <w:rPr>
          <w:rFonts w:ascii="Times New Roman" w:eastAsia="Times New Roman" w:hAnsi="Times New Roman" w:cs="Times New Roman"/>
          <w:sz w:val="16"/>
          <w:szCs w:val="16"/>
          <w:lang w:eastAsia="en-IN"/>
        </w:rPr>
        <w:t xml:space="preserve"> were all treated by this. It also improves memory and intelligence. </w:t>
      </w:r>
      <w:r w:rsidRPr="00144B39">
        <w:rPr>
          <w:rFonts w:ascii="Times New Roman" w:eastAsia="Times New Roman" w:hAnsi="Times New Roman" w:cs="Times New Roman"/>
          <w:sz w:val="16"/>
          <w:szCs w:val="16"/>
          <w:lang w:eastAsia="en-IN"/>
        </w:rPr>
        <w:br/>
      </w:r>
      <w:r w:rsidRPr="00144B39">
        <w:rPr>
          <w:rFonts w:ascii="Times New Roman" w:eastAsia="Times New Roman" w:hAnsi="Times New Roman" w:cs="Times New Roman"/>
          <w:sz w:val="16"/>
          <w:szCs w:val="16"/>
          <w:lang w:eastAsia="en-IN"/>
        </w:rPr>
        <w:br/>
        <w:t xml:space="preserve">Flowers and flower buds can be used as </w:t>
      </w:r>
      <w:proofErr w:type="spellStart"/>
      <w:r w:rsidRPr="00144B39">
        <w:rPr>
          <w:rFonts w:ascii="Times New Roman" w:eastAsia="Times New Roman" w:hAnsi="Times New Roman" w:cs="Times New Roman"/>
          <w:sz w:val="16"/>
          <w:szCs w:val="16"/>
          <w:lang w:eastAsia="en-IN"/>
        </w:rPr>
        <w:t>pessaries</w:t>
      </w:r>
      <w:proofErr w:type="spellEnd"/>
      <w:r w:rsidRPr="00144B39">
        <w:rPr>
          <w:rFonts w:ascii="Times New Roman" w:eastAsia="Times New Roman" w:hAnsi="Times New Roman" w:cs="Times New Roman"/>
          <w:sz w:val="16"/>
          <w:szCs w:val="16"/>
          <w:lang w:eastAsia="en-IN"/>
        </w:rPr>
        <w:t xml:space="preserve"> to control an excessive menstrual flow, and they are also a great treatment for diabetes.</w:t>
      </w:r>
      <w:r w:rsidRPr="00144B39">
        <w:rPr>
          <w:rFonts w:ascii="Times New Roman" w:eastAsia="Times New Roman" w:hAnsi="Times New Roman" w:cs="Times New Roman"/>
          <w:sz w:val="24"/>
          <w:szCs w:val="24"/>
          <w:lang w:eastAsia="en-IN"/>
        </w:rPr>
        <w:t xml:space="preserve"> </w:t>
      </w:r>
      <w:r w:rsidRPr="00144B39">
        <w:rPr>
          <w:rFonts w:ascii="Times New Roman" w:eastAsia="Times New Roman" w:hAnsi="Times New Roman" w:cs="Times New Roman"/>
          <w:sz w:val="24"/>
          <w:szCs w:val="24"/>
          <w:lang w:eastAsia="en-IN"/>
        </w:rPr>
        <w:br/>
      </w:r>
      <w:r w:rsidRPr="00144B39">
        <w:rPr>
          <w:rFonts w:ascii="Times New Roman" w:eastAsia="Times New Roman" w:hAnsi="Times New Roman" w:cs="Times New Roman"/>
          <w:sz w:val="24"/>
          <w:szCs w:val="24"/>
          <w:lang w:eastAsia="en-IN"/>
        </w:rPr>
        <w:br/>
      </w:r>
      <w:proofErr w:type="gramStart"/>
      <w:r w:rsidRPr="00144B39">
        <w:rPr>
          <w:rFonts w:ascii="Times New Roman" w:eastAsia="Times New Roman" w:hAnsi="Times New Roman" w:cs="Times New Roman"/>
          <w:sz w:val="16"/>
          <w:szCs w:val="16"/>
          <w:lang w:eastAsia="en-IN"/>
        </w:rPr>
        <w:t>a</w:t>
      </w:r>
      <w:proofErr w:type="gramEnd"/>
      <w:r w:rsidRPr="00144B39">
        <w:rPr>
          <w:rFonts w:ascii="Times New Roman" w:eastAsia="Times New Roman" w:hAnsi="Times New Roman" w:cs="Times New Roman"/>
          <w:sz w:val="16"/>
          <w:szCs w:val="16"/>
          <w:lang w:eastAsia="en-IN"/>
        </w:rPr>
        <w:t xml:space="preserve"> drink made from a leaf infusion that is cooling. Because of its strong astringency, the bark is a useful alternative to tannic acid. It serves as a substitute as well. </w:t>
      </w:r>
    </w:p>
    <w:p w:rsidR="00144B39" w:rsidRPr="008C578F" w:rsidRDefault="00144B39" w:rsidP="00256C94">
      <w:pPr>
        <w:spacing w:after="0" w:line="240" w:lineRule="auto"/>
        <w:jc w:val="both"/>
        <w:rPr>
          <w:rFonts w:ascii="Times New Roman" w:eastAsia="Times New Roman" w:hAnsi="Times New Roman" w:cs="Times New Roman"/>
          <w:sz w:val="16"/>
          <w:szCs w:val="16"/>
          <w:lang w:eastAsia="en-IN"/>
        </w:rPr>
      </w:pPr>
    </w:p>
    <w:p w:rsidR="00144B39" w:rsidRPr="00256C94" w:rsidRDefault="00144B39" w:rsidP="00256C94">
      <w:pPr>
        <w:spacing w:after="0" w:line="240" w:lineRule="auto"/>
        <w:jc w:val="both"/>
        <w:rPr>
          <w:rFonts w:ascii="Times New Roman" w:eastAsia="Times New Roman" w:hAnsi="Times New Roman" w:cs="Times New Roman"/>
          <w:sz w:val="24"/>
          <w:szCs w:val="24"/>
          <w:lang w:eastAsia="en-IN"/>
        </w:rPr>
      </w:pPr>
      <w:r w:rsidRPr="00144B39">
        <w:rPr>
          <w:rFonts w:ascii="Times New Roman" w:eastAsia="Times New Roman" w:hAnsi="Times New Roman" w:cs="Times New Roman"/>
          <w:sz w:val="16"/>
          <w:szCs w:val="16"/>
          <w:lang w:eastAsia="en-IN"/>
        </w:rPr>
        <w:t xml:space="preserve">Decorticated seeds with their </w:t>
      </w:r>
      <w:proofErr w:type="spellStart"/>
      <w:r w:rsidRPr="00144B39">
        <w:rPr>
          <w:rFonts w:ascii="Times New Roman" w:eastAsia="Times New Roman" w:hAnsi="Times New Roman" w:cs="Times New Roman"/>
          <w:sz w:val="16"/>
          <w:szCs w:val="16"/>
          <w:lang w:eastAsia="en-IN"/>
        </w:rPr>
        <w:t>testas</w:t>
      </w:r>
      <w:proofErr w:type="spellEnd"/>
      <w:r w:rsidRPr="00144B39">
        <w:rPr>
          <w:rFonts w:ascii="Times New Roman" w:eastAsia="Times New Roman" w:hAnsi="Times New Roman" w:cs="Times New Roman"/>
          <w:sz w:val="16"/>
          <w:szCs w:val="16"/>
          <w:lang w:eastAsia="en-IN"/>
        </w:rPr>
        <w:t xml:space="preserve"> and kernels are finely powdered and blown into the eyes, or the powder mixed with coconut or </w:t>
      </w:r>
      <w:proofErr w:type="spellStart"/>
      <w:r w:rsidRPr="00144B39">
        <w:rPr>
          <w:rFonts w:ascii="Times New Roman" w:eastAsia="Times New Roman" w:hAnsi="Times New Roman" w:cs="Times New Roman"/>
          <w:sz w:val="16"/>
          <w:szCs w:val="16"/>
          <w:lang w:eastAsia="en-IN"/>
        </w:rPr>
        <w:t>gingelly</w:t>
      </w:r>
      <w:proofErr w:type="spellEnd"/>
      <w:r w:rsidRPr="00144B39">
        <w:rPr>
          <w:rFonts w:ascii="Times New Roman" w:eastAsia="Times New Roman" w:hAnsi="Times New Roman" w:cs="Times New Roman"/>
          <w:sz w:val="16"/>
          <w:szCs w:val="16"/>
          <w:lang w:eastAsia="en-IN"/>
        </w:rPr>
        <w:t xml:space="preserve"> oil is applied to sore eyes. Decorticated seeds</w:t>
      </w:r>
      <w:r w:rsidRPr="00144B39">
        <w:rPr>
          <w:rFonts w:ascii="Times New Roman" w:eastAsia="Times New Roman" w:hAnsi="Times New Roman" w:cs="Times New Roman"/>
          <w:sz w:val="24"/>
          <w:szCs w:val="24"/>
          <w:lang w:eastAsia="en-IN"/>
        </w:rPr>
        <w:t xml:space="preserve"> </w:t>
      </w:r>
      <w:r w:rsidRPr="00144B39">
        <w:rPr>
          <w:rFonts w:ascii="Times New Roman" w:eastAsia="Times New Roman" w:hAnsi="Times New Roman" w:cs="Times New Roman"/>
          <w:sz w:val="16"/>
          <w:szCs w:val="24"/>
          <w:lang w:eastAsia="en-IN"/>
        </w:rPr>
        <w:t xml:space="preserve">are valued for local applications to purulent </w:t>
      </w:r>
      <w:proofErr w:type="spellStart"/>
      <w:r w:rsidRPr="00144B39">
        <w:rPr>
          <w:rFonts w:ascii="Times New Roman" w:eastAsia="Times New Roman" w:hAnsi="Times New Roman" w:cs="Times New Roman"/>
          <w:sz w:val="16"/>
          <w:szCs w:val="24"/>
          <w:lang w:eastAsia="en-IN"/>
        </w:rPr>
        <w:t>opthalmia</w:t>
      </w:r>
      <w:proofErr w:type="spellEnd"/>
      <w:r w:rsidRPr="00144B39">
        <w:rPr>
          <w:rFonts w:ascii="Times New Roman" w:eastAsia="Times New Roman" w:hAnsi="Times New Roman" w:cs="Times New Roman"/>
          <w:sz w:val="16"/>
          <w:szCs w:val="24"/>
          <w:lang w:eastAsia="en-IN"/>
        </w:rPr>
        <w:t xml:space="preserve"> or </w:t>
      </w:r>
      <w:r w:rsidRPr="00144B39">
        <w:rPr>
          <w:rFonts w:ascii="Times New Roman" w:eastAsia="Times New Roman" w:hAnsi="Times New Roman" w:cs="Times New Roman"/>
          <w:sz w:val="16"/>
          <w:szCs w:val="16"/>
          <w:lang w:eastAsia="en-IN"/>
        </w:rPr>
        <w:t>conjunctivitis, known as</w:t>
      </w:r>
      <w:r w:rsidRPr="00144B39">
        <w:rPr>
          <w:rFonts w:ascii="Times New Roman" w:eastAsia="Times New Roman" w:hAnsi="Times New Roman" w:cs="Times New Roman"/>
          <w:sz w:val="24"/>
          <w:szCs w:val="24"/>
          <w:lang w:eastAsia="en-IN"/>
        </w:rPr>
        <w:t xml:space="preserve"> "</w:t>
      </w:r>
      <w:r w:rsidRPr="00144B39">
        <w:rPr>
          <w:rFonts w:ascii="Times New Roman" w:eastAsia="Times New Roman" w:hAnsi="Times New Roman" w:cs="Times New Roman"/>
          <w:sz w:val="16"/>
          <w:szCs w:val="16"/>
          <w:lang w:eastAsia="en-IN"/>
        </w:rPr>
        <w:t>Country sore eye."</w:t>
      </w:r>
      <w:r w:rsidRPr="00144B39">
        <w:rPr>
          <w:rFonts w:ascii="Times New Roman" w:eastAsia="Times New Roman" w:hAnsi="Times New Roman" w:cs="Times New Roman"/>
          <w:sz w:val="24"/>
          <w:szCs w:val="24"/>
          <w:lang w:eastAsia="en-IN"/>
        </w:rPr>
        <w:t xml:space="preserve"> </w:t>
      </w:r>
      <w:r w:rsidRPr="00144B39">
        <w:rPr>
          <w:rFonts w:ascii="Times New Roman" w:eastAsia="Times New Roman" w:hAnsi="Times New Roman" w:cs="Times New Roman"/>
          <w:sz w:val="16"/>
          <w:szCs w:val="16"/>
          <w:lang w:eastAsia="en-IN"/>
        </w:rPr>
        <w:t xml:space="preserve">Additionally, seeds are used for </w:t>
      </w:r>
      <w:proofErr w:type="spellStart"/>
      <w:r w:rsidRPr="00144B39">
        <w:rPr>
          <w:rFonts w:ascii="Times New Roman" w:eastAsia="Times New Roman" w:hAnsi="Times New Roman" w:cs="Times New Roman"/>
          <w:sz w:val="16"/>
          <w:szCs w:val="16"/>
          <w:lang w:eastAsia="en-IN"/>
        </w:rPr>
        <w:t>chylous</w:t>
      </w:r>
      <w:proofErr w:type="spellEnd"/>
      <w:r w:rsidRPr="00144B39">
        <w:rPr>
          <w:rFonts w:ascii="Times New Roman" w:eastAsia="Times New Roman" w:hAnsi="Times New Roman" w:cs="Times New Roman"/>
          <w:sz w:val="16"/>
          <w:szCs w:val="16"/>
          <w:lang w:eastAsia="en-IN"/>
        </w:rPr>
        <w:t xml:space="preserve"> urine and diabetes.</w:t>
      </w:r>
    </w:p>
    <w:p w:rsidR="00144B39" w:rsidRPr="00256C94" w:rsidRDefault="00144B39" w:rsidP="00256C94">
      <w:pPr>
        <w:spacing w:after="0" w:line="240" w:lineRule="auto"/>
        <w:jc w:val="both"/>
        <w:rPr>
          <w:rFonts w:ascii="Times New Roman" w:eastAsia="Times New Roman" w:hAnsi="Times New Roman" w:cs="Times New Roman"/>
          <w:sz w:val="24"/>
          <w:szCs w:val="24"/>
          <w:lang w:eastAsia="en-IN"/>
        </w:rPr>
      </w:pPr>
    </w:p>
    <w:p w:rsidR="00144B39" w:rsidRPr="00D116FE" w:rsidRDefault="00144B39" w:rsidP="00256C94">
      <w:pPr>
        <w:spacing w:after="0" w:line="240" w:lineRule="auto"/>
        <w:jc w:val="both"/>
        <w:rPr>
          <w:rFonts w:ascii="Times New Roman" w:hAnsi="Times New Roman" w:cs="Times New Roman"/>
          <w:b/>
          <w:sz w:val="20"/>
          <w:szCs w:val="20"/>
        </w:rPr>
      </w:pPr>
      <w:proofErr w:type="gramStart"/>
      <w:r w:rsidRPr="00D116FE">
        <w:rPr>
          <w:rFonts w:ascii="Times New Roman" w:hAnsi="Times New Roman" w:cs="Times New Roman"/>
          <w:b/>
          <w:sz w:val="20"/>
          <w:szCs w:val="20"/>
        </w:rPr>
        <w:t xml:space="preserve">CONTROVERSIES </w:t>
      </w:r>
      <w:r w:rsidRPr="00D116FE">
        <w:rPr>
          <w:rFonts w:ascii="Times New Roman" w:hAnsi="Times New Roman" w:cs="Times New Roman"/>
          <w:b/>
          <w:sz w:val="20"/>
          <w:szCs w:val="20"/>
        </w:rPr>
        <w:t>:</w:t>
      </w:r>
      <w:proofErr w:type="gramEnd"/>
    </w:p>
    <w:p w:rsidR="00144B39" w:rsidRPr="00256C94" w:rsidRDefault="00144B39" w:rsidP="00256C94">
      <w:pPr>
        <w:spacing w:after="0" w:line="240" w:lineRule="auto"/>
        <w:jc w:val="both"/>
        <w:rPr>
          <w:rFonts w:ascii="Times New Roman" w:hAnsi="Times New Roman" w:cs="Times New Roman"/>
        </w:rPr>
      </w:pPr>
    </w:p>
    <w:p w:rsidR="00144B39" w:rsidRPr="00D116FE" w:rsidRDefault="00144B39" w:rsidP="00256C94">
      <w:pPr>
        <w:spacing w:after="0" w:line="240" w:lineRule="auto"/>
        <w:jc w:val="both"/>
        <w:rPr>
          <w:rFonts w:ascii="Times New Roman" w:eastAsia="Times New Roman" w:hAnsi="Times New Roman" w:cs="Times New Roman"/>
          <w:sz w:val="20"/>
          <w:szCs w:val="20"/>
          <w:lang w:eastAsia="en-IN"/>
        </w:rPr>
      </w:pPr>
      <w:r w:rsidRPr="00D116FE">
        <w:rPr>
          <w:rFonts w:ascii="Times New Roman" w:hAnsi="Times New Roman" w:cs="Times New Roman"/>
          <w:sz w:val="20"/>
          <w:szCs w:val="20"/>
        </w:rPr>
        <w:t xml:space="preserve">Controversies in the identification of some drugs arise, since </w:t>
      </w:r>
      <w:proofErr w:type="spellStart"/>
      <w:r w:rsidRPr="00D116FE">
        <w:rPr>
          <w:rFonts w:ascii="Times New Roman" w:hAnsi="Times New Roman" w:cs="Times New Roman"/>
          <w:sz w:val="20"/>
          <w:szCs w:val="20"/>
        </w:rPr>
        <w:t>Acharya</w:t>
      </w:r>
      <w:proofErr w:type="spellEnd"/>
      <w:r w:rsidRPr="00D116FE">
        <w:rPr>
          <w:rFonts w:ascii="Times New Roman" w:hAnsi="Times New Roman" w:cs="Times New Roman"/>
          <w:sz w:val="20"/>
          <w:szCs w:val="20"/>
        </w:rPr>
        <w:t xml:space="preserve"> had used synonyms which may indicate more than one drug with different botanical identity. Interpretation of synonyms and identification by various commentators also create confusion about the exact identity of the drug. In traditional literature like </w:t>
      </w:r>
      <w:proofErr w:type="spellStart"/>
      <w:r w:rsidRPr="00D116FE">
        <w:rPr>
          <w:rFonts w:ascii="Times New Roman" w:hAnsi="Times New Roman" w:cs="Times New Roman"/>
          <w:sz w:val="20"/>
          <w:szCs w:val="20"/>
        </w:rPr>
        <w:t>Atharva</w:t>
      </w:r>
      <w:proofErr w:type="spellEnd"/>
      <w:r w:rsidRPr="00D116FE">
        <w:rPr>
          <w:rFonts w:ascii="Times New Roman" w:hAnsi="Times New Roman" w:cs="Times New Roman"/>
          <w:sz w:val="20"/>
          <w:szCs w:val="20"/>
        </w:rPr>
        <w:t xml:space="preserve"> Veda and classical texts we can find the mention of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 xml:space="preserve">” whose synonyms given in </w:t>
      </w:r>
      <w:proofErr w:type="spellStart"/>
      <w:r w:rsidRPr="00D116FE">
        <w:rPr>
          <w:rFonts w:ascii="Times New Roman" w:hAnsi="Times New Roman" w:cs="Times New Roman"/>
          <w:sz w:val="20"/>
          <w:szCs w:val="20"/>
        </w:rPr>
        <w:t>Nighantus</w:t>
      </w:r>
      <w:proofErr w:type="spellEnd"/>
      <w:r w:rsidRPr="00D116FE">
        <w:rPr>
          <w:rFonts w:ascii="Times New Roman" w:hAnsi="Times New Roman" w:cs="Times New Roman"/>
          <w:sz w:val="20"/>
          <w:szCs w:val="20"/>
        </w:rPr>
        <w:t xml:space="preserve"> as </w:t>
      </w:r>
      <w:proofErr w:type="spellStart"/>
      <w:r w:rsidRPr="00D116FE">
        <w:rPr>
          <w:rFonts w:ascii="Times New Roman" w:hAnsi="Times New Roman" w:cs="Times New Roman"/>
          <w:sz w:val="20"/>
          <w:szCs w:val="20"/>
        </w:rPr>
        <w:t>Aavrtaki</w:t>
      </w:r>
      <w:proofErr w:type="spellEnd"/>
      <w:r w:rsidRPr="00D116FE">
        <w:rPr>
          <w:rFonts w:ascii="Times New Roman" w:hAnsi="Times New Roman" w:cs="Times New Roman"/>
          <w:sz w:val="20"/>
          <w:szCs w:val="20"/>
        </w:rPr>
        <w:t xml:space="preserve">. Different synonyms have given by different authors for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 xml:space="preserve"> as follow.</w:t>
      </w:r>
    </w:p>
    <w:p w:rsidR="00144B39" w:rsidRPr="00D116FE" w:rsidRDefault="00144B39" w:rsidP="00256C94">
      <w:pPr>
        <w:spacing w:after="0" w:line="240" w:lineRule="auto"/>
        <w:jc w:val="both"/>
        <w:rPr>
          <w:rFonts w:ascii="Times New Roman" w:hAnsi="Times New Roman" w:cs="Times New Roman"/>
          <w:sz w:val="20"/>
          <w:szCs w:val="20"/>
        </w:rPr>
      </w:pPr>
      <w:r w:rsidRPr="00D116FE">
        <w:rPr>
          <w:rFonts w:ascii="Times New Roman" w:hAnsi="Times New Roman" w:cs="Times New Roman"/>
          <w:sz w:val="20"/>
          <w:szCs w:val="20"/>
        </w:rPr>
        <w:t xml:space="preserve">According to the text above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 xml:space="preserve"> has been used as potent medicinal drug from Vedic period to </w:t>
      </w:r>
      <w:proofErr w:type="spellStart"/>
      <w:r w:rsidRPr="00D116FE">
        <w:rPr>
          <w:rFonts w:ascii="Times New Roman" w:hAnsi="Times New Roman" w:cs="Times New Roman"/>
          <w:sz w:val="20"/>
          <w:szCs w:val="20"/>
        </w:rPr>
        <w:t>Samhita</w:t>
      </w:r>
      <w:proofErr w:type="spellEnd"/>
      <w:r w:rsidRPr="00D116FE">
        <w:rPr>
          <w:rFonts w:ascii="Times New Roman" w:hAnsi="Times New Roman" w:cs="Times New Roman"/>
          <w:sz w:val="20"/>
          <w:szCs w:val="20"/>
        </w:rPr>
        <w:t xml:space="preserve"> period. But the critics of the classical text have given various synonyms for this drug. </w:t>
      </w:r>
      <w:proofErr w:type="spellStart"/>
      <w:r w:rsidRPr="00D116FE">
        <w:rPr>
          <w:rFonts w:ascii="Times New Roman" w:hAnsi="Times New Roman" w:cs="Times New Roman"/>
          <w:sz w:val="20"/>
          <w:szCs w:val="20"/>
        </w:rPr>
        <w:t>Acharya</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Chakrapanidatta</w:t>
      </w:r>
      <w:proofErr w:type="spellEnd"/>
      <w:r w:rsidRPr="00D116FE">
        <w:rPr>
          <w:rFonts w:ascii="Times New Roman" w:hAnsi="Times New Roman" w:cs="Times New Roman"/>
          <w:sz w:val="20"/>
          <w:szCs w:val="20"/>
        </w:rPr>
        <w:t xml:space="preserve"> says it as </w:t>
      </w:r>
      <w:proofErr w:type="spellStart"/>
      <w:r w:rsidRPr="00D116FE">
        <w:rPr>
          <w:rFonts w:ascii="Times New Roman" w:hAnsi="Times New Roman" w:cs="Times New Roman"/>
          <w:sz w:val="20"/>
          <w:szCs w:val="20"/>
        </w:rPr>
        <w:t>Avartani</w:t>
      </w:r>
      <w:proofErr w:type="spellEnd"/>
      <w:r w:rsidRPr="00D116FE">
        <w:rPr>
          <w:rFonts w:ascii="Times New Roman" w:hAnsi="Times New Roman" w:cs="Times New Roman"/>
          <w:sz w:val="20"/>
          <w:szCs w:val="20"/>
        </w:rPr>
        <w:t xml:space="preserve">. In the reference of Cha.su.1/78 while mentioning </w:t>
      </w:r>
      <w:proofErr w:type="spellStart"/>
      <w:r w:rsidRPr="00D116FE">
        <w:rPr>
          <w:rFonts w:ascii="Times New Roman" w:hAnsi="Times New Roman" w:cs="Times New Roman"/>
          <w:sz w:val="20"/>
          <w:szCs w:val="20"/>
        </w:rPr>
        <w:t>mulini</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dravya</w:t>
      </w:r>
      <w:proofErr w:type="spellEnd"/>
      <w:r w:rsidRPr="00D116FE">
        <w:rPr>
          <w:rFonts w:ascii="Times New Roman" w:hAnsi="Times New Roman" w:cs="Times New Roman"/>
          <w:sz w:val="20"/>
          <w:szCs w:val="20"/>
        </w:rPr>
        <w:t xml:space="preserve"> given the meaning of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 xml:space="preserve"> as </w:t>
      </w:r>
      <w:proofErr w:type="spellStart"/>
      <w:r w:rsidRPr="00D116FE">
        <w:rPr>
          <w:rFonts w:ascii="Times New Roman" w:hAnsi="Times New Roman" w:cs="Times New Roman"/>
          <w:sz w:val="20"/>
          <w:szCs w:val="20"/>
        </w:rPr>
        <w:t>Avartani</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Acharya</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Dalhana</w:t>
      </w:r>
      <w:proofErr w:type="spellEnd"/>
      <w:r w:rsidRPr="00D116FE">
        <w:rPr>
          <w:rFonts w:ascii="Times New Roman" w:hAnsi="Times New Roman" w:cs="Times New Roman"/>
          <w:sz w:val="20"/>
          <w:szCs w:val="20"/>
        </w:rPr>
        <w:t xml:space="preserve"> in the critical analysis of </w:t>
      </w:r>
      <w:proofErr w:type="spellStart"/>
      <w:r w:rsidRPr="00D116FE">
        <w:rPr>
          <w:rFonts w:ascii="Times New Roman" w:hAnsi="Times New Roman" w:cs="Times New Roman"/>
          <w:sz w:val="20"/>
          <w:szCs w:val="20"/>
        </w:rPr>
        <w:t>Susrutha</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Samhitas</w:t>
      </w:r>
      <w:proofErr w:type="spellEnd"/>
      <w:r w:rsidRPr="00D116FE">
        <w:rPr>
          <w:rFonts w:ascii="Times New Roman" w:hAnsi="Times New Roman" w:cs="Times New Roman"/>
          <w:sz w:val="20"/>
          <w:szCs w:val="20"/>
        </w:rPr>
        <w:t xml:space="preserve"> at two places has mentioned it as “</w:t>
      </w:r>
      <w:proofErr w:type="spellStart"/>
      <w:r w:rsidRPr="00D116FE">
        <w:rPr>
          <w:rFonts w:ascii="Times New Roman" w:hAnsi="Times New Roman" w:cs="Times New Roman"/>
          <w:sz w:val="20"/>
          <w:szCs w:val="20"/>
        </w:rPr>
        <w:t>Meshashringi</w:t>
      </w:r>
      <w:proofErr w:type="spellEnd"/>
      <w:r w:rsidRPr="00D116FE">
        <w:rPr>
          <w:rFonts w:ascii="Times New Roman" w:hAnsi="Times New Roman" w:cs="Times New Roman"/>
          <w:sz w:val="20"/>
          <w:szCs w:val="20"/>
        </w:rPr>
        <w:t>” and “</w:t>
      </w:r>
      <w:proofErr w:type="spellStart"/>
      <w:r w:rsidRPr="00D116FE">
        <w:rPr>
          <w:rFonts w:ascii="Times New Roman" w:hAnsi="Times New Roman" w:cs="Times New Roman"/>
          <w:sz w:val="20"/>
          <w:szCs w:val="20"/>
        </w:rPr>
        <w:t>Avartani</w:t>
      </w:r>
      <w:proofErr w:type="spellEnd"/>
      <w:r w:rsidRPr="00D116FE">
        <w:rPr>
          <w:rFonts w:ascii="Times New Roman" w:hAnsi="Times New Roman" w:cs="Times New Roman"/>
          <w:sz w:val="20"/>
          <w:szCs w:val="20"/>
        </w:rPr>
        <w:t xml:space="preserve">” for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w:t>
      </w:r>
    </w:p>
    <w:p w:rsidR="00144B39" w:rsidRPr="00D116FE" w:rsidRDefault="00144B39" w:rsidP="00256C94">
      <w:pPr>
        <w:spacing w:after="0" w:line="240" w:lineRule="auto"/>
        <w:jc w:val="both"/>
        <w:rPr>
          <w:rFonts w:ascii="Times New Roman" w:hAnsi="Times New Roman" w:cs="Times New Roman"/>
          <w:sz w:val="20"/>
          <w:szCs w:val="20"/>
        </w:rPr>
      </w:pPr>
    </w:p>
    <w:p w:rsidR="00144B39" w:rsidRPr="00D116FE" w:rsidRDefault="00144B39" w:rsidP="00256C94">
      <w:pPr>
        <w:spacing w:after="0" w:line="240" w:lineRule="auto"/>
        <w:jc w:val="both"/>
        <w:rPr>
          <w:rFonts w:ascii="Times New Roman" w:hAnsi="Times New Roman" w:cs="Times New Roman"/>
          <w:sz w:val="20"/>
          <w:szCs w:val="20"/>
        </w:rPr>
      </w:pPr>
      <w:r w:rsidRPr="00D116FE">
        <w:rPr>
          <w:rFonts w:ascii="Times New Roman" w:hAnsi="Times New Roman" w:cs="Times New Roman"/>
          <w:sz w:val="20"/>
          <w:szCs w:val="20"/>
        </w:rPr>
        <w:t xml:space="preserve">After a thorough understanding of the classics it is realised that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 xml:space="preserve"> is not similar to “</w:t>
      </w:r>
      <w:proofErr w:type="spellStart"/>
      <w:r w:rsidRPr="00D116FE">
        <w:rPr>
          <w:rFonts w:ascii="Times New Roman" w:hAnsi="Times New Roman" w:cs="Times New Roman"/>
          <w:sz w:val="20"/>
          <w:szCs w:val="20"/>
        </w:rPr>
        <w:t>Avartaki</w:t>
      </w:r>
      <w:proofErr w:type="spellEnd"/>
      <w:r w:rsidRPr="00D116FE">
        <w:rPr>
          <w:rFonts w:ascii="Times New Roman" w:hAnsi="Times New Roman" w:cs="Times New Roman"/>
          <w:sz w:val="20"/>
          <w:szCs w:val="20"/>
        </w:rPr>
        <w:t xml:space="preserve">”. This is some other drug or synonyms of some plants. </w:t>
      </w:r>
      <w:proofErr w:type="gramStart"/>
      <w:r w:rsidRPr="00D116FE">
        <w:rPr>
          <w:rFonts w:ascii="Times New Roman" w:hAnsi="Times New Roman" w:cs="Times New Roman"/>
          <w:sz w:val="20"/>
          <w:szCs w:val="20"/>
        </w:rPr>
        <w:t xml:space="preserve">Because </w:t>
      </w:r>
      <w:proofErr w:type="spellStart"/>
      <w:r w:rsidRPr="00D116FE">
        <w:rPr>
          <w:rFonts w:ascii="Times New Roman" w:hAnsi="Times New Roman" w:cs="Times New Roman"/>
          <w:sz w:val="20"/>
          <w:szCs w:val="20"/>
        </w:rPr>
        <w:t>Acharya</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Charaka</w:t>
      </w:r>
      <w:proofErr w:type="spellEnd"/>
      <w:r w:rsidRPr="00D116FE">
        <w:rPr>
          <w:rFonts w:ascii="Times New Roman" w:hAnsi="Times New Roman" w:cs="Times New Roman"/>
          <w:sz w:val="20"/>
          <w:szCs w:val="20"/>
        </w:rPr>
        <w:t xml:space="preserve"> in </w:t>
      </w:r>
      <w:proofErr w:type="spellStart"/>
      <w:r w:rsidRPr="00D116FE">
        <w:rPr>
          <w:rFonts w:ascii="Times New Roman" w:hAnsi="Times New Roman" w:cs="Times New Roman"/>
          <w:sz w:val="20"/>
          <w:szCs w:val="20"/>
        </w:rPr>
        <w:t>Sutrasthana</w:t>
      </w:r>
      <w:proofErr w:type="spellEnd"/>
      <w:r w:rsidRPr="00D116FE">
        <w:rPr>
          <w:rFonts w:ascii="Times New Roman" w:hAnsi="Times New Roman" w:cs="Times New Roman"/>
          <w:sz w:val="20"/>
          <w:szCs w:val="20"/>
        </w:rPr>
        <w:t xml:space="preserve"> first </w:t>
      </w:r>
      <w:proofErr w:type="spellStart"/>
      <w:r w:rsidRPr="00D116FE">
        <w:rPr>
          <w:rFonts w:ascii="Times New Roman" w:hAnsi="Times New Roman" w:cs="Times New Roman"/>
          <w:sz w:val="20"/>
          <w:szCs w:val="20"/>
        </w:rPr>
        <w:t>adhyaya</w:t>
      </w:r>
      <w:proofErr w:type="spellEnd"/>
      <w:r w:rsidRPr="00D116FE">
        <w:rPr>
          <w:rFonts w:ascii="Times New Roman" w:hAnsi="Times New Roman" w:cs="Times New Roman"/>
          <w:sz w:val="20"/>
          <w:szCs w:val="20"/>
        </w:rPr>
        <w:t xml:space="preserve"> telling about </w:t>
      </w:r>
      <w:proofErr w:type="spellStart"/>
      <w:r w:rsidRPr="00D116FE">
        <w:rPr>
          <w:rFonts w:ascii="Times New Roman" w:hAnsi="Times New Roman" w:cs="Times New Roman"/>
          <w:sz w:val="20"/>
          <w:szCs w:val="20"/>
        </w:rPr>
        <w:t>sodasa</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Moolini</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dravyas</w:t>
      </w:r>
      <w:proofErr w:type="spellEnd"/>
      <w:r w:rsidRPr="00D116FE">
        <w:rPr>
          <w:rFonts w:ascii="Times New Roman" w:hAnsi="Times New Roman" w:cs="Times New Roman"/>
          <w:sz w:val="20"/>
          <w:szCs w:val="20"/>
        </w:rPr>
        <w:t xml:space="preserve"> has mentioned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w:t>
      </w:r>
      <w:proofErr w:type="gramEnd"/>
      <w:r w:rsidRPr="00D116FE">
        <w:rPr>
          <w:rFonts w:ascii="Times New Roman" w:hAnsi="Times New Roman" w:cs="Times New Roman"/>
          <w:sz w:val="20"/>
          <w:szCs w:val="20"/>
        </w:rPr>
        <w:t xml:space="preserve"> Where he has told that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 xml:space="preserve"> have purgative property. Similarly </w:t>
      </w:r>
      <w:proofErr w:type="spellStart"/>
      <w:r w:rsidRPr="00D116FE">
        <w:rPr>
          <w:rFonts w:ascii="Times New Roman" w:hAnsi="Times New Roman" w:cs="Times New Roman"/>
          <w:sz w:val="20"/>
          <w:szCs w:val="20"/>
        </w:rPr>
        <w:t>Acharya</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Susrutha</w:t>
      </w:r>
      <w:proofErr w:type="spellEnd"/>
      <w:r w:rsidRPr="00D116FE">
        <w:rPr>
          <w:rFonts w:ascii="Times New Roman" w:hAnsi="Times New Roman" w:cs="Times New Roman"/>
          <w:sz w:val="20"/>
          <w:szCs w:val="20"/>
        </w:rPr>
        <w:t xml:space="preserve"> also agrees with </w:t>
      </w:r>
      <w:proofErr w:type="spellStart"/>
      <w:r w:rsidRPr="00D116FE">
        <w:rPr>
          <w:rFonts w:ascii="Times New Roman" w:hAnsi="Times New Roman" w:cs="Times New Roman"/>
          <w:sz w:val="20"/>
          <w:szCs w:val="20"/>
        </w:rPr>
        <w:t>Acharya</w:t>
      </w:r>
      <w:proofErr w:type="spellEnd"/>
      <w:r w:rsidRPr="00D116FE">
        <w:rPr>
          <w:rFonts w:ascii="Times New Roman" w:hAnsi="Times New Roman" w:cs="Times New Roman"/>
          <w:sz w:val="20"/>
          <w:szCs w:val="20"/>
        </w:rPr>
        <w:t xml:space="preserve"> </w:t>
      </w:r>
      <w:proofErr w:type="spellStart"/>
      <w:r w:rsidRPr="00D116FE">
        <w:rPr>
          <w:rFonts w:ascii="Times New Roman" w:hAnsi="Times New Roman" w:cs="Times New Roman"/>
          <w:sz w:val="20"/>
          <w:szCs w:val="20"/>
        </w:rPr>
        <w:t>Charaka</w:t>
      </w:r>
      <w:proofErr w:type="spellEnd"/>
      <w:r w:rsidRPr="00D116FE">
        <w:rPr>
          <w:rFonts w:ascii="Times New Roman" w:hAnsi="Times New Roman" w:cs="Times New Roman"/>
          <w:sz w:val="20"/>
          <w:szCs w:val="20"/>
        </w:rPr>
        <w:t xml:space="preserve"> justifying his view. He states that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 xml:space="preserve"> has purgative action. Raja </w:t>
      </w:r>
      <w:proofErr w:type="spellStart"/>
      <w:r w:rsidRPr="00D116FE">
        <w:rPr>
          <w:rFonts w:ascii="Times New Roman" w:hAnsi="Times New Roman" w:cs="Times New Roman"/>
          <w:sz w:val="20"/>
          <w:szCs w:val="20"/>
        </w:rPr>
        <w:t>Nighantu</w:t>
      </w:r>
      <w:proofErr w:type="spellEnd"/>
      <w:r w:rsidRPr="00D116FE">
        <w:rPr>
          <w:rFonts w:ascii="Times New Roman" w:hAnsi="Times New Roman" w:cs="Times New Roman"/>
          <w:sz w:val="20"/>
          <w:szCs w:val="20"/>
        </w:rPr>
        <w:t xml:space="preserve"> has told this drug has </w:t>
      </w:r>
      <w:proofErr w:type="spellStart"/>
      <w:r w:rsidRPr="00D116FE">
        <w:rPr>
          <w:rFonts w:ascii="Times New Roman" w:hAnsi="Times New Roman" w:cs="Times New Roman"/>
          <w:sz w:val="20"/>
          <w:szCs w:val="20"/>
        </w:rPr>
        <w:t>Antidiarrihoeal</w:t>
      </w:r>
      <w:proofErr w:type="spellEnd"/>
      <w:r w:rsidRPr="00D116FE">
        <w:rPr>
          <w:rFonts w:ascii="Times New Roman" w:hAnsi="Times New Roman" w:cs="Times New Roman"/>
          <w:sz w:val="20"/>
          <w:szCs w:val="20"/>
        </w:rPr>
        <w:t xml:space="preserve"> properties and it is also observed in patients that </w:t>
      </w:r>
      <w:proofErr w:type="spellStart"/>
      <w:r w:rsidRPr="00D116FE">
        <w:rPr>
          <w:rFonts w:ascii="Times New Roman" w:hAnsi="Times New Roman" w:cs="Times New Roman"/>
          <w:sz w:val="20"/>
          <w:szCs w:val="20"/>
        </w:rPr>
        <w:t>Avartaki</w:t>
      </w:r>
      <w:proofErr w:type="spellEnd"/>
      <w:r w:rsidRPr="00D116FE">
        <w:rPr>
          <w:rFonts w:ascii="Times New Roman" w:hAnsi="Times New Roman" w:cs="Times New Roman"/>
          <w:sz w:val="20"/>
          <w:szCs w:val="20"/>
        </w:rPr>
        <w:t xml:space="preserve"> has </w:t>
      </w:r>
      <w:proofErr w:type="spellStart"/>
      <w:r w:rsidRPr="00D116FE">
        <w:rPr>
          <w:rFonts w:ascii="Times New Roman" w:hAnsi="Times New Roman" w:cs="Times New Roman"/>
          <w:sz w:val="20"/>
          <w:szCs w:val="20"/>
        </w:rPr>
        <w:t>pacificatory</w:t>
      </w:r>
      <w:proofErr w:type="spellEnd"/>
      <w:r w:rsidRPr="00D116FE">
        <w:rPr>
          <w:rFonts w:ascii="Times New Roman" w:hAnsi="Times New Roman" w:cs="Times New Roman"/>
          <w:sz w:val="20"/>
          <w:szCs w:val="20"/>
        </w:rPr>
        <w:t xml:space="preserve"> action on the peristaltic movements of the intestine. So it is clear that </w:t>
      </w:r>
      <w:proofErr w:type="spellStart"/>
      <w:r w:rsidRPr="00D116FE">
        <w:rPr>
          <w:rFonts w:ascii="Times New Roman" w:hAnsi="Times New Roman" w:cs="Times New Roman"/>
          <w:sz w:val="20"/>
          <w:szCs w:val="20"/>
        </w:rPr>
        <w:t>Vishanika</w:t>
      </w:r>
      <w:proofErr w:type="spellEnd"/>
      <w:r w:rsidRPr="00D116FE">
        <w:rPr>
          <w:rFonts w:ascii="Times New Roman" w:hAnsi="Times New Roman" w:cs="Times New Roman"/>
          <w:sz w:val="20"/>
          <w:szCs w:val="20"/>
        </w:rPr>
        <w:t xml:space="preserve"> the synonyms used in classical text is not </w:t>
      </w:r>
      <w:proofErr w:type="spellStart"/>
      <w:r w:rsidRPr="00D116FE">
        <w:rPr>
          <w:rFonts w:ascii="Times New Roman" w:hAnsi="Times New Roman" w:cs="Times New Roman"/>
          <w:sz w:val="20"/>
          <w:szCs w:val="20"/>
        </w:rPr>
        <w:t>Avartaki</w:t>
      </w:r>
      <w:proofErr w:type="spellEnd"/>
      <w:r w:rsidRPr="00D116FE">
        <w:rPr>
          <w:rFonts w:ascii="Times New Roman" w:hAnsi="Times New Roman" w:cs="Times New Roman"/>
          <w:sz w:val="20"/>
          <w:szCs w:val="20"/>
        </w:rPr>
        <w:t xml:space="preserve"> which is mentioned in </w:t>
      </w:r>
      <w:proofErr w:type="spellStart"/>
      <w:r w:rsidRPr="00D116FE">
        <w:rPr>
          <w:rFonts w:ascii="Times New Roman" w:hAnsi="Times New Roman" w:cs="Times New Roman"/>
          <w:sz w:val="20"/>
          <w:szCs w:val="20"/>
        </w:rPr>
        <w:t>Nighantus</w:t>
      </w:r>
      <w:proofErr w:type="spellEnd"/>
      <w:r w:rsidRPr="00D116FE">
        <w:rPr>
          <w:rFonts w:ascii="Times New Roman" w:hAnsi="Times New Roman" w:cs="Times New Roman"/>
          <w:sz w:val="20"/>
          <w:szCs w:val="20"/>
        </w:rPr>
        <w:t>.</w:t>
      </w:r>
    </w:p>
    <w:p w:rsidR="00144B39" w:rsidRPr="00256C94" w:rsidRDefault="00144B39" w:rsidP="00256C94">
      <w:pPr>
        <w:spacing w:after="0" w:line="240" w:lineRule="auto"/>
        <w:jc w:val="both"/>
        <w:rPr>
          <w:rFonts w:ascii="Times New Roman" w:hAnsi="Times New Roman" w:cs="Times New Roman"/>
        </w:rPr>
      </w:pPr>
    </w:p>
    <w:p w:rsidR="00144B39" w:rsidRPr="00D116FE" w:rsidRDefault="00144B39" w:rsidP="00256C94">
      <w:pPr>
        <w:spacing w:after="0" w:line="240" w:lineRule="auto"/>
        <w:jc w:val="both"/>
        <w:rPr>
          <w:rFonts w:ascii="Times New Roman" w:hAnsi="Times New Roman" w:cs="Times New Roman"/>
          <w:b/>
          <w:sz w:val="20"/>
          <w:szCs w:val="20"/>
        </w:rPr>
      </w:pPr>
      <w:r w:rsidRPr="00D116FE">
        <w:rPr>
          <w:rFonts w:ascii="Times New Roman" w:hAnsi="Times New Roman" w:cs="Times New Roman"/>
          <w:b/>
          <w:sz w:val="20"/>
          <w:szCs w:val="20"/>
        </w:rPr>
        <w:t>CONCLUSION:</w:t>
      </w:r>
    </w:p>
    <w:p w:rsidR="00144B39" w:rsidRPr="00256C94" w:rsidRDefault="00144B39" w:rsidP="00256C94">
      <w:pPr>
        <w:spacing w:after="0" w:line="240" w:lineRule="auto"/>
        <w:jc w:val="both"/>
        <w:rPr>
          <w:rFonts w:ascii="Times New Roman" w:hAnsi="Times New Roman" w:cs="Times New Roman"/>
        </w:rPr>
      </w:pPr>
    </w:p>
    <w:p w:rsidR="00144B39" w:rsidRPr="00D116FE" w:rsidRDefault="00144B39" w:rsidP="00256C94">
      <w:pPr>
        <w:jc w:val="both"/>
        <w:rPr>
          <w:rFonts w:ascii="Times New Roman" w:eastAsia="Times New Roman" w:hAnsi="Times New Roman" w:cs="Times New Roman"/>
          <w:sz w:val="16"/>
          <w:szCs w:val="16"/>
          <w:lang w:eastAsia="en-IN"/>
        </w:rPr>
      </w:pPr>
      <w:r w:rsidRPr="00D116FE">
        <w:rPr>
          <w:rFonts w:ascii="Times New Roman" w:hAnsi="Times New Roman" w:cs="Times New Roman"/>
          <w:sz w:val="16"/>
          <w:szCs w:val="16"/>
        </w:rPr>
        <w:t xml:space="preserve">From above literature it is concluded that Cassia </w:t>
      </w:r>
      <w:proofErr w:type="spellStart"/>
      <w:r w:rsidRPr="00D116FE">
        <w:rPr>
          <w:rFonts w:ascii="Times New Roman" w:hAnsi="Times New Roman" w:cs="Times New Roman"/>
          <w:sz w:val="16"/>
          <w:szCs w:val="16"/>
        </w:rPr>
        <w:t>auriculata</w:t>
      </w:r>
      <w:proofErr w:type="spellEnd"/>
      <w:r w:rsidRPr="00D116FE">
        <w:rPr>
          <w:rFonts w:ascii="Times New Roman" w:hAnsi="Times New Roman" w:cs="Times New Roman"/>
          <w:sz w:val="16"/>
          <w:szCs w:val="16"/>
        </w:rPr>
        <w:t xml:space="preserve"> Linn. </w:t>
      </w:r>
      <w:proofErr w:type="gramStart"/>
      <w:r w:rsidRPr="00D116FE">
        <w:rPr>
          <w:rFonts w:ascii="Times New Roman" w:hAnsi="Times New Roman" w:cs="Times New Roman"/>
          <w:sz w:val="16"/>
          <w:szCs w:val="16"/>
        </w:rPr>
        <w:t>is</w:t>
      </w:r>
      <w:proofErr w:type="gramEnd"/>
      <w:r w:rsidRPr="00D116FE">
        <w:rPr>
          <w:rFonts w:ascii="Times New Roman" w:hAnsi="Times New Roman" w:cs="Times New Roman"/>
          <w:sz w:val="16"/>
          <w:szCs w:val="16"/>
        </w:rPr>
        <w:t xml:space="preserve"> responsible for the various therapeutic potentials especially in </w:t>
      </w:r>
      <w:proofErr w:type="spellStart"/>
      <w:r w:rsidRPr="00D116FE">
        <w:rPr>
          <w:rFonts w:ascii="Times New Roman" w:hAnsi="Times New Roman" w:cs="Times New Roman"/>
          <w:sz w:val="16"/>
          <w:szCs w:val="16"/>
        </w:rPr>
        <w:t>diabeties</w:t>
      </w:r>
      <w:proofErr w:type="spellEnd"/>
      <w:r w:rsidRPr="00D116FE">
        <w:rPr>
          <w:rFonts w:ascii="Times New Roman" w:hAnsi="Times New Roman" w:cs="Times New Roman"/>
          <w:sz w:val="16"/>
          <w:szCs w:val="16"/>
        </w:rPr>
        <w:t xml:space="preserve">. It contains a number of </w:t>
      </w:r>
      <w:proofErr w:type="spellStart"/>
      <w:r w:rsidRPr="00D116FE">
        <w:rPr>
          <w:rFonts w:ascii="Times New Roman" w:hAnsi="Times New Roman" w:cs="Times New Roman"/>
          <w:sz w:val="16"/>
          <w:szCs w:val="16"/>
        </w:rPr>
        <w:t>phytoconstituents</w:t>
      </w:r>
      <w:proofErr w:type="spellEnd"/>
      <w:r w:rsidRPr="00D116FE">
        <w:rPr>
          <w:rFonts w:ascii="Times New Roman" w:hAnsi="Times New Roman" w:cs="Times New Roman"/>
          <w:sz w:val="16"/>
          <w:szCs w:val="16"/>
        </w:rPr>
        <w:t xml:space="preserve"> and amino acids. More research is needed to isolate the constituents responsible for the biological actions. There </w:t>
      </w:r>
      <w:proofErr w:type="gramStart"/>
      <w:r w:rsidRPr="00D116FE">
        <w:rPr>
          <w:rFonts w:ascii="Times New Roman" w:hAnsi="Times New Roman" w:cs="Times New Roman"/>
          <w:sz w:val="16"/>
          <w:szCs w:val="16"/>
        </w:rPr>
        <w:t>are</w:t>
      </w:r>
      <w:proofErr w:type="gramEnd"/>
      <w:r w:rsidRPr="00D116FE">
        <w:rPr>
          <w:rFonts w:ascii="Times New Roman" w:hAnsi="Times New Roman" w:cs="Times New Roman"/>
          <w:sz w:val="16"/>
          <w:szCs w:val="16"/>
        </w:rPr>
        <w:t xml:space="preserve"> very less clinical trial done on </w:t>
      </w:r>
      <w:proofErr w:type="spellStart"/>
      <w:r w:rsidRPr="00D116FE">
        <w:rPr>
          <w:rFonts w:ascii="Times New Roman" w:hAnsi="Times New Roman" w:cs="Times New Roman"/>
          <w:sz w:val="16"/>
          <w:szCs w:val="16"/>
        </w:rPr>
        <w:t>Avartaki</w:t>
      </w:r>
      <w:proofErr w:type="spellEnd"/>
      <w:r w:rsidRPr="00D116FE">
        <w:rPr>
          <w:rFonts w:ascii="Times New Roman" w:hAnsi="Times New Roman" w:cs="Times New Roman"/>
          <w:sz w:val="16"/>
          <w:szCs w:val="16"/>
        </w:rPr>
        <w:t>. The literatures showed that the plant is very safe and effective for medicinal uses. So from this review of literature, it was concluded that the plant is having high medicinal value.</w:t>
      </w:r>
      <w:r w:rsidRPr="00D116FE">
        <w:rPr>
          <w:rFonts w:ascii="Times New Roman" w:hAnsi="Times New Roman" w:cs="Times New Roman"/>
          <w:sz w:val="16"/>
          <w:szCs w:val="16"/>
        </w:rPr>
        <w:t xml:space="preserve"> </w:t>
      </w:r>
      <w:r w:rsidRPr="00D116FE">
        <w:rPr>
          <w:rFonts w:ascii="Times New Roman" w:eastAsia="Times New Roman" w:hAnsi="Times New Roman" w:cs="Times New Roman"/>
          <w:sz w:val="16"/>
          <w:szCs w:val="16"/>
          <w:lang w:eastAsia="en-IN"/>
        </w:rPr>
        <w:t xml:space="preserve">The H. </w:t>
      </w:r>
      <w:proofErr w:type="spellStart"/>
      <w:r w:rsidRPr="00D116FE">
        <w:rPr>
          <w:rFonts w:ascii="Times New Roman" w:eastAsia="Times New Roman" w:hAnsi="Times New Roman" w:cs="Times New Roman"/>
          <w:sz w:val="16"/>
          <w:szCs w:val="16"/>
          <w:lang w:eastAsia="en-IN"/>
        </w:rPr>
        <w:t>isora</w:t>
      </w:r>
      <w:proofErr w:type="spellEnd"/>
      <w:r w:rsidRPr="00D116FE">
        <w:rPr>
          <w:rFonts w:ascii="Times New Roman" w:eastAsia="Times New Roman" w:hAnsi="Times New Roman" w:cs="Times New Roman"/>
          <w:sz w:val="16"/>
          <w:szCs w:val="16"/>
          <w:lang w:eastAsia="en-IN"/>
        </w:rPr>
        <w:t xml:space="preserve"> root and fruit </w:t>
      </w:r>
      <w:proofErr w:type="spellStart"/>
      <w:r w:rsidRPr="00D116FE">
        <w:rPr>
          <w:rFonts w:ascii="Times New Roman" w:eastAsia="Times New Roman" w:hAnsi="Times New Roman" w:cs="Times New Roman"/>
          <w:sz w:val="16"/>
          <w:szCs w:val="16"/>
          <w:lang w:eastAsia="en-IN"/>
        </w:rPr>
        <w:t>pharmacognostical</w:t>
      </w:r>
      <w:proofErr w:type="spellEnd"/>
      <w:r w:rsidRPr="00D116FE">
        <w:rPr>
          <w:rFonts w:ascii="Times New Roman" w:eastAsia="Times New Roman" w:hAnsi="Times New Roman" w:cs="Times New Roman"/>
          <w:sz w:val="16"/>
          <w:szCs w:val="16"/>
          <w:lang w:eastAsia="en-IN"/>
        </w:rPr>
        <w:t xml:space="preserve"> tests, which included macroscopic, powder </w:t>
      </w:r>
      <w:proofErr w:type="gramStart"/>
      <w:r w:rsidRPr="00D116FE">
        <w:rPr>
          <w:rFonts w:ascii="Times New Roman" w:eastAsia="Times New Roman" w:hAnsi="Times New Roman" w:cs="Times New Roman"/>
          <w:sz w:val="16"/>
          <w:szCs w:val="16"/>
          <w:lang w:eastAsia="en-IN"/>
        </w:rPr>
        <w:t>microscopic,</w:t>
      </w:r>
      <w:proofErr w:type="gramEnd"/>
      <w:r w:rsidRPr="00D116FE">
        <w:rPr>
          <w:rFonts w:ascii="Times New Roman" w:eastAsia="Times New Roman" w:hAnsi="Times New Roman" w:cs="Times New Roman"/>
          <w:sz w:val="16"/>
          <w:szCs w:val="16"/>
          <w:lang w:eastAsia="en-IN"/>
        </w:rPr>
        <w:t xml:space="preserve"> and anatomical investigations, produced a fingerprint profile for this plant that is helpful for accurate authentication and preventing adulteration from other species. </w:t>
      </w:r>
      <w:proofErr w:type="spellStart"/>
      <w:proofErr w:type="gramStart"/>
      <w:r w:rsidRPr="00D116FE">
        <w:rPr>
          <w:rFonts w:ascii="Times New Roman" w:eastAsia="Times New Roman" w:hAnsi="Times New Roman" w:cs="Times New Roman"/>
          <w:sz w:val="16"/>
          <w:szCs w:val="16"/>
          <w:lang w:eastAsia="en-IN"/>
        </w:rPr>
        <w:t>Hydroalcoholic</w:t>
      </w:r>
      <w:proofErr w:type="spellEnd"/>
      <w:r w:rsidRPr="00D116FE">
        <w:rPr>
          <w:rFonts w:ascii="Times New Roman" w:eastAsia="Times New Roman" w:hAnsi="Times New Roman" w:cs="Times New Roman"/>
          <w:sz w:val="16"/>
          <w:szCs w:val="16"/>
          <w:lang w:eastAsia="en-IN"/>
        </w:rPr>
        <w:t xml:space="preserve"> extracts of H. </w:t>
      </w:r>
      <w:proofErr w:type="spellStart"/>
      <w:r w:rsidRPr="00D116FE">
        <w:rPr>
          <w:rFonts w:ascii="Times New Roman" w:eastAsia="Times New Roman" w:hAnsi="Times New Roman" w:cs="Times New Roman"/>
          <w:sz w:val="16"/>
          <w:szCs w:val="16"/>
          <w:lang w:eastAsia="en-IN"/>
        </w:rPr>
        <w:t>isora</w:t>
      </w:r>
      <w:proofErr w:type="spellEnd"/>
      <w:r w:rsidRPr="00D116FE">
        <w:rPr>
          <w:rFonts w:ascii="Times New Roman" w:eastAsia="Times New Roman" w:hAnsi="Times New Roman" w:cs="Times New Roman"/>
          <w:sz w:val="16"/>
          <w:szCs w:val="16"/>
          <w:lang w:eastAsia="en-IN"/>
        </w:rPr>
        <w:t xml:space="preserve"> fruit and root shown considerable anti-</w:t>
      </w:r>
      <w:proofErr w:type="spellStart"/>
      <w:r w:rsidRPr="00D116FE">
        <w:rPr>
          <w:rFonts w:ascii="Times New Roman" w:eastAsia="Times New Roman" w:hAnsi="Times New Roman" w:cs="Times New Roman"/>
          <w:sz w:val="16"/>
          <w:szCs w:val="16"/>
          <w:lang w:eastAsia="en-IN"/>
        </w:rPr>
        <w:t>hyperglycemic</w:t>
      </w:r>
      <w:proofErr w:type="spellEnd"/>
      <w:r w:rsidRPr="00D116FE">
        <w:rPr>
          <w:rFonts w:ascii="Times New Roman" w:eastAsia="Times New Roman" w:hAnsi="Times New Roman" w:cs="Times New Roman"/>
          <w:sz w:val="16"/>
          <w:szCs w:val="16"/>
          <w:lang w:eastAsia="en-IN"/>
        </w:rPr>
        <w:t xml:space="preserve"> action at varying doses in all three investigated methods.</w:t>
      </w:r>
      <w:proofErr w:type="gramEnd"/>
      <w:r w:rsidRPr="00D116FE">
        <w:rPr>
          <w:rFonts w:ascii="Times New Roman" w:eastAsia="Times New Roman" w:hAnsi="Times New Roman" w:cs="Times New Roman"/>
          <w:sz w:val="16"/>
          <w:szCs w:val="16"/>
          <w:lang w:eastAsia="en-IN"/>
        </w:rPr>
        <w:t xml:space="preserve"> H. </w:t>
      </w:r>
      <w:proofErr w:type="spellStart"/>
      <w:r w:rsidRPr="00D116FE">
        <w:rPr>
          <w:rFonts w:ascii="Times New Roman" w:eastAsia="Times New Roman" w:hAnsi="Times New Roman" w:cs="Times New Roman"/>
          <w:sz w:val="16"/>
          <w:szCs w:val="16"/>
          <w:lang w:eastAsia="en-IN"/>
        </w:rPr>
        <w:t>isora</w:t>
      </w:r>
      <w:proofErr w:type="spellEnd"/>
      <w:r w:rsidRPr="00D116FE">
        <w:rPr>
          <w:rFonts w:ascii="Times New Roman" w:eastAsia="Times New Roman" w:hAnsi="Times New Roman" w:cs="Times New Roman"/>
          <w:sz w:val="16"/>
          <w:szCs w:val="16"/>
          <w:lang w:eastAsia="en-IN"/>
        </w:rPr>
        <w:t xml:space="preserve"> root extract outperformed fruit extracts in every model that was examined. </w:t>
      </w:r>
      <w:r w:rsidRPr="00D116FE">
        <w:rPr>
          <w:rFonts w:ascii="Times New Roman" w:eastAsia="Times New Roman" w:hAnsi="Times New Roman" w:cs="Times New Roman"/>
          <w:sz w:val="16"/>
          <w:szCs w:val="16"/>
          <w:lang w:eastAsia="en-IN"/>
        </w:rPr>
        <w:br/>
        <w:t xml:space="preserve">The use of root extract increased the amount of glucose that yeast cells were able to absorb; the highest uptake values were found at 5 mg/ml, or 56.64%. Similarly, at 180 minutes, root extract displayed a higher GDRI (P ≤ 0.05) value of 120.8. These investigations revealed that the root and fruit extracts of H. </w:t>
      </w:r>
      <w:proofErr w:type="spellStart"/>
      <w:r w:rsidRPr="00D116FE">
        <w:rPr>
          <w:rFonts w:ascii="Times New Roman" w:eastAsia="Times New Roman" w:hAnsi="Times New Roman" w:cs="Times New Roman"/>
          <w:sz w:val="16"/>
          <w:szCs w:val="16"/>
          <w:lang w:eastAsia="en-IN"/>
        </w:rPr>
        <w:t>isora</w:t>
      </w:r>
      <w:proofErr w:type="spellEnd"/>
      <w:r w:rsidRPr="00D116FE">
        <w:rPr>
          <w:rFonts w:ascii="Times New Roman" w:eastAsia="Times New Roman" w:hAnsi="Times New Roman" w:cs="Times New Roman"/>
          <w:sz w:val="16"/>
          <w:szCs w:val="16"/>
          <w:lang w:eastAsia="en-IN"/>
        </w:rPr>
        <w:t xml:space="preserve"> may have an anti-diabetic mode of action.</w:t>
      </w:r>
    </w:p>
    <w:p w:rsidR="00256C94" w:rsidRPr="00D116FE" w:rsidRDefault="00256C94" w:rsidP="00256C94">
      <w:pPr>
        <w:jc w:val="both"/>
        <w:rPr>
          <w:rFonts w:ascii="Times New Roman" w:eastAsia="Times New Roman" w:hAnsi="Times New Roman" w:cs="Times New Roman"/>
          <w:b/>
          <w:sz w:val="20"/>
          <w:szCs w:val="20"/>
          <w:lang w:eastAsia="en-IN"/>
        </w:rPr>
      </w:pPr>
      <w:r w:rsidRPr="00D116FE">
        <w:rPr>
          <w:rFonts w:ascii="Times New Roman" w:eastAsia="Times New Roman" w:hAnsi="Times New Roman" w:cs="Times New Roman"/>
          <w:b/>
          <w:sz w:val="20"/>
          <w:szCs w:val="20"/>
          <w:lang w:eastAsia="en-IN"/>
        </w:rPr>
        <w:t>Reference:</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r w:rsidRPr="00D116FE">
        <w:rPr>
          <w:rFonts w:ascii="Times New Roman" w:hAnsi="Times New Roman" w:cs="Times New Roman"/>
          <w:sz w:val="16"/>
          <w:szCs w:val="16"/>
        </w:rPr>
        <w:t xml:space="preserve">(Review on </w:t>
      </w:r>
      <w:proofErr w:type="spellStart"/>
      <w:r w:rsidRPr="00D116FE">
        <w:rPr>
          <w:rFonts w:ascii="Times New Roman" w:hAnsi="Times New Roman" w:cs="Times New Roman"/>
          <w:sz w:val="16"/>
          <w:szCs w:val="16"/>
        </w:rPr>
        <w:t>ethnobotany</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phytochemistry</w:t>
      </w:r>
      <w:proofErr w:type="spellEnd"/>
      <w:r w:rsidRPr="00D116FE">
        <w:rPr>
          <w:rFonts w:ascii="Times New Roman" w:hAnsi="Times New Roman" w:cs="Times New Roman"/>
          <w:sz w:val="16"/>
          <w:szCs w:val="16"/>
        </w:rPr>
        <w:t xml:space="preserve">, and pharmacological properties of Cassia </w:t>
      </w:r>
      <w:proofErr w:type="spellStart"/>
      <w:r w:rsidRPr="00D116FE">
        <w:rPr>
          <w:rFonts w:ascii="Times New Roman" w:hAnsi="Times New Roman" w:cs="Times New Roman"/>
          <w:sz w:val="16"/>
          <w:szCs w:val="16"/>
        </w:rPr>
        <w:t>auriculata</w:t>
      </w:r>
      <w:proofErr w:type="spellEnd"/>
      <w:r w:rsidRPr="00D116FE">
        <w:rPr>
          <w:rFonts w:ascii="Times New Roman" w:hAnsi="Times New Roman" w:cs="Times New Roman"/>
          <w:sz w:val="16"/>
          <w:szCs w:val="16"/>
        </w:rPr>
        <w:t xml:space="preserve"> Salma B, </w:t>
      </w:r>
      <w:proofErr w:type="spellStart"/>
      <w:r w:rsidRPr="00D116FE">
        <w:rPr>
          <w:rFonts w:ascii="Times New Roman" w:hAnsi="Times New Roman" w:cs="Times New Roman"/>
          <w:sz w:val="16"/>
          <w:szCs w:val="16"/>
        </w:rPr>
        <w:t>Muthukumar</w:t>
      </w:r>
      <w:proofErr w:type="spellEnd"/>
      <w:r w:rsidRPr="00D116FE">
        <w:rPr>
          <w:rFonts w:ascii="Times New Roman" w:hAnsi="Times New Roman" w:cs="Times New Roman"/>
          <w:sz w:val="16"/>
          <w:szCs w:val="16"/>
        </w:rPr>
        <w:t xml:space="preserve"> SP, </w:t>
      </w:r>
      <w:proofErr w:type="spellStart"/>
      <w:r w:rsidRPr="00D116FE">
        <w:rPr>
          <w:rFonts w:ascii="Times New Roman" w:hAnsi="Times New Roman" w:cs="Times New Roman"/>
          <w:sz w:val="16"/>
          <w:szCs w:val="16"/>
        </w:rPr>
        <w:t>Avinasha</w:t>
      </w:r>
      <w:proofErr w:type="spellEnd"/>
      <w:r w:rsidRPr="00D116FE">
        <w:rPr>
          <w:rFonts w:ascii="Times New Roman" w:hAnsi="Times New Roman" w:cs="Times New Roman"/>
          <w:sz w:val="16"/>
          <w:szCs w:val="16"/>
        </w:rPr>
        <w:t xml:space="preserve"> S, </w:t>
      </w:r>
      <w:proofErr w:type="spellStart"/>
      <w:r w:rsidRPr="00D116FE">
        <w:rPr>
          <w:rFonts w:ascii="Times New Roman" w:hAnsi="Times New Roman" w:cs="Times New Roman"/>
          <w:sz w:val="16"/>
          <w:szCs w:val="16"/>
        </w:rPr>
        <w:t>Manjula</w:t>
      </w:r>
      <w:proofErr w:type="spellEnd"/>
      <w:r w:rsidRPr="00D116FE">
        <w:rPr>
          <w:rFonts w:ascii="Times New Roman" w:hAnsi="Times New Roman" w:cs="Times New Roman"/>
          <w:sz w:val="16"/>
          <w:szCs w:val="16"/>
        </w:rPr>
        <w:t xml:space="preserve"> SN Pharm </w:t>
      </w:r>
      <w:proofErr w:type="spellStart"/>
      <w:r w:rsidRPr="00D116FE">
        <w:rPr>
          <w:rFonts w:ascii="Times New Roman" w:hAnsi="Times New Roman" w:cs="Times New Roman"/>
          <w:sz w:val="16"/>
          <w:szCs w:val="16"/>
        </w:rPr>
        <w:t>Pharmacol</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Int</w:t>
      </w:r>
      <w:proofErr w:type="spellEnd"/>
      <w:r w:rsidRPr="00D116FE">
        <w:rPr>
          <w:rFonts w:ascii="Times New Roman" w:hAnsi="Times New Roman" w:cs="Times New Roman"/>
          <w:sz w:val="16"/>
          <w:szCs w:val="16"/>
        </w:rPr>
        <w:t xml:space="preserve"> J. 2020; 8(2):106‒111. )</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r w:rsidRPr="00D116FE">
        <w:rPr>
          <w:rFonts w:ascii="Times New Roman" w:hAnsi="Times New Roman" w:cs="Times New Roman"/>
          <w:sz w:val="16"/>
          <w:szCs w:val="16"/>
        </w:rPr>
        <w:t xml:space="preserve">J. O. Voigt; </w:t>
      </w:r>
      <w:proofErr w:type="spellStart"/>
      <w:r w:rsidRPr="00D116FE">
        <w:rPr>
          <w:rFonts w:ascii="Times New Roman" w:hAnsi="Times New Roman" w:cs="Times New Roman"/>
          <w:sz w:val="16"/>
          <w:szCs w:val="16"/>
        </w:rPr>
        <w:t>Hortus</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suburbanns</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calcuttensis</w:t>
      </w:r>
      <w:proofErr w:type="spellEnd"/>
      <w:r w:rsidRPr="00D116FE">
        <w:rPr>
          <w:rFonts w:ascii="Times New Roman" w:hAnsi="Times New Roman" w:cs="Times New Roman"/>
          <w:sz w:val="16"/>
          <w:szCs w:val="16"/>
        </w:rPr>
        <w:t xml:space="preserve">; A catalogue of the plants; International book Distributors; </w:t>
      </w:r>
      <w:proofErr w:type="spellStart"/>
      <w:r w:rsidRPr="00D116FE">
        <w:rPr>
          <w:rFonts w:ascii="Times New Roman" w:hAnsi="Times New Roman" w:cs="Times New Roman"/>
          <w:sz w:val="16"/>
          <w:szCs w:val="16"/>
        </w:rPr>
        <w:t>Deharadun</w:t>
      </w:r>
      <w:proofErr w:type="spellEnd"/>
      <w:r w:rsidRPr="00D116FE">
        <w:rPr>
          <w:rFonts w:ascii="Times New Roman" w:hAnsi="Times New Roman" w:cs="Times New Roman"/>
          <w:sz w:val="16"/>
          <w:szCs w:val="16"/>
        </w:rPr>
        <w:t xml:space="preserve"> page No. 250</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r w:rsidRPr="00D116FE">
        <w:rPr>
          <w:rFonts w:ascii="Times New Roman" w:hAnsi="Times New Roman" w:cs="Times New Roman"/>
          <w:sz w:val="16"/>
          <w:szCs w:val="16"/>
        </w:rPr>
        <w:t xml:space="preserve">Wealth of India </w:t>
      </w:r>
      <w:proofErr w:type="spellStart"/>
      <w:r w:rsidRPr="00D116FE">
        <w:rPr>
          <w:rFonts w:ascii="Times New Roman" w:hAnsi="Times New Roman" w:cs="Times New Roman"/>
          <w:sz w:val="16"/>
          <w:szCs w:val="16"/>
        </w:rPr>
        <w:t>vol</w:t>
      </w:r>
      <w:proofErr w:type="spellEnd"/>
      <w:r w:rsidRPr="00D116FE">
        <w:rPr>
          <w:rFonts w:ascii="Times New Roman" w:hAnsi="Times New Roman" w:cs="Times New Roman"/>
          <w:sz w:val="16"/>
          <w:szCs w:val="16"/>
        </w:rPr>
        <w:t xml:space="preserve"> -3. A dictionary of Indian raw materials and industrial products page no 335</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proofErr w:type="spellStart"/>
      <w:r w:rsidRPr="00D116FE">
        <w:rPr>
          <w:rFonts w:ascii="Times New Roman" w:hAnsi="Times New Roman" w:cs="Times New Roman"/>
          <w:sz w:val="16"/>
          <w:szCs w:val="16"/>
        </w:rPr>
        <w:t>Chitravadivu</w:t>
      </w:r>
      <w:proofErr w:type="spellEnd"/>
      <w:r w:rsidRPr="00D116FE">
        <w:rPr>
          <w:rFonts w:ascii="Times New Roman" w:hAnsi="Times New Roman" w:cs="Times New Roman"/>
          <w:sz w:val="16"/>
          <w:szCs w:val="16"/>
        </w:rPr>
        <w:t xml:space="preserve">, C &amp; </w:t>
      </w:r>
      <w:proofErr w:type="spellStart"/>
      <w:r w:rsidRPr="00D116FE">
        <w:rPr>
          <w:rFonts w:ascii="Times New Roman" w:hAnsi="Times New Roman" w:cs="Times New Roman"/>
          <w:sz w:val="16"/>
          <w:szCs w:val="16"/>
        </w:rPr>
        <w:t>Manian</w:t>
      </w:r>
      <w:proofErr w:type="spellEnd"/>
      <w:r w:rsidRPr="00D116FE">
        <w:rPr>
          <w:rFonts w:ascii="Times New Roman" w:hAnsi="Times New Roman" w:cs="Times New Roman"/>
          <w:sz w:val="16"/>
          <w:szCs w:val="16"/>
        </w:rPr>
        <w:t xml:space="preserve">, S &amp; </w:t>
      </w:r>
      <w:proofErr w:type="spellStart"/>
      <w:r w:rsidRPr="00D116FE">
        <w:rPr>
          <w:rFonts w:ascii="Times New Roman" w:hAnsi="Times New Roman" w:cs="Times New Roman"/>
          <w:sz w:val="16"/>
          <w:szCs w:val="16"/>
        </w:rPr>
        <w:t>Kalaichelvi</w:t>
      </w:r>
      <w:proofErr w:type="spellEnd"/>
      <w:r w:rsidRPr="00D116FE">
        <w:rPr>
          <w:rFonts w:ascii="Times New Roman" w:hAnsi="Times New Roman" w:cs="Times New Roman"/>
          <w:sz w:val="16"/>
          <w:szCs w:val="16"/>
        </w:rPr>
        <w:t>, K. (2009). Quantitative Analysis of Some Selected Medicinal Plants, India. Journal of Scientific Research. 4.</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r w:rsidRPr="00D116FE">
        <w:rPr>
          <w:rFonts w:ascii="Times New Roman" w:hAnsi="Times New Roman" w:cs="Times New Roman"/>
          <w:sz w:val="16"/>
          <w:szCs w:val="16"/>
        </w:rPr>
        <w:t xml:space="preserve">L </w:t>
      </w:r>
      <w:proofErr w:type="spellStart"/>
      <w:r w:rsidRPr="00D116FE">
        <w:rPr>
          <w:rFonts w:ascii="Times New Roman" w:hAnsi="Times New Roman" w:cs="Times New Roman"/>
          <w:sz w:val="16"/>
          <w:szCs w:val="16"/>
        </w:rPr>
        <w:t>Pari</w:t>
      </w:r>
      <w:proofErr w:type="spellEnd"/>
      <w:r w:rsidRPr="00D116FE">
        <w:rPr>
          <w:rFonts w:ascii="Times New Roman" w:hAnsi="Times New Roman" w:cs="Times New Roman"/>
          <w:sz w:val="16"/>
          <w:szCs w:val="16"/>
        </w:rPr>
        <w:t xml:space="preserve">, M </w:t>
      </w:r>
      <w:proofErr w:type="spellStart"/>
      <w:r w:rsidRPr="00D116FE">
        <w:rPr>
          <w:rFonts w:ascii="Times New Roman" w:hAnsi="Times New Roman" w:cs="Times New Roman"/>
          <w:sz w:val="16"/>
          <w:szCs w:val="16"/>
        </w:rPr>
        <w:t>Latha</w:t>
      </w:r>
      <w:proofErr w:type="spellEnd"/>
      <w:r w:rsidRPr="00D116FE">
        <w:rPr>
          <w:rFonts w:ascii="Times New Roman" w:hAnsi="Times New Roman" w:cs="Times New Roman"/>
          <w:sz w:val="16"/>
          <w:szCs w:val="16"/>
        </w:rPr>
        <w:t xml:space="preserve"> Effect of Cassia </w:t>
      </w:r>
      <w:proofErr w:type="spellStart"/>
      <w:r w:rsidRPr="00D116FE">
        <w:rPr>
          <w:rFonts w:ascii="Times New Roman" w:hAnsi="Times New Roman" w:cs="Times New Roman"/>
          <w:sz w:val="16"/>
          <w:szCs w:val="16"/>
        </w:rPr>
        <w:t>Auriculata</w:t>
      </w:r>
      <w:proofErr w:type="spellEnd"/>
      <w:r w:rsidRPr="00D116FE">
        <w:rPr>
          <w:rFonts w:ascii="Times New Roman" w:hAnsi="Times New Roman" w:cs="Times New Roman"/>
          <w:sz w:val="16"/>
          <w:szCs w:val="16"/>
        </w:rPr>
        <w:t xml:space="preserve"> Flowers on Blood Sugar Levels, Serum and Tissue Lipids in </w:t>
      </w:r>
      <w:proofErr w:type="spellStart"/>
      <w:r w:rsidRPr="00D116FE">
        <w:rPr>
          <w:rFonts w:ascii="Times New Roman" w:hAnsi="Times New Roman" w:cs="Times New Roman"/>
          <w:sz w:val="16"/>
          <w:szCs w:val="16"/>
        </w:rPr>
        <w:t>Streptozotocin</w:t>
      </w:r>
      <w:proofErr w:type="spellEnd"/>
      <w:r w:rsidRPr="00D116FE">
        <w:rPr>
          <w:rFonts w:ascii="Times New Roman" w:hAnsi="Times New Roman" w:cs="Times New Roman"/>
          <w:sz w:val="16"/>
          <w:szCs w:val="16"/>
        </w:rPr>
        <w:t xml:space="preserve"> Diabetic Rats Singapore Med J 2002 </w:t>
      </w:r>
      <w:proofErr w:type="spellStart"/>
      <w:r w:rsidRPr="00D116FE">
        <w:rPr>
          <w:rFonts w:ascii="Times New Roman" w:hAnsi="Times New Roman" w:cs="Times New Roman"/>
          <w:sz w:val="16"/>
          <w:szCs w:val="16"/>
        </w:rPr>
        <w:t>Vol</w:t>
      </w:r>
      <w:proofErr w:type="spellEnd"/>
      <w:r w:rsidRPr="00D116FE">
        <w:rPr>
          <w:rFonts w:ascii="Times New Roman" w:hAnsi="Times New Roman" w:cs="Times New Roman"/>
          <w:sz w:val="16"/>
          <w:szCs w:val="16"/>
        </w:rPr>
        <w:t xml:space="preserve"> 43(12) : 617-621</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proofErr w:type="spellStart"/>
      <w:r w:rsidRPr="00D116FE">
        <w:rPr>
          <w:rFonts w:ascii="Times New Roman" w:hAnsi="Times New Roman" w:cs="Times New Roman"/>
          <w:sz w:val="16"/>
          <w:szCs w:val="16"/>
        </w:rPr>
        <w:t>Puranik</w:t>
      </w:r>
      <w:proofErr w:type="spellEnd"/>
      <w:r w:rsidRPr="00D116FE">
        <w:rPr>
          <w:rFonts w:ascii="Times New Roman" w:hAnsi="Times New Roman" w:cs="Times New Roman"/>
          <w:sz w:val="16"/>
          <w:szCs w:val="16"/>
        </w:rPr>
        <w:t xml:space="preserve"> AS, </w:t>
      </w:r>
      <w:proofErr w:type="spellStart"/>
      <w:r w:rsidRPr="00D116FE">
        <w:rPr>
          <w:rFonts w:ascii="Times New Roman" w:hAnsi="Times New Roman" w:cs="Times New Roman"/>
          <w:sz w:val="16"/>
          <w:szCs w:val="16"/>
        </w:rPr>
        <w:t>Halade</w:t>
      </w:r>
      <w:proofErr w:type="spellEnd"/>
      <w:r w:rsidRPr="00D116FE">
        <w:rPr>
          <w:rFonts w:ascii="Times New Roman" w:hAnsi="Times New Roman" w:cs="Times New Roman"/>
          <w:sz w:val="16"/>
          <w:szCs w:val="16"/>
        </w:rPr>
        <w:t xml:space="preserve"> G, Kumar S, </w:t>
      </w:r>
      <w:proofErr w:type="spellStart"/>
      <w:r w:rsidRPr="00D116FE">
        <w:rPr>
          <w:rFonts w:ascii="Times New Roman" w:hAnsi="Times New Roman" w:cs="Times New Roman"/>
          <w:sz w:val="16"/>
          <w:szCs w:val="16"/>
        </w:rPr>
        <w:t>Mogre</w:t>
      </w:r>
      <w:proofErr w:type="spellEnd"/>
      <w:r w:rsidRPr="00D116FE">
        <w:rPr>
          <w:rFonts w:ascii="Times New Roman" w:hAnsi="Times New Roman" w:cs="Times New Roman"/>
          <w:sz w:val="16"/>
          <w:szCs w:val="16"/>
        </w:rPr>
        <w:t xml:space="preserve"> R, </w:t>
      </w:r>
      <w:proofErr w:type="spellStart"/>
      <w:r w:rsidRPr="00D116FE">
        <w:rPr>
          <w:rFonts w:ascii="Times New Roman" w:hAnsi="Times New Roman" w:cs="Times New Roman"/>
          <w:sz w:val="16"/>
          <w:szCs w:val="16"/>
        </w:rPr>
        <w:t>Apte</w:t>
      </w:r>
      <w:proofErr w:type="spellEnd"/>
      <w:r w:rsidRPr="00D116FE">
        <w:rPr>
          <w:rFonts w:ascii="Times New Roman" w:hAnsi="Times New Roman" w:cs="Times New Roman"/>
          <w:sz w:val="16"/>
          <w:szCs w:val="16"/>
        </w:rPr>
        <w:t xml:space="preserve"> K, </w:t>
      </w:r>
      <w:proofErr w:type="spellStart"/>
      <w:r w:rsidRPr="00D116FE">
        <w:rPr>
          <w:rFonts w:ascii="Times New Roman" w:hAnsi="Times New Roman" w:cs="Times New Roman"/>
          <w:sz w:val="16"/>
          <w:szCs w:val="16"/>
        </w:rPr>
        <w:t>Vaidya</w:t>
      </w:r>
      <w:proofErr w:type="spellEnd"/>
      <w:r w:rsidRPr="00D116FE">
        <w:rPr>
          <w:rFonts w:ascii="Times New Roman" w:hAnsi="Times New Roman" w:cs="Times New Roman"/>
          <w:sz w:val="16"/>
          <w:szCs w:val="16"/>
        </w:rPr>
        <w:t xml:space="preserve"> AD, </w:t>
      </w:r>
      <w:proofErr w:type="spellStart"/>
      <w:r w:rsidRPr="00D116FE">
        <w:rPr>
          <w:rFonts w:ascii="Times New Roman" w:hAnsi="Times New Roman" w:cs="Times New Roman"/>
          <w:sz w:val="16"/>
          <w:szCs w:val="16"/>
        </w:rPr>
        <w:t>Patwardhan</w:t>
      </w:r>
      <w:proofErr w:type="spellEnd"/>
      <w:r w:rsidRPr="00D116FE">
        <w:rPr>
          <w:rFonts w:ascii="Times New Roman" w:hAnsi="Times New Roman" w:cs="Times New Roman"/>
          <w:sz w:val="16"/>
          <w:szCs w:val="16"/>
        </w:rPr>
        <w:t xml:space="preserve"> B. Cassia </w:t>
      </w:r>
      <w:proofErr w:type="spellStart"/>
      <w:r w:rsidRPr="00D116FE">
        <w:rPr>
          <w:rFonts w:ascii="Times New Roman" w:hAnsi="Times New Roman" w:cs="Times New Roman"/>
          <w:sz w:val="16"/>
          <w:szCs w:val="16"/>
        </w:rPr>
        <w:t>auriculata</w:t>
      </w:r>
      <w:proofErr w:type="spellEnd"/>
      <w:r w:rsidRPr="00D116FE">
        <w:rPr>
          <w:rFonts w:ascii="Times New Roman" w:hAnsi="Times New Roman" w:cs="Times New Roman"/>
          <w:sz w:val="16"/>
          <w:szCs w:val="16"/>
        </w:rPr>
        <w:t xml:space="preserve">: Aspects of Safety Pharmacology and Drug Interaction. </w:t>
      </w:r>
      <w:proofErr w:type="spellStart"/>
      <w:r w:rsidRPr="00D116FE">
        <w:rPr>
          <w:rFonts w:ascii="Times New Roman" w:hAnsi="Times New Roman" w:cs="Times New Roman"/>
          <w:sz w:val="16"/>
          <w:szCs w:val="16"/>
        </w:rPr>
        <w:t>Evid</w:t>
      </w:r>
      <w:proofErr w:type="spellEnd"/>
      <w:r w:rsidRPr="00D116FE">
        <w:rPr>
          <w:rFonts w:ascii="Times New Roman" w:hAnsi="Times New Roman" w:cs="Times New Roman"/>
          <w:sz w:val="16"/>
          <w:szCs w:val="16"/>
        </w:rPr>
        <w:t xml:space="preserve"> Based Complement </w:t>
      </w:r>
      <w:proofErr w:type="spellStart"/>
      <w:r w:rsidRPr="00D116FE">
        <w:rPr>
          <w:rFonts w:ascii="Times New Roman" w:hAnsi="Times New Roman" w:cs="Times New Roman"/>
          <w:sz w:val="16"/>
          <w:szCs w:val="16"/>
        </w:rPr>
        <w:t>Alternat</w:t>
      </w:r>
      <w:proofErr w:type="spellEnd"/>
      <w:r w:rsidRPr="00D116FE">
        <w:rPr>
          <w:rFonts w:ascii="Times New Roman" w:hAnsi="Times New Roman" w:cs="Times New Roman"/>
          <w:sz w:val="16"/>
          <w:szCs w:val="16"/>
        </w:rPr>
        <w:t xml:space="preserve"> Med. 2011; 2011:915240. </w:t>
      </w:r>
      <w:proofErr w:type="spellStart"/>
      <w:proofErr w:type="gramStart"/>
      <w:r w:rsidRPr="00D116FE">
        <w:rPr>
          <w:rFonts w:ascii="Times New Roman" w:hAnsi="Times New Roman" w:cs="Times New Roman"/>
          <w:sz w:val="16"/>
          <w:szCs w:val="16"/>
        </w:rPr>
        <w:t>doi</w:t>
      </w:r>
      <w:proofErr w:type="spellEnd"/>
      <w:proofErr w:type="gramEnd"/>
      <w:r w:rsidRPr="00D116FE">
        <w:rPr>
          <w:rFonts w:ascii="Times New Roman" w:hAnsi="Times New Roman" w:cs="Times New Roman"/>
          <w:sz w:val="16"/>
          <w:szCs w:val="16"/>
        </w:rPr>
        <w:t>: 10. 1093/</w:t>
      </w:r>
      <w:proofErr w:type="spellStart"/>
      <w:r w:rsidRPr="00D116FE">
        <w:rPr>
          <w:rFonts w:ascii="Times New Roman" w:hAnsi="Times New Roman" w:cs="Times New Roman"/>
          <w:sz w:val="16"/>
          <w:szCs w:val="16"/>
        </w:rPr>
        <w:t>ecam</w:t>
      </w:r>
      <w:proofErr w:type="spellEnd"/>
      <w:r w:rsidRPr="00D116FE">
        <w:rPr>
          <w:rFonts w:ascii="Times New Roman" w:hAnsi="Times New Roman" w:cs="Times New Roman"/>
          <w:sz w:val="16"/>
          <w:szCs w:val="16"/>
        </w:rPr>
        <w:t xml:space="preserve">/nep237. </w:t>
      </w:r>
      <w:proofErr w:type="spellStart"/>
      <w:r w:rsidRPr="00D116FE">
        <w:rPr>
          <w:rFonts w:ascii="Times New Roman" w:hAnsi="Times New Roman" w:cs="Times New Roman"/>
          <w:sz w:val="16"/>
          <w:szCs w:val="16"/>
        </w:rPr>
        <w:t>Epub</w:t>
      </w:r>
      <w:proofErr w:type="spellEnd"/>
      <w:r w:rsidRPr="00D116FE">
        <w:rPr>
          <w:rFonts w:ascii="Times New Roman" w:hAnsi="Times New Roman" w:cs="Times New Roman"/>
          <w:sz w:val="16"/>
          <w:szCs w:val="16"/>
        </w:rPr>
        <w:t xml:space="preserve"> 2011 May 3. PMID: 21785642; PMCID: PMC3137796.</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r w:rsidRPr="00D116FE">
        <w:rPr>
          <w:rFonts w:ascii="Times New Roman" w:hAnsi="Times New Roman" w:cs="Times New Roman"/>
          <w:sz w:val="16"/>
          <w:szCs w:val="16"/>
        </w:rPr>
        <w:t xml:space="preserve">S. A. </w:t>
      </w:r>
      <w:proofErr w:type="spellStart"/>
      <w:r w:rsidRPr="00D116FE">
        <w:rPr>
          <w:rFonts w:ascii="Times New Roman" w:hAnsi="Times New Roman" w:cs="Times New Roman"/>
          <w:sz w:val="16"/>
          <w:szCs w:val="16"/>
        </w:rPr>
        <w:t>Gaikwad</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Asha</w:t>
      </w:r>
      <w:proofErr w:type="spellEnd"/>
      <w:r w:rsidRPr="00D116FE">
        <w:rPr>
          <w:rFonts w:ascii="Times New Roman" w:hAnsi="Times New Roman" w:cs="Times New Roman"/>
          <w:sz w:val="16"/>
          <w:szCs w:val="16"/>
        </w:rPr>
        <w:t xml:space="preserve"> Kale, </w:t>
      </w:r>
      <w:proofErr w:type="spellStart"/>
      <w:r w:rsidRPr="00D116FE">
        <w:rPr>
          <w:rFonts w:ascii="Times New Roman" w:hAnsi="Times New Roman" w:cs="Times New Roman"/>
          <w:sz w:val="16"/>
          <w:szCs w:val="16"/>
        </w:rPr>
        <w:t>Kavita</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Mundhe</w:t>
      </w:r>
      <w:proofErr w:type="spellEnd"/>
      <w:r w:rsidRPr="00D116FE">
        <w:rPr>
          <w:rFonts w:ascii="Times New Roman" w:hAnsi="Times New Roman" w:cs="Times New Roman"/>
          <w:sz w:val="16"/>
          <w:szCs w:val="16"/>
        </w:rPr>
        <w:t xml:space="preserve">, N. R. </w:t>
      </w:r>
      <w:proofErr w:type="spellStart"/>
      <w:r w:rsidRPr="00D116FE">
        <w:rPr>
          <w:rFonts w:ascii="Times New Roman" w:hAnsi="Times New Roman" w:cs="Times New Roman"/>
          <w:sz w:val="16"/>
          <w:szCs w:val="16"/>
        </w:rPr>
        <w:t>Deshpande</w:t>
      </w:r>
      <w:proofErr w:type="spellEnd"/>
      <w:r w:rsidRPr="00D116FE">
        <w:rPr>
          <w:rFonts w:ascii="Times New Roman" w:hAnsi="Times New Roman" w:cs="Times New Roman"/>
          <w:sz w:val="16"/>
          <w:szCs w:val="16"/>
        </w:rPr>
        <w:t xml:space="preserve">, J. P. </w:t>
      </w:r>
      <w:proofErr w:type="spellStart"/>
      <w:r w:rsidRPr="00D116FE">
        <w:rPr>
          <w:rFonts w:ascii="Times New Roman" w:hAnsi="Times New Roman" w:cs="Times New Roman"/>
          <w:sz w:val="16"/>
          <w:szCs w:val="16"/>
        </w:rPr>
        <w:t>Salvekar</w:t>
      </w:r>
      <w:proofErr w:type="spellEnd"/>
      <w:r w:rsidRPr="00D116FE">
        <w:rPr>
          <w:rFonts w:ascii="Times New Roman" w:hAnsi="Times New Roman" w:cs="Times New Roman"/>
          <w:sz w:val="16"/>
          <w:szCs w:val="16"/>
        </w:rPr>
        <w:t xml:space="preserve"> Detection of Amino Acids Present in the Leaves of Cassia </w:t>
      </w:r>
      <w:proofErr w:type="spellStart"/>
      <w:r w:rsidRPr="00D116FE">
        <w:rPr>
          <w:rFonts w:ascii="Times New Roman" w:hAnsi="Times New Roman" w:cs="Times New Roman"/>
          <w:sz w:val="16"/>
          <w:szCs w:val="16"/>
        </w:rPr>
        <w:t>auriculata</w:t>
      </w:r>
      <w:proofErr w:type="spellEnd"/>
      <w:r w:rsidRPr="00D116FE">
        <w:rPr>
          <w:rFonts w:ascii="Times New Roman" w:hAnsi="Times New Roman" w:cs="Times New Roman"/>
          <w:sz w:val="16"/>
          <w:szCs w:val="16"/>
        </w:rPr>
        <w:t xml:space="preserve"> L. International Journal of </w:t>
      </w:r>
      <w:proofErr w:type="spellStart"/>
      <w:r w:rsidRPr="00D116FE">
        <w:rPr>
          <w:rFonts w:ascii="Times New Roman" w:hAnsi="Times New Roman" w:cs="Times New Roman"/>
          <w:sz w:val="16"/>
          <w:szCs w:val="16"/>
        </w:rPr>
        <w:t>PharmTech</w:t>
      </w:r>
      <w:proofErr w:type="spellEnd"/>
      <w:r w:rsidRPr="00D116FE">
        <w:rPr>
          <w:rFonts w:ascii="Times New Roman" w:hAnsi="Times New Roman" w:cs="Times New Roman"/>
          <w:sz w:val="16"/>
          <w:szCs w:val="16"/>
        </w:rPr>
        <w:t xml:space="preserve"> Research CODEN (USA): IJPRIF ISSN : 0974-4304</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proofErr w:type="spellStart"/>
      <w:r w:rsidRPr="00D116FE">
        <w:rPr>
          <w:rFonts w:ascii="Times New Roman" w:hAnsi="Times New Roman" w:cs="Times New Roman"/>
          <w:sz w:val="16"/>
          <w:szCs w:val="16"/>
        </w:rPr>
        <w:t>Murugan</w:t>
      </w:r>
      <w:proofErr w:type="spellEnd"/>
      <w:r w:rsidRPr="00D116FE">
        <w:rPr>
          <w:rFonts w:ascii="Times New Roman" w:hAnsi="Times New Roman" w:cs="Times New Roman"/>
          <w:sz w:val="16"/>
          <w:szCs w:val="16"/>
        </w:rPr>
        <w:t xml:space="preserve"> P. </w:t>
      </w:r>
      <w:proofErr w:type="spellStart"/>
      <w:r w:rsidRPr="00D116FE">
        <w:rPr>
          <w:rFonts w:ascii="Times New Roman" w:hAnsi="Times New Roman" w:cs="Times New Roman"/>
          <w:sz w:val="16"/>
          <w:szCs w:val="16"/>
        </w:rPr>
        <w:t>Taner’s</w:t>
      </w:r>
      <w:proofErr w:type="spellEnd"/>
      <w:r w:rsidRPr="00D116FE">
        <w:rPr>
          <w:rFonts w:ascii="Times New Roman" w:hAnsi="Times New Roman" w:cs="Times New Roman"/>
          <w:sz w:val="16"/>
          <w:szCs w:val="16"/>
        </w:rPr>
        <w:t xml:space="preserve"> Cassia (Cassia </w:t>
      </w:r>
      <w:proofErr w:type="spellStart"/>
      <w:r w:rsidRPr="00D116FE">
        <w:rPr>
          <w:rFonts w:ascii="Times New Roman" w:hAnsi="Times New Roman" w:cs="Times New Roman"/>
          <w:sz w:val="16"/>
          <w:szCs w:val="16"/>
        </w:rPr>
        <w:t>auriculata</w:t>
      </w:r>
      <w:proofErr w:type="spellEnd"/>
      <w:r w:rsidRPr="00D116FE">
        <w:rPr>
          <w:rFonts w:ascii="Times New Roman" w:hAnsi="Times New Roman" w:cs="Times New Roman"/>
          <w:sz w:val="16"/>
          <w:szCs w:val="16"/>
        </w:rPr>
        <w:t xml:space="preserve"> L) extract prevents </w:t>
      </w:r>
      <w:proofErr w:type="spellStart"/>
      <w:r w:rsidRPr="00D116FE">
        <w:rPr>
          <w:rFonts w:ascii="Times New Roman" w:hAnsi="Times New Roman" w:cs="Times New Roman"/>
          <w:sz w:val="16"/>
          <w:szCs w:val="16"/>
        </w:rPr>
        <w:t>hemoglobin</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glycation</w:t>
      </w:r>
      <w:proofErr w:type="spellEnd"/>
      <w:r w:rsidRPr="00D116FE">
        <w:rPr>
          <w:rFonts w:ascii="Times New Roman" w:hAnsi="Times New Roman" w:cs="Times New Roman"/>
          <w:sz w:val="16"/>
          <w:szCs w:val="16"/>
        </w:rPr>
        <w:t xml:space="preserve"> tail tendon collagen properties in experimental diabetic rats. Journal of cell and tissue research. 2010; 10 (1): 2109-2114.</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proofErr w:type="spellStart"/>
      <w:r w:rsidRPr="00D116FE">
        <w:rPr>
          <w:rFonts w:ascii="Times New Roman" w:hAnsi="Times New Roman" w:cs="Times New Roman"/>
          <w:sz w:val="16"/>
          <w:szCs w:val="16"/>
        </w:rPr>
        <w:t>Pharmacopia</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indica</w:t>
      </w:r>
      <w:proofErr w:type="spellEnd"/>
      <w:r w:rsidRPr="00D116FE">
        <w:rPr>
          <w:rFonts w:ascii="Times New Roman" w:hAnsi="Times New Roman" w:cs="Times New Roman"/>
          <w:sz w:val="16"/>
          <w:szCs w:val="16"/>
        </w:rPr>
        <w:t xml:space="preserve"> – A History of the principal drug of vegetable origin met with in British India – Vol-1</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r w:rsidRPr="00D116FE">
        <w:rPr>
          <w:rFonts w:ascii="Times New Roman" w:hAnsi="Times New Roman" w:cs="Times New Roman"/>
          <w:sz w:val="16"/>
          <w:szCs w:val="16"/>
        </w:rPr>
        <w:t xml:space="preserve">Ahmed F, </w:t>
      </w:r>
      <w:proofErr w:type="spellStart"/>
      <w:r w:rsidRPr="00D116FE">
        <w:rPr>
          <w:rFonts w:ascii="Times New Roman" w:hAnsi="Times New Roman" w:cs="Times New Roman"/>
          <w:sz w:val="16"/>
          <w:szCs w:val="16"/>
        </w:rPr>
        <w:t>Sairam</w:t>
      </w:r>
      <w:proofErr w:type="spellEnd"/>
      <w:r w:rsidRPr="00D116FE">
        <w:rPr>
          <w:rFonts w:ascii="Times New Roman" w:hAnsi="Times New Roman" w:cs="Times New Roman"/>
          <w:sz w:val="16"/>
          <w:szCs w:val="16"/>
        </w:rPr>
        <w:t xml:space="preserve"> S, </w:t>
      </w:r>
      <w:proofErr w:type="spellStart"/>
      <w:r w:rsidRPr="00D116FE">
        <w:rPr>
          <w:rFonts w:ascii="Times New Roman" w:hAnsi="Times New Roman" w:cs="Times New Roman"/>
          <w:sz w:val="16"/>
          <w:szCs w:val="16"/>
        </w:rPr>
        <w:t>Urooj</w:t>
      </w:r>
      <w:proofErr w:type="spellEnd"/>
      <w:r w:rsidRPr="00D116FE">
        <w:rPr>
          <w:rFonts w:ascii="Times New Roman" w:hAnsi="Times New Roman" w:cs="Times New Roman"/>
          <w:sz w:val="16"/>
          <w:szCs w:val="16"/>
        </w:rPr>
        <w:t xml:space="preserve"> A. In vitro </w:t>
      </w:r>
      <w:proofErr w:type="spellStart"/>
      <w:r w:rsidRPr="00D116FE">
        <w:rPr>
          <w:rFonts w:ascii="Times New Roman" w:hAnsi="Times New Roman" w:cs="Times New Roman"/>
          <w:sz w:val="16"/>
          <w:szCs w:val="16"/>
        </w:rPr>
        <w:t>hypoglycemic</w:t>
      </w:r>
      <w:proofErr w:type="spellEnd"/>
      <w:r w:rsidRPr="00D116FE">
        <w:rPr>
          <w:rFonts w:ascii="Times New Roman" w:hAnsi="Times New Roman" w:cs="Times New Roman"/>
          <w:sz w:val="16"/>
          <w:szCs w:val="16"/>
        </w:rPr>
        <w:t xml:space="preserve"> effects of selected dietary </w:t>
      </w:r>
      <w:proofErr w:type="spellStart"/>
      <w:r w:rsidRPr="00D116FE">
        <w:rPr>
          <w:rFonts w:ascii="Times New Roman" w:hAnsi="Times New Roman" w:cs="Times New Roman"/>
          <w:sz w:val="16"/>
          <w:szCs w:val="16"/>
        </w:rPr>
        <w:t>fiber</w:t>
      </w:r>
      <w:proofErr w:type="spellEnd"/>
      <w:r w:rsidRPr="00D116FE">
        <w:rPr>
          <w:rFonts w:ascii="Times New Roman" w:hAnsi="Times New Roman" w:cs="Times New Roman"/>
          <w:sz w:val="16"/>
          <w:szCs w:val="16"/>
        </w:rPr>
        <w:t xml:space="preserve"> sources. J Food </w:t>
      </w:r>
      <w:proofErr w:type="spellStart"/>
      <w:r w:rsidRPr="00D116FE">
        <w:rPr>
          <w:rFonts w:ascii="Times New Roman" w:hAnsi="Times New Roman" w:cs="Times New Roman"/>
          <w:sz w:val="16"/>
          <w:szCs w:val="16"/>
        </w:rPr>
        <w:t>Sci</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Technol</w:t>
      </w:r>
      <w:proofErr w:type="spellEnd"/>
      <w:r w:rsidRPr="00D116FE">
        <w:rPr>
          <w:rFonts w:ascii="Times New Roman" w:hAnsi="Times New Roman" w:cs="Times New Roman"/>
          <w:sz w:val="16"/>
          <w:szCs w:val="16"/>
        </w:rPr>
        <w:t xml:space="preserve"> 2011</w:t>
      </w:r>
      <w:proofErr w:type="gramStart"/>
      <w:r w:rsidRPr="00D116FE">
        <w:rPr>
          <w:rFonts w:ascii="Times New Roman" w:hAnsi="Times New Roman" w:cs="Times New Roman"/>
          <w:sz w:val="16"/>
          <w:szCs w:val="16"/>
        </w:rPr>
        <w:t>;48:285</w:t>
      </w:r>
      <w:proofErr w:type="gramEnd"/>
      <w:r w:rsidRPr="00D116FE">
        <w:rPr>
          <w:rFonts w:ascii="Times New Roman" w:hAnsi="Times New Roman" w:cs="Times New Roman"/>
          <w:sz w:val="16"/>
          <w:szCs w:val="16"/>
        </w:rPr>
        <w:noBreakHyphen/>
        <w:t xml:space="preserve">9. 35. </w:t>
      </w:r>
      <w:proofErr w:type="spellStart"/>
      <w:r w:rsidRPr="00D116FE">
        <w:rPr>
          <w:rFonts w:ascii="Times New Roman" w:hAnsi="Times New Roman" w:cs="Times New Roman"/>
          <w:sz w:val="16"/>
          <w:szCs w:val="16"/>
        </w:rPr>
        <w:t>Madhava</w:t>
      </w:r>
      <w:proofErr w:type="spellEnd"/>
      <w:r w:rsidRPr="00D116FE">
        <w:rPr>
          <w:rFonts w:ascii="Times New Roman" w:hAnsi="Times New Roman" w:cs="Times New Roman"/>
          <w:sz w:val="16"/>
          <w:szCs w:val="16"/>
        </w:rPr>
        <w:t xml:space="preserve"> Reddy B, </w:t>
      </w:r>
      <w:proofErr w:type="spellStart"/>
      <w:r w:rsidRPr="00D116FE">
        <w:rPr>
          <w:rFonts w:ascii="Times New Roman" w:hAnsi="Times New Roman" w:cs="Times New Roman"/>
          <w:sz w:val="16"/>
          <w:szCs w:val="16"/>
        </w:rPr>
        <w:t>Satyavati</w:t>
      </w:r>
      <w:proofErr w:type="spellEnd"/>
      <w:r w:rsidRPr="00D116FE">
        <w:rPr>
          <w:rFonts w:ascii="Times New Roman" w:hAnsi="Times New Roman" w:cs="Times New Roman"/>
          <w:sz w:val="16"/>
          <w:szCs w:val="16"/>
        </w:rPr>
        <w:t xml:space="preserve"> D, Reddy YS, </w:t>
      </w:r>
      <w:proofErr w:type="spellStart"/>
      <w:r w:rsidRPr="00D116FE">
        <w:rPr>
          <w:rFonts w:ascii="Times New Roman" w:hAnsi="Times New Roman" w:cs="Times New Roman"/>
          <w:sz w:val="16"/>
          <w:szCs w:val="16"/>
        </w:rPr>
        <w:t>Dayanand</w:t>
      </w:r>
      <w:proofErr w:type="spellEnd"/>
      <w:r w:rsidRPr="00D116FE">
        <w:rPr>
          <w:rFonts w:ascii="Times New Roman" w:hAnsi="Times New Roman" w:cs="Times New Roman"/>
          <w:sz w:val="16"/>
          <w:szCs w:val="16"/>
        </w:rPr>
        <w:t xml:space="preserve"> Reddy G, </w:t>
      </w:r>
      <w:proofErr w:type="spellStart"/>
      <w:r w:rsidRPr="00D116FE">
        <w:rPr>
          <w:rFonts w:ascii="Times New Roman" w:hAnsi="Times New Roman" w:cs="Times New Roman"/>
          <w:sz w:val="16"/>
          <w:szCs w:val="16"/>
        </w:rPr>
        <w:t>Venkatesh</w:t>
      </w:r>
      <w:proofErr w:type="spellEnd"/>
      <w:r w:rsidRPr="00D116FE">
        <w:rPr>
          <w:rFonts w:ascii="Times New Roman" w:hAnsi="Times New Roman" w:cs="Times New Roman"/>
          <w:sz w:val="16"/>
          <w:szCs w:val="16"/>
        </w:rPr>
        <w:t xml:space="preserve"> S. Effect of </w:t>
      </w:r>
      <w:proofErr w:type="spellStart"/>
      <w:r w:rsidRPr="00D116FE">
        <w:rPr>
          <w:rFonts w:ascii="Times New Roman" w:hAnsi="Times New Roman" w:cs="Times New Roman"/>
          <w:sz w:val="16"/>
          <w:szCs w:val="16"/>
        </w:rPr>
        <w:t>Helicteres</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isora</w:t>
      </w:r>
      <w:proofErr w:type="spellEnd"/>
      <w:r w:rsidRPr="00D116FE">
        <w:rPr>
          <w:rFonts w:ascii="Times New Roman" w:hAnsi="Times New Roman" w:cs="Times New Roman"/>
          <w:sz w:val="16"/>
          <w:szCs w:val="16"/>
        </w:rPr>
        <w:t xml:space="preserve"> root extracts on glucose induced </w:t>
      </w:r>
      <w:proofErr w:type="spellStart"/>
      <w:r w:rsidRPr="00D116FE">
        <w:rPr>
          <w:rFonts w:ascii="Times New Roman" w:hAnsi="Times New Roman" w:cs="Times New Roman"/>
          <w:sz w:val="16"/>
          <w:szCs w:val="16"/>
        </w:rPr>
        <w:t>hyperglycemic</w:t>
      </w:r>
      <w:proofErr w:type="spellEnd"/>
      <w:r w:rsidRPr="00D116FE">
        <w:rPr>
          <w:rFonts w:ascii="Times New Roman" w:hAnsi="Times New Roman" w:cs="Times New Roman"/>
          <w:sz w:val="16"/>
          <w:szCs w:val="16"/>
        </w:rPr>
        <w:t xml:space="preserve"> rats. </w:t>
      </w:r>
      <w:proofErr w:type="spellStart"/>
      <w:r w:rsidRPr="00D116FE">
        <w:rPr>
          <w:rFonts w:ascii="Times New Roman" w:hAnsi="Times New Roman" w:cs="Times New Roman"/>
          <w:sz w:val="16"/>
          <w:szCs w:val="16"/>
        </w:rPr>
        <w:t>Fitoterapia</w:t>
      </w:r>
      <w:proofErr w:type="spellEnd"/>
      <w:r w:rsidRPr="00D116FE">
        <w:rPr>
          <w:rFonts w:ascii="Times New Roman" w:hAnsi="Times New Roman" w:cs="Times New Roman"/>
          <w:sz w:val="16"/>
          <w:szCs w:val="16"/>
        </w:rPr>
        <w:t xml:space="preserve"> 2004</w:t>
      </w:r>
      <w:proofErr w:type="gramStart"/>
      <w:r w:rsidRPr="00D116FE">
        <w:rPr>
          <w:rFonts w:ascii="Times New Roman" w:hAnsi="Times New Roman" w:cs="Times New Roman"/>
          <w:sz w:val="16"/>
          <w:szCs w:val="16"/>
        </w:rPr>
        <w:t>;75:364</w:t>
      </w:r>
      <w:proofErr w:type="gramEnd"/>
      <w:r w:rsidRPr="00D116FE">
        <w:rPr>
          <w:rFonts w:ascii="Times New Roman" w:hAnsi="Times New Roman" w:cs="Times New Roman"/>
          <w:sz w:val="16"/>
          <w:szCs w:val="16"/>
        </w:rPr>
        <w:noBreakHyphen/>
        <w:t>7.</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proofErr w:type="spellStart"/>
      <w:r w:rsidRPr="00D116FE">
        <w:rPr>
          <w:rFonts w:ascii="Times New Roman" w:hAnsi="Times New Roman" w:cs="Times New Roman"/>
          <w:sz w:val="16"/>
          <w:szCs w:val="16"/>
        </w:rPr>
        <w:t>Chau</w:t>
      </w:r>
      <w:proofErr w:type="spellEnd"/>
      <w:r w:rsidRPr="00D116FE">
        <w:rPr>
          <w:rFonts w:ascii="Times New Roman" w:hAnsi="Times New Roman" w:cs="Times New Roman"/>
          <w:sz w:val="16"/>
          <w:szCs w:val="16"/>
        </w:rPr>
        <w:t xml:space="preserve"> CF, Chen CH, Lin CY. Insoluble </w:t>
      </w:r>
      <w:proofErr w:type="spellStart"/>
      <w:r w:rsidRPr="00D116FE">
        <w:rPr>
          <w:rFonts w:ascii="Times New Roman" w:hAnsi="Times New Roman" w:cs="Times New Roman"/>
          <w:sz w:val="16"/>
          <w:szCs w:val="16"/>
        </w:rPr>
        <w:t>fiber</w:t>
      </w:r>
      <w:proofErr w:type="spellEnd"/>
      <w:r w:rsidRPr="00D116FE">
        <w:rPr>
          <w:rFonts w:ascii="Times New Roman" w:hAnsi="Times New Roman" w:cs="Times New Roman"/>
          <w:sz w:val="16"/>
          <w:szCs w:val="16"/>
        </w:rPr>
        <w:noBreakHyphen/>
        <w:t xml:space="preserve">rich fractions derived from </w:t>
      </w:r>
      <w:proofErr w:type="spellStart"/>
      <w:r w:rsidRPr="00D116FE">
        <w:rPr>
          <w:rFonts w:ascii="Times New Roman" w:hAnsi="Times New Roman" w:cs="Times New Roman"/>
          <w:sz w:val="16"/>
          <w:szCs w:val="16"/>
        </w:rPr>
        <w:t>Averrhoa</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carambola</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Hypoglycemic</w:t>
      </w:r>
      <w:proofErr w:type="spellEnd"/>
      <w:r w:rsidRPr="00D116FE">
        <w:rPr>
          <w:rFonts w:ascii="Times New Roman" w:hAnsi="Times New Roman" w:cs="Times New Roman"/>
          <w:sz w:val="16"/>
          <w:szCs w:val="16"/>
        </w:rPr>
        <w:t xml:space="preserve"> effects determined by in vitro methods. LWT Food </w:t>
      </w:r>
      <w:proofErr w:type="spellStart"/>
      <w:r w:rsidRPr="00D116FE">
        <w:rPr>
          <w:rFonts w:ascii="Times New Roman" w:hAnsi="Times New Roman" w:cs="Times New Roman"/>
          <w:sz w:val="16"/>
          <w:szCs w:val="16"/>
        </w:rPr>
        <w:t>Sci</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Technol</w:t>
      </w:r>
      <w:proofErr w:type="spellEnd"/>
      <w:r w:rsidRPr="00D116FE">
        <w:rPr>
          <w:rFonts w:ascii="Times New Roman" w:hAnsi="Times New Roman" w:cs="Times New Roman"/>
          <w:sz w:val="16"/>
          <w:szCs w:val="16"/>
        </w:rPr>
        <w:t xml:space="preserve"> 2004</w:t>
      </w:r>
      <w:proofErr w:type="gramStart"/>
      <w:r w:rsidRPr="00D116FE">
        <w:rPr>
          <w:rFonts w:ascii="Times New Roman" w:hAnsi="Times New Roman" w:cs="Times New Roman"/>
          <w:sz w:val="16"/>
          <w:szCs w:val="16"/>
        </w:rPr>
        <w:t>;37:331</w:t>
      </w:r>
      <w:proofErr w:type="gramEnd"/>
      <w:r w:rsidRPr="00D116FE">
        <w:rPr>
          <w:rFonts w:ascii="Times New Roman" w:hAnsi="Times New Roman" w:cs="Times New Roman"/>
          <w:sz w:val="16"/>
          <w:szCs w:val="16"/>
        </w:rPr>
        <w:noBreakHyphen/>
        <w:t>5.</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proofErr w:type="spellStart"/>
      <w:r w:rsidRPr="00D116FE">
        <w:rPr>
          <w:rFonts w:ascii="Times New Roman" w:hAnsi="Times New Roman" w:cs="Times New Roman"/>
          <w:sz w:val="16"/>
          <w:szCs w:val="16"/>
        </w:rPr>
        <w:t>Satake</w:t>
      </w:r>
      <w:proofErr w:type="spellEnd"/>
      <w:r w:rsidRPr="00D116FE">
        <w:rPr>
          <w:rFonts w:ascii="Times New Roman" w:hAnsi="Times New Roman" w:cs="Times New Roman"/>
          <w:sz w:val="16"/>
          <w:szCs w:val="16"/>
        </w:rPr>
        <w:t xml:space="preserve"> T, </w:t>
      </w:r>
      <w:proofErr w:type="spellStart"/>
      <w:r w:rsidRPr="00D116FE">
        <w:rPr>
          <w:rFonts w:ascii="Times New Roman" w:hAnsi="Times New Roman" w:cs="Times New Roman"/>
          <w:sz w:val="16"/>
          <w:szCs w:val="16"/>
        </w:rPr>
        <w:t>Kamiya</w:t>
      </w:r>
      <w:proofErr w:type="spellEnd"/>
      <w:r w:rsidRPr="00D116FE">
        <w:rPr>
          <w:rFonts w:ascii="Times New Roman" w:hAnsi="Times New Roman" w:cs="Times New Roman"/>
          <w:sz w:val="16"/>
          <w:szCs w:val="16"/>
        </w:rPr>
        <w:t xml:space="preserve"> K, Saiki Y, Hama T, Fujimoto Y, </w:t>
      </w:r>
      <w:proofErr w:type="spellStart"/>
      <w:r w:rsidRPr="00D116FE">
        <w:rPr>
          <w:rFonts w:ascii="Times New Roman" w:hAnsi="Times New Roman" w:cs="Times New Roman"/>
          <w:sz w:val="16"/>
          <w:szCs w:val="16"/>
        </w:rPr>
        <w:t>Kitanaka</w:t>
      </w:r>
      <w:proofErr w:type="spellEnd"/>
      <w:r w:rsidRPr="00D116FE">
        <w:rPr>
          <w:rFonts w:ascii="Times New Roman" w:hAnsi="Times New Roman" w:cs="Times New Roman"/>
          <w:sz w:val="16"/>
          <w:szCs w:val="16"/>
        </w:rPr>
        <w:t xml:space="preserve"> S, et al. Studies on the constituents of fruits of </w:t>
      </w:r>
      <w:proofErr w:type="spellStart"/>
      <w:r w:rsidRPr="00D116FE">
        <w:rPr>
          <w:rFonts w:ascii="Times New Roman" w:hAnsi="Times New Roman" w:cs="Times New Roman"/>
          <w:sz w:val="16"/>
          <w:szCs w:val="16"/>
        </w:rPr>
        <w:t>Helicteres</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isora</w:t>
      </w:r>
      <w:proofErr w:type="spellEnd"/>
      <w:r w:rsidRPr="00D116FE">
        <w:rPr>
          <w:rFonts w:ascii="Times New Roman" w:hAnsi="Times New Roman" w:cs="Times New Roman"/>
          <w:sz w:val="16"/>
          <w:szCs w:val="16"/>
        </w:rPr>
        <w:t xml:space="preserve"> L. </w:t>
      </w:r>
      <w:proofErr w:type="spellStart"/>
      <w:r w:rsidRPr="00D116FE">
        <w:rPr>
          <w:rFonts w:ascii="Times New Roman" w:hAnsi="Times New Roman" w:cs="Times New Roman"/>
          <w:sz w:val="16"/>
          <w:szCs w:val="16"/>
        </w:rPr>
        <w:t>Chem</w:t>
      </w:r>
      <w:proofErr w:type="spellEnd"/>
      <w:r w:rsidRPr="00D116FE">
        <w:rPr>
          <w:rFonts w:ascii="Times New Roman" w:hAnsi="Times New Roman" w:cs="Times New Roman"/>
          <w:sz w:val="16"/>
          <w:szCs w:val="16"/>
        </w:rPr>
        <w:t xml:space="preserve"> Pharm Bull 1999;47:1444</w:t>
      </w:r>
      <w:r w:rsidRPr="00D116FE">
        <w:rPr>
          <w:rFonts w:ascii="Times New Roman" w:hAnsi="Times New Roman" w:cs="Times New Roman"/>
          <w:sz w:val="16"/>
          <w:szCs w:val="16"/>
        </w:rPr>
        <w:noBreakHyphen/>
        <w:t>7.</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proofErr w:type="spellStart"/>
      <w:r w:rsidRPr="00D116FE">
        <w:rPr>
          <w:rFonts w:ascii="Times New Roman" w:hAnsi="Times New Roman" w:cs="Times New Roman"/>
          <w:sz w:val="16"/>
          <w:szCs w:val="16"/>
        </w:rPr>
        <w:t>Gaikwad</w:t>
      </w:r>
      <w:proofErr w:type="spellEnd"/>
      <w:r w:rsidRPr="00D116FE">
        <w:rPr>
          <w:rFonts w:ascii="Times New Roman" w:hAnsi="Times New Roman" w:cs="Times New Roman"/>
          <w:sz w:val="16"/>
          <w:szCs w:val="16"/>
        </w:rPr>
        <w:t xml:space="preserve"> MS, </w:t>
      </w:r>
      <w:proofErr w:type="spellStart"/>
      <w:r w:rsidRPr="00D116FE">
        <w:rPr>
          <w:rFonts w:ascii="Times New Roman" w:hAnsi="Times New Roman" w:cs="Times New Roman"/>
          <w:sz w:val="16"/>
          <w:szCs w:val="16"/>
        </w:rPr>
        <w:t>Dhasade</w:t>
      </w:r>
      <w:proofErr w:type="spellEnd"/>
      <w:r w:rsidRPr="00D116FE">
        <w:rPr>
          <w:rFonts w:ascii="Times New Roman" w:hAnsi="Times New Roman" w:cs="Times New Roman"/>
          <w:sz w:val="16"/>
          <w:szCs w:val="16"/>
        </w:rPr>
        <w:t xml:space="preserve"> VV. Review on phytochemicals and pharmacological profile of </w:t>
      </w:r>
      <w:proofErr w:type="spellStart"/>
      <w:r w:rsidRPr="00D116FE">
        <w:rPr>
          <w:rFonts w:ascii="Times New Roman" w:hAnsi="Times New Roman" w:cs="Times New Roman"/>
          <w:sz w:val="16"/>
          <w:szCs w:val="16"/>
        </w:rPr>
        <w:t>Helicteres</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isora</w:t>
      </w:r>
      <w:proofErr w:type="spellEnd"/>
      <w:r w:rsidRPr="00D116FE">
        <w:rPr>
          <w:rFonts w:ascii="Times New Roman" w:hAnsi="Times New Roman" w:cs="Times New Roman"/>
          <w:sz w:val="16"/>
          <w:szCs w:val="16"/>
        </w:rPr>
        <w:t xml:space="preserve"> Linn. </w:t>
      </w:r>
      <w:proofErr w:type="spellStart"/>
      <w:r w:rsidRPr="00D116FE">
        <w:rPr>
          <w:rFonts w:ascii="Times New Roman" w:hAnsi="Times New Roman" w:cs="Times New Roman"/>
          <w:sz w:val="16"/>
          <w:szCs w:val="16"/>
        </w:rPr>
        <w:t>Curr</w:t>
      </w:r>
      <w:proofErr w:type="spellEnd"/>
      <w:r w:rsidRPr="00D116FE">
        <w:rPr>
          <w:rFonts w:ascii="Times New Roman" w:hAnsi="Times New Roman" w:cs="Times New Roman"/>
          <w:sz w:val="16"/>
          <w:szCs w:val="16"/>
        </w:rPr>
        <w:t xml:space="preserve"> Pharm</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r w:rsidRPr="00D116FE">
        <w:rPr>
          <w:rFonts w:ascii="Times New Roman" w:hAnsi="Times New Roman" w:cs="Times New Roman"/>
          <w:sz w:val="16"/>
          <w:szCs w:val="16"/>
        </w:rPr>
        <w:lastRenderedPageBreak/>
        <w:t xml:space="preserve">Kumar TM, Violet Christy AM, </w:t>
      </w:r>
      <w:proofErr w:type="spellStart"/>
      <w:r w:rsidRPr="00D116FE">
        <w:rPr>
          <w:rFonts w:ascii="Times New Roman" w:hAnsi="Times New Roman" w:cs="Times New Roman"/>
          <w:sz w:val="16"/>
          <w:szCs w:val="16"/>
        </w:rPr>
        <w:t>Ramya</w:t>
      </w:r>
      <w:proofErr w:type="spellEnd"/>
      <w:r w:rsidRPr="00D116FE">
        <w:rPr>
          <w:rFonts w:ascii="Times New Roman" w:hAnsi="Times New Roman" w:cs="Times New Roman"/>
          <w:sz w:val="16"/>
          <w:szCs w:val="16"/>
        </w:rPr>
        <w:t xml:space="preserve"> RC, </w:t>
      </w:r>
      <w:proofErr w:type="spellStart"/>
      <w:r w:rsidRPr="00D116FE">
        <w:rPr>
          <w:rFonts w:ascii="Times New Roman" w:hAnsi="Times New Roman" w:cs="Times New Roman"/>
          <w:sz w:val="16"/>
          <w:szCs w:val="16"/>
        </w:rPr>
        <w:t>Malaisamy</w:t>
      </w:r>
      <w:proofErr w:type="spellEnd"/>
      <w:r w:rsidRPr="00D116FE">
        <w:rPr>
          <w:rFonts w:ascii="Times New Roman" w:hAnsi="Times New Roman" w:cs="Times New Roman"/>
          <w:sz w:val="16"/>
          <w:szCs w:val="16"/>
        </w:rPr>
        <w:t xml:space="preserve"> M, </w:t>
      </w:r>
      <w:proofErr w:type="spellStart"/>
      <w:r w:rsidRPr="00D116FE">
        <w:rPr>
          <w:rFonts w:ascii="Times New Roman" w:hAnsi="Times New Roman" w:cs="Times New Roman"/>
          <w:sz w:val="16"/>
          <w:szCs w:val="16"/>
        </w:rPr>
        <w:t>Sivaraj</w:t>
      </w:r>
      <w:proofErr w:type="spellEnd"/>
      <w:r w:rsidRPr="00D116FE">
        <w:rPr>
          <w:rFonts w:ascii="Times New Roman" w:hAnsi="Times New Roman" w:cs="Times New Roman"/>
          <w:sz w:val="16"/>
          <w:szCs w:val="16"/>
        </w:rPr>
        <w:t xml:space="preserve"> C, </w:t>
      </w:r>
      <w:proofErr w:type="spellStart"/>
      <w:r w:rsidRPr="00D116FE">
        <w:rPr>
          <w:rFonts w:ascii="Times New Roman" w:hAnsi="Times New Roman" w:cs="Times New Roman"/>
          <w:sz w:val="16"/>
          <w:szCs w:val="16"/>
        </w:rPr>
        <w:t>Arjun</w:t>
      </w:r>
      <w:proofErr w:type="spellEnd"/>
      <w:r w:rsidRPr="00D116FE">
        <w:rPr>
          <w:rFonts w:ascii="Times New Roman" w:hAnsi="Times New Roman" w:cs="Times New Roman"/>
          <w:sz w:val="16"/>
          <w:szCs w:val="16"/>
        </w:rPr>
        <w:t xml:space="preserve"> P, et al. Antioxidant and anticancer activity of </w:t>
      </w:r>
      <w:proofErr w:type="spellStart"/>
      <w:r w:rsidRPr="00D116FE">
        <w:rPr>
          <w:rFonts w:ascii="Times New Roman" w:hAnsi="Times New Roman" w:cs="Times New Roman"/>
          <w:sz w:val="16"/>
          <w:szCs w:val="16"/>
        </w:rPr>
        <w:t>Helicteres</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isora</w:t>
      </w:r>
      <w:proofErr w:type="spellEnd"/>
      <w:r w:rsidRPr="00D116FE">
        <w:rPr>
          <w:rFonts w:ascii="Times New Roman" w:hAnsi="Times New Roman" w:cs="Times New Roman"/>
          <w:sz w:val="16"/>
          <w:szCs w:val="16"/>
        </w:rPr>
        <w:t xml:space="preserve"> dried fruit solvent extracts. J </w:t>
      </w:r>
      <w:proofErr w:type="spellStart"/>
      <w:r w:rsidRPr="00D116FE">
        <w:rPr>
          <w:rFonts w:ascii="Times New Roman" w:hAnsi="Times New Roman" w:cs="Times New Roman"/>
          <w:sz w:val="16"/>
          <w:szCs w:val="16"/>
        </w:rPr>
        <w:t>Acad</w:t>
      </w:r>
      <w:proofErr w:type="spellEnd"/>
      <w:r w:rsidRPr="00D116FE">
        <w:rPr>
          <w:rFonts w:ascii="Times New Roman" w:hAnsi="Times New Roman" w:cs="Times New Roman"/>
          <w:sz w:val="16"/>
          <w:szCs w:val="16"/>
        </w:rPr>
        <w:t xml:space="preserve"> Indus Res 2012</w:t>
      </w:r>
      <w:proofErr w:type="gramStart"/>
      <w:r w:rsidRPr="00D116FE">
        <w:rPr>
          <w:rFonts w:ascii="Times New Roman" w:hAnsi="Times New Roman" w:cs="Times New Roman"/>
          <w:sz w:val="16"/>
          <w:szCs w:val="16"/>
        </w:rPr>
        <w:t>;1:148</w:t>
      </w:r>
      <w:proofErr w:type="gramEnd"/>
      <w:r w:rsidRPr="00D116FE">
        <w:rPr>
          <w:rFonts w:ascii="Times New Roman" w:hAnsi="Times New Roman" w:cs="Times New Roman"/>
          <w:sz w:val="16"/>
          <w:szCs w:val="16"/>
        </w:rPr>
        <w:noBreakHyphen/>
        <w:t>52.</w:t>
      </w:r>
    </w:p>
    <w:p w:rsidR="00256C94" w:rsidRPr="00D116FE" w:rsidRDefault="00256C94" w:rsidP="00256C94">
      <w:pPr>
        <w:pStyle w:val="ListParagraph"/>
        <w:numPr>
          <w:ilvl w:val="0"/>
          <w:numId w:val="1"/>
        </w:numPr>
        <w:jc w:val="both"/>
        <w:rPr>
          <w:rFonts w:ascii="Times New Roman" w:eastAsia="Times New Roman" w:hAnsi="Times New Roman" w:cs="Times New Roman"/>
          <w:sz w:val="16"/>
          <w:szCs w:val="16"/>
          <w:lang w:eastAsia="en-IN"/>
        </w:rPr>
      </w:pPr>
      <w:proofErr w:type="spellStart"/>
      <w:r w:rsidRPr="00D116FE">
        <w:rPr>
          <w:rFonts w:ascii="Times New Roman" w:hAnsi="Times New Roman" w:cs="Times New Roman"/>
          <w:sz w:val="16"/>
          <w:szCs w:val="16"/>
        </w:rPr>
        <w:t>Zareen</w:t>
      </w:r>
      <w:proofErr w:type="spellEnd"/>
      <w:r w:rsidRPr="00D116FE">
        <w:rPr>
          <w:rFonts w:ascii="Times New Roman" w:hAnsi="Times New Roman" w:cs="Times New Roman"/>
          <w:sz w:val="16"/>
          <w:szCs w:val="16"/>
        </w:rPr>
        <w:t xml:space="preserve"> N, </w:t>
      </w:r>
      <w:proofErr w:type="spellStart"/>
      <w:r w:rsidRPr="00D116FE">
        <w:rPr>
          <w:rFonts w:ascii="Times New Roman" w:hAnsi="Times New Roman" w:cs="Times New Roman"/>
          <w:sz w:val="16"/>
          <w:szCs w:val="16"/>
        </w:rPr>
        <w:t>Venkatesh</w:t>
      </w:r>
      <w:proofErr w:type="spellEnd"/>
      <w:r w:rsidRPr="00D116FE">
        <w:rPr>
          <w:rFonts w:ascii="Times New Roman" w:hAnsi="Times New Roman" w:cs="Times New Roman"/>
          <w:sz w:val="16"/>
          <w:szCs w:val="16"/>
        </w:rPr>
        <w:t xml:space="preserve"> S, </w:t>
      </w:r>
      <w:proofErr w:type="spellStart"/>
      <w:r w:rsidRPr="00D116FE">
        <w:rPr>
          <w:rFonts w:ascii="Times New Roman" w:hAnsi="Times New Roman" w:cs="Times New Roman"/>
          <w:sz w:val="16"/>
          <w:szCs w:val="16"/>
        </w:rPr>
        <w:t>Bolleddu</w:t>
      </w:r>
      <w:proofErr w:type="spellEnd"/>
      <w:r w:rsidRPr="00D116FE">
        <w:rPr>
          <w:rFonts w:ascii="Times New Roman" w:hAnsi="Times New Roman" w:cs="Times New Roman"/>
          <w:sz w:val="16"/>
          <w:szCs w:val="16"/>
        </w:rPr>
        <w:t xml:space="preserve"> R, </w:t>
      </w:r>
      <w:proofErr w:type="spellStart"/>
      <w:r w:rsidRPr="00D116FE">
        <w:rPr>
          <w:rFonts w:ascii="Times New Roman" w:hAnsi="Times New Roman" w:cs="Times New Roman"/>
          <w:sz w:val="16"/>
          <w:szCs w:val="16"/>
        </w:rPr>
        <w:t>Dayanand</w:t>
      </w:r>
      <w:proofErr w:type="spellEnd"/>
      <w:r w:rsidRPr="00D116FE">
        <w:rPr>
          <w:rFonts w:ascii="Times New Roman" w:hAnsi="Times New Roman" w:cs="Times New Roman"/>
          <w:sz w:val="16"/>
          <w:szCs w:val="16"/>
        </w:rPr>
        <w:t xml:space="preserve"> RG, Ramesh M. </w:t>
      </w:r>
      <w:proofErr w:type="spellStart"/>
      <w:r w:rsidRPr="00D116FE">
        <w:rPr>
          <w:rFonts w:ascii="Times New Roman" w:hAnsi="Times New Roman" w:cs="Times New Roman"/>
          <w:sz w:val="16"/>
          <w:szCs w:val="16"/>
        </w:rPr>
        <w:t>Antidiabetic</w:t>
      </w:r>
      <w:proofErr w:type="spellEnd"/>
      <w:r w:rsidRPr="00D116FE">
        <w:rPr>
          <w:rFonts w:ascii="Times New Roman" w:hAnsi="Times New Roman" w:cs="Times New Roman"/>
          <w:sz w:val="16"/>
          <w:szCs w:val="16"/>
        </w:rPr>
        <w:t xml:space="preserve"> effect of </w:t>
      </w:r>
      <w:proofErr w:type="spellStart"/>
      <w:r w:rsidRPr="00D116FE">
        <w:rPr>
          <w:rFonts w:ascii="Times New Roman" w:hAnsi="Times New Roman" w:cs="Times New Roman"/>
          <w:sz w:val="16"/>
          <w:szCs w:val="16"/>
        </w:rPr>
        <w:t>helicteres</w:t>
      </w:r>
      <w:proofErr w:type="spellEnd"/>
      <w:r w:rsidRPr="00D116FE">
        <w:rPr>
          <w:rFonts w:ascii="Times New Roman" w:hAnsi="Times New Roman" w:cs="Times New Roman"/>
          <w:sz w:val="16"/>
          <w:szCs w:val="16"/>
        </w:rPr>
        <w:t xml:space="preserve"> </w:t>
      </w:r>
      <w:proofErr w:type="spellStart"/>
      <w:r w:rsidRPr="00D116FE">
        <w:rPr>
          <w:rFonts w:ascii="Times New Roman" w:hAnsi="Times New Roman" w:cs="Times New Roman"/>
          <w:sz w:val="16"/>
          <w:szCs w:val="16"/>
        </w:rPr>
        <w:t>isora</w:t>
      </w:r>
      <w:proofErr w:type="spellEnd"/>
      <w:r w:rsidRPr="00D116FE">
        <w:rPr>
          <w:rFonts w:ascii="Times New Roman" w:hAnsi="Times New Roman" w:cs="Times New Roman"/>
          <w:sz w:val="16"/>
          <w:szCs w:val="16"/>
        </w:rPr>
        <w:t xml:space="preserve"> root in </w:t>
      </w:r>
      <w:proofErr w:type="spellStart"/>
      <w:r w:rsidRPr="00D116FE">
        <w:rPr>
          <w:rFonts w:ascii="Times New Roman" w:hAnsi="Times New Roman" w:cs="Times New Roman"/>
          <w:sz w:val="16"/>
          <w:szCs w:val="16"/>
        </w:rPr>
        <w:t>streptozotocin</w:t>
      </w:r>
      <w:proofErr w:type="spellEnd"/>
      <w:r w:rsidRPr="00D116FE">
        <w:rPr>
          <w:rFonts w:ascii="Times New Roman" w:hAnsi="Times New Roman" w:cs="Times New Roman"/>
          <w:sz w:val="16"/>
          <w:szCs w:val="16"/>
        </w:rPr>
        <w:t xml:space="preserve"> induced diabetic rats. Austin J </w:t>
      </w:r>
      <w:proofErr w:type="spellStart"/>
      <w:r w:rsidRPr="00D116FE">
        <w:rPr>
          <w:rFonts w:ascii="Times New Roman" w:hAnsi="Times New Roman" w:cs="Times New Roman"/>
          <w:sz w:val="16"/>
          <w:szCs w:val="16"/>
        </w:rPr>
        <w:t>Endocrinol</w:t>
      </w:r>
      <w:proofErr w:type="spellEnd"/>
      <w:r w:rsidRPr="00D116FE">
        <w:rPr>
          <w:rFonts w:ascii="Times New Roman" w:hAnsi="Times New Roman" w:cs="Times New Roman"/>
          <w:sz w:val="16"/>
          <w:szCs w:val="16"/>
        </w:rPr>
        <w:t xml:space="preserve"> Diabetes 2019</w:t>
      </w:r>
      <w:proofErr w:type="gramStart"/>
      <w:r w:rsidRPr="00D116FE">
        <w:rPr>
          <w:rFonts w:ascii="Times New Roman" w:hAnsi="Times New Roman" w:cs="Times New Roman"/>
          <w:sz w:val="16"/>
          <w:szCs w:val="16"/>
        </w:rPr>
        <w:t>;6:1067</w:t>
      </w:r>
      <w:proofErr w:type="gramEnd"/>
      <w:r w:rsidRPr="00D116FE">
        <w:rPr>
          <w:rFonts w:ascii="Times New Roman" w:hAnsi="Times New Roman" w:cs="Times New Roman"/>
          <w:sz w:val="16"/>
          <w:szCs w:val="16"/>
        </w:rPr>
        <w:t>.</w:t>
      </w:r>
    </w:p>
    <w:p w:rsidR="00256C94" w:rsidRPr="00D116FE" w:rsidRDefault="00256C94" w:rsidP="00256C94">
      <w:pPr>
        <w:pStyle w:val="ListParagraph"/>
        <w:jc w:val="both"/>
        <w:rPr>
          <w:rFonts w:ascii="Times New Roman" w:eastAsia="Times New Roman" w:hAnsi="Times New Roman" w:cs="Times New Roman"/>
          <w:sz w:val="16"/>
          <w:szCs w:val="16"/>
          <w:lang w:eastAsia="en-IN"/>
        </w:rPr>
      </w:pPr>
    </w:p>
    <w:p w:rsidR="00144B39" w:rsidRPr="00D116FE" w:rsidRDefault="00144B39" w:rsidP="00256C94">
      <w:pPr>
        <w:spacing w:after="240" w:line="240" w:lineRule="auto"/>
        <w:jc w:val="both"/>
        <w:rPr>
          <w:rFonts w:ascii="Times New Roman" w:eastAsia="Times New Roman" w:hAnsi="Times New Roman" w:cs="Times New Roman"/>
          <w:sz w:val="16"/>
          <w:szCs w:val="16"/>
          <w:lang w:eastAsia="en-IN"/>
        </w:rPr>
      </w:pPr>
    </w:p>
    <w:p w:rsidR="00636DF0" w:rsidRPr="00636DF0" w:rsidRDefault="00636DF0" w:rsidP="00256C94">
      <w:pPr>
        <w:spacing w:after="240" w:line="240" w:lineRule="auto"/>
        <w:jc w:val="both"/>
        <w:rPr>
          <w:rFonts w:ascii="Times New Roman" w:eastAsia="Times New Roman" w:hAnsi="Times New Roman" w:cs="Times New Roman"/>
          <w:sz w:val="16"/>
          <w:szCs w:val="16"/>
          <w:lang w:eastAsia="en-IN"/>
        </w:rPr>
      </w:pPr>
    </w:p>
    <w:p w:rsidR="00C648B7" w:rsidRPr="00256C94" w:rsidRDefault="00F36036" w:rsidP="00256C94">
      <w:pPr>
        <w:jc w:val="both"/>
        <w:rPr>
          <w:rFonts w:ascii="Times New Roman" w:hAnsi="Times New Roman" w:cs="Times New Roman"/>
        </w:rPr>
      </w:pPr>
      <w:bookmarkStart w:id="0" w:name="_GoBack"/>
      <w:bookmarkEnd w:id="0"/>
    </w:p>
    <w:sectPr w:rsidR="00C648B7" w:rsidRPr="00256C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036" w:rsidRDefault="00F36036" w:rsidP="00144B39">
      <w:pPr>
        <w:spacing w:after="0" w:line="240" w:lineRule="auto"/>
      </w:pPr>
      <w:r>
        <w:separator/>
      </w:r>
    </w:p>
  </w:endnote>
  <w:endnote w:type="continuationSeparator" w:id="0">
    <w:p w:rsidR="00F36036" w:rsidRDefault="00F36036" w:rsidP="00144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036" w:rsidRDefault="00F36036" w:rsidP="00144B39">
      <w:pPr>
        <w:spacing w:after="0" w:line="240" w:lineRule="auto"/>
      </w:pPr>
      <w:r>
        <w:separator/>
      </w:r>
    </w:p>
  </w:footnote>
  <w:footnote w:type="continuationSeparator" w:id="0">
    <w:p w:rsidR="00F36036" w:rsidRDefault="00F36036" w:rsidP="00144B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7093C"/>
    <w:multiLevelType w:val="hybridMultilevel"/>
    <w:tmpl w:val="F6C44C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DF0"/>
    <w:rsid w:val="00144B39"/>
    <w:rsid w:val="00256C94"/>
    <w:rsid w:val="004D59BD"/>
    <w:rsid w:val="006046C4"/>
    <w:rsid w:val="00636DF0"/>
    <w:rsid w:val="00744296"/>
    <w:rsid w:val="008C578F"/>
    <w:rsid w:val="00D116FE"/>
    <w:rsid w:val="00F360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296"/>
    <w:rPr>
      <w:rFonts w:ascii="Tahoma" w:hAnsi="Tahoma" w:cs="Tahoma"/>
      <w:sz w:val="16"/>
      <w:szCs w:val="16"/>
    </w:rPr>
  </w:style>
  <w:style w:type="paragraph" w:styleId="Header">
    <w:name w:val="header"/>
    <w:basedOn w:val="Normal"/>
    <w:link w:val="HeaderChar"/>
    <w:uiPriority w:val="99"/>
    <w:unhideWhenUsed/>
    <w:rsid w:val="00144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B39"/>
  </w:style>
  <w:style w:type="paragraph" w:styleId="Footer">
    <w:name w:val="footer"/>
    <w:basedOn w:val="Normal"/>
    <w:link w:val="FooterChar"/>
    <w:uiPriority w:val="99"/>
    <w:unhideWhenUsed/>
    <w:rsid w:val="00144B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B39"/>
  </w:style>
  <w:style w:type="paragraph" w:styleId="ListParagraph">
    <w:name w:val="List Paragraph"/>
    <w:basedOn w:val="Normal"/>
    <w:uiPriority w:val="34"/>
    <w:qFormat/>
    <w:rsid w:val="00256C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296"/>
    <w:rPr>
      <w:rFonts w:ascii="Tahoma" w:hAnsi="Tahoma" w:cs="Tahoma"/>
      <w:sz w:val="16"/>
      <w:szCs w:val="16"/>
    </w:rPr>
  </w:style>
  <w:style w:type="paragraph" w:styleId="Header">
    <w:name w:val="header"/>
    <w:basedOn w:val="Normal"/>
    <w:link w:val="HeaderChar"/>
    <w:uiPriority w:val="99"/>
    <w:unhideWhenUsed/>
    <w:rsid w:val="00144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B39"/>
  </w:style>
  <w:style w:type="paragraph" w:styleId="Footer">
    <w:name w:val="footer"/>
    <w:basedOn w:val="Normal"/>
    <w:link w:val="FooterChar"/>
    <w:uiPriority w:val="99"/>
    <w:unhideWhenUsed/>
    <w:rsid w:val="00144B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B39"/>
  </w:style>
  <w:style w:type="paragraph" w:styleId="ListParagraph">
    <w:name w:val="List Paragraph"/>
    <w:basedOn w:val="Normal"/>
    <w:uiPriority w:val="34"/>
    <w:qFormat/>
    <w:rsid w:val="00256C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7594">
      <w:bodyDiv w:val="1"/>
      <w:marLeft w:val="0"/>
      <w:marRight w:val="0"/>
      <w:marTop w:val="0"/>
      <w:marBottom w:val="0"/>
      <w:divBdr>
        <w:top w:val="none" w:sz="0" w:space="0" w:color="auto"/>
        <w:left w:val="none" w:sz="0" w:space="0" w:color="auto"/>
        <w:bottom w:val="none" w:sz="0" w:space="0" w:color="auto"/>
        <w:right w:val="none" w:sz="0" w:space="0" w:color="auto"/>
      </w:divBdr>
    </w:div>
    <w:div w:id="550924302">
      <w:bodyDiv w:val="1"/>
      <w:marLeft w:val="0"/>
      <w:marRight w:val="0"/>
      <w:marTop w:val="0"/>
      <w:marBottom w:val="0"/>
      <w:divBdr>
        <w:top w:val="none" w:sz="0" w:space="0" w:color="auto"/>
        <w:left w:val="none" w:sz="0" w:space="0" w:color="auto"/>
        <w:bottom w:val="none" w:sz="0" w:space="0" w:color="auto"/>
        <w:right w:val="none" w:sz="0" w:space="0" w:color="auto"/>
      </w:divBdr>
    </w:div>
    <w:div w:id="649405035">
      <w:bodyDiv w:val="1"/>
      <w:marLeft w:val="0"/>
      <w:marRight w:val="0"/>
      <w:marTop w:val="0"/>
      <w:marBottom w:val="0"/>
      <w:divBdr>
        <w:top w:val="none" w:sz="0" w:space="0" w:color="auto"/>
        <w:left w:val="none" w:sz="0" w:space="0" w:color="auto"/>
        <w:bottom w:val="none" w:sz="0" w:space="0" w:color="auto"/>
        <w:right w:val="none" w:sz="0" w:space="0" w:color="auto"/>
      </w:divBdr>
    </w:div>
    <w:div w:id="715082675">
      <w:bodyDiv w:val="1"/>
      <w:marLeft w:val="0"/>
      <w:marRight w:val="0"/>
      <w:marTop w:val="0"/>
      <w:marBottom w:val="0"/>
      <w:divBdr>
        <w:top w:val="none" w:sz="0" w:space="0" w:color="auto"/>
        <w:left w:val="none" w:sz="0" w:space="0" w:color="auto"/>
        <w:bottom w:val="none" w:sz="0" w:space="0" w:color="auto"/>
        <w:right w:val="none" w:sz="0" w:space="0" w:color="auto"/>
      </w:divBdr>
    </w:div>
    <w:div w:id="875770915">
      <w:bodyDiv w:val="1"/>
      <w:marLeft w:val="0"/>
      <w:marRight w:val="0"/>
      <w:marTop w:val="0"/>
      <w:marBottom w:val="0"/>
      <w:divBdr>
        <w:top w:val="none" w:sz="0" w:space="0" w:color="auto"/>
        <w:left w:val="none" w:sz="0" w:space="0" w:color="auto"/>
        <w:bottom w:val="none" w:sz="0" w:space="0" w:color="auto"/>
        <w:right w:val="none" w:sz="0" w:space="0" w:color="auto"/>
      </w:divBdr>
    </w:div>
    <w:div w:id="1196847937">
      <w:bodyDiv w:val="1"/>
      <w:marLeft w:val="0"/>
      <w:marRight w:val="0"/>
      <w:marTop w:val="0"/>
      <w:marBottom w:val="0"/>
      <w:divBdr>
        <w:top w:val="none" w:sz="0" w:space="0" w:color="auto"/>
        <w:left w:val="none" w:sz="0" w:space="0" w:color="auto"/>
        <w:bottom w:val="none" w:sz="0" w:space="0" w:color="auto"/>
        <w:right w:val="none" w:sz="0" w:space="0" w:color="auto"/>
      </w:divBdr>
    </w:div>
    <w:div w:id="1284070888">
      <w:bodyDiv w:val="1"/>
      <w:marLeft w:val="0"/>
      <w:marRight w:val="0"/>
      <w:marTop w:val="0"/>
      <w:marBottom w:val="0"/>
      <w:divBdr>
        <w:top w:val="none" w:sz="0" w:space="0" w:color="auto"/>
        <w:left w:val="none" w:sz="0" w:space="0" w:color="auto"/>
        <w:bottom w:val="none" w:sz="0" w:space="0" w:color="auto"/>
        <w:right w:val="none" w:sz="0" w:space="0" w:color="auto"/>
      </w:divBdr>
    </w:div>
    <w:div w:id="1336153559">
      <w:bodyDiv w:val="1"/>
      <w:marLeft w:val="0"/>
      <w:marRight w:val="0"/>
      <w:marTop w:val="0"/>
      <w:marBottom w:val="0"/>
      <w:divBdr>
        <w:top w:val="none" w:sz="0" w:space="0" w:color="auto"/>
        <w:left w:val="none" w:sz="0" w:space="0" w:color="auto"/>
        <w:bottom w:val="none" w:sz="0" w:space="0" w:color="auto"/>
        <w:right w:val="none" w:sz="0" w:space="0" w:color="auto"/>
      </w:divBdr>
    </w:div>
    <w:div w:id="1370256232">
      <w:bodyDiv w:val="1"/>
      <w:marLeft w:val="0"/>
      <w:marRight w:val="0"/>
      <w:marTop w:val="0"/>
      <w:marBottom w:val="0"/>
      <w:divBdr>
        <w:top w:val="none" w:sz="0" w:space="0" w:color="auto"/>
        <w:left w:val="none" w:sz="0" w:space="0" w:color="auto"/>
        <w:bottom w:val="none" w:sz="0" w:space="0" w:color="auto"/>
        <w:right w:val="none" w:sz="0" w:space="0" w:color="auto"/>
      </w:divBdr>
    </w:div>
    <w:div w:id="1510875967">
      <w:bodyDiv w:val="1"/>
      <w:marLeft w:val="0"/>
      <w:marRight w:val="0"/>
      <w:marTop w:val="0"/>
      <w:marBottom w:val="0"/>
      <w:divBdr>
        <w:top w:val="none" w:sz="0" w:space="0" w:color="auto"/>
        <w:left w:val="none" w:sz="0" w:space="0" w:color="auto"/>
        <w:bottom w:val="none" w:sz="0" w:space="0" w:color="auto"/>
        <w:right w:val="none" w:sz="0" w:space="0" w:color="auto"/>
      </w:divBdr>
    </w:div>
    <w:div w:id="1790661815">
      <w:bodyDiv w:val="1"/>
      <w:marLeft w:val="0"/>
      <w:marRight w:val="0"/>
      <w:marTop w:val="0"/>
      <w:marBottom w:val="0"/>
      <w:divBdr>
        <w:top w:val="none" w:sz="0" w:space="0" w:color="auto"/>
        <w:left w:val="none" w:sz="0" w:space="0" w:color="auto"/>
        <w:bottom w:val="none" w:sz="0" w:space="0" w:color="auto"/>
        <w:right w:val="none" w:sz="0" w:space="0" w:color="auto"/>
      </w:divBdr>
    </w:div>
    <w:div w:id="1965959541">
      <w:bodyDiv w:val="1"/>
      <w:marLeft w:val="0"/>
      <w:marRight w:val="0"/>
      <w:marTop w:val="0"/>
      <w:marBottom w:val="0"/>
      <w:divBdr>
        <w:top w:val="none" w:sz="0" w:space="0" w:color="auto"/>
        <w:left w:val="none" w:sz="0" w:space="0" w:color="auto"/>
        <w:bottom w:val="none" w:sz="0" w:space="0" w:color="auto"/>
        <w:right w:val="none" w:sz="0" w:space="0" w:color="auto"/>
      </w:divBdr>
    </w:div>
    <w:div w:id="210780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23FF5-EAAF-4389-BD73-568F8DAD9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3368</Words>
  <Characters>19198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2024-10-09T06:25:00Z</dcterms:created>
  <dcterms:modified xsi:type="dcterms:W3CDTF">2024-10-09T07:23:00Z</dcterms:modified>
</cp:coreProperties>
</file>