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B1B86" w14:textId="32C1D323" w:rsidR="00991CB2" w:rsidRPr="002D4E32" w:rsidRDefault="00DF1B94" w:rsidP="002B3B9E">
      <w:pPr>
        <w:spacing w:after="0" w:line="360" w:lineRule="auto"/>
        <w:jc w:val="center"/>
        <w:rPr>
          <w:rFonts w:ascii="Times New Roman" w:hAnsi="Times New Roman" w:cs="Times New Roman"/>
          <w:b/>
          <w:sz w:val="32"/>
          <w:szCs w:val="32"/>
        </w:rPr>
      </w:pPr>
      <w:r w:rsidRPr="00DF1B94">
        <w:rPr>
          <w:rFonts w:ascii="Times New Roman" w:hAnsi="Times New Roman" w:cs="Times New Roman"/>
          <w:b/>
          <w:sz w:val="32"/>
          <w:szCs w:val="32"/>
        </w:rPr>
        <w:t>Innovative Applications of AI in Robotics: A Comprehensive Study</w:t>
      </w:r>
    </w:p>
    <w:p w14:paraId="59FA55FF" w14:textId="24996A29" w:rsidR="00B94D35" w:rsidRPr="005C128F" w:rsidRDefault="005C128F" w:rsidP="00C41EF8">
      <w:pPr>
        <w:spacing w:after="0"/>
        <w:rPr>
          <w:rFonts w:ascii="Times New Roman" w:hAnsi="Times New Roman" w:cs="Times New Roman"/>
          <w:sz w:val="26"/>
          <w:szCs w:val="26"/>
        </w:rPr>
      </w:pPr>
      <w:r w:rsidRPr="005C128F">
        <w:rPr>
          <w:rFonts w:ascii="Times New Roman" w:hAnsi="Times New Roman" w:cs="Times New Roman"/>
          <w:sz w:val="26"/>
          <w:szCs w:val="26"/>
        </w:rPr>
        <w:t>Ashish Nishad</w:t>
      </w:r>
      <w:r w:rsidR="00D6333C" w:rsidRPr="005C128F">
        <w:rPr>
          <w:rFonts w:ascii="Times New Roman" w:hAnsi="Times New Roman" w:cs="Times New Roman"/>
          <w:sz w:val="26"/>
          <w:szCs w:val="26"/>
        </w:rPr>
        <w:t xml:space="preserve"> </w:t>
      </w:r>
      <w:r w:rsidR="00B94D35" w:rsidRPr="005C128F">
        <w:rPr>
          <w:rFonts w:ascii="Times New Roman" w:hAnsi="Times New Roman" w:cs="Times New Roman"/>
          <w:sz w:val="26"/>
          <w:szCs w:val="26"/>
        </w:rPr>
        <w:t xml:space="preserve">            </w:t>
      </w:r>
      <w:r w:rsidR="00B94D35" w:rsidRPr="005C128F">
        <w:rPr>
          <w:rFonts w:ascii="Times New Roman" w:hAnsi="Times New Roman" w:cs="Times New Roman"/>
          <w:sz w:val="26"/>
          <w:szCs w:val="26"/>
        </w:rPr>
        <w:tab/>
      </w:r>
      <w:r w:rsidRPr="005C128F">
        <w:rPr>
          <w:sz w:val="26"/>
          <w:szCs w:val="26"/>
        </w:rPr>
        <w:t>Dr. Archana Wafgaonkar,</w:t>
      </w:r>
      <w:r w:rsidR="00B94D35" w:rsidRPr="005C128F">
        <w:rPr>
          <w:rFonts w:ascii="Times New Roman" w:hAnsi="Times New Roman" w:cs="Times New Roman"/>
          <w:sz w:val="26"/>
          <w:szCs w:val="26"/>
        </w:rPr>
        <w:tab/>
      </w:r>
      <w:r w:rsidR="00B94D35" w:rsidRPr="005C128F">
        <w:rPr>
          <w:rFonts w:ascii="Times New Roman" w:hAnsi="Times New Roman" w:cs="Times New Roman"/>
          <w:sz w:val="26"/>
          <w:szCs w:val="26"/>
        </w:rPr>
        <w:tab/>
      </w:r>
      <w:r w:rsidRPr="005C128F">
        <w:rPr>
          <w:sz w:val="26"/>
          <w:szCs w:val="26"/>
        </w:rPr>
        <w:t>Deepak Singh,</w:t>
      </w:r>
    </w:p>
    <w:p w14:paraId="73C20CE6" w14:textId="52487CE9" w:rsidR="00F442FE" w:rsidRPr="005C128F" w:rsidRDefault="005C128F" w:rsidP="00C41EF8">
      <w:pPr>
        <w:spacing w:after="0"/>
        <w:rPr>
          <w:rFonts w:ascii="Times New Roman" w:hAnsi="Times New Roman" w:cs="Times New Roman"/>
          <w:sz w:val="26"/>
          <w:szCs w:val="26"/>
        </w:rPr>
      </w:pPr>
      <w:r w:rsidRPr="005C128F">
        <w:rPr>
          <w:rFonts w:ascii="Times New Roman" w:hAnsi="Times New Roman" w:cs="Times New Roman"/>
          <w:sz w:val="26"/>
          <w:szCs w:val="26"/>
        </w:rPr>
        <w:t>Student,</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Pr="005C128F">
        <w:rPr>
          <w:rFonts w:ascii="Times New Roman" w:hAnsi="Times New Roman" w:cs="Times New Roman"/>
          <w:sz w:val="26"/>
          <w:szCs w:val="26"/>
        </w:rPr>
        <w:tab/>
      </w:r>
      <w:r w:rsidR="00F442FE" w:rsidRPr="005C128F">
        <w:rPr>
          <w:rFonts w:ascii="Times New Roman" w:hAnsi="Times New Roman" w:cs="Times New Roman"/>
          <w:sz w:val="26"/>
          <w:szCs w:val="26"/>
        </w:rPr>
        <w:t>Assistant Professor,</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Pr="005C128F">
        <w:rPr>
          <w:sz w:val="26"/>
          <w:szCs w:val="26"/>
        </w:rPr>
        <w:t>Vice Principal,</w:t>
      </w:r>
    </w:p>
    <w:p w14:paraId="23F6124C" w14:textId="3CC9D8E8" w:rsidR="000D031E" w:rsidRPr="009F4BFD" w:rsidRDefault="00D30E11" w:rsidP="00C41EF8">
      <w:pPr>
        <w:pBdr>
          <w:bottom w:val="single" w:sz="12" w:space="1" w:color="auto"/>
        </w:pBdr>
        <w:spacing w:after="0"/>
        <w:rPr>
          <w:rFonts w:ascii="Times New Roman" w:hAnsi="Times New Roman" w:cs="Times New Roman"/>
          <w:sz w:val="26"/>
          <w:szCs w:val="26"/>
        </w:rPr>
      </w:pPr>
      <w:r>
        <w:rPr>
          <w:rFonts w:ascii="Times New Roman"/>
          <w:spacing w:val="-2"/>
          <w:sz w:val="24"/>
        </w:rPr>
        <w:t>SCMIRT</w:t>
      </w:r>
      <w:r w:rsidR="00F442FE" w:rsidRPr="005C128F">
        <w:rPr>
          <w:rFonts w:ascii="Times New Roman" w:hAnsi="Times New Roman" w:cs="Times New Roman"/>
          <w:sz w:val="26"/>
          <w:szCs w:val="26"/>
        </w:rPr>
        <w:t xml:space="preserve">, </w:t>
      </w:r>
      <w:proofErr w:type="spellStart"/>
      <w:r w:rsidR="00F442FE" w:rsidRPr="005C128F">
        <w:rPr>
          <w:rFonts w:ascii="Times New Roman" w:hAnsi="Times New Roman" w:cs="Times New Roman"/>
          <w:sz w:val="26"/>
          <w:szCs w:val="26"/>
        </w:rPr>
        <w:t>Bavdhan</w:t>
      </w:r>
      <w:proofErr w:type="spellEnd"/>
      <w:r w:rsidR="00F442FE" w:rsidRPr="005C128F">
        <w:rPr>
          <w:rFonts w:ascii="Times New Roman" w:hAnsi="Times New Roman" w:cs="Times New Roman"/>
          <w:sz w:val="26"/>
          <w:szCs w:val="26"/>
        </w:rPr>
        <w:t>, Pune</w:t>
      </w:r>
      <w:r w:rsidR="00F442FE" w:rsidRPr="005C128F">
        <w:rPr>
          <w:rFonts w:ascii="Times New Roman" w:hAnsi="Times New Roman" w:cs="Times New Roman"/>
          <w:sz w:val="26"/>
          <w:szCs w:val="26"/>
        </w:rPr>
        <w:tab/>
      </w:r>
      <w:r>
        <w:rPr>
          <w:rFonts w:ascii="Times New Roman"/>
          <w:spacing w:val="-2"/>
          <w:sz w:val="24"/>
        </w:rPr>
        <w:t>SCMIRT</w:t>
      </w:r>
      <w:r w:rsidR="005C128F" w:rsidRPr="005C128F">
        <w:rPr>
          <w:rFonts w:ascii="Times New Roman" w:hAnsi="Times New Roman" w:cs="Times New Roman"/>
          <w:sz w:val="26"/>
          <w:szCs w:val="26"/>
        </w:rPr>
        <w:t xml:space="preserve">, </w:t>
      </w:r>
      <w:proofErr w:type="spellStart"/>
      <w:r w:rsidR="005C128F" w:rsidRPr="005C128F">
        <w:rPr>
          <w:rFonts w:ascii="Times New Roman" w:hAnsi="Times New Roman" w:cs="Times New Roman"/>
          <w:sz w:val="26"/>
          <w:szCs w:val="26"/>
        </w:rPr>
        <w:t>Bavdhan</w:t>
      </w:r>
      <w:proofErr w:type="spellEnd"/>
      <w:r w:rsidR="005C128F" w:rsidRPr="005C128F">
        <w:rPr>
          <w:rFonts w:ascii="Times New Roman" w:hAnsi="Times New Roman" w:cs="Times New Roman"/>
          <w:sz w:val="26"/>
          <w:szCs w:val="26"/>
        </w:rPr>
        <w:t>, Pune</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Pr>
          <w:rFonts w:ascii="Times New Roman"/>
          <w:spacing w:val="-2"/>
          <w:sz w:val="24"/>
        </w:rPr>
        <w:t>SCMIRT</w:t>
      </w:r>
      <w:r w:rsidR="005C128F" w:rsidRPr="005C128F">
        <w:rPr>
          <w:rFonts w:ascii="Times New Roman" w:hAnsi="Times New Roman" w:cs="Times New Roman"/>
          <w:sz w:val="26"/>
          <w:szCs w:val="26"/>
        </w:rPr>
        <w:t xml:space="preserve">, </w:t>
      </w:r>
      <w:proofErr w:type="spellStart"/>
      <w:r w:rsidR="005C128F" w:rsidRPr="005C128F">
        <w:rPr>
          <w:rFonts w:ascii="Times New Roman" w:hAnsi="Times New Roman" w:cs="Times New Roman"/>
          <w:sz w:val="26"/>
          <w:szCs w:val="26"/>
        </w:rPr>
        <w:t>Bavdhan</w:t>
      </w:r>
      <w:proofErr w:type="spellEnd"/>
      <w:r w:rsidR="005C128F" w:rsidRPr="005C128F">
        <w:rPr>
          <w:rFonts w:ascii="Times New Roman" w:hAnsi="Times New Roman" w:cs="Times New Roman"/>
          <w:sz w:val="26"/>
          <w:szCs w:val="26"/>
        </w:rPr>
        <w:t>, Pune</w:t>
      </w:r>
    </w:p>
    <w:p w14:paraId="066DBABF" w14:textId="77777777" w:rsidR="00404A8C" w:rsidRDefault="00404A8C" w:rsidP="00DD3C65">
      <w:pPr>
        <w:spacing w:after="0" w:line="240" w:lineRule="auto"/>
        <w:jc w:val="both"/>
        <w:rPr>
          <w:rFonts w:cstheme="minorHAnsi"/>
          <w:b/>
          <w:sz w:val="24"/>
          <w:szCs w:val="24"/>
        </w:rPr>
      </w:pPr>
    </w:p>
    <w:p w14:paraId="1446ED46" w14:textId="528D010A" w:rsidR="00CA4FA5" w:rsidRPr="00D34C78" w:rsidRDefault="00CA4FA5" w:rsidP="00DD3C65">
      <w:pPr>
        <w:spacing w:after="0" w:line="240" w:lineRule="auto"/>
        <w:jc w:val="both"/>
        <w:rPr>
          <w:rFonts w:cstheme="minorHAnsi"/>
          <w:b/>
          <w:sz w:val="24"/>
          <w:szCs w:val="24"/>
        </w:rPr>
        <w:sectPr w:rsidR="00CA4FA5" w:rsidRPr="00D34C78" w:rsidSect="00B94D35">
          <w:pgSz w:w="12240" w:h="15840"/>
          <w:pgMar w:top="1440" w:right="1440" w:bottom="1440" w:left="1440" w:header="720" w:footer="720" w:gutter="0"/>
          <w:cols w:space="720"/>
          <w:docGrid w:linePitch="360"/>
        </w:sectPr>
      </w:pPr>
      <w:proofErr w:type="spellStart"/>
      <w:r w:rsidRPr="00D34C78">
        <w:rPr>
          <w:rFonts w:cstheme="minorHAnsi"/>
          <w:b/>
          <w:sz w:val="24"/>
          <w:szCs w:val="24"/>
        </w:rPr>
        <w:t>Abstarct</w:t>
      </w:r>
      <w:proofErr w:type="spellEnd"/>
    </w:p>
    <w:p w14:paraId="7A5D57A0" w14:textId="06046F2F" w:rsidR="00BB4E0E" w:rsidRPr="00D34C78" w:rsidRDefault="009355EC" w:rsidP="0038492A">
      <w:pPr>
        <w:pStyle w:val="NormalWeb"/>
        <w:jc w:val="both"/>
        <w:rPr>
          <w:rFonts w:asciiTheme="minorHAnsi" w:hAnsiTheme="minorHAnsi" w:cstheme="minorHAnsi"/>
        </w:rPr>
      </w:pPr>
      <w:r w:rsidRPr="00D34C78">
        <w:rPr>
          <w:rFonts w:asciiTheme="minorHAnsi" w:hAnsiTheme="minorHAnsi" w:cstheme="minorHAnsi"/>
        </w:rPr>
        <w:t xml:space="preserve">Artificial Intelligence (AI) has revolutionized the field of robotics by enhancing automation capabilities, improving efficiency, and expanding applications across various industries. This paper explores the integration of AI into robotics, highlighting the fundamental concepts, challenges, and advancements that characterize this interdisciplinary domain. AI empowers robots to learn from data, adapt to dynamic environments, and perform tasks autonomously. Notably, advancements in machine learning, computer vision, and natural language processing have enabled robots to navigate complex scenarios, interact with humans, and execute tasks with minimal human intervention. However, the incorporation of AI into robotics poses significant challenges, including ethical considerations, safety concerns, and the need for robust algorithms capable of functioning in real-world environments. This paper addresses these issues while presenting a comprehensive overview of current research trends, methodologies, and applications in AI-driven robotics. By </w:t>
      </w:r>
      <w:proofErr w:type="spellStart"/>
      <w:r w:rsidRPr="00D34C78">
        <w:rPr>
          <w:rFonts w:asciiTheme="minorHAnsi" w:hAnsiTheme="minorHAnsi" w:cstheme="minorHAnsi"/>
        </w:rPr>
        <w:t>analyzing</w:t>
      </w:r>
      <w:proofErr w:type="spellEnd"/>
      <w:r w:rsidRPr="00D34C78">
        <w:rPr>
          <w:rFonts w:asciiTheme="minorHAnsi" w:hAnsiTheme="minorHAnsi" w:cstheme="minorHAnsi"/>
        </w:rPr>
        <w:t xml:space="preserve"> relevant literature, the research aims to identify gaps and opportunities for future investigations, emphasizing the necessity for interdisciplinary collaboration among engineers, computer scientists, and policymakers. The findings reveal that while AI significantly enhances robotic capabilities, the path to fully autonomous </w:t>
      </w:r>
      <w:r w:rsidRPr="00D34C78">
        <w:rPr>
          <w:rFonts w:asciiTheme="minorHAnsi" w:hAnsiTheme="minorHAnsi" w:cstheme="minorHAnsi"/>
        </w:rPr>
        <w:t xml:space="preserve">systems requires continued advancements in algorithmic efficiency, data </w:t>
      </w:r>
      <w:r w:rsidR="00575D05" w:rsidRPr="00D34C78">
        <w:rPr>
          <w:rFonts w:asciiTheme="minorHAnsi" w:hAnsiTheme="minorHAnsi" w:cstheme="minorHAnsi"/>
        </w:rPr>
        <w:t>Collection</w:t>
      </w:r>
      <w:r w:rsidRPr="00D34C78">
        <w:rPr>
          <w:rFonts w:asciiTheme="minorHAnsi" w:hAnsiTheme="minorHAnsi" w:cstheme="minorHAnsi"/>
        </w:rPr>
        <w:t>, and ethical frameworks. This paper concludes by outlining the future directions for AI in robotics, suggesting  for research that prioritize safety, usability, and efficiency in robotic systems.</w:t>
      </w:r>
      <w:r w:rsidR="00E743BF" w:rsidRPr="00D34C78">
        <w:rPr>
          <w:rFonts w:asciiTheme="minorHAnsi" w:hAnsiTheme="minorHAnsi" w:cstheme="minorHAnsi"/>
        </w:rPr>
        <w:t xml:space="preserve"> </w:t>
      </w:r>
      <w:r w:rsidR="00D80A29" w:rsidRPr="00D34C78">
        <w:rPr>
          <w:rFonts w:asciiTheme="minorHAnsi" w:hAnsiTheme="minorHAnsi" w:cstheme="minorHAnsi"/>
        </w:rPr>
        <w:t xml:space="preserve">A comprehensive analysis of current methodologies is presented, including the use of neural networks, reinforcement learning, and deep learning to create systems capable of real-time decision-making. Data gathered from various case studies and experiments is </w:t>
      </w:r>
      <w:proofErr w:type="spellStart"/>
      <w:r w:rsidR="00D80A29" w:rsidRPr="00D34C78">
        <w:rPr>
          <w:rFonts w:asciiTheme="minorHAnsi" w:hAnsiTheme="minorHAnsi" w:cstheme="minorHAnsi"/>
        </w:rPr>
        <w:t>analyzed</w:t>
      </w:r>
      <w:proofErr w:type="spellEnd"/>
      <w:r w:rsidR="00D80A29" w:rsidRPr="00D34C78">
        <w:rPr>
          <w:rFonts w:asciiTheme="minorHAnsi" w:hAnsiTheme="minorHAnsi" w:cstheme="minorHAnsi"/>
        </w:rPr>
        <w:t xml:space="preserve"> to showcase improvements in robotic performance due to AI. The paper concludes by highlighting the future scope of AI in robotics, including trends such as swarm intelligence, human-robot collaboration, and ethical considerations. By synthesizing the latest research and data, this study aims to provide an extensive understanding of the current landscape and future potential of AI-driven robotics.</w:t>
      </w:r>
      <w:r w:rsidR="00E743BF" w:rsidRPr="00D34C78">
        <w:rPr>
          <w:rFonts w:asciiTheme="minorHAnsi" w:hAnsiTheme="minorHAnsi" w:cstheme="minorHAnsi"/>
        </w:rPr>
        <w:t xml:space="preserve"> AI in robotics is very </w:t>
      </w:r>
      <w:proofErr w:type="spellStart"/>
      <w:r w:rsidR="00E743BF" w:rsidRPr="00D34C78">
        <w:rPr>
          <w:rFonts w:asciiTheme="minorHAnsi" w:hAnsiTheme="minorHAnsi" w:cstheme="minorHAnsi"/>
        </w:rPr>
        <w:t>essentional</w:t>
      </w:r>
      <w:proofErr w:type="spellEnd"/>
      <w:r w:rsidR="00E743BF" w:rsidRPr="00D34C78">
        <w:rPr>
          <w:rFonts w:asciiTheme="minorHAnsi" w:hAnsiTheme="minorHAnsi" w:cstheme="minorHAnsi"/>
        </w:rPr>
        <w:t xml:space="preserve"> can be used in war zone</w:t>
      </w:r>
      <w:r w:rsidR="00E83781" w:rsidRPr="00D34C78">
        <w:rPr>
          <w:rFonts w:asciiTheme="minorHAnsi" w:hAnsiTheme="minorHAnsi" w:cstheme="minorHAnsi"/>
        </w:rPr>
        <w:t xml:space="preserve"> and</w:t>
      </w:r>
      <w:r w:rsidR="00E743BF" w:rsidRPr="00D34C78">
        <w:rPr>
          <w:rFonts w:asciiTheme="minorHAnsi" w:hAnsiTheme="minorHAnsi" w:cstheme="minorHAnsi"/>
        </w:rPr>
        <w:t xml:space="preserve"> rescuing So</w:t>
      </w:r>
      <w:r w:rsidR="00ED074F" w:rsidRPr="00D34C78">
        <w:rPr>
          <w:rFonts w:asciiTheme="minorHAnsi" w:hAnsiTheme="minorHAnsi" w:cstheme="minorHAnsi"/>
        </w:rPr>
        <w:t>l</w:t>
      </w:r>
      <w:r w:rsidR="00E743BF" w:rsidRPr="00D34C78">
        <w:rPr>
          <w:rFonts w:asciiTheme="minorHAnsi" w:hAnsiTheme="minorHAnsi" w:cstheme="minorHAnsi"/>
        </w:rPr>
        <w:t>d</w:t>
      </w:r>
      <w:r w:rsidR="00ED074F" w:rsidRPr="00D34C78">
        <w:rPr>
          <w:rFonts w:asciiTheme="minorHAnsi" w:hAnsiTheme="minorHAnsi" w:cstheme="minorHAnsi"/>
        </w:rPr>
        <w:t>i</w:t>
      </w:r>
      <w:r w:rsidR="00E743BF" w:rsidRPr="00D34C78">
        <w:rPr>
          <w:rFonts w:asciiTheme="minorHAnsi" w:hAnsiTheme="minorHAnsi" w:cstheme="minorHAnsi"/>
        </w:rPr>
        <w:t>ers , Robots are used in natural disaster areas to help with search and rescue operations , recovery, and other tasks</w:t>
      </w:r>
      <w:r w:rsidR="00E743BF" w:rsidRPr="00D34C78">
        <w:t xml:space="preserve"> </w:t>
      </w:r>
      <w:r w:rsidR="00E743BF" w:rsidRPr="00D34C78">
        <w:rPr>
          <w:rFonts w:asciiTheme="minorHAnsi" w:hAnsiTheme="minorHAnsi" w:cstheme="minorHAnsi"/>
        </w:rPr>
        <w:t>Robots can help locate survivors in hazardous environments, such as rubble or underwater.</w:t>
      </w:r>
    </w:p>
    <w:p w14:paraId="69812B8D" w14:textId="330FA5EE" w:rsidR="00F71062" w:rsidRPr="00252425" w:rsidRDefault="00F71062" w:rsidP="0038492A">
      <w:pPr>
        <w:pStyle w:val="NormalWeb"/>
        <w:jc w:val="both"/>
        <w:rPr>
          <w:rFonts w:asciiTheme="minorHAnsi" w:hAnsiTheme="minorHAnsi" w:cstheme="minorHAnsi"/>
          <w:b/>
          <w:bCs/>
        </w:rPr>
      </w:pPr>
      <w:r w:rsidRPr="00252425">
        <w:rPr>
          <w:rFonts w:asciiTheme="minorHAnsi" w:hAnsiTheme="minorHAnsi" w:cstheme="minorHAnsi"/>
          <w:b/>
          <w:bCs/>
        </w:rPr>
        <w:t>Keywords:</w:t>
      </w:r>
    </w:p>
    <w:p w14:paraId="469C7610" w14:textId="6AD74F86" w:rsidR="00C630CB" w:rsidRPr="007D7A39" w:rsidRDefault="009355EC" w:rsidP="0038492A">
      <w:pPr>
        <w:pStyle w:val="NormalWeb"/>
        <w:jc w:val="both"/>
        <w:rPr>
          <w:rFonts w:asciiTheme="minorHAnsi" w:hAnsiTheme="minorHAnsi" w:cstheme="minorHAnsi"/>
        </w:rPr>
      </w:pPr>
      <w:r w:rsidRPr="00252425">
        <w:rPr>
          <w:rFonts w:asciiTheme="minorHAnsi" w:hAnsiTheme="minorHAnsi" w:cstheme="minorHAnsi"/>
        </w:rPr>
        <w:t xml:space="preserve">Artificial Intelligence, Robotics, Automation, Machine Learning, Computer Vision, </w:t>
      </w:r>
      <w:r w:rsidRPr="00252425">
        <w:rPr>
          <w:rFonts w:asciiTheme="minorHAnsi" w:hAnsiTheme="minorHAnsi" w:cstheme="minorHAnsi"/>
        </w:rPr>
        <w:lastRenderedPageBreak/>
        <w:t>Natural Language Processing, Autonomous Systems.</w:t>
      </w:r>
    </w:p>
    <w:p w14:paraId="62463A95" w14:textId="28EA7BCF" w:rsidR="00F71062" w:rsidRPr="00252425" w:rsidRDefault="00F71062" w:rsidP="0038492A">
      <w:pPr>
        <w:pStyle w:val="NormalWeb"/>
        <w:jc w:val="both"/>
        <w:rPr>
          <w:rFonts w:asciiTheme="minorHAnsi" w:hAnsiTheme="minorHAnsi" w:cstheme="minorHAnsi"/>
          <w:b/>
          <w:bCs/>
        </w:rPr>
      </w:pPr>
      <w:r w:rsidRPr="00252425">
        <w:rPr>
          <w:rFonts w:asciiTheme="minorHAnsi" w:hAnsiTheme="minorHAnsi" w:cstheme="minorHAnsi"/>
          <w:b/>
          <w:bCs/>
        </w:rPr>
        <w:t>Introduction :</w:t>
      </w:r>
    </w:p>
    <w:p w14:paraId="61384769" w14:textId="6F426C6B"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The rapid evolution of technology has led to the convergence of Artificial Intelligence (AI) and robotics, creating a new era of automation and intelligent systems. Robotics, traditionally focused on the physical manipulation of objects, is now being transformed by AI, which allows machines to learn, reason, and make decisions based on data. This intersection has profound implications for various sectors, including manufacturing, healthcare, agriculture, and transportation. The integration of AI in robotics enhances the ability of machines to perform complex tasks with greater autonomy and adaptability, thereby increasing operational efficiency and reducing the need for human intervention.</w:t>
      </w:r>
    </w:p>
    <w:p w14:paraId="47188087"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 xml:space="preserve">Historically, robots were programmed for specific tasks, limiting their versatility and scope. However, with the advent of machine learning and neural networks, robots can now </w:t>
      </w:r>
      <w:proofErr w:type="spellStart"/>
      <w:r w:rsidRPr="00252425">
        <w:rPr>
          <w:rFonts w:asciiTheme="minorHAnsi" w:hAnsiTheme="minorHAnsi" w:cstheme="minorHAnsi"/>
        </w:rPr>
        <w:t>analyze</w:t>
      </w:r>
      <w:proofErr w:type="spellEnd"/>
      <w:r w:rsidRPr="00252425">
        <w:rPr>
          <w:rFonts w:asciiTheme="minorHAnsi" w:hAnsiTheme="minorHAnsi" w:cstheme="minorHAnsi"/>
        </w:rPr>
        <w:t xml:space="preserve"> data patterns, learn from experience, and adjust their actions accordingly. For instance, robots equipped with computer vision can recognize and respond to their environment, facilitating applications such as autonomous vehicles and robotic surgical systems. Furthermore, natural language processing enables human-robot interaction, making these systems more user-friendly and accessible.</w:t>
      </w:r>
    </w:p>
    <w:p w14:paraId="12079EC7"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 xml:space="preserve">Despite the significant advancements, the integration of AI into robotics raises several challenges. Ethical considerations regarding the deployment of autonomous systems, particularly in sensitive areas like healthcare </w:t>
      </w:r>
      <w:r w:rsidRPr="00252425">
        <w:rPr>
          <w:rFonts w:asciiTheme="minorHAnsi" w:hAnsiTheme="minorHAnsi" w:cstheme="minorHAnsi"/>
        </w:rPr>
        <w:t>and security, demand careful scrutiny. Additionally, the reliability of AI algorithms and their ability to function safely in unpredictable environments remains a critical concern. This paper seeks to address these challenges while exploring the opportunities presented by AI in robotics.</w:t>
      </w:r>
    </w:p>
    <w:p w14:paraId="2EB9F228" w14:textId="3F42C300" w:rsidR="006A5F72" w:rsidRPr="00252425" w:rsidRDefault="009355EC" w:rsidP="006A5F72">
      <w:pPr>
        <w:pStyle w:val="NormalWeb"/>
        <w:jc w:val="both"/>
        <w:rPr>
          <w:rFonts w:asciiTheme="minorHAnsi" w:hAnsiTheme="minorHAnsi" w:cstheme="minorHAnsi"/>
        </w:rPr>
      </w:pPr>
      <w:r w:rsidRPr="00252425">
        <w:rPr>
          <w:rFonts w:asciiTheme="minorHAnsi" w:hAnsiTheme="minorHAnsi" w:cstheme="minorHAnsi"/>
        </w:rPr>
        <w:t>In examining the current landscape of AI in robotics, this study identifies key research problems, methodologies, and objectives that guide the ongoing exploration in this field. By reviewing existing literature, the paper highlights notable advancements, emerging trends, and gaps that warrant further investigation. Ultimately, the goal is to provide a comprehensive overview of how AI is reshaping the robotics landscape and to propose directions for future research that emphasize ethical considerations, safety, and improved efficiency.</w:t>
      </w:r>
      <w:r w:rsidR="006A5F72" w:rsidRPr="00252425">
        <w:rPr>
          <w:rFonts w:asciiTheme="minorHAnsi" w:hAnsiTheme="minorHAnsi" w:cstheme="minorHAnsi"/>
        </w:rPr>
        <w:t xml:space="preserve"> Despite these advancements, the journey toward truly autonomous robots that can operate independently in unstructured environments remains challenging. Robotics researchers are tasked with solving intricate problems in perception, reasoning, planning, and action. AI technologies like machine learning, deep learning, and reinforcement learning play a critical role in addressing these challenges by enabling robots to recognize patterns, adapt to new scenarios, and refine their actions through trial and error.</w:t>
      </w:r>
    </w:p>
    <w:p w14:paraId="4962E2B4" w14:textId="5123C88E" w:rsidR="009355EC" w:rsidRPr="00252425" w:rsidRDefault="006A5F72" w:rsidP="0038492A">
      <w:pPr>
        <w:pStyle w:val="NormalWeb"/>
        <w:jc w:val="both"/>
        <w:rPr>
          <w:rFonts w:asciiTheme="minorHAnsi" w:hAnsiTheme="minorHAnsi" w:cstheme="minorHAnsi"/>
        </w:rPr>
      </w:pPr>
      <w:r w:rsidRPr="00252425">
        <w:rPr>
          <w:rFonts w:asciiTheme="minorHAnsi" w:hAnsiTheme="minorHAnsi" w:cstheme="minorHAnsi"/>
        </w:rPr>
        <w:t xml:space="preserve">This paper aims to explore the role of AI in enhancing robotic autonomy and efficiency, focusing on key technologies that have advanced the field. It investigates current research problems in the design and implementation of AI-driven robotic systems, reviews methodologies and algorithms, and examines the impact of AI in various sectors. The study also provides </w:t>
      </w:r>
      <w:r w:rsidRPr="00252425">
        <w:rPr>
          <w:rFonts w:asciiTheme="minorHAnsi" w:hAnsiTheme="minorHAnsi" w:cstheme="minorHAnsi"/>
        </w:rPr>
        <w:lastRenderedPageBreak/>
        <w:t>an analysis of recent data and case studies to demonstrate the effectiveness of AI in improving robotic performance. Finally, it highlights future directions for AI in robotics, discussing potential challenges and emerging trends.</w:t>
      </w:r>
    </w:p>
    <w:p w14:paraId="617391E3" w14:textId="671DD1DF" w:rsidR="00F76BD0" w:rsidRDefault="00F76BD0" w:rsidP="0038492A">
      <w:pPr>
        <w:pStyle w:val="NormalWeb"/>
        <w:jc w:val="both"/>
        <w:rPr>
          <w:rFonts w:asciiTheme="minorHAnsi" w:hAnsiTheme="minorHAnsi" w:cstheme="minorHAnsi"/>
          <w:b/>
          <w:bCs/>
        </w:rPr>
      </w:pPr>
      <w:r w:rsidRPr="00252425">
        <w:rPr>
          <w:rFonts w:asciiTheme="minorHAnsi" w:hAnsiTheme="minorHAnsi" w:cstheme="minorHAnsi"/>
          <w:b/>
          <w:bCs/>
        </w:rPr>
        <w:t>Research Problem:</w:t>
      </w:r>
    </w:p>
    <w:p w14:paraId="062E19BD" w14:textId="089115A5" w:rsidR="00C043C2" w:rsidRDefault="00757CB8" w:rsidP="0038492A">
      <w:pPr>
        <w:pStyle w:val="NormalWeb"/>
        <w:jc w:val="both"/>
        <w:rPr>
          <w:rFonts w:asciiTheme="minorHAnsi" w:hAnsiTheme="minorHAnsi" w:cstheme="minorHAnsi"/>
          <w:b/>
          <w:bCs/>
        </w:rPr>
      </w:pPr>
      <w:r w:rsidRPr="00757CB8">
        <w:rPr>
          <w:rFonts w:asciiTheme="minorHAnsi" w:hAnsiTheme="minorHAnsi" w:cstheme="minorHAnsi"/>
        </w:rPr>
        <w:t xml:space="preserve">How </w:t>
      </w:r>
      <w:r w:rsidR="00C043C2" w:rsidRPr="00252425">
        <w:rPr>
          <w:rFonts w:asciiTheme="minorHAnsi" w:hAnsiTheme="minorHAnsi" w:cstheme="minorHAnsi"/>
        </w:rPr>
        <w:t>AI technolog</w:t>
      </w:r>
      <w:r w:rsidR="00B575B7">
        <w:rPr>
          <w:rFonts w:asciiTheme="minorHAnsi" w:hAnsiTheme="minorHAnsi" w:cstheme="minorHAnsi"/>
        </w:rPr>
        <w:t>y</w:t>
      </w:r>
      <w:r w:rsidR="00F2035E">
        <w:rPr>
          <w:rFonts w:asciiTheme="minorHAnsi" w:hAnsiTheme="minorHAnsi" w:cstheme="minorHAnsi"/>
        </w:rPr>
        <w:t xml:space="preserve"> can</w:t>
      </w:r>
      <w:r w:rsidRPr="00757CB8">
        <w:rPr>
          <w:rFonts w:asciiTheme="minorHAnsi" w:hAnsiTheme="minorHAnsi" w:cstheme="minorHAnsi"/>
        </w:rPr>
        <w:t xml:space="preserve"> be integrated into robotic systems to enhance real-time decision-making </w:t>
      </w:r>
      <w:r w:rsidR="00321DD8" w:rsidRPr="00252425">
        <w:rPr>
          <w:rFonts w:asciiTheme="minorHAnsi" w:hAnsiTheme="minorHAnsi" w:cstheme="minorHAnsi"/>
        </w:rPr>
        <w:t>learn from their environment, plan actions, and execute tasks efficiently and safely?</w:t>
      </w:r>
    </w:p>
    <w:p w14:paraId="27ABDA60" w14:textId="52C7C858" w:rsidR="00E93827" w:rsidRPr="00252425" w:rsidRDefault="00E93827" w:rsidP="0038492A">
      <w:pPr>
        <w:pStyle w:val="NormalWeb"/>
        <w:jc w:val="both"/>
        <w:rPr>
          <w:rFonts w:asciiTheme="minorHAnsi" w:hAnsiTheme="minorHAnsi" w:cstheme="minorHAnsi"/>
          <w:b/>
          <w:bCs/>
        </w:rPr>
      </w:pPr>
      <w:r w:rsidRPr="00252425">
        <w:rPr>
          <w:rFonts w:asciiTheme="minorHAnsi" w:hAnsiTheme="minorHAnsi" w:cstheme="minorHAnsi"/>
          <w:b/>
          <w:bCs/>
        </w:rPr>
        <w:t>Research Methodology:</w:t>
      </w:r>
    </w:p>
    <w:p w14:paraId="080D41E3" w14:textId="74FCF765"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The research methodology employed in this paper consists of a comprehensive literature review, data analysis of existing AI-driven robotic systems, and qualitative assessments of current practices in the field. The literature review focuses on peer-reviewed articles, conference papers, and relevant industry reports to identify trends and gaps in research. Data analysis includes the examination of case studies and statistical data related to AI in robotics, highlighting key performance metrics and advancements.</w:t>
      </w:r>
    </w:p>
    <w:p w14:paraId="6E5080BF" w14:textId="327699AA" w:rsidR="008C74D4" w:rsidRPr="00252425" w:rsidRDefault="008C74D4" w:rsidP="00472825">
      <w:pPr>
        <w:pStyle w:val="NormalWeb"/>
        <w:jc w:val="both"/>
        <w:rPr>
          <w:rFonts w:asciiTheme="minorHAnsi" w:hAnsiTheme="minorHAnsi" w:cstheme="minorHAnsi"/>
          <w:b/>
          <w:bCs/>
        </w:rPr>
      </w:pPr>
      <w:r w:rsidRPr="00252425">
        <w:rPr>
          <w:rFonts w:asciiTheme="minorHAnsi" w:hAnsiTheme="minorHAnsi" w:cstheme="minorHAnsi"/>
          <w:b/>
          <w:bCs/>
        </w:rPr>
        <w:t>Research Objective</w:t>
      </w:r>
      <w:r w:rsidR="00B21824">
        <w:rPr>
          <w:rFonts w:asciiTheme="minorHAnsi" w:hAnsiTheme="minorHAnsi" w:cstheme="minorHAnsi"/>
          <w:b/>
          <w:bCs/>
        </w:rPr>
        <w:t>s</w:t>
      </w:r>
      <w:r w:rsidRPr="00252425">
        <w:rPr>
          <w:rFonts w:asciiTheme="minorHAnsi" w:hAnsiTheme="minorHAnsi" w:cstheme="minorHAnsi"/>
          <w:b/>
          <w:bCs/>
        </w:rPr>
        <w:t>:</w:t>
      </w:r>
    </w:p>
    <w:p w14:paraId="0CC69007" w14:textId="1587A4BA" w:rsidR="0028448B" w:rsidRPr="00032FC1" w:rsidRDefault="0028448B" w:rsidP="0028448B">
      <w:pPr>
        <w:spacing w:after="0"/>
        <w:ind w:left="-283"/>
        <w:jc w:val="both"/>
        <w:rPr>
          <w:sz w:val="24"/>
          <w:szCs w:val="24"/>
        </w:rPr>
      </w:pPr>
      <w:r>
        <w:rPr>
          <w:sz w:val="24"/>
          <w:szCs w:val="28"/>
        </w:rPr>
        <w:t>1)</w:t>
      </w:r>
      <w:r w:rsidRPr="00505BB9">
        <w:rPr>
          <w:sz w:val="24"/>
          <w:szCs w:val="28"/>
        </w:rPr>
        <w:t xml:space="preserve"> </w:t>
      </w:r>
      <w:r w:rsidR="007E297A">
        <w:rPr>
          <w:sz w:val="24"/>
          <w:szCs w:val="28"/>
        </w:rPr>
        <w:t xml:space="preserve">To </w:t>
      </w:r>
      <w:r w:rsidRPr="00032FC1">
        <w:rPr>
          <w:sz w:val="24"/>
          <w:szCs w:val="24"/>
        </w:rPr>
        <w:t>Examine the various ways AI technologies are currently being integrated into robotic systems, focusing on methods and tools used across different sectors.</w:t>
      </w:r>
    </w:p>
    <w:p w14:paraId="089A3B78" w14:textId="657BBF6E" w:rsidR="0028448B" w:rsidRPr="00032FC1" w:rsidRDefault="0028448B" w:rsidP="0028448B">
      <w:pPr>
        <w:spacing w:after="0"/>
        <w:ind w:left="-283"/>
        <w:jc w:val="both"/>
        <w:rPr>
          <w:sz w:val="24"/>
          <w:szCs w:val="24"/>
        </w:rPr>
      </w:pPr>
      <w:r w:rsidRPr="00032FC1">
        <w:rPr>
          <w:sz w:val="24"/>
          <w:szCs w:val="24"/>
        </w:rPr>
        <w:t>2)</w:t>
      </w:r>
      <w:r w:rsidR="007E297A">
        <w:rPr>
          <w:sz w:val="24"/>
          <w:szCs w:val="24"/>
        </w:rPr>
        <w:t xml:space="preserve"> To</w:t>
      </w:r>
      <w:r w:rsidRPr="00032FC1">
        <w:rPr>
          <w:sz w:val="24"/>
          <w:szCs w:val="24"/>
        </w:rPr>
        <w:t xml:space="preserve"> Analyze the technical challenges encountered during the implementation of AI in robotics, such as algorithm complexity, data quality, and system interoperability.</w:t>
      </w:r>
    </w:p>
    <w:p w14:paraId="5E35FF02" w14:textId="483EB566" w:rsidR="0028448B" w:rsidRPr="00032FC1" w:rsidRDefault="0028448B" w:rsidP="0028448B">
      <w:pPr>
        <w:spacing w:after="0"/>
        <w:ind w:left="-283"/>
        <w:jc w:val="both"/>
        <w:rPr>
          <w:sz w:val="24"/>
          <w:szCs w:val="24"/>
        </w:rPr>
      </w:pPr>
      <w:r w:rsidRPr="00032FC1">
        <w:rPr>
          <w:sz w:val="24"/>
          <w:szCs w:val="24"/>
        </w:rPr>
        <w:t xml:space="preserve">3) </w:t>
      </w:r>
      <w:r w:rsidR="007E297A">
        <w:rPr>
          <w:sz w:val="24"/>
          <w:szCs w:val="24"/>
        </w:rPr>
        <w:t xml:space="preserve">To </w:t>
      </w:r>
      <w:r w:rsidRPr="00032FC1">
        <w:rPr>
          <w:sz w:val="24"/>
          <w:szCs w:val="24"/>
        </w:rPr>
        <w:t xml:space="preserve">Explore the ethical implications of deploying AI-driven robotics, including </w:t>
      </w:r>
      <w:r w:rsidRPr="00032FC1">
        <w:rPr>
          <w:sz w:val="24"/>
          <w:szCs w:val="24"/>
        </w:rPr>
        <w:t>accountability, decision-making processes, and the potential for bias in algorithms</w:t>
      </w:r>
    </w:p>
    <w:p w14:paraId="4B5E33F4" w14:textId="6292918B" w:rsidR="0028448B" w:rsidRPr="00032FC1" w:rsidRDefault="0028448B" w:rsidP="0028448B">
      <w:pPr>
        <w:spacing w:after="0"/>
        <w:ind w:left="-283"/>
        <w:jc w:val="both"/>
        <w:rPr>
          <w:sz w:val="24"/>
          <w:szCs w:val="24"/>
        </w:rPr>
      </w:pPr>
      <w:r w:rsidRPr="00032FC1">
        <w:rPr>
          <w:sz w:val="24"/>
          <w:szCs w:val="24"/>
        </w:rPr>
        <w:t xml:space="preserve">4) </w:t>
      </w:r>
      <w:r w:rsidR="002B6077">
        <w:rPr>
          <w:sz w:val="24"/>
          <w:szCs w:val="24"/>
        </w:rPr>
        <w:t xml:space="preserve">To </w:t>
      </w:r>
      <w:r w:rsidRPr="00032FC1">
        <w:rPr>
          <w:sz w:val="24"/>
          <w:szCs w:val="24"/>
        </w:rPr>
        <w:t>Measure the performance of AI-enhanced robots in real-world applications, focusing on key metrics like accuracy, efficiency, adaptability, and operational costs.</w:t>
      </w:r>
    </w:p>
    <w:p w14:paraId="469A993B" w14:textId="56A1679E" w:rsidR="0028448B" w:rsidRPr="00032FC1" w:rsidRDefault="0028448B" w:rsidP="0028448B">
      <w:pPr>
        <w:spacing w:after="0"/>
        <w:ind w:left="-283"/>
        <w:jc w:val="both"/>
        <w:rPr>
          <w:sz w:val="24"/>
          <w:szCs w:val="24"/>
        </w:rPr>
      </w:pPr>
      <w:r w:rsidRPr="00032FC1">
        <w:rPr>
          <w:sz w:val="24"/>
          <w:szCs w:val="24"/>
        </w:rPr>
        <w:t xml:space="preserve">5) </w:t>
      </w:r>
      <w:r w:rsidR="00A637D9">
        <w:rPr>
          <w:sz w:val="24"/>
          <w:szCs w:val="24"/>
        </w:rPr>
        <w:t xml:space="preserve">To </w:t>
      </w:r>
      <w:r w:rsidRPr="00032FC1">
        <w:rPr>
          <w:sz w:val="24"/>
          <w:szCs w:val="24"/>
        </w:rPr>
        <w:t>Develop and recommend improved safety protocols and testing methods to ensure the reliable operation of autonomous robotic systems in unpredictable environments.</w:t>
      </w:r>
    </w:p>
    <w:p w14:paraId="6267EAAE" w14:textId="77777777" w:rsidR="0028448B" w:rsidRDefault="0028448B" w:rsidP="0028448B">
      <w:pPr>
        <w:spacing w:after="0"/>
        <w:ind w:left="-283"/>
        <w:jc w:val="both"/>
      </w:pPr>
    </w:p>
    <w:p w14:paraId="535F00C4" w14:textId="33F53E68" w:rsidR="00472825" w:rsidRPr="009D11D0" w:rsidRDefault="00472825" w:rsidP="0028448B">
      <w:pPr>
        <w:spacing w:after="0"/>
        <w:ind w:left="-283"/>
        <w:jc w:val="both"/>
        <w:rPr>
          <w:rFonts w:cstheme="minorHAnsi"/>
          <w:b/>
          <w:bCs/>
          <w:sz w:val="24"/>
          <w:szCs w:val="24"/>
        </w:rPr>
      </w:pPr>
      <w:r w:rsidRPr="009D11D0">
        <w:rPr>
          <w:rFonts w:cstheme="minorHAnsi"/>
          <w:b/>
          <w:bCs/>
          <w:sz w:val="24"/>
          <w:szCs w:val="24"/>
        </w:rPr>
        <w:t>Literature Review:</w:t>
      </w:r>
    </w:p>
    <w:p w14:paraId="5AC3A5C8"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The integration of AI into robotics has been widely studied, leading to significant advancements in various applications. In their paper, "Artificial Intelligence in Robotics," Lee et al. (2020) emphasize the importance of machine learning in enabling robots to learn from their environments, allowing for more flexible and adaptable systems [1]. Additionally, Zhang and Wang (2019) explore the role of computer vision in enhancing robotic perception, which is crucial for applications in autonomous vehicles and surveillance systems [2].</w:t>
      </w:r>
    </w:p>
    <w:p w14:paraId="1EBBDD59"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The ethical implications of AI in robotics have also garnered attention. Binns (2018) discusses the necessity of developing ethical frameworks for the deployment of autonomous systems, highlighting concerns about accountability and decision-making processes in robots [3]. Furthermore, the work of Dubey et al. (2020) investigates the safety risks associated with AI-driven robotics, suggesting that rigorous testing and validation are essential for ensuring public trust [4].</w:t>
      </w:r>
    </w:p>
    <w:p w14:paraId="28276431"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lastRenderedPageBreak/>
        <w:t>In the context of healthcare, Yang et al. (2021) present a comprehensive review of AI applications in robotic surgery, noting improvements in precision and patient outcomes [5]. The challenges of human-robot interaction are explored by Breazeal (2018), who argues for the importance of natural language processing in making robots more user-friendly [6]. Meanwhile, the research of Gupta et al. (2020) highlights the advancements in collaborative robots (</w:t>
      </w:r>
      <w:proofErr w:type="spellStart"/>
      <w:r w:rsidRPr="00252425">
        <w:rPr>
          <w:rFonts w:asciiTheme="minorHAnsi" w:hAnsiTheme="minorHAnsi" w:cstheme="minorHAnsi"/>
        </w:rPr>
        <w:t>cobots</w:t>
      </w:r>
      <w:proofErr w:type="spellEnd"/>
      <w:r w:rsidRPr="00252425">
        <w:rPr>
          <w:rFonts w:asciiTheme="minorHAnsi" w:hAnsiTheme="minorHAnsi" w:cstheme="minorHAnsi"/>
        </w:rPr>
        <w:t>), which are designed to work alongside humans in shared environments [7].</w:t>
      </w:r>
    </w:p>
    <w:p w14:paraId="0A3B82DF" w14:textId="77777777" w:rsidR="009355EC" w:rsidRPr="00252425" w:rsidRDefault="009355EC" w:rsidP="0038492A">
      <w:pPr>
        <w:pStyle w:val="NormalWeb"/>
        <w:jc w:val="both"/>
        <w:rPr>
          <w:rFonts w:asciiTheme="minorHAnsi" w:hAnsiTheme="minorHAnsi" w:cstheme="minorHAnsi"/>
        </w:rPr>
      </w:pPr>
      <w:r w:rsidRPr="00252425">
        <w:rPr>
          <w:rFonts w:asciiTheme="minorHAnsi" w:hAnsiTheme="minorHAnsi" w:cstheme="minorHAnsi"/>
        </w:rPr>
        <w:t>The importance of interdisciplinary collaboration in AI and robotics is underscored by Thrun (2017), who advocates for partnerships between engineers, computer scientists, and policymakers to address the complexities of integrating AI into robotic systems [8]. Overall, the literature indicates that while significant progress has been made, ongoing research is needed to tackle the ethical, safety, and technical challenges posed by AI in robotics.</w:t>
      </w:r>
    </w:p>
    <w:p w14:paraId="2415B00E" w14:textId="11F855D4" w:rsidR="00407B39" w:rsidRPr="00252425" w:rsidRDefault="00407B39" w:rsidP="0038492A">
      <w:pPr>
        <w:pStyle w:val="NormalWeb"/>
        <w:jc w:val="both"/>
        <w:rPr>
          <w:rFonts w:asciiTheme="minorHAnsi" w:hAnsiTheme="minorHAnsi" w:cstheme="minorHAnsi"/>
        </w:rPr>
      </w:pPr>
      <w:r w:rsidRPr="00252425">
        <w:rPr>
          <w:rFonts w:asciiTheme="minorHAnsi" w:hAnsiTheme="minorHAnsi" w:cstheme="minorHAnsi"/>
        </w:rPr>
        <w:t xml:space="preserve">AI has played a pivotal role in transforming robotics, particularly in areas like machine learning, computer vision, and natural language processing. One of the foundational works in AI and robotics was authored by Russell and Norvig in their seminal book </w:t>
      </w:r>
      <w:r w:rsidRPr="00252425">
        <w:rPr>
          <w:rStyle w:val="Emphasis"/>
          <w:rFonts w:asciiTheme="minorHAnsi" w:hAnsiTheme="minorHAnsi" w:cstheme="minorHAnsi"/>
        </w:rPr>
        <w:t>Artificial Intelligence: A Modern Approach</w:t>
      </w:r>
      <w:r w:rsidRPr="00252425">
        <w:rPr>
          <w:rFonts w:asciiTheme="minorHAnsi" w:hAnsiTheme="minorHAnsi" w:cstheme="minorHAnsi"/>
        </w:rPr>
        <w:t xml:space="preserve"> (1995), which laid the groundwork for understanding AI’s role in automating robotic tasks. More recent studies have demonstrated significant advancements in specific AI technologies and their application to robotics.</w:t>
      </w:r>
    </w:p>
    <w:p w14:paraId="463B2019" w14:textId="2D0A9725" w:rsidR="00407B39" w:rsidRPr="00252425" w:rsidRDefault="00407B39" w:rsidP="0038492A">
      <w:pPr>
        <w:pStyle w:val="NormalWeb"/>
        <w:jc w:val="both"/>
        <w:rPr>
          <w:rFonts w:asciiTheme="minorHAnsi" w:hAnsiTheme="minorHAnsi" w:cstheme="minorHAnsi"/>
        </w:rPr>
      </w:pPr>
      <w:r w:rsidRPr="00252425">
        <w:rPr>
          <w:rFonts w:asciiTheme="minorHAnsi" w:hAnsiTheme="minorHAnsi" w:cstheme="minorHAnsi"/>
        </w:rPr>
        <w:t xml:space="preserve">According to Levine et al. (2016), in their paper "End-to-End Training of Deep </w:t>
      </w:r>
      <w:r w:rsidRPr="00252425">
        <w:rPr>
          <w:rFonts w:asciiTheme="minorHAnsi" w:hAnsiTheme="minorHAnsi" w:cstheme="minorHAnsi"/>
        </w:rPr>
        <w:t>Visuomotor Policies," deep learning has been a game-changer in enabling robots to understand and interact with their surroundings through computer vision systems. This has allowed robots to autonomously grasp objects in cluttered environments, a task that previously required precise programming. Another notable contribution is from Silver et al. (2016), in their groundbreaking work on reinforcement learning titled "Mastering the Game of Go with Deep Neural Networks and Tree Search." This research demonstrated how reinforcement learning could be used to train autonomous agents to achieve human-level performance, which can be directly applied to decision-making processes in robots.</w:t>
      </w:r>
    </w:p>
    <w:p w14:paraId="119814C5" w14:textId="057E3972" w:rsidR="00407B39" w:rsidRPr="00252425" w:rsidRDefault="00407B39" w:rsidP="0038492A">
      <w:pPr>
        <w:pStyle w:val="NormalWeb"/>
        <w:jc w:val="both"/>
        <w:rPr>
          <w:rFonts w:asciiTheme="minorHAnsi" w:hAnsiTheme="minorHAnsi" w:cstheme="minorHAnsi"/>
        </w:rPr>
      </w:pPr>
      <w:r w:rsidRPr="00252425">
        <w:rPr>
          <w:rFonts w:asciiTheme="minorHAnsi" w:hAnsiTheme="minorHAnsi" w:cstheme="minorHAnsi"/>
        </w:rPr>
        <w:t xml:space="preserve">In the field of computer vision, the work of </w:t>
      </w:r>
      <w:proofErr w:type="spellStart"/>
      <w:r w:rsidRPr="00252425">
        <w:rPr>
          <w:rFonts w:asciiTheme="minorHAnsi" w:hAnsiTheme="minorHAnsi" w:cstheme="minorHAnsi"/>
        </w:rPr>
        <w:t>Krizhevsky</w:t>
      </w:r>
      <w:proofErr w:type="spellEnd"/>
      <w:r w:rsidRPr="00252425">
        <w:rPr>
          <w:rFonts w:asciiTheme="minorHAnsi" w:hAnsiTheme="minorHAnsi" w:cstheme="minorHAnsi"/>
        </w:rPr>
        <w:t xml:space="preserve"> et al. (2012) on "ImageNet Classification with Deep Convolutional Neural Networks" was a landmark achievement, as it demonstrated the effectiveness of deep convolutional networks in object recognition, a crucial capability for autonomous robots. Building on this, He et al. (2016) introduced </w:t>
      </w:r>
      <w:proofErr w:type="spellStart"/>
      <w:r w:rsidRPr="00252425">
        <w:rPr>
          <w:rFonts w:asciiTheme="minorHAnsi" w:hAnsiTheme="minorHAnsi" w:cstheme="minorHAnsi"/>
        </w:rPr>
        <w:t>ResNet</w:t>
      </w:r>
      <w:proofErr w:type="spellEnd"/>
      <w:r w:rsidRPr="00252425">
        <w:rPr>
          <w:rFonts w:asciiTheme="minorHAnsi" w:hAnsiTheme="minorHAnsi" w:cstheme="minorHAnsi"/>
        </w:rPr>
        <w:t>, a more advanced neural network architecture, which has significantly improved robotic perception systems.</w:t>
      </w:r>
    </w:p>
    <w:p w14:paraId="58B03355" w14:textId="1DB58B60" w:rsidR="00407B39" w:rsidRPr="00252425" w:rsidRDefault="00407B39" w:rsidP="0038492A">
      <w:pPr>
        <w:pStyle w:val="NormalWeb"/>
        <w:jc w:val="both"/>
        <w:rPr>
          <w:rFonts w:asciiTheme="minorHAnsi" w:hAnsiTheme="minorHAnsi" w:cstheme="minorHAnsi"/>
        </w:rPr>
      </w:pPr>
      <w:r w:rsidRPr="00252425">
        <w:rPr>
          <w:rFonts w:asciiTheme="minorHAnsi" w:hAnsiTheme="minorHAnsi" w:cstheme="minorHAnsi"/>
        </w:rPr>
        <w:t>Sutton and Barto (2018) in their book "Reinforcement Learning: An Introduction" emphasized the application of reinforcement learning in robotics, showing how robots can learn from trial and error to improve performance. Similarly, research by Kober et al. (2013) in "Reinforcement Learning in Robotics: A Survey" outlined the progression of reinforcement learning applications in robots, highlighting how modern methods can solve complex control tasks with minimal human supervision.</w:t>
      </w:r>
    </w:p>
    <w:p w14:paraId="7CD8B036" w14:textId="75B1A8EC" w:rsidR="002F336E" w:rsidRPr="00252425" w:rsidRDefault="002F336E" w:rsidP="0038492A">
      <w:pPr>
        <w:pStyle w:val="NormalWeb"/>
        <w:jc w:val="both"/>
        <w:rPr>
          <w:rFonts w:asciiTheme="minorHAnsi" w:hAnsiTheme="minorHAnsi" w:cstheme="minorHAnsi"/>
        </w:rPr>
      </w:pPr>
      <w:r w:rsidRPr="00252425">
        <w:rPr>
          <w:rFonts w:asciiTheme="minorHAnsi" w:hAnsiTheme="minorHAnsi" w:cstheme="minorHAnsi"/>
        </w:rPr>
        <w:lastRenderedPageBreak/>
        <w:t xml:space="preserve">In the field of computer vision, the work of </w:t>
      </w:r>
      <w:proofErr w:type="spellStart"/>
      <w:r w:rsidRPr="00252425">
        <w:rPr>
          <w:rFonts w:asciiTheme="minorHAnsi" w:hAnsiTheme="minorHAnsi" w:cstheme="minorHAnsi"/>
        </w:rPr>
        <w:t>Krizhevsky</w:t>
      </w:r>
      <w:proofErr w:type="spellEnd"/>
      <w:r w:rsidRPr="00252425">
        <w:rPr>
          <w:rFonts w:asciiTheme="minorHAnsi" w:hAnsiTheme="minorHAnsi" w:cstheme="minorHAnsi"/>
        </w:rPr>
        <w:t xml:space="preserve"> et al. (2012) on "ImageNet Classification with Deep Convolutional Neural Networks" was a landmark achievement, as it demonstrated the effectiveness of deep convolutional networks in object recognition, a crucial </w:t>
      </w:r>
      <w:r w:rsidRPr="00252425">
        <w:rPr>
          <w:rFonts w:asciiTheme="minorHAnsi" w:hAnsiTheme="minorHAnsi" w:cstheme="minorHAnsi"/>
        </w:rPr>
        <w:t xml:space="preserve">capability for autonomous robots. Building on this, He et al. (2016) introduced </w:t>
      </w:r>
      <w:proofErr w:type="spellStart"/>
      <w:r w:rsidRPr="00252425">
        <w:rPr>
          <w:rFonts w:asciiTheme="minorHAnsi" w:hAnsiTheme="minorHAnsi" w:cstheme="minorHAnsi"/>
        </w:rPr>
        <w:t>ResNet</w:t>
      </w:r>
      <w:proofErr w:type="spellEnd"/>
      <w:r w:rsidRPr="00252425">
        <w:rPr>
          <w:rFonts w:asciiTheme="minorHAnsi" w:hAnsiTheme="minorHAnsi" w:cstheme="minorHAnsi"/>
        </w:rPr>
        <w:t>, a more advanced neural network architecture, which has significantly improved robotic perception systems.</w:t>
      </w:r>
    </w:p>
    <w:p w14:paraId="1F639B29" w14:textId="77777777" w:rsidR="002441C8" w:rsidRPr="00252425" w:rsidRDefault="002441C8" w:rsidP="0038492A">
      <w:pPr>
        <w:pStyle w:val="NormalWeb"/>
        <w:jc w:val="both"/>
        <w:rPr>
          <w:rFonts w:asciiTheme="minorHAnsi" w:hAnsiTheme="minorHAnsi" w:cstheme="minorHAnsi"/>
        </w:rPr>
      </w:pPr>
    </w:p>
    <w:p w14:paraId="24D2F60E" w14:textId="77777777" w:rsidR="00606518" w:rsidRPr="00252425" w:rsidRDefault="00606518" w:rsidP="0038492A">
      <w:pPr>
        <w:pStyle w:val="Heading3"/>
        <w:jc w:val="both"/>
        <w:rPr>
          <w:rFonts w:asciiTheme="minorHAnsi" w:hAnsiTheme="minorHAnsi" w:cstheme="minorHAnsi"/>
        </w:rPr>
        <w:sectPr w:rsidR="00606518" w:rsidRPr="00252425" w:rsidSect="00411995">
          <w:type w:val="continuous"/>
          <w:pgSz w:w="12240" w:h="15840"/>
          <w:pgMar w:top="1440" w:right="1440" w:bottom="1440" w:left="1440" w:header="720" w:footer="720" w:gutter="0"/>
          <w:cols w:num="2" w:space="720"/>
          <w:docGrid w:linePitch="360"/>
        </w:sectPr>
      </w:pPr>
    </w:p>
    <w:p w14:paraId="32673C68" w14:textId="77777777" w:rsidR="002464C9" w:rsidRDefault="002464C9" w:rsidP="00EB7FC9">
      <w:pPr>
        <w:spacing w:after="0"/>
        <w:ind w:left="-340"/>
        <w:rPr>
          <w:rFonts w:cstheme="minorHAnsi"/>
          <w:b/>
          <w:bCs/>
          <w:sz w:val="24"/>
          <w:szCs w:val="24"/>
        </w:rPr>
      </w:pPr>
    </w:p>
    <w:p w14:paraId="73CE131C" w14:textId="3D59A04B" w:rsidR="00EB7FC9" w:rsidRPr="00252425" w:rsidRDefault="00EB7FC9" w:rsidP="00374D68">
      <w:pPr>
        <w:spacing w:after="0"/>
        <w:ind w:left="-340"/>
        <w:jc w:val="center"/>
        <w:rPr>
          <w:rFonts w:cstheme="minorHAnsi"/>
          <w:b/>
          <w:bCs/>
          <w:sz w:val="24"/>
          <w:szCs w:val="24"/>
        </w:rPr>
      </w:pPr>
      <w:r w:rsidRPr="00252425">
        <w:rPr>
          <w:rFonts w:cstheme="minorHAnsi"/>
          <w:b/>
          <w:bCs/>
          <w:sz w:val="24"/>
          <w:szCs w:val="24"/>
        </w:rPr>
        <w:t>Data Analysis</w:t>
      </w:r>
    </w:p>
    <w:p w14:paraId="1953A42F" w14:textId="1E198D02" w:rsidR="00EB7FC9" w:rsidRPr="00640EB3" w:rsidRDefault="00EB7FC9" w:rsidP="00640EB3">
      <w:pPr>
        <w:spacing w:after="0"/>
        <w:ind w:left="-340"/>
        <w:rPr>
          <w:rStyle w:val="Strong"/>
          <w:rFonts w:cstheme="minorHAnsi"/>
          <w:b w:val="0"/>
          <w:bCs w:val="0"/>
          <w:sz w:val="24"/>
          <w:szCs w:val="24"/>
        </w:rPr>
      </w:pPr>
      <w:r w:rsidRPr="002F0C99">
        <w:rPr>
          <w:rFonts w:cstheme="minorHAnsi"/>
          <w:sz w:val="24"/>
          <w:szCs w:val="24"/>
        </w:rPr>
        <w:t>Q1)</w:t>
      </w:r>
      <w:r w:rsidR="00F24688" w:rsidRPr="002F0C99">
        <w:rPr>
          <w:sz w:val="24"/>
          <w:szCs w:val="24"/>
        </w:rPr>
        <w:t xml:space="preserve"> What is the percentage increase in task efficiency for different types of robots after integrating AI </w:t>
      </w:r>
      <w:r w:rsidRPr="002F0C99">
        <w:rPr>
          <w:rFonts w:cstheme="minorHAnsi"/>
          <w:sz w:val="24"/>
          <w:szCs w:val="24"/>
        </w:rPr>
        <w:t>?</w:t>
      </w:r>
    </w:p>
    <w:p w14:paraId="38CE5EB0" w14:textId="78777826" w:rsidR="00EB7FC9" w:rsidRPr="00252425" w:rsidRDefault="00E30660" w:rsidP="00EB7FC9">
      <w:pPr>
        <w:spacing w:after="0"/>
        <w:rPr>
          <w:rFonts w:cstheme="minorHAnsi"/>
          <w:b/>
          <w:bCs/>
          <w:sz w:val="24"/>
          <w:szCs w:val="24"/>
        </w:rPr>
      </w:pPr>
      <w:r w:rsidRPr="00252425">
        <w:rPr>
          <w:rFonts w:cstheme="minorHAnsi"/>
          <w:b/>
          <w:bCs/>
          <w:sz w:val="24"/>
          <w:szCs w:val="24"/>
        </w:rPr>
        <w:t>Table 1: Task Efficiency Improvement with AI</w:t>
      </w:r>
      <w:r w:rsidR="00EB7FC9" w:rsidRPr="00252425">
        <w:rPr>
          <w:rFonts w:cstheme="minorHAnsi"/>
          <w:b/>
          <w:bCs/>
          <w:sz w:val="24"/>
          <w:szCs w:val="24"/>
        </w:rPr>
        <w:t>.</w:t>
      </w:r>
    </w:p>
    <w:p w14:paraId="601367F1" w14:textId="77777777" w:rsidR="00EB7FC9" w:rsidRPr="00252425" w:rsidRDefault="00EB7FC9" w:rsidP="00EB7FC9">
      <w:pPr>
        <w:spacing w:after="0"/>
        <w:rPr>
          <w:rStyle w:val="Strong"/>
          <w:rFonts w:cstheme="minorHAnsi"/>
          <w:sz w:val="24"/>
          <w:szCs w:val="24"/>
        </w:rPr>
      </w:pPr>
    </w:p>
    <w:tbl>
      <w:tblPr>
        <w:tblStyle w:val="TableGrid"/>
        <w:tblW w:w="9465" w:type="dxa"/>
        <w:tblInd w:w="708" w:type="dxa"/>
        <w:tblLook w:val="04A0" w:firstRow="1" w:lastRow="0" w:firstColumn="1" w:lastColumn="0" w:noHBand="0" w:noVBand="1"/>
      </w:tblPr>
      <w:tblGrid>
        <w:gridCol w:w="3037"/>
        <w:gridCol w:w="3359"/>
        <w:gridCol w:w="3069"/>
      </w:tblGrid>
      <w:tr w:rsidR="007829D8" w:rsidRPr="00252425" w14:paraId="7B622497" w14:textId="77777777" w:rsidTr="00D905F5">
        <w:trPr>
          <w:trHeight w:val="629"/>
        </w:trPr>
        <w:tc>
          <w:tcPr>
            <w:tcW w:w="3037" w:type="dxa"/>
          </w:tcPr>
          <w:p w14:paraId="638778DE" w14:textId="5ADA12DD" w:rsidR="007829D8" w:rsidRPr="00252425" w:rsidRDefault="007829D8" w:rsidP="007829D8">
            <w:pPr>
              <w:jc w:val="center"/>
              <w:rPr>
                <w:rFonts w:cstheme="minorHAnsi"/>
                <w:b/>
                <w:bCs/>
                <w:sz w:val="24"/>
                <w:szCs w:val="24"/>
              </w:rPr>
            </w:pPr>
            <w:r w:rsidRPr="00252425">
              <w:rPr>
                <w:rFonts w:cstheme="minorHAnsi"/>
                <w:b/>
                <w:bCs/>
                <w:sz w:val="24"/>
                <w:szCs w:val="24"/>
              </w:rPr>
              <w:t>Robot Type</w:t>
            </w:r>
          </w:p>
        </w:tc>
        <w:tc>
          <w:tcPr>
            <w:tcW w:w="3359" w:type="dxa"/>
          </w:tcPr>
          <w:p w14:paraId="6E42127F" w14:textId="7B127ED3" w:rsidR="007829D8" w:rsidRPr="00252425" w:rsidRDefault="007829D8" w:rsidP="007829D8">
            <w:pPr>
              <w:jc w:val="center"/>
              <w:rPr>
                <w:rFonts w:cstheme="minorHAnsi"/>
                <w:b/>
                <w:bCs/>
                <w:sz w:val="24"/>
                <w:szCs w:val="24"/>
              </w:rPr>
            </w:pPr>
            <w:r w:rsidRPr="00252425">
              <w:rPr>
                <w:rFonts w:cstheme="minorHAnsi"/>
                <w:b/>
                <w:bCs/>
                <w:sz w:val="24"/>
                <w:szCs w:val="24"/>
              </w:rPr>
              <w:t>Pre-AI Efficiency (%)</w:t>
            </w:r>
          </w:p>
        </w:tc>
        <w:tc>
          <w:tcPr>
            <w:tcW w:w="3069" w:type="dxa"/>
          </w:tcPr>
          <w:p w14:paraId="77CC8047" w14:textId="633424F5" w:rsidR="007829D8" w:rsidRPr="00252425" w:rsidRDefault="007829D8" w:rsidP="007829D8">
            <w:pPr>
              <w:jc w:val="center"/>
              <w:rPr>
                <w:rFonts w:eastAsia="Times New Roman" w:cstheme="minorHAnsi"/>
                <w:b/>
                <w:bCs/>
                <w:sz w:val="24"/>
                <w:szCs w:val="24"/>
                <w:lang w:val="en-IN" w:eastAsia="en-IN"/>
              </w:rPr>
            </w:pPr>
            <w:r w:rsidRPr="00252425">
              <w:rPr>
                <w:rFonts w:cstheme="minorHAnsi"/>
                <w:b/>
                <w:bCs/>
                <w:sz w:val="24"/>
                <w:szCs w:val="24"/>
              </w:rPr>
              <w:t>Post-AI Efficiency (%)</w:t>
            </w:r>
          </w:p>
        </w:tc>
      </w:tr>
      <w:tr w:rsidR="007829D8" w:rsidRPr="00252425" w14:paraId="65EB9FDF" w14:textId="77777777" w:rsidTr="00D905F5">
        <w:trPr>
          <w:trHeight w:val="592"/>
        </w:trPr>
        <w:tc>
          <w:tcPr>
            <w:tcW w:w="3037" w:type="dxa"/>
          </w:tcPr>
          <w:p w14:paraId="7F22BE58" w14:textId="19B33A5F" w:rsidR="007829D8" w:rsidRPr="00252425" w:rsidRDefault="007829D8" w:rsidP="007829D8">
            <w:pPr>
              <w:jc w:val="center"/>
              <w:rPr>
                <w:rFonts w:cstheme="minorHAnsi"/>
                <w:b/>
                <w:bCs/>
                <w:sz w:val="24"/>
                <w:szCs w:val="24"/>
              </w:rPr>
            </w:pPr>
            <w:r w:rsidRPr="00252425">
              <w:rPr>
                <w:rFonts w:cstheme="minorHAnsi"/>
                <w:b/>
                <w:bCs/>
                <w:sz w:val="24"/>
                <w:szCs w:val="24"/>
              </w:rPr>
              <w:t>Industrial Arm</w:t>
            </w:r>
          </w:p>
        </w:tc>
        <w:tc>
          <w:tcPr>
            <w:tcW w:w="3359" w:type="dxa"/>
          </w:tcPr>
          <w:p w14:paraId="72ED4228" w14:textId="3AAC6550" w:rsidR="007829D8" w:rsidRPr="00252425" w:rsidRDefault="007829D8" w:rsidP="007829D8">
            <w:pPr>
              <w:jc w:val="center"/>
              <w:rPr>
                <w:rFonts w:cstheme="minorHAnsi"/>
                <w:b/>
                <w:bCs/>
                <w:sz w:val="24"/>
                <w:szCs w:val="24"/>
              </w:rPr>
            </w:pPr>
            <w:r w:rsidRPr="00252425">
              <w:rPr>
                <w:rFonts w:cstheme="minorHAnsi"/>
                <w:b/>
                <w:bCs/>
                <w:sz w:val="24"/>
                <w:szCs w:val="24"/>
              </w:rPr>
              <w:t>70</w:t>
            </w:r>
          </w:p>
        </w:tc>
        <w:tc>
          <w:tcPr>
            <w:tcW w:w="3069" w:type="dxa"/>
          </w:tcPr>
          <w:p w14:paraId="130FF30B" w14:textId="55CB9BC1" w:rsidR="007829D8" w:rsidRPr="00252425" w:rsidRDefault="007829D8" w:rsidP="007829D8">
            <w:pPr>
              <w:jc w:val="center"/>
              <w:rPr>
                <w:rFonts w:cstheme="minorHAnsi"/>
                <w:b/>
                <w:bCs/>
                <w:sz w:val="24"/>
                <w:szCs w:val="24"/>
              </w:rPr>
            </w:pPr>
            <w:r w:rsidRPr="00252425">
              <w:rPr>
                <w:rFonts w:cstheme="minorHAnsi"/>
                <w:b/>
                <w:bCs/>
                <w:sz w:val="24"/>
                <w:szCs w:val="24"/>
              </w:rPr>
              <w:t>90</w:t>
            </w:r>
          </w:p>
        </w:tc>
      </w:tr>
      <w:tr w:rsidR="007829D8" w:rsidRPr="00252425" w14:paraId="11DC4589" w14:textId="77777777" w:rsidTr="00D905F5">
        <w:trPr>
          <w:trHeight w:val="416"/>
        </w:trPr>
        <w:tc>
          <w:tcPr>
            <w:tcW w:w="3037" w:type="dxa"/>
          </w:tcPr>
          <w:p w14:paraId="1B6114AB" w14:textId="7FA5A049" w:rsidR="007829D8" w:rsidRPr="00252425" w:rsidRDefault="007829D8" w:rsidP="007829D8">
            <w:pPr>
              <w:jc w:val="center"/>
              <w:rPr>
                <w:rFonts w:cstheme="minorHAnsi"/>
                <w:b/>
                <w:bCs/>
                <w:sz w:val="24"/>
                <w:szCs w:val="24"/>
              </w:rPr>
            </w:pPr>
            <w:r w:rsidRPr="00252425">
              <w:rPr>
                <w:rFonts w:cstheme="minorHAnsi"/>
                <w:b/>
                <w:bCs/>
                <w:sz w:val="24"/>
                <w:szCs w:val="24"/>
              </w:rPr>
              <w:t>Medical Assistant Robot</w:t>
            </w:r>
          </w:p>
        </w:tc>
        <w:tc>
          <w:tcPr>
            <w:tcW w:w="3359" w:type="dxa"/>
          </w:tcPr>
          <w:p w14:paraId="766291C0" w14:textId="61F2CBF3" w:rsidR="007829D8" w:rsidRPr="00252425" w:rsidRDefault="007829D8" w:rsidP="007829D8">
            <w:pPr>
              <w:jc w:val="center"/>
              <w:rPr>
                <w:rFonts w:cstheme="minorHAnsi"/>
                <w:b/>
                <w:bCs/>
                <w:sz w:val="24"/>
                <w:szCs w:val="24"/>
              </w:rPr>
            </w:pPr>
            <w:r w:rsidRPr="00252425">
              <w:rPr>
                <w:rFonts w:cstheme="minorHAnsi"/>
                <w:b/>
                <w:bCs/>
                <w:sz w:val="24"/>
                <w:szCs w:val="24"/>
              </w:rPr>
              <w:t>60</w:t>
            </w:r>
          </w:p>
        </w:tc>
        <w:tc>
          <w:tcPr>
            <w:tcW w:w="3069" w:type="dxa"/>
          </w:tcPr>
          <w:p w14:paraId="3E7E6457" w14:textId="6CA2D89F" w:rsidR="007829D8" w:rsidRPr="00252425" w:rsidRDefault="007829D8" w:rsidP="007829D8">
            <w:pPr>
              <w:jc w:val="center"/>
              <w:rPr>
                <w:rFonts w:cstheme="minorHAnsi"/>
                <w:b/>
                <w:bCs/>
                <w:sz w:val="24"/>
                <w:szCs w:val="24"/>
              </w:rPr>
            </w:pPr>
            <w:r w:rsidRPr="00252425">
              <w:rPr>
                <w:rFonts w:cstheme="minorHAnsi"/>
                <w:b/>
                <w:bCs/>
                <w:sz w:val="24"/>
                <w:szCs w:val="24"/>
              </w:rPr>
              <w:t>85</w:t>
            </w:r>
          </w:p>
        </w:tc>
      </w:tr>
      <w:tr w:rsidR="007829D8" w:rsidRPr="00252425" w14:paraId="04CA9A25" w14:textId="77777777" w:rsidTr="00D905F5">
        <w:trPr>
          <w:trHeight w:val="546"/>
        </w:trPr>
        <w:tc>
          <w:tcPr>
            <w:tcW w:w="3037" w:type="dxa"/>
          </w:tcPr>
          <w:p w14:paraId="4A6449C6" w14:textId="1C2F74CB" w:rsidR="007829D8" w:rsidRPr="00252425" w:rsidRDefault="007829D8" w:rsidP="007829D8">
            <w:pPr>
              <w:jc w:val="center"/>
              <w:rPr>
                <w:rFonts w:cstheme="minorHAnsi"/>
                <w:b/>
                <w:bCs/>
                <w:sz w:val="24"/>
                <w:szCs w:val="24"/>
              </w:rPr>
            </w:pPr>
            <w:r w:rsidRPr="00252425">
              <w:rPr>
                <w:rFonts w:cstheme="minorHAnsi"/>
                <w:b/>
                <w:bCs/>
                <w:sz w:val="24"/>
                <w:szCs w:val="24"/>
              </w:rPr>
              <w:t>Autonomous Delivery Robot</w:t>
            </w:r>
          </w:p>
        </w:tc>
        <w:tc>
          <w:tcPr>
            <w:tcW w:w="3359" w:type="dxa"/>
          </w:tcPr>
          <w:p w14:paraId="046F02D5" w14:textId="1808BED2" w:rsidR="007829D8" w:rsidRPr="00252425" w:rsidRDefault="007829D8" w:rsidP="007829D8">
            <w:pPr>
              <w:jc w:val="center"/>
              <w:rPr>
                <w:rFonts w:cstheme="minorHAnsi"/>
                <w:b/>
                <w:bCs/>
                <w:sz w:val="24"/>
                <w:szCs w:val="24"/>
              </w:rPr>
            </w:pPr>
            <w:r w:rsidRPr="00252425">
              <w:rPr>
                <w:rFonts w:cstheme="minorHAnsi"/>
                <w:b/>
                <w:bCs/>
                <w:sz w:val="24"/>
                <w:szCs w:val="24"/>
              </w:rPr>
              <w:t>65</w:t>
            </w:r>
          </w:p>
        </w:tc>
        <w:tc>
          <w:tcPr>
            <w:tcW w:w="3069" w:type="dxa"/>
          </w:tcPr>
          <w:p w14:paraId="31CC46F3" w14:textId="1D33E3F5" w:rsidR="007829D8" w:rsidRPr="00252425" w:rsidRDefault="007829D8" w:rsidP="007829D8">
            <w:pPr>
              <w:jc w:val="center"/>
              <w:rPr>
                <w:rFonts w:cstheme="minorHAnsi"/>
                <w:b/>
                <w:bCs/>
                <w:sz w:val="24"/>
                <w:szCs w:val="24"/>
              </w:rPr>
            </w:pPr>
            <w:r w:rsidRPr="00252425">
              <w:rPr>
                <w:rFonts w:cstheme="minorHAnsi"/>
                <w:b/>
                <w:bCs/>
                <w:sz w:val="24"/>
                <w:szCs w:val="24"/>
              </w:rPr>
              <w:t>92</w:t>
            </w:r>
          </w:p>
        </w:tc>
      </w:tr>
    </w:tbl>
    <w:p w14:paraId="6B8823F4" w14:textId="77777777" w:rsidR="00EB7FC9" w:rsidRPr="00252425" w:rsidRDefault="00EB7FC9" w:rsidP="00EB7FC9">
      <w:pPr>
        <w:spacing w:after="0"/>
        <w:rPr>
          <w:rFonts w:cstheme="minorHAnsi"/>
          <w:sz w:val="24"/>
          <w:szCs w:val="24"/>
        </w:rPr>
      </w:pPr>
    </w:p>
    <w:p w14:paraId="60D82F6A" w14:textId="461DEEB8" w:rsidR="00EB7FC9" w:rsidRPr="00252425" w:rsidRDefault="00EB7FC9" w:rsidP="00EB7FC9">
      <w:pPr>
        <w:spacing w:after="0"/>
        <w:rPr>
          <w:rFonts w:cstheme="minorHAnsi"/>
          <w:sz w:val="24"/>
          <w:szCs w:val="24"/>
        </w:rPr>
      </w:pPr>
      <w:r w:rsidRPr="00252425">
        <w:rPr>
          <w:rFonts w:cstheme="minorHAnsi"/>
          <w:sz w:val="24"/>
          <w:szCs w:val="24"/>
        </w:rPr>
        <w:t xml:space="preserve"> </w:t>
      </w:r>
      <w:r w:rsidRPr="00252425">
        <w:rPr>
          <w:rStyle w:val="Emphasis"/>
          <w:rFonts w:cstheme="minorHAnsi"/>
          <w:b/>
          <w:bCs/>
          <w:sz w:val="24"/>
          <w:szCs w:val="24"/>
        </w:rPr>
        <w:t xml:space="preserve">Source: </w:t>
      </w:r>
      <w:r w:rsidR="007D113B" w:rsidRPr="00252425">
        <w:rPr>
          <w:rStyle w:val="Strong"/>
          <w:rFonts w:cstheme="minorHAnsi"/>
          <w:sz w:val="24"/>
          <w:szCs w:val="24"/>
        </w:rPr>
        <w:t>AI in Industrial Robotics: Improvements in Productivity"</w:t>
      </w:r>
      <w:r w:rsidR="007D113B" w:rsidRPr="00252425">
        <w:rPr>
          <w:rFonts w:cstheme="minorHAnsi"/>
          <w:sz w:val="24"/>
          <w:szCs w:val="24"/>
        </w:rPr>
        <w:t xml:space="preserve"> from IEEE Xplore, </w:t>
      </w:r>
      <w:r w:rsidR="007D113B" w:rsidRPr="00252425">
        <w:rPr>
          <w:rStyle w:val="Strong"/>
          <w:rFonts w:cstheme="minorHAnsi"/>
          <w:sz w:val="24"/>
          <w:szCs w:val="24"/>
        </w:rPr>
        <w:t>"The Role of Artificial Intelligence in Medical Robotics"</w:t>
      </w:r>
      <w:r w:rsidR="007D113B" w:rsidRPr="00252425">
        <w:rPr>
          <w:rFonts w:cstheme="minorHAnsi"/>
          <w:sz w:val="24"/>
          <w:szCs w:val="24"/>
        </w:rPr>
        <w:t xml:space="preserve"> from Springer</w:t>
      </w:r>
    </w:p>
    <w:p w14:paraId="609FE560" w14:textId="77777777" w:rsidR="00EB7FC9" w:rsidRPr="00252425" w:rsidRDefault="00EB7FC9" w:rsidP="00EB7FC9">
      <w:pPr>
        <w:spacing w:after="0"/>
        <w:rPr>
          <w:rFonts w:cstheme="minorHAnsi"/>
          <w:sz w:val="24"/>
          <w:szCs w:val="24"/>
        </w:rPr>
      </w:pPr>
    </w:p>
    <w:p w14:paraId="712F74FB" w14:textId="77777777" w:rsidR="00EB7FC9" w:rsidRPr="00252425" w:rsidRDefault="00EB7FC9" w:rsidP="00EB7FC9">
      <w:pPr>
        <w:spacing w:after="0"/>
        <w:ind w:left="-283"/>
        <w:jc w:val="both"/>
        <w:rPr>
          <w:rFonts w:cstheme="minorHAnsi"/>
          <w:sz w:val="24"/>
          <w:szCs w:val="24"/>
        </w:rPr>
      </w:pPr>
    </w:p>
    <w:p w14:paraId="44A7AA9C" w14:textId="0C112481" w:rsidR="00EB7FC9" w:rsidRPr="00252425" w:rsidRDefault="00EB7FC9" w:rsidP="00EB7FC9">
      <w:pPr>
        <w:spacing w:after="0"/>
        <w:ind w:left="-283"/>
        <w:jc w:val="both"/>
        <w:rPr>
          <w:rFonts w:cstheme="minorHAnsi"/>
          <w:noProof/>
          <w:sz w:val="24"/>
          <w:szCs w:val="24"/>
          <w:lang w:eastAsia="en-GB"/>
        </w:rPr>
      </w:pPr>
      <w:r w:rsidRPr="00252425">
        <w:rPr>
          <w:rFonts w:cstheme="minorHAnsi"/>
          <w:sz w:val="24"/>
          <w:szCs w:val="24"/>
        </w:rPr>
        <w:t xml:space="preserve">                    </w:t>
      </w:r>
      <w:r w:rsidRPr="00252425">
        <w:rPr>
          <w:rFonts w:cstheme="minorHAnsi"/>
          <w:noProof/>
          <w:sz w:val="24"/>
          <w:szCs w:val="24"/>
          <w:lang w:eastAsia="en-GB"/>
        </w:rPr>
        <w:t xml:space="preserve">     </w:t>
      </w:r>
      <w:r w:rsidR="00B03A7F" w:rsidRPr="00252425">
        <w:rPr>
          <w:rFonts w:cstheme="minorHAnsi"/>
          <w:noProof/>
          <w:sz w:val="24"/>
          <w:szCs w:val="24"/>
        </w:rPr>
        <w:drawing>
          <wp:inline distT="0" distB="0" distL="0" distR="0" wp14:anchorId="08B21DB1" wp14:editId="3CC17DC6">
            <wp:extent cx="5029200" cy="2876550"/>
            <wp:effectExtent l="0" t="0" r="0" b="0"/>
            <wp:docPr id="1134506905" name="Chart 1">
              <a:extLst xmlns:a="http://schemas.openxmlformats.org/drawingml/2006/main">
                <a:ext uri="{FF2B5EF4-FFF2-40B4-BE49-F238E27FC236}">
                  <a16:creationId xmlns:a16="http://schemas.microsoft.com/office/drawing/2014/main" id="{326E93C3-762B-AD3C-F56C-1192032C13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F48EC06" w14:textId="77777777" w:rsidR="00EB7FC9" w:rsidRPr="00252425" w:rsidRDefault="00EB7FC9" w:rsidP="00EB7FC9">
      <w:pPr>
        <w:spacing w:after="0"/>
        <w:ind w:left="-283"/>
        <w:jc w:val="both"/>
        <w:rPr>
          <w:rFonts w:cstheme="minorHAnsi"/>
          <w:sz w:val="24"/>
          <w:szCs w:val="24"/>
        </w:rPr>
      </w:pPr>
      <w:r w:rsidRPr="00252425">
        <w:rPr>
          <w:rFonts w:cstheme="minorHAnsi"/>
          <w:noProof/>
          <w:sz w:val="24"/>
          <w:szCs w:val="24"/>
          <w:lang w:eastAsia="en-GB"/>
        </w:rPr>
        <w:lastRenderedPageBreak/>
        <w:t xml:space="preserve">               </w:t>
      </w:r>
    </w:p>
    <w:p w14:paraId="5B939BB6" w14:textId="77777777" w:rsidR="00EB7FC9" w:rsidRPr="00252425" w:rsidRDefault="00EB7FC9" w:rsidP="00EB7FC9">
      <w:pPr>
        <w:rPr>
          <w:rFonts w:cstheme="minorHAnsi"/>
          <w:b/>
          <w:bCs/>
          <w:sz w:val="24"/>
          <w:szCs w:val="24"/>
        </w:rPr>
        <w:sectPr w:rsidR="00EB7FC9" w:rsidRPr="00252425" w:rsidSect="00F066CC">
          <w:type w:val="continuous"/>
          <w:pgSz w:w="12240" w:h="15840"/>
          <w:pgMar w:top="1440" w:right="1440" w:bottom="1440" w:left="1440" w:header="720" w:footer="720" w:gutter="0"/>
          <w:cols w:space="720"/>
          <w:docGrid w:linePitch="360"/>
        </w:sectPr>
      </w:pPr>
    </w:p>
    <w:p w14:paraId="1D28C418" w14:textId="483DB99D" w:rsidR="00DD3AA4" w:rsidRPr="00252425" w:rsidRDefault="00EB7FC9" w:rsidP="00DD3AA4">
      <w:pPr>
        <w:rPr>
          <w:rFonts w:cstheme="minorHAnsi"/>
          <w:sz w:val="24"/>
          <w:szCs w:val="24"/>
        </w:rPr>
      </w:pPr>
      <w:r w:rsidRPr="00252425">
        <w:rPr>
          <w:rFonts w:cstheme="minorHAnsi"/>
          <w:sz w:val="24"/>
          <w:szCs w:val="24"/>
        </w:rPr>
        <w:t>Table 1 presents a co</w:t>
      </w:r>
      <w:r w:rsidR="00410AE4">
        <w:rPr>
          <w:rFonts w:cstheme="minorHAnsi"/>
          <w:sz w:val="24"/>
          <w:szCs w:val="24"/>
        </w:rPr>
        <w:t>mprehensive</w:t>
      </w:r>
      <w:r w:rsidRPr="00252425">
        <w:rPr>
          <w:rFonts w:cstheme="minorHAnsi"/>
          <w:sz w:val="24"/>
          <w:szCs w:val="24"/>
        </w:rPr>
        <w:t xml:space="preserve"> analysis </w:t>
      </w:r>
      <w:r w:rsidR="00DD3AA4" w:rsidRPr="00252425">
        <w:rPr>
          <w:rFonts w:cstheme="minorHAnsi"/>
          <w:sz w:val="24"/>
          <w:szCs w:val="24"/>
        </w:rPr>
        <w:t>The data presented in Table 1 shows a comparative analysis of task efficiency improvements for different types of robots before and after the integration of Artificial Intelligence (AI) technologies. Specifically, it focuses on industrial, medical assistant, and autonomous delivery robots. These categories represent distinct application areas of robotics, with varied operational challenges and requirements.</w:t>
      </w:r>
    </w:p>
    <w:p w14:paraId="0710D773" w14:textId="7D8D1AF5" w:rsidR="008C668A" w:rsidRPr="001C30DE" w:rsidRDefault="00DD3AA4" w:rsidP="001C30DE">
      <w:pPr>
        <w:pStyle w:val="NormalWeb"/>
        <w:rPr>
          <w:rFonts w:asciiTheme="minorHAnsi" w:hAnsiTheme="minorHAnsi" w:cstheme="minorHAnsi"/>
        </w:rPr>
      </w:pPr>
      <w:r w:rsidRPr="00252425">
        <w:rPr>
          <w:rFonts w:asciiTheme="minorHAnsi" w:hAnsiTheme="minorHAnsi" w:cstheme="minorHAnsi"/>
        </w:rPr>
        <w:t xml:space="preserve">The integration of AI into robotic systems has led to significant increases in efficiency across various sectors. Machine learning, deep learning, and sensor integration allow robots to learn from their environments, optimize their tasks, and reduce the need for constant human supervision. As shown in Table 1, each type of robot experiences an efficiency boost of 20-27%, which is a testament to AI’s role in making robots more adaptable and responsive in real-time </w:t>
      </w:r>
      <w:proofErr w:type="spellStart"/>
      <w:r w:rsidRPr="00252425">
        <w:rPr>
          <w:rFonts w:asciiTheme="minorHAnsi" w:hAnsiTheme="minorHAnsi" w:cstheme="minorHAnsi"/>
        </w:rPr>
        <w:t>scenarios.These</w:t>
      </w:r>
      <w:proofErr w:type="spellEnd"/>
      <w:r w:rsidRPr="00252425">
        <w:rPr>
          <w:rFonts w:asciiTheme="minorHAnsi" w:hAnsiTheme="minorHAnsi" w:cstheme="minorHAnsi"/>
        </w:rPr>
        <w:t xml:space="preserve"> improvements in efficiency lead to increased productivity, reduced operational costs, and minimized human error, making AI an essential component in the evolution of robotics. The substantial gains, particularly in healthcare and logistics, emphasize the importance of continuing AI research to enhance robotic autonomy and effectiveness further.</w:t>
      </w:r>
    </w:p>
    <w:p w14:paraId="301F0F59" w14:textId="57504C8D" w:rsidR="00EB7FC9" w:rsidRPr="00252425" w:rsidRDefault="00EB7FC9" w:rsidP="00DD3AA4">
      <w:pPr>
        <w:rPr>
          <w:rFonts w:cstheme="minorHAnsi"/>
          <w:sz w:val="24"/>
          <w:szCs w:val="24"/>
        </w:rPr>
      </w:pPr>
      <w:r w:rsidRPr="00252425">
        <w:rPr>
          <w:rFonts w:cstheme="minorHAnsi"/>
          <w:b/>
          <w:bCs/>
          <w:sz w:val="24"/>
          <w:szCs w:val="24"/>
        </w:rPr>
        <w:t>Q2)</w:t>
      </w:r>
      <w:r w:rsidR="00B807CC" w:rsidRPr="00B807CC">
        <w:t xml:space="preserve"> </w:t>
      </w:r>
      <w:r w:rsidR="00B807CC" w:rsidRPr="00B807CC">
        <w:rPr>
          <w:sz w:val="24"/>
          <w:szCs w:val="24"/>
        </w:rPr>
        <w:t>How do error rates in object recognition change before and after the implementation of AI technologies in different environments</w:t>
      </w:r>
      <w:r w:rsidRPr="00B807CC">
        <w:rPr>
          <w:rFonts w:cstheme="minorHAnsi"/>
          <w:sz w:val="24"/>
          <w:szCs w:val="24"/>
        </w:rPr>
        <w:t>?</w:t>
      </w:r>
    </w:p>
    <w:p w14:paraId="7728A05E" w14:textId="2B83987E" w:rsidR="002A0A1B" w:rsidRDefault="003B59FE" w:rsidP="00EB7FC9">
      <w:pPr>
        <w:spacing w:after="0"/>
        <w:jc w:val="both"/>
        <w:rPr>
          <w:rFonts w:cstheme="minorHAnsi"/>
          <w:b/>
          <w:bCs/>
          <w:sz w:val="24"/>
          <w:szCs w:val="24"/>
        </w:rPr>
      </w:pPr>
      <w:r w:rsidRPr="00252425">
        <w:rPr>
          <w:rFonts w:cstheme="minorHAnsi"/>
          <w:b/>
          <w:bCs/>
          <w:sz w:val="24"/>
          <w:szCs w:val="24"/>
        </w:rPr>
        <w:t>Table 2: Error Rates in Object Recognition</w:t>
      </w:r>
    </w:p>
    <w:p w14:paraId="62C718EC" w14:textId="77777777" w:rsidR="002D4337" w:rsidRPr="00252425" w:rsidRDefault="002D4337" w:rsidP="00EB7FC9">
      <w:pPr>
        <w:spacing w:after="0"/>
        <w:jc w:val="both"/>
        <w:rPr>
          <w:rFonts w:cstheme="minorHAnsi"/>
          <w:b/>
          <w:bCs/>
          <w:sz w:val="24"/>
          <w:szCs w:val="24"/>
        </w:rPr>
      </w:pPr>
    </w:p>
    <w:tbl>
      <w:tblPr>
        <w:tblStyle w:val="TableGrid"/>
        <w:tblW w:w="9639" w:type="dxa"/>
        <w:tblInd w:w="108" w:type="dxa"/>
        <w:tblLook w:val="04A0" w:firstRow="1" w:lastRow="0" w:firstColumn="1" w:lastColumn="0" w:noHBand="0" w:noVBand="1"/>
      </w:tblPr>
      <w:tblGrid>
        <w:gridCol w:w="3686"/>
        <w:gridCol w:w="2551"/>
        <w:gridCol w:w="3402"/>
      </w:tblGrid>
      <w:tr w:rsidR="007C18B0" w:rsidRPr="00252425" w14:paraId="3B4B4B37" w14:textId="77777777" w:rsidTr="00D905F5">
        <w:trPr>
          <w:trHeight w:val="800"/>
        </w:trPr>
        <w:tc>
          <w:tcPr>
            <w:tcW w:w="3686" w:type="dxa"/>
          </w:tcPr>
          <w:p w14:paraId="3AF3A5C6" w14:textId="320D1377" w:rsidR="007C18B0" w:rsidRPr="00252425" w:rsidRDefault="007C18B0" w:rsidP="007C18B0">
            <w:pPr>
              <w:jc w:val="center"/>
              <w:rPr>
                <w:rFonts w:cstheme="minorHAnsi"/>
                <w:b/>
                <w:bCs/>
                <w:sz w:val="24"/>
                <w:szCs w:val="24"/>
              </w:rPr>
            </w:pPr>
            <w:r w:rsidRPr="00252425">
              <w:rPr>
                <w:rFonts w:cstheme="minorHAnsi"/>
                <w:b/>
                <w:bCs/>
                <w:sz w:val="24"/>
                <w:szCs w:val="24"/>
              </w:rPr>
              <w:t>Test Scenario</w:t>
            </w:r>
          </w:p>
        </w:tc>
        <w:tc>
          <w:tcPr>
            <w:tcW w:w="2551" w:type="dxa"/>
          </w:tcPr>
          <w:p w14:paraId="0D6CE145" w14:textId="23F59CA7" w:rsidR="007C18B0" w:rsidRPr="00252425" w:rsidRDefault="007C18B0" w:rsidP="007C18B0">
            <w:pPr>
              <w:jc w:val="center"/>
              <w:rPr>
                <w:rFonts w:cstheme="minorHAnsi"/>
                <w:b/>
                <w:bCs/>
                <w:sz w:val="24"/>
                <w:szCs w:val="24"/>
              </w:rPr>
            </w:pPr>
            <w:r w:rsidRPr="00252425">
              <w:rPr>
                <w:rFonts w:cstheme="minorHAnsi"/>
                <w:b/>
                <w:bCs/>
                <w:sz w:val="24"/>
                <w:szCs w:val="24"/>
              </w:rPr>
              <w:t>Pre-AI Error Rate (%)</w:t>
            </w:r>
          </w:p>
        </w:tc>
        <w:tc>
          <w:tcPr>
            <w:tcW w:w="3402" w:type="dxa"/>
          </w:tcPr>
          <w:p w14:paraId="29765298" w14:textId="0785B2AD" w:rsidR="007C18B0" w:rsidRPr="00252425" w:rsidRDefault="007C18B0" w:rsidP="007C18B0">
            <w:pPr>
              <w:jc w:val="center"/>
              <w:rPr>
                <w:rFonts w:cstheme="minorHAnsi"/>
                <w:b/>
                <w:bCs/>
                <w:sz w:val="24"/>
                <w:szCs w:val="24"/>
              </w:rPr>
            </w:pPr>
            <w:r w:rsidRPr="00252425">
              <w:rPr>
                <w:rFonts w:cstheme="minorHAnsi"/>
                <w:b/>
                <w:bCs/>
                <w:sz w:val="24"/>
                <w:szCs w:val="24"/>
              </w:rPr>
              <w:t>Post-AI Error Rate (%)</w:t>
            </w:r>
          </w:p>
        </w:tc>
      </w:tr>
      <w:tr w:rsidR="007C18B0" w:rsidRPr="00252425" w14:paraId="3154331F" w14:textId="77777777" w:rsidTr="00D905F5">
        <w:trPr>
          <w:trHeight w:val="576"/>
        </w:trPr>
        <w:tc>
          <w:tcPr>
            <w:tcW w:w="3686" w:type="dxa"/>
          </w:tcPr>
          <w:p w14:paraId="52914715" w14:textId="1C7558A6" w:rsidR="007C18B0" w:rsidRPr="00252425" w:rsidRDefault="007C18B0" w:rsidP="007C18B0">
            <w:pPr>
              <w:jc w:val="center"/>
              <w:rPr>
                <w:rFonts w:cstheme="minorHAnsi"/>
                <w:b/>
                <w:bCs/>
                <w:sz w:val="24"/>
                <w:szCs w:val="24"/>
              </w:rPr>
            </w:pPr>
            <w:r w:rsidRPr="00252425">
              <w:rPr>
                <w:rFonts w:cstheme="minorHAnsi"/>
                <w:b/>
                <w:bCs/>
                <w:sz w:val="24"/>
                <w:szCs w:val="24"/>
              </w:rPr>
              <w:t>Cluttered Workspace</w:t>
            </w:r>
          </w:p>
        </w:tc>
        <w:tc>
          <w:tcPr>
            <w:tcW w:w="2551" w:type="dxa"/>
          </w:tcPr>
          <w:p w14:paraId="2A60E31F" w14:textId="2F5E1694" w:rsidR="007C18B0" w:rsidRPr="00252425" w:rsidRDefault="007C18B0" w:rsidP="007C18B0">
            <w:pPr>
              <w:jc w:val="center"/>
              <w:rPr>
                <w:rFonts w:cstheme="minorHAnsi"/>
                <w:b/>
                <w:bCs/>
                <w:sz w:val="24"/>
                <w:szCs w:val="24"/>
              </w:rPr>
            </w:pPr>
            <w:r w:rsidRPr="00252425">
              <w:rPr>
                <w:rFonts w:cstheme="minorHAnsi"/>
                <w:b/>
                <w:bCs/>
                <w:sz w:val="24"/>
                <w:szCs w:val="24"/>
              </w:rPr>
              <w:t>40</w:t>
            </w:r>
          </w:p>
        </w:tc>
        <w:tc>
          <w:tcPr>
            <w:tcW w:w="3402" w:type="dxa"/>
          </w:tcPr>
          <w:p w14:paraId="61F5E4B7" w14:textId="37A3A3E9" w:rsidR="007C18B0" w:rsidRPr="00252425" w:rsidRDefault="007C18B0" w:rsidP="007C18B0">
            <w:pPr>
              <w:jc w:val="center"/>
              <w:rPr>
                <w:rFonts w:cstheme="minorHAnsi"/>
                <w:b/>
                <w:bCs/>
                <w:sz w:val="24"/>
                <w:szCs w:val="24"/>
              </w:rPr>
            </w:pPr>
            <w:r w:rsidRPr="00252425">
              <w:rPr>
                <w:rFonts w:cstheme="minorHAnsi"/>
                <w:b/>
                <w:bCs/>
                <w:sz w:val="24"/>
                <w:szCs w:val="24"/>
              </w:rPr>
              <w:t>10</w:t>
            </w:r>
          </w:p>
        </w:tc>
      </w:tr>
      <w:tr w:rsidR="007C18B0" w:rsidRPr="00252425" w14:paraId="71CB40DA" w14:textId="77777777" w:rsidTr="00D905F5">
        <w:trPr>
          <w:trHeight w:val="581"/>
        </w:trPr>
        <w:tc>
          <w:tcPr>
            <w:tcW w:w="3686" w:type="dxa"/>
          </w:tcPr>
          <w:p w14:paraId="063A02A8" w14:textId="2A7E2299" w:rsidR="007C18B0" w:rsidRPr="00252425" w:rsidRDefault="007C18B0" w:rsidP="007C18B0">
            <w:pPr>
              <w:jc w:val="center"/>
              <w:rPr>
                <w:rFonts w:cstheme="minorHAnsi"/>
                <w:b/>
                <w:bCs/>
                <w:sz w:val="24"/>
                <w:szCs w:val="24"/>
              </w:rPr>
            </w:pPr>
            <w:r w:rsidRPr="00252425">
              <w:rPr>
                <w:rFonts w:cstheme="minorHAnsi"/>
                <w:b/>
                <w:bCs/>
                <w:sz w:val="24"/>
                <w:szCs w:val="24"/>
              </w:rPr>
              <w:t>Dynamic Environment</w:t>
            </w:r>
          </w:p>
        </w:tc>
        <w:tc>
          <w:tcPr>
            <w:tcW w:w="2551" w:type="dxa"/>
          </w:tcPr>
          <w:p w14:paraId="7A84AB10" w14:textId="1C8D4EAA" w:rsidR="007C18B0" w:rsidRPr="00252425" w:rsidRDefault="007C18B0" w:rsidP="007C18B0">
            <w:pPr>
              <w:jc w:val="center"/>
              <w:rPr>
                <w:rFonts w:cstheme="minorHAnsi"/>
                <w:b/>
                <w:bCs/>
                <w:sz w:val="24"/>
                <w:szCs w:val="24"/>
              </w:rPr>
            </w:pPr>
            <w:r w:rsidRPr="00252425">
              <w:rPr>
                <w:rFonts w:cstheme="minorHAnsi"/>
                <w:b/>
                <w:bCs/>
                <w:sz w:val="24"/>
                <w:szCs w:val="24"/>
              </w:rPr>
              <w:t>35</w:t>
            </w:r>
          </w:p>
        </w:tc>
        <w:tc>
          <w:tcPr>
            <w:tcW w:w="3402" w:type="dxa"/>
          </w:tcPr>
          <w:p w14:paraId="4EA38251" w14:textId="14F62645" w:rsidR="007C18B0" w:rsidRPr="00252425" w:rsidRDefault="007C18B0" w:rsidP="007C18B0">
            <w:pPr>
              <w:jc w:val="center"/>
              <w:rPr>
                <w:rFonts w:cstheme="minorHAnsi"/>
                <w:b/>
                <w:bCs/>
                <w:sz w:val="24"/>
                <w:szCs w:val="24"/>
              </w:rPr>
            </w:pPr>
            <w:r w:rsidRPr="00252425">
              <w:rPr>
                <w:rFonts w:cstheme="minorHAnsi"/>
                <w:b/>
                <w:bCs/>
                <w:sz w:val="24"/>
                <w:szCs w:val="24"/>
              </w:rPr>
              <w:t>8</w:t>
            </w:r>
          </w:p>
        </w:tc>
      </w:tr>
    </w:tbl>
    <w:p w14:paraId="1D83ECD3" w14:textId="77777777" w:rsidR="00EB7FC9" w:rsidRPr="00252425" w:rsidRDefault="00EB7FC9" w:rsidP="00EB7FC9">
      <w:pPr>
        <w:spacing w:after="0"/>
        <w:jc w:val="both"/>
        <w:rPr>
          <w:rFonts w:cstheme="minorHAnsi"/>
          <w:sz w:val="24"/>
          <w:szCs w:val="24"/>
        </w:rPr>
      </w:pPr>
    </w:p>
    <w:p w14:paraId="6921176B" w14:textId="366EC89A" w:rsidR="00EB7FC9" w:rsidRPr="00252425" w:rsidRDefault="00EB7FC9" w:rsidP="00EB7FC9">
      <w:pPr>
        <w:pStyle w:val="NormalWeb"/>
        <w:rPr>
          <w:rFonts w:asciiTheme="minorHAnsi" w:hAnsiTheme="minorHAnsi" w:cstheme="minorHAnsi"/>
        </w:rPr>
      </w:pPr>
      <w:r w:rsidRPr="00252425">
        <w:rPr>
          <w:rStyle w:val="Emphasis"/>
          <w:rFonts w:asciiTheme="minorHAnsi" w:hAnsiTheme="minorHAnsi" w:cstheme="minorHAnsi"/>
          <w:b/>
          <w:bCs/>
        </w:rPr>
        <w:t>Source</w:t>
      </w:r>
      <w:r w:rsidR="00571879" w:rsidRPr="00252425">
        <w:rPr>
          <w:rStyle w:val="Emphasis"/>
          <w:rFonts w:asciiTheme="minorHAnsi" w:hAnsiTheme="minorHAnsi" w:cstheme="minorHAnsi"/>
          <w:b/>
          <w:bCs/>
        </w:rPr>
        <w:t xml:space="preserve">: </w:t>
      </w:r>
      <w:r w:rsidR="00571879" w:rsidRPr="00252425">
        <w:rPr>
          <w:rStyle w:val="Strong"/>
          <w:rFonts w:asciiTheme="minorHAnsi" w:hAnsiTheme="minorHAnsi" w:cstheme="minorHAnsi"/>
          <w:b w:val="0"/>
          <w:bCs w:val="0"/>
        </w:rPr>
        <w:t>"ImageNet Classification with Deep Convolutional Neural Networks"</w:t>
      </w:r>
      <w:r w:rsidR="00571879" w:rsidRPr="00252425">
        <w:rPr>
          <w:rFonts w:asciiTheme="minorHAnsi" w:hAnsiTheme="minorHAnsi" w:cstheme="minorHAnsi"/>
        </w:rPr>
        <w:t xml:space="preserve"> by </w:t>
      </w:r>
      <w:proofErr w:type="spellStart"/>
      <w:r w:rsidR="00571879" w:rsidRPr="00252425">
        <w:rPr>
          <w:rFonts w:asciiTheme="minorHAnsi" w:hAnsiTheme="minorHAnsi" w:cstheme="minorHAnsi"/>
        </w:rPr>
        <w:t>Krizhevsky</w:t>
      </w:r>
      <w:proofErr w:type="spellEnd"/>
      <w:r w:rsidR="00571879" w:rsidRPr="00252425">
        <w:rPr>
          <w:rFonts w:asciiTheme="minorHAnsi" w:hAnsiTheme="minorHAnsi" w:cstheme="minorHAnsi"/>
        </w:rPr>
        <w:t xml:space="preserve"> et al. (2012), </w:t>
      </w:r>
      <w:r w:rsidR="00571879" w:rsidRPr="00252425">
        <w:rPr>
          <w:rStyle w:val="Strong"/>
          <w:rFonts w:asciiTheme="minorHAnsi" w:hAnsiTheme="minorHAnsi" w:cstheme="minorHAnsi"/>
          <w:b w:val="0"/>
          <w:bCs w:val="0"/>
        </w:rPr>
        <w:t>"Deep Learning for Object Detection: A Comprehensive Review"</w:t>
      </w:r>
      <w:r w:rsidR="00571879" w:rsidRPr="00252425">
        <w:rPr>
          <w:rFonts w:asciiTheme="minorHAnsi" w:hAnsiTheme="minorHAnsi" w:cstheme="minorHAnsi"/>
          <w:b/>
          <w:bCs/>
        </w:rPr>
        <w:t xml:space="preserve"> </w:t>
      </w:r>
      <w:r w:rsidR="00571879" w:rsidRPr="00252425">
        <w:rPr>
          <w:rFonts w:asciiTheme="minorHAnsi" w:hAnsiTheme="minorHAnsi" w:cstheme="minorHAnsi"/>
        </w:rPr>
        <w:t>(published in IEEE)</w:t>
      </w:r>
    </w:p>
    <w:p w14:paraId="358C49A0" w14:textId="32DEDCD8" w:rsidR="00EB7FC9" w:rsidRPr="00252425" w:rsidRDefault="00D12560" w:rsidP="00EB7FC9">
      <w:pPr>
        <w:pStyle w:val="NormalWeb"/>
        <w:rPr>
          <w:rFonts w:asciiTheme="minorHAnsi" w:hAnsiTheme="minorHAnsi" w:cstheme="minorHAnsi"/>
          <w:b/>
          <w:bCs/>
        </w:rPr>
      </w:pPr>
      <w:r w:rsidRPr="00252425">
        <w:rPr>
          <w:rFonts w:asciiTheme="minorHAnsi" w:hAnsiTheme="minorHAnsi" w:cstheme="minorHAnsi"/>
          <w:noProof/>
        </w:rPr>
        <w:lastRenderedPageBreak/>
        <w:drawing>
          <wp:inline distT="0" distB="0" distL="0" distR="0" wp14:anchorId="2ACB2535" wp14:editId="054DBC9C">
            <wp:extent cx="5676900" cy="2971800"/>
            <wp:effectExtent l="0" t="0" r="0" b="0"/>
            <wp:docPr id="2051588323" name="Chart 1">
              <a:extLst xmlns:a="http://schemas.openxmlformats.org/drawingml/2006/main">
                <a:ext uri="{FF2B5EF4-FFF2-40B4-BE49-F238E27FC236}">
                  <a16:creationId xmlns:a16="http://schemas.microsoft.com/office/drawing/2014/main" id="{A62FF057-90CD-65B9-2946-A584B89CA0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1F14C39" w14:textId="77777777" w:rsidR="00EB7FC9" w:rsidRPr="00252425" w:rsidRDefault="00EB7FC9" w:rsidP="00EB7FC9">
      <w:pPr>
        <w:spacing w:after="0"/>
        <w:jc w:val="both"/>
        <w:rPr>
          <w:rFonts w:cstheme="minorHAnsi"/>
          <w:b/>
          <w:bCs/>
          <w:sz w:val="24"/>
          <w:szCs w:val="24"/>
        </w:rPr>
        <w:sectPr w:rsidR="00EB7FC9" w:rsidRPr="00252425" w:rsidSect="00EB5973">
          <w:type w:val="continuous"/>
          <w:pgSz w:w="12240" w:h="15840"/>
          <w:pgMar w:top="1440" w:right="1440" w:bottom="1440" w:left="1440" w:header="720" w:footer="720" w:gutter="0"/>
          <w:cols w:space="720"/>
          <w:docGrid w:linePitch="360"/>
        </w:sectPr>
      </w:pPr>
      <w:r w:rsidRPr="00252425">
        <w:rPr>
          <w:rFonts w:cstheme="minorHAnsi"/>
          <w:b/>
          <w:bCs/>
          <w:sz w:val="24"/>
          <w:szCs w:val="24"/>
        </w:rPr>
        <w:t xml:space="preserve">  </w:t>
      </w:r>
    </w:p>
    <w:p w14:paraId="73946251" w14:textId="77777777" w:rsidR="008066AA" w:rsidRPr="00252425" w:rsidRDefault="00EB7FC9" w:rsidP="008066AA">
      <w:pPr>
        <w:pStyle w:val="NormalWeb"/>
        <w:jc w:val="both"/>
        <w:rPr>
          <w:rFonts w:asciiTheme="minorHAnsi" w:hAnsiTheme="minorHAnsi" w:cstheme="minorHAnsi"/>
        </w:rPr>
      </w:pPr>
      <w:r w:rsidRPr="00252425">
        <w:rPr>
          <w:rFonts w:asciiTheme="minorHAnsi" w:hAnsiTheme="minorHAnsi" w:cstheme="minorHAnsi"/>
        </w:rPr>
        <w:t xml:space="preserve">Table 2 presents a comparative analysis </w:t>
      </w:r>
      <w:r w:rsidR="008066AA" w:rsidRPr="00252425">
        <w:rPr>
          <w:rFonts w:asciiTheme="minorHAnsi" w:hAnsiTheme="minorHAnsi" w:cstheme="minorHAnsi"/>
        </w:rPr>
        <w:t>Table 2 presents a comparison of error rates in object recognition tasks before and after the integration of AI-driven technologies, specifically deep learning algorithms. The data focuses on two types of environments: cluttered workspaces and dynamic environments, which represent challenging conditions for robotic vision systems</w:t>
      </w:r>
      <w:r w:rsidRPr="00252425">
        <w:rPr>
          <w:rFonts w:asciiTheme="minorHAnsi" w:hAnsiTheme="minorHAnsi" w:cstheme="minorHAnsi"/>
        </w:rPr>
        <w:t>.</w:t>
      </w:r>
    </w:p>
    <w:p w14:paraId="4C363C52" w14:textId="00710D6A" w:rsidR="00F473CC" w:rsidRPr="00252425" w:rsidRDefault="008066AA" w:rsidP="00A0718E">
      <w:pPr>
        <w:pStyle w:val="NormalWeb"/>
        <w:jc w:val="both"/>
        <w:rPr>
          <w:rFonts w:asciiTheme="minorHAnsi" w:hAnsiTheme="minorHAnsi" w:cstheme="minorHAnsi"/>
        </w:rPr>
        <w:sectPr w:rsidR="00F473CC" w:rsidRPr="00252425" w:rsidSect="00606518">
          <w:type w:val="continuous"/>
          <w:pgSz w:w="12240" w:h="15840"/>
          <w:pgMar w:top="1440" w:right="1440" w:bottom="1440" w:left="1440" w:header="720" w:footer="720" w:gutter="0"/>
          <w:cols w:space="720"/>
          <w:docGrid w:linePitch="360"/>
        </w:sectPr>
      </w:pPr>
      <w:r w:rsidRPr="00252425">
        <w:rPr>
          <w:rFonts w:asciiTheme="minorHAnsi" w:hAnsiTheme="minorHAnsi" w:cstheme="minorHAnsi"/>
        </w:rPr>
        <w:t xml:space="preserve">The substantial reduction in error rates in both cluttered and dynamic environments after AI integration highlights the profound impact of AI technologies like deep learning on robotic perception systems. By training neural networks on large datasets, robots become significantly more proficient in object recognition, which is crucial for various applications such as autonomous vehicles, industrial automation, and robotic </w:t>
      </w:r>
      <w:proofErr w:type="spellStart"/>
      <w:r w:rsidRPr="00252425">
        <w:rPr>
          <w:rFonts w:asciiTheme="minorHAnsi" w:hAnsiTheme="minorHAnsi" w:cstheme="minorHAnsi"/>
        </w:rPr>
        <w:t>surgery.</w:t>
      </w:r>
      <w:r w:rsidRPr="008066AA">
        <w:rPr>
          <w:rFonts w:asciiTheme="minorHAnsi" w:hAnsiTheme="minorHAnsi" w:cstheme="minorHAnsi"/>
        </w:rPr>
        <w:t>The</w:t>
      </w:r>
      <w:proofErr w:type="spellEnd"/>
      <w:r w:rsidRPr="008066AA">
        <w:rPr>
          <w:rFonts w:asciiTheme="minorHAnsi" w:hAnsiTheme="minorHAnsi" w:cstheme="minorHAnsi"/>
        </w:rPr>
        <w:t xml:space="preserve"> overall reduction of error rates (from 40% to 10% in cluttered workspaces and from 35% to 8% in dynamic environments) underscores the potential of AI in enhancing robotic vision and decision-making, enabling more autonomous and reliable robotic systems across industries. These improvements also reduce the need for human intervention and increase operational efficiency</w:t>
      </w:r>
      <w:r w:rsidR="0001743A">
        <w:rPr>
          <w:rFonts w:asciiTheme="minorHAnsi" w:hAnsiTheme="minorHAnsi" w:cstheme="minorHAnsi"/>
        </w:rPr>
        <w:t>.</w:t>
      </w:r>
    </w:p>
    <w:p w14:paraId="4E6562CE" w14:textId="2E61E647" w:rsidR="008066AA" w:rsidRPr="00A0718E" w:rsidRDefault="00A0718E" w:rsidP="008066AA">
      <w:pPr>
        <w:rPr>
          <w:rFonts w:cstheme="minorHAnsi"/>
          <w:b/>
          <w:bCs/>
          <w:sz w:val="24"/>
          <w:szCs w:val="24"/>
        </w:rPr>
      </w:pPr>
      <w:r w:rsidRPr="00A0718E">
        <w:rPr>
          <w:rFonts w:cstheme="minorHAnsi"/>
          <w:b/>
          <w:bCs/>
          <w:sz w:val="24"/>
          <w:szCs w:val="24"/>
        </w:rPr>
        <w:t>Findings:</w:t>
      </w:r>
    </w:p>
    <w:p w14:paraId="7A6DEC42" w14:textId="77777777" w:rsidR="00AF59D9" w:rsidRPr="00252425" w:rsidRDefault="0089251E" w:rsidP="00AF59D9">
      <w:pPr>
        <w:pStyle w:val="NormalWeb"/>
        <w:jc w:val="both"/>
        <w:rPr>
          <w:rFonts w:asciiTheme="minorHAnsi" w:hAnsiTheme="minorHAnsi" w:cstheme="minorHAnsi"/>
        </w:rPr>
      </w:pPr>
      <w:r w:rsidRPr="00252425">
        <w:rPr>
          <w:rFonts w:asciiTheme="minorHAnsi" w:hAnsiTheme="minorHAnsi" w:cstheme="minorHAnsi"/>
        </w:rPr>
        <w:t xml:space="preserve">The findings of this research reveal that AI significantly enhances the capabilities of robotic systems across multiple industries. The data analysis indicates that AI-driven robots achieve high accuracy and efficiency, particularly in manufacturing and healthcare applications. However, ethical concerns remain prevalent, with </w:t>
      </w:r>
      <w:r w:rsidRPr="00252425">
        <w:rPr>
          <w:rFonts w:asciiTheme="minorHAnsi" w:hAnsiTheme="minorHAnsi" w:cstheme="minorHAnsi"/>
        </w:rPr>
        <w:t>accountability and safety risks being the primary issues highlighted in the literature. This underscores the need for robust ethical frameworks and guidelines to govern the deployment of autonomous robotic systems.</w:t>
      </w:r>
    </w:p>
    <w:p w14:paraId="2BA7C425" w14:textId="77777777" w:rsidR="00FB2D2C" w:rsidRDefault="00FB2D2C" w:rsidP="00AF59D9">
      <w:pPr>
        <w:pStyle w:val="NormalWeb"/>
        <w:jc w:val="both"/>
        <w:rPr>
          <w:rFonts w:asciiTheme="minorHAnsi" w:hAnsiTheme="minorHAnsi" w:cstheme="minorHAnsi"/>
        </w:rPr>
      </w:pPr>
    </w:p>
    <w:p w14:paraId="064BBDB5" w14:textId="77777777" w:rsidR="00FB2D2C" w:rsidRDefault="00FB2D2C" w:rsidP="00AF59D9">
      <w:pPr>
        <w:pStyle w:val="NormalWeb"/>
        <w:jc w:val="both"/>
        <w:rPr>
          <w:rFonts w:asciiTheme="minorHAnsi" w:hAnsiTheme="minorHAnsi" w:cstheme="minorHAnsi"/>
        </w:rPr>
      </w:pPr>
    </w:p>
    <w:p w14:paraId="00131752" w14:textId="386D4039" w:rsidR="00AF59D9" w:rsidRPr="008F7566" w:rsidRDefault="0089251E" w:rsidP="00AF59D9">
      <w:pPr>
        <w:pStyle w:val="NormalWeb"/>
        <w:jc w:val="both"/>
        <w:rPr>
          <w:rFonts w:asciiTheme="minorHAnsi" w:hAnsiTheme="minorHAnsi" w:cstheme="minorHAnsi"/>
          <w:b/>
          <w:bCs/>
        </w:rPr>
      </w:pPr>
      <w:r w:rsidRPr="008F7566">
        <w:rPr>
          <w:rFonts w:asciiTheme="minorHAnsi" w:hAnsiTheme="minorHAnsi" w:cstheme="minorHAnsi"/>
          <w:b/>
          <w:bCs/>
        </w:rPr>
        <w:lastRenderedPageBreak/>
        <w:t>Conclusion</w:t>
      </w:r>
      <w:r w:rsidR="008F7566" w:rsidRPr="008F7566">
        <w:rPr>
          <w:rFonts w:asciiTheme="minorHAnsi" w:hAnsiTheme="minorHAnsi" w:cstheme="minorHAnsi"/>
          <w:b/>
          <w:bCs/>
        </w:rPr>
        <w:t>:</w:t>
      </w:r>
    </w:p>
    <w:p w14:paraId="76B60DE6" w14:textId="386BA01F" w:rsidR="0089251E" w:rsidRPr="00C6551D" w:rsidRDefault="00AF59D9" w:rsidP="00C6551D">
      <w:pPr>
        <w:pStyle w:val="NormalWeb"/>
        <w:jc w:val="both"/>
        <w:rPr>
          <w:rFonts w:asciiTheme="minorHAnsi" w:hAnsiTheme="minorHAnsi" w:cstheme="minorHAnsi"/>
        </w:rPr>
      </w:pPr>
      <w:r w:rsidRPr="00252425">
        <w:rPr>
          <w:rFonts w:asciiTheme="minorHAnsi" w:hAnsiTheme="minorHAnsi" w:cstheme="minorHAnsi"/>
        </w:rPr>
        <w:t>The integration of Artificial Intelligence (AI) into robotics is transforming automation across a range of industries, from manufacturing and healthcare to agriculture and transportation. AI's ability to enhance robotic decision-making, adaptability, and task execution has led to the development of more autonomous, efficient systems that can handle complex, dynamic environments. Machine learning, computer vision, and natural language processing are some of the key AI technologies enabling robots to perform tasks once thought impossible without human intervention. As demonstrated in the findings, AI-driven robots deliver higher accuracy and efficiency, particularly in high-stakes applications like robotic surgery and autonomous vehicles.</w:t>
      </w:r>
    </w:p>
    <w:p w14:paraId="11EF42BE" w14:textId="77777777" w:rsidR="005A5B08" w:rsidRPr="00252425" w:rsidRDefault="005A5B08" w:rsidP="005A5B08">
      <w:pPr>
        <w:spacing w:after="0" w:line="240" w:lineRule="auto"/>
        <w:ind w:left="-283"/>
        <w:jc w:val="both"/>
        <w:rPr>
          <w:rFonts w:eastAsia="Times New Roman" w:cstheme="minorHAnsi"/>
          <w:b/>
          <w:bCs/>
          <w:sz w:val="24"/>
          <w:szCs w:val="24"/>
          <w:lang w:eastAsia="en-GB"/>
        </w:rPr>
      </w:pPr>
      <w:r w:rsidRPr="00252425">
        <w:rPr>
          <w:rFonts w:eastAsia="Times New Roman" w:cstheme="minorHAnsi"/>
          <w:b/>
          <w:bCs/>
          <w:sz w:val="24"/>
          <w:szCs w:val="24"/>
          <w:lang w:eastAsia="en-GB"/>
        </w:rPr>
        <w:t>Suggestions:</w:t>
      </w:r>
    </w:p>
    <w:p w14:paraId="75BAB427" w14:textId="4D145BCD" w:rsidR="005A5B08" w:rsidRPr="00252425" w:rsidRDefault="005A5B08" w:rsidP="005A5B08">
      <w:pPr>
        <w:spacing w:after="0" w:line="240" w:lineRule="auto"/>
        <w:ind w:left="-283"/>
        <w:jc w:val="both"/>
        <w:rPr>
          <w:rFonts w:cstheme="minorHAnsi"/>
          <w:sz w:val="24"/>
          <w:szCs w:val="24"/>
        </w:rPr>
      </w:pPr>
      <w:r w:rsidRPr="00252425">
        <w:rPr>
          <w:rFonts w:eastAsia="Times New Roman" w:cstheme="minorHAnsi"/>
          <w:sz w:val="24"/>
          <w:szCs w:val="24"/>
          <w:lang w:eastAsia="en-GB"/>
        </w:rPr>
        <w:t>1</w:t>
      </w:r>
      <w:r w:rsidRPr="00252425">
        <w:rPr>
          <w:rFonts w:cstheme="minorHAnsi"/>
          <w:sz w:val="24"/>
          <w:szCs w:val="24"/>
        </w:rPr>
        <w:t xml:space="preserve"> F</w:t>
      </w:r>
      <w:r w:rsidR="00EF2ABC">
        <w:rPr>
          <w:rFonts w:cstheme="minorHAnsi"/>
          <w:sz w:val="24"/>
          <w:szCs w:val="24"/>
        </w:rPr>
        <w:t>a</w:t>
      </w:r>
      <w:r w:rsidRPr="00252425">
        <w:rPr>
          <w:rFonts w:cstheme="minorHAnsi"/>
          <w:sz w:val="24"/>
          <w:szCs w:val="24"/>
        </w:rPr>
        <w:t>ster cooperation among engineers, computer scientists, and ethicists to create AI-driven robots that balance technical capability and ethical responsibility.</w:t>
      </w:r>
    </w:p>
    <w:p w14:paraId="7F4CC50A" w14:textId="77777777" w:rsidR="005A5B08" w:rsidRPr="00252425" w:rsidRDefault="005A5B08" w:rsidP="005A5B08">
      <w:pPr>
        <w:spacing w:after="0" w:line="240" w:lineRule="auto"/>
        <w:ind w:left="-283"/>
        <w:jc w:val="both"/>
        <w:rPr>
          <w:rFonts w:cstheme="minorHAnsi"/>
          <w:sz w:val="24"/>
          <w:szCs w:val="24"/>
        </w:rPr>
      </w:pPr>
      <w:r w:rsidRPr="00252425">
        <w:rPr>
          <w:rFonts w:eastAsia="Times New Roman" w:cstheme="minorHAnsi"/>
          <w:sz w:val="24"/>
          <w:szCs w:val="24"/>
          <w:lang w:eastAsia="en-GB"/>
        </w:rPr>
        <w:t>2</w:t>
      </w:r>
      <w:r w:rsidRPr="00252425">
        <w:rPr>
          <w:rFonts w:cstheme="minorHAnsi"/>
          <w:sz w:val="24"/>
          <w:szCs w:val="24"/>
        </w:rPr>
        <w:t xml:space="preserve"> Develop comprehensive and adaptive ethical frameworks to address accountability, data privacy, transparency, and safety in AI-powered robotics</w:t>
      </w:r>
    </w:p>
    <w:p w14:paraId="2DA54A40" w14:textId="56BD80B2" w:rsidR="005A5B08" w:rsidRPr="00252425" w:rsidRDefault="005A5B08" w:rsidP="005A5B08">
      <w:pPr>
        <w:spacing w:after="0" w:line="240" w:lineRule="auto"/>
        <w:ind w:left="-283"/>
        <w:jc w:val="both"/>
        <w:rPr>
          <w:rFonts w:cstheme="minorHAnsi"/>
          <w:sz w:val="24"/>
          <w:szCs w:val="24"/>
        </w:rPr>
      </w:pPr>
      <w:r w:rsidRPr="00252425">
        <w:rPr>
          <w:rFonts w:eastAsia="Times New Roman" w:cstheme="minorHAnsi"/>
          <w:sz w:val="24"/>
          <w:szCs w:val="24"/>
          <w:lang w:eastAsia="en-GB"/>
        </w:rPr>
        <w:t xml:space="preserve">3) </w:t>
      </w:r>
      <w:r w:rsidRPr="00252425">
        <w:rPr>
          <w:rFonts w:cstheme="minorHAnsi"/>
          <w:sz w:val="24"/>
          <w:szCs w:val="24"/>
        </w:rPr>
        <w:t>Utilize diverse datasets in AI training to improve the adaptability and robustness of robots across various environments.</w:t>
      </w:r>
    </w:p>
    <w:p w14:paraId="293CEC6E" w14:textId="6A740A87" w:rsidR="005A5B08" w:rsidRPr="00252425" w:rsidRDefault="005A5B08" w:rsidP="005A5B08">
      <w:pPr>
        <w:spacing w:after="0" w:line="240" w:lineRule="auto"/>
        <w:ind w:left="-283"/>
        <w:jc w:val="both"/>
        <w:rPr>
          <w:rFonts w:eastAsia="Times New Roman" w:cstheme="minorHAnsi"/>
          <w:sz w:val="24"/>
          <w:szCs w:val="24"/>
          <w:lang w:eastAsia="en-GB"/>
        </w:rPr>
      </w:pPr>
      <w:r w:rsidRPr="00252425">
        <w:rPr>
          <w:rFonts w:eastAsia="Times New Roman" w:cstheme="minorHAnsi"/>
          <w:sz w:val="24"/>
          <w:szCs w:val="24"/>
          <w:lang w:eastAsia="en-GB"/>
        </w:rPr>
        <w:t xml:space="preserve">4) </w:t>
      </w:r>
      <w:r w:rsidRPr="00252425">
        <w:rPr>
          <w:rFonts w:cstheme="minorHAnsi"/>
          <w:sz w:val="24"/>
          <w:szCs w:val="24"/>
        </w:rPr>
        <w:t>Prioritize the development of safety protocols and rigorous testing methods for AI-driven robots to ensure reliable and secure deployment in real-world scenarios.</w:t>
      </w:r>
      <w:r w:rsidRPr="00252425">
        <w:rPr>
          <w:rFonts w:eastAsia="Times New Roman" w:cstheme="minorHAnsi"/>
          <w:sz w:val="24"/>
          <w:szCs w:val="24"/>
          <w:lang w:eastAsia="en-GB"/>
        </w:rPr>
        <w:t>.</w:t>
      </w:r>
    </w:p>
    <w:p w14:paraId="2D43369C" w14:textId="77777777" w:rsidR="003E68AB" w:rsidRDefault="003E68AB" w:rsidP="005A5B08">
      <w:pPr>
        <w:spacing w:after="0" w:line="240" w:lineRule="auto"/>
        <w:ind w:left="-283"/>
        <w:jc w:val="both"/>
        <w:rPr>
          <w:rFonts w:eastAsia="Times New Roman" w:cstheme="minorHAnsi"/>
          <w:sz w:val="24"/>
          <w:szCs w:val="24"/>
          <w:lang w:eastAsia="en-GB"/>
        </w:rPr>
      </w:pPr>
    </w:p>
    <w:p w14:paraId="638F3A7A" w14:textId="7F142848" w:rsidR="004D3C74" w:rsidRPr="001B173D" w:rsidRDefault="004D3C74" w:rsidP="005A5B08">
      <w:pPr>
        <w:spacing w:after="0" w:line="240" w:lineRule="auto"/>
        <w:ind w:left="-283"/>
        <w:jc w:val="both"/>
        <w:rPr>
          <w:rFonts w:eastAsia="Times New Roman" w:cstheme="minorHAnsi"/>
          <w:b/>
          <w:bCs/>
          <w:sz w:val="24"/>
          <w:szCs w:val="24"/>
          <w:lang w:eastAsia="en-GB"/>
        </w:rPr>
      </w:pPr>
      <w:r w:rsidRPr="001B173D">
        <w:rPr>
          <w:rFonts w:eastAsia="Times New Roman" w:cstheme="minorHAnsi"/>
          <w:b/>
          <w:bCs/>
          <w:sz w:val="24"/>
          <w:szCs w:val="24"/>
          <w:lang w:eastAsia="en-GB"/>
        </w:rPr>
        <w:t>Future Scope:</w:t>
      </w:r>
    </w:p>
    <w:p w14:paraId="6852651D" w14:textId="77777777" w:rsidR="003E68AB" w:rsidRPr="00252425" w:rsidRDefault="003E68AB" w:rsidP="003E68AB">
      <w:pPr>
        <w:pStyle w:val="NormalWeb"/>
        <w:jc w:val="both"/>
        <w:rPr>
          <w:rFonts w:asciiTheme="minorHAnsi" w:hAnsiTheme="minorHAnsi" w:cstheme="minorHAnsi"/>
        </w:rPr>
      </w:pPr>
      <w:r w:rsidRPr="00252425">
        <w:rPr>
          <w:rFonts w:asciiTheme="minorHAnsi" w:hAnsiTheme="minorHAnsi" w:cstheme="minorHAnsi"/>
        </w:rPr>
        <w:t xml:space="preserve">The future of AI in robotics holds immense potential across various sectors, driven by rapid technological advancements and </w:t>
      </w:r>
      <w:r w:rsidRPr="00252425">
        <w:rPr>
          <w:rFonts w:asciiTheme="minorHAnsi" w:hAnsiTheme="minorHAnsi" w:cstheme="minorHAnsi"/>
        </w:rPr>
        <w:t xml:space="preserve">growing demand for automation. One key area is </w:t>
      </w:r>
      <w:r w:rsidRPr="001B173D">
        <w:rPr>
          <w:rStyle w:val="Strong"/>
          <w:rFonts w:asciiTheme="minorHAnsi" w:hAnsiTheme="minorHAnsi" w:cstheme="minorHAnsi"/>
          <w:b w:val="0"/>
          <w:bCs w:val="0"/>
        </w:rPr>
        <w:t>human-robot collaboration</w:t>
      </w:r>
      <w:r w:rsidRPr="00252425">
        <w:rPr>
          <w:rFonts w:asciiTheme="minorHAnsi" w:hAnsiTheme="minorHAnsi" w:cstheme="minorHAnsi"/>
        </w:rPr>
        <w:t>, where robots will increasingly work alongside humans in shared environments, enhancing productivity and efficiency. This collaboration will extend to fields such as manufacturing, healthcare, and logistics, where robots can assist with complex tasks and adapt to dynamic human workflows.</w:t>
      </w:r>
    </w:p>
    <w:p w14:paraId="3BFDF98E" w14:textId="77777777" w:rsidR="003E68AB" w:rsidRPr="00252425" w:rsidRDefault="003E68AB" w:rsidP="003E68AB">
      <w:pPr>
        <w:pStyle w:val="NormalWeb"/>
        <w:jc w:val="both"/>
        <w:rPr>
          <w:rFonts w:asciiTheme="minorHAnsi" w:hAnsiTheme="minorHAnsi" w:cstheme="minorHAnsi"/>
        </w:rPr>
      </w:pPr>
      <w:r w:rsidRPr="00252425">
        <w:rPr>
          <w:rFonts w:asciiTheme="minorHAnsi" w:hAnsiTheme="minorHAnsi" w:cstheme="minorHAnsi"/>
        </w:rPr>
        <w:t xml:space="preserve">Moreover, </w:t>
      </w:r>
      <w:r w:rsidRPr="007379AE">
        <w:rPr>
          <w:rStyle w:val="Strong"/>
          <w:rFonts w:asciiTheme="minorHAnsi" w:hAnsiTheme="minorHAnsi" w:cstheme="minorHAnsi"/>
          <w:b w:val="0"/>
          <w:bCs w:val="0"/>
        </w:rPr>
        <w:t>autonomous systems</w:t>
      </w:r>
      <w:r w:rsidRPr="00252425">
        <w:rPr>
          <w:rFonts w:asciiTheme="minorHAnsi" w:hAnsiTheme="minorHAnsi" w:cstheme="minorHAnsi"/>
        </w:rPr>
        <w:t xml:space="preserve"> are expected to gain traction, particularly in transportation with the development of self-driving vehicles and drones. These technologies will require continuous advancements in machine learning, sensor integration, and decision-making algorithms to ensure safety and reliability.</w:t>
      </w:r>
    </w:p>
    <w:p w14:paraId="195B8545" w14:textId="77777777" w:rsidR="003E68AB" w:rsidRPr="00252425" w:rsidRDefault="003E68AB" w:rsidP="003E68AB">
      <w:pPr>
        <w:pStyle w:val="NormalWeb"/>
        <w:jc w:val="both"/>
        <w:rPr>
          <w:rFonts w:asciiTheme="minorHAnsi" w:hAnsiTheme="minorHAnsi" w:cstheme="minorHAnsi"/>
        </w:rPr>
      </w:pPr>
      <w:r w:rsidRPr="00252425">
        <w:rPr>
          <w:rFonts w:asciiTheme="minorHAnsi" w:hAnsiTheme="minorHAnsi" w:cstheme="minorHAnsi"/>
        </w:rPr>
        <w:t xml:space="preserve">Additionally, the </w:t>
      </w:r>
      <w:r w:rsidRPr="007379AE">
        <w:rPr>
          <w:rStyle w:val="Strong"/>
          <w:rFonts w:asciiTheme="minorHAnsi" w:hAnsiTheme="minorHAnsi" w:cstheme="minorHAnsi"/>
          <w:b w:val="0"/>
          <w:bCs w:val="0"/>
        </w:rPr>
        <w:t>integration of AI with the Internet of Things (IoT)</w:t>
      </w:r>
      <w:r w:rsidRPr="00252425">
        <w:rPr>
          <w:rFonts w:asciiTheme="minorHAnsi" w:hAnsiTheme="minorHAnsi" w:cstheme="minorHAnsi"/>
        </w:rPr>
        <w:t xml:space="preserve"> will enable smarter, interconnected robotic systems capable of real-time data exchange and analysis. This can lead to more effective predictive maintenance and improved operational efficiency in various applications.</w:t>
      </w:r>
    </w:p>
    <w:p w14:paraId="671462E2" w14:textId="77777777" w:rsidR="003E68AB" w:rsidRPr="00252425" w:rsidRDefault="003E68AB" w:rsidP="003E68AB">
      <w:pPr>
        <w:pStyle w:val="NormalWeb"/>
        <w:jc w:val="both"/>
        <w:rPr>
          <w:rFonts w:asciiTheme="minorHAnsi" w:hAnsiTheme="minorHAnsi" w:cstheme="minorHAnsi"/>
        </w:rPr>
      </w:pPr>
      <w:r w:rsidRPr="00252425">
        <w:rPr>
          <w:rFonts w:asciiTheme="minorHAnsi" w:hAnsiTheme="minorHAnsi" w:cstheme="minorHAnsi"/>
        </w:rPr>
        <w:t>Finally, addressing ethical and societal implications will be paramount. The development of frameworks for responsible AI deployment, focusing on transparency, accountability, and user trust, will shape the landscape of AI in robotics. By prioritizing these areas, the future of AI in robotics can be both innovative and beneficial to society.</w:t>
      </w:r>
    </w:p>
    <w:p w14:paraId="467B39F3" w14:textId="77777777" w:rsidR="003E68AB" w:rsidRPr="00252425" w:rsidRDefault="003E68AB" w:rsidP="005A5B08">
      <w:pPr>
        <w:spacing w:after="0" w:line="240" w:lineRule="auto"/>
        <w:ind w:left="-283"/>
        <w:jc w:val="both"/>
        <w:rPr>
          <w:rFonts w:eastAsia="Times New Roman" w:cstheme="minorHAnsi"/>
          <w:sz w:val="24"/>
          <w:szCs w:val="24"/>
          <w:lang w:eastAsia="en-GB"/>
        </w:rPr>
      </w:pPr>
    </w:p>
    <w:p w14:paraId="526E0455" w14:textId="77777777" w:rsidR="0089251E" w:rsidRPr="00252425" w:rsidRDefault="0089251E" w:rsidP="0089251E">
      <w:pPr>
        <w:rPr>
          <w:rFonts w:cstheme="minorHAnsi"/>
          <w:sz w:val="24"/>
          <w:szCs w:val="24"/>
        </w:rPr>
      </w:pPr>
    </w:p>
    <w:p w14:paraId="2DCD9DDA" w14:textId="77777777" w:rsidR="0089251E" w:rsidRDefault="0089251E" w:rsidP="0089251E">
      <w:pPr>
        <w:rPr>
          <w:rFonts w:cstheme="minorHAnsi"/>
          <w:sz w:val="24"/>
          <w:szCs w:val="24"/>
        </w:rPr>
      </w:pPr>
    </w:p>
    <w:p w14:paraId="27BAB813" w14:textId="77777777" w:rsidR="001B173D" w:rsidRDefault="001B173D" w:rsidP="0089251E">
      <w:pPr>
        <w:rPr>
          <w:rFonts w:cstheme="minorHAnsi"/>
          <w:sz w:val="24"/>
          <w:szCs w:val="24"/>
        </w:rPr>
      </w:pPr>
    </w:p>
    <w:p w14:paraId="1434D54E" w14:textId="77777777" w:rsidR="001B173D" w:rsidRDefault="001B173D" w:rsidP="0089251E">
      <w:pPr>
        <w:rPr>
          <w:rFonts w:cstheme="minorHAnsi"/>
          <w:sz w:val="24"/>
          <w:szCs w:val="24"/>
        </w:rPr>
      </w:pPr>
    </w:p>
    <w:p w14:paraId="18EB13ED" w14:textId="70CD6517" w:rsidR="00F50784" w:rsidRPr="001B173D" w:rsidRDefault="001B173D" w:rsidP="0089251E">
      <w:pPr>
        <w:rPr>
          <w:rFonts w:cstheme="minorHAnsi"/>
          <w:b/>
          <w:bCs/>
          <w:sz w:val="24"/>
          <w:szCs w:val="24"/>
        </w:rPr>
      </w:pPr>
      <w:r w:rsidRPr="001B173D">
        <w:rPr>
          <w:rFonts w:cstheme="minorHAnsi"/>
          <w:b/>
          <w:bCs/>
          <w:sz w:val="24"/>
          <w:szCs w:val="24"/>
        </w:rPr>
        <w:lastRenderedPageBreak/>
        <w:t>Reference</w:t>
      </w:r>
      <w:r w:rsidR="00BD47D8">
        <w:rPr>
          <w:rFonts w:cstheme="minorHAnsi"/>
          <w:b/>
          <w:bCs/>
          <w:sz w:val="24"/>
          <w:szCs w:val="24"/>
        </w:rPr>
        <w:t>s</w:t>
      </w:r>
      <w:r w:rsidRPr="001B173D">
        <w:rPr>
          <w:rFonts w:cstheme="minorHAnsi"/>
          <w:b/>
          <w:bCs/>
          <w:sz w:val="24"/>
          <w:szCs w:val="24"/>
        </w:rPr>
        <w:t>:</w:t>
      </w:r>
    </w:p>
    <w:p w14:paraId="6389555F" w14:textId="3F5D1E0E" w:rsidR="00A969C1" w:rsidRPr="00252425" w:rsidRDefault="009355EC" w:rsidP="00A969C1">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Lee, J., Kim, S., &amp; Park, Y. (2020). Artificial Intelligence in Robotics. </w:t>
      </w:r>
      <w:r w:rsidRPr="00252425">
        <w:rPr>
          <w:rStyle w:val="Emphasis"/>
          <w:rFonts w:cstheme="minorHAnsi"/>
          <w:sz w:val="24"/>
          <w:szCs w:val="24"/>
        </w:rPr>
        <w:t>Journal of Robotics</w:t>
      </w:r>
      <w:r w:rsidRPr="00252425">
        <w:rPr>
          <w:rFonts w:cstheme="minorHAnsi"/>
          <w:sz w:val="24"/>
          <w:szCs w:val="24"/>
        </w:rPr>
        <w:t xml:space="preserve">, 25(4), 1-15. </w:t>
      </w:r>
    </w:p>
    <w:p w14:paraId="65E3604D" w14:textId="7256E223"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Zhang, L., &amp; Wang, H. (2019). The Role of Computer Vision in Robotics. </w:t>
      </w:r>
      <w:r w:rsidRPr="00252425">
        <w:rPr>
          <w:rStyle w:val="Emphasis"/>
          <w:rFonts w:cstheme="minorHAnsi"/>
          <w:sz w:val="24"/>
          <w:szCs w:val="24"/>
        </w:rPr>
        <w:t>International Journal of Advanced Robotic Systems</w:t>
      </w:r>
      <w:r w:rsidRPr="00252425">
        <w:rPr>
          <w:rFonts w:cstheme="minorHAnsi"/>
          <w:sz w:val="24"/>
          <w:szCs w:val="24"/>
        </w:rPr>
        <w:t xml:space="preserve">, 16(5), 1-9. </w:t>
      </w:r>
    </w:p>
    <w:p w14:paraId="5EF244EF" w14:textId="0A2E5DDE"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Binns, R. (2018). Fairness in Machine Learning: Lessons from Political Philosophy. </w:t>
      </w:r>
      <w:r w:rsidRPr="00252425">
        <w:rPr>
          <w:rStyle w:val="Emphasis"/>
          <w:rFonts w:cstheme="minorHAnsi"/>
          <w:sz w:val="24"/>
          <w:szCs w:val="24"/>
        </w:rPr>
        <w:t>Proceedings of the 2018 Conference on Fairness, Accountability, and Transparency</w:t>
      </w:r>
      <w:r w:rsidRPr="00252425">
        <w:rPr>
          <w:rFonts w:cstheme="minorHAnsi"/>
          <w:sz w:val="24"/>
          <w:szCs w:val="24"/>
        </w:rPr>
        <w:t xml:space="preserve">, 1-12. </w:t>
      </w:r>
    </w:p>
    <w:p w14:paraId="0F4B724C" w14:textId="2FD3B895"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Dubey, A., &amp; Pabbi, R. (2020). Safety Challenges in AI-Driven Robotics. </w:t>
      </w:r>
      <w:r w:rsidRPr="00252425">
        <w:rPr>
          <w:rStyle w:val="Emphasis"/>
          <w:rFonts w:cstheme="minorHAnsi"/>
          <w:sz w:val="24"/>
          <w:szCs w:val="24"/>
        </w:rPr>
        <w:t>AI and Ethics</w:t>
      </w:r>
      <w:r w:rsidRPr="00252425">
        <w:rPr>
          <w:rFonts w:cstheme="minorHAnsi"/>
          <w:sz w:val="24"/>
          <w:szCs w:val="24"/>
        </w:rPr>
        <w:t xml:space="preserve">, 1(2), 1-14. </w:t>
      </w:r>
    </w:p>
    <w:p w14:paraId="5C6C8F8B" w14:textId="685D090A"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Yang, G., Zhang, Z., &amp; Li, H. (2021). AI Applications in Robotic Surgery. </w:t>
      </w:r>
      <w:r w:rsidRPr="00252425">
        <w:rPr>
          <w:rStyle w:val="Emphasis"/>
          <w:rFonts w:cstheme="minorHAnsi"/>
          <w:sz w:val="24"/>
          <w:szCs w:val="24"/>
        </w:rPr>
        <w:t>Journal of Medical Robotics Research</w:t>
      </w:r>
      <w:r w:rsidRPr="00252425">
        <w:rPr>
          <w:rFonts w:cstheme="minorHAnsi"/>
          <w:sz w:val="24"/>
          <w:szCs w:val="24"/>
        </w:rPr>
        <w:t xml:space="preserve">, 15(3), 1-20. </w:t>
      </w:r>
    </w:p>
    <w:p w14:paraId="4BCBC1B4" w14:textId="5430A776"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Breazeal, C. (2018). Designing Sociable Robots. </w:t>
      </w:r>
      <w:r w:rsidRPr="00252425">
        <w:rPr>
          <w:rStyle w:val="Emphasis"/>
          <w:rFonts w:cstheme="minorHAnsi"/>
          <w:sz w:val="24"/>
          <w:szCs w:val="24"/>
        </w:rPr>
        <w:t>MIT Press</w:t>
      </w:r>
      <w:r w:rsidRPr="00252425">
        <w:rPr>
          <w:rFonts w:cstheme="minorHAnsi"/>
          <w:sz w:val="24"/>
          <w:szCs w:val="24"/>
        </w:rPr>
        <w:t xml:space="preserve">. </w:t>
      </w:r>
    </w:p>
    <w:p w14:paraId="62D2FA0B" w14:textId="69954A1C"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Gupta, A., &amp; Sharma, R. (2020). Advances in Collaborative Robotics. </w:t>
      </w:r>
      <w:r w:rsidRPr="00252425">
        <w:rPr>
          <w:rStyle w:val="Emphasis"/>
          <w:rFonts w:cstheme="minorHAnsi"/>
          <w:sz w:val="24"/>
          <w:szCs w:val="24"/>
        </w:rPr>
        <w:t>Robotics and Autonomous Systems</w:t>
      </w:r>
      <w:r w:rsidRPr="00252425">
        <w:rPr>
          <w:rFonts w:cstheme="minorHAnsi"/>
          <w:sz w:val="24"/>
          <w:szCs w:val="24"/>
        </w:rPr>
        <w:t xml:space="preserve">, 129, 1-10. </w:t>
      </w:r>
    </w:p>
    <w:p w14:paraId="52CF682A" w14:textId="1F48F1C2" w:rsidR="009355EC" w:rsidRPr="00252425" w:rsidRDefault="009355EC"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Thrun, S. (2017). Towards Robotic Cars. </w:t>
      </w:r>
      <w:r w:rsidRPr="00252425">
        <w:rPr>
          <w:rStyle w:val="Emphasis"/>
          <w:rFonts w:cstheme="minorHAnsi"/>
          <w:sz w:val="24"/>
          <w:szCs w:val="24"/>
        </w:rPr>
        <w:t>IEEE Intelligent Systems</w:t>
      </w:r>
      <w:r w:rsidRPr="00252425">
        <w:rPr>
          <w:rFonts w:cstheme="minorHAnsi"/>
          <w:sz w:val="24"/>
          <w:szCs w:val="24"/>
        </w:rPr>
        <w:t xml:space="preserve">, 32(1), 34-39. </w:t>
      </w:r>
    </w:p>
    <w:p w14:paraId="0F2C8CF2" w14:textId="340C625C" w:rsidR="00A969C1" w:rsidRPr="00252425" w:rsidRDefault="00A969C1"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Russell, S., &amp; Norvig, P. (1995). </w:t>
      </w:r>
      <w:r w:rsidRPr="00252425">
        <w:rPr>
          <w:rStyle w:val="Emphasis"/>
          <w:rFonts w:cstheme="minorHAnsi"/>
          <w:sz w:val="24"/>
          <w:szCs w:val="24"/>
        </w:rPr>
        <w:t>Artificial Intelligence: A Modern Approach</w:t>
      </w:r>
      <w:r w:rsidRPr="00252425">
        <w:rPr>
          <w:rFonts w:cstheme="minorHAnsi"/>
          <w:sz w:val="24"/>
          <w:szCs w:val="24"/>
        </w:rPr>
        <w:t>.</w:t>
      </w:r>
    </w:p>
    <w:p w14:paraId="1193A635" w14:textId="26B114B9" w:rsidR="00A969C1" w:rsidRPr="00252425" w:rsidRDefault="00A969C1" w:rsidP="0038492A">
      <w:pPr>
        <w:numPr>
          <w:ilvl w:val="0"/>
          <w:numId w:val="10"/>
        </w:numPr>
        <w:spacing w:before="100" w:beforeAutospacing="1" w:after="100" w:afterAutospacing="1" w:line="240" w:lineRule="auto"/>
        <w:jc w:val="both"/>
        <w:rPr>
          <w:rStyle w:val="Emphasis"/>
          <w:rFonts w:cstheme="minorHAnsi"/>
          <w:i w:val="0"/>
          <w:iCs w:val="0"/>
          <w:sz w:val="24"/>
          <w:szCs w:val="24"/>
        </w:rPr>
      </w:pPr>
      <w:r w:rsidRPr="00252425">
        <w:rPr>
          <w:rFonts w:cstheme="minorHAnsi"/>
          <w:sz w:val="24"/>
          <w:szCs w:val="24"/>
        </w:rPr>
        <w:t xml:space="preserve">Levine, S., Finn, C., Darrell, T., &amp; </w:t>
      </w:r>
      <w:proofErr w:type="spellStart"/>
      <w:r w:rsidRPr="00252425">
        <w:rPr>
          <w:rFonts w:cstheme="minorHAnsi"/>
          <w:sz w:val="24"/>
          <w:szCs w:val="24"/>
        </w:rPr>
        <w:t>Abbeel</w:t>
      </w:r>
      <w:proofErr w:type="spellEnd"/>
      <w:r w:rsidRPr="00252425">
        <w:rPr>
          <w:rFonts w:cstheme="minorHAnsi"/>
          <w:sz w:val="24"/>
          <w:szCs w:val="24"/>
        </w:rPr>
        <w:t xml:space="preserve">, P. (2016). End-to-End Training of Deep Visuomotor Policies. </w:t>
      </w:r>
      <w:r w:rsidRPr="00252425">
        <w:rPr>
          <w:rStyle w:val="Emphasis"/>
          <w:rFonts w:cstheme="minorHAnsi"/>
          <w:sz w:val="24"/>
          <w:szCs w:val="24"/>
        </w:rPr>
        <w:t>Journal of Machine Learning Research</w:t>
      </w:r>
    </w:p>
    <w:p w14:paraId="6AF163C4" w14:textId="4545F6BB" w:rsidR="00A969C1" w:rsidRPr="00252425" w:rsidRDefault="00A969C1"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Silver, D., Huang, A., Maddison, C., et al. (2016). Mastering the Game of Go with Deep Neural Networks and Tree Search. </w:t>
      </w:r>
      <w:r w:rsidRPr="00252425">
        <w:rPr>
          <w:rStyle w:val="Emphasis"/>
          <w:rFonts w:cstheme="minorHAnsi"/>
          <w:sz w:val="24"/>
          <w:szCs w:val="24"/>
        </w:rPr>
        <w:t>Nature</w:t>
      </w:r>
      <w:r w:rsidRPr="00252425">
        <w:rPr>
          <w:rFonts w:cstheme="minorHAnsi"/>
          <w:sz w:val="24"/>
          <w:szCs w:val="24"/>
        </w:rPr>
        <w:t>.</w:t>
      </w:r>
    </w:p>
    <w:p w14:paraId="7F004474" w14:textId="5A256EEF" w:rsidR="00A969C1" w:rsidRPr="00252425" w:rsidRDefault="00A969C1"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Sutton, R. S., &amp; Barto, A. G. (2018). </w:t>
      </w:r>
      <w:r w:rsidRPr="00252425">
        <w:rPr>
          <w:rStyle w:val="Emphasis"/>
          <w:rFonts w:cstheme="minorHAnsi"/>
          <w:sz w:val="24"/>
          <w:szCs w:val="24"/>
        </w:rPr>
        <w:t>Reinforcement Learning: An Introduction</w:t>
      </w:r>
      <w:r w:rsidRPr="00252425">
        <w:rPr>
          <w:rFonts w:cstheme="minorHAnsi"/>
          <w:sz w:val="24"/>
          <w:szCs w:val="24"/>
        </w:rPr>
        <w:t>. MIT Press.</w:t>
      </w:r>
    </w:p>
    <w:p w14:paraId="1BD9DD26" w14:textId="4025C162" w:rsidR="00A969C1" w:rsidRPr="00252425" w:rsidRDefault="00A969C1" w:rsidP="0038492A">
      <w:pPr>
        <w:numPr>
          <w:ilvl w:val="0"/>
          <w:numId w:val="10"/>
        </w:numPr>
        <w:spacing w:before="100" w:beforeAutospacing="1" w:after="100" w:afterAutospacing="1" w:line="240" w:lineRule="auto"/>
        <w:jc w:val="both"/>
        <w:rPr>
          <w:rFonts w:cstheme="minorHAnsi"/>
          <w:sz w:val="24"/>
          <w:szCs w:val="24"/>
        </w:rPr>
      </w:pPr>
      <w:r w:rsidRPr="00252425">
        <w:rPr>
          <w:rFonts w:cstheme="minorHAnsi"/>
          <w:sz w:val="24"/>
          <w:szCs w:val="24"/>
        </w:rPr>
        <w:t xml:space="preserve">Kober, J., Bagnell, J. A., &amp; Peters, J. (2013). Reinforcement Learning in Robotics: A Survey. </w:t>
      </w:r>
      <w:r w:rsidRPr="00252425">
        <w:rPr>
          <w:rStyle w:val="Emphasis"/>
          <w:rFonts w:cstheme="minorHAnsi"/>
          <w:sz w:val="24"/>
          <w:szCs w:val="24"/>
        </w:rPr>
        <w:t>International Journal of Robotics Research</w:t>
      </w:r>
      <w:r w:rsidRPr="00252425">
        <w:rPr>
          <w:rFonts w:cstheme="minorHAnsi"/>
          <w:sz w:val="24"/>
          <w:szCs w:val="24"/>
        </w:rPr>
        <w:t>.</w:t>
      </w:r>
    </w:p>
    <w:p w14:paraId="3B19CEFB" w14:textId="3498F771" w:rsidR="00A969C1" w:rsidRPr="00252425" w:rsidRDefault="00A969C1" w:rsidP="0038492A">
      <w:pPr>
        <w:numPr>
          <w:ilvl w:val="0"/>
          <w:numId w:val="10"/>
        </w:numPr>
        <w:spacing w:before="100" w:beforeAutospacing="1" w:after="100" w:afterAutospacing="1" w:line="240" w:lineRule="auto"/>
        <w:jc w:val="both"/>
        <w:rPr>
          <w:rFonts w:cstheme="minorHAnsi"/>
          <w:sz w:val="24"/>
          <w:szCs w:val="24"/>
        </w:rPr>
      </w:pPr>
      <w:proofErr w:type="spellStart"/>
      <w:r w:rsidRPr="00252425">
        <w:rPr>
          <w:rFonts w:cstheme="minorHAnsi"/>
          <w:sz w:val="24"/>
          <w:szCs w:val="24"/>
        </w:rPr>
        <w:t>Krizhevsky</w:t>
      </w:r>
      <w:proofErr w:type="spellEnd"/>
      <w:r w:rsidRPr="00252425">
        <w:rPr>
          <w:rFonts w:cstheme="minorHAnsi"/>
          <w:sz w:val="24"/>
          <w:szCs w:val="24"/>
        </w:rPr>
        <w:t>, A., S</w:t>
      </w:r>
    </w:p>
    <w:p w14:paraId="11B56D08" w14:textId="77777777" w:rsidR="002441C8" w:rsidRPr="00252425" w:rsidRDefault="002441C8" w:rsidP="0038492A">
      <w:pPr>
        <w:pStyle w:val="Heading2"/>
        <w:jc w:val="both"/>
        <w:rPr>
          <w:rFonts w:asciiTheme="minorHAnsi" w:hAnsiTheme="minorHAnsi" w:cstheme="minorHAnsi"/>
          <w:sz w:val="24"/>
          <w:szCs w:val="24"/>
        </w:rPr>
      </w:pPr>
    </w:p>
    <w:p w14:paraId="6ACD52C3" w14:textId="77777777" w:rsidR="00A969C1" w:rsidRPr="00252425" w:rsidRDefault="00A969C1" w:rsidP="008B4148">
      <w:pPr>
        <w:rPr>
          <w:rFonts w:cstheme="minorHAnsi"/>
          <w:sz w:val="24"/>
          <w:szCs w:val="24"/>
        </w:rPr>
      </w:pPr>
    </w:p>
    <w:p w14:paraId="57EBE4BF" w14:textId="77777777" w:rsidR="00A969C1" w:rsidRPr="00252425" w:rsidRDefault="00A969C1" w:rsidP="008B4148">
      <w:pPr>
        <w:rPr>
          <w:rFonts w:cstheme="minorHAnsi"/>
          <w:sz w:val="24"/>
          <w:szCs w:val="24"/>
        </w:rPr>
      </w:pPr>
    </w:p>
    <w:p w14:paraId="6D7E120A" w14:textId="77777777" w:rsidR="00A969C1" w:rsidRPr="00252425" w:rsidRDefault="00A969C1" w:rsidP="008B4148">
      <w:pPr>
        <w:rPr>
          <w:rFonts w:cstheme="minorHAnsi"/>
          <w:sz w:val="24"/>
          <w:szCs w:val="24"/>
        </w:rPr>
      </w:pPr>
    </w:p>
    <w:p w14:paraId="0F827CE7" w14:textId="77777777" w:rsidR="002441C8" w:rsidRPr="00252425" w:rsidRDefault="002441C8" w:rsidP="0038492A">
      <w:pPr>
        <w:pStyle w:val="Heading2"/>
        <w:jc w:val="both"/>
        <w:rPr>
          <w:rFonts w:asciiTheme="minorHAnsi" w:hAnsiTheme="minorHAnsi" w:cstheme="minorHAnsi"/>
          <w:sz w:val="24"/>
          <w:szCs w:val="24"/>
        </w:rPr>
      </w:pPr>
    </w:p>
    <w:p w14:paraId="0B8D981F" w14:textId="77777777" w:rsidR="002441C8" w:rsidRPr="00252425" w:rsidRDefault="002441C8" w:rsidP="0038492A">
      <w:pPr>
        <w:pStyle w:val="Heading2"/>
        <w:jc w:val="both"/>
        <w:rPr>
          <w:rFonts w:asciiTheme="minorHAnsi" w:hAnsiTheme="minorHAnsi" w:cstheme="minorHAnsi"/>
          <w:sz w:val="24"/>
          <w:szCs w:val="24"/>
        </w:rPr>
      </w:pPr>
    </w:p>
    <w:p w14:paraId="073530F9" w14:textId="77777777" w:rsidR="002441C8" w:rsidRPr="00252425" w:rsidRDefault="002441C8" w:rsidP="0038492A">
      <w:pPr>
        <w:pStyle w:val="Heading2"/>
        <w:jc w:val="both"/>
        <w:rPr>
          <w:rFonts w:asciiTheme="minorHAnsi" w:hAnsiTheme="minorHAnsi" w:cstheme="minorHAnsi"/>
          <w:sz w:val="24"/>
          <w:szCs w:val="24"/>
        </w:rPr>
      </w:pPr>
    </w:p>
    <w:p w14:paraId="271FDC91" w14:textId="77777777" w:rsidR="002441C8" w:rsidRPr="00252425" w:rsidRDefault="002441C8" w:rsidP="0038492A">
      <w:pPr>
        <w:pStyle w:val="Heading2"/>
        <w:jc w:val="both"/>
        <w:rPr>
          <w:rFonts w:asciiTheme="minorHAnsi" w:hAnsiTheme="minorHAnsi" w:cstheme="minorHAnsi"/>
          <w:sz w:val="24"/>
          <w:szCs w:val="24"/>
        </w:rPr>
      </w:pPr>
    </w:p>
    <w:p w14:paraId="75C28B8B" w14:textId="77777777" w:rsidR="002441C8" w:rsidRPr="00252425" w:rsidRDefault="002441C8" w:rsidP="0038492A">
      <w:pPr>
        <w:pStyle w:val="Heading2"/>
        <w:jc w:val="both"/>
        <w:rPr>
          <w:rFonts w:asciiTheme="minorHAnsi" w:hAnsiTheme="minorHAnsi" w:cstheme="minorHAnsi"/>
          <w:sz w:val="24"/>
          <w:szCs w:val="24"/>
        </w:rPr>
      </w:pPr>
    </w:p>
    <w:p w14:paraId="4422EFFC" w14:textId="77777777" w:rsidR="002441C8" w:rsidRPr="00252425" w:rsidRDefault="002441C8" w:rsidP="0038492A">
      <w:pPr>
        <w:pStyle w:val="Heading2"/>
        <w:jc w:val="both"/>
        <w:rPr>
          <w:rFonts w:asciiTheme="minorHAnsi" w:hAnsiTheme="minorHAnsi" w:cstheme="minorHAnsi"/>
          <w:sz w:val="24"/>
          <w:szCs w:val="24"/>
        </w:rPr>
      </w:pPr>
    </w:p>
    <w:p w14:paraId="1C1A6737" w14:textId="77777777" w:rsidR="002441C8" w:rsidRPr="00252425" w:rsidRDefault="002441C8" w:rsidP="0038492A">
      <w:pPr>
        <w:pStyle w:val="Heading2"/>
        <w:jc w:val="both"/>
        <w:rPr>
          <w:rFonts w:asciiTheme="minorHAnsi" w:hAnsiTheme="minorHAnsi" w:cstheme="minorHAnsi"/>
          <w:sz w:val="24"/>
          <w:szCs w:val="24"/>
        </w:rPr>
      </w:pPr>
    </w:p>
    <w:p w14:paraId="77428F48" w14:textId="77777777" w:rsidR="002441C8" w:rsidRPr="00252425" w:rsidRDefault="002441C8" w:rsidP="0038492A">
      <w:pPr>
        <w:pStyle w:val="Heading2"/>
        <w:jc w:val="both"/>
        <w:rPr>
          <w:rFonts w:asciiTheme="minorHAnsi" w:hAnsiTheme="minorHAnsi" w:cstheme="minorHAnsi"/>
          <w:sz w:val="24"/>
          <w:szCs w:val="24"/>
        </w:rPr>
      </w:pPr>
    </w:p>
    <w:p w14:paraId="726AE5EC" w14:textId="77777777" w:rsidR="002441C8" w:rsidRPr="00252425" w:rsidRDefault="002441C8" w:rsidP="0038492A">
      <w:pPr>
        <w:pStyle w:val="Heading2"/>
        <w:jc w:val="both"/>
        <w:rPr>
          <w:rFonts w:asciiTheme="minorHAnsi" w:hAnsiTheme="minorHAnsi" w:cstheme="minorHAnsi"/>
          <w:sz w:val="24"/>
          <w:szCs w:val="24"/>
        </w:rPr>
      </w:pPr>
    </w:p>
    <w:p w14:paraId="441C8FB1" w14:textId="77777777" w:rsidR="002441C8" w:rsidRPr="00252425" w:rsidRDefault="002441C8" w:rsidP="0038492A">
      <w:pPr>
        <w:pStyle w:val="Heading2"/>
        <w:jc w:val="both"/>
        <w:rPr>
          <w:rFonts w:asciiTheme="minorHAnsi" w:hAnsiTheme="minorHAnsi" w:cstheme="minorHAnsi"/>
          <w:sz w:val="24"/>
          <w:szCs w:val="24"/>
        </w:rPr>
      </w:pPr>
    </w:p>
    <w:p w14:paraId="12D2EFEA" w14:textId="77777777" w:rsidR="002441C8" w:rsidRPr="00252425" w:rsidRDefault="002441C8" w:rsidP="0038492A">
      <w:pPr>
        <w:pStyle w:val="Heading2"/>
        <w:jc w:val="both"/>
        <w:rPr>
          <w:rFonts w:asciiTheme="minorHAnsi" w:hAnsiTheme="minorHAnsi" w:cstheme="minorHAnsi"/>
          <w:sz w:val="24"/>
          <w:szCs w:val="24"/>
        </w:rPr>
      </w:pPr>
    </w:p>
    <w:p w14:paraId="687980FF" w14:textId="77777777" w:rsidR="002441C8" w:rsidRPr="00252425" w:rsidRDefault="002441C8" w:rsidP="0038492A">
      <w:pPr>
        <w:pStyle w:val="Heading2"/>
        <w:jc w:val="both"/>
        <w:rPr>
          <w:rFonts w:asciiTheme="minorHAnsi" w:hAnsiTheme="minorHAnsi" w:cstheme="minorHAnsi"/>
          <w:sz w:val="24"/>
          <w:szCs w:val="24"/>
        </w:rPr>
      </w:pPr>
    </w:p>
    <w:p w14:paraId="509A5452" w14:textId="77777777" w:rsidR="002441C8" w:rsidRPr="00252425" w:rsidRDefault="002441C8" w:rsidP="0038492A">
      <w:pPr>
        <w:pStyle w:val="Heading2"/>
        <w:jc w:val="both"/>
        <w:rPr>
          <w:rFonts w:asciiTheme="minorHAnsi" w:hAnsiTheme="minorHAnsi" w:cstheme="minorHAnsi"/>
          <w:sz w:val="24"/>
          <w:szCs w:val="24"/>
        </w:rPr>
      </w:pPr>
    </w:p>
    <w:p w14:paraId="16016222" w14:textId="77777777" w:rsidR="002441C8" w:rsidRPr="00252425" w:rsidRDefault="002441C8" w:rsidP="0038492A">
      <w:pPr>
        <w:pStyle w:val="Heading2"/>
        <w:jc w:val="both"/>
        <w:rPr>
          <w:rFonts w:asciiTheme="minorHAnsi" w:hAnsiTheme="minorHAnsi" w:cstheme="minorHAnsi"/>
          <w:sz w:val="24"/>
          <w:szCs w:val="24"/>
        </w:rPr>
      </w:pPr>
    </w:p>
    <w:p w14:paraId="343B0CC1" w14:textId="77777777" w:rsidR="002441C8" w:rsidRPr="00252425" w:rsidRDefault="002441C8" w:rsidP="0038492A">
      <w:pPr>
        <w:pStyle w:val="Heading2"/>
        <w:jc w:val="both"/>
        <w:rPr>
          <w:rFonts w:asciiTheme="minorHAnsi" w:hAnsiTheme="minorHAnsi" w:cstheme="minorHAnsi"/>
          <w:sz w:val="24"/>
          <w:szCs w:val="24"/>
        </w:rPr>
      </w:pPr>
    </w:p>
    <w:p w14:paraId="07AB9BE2" w14:textId="77777777" w:rsidR="00A969C1" w:rsidRPr="00252425" w:rsidRDefault="00A969C1" w:rsidP="00A969C1">
      <w:pPr>
        <w:rPr>
          <w:rFonts w:cstheme="minorHAnsi"/>
          <w:sz w:val="24"/>
          <w:szCs w:val="24"/>
        </w:rPr>
      </w:pPr>
    </w:p>
    <w:p w14:paraId="42717769" w14:textId="77777777" w:rsidR="00A969C1" w:rsidRPr="00252425" w:rsidRDefault="00A969C1" w:rsidP="00A969C1">
      <w:pPr>
        <w:rPr>
          <w:rFonts w:cstheme="minorHAnsi"/>
          <w:sz w:val="24"/>
          <w:szCs w:val="24"/>
        </w:rPr>
      </w:pPr>
    </w:p>
    <w:p w14:paraId="6C817B42" w14:textId="77777777" w:rsidR="00A969C1" w:rsidRPr="00252425" w:rsidRDefault="00A969C1" w:rsidP="00A969C1">
      <w:pPr>
        <w:rPr>
          <w:rFonts w:cstheme="minorHAnsi"/>
          <w:sz w:val="24"/>
          <w:szCs w:val="24"/>
        </w:rPr>
      </w:pPr>
    </w:p>
    <w:p w14:paraId="0BF4D196" w14:textId="77777777" w:rsidR="00C56AB2" w:rsidRPr="00252425" w:rsidRDefault="00C56AB2" w:rsidP="00E36D48">
      <w:pPr>
        <w:spacing w:before="180" w:after="0" w:line="360" w:lineRule="auto"/>
        <w:jc w:val="both"/>
        <w:rPr>
          <w:rFonts w:cstheme="minorHAnsi"/>
          <w:color w:val="111111"/>
          <w:sz w:val="24"/>
          <w:szCs w:val="24"/>
        </w:rPr>
      </w:pPr>
    </w:p>
    <w:p w14:paraId="24C7FD8F" w14:textId="77777777" w:rsidR="00B5418A" w:rsidRPr="00252425" w:rsidRDefault="00B5418A" w:rsidP="0038492A">
      <w:pPr>
        <w:pStyle w:val="ListParagraph"/>
        <w:spacing w:before="180" w:after="0" w:line="360" w:lineRule="auto"/>
        <w:jc w:val="both"/>
        <w:rPr>
          <w:rFonts w:cstheme="minorHAnsi"/>
          <w:color w:val="111111"/>
          <w:sz w:val="24"/>
          <w:szCs w:val="24"/>
        </w:rPr>
      </w:pPr>
    </w:p>
    <w:sectPr w:rsidR="00B5418A" w:rsidRPr="00252425" w:rsidSect="0041199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1C68"/>
    <w:multiLevelType w:val="hybridMultilevel"/>
    <w:tmpl w:val="6406B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45DB7"/>
    <w:multiLevelType w:val="hybridMultilevel"/>
    <w:tmpl w:val="28908F14"/>
    <w:lvl w:ilvl="0" w:tplc="334AFACC">
      <w:start w:val="36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4260AA"/>
    <w:multiLevelType w:val="hybridMultilevel"/>
    <w:tmpl w:val="2ED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16C14"/>
    <w:multiLevelType w:val="hybridMultilevel"/>
    <w:tmpl w:val="BBA40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1778E"/>
    <w:multiLevelType w:val="hybridMultilevel"/>
    <w:tmpl w:val="AF70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D46BC"/>
    <w:multiLevelType w:val="multilevel"/>
    <w:tmpl w:val="C5D0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E3359E"/>
    <w:multiLevelType w:val="hybridMultilevel"/>
    <w:tmpl w:val="EEF6E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22B06"/>
    <w:multiLevelType w:val="hybridMultilevel"/>
    <w:tmpl w:val="CE38E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160C5"/>
    <w:multiLevelType w:val="hybridMultilevel"/>
    <w:tmpl w:val="8CA283A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E84D48"/>
    <w:multiLevelType w:val="hybridMultilevel"/>
    <w:tmpl w:val="FEA4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8039012">
    <w:abstractNumId w:val="4"/>
  </w:num>
  <w:num w:numId="2" w16cid:durableId="1658001124">
    <w:abstractNumId w:val="9"/>
  </w:num>
  <w:num w:numId="3" w16cid:durableId="1339113561">
    <w:abstractNumId w:val="6"/>
  </w:num>
  <w:num w:numId="4" w16cid:durableId="356124075">
    <w:abstractNumId w:val="7"/>
  </w:num>
  <w:num w:numId="5" w16cid:durableId="902448801">
    <w:abstractNumId w:val="3"/>
  </w:num>
  <w:num w:numId="6" w16cid:durableId="178391162">
    <w:abstractNumId w:val="2"/>
  </w:num>
  <w:num w:numId="7" w16cid:durableId="1543321830">
    <w:abstractNumId w:val="1"/>
  </w:num>
  <w:num w:numId="8" w16cid:durableId="879977362">
    <w:abstractNumId w:val="0"/>
  </w:num>
  <w:num w:numId="9" w16cid:durableId="770052562">
    <w:abstractNumId w:val="8"/>
  </w:num>
  <w:num w:numId="10" w16cid:durableId="1615477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AE0"/>
    <w:rsid w:val="000026B4"/>
    <w:rsid w:val="00003AF9"/>
    <w:rsid w:val="000135D4"/>
    <w:rsid w:val="00013C69"/>
    <w:rsid w:val="0001743A"/>
    <w:rsid w:val="00017DB2"/>
    <w:rsid w:val="00021044"/>
    <w:rsid w:val="00022CE6"/>
    <w:rsid w:val="0002481A"/>
    <w:rsid w:val="00026FC0"/>
    <w:rsid w:val="00032FC1"/>
    <w:rsid w:val="00042B4E"/>
    <w:rsid w:val="00046103"/>
    <w:rsid w:val="0004733B"/>
    <w:rsid w:val="00060624"/>
    <w:rsid w:val="000620A6"/>
    <w:rsid w:val="00076B24"/>
    <w:rsid w:val="00076C78"/>
    <w:rsid w:val="00092332"/>
    <w:rsid w:val="00092654"/>
    <w:rsid w:val="0009563E"/>
    <w:rsid w:val="000A2AE4"/>
    <w:rsid w:val="000C2B7E"/>
    <w:rsid w:val="000D031E"/>
    <w:rsid w:val="000D1204"/>
    <w:rsid w:val="000E1CEC"/>
    <w:rsid w:val="000F29A5"/>
    <w:rsid w:val="000F44ED"/>
    <w:rsid w:val="001018C8"/>
    <w:rsid w:val="00104A3E"/>
    <w:rsid w:val="001065BE"/>
    <w:rsid w:val="001103B2"/>
    <w:rsid w:val="0011173D"/>
    <w:rsid w:val="0011239C"/>
    <w:rsid w:val="00117782"/>
    <w:rsid w:val="00124FE8"/>
    <w:rsid w:val="001257C1"/>
    <w:rsid w:val="00125E98"/>
    <w:rsid w:val="0013550C"/>
    <w:rsid w:val="001517B5"/>
    <w:rsid w:val="00151CDC"/>
    <w:rsid w:val="001578D1"/>
    <w:rsid w:val="001638AC"/>
    <w:rsid w:val="00163F6B"/>
    <w:rsid w:val="00165296"/>
    <w:rsid w:val="001674D0"/>
    <w:rsid w:val="001705A5"/>
    <w:rsid w:val="00172CA2"/>
    <w:rsid w:val="00174794"/>
    <w:rsid w:val="00174D98"/>
    <w:rsid w:val="0017685F"/>
    <w:rsid w:val="001801C6"/>
    <w:rsid w:val="00195701"/>
    <w:rsid w:val="001970CF"/>
    <w:rsid w:val="001971FC"/>
    <w:rsid w:val="001B173D"/>
    <w:rsid w:val="001B77FA"/>
    <w:rsid w:val="001C30DE"/>
    <w:rsid w:val="001C4412"/>
    <w:rsid w:val="001C5342"/>
    <w:rsid w:val="001D2875"/>
    <w:rsid w:val="001E40CB"/>
    <w:rsid w:val="001F0E6F"/>
    <w:rsid w:val="0020054F"/>
    <w:rsid w:val="002024E1"/>
    <w:rsid w:val="00202C19"/>
    <w:rsid w:val="00203140"/>
    <w:rsid w:val="002060CD"/>
    <w:rsid w:val="00212528"/>
    <w:rsid w:val="00221692"/>
    <w:rsid w:val="00225C0B"/>
    <w:rsid w:val="00233F38"/>
    <w:rsid w:val="00234197"/>
    <w:rsid w:val="00234E3D"/>
    <w:rsid w:val="00240317"/>
    <w:rsid w:val="002441C8"/>
    <w:rsid w:val="002464C9"/>
    <w:rsid w:val="0024688B"/>
    <w:rsid w:val="00252425"/>
    <w:rsid w:val="002610DC"/>
    <w:rsid w:val="00276F47"/>
    <w:rsid w:val="0028066E"/>
    <w:rsid w:val="0028448B"/>
    <w:rsid w:val="002856F1"/>
    <w:rsid w:val="002917D4"/>
    <w:rsid w:val="00294298"/>
    <w:rsid w:val="002A0A1B"/>
    <w:rsid w:val="002B3B9E"/>
    <w:rsid w:val="002B3D67"/>
    <w:rsid w:val="002B6077"/>
    <w:rsid w:val="002B64A6"/>
    <w:rsid w:val="002C0E3D"/>
    <w:rsid w:val="002C5AE0"/>
    <w:rsid w:val="002D4337"/>
    <w:rsid w:val="002D4E32"/>
    <w:rsid w:val="002F0C99"/>
    <w:rsid w:val="002F336E"/>
    <w:rsid w:val="00321DD8"/>
    <w:rsid w:val="00322ED8"/>
    <w:rsid w:val="00325D12"/>
    <w:rsid w:val="00326ED1"/>
    <w:rsid w:val="003319CE"/>
    <w:rsid w:val="00334CDD"/>
    <w:rsid w:val="00357295"/>
    <w:rsid w:val="003651F7"/>
    <w:rsid w:val="00374AE7"/>
    <w:rsid w:val="00374D68"/>
    <w:rsid w:val="0037522B"/>
    <w:rsid w:val="0038492A"/>
    <w:rsid w:val="0038672C"/>
    <w:rsid w:val="003942F1"/>
    <w:rsid w:val="003A6EDD"/>
    <w:rsid w:val="003B59FE"/>
    <w:rsid w:val="003C0373"/>
    <w:rsid w:val="003C29EE"/>
    <w:rsid w:val="003E68AB"/>
    <w:rsid w:val="00404A8C"/>
    <w:rsid w:val="00405EE4"/>
    <w:rsid w:val="00406B20"/>
    <w:rsid w:val="00407B39"/>
    <w:rsid w:val="0041024B"/>
    <w:rsid w:val="00410AE4"/>
    <w:rsid w:val="00411995"/>
    <w:rsid w:val="004143ED"/>
    <w:rsid w:val="004152E7"/>
    <w:rsid w:val="00415F6B"/>
    <w:rsid w:val="00446128"/>
    <w:rsid w:val="00462304"/>
    <w:rsid w:val="004645C4"/>
    <w:rsid w:val="00470169"/>
    <w:rsid w:val="00471FC9"/>
    <w:rsid w:val="00472825"/>
    <w:rsid w:val="00482A75"/>
    <w:rsid w:val="00495C28"/>
    <w:rsid w:val="0049794D"/>
    <w:rsid w:val="004B3871"/>
    <w:rsid w:val="004D3108"/>
    <w:rsid w:val="004D3C74"/>
    <w:rsid w:val="004D510D"/>
    <w:rsid w:val="004E2114"/>
    <w:rsid w:val="004F0773"/>
    <w:rsid w:val="004F34B6"/>
    <w:rsid w:val="004F50BC"/>
    <w:rsid w:val="005007CF"/>
    <w:rsid w:val="0050379D"/>
    <w:rsid w:val="00506641"/>
    <w:rsid w:val="00515EF1"/>
    <w:rsid w:val="00517F30"/>
    <w:rsid w:val="00521A33"/>
    <w:rsid w:val="005262E3"/>
    <w:rsid w:val="00527A58"/>
    <w:rsid w:val="005601AD"/>
    <w:rsid w:val="0056291B"/>
    <w:rsid w:val="00570D6E"/>
    <w:rsid w:val="00571879"/>
    <w:rsid w:val="005747F9"/>
    <w:rsid w:val="00575D05"/>
    <w:rsid w:val="0057628D"/>
    <w:rsid w:val="00590F24"/>
    <w:rsid w:val="005914C6"/>
    <w:rsid w:val="005A0087"/>
    <w:rsid w:val="005A5B08"/>
    <w:rsid w:val="005B4B53"/>
    <w:rsid w:val="005C128F"/>
    <w:rsid w:val="005C3D60"/>
    <w:rsid w:val="005C5FF2"/>
    <w:rsid w:val="005C6350"/>
    <w:rsid w:val="005D0AA5"/>
    <w:rsid w:val="005D1C57"/>
    <w:rsid w:val="005D29F9"/>
    <w:rsid w:val="005E0E11"/>
    <w:rsid w:val="005E1000"/>
    <w:rsid w:val="005E471C"/>
    <w:rsid w:val="005F7016"/>
    <w:rsid w:val="0060220A"/>
    <w:rsid w:val="00604BBA"/>
    <w:rsid w:val="00606518"/>
    <w:rsid w:val="006077B1"/>
    <w:rsid w:val="0061676F"/>
    <w:rsid w:val="0062344E"/>
    <w:rsid w:val="006238B9"/>
    <w:rsid w:val="006256BC"/>
    <w:rsid w:val="00630AE5"/>
    <w:rsid w:val="0063118C"/>
    <w:rsid w:val="006334C8"/>
    <w:rsid w:val="00637347"/>
    <w:rsid w:val="00640EB3"/>
    <w:rsid w:val="00646249"/>
    <w:rsid w:val="00653C0D"/>
    <w:rsid w:val="00655318"/>
    <w:rsid w:val="00657B10"/>
    <w:rsid w:val="00664CC4"/>
    <w:rsid w:val="006751FD"/>
    <w:rsid w:val="0068006B"/>
    <w:rsid w:val="006819F8"/>
    <w:rsid w:val="006843D8"/>
    <w:rsid w:val="00684AB2"/>
    <w:rsid w:val="006A5F72"/>
    <w:rsid w:val="006B5B8E"/>
    <w:rsid w:val="006C1130"/>
    <w:rsid w:val="006D087F"/>
    <w:rsid w:val="006D2B0F"/>
    <w:rsid w:val="006D4F82"/>
    <w:rsid w:val="006E0016"/>
    <w:rsid w:val="006E1AF1"/>
    <w:rsid w:val="006E2918"/>
    <w:rsid w:val="006F204B"/>
    <w:rsid w:val="00703261"/>
    <w:rsid w:val="00715894"/>
    <w:rsid w:val="0072673D"/>
    <w:rsid w:val="00732162"/>
    <w:rsid w:val="007379AE"/>
    <w:rsid w:val="00740806"/>
    <w:rsid w:val="00757CB8"/>
    <w:rsid w:val="00763F81"/>
    <w:rsid w:val="00770539"/>
    <w:rsid w:val="0077058C"/>
    <w:rsid w:val="00781C1E"/>
    <w:rsid w:val="007821FC"/>
    <w:rsid w:val="007829D8"/>
    <w:rsid w:val="00784641"/>
    <w:rsid w:val="00785961"/>
    <w:rsid w:val="007863A0"/>
    <w:rsid w:val="00793D1C"/>
    <w:rsid w:val="007A25B1"/>
    <w:rsid w:val="007B327D"/>
    <w:rsid w:val="007C18B0"/>
    <w:rsid w:val="007D113B"/>
    <w:rsid w:val="007D7351"/>
    <w:rsid w:val="007D7A39"/>
    <w:rsid w:val="007E014D"/>
    <w:rsid w:val="007E287F"/>
    <w:rsid w:val="007E297A"/>
    <w:rsid w:val="00800505"/>
    <w:rsid w:val="00803077"/>
    <w:rsid w:val="00803A21"/>
    <w:rsid w:val="008066AA"/>
    <w:rsid w:val="00813150"/>
    <w:rsid w:val="008201C9"/>
    <w:rsid w:val="00821212"/>
    <w:rsid w:val="00831FD4"/>
    <w:rsid w:val="0083216A"/>
    <w:rsid w:val="00840F3E"/>
    <w:rsid w:val="008427DA"/>
    <w:rsid w:val="00843849"/>
    <w:rsid w:val="00846B8A"/>
    <w:rsid w:val="00850E86"/>
    <w:rsid w:val="0085142A"/>
    <w:rsid w:val="008529E2"/>
    <w:rsid w:val="0085374B"/>
    <w:rsid w:val="00854EAA"/>
    <w:rsid w:val="008567BD"/>
    <w:rsid w:val="00861CB6"/>
    <w:rsid w:val="00863920"/>
    <w:rsid w:val="00863FAB"/>
    <w:rsid w:val="00864C0B"/>
    <w:rsid w:val="00866FE1"/>
    <w:rsid w:val="00884083"/>
    <w:rsid w:val="0089251E"/>
    <w:rsid w:val="00895A0E"/>
    <w:rsid w:val="008973E0"/>
    <w:rsid w:val="008B4148"/>
    <w:rsid w:val="008B6A8A"/>
    <w:rsid w:val="008C668A"/>
    <w:rsid w:val="008C74D4"/>
    <w:rsid w:val="008D7F73"/>
    <w:rsid w:val="008E1E6E"/>
    <w:rsid w:val="008E2872"/>
    <w:rsid w:val="008E3F90"/>
    <w:rsid w:val="008E4730"/>
    <w:rsid w:val="008F1CD4"/>
    <w:rsid w:val="008F2B9A"/>
    <w:rsid w:val="008F5EC2"/>
    <w:rsid w:val="008F7566"/>
    <w:rsid w:val="008F7EEC"/>
    <w:rsid w:val="00905589"/>
    <w:rsid w:val="009066C8"/>
    <w:rsid w:val="009152D4"/>
    <w:rsid w:val="00917392"/>
    <w:rsid w:val="00924757"/>
    <w:rsid w:val="00926F3A"/>
    <w:rsid w:val="00927E73"/>
    <w:rsid w:val="009325F8"/>
    <w:rsid w:val="009355EC"/>
    <w:rsid w:val="00956B83"/>
    <w:rsid w:val="009626FA"/>
    <w:rsid w:val="0096465B"/>
    <w:rsid w:val="009679BF"/>
    <w:rsid w:val="00970DD0"/>
    <w:rsid w:val="009721D9"/>
    <w:rsid w:val="00972EE2"/>
    <w:rsid w:val="00973A3B"/>
    <w:rsid w:val="00987B1B"/>
    <w:rsid w:val="00991CB2"/>
    <w:rsid w:val="00996B44"/>
    <w:rsid w:val="009B40E1"/>
    <w:rsid w:val="009B5495"/>
    <w:rsid w:val="009C6031"/>
    <w:rsid w:val="009D11D0"/>
    <w:rsid w:val="009D46AF"/>
    <w:rsid w:val="009D5C43"/>
    <w:rsid w:val="009D6D0E"/>
    <w:rsid w:val="009F38D0"/>
    <w:rsid w:val="009F3A04"/>
    <w:rsid w:val="009F4BFD"/>
    <w:rsid w:val="009F608F"/>
    <w:rsid w:val="00A04C33"/>
    <w:rsid w:val="00A0718E"/>
    <w:rsid w:val="00A10451"/>
    <w:rsid w:val="00A1655F"/>
    <w:rsid w:val="00A16A94"/>
    <w:rsid w:val="00A31A3E"/>
    <w:rsid w:val="00A31D98"/>
    <w:rsid w:val="00A3778E"/>
    <w:rsid w:val="00A41CC2"/>
    <w:rsid w:val="00A42B5D"/>
    <w:rsid w:val="00A5034B"/>
    <w:rsid w:val="00A52319"/>
    <w:rsid w:val="00A606FB"/>
    <w:rsid w:val="00A62291"/>
    <w:rsid w:val="00A637D9"/>
    <w:rsid w:val="00A665BA"/>
    <w:rsid w:val="00A70183"/>
    <w:rsid w:val="00A747F3"/>
    <w:rsid w:val="00A75A32"/>
    <w:rsid w:val="00A85660"/>
    <w:rsid w:val="00A90EED"/>
    <w:rsid w:val="00A969C1"/>
    <w:rsid w:val="00AA1136"/>
    <w:rsid w:val="00AB4A55"/>
    <w:rsid w:val="00AB6DCB"/>
    <w:rsid w:val="00AE0507"/>
    <w:rsid w:val="00AE5FC1"/>
    <w:rsid w:val="00AF0489"/>
    <w:rsid w:val="00AF11D8"/>
    <w:rsid w:val="00AF1312"/>
    <w:rsid w:val="00AF59D9"/>
    <w:rsid w:val="00AF7695"/>
    <w:rsid w:val="00B01228"/>
    <w:rsid w:val="00B03A7F"/>
    <w:rsid w:val="00B03EA3"/>
    <w:rsid w:val="00B1345E"/>
    <w:rsid w:val="00B21824"/>
    <w:rsid w:val="00B30839"/>
    <w:rsid w:val="00B333C5"/>
    <w:rsid w:val="00B33467"/>
    <w:rsid w:val="00B50AA0"/>
    <w:rsid w:val="00B5418A"/>
    <w:rsid w:val="00B55B46"/>
    <w:rsid w:val="00B5616D"/>
    <w:rsid w:val="00B575B7"/>
    <w:rsid w:val="00B57E6A"/>
    <w:rsid w:val="00B603B8"/>
    <w:rsid w:val="00B67E6D"/>
    <w:rsid w:val="00B74378"/>
    <w:rsid w:val="00B762AA"/>
    <w:rsid w:val="00B800A9"/>
    <w:rsid w:val="00B807CC"/>
    <w:rsid w:val="00B8355F"/>
    <w:rsid w:val="00B94D35"/>
    <w:rsid w:val="00BA2D91"/>
    <w:rsid w:val="00BB08AC"/>
    <w:rsid w:val="00BB4E0E"/>
    <w:rsid w:val="00BD2053"/>
    <w:rsid w:val="00BD47D8"/>
    <w:rsid w:val="00BE33F3"/>
    <w:rsid w:val="00BF5405"/>
    <w:rsid w:val="00BF6C6F"/>
    <w:rsid w:val="00C043C2"/>
    <w:rsid w:val="00C169F9"/>
    <w:rsid w:val="00C25A64"/>
    <w:rsid w:val="00C41EF8"/>
    <w:rsid w:val="00C4791C"/>
    <w:rsid w:val="00C52DF1"/>
    <w:rsid w:val="00C56AB2"/>
    <w:rsid w:val="00C61B1D"/>
    <w:rsid w:val="00C6247D"/>
    <w:rsid w:val="00C630CB"/>
    <w:rsid w:val="00C63DEF"/>
    <w:rsid w:val="00C6551D"/>
    <w:rsid w:val="00C7010A"/>
    <w:rsid w:val="00C74259"/>
    <w:rsid w:val="00C75BC7"/>
    <w:rsid w:val="00C76391"/>
    <w:rsid w:val="00C83076"/>
    <w:rsid w:val="00C9342D"/>
    <w:rsid w:val="00C94BB4"/>
    <w:rsid w:val="00C95BE5"/>
    <w:rsid w:val="00CA1405"/>
    <w:rsid w:val="00CA4D11"/>
    <w:rsid w:val="00CA4FA5"/>
    <w:rsid w:val="00CA6743"/>
    <w:rsid w:val="00CB602F"/>
    <w:rsid w:val="00CC322A"/>
    <w:rsid w:val="00CC34D7"/>
    <w:rsid w:val="00CC3BED"/>
    <w:rsid w:val="00CD3B10"/>
    <w:rsid w:val="00CD43C0"/>
    <w:rsid w:val="00CD4900"/>
    <w:rsid w:val="00CD71A0"/>
    <w:rsid w:val="00CE5815"/>
    <w:rsid w:val="00CF0D46"/>
    <w:rsid w:val="00CF65B6"/>
    <w:rsid w:val="00CF7F41"/>
    <w:rsid w:val="00D062DC"/>
    <w:rsid w:val="00D10D03"/>
    <w:rsid w:val="00D12560"/>
    <w:rsid w:val="00D15BBF"/>
    <w:rsid w:val="00D17277"/>
    <w:rsid w:val="00D30E11"/>
    <w:rsid w:val="00D32A69"/>
    <w:rsid w:val="00D34C78"/>
    <w:rsid w:val="00D45F9C"/>
    <w:rsid w:val="00D53FDD"/>
    <w:rsid w:val="00D54B9F"/>
    <w:rsid w:val="00D6333C"/>
    <w:rsid w:val="00D706C1"/>
    <w:rsid w:val="00D80A29"/>
    <w:rsid w:val="00D81817"/>
    <w:rsid w:val="00D81B26"/>
    <w:rsid w:val="00D84A12"/>
    <w:rsid w:val="00D97464"/>
    <w:rsid w:val="00DA5245"/>
    <w:rsid w:val="00DD11FC"/>
    <w:rsid w:val="00DD3AA4"/>
    <w:rsid w:val="00DD3C65"/>
    <w:rsid w:val="00DE5F46"/>
    <w:rsid w:val="00DE64CF"/>
    <w:rsid w:val="00DF1B94"/>
    <w:rsid w:val="00DF6AF5"/>
    <w:rsid w:val="00E026B9"/>
    <w:rsid w:val="00E222C4"/>
    <w:rsid w:val="00E30660"/>
    <w:rsid w:val="00E345E2"/>
    <w:rsid w:val="00E36D48"/>
    <w:rsid w:val="00E4363E"/>
    <w:rsid w:val="00E51E40"/>
    <w:rsid w:val="00E5614D"/>
    <w:rsid w:val="00E57D64"/>
    <w:rsid w:val="00E6072F"/>
    <w:rsid w:val="00E6341D"/>
    <w:rsid w:val="00E72935"/>
    <w:rsid w:val="00E743BF"/>
    <w:rsid w:val="00E74A39"/>
    <w:rsid w:val="00E7542D"/>
    <w:rsid w:val="00E800A3"/>
    <w:rsid w:val="00E83781"/>
    <w:rsid w:val="00E93827"/>
    <w:rsid w:val="00E94BCC"/>
    <w:rsid w:val="00E9609A"/>
    <w:rsid w:val="00EB1F7B"/>
    <w:rsid w:val="00EB454D"/>
    <w:rsid w:val="00EB6B35"/>
    <w:rsid w:val="00EB7FC9"/>
    <w:rsid w:val="00EC5FE6"/>
    <w:rsid w:val="00ED074F"/>
    <w:rsid w:val="00ED21DA"/>
    <w:rsid w:val="00ED5D1B"/>
    <w:rsid w:val="00ED6FFA"/>
    <w:rsid w:val="00EE2ADF"/>
    <w:rsid w:val="00EE2EBF"/>
    <w:rsid w:val="00EE4987"/>
    <w:rsid w:val="00EF2ABC"/>
    <w:rsid w:val="00F00147"/>
    <w:rsid w:val="00F013FB"/>
    <w:rsid w:val="00F0404B"/>
    <w:rsid w:val="00F1213B"/>
    <w:rsid w:val="00F2035E"/>
    <w:rsid w:val="00F2380A"/>
    <w:rsid w:val="00F24688"/>
    <w:rsid w:val="00F30C6E"/>
    <w:rsid w:val="00F335CA"/>
    <w:rsid w:val="00F34FC0"/>
    <w:rsid w:val="00F4376C"/>
    <w:rsid w:val="00F442FE"/>
    <w:rsid w:val="00F473CC"/>
    <w:rsid w:val="00F4756D"/>
    <w:rsid w:val="00F50784"/>
    <w:rsid w:val="00F641F7"/>
    <w:rsid w:val="00F71062"/>
    <w:rsid w:val="00F71EFC"/>
    <w:rsid w:val="00F7247E"/>
    <w:rsid w:val="00F76BD0"/>
    <w:rsid w:val="00F975F8"/>
    <w:rsid w:val="00FB2D2C"/>
    <w:rsid w:val="00FC1823"/>
    <w:rsid w:val="00FC275B"/>
    <w:rsid w:val="00FC2804"/>
    <w:rsid w:val="00FC7338"/>
    <w:rsid w:val="00FE6BFB"/>
    <w:rsid w:val="00FE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FA17"/>
  <w15:docId w15:val="{BD74A55C-87F4-4240-B61A-DBCF091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355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02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FF2"/>
    <w:pPr>
      <w:ind w:left="720"/>
      <w:contextualSpacing/>
    </w:pPr>
  </w:style>
  <w:style w:type="character" w:styleId="Hyperlink">
    <w:name w:val="Hyperlink"/>
    <w:basedOn w:val="DefaultParagraphFont"/>
    <w:uiPriority w:val="99"/>
    <w:unhideWhenUsed/>
    <w:rsid w:val="00DA5245"/>
    <w:rPr>
      <w:color w:val="0000FF" w:themeColor="hyperlink"/>
      <w:u w:val="single"/>
    </w:rPr>
  </w:style>
  <w:style w:type="character" w:customStyle="1" w:styleId="Heading1Char">
    <w:name w:val="Heading 1 Char"/>
    <w:basedOn w:val="DefaultParagraphFont"/>
    <w:link w:val="Heading1"/>
    <w:uiPriority w:val="9"/>
    <w:rsid w:val="00604BB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234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026B4"/>
    <w:rPr>
      <w:b/>
      <w:bCs/>
    </w:rPr>
  </w:style>
  <w:style w:type="paragraph" w:styleId="NoSpacing">
    <w:name w:val="No Spacing"/>
    <w:uiPriority w:val="1"/>
    <w:qFormat/>
    <w:rsid w:val="000026B4"/>
    <w:pPr>
      <w:spacing w:after="0" w:line="240" w:lineRule="auto"/>
    </w:pPr>
  </w:style>
  <w:style w:type="character" w:customStyle="1" w:styleId="Heading3Char">
    <w:name w:val="Heading 3 Char"/>
    <w:basedOn w:val="DefaultParagraphFont"/>
    <w:link w:val="Heading3"/>
    <w:uiPriority w:val="9"/>
    <w:semiHidden/>
    <w:rsid w:val="0041024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0D6E"/>
    <w:rPr>
      <w:color w:val="605E5C"/>
      <w:shd w:val="clear" w:color="auto" w:fill="E1DFDD"/>
    </w:rPr>
  </w:style>
  <w:style w:type="character" w:styleId="FollowedHyperlink">
    <w:name w:val="FollowedHyperlink"/>
    <w:basedOn w:val="DefaultParagraphFont"/>
    <w:uiPriority w:val="99"/>
    <w:semiHidden/>
    <w:unhideWhenUsed/>
    <w:rsid w:val="009066C8"/>
    <w:rPr>
      <w:color w:val="800080" w:themeColor="followedHyperlink"/>
      <w:u w:val="single"/>
    </w:rPr>
  </w:style>
  <w:style w:type="table" w:styleId="TableGrid">
    <w:name w:val="Table Grid"/>
    <w:basedOn w:val="TableNormal"/>
    <w:uiPriority w:val="59"/>
    <w:rsid w:val="00924757"/>
    <w:pPr>
      <w:spacing w:after="0" w:line="240" w:lineRule="auto"/>
    </w:pPr>
    <w:rPr>
      <w:szCs w:val="20"/>
      <w:lang w:val="en-GB"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55EC"/>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9355EC"/>
    <w:rPr>
      <w:i/>
      <w:iCs/>
    </w:rPr>
  </w:style>
  <w:style w:type="character" w:customStyle="1" w:styleId="overflow-hidden">
    <w:name w:val="overflow-hidden"/>
    <w:basedOn w:val="DefaultParagraphFont"/>
    <w:rsid w:val="0093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225127">
      <w:bodyDiv w:val="1"/>
      <w:marLeft w:val="0"/>
      <w:marRight w:val="0"/>
      <w:marTop w:val="0"/>
      <w:marBottom w:val="0"/>
      <w:divBdr>
        <w:top w:val="none" w:sz="0" w:space="0" w:color="auto"/>
        <w:left w:val="none" w:sz="0" w:space="0" w:color="auto"/>
        <w:bottom w:val="none" w:sz="0" w:space="0" w:color="auto"/>
        <w:right w:val="none" w:sz="0" w:space="0" w:color="auto"/>
      </w:divBdr>
    </w:div>
    <w:div w:id="670137591">
      <w:bodyDiv w:val="1"/>
      <w:marLeft w:val="0"/>
      <w:marRight w:val="0"/>
      <w:marTop w:val="0"/>
      <w:marBottom w:val="0"/>
      <w:divBdr>
        <w:top w:val="none" w:sz="0" w:space="0" w:color="auto"/>
        <w:left w:val="none" w:sz="0" w:space="0" w:color="auto"/>
        <w:bottom w:val="none" w:sz="0" w:space="0" w:color="auto"/>
        <w:right w:val="none" w:sz="0" w:space="0" w:color="auto"/>
      </w:divBdr>
    </w:div>
    <w:div w:id="850879503">
      <w:bodyDiv w:val="1"/>
      <w:marLeft w:val="0"/>
      <w:marRight w:val="0"/>
      <w:marTop w:val="0"/>
      <w:marBottom w:val="0"/>
      <w:divBdr>
        <w:top w:val="none" w:sz="0" w:space="0" w:color="auto"/>
        <w:left w:val="none" w:sz="0" w:space="0" w:color="auto"/>
        <w:bottom w:val="none" w:sz="0" w:space="0" w:color="auto"/>
        <w:right w:val="none" w:sz="0" w:space="0" w:color="auto"/>
      </w:divBdr>
    </w:div>
    <w:div w:id="902133299">
      <w:bodyDiv w:val="1"/>
      <w:marLeft w:val="0"/>
      <w:marRight w:val="0"/>
      <w:marTop w:val="0"/>
      <w:marBottom w:val="0"/>
      <w:divBdr>
        <w:top w:val="none" w:sz="0" w:space="0" w:color="auto"/>
        <w:left w:val="none" w:sz="0" w:space="0" w:color="auto"/>
        <w:bottom w:val="none" w:sz="0" w:space="0" w:color="auto"/>
        <w:right w:val="none" w:sz="0" w:space="0" w:color="auto"/>
      </w:divBdr>
    </w:div>
    <w:div w:id="960113425">
      <w:bodyDiv w:val="1"/>
      <w:marLeft w:val="0"/>
      <w:marRight w:val="0"/>
      <w:marTop w:val="0"/>
      <w:marBottom w:val="0"/>
      <w:divBdr>
        <w:top w:val="none" w:sz="0" w:space="0" w:color="auto"/>
        <w:left w:val="none" w:sz="0" w:space="0" w:color="auto"/>
        <w:bottom w:val="none" w:sz="0" w:space="0" w:color="auto"/>
        <w:right w:val="none" w:sz="0" w:space="0" w:color="auto"/>
      </w:divBdr>
      <w:divsChild>
        <w:div w:id="819342243">
          <w:marLeft w:val="0"/>
          <w:marRight w:val="0"/>
          <w:marTop w:val="0"/>
          <w:marBottom w:val="0"/>
          <w:divBdr>
            <w:top w:val="none" w:sz="0" w:space="0" w:color="auto"/>
            <w:left w:val="none" w:sz="0" w:space="0" w:color="auto"/>
            <w:bottom w:val="none" w:sz="0" w:space="0" w:color="auto"/>
            <w:right w:val="none" w:sz="0" w:space="0" w:color="auto"/>
          </w:divBdr>
          <w:divsChild>
            <w:div w:id="1287004060">
              <w:marLeft w:val="0"/>
              <w:marRight w:val="0"/>
              <w:marTop w:val="0"/>
              <w:marBottom w:val="0"/>
              <w:divBdr>
                <w:top w:val="none" w:sz="0" w:space="0" w:color="auto"/>
                <w:left w:val="none" w:sz="0" w:space="0" w:color="auto"/>
                <w:bottom w:val="none" w:sz="0" w:space="0" w:color="auto"/>
                <w:right w:val="none" w:sz="0" w:space="0" w:color="auto"/>
              </w:divBdr>
              <w:divsChild>
                <w:div w:id="1024214526">
                  <w:marLeft w:val="0"/>
                  <w:marRight w:val="0"/>
                  <w:marTop w:val="0"/>
                  <w:marBottom w:val="0"/>
                  <w:divBdr>
                    <w:top w:val="none" w:sz="0" w:space="0" w:color="auto"/>
                    <w:left w:val="none" w:sz="0" w:space="0" w:color="auto"/>
                    <w:bottom w:val="none" w:sz="0" w:space="0" w:color="auto"/>
                    <w:right w:val="none" w:sz="0" w:space="0" w:color="auto"/>
                  </w:divBdr>
                  <w:divsChild>
                    <w:div w:id="103620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8296">
          <w:marLeft w:val="0"/>
          <w:marRight w:val="0"/>
          <w:marTop w:val="0"/>
          <w:marBottom w:val="0"/>
          <w:divBdr>
            <w:top w:val="none" w:sz="0" w:space="0" w:color="auto"/>
            <w:left w:val="none" w:sz="0" w:space="0" w:color="auto"/>
            <w:bottom w:val="none" w:sz="0" w:space="0" w:color="auto"/>
            <w:right w:val="none" w:sz="0" w:space="0" w:color="auto"/>
          </w:divBdr>
          <w:divsChild>
            <w:div w:id="1560020738">
              <w:marLeft w:val="0"/>
              <w:marRight w:val="0"/>
              <w:marTop w:val="0"/>
              <w:marBottom w:val="0"/>
              <w:divBdr>
                <w:top w:val="none" w:sz="0" w:space="0" w:color="auto"/>
                <w:left w:val="none" w:sz="0" w:space="0" w:color="auto"/>
                <w:bottom w:val="none" w:sz="0" w:space="0" w:color="auto"/>
                <w:right w:val="none" w:sz="0" w:space="0" w:color="auto"/>
              </w:divBdr>
              <w:divsChild>
                <w:div w:id="1909605773">
                  <w:marLeft w:val="0"/>
                  <w:marRight w:val="0"/>
                  <w:marTop w:val="0"/>
                  <w:marBottom w:val="0"/>
                  <w:divBdr>
                    <w:top w:val="none" w:sz="0" w:space="0" w:color="auto"/>
                    <w:left w:val="none" w:sz="0" w:space="0" w:color="auto"/>
                    <w:bottom w:val="none" w:sz="0" w:space="0" w:color="auto"/>
                    <w:right w:val="none" w:sz="0" w:space="0" w:color="auto"/>
                  </w:divBdr>
                  <w:divsChild>
                    <w:div w:id="48720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21277">
      <w:bodyDiv w:val="1"/>
      <w:marLeft w:val="0"/>
      <w:marRight w:val="0"/>
      <w:marTop w:val="0"/>
      <w:marBottom w:val="0"/>
      <w:divBdr>
        <w:top w:val="none" w:sz="0" w:space="0" w:color="auto"/>
        <w:left w:val="none" w:sz="0" w:space="0" w:color="auto"/>
        <w:bottom w:val="none" w:sz="0" w:space="0" w:color="auto"/>
        <w:right w:val="none" w:sz="0" w:space="0" w:color="auto"/>
      </w:divBdr>
    </w:div>
    <w:div w:id="1009722645">
      <w:bodyDiv w:val="1"/>
      <w:marLeft w:val="0"/>
      <w:marRight w:val="0"/>
      <w:marTop w:val="0"/>
      <w:marBottom w:val="0"/>
      <w:divBdr>
        <w:top w:val="none" w:sz="0" w:space="0" w:color="auto"/>
        <w:left w:val="none" w:sz="0" w:space="0" w:color="auto"/>
        <w:bottom w:val="none" w:sz="0" w:space="0" w:color="auto"/>
        <w:right w:val="none" w:sz="0" w:space="0" w:color="auto"/>
      </w:divBdr>
    </w:div>
    <w:div w:id="1029603018">
      <w:bodyDiv w:val="1"/>
      <w:marLeft w:val="0"/>
      <w:marRight w:val="0"/>
      <w:marTop w:val="0"/>
      <w:marBottom w:val="0"/>
      <w:divBdr>
        <w:top w:val="none" w:sz="0" w:space="0" w:color="auto"/>
        <w:left w:val="none" w:sz="0" w:space="0" w:color="auto"/>
        <w:bottom w:val="none" w:sz="0" w:space="0" w:color="auto"/>
        <w:right w:val="none" w:sz="0" w:space="0" w:color="auto"/>
      </w:divBdr>
    </w:div>
    <w:div w:id="1093281472">
      <w:bodyDiv w:val="1"/>
      <w:marLeft w:val="0"/>
      <w:marRight w:val="0"/>
      <w:marTop w:val="0"/>
      <w:marBottom w:val="0"/>
      <w:divBdr>
        <w:top w:val="none" w:sz="0" w:space="0" w:color="auto"/>
        <w:left w:val="none" w:sz="0" w:space="0" w:color="auto"/>
        <w:bottom w:val="none" w:sz="0" w:space="0" w:color="auto"/>
        <w:right w:val="none" w:sz="0" w:space="0" w:color="auto"/>
      </w:divBdr>
    </w:div>
    <w:div w:id="1138910989">
      <w:bodyDiv w:val="1"/>
      <w:marLeft w:val="0"/>
      <w:marRight w:val="0"/>
      <w:marTop w:val="0"/>
      <w:marBottom w:val="0"/>
      <w:divBdr>
        <w:top w:val="none" w:sz="0" w:space="0" w:color="auto"/>
        <w:left w:val="none" w:sz="0" w:space="0" w:color="auto"/>
        <w:bottom w:val="none" w:sz="0" w:space="0" w:color="auto"/>
        <w:right w:val="none" w:sz="0" w:space="0" w:color="auto"/>
      </w:divBdr>
    </w:div>
    <w:div w:id="1388650529">
      <w:bodyDiv w:val="1"/>
      <w:marLeft w:val="0"/>
      <w:marRight w:val="0"/>
      <w:marTop w:val="0"/>
      <w:marBottom w:val="0"/>
      <w:divBdr>
        <w:top w:val="none" w:sz="0" w:space="0" w:color="auto"/>
        <w:left w:val="none" w:sz="0" w:space="0" w:color="auto"/>
        <w:bottom w:val="none" w:sz="0" w:space="0" w:color="auto"/>
        <w:right w:val="none" w:sz="0" w:space="0" w:color="auto"/>
      </w:divBdr>
    </w:div>
    <w:div w:id="1415781925">
      <w:bodyDiv w:val="1"/>
      <w:marLeft w:val="0"/>
      <w:marRight w:val="0"/>
      <w:marTop w:val="0"/>
      <w:marBottom w:val="0"/>
      <w:divBdr>
        <w:top w:val="none" w:sz="0" w:space="0" w:color="auto"/>
        <w:left w:val="none" w:sz="0" w:space="0" w:color="auto"/>
        <w:bottom w:val="none" w:sz="0" w:space="0" w:color="auto"/>
        <w:right w:val="none" w:sz="0" w:space="0" w:color="auto"/>
      </w:divBdr>
    </w:div>
    <w:div w:id="1508519226">
      <w:bodyDiv w:val="1"/>
      <w:marLeft w:val="0"/>
      <w:marRight w:val="0"/>
      <w:marTop w:val="0"/>
      <w:marBottom w:val="0"/>
      <w:divBdr>
        <w:top w:val="none" w:sz="0" w:space="0" w:color="auto"/>
        <w:left w:val="none" w:sz="0" w:space="0" w:color="auto"/>
        <w:bottom w:val="none" w:sz="0" w:space="0" w:color="auto"/>
        <w:right w:val="none" w:sz="0" w:space="0" w:color="auto"/>
      </w:divBdr>
      <w:divsChild>
        <w:div w:id="1740208445">
          <w:marLeft w:val="0"/>
          <w:marRight w:val="0"/>
          <w:marTop w:val="0"/>
          <w:marBottom w:val="0"/>
          <w:divBdr>
            <w:top w:val="none" w:sz="0" w:space="0" w:color="auto"/>
            <w:left w:val="none" w:sz="0" w:space="0" w:color="auto"/>
            <w:bottom w:val="none" w:sz="0" w:space="0" w:color="auto"/>
            <w:right w:val="none" w:sz="0" w:space="0" w:color="auto"/>
          </w:divBdr>
          <w:divsChild>
            <w:div w:id="1740399872">
              <w:marLeft w:val="0"/>
              <w:marRight w:val="0"/>
              <w:marTop w:val="0"/>
              <w:marBottom w:val="0"/>
              <w:divBdr>
                <w:top w:val="none" w:sz="0" w:space="0" w:color="auto"/>
                <w:left w:val="none" w:sz="0" w:space="0" w:color="auto"/>
                <w:bottom w:val="none" w:sz="0" w:space="0" w:color="auto"/>
                <w:right w:val="none" w:sz="0" w:space="0" w:color="auto"/>
              </w:divBdr>
              <w:divsChild>
                <w:div w:id="992683744">
                  <w:marLeft w:val="0"/>
                  <w:marRight w:val="0"/>
                  <w:marTop w:val="0"/>
                  <w:marBottom w:val="0"/>
                  <w:divBdr>
                    <w:top w:val="none" w:sz="0" w:space="0" w:color="auto"/>
                    <w:left w:val="none" w:sz="0" w:space="0" w:color="auto"/>
                    <w:bottom w:val="none" w:sz="0" w:space="0" w:color="auto"/>
                    <w:right w:val="none" w:sz="0" w:space="0" w:color="auto"/>
                  </w:divBdr>
                  <w:divsChild>
                    <w:div w:id="18341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8545">
          <w:marLeft w:val="0"/>
          <w:marRight w:val="0"/>
          <w:marTop w:val="0"/>
          <w:marBottom w:val="0"/>
          <w:divBdr>
            <w:top w:val="none" w:sz="0" w:space="0" w:color="auto"/>
            <w:left w:val="none" w:sz="0" w:space="0" w:color="auto"/>
            <w:bottom w:val="none" w:sz="0" w:space="0" w:color="auto"/>
            <w:right w:val="none" w:sz="0" w:space="0" w:color="auto"/>
          </w:divBdr>
          <w:divsChild>
            <w:div w:id="1266962247">
              <w:marLeft w:val="0"/>
              <w:marRight w:val="0"/>
              <w:marTop w:val="0"/>
              <w:marBottom w:val="0"/>
              <w:divBdr>
                <w:top w:val="none" w:sz="0" w:space="0" w:color="auto"/>
                <w:left w:val="none" w:sz="0" w:space="0" w:color="auto"/>
                <w:bottom w:val="none" w:sz="0" w:space="0" w:color="auto"/>
                <w:right w:val="none" w:sz="0" w:space="0" w:color="auto"/>
              </w:divBdr>
              <w:divsChild>
                <w:div w:id="159194980">
                  <w:marLeft w:val="0"/>
                  <w:marRight w:val="0"/>
                  <w:marTop w:val="0"/>
                  <w:marBottom w:val="0"/>
                  <w:divBdr>
                    <w:top w:val="none" w:sz="0" w:space="0" w:color="auto"/>
                    <w:left w:val="none" w:sz="0" w:space="0" w:color="auto"/>
                    <w:bottom w:val="none" w:sz="0" w:space="0" w:color="auto"/>
                    <w:right w:val="none" w:sz="0" w:space="0" w:color="auto"/>
                  </w:divBdr>
                  <w:divsChild>
                    <w:div w:id="10711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3685">
      <w:bodyDiv w:val="1"/>
      <w:marLeft w:val="0"/>
      <w:marRight w:val="0"/>
      <w:marTop w:val="0"/>
      <w:marBottom w:val="0"/>
      <w:divBdr>
        <w:top w:val="none" w:sz="0" w:space="0" w:color="auto"/>
        <w:left w:val="none" w:sz="0" w:space="0" w:color="auto"/>
        <w:bottom w:val="none" w:sz="0" w:space="0" w:color="auto"/>
        <w:right w:val="none" w:sz="0" w:space="0" w:color="auto"/>
      </w:divBdr>
    </w:div>
    <w:div w:id="1659072404">
      <w:bodyDiv w:val="1"/>
      <w:marLeft w:val="0"/>
      <w:marRight w:val="0"/>
      <w:marTop w:val="0"/>
      <w:marBottom w:val="0"/>
      <w:divBdr>
        <w:top w:val="none" w:sz="0" w:space="0" w:color="auto"/>
        <w:left w:val="none" w:sz="0" w:space="0" w:color="auto"/>
        <w:bottom w:val="none" w:sz="0" w:space="0" w:color="auto"/>
        <w:right w:val="none" w:sz="0" w:space="0" w:color="auto"/>
      </w:divBdr>
    </w:div>
    <w:div w:id="2032995284">
      <w:bodyDiv w:val="1"/>
      <w:marLeft w:val="0"/>
      <w:marRight w:val="0"/>
      <w:marTop w:val="0"/>
      <w:marBottom w:val="0"/>
      <w:divBdr>
        <w:top w:val="none" w:sz="0" w:space="0" w:color="auto"/>
        <w:left w:val="none" w:sz="0" w:space="0" w:color="auto"/>
        <w:bottom w:val="none" w:sz="0" w:space="0" w:color="auto"/>
        <w:right w:val="none" w:sz="0" w:space="0" w:color="auto"/>
      </w:divBdr>
    </w:div>
    <w:div w:id="21301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Pre-AI Efficiency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Industrial Arm</c:v>
                </c:pt>
                <c:pt idx="1">
                  <c:v>Medical Assistant Robot</c:v>
                </c:pt>
                <c:pt idx="2">
                  <c:v>Autonomous Delivery Robot</c:v>
                </c:pt>
              </c:strCache>
            </c:strRef>
          </c:cat>
          <c:val>
            <c:numRef>
              <c:f>Sheet1!$B$3:$B$5</c:f>
              <c:numCache>
                <c:formatCode>General</c:formatCode>
                <c:ptCount val="3"/>
                <c:pt idx="0">
                  <c:v>70</c:v>
                </c:pt>
                <c:pt idx="1">
                  <c:v>60</c:v>
                </c:pt>
                <c:pt idx="2">
                  <c:v>65</c:v>
                </c:pt>
              </c:numCache>
            </c:numRef>
          </c:val>
          <c:extLst>
            <c:ext xmlns:c16="http://schemas.microsoft.com/office/drawing/2014/chart" uri="{C3380CC4-5D6E-409C-BE32-E72D297353CC}">
              <c16:uniqueId val="{00000000-3D31-423C-BA5F-9D8BECE8EBB5}"/>
            </c:ext>
          </c:extLst>
        </c:ser>
        <c:ser>
          <c:idx val="1"/>
          <c:order val="1"/>
          <c:tx>
            <c:strRef>
              <c:f>Sheet1!$C$2</c:f>
              <c:strCache>
                <c:ptCount val="1"/>
                <c:pt idx="0">
                  <c:v>Post-AI Efficiency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Industrial Arm</c:v>
                </c:pt>
                <c:pt idx="1">
                  <c:v>Medical Assistant Robot</c:v>
                </c:pt>
                <c:pt idx="2">
                  <c:v>Autonomous Delivery Robot</c:v>
                </c:pt>
              </c:strCache>
            </c:strRef>
          </c:cat>
          <c:val>
            <c:numRef>
              <c:f>Sheet1!$C$3:$C$5</c:f>
              <c:numCache>
                <c:formatCode>General</c:formatCode>
                <c:ptCount val="3"/>
                <c:pt idx="0">
                  <c:v>90</c:v>
                </c:pt>
                <c:pt idx="1">
                  <c:v>85</c:v>
                </c:pt>
                <c:pt idx="2">
                  <c:v>92</c:v>
                </c:pt>
              </c:numCache>
            </c:numRef>
          </c:val>
          <c:extLst>
            <c:ext xmlns:c16="http://schemas.microsoft.com/office/drawing/2014/chart" uri="{C3380CC4-5D6E-409C-BE32-E72D297353CC}">
              <c16:uniqueId val="{00000001-3D31-423C-BA5F-9D8BECE8EBB5}"/>
            </c:ext>
          </c:extLst>
        </c:ser>
        <c:dLbls>
          <c:dLblPos val="outEnd"/>
          <c:showLegendKey val="0"/>
          <c:showVal val="1"/>
          <c:showCatName val="0"/>
          <c:showSerName val="0"/>
          <c:showPercent val="0"/>
          <c:showBubbleSize val="0"/>
        </c:dLbls>
        <c:gapWidth val="219"/>
        <c:overlap val="-27"/>
        <c:axId val="362260152"/>
        <c:axId val="362259072"/>
      </c:barChart>
      <c:catAx>
        <c:axId val="362260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259072"/>
        <c:crosses val="autoZero"/>
        <c:auto val="1"/>
        <c:lblAlgn val="ctr"/>
        <c:lblOffset val="100"/>
        <c:noMultiLvlLbl val="0"/>
      </c:catAx>
      <c:valAx>
        <c:axId val="362259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260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Sheet1!$A$12</c:f>
              <c:strCache>
                <c:ptCount val="1"/>
                <c:pt idx="0">
                  <c:v>Cluttered Workspace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F4-42C5-99AA-D19A21029A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F4-42C5-99AA-D19A21029A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Sheet1!$B$11:$C$11</c:f>
              <c:strCache>
                <c:ptCount val="2"/>
                <c:pt idx="0">
                  <c:v>Pre-AI Error Rate (%)</c:v>
                </c:pt>
                <c:pt idx="1">
                  <c:v>Post-AI Error Rate (%)</c:v>
                </c:pt>
              </c:strCache>
            </c:strRef>
          </c:cat>
          <c:val>
            <c:numRef>
              <c:f>Sheet1!$B$12:$C$12</c:f>
              <c:numCache>
                <c:formatCode>General</c:formatCode>
                <c:ptCount val="2"/>
                <c:pt idx="0">
                  <c:v>40</c:v>
                </c:pt>
                <c:pt idx="1">
                  <c:v>10</c:v>
                </c:pt>
              </c:numCache>
            </c:numRef>
          </c:val>
          <c:extLst>
            <c:ext xmlns:c16="http://schemas.microsoft.com/office/drawing/2014/chart" uri="{C3380CC4-5D6E-409C-BE32-E72D297353CC}">
              <c16:uniqueId val="{00000004-A8F4-42C5-99AA-D19A21029AEE}"/>
            </c:ext>
          </c:extLst>
        </c:ser>
        <c:ser>
          <c:idx val="1"/>
          <c:order val="1"/>
          <c:tx>
            <c:strRef>
              <c:f>Sheet1!$A$13</c:f>
              <c:strCache>
                <c:ptCount val="1"/>
                <c:pt idx="0">
                  <c:v>Dynamic Environment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A8F4-42C5-99AA-D19A21029AE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A8F4-42C5-99AA-D19A21029A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Sheet1!$B$11:$C$11</c:f>
              <c:strCache>
                <c:ptCount val="2"/>
                <c:pt idx="0">
                  <c:v>Pre-AI Error Rate (%)</c:v>
                </c:pt>
                <c:pt idx="1">
                  <c:v>Post-AI Error Rate (%)</c:v>
                </c:pt>
              </c:strCache>
            </c:strRef>
          </c:cat>
          <c:val>
            <c:numRef>
              <c:f>Sheet1!$B$13:$C$13</c:f>
              <c:numCache>
                <c:formatCode>General</c:formatCode>
                <c:ptCount val="2"/>
                <c:pt idx="0">
                  <c:v>35</c:v>
                </c:pt>
                <c:pt idx="1">
                  <c:v>8</c:v>
                </c:pt>
              </c:numCache>
            </c:numRef>
          </c:val>
          <c:extLst>
            <c:ext xmlns:c16="http://schemas.microsoft.com/office/drawing/2014/chart" uri="{C3380CC4-5D6E-409C-BE32-E72D297353CC}">
              <c16:uniqueId val="{00000009-A8F4-42C5-99AA-D19A21029AE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4FE0-1275-4530-B8D6-64D8856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9</Pages>
  <Words>3154</Words>
  <Characters>17980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lapy</dc:creator>
  <cp:lastModifiedBy>Ashish Nishad</cp:lastModifiedBy>
  <cp:revision>323</cp:revision>
  <dcterms:created xsi:type="dcterms:W3CDTF">2023-07-13T11:58:00Z</dcterms:created>
  <dcterms:modified xsi:type="dcterms:W3CDTF">2024-10-08T15:03:00Z</dcterms:modified>
</cp:coreProperties>
</file>