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0312" w:rsidRDefault="003C0312" w:rsidP="003C0312">
      <w:pPr>
        <w:pStyle w:val="Default"/>
      </w:pPr>
    </w:p>
    <w:p w:rsidR="00C119DB" w:rsidRPr="008A057C" w:rsidRDefault="00BA6FDD" w:rsidP="003C0312">
      <w:pPr>
        <w:rPr>
          <w:rFonts w:ascii="Times New Roman" w:hAnsi="Times New Roman" w:cs="Times New Roman"/>
          <w:b/>
          <w:bCs/>
          <w:sz w:val="28"/>
          <w:szCs w:val="28"/>
        </w:rPr>
      </w:pPr>
      <w:r>
        <w:rPr>
          <w:rFonts w:ascii="Times New Roman" w:hAnsi="Times New Roman" w:cs="Times New Roman"/>
          <w:b/>
          <w:bCs/>
          <w:sz w:val="28"/>
          <w:szCs w:val="28"/>
        </w:rPr>
        <w:t xml:space="preserve">                                     </w:t>
      </w:r>
      <w:r w:rsidR="00671450" w:rsidRPr="008A057C">
        <w:rPr>
          <w:rFonts w:ascii="Times New Roman" w:hAnsi="Times New Roman" w:cs="Times New Roman"/>
          <w:b/>
          <w:bCs/>
          <w:sz w:val="28"/>
          <w:szCs w:val="28"/>
        </w:rPr>
        <w:t>Review in Industrial Automation</w:t>
      </w:r>
    </w:p>
    <w:p w:rsidR="00671450" w:rsidRDefault="00BA6FDD" w:rsidP="00671450">
      <w:pPr>
        <w:tabs>
          <w:tab w:val="left" w:pos="24"/>
        </w:tabs>
        <w:adjustRightInd w:val="0"/>
        <w:snapToGrid w:val="0"/>
        <w:jc w:val="center"/>
        <w:rPr>
          <w:rFonts w:eastAsia="SimSun"/>
          <w:sz w:val="24"/>
          <w:szCs w:val="24"/>
          <w:vertAlign w:val="superscript"/>
          <w:lang w:eastAsia="zh-CN"/>
        </w:rPr>
      </w:pPr>
      <w:r>
        <w:rPr>
          <w:sz w:val="24"/>
        </w:rPr>
        <w:t xml:space="preserve">Nikhil </w:t>
      </w:r>
      <w:proofErr w:type="spellStart"/>
      <w:r>
        <w:rPr>
          <w:sz w:val="24"/>
        </w:rPr>
        <w:t>Chauhan</w:t>
      </w:r>
      <w:proofErr w:type="spellEnd"/>
      <w:r>
        <w:rPr>
          <w:sz w:val="24"/>
        </w:rPr>
        <w:t xml:space="preserve"> </w:t>
      </w:r>
      <w:r w:rsidR="00671450">
        <w:rPr>
          <w:sz w:val="24"/>
          <w:vertAlign w:val="superscript"/>
        </w:rPr>
        <w:t>1</w:t>
      </w:r>
    </w:p>
    <w:p w:rsidR="00671450" w:rsidRDefault="00671450" w:rsidP="00BA6FDD">
      <w:pPr>
        <w:tabs>
          <w:tab w:val="left" w:pos="24"/>
        </w:tabs>
        <w:adjustRightInd w:val="0"/>
        <w:snapToGrid w:val="0"/>
        <w:spacing w:beforeLines="50"/>
        <w:jc w:val="center"/>
        <w:rPr>
          <w:i/>
          <w:sz w:val="24"/>
          <w:szCs w:val="24"/>
        </w:rPr>
      </w:pPr>
      <w:proofErr w:type="gramStart"/>
      <w:r>
        <w:rPr>
          <w:i/>
          <w:sz w:val="24"/>
          <w:szCs w:val="24"/>
          <w:vertAlign w:val="superscript"/>
          <w:lang w:eastAsia="ko-KR"/>
        </w:rPr>
        <w:t xml:space="preserve">1 </w:t>
      </w:r>
      <w:r w:rsidR="00BA6FDD">
        <w:rPr>
          <w:i/>
          <w:sz w:val="24"/>
          <w:szCs w:val="24"/>
          <w:vertAlign w:val="superscript"/>
          <w:lang w:eastAsia="ko-KR"/>
        </w:rPr>
        <w:t xml:space="preserve"> </w:t>
      </w:r>
      <w:r w:rsidR="00BA6FDD">
        <w:rPr>
          <w:i/>
          <w:sz w:val="24"/>
          <w:szCs w:val="24"/>
        </w:rPr>
        <w:t>Mr</w:t>
      </w:r>
      <w:proofErr w:type="gramEnd"/>
      <w:r w:rsidR="00BA6FDD">
        <w:rPr>
          <w:i/>
          <w:sz w:val="24"/>
          <w:szCs w:val="24"/>
        </w:rPr>
        <w:t xml:space="preserve">. </w:t>
      </w:r>
      <w:proofErr w:type="spellStart"/>
      <w:r w:rsidR="00BA6FDD">
        <w:rPr>
          <w:i/>
          <w:sz w:val="24"/>
          <w:szCs w:val="24"/>
        </w:rPr>
        <w:t>Sourav</w:t>
      </w:r>
      <w:proofErr w:type="spellEnd"/>
      <w:r w:rsidR="00BA6FDD">
        <w:rPr>
          <w:i/>
          <w:sz w:val="24"/>
          <w:szCs w:val="24"/>
        </w:rPr>
        <w:t xml:space="preserve"> Kumar</w:t>
      </w:r>
    </w:p>
    <w:p w:rsidR="00BA6FDD" w:rsidRPr="00BA6FDD" w:rsidRDefault="00BA6FDD" w:rsidP="00BA6FDD">
      <w:pPr>
        <w:rPr>
          <w:rFonts w:ascii="Calibri" w:eastAsia="Times New Roman" w:hAnsi="Calibri" w:cs="Calibri"/>
          <w:color w:val="0000FF"/>
          <w:u w:val="single"/>
          <w:vertAlign w:val="superscript"/>
        </w:rPr>
      </w:pPr>
      <w:bookmarkStart w:id="0" w:name="_GoBack"/>
      <w:bookmarkEnd w:id="0"/>
      <w:r>
        <w:rPr>
          <w:i/>
          <w:sz w:val="24"/>
          <w:szCs w:val="24"/>
          <w:vertAlign w:val="superscript"/>
        </w:rPr>
        <w:t>1</w:t>
      </w:r>
      <w:r>
        <w:rPr>
          <w:i/>
          <w:sz w:val="24"/>
          <w:szCs w:val="24"/>
        </w:rPr>
        <w:t xml:space="preserve">Department of Mechanical Engineering, Himachal Institute of Engineering and Technology Shahpur, </w:t>
      </w:r>
      <w:hyperlink r:id="rId4" w:history="1">
        <w:r w:rsidRPr="00BA6FDD">
          <w:rPr>
            <w:rFonts w:ascii="Calibri" w:eastAsia="Times New Roman" w:hAnsi="Calibri" w:cs="Calibri"/>
            <w:color w:val="0000FF"/>
            <w:u w:val="single"/>
          </w:rPr>
          <w:t>nikhil2003ch@gmail.com</w:t>
        </w:r>
      </w:hyperlink>
      <w:r>
        <w:rPr>
          <w:rFonts w:ascii="Calibri" w:eastAsia="Times New Roman" w:hAnsi="Calibri" w:cs="Calibri"/>
          <w:color w:val="0000FF"/>
          <w:u w:val="single"/>
          <w:vertAlign w:val="superscript"/>
        </w:rPr>
        <w:t>2</w:t>
      </w:r>
    </w:p>
    <w:p w:rsidR="00BA6FDD" w:rsidRPr="00825ED2" w:rsidRDefault="00BA6FDD" w:rsidP="00BA6FDD">
      <w:pPr>
        <w:rPr>
          <w:i/>
          <w:sz w:val="24"/>
          <w:szCs w:val="24"/>
          <w:vertAlign w:val="superscript"/>
        </w:rPr>
      </w:pPr>
    </w:p>
    <w:p w:rsidR="008A057C" w:rsidRPr="001E3BF0" w:rsidRDefault="008A057C" w:rsidP="00671450">
      <w:pPr>
        <w:rPr>
          <w:rFonts w:ascii="Algerian" w:hAnsi="Algerian" w:cs="Times New Roman"/>
          <w:sz w:val="26"/>
          <w:szCs w:val="26"/>
          <w:lang w:eastAsia="ko-KR"/>
        </w:rPr>
      </w:pPr>
      <w:r w:rsidRPr="001E3BF0">
        <w:rPr>
          <w:rFonts w:ascii="Algerian" w:hAnsi="Algerian" w:cs="Times New Roman"/>
          <w:sz w:val="26"/>
          <w:szCs w:val="26"/>
          <w:lang w:eastAsia="ko-KR"/>
        </w:rPr>
        <w:t xml:space="preserve"> Abstract</w:t>
      </w:r>
    </w:p>
    <w:p w:rsidR="00E34B60" w:rsidRPr="001E3BF0" w:rsidRDefault="00E34B60" w:rsidP="00671450">
      <w:pPr>
        <w:jc w:val="both"/>
        <w:rPr>
          <w:i/>
          <w:iCs/>
        </w:rPr>
      </w:pPr>
      <w:r w:rsidRPr="001E3BF0">
        <w:rPr>
          <w:i/>
          <w:iCs/>
        </w:rPr>
        <w:t xml:space="preserve">Automation are automatic control is the use of various control systems for operating equipment such as machinery, processes in industries, boilers , heat treating </w:t>
      </w:r>
      <w:proofErr w:type="spellStart"/>
      <w:r w:rsidRPr="001E3BF0">
        <w:rPr>
          <w:i/>
          <w:iCs/>
        </w:rPr>
        <w:t>furance</w:t>
      </w:r>
      <w:proofErr w:type="spellEnd"/>
      <w:r w:rsidRPr="001E3BF0">
        <w:rPr>
          <w:i/>
          <w:iCs/>
        </w:rPr>
        <w:t xml:space="preserve"> , switching in telephone networks, steering and  aircraft and other applications with minimal or reduced human intervention. The biggest benefit of automation is that it saves </w:t>
      </w:r>
      <w:proofErr w:type="spellStart"/>
      <w:r w:rsidRPr="001E3BF0">
        <w:rPr>
          <w:i/>
          <w:iCs/>
        </w:rPr>
        <w:t>labour</w:t>
      </w:r>
      <w:proofErr w:type="spellEnd"/>
      <w:r w:rsidRPr="001E3BF0">
        <w:rPr>
          <w:i/>
          <w:iCs/>
        </w:rPr>
        <w:t>, save energy, materials and to improve quality, accuracy and precision. The wireless communication technologies are widely applied in the fields like Industrial Automation. Injection molding machines can fasten the molds in either a horizontal or vertical position. Wireless communication and smart sensors and actuators pose means to sustainably improve automation technology. To learn about Industrial Automation, a review process involving 2 stage approaches has been undertaken for 20 research papers which were published in the period of year 2000 to year 2018. After an exhaustive review process, four key issues were found “Controlling method of injection molding machine for new technologies, new trends in industrial Automation, Energy Storage in co-generation power plant &amp; Wireless Data Transmission” which is mostly need to enhance of Industrial Automation aspects to get better solution approach. The outcome of the review was in the form of various findings, found under various key issues. The findings included algorithms and methodologies used to solve particular research problem, along with their strengths and weaknesses and the scope for the future work in the area.</w:t>
      </w:r>
    </w:p>
    <w:p w:rsidR="00E34B60" w:rsidRDefault="00E34B60" w:rsidP="00E34B60">
      <w:pPr>
        <w:rPr>
          <w:i/>
          <w:iCs/>
          <w:sz w:val="20"/>
          <w:szCs w:val="20"/>
        </w:rPr>
      </w:pPr>
      <w:r w:rsidRPr="001E3BF0">
        <w:rPr>
          <w:rFonts w:ascii="Berlin Sans FB Demi" w:hAnsi="Berlin Sans FB Demi"/>
          <w:i/>
          <w:iCs/>
          <w:sz w:val="26"/>
          <w:szCs w:val="26"/>
        </w:rPr>
        <w:t>Key words</w:t>
      </w:r>
      <w:proofErr w:type="gramStart"/>
      <w:r w:rsidRPr="001E3BF0">
        <w:rPr>
          <w:rFonts w:ascii="Berlin Sans FB Demi" w:hAnsi="Berlin Sans FB Demi"/>
          <w:i/>
          <w:iCs/>
          <w:sz w:val="26"/>
          <w:szCs w:val="26"/>
        </w:rPr>
        <w:t>:</w:t>
      </w:r>
      <w:r w:rsidRPr="001E3BF0">
        <w:rPr>
          <w:i/>
          <w:iCs/>
        </w:rPr>
        <w:t>Co</w:t>
      </w:r>
      <w:proofErr w:type="gramEnd"/>
      <w:r w:rsidRPr="001E3BF0">
        <w:rPr>
          <w:i/>
          <w:iCs/>
        </w:rPr>
        <w:t xml:space="preserve">-generation power plant, save Data </w:t>
      </w:r>
      <w:r w:rsidR="00BA6FDD" w:rsidRPr="001E3BF0">
        <w:rPr>
          <w:i/>
          <w:iCs/>
        </w:rPr>
        <w:t>transmission</w:t>
      </w:r>
      <w:r w:rsidR="008A057C" w:rsidRPr="001E3BF0">
        <w:rPr>
          <w:i/>
          <w:iCs/>
        </w:rPr>
        <w:t xml:space="preserve">, </w:t>
      </w:r>
      <w:r w:rsidR="00BA6FDD" w:rsidRPr="001E3BF0">
        <w:rPr>
          <w:i/>
          <w:iCs/>
        </w:rPr>
        <w:t>program</w:t>
      </w:r>
      <w:r w:rsidRPr="001E3BF0">
        <w:rPr>
          <w:i/>
          <w:iCs/>
        </w:rPr>
        <w:t xml:space="preserve"> logic control.</w:t>
      </w:r>
    </w:p>
    <w:p w:rsidR="00CD5095" w:rsidRPr="001E3BF0" w:rsidRDefault="00E34B60" w:rsidP="00671450">
      <w:pPr>
        <w:jc w:val="both"/>
        <w:rPr>
          <w:rFonts w:ascii="Berlin Sans FB Demi" w:hAnsi="Berlin Sans FB Demi" w:cs="Times New Roman"/>
          <w:i/>
          <w:iCs/>
          <w:sz w:val="26"/>
          <w:szCs w:val="26"/>
        </w:rPr>
      </w:pPr>
      <w:r w:rsidRPr="001E3BF0">
        <w:rPr>
          <w:rFonts w:ascii="Berlin Sans FB Demi" w:hAnsi="Berlin Sans FB Demi" w:cs="Times New Roman"/>
          <w:i/>
          <w:iCs/>
          <w:sz w:val="26"/>
          <w:szCs w:val="26"/>
        </w:rPr>
        <w:t>Introduction</w:t>
      </w:r>
    </w:p>
    <w:p w:rsidR="00E34B60" w:rsidRPr="00CD5095" w:rsidRDefault="00E34B60" w:rsidP="00671450">
      <w:pPr>
        <w:jc w:val="both"/>
        <w:rPr>
          <w:rFonts w:ascii="Berlin Sans FB Demi" w:hAnsi="Berlin Sans FB Demi" w:cs="Times New Roman"/>
          <w:i/>
          <w:iCs/>
          <w:sz w:val="24"/>
          <w:szCs w:val="24"/>
        </w:rPr>
      </w:pPr>
      <w:r w:rsidRPr="00CD5095">
        <w:rPr>
          <w:sz w:val="24"/>
          <w:szCs w:val="24"/>
        </w:rPr>
        <w:t xml:space="preserve"> The plastic injection molding machine control system is composed of driving system and electronic controller. There are three forms of electronic controller which include traditional relay controller, PLC controller and microcomputer controller. A traditional relay controller has less been applied at present, because this have complexity hardware, low precision and difficult for adjusting and maintaining. The PLC controller have many benefits, such as features high reliability, easy programming, strong anti-interference ability and easy maintenance and so on, but the cost is m</w:t>
      </w:r>
      <w:r w:rsidR="00D41E65" w:rsidRPr="00CD5095">
        <w:rPr>
          <w:sz w:val="24"/>
          <w:szCs w:val="24"/>
        </w:rPr>
        <w:t>uch high. Zigzag</w:t>
      </w:r>
      <w:r w:rsidRPr="00CD5095">
        <w:rPr>
          <w:sz w:val="24"/>
          <w:szCs w:val="24"/>
        </w:rPr>
        <w:t xml:space="preserve"> is the only standards-based wireless technology designed to address the unique needs of low-cost, low-power wireless sensor. IEEE standard 1588 is a faster </w:t>
      </w:r>
      <w:r w:rsidRPr="00CD5095">
        <w:rPr>
          <w:sz w:val="24"/>
          <w:szCs w:val="24"/>
        </w:rPr>
        <w:lastRenderedPageBreak/>
        <w:t>approach for control mechanism and the best part of IEEE 1588 that it removes delay of the process. Energy storage of the power plant becomes easier by using modern approach of energy storage system. Capacitor bank can be extended easily whenever their required value needed to improve.</w:t>
      </w:r>
      <w:r w:rsidR="00D41E65" w:rsidRPr="00CD5095">
        <w:rPr>
          <w:sz w:val="24"/>
          <w:szCs w:val="24"/>
        </w:rPr>
        <w:t xml:space="preserve"> The automation control </w:t>
      </w:r>
      <w:proofErr w:type="gramStart"/>
      <w:r w:rsidR="00D41E65" w:rsidRPr="00CD5095">
        <w:rPr>
          <w:sz w:val="24"/>
          <w:szCs w:val="24"/>
        </w:rPr>
        <w:t>system are</w:t>
      </w:r>
      <w:proofErr w:type="gramEnd"/>
      <w:r w:rsidR="00D41E65" w:rsidRPr="00CD5095">
        <w:rPr>
          <w:sz w:val="24"/>
          <w:szCs w:val="24"/>
        </w:rPr>
        <w:t xml:space="preserve"> generally apply larger industry. They work are </w:t>
      </w:r>
      <w:proofErr w:type="spellStart"/>
      <w:r w:rsidR="00D41E65" w:rsidRPr="00CD5095">
        <w:rPr>
          <w:sz w:val="24"/>
          <w:szCs w:val="24"/>
        </w:rPr>
        <w:t>esily</w:t>
      </w:r>
      <w:proofErr w:type="spellEnd"/>
      <w:r w:rsidR="00D41E65" w:rsidRPr="00CD5095">
        <w:rPr>
          <w:sz w:val="24"/>
          <w:szCs w:val="24"/>
        </w:rPr>
        <w:t xml:space="preserve"> in </w:t>
      </w:r>
      <w:proofErr w:type="gramStart"/>
      <w:r w:rsidR="00D41E65" w:rsidRPr="00CD5095">
        <w:rPr>
          <w:sz w:val="24"/>
          <w:szCs w:val="24"/>
        </w:rPr>
        <w:t>a</w:t>
      </w:r>
      <w:proofErr w:type="gramEnd"/>
      <w:r w:rsidR="00D41E65" w:rsidRPr="00CD5095">
        <w:rPr>
          <w:sz w:val="24"/>
          <w:szCs w:val="24"/>
        </w:rPr>
        <w:t xml:space="preserve"> automation help and no extra requirement in work. They are worker are easily work and no extra consume </w:t>
      </w:r>
      <w:proofErr w:type="gramStart"/>
      <w:r w:rsidR="00D41E65" w:rsidRPr="00CD5095">
        <w:rPr>
          <w:sz w:val="24"/>
          <w:szCs w:val="24"/>
        </w:rPr>
        <w:t>a</w:t>
      </w:r>
      <w:proofErr w:type="gramEnd"/>
      <w:r w:rsidR="00D41E65" w:rsidRPr="00CD5095">
        <w:rPr>
          <w:sz w:val="24"/>
          <w:szCs w:val="24"/>
        </w:rPr>
        <w:t xml:space="preserve"> energy. If automation </w:t>
      </w:r>
      <w:proofErr w:type="gramStart"/>
      <w:r w:rsidR="00D41E65" w:rsidRPr="00CD5095">
        <w:rPr>
          <w:sz w:val="24"/>
          <w:szCs w:val="24"/>
        </w:rPr>
        <w:t>are</w:t>
      </w:r>
      <w:proofErr w:type="gramEnd"/>
      <w:r w:rsidR="00D41E65" w:rsidRPr="00CD5095">
        <w:rPr>
          <w:sz w:val="24"/>
          <w:szCs w:val="24"/>
        </w:rPr>
        <w:t xml:space="preserve"> work very fast and not wastage the material. </w:t>
      </w:r>
      <w:proofErr w:type="gramStart"/>
      <w:r w:rsidR="00D41E65" w:rsidRPr="00CD5095">
        <w:rPr>
          <w:sz w:val="24"/>
          <w:szCs w:val="24"/>
        </w:rPr>
        <w:t>The  automatic</w:t>
      </w:r>
      <w:proofErr w:type="gramEnd"/>
      <w:r w:rsidR="00D41E65" w:rsidRPr="00CD5095">
        <w:rPr>
          <w:sz w:val="24"/>
          <w:szCs w:val="24"/>
        </w:rPr>
        <w:t xml:space="preserve"> control in industries.</w:t>
      </w:r>
    </w:p>
    <w:p w:rsidR="00D41E65" w:rsidRPr="00CD5095" w:rsidRDefault="00D41E65" w:rsidP="00D41E65">
      <w:pPr>
        <w:pStyle w:val="Default"/>
      </w:pPr>
    </w:p>
    <w:p w:rsidR="00D41E65" w:rsidRDefault="00D41E65" w:rsidP="00D41E65">
      <w:pPr>
        <w:pStyle w:val="Default"/>
      </w:pPr>
    </w:p>
    <w:p w:rsidR="00D41E65" w:rsidRPr="00215979" w:rsidRDefault="00CD5095" w:rsidP="00CD5095">
      <w:pPr>
        <w:pStyle w:val="Default"/>
        <w:jc w:val="both"/>
        <w:rPr>
          <w:b/>
          <w:bCs/>
          <w:sz w:val="26"/>
          <w:szCs w:val="26"/>
        </w:rPr>
      </w:pPr>
      <w:proofErr w:type="gramStart"/>
      <w:r w:rsidRPr="00215979">
        <w:rPr>
          <w:b/>
          <w:bCs/>
          <w:sz w:val="26"/>
          <w:szCs w:val="26"/>
        </w:rPr>
        <w:t>1.</w:t>
      </w:r>
      <w:r w:rsidR="00D41E65" w:rsidRPr="00215979">
        <w:rPr>
          <w:b/>
          <w:bCs/>
          <w:sz w:val="26"/>
          <w:szCs w:val="26"/>
        </w:rPr>
        <w:t>Review</w:t>
      </w:r>
      <w:proofErr w:type="gramEnd"/>
      <w:r w:rsidR="00D41E65" w:rsidRPr="00215979">
        <w:rPr>
          <w:b/>
          <w:bCs/>
          <w:sz w:val="26"/>
          <w:szCs w:val="26"/>
        </w:rPr>
        <w:t xml:space="preserve"> Process Adopted</w:t>
      </w:r>
    </w:p>
    <w:p w:rsidR="00D41E65" w:rsidRPr="00215979" w:rsidRDefault="00D41E65" w:rsidP="00D41E65">
      <w:pPr>
        <w:pStyle w:val="Default"/>
        <w:rPr>
          <w:sz w:val="26"/>
          <w:szCs w:val="26"/>
        </w:rPr>
      </w:pPr>
    </w:p>
    <w:p w:rsidR="00D41E65" w:rsidRPr="00215979" w:rsidRDefault="00D41E65" w:rsidP="00D41E65">
      <w:r w:rsidRPr="00215979">
        <w:t>A literature review is necessary to know about the research area and what problem in that area has been solved and need to be solved in future. This review process approach was divided into three stages in order to make the process simple and adaptable. The stages were:-</w:t>
      </w:r>
    </w:p>
    <w:p w:rsidR="00D41E65" w:rsidRDefault="00D41E65" w:rsidP="00D41E65">
      <w:pPr>
        <w:pStyle w:val="Default"/>
      </w:pPr>
    </w:p>
    <w:p w:rsidR="00D41E65" w:rsidRPr="00215979" w:rsidRDefault="00D41E65" w:rsidP="00D41E65">
      <w:pPr>
        <w:pStyle w:val="Default"/>
        <w:rPr>
          <w:sz w:val="26"/>
          <w:szCs w:val="26"/>
        </w:rPr>
      </w:pPr>
      <w:r w:rsidRPr="00215979">
        <w:rPr>
          <w:b/>
          <w:bCs/>
          <w:sz w:val="26"/>
          <w:szCs w:val="26"/>
        </w:rPr>
        <w:t xml:space="preserve">Stage 1: </w:t>
      </w:r>
    </w:p>
    <w:p w:rsidR="00D41E65" w:rsidRPr="00215979" w:rsidRDefault="00D41E65" w:rsidP="00CD5095">
      <w:pPr>
        <w:pStyle w:val="Default"/>
        <w:jc w:val="both"/>
        <w:rPr>
          <w:sz w:val="22"/>
          <w:szCs w:val="22"/>
        </w:rPr>
      </w:pPr>
      <w:r w:rsidRPr="00215979">
        <w:rPr>
          <w:sz w:val="22"/>
          <w:szCs w:val="22"/>
        </w:rPr>
        <w:t xml:space="preserve">This stage provides the details to be checked while starting literature survey with a broader domain and classifying them according to requirements. </w:t>
      </w:r>
    </w:p>
    <w:p w:rsidR="00D41E65" w:rsidRPr="00215979" w:rsidRDefault="00D41E65" w:rsidP="00D41E65">
      <w:pPr>
        <w:pStyle w:val="Default"/>
        <w:rPr>
          <w:sz w:val="26"/>
          <w:szCs w:val="26"/>
        </w:rPr>
      </w:pPr>
      <w:r w:rsidRPr="00215979">
        <w:rPr>
          <w:b/>
          <w:bCs/>
          <w:sz w:val="26"/>
          <w:szCs w:val="26"/>
        </w:rPr>
        <w:t xml:space="preserve">Stage 2: </w:t>
      </w:r>
    </w:p>
    <w:p w:rsidR="00D41E65" w:rsidRPr="00CD5095" w:rsidRDefault="00D41E65" w:rsidP="00CD5095">
      <w:pPr>
        <w:pStyle w:val="Default"/>
        <w:jc w:val="both"/>
        <w:rPr>
          <w:sz w:val="22"/>
          <w:szCs w:val="22"/>
        </w:rPr>
      </w:pPr>
      <w:r w:rsidRPr="00CD5095">
        <w:rPr>
          <w:sz w:val="22"/>
          <w:szCs w:val="22"/>
        </w:rPr>
        <w:t xml:space="preserve">The groups of research papers are prepared according to common issues &amp; application sub areas. It is necessary to find out the answers to certain questions by reading the Title, Abstract, introduction, conclusion and section and sub section headings. </w:t>
      </w:r>
    </w:p>
    <w:p w:rsidR="00D41E65" w:rsidRPr="00215979" w:rsidRDefault="00D41E65" w:rsidP="00D41E65">
      <w:pPr>
        <w:pStyle w:val="Default"/>
        <w:rPr>
          <w:sz w:val="26"/>
          <w:szCs w:val="26"/>
        </w:rPr>
      </w:pPr>
      <w:r w:rsidRPr="00215979">
        <w:rPr>
          <w:b/>
          <w:bCs/>
          <w:sz w:val="26"/>
          <w:szCs w:val="26"/>
        </w:rPr>
        <w:t xml:space="preserve">Stage 3:  </w:t>
      </w:r>
    </w:p>
    <w:p w:rsidR="00D41E65" w:rsidRPr="00215979" w:rsidRDefault="00D41E65" w:rsidP="00CD5095">
      <w:pPr>
        <w:jc w:val="both"/>
      </w:pPr>
      <w:r w:rsidRPr="00215979">
        <w:t>It deals with going in depth of each research paper and understand the details of methodology used to justify the problem, justification to significance &amp; novelty of the solution approach, precise question addressed, major contribution, scope &amp; limitations of the work presented.</w:t>
      </w:r>
    </w:p>
    <w:p w:rsidR="00F303E1" w:rsidRDefault="00F303E1" w:rsidP="00F303E1">
      <w:pPr>
        <w:pStyle w:val="Default"/>
      </w:pPr>
    </w:p>
    <w:p w:rsidR="00F303E1" w:rsidRPr="00215979" w:rsidRDefault="00CD5095" w:rsidP="00F303E1">
      <w:pPr>
        <w:pStyle w:val="Default"/>
        <w:rPr>
          <w:sz w:val="26"/>
          <w:szCs w:val="26"/>
        </w:rPr>
      </w:pPr>
      <w:r w:rsidRPr="00215979">
        <w:rPr>
          <w:b/>
          <w:bCs/>
          <w:sz w:val="26"/>
          <w:szCs w:val="26"/>
        </w:rPr>
        <w:t xml:space="preserve">2. Various Issues </w:t>
      </w:r>
      <w:proofErr w:type="gramStart"/>
      <w:r w:rsidRPr="00215979">
        <w:rPr>
          <w:b/>
          <w:bCs/>
          <w:sz w:val="26"/>
          <w:szCs w:val="26"/>
        </w:rPr>
        <w:t>In</w:t>
      </w:r>
      <w:proofErr w:type="gramEnd"/>
      <w:r w:rsidRPr="00215979">
        <w:rPr>
          <w:b/>
          <w:bCs/>
          <w:sz w:val="26"/>
          <w:szCs w:val="26"/>
        </w:rPr>
        <w:t xml:space="preserve"> The Area</w:t>
      </w:r>
    </w:p>
    <w:p w:rsidR="00CF21C0" w:rsidRPr="00215979" w:rsidRDefault="00F303E1" w:rsidP="00CF21C0">
      <w:pPr>
        <w:pStyle w:val="Default"/>
        <w:jc w:val="both"/>
        <w:rPr>
          <w:sz w:val="22"/>
          <w:szCs w:val="22"/>
        </w:rPr>
      </w:pPr>
      <w:r w:rsidRPr="00215979">
        <w:rPr>
          <w:sz w:val="22"/>
          <w:szCs w:val="22"/>
        </w:rPr>
        <w:t xml:space="preserve">After reviewing 20 research papers on Controlling Parameters of Injection Molding Machine we have found following issues, which has to be addressed, while the designing and implementation of the Injection Molding Machine these issues are: </w:t>
      </w:r>
    </w:p>
    <w:p w:rsidR="00F303E1" w:rsidRPr="00215979" w:rsidRDefault="00F303E1" w:rsidP="00F303E1">
      <w:pPr>
        <w:pStyle w:val="Default"/>
        <w:spacing w:after="22"/>
        <w:rPr>
          <w:sz w:val="26"/>
          <w:szCs w:val="26"/>
        </w:rPr>
      </w:pPr>
      <w:r w:rsidRPr="00215979">
        <w:rPr>
          <w:b/>
          <w:bCs/>
          <w:sz w:val="26"/>
          <w:szCs w:val="26"/>
        </w:rPr>
        <w:t xml:space="preserve">1) Controlling method of injection molding machine for new technologies </w:t>
      </w:r>
    </w:p>
    <w:p w:rsidR="00F303E1" w:rsidRPr="00215979" w:rsidRDefault="00F303E1" w:rsidP="00F303E1">
      <w:pPr>
        <w:pStyle w:val="Default"/>
        <w:rPr>
          <w:sz w:val="26"/>
          <w:szCs w:val="26"/>
        </w:rPr>
      </w:pPr>
      <w:r w:rsidRPr="00215979">
        <w:rPr>
          <w:b/>
          <w:bCs/>
          <w:sz w:val="26"/>
          <w:szCs w:val="26"/>
        </w:rPr>
        <w:t>2) New trends in industrial Automation</w:t>
      </w:r>
      <w:r w:rsidR="00CF21C0" w:rsidRPr="00215979">
        <w:rPr>
          <w:b/>
          <w:bCs/>
          <w:sz w:val="26"/>
          <w:szCs w:val="26"/>
        </w:rPr>
        <w:t>.</w:t>
      </w:r>
    </w:p>
    <w:p w:rsidR="00D41E65" w:rsidRPr="00215979" w:rsidRDefault="00F303E1" w:rsidP="00F303E1">
      <w:pPr>
        <w:rPr>
          <w:b/>
          <w:bCs/>
          <w:sz w:val="26"/>
          <w:szCs w:val="26"/>
        </w:rPr>
      </w:pPr>
      <w:r w:rsidRPr="00215979">
        <w:rPr>
          <w:b/>
          <w:bCs/>
          <w:sz w:val="26"/>
          <w:szCs w:val="26"/>
        </w:rPr>
        <w:t>3) Energy Storage in co-generation power plant</w:t>
      </w:r>
    </w:p>
    <w:p w:rsidR="00F303E1" w:rsidRDefault="00CF21C0" w:rsidP="00CF21C0">
      <w:pPr>
        <w:pStyle w:val="Default"/>
        <w:jc w:val="both"/>
        <w:rPr>
          <w:b/>
          <w:bCs/>
          <w:sz w:val="26"/>
          <w:szCs w:val="26"/>
        </w:rPr>
      </w:pPr>
      <w:r w:rsidRPr="00215979">
        <w:rPr>
          <w:b/>
          <w:bCs/>
          <w:sz w:val="26"/>
          <w:szCs w:val="26"/>
        </w:rPr>
        <w:t>3</w:t>
      </w:r>
      <w:r w:rsidR="00F303E1" w:rsidRPr="00215979">
        <w:rPr>
          <w:b/>
          <w:bCs/>
          <w:sz w:val="26"/>
          <w:szCs w:val="26"/>
        </w:rPr>
        <w:t xml:space="preserve">. Issue Wise Discussion </w:t>
      </w:r>
    </w:p>
    <w:p w:rsidR="00215979" w:rsidRPr="00215979" w:rsidRDefault="00215979" w:rsidP="00CF21C0">
      <w:pPr>
        <w:pStyle w:val="Default"/>
        <w:jc w:val="both"/>
        <w:rPr>
          <w:b/>
          <w:bCs/>
          <w:sz w:val="26"/>
          <w:szCs w:val="26"/>
        </w:rPr>
      </w:pPr>
    </w:p>
    <w:p w:rsidR="00F303E1" w:rsidRDefault="00F303E1" w:rsidP="00F303E1">
      <w:pPr>
        <w:pStyle w:val="Default"/>
        <w:rPr>
          <w:b/>
          <w:bCs/>
          <w:sz w:val="22"/>
          <w:szCs w:val="22"/>
        </w:rPr>
      </w:pPr>
      <w:r w:rsidRPr="00215979">
        <w:rPr>
          <w:b/>
          <w:bCs/>
          <w:sz w:val="22"/>
          <w:szCs w:val="22"/>
        </w:rPr>
        <w:t xml:space="preserve">Issue1:- Controlling method of injection molding machine for new technologies </w:t>
      </w:r>
    </w:p>
    <w:p w:rsidR="00215979" w:rsidRPr="00215979" w:rsidRDefault="00215979" w:rsidP="00F303E1">
      <w:pPr>
        <w:pStyle w:val="Default"/>
        <w:rPr>
          <w:sz w:val="22"/>
          <w:szCs w:val="22"/>
        </w:rPr>
      </w:pPr>
    </w:p>
    <w:p w:rsidR="00F303E1" w:rsidRPr="00215979" w:rsidRDefault="00F303E1" w:rsidP="00CF21C0">
      <w:pPr>
        <w:pStyle w:val="Default"/>
        <w:jc w:val="both"/>
        <w:rPr>
          <w:sz w:val="22"/>
          <w:szCs w:val="22"/>
        </w:rPr>
      </w:pPr>
      <w:r w:rsidRPr="00215979">
        <w:rPr>
          <w:sz w:val="22"/>
          <w:szCs w:val="22"/>
        </w:rPr>
        <w:t xml:space="preserve">Controlling method of injection molding machine for new technologies is one of the issue, some approaches were used for this issue which is injection molding machine controlling process very hard with relay logic, so embedded system controlling process (logic) used for injection molding machine, this </w:t>
      </w:r>
      <w:r w:rsidRPr="00215979">
        <w:rPr>
          <w:sz w:val="22"/>
          <w:szCs w:val="22"/>
        </w:rPr>
        <w:lastRenderedPageBreak/>
        <w:t xml:space="preserve">process is better than the relay logic &amp; it provides an effective &amp; easy way to control the hydraulic system. The increasing complexity of automation applications needs new framework architecture to development automation control system. By using automation components like that component oriented design, reusability &amp; picture structure is better way for reduces increasing complexity of automation. This approach reduces valuable development time because the component can be tested with their internal test functionality. By using hardware structure, system software architecture &amp; experimental plate form give a better approach to development of a distributed control system for PLC based applications. PLC based applications &amp; technology is very effective and useful technique to improve product quantity &amp; quality. </w:t>
      </w:r>
    </w:p>
    <w:p w:rsidR="00215979" w:rsidRDefault="00215979" w:rsidP="00CF21C0">
      <w:pPr>
        <w:pStyle w:val="Default"/>
        <w:jc w:val="both"/>
        <w:rPr>
          <w:b/>
          <w:bCs/>
          <w:sz w:val="28"/>
          <w:szCs w:val="28"/>
        </w:rPr>
      </w:pPr>
    </w:p>
    <w:p w:rsidR="00F303E1" w:rsidRDefault="00F303E1" w:rsidP="00CF21C0">
      <w:pPr>
        <w:pStyle w:val="Default"/>
        <w:jc w:val="both"/>
        <w:rPr>
          <w:b/>
          <w:bCs/>
          <w:sz w:val="26"/>
          <w:szCs w:val="26"/>
        </w:rPr>
      </w:pPr>
      <w:r w:rsidRPr="00215979">
        <w:rPr>
          <w:b/>
          <w:bCs/>
          <w:sz w:val="26"/>
          <w:szCs w:val="26"/>
        </w:rPr>
        <w:t xml:space="preserve">Issue 2:- New technique in industrial Automation </w:t>
      </w:r>
    </w:p>
    <w:p w:rsidR="00215979" w:rsidRPr="00215979" w:rsidRDefault="00215979" w:rsidP="00CF21C0">
      <w:pPr>
        <w:pStyle w:val="Default"/>
        <w:jc w:val="both"/>
        <w:rPr>
          <w:sz w:val="26"/>
          <w:szCs w:val="26"/>
        </w:rPr>
      </w:pPr>
    </w:p>
    <w:p w:rsidR="00F303E1" w:rsidRDefault="00F303E1" w:rsidP="00CF21C0">
      <w:pPr>
        <w:pStyle w:val="Default"/>
        <w:jc w:val="both"/>
        <w:rPr>
          <w:sz w:val="22"/>
          <w:szCs w:val="22"/>
        </w:rPr>
      </w:pPr>
      <w:r w:rsidRPr="00215979">
        <w:rPr>
          <w:sz w:val="22"/>
          <w:szCs w:val="22"/>
        </w:rPr>
        <w:t xml:space="preserve">New technique in industrial Automation is second </w:t>
      </w:r>
      <w:proofErr w:type="gramStart"/>
      <w:r w:rsidRPr="00215979">
        <w:rPr>
          <w:sz w:val="22"/>
          <w:szCs w:val="22"/>
        </w:rPr>
        <w:t>issue,</w:t>
      </w:r>
      <w:proofErr w:type="gramEnd"/>
      <w:r w:rsidRPr="00215979">
        <w:rPr>
          <w:sz w:val="22"/>
          <w:szCs w:val="22"/>
        </w:rPr>
        <w:t xml:space="preserve"> some approaches were used for this issue which is simulation approach for speed control of Induction motor using Lab view software. Lab view software is one of the most significant software &amp; with the help of LABVIEW, today’s industries control applications are done by remote processes only, user normally sits somewhere safe place away from the working environment from there he/she has to control the plant and also make sure that the system parameters should be optimized so here simulation Software plays a vital role in Industrial Monitoring and Control system. Actually the main issue in the designing field is that most of the problems occur while using large no. of control circuits, since increase in no. of control circuits lead to superfluous no. of wires. To reduce the no of hardwire circuits and to see things moving or happening graphically can be easily seen so we can implement these circuits on simulation level using Simulation software.</w:t>
      </w:r>
    </w:p>
    <w:p w:rsidR="00215979" w:rsidRPr="00215979" w:rsidRDefault="00215979" w:rsidP="00CF21C0">
      <w:pPr>
        <w:pStyle w:val="Default"/>
        <w:jc w:val="both"/>
        <w:rPr>
          <w:sz w:val="22"/>
          <w:szCs w:val="22"/>
        </w:rPr>
      </w:pPr>
    </w:p>
    <w:p w:rsidR="00215979" w:rsidRPr="00215979" w:rsidRDefault="00F303E1" w:rsidP="00F303E1">
      <w:pPr>
        <w:pStyle w:val="Default"/>
        <w:rPr>
          <w:b/>
          <w:bCs/>
          <w:sz w:val="26"/>
          <w:szCs w:val="26"/>
        </w:rPr>
      </w:pPr>
      <w:r w:rsidRPr="00215979">
        <w:rPr>
          <w:b/>
          <w:bCs/>
          <w:sz w:val="26"/>
          <w:szCs w:val="26"/>
        </w:rPr>
        <w:t>Issue 3:- Energy Storage in co-generation power plant</w:t>
      </w:r>
    </w:p>
    <w:p w:rsidR="00F303E1" w:rsidRPr="00215979" w:rsidRDefault="00F303E1" w:rsidP="00F303E1">
      <w:pPr>
        <w:pStyle w:val="Default"/>
        <w:rPr>
          <w:sz w:val="26"/>
          <w:szCs w:val="26"/>
        </w:rPr>
      </w:pPr>
    </w:p>
    <w:p w:rsidR="00F303E1" w:rsidRDefault="00F303E1" w:rsidP="00CF21C0">
      <w:pPr>
        <w:pStyle w:val="Default"/>
        <w:jc w:val="both"/>
        <w:rPr>
          <w:sz w:val="22"/>
          <w:szCs w:val="22"/>
        </w:rPr>
      </w:pPr>
      <w:r w:rsidRPr="00215979">
        <w:rPr>
          <w:sz w:val="22"/>
          <w:szCs w:val="22"/>
        </w:rPr>
        <w:t>Energy Storage in co-generation power plant is third issue, some approaches were used for this issue which is comparison of two methods of electrical power storage.One of them is conventional method on other side another is modern system. In conventional power storage method has taken the battery storage method and in modern method has taken capacitor bank method for electrical storage. It’s not sufficient because new installation of capacitor bank storage contain many difficulties and connection complex-city. By some of the way tried to solve the problem of conventional storage of electricity by giving a better alternative for electrical storage. Limitation of the given alternative is so much similar to the conventional method al-thought this is only suggested method of the electrical power storage. With the less complexity of the circuitry and the less economical investment this will become a better alternative for electrical storage in solar plants.</w:t>
      </w:r>
    </w:p>
    <w:p w:rsidR="00215979" w:rsidRPr="00215979" w:rsidRDefault="00215979" w:rsidP="00CF21C0">
      <w:pPr>
        <w:pStyle w:val="Default"/>
        <w:jc w:val="both"/>
        <w:rPr>
          <w:sz w:val="22"/>
          <w:szCs w:val="22"/>
        </w:rPr>
      </w:pPr>
    </w:p>
    <w:p w:rsidR="00F303E1" w:rsidRPr="00215979" w:rsidRDefault="001F55D5" w:rsidP="00F303E1">
      <w:pPr>
        <w:pStyle w:val="Default"/>
        <w:rPr>
          <w:b/>
          <w:bCs/>
          <w:sz w:val="26"/>
          <w:szCs w:val="26"/>
        </w:rPr>
      </w:pPr>
      <w:r w:rsidRPr="00215979">
        <w:rPr>
          <w:b/>
          <w:bCs/>
          <w:sz w:val="26"/>
          <w:szCs w:val="26"/>
        </w:rPr>
        <w:t>4</w:t>
      </w:r>
      <w:r w:rsidR="00F303E1" w:rsidRPr="00215979">
        <w:rPr>
          <w:b/>
          <w:bCs/>
          <w:sz w:val="26"/>
          <w:szCs w:val="26"/>
        </w:rPr>
        <w:t xml:space="preserve">. Issue Wise Discussion </w:t>
      </w:r>
      <w:proofErr w:type="gramStart"/>
      <w:r w:rsidR="00F303E1" w:rsidRPr="00215979">
        <w:rPr>
          <w:b/>
          <w:bCs/>
          <w:sz w:val="26"/>
          <w:szCs w:val="26"/>
        </w:rPr>
        <w:t>On</w:t>
      </w:r>
      <w:proofErr w:type="gramEnd"/>
      <w:r w:rsidR="00F303E1" w:rsidRPr="00215979">
        <w:rPr>
          <w:b/>
          <w:bCs/>
          <w:sz w:val="26"/>
          <w:szCs w:val="26"/>
        </w:rPr>
        <w:t xml:space="preserve"> Results </w:t>
      </w:r>
    </w:p>
    <w:p w:rsidR="00CF21C0" w:rsidRPr="00CF21C0" w:rsidRDefault="00CF21C0" w:rsidP="00F303E1">
      <w:pPr>
        <w:pStyle w:val="Default"/>
        <w:rPr>
          <w:sz w:val="28"/>
          <w:szCs w:val="28"/>
        </w:rPr>
      </w:pPr>
    </w:p>
    <w:p w:rsidR="00F303E1" w:rsidRPr="00215979" w:rsidRDefault="00F303E1" w:rsidP="00F303E1">
      <w:pPr>
        <w:pStyle w:val="Default"/>
        <w:rPr>
          <w:b/>
          <w:bCs/>
          <w:sz w:val="26"/>
          <w:szCs w:val="26"/>
        </w:rPr>
      </w:pPr>
      <w:r w:rsidRPr="00215979">
        <w:rPr>
          <w:b/>
          <w:bCs/>
          <w:sz w:val="26"/>
          <w:szCs w:val="26"/>
        </w:rPr>
        <w:t>Issue 1:- Controlling method of injection molding machine for new technologies</w:t>
      </w:r>
    </w:p>
    <w:p w:rsidR="00CF21C0" w:rsidRPr="00CF21C0" w:rsidRDefault="00CF21C0" w:rsidP="00F303E1">
      <w:pPr>
        <w:pStyle w:val="Default"/>
        <w:rPr>
          <w:b/>
          <w:bCs/>
        </w:rPr>
      </w:pPr>
    </w:p>
    <w:tbl>
      <w:tblPr>
        <w:tblStyle w:val="TableGrid"/>
        <w:tblW w:w="0" w:type="auto"/>
        <w:tblLook w:val="04A0"/>
      </w:tblPr>
      <w:tblGrid>
        <w:gridCol w:w="918"/>
        <w:gridCol w:w="3870"/>
        <w:gridCol w:w="4552"/>
        <w:gridCol w:w="236"/>
      </w:tblGrid>
      <w:tr w:rsidR="001F55D5" w:rsidTr="00CF21C0">
        <w:trPr>
          <w:trHeight w:val="503"/>
        </w:trPr>
        <w:tc>
          <w:tcPr>
            <w:tcW w:w="918" w:type="dxa"/>
          </w:tcPr>
          <w:p w:rsidR="001F55D5" w:rsidRPr="00215979" w:rsidRDefault="00907C07" w:rsidP="00F303E1">
            <w:pPr>
              <w:pStyle w:val="Default"/>
              <w:rPr>
                <w:sz w:val="26"/>
                <w:szCs w:val="26"/>
              </w:rPr>
            </w:pPr>
            <w:proofErr w:type="spellStart"/>
            <w:r w:rsidRPr="00215979">
              <w:rPr>
                <w:sz w:val="26"/>
                <w:szCs w:val="26"/>
              </w:rPr>
              <w:t>Sr</w:t>
            </w:r>
            <w:proofErr w:type="spellEnd"/>
            <w:r w:rsidRPr="00215979">
              <w:rPr>
                <w:sz w:val="26"/>
                <w:szCs w:val="26"/>
              </w:rPr>
              <w:t xml:space="preserve"> no.</w:t>
            </w:r>
          </w:p>
        </w:tc>
        <w:tc>
          <w:tcPr>
            <w:tcW w:w="3870" w:type="dxa"/>
          </w:tcPr>
          <w:p w:rsidR="001F55D5" w:rsidRPr="00215979" w:rsidRDefault="001F55D5" w:rsidP="001F55D5">
            <w:pPr>
              <w:pStyle w:val="Default"/>
              <w:rPr>
                <w:sz w:val="26"/>
                <w:szCs w:val="26"/>
              </w:rPr>
            </w:pPr>
            <w:r w:rsidRPr="00215979">
              <w:rPr>
                <w:b/>
                <w:bCs/>
                <w:sz w:val="26"/>
                <w:szCs w:val="26"/>
              </w:rPr>
              <w:t xml:space="preserve">Solution Approach </w:t>
            </w:r>
          </w:p>
          <w:p w:rsidR="001F55D5" w:rsidRPr="00215979" w:rsidRDefault="001F55D5" w:rsidP="00F303E1">
            <w:pPr>
              <w:pStyle w:val="Default"/>
              <w:rPr>
                <w:sz w:val="26"/>
                <w:szCs w:val="26"/>
              </w:rPr>
            </w:pPr>
          </w:p>
        </w:tc>
        <w:tc>
          <w:tcPr>
            <w:tcW w:w="4552" w:type="dxa"/>
          </w:tcPr>
          <w:p w:rsidR="001F55D5" w:rsidRPr="00215979" w:rsidRDefault="001F55D5" w:rsidP="001F55D5">
            <w:pPr>
              <w:pStyle w:val="Default"/>
              <w:rPr>
                <w:sz w:val="26"/>
                <w:szCs w:val="26"/>
              </w:rPr>
            </w:pPr>
            <w:r w:rsidRPr="00215979">
              <w:rPr>
                <w:b/>
                <w:bCs/>
                <w:sz w:val="26"/>
                <w:szCs w:val="26"/>
              </w:rPr>
              <w:t xml:space="preserve">Results </w:t>
            </w:r>
          </w:p>
          <w:p w:rsidR="001F55D5" w:rsidRPr="00215979" w:rsidRDefault="001F55D5" w:rsidP="001F55D5">
            <w:pPr>
              <w:rPr>
                <w:sz w:val="26"/>
                <w:szCs w:val="26"/>
              </w:rPr>
            </w:pPr>
          </w:p>
        </w:tc>
        <w:tc>
          <w:tcPr>
            <w:tcW w:w="236" w:type="dxa"/>
            <w:vMerge w:val="restart"/>
            <w:tcBorders>
              <w:top w:val="nil"/>
              <w:right w:val="nil"/>
            </w:tcBorders>
          </w:tcPr>
          <w:p w:rsidR="001F55D5" w:rsidRDefault="001F55D5" w:rsidP="00F303E1">
            <w:pPr>
              <w:pStyle w:val="Default"/>
              <w:rPr>
                <w:sz w:val="22"/>
                <w:szCs w:val="22"/>
              </w:rPr>
            </w:pPr>
          </w:p>
          <w:p w:rsidR="001F55D5" w:rsidRPr="001F55D5" w:rsidRDefault="001F55D5" w:rsidP="001F55D5"/>
          <w:p w:rsidR="001F55D5" w:rsidRPr="001F55D5" w:rsidRDefault="001F55D5" w:rsidP="001F55D5"/>
          <w:p w:rsidR="001F55D5" w:rsidRPr="001F55D5" w:rsidRDefault="001F55D5" w:rsidP="001F55D5"/>
          <w:p w:rsidR="001F55D5" w:rsidRDefault="001F55D5" w:rsidP="001F55D5"/>
          <w:p w:rsidR="001F55D5" w:rsidRPr="001F55D5" w:rsidRDefault="001F55D5" w:rsidP="001F55D5"/>
          <w:p w:rsidR="001F55D5" w:rsidRDefault="001F55D5" w:rsidP="001F55D5"/>
          <w:p w:rsidR="001F55D5" w:rsidRDefault="001F55D5" w:rsidP="001F55D5"/>
          <w:p w:rsidR="001F55D5" w:rsidRDefault="001F55D5" w:rsidP="001F55D5"/>
          <w:p w:rsidR="001F55D5" w:rsidRDefault="001F55D5" w:rsidP="001F55D5">
            <w:pPr>
              <w:jc w:val="center"/>
            </w:pPr>
          </w:p>
          <w:p w:rsidR="001F55D5" w:rsidRPr="001F55D5" w:rsidRDefault="001F55D5" w:rsidP="001F55D5">
            <w:pPr>
              <w:ind w:firstLine="720"/>
            </w:pPr>
          </w:p>
        </w:tc>
      </w:tr>
      <w:tr w:rsidR="001F55D5" w:rsidTr="00CF21C0">
        <w:trPr>
          <w:trHeight w:val="710"/>
        </w:trPr>
        <w:tc>
          <w:tcPr>
            <w:tcW w:w="918" w:type="dxa"/>
            <w:tcBorders>
              <w:top w:val="nil"/>
            </w:tcBorders>
          </w:tcPr>
          <w:p w:rsidR="001F55D5" w:rsidRPr="00CF21C0" w:rsidRDefault="00907C07" w:rsidP="00F303E1">
            <w:pPr>
              <w:pStyle w:val="Default"/>
              <w:rPr>
                <w:sz w:val="22"/>
                <w:szCs w:val="22"/>
              </w:rPr>
            </w:pPr>
            <w:r w:rsidRPr="00CF21C0">
              <w:rPr>
                <w:sz w:val="22"/>
                <w:szCs w:val="22"/>
              </w:rPr>
              <w:t>1.</w:t>
            </w:r>
          </w:p>
        </w:tc>
        <w:tc>
          <w:tcPr>
            <w:tcW w:w="3870" w:type="dxa"/>
            <w:tcBorders>
              <w:top w:val="nil"/>
            </w:tcBorders>
          </w:tcPr>
          <w:p w:rsidR="001F55D5" w:rsidRPr="00CF21C0" w:rsidRDefault="001F55D5" w:rsidP="001F55D5">
            <w:pPr>
              <w:pStyle w:val="Default"/>
              <w:rPr>
                <w:sz w:val="22"/>
                <w:szCs w:val="22"/>
              </w:rPr>
            </w:pPr>
            <w:r w:rsidRPr="00CF21C0">
              <w:rPr>
                <w:sz w:val="22"/>
                <w:szCs w:val="22"/>
              </w:rPr>
              <w:t xml:space="preserve">Injection Speed Controlling Algorithm </w:t>
            </w:r>
          </w:p>
          <w:p w:rsidR="001F55D5" w:rsidRPr="00CF21C0" w:rsidRDefault="001F55D5" w:rsidP="00F303E1">
            <w:pPr>
              <w:pStyle w:val="Default"/>
              <w:rPr>
                <w:sz w:val="22"/>
                <w:szCs w:val="22"/>
              </w:rPr>
            </w:pPr>
          </w:p>
        </w:tc>
        <w:tc>
          <w:tcPr>
            <w:tcW w:w="4552" w:type="dxa"/>
            <w:tcBorders>
              <w:top w:val="nil"/>
            </w:tcBorders>
          </w:tcPr>
          <w:p w:rsidR="001F55D5" w:rsidRPr="00CF21C0" w:rsidRDefault="001F55D5" w:rsidP="001F55D5">
            <w:pPr>
              <w:pStyle w:val="Default"/>
              <w:rPr>
                <w:sz w:val="22"/>
                <w:szCs w:val="22"/>
              </w:rPr>
            </w:pPr>
            <w:r w:rsidRPr="00CF21C0">
              <w:rPr>
                <w:sz w:val="22"/>
                <w:szCs w:val="22"/>
              </w:rPr>
              <w:t xml:space="preserve">Product quantity increases </w:t>
            </w:r>
          </w:p>
          <w:p w:rsidR="001F55D5" w:rsidRPr="00CF21C0" w:rsidRDefault="001F55D5" w:rsidP="00F303E1">
            <w:pPr>
              <w:pStyle w:val="Default"/>
              <w:rPr>
                <w:sz w:val="22"/>
                <w:szCs w:val="22"/>
              </w:rPr>
            </w:pPr>
          </w:p>
        </w:tc>
        <w:tc>
          <w:tcPr>
            <w:tcW w:w="236" w:type="dxa"/>
            <w:vMerge/>
            <w:tcBorders>
              <w:top w:val="nil"/>
              <w:right w:val="nil"/>
            </w:tcBorders>
          </w:tcPr>
          <w:p w:rsidR="001F55D5" w:rsidRDefault="001F55D5" w:rsidP="00F303E1">
            <w:pPr>
              <w:pStyle w:val="Default"/>
              <w:rPr>
                <w:sz w:val="22"/>
                <w:szCs w:val="22"/>
              </w:rPr>
            </w:pPr>
          </w:p>
        </w:tc>
      </w:tr>
      <w:tr w:rsidR="001F55D5" w:rsidTr="00CF21C0">
        <w:trPr>
          <w:trHeight w:val="602"/>
        </w:trPr>
        <w:tc>
          <w:tcPr>
            <w:tcW w:w="918" w:type="dxa"/>
          </w:tcPr>
          <w:p w:rsidR="001F55D5" w:rsidRPr="00CF21C0" w:rsidRDefault="00907C07" w:rsidP="00F303E1">
            <w:pPr>
              <w:pStyle w:val="Default"/>
            </w:pPr>
            <w:r w:rsidRPr="00CF21C0">
              <w:t>2.</w:t>
            </w:r>
          </w:p>
        </w:tc>
        <w:tc>
          <w:tcPr>
            <w:tcW w:w="3870" w:type="dxa"/>
          </w:tcPr>
          <w:p w:rsidR="001F55D5" w:rsidRPr="00CF21C0" w:rsidRDefault="001F55D5" w:rsidP="001F55D5">
            <w:pPr>
              <w:pStyle w:val="Default"/>
            </w:pPr>
            <w:r w:rsidRPr="00CF21C0">
              <w:t xml:space="preserve">Numerical Control of Machine Tools </w:t>
            </w:r>
          </w:p>
          <w:p w:rsidR="001F55D5" w:rsidRPr="00CF21C0" w:rsidRDefault="001F55D5" w:rsidP="00F303E1">
            <w:pPr>
              <w:pStyle w:val="Default"/>
            </w:pPr>
          </w:p>
        </w:tc>
        <w:tc>
          <w:tcPr>
            <w:tcW w:w="4552" w:type="dxa"/>
          </w:tcPr>
          <w:p w:rsidR="001F55D5" w:rsidRPr="00CF21C0" w:rsidRDefault="001F55D5" w:rsidP="001F55D5">
            <w:pPr>
              <w:pStyle w:val="Default"/>
            </w:pPr>
            <w:r w:rsidRPr="00CF21C0">
              <w:t xml:space="preserve">Reduce dangerous ,boring &amp; difficult jobs in manufacturing plant </w:t>
            </w:r>
          </w:p>
          <w:p w:rsidR="001F55D5" w:rsidRPr="00CF21C0" w:rsidRDefault="001F55D5" w:rsidP="00F303E1">
            <w:pPr>
              <w:pStyle w:val="Default"/>
            </w:pPr>
          </w:p>
        </w:tc>
        <w:tc>
          <w:tcPr>
            <w:tcW w:w="236" w:type="dxa"/>
            <w:vMerge/>
            <w:tcBorders>
              <w:top w:val="nil"/>
              <w:right w:val="nil"/>
            </w:tcBorders>
          </w:tcPr>
          <w:p w:rsidR="001F55D5" w:rsidRDefault="001F55D5" w:rsidP="00F303E1">
            <w:pPr>
              <w:pStyle w:val="Default"/>
              <w:rPr>
                <w:sz w:val="22"/>
                <w:szCs w:val="22"/>
              </w:rPr>
            </w:pPr>
          </w:p>
        </w:tc>
      </w:tr>
      <w:tr w:rsidR="001F55D5" w:rsidTr="00CF21C0">
        <w:trPr>
          <w:trHeight w:val="710"/>
        </w:trPr>
        <w:tc>
          <w:tcPr>
            <w:tcW w:w="918" w:type="dxa"/>
          </w:tcPr>
          <w:p w:rsidR="001F55D5" w:rsidRPr="00CF21C0" w:rsidRDefault="00907C07" w:rsidP="00F303E1">
            <w:pPr>
              <w:pStyle w:val="Default"/>
            </w:pPr>
            <w:r w:rsidRPr="00CF21C0">
              <w:lastRenderedPageBreak/>
              <w:t>3.</w:t>
            </w:r>
          </w:p>
        </w:tc>
        <w:tc>
          <w:tcPr>
            <w:tcW w:w="3870" w:type="dxa"/>
          </w:tcPr>
          <w:p w:rsidR="001F55D5" w:rsidRPr="00CF21C0" w:rsidRDefault="001F55D5" w:rsidP="001F55D5">
            <w:pPr>
              <w:pStyle w:val="Default"/>
            </w:pPr>
            <w:r w:rsidRPr="00CF21C0">
              <w:t xml:space="preserve">Class 1 PC programming software , Class 2 PC monitoring software </w:t>
            </w:r>
          </w:p>
          <w:p w:rsidR="001F55D5" w:rsidRPr="00CF21C0" w:rsidRDefault="001F55D5" w:rsidP="00F303E1">
            <w:pPr>
              <w:pStyle w:val="Default"/>
            </w:pPr>
          </w:p>
        </w:tc>
        <w:tc>
          <w:tcPr>
            <w:tcW w:w="4552" w:type="dxa"/>
          </w:tcPr>
          <w:p w:rsidR="001F55D5" w:rsidRPr="00CF21C0" w:rsidRDefault="001F55D5" w:rsidP="001F55D5">
            <w:pPr>
              <w:pStyle w:val="Default"/>
            </w:pPr>
            <w:r w:rsidRPr="00CF21C0">
              <w:t xml:space="preserve">Flexibility , Scalability increase </w:t>
            </w:r>
          </w:p>
          <w:p w:rsidR="001F55D5" w:rsidRPr="00CF21C0" w:rsidRDefault="001F55D5" w:rsidP="00F303E1">
            <w:pPr>
              <w:pStyle w:val="Default"/>
            </w:pPr>
          </w:p>
        </w:tc>
        <w:tc>
          <w:tcPr>
            <w:tcW w:w="236" w:type="dxa"/>
            <w:vMerge/>
            <w:tcBorders>
              <w:top w:val="nil"/>
              <w:right w:val="nil"/>
            </w:tcBorders>
          </w:tcPr>
          <w:p w:rsidR="001F55D5" w:rsidRDefault="001F55D5" w:rsidP="00F303E1">
            <w:pPr>
              <w:pStyle w:val="Default"/>
              <w:rPr>
                <w:sz w:val="22"/>
                <w:szCs w:val="22"/>
              </w:rPr>
            </w:pPr>
          </w:p>
        </w:tc>
      </w:tr>
      <w:tr w:rsidR="001F55D5" w:rsidTr="00CF21C0">
        <w:trPr>
          <w:trHeight w:val="980"/>
        </w:trPr>
        <w:tc>
          <w:tcPr>
            <w:tcW w:w="918" w:type="dxa"/>
          </w:tcPr>
          <w:p w:rsidR="001F55D5" w:rsidRPr="00CF21C0" w:rsidRDefault="00907C07" w:rsidP="00F303E1">
            <w:pPr>
              <w:pStyle w:val="Default"/>
            </w:pPr>
            <w:r w:rsidRPr="00CF21C0">
              <w:lastRenderedPageBreak/>
              <w:t>4.</w:t>
            </w:r>
          </w:p>
        </w:tc>
        <w:tc>
          <w:tcPr>
            <w:tcW w:w="3870" w:type="dxa"/>
          </w:tcPr>
          <w:p w:rsidR="001F55D5" w:rsidRPr="00CF21C0" w:rsidRDefault="001F55D5" w:rsidP="001F55D5">
            <w:pPr>
              <w:pStyle w:val="Default"/>
            </w:pPr>
            <w:r w:rsidRPr="00CF21C0">
              <w:t xml:space="preserve">Direct Teaching Algorithm </w:t>
            </w:r>
          </w:p>
          <w:p w:rsidR="001F55D5" w:rsidRPr="00CF21C0" w:rsidRDefault="001F55D5" w:rsidP="00F303E1">
            <w:pPr>
              <w:pStyle w:val="Default"/>
            </w:pPr>
          </w:p>
        </w:tc>
        <w:tc>
          <w:tcPr>
            <w:tcW w:w="4552" w:type="dxa"/>
          </w:tcPr>
          <w:p w:rsidR="001F55D5" w:rsidRPr="00CF21C0" w:rsidRDefault="001F55D5" w:rsidP="001F55D5">
            <w:pPr>
              <w:pStyle w:val="Default"/>
            </w:pPr>
            <w:r w:rsidRPr="00CF21C0">
              <w:t xml:space="preserve">Automation operation easy for not trainer worker </w:t>
            </w:r>
          </w:p>
          <w:p w:rsidR="001F55D5" w:rsidRPr="00CF21C0" w:rsidRDefault="001F55D5" w:rsidP="00F303E1">
            <w:pPr>
              <w:pStyle w:val="Default"/>
            </w:pPr>
          </w:p>
        </w:tc>
        <w:tc>
          <w:tcPr>
            <w:tcW w:w="236" w:type="dxa"/>
            <w:vMerge/>
            <w:tcBorders>
              <w:top w:val="nil"/>
              <w:right w:val="nil"/>
            </w:tcBorders>
          </w:tcPr>
          <w:p w:rsidR="001F55D5" w:rsidRDefault="001F55D5" w:rsidP="00F303E1">
            <w:pPr>
              <w:pStyle w:val="Default"/>
              <w:rPr>
                <w:sz w:val="22"/>
                <w:szCs w:val="22"/>
              </w:rPr>
            </w:pPr>
          </w:p>
        </w:tc>
      </w:tr>
      <w:tr w:rsidR="001F55D5" w:rsidTr="00CF21C0">
        <w:trPr>
          <w:trHeight w:val="1358"/>
        </w:trPr>
        <w:tc>
          <w:tcPr>
            <w:tcW w:w="918" w:type="dxa"/>
          </w:tcPr>
          <w:p w:rsidR="001F55D5" w:rsidRPr="00CF21C0" w:rsidRDefault="00907C07" w:rsidP="00F303E1">
            <w:pPr>
              <w:pStyle w:val="Default"/>
            </w:pPr>
            <w:r w:rsidRPr="00CF21C0">
              <w:t>5.</w:t>
            </w:r>
          </w:p>
        </w:tc>
        <w:tc>
          <w:tcPr>
            <w:tcW w:w="3870" w:type="dxa"/>
          </w:tcPr>
          <w:p w:rsidR="001F55D5" w:rsidRPr="00CF21C0" w:rsidRDefault="001F55D5" w:rsidP="001F55D5">
            <w:pPr>
              <w:pStyle w:val="Default"/>
            </w:pPr>
            <w:r w:rsidRPr="00CF21C0">
              <w:t xml:space="preserve">Use new Automation components </w:t>
            </w:r>
            <w:proofErr w:type="spellStart"/>
            <w:r w:rsidRPr="00CF21C0">
              <w:t>i.eMechatronical</w:t>
            </w:r>
            <w:proofErr w:type="spellEnd"/>
            <w:r w:rsidRPr="00CF21C0">
              <w:t xml:space="preserve"> components </w:t>
            </w:r>
          </w:p>
          <w:p w:rsidR="001F55D5" w:rsidRPr="00CF21C0" w:rsidRDefault="001F55D5" w:rsidP="00F303E1">
            <w:pPr>
              <w:pStyle w:val="Default"/>
            </w:pPr>
          </w:p>
        </w:tc>
        <w:tc>
          <w:tcPr>
            <w:tcW w:w="4552" w:type="dxa"/>
          </w:tcPr>
          <w:p w:rsidR="001F55D5" w:rsidRPr="00CF21C0" w:rsidRDefault="001F55D5" w:rsidP="001F55D5">
            <w:pPr>
              <w:pStyle w:val="Default"/>
            </w:pPr>
            <w:r w:rsidRPr="00CF21C0">
              <w:t xml:space="preserve">Reduce valuable development time </w:t>
            </w:r>
          </w:p>
          <w:p w:rsidR="001F55D5" w:rsidRPr="00CF21C0" w:rsidRDefault="001F55D5" w:rsidP="00F303E1">
            <w:pPr>
              <w:pStyle w:val="Default"/>
            </w:pPr>
          </w:p>
        </w:tc>
        <w:tc>
          <w:tcPr>
            <w:tcW w:w="236" w:type="dxa"/>
            <w:vMerge/>
            <w:tcBorders>
              <w:top w:val="nil"/>
              <w:bottom w:val="nil"/>
              <w:right w:val="nil"/>
            </w:tcBorders>
          </w:tcPr>
          <w:p w:rsidR="001F55D5" w:rsidRDefault="001F55D5" w:rsidP="00F303E1">
            <w:pPr>
              <w:pStyle w:val="Default"/>
              <w:rPr>
                <w:sz w:val="22"/>
                <w:szCs w:val="22"/>
              </w:rPr>
            </w:pPr>
          </w:p>
        </w:tc>
      </w:tr>
    </w:tbl>
    <w:p w:rsidR="001F55D5" w:rsidRDefault="001F55D5" w:rsidP="00F303E1">
      <w:pPr>
        <w:pStyle w:val="Default"/>
        <w:rPr>
          <w:sz w:val="22"/>
          <w:szCs w:val="22"/>
        </w:rPr>
      </w:pPr>
    </w:p>
    <w:p w:rsidR="00F303E1" w:rsidRPr="001E3BF0" w:rsidRDefault="00BA6FDD" w:rsidP="00F303E1">
      <w:pPr>
        <w:rPr>
          <w:b/>
          <w:bCs/>
          <w:sz w:val="26"/>
          <w:szCs w:val="26"/>
        </w:rPr>
      </w:pPr>
      <w:r>
        <w:rPr>
          <w:b/>
          <w:bCs/>
          <w:sz w:val="26"/>
          <w:szCs w:val="26"/>
        </w:rPr>
        <w:t xml:space="preserve">                       </w:t>
      </w:r>
      <w:r w:rsidR="00B37EB8" w:rsidRPr="001E3BF0">
        <w:rPr>
          <w:b/>
          <w:bCs/>
          <w:sz w:val="26"/>
          <w:szCs w:val="26"/>
        </w:rPr>
        <w:t>Table 1.1 Issue wise Solution Approaches &amp; Result</w:t>
      </w:r>
    </w:p>
    <w:p w:rsidR="00B37EB8" w:rsidRPr="001E3BF0" w:rsidRDefault="00B37EB8" w:rsidP="00F303E1">
      <w:pPr>
        <w:rPr>
          <w:rFonts w:ascii="Berlin Sans FB Demi" w:hAnsi="Berlin Sans FB Demi" w:cs="Times New Roman"/>
          <w:sz w:val="26"/>
          <w:szCs w:val="26"/>
        </w:rPr>
      </w:pPr>
      <w:r w:rsidRPr="001E3BF0">
        <w:rPr>
          <w:rFonts w:ascii="Berlin Sans FB Demi" w:hAnsi="Berlin Sans FB Demi" w:cs="Times New Roman"/>
          <w:sz w:val="26"/>
          <w:szCs w:val="26"/>
        </w:rPr>
        <w:t xml:space="preserve">Issue 2: New </w:t>
      </w:r>
      <w:r w:rsidR="00BA6FDD" w:rsidRPr="001E3BF0">
        <w:rPr>
          <w:rFonts w:ascii="Berlin Sans FB Demi" w:hAnsi="Berlin Sans FB Demi" w:cs="Times New Roman"/>
          <w:sz w:val="26"/>
          <w:szCs w:val="26"/>
        </w:rPr>
        <w:t>technique</w:t>
      </w:r>
      <w:r w:rsidRPr="001E3BF0">
        <w:rPr>
          <w:rFonts w:ascii="Berlin Sans FB Demi" w:hAnsi="Berlin Sans FB Demi" w:cs="Times New Roman"/>
          <w:sz w:val="26"/>
          <w:szCs w:val="26"/>
        </w:rPr>
        <w:t xml:space="preserve"> in industry automation</w:t>
      </w:r>
    </w:p>
    <w:tbl>
      <w:tblPr>
        <w:tblStyle w:val="TableGrid"/>
        <w:tblW w:w="0" w:type="auto"/>
        <w:tblLook w:val="04A0"/>
      </w:tblPr>
      <w:tblGrid>
        <w:gridCol w:w="918"/>
        <w:gridCol w:w="5220"/>
        <w:gridCol w:w="3438"/>
      </w:tblGrid>
      <w:tr w:rsidR="00B37EB8" w:rsidTr="00B37EB8">
        <w:trPr>
          <w:trHeight w:val="980"/>
        </w:trPr>
        <w:tc>
          <w:tcPr>
            <w:tcW w:w="918" w:type="dxa"/>
          </w:tcPr>
          <w:p w:rsidR="00B37EB8" w:rsidRPr="001E3BF0" w:rsidRDefault="00B37EB8" w:rsidP="00F303E1">
            <w:pPr>
              <w:rPr>
                <w:rFonts w:ascii="Berlin Sans FB Demi" w:hAnsi="Berlin Sans FB Demi"/>
                <w:sz w:val="26"/>
                <w:szCs w:val="26"/>
              </w:rPr>
            </w:pPr>
            <w:r w:rsidRPr="001E3BF0">
              <w:rPr>
                <w:rFonts w:ascii="Berlin Sans FB Demi" w:hAnsi="Berlin Sans FB Demi"/>
                <w:sz w:val="26"/>
                <w:szCs w:val="26"/>
              </w:rPr>
              <w:t>Sr.no.</w:t>
            </w:r>
          </w:p>
        </w:tc>
        <w:tc>
          <w:tcPr>
            <w:tcW w:w="5220" w:type="dxa"/>
          </w:tcPr>
          <w:p w:rsidR="00B37EB8" w:rsidRPr="001E3BF0" w:rsidRDefault="00B37EB8" w:rsidP="00F303E1">
            <w:pPr>
              <w:rPr>
                <w:rFonts w:ascii="Berlin Sans FB Demi" w:hAnsi="Berlin Sans FB Demi"/>
                <w:sz w:val="26"/>
                <w:szCs w:val="26"/>
              </w:rPr>
            </w:pPr>
            <w:r w:rsidRPr="001E3BF0">
              <w:rPr>
                <w:rFonts w:ascii="Berlin Sans FB Demi" w:hAnsi="Berlin Sans FB Demi"/>
                <w:sz w:val="26"/>
                <w:szCs w:val="26"/>
              </w:rPr>
              <w:t>Solution Approach</w:t>
            </w:r>
          </w:p>
        </w:tc>
        <w:tc>
          <w:tcPr>
            <w:tcW w:w="3438" w:type="dxa"/>
          </w:tcPr>
          <w:p w:rsidR="00B37EB8" w:rsidRPr="001E3BF0" w:rsidRDefault="00B37EB8" w:rsidP="00F303E1">
            <w:pPr>
              <w:rPr>
                <w:rFonts w:ascii="Berlin Sans FB Demi" w:hAnsi="Berlin Sans FB Demi"/>
                <w:sz w:val="26"/>
                <w:szCs w:val="26"/>
              </w:rPr>
            </w:pPr>
            <w:r w:rsidRPr="001E3BF0">
              <w:rPr>
                <w:rFonts w:ascii="Berlin Sans FB Demi" w:hAnsi="Berlin Sans FB Demi"/>
                <w:sz w:val="26"/>
                <w:szCs w:val="26"/>
              </w:rPr>
              <w:t>Results</w:t>
            </w:r>
          </w:p>
        </w:tc>
      </w:tr>
      <w:tr w:rsidR="00B37EB8" w:rsidTr="00B37EB8">
        <w:trPr>
          <w:trHeight w:val="1070"/>
        </w:trPr>
        <w:tc>
          <w:tcPr>
            <w:tcW w:w="918" w:type="dxa"/>
          </w:tcPr>
          <w:p w:rsidR="00B37EB8" w:rsidRPr="001E3BF0" w:rsidRDefault="00B37EB8" w:rsidP="00F303E1">
            <w:r w:rsidRPr="001E3BF0">
              <w:t>1.</w:t>
            </w:r>
          </w:p>
        </w:tc>
        <w:tc>
          <w:tcPr>
            <w:tcW w:w="5220" w:type="dxa"/>
          </w:tcPr>
          <w:p w:rsidR="00B37EB8" w:rsidRPr="001E3BF0" w:rsidRDefault="00B37EB8" w:rsidP="00F303E1">
            <w:r w:rsidRPr="001E3BF0">
              <w:t>Law view is suggested to be good simulation software with easy understanding and simple functions.</w:t>
            </w:r>
          </w:p>
        </w:tc>
        <w:tc>
          <w:tcPr>
            <w:tcW w:w="3438" w:type="dxa"/>
          </w:tcPr>
          <w:p w:rsidR="00B37EB8" w:rsidRPr="001E3BF0" w:rsidRDefault="00B37EB8" w:rsidP="00F303E1">
            <w:r w:rsidRPr="001E3BF0">
              <w:t xml:space="preserve">It is easy to integrate with other devices. It has less no. of voltage divider frequency. </w:t>
            </w:r>
            <w:r w:rsidR="00D575FC" w:rsidRPr="001E3BF0">
              <w:t>It is better software in compar</w:t>
            </w:r>
            <w:r w:rsidRPr="001E3BF0">
              <w:t>ison</w:t>
            </w:r>
            <w:r w:rsidR="00D575FC" w:rsidRPr="001E3BF0">
              <w:t xml:space="preserve"> to other.</w:t>
            </w:r>
          </w:p>
        </w:tc>
      </w:tr>
      <w:tr w:rsidR="00B37EB8" w:rsidTr="00D575FC">
        <w:trPr>
          <w:trHeight w:val="1142"/>
        </w:trPr>
        <w:tc>
          <w:tcPr>
            <w:tcW w:w="918" w:type="dxa"/>
          </w:tcPr>
          <w:p w:rsidR="00B37EB8" w:rsidRPr="001E3BF0" w:rsidRDefault="00D575FC" w:rsidP="00F303E1">
            <w:r w:rsidRPr="001E3BF0">
              <w:t>2.</w:t>
            </w:r>
          </w:p>
          <w:p w:rsidR="00D575FC" w:rsidRPr="001E3BF0" w:rsidRDefault="00D575FC" w:rsidP="00F303E1"/>
        </w:tc>
        <w:tc>
          <w:tcPr>
            <w:tcW w:w="5220" w:type="dxa"/>
          </w:tcPr>
          <w:p w:rsidR="00B37EB8" w:rsidRPr="001E3BF0" w:rsidRDefault="00D575FC" w:rsidP="00F303E1">
            <w:r w:rsidRPr="001E3BF0">
              <w:t>The proposed solution relies on a series of simple concept of new architecture with different layers.</w:t>
            </w:r>
          </w:p>
        </w:tc>
        <w:tc>
          <w:tcPr>
            <w:tcW w:w="3438" w:type="dxa"/>
          </w:tcPr>
          <w:p w:rsidR="00D575FC" w:rsidRPr="001E3BF0" w:rsidRDefault="00D575FC" w:rsidP="00F303E1">
            <w:r w:rsidRPr="001E3BF0">
              <w:t>Author defends the solutions with new architecture approach.</w:t>
            </w:r>
          </w:p>
          <w:p w:rsidR="00B37EB8" w:rsidRPr="001E3BF0" w:rsidRDefault="00B37EB8" w:rsidP="00F303E1"/>
        </w:tc>
      </w:tr>
      <w:tr w:rsidR="00B37EB8" w:rsidTr="00D575FC">
        <w:trPr>
          <w:trHeight w:val="1070"/>
        </w:trPr>
        <w:tc>
          <w:tcPr>
            <w:tcW w:w="918" w:type="dxa"/>
          </w:tcPr>
          <w:p w:rsidR="00B37EB8" w:rsidRPr="001E3BF0" w:rsidRDefault="00D575FC" w:rsidP="00F303E1">
            <w:r w:rsidRPr="001E3BF0">
              <w:t>3.</w:t>
            </w:r>
          </w:p>
          <w:p w:rsidR="00D575FC" w:rsidRPr="001E3BF0" w:rsidRDefault="00D575FC" w:rsidP="00F303E1"/>
        </w:tc>
        <w:tc>
          <w:tcPr>
            <w:tcW w:w="5220" w:type="dxa"/>
          </w:tcPr>
          <w:p w:rsidR="00B37EB8" w:rsidRPr="001E3BF0" w:rsidRDefault="00D575FC" w:rsidP="00F303E1">
            <w:r w:rsidRPr="001E3BF0">
              <w:t>Simulation software lab View, lab view virtual instrument development platform is a graphical programming language.</w:t>
            </w:r>
          </w:p>
        </w:tc>
        <w:tc>
          <w:tcPr>
            <w:tcW w:w="3438" w:type="dxa"/>
          </w:tcPr>
          <w:p w:rsidR="00B37EB8" w:rsidRPr="001E3BF0" w:rsidRDefault="00D575FC" w:rsidP="00F303E1">
            <w:r w:rsidRPr="001E3BF0">
              <w:t xml:space="preserve">This approach reduces the development time. DP provides the needed flexibility &amp; scalability in control plants </w:t>
            </w:r>
            <w:proofErr w:type="spellStart"/>
            <w:r w:rsidRPr="001E3BF0">
              <w:t>desgins</w:t>
            </w:r>
            <w:proofErr w:type="spellEnd"/>
            <w:r w:rsidRPr="001E3BF0">
              <w:t>.</w:t>
            </w:r>
          </w:p>
          <w:p w:rsidR="00D575FC" w:rsidRPr="001E3BF0" w:rsidRDefault="00D575FC" w:rsidP="00F303E1"/>
        </w:tc>
      </w:tr>
    </w:tbl>
    <w:p w:rsidR="007062C0" w:rsidRDefault="007062C0" w:rsidP="00F303E1">
      <w:pPr>
        <w:rPr>
          <w:rFonts w:ascii="Berlin Sans FB Demi" w:hAnsi="Berlin Sans FB Demi"/>
          <w:sz w:val="24"/>
          <w:szCs w:val="24"/>
        </w:rPr>
      </w:pPr>
    </w:p>
    <w:p w:rsidR="00B37EB8" w:rsidRPr="001E3BF0" w:rsidRDefault="00BA6FDD" w:rsidP="00F303E1">
      <w:pPr>
        <w:rPr>
          <w:rFonts w:ascii="Berlin Sans FB Demi" w:hAnsi="Berlin Sans FB Demi"/>
          <w:sz w:val="26"/>
          <w:szCs w:val="26"/>
        </w:rPr>
      </w:pPr>
      <w:r>
        <w:rPr>
          <w:rFonts w:ascii="Berlin Sans FB Demi" w:hAnsi="Berlin Sans FB Demi"/>
          <w:sz w:val="26"/>
          <w:szCs w:val="26"/>
        </w:rPr>
        <w:t xml:space="preserve">                      </w:t>
      </w:r>
      <w:r w:rsidR="00D575FC" w:rsidRPr="001E3BF0">
        <w:rPr>
          <w:rFonts w:ascii="Berlin Sans FB Demi" w:hAnsi="Berlin Sans FB Demi"/>
          <w:sz w:val="26"/>
          <w:szCs w:val="26"/>
        </w:rPr>
        <w:t>Table 1.2 Issue wise solution approaches &amp; result</w:t>
      </w:r>
    </w:p>
    <w:p w:rsidR="007062C0" w:rsidRDefault="007062C0" w:rsidP="00F303E1">
      <w:pPr>
        <w:rPr>
          <w:rFonts w:ascii="Berlin Sans FB Demi" w:hAnsi="Berlin Sans FB Demi"/>
          <w:b/>
          <w:bCs/>
          <w:sz w:val="24"/>
          <w:szCs w:val="24"/>
        </w:rPr>
      </w:pPr>
    </w:p>
    <w:p w:rsidR="001E3BF0" w:rsidRDefault="001E3BF0" w:rsidP="00F303E1">
      <w:pPr>
        <w:rPr>
          <w:rFonts w:ascii="Berlin Sans FB Demi" w:hAnsi="Berlin Sans FB Demi"/>
          <w:b/>
          <w:bCs/>
          <w:sz w:val="24"/>
          <w:szCs w:val="24"/>
        </w:rPr>
      </w:pPr>
    </w:p>
    <w:p w:rsidR="001E3BF0" w:rsidRDefault="001E3BF0" w:rsidP="00F303E1">
      <w:pPr>
        <w:rPr>
          <w:rFonts w:ascii="Berlin Sans FB Demi" w:hAnsi="Berlin Sans FB Demi"/>
          <w:b/>
          <w:bCs/>
          <w:sz w:val="24"/>
          <w:szCs w:val="24"/>
        </w:rPr>
      </w:pPr>
    </w:p>
    <w:p w:rsidR="001E3BF0" w:rsidRDefault="001E3BF0" w:rsidP="00F303E1">
      <w:pPr>
        <w:rPr>
          <w:rFonts w:ascii="Berlin Sans FB Demi" w:hAnsi="Berlin Sans FB Demi"/>
          <w:b/>
          <w:bCs/>
          <w:sz w:val="24"/>
          <w:szCs w:val="24"/>
        </w:rPr>
      </w:pPr>
    </w:p>
    <w:p w:rsidR="00BA6FDD" w:rsidRDefault="00BA6FDD" w:rsidP="00F303E1">
      <w:pPr>
        <w:rPr>
          <w:rFonts w:ascii="Berlin Sans FB Demi" w:hAnsi="Berlin Sans FB Demi"/>
          <w:b/>
          <w:bCs/>
          <w:sz w:val="26"/>
          <w:szCs w:val="26"/>
        </w:rPr>
      </w:pPr>
    </w:p>
    <w:p w:rsidR="00BA6FDD" w:rsidRDefault="00BA6FDD" w:rsidP="00F303E1">
      <w:pPr>
        <w:rPr>
          <w:rFonts w:ascii="Berlin Sans FB Demi" w:hAnsi="Berlin Sans FB Demi"/>
          <w:b/>
          <w:bCs/>
          <w:sz w:val="26"/>
          <w:szCs w:val="26"/>
        </w:rPr>
      </w:pPr>
    </w:p>
    <w:p w:rsidR="00BA6FDD" w:rsidRDefault="00BA6FDD" w:rsidP="00F303E1">
      <w:pPr>
        <w:rPr>
          <w:rFonts w:ascii="Berlin Sans FB Demi" w:hAnsi="Berlin Sans FB Demi"/>
          <w:b/>
          <w:bCs/>
          <w:sz w:val="26"/>
          <w:szCs w:val="26"/>
        </w:rPr>
      </w:pPr>
    </w:p>
    <w:p w:rsidR="001E3BF0" w:rsidRPr="001E3BF0" w:rsidRDefault="00D575FC" w:rsidP="00F303E1">
      <w:pPr>
        <w:rPr>
          <w:rFonts w:ascii="Berlin Sans FB Demi" w:hAnsi="Berlin Sans FB Demi"/>
          <w:b/>
          <w:bCs/>
          <w:sz w:val="26"/>
          <w:szCs w:val="26"/>
        </w:rPr>
      </w:pPr>
      <w:r w:rsidRPr="001E3BF0">
        <w:rPr>
          <w:rFonts w:ascii="Berlin Sans FB Demi" w:hAnsi="Berlin Sans FB Demi"/>
          <w:b/>
          <w:bCs/>
          <w:sz w:val="26"/>
          <w:szCs w:val="26"/>
        </w:rPr>
        <w:t>Issue 3:- Energy Storage in co-generation power plant</w:t>
      </w:r>
    </w:p>
    <w:tbl>
      <w:tblPr>
        <w:tblStyle w:val="TableGrid"/>
        <w:tblW w:w="0" w:type="auto"/>
        <w:tblLook w:val="04A0"/>
      </w:tblPr>
      <w:tblGrid>
        <w:gridCol w:w="1008"/>
        <w:gridCol w:w="5376"/>
        <w:gridCol w:w="3192"/>
      </w:tblGrid>
      <w:tr w:rsidR="004037D0" w:rsidRPr="007062C0" w:rsidTr="004037D0">
        <w:trPr>
          <w:trHeight w:val="1160"/>
        </w:trPr>
        <w:tc>
          <w:tcPr>
            <w:tcW w:w="1008" w:type="dxa"/>
          </w:tcPr>
          <w:p w:rsidR="004037D0" w:rsidRPr="001E3BF0" w:rsidRDefault="004037D0" w:rsidP="00F303E1">
            <w:pPr>
              <w:rPr>
                <w:rFonts w:ascii="Berlin Sans FB Demi" w:hAnsi="Berlin Sans FB Demi"/>
                <w:sz w:val="26"/>
                <w:szCs w:val="26"/>
              </w:rPr>
            </w:pPr>
            <w:proofErr w:type="spellStart"/>
            <w:r w:rsidRPr="001E3BF0">
              <w:rPr>
                <w:rFonts w:ascii="Berlin Sans FB Demi" w:hAnsi="Berlin Sans FB Demi"/>
                <w:sz w:val="26"/>
                <w:szCs w:val="26"/>
              </w:rPr>
              <w:t>Sr</w:t>
            </w:r>
            <w:proofErr w:type="spellEnd"/>
            <w:r w:rsidRPr="001E3BF0">
              <w:rPr>
                <w:rFonts w:ascii="Berlin Sans FB Demi" w:hAnsi="Berlin Sans FB Demi"/>
                <w:sz w:val="26"/>
                <w:szCs w:val="26"/>
              </w:rPr>
              <w:t xml:space="preserve"> no.</w:t>
            </w:r>
          </w:p>
        </w:tc>
        <w:tc>
          <w:tcPr>
            <w:tcW w:w="5376" w:type="dxa"/>
          </w:tcPr>
          <w:p w:rsidR="004037D0" w:rsidRPr="001E3BF0" w:rsidRDefault="004037D0" w:rsidP="004037D0">
            <w:pPr>
              <w:pStyle w:val="Default"/>
              <w:rPr>
                <w:rFonts w:ascii="Berlin Sans FB Demi" w:hAnsi="Berlin Sans FB Demi"/>
                <w:sz w:val="26"/>
                <w:szCs w:val="26"/>
              </w:rPr>
            </w:pPr>
            <w:r w:rsidRPr="001E3BF0">
              <w:rPr>
                <w:rFonts w:ascii="Berlin Sans FB Demi" w:hAnsi="Berlin Sans FB Demi"/>
                <w:b/>
                <w:bCs/>
                <w:sz w:val="26"/>
                <w:szCs w:val="26"/>
              </w:rPr>
              <w:t xml:space="preserve">Solution Approach </w:t>
            </w:r>
          </w:p>
          <w:p w:rsidR="004037D0" w:rsidRPr="001E3BF0" w:rsidRDefault="004037D0" w:rsidP="00F303E1">
            <w:pPr>
              <w:rPr>
                <w:rFonts w:ascii="Berlin Sans FB Demi" w:hAnsi="Berlin Sans FB Demi"/>
                <w:sz w:val="26"/>
                <w:szCs w:val="26"/>
              </w:rPr>
            </w:pPr>
          </w:p>
        </w:tc>
        <w:tc>
          <w:tcPr>
            <w:tcW w:w="3192" w:type="dxa"/>
          </w:tcPr>
          <w:p w:rsidR="004037D0" w:rsidRPr="001E3BF0" w:rsidRDefault="004037D0" w:rsidP="00F303E1">
            <w:pPr>
              <w:rPr>
                <w:rFonts w:ascii="Berlin Sans FB Demi" w:hAnsi="Berlin Sans FB Demi"/>
                <w:sz w:val="26"/>
                <w:szCs w:val="26"/>
              </w:rPr>
            </w:pPr>
            <w:r w:rsidRPr="001E3BF0">
              <w:rPr>
                <w:rFonts w:ascii="Berlin Sans FB Demi" w:hAnsi="Berlin Sans FB Demi"/>
                <w:sz w:val="26"/>
                <w:szCs w:val="26"/>
              </w:rPr>
              <w:t>Results</w:t>
            </w:r>
          </w:p>
        </w:tc>
      </w:tr>
      <w:tr w:rsidR="004037D0" w:rsidRPr="007062C0" w:rsidTr="004037D0">
        <w:trPr>
          <w:trHeight w:val="1340"/>
        </w:trPr>
        <w:tc>
          <w:tcPr>
            <w:tcW w:w="1008" w:type="dxa"/>
          </w:tcPr>
          <w:p w:rsidR="004037D0" w:rsidRDefault="004037D0" w:rsidP="00F303E1">
            <w:r w:rsidRPr="001E3BF0">
              <w:t>1.</w:t>
            </w:r>
          </w:p>
          <w:p w:rsidR="001E3BF0" w:rsidRPr="001E3BF0" w:rsidRDefault="001E3BF0" w:rsidP="00F303E1"/>
        </w:tc>
        <w:tc>
          <w:tcPr>
            <w:tcW w:w="5376" w:type="dxa"/>
          </w:tcPr>
          <w:p w:rsidR="004037D0" w:rsidRPr="001E3BF0" w:rsidRDefault="004037D0" w:rsidP="004037D0">
            <w:pPr>
              <w:pStyle w:val="Default"/>
              <w:rPr>
                <w:sz w:val="22"/>
                <w:szCs w:val="22"/>
              </w:rPr>
            </w:pPr>
            <w:r w:rsidRPr="001E3BF0">
              <w:rPr>
                <w:sz w:val="22"/>
                <w:szCs w:val="22"/>
              </w:rPr>
              <w:t xml:space="preserve">Alternative of energy storing system </w:t>
            </w:r>
          </w:p>
          <w:p w:rsidR="004037D0" w:rsidRPr="001E3BF0" w:rsidRDefault="004037D0" w:rsidP="00F303E1"/>
        </w:tc>
        <w:tc>
          <w:tcPr>
            <w:tcW w:w="3192" w:type="dxa"/>
          </w:tcPr>
          <w:p w:rsidR="004037D0" w:rsidRPr="001E3BF0" w:rsidRDefault="004037D0" w:rsidP="004037D0">
            <w:pPr>
              <w:pStyle w:val="Default"/>
              <w:rPr>
                <w:sz w:val="22"/>
                <w:szCs w:val="22"/>
              </w:rPr>
            </w:pPr>
            <w:r w:rsidRPr="001E3BF0">
              <w:rPr>
                <w:sz w:val="22"/>
                <w:szCs w:val="22"/>
              </w:rPr>
              <w:t xml:space="preserve">Alternatives for energy storage system proves </w:t>
            </w:r>
            <w:proofErr w:type="gramStart"/>
            <w:r w:rsidRPr="001E3BF0">
              <w:rPr>
                <w:sz w:val="22"/>
                <w:szCs w:val="22"/>
              </w:rPr>
              <w:t>better  storage</w:t>
            </w:r>
            <w:proofErr w:type="gramEnd"/>
            <w:r w:rsidRPr="001E3BF0">
              <w:rPr>
                <w:sz w:val="22"/>
                <w:szCs w:val="22"/>
              </w:rPr>
              <w:t xml:space="preserve"> system compare to conventional one.</w:t>
            </w:r>
          </w:p>
          <w:p w:rsidR="004037D0" w:rsidRPr="001E3BF0" w:rsidRDefault="004037D0" w:rsidP="004037D0">
            <w:pPr>
              <w:pStyle w:val="Default"/>
              <w:rPr>
                <w:sz w:val="22"/>
                <w:szCs w:val="22"/>
              </w:rPr>
            </w:pPr>
          </w:p>
          <w:p w:rsidR="004037D0" w:rsidRPr="001E3BF0" w:rsidRDefault="004037D0" w:rsidP="00F303E1"/>
        </w:tc>
      </w:tr>
      <w:tr w:rsidR="004037D0" w:rsidRPr="007062C0" w:rsidTr="004037D0">
        <w:trPr>
          <w:trHeight w:val="530"/>
        </w:trPr>
        <w:tc>
          <w:tcPr>
            <w:tcW w:w="1008" w:type="dxa"/>
          </w:tcPr>
          <w:p w:rsidR="004037D0" w:rsidRPr="001E3BF0" w:rsidRDefault="004037D0" w:rsidP="00F303E1">
            <w:r w:rsidRPr="001E3BF0">
              <w:t>2.</w:t>
            </w:r>
          </w:p>
          <w:p w:rsidR="004037D0" w:rsidRPr="001E3BF0" w:rsidRDefault="004037D0" w:rsidP="00F303E1"/>
        </w:tc>
        <w:tc>
          <w:tcPr>
            <w:tcW w:w="5376" w:type="dxa"/>
          </w:tcPr>
          <w:p w:rsidR="004037D0" w:rsidRPr="001E3BF0" w:rsidRDefault="004037D0" w:rsidP="004037D0">
            <w:pPr>
              <w:pStyle w:val="Default"/>
              <w:rPr>
                <w:sz w:val="22"/>
                <w:szCs w:val="22"/>
              </w:rPr>
            </w:pPr>
            <w:r w:rsidRPr="001E3BF0">
              <w:rPr>
                <w:sz w:val="22"/>
                <w:szCs w:val="22"/>
              </w:rPr>
              <w:t xml:space="preserve">Cogeneration heating of working fluid in plant </w:t>
            </w:r>
          </w:p>
          <w:p w:rsidR="004037D0" w:rsidRPr="001E3BF0" w:rsidRDefault="004037D0" w:rsidP="00F303E1"/>
        </w:tc>
        <w:tc>
          <w:tcPr>
            <w:tcW w:w="3192" w:type="dxa"/>
          </w:tcPr>
          <w:p w:rsidR="004037D0" w:rsidRPr="001E3BF0" w:rsidRDefault="004037D0" w:rsidP="004037D0">
            <w:pPr>
              <w:pStyle w:val="Default"/>
              <w:rPr>
                <w:sz w:val="22"/>
                <w:szCs w:val="22"/>
              </w:rPr>
            </w:pPr>
            <w:r w:rsidRPr="001E3BF0">
              <w:rPr>
                <w:sz w:val="22"/>
                <w:szCs w:val="22"/>
              </w:rPr>
              <w:t xml:space="preserve">Fluid heating can be done in much economical way by using given method in the paper </w:t>
            </w:r>
          </w:p>
          <w:p w:rsidR="004037D0" w:rsidRPr="001E3BF0" w:rsidRDefault="004037D0" w:rsidP="00F303E1"/>
        </w:tc>
      </w:tr>
      <w:tr w:rsidR="004037D0" w:rsidRPr="007062C0" w:rsidTr="004037D0">
        <w:trPr>
          <w:trHeight w:val="872"/>
        </w:trPr>
        <w:tc>
          <w:tcPr>
            <w:tcW w:w="1008" w:type="dxa"/>
          </w:tcPr>
          <w:p w:rsidR="004037D0" w:rsidRPr="001E3BF0" w:rsidRDefault="004037D0" w:rsidP="00F303E1">
            <w:r w:rsidRPr="001E3BF0">
              <w:t>3.</w:t>
            </w:r>
          </w:p>
          <w:p w:rsidR="004037D0" w:rsidRPr="001E3BF0" w:rsidRDefault="004037D0" w:rsidP="00F303E1"/>
        </w:tc>
        <w:tc>
          <w:tcPr>
            <w:tcW w:w="5376" w:type="dxa"/>
          </w:tcPr>
          <w:p w:rsidR="004037D0" w:rsidRPr="001E3BF0" w:rsidRDefault="004037D0" w:rsidP="004037D0">
            <w:pPr>
              <w:pStyle w:val="Default"/>
              <w:rPr>
                <w:sz w:val="22"/>
                <w:szCs w:val="22"/>
              </w:rPr>
            </w:pPr>
            <w:r w:rsidRPr="001E3BF0">
              <w:rPr>
                <w:sz w:val="22"/>
                <w:szCs w:val="22"/>
              </w:rPr>
              <w:t xml:space="preserve">Two stage thermal energy storage system </w:t>
            </w:r>
          </w:p>
          <w:p w:rsidR="004037D0" w:rsidRPr="001E3BF0" w:rsidRDefault="004037D0" w:rsidP="00F303E1"/>
        </w:tc>
        <w:tc>
          <w:tcPr>
            <w:tcW w:w="3192" w:type="dxa"/>
          </w:tcPr>
          <w:p w:rsidR="004037D0" w:rsidRPr="001E3BF0" w:rsidRDefault="004037D0" w:rsidP="004037D0">
            <w:pPr>
              <w:pStyle w:val="Default"/>
              <w:rPr>
                <w:sz w:val="22"/>
                <w:szCs w:val="22"/>
              </w:rPr>
            </w:pPr>
            <w:r w:rsidRPr="001E3BF0">
              <w:rPr>
                <w:sz w:val="22"/>
                <w:szCs w:val="22"/>
              </w:rPr>
              <w:t xml:space="preserve">Plant can be operated in two stages it will reduce the cogeneration problems </w:t>
            </w:r>
          </w:p>
          <w:p w:rsidR="004037D0" w:rsidRPr="001E3BF0" w:rsidRDefault="004037D0" w:rsidP="00F303E1"/>
        </w:tc>
      </w:tr>
    </w:tbl>
    <w:p w:rsidR="007062C0" w:rsidRDefault="007062C0" w:rsidP="00F303E1">
      <w:pPr>
        <w:rPr>
          <w:b/>
          <w:bCs/>
          <w:sz w:val="24"/>
          <w:szCs w:val="24"/>
        </w:rPr>
      </w:pPr>
    </w:p>
    <w:p w:rsidR="001E3BF0" w:rsidRPr="004037D0" w:rsidRDefault="00BA6FDD" w:rsidP="001E3BF0">
      <w:pPr>
        <w:rPr>
          <w:b/>
          <w:bCs/>
          <w:sz w:val="24"/>
          <w:szCs w:val="24"/>
        </w:rPr>
      </w:pPr>
      <w:r>
        <w:rPr>
          <w:b/>
          <w:bCs/>
          <w:sz w:val="24"/>
          <w:szCs w:val="24"/>
        </w:rPr>
        <w:t xml:space="preserve">                                 </w:t>
      </w:r>
      <w:r w:rsidR="004037D0" w:rsidRPr="007062C0">
        <w:rPr>
          <w:b/>
          <w:bCs/>
          <w:sz w:val="24"/>
          <w:szCs w:val="24"/>
        </w:rPr>
        <w:t>Table 1.3 Issue wise Solution Approaches &amp; Result</w:t>
      </w:r>
    </w:p>
    <w:p w:rsidR="001E3BF0" w:rsidRDefault="00524110" w:rsidP="004037D0">
      <w:pPr>
        <w:autoSpaceDE w:val="0"/>
        <w:autoSpaceDN w:val="0"/>
        <w:adjustRightInd w:val="0"/>
        <w:spacing w:after="0" w:line="240" w:lineRule="auto"/>
        <w:rPr>
          <w:rFonts w:ascii="Times New Roman" w:hAnsi="Times New Roman" w:cs="Times New Roman"/>
          <w:b/>
          <w:bCs/>
          <w:color w:val="000000"/>
          <w:sz w:val="26"/>
          <w:szCs w:val="26"/>
        </w:rPr>
      </w:pPr>
      <w:r w:rsidRPr="001E3BF0">
        <w:rPr>
          <w:rFonts w:ascii="Times New Roman" w:hAnsi="Times New Roman" w:cs="Times New Roman"/>
          <w:b/>
          <w:bCs/>
          <w:color w:val="000000"/>
          <w:sz w:val="26"/>
          <w:szCs w:val="26"/>
        </w:rPr>
        <w:t>5</w:t>
      </w:r>
      <w:r w:rsidR="004037D0" w:rsidRPr="004037D0">
        <w:rPr>
          <w:rFonts w:ascii="Times New Roman" w:hAnsi="Times New Roman" w:cs="Times New Roman"/>
          <w:b/>
          <w:bCs/>
          <w:color w:val="000000"/>
          <w:sz w:val="26"/>
          <w:szCs w:val="26"/>
        </w:rPr>
        <w:t>. Common Findings</w:t>
      </w:r>
    </w:p>
    <w:p w:rsidR="004037D0" w:rsidRPr="004037D0" w:rsidRDefault="004037D0" w:rsidP="004037D0">
      <w:pPr>
        <w:autoSpaceDE w:val="0"/>
        <w:autoSpaceDN w:val="0"/>
        <w:adjustRightInd w:val="0"/>
        <w:spacing w:after="0" w:line="240" w:lineRule="auto"/>
        <w:rPr>
          <w:rFonts w:ascii="Times New Roman" w:hAnsi="Times New Roman" w:cs="Times New Roman"/>
          <w:color w:val="000000"/>
          <w:sz w:val="26"/>
          <w:szCs w:val="26"/>
        </w:rPr>
      </w:pPr>
    </w:p>
    <w:p w:rsidR="004037D0" w:rsidRPr="004037D0" w:rsidRDefault="004037D0" w:rsidP="007062C0">
      <w:pPr>
        <w:autoSpaceDE w:val="0"/>
        <w:autoSpaceDN w:val="0"/>
        <w:adjustRightInd w:val="0"/>
        <w:spacing w:after="0" w:line="240" w:lineRule="auto"/>
        <w:jc w:val="both"/>
        <w:rPr>
          <w:rFonts w:ascii="Times New Roman" w:hAnsi="Times New Roman" w:cs="Times New Roman"/>
          <w:color w:val="000000"/>
          <w:sz w:val="26"/>
          <w:szCs w:val="26"/>
        </w:rPr>
      </w:pPr>
      <w:r w:rsidRPr="004037D0">
        <w:rPr>
          <w:rFonts w:ascii="Times New Roman" w:hAnsi="Times New Roman" w:cs="Times New Roman"/>
          <w:b/>
          <w:bCs/>
          <w:color w:val="000000"/>
          <w:sz w:val="26"/>
          <w:szCs w:val="26"/>
        </w:rPr>
        <w:t xml:space="preserve">Issue 1:- Controlling method of injection molding machine for new technologies </w:t>
      </w:r>
    </w:p>
    <w:p w:rsidR="007062C0" w:rsidRDefault="004037D0" w:rsidP="007062C0">
      <w:pPr>
        <w:autoSpaceDE w:val="0"/>
        <w:autoSpaceDN w:val="0"/>
        <w:adjustRightInd w:val="0"/>
        <w:spacing w:after="3" w:line="240" w:lineRule="auto"/>
        <w:jc w:val="both"/>
        <w:rPr>
          <w:rFonts w:ascii="Wingdings" w:hAnsi="Wingdings" w:cs="Wingdings"/>
          <w:color w:val="000000"/>
          <w:sz w:val="20"/>
          <w:szCs w:val="20"/>
        </w:rPr>
      </w:pPr>
      <w:r>
        <w:rPr>
          <w:rFonts w:ascii="Wingdings" w:hAnsi="Wingdings" w:cs="Wingdings"/>
          <w:color w:val="000000"/>
          <w:sz w:val="20"/>
          <w:szCs w:val="20"/>
        </w:rPr>
        <w:t></w:t>
      </w:r>
      <w:r>
        <w:rPr>
          <w:rFonts w:ascii="Wingdings" w:hAnsi="Wingdings" w:cs="Wingdings"/>
          <w:color w:val="000000"/>
          <w:sz w:val="20"/>
          <w:szCs w:val="20"/>
        </w:rPr>
        <w:t></w:t>
      </w:r>
      <w:r>
        <w:rPr>
          <w:rFonts w:ascii="Wingdings" w:hAnsi="Wingdings" w:cs="Wingdings"/>
          <w:color w:val="000000"/>
          <w:sz w:val="20"/>
          <w:szCs w:val="20"/>
        </w:rPr>
        <w:t></w:t>
      </w:r>
      <w:r>
        <w:rPr>
          <w:rFonts w:ascii="Wingdings" w:hAnsi="Wingdings" w:cs="Wingdings"/>
          <w:color w:val="000000"/>
          <w:sz w:val="20"/>
          <w:szCs w:val="20"/>
        </w:rPr>
        <w:t></w:t>
      </w:r>
      <w:r w:rsidRPr="004037D0">
        <w:rPr>
          <w:rFonts w:ascii="Wingdings" w:hAnsi="Wingdings" w:cs="Wingdings"/>
          <w:color w:val="000000"/>
          <w:sz w:val="20"/>
          <w:szCs w:val="20"/>
        </w:rPr>
        <w:t></w:t>
      </w:r>
    </w:p>
    <w:p w:rsidR="004037D0" w:rsidRPr="004037D0" w:rsidRDefault="007062C0" w:rsidP="007062C0">
      <w:pPr>
        <w:autoSpaceDE w:val="0"/>
        <w:autoSpaceDN w:val="0"/>
        <w:adjustRightInd w:val="0"/>
        <w:spacing w:after="3" w:line="240" w:lineRule="auto"/>
        <w:jc w:val="both"/>
        <w:rPr>
          <w:rFonts w:ascii="Times New Roman" w:hAnsi="Times New Roman" w:cs="Times New Roman"/>
          <w:color w:val="000000"/>
        </w:rPr>
      </w:pPr>
      <w:r w:rsidRPr="001E3BF0">
        <w:rPr>
          <w:rFonts w:ascii="Wingdings" w:hAnsi="Wingdings" w:cs="Wingdings"/>
          <w:color w:val="000000"/>
        </w:rPr>
        <w:t></w:t>
      </w:r>
      <w:r w:rsidRPr="001E3BF0">
        <w:rPr>
          <w:rFonts w:ascii="Wingdings" w:hAnsi="Wingdings" w:cs="Wingdings"/>
          <w:color w:val="000000"/>
        </w:rPr>
        <w:t></w:t>
      </w:r>
      <w:r w:rsidRPr="001E3BF0">
        <w:rPr>
          <w:rFonts w:ascii="Wingdings" w:hAnsi="Wingdings" w:cs="Wingdings"/>
          <w:color w:val="000000"/>
        </w:rPr>
        <w:t></w:t>
      </w:r>
      <w:r w:rsidRPr="001E3BF0">
        <w:rPr>
          <w:rFonts w:ascii="Wingdings" w:hAnsi="Wingdings" w:cs="Wingdings"/>
          <w:color w:val="000000"/>
        </w:rPr>
        <w:t></w:t>
      </w:r>
      <w:r w:rsidRPr="001E3BF0">
        <w:rPr>
          <w:rFonts w:ascii="Wingdings" w:hAnsi="Wingdings" w:cs="Wingdings"/>
          <w:color w:val="000000"/>
        </w:rPr>
        <w:t></w:t>
      </w:r>
      <w:r w:rsidRPr="001E3BF0">
        <w:rPr>
          <w:rFonts w:ascii="Wingdings" w:hAnsi="Wingdings" w:cs="Wingdings"/>
          <w:color w:val="000000"/>
        </w:rPr>
        <w:t></w:t>
      </w:r>
      <w:r w:rsidR="004037D0" w:rsidRPr="004037D0">
        <w:rPr>
          <w:rFonts w:ascii="Times New Roman" w:hAnsi="Times New Roman" w:cs="Times New Roman"/>
          <w:color w:val="000000"/>
        </w:rPr>
        <w:t xml:space="preserve">PLC based applications &amp; technology is very effective and useful technique to improve product quantity &amp; quality etc. </w:t>
      </w:r>
    </w:p>
    <w:p w:rsidR="004037D0" w:rsidRPr="004037D0" w:rsidRDefault="004037D0" w:rsidP="007062C0">
      <w:pPr>
        <w:autoSpaceDE w:val="0"/>
        <w:autoSpaceDN w:val="0"/>
        <w:adjustRightInd w:val="0"/>
        <w:spacing w:after="3" w:line="240" w:lineRule="auto"/>
        <w:jc w:val="both"/>
        <w:rPr>
          <w:rFonts w:ascii="Times New Roman" w:hAnsi="Times New Roman" w:cs="Times New Roman"/>
          <w:color w:val="000000"/>
        </w:rPr>
      </w:pPr>
      <w:r w:rsidRPr="001E3BF0">
        <w:rPr>
          <w:rFonts w:ascii="Wingdings" w:hAnsi="Wingdings" w:cs="Wingdings"/>
          <w:color w:val="000000"/>
        </w:rPr>
        <w:t></w:t>
      </w:r>
      <w:r w:rsidRPr="001E3BF0">
        <w:rPr>
          <w:rFonts w:ascii="Wingdings" w:hAnsi="Wingdings" w:cs="Wingdings"/>
          <w:color w:val="000000"/>
        </w:rPr>
        <w:t></w:t>
      </w:r>
      <w:r w:rsidRPr="001E3BF0">
        <w:rPr>
          <w:rFonts w:ascii="Wingdings" w:hAnsi="Wingdings" w:cs="Wingdings"/>
          <w:color w:val="000000"/>
        </w:rPr>
        <w:t></w:t>
      </w:r>
      <w:r w:rsidRPr="001E3BF0">
        <w:rPr>
          <w:rFonts w:ascii="Wingdings" w:hAnsi="Wingdings" w:cs="Wingdings"/>
          <w:color w:val="000000"/>
        </w:rPr>
        <w:t></w:t>
      </w:r>
      <w:r w:rsidRPr="004037D0">
        <w:rPr>
          <w:rFonts w:ascii="Wingdings" w:hAnsi="Wingdings" w:cs="Wingdings"/>
          <w:color w:val="000000"/>
        </w:rPr>
        <w:t></w:t>
      </w:r>
      <w:r w:rsidRPr="004037D0">
        <w:rPr>
          <w:rFonts w:ascii="Times New Roman" w:hAnsi="Times New Roman" w:cs="Times New Roman"/>
          <w:color w:val="000000"/>
        </w:rPr>
        <w:t xml:space="preserve">Hydraulic circuit &amp; microcontroller based embedded system provides an effective &amp; easy way to control the sequence of injection molding machine. </w:t>
      </w:r>
    </w:p>
    <w:p w:rsidR="004037D0" w:rsidRPr="004037D0" w:rsidRDefault="004037D0" w:rsidP="007062C0">
      <w:pPr>
        <w:autoSpaceDE w:val="0"/>
        <w:autoSpaceDN w:val="0"/>
        <w:adjustRightInd w:val="0"/>
        <w:spacing w:after="0" w:line="240" w:lineRule="auto"/>
        <w:jc w:val="both"/>
        <w:rPr>
          <w:rFonts w:ascii="Times New Roman" w:hAnsi="Times New Roman" w:cs="Times New Roman"/>
          <w:color w:val="000000"/>
        </w:rPr>
      </w:pPr>
      <w:r w:rsidRPr="001E3BF0">
        <w:rPr>
          <w:rFonts w:ascii="Wingdings" w:hAnsi="Wingdings" w:cs="Wingdings"/>
          <w:color w:val="000000"/>
        </w:rPr>
        <w:t></w:t>
      </w:r>
      <w:r w:rsidRPr="001E3BF0">
        <w:rPr>
          <w:rFonts w:ascii="Wingdings" w:hAnsi="Wingdings" w:cs="Wingdings"/>
          <w:color w:val="000000"/>
        </w:rPr>
        <w:t></w:t>
      </w:r>
      <w:r w:rsidRPr="001E3BF0">
        <w:rPr>
          <w:rFonts w:ascii="Wingdings" w:hAnsi="Wingdings" w:cs="Wingdings"/>
          <w:color w:val="000000"/>
        </w:rPr>
        <w:t></w:t>
      </w:r>
      <w:r w:rsidRPr="004037D0">
        <w:rPr>
          <w:rFonts w:ascii="Wingdings" w:hAnsi="Wingdings" w:cs="Wingdings"/>
          <w:color w:val="000000"/>
        </w:rPr>
        <w:t></w:t>
      </w:r>
      <w:r w:rsidRPr="004037D0">
        <w:rPr>
          <w:rFonts w:ascii="Times New Roman" w:hAnsi="Times New Roman" w:cs="Times New Roman"/>
          <w:color w:val="000000"/>
        </w:rPr>
        <w:t xml:space="preserve">Controlling process is very hard with relay logic, so embedded system controlling process used for injection molding machine. </w:t>
      </w:r>
    </w:p>
    <w:p w:rsidR="004037D0" w:rsidRPr="004037D0" w:rsidRDefault="004037D0" w:rsidP="004037D0">
      <w:pPr>
        <w:autoSpaceDE w:val="0"/>
        <w:autoSpaceDN w:val="0"/>
        <w:adjustRightInd w:val="0"/>
        <w:spacing w:after="0" w:line="240" w:lineRule="auto"/>
        <w:rPr>
          <w:rFonts w:ascii="Times New Roman" w:hAnsi="Times New Roman" w:cs="Times New Roman"/>
          <w:color w:val="000000"/>
          <w:sz w:val="24"/>
          <w:szCs w:val="24"/>
        </w:rPr>
      </w:pPr>
    </w:p>
    <w:p w:rsidR="004037D0" w:rsidRPr="001E3BF0" w:rsidRDefault="004037D0" w:rsidP="004037D0">
      <w:pPr>
        <w:rPr>
          <w:b/>
          <w:bCs/>
          <w:sz w:val="26"/>
          <w:szCs w:val="26"/>
        </w:rPr>
      </w:pPr>
      <w:r w:rsidRPr="001E3BF0">
        <w:rPr>
          <w:rFonts w:ascii="Times New Roman" w:hAnsi="Times New Roman" w:cs="Times New Roman"/>
          <w:b/>
          <w:bCs/>
          <w:color w:val="000000"/>
          <w:sz w:val="26"/>
          <w:szCs w:val="26"/>
        </w:rPr>
        <w:t>Issue 2:-</w:t>
      </w:r>
      <w:r w:rsidRPr="001E3BF0">
        <w:rPr>
          <w:b/>
          <w:bCs/>
          <w:sz w:val="26"/>
          <w:szCs w:val="26"/>
        </w:rPr>
        <w:t xml:space="preserve"> New technique in industrial Automation</w:t>
      </w:r>
    </w:p>
    <w:p w:rsidR="004037D0" w:rsidRPr="004037D0" w:rsidRDefault="004037D0" w:rsidP="007062C0">
      <w:pPr>
        <w:autoSpaceDE w:val="0"/>
        <w:autoSpaceDN w:val="0"/>
        <w:adjustRightInd w:val="0"/>
        <w:spacing w:after="1" w:line="240" w:lineRule="auto"/>
        <w:jc w:val="both"/>
        <w:rPr>
          <w:rFonts w:ascii="Times New Roman" w:hAnsi="Times New Roman" w:cs="Times New Roman"/>
          <w:color w:val="000000"/>
        </w:rPr>
      </w:pPr>
      <w:r w:rsidRPr="004037D0">
        <w:rPr>
          <w:rFonts w:ascii="Times New Roman" w:hAnsi="Times New Roman" w:cs="Times New Roman"/>
          <w:color w:val="000000"/>
        </w:rPr>
        <w:t xml:space="preserve">Choosing Lab View as the human machine interface for the implementation is a proper decision as it has various types of application s and functions that are easy to understand and use, secondly this approach is more economical as the objectives and system defects can be identified without the implementation of the circuit. </w:t>
      </w:r>
    </w:p>
    <w:p w:rsidR="004037D0" w:rsidRPr="004037D0" w:rsidRDefault="00215979" w:rsidP="00215979">
      <w:pPr>
        <w:autoSpaceDE w:val="0"/>
        <w:autoSpaceDN w:val="0"/>
        <w:adjustRightInd w:val="0"/>
        <w:spacing w:after="1" w:line="240" w:lineRule="auto"/>
        <w:jc w:val="both"/>
        <w:rPr>
          <w:rFonts w:ascii="Times New Roman" w:hAnsi="Times New Roman" w:cs="Times New Roman"/>
          <w:color w:val="000000"/>
        </w:rPr>
      </w:pPr>
      <w:r w:rsidRPr="001E3BF0">
        <w:rPr>
          <w:rFonts w:ascii="Wingdings" w:hAnsi="Wingdings" w:cs="Wingdings"/>
          <w:color w:val="000000"/>
        </w:rPr>
        <w:t></w:t>
      </w:r>
      <w:r w:rsidR="004037D0" w:rsidRPr="001E3BF0">
        <w:rPr>
          <w:rFonts w:ascii="Wingdings" w:hAnsi="Wingdings" w:cs="Wingdings"/>
          <w:color w:val="000000"/>
        </w:rPr>
        <w:t></w:t>
      </w:r>
      <w:r w:rsidR="004037D0" w:rsidRPr="001E3BF0">
        <w:rPr>
          <w:rFonts w:ascii="Wingdings" w:hAnsi="Wingdings" w:cs="Wingdings"/>
          <w:color w:val="000000"/>
        </w:rPr>
        <w:t></w:t>
      </w:r>
      <w:r w:rsidR="004037D0" w:rsidRPr="001E3BF0">
        <w:rPr>
          <w:rFonts w:ascii="Wingdings" w:hAnsi="Wingdings" w:cs="Wingdings"/>
          <w:color w:val="000000"/>
        </w:rPr>
        <w:t></w:t>
      </w:r>
      <w:r w:rsidR="004037D0" w:rsidRPr="004037D0">
        <w:rPr>
          <w:rFonts w:ascii="Times New Roman" w:hAnsi="Times New Roman" w:cs="Times New Roman"/>
          <w:color w:val="000000"/>
        </w:rPr>
        <w:t xml:space="preserve">The area of research is a trend in manufacturing towards faster and higher precision part production with the help of an Application of IEEE 1588 that is Time based control system rather than using traditional control techniques. </w:t>
      </w:r>
    </w:p>
    <w:p w:rsidR="004037D0" w:rsidRPr="001E3BF0" w:rsidRDefault="004037D0" w:rsidP="004037D0">
      <w:pPr>
        <w:autoSpaceDE w:val="0"/>
        <w:autoSpaceDN w:val="0"/>
        <w:adjustRightInd w:val="0"/>
        <w:spacing w:after="0" w:line="240" w:lineRule="auto"/>
        <w:rPr>
          <w:rFonts w:ascii="Times New Roman" w:hAnsi="Times New Roman" w:cs="Times New Roman"/>
          <w:color w:val="000000"/>
        </w:rPr>
      </w:pPr>
      <w:r w:rsidRPr="001E3BF0">
        <w:rPr>
          <w:rFonts w:ascii="Wingdings" w:hAnsi="Wingdings" w:cs="Wingdings"/>
          <w:color w:val="000000"/>
        </w:rPr>
        <w:lastRenderedPageBreak/>
        <w:t></w:t>
      </w:r>
      <w:r w:rsidR="00215979" w:rsidRPr="001E3BF0">
        <w:rPr>
          <w:rFonts w:ascii="Wingdings" w:hAnsi="Wingdings" w:cs="Wingdings"/>
          <w:color w:val="000000"/>
        </w:rPr>
        <w:t></w:t>
      </w:r>
      <w:r w:rsidRPr="001E3BF0">
        <w:rPr>
          <w:rFonts w:ascii="Wingdings" w:hAnsi="Wingdings" w:cs="Wingdings"/>
          <w:color w:val="000000"/>
        </w:rPr>
        <w:t></w:t>
      </w:r>
      <w:r w:rsidRPr="004037D0">
        <w:rPr>
          <w:rFonts w:ascii="Wingdings" w:hAnsi="Wingdings" w:cs="Wingdings"/>
          <w:color w:val="000000"/>
        </w:rPr>
        <w:t></w:t>
      </w:r>
      <w:r w:rsidRPr="004037D0">
        <w:rPr>
          <w:rFonts w:ascii="Times New Roman" w:hAnsi="Times New Roman" w:cs="Times New Roman"/>
          <w:color w:val="000000"/>
        </w:rPr>
        <w:t xml:space="preserve">R-Field bus is a radio based physical layer based on the existing and available radio technologies in the LAN and WAN world. </w:t>
      </w:r>
    </w:p>
    <w:p w:rsidR="00215979" w:rsidRPr="007062C0" w:rsidRDefault="00215979" w:rsidP="004037D0">
      <w:pPr>
        <w:autoSpaceDE w:val="0"/>
        <w:autoSpaceDN w:val="0"/>
        <w:adjustRightInd w:val="0"/>
        <w:spacing w:after="0" w:line="240" w:lineRule="auto"/>
        <w:rPr>
          <w:rFonts w:ascii="Times New Roman" w:hAnsi="Times New Roman" w:cs="Times New Roman"/>
          <w:color w:val="000000"/>
          <w:sz w:val="24"/>
          <w:szCs w:val="24"/>
        </w:rPr>
      </w:pPr>
    </w:p>
    <w:p w:rsidR="00215979" w:rsidRPr="001E3BF0" w:rsidRDefault="004037D0" w:rsidP="004037D0">
      <w:pPr>
        <w:autoSpaceDE w:val="0"/>
        <w:autoSpaceDN w:val="0"/>
        <w:adjustRightInd w:val="0"/>
        <w:spacing w:after="0" w:line="240" w:lineRule="auto"/>
        <w:rPr>
          <w:rFonts w:ascii="Times New Roman" w:hAnsi="Times New Roman" w:cs="Times New Roman"/>
          <w:b/>
          <w:bCs/>
          <w:color w:val="000000"/>
          <w:sz w:val="26"/>
          <w:szCs w:val="26"/>
        </w:rPr>
      </w:pPr>
      <w:r w:rsidRPr="004037D0">
        <w:rPr>
          <w:rFonts w:ascii="Times New Roman" w:hAnsi="Times New Roman" w:cs="Times New Roman"/>
          <w:b/>
          <w:bCs/>
          <w:color w:val="000000"/>
          <w:sz w:val="26"/>
          <w:szCs w:val="26"/>
        </w:rPr>
        <w:t>Issue 3:- Energy Storage in co-generation power plant</w:t>
      </w:r>
    </w:p>
    <w:p w:rsidR="004037D0" w:rsidRPr="004037D0" w:rsidRDefault="004037D0" w:rsidP="004037D0">
      <w:pPr>
        <w:autoSpaceDE w:val="0"/>
        <w:autoSpaceDN w:val="0"/>
        <w:adjustRightInd w:val="0"/>
        <w:spacing w:after="0" w:line="240" w:lineRule="auto"/>
        <w:rPr>
          <w:rFonts w:ascii="Times New Roman" w:hAnsi="Times New Roman" w:cs="Times New Roman"/>
          <w:color w:val="000000"/>
          <w:sz w:val="24"/>
          <w:szCs w:val="24"/>
        </w:rPr>
      </w:pPr>
    </w:p>
    <w:p w:rsidR="004037D0" w:rsidRPr="004037D0" w:rsidRDefault="00215979" w:rsidP="007062C0">
      <w:pPr>
        <w:autoSpaceDE w:val="0"/>
        <w:autoSpaceDN w:val="0"/>
        <w:adjustRightInd w:val="0"/>
        <w:spacing w:after="3" w:line="240" w:lineRule="auto"/>
        <w:jc w:val="both"/>
        <w:rPr>
          <w:rFonts w:ascii="Times New Roman" w:hAnsi="Times New Roman" w:cs="Times New Roman"/>
          <w:color w:val="000000"/>
        </w:rPr>
      </w:pPr>
      <w:r>
        <w:rPr>
          <w:rFonts w:ascii="Wingdings" w:hAnsi="Wingdings" w:cs="Wingdings"/>
          <w:color w:val="000000"/>
          <w:sz w:val="20"/>
          <w:szCs w:val="20"/>
        </w:rPr>
        <w:t></w:t>
      </w:r>
      <w:r>
        <w:rPr>
          <w:rFonts w:ascii="Wingdings" w:hAnsi="Wingdings" w:cs="Wingdings"/>
          <w:color w:val="000000"/>
          <w:sz w:val="20"/>
          <w:szCs w:val="20"/>
        </w:rPr>
        <w:t></w:t>
      </w:r>
      <w:r w:rsidR="004037D0" w:rsidRPr="004037D0">
        <w:rPr>
          <w:rFonts w:ascii="Wingdings" w:hAnsi="Wingdings" w:cs="Wingdings"/>
          <w:color w:val="000000"/>
          <w:sz w:val="20"/>
          <w:szCs w:val="20"/>
        </w:rPr>
        <w:t></w:t>
      </w:r>
      <w:r w:rsidR="004037D0">
        <w:rPr>
          <w:rFonts w:ascii="Wingdings" w:hAnsi="Wingdings" w:cs="Wingdings"/>
          <w:color w:val="000000"/>
          <w:sz w:val="20"/>
          <w:szCs w:val="20"/>
        </w:rPr>
        <w:t></w:t>
      </w:r>
      <w:r>
        <w:rPr>
          <w:rFonts w:ascii="Wingdings" w:hAnsi="Wingdings" w:cs="Wingdings"/>
          <w:color w:val="000000"/>
          <w:sz w:val="20"/>
          <w:szCs w:val="20"/>
        </w:rPr>
        <w:t></w:t>
      </w:r>
      <w:r w:rsidR="004037D0">
        <w:rPr>
          <w:rFonts w:ascii="Wingdings" w:hAnsi="Wingdings" w:cs="Wingdings"/>
          <w:color w:val="000000"/>
          <w:sz w:val="20"/>
          <w:szCs w:val="20"/>
        </w:rPr>
        <w:t></w:t>
      </w:r>
      <w:r w:rsidR="004037D0" w:rsidRPr="004037D0">
        <w:rPr>
          <w:rFonts w:ascii="Times New Roman" w:hAnsi="Times New Roman" w:cs="Times New Roman"/>
          <w:color w:val="000000"/>
        </w:rPr>
        <w:t xml:space="preserve">Conventional energy storage system is not reliable compare to the modern energy storage system available in present scenario solar energy storage system should be replaced with the new and modern storage system. </w:t>
      </w:r>
    </w:p>
    <w:p w:rsidR="004037D0" w:rsidRPr="004037D0" w:rsidRDefault="004037D0" w:rsidP="007062C0">
      <w:pPr>
        <w:autoSpaceDE w:val="0"/>
        <w:autoSpaceDN w:val="0"/>
        <w:adjustRightInd w:val="0"/>
        <w:spacing w:after="0" w:line="240" w:lineRule="auto"/>
        <w:jc w:val="both"/>
        <w:rPr>
          <w:rFonts w:ascii="Times New Roman" w:hAnsi="Times New Roman" w:cs="Times New Roman"/>
          <w:color w:val="000000"/>
        </w:rPr>
      </w:pPr>
      <w:proofErr w:type="gramStart"/>
      <w:r w:rsidRPr="001E3BF0">
        <w:rPr>
          <w:rFonts w:ascii="Wingdings" w:hAnsi="Wingdings" w:cs="Wingdings"/>
          <w:color w:val="000000"/>
        </w:rPr>
        <w:t></w:t>
      </w:r>
      <w:r w:rsidRPr="001E3BF0">
        <w:rPr>
          <w:rFonts w:ascii="Wingdings" w:hAnsi="Wingdings" w:cs="Wingdings"/>
          <w:color w:val="000000"/>
        </w:rPr>
        <w:t></w:t>
      </w:r>
      <w:r w:rsidR="00215979" w:rsidRPr="001E3BF0">
        <w:rPr>
          <w:rFonts w:ascii="Wingdings" w:hAnsi="Wingdings" w:cs="Wingdings"/>
          <w:color w:val="000000"/>
        </w:rPr>
        <w:t></w:t>
      </w:r>
      <w:r w:rsidR="00215979" w:rsidRPr="001E3BF0">
        <w:rPr>
          <w:rFonts w:ascii="Wingdings" w:hAnsi="Wingdings" w:cs="Wingdings"/>
          <w:color w:val="000000"/>
        </w:rPr>
        <w:t></w:t>
      </w:r>
      <w:r w:rsidRPr="004037D0">
        <w:rPr>
          <w:rFonts w:ascii="Wingdings" w:hAnsi="Wingdings" w:cs="Wingdings"/>
          <w:color w:val="000000"/>
        </w:rPr>
        <w:t></w:t>
      </w:r>
      <w:r w:rsidRPr="004037D0">
        <w:rPr>
          <w:rFonts w:ascii="Times New Roman" w:hAnsi="Times New Roman" w:cs="Times New Roman"/>
          <w:color w:val="000000"/>
        </w:rPr>
        <w:t>Solar power tower plant discussed and analysis done for verifying various performances of two–stage thermal energy storage system.</w:t>
      </w:r>
      <w:proofErr w:type="gramEnd"/>
    </w:p>
    <w:p w:rsidR="004037D0" w:rsidRPr="004037D0" w:rsidRDefault="004037D0" w:rsidP="004037D0">
      <w:pPr>
        <w:autoSpaceDE w:val="0"/>
        <w:autoSpaceDN w:val="0"/>
        <w:adjustRightInd w:val="0"/>
        <w:spacing w:after="0" w:line="240" w:lineRule="auto"/>
        <w:rPr>
          <w:rFonts w:ascii="Times New Roman" w:hAnsi="Times New Roman" w:cs="Times New Roman"/>
          <w:color w:val="000000"/>
        </w:rPr>
      </w:pPr>
    </w:p>
    <w:p w:rsidR="004037D0" w:rsidRPr="004037D0" w:rsidRDefault="004037D0" w:rsidP="004037D0">
      <w:pPr>
        <w:autoSpaceDE w:val="0"/>
        <w:autoSpaceDN w:val="0"/>
        <w:adjustRightInd w:val="0"/>
        <w:spacing w:after="0" w:line="240" w:lineRule="auto"/>
        <w:rPr>
          <w:rFonts w:ascii="Times New Roman" w:hAnsi="Times New Roman" w:cs="Times New Roman"/>
          <w:color w:val="000000"/>
          <w:sz w:val="20"/>
          <w:szCs w:val="20"/>
        </w:rPr>
      </w:pPr>
    </w:p>
    <w:p w:rsidR="00524110" w:rsidRDefault="00524110" w:rsidP="00524110">
      <w:pPr>
        <w:pStyle w:val="Default"/>
        <w:rPr>
          <w:b/>
          <w:bCs/>
          <w:sz w:val="26"/>
          <w:szCs w:val="26"/>
        </w:rPr>
      </w:pPr>
      <w:proofErr w:type="gramStart"/>
      <w:r w:rsidRPr="001E3BF0">
        <w:rPr>
          <w:sz w:val="26"/>
          <w:szCs w:val="26"/>
        </w:rPr>
        <w:t>6.</w:t>
      </w:r>
      <w:r w:rsidRPr="00524110">
        <w:rPr>
          <w:b/>
          <w:bCs/>
          <w:sz w:val="26"/>
          <w:szCs w:val="26"/>
        </w:rPr>
        <w:t>Conclusion</w:t>
      </w:r>
      <w:proofErr w:type="gramEnd"/>
    </w:p>
    <w:p w:rsidR="001E3BF0" w:rsidRPr="00524110" w:rsidRDefault="001E3BF0" w:rsidP="00524110">
      <w:pPr>
        <w:pStyle w:val="Default"/>
        <w:rPr>
          <w:sz w:val="26"/>
          <w:szCs w:val="26"/>
        </w:rPr>
      </w:pPr>
    </w:p>
    <w:p w:rsidR="00524110" w:rsidRPr="00524110" w:rsidRDefault="00524110" w:rsidP="00215979">
      <w:pPr>
        <w:autoSpaceDE w:val="0"/>
        <w:autoSpaceDN w:val="0"/>
        <w:adjustRightInd w:val="0"/>
        <w:spacing w:after="0" w:line="240" w:lineRule="auto"/>
        <w:jc w:val="both"/>
        <w:rPr>
          <w:rFonts w:ascii="Times New Roman" w:hAnsi="Times New Roman" w:cs="Times New Roman"/>
          <w:color w:val="000000"/>
        </w:rPr>
      </w:pPr>
      <w:r w:rsidRPr="00524110">
        <w:rPr>
          <w:rFonts w:ascii="Times New Roman" w:hAnsi="Times New Roman" w:cs="Times New Roman"/>
          <w:color w:val="000000"/>
        </w:rPr>
        <w:t xml:space="preserve">The review of 15 research papers has been carried out in the area of Industrial Automation and find out current challenges and scope of work. After the review, we were found many issues like that </w:t>
      </w:r>
      <w:proofErr w:type="gramStart"/>
      <w:r w:rsidRPr="00524110">
        <w:rPr>
          <w:rFonts w:ascii="Times New Roman" w:hAnsi="Times New Roman" w:cs="Times New Roman"/>
          <w:color w:val="000000"/>
        </w:rPr>
        <w:t>Controlling</w:t>
      </w:r>
      <w:proofErr w:type="gramEnd"/>
      <w:r w:rsidRPr="00524110">
        <w:rPr>
          <w:rFonts w:ascii="Times New Roman" w:hAnsi="Times New Roman" w:cs="Times New Roman"/>
          <w:color w:val="000000"/>
        </w:rPr>
        <w:t xml:space="preserve"> method of injection molding machine for new technologies, New trends in industrial Automation, Wireless Data Transmission &amp; Energy Storage in co-generation power plant which should be given proper concern, when the enhancement of security takes place. These papers are a survey of different security issues &amp; controlling related work that carried out in the area of integrity. Propose of these models are to reduce the security risks and improve system reliability. </w:t>
      </w:r>
    </w:p>
    <w:p w:rsidR="00524110" w:rsidRPr="00524110" w:rsidRDefault="00524110" w:rsidP="00215979">
      <w:pPr>
        <w:autoSpaceDE w:val="0"/>
        <w:autoSpaceDN w:val="0"/>
        <w:adjustRightInd w:val="0"/>
        <w:spacing w:after="0" w:line="240" w:lineRule="auto"/>
        <w:jc w:val="both"/>
        <w:rPr>
          <w:rFonts w:ascii="Times New Roman" w:hAnsi="Times New Roman" w:cs="Times New Roman"/>
          <w:color w:val="000000"/>
        </w:rPr>
      </w:pPr>
      <w:r w:rsidRPr="00524110">
        <w:rPr>
          <w:rFonts w:ascii="Times New Roman" w:hAnsi="Times New Roman" w:cs="Times New Roman"/>
          <w:color w:val="000000"/>
        </w:rPr>
        <w:t xml:space="preserve">The technology and trends are changing day by day in industrial automation, nowadays simulation software have made their own place. We can see the plant response be far before starting the plants. Time is also important; IEEE standard 1588 is a fast time based control algorithm to improve the system delays. </w:t>
      </w:r>
    </w:p>
    <w:p w:rsidR="004037D0" w:rsidRPr="001E3BF0" w:rsidRDefault="00524110" w:rsidP="00215979">
      <w:pPr>
        <w:autoSpaceDE w:val="0"/>
        <w:autoSpaceDN w:val="0"/>
        <w:adjustRightInd w:val="0"/>
        <w:spacing w:after="0" w:line="240" w:lineRule="auto"/>
        <w:jc w:val="both"/>
        <w:rPr>
          <w:rFonts w:ascii="Times New Roman" w:hAnsi="Times New Roman" w:cs="Times New Roman"/>
          <w:color w:val="000000"/>
        </w:rPr>
      </w:pPr>
      <w:r w:rsidRPr="001E3BF0">
        <w:rPr>
          <w:rFonts w:ascii="Times New Roman" w:hAnsi="Times New Roman" w:cs="Times New Roman"/>
          <w:color w:val="000000"/>
        </w:rPr>
        <w:t xml:space="preserve">                   The exhaustive review could finally lead to extract findings in the area of Industrial Automation </w:t>
      </w:r>
      <w:r w:rsidRPr="001E3BF0">
        <w:t>strengths and weaknesses and scope of work during M. Tech 1st semester Research work.</w:t>
      </w:r>
    </w:p>
    <w:p w:rsidR="001E3BF0" w:rsidRDefault="001E3BF0" w:rsidP="00524110">
      <w:pPr>
        <w:autoSpaceDE w:val="0"/>
        <w:autoSpaceDN w:val="0"/>
        <w:adjustRightInd w:val="0"/>
        <w:spacing w:after="0" w:line="240" w:lineRule="auto"/>
        <w:rPr>
          <w:b/>
          <w:bCs/>
          <w:sz w:val="28"/>
          <w:szCs w:val="28"/>
        </w:rPr>
      </w:pPr>
    </w:p>
    <w:p w:rsidR="00524110" w:rsidRPr="001E3BF0" w:rsidRDefault="00524110" w:rsidP="00524110">
      <w:pPr>
        <w:autoSpaceDE w:val="0"/>
        <w:autoSpaceDN w:val="0"/>
        <w:adjustRightInd w:val="0"/>
        <w:spacing w:after="0" w:line="240" w:lineRule="auto"/>
        <w:rPr>
          <w:b/>
          <w:bCs/>
          <w:sz w:val="26"/>
          <w:szCs w:val="26"/>
        </w:rPr>
      </w:pPr>
      <w:r w:rsidRPr="001E3BF0">
        <w:rPr>
          <w:b/>
          <w:bCs/>
          <w:sz w:val="26"/>
          <w:szCs w:val="26"/>
        </w:rPr>
        <w:t>References</w:t>
      </w:r>
    </w:p>
    <w:p w:rsidR="00524110" w:rsidRPr="00524110" w:rsidRDefault="00524110" w:rsidP="00524110">
      <w:pPr>
        <w:autoSpaceDE w:val="0"/>
        <w:autoSpaceDN w:val="0"/>
        <w:adjustRightInd w:val="0"/>
        <w:spacing w:after="0" w:line="240" w:lineRule="auto"/>
        <w:rPr>
          <w:rFonts w:ascii="Times New Roman" w:hAnsi="Times New Roman" w:cs="Times New Roman"/>
          <w:color w:val="000000"/>
          <w:sz w:val="24"/>
          <w:szCs w:val="24"/>
        </w:rPr>
      </w:pPr>
    </w:p>
    <w:p w:rsidR="00524110" w:rsidRPr="00524110" w:rsidRDefault="00524110" w:rsidP="001E3BF0">
      <w:pPr>
        <w:autoSpaceDE w:val="0"/>
        <w:autoSpaceDN w:val="0"/>
        <w:adjustRightInd w:val="0"/>
        <w:spacing w:after="8" w:line="240" w:lineRule="auto"/>
        <w:jc w:val="both"/>
        <w:rPr>
          <w:rFonts w:ascii="Times New Roman" w:hAnsi="Times New Roman" w:cs="Times New Roman"/>
          <w:color w:val="000000"/>
        </w:rPr>
      </w:pPr>
      <w:r w:rsidRPr="00524110">
        <w:rPr>
          <w:rFonts w:ascii="Times New Roman" w:hAnsi="Times New Roman" w:cs="Times New Roman"/>
          <w:color w:val="000000"/>
        </w:rPr>
        <w:t xml:space="preserve">[1]. Allen, J.F.: Maintaining about Temporal Intervals. Comm. of the ACM, 1983 Val 26 Nr 11 </w:t>
      </w:r>
    </w:p>
    <w:p w:rsidR="00524110" w:rsidRPr="00524110" w:rsidRDefault="00524110" w:rsidP="001E3BF0">
      <w:pPr>
        <w:autoSpaceDE w:val="0"/>
        <w:autoSpaceDN w:val="0"/>
        <w:adjustRightInd w:val="0"/>
        <w:spacing w:after="8" w:line="240" w:lineRule="auto"/>
        <w:jc w:val="both"/>
        <w:rPr>
          <w:rFonts w:ascii="Times New Roman" w:hAnsi="Times New Roman" w:cs="Times New Roman"/>
          <w:color w:val="000000"/>
        </w:rPr>
      </w:pPr>
      <w:r w:rsidRPr="00524110">
        <w:rPr>
          <w:rFonts w:ascii="Times New Roman" w:hAnsi="Times New Roman" w:cs="Times New Roman"/>
          <w:color w:val="000000"/>
        </w:rPr>
        <w:t xml:space="preserve">[2]. Dorn, J.: </w:t>
      </w:r>
      <w:proofErr w:type="spellStart"/>
      <w:r w:rsidRPr="00524110">
        <w:rPr>
          <w:rFonts w:ascii="Times New Roman" w:hAnsi="Times New Roman" w:cs="Times New Roman"/>
          <w:color w:val="000000"/>
        </w:rPr>
        <w:t>WissensbasierteEchtzeitplanung</w:t>
      </w:r>
      <w:proofErr w:type="spellEnd"/>
      <w:r w:rsidRPr="00524110">
        <w:rPr>
          <w:rFonts w:ascii="Times New Roman" w:hAnsi="Times New Roman" w:cs="Times New Roman"/>
          <w:color w:val="000000"/>
        </w:rPr>
        <w:t xml:space="preserve">. </w:t>
      </w:r>
      <w:proofErr w:type="spellStart"/>
      <w:proofErr w:type="gramStart"/>
      <w:r w:rsidRPr="00524110">
        <w:rPr>
          <w:rFonts w:ascii="Times New Roman" w:hAnsi="Times New Roman" w:cs="Times New Roman"/>
          <w:color w:val="000000"/>
        </w:rPr>
        <w:t>Vieweg</w:t>
      </w:r>
      <w:proofErr w:type="spellEnd"/>
      <w:r w:rsidRPr="00524110">
        <w:rPr>
          <w:rFonts w:ascii="Times New Roman" w:hAnsi="Times New Roman" w:cs="Times New Roman"/>
          <w:color w:val="000000"/>
        </w:rPr>
        <w:t xml:space="preserve"> ,</w:t>
      </w:r>
      <w:proofErr w:type="gramEnd"/>
      <w:r w:rsidRPr="00524110">
        <w:rPr>
          <w:rFonts w:ascii="Times New Roman" w:hAnsi="Times New Roman" w:cs="Times New Roman"/>
          <w:color w:val="000000"/>
        </w:rPr>
        <w:t xml:space="preserve"> 1989 </w:t>
      </w:r>
      <w:proofErr w:type="spellStart"/>
      <w:r w:rsidRPr="00524110">
        <w:rPr>
          <w:rFonts w:ascii="Times New Roman" w:hAnsi="Times New Roman" w:cs="Times New Roman"/>
          <w:color w:val="000000"/>
        </w:rPr>
        <w:t>Laffey</w:t>
      </w:r>
      <w:proofErr w:type="spellEnd"/>
      <w:r w:rsidRPr="00524110">
        <w:rPr>
          <w:rFonts w:ascii="Times New Roman" w:hAnsi="Times New Roman" w:cs="Times New Roman"/>
          <w:color w:val="000000"/>
        </w:rPr>
        <w:t xml:space="preserve">, </w:t>
      </w:r>
      <w:proofErr w:type="spellStart"/>
      <w:r w:rsidRPr="00524110">
        <w:rPr>
          <w:rFonts w:ascii="Times New Roman" w:hAnsi="Times New Roman" w:cs="Times New Roman"/>
          <w:color w:val="000000"/>
        </w:rPr>
        <w:t>Th.J</w:t>
      </w:r>
      <w:proofErr w:type="spellEnd"/>
      <w:r w:rsidRPr="00524110">
        <w:rPr>
          <w:rFonts w:ascii="Times New Roman" w:hAnsi="Times New Roman" w:cs="Times New Roman"/>
          <w:color w:val="000000"/>
        </w:rPr>
        <w:t xml:space="preserve">. et al: Real-Time Knowledge-Based Systems. </w:t>
      </w:r>
    </w:p>
    <w:p w:rsidR="00524110" w:rsidRPr="00524110" w:rsidRDefault="00524110" w:rsidP="001E3BF0">
      <w:pPr>
        <w:autoSpaceDE w:val="0"/>
        <w:autoSpaceDN w:val="0"/>
        <w:adjustRightInd w:val="0"/>
        <w:spacing w:after="8" w:line="240" w:lineRule="auto"/>
        <w:jc w:val="both"/>
        <w:rPr>
          <w:rFonts w:ascii="Times New Roman" w:hAnsi="Times New Roman" w:cs="Times New Roman"/>
          <w:color w:val="000000"/>
        </w:rPr>
      </w:pPr>
      <w:r w:rsidRPr="00524110">
        <w:rPr>
          <w:rFonts w:ascii="Times New Roman" w:hAnsi="Times New Roman" w:cs="Times New Roman"/>
          <w:color w:val="000000"/>
        </w:rPr>
        <w:t xml:space="preserve">[3]. AI </w:t>
      </w:r>
      <w:proofErr w:type="spellStart"/>
      <w:r w:rsidRPr="00524110">
        <w:rPr>
          <w:rFonts w:ascii="Times New Roman" w:hAnsi="Times New Roman" w:cs="Times New Roman"/>
          <w:color w:val="000000"/>
        </w:rPr>
        <w:t>Maaazine</w:t>
      </w:r>
      <w:proofErr w:type="spellEnd"/>
      <w:r w:rsidRPr="00524110">
        <w:rPr>
          <w:rFonts w:ascii="Times New Roman" w:hAnsi="Times New Roman" w:cs="Times New Roman"/>
          <w:color w:val="000000"/>
        </w:rPr>
        <w:t xml:space="preserve">, 1988 </w:t>
      </w:r>
      <w:proofErr w:type="gramStart"/>
      <w:r w:rsidRPr="00524110">
        <w:rPr>
          <w:rFonts w:ascii="Times New Roman" w:hAnsi="Times New Roman" w:cs="Times New Roman"/>
          <w:color w:val="000000"/>
        </w:rPr>
        <w:t>Spring</w:t>
      </w:r>
      <w:proofErr w:type="gramEnd"/>
      <w:r w:rsidRPr="00524110">
        <w:rPr>
          <w:rFonts w:ascii="Times New Roman" w:hAnsi="Times New Roman" w:cs="Times New Roman"/>
          <w:color w:val="000000"/>
        </w:rPr>
        <w:t xml:space="preserve">, pp 27 - 45. </w:t>
      </w:r>
      <w:proofErr w:type="spellStart"/>
      <w:r w:rsidRPr="00524110">
        <w:rPr>
          <w:rFonts w:ascii="Times New Roman" w:hAnsi="Times New Roman" w:cs="Times New Roman"/>
          <w:color w:val="000000"/>
        </w:rPr>
        <w:t>Lauber</w:t>
      </w:r>
      <w:proofErr w:type="spellEnd"/>
      <w:r w:rsidRPr="00524110">
        <w:rPr>
          <w:rFonts w:ascii="Times New Roman" w:hAnsi="Times New Roman" w:cs="Times New Roman"/>
          <w:color w:val="000000"/>
        </w:rPr>
        <w:t xml:space="preserve">, R.J: Forecasting Real-Time </w:t>
      </w:r>
      <w:proofErr w:type="spellStart"/>
      <w:r w:rsidRPr="00524110">
        <w:rPr>
          <w:rFonts w:ascii="Times New Roman" w:hAnsi="Times New Roman" w:cs="Times New Roman"/>
          <w:color w:val="000000"/>
        </w:rPr>
        <w:t>BehaviourDuring</w:t>
      </w:r>
      <w:proofErr w:type="spellEnd"/>
      <w:r w:rsidRPr="00524110">
        <w:rPr>
          <w:rFonts w:ascii="Times New Roman" w:hAnsi="Times New Roman" w:cs="Times New Roman"/>
          <w:color w:val="000000"/>
        </w:rPr>
        <w:t xml:space="preserve"> Software Design using </w:t>
      </w:r>
      <w:proofErr w:type="gramStart"/>
      <w:r w:rsidRPr="00524110">
        <w:rPr>
          <w:rFonts w:ascii="Times New Roman" w:hAnsi="Times New Roman" w:cs="Times New Roman"/>
          <w:color w:val="000000"/>
        </w:rPr>
        <w:t>a</w:t>
      </w:r>
      <w:proofErr w:type="gramEnd"/>
      <w:r w:rsidRPr="00524110">
        <w:rPr>
          <w:rFonts w:ascii="Times New Roman" w:hAnsi="Times New Roman" w:cs="Times New Roman"/>
          <w:color w:val="000000"/>
        </w:rPr>
        <w:t xml:space="preserve"> ASE Environ-Int. Conf. on System Science 1989, pp 645-653. </w:t>
      </w:r>
    </w:p>
    <w:p w:rsidR="00524110" w:rsidRPr="00524110" w:rsidRDefault="00524110" w:rsidP="001E3BF0">
      <w:pPr>
        <w:autoSpaceDE w:val="0"/>
        <w:autoSpaceDN w:val="0"/>
        <w:adjustRightInd w:val="0"/>
        <w:spacing w:after="8" w:line="240" w:lineRule="auto"/>
        <w:jc w:val="both"/>
        <w:rPr>
          <w:rFonts w:ascii="Times New Roman" w:hAnsi="Times New Roman" w:cs="Times New Roman"/>
          <w:color w:val="000000"/>
        </w:rPr>
      </w:pPr>
      <w:r w:rsidRPr="00524110">
        <w:rPr>
          <w:rFonts w:ascii="Times New Roman" w:hAnsi="Times New Roman" w:cs="Times New Roman"/>
          <w:color w:val="000000"/>
        </w:rPr>
        <w:t xml:space="preserve">[4]. Lesser, V.R. and </w:t>
      </w:r>
      <w:proofErr w:type="spellStart"/>
      <w:r w:rsidRPr="00524110">
        <w:rPr>
          <w:rFonts w:ascii="Times New Roman" w:hAnsi="Times New Roman" w:cs="Times New Roman"/>
          <w:color w:val="000000"/>
        </w:rPr>
        <w:t>Pavlin</w:t>
      </w:r>
      <w:proofErr w:type="spellEnd"/>
      <w:r w:rsidRPr="00524110">
        <w:rPr>
          <w:rFonts w:ascii="Times New Roman" w:hAnsi="Times New Roman" w:cs="Times New Roman"/>
          <w:color w:val="000000"/>
        </w:rPr>
        <w:t xml:space="preserve">, J. and </w:t>
      </w:r>
      <w:proofErr w:type="spellStart"/>
      <w:r w:rsidRPr="00524110">
        <w:rPr>
          <w:rFonts w:ascii="Times New Roman" w:hAnsi="Times New Roman" w:cs="Times New Roman"/>
          <w:color w:val="000000"/>
        </w:rPr>
        <w:t>Durfee</w:t>
      </w:r>
      <w:proofErr w:type="spellEnd"/>
      <w:r w:rsidRPr="00524110">
        <w:rPr>
          <w:rFonts w:ascii="Times New Roman" w:hAnsi="Times New Roman" w:cs="Times New Roman"/>
          <w:color w:val="000000"/>
        </w:rPr>
        <w:t xml:space="preserve">, E.: Approximate Processing in Real-Time Solving. </w:t>
      </w:r>
      <w:proofErr w:type="spellStart"/>
      <w:r w:rsidRPr="00524110">
        <w:rPr>
          <w:rFonts w:ascii="Times New Roman" w:hAnsi="Times New Roman" w:cs="Times New Roman"/>
          <w:color w:val="000000"/>
        </w:rPr>
        <w:t>Maaazine</w:t>
      </w:r>
      <w:proofErr w:type="spellEnd"/>
      <w:r w:rsidRPr="00524110">
        <w:rPr>
          <w:rFonts w:ascii="Times New Roman" w:hAnsi="Times New Roman" w:cs="Times New Roman"/>
          <w:color w:val="000000"/>
        </w:rPr>
        <w:t xml:space="preserve">, 1988 </w:t>
      </w:r>
      <w:proofErr w:type="gramStart"/>
      <w:r w:rsidRPr="00524110">
        <w:rPr>
          <w:rFonts w:ascii="Times New Roman" w:hAnsi="Times New Roman" w:cs="Times New Roman"/>
          <w:color w:val="000000"/>
        </w:rPr>
        <w:t>Spring</w:t>
      </w:r>
      <w:proofErr w:type="gramEnd"/>
      <w:r w:rsidRPr="00524110">
        <w:rPr>
          <w:rFonts w:ascii="Times New Roman" w:hAnsi="Times New Roman" w:cs="Times New Roman"/>
          <w:color w:val="000000"/>
        </w:rPr>
        <w:t xml:space="preserve">, pp 49 - 61. </w:t>
      </w:r>
    </w:p>
    <w:p w:rsidR="00524110" w:rsidRPr="00524110" w:rsidRDefault="00524110" w:rsidP="001E3BF0">
      <w:pPr>
        <w:autoSpaceDE w:val="0"/>
        <w:autoSpaceDN w:val="0"/>
        <w:adjustRightInd w:val="0"/>
        <w:spacing w:after="8" w:line="240" w:lineRule="auto"/>
        <w:jc w:val="both"/>
        <w:rPr>
          <w:rFonts w:ascii="Times New Roman" w:hAnsi="Times New Roman" w:cs="Times New Roman"/>
          <w:color w:val="000000"/>
        </w:rPr>
      </w:pPr>
      <w:r w:rsidRPr="00524110">
        <w:rPr>
          <w:rFonts w:ascii="Times New Roman" w:hAnsi="Times New Roman" w:cs="Times New Roman"/>
          <w:color w:val="000000"/>
        </w:rPr>
        <w:t xml:space="preserve">[5]. McDermott, D.V.: A Temporal Logic for Reasoning </w:t>
      </w:r>
      <w:proofErr w:type="gramStart"/>
      <w:r w:rsidRPr="00524110">
        <w:rPr>
          <w:rFonts w:ascii="Times New Roman" w:hAnsi="Times New Roman" w:cs="Times New Roman"/>
          <w:color w:val="000000"/>
        </w:rPr>
        <w:t>About</w:t>
      </w:r>
      <w:proofErr w:type="gramEnd"/>
      <w:r w:rsidRPr="00524110">
        <w:rPr>
          <w:rFonts w:ascii="Times New Roman" w:hAnsi="Times New Roman" w:cs="Times New Roman"/>
          <w:color w:val="000000"/>
        </w:rPr>
        <w:t xml:space="preserve"> Processes and Plans. </w:t>
      </w:r>
      <w:proofErr w:type="spellStart"/>
      <w:r w:rsidRPr="00524110">
        <w:rPr>
          <w:rFonts w:ascii="Times New Roman" w:hAnsi="Times New Roman" w:cs="Times New Roman"/>
          <w:color w:val="000000"/>
        </w:rPr>
        <w:t>Coanitive</w:t>
      </w:r>
      <w:proofErr w:type="spellEnd"/>
      <w:r w:rsidRPr="00524110">
        <w:rPr>
          <w:rFonts w:ascii="Times New Roman" w:hAnsi="Times New Roman" w:cs="Times New Roman"/>
          <w:color w:val="000000"/>
        </w:rPr>
        <w:t xml:space="preserve"> Science </w:t>
      </w:r>
    </w:p>
    <w:p w:rsidR="00524110" w:rsidRPr="00524110" w:rsidRDefault="00524110" w:rsidP="001E3BF0">
      <w:pPr>
        <w:autoSpaceDE w:val="0"/>
        <w:autoSpaceDN w:val="0"/>
        <w:adjustRightInd w:val="0"/>
        <w:spacing w:after="8" w:line="240" w:lineRule="auto"/>
        <w:jc w:val="both"/>
        <w:rPr>
          <w:rFonts w:ascii="Times New Roman" w:hAnsi="Times New Roman" w:cs="Times New Roman"/>
          <w:color w:val="000000"/>
        </w:rPr>
      </w:pPr>
      <w:r w:rsidRPr="00524110">
        <w:rPr>
          <w:rFonts w:ascii="Times New Roman" w:hAnsi="Times New Roman" w:cs="Times New Roman"/>
          <w:color w:val="000000"/>
        </w:rPr>
        <w:t xml:space="preserve">[6]. Perkins, W.A. and Austin, A.: Adding Temporal Reasoning to Expert-System-Building Environment. </w:t>
      </w:r>
    </w:p>
    <w:p w:rsidR="00524110" w:rsidRPr="00524110" w:rsidRDefault="00524110" w:rsidP="001E3BF0">
      <w:pPr>
        <w:autoSpaceDE w:val="0"/>
        <w:autoSpaceDN w:val="0"/>
        <w:adjustRightInd w:val="0"/>
        <w:spacing w:after="8" w:line="240" w:lineRule="auto"/>
        <w:jc w:val="both"/>
        <w:rPr>
          <w:rFonts w:ascii="Times New Roman" w:hAnsi="Times New Roman" w:cs="Times New Roman"/>
          <w:color w:val="000000"/>
        </w:rPr>
      </w:pPr>
      <w:r w:rsidRPr="00524110">
        <w:rPr>
          <w:rFonts w:ascii="Times New Roman" w:hAnsi="Times New Roman" w:cs="Times New Roman"/>
          <w:color w:val="000000"/>
        </w:rPr>
        <w:t xml:space="preserve">[7]. D. </w:t>
      </w:r>
      <w:proofErr w:type="spellStart"/>
      <w:r w:rsidRPr="00524110">
        <w:rPr>
          <w:rFonts w:ascii="Times New Roman" w:hAnsi="Times New Roman" w:cs="Times New Roman"/>
          <w:color w:val="000000"/>
        </w:rPr>
        <w:t>Agrawal</w:t>
      </w:r>
      <w:proofErr w:type="spellEnd"/>
      <w:r w:rsidRPr="00524110">
        <w:rPr>
          <w:rFonts w:ascii="Times New Roman" w:hAnsi="Times New Roman" w:cs="Times New Roman"/>
          <w:color w:val="000000"/>
        </w:rPr>
        <w:t xml:space="preserve">, A. El </w:t>
      </w:r>
      <w:proofErr w:type="spellStart"/>
      <w:r w:rsidRPr="00524110">
        <w:rPr>
          <w:rFonts w:ascii="Times New Roman" w:hAnsi="Times New Roman" w:cs="Times New Roman"/>
          <w:color w:val="000000"/>
        </w:rPr>
        <w:t>Abbadi</w:t>
      </w:r>
      <w:proofErr w:type="spellEnd"/>
      <w:r w:rsidRPr="00524110">
        <w:rPr>
          <w:rFonts w:ascii="Times New Roman" w:hAnsi="Times New Roman" w:cs="Times New Roman"/>
          <w:color w:val="000000"/>
        </w:rPr>
        <w:t xml:space="preserve">, F. </w:t>
      </w:r>
      <w:proofErr w:type="spellStart"/>
      <w:r w:rsidRPr="00524110">
        <w:rPr>
          <w:rFonts w:ascii="Times New Roman" w:hAnsi="Times New Roman" w:cs="Times New Roman"/>
          <w:color w:val="000000"/>
        </w:rPr>
        <w:t>Emekci</w:t>
      </w:r>
      <w:proofErr w:type="spellEnd"/>
      <w:r w:rsidRPr="00524110">
        <w:rPr>
          <w:rFonts w:ascii="Times New Roman" w:hAnsi="Times New Roman" w:cs="Times New Roman"/>
          <w:color w:val="000000"/>
        </w:rPr>
        <w:t xml:space="preserve"> and A. </w:t>
      </w:r>
      <w:proofErr w:type="spellStart"/>
      <w:r w:rsidRPr="00524110">
        <w:rPr>
          <w:rFonts w:ascii="Times New Roman" w:hAnsi="Times New Roman" w:cs="Times New Roman"/>
          <w:color w:val="000000"/>
        </w:rPr>
        <w:t>Metwally</w:t>
      </w:r>
      <w:proofErr w:type="spellEnd"/>
      <w:r w:rsidRPr="00524110">
        <w:rPr>
          <w:rFonts w:ascii="Times New Roman" w:hAnsi="Times New Roman" w:cs="Times New Roman"/>
          <w:color w:val="000000"/>
        </w:rPr>
        <w:t xml:space="preserve">, 2009, Database Management as a Service: Challenges and Opportunities, Proceedings of The 2009 25th International Conference on Data Engineering, </w:t>
      </w:r>
      <w:proofErr w:type="gramStart"/>
      <w:r w:rsidRPr="00524110">
        <w:rPr>
          <w:rFonts w:ascii="Times New Roman" w:hAnsi="Times New Roman" w:cs="Times New Roman"/>
          <w:color w:val="000000"/>
        </w:rPr>
        <w:t>IEEE ,</w:t>
      </w:r>
      <w:proofErr w:type="gramEnd"/>
      <w:r w:rsidRPr="00524110">
        <w:rPr>
          <w:rFonts w:ascii="Times New Roman" w:hAnsi="Times New Roman" w:cs="Times New Roman"/>
          <w:color w:val="000000"/>
        </w:rPr>
        <w:t xml:space="preserve"> pp. 1709-1716. </w:t>
      </w:r>
    </w:p>
    <w:p w:rsidR="00524110" w:rsidRPr="00524110" w:rsidRDefault="00524110" w:rsidP="001E3BF0">
      <w:pPr>
        <w:autoSpaceDE w:val="0"/>
        <w:autoSpaceDN w:val="0"/>
        <w:adjustRightInd w:val="0"/>
        <w:spacing w:after="8" w:line="240" w:lineRule="auto"/>
        <w:jc w:val="both"/>
        <w:rPr>
          <w:rFonts w:ascii="Times New Roman" w:hAnsi="Times New Roman" w:cs="Times New Roman"/>
          <w:color w:val="000000"/>
        </w:rPr>
      </w:pPr>
      <w:r w:rsidRPr="00524110">
        <w:rPr>
          <w:rFonts w:ascii="Times New Roman" w:hAnsi="Times New Roman" w:cs="Times New Roman"/>
          <w:color w:val="000000"/>
        </w:rPr>
        <w:t xml:space="preserve">[8]. Blake, I.F., </w:t>
      </w:r>
      <w:proofErr w:type="spellStart"/>
      <w:r w:rsidRPr="00524110">
        <w:rPr>
          <w:rFonts w:ascii="Times New Roman" w:hAnsi="Times New Roman" w:cs="Times New Roman"/>
          <w:color w:val="000000"/>
        </w:rPr>
        <w:t>Kolesnikov</w:t>
      </w:r>
      <w:proofErr w:type="spellEnd"/>
      <w:r w:rsidRPr="00524110">
        <w:rPr>
          <w:rFonts w:ascii="Times New Roman" w:hAnsi="Times New Roman" w:cs="Times New Roman"/>
          <w:color w:val="000000"/>
        </w:rPr>
        <w:t xml:space="preserve">, 2006, V. Conditional Encrypted Mapping and Comparing Encrypted Numbers. In: Di </w:t>
      </w:r>
      <w:proofErr w:type="spellStart"/>
      <w:r w:rsidRPr="00524110">
        <w:rPr>
          <w:rFonts w:ascii="Times New Roman" w:hAnsi="Times New Roman" w:cs="Times New Roman"/>
          <w:color w:val="000000"/>
        </w:rPr>
        <w:t>Crescenzo</w:t>
      </w:r>
      <w:proofErr w:type="spellEnd"/>
      <w:r w:rsidRPr="00524110">
        <w:rPr>
          <w:rFonts w:ascii="Times New Roman" w:hAnsi="Times New Roman" w:cs="Times New Roman"/>
          <w:color w:val="000000"/>
        </w:rPr>
        <w:t>, G., Rubin, A. (eds.</w:t>
      </w:r>
      <w:proofErr w:type="gramStart"/>
      <w:r w:rsidRPr="00524110">
        <w:rPr>
          <w:rFonts w:ascii="Times New Roman" w:hAnsi="Times New Roman" w:cs="Times New Roman"/>
          <w:color w:val="000000"/>
        </w:rPr>
        <w:t>)FC</w:t>
      </w:r>
      <w:proofErr w:type="gramEnd"/>
      <w:r w:rsidRPr="00524110">
        <w:rPr>
          <w:rFonts w:ascii="Times New Roman" w:hAnsi="Times New Roman" w:cs="Times New Roman"/>
          <w:color w:val="000000"/>
        </w:rPr>
        <w:t xml:space="preserve"> 2006. Springer, </w:t>
      </w:r>
      <w:proofErr w:type="gramStart"/>
      <w:r w:rsidRPr="00524110">
        <w:rPr>
          <w:rFonts w:ascii="Times New Roman" w:hAnsi="Times New Roman" w:cs="Times New Roman"/>
          <w:color w:val="000000"/>
        </w:rPr>
        <w:t>Heidelberg ,LNCS</w:t>
      </w:r>
      <w:proofErr w:type="gramEnd"/>
      <w:r w:rsidRPr="00524110">
        <w:rPr>
          <w:rFonts w:ascii="Times New Roman" w:hAnsi="Times New Roman" w:cs="Times New Roman"/>
          <w:color w:val="000000"/>
        </w:rPr>
        <w:t xml:space="preserve">, vol. 4107, pp. 206–220. </w:t>
      </w:r>
    </w:p>
    <w:p w:rsidR="00524110" w:rsidRPr="00524110" w:rsidRDefault="00524110" w:rsidP="001E3BF0">
      <w:pPr>
        <w:autoSpaceDE w:val="0"/>
        <w:autoSpaceDN w:val="0"/>
        <w:adjustRightInd w:val="0"/>
        <w:spacing w:after="8" w:line="240" w:lineRule="auto"/>
        <w:jc w:val="both"/>
        <w:rPr>
          <w:rFonts w:ascii="Times New Roman" w:hAnsi="Times New Roman" w:cs="Times New Roman"/>
          <w:color w:val="000000"/>
        </w:rPr>
      </w:pPr>
      <w:r w:rsidRPr="00524110">
        <w:rPr>
          <w:rFonts w:ascii="Times New Roman" w:hAnsi="Times New Roman" w:cs="Times New Roman"/>
          <w:color w:val="000000"/>
        </w:rPr>
        <w:t xml:space="preserve">[9]. D. X. Song, D. Wagner, and A. </w:t>
      </w:r>
      <w:proofErr w:type="spellStart"/>
      <w:r w:rsidRPr="00524110">
        <w:rPr>
          <w:rFonts w:ascii="Times New Roman" w:hAnsi="Times New Roman" w:cs="Times New Roman"/>
          <w:color w:val="000000"/>
        </w:rPr>
        <w:t>Perrig</w:t>
      </w:r>
      <w:proofErr w:type="spellEnd"/>
      <w:r w:rsidRPr="00524110">
        <w:rPr>
          <w:rFonts w:ascii="Times New Roman" w:hAnsi="Times New Roman" w:cs="Times New Roman"/>
          <w:color w:val="000000"/>
        </w:rPr>
        <w:t xml:space="preserve">, “Practical techniques for </w:t>
      </w:r>
      <w:proofErr w:type="spellStart"/>
      <w:r w:rsidRPr="00524110">
        <w:rPr>
          <w:rFonts w:ascii="Times New Roman" w:hAnsi="Times New Roman" w:cs="Times New Roman"/>
          <w:color w:val="000000"/>
        </w:rPr>
        <w:t>searcheson</w:t>
      </w:r>
      <w:proofErr w:type="spellEnd"/>
      <w:r w:rsidRPr="00524110">
        <w:rPr>
          <w:rFonts w:ascii="Times New Roman" w:hAnsi="Times New Roman" w:cs="Times New Roman"/>
          <w:color w:val="000000"/>
        </w:rPr>
        <w:t xml:space="preserve"> encrypted data,” in SP ’00: Proceedings of the 2000 IEEE </w:t>
      </w:r>
      <w:proofErr w:type="spellStart"/>
      <w:r w:rsidRPr="00524110">
        <w:rPr>
          <w:rFonts w:ascii="Times New Roman" w:hAnsi="Times New Roman" w:cs="Times New Roman"/>
          <w:color w:val="000000"/>
        </w:rPr>
        <w:t>Symposiumon</w:t>
      </w:r>
      <w:proofErr w:type="spellEnd"/>
      <w:r w:rsidRPr="00524110">
        <w:rPr>
          <w:rFonts w:ascii="Times New Roman" w:hAnsi="Times New Roman" w:cs="Times New Roman"/>
          <w:color w:val="000000"/>
        </w:rPr>
        <w:t xml:space="preserve"> Security and Privacy, 2000, pp. 44–55. </w:t>
      </w:r>
    </w:p>
    <w:p w:rsidR="001E3BF0" w:rsidRPr="00671450" w:rsidRDefault="00524110" w:rsidP="001E3BF0">
      <w:pPr>
        <w:autoSpaceDE w:val="0"/>
        <w:autoSpaceDN w:val="0"/>
        <w:adjustRightInd w:val="0"/>
        <w:spacing w:after="0" w:line="240" w:lineRule="auto"/>
        <w:rPr>
          <w:rFonts w:ascii="Times New Roman" w:hAnsi="Times New Roman" w:cs="Times New Roman"/>
          <w:color w:val="000000"/>
          <w:sz w:val="24"/>
          <w:szCs w:val="24"/>
        </w:rPr>
      </w:pPr>
      <w:r w:rsidRPr="00524110">
        <w:rPr>
          <w:rFonts w:ascii="Times New Roman" w:hAnsi="Times New Roman" w:cs="Times New Roman"/>
          <w:color w:val="000000"/>
        </w:rPr>
        <w:t xml:space="preserve">[10]. C. </w:t>
      </w:r>
      <w:proofErr w:type="spellStart"/>
      <w:r w:rsidRPr="00524110">
        <w:rPr>
          <w:rFonts w:ascii="Times New Roman" w:hAnsi="Times New Roman" w:cs="Times New Roman"/>
          <w:color w:val="000000"/>
        </w:rPr>
        <w:t>Grigg</w:t>
      </w:r>
      <w:proofErr w:type="spellEnd"/>
      <w:r w:rsidRPr="00524110">
        <w:rPr>
          <w:rFonts w:ascii="Times New Roman" w:hAnsi="Times New Roman" w:cs="Times New Roman"/>
          <w:color w:val="000000"/>
        </w:rPr>
        <w:t xml:space="preserve"> et al., “The IEEE reliability test system-1996. A report prepared by the reliability test system task force of the application </w:t>
      </w:r>
      <w:r w:rsidR="001E3BF0" w:rsidRPr="00671450">
        <w:rPr>
          <w:rFonts w:ascii="Times New Roman" w:hAnsi="Times New Roman" w:cs="Times New Roman"/>
          <w:color w:val="000000"/>
          <w:sz w:val="24"/>
          <w:szCs w:val="24"/>
        </w:rPr>
        <w:t xml:space="preserve">of probability methods subcommittee,”,” IEEE Trans. Power Syst., vol. 14, no.3, pp. 1010–1020, Aug. 1999 </w:t>
      </w:r>
    </w:p>
    <w:p w:rsidR="00671450" w:rsidRPr="00671450" w:rsidRDefault="00671450" w:rsidP="00671450">
      <w:pPr>
        <w:autoSpaceDE w:val="0"/>
        <w:autoSpaceDN w:val="0"/>
        <w:adjustRightInd w:val="0"/>
        <w:spacing w:after="0" w:line="240" w:lineRule="auto"/>
        <w:rPr>
          <w:rFonts w:ascii="Times New Roman" w:hAnsi="Times New Roman" w:cs="Times New Roman"/>
          <w:color w:val="000000"/>
          <w:sz w:val="24"/>
          <w:szCs w:val="24"/>
        </w:rPr>
      </w:pPr>
    </w:p>
    <w:p w:rsidR="00671450" w:rsidRPr="00671450" w:rsidRDefault="00671450" w:rsidP="00671450">
      <w:pPr>
        <w:autoSpaceDE w:val="0"/>
        <w:autoSpaceDN w:val="0"/>
        <w:adjustRightInd w:val="0"/>
        <w:spacing w:after="0" w:line="240" w:lineRule="auto"/>
        <w:rPr>
          <w:rFonts w:ascii="Times New Roman" w:hAnsi="Times New Roman" w:cs="Times New Roman"/>
          <w:color w:val="000000"/>
          <w:sz w:val="24"/>
          <w:szCs w:val="24"/>
        </w:rPr>
      </w:pPr>
    </w:p>
    <w:p w:rsidR="00671450" w:rsidRPr="00671450" w:rsidRDefault="00671450" w:rsidP="00671450">
      <w:pPr>
        <w:autoSpaceDE w:val="0"/>
        <w:autoSpaceDN w:val="0"/>
        <w:adjustRightInd w:val="0"/>
        <w:spacing w:after="0" w:line="240" w:lineRule="auto"/>
        <w:rPr>
          <w:rFonts w:ascii="Times New Roman" w:hAnsi="Times New Roman" w:cs="Times New Roman"/>
          <w:color w:val="000000"/>
          <w:sz w:val="16"/>
          <w:szCs w:val="16"/>
        </w:rPr>
      </w:pPr>
    </w:p>
    <w:p w:rsidR="00524110" w:rsidRPr="00524110" w:rsidRDefault="00524110" w:rsidP="00524110">
      <w:pPr>
        <w:autoSpaceDE w:val="0"/>
        <w:autoSpaceDN w:val="0"/>
        <w:adjustRightInd w:val="0"/>
        <w:spacing w:after="0" w:line="240" w:lineRule="auto"/>
        <w:rPr>
          <w:rFonts w:ascii="Times New Roman" w:hAnsi="Times New Roman" w:cs="Times New Roman"/>
          <w:color w:val="000000"/>
          <w:sz w:val="16"/>
          <w:szCs w:val="16"/>
        </w:rPr>
      </w:pPr>
    </w:p>
    <w:p w:rsidR="00524110" w:rsidRPr="00524110" w:rsidRDefault="00524110" w:rsidP="00524110">
      <w:pPr>
        <w:autoSpaceDE w:val="0"/>
        <w:autoSpaceDN w:val="0"/>
        <w:adjustRightInd w:val="0"/>
        <w:spacing w:after="0" w:line="240" w:lineRule="auto"/>
        <w:rPr>
          <w:rFonts w:ascii="Times New Roman" w:hAnsi="Times New Roman" w:cs="Times New Roman"/>
          <w:color w:val="000000"/>
          <w:sz w:val="16"/>
          <w:szCs w:val="16"/>
        </w:rPr>
      </w:pPr>
    </w:p>
    <w:p w:rsidR="00524110" w:rsidRPr="00524110" w:rsidRDefault="00524110" w:rsidP="00524110">
      <w:pPr>
        <w:autoSpaceDE w:val="0"/>
        <w:autoSpaceDN w:val="0"/>
        <w:adjustRightInd w:val="0"/>
        <w:spacing w:after="0" w:line="240" w:lineRule="auto"/>
        <w:rPr>
          <w:rFonts w:ascii="Times New Roman" w:hAnsi="Times New Roman" w:cs="Times New Roman"/>
          <w:color w:val="000000"/>
          <w:sz w:val="16"/>
          <w:szCs w:val="16"/>
        </w:rPr>
      </w:pPr>
    </w:p>
    <w:p w:rsidR="00524110" w:rsidRDefault="00524110" w:rsidP="00524110">
      <w:pPr>
        <w:autoSpaceDE w:val="0"/>
        <w:autoSpaceDN w:val="0"/>
        <w:adjustRightInd w:val="0"/>
        <w:spacing w:after="0" w:line="240" w:lineRule="auto"/>
        <w:rPr>
          <w:rFonts w:ascii="Times New Roman" w:hAnsi="Times New Roman" w:cs="Times New Roman"/>
          <w:color w:val="000000"/>
          <w:sz w:val="20"/>
          <w:szCs w:val="20"/>
        </w:rPr>
      </w:pPr>
    </w:p>
    <w:p w:rsidR="00524110" w:rsidRPr="004037D0" w:rsidRDefault="00524110" w:rsidP="00524110">
      <w:pPr>
        <w:autoSpaceDE w:val="0"/>
        <w:autoSpaceDN w:val="0"/>
        <w:adjustRightInd w:val="0"/>
        <w:spacing w:after="0" w:line="240" w:lineRule="auto"/>
        <w:rPr>
          <w:rFonts w:ascii="Times New Roman" w:hAnsi="Times New Roman" w:cs="Times New Roman"/>
          <w:color w:val="000000"/>
          <w:sz w:val="20"/>
          <w:szCs w:val="20"/>
        </w:rPr>
      </w:pPr>
    </w:p>
    <w:p w:rsidR="004037D0" w:rsidRPr="004037D0" w:rsidRDefault="004037D0" w:rsidP="004037D0">
      <w:pPr>
        <w:autoSpaceDE w:val="0"/>
        <w:autoSpaceDN w:val="0"/>
        <w:adjustRightInd w:val="0"/>
        <w:spacing w:after="0" w:line="240" w:lineRule="auto"/>
        <w:rPr>
          <w:rFonts w:ascii="Times New Roman" w:hAnsi="Times New Roman" w:cs="Times New Roman"/>
          <w:color w:val="000000"/>
          <w:sz w:val="20"/>
          <w:szCs w:val="20"/>
        </w:rPr>
      </w:pPr>
    </w:p>
    <w:p w:rsidR="004037D0" w:rsidRDefault="004037D0" w:rsidP="004037D0"/>
    <w:sectPr w:rsidR="004037D0" w:rsidSect="00A1658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lgerian">
    <w:panose1 w:val="04020705040A02060702"/>
    <w:charset w:val="00"/>
    <w:family w:val="decorativ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C0312"/>
    <w:rsid w:val="001E3BF0"/>
    <w:rsid w:val="001F55D5"/>
    <w:rsid w:val="00215979"/>
    <w:rsid w:val="002340FA"/>
    <w:rsid w:val="003C0312"/>
    <w:rsid w:val="004037D0"/>
    <w:rsid w:val="00524110"/>
    <w:rsid w:val="00666525"/>
    <w:rsid w:val="00671450"/>
    <w:rsid w:val="007062C0"/>
    <w:rsid w:val="008A057C"/>
    <w:rsid w:val="00907C07"/>
    <w:rsid w:val="00960D19"/>
    <w:rsid w:val="00A16584"/>
    <w:rsid w:val="00B37EB8"/>
    <w:rsid w:val="00BA6FDD"/>
    <w:rsid w:val="00CD5095"/>
    <w:rsid w:val="00CF21C0"/>
    <w:rsid w:val="00D41E65"/>
    <w:rsid w:val="00D575FC"/>
    <w:rsid w:val="00E34B60"/>
    <w:rsid w:val="00F303E1"/>
    <w:rsid w:val="00FD6A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658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031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F5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7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EB8"/>
    <w:rPr>
      <w:rFonts w:ascii="Tahoma" w:hAnsi="Tahoma" w:cs="Tahoma"/>
      <w:sz w:val="16"/>
      <w:szCs w:val="16"/>
    </w:rPr>
  </w:style>
  <w:style w:type="character" w:styleId="Hyperlink">
    <w:name w:val="Hyperlink"/>
    <w:basedOn w:val="DefaultParagraphFont"/>
    <w:uiPriority w:val="99"/>
    <w:semiHidden/>
    <w:unhideWhenUsed/>
    <w:rsid w:val="00BA6FD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C0312"/>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1F55D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37E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7E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3950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khil2003c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2183</Words>
  <Characters>12444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Hiet</cp:lastModifiedBy>
  <cp:revision>2</cp:revision>
  <dcterms:created xsi:type="dcterms:W3CDTF">2024-10-07T09:37:00Z</dcterms:created>
  <dcterms:modified xsi:type="dcterms:W3CDTF">2024-10-07T09:37:00Z</dcterms:modified>
</cp:coreProperties>
</file>