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64BD5" w14:textId="77777777" w:rsidR="00565683" w:rsidRPr="00F04C4D" w:rsidRDefault="00840E91" w:rsidP="00A75941">
      <w:pPr>
        <w:pStyle w:val="NormalWeb"/>
        <w:jc w:val="center"/>
        <w:rPr>
          <w:b/>
          <w:bCs/>
          <w:color w:val="000000"/>
          <w:sz w:val="32"/>
          <w:szCs w:val="32"/>
          <w:lang w:val="en-IN"/>
        </w:rPr>
      </w:pPr>
      <w:r w:rsidRPr="00F04C4D">
        <w:rPr>
          <w:b/>
          <w:bCs/>
          <w:sz w:val="32"/>
          <w:szCs w:val="32"/>
          <w:lang w:val="en-IN"/>
        </w:rPr>
        <w:t>SPRINGSHED MANAGEMENT IN INDIAN HIMALAYAN REGION:</w:t>
      </w:r>
      <w:r w:rsidRPr="00F04C4D">
        <w:rPr>
          <w:b/>
          <w:bCs/>
          <w:color w:val="000000"/>
          <w:sz w:val="32"/>
          <w:szCs w:val="32"/>
        </w:rPr>
        <w:t>A study o</w:t>
      </w:r>
      <w:r w:rsidRPr="00F04C4D">
        <w:rPr>
          <w:b/>
          <w:bCs/>
          <w:color w:val="000000"/>
          <w:sz w:val="32"/>
          <w:szCs w:val="32"/>
          <w:lang w:val="en-IN"/>
        </w:rPr>
        <w:t>n</w:t>
      </w:r>
      <w:r w:rsidRPr="00F04C4D">
        <w:rPr>
          <w:b/>
          <w:bCs/>
          <w:color w:val="000000"/>
          <w:sz w:val="32"/>
          <w:szCs w:val="32"/>
        </w:rPr>
        <w:t xml:space="preserve"> </w:t>
      </w:r>
      <w:r w:rsidRPr="00F04C4D">
        <w:rPr>
          <w:b/>
          <w:bCs/>
          <w:color w:val="000000"/>
          <w:sz w:val="32"/>
          <w:szCs w:val="32"/>
          <w:lang w:val="en-IN"/>
        </w:rPr>
        <w:t xml:space="preserve">Spring in </w:t>
      </w:r>
      <w:proofErr w:type="spellStart"/>
      <w:r w:rsidRPr="00F04C4D">
        <w:rPr>
          <w:b/>
          <w:bCs/>
          <w:color w:val="000000"/>
          <w:sz w:val="32"/>
          <w:szCs w:val="32"/>
          <w:lang w:val="en-IN"/>
        </w:rPr>
        <w:t>Uttarakhand</w:t>
      </w:r>
      <w:proofErr w:type="spellEnd"/>
      <w:r w:rsidRPr="00F04C4D">
        <w:rPr>
          <w:b/>
          <w:bCs/>
          <w:color w:val="000000"/>
          <w:sz w:val="32"/>
          <w:szCs w:val="32"/>
          <w:lang w:val="en-IN"/>
        </w:rPr>
        <w:t xml:space="preserve"> Himalayas</w:t>
      </w:r>
    </w:p>
    <w:p w14:paraId="4559C984" w14:textId="4298468E" w:rsidR="00A75941" w:rsidRPr="00EC5E0E" w:rsidRDefault="00A75941" w:rsidP="00EC5E0E">
      <w:pPr>
        <w:spacing w:after="0" w:line="240" w:lineRule="auto"/>
        <w:jc w:val="center"/>
        <w:rPr>
          <w:i/>
          <w:iCs/>
        </w:rPr>
      </w:pPr>
      <w:r w:rsidRPr="00EC5E0E">
        <w:rPr>
          <w:i/>
          <w:iCs/>
        </w:rPr>
        <w:t xml:space="preserve">Ajay </w:t>
      </w:r>
      <w:proofErr w:type="spellStart"/>
      <w:r w:rsidRPr="00EC5E0E">
        <w:rPr>
          <w:i/>
          <w:iCs/>
        </w:rPr>
        <w:t>kumar</w:t>
      </w:r>
      <w:proofErr w:type="spellEnd"/>
    </w:p>
    <w:p w14:paraId="75E2A310" w14:textId="061704D8" w:rsidR="00A75941" w:rsidRPr="00EC5E0E" w:rsidRDefault="00A75941" w:rsidP="00EC5E0E">
      <w:pPr>
        <w:spacing w:after="0" w:line="240" w:lineRule="auto"/>
        <w:jc w:val="center"/>
        <w:rPr>
          <w:i/>
          <w:iCs/>
        </w:rPr>
      </w:pPr>
      <w:r w:rsidRPr="00EC5E0E">
        <w:rPr>
          <w:i/>
          <w:iCs/>
        </w:rPr>
        <w:t>PG GEOGRAPHY</w:t>
      </w:r>
    </w:p>
    <w:p w14:paraId="789D2153" w14:textId="3C218E56" w:rsidR="00A75941" w:rsidRPr="00EC5E0E" w:rsidRDefault="00A75941" w:rsidP="00EC5E0E">
      <w:pPr>
        <w:spacing w:after="0" w:line="240" w:lineRule="auto"/>
        <w:jc w:val="center"/>
        <w:rPr>
          <w:i/>
          <w:iCs/>
        </w:rPr>
      </w:pPr>
      <w:r w:rsidRPr="00EC5E0E">
        <w:rPr>
          <w:i/>
          <w:iCs/>
        </w:rPr>
        <w:t>HNBGU UTTRAKHAND</w:t>
      </w:r>
    </w:p>
    <w:p w14:paraId="6C982555" w14:textId="77777777" w:rsidR="00565683" w:rsidRDefault="00565683"/>
    <w:p w14:paraId="35A3CF0F" w14:textId="77777777" w:rsidR="005E1C80" w:rsidRDefault="005E1C80"/>
    <w:p w14:paraId="28FD241D" w14:textId="77777777" w:rsidR="005E1C80" w:rsidRDefault="005E1C80"/>
    <w:p w14:paraId="67811791" w14:textId="77777777" w:rsidR="005E1C80" w:rsidRDefault="005E1C80"/>
    <w:p w14:paraId="3DB14789" w14:textId="77777777" w:rsidR="005E1C80" w:rsidRPr="005E1C80" w:rsidRDefault="005E1C80">
      <w:pPr>
        <w:rPr>
          <w:b/>
          <w:bCs/>
          <w:u w:val="single"/>
        </w:rPr>
      </w:pPr>
      <w:r w:rsidRPr="005E1C80">
        <w:rPr>
          <w:b/>
          <w:bCs/>
          <w:u w:val="single"/>
        </w:rPr>
        <w:t>Abstract</w:t>
      </w:r>
    </w:p>
    <w:p w14:paraId="55122E2E" w14:textId="77777777" w:rsidR="005E1C80" w:rsidRPr="00893ED6" w:rsidRDefault="005E1C80" w:rsidP="00893ED6">
      <w:pPr>
        <w:jc w:val="both"/>
        <w:rPr>
          <w:rFonts w:ascii="Times New Roman" w:hAnsi="Times New Roman" w:cs="Times New Roman"/>
        </w:rPr>
      </w:pPr>
      <w:r w:rsidRPr="00893ED6">
        <w:rPr>
          <w:rFonts w:ascii="Times New Roman" w:hAnsi="Times New Roman" w:cs="Times New Roman"/>
        </w:rPr>
        <w:t>Springs are an indispensable source of freshwater for mountain communities in the Indian Himalayan Region (IHR). Owing to the synergistic impact of anthropogenic and climatic factors, numerous perennial springs and streams in the region, are either becoming ephemeral or drying out, thus impacting the local people. Water scarcity, poverty, and limited scope of alternate livelihoods further reduce the communities’ resilience. Our focus is to assess the potential of reviving drying springs with the help of hydro-geological studies in water-scarce villages.</w:t>
      </w:r>
    </w:p>
    <w:p w14:paraId="6C336F0F" w14:textId="77777777" w:rsidR="005E1C80" w:rsidRDefault="005E1C80"/>
    <w:p w14:paraId="23DD30DB" w14:textId="77777777" w:rsidR="00565683" w:rsidRPr="00C64DCC" w:rsidRDefault="00840E91">
      <w:pPr>
        <w:rPr>
          <w:rFonts w:ascii="Times New Roman" w:hAnsi="Times New Roman" w:cs="Times New Roman"/>
          <w:b/>
          <w:bCs/>
          <w:u w:val="single"/>
          <w:lang w:val="en-IN"/>
        </w:rPr>
      </w:pPr>
      <w:r w:rsidRPr="00C64DCC">
        <w:rPr>
          <w:rFonts w:ascii="Times New Roman" w:hAnsi="Times New Roman" w:cs="Times New Roman"/>
          <w:b/>
          <w:bCs/>
          <w:u w:val="single"/>
          <w:lang w:val="en-IN"/>
        </w:rPr>
        <w:t>Introduction-</w:t>
      </w:r>
    </w:p>
    <w:p w14:paraId="77A80883" w14:textId="77777777" w:rsidR="00565683" w:rsidRPr="00C64DCC" w:rsidRDefault="00565683">
      <w:pPr>
        <w:rPr>
          <w:rFonts w:ascii="Times New Roman" w:hAnsi="Times New Roman" w:cs="Times New Roman"/>
          <w:b/>
          <w:bCs/>
          <w:u w:val="single"/>
          <w:lang w:val="en-IN"/>
        </w:rPr>
      </w:pPr>
    </w:p>
    <w:p w14:paraId="045B8A52" w14:textId="77777777" w:rsidR="00565683" w:rsidRPr="00C64DCC" w:rsidRDefault="00840E91">
      <w:pPr>
        <w:pStyle w:val="NormalWeb"/>
        <w:spacing w:beforeAutospacing="0" w:afterAutospacing="0" w:line="273" w:lineRule="atLeast"/>
        <w:jc w:val="both"/>
        <w:textAlignment w:val="baseline"/>
        <w:rPr>
          <w:rFonts w:eastAsia="sans-serif"/>
          <w:color w:val="000000"/>
          <w:spacing w:val="6"/>
          <w:sz w:val="20"/>
          <w:szCs w:val="20"/>
          <w:lang w:val="en-IN"/>
        </w:rPr>
      </w:pPr>
      <w:r w:rsidRPr="00C64DCC">
        <w:rPr>
          <w:rFonts w:eastAsia="sans-serif"/>
          <w:color w:val="000000"/>
          <w:spacing w:val="6"/>
          <w:sz w:val="20"/>
          <w:szCs w:val="20"/>
        </w:rPr>
        <w:t xml:space="preserve">The source of every major river in the country is symbolically represented by a system of springs that is often religiously revered. Springs are natural point sources of groundwater discharge. Although springs emerge onto the surface and may be treated as surface water after they discharge, they are part of a sub-surface system of aquifers that follows hydrogeological principles. Springs have been a vital source of groundwater in all the mountainous regions across the world. Millions of springs form the life-line for people in the Himalayan and sub Himalayan regions, the Eastern and Western Ghats as well as in the smaller mountain ranges across the country. An increased demand in these regions has accompanied a decline in spring discharges, due to various factors, one of which is the change and variability in climate. A </w:t>
      </w:r>
      <w:r w:rsidRPr="00C64DCC">
        <w:rPr>
          <w:rFonts w:eastAsia="sans-serif"/>
          <w:b/>
          <w:bCs/>
          <w:color w:val="000000"/>
          <w:spacing w:val="6"/>
          <w:sz w:val="20"/>
          <w:szCs w:val="20"/>
        </w:rPr>
        <w:t>‘</w:t>
      </w:r>
      <w:proofErr w:type="spellStart"/>
      <w:r w:rsidRPr="00C64DCC">
        <w:rPr>
          <w:rFonts w:eastAsia="sans-serif"/>
          <w:b/>
          <w:bCs/>
          <w:color w:val="000000"/>
          <w:spacing w:val="6"/>
          <w:sz w:val="20"/>
          <w:szCs w:val="20"/>
        </w:rPr>
        <w:t>springshed</w:t>
      </w:r>
      <w:proofErr w:type="spellEnd"/>
      <w:r w:rsidRPr="00C64DCC">
        <w:rPr>
          <w:rFonts w:eastAsia="sans-serif"/>
          <w:b/>
          <w:bCs/>
          <w:color w:val="000000"/>
          <w:spacing w:val="6"/>
          <w:sz w:val="20"/>
          <w:szCs w:val="20"/>
        </w:rPr>
        <w:t xml:space="preserve">’ </w:t>
      </w:r>
      <w:r w:rsidRPr="00C64DCC">
        <w:rPr>
          <w:rFonts w:eastAsia="sans-serif"/>
          <w:color w:val="000000"/>
          <w:spacing w:val="6"/>
          <w:sz w:val="20"/>
          <w:szCs w:val="20"/>
        </w:rPr>
        <w:t xml:space="preserve">approach includes a combination of landscape, watershed and aquifer as units of </w:t>
      </w:r>
      <w:proofErr w:type="spellStart"/>
      <w:r w:rsidRPr="00C64DCC">
        <w:rPr>
          <w:rFonts w:eastAsia="sans-serif"/>
          <w:color w:val="000000"/>
          <w:spacing w:val="6"/>
          <w:sz w:val="20"/>
          <w:szCs w:val="20"/>
        </w:rPr>
        <w:t>springwater</w:t>
      </w:r>
      <w:proofErr w:type="spellEnd"/>
      <w:r w:rsidRPr="00C64DCC">
        <w:rPr>
          <w:rFonts w:eastAsia="sans-serif"/>
          <w:color w:val="000000"/>
          <w:spacing w:val="6"/>
          <w:sz w:val="20"/>
          <w:szCs w:val="20"/>
        </w:rPr>
        <w:t xml:space="preserve"> management and holds the potential to focus on groundwater management for the mountain regions that form such an integral component of India’s diverse </w:t>
      </w:r>
      <w:proofErr w:type="spellStart"/>
      <w:r w:rsidRPr="00C64DCC">
        <w:rPr>
          <w:rFonts w:eastAsia="sans-serif"/>
          <w:color w:val="000000"/>
          <w:spacing w:val="6"/>
          <w:sz w:val="20"/>
          <w:szCs w:val="20"/>
        </w:rPr>
        <w:t>landsc</w:t>
      </w:r>
      <w:proofErr w:type="spellEnd"/>
      <w:r w:rsidRPr="00C64DCC">
        <w:rPr>
          <w:rFonts w:eastAsia="sans-serif"/>
          <w:color w:val="000000"/>
          <w:spacing w:val="6"/>
          <w:sz w:val="20"/>
          <w:szCs w:val="20"/>
          <w:lang w:val="en-IN"/>
        </w:rPr>
        <w:t xml:space="preserve">ape. </w:t>
      </w:r>
    </w:p>
    <w:p w14:paraId="46D62183" w14:textId="77777777" w:rsidR="00565683" w:rsidRPr="00C64DCC" w:rsidRDefault="00565683">
      <w:pPr>
        <w:pStyle w:val="NormalWeb"/>
        <w:spacing w:beforeAutospacing="0" w:afterAutospacing="0" w:line="273" w:lineRule="atLeast"/>
        <w:jc w:val="both"/>
        <w:textAlignment w:val="baseline"/>
        <w:rPr>
          <w:rFonts w:eastAsia="sans-serif"/>
          <w:color w:val="000000"/>
          <w:spacing w:val="6"/>
          <w:sz w:val="20"/>
          <w:szCs w:val="20"/>
          <w:lang w:val="en-IN"/>
        </w:rPr>
      </w:pPr>
    </w:p>
    <w:p w14:paraId="1FD0817F" w14:textId="77777777" w:rsidR="00565683" w:rsidRPr="00C64DCC" w:rsidRDefault="00565683">
      <w:pPr>
        <w:pStyle w:val="NormalWeb"/>
        <w:spacing w:beforeAutospacing="0" w:afterAutospacing="0" w:line="273" w:lineRule="atLeast"/>
        <w:jc w:val="both"/>
        <w:textAlignment w:val="baseline"/>
        <w:rPr>
          <w:rFonts w:eastAsia="sans-serif"/>
          <w:color w:val="000000"/>
          <w:spacing w:val="6"/>
          <w:sz w:val="20"/>
          <w:szCs w:val="20"/>
          <w:lang w:val="en-IN"/>
        </w:rPr>
      </w:pPr>
    </w:p>
    <w:p w14:paraId="1D04B5FD" w14:textId="77777777" w:rsidR="00565683" w:rsidRPr="00C64DCC" w:rsidRDefault="00840E91">
      <w:pPr>
        <w:rPr>
          <w:rFonts w:ascii="Times New Roman" w:hAnsi="Times New Roman" w:cs="Times New Roman"/>
          <w:b/>
          <w:bCs/>
          <w:u w:val="single"/>
          <w:lang w:val="en-IN"/>
        </w:rPr>
      </w:pPr>
      <w:r w:rsidRPr="00C64DCC">
        <w:rPr>
          <w:rFonts w:ascii="Times New Roman" w:hAnsi="Times New Roman" w:cs="Times New Roman"/>
          <w:b/>
          <w:bCs/>
          <w:u w:val="single"/>
          <w:lang w:val="en-IN"/>
        </w:rPr>
        <w:t>Literature review</w:t>
      </w:r>
    </w:p>
    <w:p w14:paraId="58C65E03" w14:textId="77777777" w:rsidR="00565683" w:rsidRPr="00C64DCC" w:rsidRDefault="00840E91">
      <w:pPr>
        <w:rPr>
          <w:rFonts w:ascii="Times New Roman" w:hAnsi="Times New Roman" w:cs="Times New Roman"/>
          <w:lang w:val="en-IN"/>
        </w:rPr>
      </w:pPr>
      <w:r w:rsidRPr="00C64DCC">
        <w:rPr>
          <w:rFonts w:ascii="Times New Roman" w:hAnsi="Times New Roman" w:cs="Times New Roman"/>
          <w:lang w:val="en-IN"/>
        </w:rPr>
        <w:t xml:space="preserve">     </w:t>
      </w:r>
    </w:p>
    <w:p w14:paraId="4D116E48" w14:textId="77777777" w:rsidR="00565683" w:rsidRPr="00C64DCC" w:rsidRDefault="00840E91">
      <w:pPr>
        <w:pStyle w:val="NormalWeb"/>
        <w:spacing w:beforeAutospacing="0" w:after="240" w:afterAutospacing="0"/>
        <w:jc w:val="both"/>
        <w:rPr>
          <w:sz w:val="20"/>
          <w:szCs w:val="20"/>
          <w:lang w:val="en-IN"/>
        </w:rPr>
      </w:pPr>
      <w:r w:rsidRPr="00C64DCC">
        <w:rPr>
          <w:sz w:val="20"/>
          <w:szCs w:val="20"/>
          <w:lang w:val="en-IN"/>
        </w:rPr>
        <w:t xml:space="preserve">In the article </w:t>
      </w:r>
      <w:r w:rsidRPr="00C64DCC">
        <w:rPr>
          <w:b/>
          <w:bCs/>
          <w:sz w:val="20"/>
          <w:szCs w:val="20"/>
          <w:lang w:val="en-IN"/>
        </w:rPr>
        <w:t xml:space="preserve">‘Achieving water security in rural Indian </w:t>
      </w:r>
      <w:proofErr w:type="spellStart"/>
      <w:r w:rsidRPr="00C64DCC">
        <w:rPr>
          <w:b/>
          <w:bCs/>
          <w:sz w:val="20"/>
          <w:szCs w:val="20"/>
          <w:lang w:val="en-IN"/>
        </w:rPr>
        <w:t>Himalayas:A</w:t>
      </w:r>
      <w:proofErr w:type="spellEnd"/>
      <w:r w:rsidRPr="00C64DCC">
        <w:rPr>
          <w:b/>
          <w:bCs/>
          <w:sz w:val="20"/>
          <w:szCs w:val="20"/>
          <w:lang w:val="en-IN"/>
        </w:rPr>
        <w:t xml:space="preserve"> participatory account of </w:t>
      </w:r>
      <w:proofErr w:type="spellStart"/>
      <w:r w:rsidRPr="00C64DCC">
        <w:rPr>
          <w:b/>
          <w:bCs/>
          <w:sz w:val="20"/>
          <w:szCs w:val="20"/>
          <w:lang w:val="en-IN"/>
        </w:rPr>
        <w:t>challeneges</w:t>
      </w:r>
      <w:proofErr w:type="spellEnd"/>
      <w:r w:rsidRPr="00C64DCC">
        <w:rPr>
          <w:b/>
          <w:bCs/>
          <w:sz w:val="20"/>
          <w:szCs w:val="20"/>
          <w:lang w:val="en-IN"/>
        </w:rPr>
        <w:t xml:space="preserve"> and potential solutions’</w:t>
      </w:r>
      <w:r w:rsidRPr="00C64DCC">
        <w:rPr>
          <w:rFonts w:eastAsia="Georgia"/>
          <w:color w:val="505050"/>
          <w:sz w:val="20"/>
          <w:szCs w:val="20"/>
          <w:lang w:val="en-IN"/>
        </w:rPr>
        <w:t xml:space="preserve"> </w:t>
      </w:r>
      <w:r w:rsidRPr="00C64DCC">
        <w:rPr>
          <w:rFonts w:eastAsia="Georgia"/>
          <w:color w:val="000000" w:themeColor="text1"/>
          <w:sz w:val="20"/>
          <w:szCs w:val="20"/>
          <w:lang w:val="en-IN"/>
        </w:rPr>
        <w:t>(2019)</w:t>
      </w:r>
      <w:r w:rsidRPr="00C64DCC">
        <w:rPr>
          <w:sz w:val="20"/>
          <w:szCs w:val="20"/>
          <w:lang w:val="en-IN"/>
        </w:rPr>
        <w:t xml:space="preserve"> </w:t>
      </w:r>
      <w:proofErr w:type="spellStart"/>
      <w:r w:rsidRPr="00C64DCC">
        <w:rPr>
          <w:sz w:val="20"/>
          <w:szCs w:val="20"/>
          <w:lang w:val="en-IN"/>
        </w:rPr>
        <w:t>Arun</w:t>
      </w:r>
      <w:proofErr w:type="spellEnd"/>
      <w:r w:rsidRPr="00C64DCC">
        <w:rPr>
          <w:sz w:val="20"/>
          <w:szCs w:val="20"/>
          <w:lang w:val="en-IN"/>
        </w:rPr>
        <w:t xml:space="preserve"> </w:t>
      </w:r>
      <w:proofErr w:type="spellStart"/>
      <w:r w:rsidRPr="00C64DCC">
        <w:rPr>
          <w:sz w:val="20"/>
          <w:szCs w:val="20"/>
          <w:lang w:val="en-IN"/>
        </w:rPr>
        <w:t>Kansal</w:t>
      </w:r>
      <w:proofErr w:type="spellEnd"/>
      <w:r w:rsidRPr="00C64DCC">
        <w:rPr>
          <w:sz w:val="20"/>
          <w:szCs w:val="20"/>
          <w:lang w:val="en-IN"/>
        </w:rPr>
        <w:t xml:space="preserve"> and </w:t>
      </w:r>
      <w:proofErr w:type="spellStart"/>
      <w:r w:rsidRPr="00C64DCC">
        <w:rPr>
          <w:sz w:val="20"/>
          <w:szCs w:val="20"/>
          <w:lang w:val="en-IN"/>
        </w:rPr>
        <w:t>Sudeshna</w:t>
      </w:r>
      <w:proofErr w:type="spellEnd"/>
      <w:r w:rsidRPr="00C64DCC">
        <w:rPr>
          <w:sz w:val="20"/>
          <w:szCs w:val="20"/>
          <w:lang w:val="en-IN"/>
        </w:rPr>
        <w:t xml:space="preserve"> Maya Sen explains that water security is multi dimensional and requires integrating multiple viewpoints for holistic mountain development. Springs are primary sources of water for mountain communities. </w:t>
      </w:r>
      <w:proofErr w:type="spellStart"/>
      <w:r w:rsidRPr="00C64DCC">
        <w:rPr>
          <w:sz w:val="20"/>
          <w:szCs w:val="20"/>
          <w:lang w:val="en-IN"/>
        </w:rPr>
        <w:t>Acess</w:t>
      </w:r>
      <w:proofErr w:type="spellEnd"/>
      <w:r w:rsidRPr="00C64DCC">
        <w:rPr>
          <w:sz w:val="20"/>
          <w:szCs w:val="20"/>
          <w:lang w:val="en-IN"/>
        </w:rPr>
        <w:t xml:space="preserve"> to water is influenced by contextual, local and often manufactured drivers that need to be assessed. Social-cultural landscape plays an important role for achieving water security in the Himalayas.  </w:t>
      </w:r>
    </w:p>
    <w:p w14:paraId="30C0AE27" w14:textId="77777777" w:rsidR="00565683" w:rsidRPr="00C64DCC" w:rsidRDefault="00840E91">
      <w:pPr>
        <w:pStyle w:val="Heading2"/>
        <w:shd w:val="clear" w:color="auto" w:fill="FFFFFF"/>
        <w:spacing w:line="17" w:lineRule="atLeast"/>
        <w:jc w:val="both"/>
        <w:rPr>
          <w:rFonts w:ascii="Times New Roman" w:eastAsia="Arial" w:hAnsi="Times New Roman" w:hint="default"/>
          <w:b w:val="0"/>
          <w:bCs w:val="0"/>
          <w:color w:val="000000" w:themeColor="text1"/>
          <w:sz w:val="20"/>
          <w:szCs w:val="20"/>
          <w:shd w:val="clear" w:color="auto" w:fill="FFFFFF"/>
        </w:rPr>
      </w:pPr>
      <w:r w:rsidRPr="00C64DCC">
        <w:rPr>
          <w:rFonts w:ascii="Times New Roman" w:hAnsi="Times New Roman" w:hint="default"/>
          <w:b w:val="0"/>
          <w:bCs w:val="0"/>
          <w:color w:val="000000" w:themeColor="text1"/>
          <w:sz w:val="20"/>
          <w:szCs w:val="20"/>
          <w:lang w:val="en-IN"/>
        </w:rPr>
        <w:t>In the article</w:t>
      </w:r>
      <w:r w:rsidRPr="00C64DCC">
        <w:rPr>
          <w:rFonts w:ascii="Times New Roman" w:hAnsi="Times New Roman" w:hint="default"/>
          <w:color w:val="000000" w:themeColor="text1"/>
          <w:sz w:val="20"/>
          <w:szCs w:val="20"/>
          <w:lang w:val="en-IN"/>
        </w:rPr>
        <w:t xml:space="preserve"> ‘</w:t>
      </w:r>
      <w:r w:rsidRPr="00C64DCC">
        <w:rPr>
          <w:rFonts w:ascii="Times New Roman" w:eastAsia="Arial" w:hAnsi="Times New Roman" w:hint="default"/>
          <w:color w:val="000000" w:themeColor="text1"/>
          <w:sz w:val="20"/>
          <w:szCs w:val="20"/>
          <w:shd w:val="clear" w:color="auto" w:fill="FFFFFF"/>
        </w:rPr>
        <w:t xml:space="preserve">Application of high-frequency spring discharge data: A case study of </w:t>
      </w:r>
      <w:proofErr w:type="spellStart"/>
      <w:r w:rsidRPr="00C64DCC">
        <w:rPr>
          <w:rFonts w:ascii="Times New Roman" w:eastAsia="Arial" w:hAnsi="Times New Roman" w:hint="default"/>
          <w:color w:val="000000" w:themeColor="text1"/>
          <w:sz w:val="20"/>
          <w:szCs w:val="20"/>
          <w:shd w:val="clear" w:color="auto" w:fill="FFFFFF"/>
        </w:rPr>
        <w:t>Mathamali</w:t>
      </w:r>
      <w:proofErr w:type="spellEnd"/>
      <w:r w:rsidRPr="00C64DCC">
        <w:rPr>
          <w:rFonts w:ascii="Times New Roman" w:eastAsia="Arial" w:hAnsi="Times New Roman" w:hint="default"/>
          <w:color w:val="000000" w:themeColor="text1"/>
          <w:sz w:val="20"/>
          <w:szCs w:val="20"/>
          <w:shd w:val="clear" w:color="auto" w:fill="FFFFFF"/>
        </w:rPr>
        <w:t xml:space="preserve"> spring rejuvenation </w:t>
      </w:r>
      <w:r w:rsidRPr="00C64DCC">
        <w:rPr>
          <w:rFonts w:ascii="Times New Roman" w:eastAsia="Arial" w:hAnsi="Times New Roman" w:hint="default"/>
          <w:color w:val="000000" w:themeColor="text1"/>
          <w:sz w:val="20"/>
          <w:szCs w:val="20"/>
          <w:shd w:val="clear" w:color="auto" w:fill="FFFFFF"/>
          <w:lang w:val="en-IN"/>
        </w:rPr>
        <w:t>in</w:t>
      </w:r>
      <w:r w:rsidRPr="00C64DCC">
        <w:rPr>
          <w:rFonts w:ascii="Times New Roman" w:eastAsia="Arial" w:hAnsi="Times New Roman" w:hint="default"/>
          <w:color w:val="000000" w:themeColor="text1"/>
          <w:sz w:val="20"/>
          <w:szCs w:val="20"/>
          <w:shd w:val="clear" w:color="auto" w:fill="FFFFFF"/>
        </w:rPr>
        <w:t xml:space="preserve"> the </w:t>
      </w:r>
      <w:proofErr w:type="spellStart"/>
      <w:r w:rsidRPr="00C64DCC">
        <w:rPr>
          <w:rFonts w:ascii="Times New Roman" w:eastAsia="Arial" w:hAnsi="Times New Roman" w:hint="default"/>
          <w:color w:val="000000" w:themeColor="text1"/>
          <w:sz w:val="20"/>
          <w:szCs w:val="20"/>
          <w:shd w:val="clear" w:color="auto" w:fill="FFFFFF"/>
        </w:rPr>
        <w:t>Garhwal</w:t>
      </w:r>
      <w:proofErr w:type="spellEnd"/>
      <w:r w:rsidRPr="00C64DCC">
        <w:rPr>
          <w:rFonts w:ascii="Times New Roman" w:eastAsia="Arial" w:hAnsi="Times New Roman" w:hint="default"/>
          <w:color w:val="000000" w:themeColor="text1"/>
          <w:sz w:val="20"/>
          <w:szCs w:val="20"/>
          <w:shd w:val="clear" w:color="auto" w:fill="FFFFFF"/>
        </w:rPr>
        <w:t xml:space="preserve"> </w:t>
      </w:r>
      <w:proofErr w:type="spellStart"/>
      <w:r w:rsidRPr="00C64DCC">
        <w:rPr>
          <w:rFonts w:ascii="Times New Roman" w:eastAsia="Arial" w:hAnsi="Times New Roman" w:hint="default"/>
          <w:color w:val="000000" w:themeColor="text1"/>
          <w:sz w:val="20"/>
          <w:szCs w:val="20"/>
          <w:shd w:val="clear" w:color="auto" w:fill="FFFFFF"/>
        </w:rPr>
        <w:t>Himalay</w:t>
      </w:r>
      <w:proofErr w:type="spellEnd"/>
      <w:r w:rsidRPr="00C64DCC">
        <w:rPr>
          <w:rFonts w:ascii="Times New Roman" w:eastAsia="Arial" w:hAnsi="Times New Roman" w:hint="default"/>
          <w:color w:val="000000" w:themeColor="text1"/>
          <w:sz w:val="20"/>
          <w:szCs w:val="20"/>
          <w:shd w:val="clear" w:color="auto" w:fill="FFFFFF"/>
          <w:lang w:val="en-IN"/>
        </w:rPr>
        <w:t xml:space="preserve">a’(2020) </w:t>
      </w:r>
      <w:r w:rsidRPr="00C64DCC">
        <w:rPr>
          <w:rFonts w:ascii="Times New Roman" w:eastAsia="Arial" w:hAnsi="Times New Roman" w:hint="default"/>
          <w:b w:val="0"/>
          <w:bCs w:val="0"/>
          <w:color w:val="000000" w:themeColor="text1"/>
          <w:sz w:val="20"/>
          <w:szCs w:val="20"/>
          <w:shd w:val="clear" w:color="auto" w:fill="FFFFFF"/>
          <w:lang w:val="en-IN"/>
        </w:rPr>
        <w:t xml:space="preserve">Kumar, V. &amp; </w:t>
      </w:r>
      <w:proofErr w:type="spellStart"/>
      <w:r w:rsidRPr="00C64DCC">
        <w:rPr>
          <w:rFonts w:ascii="Times New Roman" w:eastAsia="Arial" w:hAnsi="Times New Roman" w:hint="default"/>
          <w:b w:val="0"/>
          <w:bCs w:val="0"/>
          <w:color w:val="000000" w:themeColor="text1"/>
          <w:sz w:val="20"/>
          <w:szCs w:val="20"/>
          <w:shd w:val="clear" w:color="auto" w:fill="FFFFFF"/>
          <w:lang w:val="en-IN"/>
        </w:rPr>
        <w:t>Paramanik</w:t>
      </w:r>
      <w:proofErr w:type="spellEnd"/>
      <w:r w:rsidRPr="00C64DCC">
        <w:rPr>
          <w:rFonts w:ascii="Times New Roman" w:eastAsia="Arial" w:hAnsi="Times New Roman" w:hint="default"/>
          <w:b w:val="0"/>
          <w:bCs w:val="0"/>
          <w:color w:val="000000" w:themeColor="text1"/>
          <w:sz w:val="20"/>
          <w:szCs w:val="20"/>
          <w:shd w:val="clear" w:color="auto" w:fill="FFFFFF"/>
          <w:lang w:val="en-IN"/>
        </w:rPr>
        <w:t>, S. explains that water</w:t>
      </w:r>
      <w:r w:rsidRPr="00C64DCC">
        <w:rPr>
          <w:rFonts w:ascii="Times New Roman" w:eastAsia="Arial" w:hAnsi="Times New Roman" w:hint="default"/>
          <w:b w:val="0"/>
          <w:bCs w:val="0"/>
          <w:color w:val="000000" w:themeColor="text1"/>
          <w:sz w:val="20"/>
          <w:szCs w:val="20"/>
          <w:shd w:val="clear" w:color="auto" w:fill="FFFFFF"/>
        </w:rPr>
        <w:t xml:space="preserve"> scarcity is becoming the biggest threat to the global population due to unpredictable rainfall, glaciers melt, and other anthropogenic activities. </w:t>
      </w:r>
      <w:proofErr w:type="spellStart"/>
      <w:r w:rsidRPr="00C64DCC">
        <w:rPr>
          <w:rFonts w:ascii="Times New Roman" w:eastAsia="Arial" w:hAnsi="Times New Roman" w:hint="default"/>
          <w:b w:val="0"/>
          <w:bCs w:val="0"/>
          <w:color w:val="000000" w:themeColor="text1"/>
          <w:sz w:val="20"/>
          <w:szCs w:val="20"/>
          <w:shd w:val="clear" w:color="auto" w:fill="FFFFFF"/>
        </w:rPr>
        <w:t>Th</w:t>
      </w:r>
      <w:r w:rsidRPr="00C64DCC">
        <w:rPr>
          <w:rFonts w:ascii="Times New Roman" w:eastAsia="Arial" w:hAnsi="Times New Roman" w:hint="default"/>
          <w:b w:val="0"/>
          <w:bCs w:val="0"/>
          <w:color w:val="000000" w:themeColor="text1"/>
          <w:sz w:val="20"/>
          <w:szCs w:val="20"/>
          <w:shd w:val="clear" w:color="auto" w:fill="FFFFFF"/>
          <w:lang w:val="en-IN"/>
        </w:rPr>
        <w:t>eir</w:t>
      </w:r>
      <w:proofErr w:type="spellEnd"/>
      <w:r w:rsidRPr="00C64DCC">
        <w:rPr>
          <w:rFonts w:ascii="Times New Roman" w:eastAsia="Arial" w:hAnsi="Times New Roman" w:hint="default"/>
          <w:b w:val="0"/>
          <w:bCs w:val="0"/>
          <w:color w:val="000000" w:themeColor="text1"/>
          <w:sz w:val="20"/>
          <w:szCs w:val="20"/>
          <w:shd w:val="clear" w:color="auto" w:fill="FFFFFF"/>
        </w:rPr>
        <w:t xml:space="preserve"> study focuses on the analysis of monitored high-frequency continuous spring discharge and rainfall data </w:t>
      </w:r>
      <w:r w:rsidRPr="00C64DCC">
        <w:rPr>
          <w:rFonts w:ascii="Times New Roman" w:eastAsia="Arial" w:hAnsi="Times New Roman" w:hint="default"/>
          <w:b w:val="0"/>
          <w:bCs w:val="0"/>
          <w:color w:val="000000" w:themeColor="text1"/>
          <w:sz w:val="20"/>
          <w:szCs w:val="20"/>
          <w:shd w:val="clear" w:color="auto" w:fill="FFFFFF"/>
          <w:lang w:val="en-IN"/>
        </w:rPr>
        <w:t>in</w:t>
      </w:r>
      <w:r w:rsidRPr="00C64DCC">
        <w:rPr>
          <w:rFonts w:ascii="Times New Roman" w:eastAsia="Arial" w:hAnsi="Times New Roman" w:hint="default"/>
          <w:b w:val="0"/>
          <w:bCs w:val="0"/>
          <w:color w:val="000000" w:themeColor="text1"/>
          <w:sz w:val="20"/>
          <w:szCs w:val="20"/>
          <w:shd w:val="clear" w:color="auto" w:fill="FFFFFF"/>
        </w:rPr>
        <w:t xml:space="preserve"> the contact and fracture type </w:t>
      </w:r>
      <w:proofErr w:type="spellStart"/>
      <w:r w:rsidRPr="00C64DCC">
        <w:rPr>
          <w:rFonts w:ascii="Times New Roman" w:eastAsia="Arial" w:hAnsi="Times New Roman" w:hint="default"/>
          <w:b w:val="0"/>
          <w:bCs w:val="0"/>
          <w:color w:val="000000" w:themeColor="text1"/>
          <w:sz w:val="20"/>
          <w:szCs w:val="20"/>
          <w:shd w:val="clear" w:color="auto" w:fill="FFFFFF"/>
        </w:rPr>
        <w:t>Mathamali</w:t>
      </w:r>
      <w:proofErr w:type="spellEnd"/>
      <w:r w:rsidRPr="00C64DCC">
        <w:rPr>
          <w:rFonts w:ascii="Times New Roman" w:eastAsia="Arial" w:hAnsi="Times New Roman" w:hint="default"/>
          <w:b w:val="0"/>
          <w:bCs w:val="0"/>
          <w:color w:val="000000" w:themeColor="text1"/>
          <w:sz w:val="20"/>
          <w:szCs w:val="20"/>
          <w:shd w:val="clear" w:color="auto" w:fill="FFFFFF"/>
        </w:rPr>
        <w:t xml:space="preserve"> spring located </w:t>
      </w:r>
      <w:r w:rsidRPr="00C64DCC">
        <w:rPr>
          <w:rFonts w:ascii="Times New Roman" w:eastAsia="Arial" w:hAnsi="Times New Roman" w:hint="default"/>
          <w:b w:val="0"/>
          <w:bCs w:val="0"/>
          <w:color w:val="000000" w:themeColor="text1"/>
          <w:sz w:val="20"/>
          <w:szCs w:val="20"/>
          <w:shd w:val="clear" w:color="auto" w:fill="FFFFFF"/>
          <w:lang w:val="en-IN"/>
        </w:rPr>
        <w:t>in</w:t>
      </w:r>
      <w:r w:rsidRPr="00C64DCC">
        <w:rPr>
          <w:rFonts w:ascii="Times New Roman" w:eastAsia="Arial" w:hAnsi="Times New Roman" w:hint="default"/>
          <w:b w:val="0"/>
          <w:bCs w:val="0"/>
          <w:color w:val="000000" w:themeColor="text1"/>
          <w:sz w:val="20"/>
          <w:szCs w:val="20"/>
          <w:shd w:val="clear" w:color="auto" w:fill="FFFFFF"/>
        </w:rPr>
        <w:t xml:space="preserve"> the </w:t>
      </w:r>
      <w:proofErr w:type="spellStart"/>
      <w:r w:rsidRPr="00C64DCC">
        <w:rPr>
          <w:rFonts w:ascii="Times New Roman" w:eastAsia="Arial" w:hAnsi="Times New Roman" w:hint="default"/>
          <w:b w:val="0"/>
          <w:bCs w:val="0"/>
          <w:color w:val="000000" w:themeColor="text1"/>
          <w:sz w:val="20"/>
          <w:szCs w:val="20"/>
          <w:shd w:val="clear" w:color="auto" w:fill="FFFFFF"/>
        </w:rPr>
        <w:t>Garhwal</w:t>
      </w:r>
      <w:proofErr w:type="spellEnd"/>
      <w:r w:rsidRPr="00C64DCC">
        <w:rPr>
          <w:rFonts w:ascii="Times New Roman" w:eastAsia="Arial" w:hAnsi="Times New Roman" w:hint="default"/>
          <w:b w:val="0"/>
          <w:bCs w:val="0"/>
          <w:color w:val="000000" w:themeColor="text1"/>
          <w:sz w:val="20"/>
          <w:szCs w:val="20"/>
          <w:shd w:val="clear" w:color="auto" w:fill="FFFFFF"/>
        </w:rPr>
        <w:t xml:space="preserve"> Himalaya. Discharge from the spring and its storage behavior has been studied by analyzing recession components and flow duration curves. Analyzed discharge data revealed that the spring can generate maximum volume during monsoon as compared to winter due to aquifer properties and tendencies to store and transmit water.</w:t>
      </w:r>
    </w:p>
    <w:p w14:paraId="6AE5DA85" w14:textId="77777777" w:rsidR="00565683" w:rsidRPr="00C64DCC" w:rsidRDefault="00840E91">
      <w:pPr>
        <w:pStyle w:val="Heading2"/>
        <w:shd w:val="clear" w:color="auto" w:fill="FFFFFF"/>
        <w:spacing w:line="17" w:lineRule="atLeast"/>
        <w:jc w:val="both"/>
        <w:rPr>
          <w:rFonts w:ascii="Times New Roman" w:eastAsia="Times" w:hAnsi="Times New Roman" w:hint="default"/>
          <w:b w:val="0"/>
          <w:bCs w:val="0"/>
          <w:color w:val="000000" w:themeColor="text1"/>
          <w:spacing w:val="-4"/>
          <w:sz w:val="20"/>
          <w:szCs w:val="20"/>
          <w:lang w:val="en-IN"/>
        </w:rPr>
      </w:pPr>
      <w:r w:rsidRPr="00C64DCC">
        <w:rPr>
          <w:rFonts w:ascii="Times New Roman" w:eastAsia="Times" w:hAnsi="Times New Roman" w:hint="default"/>
          <w:color w:val="000000" w:themeColor="text1"/>
          <w:spacing w:val="-4"/>
          <w:sz w:val="20"/>
          <w:szCs w:val="20"/>
          <w:lang w:val="en-IN"/>
        </w:rPr>
        <w:t>In the article ‘</w:t>
      </w:r>
      <w:r w:rsidRPr="00C64DCC">
        <w:rPr>
          <w:rFonts w:ascii="Times New Roman" w:eastAsia="Times" w:hAnsi="Times New Roman" w:hint="default"/>
          <w:color w:val="000000" w:themeColor="text1"/>
          <w:spacing w:val="-4"/>
          <w:sz w:val="20"/>
          <w:szCs w:val="20"/>
        </w:rPr>
        <w:t>Reviving Dying Springs: Climate Change Adaptation Experiments From the Sikkim Himalaya</w:t>
      </w:r>
      <w:r w:rsidRPr="00C64DCC">
        <w:rPr>
          <w:rFonts w:ascii="Times New Roman" w:eastAsia="Times" w:hAnsi="Times New Roman" w:hint="default"/>
          <w:color w:val="000000" w:themeColor="text1"/>
          <w:spacing w:val="-4"/>
          <w:sz w:val="20"/>
          <w:szCs w:val="20"/>
          <w:lang w:val="en-IN"/>
        </w:rPr>
        <w:t>’ (2012)</w:t>
      </w:r>
      <w:r w:rsidRPr="00C64DCC">
        <w:rPr>
          <w:rFonts w:ascii="Times New Roman" w:eastAsia="Times" w:hAnsi="Times New Roman" w:hint="default"/>
          <w:b w:val="0"/>
          <w:bCs w:val="0"/>
          <w:color w:val="000000" w:themeColor="text1"/>
          <w:spacing w:val="-4"/>
          <w:sz w:val="20"/>
          <w:szCs w:val="20"/>
          <w:lang w:val="en-IN"/>
        </w:rPr>
        <w:t xml:space="preserve"> Sandeep </w:t>
      </w:r>
      <w:proofErr w:type="spellStart"/>
      <w:r w:rsidRPr="00C64DCC">
        <w:rPr>
          <w:rFonts w:ascii="Times New Roman" w:eastAsia="Times" w:hAnsi="Times New Roman" w:hint="default"/>
          <w:b w:val="0"/>
          <w:bCs w:val="0"/>
          <w:color w:val="000000" w:themeColor="text1"/>
          <w:spacing w:val="-4"/>
          <w:sz w:val="20"/>
          <w:szCs w:val="20"/>
          <w:lang w:val="en-IN"/>
        </w:rPr>
        <w:t>Tambe</w:t>
      </w:r>
      <w:proofErr w:type="spellEnd"/>
      <w:r w:rsidRPr="00C64DCC">
        <w:rPr>
          <w:rFonts w:ascii="Times New Roman" w:eastAsia="Times" w:hAnsi="Times New Roman" w:hint="default"/>
          <w:b w:val="0"/>
          <w:bCs w:val="0"/>
          <w:color w:val="000000" w:themeColor="text1"/>
          <w:spacing w:val="-4"/>
          <w:sz w:val="20"/>
          <w:szCs w:val="20"/>
          <w:lang w:val="en-IN"/>
        </w:rPr>
        <w:t xml:space="preserve">, </w:t>
      </w:r>
      <w:proofErr w:type="spellStart"/>
      <w:r w:rsidRPr="00C64DCC">
        <w:rPr>
          <w:rFonts w:ascii="Times New Roman" w:eastAsia="Times" w:hAnsi="Times New Roman" w:hint="default"/>
          <w:b w:val="0"/>
          <w:bCs w:val="0"/>
          <w:color w:val="000000" w:themeColor="text1"/>
          <w:spacing w:val="-4"/>
          <w:sz w:val="20"/>
          <w:szCs w:val="20"/>
          <w:lang w:val="en-IN"/>
        </w:rPr>
        <w:t>Ghanashyam</w:t>
      </w:r>
      <w:proofErr w:type="spellEnd"/>
      <w:r w:rsidRPr="00C64DCC">
        <w:rPr>
          <w:rFonts w:ascii="Times New Roman" w:eastAsia="Times" w:hAnsi="Times New Roman" w:hint="default"/>
          <w:b w:val="0"/>
          <w:bCs w:val="0"/>
          <w:color w:val="000000" w:themeColor="text1"/>
          <w:spacing w:val="-4"/>
          <w:sz w:val="20"/>
          <w:szCs w:val="20"/>
          <w:lang w:val="en-IN"/>
        </w:rPr>
        <w:t xml:space="preserve"> </w:t>
      </w:r>
      <w:proofErr w:type="spellStart"/>
      <w:r w:rsidRPr="00C64DCC">
        <w:rPr>
          <w:rFonts w:ascii="Times New Roman" w:eastAsia="Times" w:hAnsi="Times New Roman" w:hint="default"/>
          <w:b w:val="0"/>
          <w:bCs w:val="0"/>
          <w:color w:val="000000" w:themeColor="text1"/>
          <w:spacing w:val="-4"/>
          <w:sz w:val="20"/>
          <w:szCs w:val="20"/>
          <w:lang w:val="en-IN"/>
        </w:rPr>
        <w:t>Kharel</w:t>
      </w:r>
      <w:proofErr w:type="spellEnd"/>
      <w:r w:rsidRPr="00C64DCC">
        <w:rPr>
          <w:rFonts w:ascii="Times New Roman" w:eastAsia="Times" w:hAnsi="Times New Roman" w:hint="default"/>
          <w:b w:val="0"/>
          <w:bCs w:val="0"/>
          <w:color w:val="000000" w:themeColor="text1"/>
          <w:spacing w:val="-4"/>
          <w:sz w:val="20"/>
          <w:szCs w:val="20"/>
          <w:lang w:val="en-IN"/>
        </w:rPr>
        <w:t xml:space="preserve">, </w:t>
      </w:r>
      <w:proofErr w:type="spellStart"/>
      <w:r w:rsidRPr="00C64DCC">
        <w:rPr>
          <w:rFonts w:ascii="Times New Roman" w:eastAsia="Times" w:hAnsi="Times New Roman" w:hint="default"/>
          <w:b w:val="0"/>
          <w:bCs w:val="0"/>
          <w:color w:val="000000" w:themeColor="text1"/>
          <w:spacing w:val="-4"/>
          <w:sz w:val="20"/>
          <w:szCs w:val="20"/>
          <w:lang w:val="en-IN"/>
        </w:rPr>
        <w:t>M.L.Arrawatia</w:t>
      </w:r>
      <w:proofErr w:type="spellEnd"/>
      <w:r w:rsidRPr="00C64DCC">
        <w:rPr>
          <w:rFonts w:ascii="Times New Roman" w:eastAsia="Times" w:hAnsi="Times New Roman" w:hint="default"/>
          <w:b w:val="0"/>
          <w:bCs w:val="0"/>
          <w:color w:val="000000" w:themeColor="text1"/>
          <w:spacing w:val="-4"/>
          <w:sz w:val="20"/>
          <w:szCs w:val="20"/>
          <w:lang w:val="en-IN"/>
        </w:rPr>
        <w:t xml:space="preserve">, </w:t>
      </w:r>
      <w:proofErr w:type="spellStart"/>
      <w:r w:rsidRPr="00C64DCC">
        <w:rPr>
          <w:rFonts w:ascii="Times New Roman" w:eastAsia="Times" w:hAnsi="Times New Roman" w:hint="default"/>
          <w:b w:val="0"/>
          <w:bCs w:val="0"/>
          <w:color w:val="000000" w:themeColor="text1"/>
          <w:spacing w:val="-4"/>
          <w:sz w:val="20"/>
          <w:szCs w:val="20"/>
          <w:lang w:val="en-IN"/>
        </w:rPr>
        <w:t>Himanshu</w:t>
      </w:r>
      <w:proofErr w:type="spellEnd"/>
      <w:r w:rsidRPr="00C64DCC">
        <w:rPr>
          <w:rFonts w:ascii="Times New Roman" w:eastAsia="Times" w:hAnsi="Times New Roman" w:hint="default"/>
          <w:b w:val="0"/>
          <w:bCs w:val="0"/>
          <w:color w:val="000000" w:themeColor="text1"/>
          <w:spacing w:val="-4"/>
          <w:sz w:val="20"/>
          <w:szCs w:val="20"/>
          <w:lang w:val="en-IN"/>
        </w:rPr>
        <w:t xml:space="preserve"> Kulkarni, </w:t>
      </w:r>
      <w:proofErr w:type="spellStart"/>
      <w:r w:rsidRPr="00C64DCC">
        <w:rPr>
          <w:rFonts w:ascii="Times New Roman" w:eastAsia="Times" w:hAnsi="Times New Roman" w:hint="default"/>
          <w:b w:val="0"/>
          <w:bCs w:val="0"/>
          <w:color w:val="000000" w:themeColor="text1"/>
          <w:spacing w:val="-4"/>
          <w:sz w:val="20"/>
          <w:szCs w:val="20"/>
          <w:lang w:val="en-IN"/>
        </w:rPr>
        <w:t>Kaustubh</w:t>
      </w:r>
      <w:proofErr w:type="spellEnd"/>
      <w:r w:rsidRPr="00C64DCC">
        <w:rPr>
          <w:rFonts w:ascii="Times New Roman" w:eastAsia="Times" w:hAnsi="Times New Roman" w:hint="default"/>
          <w:b w:val="0"/>
          <w:bCs w:val="0"/>
          <w:color w:val="000000" w:themeColor="text1"/>
          <w:spacing w:val="-4"/>
          <w:sz w:val="20"/>
          <w:szCs w:val="20"/>
          <w:lang w:val="en-IN"/>
        </w:rPr>
        <w:t xml:space="preserve"> </w:t>
      </w:r>
      <w:proofErr w:type="spellStart"/>
      <w:r w:rsidRPr="00C64DCC">
        <w:rPr>
          <w:rFonts w:ascii="Times New Roman" w:eastAsia="Times" w:hAnsi="Times New Roman" w:hint="default"/>
          <w:b w:val="0"/>
          <w:bCs w:val="0"/>
          <w:color w:val="000000" w:themeColor="text1"/>
          <w:spacing w:val="-4"/>
          <w:sz w:val="20"/>
          <w:szCs w:val="20"/>
          <w:lang w:val="en-IN"/>
        </w:rPr>
        <w:t>Mahamuni</w:t>
      </w:r>
      <w:proofErr w:type="spellEnd"/>
      <w:r w:rsidRPr="00C64DCC">
        <w:rPr>
          <w:rFonts w:ascii="Times New Roman" w:eastAsia="Times" w:hAnsi="Times New Roman" w:hint="default"/>
          <w:b w:val="0"/>
          <w:bCs w:val="0"/>
          <w:color w:val="000000" w:themeColor="text1"/>
          <w:spacing w:val="-4"/>
          <w:sz w:val="20"/>
          <w:szCs w:val="20"/>
          <w:lang w:val="en-IN"/>
        </w:rPr>
        <w:t xml:space="preserve"> and Anil </w:t>
      </w:r>
      <w:proofErr w:type="spellStart"/>
      <w:r w:rsidRPr="00C64DCC">
        <w:rPr>
          <w:rFonts w:ascii="Times New Roman" w:eastAsia="Times" w:hAnsi="Times New Roman" w:hint="default"/>
          <w:b w:val="0"/>
          <w:bCs w:val="0"/>
          <w:color w:val="000000" w:themeColor="text1"/>
          <w:spacing w:val="-4"/>
          <w:sz w:val="20"/>
          <w:szCs w:val="20"/>
          <w:lang w:val="en-IN"/>
        </w:rPr>
        <w:t>K.Ganeriwala</w:t>
      </w:r>
      <w:proofErr w:type="spellEnd"/>
      <w:r w:rsidRPr="00C64DCC">
        <w:rPr>
          <w:rFonts w:ascii="Times New Roman" w:eastAsia="Times" w:hAnsi="Times New Roman" w:hint="default"/>
          <w:b w:val="0"/>
          <w:bCs w:val="0"/>
          <w:color w:val="000000" w:themeColor="text1"/>
          <w:spacing w:val="-4"/>
          <w:sz w:val="20"/>
          <w:szCs w:val="20"/>
          <w:lang w:val="en-IN"/>
        </w:rPr>
        <w:t xml:space="preserve"> brings major focus on </w:t>
      </w:r>
      <w:r w:rsidRPr="00C64DCC">
        <w:rPr>
          <w:rFonts w:ascii="Times New Roman" w:hAnsi="Times New Roman" w:hint="default"/>
          <w:b w:val="0"/>
          <w:bCs w:val="0"/>
          <w:color w:val="000000" w:themeColor="text1"/>
          <w:sz w:val="20"/>
          <w:szCs w:val="20"/>
        </w:rPr>
        <w:t xml:space="preserve">increasing instances of springs drying up or becoming seasonal. This has been attributed to growing impacts of population increase, erosion of the top soils, erratic rainfall patterns, deforestation, forest fires, and development activities (road building, building construction, </w:t>
      </w:r>
      <w:proofErr w:type="spellStart"/>
      <w:r w:rsidRPr="00C64DCC">
        <w:rPr>
          <w:rFonts w:ascii="Times New Roman" w:hAnsi="Times New Roman" w:hint="default"/>
          <w:b w:val="0"/>
          <w:bCs w:val="0"/>
          <w:color w:val="000000" w:themeColor="text1"/>
          <w:sz w:val="20"/>
          <w:szCs w:val="20"/>
        </w:rPr>
        <w:t>etc</w:t>
      </w:r>
      <w:proofErr w:type="spellEnd"/>
      <w:r w:rsidRPr="00C64DCC">
        <w:rPr>
          <w:rFonts w:ascii="Times New Roman" w:hAnsi="Times New Roman" w:hint="default"/>
          <w:b w:val="0"/>
          <w:bCs w:val="0"/>
          <w:color w:val="000000" w:themeColor="text1"/>
          <w:sz w:val="20"/>
          <w:szCs w:val="20"/>
        </w:rPr>
        <w:t>) adversely impacting the spring catchments. Consequently, a limited amount of rainwater infiltrates to recharge the groundwater, thereby creating a hydrological imbalance.</w:t>
      </w:r>
    </w:p>
    <w:p w14:paraId="0EFCFDAE" w14:textId="77777777" w:rsidR="00565683" w:rsidRPr="00C64DCC" w:rsidRDefault="00840E91">
      <w:pPr>
        <w:jc w:val="both"/>
        <w:rPr>
          <w:rFonts w:ascii="Times New Roman" w:eastAsia="Times" w:hAnsi="Times New Roman" w:cs="Times New Roman"/>
          <w:color w:val="000000" w:themeColor="text1"/>
          <w:spacing w:val="-4"/>
          <w:lang w:val="en-IN"/>
        </w:rPr>
      </w:pPr>
      <w:r w:rsidRPr="00C64DCC">
        <w:rPr>
          <w:rFonts w:ascii="Times New Roman" w:eastAsia="Times" w:hAnsi="Times New Roman" w:cs="Times New Roman"/>
          <w:color w:val="000000" w:themeColor="text1"/>
          <w:spacing w:val="-4"/>
          <w:lang w:val="en-IN"/>
        </w:rPr>
        <w:lastRenderedPageBreak/>
        <w:t xml:space="preserve">In the article </w:t>
      </w:r>
      <w:r w:rsidRPr="00C64DCC">
        <w:rPr>
          <w:rFonts w:ascii="Times New Roman" w:eastAsia="Times" w:hAnsi="Times New Roman" w:cs="Times New Roman"/>
          <w:b/>
          <w:bCs/>
          <w:color w:val="000000" w:themeColor="text1"/>
          <w:spacing w:val="-4"/>
          <w:lang w:val="en-IN"/>
        </w:rPr>
        <w:t>‘</w:t>
      </w:r>
      <w:r w:rsidRPr="00C64DCC">
        <w:rPr>
          <w:rFonts w:ascii="Times New Roman" w:eastAsia="SimSun" w:hAnsi="Times New Roman" w:cs="Times New Roman"/>
          <w:b/>
          <w:bCs/>
          <w:color w:val="000000" w:themeColor="text1"/>
        </w:rPr>
        <w:t>Environmental Crisis in the Eastern Himalayan Landscapes in India</w:t>
      </w:r>
      <w:r w:rsidRPr="00C64DCC">
        <w:rPr>
          <w:rFonts w:ascii="Times New Roman" w:eastAsia="SimSun" w:hAnsi="Times New Roman" w:cs="Times New Roman"/>
          <w:b/>
          <w:bCs/>
          <w:color w:val="000000" w:themeColor="text1"/>
          <w:lang w:val="en-IN"/>
        </w:rPr>
        <w:t xml:space="preserve">’ (2019) </w:t>
      </w:r>
      <w:proofErr w:type="spellStart"/>
      <w:r w:rsidRPr="00C64DCC">
        <w:rPr>
          <w:rFonts w:ascii="Times New Roman" w:eastAsia="SimSun" w:hAnsi="Times New Roman" w:cs="Times New Roman"/>
          <w:color w:val="000000" w:themeColor="text1"/>
          <w:lang w:val="en-IN"/>
        </w:rPr>
        <w:t>Sayan</w:t>
      </w:r>
      <w:proofErr w:type="spellEnd"/>
      <w:r w:rsidRPr="00C64DCC">
        <w:rPr>
          <w:rFonts w:ascii="Times New Roman" w:eastAsia="SimSun" w:hAnsi="Times New Roman" w:cs="Times New Roman"/>
          <w:color w:val="000000" w:themeColor="text1"/>
          <w:lang w:val="en-IN"/>
        </w:rPr>
        <w:t xml:space="preserve"> Bhattacharya explains t</w:t>
      </w:r>
      <w:r w:rsidRPr="00C64DCC">
        <w:rPr>
          <w:rFonts w:ascii="Times New Roman" w:eastAsia="SimSun" w:hAnsi="Times New Roman" w:cs="Times New Roman"/>
          <w:color w:val="000000" w:themeColor="text1"/>
        </w:rPr>
        <w:t>he Eastern Himalayas in India demonstrate vast ecological diversity in its varied range of flora and fauna. The local communities also form an integral part of the ecological landscape, deriving various services from the forest and mountain ecosystems. Recently, however, due to severe anthropogenic pressure and unplanned developmental activities, the Eastern Himalayans have displayed signs of rapid habitat destruction.</w:t>
      </w:r>
    </w:p>
    <w:p w14:paraId="1A9CBC21" w14:textId="77777777" w:rsidR="00565683" w:rsidRPr="00C64DCC" w:rsidRDefault="00565683">
      <w:pPr>
        <w:jc w:val="both"/>
        <w:rPr>
          <w:rFonts w:ascii="Times New Roman" w:eastAsia="Times" w:hAnsi="Times New Roman" w:cs="Times New Roman"/>
          <w:b/>
          <w:bCs/>
          <w:color w:val="000000" w:themeColor="text1"/>
          <w:spacing w:val="-4"/>
          <w:lang w:val="en-IN"/>
        </w:rPr>
      </w:pPr>
    </w:p>
    <w:p w14:paraId="09E9EF25" w14:textId="77777777" w:rsidR="00565683" w:rsidRPr="00C64DCC" w:rsidRDefault="00840E91">
      <w:pPr>
        <w:pStyle w:val="NormalWeb"/>
        <w:spacing w:beforeAutospacing="0" w:after="240" w:afterAutospacing="0"/>
        <w:jc w:val="both"/>
        <w:rPr>
          <w:color w:val="000000" w:themeColor="text1"/>
          <w:sz w:val="20"/>
          <w:szCs w:val="20"/>
          <w:lang w:val="en-IN"/>
        </w:rPr>
      </w:pPr>
      <w:r w:rsidRPr="00C64DCC">
        <w:rPr>
          <w:color w:val="000000" w:themeColor="text1"/>
          <w:sz w:val="20"/>
          <w:szCs w:val="20"/>
          <w:lang w:val="en-IN"/>
        </w:rPr>
        <w:t xml:space="preserve">In the article </w:t>
      </w:r>
      <w:r w:rsidRPr="00C64DCC">
        <w:rPr>
          <w:b/>
          <w:bCs/>
          <w:color w:val="000000" w:themeColor="text1"/>
          <w:sz w:val="20"/>
          <w:szCs w:val="20"/>
          <w:lang w:val="en-IN"/>
        </w:rPr>
        <w:t xml:space="preserve">‘Spring protection and management :Some case Histories from across India’s Mountainous Regions’ </w:t>
      </w:r>
      <w:r w:rsidRPr="00C64DCC">
        <w:rPr>
          <w:color w:val="000000" w:themeColor="text1"/>
          <w:sz w:val="20"/>
          <w:szCs w:val="20"/>
          <w:lang w:val="en-IN"/>
        </w:rPr>
        <w:t xml:space="preserve">Jared </w:t>
      </w:r>
      <w:proofErr w:type="spellStart"/>
      <w:r w:rsidRPr="00C64DCC">
        <w:rPr>
          <w:color w:val="000000" w:themeColor="text1"/>
          <w:sz w:val="20"/>
          <w:szCs w:val="20"/>
          <w:lang w:val="en-IN"/>
        </w:rPr>
        <w:t>Buono</w:t>
      </w:r>
      <w:proofErr w:type="spellEnd"/>
      <w:r w:rsidRPr="00C64DCC">
        <w:rPr>
          <w:color w:val="000000" w:themeColor="text1"/>
          <w:sz w:val="20"/>
          <w:szCs w:val="20"/>
          <w:lang w:val="en-IN"/>
        </w:rPr>
        <w:t>,</w:t>
      </w:r>
      <w:r w:rsidRPr="00C64DCC">
        <w:rPr>
          <w:b/>
          <w:bCs/>
          <w:color w:val="000000" w:themeColor="text1"/>
          <w:sz w:val="20"/>
          <w:szCs w:val="20"/>
          <w:lang w:val="en-IN"/>
        </w:rPr>
        <w:t xml:space="preserve"> </w:t>
      </w:r>
      <w:proofErr w:type="spellStart"/>
      <w:r w:rsidRPr="00C64DCC">
        <w:rPr>
          <w:color w:val="000000" w:themeColor="text1"/>
          <w:sz w:val="20"/>
          <w:szCs w:val="20"/>
          <w:lang w:val="en-IN"/>
        </w:rPr>
        <w:t>Sunesh</w:t>
      </w:r>
      <w:proofErr w:type="spellEnd"/>
      <w:r w:rsidRPr="00C64DCC">
        <w:rPr>
          <w:color w:val="000000" w:themeColor="text1"/>
          <w:sz w:val="20"/>
          <w:szCs w:val="20"/>
          <w:lang w:val="en-IN"/>
        </w:rPr>
        <w:t xml:space="preserve"> Sharma, </w:t>
      </w:r>
      <w:proofErr w:type="spellStart"/>
      <w:r w:rsidRPr="00C64DCC">
        <w:rPr>
          <w:color w:val="000000" w:themeColor="text1"/>
          <w:sz w:val="20"/>
          <w:szCs w:val="20"/>
          <w:lang w:val="en-IN"/>
        </w:rPr>
        <w:t>Bhupal</w:t>
      </w:r>
      <w:proofErr w:type="spellEnd"/>
      <w:r w:rsidRPr="00C64DCC">
        <w:rPr>
          <w:color w:val="000000" w:themeColor="text1"/>
          <w:sz w:val="20"/>
          <w:szCs w:val="20"/>
          <w:lang w:val="en-IN"/>
        </w:rPr>
        <w:t xml:space="preserve"> </w:t>
      </w:r>
      <w:proofErr w:type="spellStart"/>
      <w:r w:rsidRPr="00C64DCC">
        <w:rPr>
          <w:color w:val="000000" w:themeColor="text1"/>
          <w:sz w:val="20"/>
          <w:szCs w:val="20"/>
          <w:lang w:val="en-IN"/>
        </w:rPr>
        <w:t>Bisht</w:t>
      </w:r>
      <w:proofErr w:type="spellEnd"/>
      <w:r w:rsidRPr="00C64DCC">
        <w:rPr>
          <w:color w:val="000000" w:themeColor="text1"/>
          <w:sz w:val="20"/>
          <w:szCs w:val="20"/>
          <w:lang w:val="en-IN"/>
        </w:rPr>
        <w:t xml:space="preserve">, </w:t>
      </w:r>
      <w:proofErr w:type="spellStart"/>
      <w:r w:rsidRPr="00C64DCC">
        <w:rPr>
          <w:color w:val="000000" w:themeColor="text1"/>
          <w:sz w:val="20"/>
          <w:szCs w:val="20"/>
          <w:lang w:val="en-IN"/>
        </w:rPr>
        <w:t>Sivakumar</w:t>
      </w:r>
      <w:proofErr w:type="spellEnd"/>
      <w:r w:rsidRPr="00C64DCC">
        <w:rPr>
          <w:color w:val="000000" w:themeColor="text1"/>
          <w:sz w:val="20"/>
          <w:szCs w:val="20"/>
          <w:lang w:val="en-IN"/>
        </w:rPr>
        <w:t xml:space="preserve"> </w:t>
      </w:r>
      <w:proofErr w:type="spellStart"/>
      <w:r w:rsidRPr="00C64DCC">
        <w:rPr>
          <w:color w:val="000000" w:themeColor="text1"/>
          <w:sz w:val="20"/>
          <w:szCs w:val="20"/>
          <w:lang w:val="en-IN"/>
        </w:rPr>
        <w:t>Adiraju</w:t>
      </w:r>
      <w:proofErr w:type="spellEnd"/>
      <w:r w:rsidRPr="00C64DCC">
        <w:rPr>
          <w:color w:val="000000" w:themeColor="text1"/>
          <w:sz w:val="20"/>
          <w:szCs w:val="20"/>
          <w:lang w:val="en-IN"/>
        </w:rPr>
        <w:t xml:space="preserve">, Lam </w:t>
      </w:r>
      <w:proofErr w:type="spellStart"/>
      <w:r w:rsidRPr="00C64DCC">
        <w:rPr>
          <w:color w:val="000000" w:themeColor="text1"/>
          <w:sz w:val="20"/>
          <w:szCs w:val="20"/>
          <w:lang w:val="en-IN"/>
        </w:rPr>
        <w:t>Shabong</w:t>
      </w:r>
      <w:proofErr w:type="spellEnd"/>
      <w:r w:rsidRPr="00C64DCC">
        <w:rPr>
          <w:color w:val="000000" w:themeColor="text1"/>
          <w:sz w:val="20"/>
          <w:szCs w:val="20"/>
          <w:lang w:val="en-IN"/>
        </w:rPr>
        <w:t xml:space="preserve">, </w:t>
      </w:r>
      <w:proofErr w:type="spellStart"/>
      <w:r w:rsidRPr="00C64DCC">
        <w:rPr>
          <w:color w:val="000000" w:themeColor="text1"/>
          <w:sz w:val="20"/>
          <w:szCs w:val="20"/>
          <w:lang w:val="en-IN"/>
        </w:rPr>
        <w:t>Amrtha</w:t>
      </w:r>
      <w:proofErr w:type="spellEnd"/>
      <w:r w:rsidRPr="00C64DCC">
        <w:rPr>
          <w:color w:val="000000" w:themeColor="text1"/>
          <w:sz w:val="20"/>
          <w:szCs w:val="20"/>
          <w:lang w:val="en-IN"/>
        </w:rPr>
        <w:t xml:space="preserve"> </w:t>
      </w:r>
      <w:proofErr w:type="spellStart"/>
      <w:r w:rsidRPr="00C64DCC">
        <w:rPr>
          <w:color w:val="000000" w:themeColor="text1"/>
          <w:sz w:val="20"/>
          <w:szCs w:val="20"/>
          <w:lang w:val="en-IN"/>
        </w:rPr>
        <w:t>Kasturirangan</w:t>
      </w:r>
      <w:proofErr w:type="spellEnd"/>
      <w:r w:rsidRPr="00C64DCC">
        <w:rPr>
          <w:color w:val="000000" w:themeColor="text1"/>
          <w:sz w:val="20"/>
          <w:szCs w:val="20"/>
          <w:lang w:val="en-IN"/>
        </w:rPr>
        <w:t xml:space="preserve"> brings the major focus on t</w:t>
      </w:r>
      <w:r w:rsidRPr="00C64DCC">
        <w:rPr>
          <w:rFonts w:eastAsia="Georgia"/>
          <w:color w:val="000000" w:themeColor="text1"/>
          <w:spacing w:val="2"/>
          <w:sz w:val="20"/>
          <w:szCs w:val="20"/>
          <w:shd w:val="clear" w:color="auto" w:fill="FCFCFC"/>
        </w:rPr>
        <w:t xml:space="preserve">he combined efforts of NGOs, the state governments and communities to protect </w:t>
      </w:r>
      <w:proofErr w:type="spellStart"/>
      <w:r w:rsidRPr="00C64DCC">
        <w:rPr>
          <w:rFonts w:eastAsia="Georgia"/>
          <w:color w:val="000000" w:themeColor="text1"/>
          <w:spacing w:val="2"/>
          <w:sz w:val="20"/>
          <w:szCs w:val="20"/>
          <w:shd w:val="clear" w:color="auto" w:fill="FCFCFC"/>
        </w:rPr>
        <w:t>springsheds</w:t>
      </w:r>
      <w:proofErr w:type="spellEnd"/>
      <w:r w:rsidRPr="00C64DCC">
        <w:rPr>
          <w:rFonts w:eastAsia="Georgia"/>
          <w:color w:val="000000" w:themeColor="text1"/>
          <w:spacing w:val="2"/>
          <w:sz w:val="20"/>
          <w:szCs w:val="20"/>
          <w:shd w:val="clear" w:color="auto" w:fill="FCFCFC"/>
        </w:rPr>
        <w:t xml:space="preserve"> wherein studies of hydrogeological set up in identifying, protecting and augmenting groundwater recharge</w:t>
      </w:r>
      <w:r w:rsidRPr="00C64DCC">
        <w:rPr>
          <w:rFonts w:eastAsia="Georgia"/>
          <w:color w:val="000000" w:themeColor="text1"/>
          <w:spacing w:val="2"/>
          <w:sz w:val="20"/>
          <w:szCs w:val="20"/>
          <w:shd w:val="clear" w:color="auto" w:fill="FCFCFC"/>
          <w:lang w:val="en-IN"/>
        </w:rPr>
        <w:t xml:space="preserve"> which</w:t>
      </w:r>
      <w:r w:rsidRPr="00C64DCC">
        <w:rPr>
          <w:rFonts w:eastAsia="Georgia"/>
          <w:color w:val="000000" w:themeColor="text1"/>
          <w:spacing w:val="2"/>
          <w:sz w:val="20"/>
          <w:szCs w:val="20"/>
          <w:shd w:val="clear" w:color="auto" w:fill="FCFCFC"/>
        </w:rPr>
        <w:t xml:space="preserve"> may be </w:t>
      </w:r>
      <w:r w:rsidRPr="00C64DCC">
        <w:rPr>
          <w:rFonts w:eastAsia="Georgia"/>
          <w:color w:val="000000" w:themeColor="text1"/>
          <w:spacing w:val="2"/>
          <w:sz w:val="20"/>
          <w:szCs w:val="20"/>
          <w:shd w:val="clear" w:color="auto" w:fill="FCFCFC"/>
          <w:lang w:val="en-IN"/>
        </w:rPr>
        <w:t xml:space="preserve">proves as </w:t>
      </w:r>
      <w:r w:rsidRPr="00C64DCC">
        <w:rPr>
          <w:rFonts w:eastAsia="Georgia"/>
          <w:color w:val="000000" w:themeColor="text1"/>
          <w:spacing w:val="2"/>
          <w:sz w:val="20"/>
          <w:szCs w:val="20"/>
          <w:shd w:val="clear" w:color="auto" w:fill="FCFCFC"/>
        </w:rPr>
        <w:t xml:space="preserve">a better approach in the management of springs. </w:t>
      </w:r>
    </w:p>
    <w:p w14:paraId="6E8817E9" w14:textId="77777777" w:rsidR="00565683" w:rsidRPr="00C64DCC" w:rsidRDefault="00565683">
      <w:pPr>
        <w:pStyle w:val="NormalWeb"/>
        <w:spacing w:beforeAutospacing="0" w:afterAutospacing="0" w:line="273" w:lineRule="atLeast"/>
        <w:jc w:val="both"/>
        <w:textAlignment w:val="baseline"/>
        <w:rPr>
          <w:rFonts w:eastAsia="sans-serif"/>
          <w:color w:val="000000"/>
          <w:spacing w:val="6"/>
          <w:sz w:val="20"/>
          <w:szCs w:val="20"/>
          <w:lang w:val="en-IN"/>
        </w:rPr>
      </w:pPr>
    </w:p>
    <w:p w14:paraId="760A2BB2" w14:textId="77777777" w:rsidR="00565683" w:rsidRPr="00C64DCC" w:rsidRDefault="00840E91">
      <w:pPr>
        <w:pStyle w:val="NormalWeb"/>
        <w:spacing w:beforeAutospacing="0" w:afterAutospacing="0" w:line="273" w:lineRule="atLeast"/>
        <w:jc w:val="both"/>
        <w:textAlignment w:val="baseline"/>
        <w:rPr>
          <w:rFonts w:eastAsia="sans-serif"/>
          <w:b/>
          <w:bCs/>
          <w:color w:val="000000"/>
          <w:spacing w:val="6"/>
          <w:sz w:val="20"/>
          <w:szCs w:val="20"/>
          <w:u w:val="single"/>
          <w:lang w:val="en-IN"/>
        </w:rPr>
      </w:pPr>
      <w:r w:rsidRPr="00C64DCC">
        <w:rPr>
          <w:rFonts w:eastAsia="sans-serif"/>
          <w:b/>
          <w:bCs/>
          <w:color w:val="000000"/>
          <w:spacing w:val="6"/>
          <w:sz w:val="20"/>
          <w:szCs w:val="20"/>
          <w:u w:val="single"/>
          <w:lang w:val="en-IN"/>
        </w:rPr>
        <w:t>RESEARCH QUESTION</w:t>
      </w:r>
    </w:p>
    <w:p w14:paraId="7F3B34A3" w14:textId="77777777" w:rsidR="00565683" w:rsidRPr="00C64DCC" w:rsidRDefault="00565683">
      <w:pPr>
        <w:pStyle w:val="NormalWeb"/>
        <w:spacing w:beforeAutospacing="0" w:afterAutospacing="0" w:line="273" w:lineRule="atLeast"/>
        <w:jc w:val="both"/>
        <w:textAlignment w:val="baseline"/>
        <w:rPr>
          <w:rFonts w:eastAsia="sans-serif"/>
          <w:color w:val="000000"/>
          <w:spacing w:val="6"/>
          <w:sz w:val="20"/>
          <w:szCs w:val="20"/>
          <w:lang w:val="en-IN"/>
        </w:rPr>
      </w:pPr>
    </w:p>
    <w:p w14:paraId="1D5F3D7D" w14:textId="77777777" w:rsidR="00565683" w:rsidRPr="00C64DCC" w:rsidRDefault="00840E91">
      <w:pPr>
        <w:pStyle w:val="NormalWeb"/>
        <w:numPr>
          <w:ilvl w:val="0"/>
          <w:numId w:val="1"/>
        </w:numPr>
        <w:spacing w:beforeAutospacing="0" w:afterAutospacing="0" w:line="273" w:lineRule="atLeast"/>
        <w:jc w:val="both"/>
        <w:textAlignment w:val="baseline"/>
        <w:rPr>
          <w:rFonts w:eastAsia="sans-serif"/>
          <w:color w:val="000000"/>
          <w:spacing w:val="6"/>
          <w:sz w:val="20"/>
          <w:szCs w:val="20"/>
          <w:lang w:val="en-IN"/>
        </w:rPr>
      </w:pPr>
      <w:r w:rsidRPr="00C64DCC">
        <w:rPr>
          <w:rFonts w:eastAsia="sans-serif"/>
          <w:color w:val="000000"/>
          <w:spacing w:val="6"/>
          <w:sz w:val="20"/>
          <w:szCs w:val="20"/>
          <w:lang w:val="en-IN"/>
        </w:rPr>
        <w:t>What is the role of government for the protection of springs in the Himalayan region?</w:t>
      </w:r>
    </w:p>
    <w:p w14:paraId="69C6AA04" w14:textId="77777777" w:rsidR="00565683" w:rsidRPr="00C64DCC" w:rsidRDefault="00840E91">
      <w:pPr>
        <w:pStyle w:val="NormalWeb"/>
        <w:numPr>
          <w:ilvl w:val="0"/>
          <w:numId w:val="1"/>
        </w:numPr>
        <w:spacing w:beforeAutospacing="0" w:afterAutospacing="0" w:line="273" w:lineRule="atLeast"/>
        <w:jc w:val="both"/>
        <w:textAlignment w:val="baseline"/>
        <w:rPr>
          <w:rFonts w:eastAsia="sans-serif"/>
          <w:color w:val="000000"/>
          <w:spacing w:val="6"/>
          <w:sz w:val="20"/>
          <w:szCs w:val="20"/>
          <w:lang w:val="en-IN"/>
        </w:rPr>
      </w:pPr>
      <w:r w:rsidRPr="00C64DCC">
        <w:rPr>
          <w:rFonts w:eastAsia="sans-serif"/>
          <w:color w:val="000000"/>
          <w:spacing w:val="6"/>
          <w:sz w:val="20"/>
          <w:szCs w:val="20"/>
          <w:lang w:val="en-IN"/>
        </w:rPr>
        <w:t xml:space="preserve">What is the approach of local community people for the </w:t>
      </w:r>
      <w:proofErr w:type="spellStart"/>
      <w:r w:rsidRPr="00C64DCC">
        <w:rPr>
          <w:rFonts w:eastAsia="sans-serif"/>
          <w:color w:val="000000"/>
          <w:spacing w:val="6"/>
          <w:sz w:val="20"/>
          <w:szCs w:val="20"/>
          <w:lang w:val="en-IN"/>
        </w:rPr>
        <w:t>springshed</w:t>
      </w:r>
      <w:proofErr w:type="spellEnd"/>
      <w:r w:rsidRPr="00C64DCC">
        <w:rPr>
          <w:rFonts w:eastAsia="sans-serif"/>
          <w:color w:val="000000"/>
          <w:spacing w:val="6"/>
          <w:sz w:val="20"/>
          <w:szCs w:val="20"/>
          <w:lang w:val="en-IN"/>
        </w:rPr>
        <w:t xml:space="preserve"> management?</w:t>
      </w:r>
    </w:p>
    <w:p w14:paraId="057551D8" w14:textId="77777777" w:rsidR="00565683" w:rsidRPr="00C64DCC" w:rsidRDefault="00840E91">
      <w:pPr>
        <w:pStyle w:val="NormalWeb"/>
        <w:numPr>
          <w:ilvl w:val="0"/>
          <w:numId w:val="1"/>
        </w:numPr>
        <w:spacing w:beforeAutospacing="0" w:afterAutospacing="0" w:line="273" w:lineRule="atLeast"/>
        <w:jc w:val="both"/>
        <w:textAlignment w:val="baseline"/>
        <w:rPr>
          <w:rFonts w:eastAsia="sans-serif"/>
          <w:color w:val="000000"/>
          <w:spacing w:val="6"/>
          <w:sz w:val="20"/>
          <w:szCs w:val="20"/>
          <w:lang w:val="en-IN"/>
        </w:rPr>
      </w:pPr>
      <w:r w:rsidRPr="00C64DCC">
        <w:rPr>
          <w:rFonts w:eastAsia="sans-serif"/>
          <w:color w:val="000000"/>
          <w:spacing w:val="6"/>
          <w:sz w:val="20"/>
          <w:szCs w:val="20"/>
          <w:lang w:val="en-IN"/>
        </w:rPr>
        <w:t>What are the different methods for the better management of the springs?</w:t>
      </w:r>
    </w:p>
    <w:p w14:paraId="00D17EA6" w14:textId="77777777" w:rsidR="00565683" w:rsidRPr="00C64DCC" w:rsidRDefault="00565683">
      <w:pPr>
        <w:pStyle w:val="NormalWeb"/>
        <w:spacing w:beforeAutospacing="0" w:afterAutospacing="0" w:line="273" w:lineRule="atLeast"/>
        <w:jc w:val="both"/>
        <w:textAlignment w:val="baseline"/>
        <w:rPr>
          <w:rFonts w:eastAsia="sans-serif"/>
          <w:color w:val="000000"/>
          <w:spacing w:val="6"/>
          <w:sz w:val="20"/>
          <w:szCs w:val="20"/>
          <w:lang w:val="en-IN"/>
        </w:rPr>
      </w:pPr>
    </w:p>
    <w:p w14:paraId="7FF45C1A" w14:textId="77777777" w:rsidR="00565683" w:rsidRPr="00C64DCC" w:rsidRDefault="00565683">
      <w:pPr>
        <w:rPr>
          <w:rFonts w:ascii="Times New Roman" w:hAnsi="Times New Roman" w:cs="Times New Roman"/>
          <w:b/>
          <w:bCs/>
          <w:u w:val="single"/>
          <w:lang w:val="en-IN"/>
        </w:rPr>
      </w:pPr>
    </w:p>
    <w:p w14:paraId="5C7E3B52" w14:textId="77777777" w:rsidR="00565683" w:rsidRPr="00C64DCC" w:rsidRDefault="00840E91">
      <w:pPr>
        <w:rPr>
          <w:rFonts w:ascii="Times New Roman" w:hAnsi="Times New Roman" w:cs="Times New Roman"/>
          <w:lang w:val="en-IN"/>
        </w:rPr>
      </w:pPr>
      <w:r w:rsidRPr="00C64DCC">
        <w:rPr>
          <w:rFonts w:ascii="Times New Roman" w:hAnsi="Times New Roman" w:cs="Times New Roman"/>
          <w:b/>
          <w:bCs/>
          <w:u w:val="single"/>
          <w:lang w:val="en-IN"/>
        </w:rPr>
        <w:t>Objectives of the study</w:t>
      </w:r>
    </w:p>
    <w:p w14:paraId="71B690FA" w14:textId="77777777" w:rsidR="00565683" w:rsidRPr="00C64DCC" w:rsidRDefault="00565683">
      <w:pPr>
        <w:ind w:firstLine="480"/>
        <w:rPr>
          <w:rFonts w:ascii="Times New Roman" w:hAnsi="Times New Roman" w:cs="Times New Roman"/>
          <w:lang w:val="en-IN"/>
        </w:rPr>
      </w:pPr>
    </w:p>
    <w:p w14:paraId="03E4BF02" w14:textId="77777777" w:rsidR="00565683" w:rsidRPr="00C64DCC" w:rsidRDefault="00840E91">
      <w:pPr>
        <w:pStyle w:val="BodyText"/>
        <w:numPr>
          <w:ilvl w:val="0"/>
          <w:numId w:val="2"/>
        </w:numPr>
        <w:rPr>
          <w:rFonts w:ascii="Times New Roman" w:hAnsi="Times New Roman" w:cs="Times New Roman"/>
          <w:color w:val="000000"/>
        </w:rPr>
      </w:pPr>
      <w:r w:rsidRPr="00C64DCC">
        <w:rPr>
          <w:rFonts w:ascii="Times New Roman" w:hAnsi="Times New Roman" w:cs="Times New Roman"/>
          <w:color w:val="000000"/>
        </w:rPr>
        <w:t>To provide a better understanding of basic characteristics of springs.</w:t>
      </w:r>
    </w:p>
    <w:p w14:paraId="798070B0" w14:textId="77777777" w:rsidR="00565683" w:rsidRPr="00C64DCC" w:rsidRDefault="00840E91">
      <w:pPr>
        <w:pStyle w:val="BodyText"/>
        <w:numPr>
          <w:ilvl w:val="0"/>
          <w:numId w:val="3"/>
        </w:numPr>
        <w:rPr>
          <w:rFonts w:ascii="Times New Roman" w:hAnsi="Times New Roman" w:cs="Times New Roman"/>
          <w:color w:val="000000"/>
        </w:rPr>
      </w:pPr>
      <w:r w:rsidRPr="00C64DCC">
        <w:rPr>
          <w:rFonts w:ascii="Times New Roman" w:hAnsi="Times New Roman" w:cs="Times New Roman"/>
          <w:color w:val="000000"/>
        </w:rPr>
        <w:t>To prepare water b</w:t>
      </w:r>
      <w:proofErr w:type="spellStart"/>
      <w:r w:rsidRPr="00C64DCC">
        <w:rPr>
          <w:rFonts w:ascii="Times New Roman" w:hAnsi="Times New Roman" w:cs="Times New Roman"/>
          <w:color w:val="000000"/>
          <w:lang w:val="en-IN"/>
        </w:rPr>
        <w:t>alance</w:t>
      </w:r>
      <w:proofErr w:type="spellEnd"/>
      <w:r w:rsidRPr="00C64DCC">
        <w:rPr>
          <w:rFonts w:ascii="Times New Roman" w:hAnsi="Times New Roman" w:cs="Times New Roman"/>
          <w:color w:val="000000"/>
        </w:rPr>
        <w:t xml:space="preserve"> for sample villages.</w:t>
      </w:r>
    </w:p>
    <w:p w14:paraId="4F6FFC48" w14:textId="77777777" w:rsidR="00565683" w:rsidRPr="00C64DCC" w:rsidRDefault="00840E91">
      <w:pPr>
        <w:pStyle w:val="BodyText"/>
        <w:numPr>
          <w:ilvl w:val="0"/>
          <w:numId w:val="4"/>
        </w:numPr>
        <w:rPr>
          <w:rFonts w:ascii="Times New Roman" w:hAnsi="Times New Roman" w:cs="Times New Roman"/>
          <w:color w:val="000000"/>
        </w:rPr>
      </w:pPr>
      <w:r w:rsidRPr="00C64DCC">
        <w:rPr>
          <w:rFonts w:ascii="Times New Roman" w:hAnsi="Times New Roman" w:cs="Times New Roman"/>
          <w:color w:val="000000"/>
        </w:rPr>
        <w:t xml:space="preserve">To assess the impact of changing </w:t>
      </w:r>
      <w:proofErr w:type="spellStart"/>
      <w:r w:rsidRPr="00C64DCC">
        <w:rPr>
          <w:rFonts w:ascii="Times New Roman" w:hAnsi="Times New Roman" w:cs="Times New Roman"/>
          <w:color w:val="000000"/>
        </w:rPr>
        <w:t>behavio</w:t>
      </w:r>
      <w:proofErr w:type="spellEnd"/>
      <w:r w:rsidRPr="00C64DCC">
        <w:rPr>
          <w:rFonts w:ascii="Times New Roman" w:hAnsi="Times New Roman" w:cs="Times New Roman"/>
          <w:color w:val="000000"/>
          <w:lang w:val="en-IN"/>
        </w:rPr>
        <w:t>u</w:t>
      </w:r>
      <w:r w:rsidRPr="00C64DCC">
        <w:rPr>
          <w:rFonts w:ascii="Times New Roman" w:hAnsi="Times New Roman" w:cs="Times New Roman"/>
          <w:color w:val="000000"/>
        </w:rPr>
        <w:t>r of precipitation on the springs.</w:t>
      </w:r>
    </w:p>
    <w:p w14:paraId="162E4906" w14:textId="77777777" w:rsidR="00565683" w:rsidRPr="00C64DCC" w:rsidRDefault="00840E91">
      <w:pPr>
        <w:pStyle w:val="BodyText"/>
        <w:numPr>
          <w:ilvl w:val="0"/>
          <w:numId w:val="5"/>
        </w:numPr>
        <w:tabs>
          <w:tab w:val="clear" w:pos="420"/>
        </w:tabs>
        <w:rPr>
          <w:rFonts w:ascii="Times New Roman" w:eastAsia="sans-serif" w:hAnsi="Times New Roman" w:cs="Times New Roman"/>
          <w:color w:val="000000"/>
          <w:spacing w:val="6"/>
        </w:rPr>
      </w:pPr>
      <w:r w:rsidRPr="00C64DCC">
        <w:rPr>
          <w:rFonts w:ascii="Times New Roman" w:hAnsi="Times New Roman" w:cs="Times New Roman"/>
          <w:color w:val="000000"/>
        </w:rPr>
        <w:t>To understand impact on people due to drying up of springs based on perception analysis.</w:t>
      </w:r>
    </w:p>
    <w:p w14:paraId="08B4301E" w14:textId="77777777" w:rsidR="00565683" w:rsidRPr="00C64DCC" w:rsidRDefault="00565683">
      <w:pPr>
        <w:pStyle w:val="BodyText"/>
        <w:rPr>
          <w:rFonts w:ascii="Times New Roman" w:hAnsi="Times New Roman" w:cs="Times New Roman"/>
          <w:color w:val="000000"/>
        </w:rPr>
      </w:pPr>
    </w:p>
    <w:p w14:paraId="03A6A693" w14:textId="77777777" w:rsidR="00565683" w:rsidRPr="00C64DCC" w:rsidRDefault="00565683">
      <w:pPr>
        <w:pStyle w:val="BodyText"/>
        <w:jc w:val="both"/>
        <w:rPr>
          <w:rFonts w:ascii="Times New Roman" w:hAnsi="Times New Roman" w:cs="Times New Roman"/>
          <w:b/>
          <w:bCs/>
          <w:color w:val="000000"/>
          <w:u w:val="single"/>
          <w:lang w:val="en-IN"/>
        </w:rPr>
      </w:pPr>
    </w:p>
    <w:p w14:paraId="2B51074E" w14:textId="77777777" w:rsidR="00565683" w:rsidRPr="00C64DCC" w:rsidRDefault="00840E91">
      <w:pPr>
        <w:pStyle w:val="BodyText"/>
        <w:jc w:val="both"/>
        <w:rPr>
          <w:rFonts w:ascii="Times New Roman" w:hAnsi="Times New Roman" w:cs="Times New Roman"/>
          <w:b/>
          <w:bCs/>
          <w:color w:val="000000"/>
          <w:u w:val="single"/>
          <w:lang w:val="en-IN"/>
        </w:rPr>
      </w:pPr>
      <w:r w:rsidRPr="00C64DCC">
        <w:rPr>
          <w:rFonts w:ascii="Times New Roman" w:hAnsi="Times New Roman" w:cs="Times New Roman"/>
          <w:b/>
          <w:bCs/>
          <w:color w:val="000000"/>
          <w:u w:val="single"/>
          <w:lang w:val="en-IN"/>
        </w:rPr>
        <w:t>METHODOLOGY</w:t>
      </w:r>
    </w:p>
    <w:p w14:paraId="5E921420" w14:textId="77777777" w:rsidR="00565683" w:rsidRPr="00C64DCC" w:rsidRDefault="00840E91">
      <w:pPr>
        <w:pStyle w:val="BodyText"/>
        <w:jc w:val="both"/>
        <w:rPr>
          <w:rFonts w:ascii="Times New Roman" w:hAnsi="Times New Roman" w:cs="Times New Roman"/>
          <w:color w:val="000000"/>
          <w:lang w:val="en-IN"/>
        </w:rPr>
      </w:pPr>
      <w:r w:rsidRPr="00C64DCC">
        <w:rPr>
          <w:rFonts w:ascii="Times New Roman" w:hAnsi="Times New Roman" w:cs="Times New Roman"/>
          <w:color w:val="000000"/>
          <w:lang w:val="en-IN"/>
        </w:rPr>
        <w:t>In methodology we have used both the qualitative and quantitative methodology.</w:t>
      </w:r>
    </w:p>
    <w:p w14:paraId="251AF2D5" w14:textId="77777777" w:rsidR="00565683" w:rsidRPr="00C64DCC" w:rsidRDefault="00840E91">
      <w:pPr>
        <w:pStyle w:val="BodyText"/>
        <w:jc w:val="both"/>
        <w:rPr>
          <w:rFonts w:ascii="Times New Roman" w:hAnsi="Times New Roman" w:cs="Times New Roman"/>
          <w:color w:val="000000"/>
          <w:lang w:val="en-IN"/>
        </w:rPr>
      </w:pPr>
      <w:r w:rsidRPr="00C64DCC">
        <w:rPr>
          <w:rFonts w:ascii="Times New Roman" w:hAnsi="Times New Roman" w:cs="Times New Roman"/>
          <w:color w:val="000000"/>
          <w:lang w:val="en-IN"/>
        </w:rPr>
        <w:t>Data Collection</w:t>
      </w:r>
    </w:p>
    <w:p w14:paraId="15E29BBD" w14:textId="77777777" w:rsidR="00565683" w:rsidRPr="00C64DCC" w:rsidRDefault="00840E91">
      <w:pPr>
        <w:pStyle w:val="BodyText"/>
        <w:jc w:val="both"/>
        <w:rPr>
          <w:rFonts w:ascii="Times New Roman" w:hAnsi="Times New Roman" w:cs="Times New Roman"/>
          <w:color w:val="000000"/>
          <w:lang w:val="en-IN"/>
        </w:rPr>
      </w:pPr>
      <w:r w:rsidRPr="00C64DCC">
        <w:rPr>
          <w:rFonts w:ascii="Times New Roman" w:hAnsi="Times New Roman" w:cs="Times New Roman"/>
          <w:color w:val="000000"/>
          <w:lang w:val="en-IN"/>
        </w:rPr>
        <w:t>Both primary and secondary data will be collected for this study.</w:t>
      </w:r>
    </w:p>
    <w:p w14:paraId="317D6AA4" w14:textId="77777777" w:rsidR="00565683" w:rsidRPr="00C64DCC" w:rsidRDefault="00840E91">
      <w:pPr>
        <w:pStyle w:val="BodyText"/>
        <w:jc w:val="both"/>
        <w:rPr>
          <w:rFonts w:ascii="Times New Roman" w:hAnsi="Times New Roman" w:cs="Times New Roman"/>
          <w:color w:val="000000"/>
          <w:lang w:val="en-IN"/>
        </w:rPr>
      </w:pPr>
      <w:r w:rsidRPr="00C64DCC">
        <w:rPr>
          <w:rFonts w:ascii="Times New Roman" w:hAnsi="Times New Roman" w:cs="Times New Roman"/>
          <w:b/>
          <w:bCs/>
          <w:color w:val="000000"/>
          <w:lang w:val="en-IN"/>
        </w:rPr>
        <w:t>Primary Data</w:t>
      </w:r>
      <w:r w:rsidRPr="00C64DCC">
        <w:rPr>
          <w:rFonts w:ascii="Times New Roman" w:hAnsi="Times New Roman" w:cs="Times New Roman"/>
          <w:color w:val="000000"/>
          <w:lang w:val="en-IN"/>
        </w:rPr>
        <w:t>: Primary data refers to the data collected by the researcher directly through the field. In my research also, primary data will be collected with the detailed questionnaire, observation method &amp; survey method. Bimonthly discharge will be monitored for the springs by visiting villages and with the help of local people.</w:t>
      </w:r>
    </w:p>
    <w:p w14:paraId="3370EC45" w14:textId="23380E85" w:rsidR="00565683" w:rsidRPr="00C64DCC" w:rsidRDefault="00840E91">
      <w:pPr>
        <w:pStyle w:val="BodyText"/>
        <w:jc w:val="both"/>
        <w:rPr>
          <w:rFonts w:ascii="Times New Roman" w:hAnsi="Times New Roman" w:cs="Times New Roman"/>
          <w:color w:val="000000"/>
          <w:lang w:val="en-IN"/>
        </w:rPr>
      </w:pPr>
      <w:r w:rsidRPr="00C64DCC">
        <w:rPr>
          <w:rFonts w:ascii="Times New Roman" w:hAnsi="Times New Roman" w:cs="Times New Roman"/>
          <w:color w:val="000000"/>
          <w:lang w:val="en-IN"/>
        </w:rPr>
        <w:t xml:space="preserve">For the </w:t>
      </w:r>
      <w:r w:rsidR="00C13EE7" w:rsidRPr="00C64DCC">
        <w:rPr>
          <w:rFonts w:ascii="Times New Roman" w:hAnsi="Times New Roman" w:cs="Times New Roman"/>
          <w:color w:val="000000"/>
          <w:lang w:val="en-IN"/>
        </w:rPr>
        <w:t>fulfilment</w:t>
      </w:r>
      <w:r w:rsidRPr="00C64DCC">
        <w:rPr>
          <w:rFonts w:ascii="Times New Roman" w:hAnsi="Times New Roman" w:cs="Times New Roman"/>
          <w:color w:val="000000"/>
          <w:lang w:val="en-IN"/>
        </w:rPr>
        <w:t xml:space="preserve"> of comprehensive mapping of springs I will use GPS device for locating the accurate location of the spring in the study </w:t>
      </w:r>
      <w:r w:rsidR="00C13EE7" w:rsidRPr="00C64DCC">
        <w:rPr>
          <w:rFonts w:ascii="Times New Roman" w:hAnsi="Times New Roman" w:cs="Times New Roman"/>
          <w:color w:val="000000"/>
          <w:lang w:val="en-IN"/>
        </w:rPr>
        <w:t>area. To</w:t>
      </w:r>
      <w:r w:rsidRPr="00C64DCC">
        <w:rPr>
          <w:rFonts w:ascii="Times New Roman" w:hAnsi="Times New Roman" w:cs="Times New Roman"/>
          <w:color w:val="000000"/>
          <w:lang w:val="en-IN"/>
        </w:rPr>
        <w:t xml:space="preserve"> understand the basic  </w:t>
      </w:r>
      <w:r w:rsidR="00C13EE7" w:rsidRPr="00C64DCC">
        <w:rPr>
          <w:rFonts w:ascii="Times New Roman" w:hAnsi="Times New Roman" w:cs="Times New Roman"/>
          <w:color w:val="000000"/>
          <w:lang w:val="en-IN"/>
        </w:rPr>
        <w:t>characteristics</w:t>
      </w:r>
      <w:r w:rsidRPr="00C64DCC">
        <w:rPr>
          <w:rFonts w:ascii="Times New Roman" w:hAnsi="Times New Roman" w:cs="Times New Roman"/>
          <w:color w:val="000000"/>
          <w:lang w:val="en-IN"/>
        </w:rPr>
        <w:t xml:space="preserve"> of the spring we will need to identify the type of spring, amount of discharge , the nearby vegetation, type of slope near the spring.</w:t>
      </w:r>
    </w:p>
    <w:p w14:paraId="0E24F2FA" w14:textId="77777777" w:rsidR="00565683" w:rsidRPr="00C64DCC" w:rsidRDefault="00840E91">
      <w:pPr>
        <w:pStyle w:val="BodyText"/>
        <w:jc w:val="both"/>
        <w:rPr>
          <w:rFonts w:ascii="Times New Roman" w:hAnsi="Times New Roman" w:cs="Times New Roman"/>
          <w:color w:val="000000"/>
          <w:lang w:val="en-IN"/>
        </w:rPr>
      </w:pPr>
      <w:r w:rsidRPr="00C64DCC">
        <w:rPr>
          <w:rFonts w:ascii="Times New Roman" w:hAnsi="Times New Roman" w:cs="Times New Roman"/>
          <w:b/>
          <w:bCs/>
          <w:color w:val="000000"/>
          <w:lang w:val="en-IN"/>
        </w:rPr>
        <w:lastRenderedPageBreak/>
        <w:t>Secondary Data</w:t>
      </w:r>
      <w:r w:rsidRPr="00C64DCC">
        <w:rPr>
          <w:rFonts w:ascii="Times New Roman" w:hAnsi="Times New Roman" w:cs="Times New Roman"/>
          <w:color w:val="000000"/>
          <w:lang w:val="en-IN"/>
        </w:rPr>
        <w:t>: Secondary Data refers to the data collected by someone else not the user. Secondary Data for the study will be collected by official govt. website and some other authentic sources like IMD i.e. India Meteorological Department, Census, Government books and reports.</w:t>
      </w:r>
    </w:p>
    <w:p w14:paraId="3A8A277A" w14:textId="77777777" w:rsidR="00565683" w:rsidRPr="00C64DCC" w:rsidRDefault="00840E91">
      <w:pPr>
        <w:pStyle w:val="BodyText"/>
        <w:jc w:val="both"/>
        <w:rPr>
          <w:rFonts w:ascii="Times New Roman" w:hAnsi="Times New Roman" w:cs="Times New Roman"/>
          <w:color w:val="000000"/>
          <w:lang w:val="en-IN"/>
        </w:rPr>
      </w:pPr>
      <w:r w:rsidRPr="00C64DCC">
        <w:rPr>
          <w:rFonts w:ascii="Times New Roman" w:hAnsi="Times New Roman" w:cs="Times New Roman"/>
          <w:color w:val="000000"/>
          <w:lang w:val="en-IN"/>
        </w:rPr>
        <w:t xml:space="preserve">My research will consist of six chapters. In the first chapter ‘INTRODUCTION’ I will discuss the origin of springs and the importance of springs majorly for the local people. In the second chapter ‘COMPREHENSIVE MAPPING AND BASIC CHARACTERSTICS OF THE SPRINGS’ I will bring the major focus on the major factors affecting the characteristic of the springs, the geological impact on the </w:t>
      </w:r>
      <w:proofErr w:type="spellStart"/>
      <w:r w:rsidRPr="00C64DCC">
        <w:rPr>
          <w:rFonts w:ascii="Times New Roman" w:hAnsi="Times New Roman" w:cs="Times New Roman"/>
          <w:color w:val="000000"/>
          <w:lang w:val="en-IN"/>
        </w:rPr>
        <w:t>springs.In</w:t>
      </w:r>
      <w:proofErr w:type="spellEnd"/>
      <w:r w:rsidRPr="00C64DCC">
        <w:rPr>
          <w:rFonts w:ascii="Times New Roman" w:hAnsi="Times New Roman" w:cs="Times New Roman"/>
          <w:color w:val="000000"/>
          <w:lang w:val="en-IN"/>
        </w:rPr>
        <w:t xml:space="preserve"> the third chapter ‘IMPACT OF PRECIPITATION OF THE SPRINGS’ and for this I will analyse the changing behaviour of precipitation on the springs and also the factors affecting the precipitation. In the fourth chapter ‘Water balance’ </w:t>
      </w:r>
      <w:proofErr w:type="spellStart"/>
      <w:r w:rsidRPr="00C64DCC">
        <w:rPr>
          <w:rFonts w:ascii="Times New Roman" w:hAnsi="Times New Roman" w:cs="Times New Roman"/>
          <w:color w:val="000000"/>
          <w:lang w:val="en-IN"/>
        </w:rPr>
        <w:t>i</w:t>
      </w:r>
      <w:proofErr w:type="spellEnd"/>
      <w:r w:rsidRPr="00C64DCC">
        <w:rPr>
          <w:rFonts w:ascii="Times New Roman" w:hAnsi="Times New Roman" w:cs="Times New Roman"/>
          <w:color w:val="000000"/>
          <w:lang w:val="en-IN"/>
        </w:rPr>
        <w:t xml:space="preserve"> will discuss about the objective of the water balance and how to calculate the water balance. In the fifth chapter ‘IMPACT OF DRYING SPRING ON THE LOCAL PEOPLE’ I will analyse the socioeconomic dimension of the local people and what are there views about the drying springs. Last will be the conclusion chapter which will summarize the whole research briefly.</w:t>
      </w:r>
    </w:p>
    <w:p w14:paraId="6119582C" w14:textId="77777777" w:rsidR="00565683" w:rsidRPr="00C64DCC" w:rsidRDefault="00565683">
      <w:pPr>
        <w:pStyle w:val="NormalWeb"/>
        <w:spacing w:beforeAutospacing="0" w:afterAutospacing="0" w:line="273" w:lineRule="atLeast"/>
        <w:jc w:val="both"/>
        <w:textAlignment w:val="baseline"/>
        <w:rPr>
          <w:rFonts w:eastAsia="sans-serif"/>
          <w:color w:val="000000"/>
          <w:spacing w:val="6"/>
          <w:sz w:val="20"/>
          <w:szCs w:val="20"/>
          <w:lang w:val="en-IN"/>
        </w:rPr>
      </w:pPr>
    </w:p>
    <w:p w14:paraId="24587C8F" w14:textId="77777777" w:rsidR="00565683" w:rsidRPr="00C64DCC" w:rsidRDefault="00840E91">
      <w:pPr>
        <w:jc w:val="both"/>
        <w:rPr>
          <w:rFonts w:ascii="Times New Roman" w:hAnsi="Times New Roman" w:cs="Times New Roman"/>
          <w:b/>
          <w:bCs/>
          <w:u w:val="single"/>
          <w:lang w:val="en-IN"/>
        </w:rPr>
      </w:pPr>
      <w:r w:rsidRPr="00C64DCC">
        <w:rPr>
          <w:rFonts w:ascii="Times New Roman" w:hAnsi="Times New Roman" w:cs="Times New Roman"/>
          <w:b/>
          <w:bCs/>
          <w:u w:val="single"/>
          <w:lang w:val="en-IN"/>
        </w:rPr>
        <w:t>CONCLUSION</w:t>
      </w:r>
    </w:p>
    <w:p w14:paraId="71AF34FD" w14:textId="77777777" w:rsidR="00565683" w:rsidRPr="00C64DCC" w:rsidRDefault="00840E91">
      <w:pPr>
        <w:jc w:val="both"/>
        <w:rPr>
          <w:rFonts w:ascii="Times New Roman" w:hAnsi="Times New Roman" w:cs="Times New Roman"/>
          <w:lang w:val="en-IN"/>
        </w:rPr>
      </w:pPr>
      <w:r w:rsidRPr="00C64DCC">
        <w:rPr>
          <w:rFonts w:ascii="Times New Roman" w:hAnsi="Times New Roman" w:cs="Times New Roman"/>
          <w:lang w:val="en-IN"/>
        </w:rPr>
        <w:t xml:space="preserve">The main objective of the study is to assess the impact of changing behaviour pattern of the spring in the sample </w:t>
      </w:r>
      <w:proofErr w:type="spellStart"/>
      <w:r w:rsidRPr="00C64DCC">
        <w:rPr>
          <w:rFonts w:ascii="Times New Roman" w:hAnsi="Times New Roman" w:cs="Times New Roman"/>
          <w:lang w:val="en-IN"/>
        </w:rPr>
        <w:t>villages.Springs</w:t>
      </w:r>
      <w:proofErr w:type="spellEnd"/>
      <w:r w:rsidRPr="00C64DCC">
        <w:rPr>
          <w:rFonts w:ascii="Times New Roman" w:hAnsi="Times New Roman" w:cs="Times New Roman"/>
          <w:lang w:val="en-IN"/>
        </w:rPr>
        <w:t xml:space="preserve"> will be geotagged and the discharge data will be also gather bimonthly in the pre and post monsoon season period. And for that hydrograph will be prepared for </w:t>
      </w:r>
      <w:proofErr w:type="spellStart"/>
      <w:r w:rsidRPr="00C64DCC">
        <w:rPr>
          <w:rFonts w:ascii="Times New Roman" w:hAnsi="Times New Roman" w:cs="Times New Roman"/>
          <w:lang w:val="en-IN"/>
        </w:rPr>
        <w:t>analyzing</w:t>
      </w:r>
      <w:proofErr w:type="spellEnd"/>
      <w:r w:rsidRPr="00C64DCC">
        <w:rPr>
          <w:rFonts w:ascii="Times New Roman" w:hAnsi="Times New Roman" w:cs="Times New Roman"/>
          <w:lang w:val="en-IN"/>
        </w:rPr>
        <w:t xml:space="preserve"> the balance between the demand and supply of </w:t>
      </w:r>
      <w:proofErr w:type="spellStart"/>
      <w:r w:rsidRPr="00C64DCC">
        <w:rPr>
          <w:rFonts w:ascii="Times New Roman" w:hAnsi="Times New Roman" w:cs="Times New Roman"/>
          <w:lang w:val="en-IN"/>
        </w:rPr>
        <w:t>dharas</w:t>
      </w:r>
      <w:proofErr w:type="spellEnd"/>
      <w:r w:rsidRPr="00C64DCC">
        <w:rPr>
          <w:rFonts w:ascii="Times New Roman" w:hAnsi="Times New Roman" w:cs="Times New Roman"/>
          <w:lang w:val="en-IN"/>
        </w:rPr>
        <w:t xml:space="preserve"> in villages.</w:t>
      </w:r>
    </w:p>
    <w:p w14:paraId="6990D335" w14:textId="77777777" w:rsidR="00565683" w:rsidRPr="00C64DCC" w:rsidRDefault="00840E91">
      <w:pPr>
        <w:jc w:val="both"/>
        <w:rPr>
          <w:rFonts w:ascii="Times New Roman" w:hAnsi="Times New Roman" w:cs="Times New Roman"/>
          <w:lang w:val="en-IN"/>
        </w:rPr>
      </w:pPr>
      <w:r w:rsidRPr="00C64DCC">
        <w:rPr>
          <w:rFonts w:ascii="Times New Roman" w:hAnsi="Times New Roman" w:cs="Times New Roman"/>
          <w:lang w:val="en-IN"/>
        </w:rPr>
        <w:t>As the spring is the major source of water for Indian Himalayan region it becomes a major issue in relation with its vulnerability rate. Local people face the problem of scarcity and especially women are in the centre of the problem as they have to do all the household work and then fetch water in the season of low water supply. And all these problems have arise mainly due to anthropogenic activities which includes public construction, local road development and poor water conservation.</w:t>
      </w:r>
    </w:p>
    <w:p w14:paraId="7403777C" w14:textId="77777777" w:rsidR="00565683" w:rsidRPr="00C64DCC" w:rsidRDefault="00840E91">
      <w:pPr>
        <w:jc w:val="both"/>
        <w:rPr>
          <w:rFonts w:ascii="Times New Roman" w:hAnsi="Times New Roman" w:cs="Times New Roman"/>
          <w:lang w:val="en-IN"/>
        </w:rPr>
      </w:pPr>
      <w:r w:rsidRPr="00C64DCC">
        <w:rPr>
          <w:rFonts w:ascii="Times New Roman" w:hAnsi="Times New Roman" w:cs="Times New Roman"/>
          <w:lang w:val="en-IN"/>
        </w:rPr>
        <w:t>My research will contribute in the welfare of the people facing the problem of water scarcity and other water related problems.</w:t>
      </w:r>
    </w:p>
    <w:p w14:paraId="440BCB14" w14:textId="77777777" w:rsidR="00565683" w:rsidRPr="00C64DCC" w:rsidRDefault="00565683">
      <w:pPr>
        <w:pStyle w:val="NormalWeb"/>
        <w:spacing w:beforeAutospacing="0" w:after="240" w:afterAutospacing="0"/>
        <w:rPr>
          <w:b/>
          <w:bCs/>
          <w:sz w:val="20"/>
          <w:szCs w:val="20"/>
          <w:u w:val="single"/>
          <w:lang w:val="en-IN"/>
        </w:rPr>
      </w:pPr>
    </w:p>
    <w:p w14:paraId="137AA1D9" w14:textId="77777777" w:rsidR="00565683" w:rsidRPr="00C64DCC" w:rsidRDefault="00840E91">
      <w:pPr>
        <w:pStyle w:val="BodyText"/>
        <w:jc w:val="both"/>
        <w:rPr>
          <w:rFonts w:ascii="Times New Roman" w:hAnsi="Times New Roman" w:cs="Times New Roman"/>
          <w:b/>
          <w:bCs/>
          <w:u w:val="single"/>
          <w:lang w:val="en-IN"/>
        </w:rPr>
      </w:pPr>
      <w:r w:rsidRPr="00C64DCC">
        <w:rPr>
          <w:rFonts w:ascii="Times New Roman" w:hAnsi="Times New Roman" w:cs="Times New Roman"/>
          <w:b/>
          <w:bCs/>
          <w:u w:val="single"/>
          <w:lang w:val="en-IN"/>
        </w:rPr>
        <w:t>REFERENCES</w:t>
      </w:r>
    </w:p>
    <w:p w14:paraId="629FC4AB" w14:textId="77777777" w:rsidR="00565683" w:rsidRPr="00C64DCC" w:rsidRDefault="00840E91">
      <w:pPr>
        <w:pStyle w:val="BodyText"/>
        <w:numPr>
          <w:ilvl w:val="0"/>
          <w:numId w:val="6"/>
        </w:numPr>
        <w:jc w:val="both"/>
        <w:rPr>
          <w:rFonts w:ascii="Times New Roman" w:hAnsi="Times New Roman" w:cs="Times New Roman"/>
          <w:b/>
          <w:bCs/>
          <w:lang w:val="en-IN"/>
        </w:rPr>
      </w:pPr>
      <w:proofErr w:type="spellStart"/>
      <w:r w:rsidRPr="00C64DCC">
        <w:rPr>
          <w:rFonts w:ascii="Times New Roman" w:eastAsia="SimSun" w:hAnsi="Times New Roman" w:cs="Times New Roman"/>
        </w:rPr>
        <w:t>Giberson</w:t>
      </w:r>
      <w:proofErr w:type="spellEnd"/>
      <w:r w:rsidRPr="00C64DCC">
        <w:rPr>
          <w:rFonts w:ascii="Times New Roman" w:eastAsia="SimSun" w:hAnsi="Times New Roman" w:cs="Times New Roman"/>
        </w:rPr>
        <w:t xml:space="preserve">, D., </w:t>
      </w:r>
      <w:proofErr w:type="spellStart"/>
      <w:r w:rsidRPr="00C64DCC">
        <w:rPr>
          <w:rFonts w:ascii="Times New Roman" w:eastAsia="SimSun" w:hAnsi="Times New Roman" w:cs="Times New Roman"/>
        </w:rPr>
        <w:t>Knysh</w:t>
      </w:r>
      <w:proofErr w:type="spellEnd"/>
      <w:r w:rsidRPr="00C64DCC">
        <w:rPr>
          <w:rFonts w:ascii="Times New Roman" w:eastAsia="SimSun" w:hAnsi="Times New Roman" w:cs="Times New Roman"/>
        </w:rPr>
        <w:t>, K., &amp; MacDonald, E. (2013). Springs of the clearest and purest water. Island Magazine, (73), 2-11.</w:t>
      </w:r>
    </w:p>
    <w:p w14:paraId="2648AEDC"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Joshi, B. K. (2006). Hydrology and nutrient dynamics of spring of </w:t>
      </w:r>
      <w:proofErr w:type="spellStart"/>
      <w:r w:rsidRPr="00C64DCC">
        <w:rPr>
          <w:rFonts w:ascii="Times New Roman" w:eastAsia="SimSun" w:hAnsi="Times New Roman" w:cs="Times New Roman"/>
        </w:rPr>
        <w:t>AlmoraBinsar</w:t>
      </w:r>
      <w:proofErr w:type="spellEnd"/>
      <w:r w:rsidRPr="00C64DCC">
        <w:rPr>
          <w:rFonts w:ascii="Times New Roman" w:eastAsia="SimSun" w:hAnsi="Times New Roman" w:cs="Times New Roman"/>
        </w:rPr>
        <w:t xml:space="preserve"> area, Indian Central Himalaya: Landscapes, practices, and management. Water Resources, 33(1), 87-96. </w:t>
      </w:r>
    </w:p>
    <w:p w14:paraId="4D69067D"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Kumar, U. S., Ansari, M. A., &amp; </w:t>
      </w:r>
      <w:proofErr w:type="spellStart"/>
      <w:r w:rsidRPr="00C64DCC">
        <w:rPr>
          <w:rFonts w:ascii="Times New Roman" w:eastAsia="SimSun" w:hAnsi="Times New Roman" w:cs="Times New Roman"/>
        </w:rPr>
        <w:t>Deodhar</w:t>
      </w:r>
      <w:proofErr w:type="spellEnd"/>
      <w:r w:rsidRPr="00C64DCC">
        <w:rPr>
          <w:rFonts w:ascii="Times New Roman" w:eastAsia="SimSun" w:hAnsi="Times New Roman" w:cs="Times New Roman"/>
        </w:rPr>
        <w:t xml:space="preserve">, A. (2014). Isotopic, hydrologic and geomorphologic approach for the rejuvenation of few drying springs in mountainous region of </w:t>
      </w:r>
      <w:proofErr w:type="spellStart"/>
      <w:r w:rsidRPr="00C64DCC">
        <w:rPr>
          <w:rFonts w:ascii="Times New Roman" w:eastAsia="SimSun" w:hAnsi="Times New Roman" w:cs="Times New Roman"/>
        </w:rPr>
        <w:t>Dhouli</w:t>
      </w:r>
      <w:proofErr w:type="spellEnd"/>
      <w:r w:rsidRPr="00C64DCC">
        <w:rPr>
          <w:rFonts w:ascii="Times New Roman" w:eastAsia="SimSun" w:hAnsi="Times New Roman" w:cs="Times New Roman"/>
        </w:rPr>
        <w:t xml:space="preserve"> Rao and </w:t>
      </w:r>
      <w:proofErr w:type="spellStart"/>
      <w:r w:rsidRPr="00C64DCC">
        <w:rPr>
          <w:rFonts w:ascii="Times New Roman" w:eastAsia="SimSun" w:hAnsi="Times New Roman" w:cs="Times New Roman"/>
        </w:rPr>
        <w:t>Kandela</w:t>
      </w:r>
      <w:proofErr w:type="spellEnd"/>
      <w:r w:rsidRPr="00C64DCC">
        <w:rPr>
          <w:rFonts w:ascii="Times New Roman" w:eastAsia="SimSun" w:hAnsi="Times New Roman" w:cs="Times New Roman"/>
        </w:rPr>
        <w:t>, Himachal Pradesh, India. Arabian Journal of Geosciences, 7(7), 2667-2677.</w:t>
      </w:r>
    </w:p>
    <w:p w14:paraId="512AB7B6"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w:t>
      </w:r>
      <w:proofErr w:type="spellStart"/>
      <w:r w:rsidRPr="00C64DCC">
        <w:rPr>
          <w:rFonts w:ascii="Times New Roman" w:eastAsia="SimSun" w:hAnsi="Times New Roman" w:cs="Times New Roman"/>
        </w:rPr>
        <w:t>Levison</w:t>
      </w:r>
      <w:proofErr w:type="spellEnd"/>
      <w:r w:rsidRPr="00C64DCC">
        <w:rPr>
          <w:rFonts w:ascii="Times New Roman" w:eastAsia="SimSun" w:hAnsi="Times New Roman" w:cs="Times New Roman"/>
        </w:rPr>
        <w:t xml:space="preserve">, J., </w:t>
      </w:r>
      <w:proofErr w:type="spellStart"/>
      <w:r w:rsidRPr="00C64DCC">
        <w:rPr>
          <w:rFonts w:ascii="Times New Roman" w:eastAsia="SimSun" w:hAnsi="Times New Roman" w:cs="Times New Roman"/>
        </w:rPr>
        <w:t>Larocque</w:t>
      </w:r>
      <w:proofErr w:type="spellEnd"/>
      <w:r w:rsidRPr="00C64DCC">
        <w:rPr>
          <w:rFonts w:ascii="Times New Roman" w:eastAsia="SimSun" w:hAnsi="Times New Roman" w:cs="Times New Roman"/>
        </w:rPr>
        <w:t>, M., &amp; Ouellet, M. A. (2014). Modeling low-flow bedrock springs providing ecological habitats with climate change scenarios. Journal of Hydrology, 515, 16-28.</w:t>
      </w:r>
    </w:p>
    <w:p w14:paraId="6ED693D6"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w:t>
      </w:r>
      <w:proofErr w:type="spellStart"/>
      <w:r w:rsidRPr="00C64DCC">
        <w:rPr>
          <w:rFonts w:ascii="Times New Roman" w:eastAsia="SimSun" w:hAnsi="Times New Roman" w:cs="Times New Roman"/>
        </w:rPr>
        <w:t>Mahamuni</w:t>
      </w:r>
      <w:proofErr w:type="spellEnd"/>
      <w:r w:rsidRPr="00C64DCC">
        <w:rPr>
          <w:rFonts w:ascii="Times New Roman" w:eastAsia="SimSun" w:hAnsi="Times New Roman" w:cs="Times New Roman"/>
        </w:rPr>
        <w:t xml:space="preserve">, K., and </w:t>
      </w:r>
      <w:proofErr w:type="spellStart"/>
      <w:r w:rsidRPr="00C64DCC">
        <w:rPr>
          <w:rFonts w:ascii="Times New Roman" w:eastAsia="SimSun" w:hAnsi="Times New Roman" w:cs="Times New Roman"/>
        </w:rPr>
        <w:t>Upasani</w:t>
      </w:r>
      <w:proofErr w:type="spellEnd"/>
      <w:r w:rsidRPr="00C64DCC">
        <w:rPr>
          <w:rFonts w:ascii="Times New Roman" w:eastAsia="SimSun" w:hAnsi="Times New Roman" w:cs="Times New Roman"/>
        </w:rPr>
        <w:t>, D. (2011). Springs: A common source of a common resource. IASC-2011, Digital Library of The Commons, Indiana University.</w:t>
      </w:r>
    </w:p>
    <w:p w14:paraId="38F266F6"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Mall, R. K., Gupta, A., Singh, R., Singh, R. S., &amp; </w:t>
      </w:r>
      <w:proofErr w:type="spellStart"/>
      <w:r w:rsidRPr="00C64DCC">
        <w:rPr>
          <w:rFonts w:ascii="Times New Roman" w:eastAsia="SimSun" w:hAnsi="Times New Roman" w:cs="Times New Roman"/>
        </w:rPr>
        <w:t>Rathore</w:t>
      </w:r>
      <w:proofErr w:type="spellEnd"/>
      <w:r w:rsidRPr="00C64DCC">
        <w:rPr>
          <w:rFonts w:ascii="Times New Roman" w:eastAsia="SimSun" w:hAnsi="Times New Roman" w:cs="Times New Roman"/>
        </w:rPr>
        <w:t>, L. S. (2006). Water resources and climate change: An Indian perspective. Current Science, 1610-1626.</w:t>
      </w:r>
    </w:p>
    <w:p w14:paraId="4664CCB3"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NITI </w:t>
      </w:r>
      <w:proofErr w:type="spellStart"/>
      <w:r w:rsidRPr="00C64DCC">
        <w:rPr>
          <w:rFonts w:ascii="Times New Roman" w:eastAsia="SimSun" w:hAnsi="Times New Roman" w:cs="Times New Roman"/>
        </w:rPr>
        <w:t>Aayog</w:t>
      </w:r>
      <w:proofErr w:type="spellEnd"/>
      <w:r w:rsidRPr="00C64DCC">
        <w:rPr>
          <w:rFonts w:ascii="Times New Roman" w:eastAsia="SimSun" w:hAnsi="Times New Roman" w:cs="Times New Roman"/>
        </w:rPr>
        <w:t>, (2017). Inventory and Revival of Springs in the Himalayas for Water Security. Dept. of Science and Technology, Government of India, New Delhi.</w:t>
      </w:r>
    </w:p>
    <w:p w14:paraId="240DC6FF"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lastRenderedPageBreak/>
        <w:t xml:space="preserve"> </w:t>
      </w:r>
      <w:proofErr w:type="spellStart"/>
      <w:r w:rsidRPr="00C64DCC">
        <w:rPr>
          <w:rFonts w:ascii="Times New Roman" w:eastAsia="SimSun" w:hAnsi="Times New Roman" w:cs="Times New Roman"/>
        </w:rPr>
        <w:t>Ranjan</w:t>
      </w:r>
      <w:proofErr w:type="spellEnd"/>
      <w:r w:rsidRPr="00C64DCC">
        <w:rPr>
          <w:rFonts w:ascii="Times New Roman" w:eastAsia="SimSun" w:hAnsi="Times New Roman" w:cs="Times New Roman"/>
        </w:rPr>
        <w:t xml:space="preserve">, P., &amp; </w:t>
      </w:r>
      <w:proofErr w:type="spellStart"/>
      <w:r w:rsidRPr="00C64DCC">
        <w:rPr>
          <w:rFonts w:ascii="Times New Roman" w:eastAsia="SimSun" w:hAnsi="Times New Roman" w:cs="Times New Roman"/>
        </w:rPr>
        <w:t>Prem</w:t>
      </w:r>
      <w:proofErr w:type="spellEnd"/>
      <w:r w:rsidRPr="00C64DCC">
        <w:rPr>
          <w:rFonts w:ascii="Times New Roman" w:eastAsia="SimSun" w:hAnsi="Times New Roman" w:cs="Times New Roman"/>
        </w:rPr>
        <w:t xml:space="preserve">, M. (2018). </w:t>
      </w:r>
      <w:proofErr w:type="spellStart"/>
      <w:r w:rsidRPr="00C64DCC">
        <w:rPr>
          <w:rFonts w:ascii="Times New Roman" w:eastAsia="SimSun" w:hAnsi="Times New Roman" w:cs="Times New Roman"/>
        </w:rPr>
        <w:t>Schmutzdecke</w:t>
      </w:r>
      <w:proofErr w:type="spellEnd"/>
      <w:r w:rsidRPr="00C64DCC">
        <w:rPr>
          <w:rFonts w:ascii="Times New Roman" w:eastAsia="SimSun" w:hAnsi="Times New Roman" w:cs="Times New Roman"/>
        </w:rPr>
        <w:t xml:space="preserve">-A Filtration Layer of Slow Sand </w:t>
      </w:r>
      <w:proofErr w:type="spellStart"/>
      <w:r w:rsidRPr="00C64DCC">
        <w:rPr>
          <w:rFonts w:ascii="Times New Roman" w:eastAsia="SimSun" w:hAnsi="Times New Roman" w:cs="Times New Roman"/>
        </w:rPr>
        <w:t>Filter.International</w:t>
      </w:r>
      <w:proofErr w:type="spellEnd"/>
      <w:r w:rsidRPr="00C64DCC">
        <w:rPr>
          <w:rFonts w:ascii="Times New Roman" w:eastAsia="SimSun" w:hAnsi="Times New Roman" w:cs="Times New Roman"/>
        </w:rPr>
        <w:t xml:space="preserve"> Journal of Current Microbiology and Applied Sciences, 7(7), 637-645. </w:t>
      </w:r>
    </w:p>
    <w:p w14:paraId="507195B7" w14:textId="05E2C427" w:rsidR="00565683" w:rsidRPr="00B5674B" w:rsidRDefault="00840E91" w:rsidP="00B5674B">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lang w:val="en-IN"/>
        </w:rPr>
        <w:t xml:space="preserve"> </w:t>
      </w:r>
      <w:r w:rsidRPr="00C64DCC">
        <w:rPr>
          <w:rFonts w:ascii="Times New Roman" w:eastAsia="SimSun" w:hAnsi="Times New Roman" w:cs="Times New Roman"/>
        </w:rPr>
        <w:t>Rees, H. G., &amp; Collins, D. N. (2006). Regional differences in response of flow in glacier‐fed Himalayan rivers to climatic warming. Hydrological Processes: An International Journal, 20(10), 2157-2169.</w:t>
      </w:r>
    </w:p>
    <w:p w14:paraId="308969DE" w14:textId="77777777" w:rsidR="00565683" w:rsidRPr="00C64DCC" w:rsidRDefault="00840E91">
      <w:pPr>
        <w:pStyle w:val="BodyText"/>
        <w:numPr>
          <w:ilvl w:val="0"/>
          <w:numId w:val="6"/>
        </w:numPr>
        <w:jc w:val="both"/>
        <w:rPr>
          <w:rFonts w:ascii="Times New Roman" w:hAnsi="Times New Roman" w:cs="Times New Roman"/>
          <w:b/>
          <w:bCs/>
          <w:lang w:val="en-IN"/>
        </w:rPr>
      </w:pPr>
      <w:proofErr w:type="spellStart"/>
      <w:r w:rsidRPr="00C64DCC">
        <w:rPr>
          <w:rFonts w:ascii="Times New Roman" w:eastAsia="SimSun" w:hAnsi="Times New Roman" w:cs="Times New Roman"/>
        </w:rPr>
        <w:t>Tambe</w:t>
      </w:r>
      <w:proofErr w:type="spellEnd"/>
      <w:r w:rsidRPr="00C64DCC">
        <w:rPr>
          <w:rFonts w:ascii="Times New Roman" w:eastAsia="SimSun" w:hAnsi="Times New Roman" w:cs="Times New Roman"/>
        </w:rPr>
        <w:t xml:space="preserve">, S., </w:t>
      </w:r>
      <w:proofErr w:type="spellStart"/>
      <w:r w:rsidRPr="00C64DCC">
        <w:rPr>
          <w:rFonts w:ascii="Times New Roman" w:eastAsia="SimSun" w:hAnsi="Times New Roman" w:cs="Times New Roman"/>
        </w:rPr>
        <w:t>Arrawatia</w:t>
      </w:r>
      <w:proofErr w:type="spellEnd"/>
      <w:r w:rsidRPr="00C64DCC">
        <w:rPr>
          <w:rFonts w:ascii="Times New Roman" w:eastAsia="SimSun" w:hAnsi="Times New Roman" w:cs="Times New Roman"/>
        </w:rPr>
        <w:t xml:space="preserve">, M. L., </w:t>
      </w:r>
      <w:proofErr w:type="spellStart"/>
      <w:r w:rsidRPr="00C64DCC">
        <w:rPr>
          <w:rFonts w:ascii="Times New Roman" w:eastAsia="SimSun" w:hAnsi="Times New Roman" w:cs="Times New Roman"/>
        </w:rPr>
        <w:t>Bhutia</w:t>
      </w:r>
      <w:proofErr w:type="spellEnd"/>
      <w:r w:rsidRPr="00C64DCC">
        <w:rPr>
          <w:rFonts w:ascii="Times New Roman" w:eastAsia="SimSun" w:hAnsi="Times New Roman" w:cs="Times New Roman"/>
        </w:rPr>
        <w:t xml:space="preserve">, N. T., &amp; </w:t>
      </w:r>
      <w:proofErr w:type="spellStart"/>
      <w:r w:rsidRPr="00C64DCC">
        <w:rPr>
          <w:rFonts w:ascii="Times New Roman" w:eastAsia="SimSun" w:hAnsi="Times New Roman" w:cs="Times New Roman"/>
        </w:rPr>
        <w:t>Swaroop</w:t>
      </w:r>
      <w:proofErr w:type="spellEnd"/>
      <w:r w:rsidRPr="00C64DCC">
        <w:rPr>
          <w:rFonts w:ascii="Times New Roman" w:eastAsia="SimSun" w:hAnsi="Times New Roman" w:cs="Times New Roman"/>
        </w:rPr>
        <w:t xml:space="preserve">, B. (2011). Rapid, </w:t>
      </w:r>
      <w:proofErr w:type="spellStart"/>
      <w:r w:rsidRPr="00C64DCC">
        <w:rPr>
          <w:rFonts w:ascii="Times New Roman" w:eastAsia="SimSun" w:hAnsi="Times New Roman" w:cs="Times New Roman"/>
        </w:rPr>
        <w:t>costeffective</w:t>
      </w:r>
      <w:proofErr w:type="spellEnd"/>
      <w:r w:rsidRPr="00C64DCC">
        <w:rPr>
          <w:rFonts w:ascii="Times New Roman" w:eastAsia="SimSun" w:hAnsi="Times New Roman" w:cs="Times New Roman"/>
        </w:rPr>
        <w:t xml:space="preserve"> and high-resolution assessment of climate-related vulnerability of rural communities of Sikkim Himalaya, India. Current Science, 165-173. </w:t>
      </w:r>
    </w:p>
    <w:p w14:paraId="22AF4211" w14:textId="77777777" w:rsidR="00565683" w:rsidRPr="00C64DCC" w:rsidRDefault="00840E91">
      <w:pPr>
        <w:pStyle w:val="BodyText"/>
        <w:numPr>
          <w:ilvl w:val="0"/>
          <w:numId w:val="6"/>
        </w:numPr>
        <w:jc w:val="both"/>
        <w:rPr>
          <w:rFonts w:ascii="Times New Roman" w:hAnsi="Times New Roman" w:cs="Times New Roman"/>
          <w:b/>
          <w:bCs/>
          <w:lang w:val="en-IN"/>
        </w:rPr>
      </w:pPr>
      <w:proofErr w:type="spellStart"/>
      <w:r w:rsidRPr="00C64DCC">
        <w:rPr>
          <w:rFonts w:ascii="Times New Roman" w:eastAsia="SimSun" w:hAnsi="Times New Roman" w:cs="Times New Roman"/>
        </w:rPr>
        <w:t>Tambe</w:t>
      </w:r>
      <w:proofErr w:type="spellEnd"/>
      <w:r w:rsidRPr="00C64DCC">
        <w:rPr>
          <w:rFonts w:ascii="Times New Roman" w:eastAsia="SimSun" w:hAnsi="Times New Roman" w:cs="Times New Roman"/>
        </w:rPr>
        <w:t xml:space="preserve">, S., </w:t>
      </w:r>
      <w:proofErr w:type="spellStart"/>
      <w:r w:rsidRPr="00C64DCC">
        <w:rPr>
          <w:rFonts w:ascii="Times New Roman" w:eastAsia="SimSun" w:hAnsi="Times New Roman" w:cs="Times New Roman"/>
        </w:rPr>
        <w:t>Kharel</w:t>
      </w:r>
      <w:proofErr w:type="spellEnd"/>
      <w:r w:rsidRPr="00C64DCC">
        <w:rPr>
          <w:rFonts w:ascii="Times New Roman" w:eastAsia="SimSun" w:hAnsi="Times New Roman" w:cs="Times New Roman"/>
        </w:rPr>
        <w:t xml:space="preserve">, G., </w:t>
      </w:r>
      <w:proofErr w:type="spellStart"/>
      <w:r w:rsidRPr="00C64DCC">
        <w:rPr>
          <w:rFonts w:ascii="Times New Roman" w:eastAsia="SimSun" w:hAnsi="Times New Roman" w:cs="Times New Roman"/>
        </w:rPr>
        <w:t>Arrawatia</w:t>
      </w:r>
      <w:proofErr w:type="spellEnd"/>
      <w:r w:rsidRPr="00C64DCC">
        <w:rPr>
          <w:rFonts w:ascii="Times New Roman" w:eastAsia="SimSun" w:hAnsi="Times New Roman" w:cs="Times New Roman"/>
        </w:rPr>
        <w:t xml:space="preserve">, M. L., Kulkarni, H., </w:t>
      </w:r>
      <w:proofErr w:type="spellStart"/>
      <w:r w:rsidRPr="00C64DCC">
        <w:rPr>
          <w:rFonts w:ascii="Times New Roman" w:eastAsia="SimSun" w:hAnsi="Times New Roman" w:cs="Times New Roman"/>
        </w:rPr>
        <w:t>Mahamuni</w:t>
      </w:r>
      <w:proofErr w:type="spellEnd"/>
      <w:r w:rsidRPr="00C64DCC">
        <w:rPr>
          <w:rFonts w:ascii="Times New Roman" w:eastAsia="SimSun" w:hAnsi="Times New Roman" w:cs="Times New Roman"/>
        </w:rPr>
        <w:t xml:space="preserve">, K., &amp; </w:t>
      </w:r>
      <w:proofErr w:type="spellStart"/>
      <w:r w:rsidRPr="00C64DCC">
        <w:rPr>
          <w:rFonts w:ascii="Times New Roman" w:eastAsia="SimSun" w:hAnsi="Times New Roman" w:cs="Times New Roman"/>
        </w:rPr>
        <w:t>Ganeriwala</w:t>
      </w:r>
      <w:proofErr w:type="spellEnd"/>
      <w:r w:rsidRPr="00C64DCC">
        <w:rPr>
          <w:rFonts w:ascii="Times New Roman" w:eastAsia="SimSun" w:hAnsi="Times New Roman" w:cs="Times New Roman"/>
        </w:rPr>
        <w:t>, A. K. (2012). Reviving dying springs: climate change adaptation experiments from the Sikkim Himalaya. Mountain Research and Development, 32(1), 62-73.</w:t>
      </w:r>
    </w:p>
    <w:p w14:paraId="3886468A"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w:t>
      </w:r>
      <w:proofErr w:type="spellStart"/>
      <w:r w:rsidRPr="00C64DCC">
        <w:rPr>
          <w:rFonts w:ascii="Times New Roman" w:eastAsia="SimSun" w:hAnsi="Times New Roman" w:cs="Times New Roman"/>
        </w:rPr>
        <w:t>Valdiya</w:t>
      </w:r>
      <w:proofErr w:type="spellEnd"/>
      <w:r w:rsidRPr="00C64DCC">
        <w:rPr>
          <w:rFonts w:ascii="Times New Roman" w:eastAsia="SimSun" w:hAnsi="Times New Roman" w:cs="Times New Roman"/>
        </w:rPr>
        <w:t xml:space="preserve">, K. S., &amp; </w:t>
      </w:r>
      <w:proofErr w:type="spellStart"/>
      <w:r w:rsidRPr="00C64DCC">
        <w:rPr>
          <w:rFonts w:ascii="Times New Roman" w:eastAsia="SimSun" w:hAnsi="Times New Roman" w:cs="Times New Roman"/>
        </w:rPr>
        <w:t>Bartarya</w:t>
      </w:r>
      <w:proofErr w:type="spellEnd"/>
      <w:r w:rsidRPr="00C64DCC">
        <w:rPr>
          <w:rFonts w:ascii="Times New Roman" w:eastAsia="SimSun" w:hAnsi="Times New Roman" w:cs="Times New Roman"/>
        </w:rPr>
        <w:t xml:space="preserve">, S. K. (1989). Diminishing discharges of mountain springs in a part of </w:t>
      </w:r>
      <w:proofErr w:type="spellStart"/>
      <w:r w:rsidRPr="00C64DCC">
        <w:rPr>
          <w:rFonts w:ascii="Times New Roman" w:eastAsia="SimSun" w:hAnsi="Times New Roman" w:cs="Times New Roman"/>
        </w:rPr>
        <w:t>Kumaun</w:t>
      </w:r>
      <w:proofErr w:type="spellEnd"/>
      <w:r w:rsidRPr="00C64DCC">
        <w:rPr>
          <w:rFonts w:ascii="Times New Roman" w:eastAsia="SimSun" w:hAnsi="Times New Roman" w:cs="Times New Roman"/>
        </w:rPr>
        <w:t xml:space="preserve"> Himalaya. Current Science. Bangalore, 58(8), 417-426.</w:t>
      </w:r>
    </w:p>
    <w:p w14:paraId="124CF719"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w:t>
      </w:r>
      <w:proofErr w:type="spellStart"/>
      <w:r w:rsidRPr="00C64DCC">
        <w:rPr>
          <w:rFonts w:ascii="Times New Roman" w:eastAsia="SimSun" w:hAnsi="Times New Roman" w:cs="Times New Roman"/>
        </w:rPr>
        <w:t>Valdiya</w:t>
      </w:r>
      <w:proofErr w:type="spellEnd"/>
      <w:r w:rsidRPr="00C64DCC">
        <w:rPr>
          <w:rFonts w:ascii="Times New Roman" w:eastAsia="SimSun" w:hAnsi="Times New Roman" w:cs="Times New Roman"/>
        </w:rPr>
        <w:t xml:space="preserve">, K. S., &amp; </w:t>
      </w:r>
      <w:proofErr w:type="spellStart"/>
      <w:r w:rsidRPr="00C64DCC">
        <w:rPr>
          <w:rFonts w:ascii="Times New Roman" w:eastAsia="SimSun" w:hAnsi="Times New Roman" w:cs="Times New Roman"/>
        </w:rPr>
        <w:t>Bartarya</w:t>
      </w:r>
      <w:proofErr w:type="spellEnd"/>
      <w:r w:rsidRPr="00C64DCC">
        <w:rPr>
          <w:rFonts w:ascii="Times New Roman" w:eastAsia="SimSun" w:hAnsi="Times New Roman" w:cs="Times New Roman"/>
        </w:rPr>
        <w:t xml:space="preserve">, S. K. (1991). Hydrogeological studies of springs in the catchment of the </w:t>
      </w:r>
      <w:proofErr w:type="spellStart"/>
      <w:r w:rsidRPr="00C64DCC">
        <w:rPr>
          <w:rFonts w:ascii="Times New Roman" w:eastAsia="SimSun" w:hAnsi="Times New Roman" w:cs="Times New Roman"/>
        </w:rPr>
        <w:t>Gaula</w:t>
      </w:r>
      <w:proofErr w:type="spellEnd"/>
      <w:r w:rsidRPr="00C64DCC">
        <w:rPr>
          <w:rFonts w:ascii="Times New Roman" w:eastAsia="SimSun" w:hAnsi="Times New Roman" w:cs="Times New Roman"/>
        </w:rPr>
        <w:t xml:space="preserve"> river, </w:t>
      </w:r>
      <w:proofErr w:type="spellStart"/>
      <w:r w:rsidRPr="00C64DCC">
        <w:rPr>
          <w:rFonts w:ascii="Times New Roman" w:eastAsia="SimSun" w:hAnsi="Times New Roman" w:cs="Times New Roman"/>
        </w:rPr>
        <w:t>Kumaun</w:t>
      </w:r>
      <w:proofErr w:type="spellEnd"/>
      <w:r w:rsidRPr="00C64DCC">
        <w:rPr>
          <w:rFonts w:ascii="Times New Roman" w:eastAsia="SimSun" w:hAnsi="Times New Roman" w:cs="Times New Roman"/>
        </w:rPr>
        <w:t xml:space="preserve"> Lesser Himalaya, India. Mountain Research and Development, 239-258. </w:t>
      </w:r>
    </w:p>
    <w:p w14:paraId="2DB04131" w14:textId="77777777" w:rsidR="00565683" w:rsidRPr="00C64DCC" w:rsidRDefault="00840E91">
      <w:pPr>
        <w:pStyle w:val="BodyText"/>
        <w:numPr>
          <w:ilvl w:val="0"/>
          <w:numId w:val="6"/>
        </w:numPr>
        <w:jc w:val="both"/>
        <w:rPr>
          <w:rFonts w:ascii="Times New Roman" w:hAnsi="Times New Roman" w:cs="Times New Roman"/>
          <w:b/>
          <w:bCs/>
          <w:lang w:val="en-IN"/>
        </w:rPr>
      </w:pPr>
      <w:proofErr w:type="spellStart"/>
      <w:r w:rsidRPr="00C64DCC">
        <w:rPr>
          <w:rFonts w:ascii="Times New Roman" w:eastAsia="SimSun" w:hAnsi="Times New Roman" w:cs="Times New Roman"/>
        </w:rPr>
        <w:t>Vashisht</w:t>
      </w:r>
      <w:proofErr w:type="spellEnd"/>
      <w:r w:rsidRPr="00C64DCC">
        <w:rPr>
          <w:rFonts w:ascii="Times New Roman" w:eastAsia="SimSun" w:hAnsi="Times New Roman" w:cs="Times New Roman"/>
        </w:rPr>
        <w:t xml:space="preserve">, A. K. (2015). Adaption of seepage spring development technique to manage the water scarcity in Himalayan region–a practical approach. Water Utility Journal, 11, 93-98. </w:t>
      </w:r>
    </w:p>
    <w:p w14:paraId="5DC1B6BC" w14:textId="77777777" w:rsidR="00565683" w:rsidRPr="00C64DCC" w:rsidRDefault="00840E91">
      <w:pPr>
        <w:pStyle w:val="BodyText"/>
        <w:numPr>
          <w:ilvl w:val="0"/>
          <w:numId w:val="6"/>
        </w:numPr>
        <w:jc w:val="both"/>
        <w:rPr>
          <w:rFonts w:ascii="Times New Roman" w:hAnsi="Times New Roman" w:cs="Times New Roman"/>
          <w:b/>
          <w:bCs/>
          <w:lang w:val="en-IN"/>
        </w:rPr>
      </w:pPr>
      <w:proofErr w:type="spellStart"/>
      <w:r w:rsidRPr="00C64DCC">
        <w:rPr>
          <w:rFonts w:ascii="Times New Roman" w:eastAsia="SimSun" w:hAnsi="Times New Roman" w:cs="Times New Roman"/>
        </w:rPr>
        <w:t>Vashisht</w:t>
      </w:r>
      <w:proofErr w:type="spellEnd"/>
      <w:r w:rsidRPr="00C64DCC">
        <w:rPr>
          <w:rFonts w:ascii="Times New Roman" w:eastAsia="SimSun" w:hAnsi="Times New Roman" w:cs="Times New Roman"/>
        </w:rPr>
        <w:t>, A. K. (2016). Development of an analytical function for optimizing the capacity of spring water storage structure. Sustainable Water Resources Management, 2(4), 337-352.</w:t>
      </w:r>
    </w:p>
    <w:p w14:paraId="6B8C4481"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w:t>
      </w:r>
      <w:proofErr w:type="spellStart"/>
      <w:r w:rsidRPr="00C64DCC">
        <w:rPr>
          <w:rFonts w:ascii="Times New Roman" w:eastAsia="SimSun" w:hAnsi="Times New Roman" w:cs="Times New Roman"/>
        </w:rPr>
        <w:t>Vashisht</w:t>
      </w:r>
      <w:proofErr w:type="spellEnd"/>
      <w:r w:rsidRPr="00C64DCC">
        <w:rPr>
          <w:rFonts w:ascii="Times New Roman" w:eastAsia="SimSun" w:hAnsi="Times New Roman" w:cs="Times New Roman"/>
        </w:rPr>
        <w:t>, A. K. (2017). Use of Mathematical Techniques for Determining the Reliability of Springs. In Development of Water Resources in India (pp. 113-124).</w:t>
      </w:r>
    </w:p>
    <w:p w14:paraId="7F2CEC84"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w:t>
      </w:r>
      <w:proofErr w:type="spellStart"/>
      <w:r w:rsidRPr="00C64DCC">
        <w:rPr>
          <w:rFonts w:ascii="Times New Roman" w:eastAsia="SimSun" w:hAnsi="Times New Roman" w:cs="Times New Roman"/>
        </w:rPr>
        <w:t>Vashisht</w:t>
      </w:r>
      <w:proofErr w:type="spellEnd"/>
      <w:r w:rsidRPr="00C64DCC">
        <w:rPr>
          <w:rFonts w:ascii="Times New Roman" w:eastAsia="SimSun" w:hAnsi="Times New Roman" w:cs="Times New Roman"/>
        </w:rPr>
        <w:t xml:space="preserve">, A. K., &amp; </w:t>
      </w:r>
      <w:proofErr w:type="spellStart"/>
      <w:r w:rsidRPr="00C64DCC">
        <w:rPr>
          <w:rFonts w:ascii="Times New Roman" w:eastAsia="SimSun" w:hAnsi="Times New Roman" w:cs="Times New Roman"/>
        </w:rPr>
        <w:t>Ranjan</w:t>
      </w:r>
      <w:proofErr w:type="spellEnd"/>
      <w:r w:rsidRPr="00C64DCC">
        <w:rPr>
          <w:rFonts w:ascii="Times New Roman" w:eastAsia="SimSun" w:hAnsi="Times New Roman" w:cs="Times New Roman"/>
        </w:rPr>
        <w:t>, P. (2019). Intermittent Multi-column Sand Filter: A Unique Solution to Multiple Applications. Journal of The Institution of Engineers (India): Series A, 1-7.</w:t>
      </w:r>
    </w:p>
    <w:p w14:paraId="797A741E" w14:textId="77777777" w:rsidR="00565683" w:rsidRPr="00C64DCC" w:rsidRDefault="00840E91">
      <w:pPr>
        <w:pStyle w:val="BodyText"/>
        <w:numPr>
          <w:ilvl w:val="0"/>
          <w:numId w:val="6"/>
        </w:numPr>
        <w:jc w:val="both"/>
        <w:rPr>
          <w:rFonts w:ascii="Times New Roman" w:hAnsi="Times New Roman" w:cs="Times New Roman"/>
          <w:b/>
          <w:bCs/>
          <w:lang w:val="en-IN"/>
        </w:rPr>
      </w:pPr>
      <w:r w:rsidRPr="00C64DCC">
        <w:rPr>
          <w:rFonts w:ascii="Times New Roman" w:eastAsia="SimSun" w:hAnsi="Times New Roman" w:cs="Times New Roman"/>
        </w:rPr>
        <w:t xml:space="preserve"> </w:t>
      </w:r>
      <w:proofErr w:type="spellStart"/>
      <w:r w:rsidRPr="00C64DCC">
        <w:rPr>
          <w:rFonts w:ascii="Times New Roman" w:eastAsia="SimSun" w:hAnsi="Times New Roman" w:cs="Times New Roman"/>
        </w:rPr>
        <w:t>Vashisht</w:t>
      </w:r>
      <w:proofErr w:type="spellEnd"/>
      <w:r w:rsidRPr="00C64DCC">
        <w:rPr>
          <w:rFonts w:ascii="Times New Roman" w:eastAsia="SimSun" w:hAnsi="Times New Roman" w:cs="Times New Roman"/>
        </w:rPr>
        <w:t xml:space="preserve">, A. K., &amp; Sharma, H. C. (2007). Study on hydrological </w:t>
      </w:r>
      <w:proofErr w:type="spellStart"/>
      <w:r w:rsidRPr="00C64DCC">
        <w:rPr>
          <w:rFonts w:ascii="Times New Roman" w:eastAsia="SimSun" w:hAnsi="Times New Roman" w:cs="Times New Roman"/>
        </w:rPr>
        <w:t>behaviour</w:t>
      </w:r>
      <w:proofErr w:type="spellEnd"/>
      <w:r w:rsidRPr="00C64DCC">
        <w:rPr>
          <w:rFonts w:ascii="Times New Roman" w:eastAsia="SimSun" w:hAnsi="Times New Roman" w:cs="Times New Roman"/>
        </w:rPr>
        <w:t xml:space="preserve"> of a natural spring. Current Science (00113891), 93(6).</w:t>
      </w:r>
    </w:p>
    <w:p w14:paraId="69C59FF4" w14:textId="77777777" w:rsidR="00565683" w:rsidRPr="00C64DCC" w:rsidRDefault="00565683">
      <w:pPr>
        <w:rPr>
          <w:rFonts w:ascii="Times New Roman" w:hAnsi="Times New Roman" w:cs="Times New Roman"/>
        </w:rPr>
      </w:pPr>
    </w:p>
    <w:sectPr w:rsidR="00565683" w:rsidRPr="00C64DC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493FE6"/>
    <w:multiLevelType w:val="singleLevel"/>
    <w:tmpl w:val="85493FE6"/>
    <w:lvl w:ilvl="0">
      <w:start w:val="1"/>
      <w:numFmt w:val="decimal"/>
      <w:suff w:val="space"/>
      <w:lvlText w:val="%1."/>
      <w:lvlJc w:val="left"/>
    </w:lvl>
  </w:abstractNum>
  <w:abstractNum w:abstractNumId="1" w15:restartNumberingAfterBreak="0">
    <w:nsid w:val="FA7A0CDD"/>
    <w:multiLevelType w:val="singleLevel"/>
    <w:tmpl w:val="FA7A0CDD"/>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2B4B5B96"/>
    <w:multiLevelType w:val="singleLevel"/>
    <w:tmpl w:val="2B4B5B96"/>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2BB1B173"/>
    <w:multiLevelType w:val="singleLevel"/>
    <w:tmpl w:val="2BB1B173"/>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2C3D287C"/>
    <w:multiLevelType w:val="singleLevel"/>
    <w:tmpl w:val="2C3D287C"/>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323B6486"/>
    <w:multiLevelType w:val="singleLevel"/>
    <w:tmpl w:val="323B6486"/>
    <w:lvl w:ilvl="0">
      <w:start w:val="1"/>
      <w:numFmt w:val="bullet"/>
      <w:lvlText w:val=""/>
      <w:lvlJc w:val="left"/>
      <w:pPr>
        <w:tabs>
          <w:tab w:val="left" w:pos="420"/>
        </w:tabs>
        <w:ind w:left="420" w:hanging="420"/>
      </w:pPr>
      <w:rPr>
        <w:rFonts w:ascii="Wingdings" w:hAnsi="Wingdings" w:hint="default"/>
      </w:rPr>
    </w:lvl>
  </w:abstractNum>
  <w:num w:numId="1" w16cid:durableId="787356295">
    <w:abstractNumId w:val="0"/>
  </w:num>
  <w:num w:numId="2" w16cid:durableId="1072309171">
    <w:abstractNumId w:val="3"/>
  </w:num>
  <w:num w:numId="3" w16cid:durableId="1841575420">
    <w:abstractNumId w:val="5"/>
  </w:num>
  <w:num w:numId="4" w16cid:durableId="688802508">
    <w:abstractNumId w:val="1"/>
  </w:num>
  <w:num w:numId="5" w16cid:durableId="487137519">
    <w:abstractNumId w:val="4"/>
  </w:num>
  <w:num w:numId="6" w16cid:durableId="2809576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7A36258"/>
    <w:rsid w:val="00237649"/>
    <w:rsid w:val="0033091E"/>
    <w:rsid w:val="00565683"/>
    <w:rsid w:val="005E1C80"/>
    <w:rsid w:val="007441D8"/>
    <w:rsid w:val="00840E91"/>
    <w:rsid w:val="00893ED6"/>
    <w:rsid w:val="00A75941"/>
    <w:rsid w:val="00B5674B"/>
    <w:rsid w:val="00C13EE7"/>
    <w:rsid w:val="00C64DCC"/>
    <w:rsid w:val="00D81C77"/>
    <w:rsid w:val="00EC5E0E"/>
    <w:rsid w:val="00F04C4D"/>
    <w:rsid w:val="0CB57B86"/>
    <w:rsid w:val="14535160"/>
    <w:rsid w:val="17A36258"/>
    <w:rsid w:val="1CF109A6"/>
    <w:rsid w:val="21014A7D"/>
    <w:rsid w:val="25617D8F"/>
    <w:rsid w:val="338526B2"/>
    <w:rsid w:val="3AA87BF9"/>
    <w:rsid w:val="3F09403E"/>
    <w:rsid w:val="7B595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A0E961"/>
  <w15:docId w15:val="{7577C353-650D-0046-B375-B89F15BB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US" w:bidi="ar-SA"/>
      </w:rPr>
    </w:rPrDefault>
    <w:pPrDefault>
      <w:pPr>
        <w:spacing w:after="160" w:line="278"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basedOn w:val="Normal"/>
    <w:next w:val="Normal"/>
    <w:semiHidden/>
    <w:unhideWhenUsed/>
    <w:qFormat/>
    <w:pPr>
      <w:spacing w:beforeAutospacing="1" w:after="0" w:afterAutospacing="1"/>
      <w:outlineLvl w:val="1"/>
    </w:pPr>
    <w:rPr>
      <w:rFonts w:ascii="SimSun" w:eastAsia="SimSun" w:hAnsi="SimSun" w:cs="Times New Roman" w:hint="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after="140" w:line="276" w:lineRule="auto"/>
    </w:pPr>
  </w:style>
  <w:style w:type="paragraph" w:styleId="Footer">
    <w:name w:val="footer"/>
    <w:basedOn w:val="Normal"/>
    <w:qFormat/>
    <w:pPr>
      <w:tabs>
        <w:tab w:val="center" w:pos="4513"/>
        <w:tab w:val="right" w:pos="9026"/>
      </w:tabs>
      <w:spacing w:after="0" w:line="240" w:lineRule="auto"/>
    </w:pPr>
  </w:style>
  <w:style w:type="paragraph" w:styleId="NormalWeb">
    <w:name w:val="Normal (Web)"/>
    <w:qFormat/>
    <w:pPr>
      <w:spacing w:beforeAutospacing="1" w:after="0" w:afterAutospacing="1"/>
    </w:pPr>
    <w:rPr>
      <w:sz w:val="24"/>
      <w:szCs w:val="24"/>
      <w:lang w:val="en-US" w:eastAsia="zh-CN"/>
    </w:rPr>
  </w:style>
  <w:style w:type="character" w:styleId="Strong">
    <w:name w:val="Strong"/>
    <w:basedOn w:val="DefaultParagraphFont"/>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1793</Words>
  <Characters>10114</Characters>
  <Application>Microsoft Office Word</Application>
  <DocSecurity>0</DocSecurity>
  <Lines>84</Lines>
  <Paragraphs>23</Paragraphs>
  <ScaleCrop>false</ScaleCrop>
  <Company/>
  <LinksUpToDate>false</LinksUpToDate>
  <CharactersWithSpaces>11884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Anjali Naik</dc:creator>
  <cp:lastModifiedBy>ajay chib</cp:lastModifiedBy>
  <cp:revision>5</cp:revision>
  <dcterms:created xsi:type="dcterms:W3CDTF">2024-10-07T15:58:00Z</dcterms:created>
  <dcterms:modified xsi:type="dcterms:W3CDTF">2024-10-07T16:03:00Z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