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96" w:rsidRDefault="001A6DED" w:rsidP="001A6DED">
      <w:pPr>
        <w:pStyle w:val="Heading1"/>
        <w:spacing w:before="79"/>
        <w:ind w:left="1486"/>
        <w:jc w:val="center"/>
      </w:pPr>
      <w:bookmarkStart w:id="0" w:name="_GoBack"/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ON PROMOTIONAL</w:t>
      </w:r>
      <w:r>
        <w:rPr>
          <w:spacing w:val="1"/>
        </w:rPr>
        <w:t xml:space="preserve"> </w:t>
      </w:r>
      <w:r>
        <w:rPr>
          <w:spacing w:val="-1"/>
        </w:rPr>
        <w:t>STRATEGIES</w:t>
      </w:r>
      <w:r>
        <w:rPr>
          <w:spacing w:val="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ASIAN</w:t>
      </w:r>
      <w:r>
        <w:rPr>
          <w:spacing w:val="1"/>
        </w:rPr>
        <w:t xml:space="preserve"> </w:t>
      </w:r>
      <w:r>
        <w:t>PAINTS</w:t>
      </w:r>
      <w:r>
        <w:rPr>
          <w:spacing w:val="1"/>
        </w:rPr>
        <w:t xml:space="preserve"> </w:t>
      </w:r>
      <w:r>
        <w:t>BANGALORE</w:t>
      </w:r>
    </w:p>
    <w:bookmarkEnd w:id="0"/>
    <w:p w:rsidR="00BB3096" w:rsidRDefault="005160A8">
      <w:pPr>
        <w:spacing w:before="183"/>
        <w:ind w:left="428" w:right="378"/>
        <w:jc w:val="center"/>
        <w:rPr>
          <w:b/>
          <w:sz w:val="24"/>
        </w:rPr>
      </w:pPr>
      <w:r>
        <w:rPr>
          <w:b/>
          <w:spacing w:val="-2"/>
          <w:sz w:val="24"/>
        </w:rPr>
        <w:t>*1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Dr.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Ajatashatru</w:t>
      </w:r>
      <w:proofErr w:type="spellEnd"/>
      <w:r>
        <w:rPr>
          <w:b/>
          <w:spacing w:val="2"/>
          <w:sz w:val="24"/>
        </w:rPr>
        <w:t xml:space="preserve"> </w:t>
      </w:r>
      <w:proofErr w:type="spellStart"/>
      <w:r>
        <w:rPr>
          <w:b/>
          <w:spacing w:val="-1"/>
          <w:sz w:val="24"/>
        </w:rPr>
        <w:t>Samal</w:t>
      </w:r>
      <w:proofErr w:type="spellEnd"/>
    </w:p>
    <w:p w:rsidR="00BB3096" w:rsidRDefault="005160A8">
      <w:pPr>
        <w:pStyle w:val="Heading1"/>
        <w:spacing w:before="182"/>
        <w:ind w:left="226"/>
      </w:pPr>
      <w:r>
        <w:t>Associate</w:t>
      </w:r>
      <w:r>
        <w:rPr>
          <w:spacing w:val="-7"/>
        </w:rPr>
        <w:t xml:space="preserve"> </w:t>
      </w:r>
      <w:r>
        <w:t>Professor,</w:t>
      </w:r>
      <w:r>
        <w:rPr>
          <w:spacing w:val="-6"/>
        </w:rPr>
        <w:t xml:space="preserve"> </w:t>
      </w:r>
      <w:r>
        <w:t>Head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Department,</w:t>
      </w:r>
      <w:r>
        <w:rPr>
          <w:spacing w:val="-6"/>
        </w:rPr>
        <w:t xml:space="preserve"> </w:t>
      </w:r>
      <w:r>
        <w:t>Sri</w:t>
      </w:r>
      <w:r>
        <w:rPr>
          <w:spacing w:val="-12"/>
        </w:rPr>
        <w:t xml:space="preserve"> </w:t>
      </w:r>
      <w:proofErr w:type="spellStart"/>
      <w:r>
        <w:t>Venkateshwara</w:t>
      </w:r>
      <w:proofErr w:type="spellEnd"/>
      <w:r>
        <w:rPr>
          <w:spacing w:val="-6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</w:p>
    <w:p w:rsidR="00BB3096" w:rsidRDefault="005160A8">
      <w:pPr>
        <w:spacing w:before="180"/>
        <w:ind w:left="434" w:right="317"/>
        <w:jc w:val="center"/>
        <w:rPr>
          <w:b/>
          <w:sz w:val="24"/>
        </w:rPr>
      </w:pPr>
      <w:r>
        <w:rPr>
          <w:b/>
          <w:sz w:val="24"/>
        </w:rPr>
        <w:t>Email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id-</w:t>
      </w:r>
      <w:r>
        <w:rPr>
          <w:b/>
          <w:spacing w:val="-3"/>
          <w:sz w:val="24"/>
        </w:rPr>
        <w:t xml:space="preserve"> </w:t>
      </w:r>
      <w:hyperlink r:id="rId6">
        <w:r>
          <w:rPr>
            <w:b/>
            <w:color w:val="0462C1"/>
            <w:sz w:val="24"/>
            <w:u w:val="thick" w:color="0462C1"/>
          </w:rPr>
          <w:t>ajatashatru7@gmail.com</w:t>
        </w:r>
      </w:hyperlink>
    </w:p>
    <w:p w:rsidR="00BB3096" w:rsidRDefault="005160A8">
      <w:pPr>
        <w:pStyle w:val="Heading1"/>
        <w:spacing w:before="183"/>
        <w:ind w:left="311" w:right="378"/>
        <w:jc w:val="center"/>
      </w:pPr>
      <w:r>
        <w:t>*2</w:t>
      </w:r>
      <w:r>
        <w:rPr>
          <w:spacing w:val="-3"/>
        </w:rPr>
        <w:t xml:space="preserve"> </w:t>
      </w:r>
      <w:proofErr w:type="spellStart"/>
      <w:r>
        <w:t>Ratna</w:t>
      </w:r>
      <w:proofErr w:type="spellEnd"/>
      <w:r>
        <w:rPr>
          <w:spacing w:val="-2"/>
        </w:rPr>
        <w:t xml:space="preserve"> </w:t>
      </w:r>
      <w:proofErr w:type="spellStart"/>
      <w:r>
        <w:t>Dhar</w:t>
      </w:r>
      <w:proofErr w:type="spellEnd"/>
    </w:p>
    <w:p w:rsidR="00BB3096" w:rsidRDefault="005160A8">
      <w:pPr>
        <w:spacing w:before="182" w:line="398" w:lineRule="auto"/>
        <w:ind w:left="434" w:right="373"/>
        <w:jc w:val="center"/>
        <w:rPr>
          <w:b/>
          <w:sz w:val="24"/>
        </w:rPr>
      </w:pPr>
      <w:r>
        <w:rPr>
          <w:b/>
          <w:sz w:val="24"/>
        </w:rPr>
        <w:t>Assistant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Professor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MBA,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Sri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Venkateshwara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id-</w:t>
      </w:r>
      <w:r>
        <w:rPr>
          <w:b/>
          <w:spacing w:val="59"/>
          <w:sz w:val="24"/>
        </w:rPr>
        <w:t xml:space="preserve"> </w:t>
      </w:r>
      <w:hyperlink r:id="rId7">
        <w:r>
          <w:rPr>
            <w:b/>
            <w:color w:val="0462C1"/>
            <w:sz w:val="24"/>
            <w:u w:val="thick" w:color="0462C1"/>
          </w:rPr>
          <w:t>ratnadhar_mbasvcengg.edu.ed@gmail.com</w:t>
        </w:r>
      </w:hyperlink>
    </w:p>
    <w:p w:rsidR="00BB3096" w:rsidRDefault="005160A8">
      <w:pPr>
        <w:pStyle w:val="Heading1"/>
        <w:spacing w:line="274" w:lineRule="exact"/>
        <w:ind w:left="434" w:right="373"/>
        <w:jc w:val="center"/>
      </w:pPr>
      <w:r>
        <w:t>*3</w:t>
      </w:r>
      <w:r>
        <w:rPr>
          <w:spacing w:val="-1"/>
        </w:rPr>
        <w:t xml:space="preserve"> </w:t>
      </w:r>
      <w:proofErr w:type="spellStart"/>
      <w:r>
        <w:t>Rakshith</w:t>
      </w:r>
      <w:proofErr w:type="spellEnd"/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</w:t>
      </w:r>
    </w:p>
    <w:p w:rsidR="00BB3096" w:rsidRDefault="005160A8">
      <w:pPr>
        <w:spacing w:before="183" w:line="398" w:lineRule="auto"/>
        <w:ind w:left="434" w:right="378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Final year PG MBA Student, </w:t>
      </w:r>
      <w:proofErr w:type="spellStart"/>
      <w:r>
        <w:rPr>
          <w:b/>
          <w:spacing w:val="-1"/>
          <w:sz w:val="24"/>
        </w:rPr>
        <w:t>Dept</w:t>
      </w:r>
      <w:proofErr w:type="spellEnd"/>
      <w:r>
        <w:rPr>
          <w:b/>
          <w:spacing w:val="-1"/>
          <w:sz w:val="24"/>
        </w:rPr>
        <w:t xml:space="preserve"> of MBA, Sri </w:t>
      </w:r>
      <w:proofErr w:type="spellStart"/>
      <w:r>
        <w:rPr>
          <w:b/>
          <w:spacing w:val="-1"/>
          <w:sz w:val="24"/>
        </w:rPr>
        <w:t>Venkateshwara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 of Engineering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Email-id: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color w:val="0462C1"/>
            <w:sz w:val="24"/>
            <w:u w:val="thick" w:color="0462C1"/>
          </w:rPr>
          <w:t>rakshithrhl1@gmail.com</w:t>
        </w:r>
      </w:hyperlink>
    </w:p>
    <w:p w:rsidR="00BB3096" w:rsidRDefault="005160A8">
      <w:pPr>
        <w:pStyle w:val="Heading1"/>
        <w:spacing w:before="1"/>
        <w:ind w:left="246" w:right="378"/>
        <w:jc w:val="center"/>
      </w:pPr>
      <w:r>
        <w:t>*4</w:t>
      </w:r>
      <w:r>
        <w:rPr>
          <w:spacing w:val="-1"/>
        </w:rPr>
        <w:t xml:space="preserve"> </w:t>
      </w:r>
      <w:r>
        <w:t>Rahul</w:t>
      </w:r>
      <w:r>
        <w:rPr>
          <w:spacing w:val="-1"/>
        </w:rPr>
        <w:t xml:space="preserve"> </w:t>
      </w:r>
      <w:r>
        <w:t>M</w:t>
      </w:r>
    </w:p>
    <w:p w:rsidR="00BB3096" w:rsidRDefault="005160A8">
      <w:pPr>
        <w:spacing w:before="180" w:line="398" w:lineRule="auto"/>
        <w:ind w:left="434" w:right="378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Final year PG MBA Student, </w:t>
      </w:r>
      <w:proofErr w:type="spellStart"/>
      <w:r>
        <w:rPr>
          <w:b/>
          <w:spacing w:val="-1"/>
          <w:sz w:val="24"/>
        </w:rPr>
        <w:t>Dept</w:t>
      </w:r>
      <w:proofErr w:type="spellEnd"/>
      <w:r>
        <w:rPr>
          <w:b/>
          <w:spacing w:val="-1"/>
          <w:sz w:val="24"/>
        </w:rPr>
        <w:t xml:space="preserve"> of MBA, Sri </w:t>
      </w:r>
      <w:proofErr w:type="spellStart"/>
      <w:r>
        <w:rPr>
          <w:b/>
          <w:spacing w:val="-1"/>
          <w:sz w:val="24"/>
        </w:rPr>
        <w:t>Venkateshwara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 of Engineering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Email-id:</w:t>
      </w:r>
      <w:r>
        <w:rPr>
          <w:b/>
          <w:spacing w:val="-2"/>
          <w:sz w:val="24"/>
        </w:rPr>
        <w:t xml:space="preserve"> </w:t>
      </w:r>
      <w:hyperlink r:id="rId9">
        <w:r>
          <w:rPr>
            <w:b/>
            <w:color w:val="0462C1"/>
            <w:sz w:val="24"/>
            <w:u w:val="thick" w:color="0462C1"/>
          </w:rPr>
          <w:t>rahulmgowda733@gmail.com</w:t>
        </w:r>
      </w:hyperlink>
    </w:p>
    <w:p w:rsidR="00BB3096" w:rsidRDefault="005160A8">
      <w:pPr>
        <w:pStyle w:val="Heading1"/>
        <w:ind w:left="434" w:right="371"/>
        <w:jc w:val="center"/>
      </w:pPr>
      <w:r>
        <w:t>*5</w:t>
      </w:r>
      <w:r>
        <w:rPr>
          <w:spacing w:val="-1"/>
        </w:rPr>
        <w:t xml:space="preserve"> </w:t>
      </w:r>
      <w:r>
        <w:t xml:space="preserve">Ismail </w:t>
      </w:r>
      <w:proofErr w:type="spellStart"/>
      <w:r>
        <w:t>Zabiulla</w:t>
      </w:r>
      <w:proofErr w:type="spellEnd"/>
      <w:r>
        <w:rPr>
          <w:spacing w:val="-1"/>
        </w:rPr>
        <w:t xml:space="preserve"> </w:t>
      </w:r>
      <w:r>
        <w:t>E</w:t>
      </w:r>
    </w:p>
    <w:p w:rsidR="00BB3096" w:rsidRDefault="005160A8">
      <w:pPr>
        <w:spacing w:before="183" w:line="396" w:lineRule="auto"/>
        <w:ind w:left="434" w:right="378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Final year PG MBA Student, </w:t>
      </w:r>
      <w:proofErr w:type="spellStart"/>
      <w:r>
        <w:rPr>
          <w:b/>
          <w:spacing w:val="-1"/>
          <w:sz w:val="24"/>
        </w:rPr>
        <w:t>Dept</w:t>
      </w:r>
      <w:proofErr w:type="spellEnd"/>
      <w:r>
        <w:rPr>
          <w:b/>
          <w:spacing w:val="-1"/>
          <w:sz w:val="24"/>
        </w:rPr>
        <w:t xml:space="preserve"> of MBA, Sri </w:t>
      </w:r>
      <w:proofErr w:type="spellStart"/>
      <w:r>
        <w:rPr>
          <w:b/>
          <w:spacing w:val="-1"/>
          <w:sz w:val="24"/>
        </w:rPr>
        <w:t>Venkateshwara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College of Engineering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Email-id:</w:t>
      </w:r>
      <w:r>
        <w:rPr>
          <w:b/>
          <w:spacing w:val="-2"/>
          <w:sz w:val="24"/>
        </w:rPr>
        <w:t xml:space="preserve"> </w:t>
      </w:r>
      <w:hyperlink r:id="rId10">
        <w:r>
          <w:rPr>
            <w:b/>
            <w:color w:val="0462C1"/>
            <w:sz w:val="24"/>
            <w:u w:val="thick" w:color="0462C1"/>
          </w:rPr>
          <w:t>zabiullaismail143@gmail.com</w:t>
        </w:r>
      </w:hyperlink>
    </w:p>
    <w:p w:rsidR="00BB3096" w:rsidRDefault="005160A8">
      <w:pPr>
        <w:pStyle w:val="Heading1"/>
        <w:spacing w:before="4"/>
        <w:ind w:left="434" w:right="373"/>
        <w:jc w:val="center"/>
      </w:pPr>
      <w:r>
        <w:t>*6</w:t>
      </w:r>
      <w:r>
        <w:rPr>
          <w:spacing w:val="-1"/>
        </w:rPr>
        <w:t xml:space="preserve"> </w:t>
      </w:r>
      <w:proofErr w:type="spellStart"/>
      <w:r>
        <w:t>Prapulla</w:t>
      </w:r>
      <w:proofErr w:type="spellEnd"/>
      <w:r>
        <w:t xml:space="preserve"> K</w:t>
      </w:r>
      <w:r>
        <w:rPr>
          <w:spacing w:val="-6"/>
        </w:rPr>
        <w:t xml:space="preserve"> </w:t>
      </w:r>
      <w:r>
        <w:t>V</w:t>
      </w:r>
    </w:p>
    <w:p w:rsidR="00BB3096" w:rsidRDefault="005160A8">
      <w:pPr>
        <w:spacing w:before="182" w:line="398" w:lineRule="auto"/>
        <w:ind w:left="2869" w:right="374" w:hanging="2435"/>
        <w:rPr>
          <w:b/>
          <w:sz w:val="24"/>
        </w:rPr>
      </w:pPr>
      <w:r>
        <w:rPr>
          <w:b/>
          <w:spacing w:val="-1"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year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PG MBA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Student, </w:t>
      </w:r>
      <w:proofErr w:type="spellStart"/>
      <w:r>
        <w:rPr>
          <w:b/>
          <w:spacing w:val="-1"/>
          <w:sz w:val="24"/>
        </w:rPr>
        <w:t>Dept</w:t>
      </w:r>
      <w:proofErr w:type="spellEnd"/>
      <w:r>
        <w:rPr>
          <w:b/>
          <w:spacing w:val="-1"/>
          <w:sz w:val="24"/>
        </w:rPr>
        <w:t xml:space="preserve"> of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MBA,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Sri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Venkateshwara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Email-id:</w:t>
      </w:r>
      <w:r>
        <w:rPr>
          <w:b/>
          <w:spacing w:val="-2"/>
          <w:sz w:val="24"/>
        </w:rPr>
        <w:t xml:space="preserve"> </w:t>
      </w:r>
      <w:hyperlink r:id="rId11">
        <w:r>
          <w:rPr>
            <w:b/>
            <w:color w:val="0462C1"/>
            <w:sz w:val="24"/>
            <w:u w:val="thick" w:color="0462C1"/>
          </w:rPr>
          <w:t>prapullagowda642@gmail.com</w:t>
        </w:r>
      </w:hyperlink>
    </w:p>
    <w:p w:rsidR="00BB3096" w:rsidRDefault="00BB3096">
      <w:pPr>
        <w:pStyle w:val="BodyText"/>
        <w:rPr>
          <w:b/>
          <w:sz w:val="20"/>
        </w:rPr>
      </w:pPr>
    </w:p>
    <w:p w:rsidR="00BB3096" w:rsidRDefault="00BB3096">
      <w:pPr>
        <w:pStyle w:val="BodyText"/>
        <w:spacing w:before="1"/>
        <w:rPr>
          <w:b/>
          <w:sz w:val="22"/>
        </w:rPr>
      </w:pPr>
    </w:p>
    <w:p w:rsidR="00BB3096" w:rsidRDefault="005160A8">
      <w:pPr>
        <w:pStyle w:val="Heading1"/>
        <w:spacing w:before="90"/>
      </w:pPr>
      <w:r>
        <w:t>Abstract</w:t>
      </w:r>
    </w:p>
    <w:p w:rsidR="00BB3096" w:rsidRDefault="00BB3096">
      <w:pPr>
        <w:pStyle w:val="BodyText"/>
        <w:spacing w:before="10"/>
        <w:rPr>
          <w:b/>
          <w:sz w:val="25"/>
        </w:rPr>
      </w:pPr>
    </w:p>
    <w:p w:rsidR="00BB3096" w:rsidRDefault="005160A8">
      <w:pPr>
        <w:pStyle w:val="BodyText"/>
        <w:spacing w:line="360" w:lineRule="auto"/>
        <w:ind w:left="180" w:right="117"/>
        <w:jc w:val="both"/>
      </w:pPr>
      <w:r>
        <w:t>The Indian Paint Industry is only segment of the Indian chemical industry that has been sharing a</w:t>
      </w:r>
      <w:r>
        <w:rPr>
          <w:spacing w:val="-57"/>
        </w:rPr>
        <w:t xml:space="preserve"> </w:t>
      </w:r>
      <w:r>
        <w:t>consistent double digit growth rate in the last five years. The research is conducted to study the</w:t>
      </w:r>
      <w:r>
        <w:rPr>
          <w:spacing w:val="1"/>
        </w:rPr>
        <w:t xml:space="preserve"> </w:t>
      </w:r>
      <w:r>
        <w:t>concept</w:t>
      </w:r>
      <w:r>
        <w:rPr>
          <w:spacing w:val="-7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paint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paint</w:t>
      </w:r>
      <w:r>
        <w:rPr>
          <w:spacing w:val="-6"/>
        </w:rPr>
        <w:t xml:space="preserve"> </w:t>
      </w:r>
      <w:r>
        <w:t>products.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significance</w:t>
      </w:r>
      <w:r>
        <w:rPr>
          <w:spacing w:val="-57"/>
        </w:rPr>
        <w:t xml:space="preserve"> </w:t>
      </w:r>
      <w:r>
        <w:t>of the, consumer satisfaction, brand images, brand reputation and behavior loyal of the paint</w:t>
      </w:r>
      <w:r>
        <w:rPr>
          <w:spacing w:val="1"/>
        </w:rPr>
        <w:t xml:space="preserve"> </w:t>
      </w:r>
      <w:r>
        <w:t>products.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valuable</w:t>
      </w:r>
      <w:r>
        <w:rPr>
          <w:spacing w:val="-10"/>
        </w:rPr>
        <w:t xml:space="preserve"> </w:t>
      </w:r>
      <w:r>
        <w:t>insights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professionals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paint product industry by identifying the significant dimensions of image attributes and benefits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repurchase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brand</w:t>
      </w:r>
      <w:r>
        <w:rPr>
          <w:spacing w:val="-3"/>
        </w:rPr>
        <w:t xml:space="preserve"> </w:t>
      </w:r>
      <w:r>
        <w:t>to</w:t>
      </w:r>
    </w:p>
    <w:p w:rsidR="00BB3096" w:rsidRDefault="00BB3096">
      <w:pPr>
        <w:spacing w:line="360" w:lineRule="auto"/>
        <w:jc w:val="both"/>
        <w:sectPr w:rsidR="00BB3096">
          <w:type w:val="continuous"/>
          <w:pgSz w:w="12240" w:h="15840"/>
          <w:pgMar w:top="1360" w:right="1320" w:bottom="280" w:left="1260" w:header="720" w:footer="720" w:gutter="0"/>
          <w:cols w:space="720"/>
        </w:sectPr>
      </w:pPr>
    </w:p>
    <w:p w:rsidR="00BB3096" w:rsidRDefault="005160A8">
      <w:pPr>
        <w:pStyle w:val="BodyText"/>
        <w:spacing w:before="79" w:line="360" w:lineRule="auto"/>
        <w:ind w:left="180" w:right="116"/>
        <w:jc w:val="both"/>
      </w:pPr>
      <w:proofErr w:type="gramStart"/>
      <w:r>
        <w:lastRenderedPageBreak/>
        <w:t>others</w:t>
      </w:r>
      <w:proofErr w:type="gramEnd"/>
      <w:r>
        <w:t>. This study should help marketing managers gain an insight into the important factors that</w:t>
      </w:r>
      <w:r>
        <w:rPr>
          <w:spacing w:val="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formation of</w:t>
      </w:r>
      <w:r>
        <w:rPr>
          <w:spacing w:val="-1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loyalty.</w:t>
      </w:r>
    </w:p>
    <w:p w:rsidR="00BB3096" w:rsidRDefault="005160A8">
      <w:pPr>
        <w:pStyle w:val="BodyText"/>
        <w:spacing w:before="161"/>
        <w:ind w:left="180"/>
        <w:jc w:val="both"/>
      </w:pPr>
      <w:r>
        <w:rPr>
          <w:b/>
          <w:spacing w:val="-1"/>
        </w:rPr>
        <w:t>Key</w:t>
      </w:r>
      <w:r>
        <w:rPr>
          <w:b/>
        </w:rPr>
        <w:t xml:space="preserve"> </w:t>
      </w:r>
      <w:r>
        <w:rPr>
          <w:b/>
          <w:spacing w:val="-1"/>
        </w:rPr>
        <w:t xml:space="preserve">words: </w:t>
      </w:r>
      <w:r>
        <w:rPr>
          <w:spacing w:val="-1"/>
        </w:rPr>
        <w:t>Marketing</w:t>
      </w:r>
      <w:r>
        <w:rPr>
          <w:spacing w:val="1"/>
        </w:rPr>
        <w:t xml:space="preserve"> </w:t>
      </w:r>
      <w:r>
        <w:t>strategies,</w:t>
      </w:r>
      <w:r>
        <w:rPr>
          <w:spacing w:val="-15"/>
        </w:rPr>
        <w:t xml:space="preserve"> </w:t>
      </w:r>
      <w:r>
        <w:t>Advertisements,</w:t>
      </w:r>
      <w:r>
        <w:rPr>
          <w:spacing w:val="3"/>
        </w:rPr>
        <w:t xml:space="preserve"> </w:t>
      </w:r>
      <w:r>
        <w:t>Indian paint</w:t>
      </w:r>
      <w:r>
        <w:rPr>
          <w:spacing w:val="1"/>
        </w:rPr>
        <w:t xml:space="preserve"> </w:t>
      </w:r>
      <w:r>
        <w:t>industry</w:t>
      </w:r>
    </w:p>
    <w:p w:rsidR="00BB3096" w:rsidRDefault="00BB3096">
      <w:pPr>
        <w:pStyle w:val="BodyText"/>
        <w:spacing w:before="10"/>
        <w:rPr>
          <w:sz w:val="25"/>
        </w:rPr>
      </w:pPr>
    </w:p>
    <w:p w:rsidR="00BB3096" w:rsidRDefault="005160A8">
      <w:pPr>
        <w:pStyle w:val="Heading1"/>
        <w:jc w:val="both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paint</w:t>
      </w:r>
      <w:r>
        <w:rPr>
          <w:spacing w:val="-4"/>
        </w:rPr>
        <w:t xml:space="preserve"> </w:t>
      </w:r>
      <w:r>
        <w:t>industry</w:t>
      </w:r>
    </w:p>
    <w:p w:rsidR="00BB3096" w:rsidRDefault="00BB3096">
      <w:pPr>
        <w:pStyle w:val="BodyText"/>
        <w:rPr>
          <w:b/>
          <w:sz w:val="33"/>
        </w:rPr>
      </w:pPr>
    </w:p>
    <w:p w:rsidR="00BB3096" w:rsidRDefault="005160A8">
      <w:pPr>
        <w:pStyle w:val="BodyText"/>
        <w:spacing w:line="360" w:lineRule="auto"/>
        <w:ind w:left="180" w:right="415"/>
        <w:jc w:val="both"/>
      </w:pPr>
      <w:r>
        <w:t>Today producers among India infrequently back anybody chance outdoors about the overseas</w:t>
      </w:r>
      <w:r>
        <w:rPr>
          <w:spacing w:val="1"/>
        </w:rPr>
        <w:t xml:space="preserve"> </w:t>
      </w:r>
      <w:r>
        <w:t xml:space="preserve">players. Most concerning in conformity with them </w:t>
      </w:r>
      <w:proofErr w:type="gramStart"/>
      <w:r>
        <w:t>hold</w:t>
      </w:r>
      <w:proofErr w:type="gramEnd"/>
      <w:r>
        <w:t xml:space="preserve"> offers alongside international players</w:t>
      </w:r>
      <w:r>
        <w:rPr>
          <w:spacing w:val="1"/>
        </w:rPr>
        <w:t xml:space="preserve"> </w:t>
      </w:r>
      <w:r>
        <w:t>among phrases upstairs modern technology then want accessibility. A giant range about Paint</w:t>
      </w:r>
      <w:r>
        <w:rPr>
          <w:spacing w:val="1"/>
        </w:rPr>
        <w:t xml:space="preserve"> </w:t>
      </w:r>
      <w:r>
        <w:t>door or retail shops bear automated/manual dealer tinting systems. Today India has increased</w:t>
      </w:r>
      <w:r>
        <w:rPr>
          <w:spacing w:val="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20,000</w:t>
      </w:r>
      <w:r>
        <w:rPr>
          <w:spacing w:val="-2"/>
        </w:rPr>
        <w:t xml:space="preserve"> </w:t>
      </w:r>
      <w:r>
        <w:t>outlets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operation,</w:t>
      </w:r>
      <w:r>
        <w:rPr>
          <w:spacing w:val="-2"/>
        </w:rPr>
        <w:t xml:space="preserve"> </w:t>
      </w:r>
      <w:r>
        <w:t>perchance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Faithful</w:t>
      </w:r>
      <w:r>
        <w:rPr>
          <w:spacing w:val="-3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somebody</w:t>
      </w:r>
      <w:r>
        <w:rPr>
          <w:spacing w:val="-2"/>
        </w:rPr>
        <w:t xml:space="preserve"> </w:t>
      </w:r>
      <w:r>
        <w:t>country.</w:t>
      </w:r>
      <w:r>
        <w:rPr>
          <w:spacing w:val="-7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are entirely about 7,000 tinting buildings among China because a assert couple yet in part</w:t>
      </w:r>
      <w:r>
        <w:rPr>
          <w:spacing w:val="1"/>
        </w:rPr>
        <w:t xml:space="preserve"> </w:t>
      </w:r>
      <w:r>
        <w:t>instances regarding India’s size. 30% among consequence about the fire enterprise income</w:t>
      </w:r>
      <w:r>
        <w:rPr>
          <w:spacing w:val="1"/>
        </w:rPr>
        <w:t xml:space="preserve"> </w:t>
      </w:r>
      <w:r>
        <w:t>inside India is gathered beside Industrial Paints. The altar as regards the Indian Paint Industry</w:t>
      </w:r>
      <w:r>
        <w:rPr>
          <w:spacing w:val="1"/>
        </w:rPr>
        <w:t xml:space="preserve"> </w:t>
      </w:r>
      <w:r>
        <w:t>is around 940 cluster liters afterwards is precious at about $2 billion. The geared-on place</w:t>
      </w:r>
      <w:r>
        <w:rPr>
          <w:spacing w:val="1"/>
        </w:rPr>
        <w:t xml:space="preserve"> </w:t>
      </w:r>
      <w:r>
        <w:t>entails 54% of the volume amount yet 65% in regard to the value. In the finish people years,</w:t>
      </w:r>
      <w:r>
        <w:rPr>
          <w:spacing w:val="1"/>
        </w:rPr>
        <w:t xml:space="preserve"> </w:t>
      </w:r>
      <w:r>
        <w:t>the Indian Paint Industry has full-aged at a complex each year boom rate (CAGR) regarding</w:t>
      </w:r>
      <w:r>
        <w:rPr>
          <w:spacing w:val="1"/>
        </w:rPr>
        <w:t xml:space="preserve"> </w:t>
      </w:r>
      <w:r>
        <w:t>12-13%.</w:t>
      </w:r>
    </w:p>
    <w:p w:rsidR="00BB3096" w:rsidRDefault="00BB3096">
      <w:pPr>
        <w:pStyle w:val="BodyText"/>
        <w:spacing w:before="9"/>
        <w:rPr>
          <w:sz w:val="20"/>
        </w:rPr>
      </w:pPr>
    </w:p>
    <w:p w:rsidR="00BB3096" w:rsidRDefault="005160A8">
      <w:pPr>
        <w:pStyle w:val="Heading1"/>
        <w:jc w:val="both"/>
      </w:pPr>
      <w:r>
        <w:rPr>
          <w:spacing w:val="-2"/>
        </w:rPr>
        <w:t>FUNCTIONS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PAINT:</w:t>
      </w:r>
    </w:p>
    <w:p w:rsidR="00BB3096" w:rsidRDefault="00BB3096">
      <w:pPr>
        <w:pStyle w:val="BodyText"/>
        <w:rPr>
          <w:b/>
          <w:sz w:val="33"/>
        </w:rPr>
      </w:pPr>
    </w:p>
    <w:p w:rsidR="00BB3096" w:rsidRDefault="005160A8">
      <w:pPr>
        <w:pStyle w:val="BodyText"/>
        <w:spacing w:line="360" w:lineRule="auto"/>
        <w:ind w:left="180" w:right="118"/>
        <w:jc w:val="both"/>
      </w:pPr>
      <w:r>
        <w:t>Paint is a thinned so much dries in accordance with form a non-stop consolidated film when</w:t>
      </w:r>
      <w:r>
        <w:rPr>
          <w:spacing w:val="1"/>
        </w:rPr>
        <w:t xml:space="preserve"> </w:t>
      </w:r>
      <w:r>
        <w:t>thoroughness above a surface then substrate. Depending on its type yet properties, brand execute</w:t>
      </w:r>
      <w:r>
        <w:rPr>
          <w:spacing w:val="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basically pair kinds over functions.</w:t>
      </w:r>
      <w:r>
        <w:rPr>
          <w:spacing w:val="-6"/>
        </w:rPr>
        <w:t xml:space="preserve"> </w:t>
      </w:r>
      <w:r>
        <w:t>They are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follow:</w:t>
      </w:r>
    </w:p>
    <w:p w:rsidR="00BB3096" w:rsidRDefault="00BB3096">
      <w:pPr>
        <w:pStyle w:val="BodyText"/>
        <w:spacing w:before="11"/>
        <w:rPr>
          <w:sz w:val="20"/>
        </w:rPr>
      </w:pPr>
    </w:p>
    <w:p w:rsidR="00BB3096" w:rsidRDefault="005160A8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ind w:hanging="361"/>
        <w:rPr>
          <w:sz w:val="24"/>
        </w:rPr>
      </w:pP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oxidation,</w:t>
      </w:r>
      <w:r>
        <w:rPr>
          <w:spacing w:val="-1"/>
          <w:sz w:val="24"/>
        </w:rPr>
        <w:t xml:space="preserve"> </w:t>
      </w:r>
      <w:r>
        <w:rPr>
          <w:sz w:val="24"/>
        </w:rPr>
        <w:t>corrosion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degradation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materials.</w:t>
      </w:r>
    </w:p>
    <w:p w:rsidR="00BB3096" w:rsidRDefault="005160A8">
      <w:pPr>
        <w:pStyle w:val="ListParagraph"/>
        <w:numPr>
          <w:ilvl w:val="0"/>
          <w:numId w:val="3"/>
        </w:numPr>
        <w:tabs>
          <w:tab w:val="left" w:pos="900"/>
          <w:tab w:val="left" w:pos="901"/>
        </w:tabs>
        <w:spacing w:before="138"/>
        <w:ind w:hanging="361"/>
        <w:rPr>
          <w:sz w:val="24"/>
        </w:rPr>
      </w:pPr>
      <w:r>
        <w:rPr>
          <w:sz w:val="24"/>
        </w:rPr>
        <w:t>Decoration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toilet</w:t>
      </w:r>
      <w:r>
        <w:rPr>
          <w:spacing w:val="-2"/>
          <w:sz w:val="24"/>
        </w:rPr>
        <w:t xml:space="preserve"> </w:t>
      </w:r>
      <w:r>
        <w:rPr>
          <w:sz w:val="24"/>
        </w:rPr>
        <w:t>regarding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yet</w:t>
      </w:r>
      <w:r>
        <w:rPr>
          <w:spacing w:val="-2"/>
          <w:sz w:val="24"/>
        </w:rPr>
        <w:t xml:space="preserve"> </w:t>
      </w:r>
      <w:r>
        <w:rPr>
          <w:sz w:val="24"/>
        </w:rPr>
        <w:t>surfaces.</w:t>
      </w:r>
    </w:p>
    <w:p w:rsidR="00BB3096" w:rsidRDefault="00BB3096">
      <w:pPr>
        <w:rPr>
          <w:sz w:val="24"/>
        </w:rPr>
        <w:sectPr w:rsidR="00BB3096">
          <w:pgSz w:w="12240" w:h="15840"/>
          <w:pgMar w:top="1360" w:right="1320" w:bottom="280" w:left="1260" w:header="720" w:footer="720" w:gutter="0"/>
          <w:cols w:space="720"/>
        </w:sectPr>
      </w:pPr>
    </w:p>
    <w:p w:rsidR="00BB3096" w:rsidRDefault="005160A8">
      <w:pPr>
        <w:pStyle w:val="Heading1"/>
        <w:spacing w:before="79"/>
        <w:jc w:val="both"/>
      </w:pPr>
      <w:r>
        <w:lastRenderedPageBreak/>
        <w:t>Literature</w:t>
      </w:r>
      <w:r>
        <w:rPr>
          <w:spacing w:val="-6"/>
        </w:rPr>
        <w:t xml:space="preserve"> </w:t>
      </w:r>
      <w:r>
        <w:t>review</w:t>
      </w:r>
    </w:p>
    <w:p w:rsidR="00BB3096" w:rsidRDefault="00BB3096">
      <w:pPr>
        <w:pStyle w:val="BodyText"/>
        <w:rPr>
          <w:b/>
          <w:sz w:val="33"/>
        </w:rPr>
      </w:pPr>
    </w:p>
    <w:p w:rsidR="00BB3096" w:rsidRDefault="005160A8">
      <w:pPr>
        <w:pStyle w:val="BodyText"/>
        <w:spacing w:line="360" w:lineRule="auto"/>
        <w:ind w:left="180" w:right="115"/>
        <w:jc w:val="both"/>
      </w:pPr>
      <w:r>
        <w:rPr>
          <w:b/>
        </w:rPr>
        <w:t xml:space="preserve">Mendez then </w:t>
      </w:r>
      <w:proofErr w:type="spellStart"/>
      <w:r>
        <w:rPr>
          <w:b/>
        </w:rPr>
        <w:t>Bendixen</w:t>
      </w:r>
      <w:proofErr w:type="spellEnd"/>
      <w:r>
        <w:rPr>
          <w:b/>
        </w:rPr>
        <w:t xml:space="preserve"> (January 2015), </w:t>
      </w:r>
      <w:r>
        <w:t>the researchers examined the have an effect on of</w:t>
      </w:r>
      <w:r>
        <w:rPr>
          <w:spacing w:val="1"/>
        </w:rPr>
        <w:t xml:space="preserve"> </w:t>
      </w:r>
      <w:r>
        <w:t>distinctive</w:t>
      </w:r>
      <w:r>
        <w:rPr>
          <w:spacing w:val="-7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monetary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non-monetary</w:t>
      </w:r>
      <w:r>
        <w:rPr>
          <w:spacing w:val="-5"/>
        </w:rPr>
        <w:t xml:space="preserve"> </w:t>
      </w:r>
      <w:r>
        <w:t>promotions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loyalty</w:t>
      </w:r>
      <w:r>
        <w:rPr>
          <w:spacing w:val="-5"/>
        </w:rPr>
        <w:t xml:space="preserve"> </w:t>
      </w:r>
      <w:r>
        <w:t>yet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relationship</w:t>
      </w:r>
      <w:r>
        <w:rPr>
          <w:spacing w:val="-58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manufacture</w:t>
      </w:r>
      <w:r>
        <w:rPr>
          <w:spacing w:val="-6"/>
        </w:rPr>
        <w:t xml:space="preserve"> </w:t>
      </w:r>
      <w:r>
        <w:t>involvement.</w:t>
      </w:r>
      <w:r>
        <w:rPr>
          <w:spacing w:val="-10"/>
        </w:rPr>
        <w:t xml:space="preserve"> </w:t>
      </w:r>
      <w:proofErr w:type="gramStart"/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discover</w:t>
      </w:r>
      <w:proofErr w:type="gramEnd"/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excessive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involvement</w:t>
      </w:r>
      <w:r>
        <w:rPr>
          <w:spacing w:val="-57"/>
        </w:rPr>
        <w:t xml:space="preserve"> </w:t>
      </w:r>
      <w:r>
        <w:t>products. This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 expectation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non-monetary</w:t>
      </w:r>
      <w:r>
        <w:rPr>
          <w:spacing w:val="1"/>
        </w:rPr>
        <w:t xml:space="preserve"> </w:t>
      </w:r>
      <w:r>
        <w:t>merchandising</w:t>
      </w:r>
      <w:r>
        <w:rPr>
          <w:spacing w:val="-1"/>
        </w:rPr>
        <w:t xml:space="preserve"> </w:t>
      </w:r>
      <w:r>
        <w:t>do decorate brand loyalty.</w:t>
      </w:r>
    </w:p>
    <w:p w:rsidR="00BB3096" w:rsidRDefault="005160A8">
      <w:pPr>
        <w:pStyle w:val="BodyText"/>
        <w:spacing w:before="160" w:line="360" w:lineRule="auto"/>
        <w:ind w:left="180" w:right="114"/>
        <w:jc w:val="both"/>
      </w:pPr>
      <w:r>
        <w:rPr>
          <w:b/>
        </w:rPr>
        <w:t xml:space="preserve">Barney &amp; </w:t>
      </w:r>
      <w:proofErr w:type="spellStart"/>
      <w:r>
        <w:rPr>
          <w:b/>
        </w:rPr>
        <w:t>Rahman</w:t>
      </w:r>
      <w:proofErr w:type="spellEnd"/>
      <w:r>
        <w:rPr>
          <w:b/>
        </w:rPr>
        <w:t xml:space="preserve"> (2015) </w:t>
      </w:r>
      <w:r>
        <w:t>among their lookup bear expressed so the impact regarding sales</w:t>
      </w:r>
      <w:r>
        <w:rPr>
          <w:spacing w:val="1"/>
        </w:rPr>
        <w:t xml:space="preserve"> </w:t>
      </w:r>
      <w:r>
        <w:t>promotional formats along either excessive or mean surface values regarding buyer attitudes</w:t>
      </w:r>
      <w:r>
        <w:rPr>
          <w:spacing w:val="1"/>
        </w:rPr>
        <w:t xml:space="preserve"> </w:t>
      </w:r>
      <w:r>
        <w:rPr>
          <w:spacing w:val="-1"/>
        </w:rPr>
        <w:t>toward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arrangement</w:t>
      </w:r>
      <w:r>
        <w:rPr>
          <w:spacing w:val="-10"/>
        </w:rPr>
        <w:t xml:space="preserve"> </w:t>
      </w:r>
      <w:r>
        <w:t>yet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apparent</w:t>
      </w:r>
      <w:r>
        <w:rPr>
          <w:spacing w:val="-10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purchase</w:t>
      </w:r>
      <w:r>
        <w:rPr>
          <w:spacing w:val="-8"/>
        </w:rPr>
        <w:t xml:space="preserve"> </w:t>
      </w:r>
      <w:r>
        <w:t>expectations.</w:t>
      </w:r>
      <w:r>
        <w:rPr>
          <w:spacing w:val="-1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finds</w:t>
      </w:r>
      <w:r>
        <w:rPr>
          <w:spacing w:val="-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massive</w:t>
      </w:r>
      <w:r>
        <w:rPr>
          <w:spacing w:val="-5"/>
        </w:rPr>
        <w:t xml:space="preserve"> </w:t>
      </w:r>
      <w:r>
        <w:t>difference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retailer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 xml:space="preserve">negative reputation. This study </w:t>
      </w:r>
      <w:proofErr w:type="gramStart"/>
      <w:r>
        <w:t>consequences</w:t>
      </w:r>
      <w:proofErr w:type="gramEnd"/>
      <w:r>
        <w:t xml:space="preserve"> shows that, the manager knows into the type and</w:t>
      </w:r>
      <w:r>
        <w:rPr>
          <w:spacing w:val="1"/>
        </w:rPr>
        <w:t xml:space="preserve"> </w:t>
      </w:r>
      <w:r>
        <w:t>addition regarding the sales promotion in imitation of offer in consider concerning purchaser</w:t>
      </w:r>
      <w:r>
        <w:rPr>
          <w:spacing w:val="1"/>
        </w:rPr>
        <w:t xml:space="preserve"> </w:t>
      </w:r>
      <w:r>
        <w:t>perceptions</w:t>
      </w:r>
      <w:r>
        <w:rPr>
          <w:spacing w:val="-1"/>
        </w:rPr>
        <w:t xml:space="preserve"> </w:t>
      </w:r>
      <w:r>
        <w:t>about the</w:t>
      </w:r>
      <w:r>
        <w:rPr>
          <w:spacing w:val="1"/>
        </w:rPr>
        <w:t xml:space="preserve"> </w:t>
      </w:r>
      <w:r>
        <w:t>retailer's</w:t>
      </w:r>
      <w:r>
        <w:rPr>
          <w:spacing w:val="-1"/>
        </w:rPr>
        <w:t xml:space="preserve"> </w:t>
      </w:r>
      <w:r>
        <w:t>reputation of the</w:t>
      </w:r>
      <w:r>
        <w:rPr>
          <w:spacing w:val="-1"/>
        </w:rPr>
        <w:t xml:space="preserve"> </w:t>
      </w:r>
      <w:r>
        <w:t>market.</w:t>
      </w:r>
    </w:p>
    <w:p w:rsidR="00BB3096" w:rsidRDefault="00BB3096">
      <w:pPr>
        <w:pStyle w:val="BodyText"/>
        <w:rPr>
          <w:sz w:val="21"/>
        </w:rPr>
      </w:pPr>
    </w:p>
    <w:p w:rsidR="00BB3096" w:rsidRDefault="005160A8">
      <w:pPr>
        <w:pStyle w:val="BodyText"/>
        <w:spacing w:line="360" w:lineRule="auto"/>
        <w:ind w:left="180" w:right="116"/>
        <w:jc w:val="both"/>
      </w:pPr>
      <w:proofErr w:type="spellStart"/>
      <w:r>
        <w:rPr>
          <w:b/>
        </w:rPr>
        <w:t>Lourduinitha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Govindaraju</w:t>
      </w:r>
      <w:proofErr w:type="spellEnd"/>
      <w:r>
        <w:rPr>
          <w:b/>
        </w:rPr>
        <w:t xml:space="preserve"> (2012) </w:t>
      </w:r>
      <w:r>
        <w:t>looked among in conformity with the problems and</w:t>
      </w:r>
      <w:r>
        <w:rPr>
          <w:spacing w:val="1"/>
        </w:rPr>
        <w:t xml:space="preserve"> </w:t>
      </w:r>
      <w:r>
        <w:rPr>
          <w:spacing w:val="-1"/>
        </w:rPr>
        <w:t>potentialities</w:t>
      </w:r>
      <w:r>
        <w:rPr>
          <w:spacing w:val="-14"/>
        </w:rPr>
        <w:t xml:space="preserve"> </w:t>
      </w:r>
      <w:r>
        <w:rPr>
          <w:spacing w:val="-1"/>
        </w:rPr>
        <w:t>regarding</w:t>
      </w:r>
      <w:r>
        <w:rPr>
          <w:spacing w:val="-13"/>
        </w:rPr>
        <w:t xml:space="preserve"> </w:t>
      </w:r>
      <w:r>
        <w:t>sales</w:t>
      </w:r>
      <w:r>
        <w:rPr>
          <w:spacing w:val="-14"/>
        </w:rPr>
        <w:t xml:space="preserve"> </w:t>
      </w:r>
      <w:r>
        <w:t>advertising</w:t>
      </w:r>
      <w:r>
        <w:rPr>
          <w:spacing w:val="-12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bucolic</w:t>
      </w:r>
      <w:r>
        <w:rPr>
          <w:spacing w:val="-13"/>
        </w:rPr>
        <w:t xml:space="preserve"> </w:t>
      </w:r>
      <w:r>
        <w:t>markets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Fast</w:t>
      </w:r>
      <w:r>
        <w:rPr>
          <w:spacing w:val="-12"/>
        </w:rPr>
        <w:t xml:space="preserve"> </w:t>
      </w:r>
      <w:r>
        <w:t>Moving</w:t>
      </w:r>
      <w:r>
        <w:rPr>
          <w:spacing w:val="-13"/>
        </w:rPr>
        <w:t xml:space="preserve"> </w:t>
      </w:r>
      <w:r>
        <w:t>Consumer</w:t>
      </w:r>
      <w:r>
        <w:rPr>
          <w:spacing w:val="-13"/>
        </w:rPr>
        <w:t xml:space="preserve"> </w:t>
      </w:r>
      <w:r>
        <w:t>Goods.</w:t>
      </w:r>
      <w:r>
        <w:rPr>
          <w:spacing w:val="-58"/>
        </w:rPr>
        <w:t xml:space="preserve"> </w:t>
      </w:r>
      <w:r>
        <w:t>The middleman Force these schemes to extend the trafficking on the products. The sector holds a</w:t>
      </w:r>
      <w:r>
        <w:rPr>
          <w:spacing w:val="-57"/>
        </w:rPr>
        <w:t xml:space="preserve"> </w:t>
      </w:r>
      <w:r>
        <w:t>fascicle about word but again that affair is of prescribe outset to the economic growth about the</w:t>
      </w:r>
      <w:r>
        <w:rPr>
          <w:spacing w:val="1"/>
        </w:rPr>
        <w:t xml:space="preserve"> </w:t>
      </w:r>
      <w:r>
        <w:t>country. Each structure on sales promoting is back after encourage quick pace of merchandise</w:t>
      </w:r>
      <w:r>
        <w:rPr>
          <w:spacing w:val="1"/>
        </w:rPr>
        <w:t xml:space="preserve"> </w:t>
      </w:r>
      <w:r>
        <w:t>alongside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trough</w:t>
      </w:r>
      <w:r>
        <w:rPr>
          <w:spacing w:val="-2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distribution.</w:t>
      </w:r>
      <w:r>
        <w:rPr>
          <w:spacing w:val="-2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neck</w:t>
      </w:r>
      <w:r>
        <w:rPr>
          <w:spacing w:val="-1"/>
        </w:rPr>
        <w:t xml:space="preserve"> </w:t>
      </w:r>
      <w:r>
        <w:t>competitions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Moving</w:t>
      </w:r>
      <w:r>
        <w:rPr>
          <w:spacing w:val="-57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Goods Sector</w:t>
      </w:r>
      <w:r>
        <w:rPr>
          <w:spacing w:val="2"/>
        </w:rPr>
        <w:t xml:space="preserve"> </w:t>
      </w:r>
      <w:r>
        <w:t>pleasure</w:t>
      </w:r>
      <w:r>
        <w:rPr>
          <w:spacing w:val="-1"/>
        </w:rPr>
        <w:t xml:space="preserve"> </w:t>
      </w:r>
      <w:r>
        <w:t>eke</w:t>
      </w:r>
      <w:r>
        <w:rPr>
          <w:spacing w:val="-1"/>
        </w:rPr>
        <w:t xml:space="preserve"> </w:t>
      </w:r>
      <w:r>
        <w:t>out severe</w:t>
      </w:r>
      <w:r>
        <w:rPr>
          <w:spacing w:val="-3"/>
        </w:rPr>
        <w:t xml:space="preserve"> </w:t>
      </w:r>
      <w:r>
        <w:t>strain of the</w:t>
      </w:r>
      <w:r>
        <w:rPr>
          <w:spacing w:val="-1"/>
        </w:rPr>
        <w:t xml:space="preserve"> </w:t>
      </w:r>
      <w:r>
        <w:t>margins.</w:t>
      </w:r>
    </w:p>
    <w:p w:rsidR="00BB3096" w:rsidRDefault="00BB3096">
      <w:pPr>
        <w:pStyle w:val="BodyText"/>
        <w:spacing w:before="10"/>
        <w:rPr>
          <w:sz w:val="20"/>
        </w:rPr>
      </w:pPr>
    </w:p>
    <w:p w:rsidR="00BB3096" w:rsidRDefault="005160A8">
      <w:pPr>
        <w:pStyle w:val="BodyText"/>
        <w:spacing w:line="360" w:lineRule="auto"/>
        <w:ind w:left="180" w:right="113"/>
        <w:jc w:val="both"/>
      </w:pPr>
      <w:proofErr w:type="spellStart"/>
      <w:r>
        <w:rPr>
          <w:b/>
        </w:rPr>
        <w:t>Sukhmani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then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Neha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(2012)</w:t>
      </w:r>
      <w:r>
        <w:rPr>
          <w:b/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promotional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bucolic</w:t>
      </w:r>
      <w:r>
        <w:rPr>
          <w:spacing w:val="1"/>
        </w:rPr>
        <w:t xml:space="preserve"> </w:t>
      </w:r>
      <w:r>
        <w:t>consumer. Consumers were requested in accordance with term the nearly large component over</w:t>
      </w:r>
      <w:r>
        <w:rPr>
          <w:spacing w:val="1"/>
        </w:rPr>
        <w:t xml:space="preserve"> </w:t>
      </w:r>
      <w:r>
        <w:t xml:space="preserve">the promotional mix. Public family members had been adjudged as like the near vital factor </w:t>
      </w:r>
      <w:proofErr w:type="gramStart"/>
      <w:r>
        <w:t>who</w:t>
      </w:r>
      <w:proofErr w:type="gramEnd"/>
      <w:r>
        <w:rPr>
          <w:spacing w:val="1"/>
        </w:rPr>
        <w:t xml:space="preserve"> </w:t>
      </w:r>
      <w:r>
        <w:t>expanded the sales over an organization. Public family members have been rated namely a vital</w:t>
      </w:r>
      <w:r>
        <w:rPr>
          <w:spacing w:val="1"/>
        </w:rPr>
        <w:t xml:space="preserve"> </w:t>
      </w:r>
      <w:r>
        <w:t>factor who is then observed via advertising, prescribe marketing, income promotion and personal</w:t>
      </w:r>
      <w:r>
        <w:rPr>
          <w:spacing w:val="-57"/>
        </w:rPr>
        <w:t xml:space="preserve"> </w:t>
      </w:r>
      <w:r>
        <w:t>selling.</w:t>
      </w:r>
    </w:p>
    <w:p w:rsidR="00BB3096" w:rsidRDefault="00BB3096">
      <w:pPr>
        <w:spacing w:line="360" w:lineRule="auto"/>
        <w:jc w:val="both"/>
        <w:sectPr w:rsidR="00BB3096">
          <w:pgSz w:w="12240" w:h="15840"/>
          <w:pgMar w:top="1360" w:right="1320" w:bottom="280" w:left="1260" w:header="720" w:footer="720" w:gutter="0"/>
          <w:cols w:space="720"/>
        </w:sectPr>
      </w:pPr>
    </w:p>
    <w:p w:rsidR="00BB3096" w:rsidRDefault="00BB3096">
      <w:pPr>
        <w:pStyle w:val="BodyText"/>
        <w:rPr>
          <w:sz w:val="20"/>
        </w:rPr>
      </w:pPr>
    </w:p>
    <w:p w:rsidR="00BB3096" w:rsidRDefault="00BB3096">
      <w:pPr>
        <w:pStyle w:val="BodyText"/>
        <w:spacing w:before="10"/>
        <w:rPr>
          <w:sz w:val="23"/>
        </w:rPr>
      </w:pPr>
    </w:p>
    <w:p w:rsidR="00BB3096" w:rsidRDefault="005160A8">
      <w:pPr>
        <w:pStyle w:val="Heading1"/>
        <w:spacing w:before="90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:rsidR="00BB3096" w:rsidRDefault="00BB3096">
      <w:pPr>
        <w:pStyle w:val="BodyText"/>
        <w:spacing w:before="9"/>
        <w:rPr>
          <w:b/>
          <w:sz w:val="32"/>
        </w:rPr>
      </w:pPr>
    </w:p>
    <w:p w:rsidR="00BB3096" w:rsidRDefault="005160A8">
      <w:pPr>
        <w:pStyle w:val="BodyText"/>
        <w:spacing w:line="360" w:lineRule="auto"/>
        <w:ind w:left="180" w:right="117"/>
        <w:jc w:val="both"/>
      </w:pPr>
      <w:r>
        <w:t>There is a huge market for Asian Paints. In the current scenario, there is a great demand. Many</w:t>
      </w:r>
      <w:r>
        <w:rPr>
          <w:spacing w:val="1"/>
        </w:rPr>
        <w:t xml:space="preserve"> </w:t>
      </w:r>
      <w:r>
        <w:t>companies have been in business with Asian Paints, even researcher found competitions between</w:t>
      </w:r>
      <w:r>
        <w:rPr>
          <w:spacing w:val="-57"/>
        </w:rPr>
        <w:t xml:space="preserve"> </w:t>
      </w:r>
      <w:r>
        <w:t>different companies which are engaging in the business of different types of paints. A lot of</w:t>
      </w:r>
      <w:r>
        <w:rPr>
          <w:spacing w:val="1"/>
        </w:rPr>
        <w:t xml:space="preserve"> </w:t>
      </w:r>
      <w:r>
        <w:t>research has been done on Asian Paints and also several work have been done under individual</w:t>
      </w:r>
      <w:r>
        <w:rPr>
          <w:spacing w:val="1"/>
        </w:rPr>
        <w:t xml:space="preserve"> </w:t>
      </w:r>
      <w:r>
        <w:t>sales promotion strategies like brand awareness, brand loyalty, perceived quality, brand equity,</w:t>
      </w:r>
      <w:r>
        <w:rPr>
          <w:spacing w:val="1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promotional</w:t>
      </w:r>
      <w:r>
        <w:rPr>
          <w:spacing w:val="-4"/>
        </w:rPr>
        <w:t xml:space="preserve"> </w:t>
      </w:r>
      <w:r>
        <w:t>mix,</w:t>
      </w:r>
      <w:r>
        <w:rPr>
          <w:spacing w:val="-4"/>
        </w:rPr>
        <w:t xml:space="preserve"> </w:t>
      </w:r>
      <w:r>
        <w:t>etc.,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total</w:t>
      </w:r>
      <w:r>
        <w:rPr>
          <w:spacing w:val="-58"/>
        </w:rPr>
        <w:t xml:space="preserve"> </w:t>
      </w:r>
      <w:r>
        <w:t>aspects of sales promotion strategies, therefore it is essential to study in depth sales promotion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of Asian Paints.</w:t>
      </w:r>
    </w:p>
    <w:p w:rsidR="00BB3096" w:rsidRDefault="00BB3096">
      <w:pPr>
        <w:pStyle w:val="BodyText"/>
        <w:spacing w:before="11"/>
        <w:rPr>
          <w:sz w:val="20"/>
        </w:rPr>
      </w:pPr>
    </w:p>
    <w:p w:rsidR="00BB3096" w:rsidRDefault="005160A8">
      <w:pPr>
        <w:pStyle w:val="Heading1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:rsidR="00BB3096" w:rsidRDefault="00BB3096">
      <w:pPr>
        <w:pStyle w:val="BodyText"/>
        <w:spacing w:before="11"/>
        <w:rPr>
          <w:b/>
          <w:sz w:val="32"/>
        </w:rPr>
      </w:pPr>
    </w:p>
    <w:p w:rsidR="00BB3096" w:rsidRDefault="005160A8">
      <w:pPr>
        <w:pStyle w:val="BodyText"/>
        <w:spacing w:line="360" w:lineRule="auto"/>
        <w:ind w:left="180" w:right="116"/>
        <w:jc w:val="both"/>
      </w:pPr>
      <w:r>
        <w:t>This education is referring to in imitation of promotional blending factors out on amount demand</w:t>
      </w:r>
      <w:r>
        <w:rPr>
          <w:spacing w:val="-57"/>
        </w:rPr>
        <w:t xml:space="preserve"> </w:t>
      </w:r>
      <w:r>
        <w:t>efforts.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considers</w:t>
      </w:r>
      <w:r>
        <w:rPr>
          <w:spacing w:val="-14"/>
        </w:rPr>
        <w:t xml:space="preserve"> </w:t>
      </w:r>
      <w:r>
        <w:t>generally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sales</w:t>
      </w:r>
      <w:r>
        <w:rPr>
          <w:spacing w:val="-13"/>
        </w:rPr>
        <w:t xml:space="preserve"> </w:t>
      </w:r>
      <w:r>
        <w:t>promotion,</w:t>
      </w:r>
      <w:r>
        <w:rPr>
          <w:spacing w:val="-13"/>
        </w:rPr>
        <w:t xml:space="preserve"> </w:t>
      </w:r>
      <w:r>
        <w:t>strategies</w:t>
      </w:r>
      <w:r>
        <w:rPr>
          <w:spacing w:val="-13"/>
        </w:rPr>
        <w:t xml:space="preserve"> </w:t>
      </w:r>
      <w:r>
        <w:t>because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promotion,</w:t>
      </w:r>
      <w:r>
        <w:rPr>
          <w:spacing w:val="-57"/>
        </w:rPr>
        <w:t xml:space="preserve"> </w:t>
      </w:r>
      <w:r>
        <w:t>parties worried because sales promotion, combination concerning promotion strategies including</w:t>
      </w:r>
      <w:r>
        <w:rPr>
          <w:spacing w:val="1"/>
        </w:rPr>
        <w:t xml:space="preserve"> </w:t>
      </w:r>
      <w:r>
        <w:t>sales</w:t>
      </w:r>
      <w:r>
        <w:rPr>
          <w:spacing w:val="-14"/>
        </w:rPr>
        <w:t xml:space="preserve"> </w:t>
      </w:r>
      <w:r>
        <w:t>promotion,</w:t>
      </w:r>
      <w:r>
        <w:rPr>
          <w:spacing w:val="-13"/>
        </w:rPr>
        <w:t xml:space="preserve"> </w:t>
      </w:r>
      <w:r>
        <w:t>sales</w:t>
      </w:r>
      <w:r>
        <w:rPr>
          <w:spacing w:val="-12"/>
        </w:rPr>
        <w:t xml:space="preserve"> </w:t>
      </w:r>
      <w:r>
        <w:t>promoting</w:t>
      </w:r>
      <w:r>
        <w:rPr>
          <w:spacing w:val="-13"/>
        </w:rPr>
        <w:t xml:space="preserve"> </w:t>
      </w:r>
      <w:r>
        <w:t>techniques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theirs</w:t>
      </w:r>
      <w:r>
        <w:rPr>
          <w:spacing w:val="-13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concepts.</w:t>
      </w:r>
      <w:r>
        <w:rPr>
          <w:spacing w:val="-8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covers</w:t>
      </w:r>
      <w:r>
        <w:rPr>
          <w:spacing w:val="-8"/>
        </w:rPr>
        <w:t xml:space="preserve"> </w:t>
      </w:r>
      <w:r>
        <w:t>Asian</w:t>
      </w:r>
      <w:r>
        <w:rPr>
          <w:spacing w:val="-57"/>
        </w:rPr>
        <w:t xml:space="preserve"> </w:t>
      </w:r>
      <w:r>
        <w:t>paints. Leading groups are elected about the foundation regarding their demand part because the</w:t>
      </w:r>
      <w:r>
        <w:rPr>
          <w:spacing w:val="1"/>
        </w:rPr>
        <w:t xml:space="preserve"> </w:t>
      </w:r>
      <w:proofErr w:type="gramStart"/>
      <w:r>
        <w:t>research study</w:t>
      </w:r>
      <w:proofErr w:type="gramEnd"/>
      <w:r>
        <w:t>. This discipline analyzes the assessment of promotional strategies in Asian paints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Bangalore city among theirs</w:t>
      </w:r>
      <w:r>
        <w:rPr>
          <w:spacing w:val="-1"/>
        </w:rPr>
        <w:t xml:space="preserve"> </w:t>
      </w:r>
      <w:r>
        <w:t xml:space="preserve">consumers, retailers/wholesalers, </w:t>
      </w:r>
      <w:proofErr w:type="gramStart"/>
      <w:r>
        <w:t>dealers</w:t>
      </w:r>
      <w:proofErr w:type="gramEnd"/>
      <w:r>
        <w:t>.</w:t>
      </w:r>
    </w:p>
    <w:p w:rsidR="00BB3096" w:rsidRDefault="00BB3096">
      <w:pPr>
        <w:pStyle w:val="BodyText"/>
        <w:rPr>
          <w:sz w:val="26"/>
        </w:rPr>
      </w:pPr>
    </w:p>
    <w:p w:rsidR="00BB3096" w:rsidRDefault="00BB3096">
      <w:pPr>
        <w:pStyle w:val="BodyText"/>
        <w:rPr>
          <w:sz w:val="26"/>
        </w:rPr>
      </w:pPr>
    </w:p>
    <w:p w:rsidR="00BB3096" w:rsidRDefault="00BB3096">
      <w:pPr>
        <w:pStyle w:val="BodyText"/>
        <w:spacing w:before="9"/>
        <w:rPr>
          <w:sz w:val="25"/>
        </w:rPr>
      </w:pPr>
    </w:p>
    <w:p w:rsidR="00BB3096" w:rsidRDefault="005160A8">
      <w:pPr>
        <w:pStyle w:val="Heading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BB3096" w:rsidRDefault="00BB3096">
      <w:pPr>
        <w:pStyle w:val="BodyText"/>
        <w:rPr>
          <w:b/>
          <w:sz w:val="33"/>
        </w:rPr>
      </w:pP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types of</w:t>
      </w:r>
      <w:r>
        <w:rPr>
          <w:spacing w:val="-1"/>
          <w:sz w:val="24"/>
        </w:rPr>
        <w:t xml:space="preserve"> </w:t>
      </w:r>
      <w:r>
        <w:rPr>
          <w:sz w:val="24"/>
        </w:rPr>
        <w:t>promotional 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used by</w:t>
      </w:r>
      <w:r>
        <w:rPr>
          <w:spacing w:val="-1"/>
          <w:sz w:val="24"/>
        </w:rPr>
        <w:t xml:space="preserve"> </w:t>
      </w:r>
      <w:r>
        <w:rPr>
          <w:sz w:val="24"/>
        </w:rPr>
        <w:t>Asian</w:t>
      </w:r>
      <w:r>
        <w:rPr>
          <w:spacing w:val="-1"/>
          <w:sz w:val="24"/>
        </w:rPr>
        <w:t xml:space="preserve"> </w:t>
      </w:r>
      <w:r>
        <w:rPr>
          <w:sz w:val="24"/>
        </w:rPr>
        <w:t>Paints.</w:t>
      </w: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36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awareness promotional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of Asian Paints.</w:t>
      </w: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38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 consumer</w:t>
      </w:r>
      <w:r>
        <w:rPr>
          <w:spacing w:val="-1"/>
          <w:sz w:val="24"/>
        </w:rPr>
        <w:t xml:space="preserve"> </w:t>
      </w:r>
      <w:r>
        <w:rPr>
          <w:sz w:val="24"/>
        </w:rPr>
        <w:t>opinion</w:t>
      </w:r>
      <w:r>
        <w:rPr>
          <w:spacing w:val="-1"/>
          <w:sz w:val="24"/>
        </w:rPr>
        <w:t xml:space="preserve"> </w:t>
      </w:r>
      <w:r>
        <w:rPr>
          <w:sz w:val="24"/>
        </w:rPr>
        <w:t>on sales</w:t>
      </w:r>
      <w:r>
        <w:rPr>
          <w:spacing w:val="-1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Asian Paints.</w:t>
      </w:r>
    </w:p>
    <w:p w:rsidR="00BB3096" w:rsidRDefault="00BB3096">
      <w:pPr>
        <w:rPr>
          <w:sz w:val="24"/>
        </w:rPr>
        <w:sectPr w:rsidR="00BB3096">
          <w:pgSz w:w="12240" w:h="15840"/>
          <w:pgMar w:top="1500" w:right="1320" w:bottom="280" w:left="1260" w:header="720" w:footer="720" w:gutter="0"/>
          <w:cols w:space="720"/>
        </w:sectPr>
      </w:pPr>
    </w:p>
    <w:p w:rsidR="00BB3096" w:rsidRDefault="00BB3096">
      <w:pPr>
        <w:pStyle w:val="BodyText"/>
        <w:rPr>
          <w:sz w:val="20"/>
        </w:rPr>
      </w:pPr>
    </w:p>
    <w:p w:rsidR="00BB3096" w:rsidRDefault="00BB3096">
      <w:pPr>
        <w:pStyle w:val="BodyText"/>
        <w:spacing w:before="10"/>
        <w:rPr>
          <w:sz w:val="23"/>
        </w:rPr>
      </w:pPr>
    </w:p>
    <w:p w:rsidR="00BB3096" w:rsidRDefault="005160A8">
      <w:pPr>
        <w:pStyle w:val="Heading1"/>
        <w:spacing w:before="90"/>
        <w:ind w:left="434" w:right="377"/>
        <w:jc w:val="center"/>
      </w:pPr>
      <w:r>
        <w:t>DATA</w:t>
      </w:r>
      <w:r>
        <w:rPr>
          <w:spacing w:val="-1"/>
        </w:rPr>
        <w:t xml:space="preserve"> </w:t>
      </w:r>
      <w:r>
        <w:t>ANALYSIS AND</w:t>
      </w:r>
      <w:r>
        <w:rPr>
          <w:spacing w:val="-1"/>
        </w:rPr>
        <w:t xml:space="preserve"> </w:t>
      </w:r>
      <w:r>
        <w:t>INTERPRETATION</w:t>
      </w:r>
    </w:p>
    <w:p w:rsidR="00BB3096" w:rsidRDefault="00BB3096">
      <w:pPr>
        <w:pStyle w:val="BodyText"/>
        <w:spacing w:before="5"/>
        <w:rPr>
          <w:b/>
          <w:sz w:val="21"/>
        </w:rPr>
      </w:pPr>
    </w:p>
    <w:p w:rsidR="00BB3096" w:rsidRDefault="005160A8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</w:p>
    <w:p w:rsidR="00BB3096" w:rsidRDefault="00BB3096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4"/>
        <w:gridCol w:w="2986"/>
        <w:gridCol w:w="3303"/>
      </w:tblGrid>
      <w:tr w:rsidR="00BB3096">
        <w:trPr>
          <w:trHeight w:val="1041"/>
        </w:trPr>
        <w:tc>
          <w:tcPr>
            <w:tcW w:w="1934" w:type="dxa"/>
          </w:tcPr>
          <w:p w:rsidR="00BB3096" w:rsidRDefault="00BB3096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BB3096" w:rsidRDefault="005160A8">
            <w:pPr>
              <w:pStyle w:val="TableParagraph"/>
              <w:spacing w:before="1"/>
              <w:ind w:left="592" w:right="584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86" w:type="dxa"/>
          </w:tcPr>
          <w:p w:rsidR="00BB3096" w:rsidRDefault="00BB3096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BB3096" w:rsidRDefault="005160A8">
            <w:pPr>
              <w:pStyle w:val="TableParagraph"/>
              <w:spacing w:before="1"/>
              <w:ind w:left="858" w:right="851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3303" w:type="dxa"/>
          </w:tcPr>
          <w:p w:rsidR="00BB3096" w:rsidRDefault="00BB3096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BB3096" w:rsidRDefault="005160A8">
            <w:pPr>
              <w:pStyle w:val="TableParagraph"/>
              <w:spacing w:before="1"/>
              <w:ind w:left="1103" w:right="109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 w:rsidR="00BB3096">
        <w:trPr>
          <w:trHeight w:val="669"/>
        </w:trPr>
        <w:tc>
          <w:tcPr>
            <w:tcW w:w="1934" w:type="dxa"/>
          </w:tcPr>
          <w:p w:rsidR="00BB3096" w:rsidRDefault="005160A8">
            <w:pPr>
              <w:pStyle w:val="TableParagraph"/>
              <w:spacing w:before="126"/>
              <w:ind w:left="591" w:right="58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86" w:type="dxa"/>
          </w:tcPr>
          <w:p w:rsidR="00BB3096" w:rsidRDefault="005160A8">
            <w:pPr>
              <w:pStyle w:val="TableParagraph"/>
              <w:spacing w:before="126"/>
              <w:ind w:left="857" w:right="85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03" w:type="dxa"/>
          </w:tcPr>
          <w:p w:rsidR="00BB3096" w:rsidRDefault="005160A8">
            <w:pPr>
              <w:pStyle w:val="TableParagraph"/>
              <w:spacing w:before="126"/>
              <w:ind w:left="1103" w:right="10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BB3096">
        <w:trPr>
          <w:trHeight w:val="566"/>
        </w:trPr>
        <w:tc>
          <w:tcPr>
            <w:tcW w:w="1934" w:type="dxa"/>
          </w:tcPr>
          <w:p w:rsidR="00BB3096" w:rsidRDefault="005160A8">
            <w:pPr>
              <w:pStyle w:val="TableParagraph"/>
              <w:spacing w:before="75"/>
              <w:ind w:left="592" w:right="58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86" w:type="dxa"/>
          </w:tcPr>
          <w:p w:rsidR="00BB3096" w:rsidRDefault="005160A8">
            <w:pPr>
              <w:pStyle w:val="TableParagraph"/>
              <w:spacing w:before="75"/>
              <w:ind w:left="857" w:right="85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03" w:type="dxa"/>
          </w:tcPr>
          <w:p w:rsidR="00BB3096" w:rsidRDefault="005160A8">
            <w:pPr>
              <w:pStyle w:val="TableParagraph"/>
              <w:spacing w:before="75"/>
              <w:ind w:left="1103" w:right="10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BB3096">
        <w:trPr>
          <w:trHeight w:val="414"/>
        </w:trPr>
        <w:tc>
          <w:tcPr>
            <w:tcW w:w="1934" w:type="dxa"/>
          </w:tcPr>
          <w:p w:rsidR="00BB3096" w:rsidRDefault="005160A8">
            <w:pPr>
              <w:pStyle w:val="TableParagraph"/>
              <w:spacing w:line="275" w:lineRule="exact"/>
              <w:ind w:left="590" w:right="58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86" w:type="dxa"/>
          </w:tcPr>
          <w:p w:rsidR="00BB3096" w:rsidRDefault="005160A8">
            <w:pPr>
              <w:pStyle w:val="TableParagraph"/>
              <w:spacing w:line="275" w:lineRule="exact"/>
              <w:ind w:left="857" w:right="8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03" w:type="dxa"/>
          </w:tcPr>
          <w:p w:rsidR="00BB3096" w:rsidRDefault="005160A8">
            <w:pPr>
              <w:pStyle w:val="TableParagraph"/>
              <w:spacing w:line="275" w:lineRule="exact"/>
              <w:ind w:left="1103" w:right="109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BB3096" w:rsidRDefault="005160A8">
      <w:pPr>
        <w:pStyle w:val="BodyText"/>
        <w:spacing w:before="126"/>
        <w:ind w:left="180"/>
      </w:pPr>
      <w:r>
        <w:t>Analysis:-</w:t>
      </w:r>
    </w:p>
    <w:p w:rsidR="00BB3096" w:rsidRDefault="00BB3096">
      <w:pPr>
        <w:pStyle w:val="BodyText"/>
        <w:spacing w:before="10"/>
        <w:rPr>
          <w:sz w:val="25"/>
        </w:rPr>
      </w:pPr>
    </w:p>
    <w:p w:rsidR="00BB3096" w:rsidRDefault="005160A8">
      <w:pPr>
        <w:pStyle w:val="BodyText"/>
        <w:tabs>
          <w:tab w:val="left" w:pos="5656"/>
          <w:tab w:val="left" w:pos="8755"/>
        </w:tabs>
        <w:spacing w:line="360" w:lineRule="auto"/>
        <w:ind w:left="180" w:right="112" w:firstLine="55"/>
      </w:pPr>
      <w:r>
        <w:t>The</w:t>
      </w:r>
      <w:r>
        <w:rPr>
          <w:spacing w:val="8"/>
        </w:rPr>
        <w:t xml:space="preserve"> </w:t>
      </w:r>
      <w:r>
        <w:t>table</w:t>
      </w:r>
      <w:r>
        <w:rPr>
          <w:spacing w:val="8"/>
        </w:rPr>
        <w:t xml:space="preserve"> </w:t>
      </w:r>
      <w:r>
        <w:t>showing</w:t>
      </w:r>
      <w:r>
        <w:rPr>
          <w:spacing w:val="10"/>
        </w:rPr>
        <w:t xml:space="preserve"> </w:t>
      </w:r>
      <w:r>
        <w:t>gender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respondents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55%</w:t>
      </w:r>
      <w:r>
        <w:tab/>
        <w:t>of</w:t>
      </w:r>
      <w:r>
        <w:rPr>
          <w:spacing w:val="9"/>
        </w:rPr>
        <w:t xml:space="preserve"> </w:t>
      </w:r>
      <w:r>
        <w:t>respondents</w:t>
      </w:r>
      <w:r>
        <w:rPr>
          <w:spacing w:val="10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male</w:t>
      </w:r>
      <w:r>
        <w:rPr>
          <w:spacing w:val="79"/>
        </w:rPr>
        <w:t xml:space="preserve"> </w:t>
      </w:r>
      <w:r>
        <w:t>and</w:t>
      </w:r>
      <w:r>
        <w:tab/>
        <w:t>45%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was</w:t>
      </w:r>
      <w:r>
        <w:rPr>
          <w:spacing w:val="2"/>
        </w:rPr>
        <w:t xml:space="preserve"> </w:t>
      </w:r>
      <w:proofErr w:type="gramStart"/>
      <w:r>
        <w:t>females</w:t>
      </w:r>
      <w:r>
        <w:rPr>
          <w:spacing w:val="2"/>
        </w:rPr>
        <w:t xml:space="preserve"> </w:t>
      </w:r>
      <w:r>
        <w:t>.</w:t>
      </w:r>
      <w:proofErr w:type="gramEnd"/>
    </w:p>
    <w:p w:rsidR="00BB3096" w:rsidRDefault="005160A8">
      <w:pPr>
        <w:pStyle w:val="Heading1"/>
        <w:spacing w:before="161"/>
      </w:pPr>
      <w:r>
        <w:t>Table</w:t>
      </w:r>
      <w:r>
        <w:rPr>
          <w:spacing w:val="-9"/>
        </w:rPr>
        <w:t xml:space="preserve"> </w:t>
      </w:r>
      <w:r>
        <w:t>2</w:t>
      </w:r>
    </w:p>
    <w:p w:rsidR="00BB3096" w:rsidRDefault="00BB3096">
      <w:pPr>
        <w:pStyle w:val="BodyText"/>
        <w:rPr>
          <w:b/>
          <w:sz w:val="26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3"/>
        <w:gridCol w:w="3100"/>
        <w:gridCol w:w="3160"/>
      </w:tblGrid>
      <w:tr w:rsidR="00BB3096">
        <w:trPr>
          <w:trHeight w:val="1053"/>
        </w:trPr>
        <w:tc>
          <w:tcPr>
            <w:tcW w:w="2333" w:type="dxa"/>
          </w:tcPr>
          <w:p w:rsidR="00BB3096" w:rsidRDefault="00BB3096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BB3096" w:rsidRDefault="005160A8">
            <w:pPr>
              <w:pStyle w:val="TableParagraph"/>
              <w:ind w:left="276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100" w:type="dxa"/>
          </w:tcPr>
          <w:p w:rsidR="00BB3096" w:rsidRDefault="00BB3096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BB3096" w:rsidRDefault="005160A8">
            <w:pPr>
              <w:pStyle w:val="TableParagraph"/>
              <w:ind w:left="330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60" w:type="dxa"/>
          </w:tcPr>
          <w:p w:rsidR="00BB3096" w:rsidRDefault="00BB3096">
            <w:pPr>
              <w:pStyle w:val="TableParagraph"/>
              <w:spacing w:before="7"/>
              <w:jc w:val="left"/>
              <w:rPr>
                <w:b/>
                <w:sz w:val="27"/>
              </w:rPr>
            </w:pPr>
          </w:p>
          <w:p w:rsidR="00BB3096" w:rsidRDefault="005160A8">
            <w:pPr>
              <w:pStyle w:val="TableParagraph"/>
              <w:ind w:left="988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B3096">
        <w:trPr>
          <w:trHeight w:val="750"/>
        </w:trPr>
        <w:tc>
          <w:tcPr>
            <w:tcW w:w="2333" w:type="dxa"/>
          </w:tcPr>
          <w:p w:rsidR="00BB3096" w:rsidRDefault="005160A8">
            <w:pPr>
              <w:pStyle w:val="TableParagraph"/>
              <w:spacing w:before="167"/>
              <w:ind w:left="276" w:right="27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</w:p>
        </w:tc>
        <w:tc>
          <w:tcPr>
            <w:tcW w:w="3100" w:type="dxa"/>
          </w:tcPr>
          <w:p w:rsidR="00BB3096" w:rsidRDefault="005160A8">
            <w:pPr>
              <w:pStyle w:val="TableParagraph"/>
              <w:spacing w:before="167"/>
              <w:ind w:left="329" w:right="3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60" w:type="dxa"/>
          </w:tcPr>
          <w:p w:rsidR="00BB3096" w:rsidRDefault="005160A8">
            <w:pPr>
              <w:pStyle w:val="TableParagraph"/>
              <w:spacing w:before="167"/>
              <w:ind w:left="988" w:right="98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BB3096">
        <w:trPr>
          <w:trHeight w:val="784"/>
        </w:trPr>
        <w:tc>
          <w:tcPr>
            <w:tcW w:w="2333" w:type="dxa"/>
          </w:tcPr>
          <w:p w:rsidR="00BB3096" w:rsidRDefault="005160A8">
            <w:pPr>
              <w:pStyle w:val="TableParagraph"/>
              <w:spacing w:before="186"/>
              <w:ind w:left="276" w:right="27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100" w:type="dxa"/>
          </w:tcPr>
          <w:p w:rsidR="00BB3096" w:rsidRDefault="005160A8">
            <w:pPr>
              <w:pStyle w:val="TableParagraph"/>
              <w:spacing w:before="186"/>
              <w:ind w:left="329" w:right="3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60" w:type="dxa"/>
          </w:tcPr>
          <w:p w:rsidR="00BB3096" w:rsidRDefault="005160A8">
            <w:pPr>
              <w:pStyle w:val="TableParagraph"/>
              <w:spacing w:before="186"/>
              <w:ind w:left="988" w:right="984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BB3096">
        <w:trPr>
          <w:trHeight w:val="725"/>
        </w:trPr>
        <w:tc>
          <w:tcPr>
            <w:tcW w:w="2333" w:type="dxa"/>
          </w:tcPr>
          <w:p w:rsidR="00BB3096" w:rsidRDefault="005160A8">
            <w:pPr>
              <w:pStyle w:val="TableParagraph"/>
              <w:spacing w:before="155"/>
              <w:ind w:left="276" w:right="272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  <w:tc>
          <w:tcPr>
            <w:tcW w:w="3100" w:type="dxa"/>
          </w:tcPr>
          <w:p w:rsidR="00BB3096" w:rsidRDefault="005160A8">
            <w:pPr>
              <w:pStyle w:val="TableParagraph"/>
              <w:spacing w:before="155"/>
              <w:ind w:left="329" w:right="3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60" w:type="dxa"/>
          </w:tcPr>
          <w:p w:rsidR="00BB3096" w:rsidRDefault="005160A8">
            <w:pPr>
              <w:pStyle w:val="TableParagraph"/>
              <w:spacing w:before="155"/>
              <w:ind w:left="988" w:right="98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 w:rsidR="00BB3096">
        <w:trPr>
          <w:trHeight w:val="1177"/>
        </w:trPr>
        <w:tc>
          <w:tcPr>
            <w:tcW w:w="2333" w:type="dxa"/>
          </w:tcPr>
          <w:p w:rsidR="00BB3096" w:rsidRDefault="00BB3096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BB3096" w:rsidRDefault="005160A8">
            <w:pPr>
              <w:pStyle w:val="TableParagraph"/>
              <w:ind w:left="276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00" w:type="dxa"/>
          </w:tcPr>
          <w:p w:rsidR="00BB3096" w:rsidRDefault="00BB3096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BB3096" w:rsidRDefault="005160A8">
            <w:pPr>
              <w:pStyle w:val="TableParagraph"/>
              <w:ind w:left="329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160" w:type="dxa"/>
          </w:tcPr>
          <w:p w:rsidR="00BB3096" w:rsidRDefault="00BB3096">
            <w:pPr>
              <w:pStyle w:val="TableParagraph"/>
              <w:spacing w:before="1"/>
              <w:jc w:val="left"/>
              <w:rPr>
                <w:b/>
                <w:sz w:val="33"/>
              </w:rPr>
            </w:pPr>
          </w:p>
          <w:p w:rsidR="00BB3096" w:rsidRDefault="005160A8">
            <w:pPr>
              <w:pStyle w:val="TableParagraph"/>
              <w:ind w:left="988"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BB3096" w:rsidRDefault="00BB3096">
      <w:pPr>
        <w:pStyle w:val="BodyText"/>
        <w:rPr>
          <w:b/>
          <w:sz w:val="26"/>
        </w:rPr>
      </w:pPr>
    </w:p>
    <w:p w:rsidR="00BB3096" w:rsidRDefault="00BB3096">
      <w:pPr>
        <w:pStyle w:val="BodyText"/>
        <w:spacing w:before="9"/>
        <w:rPr>
          <w:b/>
          <w:sz w:val="23"/>
        </w:rPr>
      </w:pPr>
    </w:p>
    <w:p w:rsidR="00BB3096" w:rsidRDefault="005160A8">
      <w:pPr>
        <w:ind w:left="180"/>
        <w:rPr>
          <w:b/>
          <w:sz w:val="24"/>
        </w:rPr>
      </w:pPr>
      <w:r>
        <w:rPr>
          <w:b/>
          <w:sz w:val="24"/>
        </w:rPr>
        <w:t>Analysis:</w:t>
      </w:r>
    </w:p>
    <w:p w:rsidR="00BB3096" w:rsidRDefault="00BB3096">
      <w:pPr>
        <w:rPr>
          <w:sz w:val="24"/>
        </w:rPr>
        <w:sectPr w:rsidR="00BB3096">
          <w:pgSz w:w="12240" w:h="15840"/>
          <w:pgMar w:top="1500" w:right="1320" w:bottom="280" w:left="1260" w:header="720" w:footer="720" w:gutter="0"/>
          <w:cols w:space="720"/>
        </w:sectPr>
      </w:pPr>
    </w:p>
    <w:p w:rsidR="00BB3096" w:rsidRDefault="005160A8">
      <w:pPr>
        <w:pStyle w:val="BodyText"/>
        <w:spacing w:before="79" w:line="360" w:lineRule="auto"/>
        <w:ind w:left="180" w:right="117"/>
        <w:jc w:val="both"/>
      </w:pPr>
      <w:r>
        <w:lastRenderedPageBreak/>
        <w:t xml:space="preserve">From the above table, it is clear that 25% of customer using Asian Paint from less than 1 </w:t>
      </w:r>
      <w:proofErr w:type="gramStart"/>
      <w:r>
        <w:t>years</w:t>
      </w:r>
      <w:proofErr w:type="gramEnd"/>
      <w:r>
        <w:t>,</w:t>
      </w:r>
      <w:r>
        <w:rPr>
          <w:spacing w:val="1"/>
        </w:rPr>
        <w:t xml:space="preserve"> </w:t>
      </w:r>
      <w:r>
        <w:t>50% of customer using 1-2 years and rest of the 25% of respondents using Asian Paint more than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:rsidR="00BB3096" w:rsidRDefault="005160A8">
      <w:pPr>
        <w:pStyle w:val="Heading1"/>
        <w:spacing w:line="275" w:lineRule="exact"/>
        <w:jc w:val="both"/>
      </w:pPr>
      <w:r>
        <w:rPr>
          <w:spacing w:val="-2"/>
        </w:rPr>
        <w:t>Table</w:t>
      </w:r>
      <w:r>
        <w:rPr>
          <w:spacing w:val="-10"/>
        </w:rPr>
        <w:t xml:space="preserve"> </w:t>
      </w:r>
      <w:r>
        <w:rPr>
          <w:spacing w:val="-1"/>
        </w:rPr>
        <w:t>3</w:t>
      </w:r>
    </w:p>
    <w:p w:rsidR="00BB3096" w:rsidRDefault="00BB3096">
      <w:pPr>
        <w:pStyle w:val="BodyText"/>
        <w:spacing w:before="2"/>
        <w:rPr>
          <w:b/>
          <w:sz w:val="12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3135"/>
        <w:gridCol w:w="3106"/>
      </w:tblGrid>
      <w:tr w:rsidR="00BB3096">
        <w:trPr>
          <w:trHeight w:val="1019"/>
        </w:trPr>
        <w:tc>
          <w:tcPr>
            <w:tcW w:w="3111" w:type="dxa"/>
          </w:tcPr>
          <w:p w:rsidR="00BB3096" w:rsidRDefault="005160A8">
            <w:pPr>
              <w:pStyle w:val="TableParagraph"/>
              <w:spacing w:line="275" w:lineRule="exact"/>
              <w:ind w:left="155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3135" w:type="dxa"/>
          </w:tcPr>
          <w:p w:rsidR="00BB3096" w:rsidRDefault="005160A8">
            <w:pPr>
              <w:pStyle w:val="TableParagraph"/>
              <w:spacing w:line="275" w:lineRule="exact"/>
              <w:ind w:left="619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06" w:type="dxa"/>
          </w:tcPr>
          <w:p w:rsidR="00BB3096" w:rsidRDefault="005160A8">
            <w:pPr>
              <w:pStyle w:val="TableParagraph"/>
              <w:spacing w:line="275" w:lineRule="exact"/>
              <w:ind w:left="965" w:right="95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B3096">
        <w:trPr>
          <w:trHeight w:val="960"/>
        </w:trPr>
        <w:tc>
          <w:tcPr>
            <w:tcW w:w="3111" w:type="dxa"/>
          </w:tcPr>
          <w:p w:rsidR="00BB3096" w:rsidRDefault="005160A8">
            <w:pPr>
              <w:pStyle w:val="TableParagraph"/>
              <w:spacing w:line="275" w:lineRule="exact"/>
              <w:ind w:left="157" w:right="154"/>
              <w:rPr>
                <w:sz w:val="24"/>
              </w:rPr>
            </w:pPr>
            <w:r>
              <w:rPr>
                <w:sz w:val="24"/>
              </w:rPr>
              <w:t>Relatives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Friends</w:t>
            </w:r>
          </w:p>
        </w:tc>
        <w:tc>
          <w:tcPr>
            <w:tcW w:w="3135" w:type="dxa"/>
          </w:tcPr>
          <w:p w:rsidR="00BB3096" w:rsidRDefault="005160A8">
            <w:pPr>
              <w:pStyle w:val="TableParagraph"/>
              <w:spacing w:line="275" w:lineRule="exact"/>
              <w:ind w:left="619" w:right="6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06" w:type="dxa"/>
          </w:tcPr>
          <w:p w:rsidR="00BB3096" w:rsidRDefault="005160A8">
            <w:pPr>
              <w:pStyle w:val="TableParagraph"/>
              <w:spacing w:line="275" w:lineRule="exact"/>
              <w:ind w:left="965" w:right="95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BB3096">
        <w:trPr>
          <w:trHeight w:val="959"/>
        </w:trPr>
        <w:tc>
          <w:tcPr>
            <w:tcW w:w="3111" w:type="dxa"/>
          </w:tcPr>
          <w:p w:rsidR="00BB3096" w:rsidRDefault="005160A8">
            <w:pPr>
              <w:pStyle w:val="TableParagraph"/>
              <w:spacing w:line="275" w:lineRule="exact"/>
              <w:ind w:left="158" w:right="154"/>
              <w:rPr>
                <w:sz w:val="24"/>
              </w:rPr>
            </w:pPr>
            <w:r>
              <w:rPr>
                <w:sz w:val="24"/>
              </w:rPr>
              <w:t>Magazines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News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  <w:tc>
          <w:tcPr>
            <w:tcW w:w="3135" w:type="dxa"/>
          </w:tcPr>
          <w:p w:rsidR="00BB3096" w:rsidRDefault="005160A8">
            <w:pPr>
              <w:pStyle w:val="TableParagraph"/>
              <w:spacing w:line="275" w:lineRule="exact"/>
              <w:ind w:left="619" w:right="6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06" w:type="dxa"/>
          </w:tcPr>
          <w:p w:rsidR="00BB3096" w:rsidRDefault="005160A8">
            <w:pPr>
              <w:pStyle w:val="TableParagraph"/>
              <w:spacing w:line="275" w:lineRule="exact"/>
              <w:ind w:left="965" w:right="957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</w:tr>
      <w:tr w:rsidR="00BB3096">
        <w:trPr>
          <w:trHeight w:val="962"/>
        </w:trPr>
        <w:tc>
          <w:tcPr>
            <w:tcW w:w="3111" w:type="dxa"/>
          </w:tcPr>
          <w:p w:rsidR="00BB3096" w:rsidRDefault="005160A8">
            <w:pPr>
              <w:pStyle w:val="TableParagraph"/>
              <w:spacing w:before="1"/>
              <w:ind w:left="157" w:right="154"/>
              <w:rPr>
                <w:sz w:val="24"/>
              </w:rPr>
            </w:pPr>
            <w:r>
              <w:rPr>
                <w:sz w:val="24"/>
              </w:rPr>
              <w:t>Advertising</w:t>
            </w:r>
          </w:p>
        </w:tc>
        <w:tc>
          <w:tcPr>
            <w:tcW w:w="3135" w:type="dxa"/>
          </w:tcPr>
          <w:p w:rsidR="00BB3096" w:rsidRDefault="005160A8">
            <w:pPr>
              <w:pStyle w:val="TableParagraph"/>
              <w:spacing w:before="1"/>
              <w:ind w:left="619" w:right="6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06" w:type="dxa"/>
          </w:tcPr>
          <w:p w:rsidR="00BB3096" w:rsidRDefault="005160A8">
            <w:pPr>
              <w:pStyle w:val="TableParagraph"/>
              <w:spacing w:before="1"/>
              <w:ind w:left="965" w:right="957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 w:rsidR="00BB3096">
        <w:trPr>
          <w:trHeight w:val="959"/>
        </w:trPr>
        <w:tc>
          <w:tcPr>
            <w:tcW w:w="3111" w:type="dxa"/>
          </w:tcPr>
          <w:p w:rsidR="00BB3096" w:rsidRDefault="005160A8">
            <w:pPr>
              <w:pStyle w:val="TableParagraph"/>
              <w:spacing w:line="275" w:lineRule="exact"/>
              <w:ind w:left="158" w:right="15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  <w:tc>
          <w:tcPr>
            <w:tcW w:w="3135" w:type="dxa"/>
          </w:tcPr>
          <w:p w:rsidR="00BB3096" w:rsidRDefault="005160A8">
            <w:pPr>
              <w:pStyle w:val="TableParagraph"/>
              <w:spacing w:line="275" w:lineRule="exact"/>
              <w:ind w:left="619" w:right="6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06" w:type="dxa"/>
          </w:tcPr>
          <w:p w:rsidR="00BB3096" w:rsidRDefault="005160A8">
            <w:pPr>
              <w:pStyle w:val="TableParagraph"/>
              <w:spacing w:line="275" w:lineRule="exact"/>
              <w:ind w:left="965" w:right="95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BB3096">
        <w:trPr>
          <w:trHeight w:val="960"/>
        </w:trPr>
        <w:tc>
          <w:tcPr>
            <w:tcW w:w="3111" w:type="dxa"/>
          </w:tcPr>
          <w:p w:rsidR="00BB3096" w:rsidRDefault="005160A8">
            <w:pPr>
              <w:pStyle w:val="TableParagraph"/>
              <w:spacing w:line="275" w:lineRule="exact"/>
              <w:ind w:left="157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35" w:type="dxa"/>
          </w:tcPr>
          <w:p w:rsidR="00BB3096" w:rsidRDefault="005160A8">
            <w:pPr>
              <w:pStyle w:val="TableParagraph"/>
              <w:spacing w:line="275" w:lineRule="exact"/>
              <w:ind w:left="619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106" w:type="dxa"/>
          </w:tcPr>
          <w:p w:rsidR="00BB3096" w:rsidRDefault="005160A8">
            <w:pPr>
              <w:pStyle w:val="TableParagraph"/>
              <w:spacing w:line="275" w:lineRule="exact"/>
              <w:ind w:left="965" w:right="95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BB3096" w:rsidRDefault="00BB3096">
      <w:pPr>
        <w:pStyle w:val="BodyText"/>
        <w:rPr>
          <w:b/>
          <w:sz w:val="26"/>
        </w:rPr>
      </w:pPr>
    </w:p>
    <w:p w:rsidR="00BB3096" w:rsidRDefault="00BB3096">
      <w:pPr>
        <w:pStyle w:val="BodyText"/>
        <w:spacing w:before="9"/>
        <w:rPr>
          <w:b/>
          <w:sz w:val="23"/>
        </w:rPr>
      </w:pPr>
    </w:p>
    <w:p w:rsidR="00BB3096" w:rsidRDefault="005160A8">
      <w:pPr>
        <w:ind w:left="180"/>
        <w:rPr>
          <w:b/>
          <w:sz w:val="24"/>
        </w:rPr>
      </w:pPr>
      <w:r>
        <w:rPr>
          <w:b/>
          <w:sz w:val="24"/>
        </w:rPr>
        <w:t>ANALYSIS</w:t>
      </w:r>
    </w:p>
    <w:p w:rsidR="00BB3096" w:rsidRDefault="00BB3096">
      <w:pPr>
        <w:pStyle w:val="BodyText"/>
        <w:spacing w:before="10"/>
        <w:rPr>
          <w:b/>
          <w:sz w:val="25"/>
        </w:rPr>
      </w:pPr>
    </w:p>
    <w:p w:rsidR="00BB3096" w:rsidRDefault="005160A8">
      <w:pPr>
        <w:pStyle w:val="BodyText"/>
        <w:spacing w:line="360" w:lineRule="auto"/>
        <w:ind w:left="180" w:right="118"/>
        <w:jc w:val="both"/>
      </w:pPr>
      <w:r>
        <w:t xml:space="preserve">The above table indicates that, 30 of respondents have </w:t>
      </w:r>
      <w:proofErr w:type="spellStart"/>
      <w:r>
        <w:t>came</w:t>
      </w:r>
      <w:proofErr w:type="spellEnd"/>
      <w:r>
        <w:t xml:space="preserve"> to know about Asian Paints through</w:t>
      </w:r>
      <w:r>
        <w:rPr>
          <w:spacing w:val="1"/>
        </w:rPr>
        <w:t xml:space="preserve"> </w:t>
      </w:r>
      <w:r>
        <w:t>Relatives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friends,</w:t>
      </w:r>
      <w:r>
        <w:rPr>
          <w:spacing w:val="-8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proofErr w:type="spellStart"/>
      <w:r>
        <w:t>came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know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Magazines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News</w:t>
      </w:r>
      <w:r>
        <w:rPr>
          <w:spacing w:val="-9"/>
        </w:rPr>
        <w:t xml:space="preserve"> </w:t>
      </w:r>
      <w:r>
        <w:t>Papers,</w:t>
      </w:r>
      <w:r>
        <w:rPr>
          <w:spacing w:val="-58"/>
        </w:rPr>
        <w:t xml:space="preserve"> </w:t>
      </w:r>
      <w:r>
        <w:t>14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proofErr w:type="spellStart"/>
      <w:r>
        <w:t>came</w:t>
      </w:r>
      <w:proofErr w:type="spellEnd"/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know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advertising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remaining</w:t>
      </w:r>
      <w:r>
        <w:rPr>
          <w:spacing w:val="-10"/>
        </w:rPr>
        <w:t xml:space="preserve"> </w:t>
      </w:r>
      <w:r>
        <w:t>40%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have</w:t>
      </w:r>
      <w:r>
        <w:rPr>
          <w:spacing w:val="-57"/>
        </w:rPr>
        <w:t xml:space="preserve"> </w:t>
      </w:r>
      <w:proofErr w:type="spellStart"/>
      <w:r>
        <w:t>came</w:t>
      </w:r>
      <w:proofErr w:type="spellEnd"/>
      <w:r>
        <w:rPr>
          <w:spacing w:val="-1"/>
        </w:rPr>
        <w:t xml:space="preserve"> </w:t>
      </w:r>
      <w:r>
        <w:t>to know through other like</w:t>
      </w:r>
      <w:r>
        <w:rPr>
          <w:spacing w:val="-1"/>
        </w:rPr>
        <w:t xml:space="preserve"> </w:t>
      </w:r>
      <w:r>
        <w:t>television.</w:t>
      </w:r>
    </w:p>
    <w:p w:rsidR="00BB3096" w:rsidRDefault="00BB3096">
      <w:pPr>
        <w:spacing w:line="360" w:lineRule="auto"/>
        <w:jc w:val="both"/>
        <w:sectPr w:rsidR="00BB3096">
          <w:pgSz w:w="12240" w:h="15840"/>
          <w:pgMar w:top="1360" w:right="1320" w:bottom="280" w:left="1260" w:header="720" w:footer="720" w:gutter="0"/>
          <w:cols w:space="720"/>
        </w:sectPr>
      </w:pPr>
    </w:p>
    <w:p w:rsidR="00BB3096" w:rsidRDefault="005160A8">
      <w:pPr>
        <w:pStyle w:val="Heading1"/>
        <w:spacing w:before="79"/>
      </w:pPr>
      <w:r>
        <w:lastRenderedPageBreak/>
        <w:t>Table</w:t>
      </w:r>
      <w:r>
        <w:rPr>
          <w:spacing w:val="-9"/>
        </w:rPr>
        <w:t xml:space="preserve"> </w:t>
      </w:r>
      <w:r>
        <w:t>4</w:t>
      </w:r>
    </w:p>
    <w:p w:rsidR="00BB3096" w:rsidRDefault="00BB3096">
      <w:pPr>
        <w:pStyle w:val="BodyText"/>
        <w:rPr>
          <w:b/>
          <w:sz w:val="20"/>
        </w:rPr>
      </w:pPr>
    </w:p>
    <w:p w:rsidR="00BB3096" w:rsidRDefault="00BB3096">
      <w:pPr>
        <w:pStyle w:val="BodyText"/>
        <w:rPr>
          <w:b/>
          <w:sz w:val="20"/>
        </w:rPr>
      </w:pPr>
    </w:p>
    <w:p w:rsidR="00BB3096" w:rsidRDefault="00BB3096">
      <w:pPr>
        <w:pStyle w:val="BodyText"/>
        <w:rPr>
          <w:b/>
          <w:sz w:val="20"/>
        </w:rPr>
      </w:pPr>
    </w:p>
    <w:p w:rsidR="00BB3096" w:rsidRDefault="00BB3096">
      <w:pPr>
        <w:pStyle w:val="BodyText"/>
        <w:spacing w:before="10"/>
        <w:rPr>
          <w:b/>
          <w:sz w:val="15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3138"/>
        <w:gridCol w:w="3107"/>
      </w:tblGrid>
      <w:tr w:rsidR="00BB3096">
        <w:trPr>
          <w:trHeight w:val="1319"/>
        </w:trPr>
        <w:tc>
          <w:tcPr>
            <w:tcW w:w="3109" w:type="dxa"/>
          </w:tcPr>
          <w:p w:rsidR="00BB3096" w:rsidRDefault="005160A8">
            <w:pPr>
              <w:pStyle w:val="TableParagraph"/>
              <w:spacing w:line="275" w:lineRule="exact"/>
              <w:ind w:left="9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3138" w:type="dxa"/>
          </w:tcPr>
          <w:p w:rsidR="00BB3096" w:rsidRDefault="005160A8">
            <w:pPr>
              <w:pStyle w:val="TableParagraph"/>
              <w:spacing w:line="275" w:lineRule="exact"/>
              <w:ind w:left="621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07" w:type="dxa"/>
          </w:tcPr>
          <w:p w:rsidR="00BB3096" w:rsidRDefault="005160A8">
            <w:pPr>
              <w:pStyle w:val="TableParagraph"/>
              <w:spacing w:line="275" w:lineRule="exact"/>
              <w:ind w:left="964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BB3096">
        <w:trPr>
          <w:trHeight w:val="1243"/>
        </w:trPr>
        <w:tc>
          <w:tcPr>
            <w:tcW w:w="3109" w:type="dxa"/>
          </w:tcPr>
          <w:p w:rsidR="00BB3096" w:rsidRDefault="005160A8">
            <w:pPr>
              <w:pStyle w:val="TableParagraph"/>
              <w:spacing w:line="275" w:lineRule="exact"/>
              <w:ind w:left="1017"/>
              <w:jc w:val="left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</w:p>
        </w:tc>
        <w:tc>
          <w:tcPr>
            <w:tcW w:w="3138" w:type="dxa"/>
          </w:tcPr>
          <w:p w:rsidR="00BB3096" w:rsidRDefault="005160A8">
            <w:pPr>
              <w:pStyle w:val="TableParagraph"/>
              <w:spacing w:line="275" w:lineRule="exact"/>
              <w:ind w:left="621" w:right="6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07" w:type="dxa"/>
          </w:tcPr>
          <w:p w:rsidR="00BB3096" w:rsidRDefault="005160A8">
            <w:pPr>
              <w:pStyle w:val="TableParagraph"/>
              <w:spacing w:line="275" w:lineRule="exact"/>
              <w:ind w:left="964" w:right="959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BB3096">
        <w:trPr>
          <w:trHeight w:val="1242"/>
        </w:trPr>
        <w:tc>
          <w:tcPr>
            <w:tcW w:w="3109" w:type="dxa"/>
          </w:tcPr>
          <w:p w:rsidR="00BB3096" w:rsidRDefault="005160A8">
            <w:pPr>
              <w:pStyle w:val="TableParagraph"/>
              <w:spacing w:line="275" w:lineRule="exact"/>
              <w:ind w:left="1010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</w:p>
        </w:tc>
        <w:tc>
          <w:tcPr>
            <w:tcW w:w="3138" w:type="dxa"/>
          </w:tcPr>
          <w:p w:rsidR="00BB3096" w:rsidRDefault="005160A8">
            <w:pPr>
              <w:pStyle w:val="TableParagraph"/>
              <w:spacing w:line="275" w:lineRule="exact"/>
              <w:ind w:left="621" w:right="61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07" w:type="dxa"/>
          </w:tcPr>
          <w:p w:rsidR="00BB3096" w:rsidRDefault="005160A8">
            <w:pPr>
              <w:pStyle w:val="TableParagraph"/>
              <w:spacing w:line="275" w:lineRule="exact"/>
              <w:ind w:left="964" w:right="959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</w:tr>
      <w:tr w:rsidR="00BB3096">
        <w:trPr>
          <w:trHeight w:val="1242"/>
        </w:trPr>
        <w:tc>
          <w:tcPr>
            <w:tcW w:w="3109" w:type="dxa"/>
          </w:tcPr>
          <w:p w:rsidR="00BB3096" w:rsidRDefault="005160A8">
            <w:pPr>
              <w:pStyle w:val="TableParagraph"/>
              <w:spacing w:line="275" w:lineRule="exact"/>
              <w:ind w:right="914"/>
              <w:jc w:val="righ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</w:p>
        </w:tc>
        <w:tc>
          <w:tcPr>
            <w:tcW w:w="3138" w:type="dxa"/>
          </w:tcPr>
          <w:p w:rsidR="00BB3096" w:rsidRDefault="005160A8">
            <w:pPr>
              <w:pStyle w:val="TableParagraph"/>
              <w:spacing w:line="275" w:lineRule="exact"/>
              <w:ind w:left="621" w:right="6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07" w:type="dxa"/>
          </w:tcPr>
          <w:p w:rsidR="00BB3096" w:rsidRDefault="005160A8">
            <w:pPr>
              <w:pStyle w:val="TableParagraph"/>
              <w:spacing w:line="275" w:lineRule="exact"/>
              <w:ind w:left="964" w:right="959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</w:tr>
      <w:tr w:rsidR="00BB3096">
        <w:trPr>
          <w:trHeight w:val="1243"/>
        </w:trPr>
        <w:tc>
          <w:tcPr>
            <w:tcW w:w="3109" w:type="dxa"/>
          </w:tcPr>
          <w:p w:rsidR="00BB3096" w:rsidRDefault="005160A8">
            <w:pPr>
              <w:pStyle w:val="TableParagraph"/>
              <w:spacing w:line="275" w:lineRule="exact"/>
              <w:ind w:right="882"/>
              <w:jc w:val="right"/>
              <w:rPr>
                <w:sz w:val="24"/>
              </w:rPr>
            </w:pPr>
            <w:r>
              <w:rPr>
                <w:sz w:val="24"/>
              </w:rPr>
              <w:t>Several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outlet</w:t>
            </w:r>
          </w:p>
        </w:tc>
        <w:tc>
          <w:tcPr>
            <w:tcW w:w="3138" w:type="dxa"/>
          </w:tcPr>
          <w:p w:rsidR="00BB3096" w:rsidRDefault="005160A8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7" w:type="dxa"/>
          </w:tcPr>
          <w:p w:rsidR="00BB3096" w:rsidRDefault="005160A8">
            <w:pPr>
              <w:pStyle w:val="TableParagraph"/>
              <w:spacing w:line="275" w:lineRule="exact"/>
              <w:ind w:left="964" w:right="959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 w:rsidR="00BB3096">
        <w:trPr>
          <w:trHeight w:val="1245"/>
        </w:trPr>
        <w:tc>
          <w:tcPr>
            <w:tcW w:w="3109" w:type="dxa"/>
          </w:tcPr>
          <w:p w:rsidR="00BB3096" w:rsidRDefault="005160A8">
            <w:pPr>
              <w:pStyle w:val="TableParagraph"/>
              <w:spacing w:before="1"/>
              <w:ind w:left="1258" w:right="12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38" w:type="dxa"/>
          </w:tcPr>
          <w:p w:rsidR="00BB3096" w:rsidRDefault="005160A8">
            <w:pPr>
              <w:pStyle w:val="TableParagraph"/>
              <w:spacing w:before="1"/>
              <w:ind w:left="621" w:right="61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107" w:type="dxa"/>
          </w:tcPr>
          <w:p w:rsidR="00BB3096" w:rsidRDefault="005160A8">
            <w:pPr>
              <w:pStyle w:val="TableParagraph"/>
              <w:spacing w:before="1"/>
              <w:ind w:left="964"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BB3096" w:rsidRDefault="00BB3096">
      <w:pPr>
        <w:pStyle w:val="BodyText"/>
        <w:rPr>
          <w:b/>
          <w:sz w:val="20"/>
        </w:rPr>
      </w:pPr>
    </w:p>
    <w:p w:rsidR="00BB3096" w:rsidRDefault="00BB3096">
      <w:pPr>
        <w:pStyle w:val="BodyText"/>
        <w:spacing w:before="11"/>
        <w:rPr>
          <w:b/>
          <w:sz w:val="21"/>
        </w:rPr>
      </w:pPr>
    </w:p>
    <w:p w:rsidR="00BB3096" w:rsidRDefault="005160A8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ANALYSIS:</w:t>
      </w:r>
    </w:p>
    <w:p w:rsidR="00BB3096" w:rsidRDefault="00BB3096">
      <w:pPr>
        <w:pStyle w:val="BodyText"/>
        <w:spacing w:before="10"/>
        <w:rPr>
          <w:b/>
          <w:sz w:val="25"/>
        </w:rPr>
      </w:pPr>
    </w:p>
    <w:p w:rsidR="00BB3096" w:rsidRDefault="005160A8">
      <w:pPr>
        <w:pStyle w:val="BodyText"/>
        <w:spacing w:line="360" w:lineRule="auto"/>
        <w:ind w:left="180" w:right="118"/>
        <w:jc w:val="both"/>
      </w:pPr>
      <w:r>
        <w:t xml:space="preserve">The above table indicates that opinion about Asian Paints, 18 of </w:t>
      </w:r>
      <w:proofErr w:type="gramStart"/>
      <w:r>
        <w:t>respondents</w:t>
      </w:r>
      <w:proofErr w:type="gramEnd"/>
      <w:r>
        <w:t xml:space="preserve"> opinions best brand,</w:t>
      </w:r>
      <w:r>
        <w:rPr>
          <w:spacing w:val="-57"/>
        </w:rPr>
        <w:t xml:space="preserve"> </w:t>
      </w:r>
      <w:r>
        <w:t>36</w:t>
      </w:r>
      <w:r>
        <w:rPr>
          <w:spacing w:val="-6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opinion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price,</w:t>
      </w:r>
      <w:r>
        <w:rPr>
          <w:spacing w:val="-6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respondents</w:t>
      </w:r>
      <w:r>
        <w:rPr>
          <w:spacing w:val="-5"/>
        </w:rPr>
        <w:t xml:space="preserve"> </w:t>
      </w:r>
      <w:r>
        <w:t>said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6%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said several</w:t>
      </w:r>
      <w:r>
        <w:rPr>
          <w:spacing w:val="2"/>
        </w:rPr>
        <w:t xml:space="preserve"> </w:t>
      </w:r>
      <w:r>
        <w:t>outlet.</w:t>
      </w:r>
    </w:p>
    <w:p w:rsidR="00BB3096" w:rsidRDefault="00BB3096">
      <w:pPr>
        <w:spacing w:line="360" w:lineRule="auto"/>
        <w:jc w:val="both"/>
        <w:sectPr w:rsidR="00BB3096">
          <w:pgSz w:w="12240" w:h="15840"/>
          <w:pgMar w:top="1360" w:right="1320" w:bottom="280" w:left="1260" w:header="720" w:footer="720" w:gutter="0"/>
          <w:cols w:space="720"/>
        </w:sectPr>
      </w:pPr>
    </w:p>
    <w:p w:rsidR="00BB3096" w:rsidRDefault="005160A8">
      <w:pPr>
        <w:pStyle w:val="Heading1"/>
        <w:spacing w:before="79"/>
      </w:pPr>
      <w:r>
        <w:lastRenderedPageBreak/>
        <w:t>Findings</w:t>
      </w:r>
    </w:p>
    <w:p w:rsidR="00BB3096" w:rsidRDefault="00BB3096">
      <w:pPr>
        <w:pStyle w:val="BodyText"/>
        <w:spacing w:before="11"/>
        <w:rPr>
          <w:b/>
          <w:sz w:val="32"/>
        </w:rPr>
      </w:pP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ind w:hanging="361"/>
        <w:rPr>
          <w:sz w:val="24"/>
        </w:rPr>
      </w:pP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on the 55%</w:t>
      </w:r>
      <w:r>
        <w:rPr>
          <w:spacing w:val="-2"/>
          <w:sz w:val="24"/>
        </w:rPr>
        <w:t xml:space="preserve"> </w:t>
      </w:r>
      <w:r>
        <w:rPr>
          <w:sz w:val="24"/>
        </w:rPr>
        <w:t>of respondents was person or only 45%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 are</w:t>
      </w:r>
      <w:r>
        <w:rPr>
          <w:spacing w:val="-2"/>
          <w:sz w:val="24"/>
        </w:rPr>
        <w:t xml:space="preserve"> </w:t>
      </w:r>
      <w:r>
        <w:rPr>
          <w:sz w:val="24"/>
        </w:rPr>
        <w:t>female.</w:t>
      </w: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38" w:line="350" w:lineRule="auto"/>
        <w:ind w:right="120"/>
        <w:rPr>
          <w:sz w:val="24"/>
        </w:rPr>
      </w:pPr>
      <w:r>
        <w:rPr>
          <w:sz w:val="24"/>
        </w:rPr>
        <w:t>Majority</w:t>
      </w:r>
      <w:r>
        <w:rPr>
          <w:spacing w:val="-6"/>
          <w:sz w:val="24"/>
        </w:rPr>
        <w:t xml:space="preserve"> </w:t>
      </w:r>
      <w:r>
        <w:rPr>
          <w:sz w:val="24"/>
        </w:rPr>
        <w:t>regarding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50%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broad</w:t>
      </w:r>
      <w:r>
        <w:rPr>
          <w:spacing w:val="-6"/>
          <w:sz w:val="24"/>
        </w:rPr>
        <w:t xml:space="preserve"> </w:t>
      </w:r>
      <w:r>
        <w:rPr>
          <w:sz w:val="24"/>
        </w:rPr>
        <w:t>yet</w:t>
      </w:r>
      <w:r>
        <w:rPr>
          <w:spacing w:val="-6"/>
          <w:sz w:val="24"/>
        </w:rPr>
        <w:t xml:space="preserve"> </w:t>
      </w:r>
      <w:r>
        <w:rPr>
          <w:sz w:val="24"/>
        </w:rPr>
        <w:t>solely</w:t>
      </w:r>
      <w:r>
        <w:rPr>
          <w:spacing w:val="-6"/>
          <w:sz w:val="24"/>
        </w:rPr>
        <w:t xml:space="preserve"> </w:t>
      </w:r>
      <w:r>
        <w:rPr>
          <w:sz w:val="24"/>
        </w:rPr>
        <w:t>15%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divorced.</w:t>
      </w: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3" w:line="350" w:lineRule="auto"/>
        <w:ind w:right="116"/>
        <w:rPr>
          <w:sz w:val="24"/>
        </w:rPr>
      </w:pPr>
      <w:r>
        <w:rPr>
          <w:sz w:val="24"/>
        </w:rPr>
        <w:t>Majority</w:t>
      </w:r>
      <w:r>
        <w:rPr>
          <w:spacing w:val="20"/>
          <w:sz w:val="24"/>
        </w:rPr>
        <w:t xml:space="preserve"> </w:t>
      </w:r>
      <w:r>
        <w:rPr>
          <w:sz w:val="24"/>
        </w:rPr>
        <w:t>regarding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respondents</w:t>
      </w:r>
      <w:r>
        <w:rPr>
          <w:spacing w:val="22"/>
          <w:sz w:val="24"/>
        </w:rPr>
        <w:t xml:space="preserve"> </w:t>
      </w:r>
      <w:r>
        <w:rPr>
          <w:sz w:val="24"/>
        </w:rPr>
        <w:t>are</w:t>
      </w:r>
      <w:r>
        <w:rPr>
          <w:spacing w:val="20"/>
          <w:sz w:val="24"/>
        </w:rPr>
        <w:t xml:space="preserve"> </w:t>
      </w:r>
      <w:r>
        <w:rPr>
          <w:sz w:val="24"/>
        </w:rPr>
        <w:t>between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age</w:t>
      </w:r>
      <w:r>
        <w:rPr>
          <w:spacing w:val="22"/>
          <w:sz w:val="24"/>
        </w:rPr>
        <w:t xml:space="preserve"> </w:t>
      </w:r>
      <w:r>
        <w:rPr>
          <w:sz w:val="24"/>
        </w:rPr>
        <w:t>team</w:t>
      </w:r>
      <w:r>
        <w:rPr>
          <w:spacing w:val="24"/>
          <w:sz w:val="24"/>
        </w:rPr>
        <w:t xml:space="preserve"> </w:t>
      </w:r>
      <w:r>
        <w:rPr>
          <w:sz w:val="24"/>
        </w:rPr>
        <w:t>concerning</w:t>
      </w:r>
      <w:r>
        <w:rPr>
          <w:spacing w:val="21"/>
          <w:sz w:val="24"/>
        </w:rPr>
        <w:t xml:space="preserve"> </w:t>
      </w:r>
      <w:r>
        <w:rPr>
          <w:sz w:val="24"/>
        </w:rPr>
        <w:t>31-</w:t>
      </w:r>
      <w:r>
        <w:rPr>
          <w:spacing w:val="20"/>
          <w:sz w:val="24"/>
        </w:rPr>
        <w:t xml:space="preserve"> </w:t>
      </w:r>
      <w:r>
        <w:rPr>
          <w:sz w:val="24"/>
        </w:rPr>
        <w:t>40</w:t>
      </w:r>
      <w:r>
        <w:rPr>
          <w:spacing w:val="21"/>
          <w:sz w:val="24"/>
        </w:rPr>
        <w:t xml:space="preserve"> </w:t>
      </w:r>
      <w:r>
        <w:rPr>
          <w:sz w:val="24"/>
        </w:rPr>
        <w:t>years</w:t>
      </w:r>
      <w:r>
        <w:rPr>
          <w:spacing w:val="22"/>
          <w:sz w:val="24"/>
        </w:rPr>
        <w:t xml:space="preserve"> </w:t>
      </w:r>
      <w:r>
        <w:rPr>
          <w:sz w:val="24"/>
        </w:rPr>
        <w:t>then</w:t>
      </w:r>
      <w:r>
        <w:rPr>
          <w:spacing w:val="-57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10% concerning the</w:t>
      </w:r>
      <w:r>
        <w:rPr>
          <w:spacing w:val="1"/>
          <w:sz w:val="24"/>
        </w:rPr>
        <w:t xml:space="preserve"> </w:t>
      </w:r>
      <w:r>
        <w:rPr>
          <w:sz w:val="24"/>
        </w:rPr>
        <w:t>respondents youth is 41-50 years.</w:t>
      </w: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2" w:line="350" w:lineRule="auto"/>
        <w:ind w:right="122"/>
        <w:rPr>
          <w:sz w:val="24"/>
        </w:rPr>
      </w:pPr>
      <w:r>
        <w:rPr>
          <w:sz w:val="24"/>
        </w:rPr>
        <w:t>Majority</w:t>
      </w:r>
      <w:r>
        <w:rPr>
          <w:spacing w:val="31"/>
          <w:sz w:val="24"/>
        </w:rPr>
        <w:t xml:space="preserve"> </w:t>
      </w:r>
      <w:r>
        <w:rPr>
          <w:sz w:val="24"/>
        </w:rPr>
        <w:t>on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60%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respondents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earnings</w:t>
      </w:r>
      <w:r>
        <w:rPr>
          <w:spacing w:val="31"/>
          <w:sz w:val="24"/>
        </w:rPr>
        <w:t xml:space="preserve"> </w:t>
      </w:r>
      <w:r>
        <w:rPr>
          <w:sz w:val="24"/>
        </w:rPr>
        <w:t>level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beneath</w:t>
      </w:r>
      <w:r>
        <w:rPr>
          <w:spacing w:val="31"/>
          <w:sz w:val="24"/>
        </w:rPr>
        <w:t xml:space="preserve"> </w:t>
      </w:r>
      <w:r>
        <w:rPr>
          <w:sz w:val="24"/>
        </w:rPr>
        <w:t>20000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solely</w:t>
      </w:r>
      <w:r>
        <w:rPr>
          <w:spacing w:val="31"/>
          <w:sz w:val="24"/>
        </w:rPr>
        <w:t xml:space="preserve"> </w:t>
      </w:r>
      <w:r>
        <w:rPr>
          <w:sz w:val="24"/>
        </w:rPr>
        <w:t>6%</w:t>
      </w:r>
      <w:r>
        <w:rPr>
          <w:spacing w:val="31"/>
          <w:sz w:val="24"/>
        </w:rPr>
        <w:t xml:space="preserve"> </w:t>
      </w:r>
      <w:r>
        <w:rPr>
          <w:sz w:val="24"/>
        </w:rPr>
        <w:t>over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profits degree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is </w:t>
      </w:r>
      <w:proofErr w:type="spellStart"/>
      <w:r>
        <w:rPr>
          <w:sz w:val="24"/>
        </w:rPr>
        <w:t>rs</w:t>
      </w:r>
      <w:proofErr w:type="spellEnd"/>
      <w:r>
        <w:rPr>
          <w:sz w:val="24"/>
        </w:rPr>
        <w:t xml:space="preserve"> 60000.</w:t>
      </w:r>
    </w:p>
    <w:p w:rsidR="00BB3096" w:rsidRDefault="005160A8">
      <w:pPr>
        <w:pStyle w:val="ListParagraph"/>
        <w:numPr>
          <w:ilvl w:val="0"/>
          <w:numId w:val="2"/>
        </w:numPr>
        <w:tabs>
          <w:tab w:val="left" w:pos="540"/>
          <w:tab w:val="left" w:pos="541"/>
        </w:tabs>
        <w:spacing w:before="16" w:line="348" w:lineRule="auto"/>
        <w:ind w:right="116"/>
        <w:rPr>
          <w:sz w:val="24"/>
        </w:rPr>
      </w:pPr>
      <w:r>
        <w:rPr>
          <w:sz w:val="24"/>
        </w:rPr>
        <w:t>Majority</w:t>
      </w:r>
      <w:r>
        <w:rPr>
          <w:spacing w:val="18"/>
          <w:sz w:val="24"/>
        </w:rPr>
        <w:t xml:space="preserve"> </w:t>
      </w:r>
      <w:r>
        <w:rPr>
          <w:sz w:val="24"/>
        </w:rPr>
        <w:t>concerning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40%</w:t>
      </w:r>
      <w:r>
        <w:rPr>
          <w:spacing w:val="18"/>
          <w:sz w:val="24"/>
        </w:rPr>
        <w:t xml:space="preserve"> </w:t>
      </w:r>
      <w:r>
        <w:rPr>
          <w:sz w:val="24"/>
        </w:rPr>
        <w:t>about</w:t>
      </w:r>
      <w:r>
        <w:rPr>
          <w:spacing w:val="20"/>
          <w:sz w:val="24"/>
        </w:rPr>
        <w:t xml:space="preserve"> </w:t>
      </w:r>
      <w:r>
        <w:rPr>
          <w:sz w:val="24"/>
        </w:rPr>
        <w:t>respondents</w:t>
      </w:r>
      <w:r>
        <w:rPr>
          <w:spacing w:val="22"/>
          <w:sz w:val="24"/>
        </w:rPr>
        <w:t xml:space="preserve"> </w:t>
      </w:r>
      <w:r>
        <w:rPr>
          <w:sz w:val="24"/>
        </w:rPr>
        <w:t>bear</w:t>
      </w:r>
      <w:r>
        <w:rPr>
          <w:spacing w:val="17"/>
          <w:sz w:val="24"/>
        </w:rPr>
        <w:t xml:space="preserve"> </w:t>
      </w:r>
      <w:r>
        <w:rPr>
          <w:sz w:val="24"/>
        </w:rPr>
        <w:t>got</w:t>
      </w:r>
      <w:r>
        <w:rPr>
          <w:spacing w:val="19"/>
          <w:sz w:val="24"/>
        </w:rPr>
        <w:t xml:space="preserve"> </w:t>
      </w:r>
      <w:r>
        <w:rPr>
          <w:sz w:val="24"/>
        </w:rPr>
        <w:t>here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imitation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understand</w:t>
      </w:r>
      <w:r>
        <w:rPr>
          <w:spacing w:val="28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regards</w:t>
      </w:r>
      <w:r>
        <w:rPr>
          <w:spacing w:val="-1"/>
          <w:sz w:val="24"/>
        </w:rPr>
        <w:t xml:space="preserve"> </w:t>
      </w:r>
      <w:r>
        <w:rPr>
          <w:sz w:val="24"/>
        </w:rPr>
        <w:t>some others as television.</w:t>
      </w:r>
    </w:p>
    <w:p w:rsidR="00BB3096" w:rsidRDefault="00BB3096">
      <w:pPr>
        <w:pStyle w:val="BodyText"/>
        <w:rPr>
          <w:sz w:val="26"/>
        </w:rPr>
      </w:pPr>
    </w:p>
    <w:p w:rsidR="00BB3096" w:rsidRDefault="00BB3096">
      <w:pPr>
        <w:pStyle w:val="BodyText"/>
        <w:spacing w:before="9"/>
        <w:rPr>
          <w:sz w:val="28"/>
        </w:rPr>
      </w:pPr>
    </w:p>
    <w:p w:rsidR="00BB3096" w:rsidRDefault="005160A8">
      <w:pPr>
        <w:pStyle w:val="Heading1"/>
        <w:spacing w:before="1"/>
      </w:pPr>
      <w:r>
        <w:t>Suggestions</w:t>
      </w:r>
    </w:p>
    <w:p w:rsidR="00BB3096" w:rsidRDefault="00BB3096">
      <w:pPr>
        <w:pStyle w:val="BodyText"/>
        <w:rPr>
          <w:b/>
          <w:sz w:val="26"/>
        </w:rPr>
      </w:pPr>
    </w:p>
    <w:p w:rsidR="00BB3096" w:rsidRDefault="005160A8">
      <w:pPr>
        <w:pStyle w:val="ListParagraph"/>
        <w:numPr>
          <w:ilvl w:val="1"/>
          <w:numId w:val="2"/>
        </w:numPr>
        <w:tabs>
          <w:tab w:val="left" w:pos="901"/>
        </w:tabs>
        <w:spacing w:line="355" w:lineRule="auto"/>
        <w:ind w:right="504"/>
        <w:jc w:val="both"/>
        <w:rPr>
          <w:sz w:val="24"/>
        </w:rPr>
      </w:pPr>
      <w:r>
        <w:rPr>
          <w:sz w:val="24"/>
        </w:rPr>
        <w:t xml:space="preserve">While doing metering respondents complained as regards Asian Paints to </w:t>
      </w:r>
      <w:proofErr w:type="gramStart"/>
      <w:r>
        <w:rPr>
          <w:sz w:val="24"/>
        </w:rPr>
        <w:t>that amount</w:t>
      </w:r>
      <w:r>
        <w:rPr>
          <w:spacing w:val="-57"/>
          <w:sz w:val="24"/>
        </w:rPr>
        <w:t xml:space="preserve"> </w:t>
      </w:r>
      <w:r>
        <w:rPr>
          <w:sz w:val="24"/>
        </w:rPr>
        <w:t>half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high. 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motives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vital quadrant</w:t>
      </w:r>
      <w:r>
        <w:rPr>
          <w:spacing w:val="2"/>
          <w:sz w:val="24"/>
        </w:rPr>
        <w:t xml:space="preserve"> </w:t>
      </w:r>
      <w:r>
        <w:rPr>
          <w:sz w:val="24"/>
        </w:rPr>
        <w:t>according to prevent.</w:t>
      </w:r>
    </w:p>
    <w:p w:rsidR="00BB3096" w:rsidRDefault="005160A8">
      <w:pPr>
        <w:pStyle w:val="ListParagraph"/>
        <w:numPr>
          <w:ilvl w:val="1"/>
          <w:numId w:val="2"/>
        </w:numPr>
        <w:tabs>
          <w:tab w:val="left" w:pos="901"/>
        </w:tabs>
        <w:spacing w:before="6" w:line="350" w:lineRule="auto"/>
        <w:ind w:right="116"/>
        <w:jc w:val="both"/>
        <w:rPr>
          <w:sz w:val="24"/>
        </w:rPr>
      </w:pPr>
      <w:r>
        <w:rPr>
          <w:sz w:val="24"/>
        </w:rPr>
        <w:t>Better promote into local newspapers, provincial cable networks yet additionally in state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nicely as like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country wide newspaper.</w:t>
      </w:r>
    </w:p>
    <w:p w:rsidR="00BB3096" w:rsidRDefault="005160A8">
      <w:pPr>
        <w:pStyle w:val="ListParagraph"/>
        <w:numPr>
          <w:ilvl w:val="1"/>
          <w:numId w:val="2"/>
        </w:numPr>
        <w:tabs>
          <w:tab w:val="left" w:pos="901"/>
        </w:tabs>
        <w:spacing w:before="13" w:line="350" w:lineRule="auto"/>
        <w:ind w:right="125"/>
        <w:jc w:val="both"/>
        <w:rPr>
          <w:sz w:val="24"/>
        </w:rPr>
      </w:pPr>
      <w:r>
        <w:rPr>
          <w:sz w:val="24"/>
        </w:rPr>
        <w:t>It is higher in imitation of point out incomplete advantages as characteristic regarding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boards.</w:t>
      </w:r>
    </w:p>
    <w:p w:rsidR="00BB3096" w:rsidRDefault="005160A8">
      <w:pPr>
        <w:pStyle w:val="ListParagraph"/>
        <w:numPr>
          <w:ilvl w:val="1"/>
          <w:numId w:val="2"/>
        </w:numPr>
        <w:tabs>
          <w:tab w:val="left" w:pos="901"/>
        </w:tabs>
        <w:spacing w:before="15" w:line="355" w:lineRule="auto"/>
        <w:ind w:right="120"/>
        <w:jc w:val="both"/>
        <w:rPr>
          <w:sz w:val="24"/>
        </w:rPr>
      </w:pPr>
      <w:r>
        <w:rPr>
          <w:sz w:val="24"/>
        </w:rPr>
        <w:t>Company</w:t>
      </w:r>
      <w:r>
        <w:rPr>
          <w:spacing w:val="-9"/>
          <w:sz w:val="24"/>
        </w:rPr>
        <w:t xml:space="preserve"> </w:t>
      </w:r>
      <w:r>
        <w:rPr>
          <w:sz w:val="24"/>
        </w:rPr>
        <w:t>ought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decrease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price</w:t>
      </w:r>
      <w:r>
        <w:rPr>
          <w:spacing w:val="-10"/>
          <w:sz w:val="24"/>
        </w:rPr>
        <w:t xml:space="preserve"> </w:t>
      </w:r>
      <w:r>
        <w:rPr>
          <w:sz w:val="24"/>
        </w:rPr>
        <w:t>postulate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9"/>
          <w:sz w:val="24"/>
        </w:rPr>
        <w:t xml:space="preserve"> </w:t>
      </w:r>
      <w:r>
        <w:rPr>
          <w:sz w:val="24"/>
        </w:rPr>
        <w:t>brands</w:t>
      </w:r>
      <w:r>
        <w:rPr>
          <w:spacing w:val="-8"/>
          <w:sz w:val="24"/>
        </w:rPr>
        <w:t xml:space="preserve"> </w:t>
      </w:r>
      <w:r>
        <w:rPr>
          <w:sz w:val="24"/>
        </w:rPr>
        <w:t>toughness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altogether</w:t>
      </w:r>
      <w:r>
        <w:rPr>
          <w:spacing w:val="-10"/>
          <w:sz w:val="24"/>
        </w:rPr>
        <w:t xml:space="preserve"> </w:t>
      </w:r>
      <w:r>
        <w:rPr>
          <w:sz w:val="24"/>
        </w:rPr>
        <w:t>high</w:t>
      </w:r>
      <w:r>
        <w:rPr>
          <w:spacing w:val="-57"/>
          <w:sz w:val="24"/>
        </w:rPr>
        <w:t xml:space="preserve"> </w:t>
      </w:r>
      <w:r>
        <w:rPr>
          <w:sz w:val="24"/>
        </w:rPr>
        <w:t>priced then center type people are not observed in conformity with buy such brands,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decrease</w:t>
      </w:r>
      <w:r>
        <w:rPr>
          <w:spacing w:val="-2"/>
          <w:sz w:val="24"/>
        </w:rPr>
        <w:t xml:space="preserve"> </w:t>
      </w:r>
      <w:r>
        <w:rPr>
          <w:sz w:val="24"/>
        </w:rPr>
        <w:t>the price,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 will</w:t>
      </w:r>
      <w:r>
        <w:rPr>
          <w:spacing w:val="-1"/>
          <w:sz w:val="24"/>
        </w:rPr>
        <w:t xml:space="preserve"> </w:t>
      </w:r>
      <w:r>
        <w:rPr>
          <w:sz w:val="24"/>
        </w:rPr>
        <w:t>enlarge</w:t>
      </w:r>
      <w:r>
        <w:rPr>
          <w:spacing w:val="-2"/>
          <w:sz w:val="24"/>
        </w:rPr>
        <w:t xml:space="preserve"> </w:t>
      </w:r>
      <w:r>
        <w:rPr>
          <w:sz w:val="24"/>
        </w:rPr>
        <w:t>its turn</w:t>
      </w:r>
      <w:r>
        <w:rPr>
          <w:spacing w:val="-1"/>
          <w:sz w:val="24"/>
        </w:rPr>
        <w:t xml:space="preserve"> </w:t>
      </w:r>
      <w:r>
        <w:rPr>
          <w:sz w:val="24"/>
        </w:rPr>
        <w:t>in whole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</w:p>
    <w:p w:rsidR="00BB3096" w:rsidRDefault="005160A8">
      <w:pPr>
        <w:pStyle w:val="ListParagraph"/>
        <w:numPr>
          <w:ilvl w:val="1"/>
          <w:numId w:val="2"/>
        </w:numPr>
        <w:tabs>
          <w:tab w:val="left" w:pos="901"/>
        </w:tabs>
        <w:spacing w:before="5" w:line="355" w:lineRule="auto"/>
        <w:ind w:right="119"/>
        <w:jc w:val="both"/>
        <w:rPr>
          <w:sz w:val="24"/>
        </w:rPr>
      </w:pPr>
      <w:r>
        <w:rPr>
          <w:sz w:val="24"/>
        </w:rPr>
        <w:t xml:space="preserve">Advertisement need to keep elevated in the area of </w:t>
      </w:r>
      <w:proofErr w:type="gramStart"/>
      <w:r>
        <w:rPr>
          <w:sz w:val="24"/>
        </w:rPr>
        <w:t>Bangalore ,</w:t>
      </w:r>
      <w:proofErr w:type="gramEnd"/>
      <w:r>
        <w:rPr>
          <w:sz w:val="24"/>
        </w:rPr>
        <w:t xml:space="preserve"> clients are pursuing more.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intention</w:t>
      </w:r>
      <w:r>
        <w:rPr>
          <w:spacing w:val="-6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conformity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create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better</w:t>
      </w:r>
      <w:r>
        <w:rPr>
          <w:spacing w:val="-6"/>
          <w:sz w:val="24"/>
        </w:rPr>
        <w:t xml:space="preserve"> </w:t>
      </w:r>
      <w:r>
        <w:rPr>
          <w:sz w:val="24"/>
        </w:rPr>
        <w:t>brand</w:t>
      </w:r>
      <w:r>
        <w:rPr>
          <w:spacing w:val="-6"/>
          <w:sz w:val="24"/>
        </w:rPr>
        <w:t xml:space="preserve"> </w:t>
      </w:r>
      <w:r>
        <w:rPr>
          <w:sz w:val="24"/>
        </w:rPr>
        <w:t>image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enhance</w:t>
      </w:r>
      <w:r>
        <w:rPr>
          <w:spacing w:val="-7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spacing w:val="-58"/>
          <w:sz w:val="24"/>
        </w:rPr>
        <w:t xml:space="preserve"> </w:t>
      </w:r>
      <w:r>
        <w:rPr>
          <w:sz w:val="24"/>
        </w:rPr>
        <w:t>share.</w:t>
      </w:r>
    </w:p>
    <w:p w:rsidR="00BB3096" w:rsidRDefault="00BB3096">
      <w:pPr>
        <w:spacing w:line="355" w:lineRule="auto"/>
        <w:jc w:val="both"/>
        <w:rPr>
          <w:sz w:val="24"/>
        </w:rPr>
        <w:sectPr w:rsidR="00BB3096">
          <w:pgSz w:w="12240" w:h="15840"/>
          <w:pgMar w:top="1360" w:right="1320" w:bottom="280" w:left="1260" w:header="720" w:footer="720" w:gutter="0"/>
          <w:cols w:space="720"/>
        </w:sectPr>
      </w:pPr>
    </w:p>
    <w:p w:rsidR="00BB3096" w:rsidRDefault="005160A8">
      <w:pPr>
        <w:pStyle w:val="Heading1"/>
        <w:spacing w:before="79"/>
      </w:pPr>
      <w:r>
        <w:lastRenderedPageBreak/>
        <w:t>Conclusion</w:t>
      </w:r>
    </w:p>
    <w:p w:rsidR="00BB3096" w:rsidRDefault="00BB3096">
      <w:pPr>
        <w:pStyle w:val="BodyText"/>
        <w:rPr>
          <w:b/>
          <w:sz w:val="33"/>
        </w:rPr>
      </w:pPr>
    </w:p>
    <w:p w:rsidR="00BB3096" w:rsidRDefault="005160A8">
      <w:pPr>
        <w:pStyle w:val="BodyText"/>
        <w:spacing w:line="360" w:lineRule="auto"/>
        <w:ind w:left="180" w:right="115"/>
        <w:jc w:val="both"/>
      </w:pPr>
      <w:r>
        <w:t>consumer serves namely a task pressure of the embrace over data as regards brand or serves so a</w:t>
      </w:r>
      <w:r>
        <w:rPr>
          <w:spacing w:val="1"/>
        </w:rPr>
        <w:t xml:space="preserve"> </w:t>
      </w:r>
      <w:r>
        <w:t>powerful tool as</w:t>
      </w:r>
      <w:r>
        <w:rPr>
          <w:spacing w:val="1"/>
        </w:rPr>
        <w:t xml:space="preserve"> </w:t>
      </w:r>
      <w:r>
        <w:t>influences customers after switch to the company’s brands government in</w:t>
      </w:r>
      <w:r>
        <w:rPr>
          <w:spacing w:val="1"/>
        </w:rPr>
        <w:t xml:space="preserve"> </w:t>
      </w:r>
      <w:r>
        <w:t>conformity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sales.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supplying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possibility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to complement its advertising and</w:t>
      </w:r>
      <w:r>
        <w:rPr>
          <w:spacing w:val="-1"/>
        </w:rPr>
        <w:t xml:space="preserve"> </w:t>
      </w:r>
      <w:r>
        <w:t>marketing campaign.</w:t>
      </w:r>
    </w:p>
    <w:p w:rsidR="00BB3096" w:rsidRDefault="00BB3096">
      <w:pPr>
        <w:pStyle w:val="BodyText"/>
        <w:spacing w:before="8"/>
        <w:rPr>
          <w:sz w:val="20"/>
        </w:rPr>
      </w:pPr>
    </w:p>
    <w:p w:rsidR="00BB3096" w:rsidRDefault="005160A8">
      <w:pPr>
        <w:pStyle w:val="BodyText"/>
        <w:spacing w:line="360" w:lineRule="auto"/>
        <w:ind w:left="180" w:right="118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branding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companies</w:t>
      </w:r>
      <w:proofErr w:type="spellEnd"/>
      <w:r>
        <w:rPr>
          <w:spacing w:val="1"/>
        </w:rPr>
        <w:t xml:space="preserve"> </w:t>
      </w:r>
      <w:r>
        <w:t>advertising overall performance used to be entirely advantageous through the usage concerning</w:t>
      </w:r>
      <w:r>
        <w:rPr>
          <w:spacing w:val="1"/>
        </w:rPr>
        <w:t xml:space="preserve"> </w:t>
      </w:r>
      <w:r>
        <w:t>emblem then jingle. This godsend should not bear been accomplished except the company’s</w:t>
      </w:r>
      <w:r>
        <w:rPr>
          <w:spacing w:val="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manufacturer equity.</w:t>
      </w:r>
    </w:p>
    <w:p w:rsidR="00BB3096" w:rsidRDefault="00BB3096">
      <w:pPr>
        <w:pStyle w:val="BodyText"/>
        <w:spacing w:before="10"/>
        <w:rPr>
          <w:sz w:val="20"/>
        </w:rPr>
      </w:pPr>
    </w:p>
    <w:p w:rsidR="00BB3096" w:rsidRDefault="005160A8">
      <w:pPr>
        <w:pStyle w:val="BodyText"/>
        <w:spacing w:before="1" w:line="360" w:lineRule="auto"/>
        <w:ind w:left="180" w:right="121"/>
        <w:jc w:val="both"/>
      </w:pPr>
      <w:r>
        <w:t>It executes stay past that advertising mixture is concerning massive honor into identifying the</w:t>
      </w:r>
      <w:r>
        <w:rPr>
          <w:spacing w:val="1"/>
        </w:rPr>
        <w:t xml:space="preserve"> </w:t>
      </w:r>
      <w:r>
        <w:t>function regarding employer of target market and tilling customers. Therefore, each and every</w:t>
      </w:r>
      <w:r>
        <w:rPr>
          <w:spacing w:val="1"/>
        </w:rPr>
        <w:t xml:space="preserve"> </w:t>
      </w:r>
      <w:r>
        <w:t>thing about advertising and marketing composition need to remain well matched together with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every other then</w:t>
      </w:r>
      <w:r>
        <w:rPr>
          <w:spacing w:val="-1"/>
        </w:rPr>
        <w:t xml:space="preserve"> </w:t>
      </w:r>
      <w:r>
        <w:t>including the a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wishes on</w:t>
      </w:r>
      <w:r>
        <w:rPr>
          <w:spacing w:val="-1"/>
        </w:rPr>
        <w:t xml:space="preserve"> </w:t>
      </w:r>
      <w:r>
        <w:t>goal markets regarding business.</w:t>
      </w:r>
    </w:p>
    <w:p w:rsidR="00BB3096" w:rsidRDefault="00BB3096">
      <w:pPr>
        <w:pStyle w:val="BodyText"/>
        <w:spacing w:before="9"/>
        <w:rPr>
          <w:sz w:val="20"/>
        </w:rPr>
      </w:pPr>
    </w:p>
    <w:p w:rsidR="00BB3096" w:rsidRDefault="005160A8">
      <w:pPr>
        <w:pStyle w:val="Heading1"/>
        <w:spacing w:before="1"/>
      </w:pPr>
      <w:r>
        <w:t>BIBLIOGRAPHY</w:t>
      </w:r>
    </w:p>
    <w:p w:rsidR="00BB3096" w:rsidRDefault="00BB3096">
      <w:pPr>
        <w:pStyle w:val="BodyText"/>
        <w:spacing w:before="9"/>
        <w:rPr>
          <w:b/>
          <w:sz w:val="32"/>
        </w:rPr>
      </w:pPr>
    </w:p>
    <w:p w:rsidR="00BB3096" w:rsidRDefault="005160A8">
      <w:pPr>
        <w:ind w:left="180"/>
        <w:rPr>
          <w:b/>
          <w:sz w:val="24"/>
        </w:rPr>
      </w:pPr>
      <w:r>
        <w:rPr>
          <w:b/>
          <w:sz w:val="24"/>
        </w:rPr>
        <w:t>REFERENCE</w:t>
      </w:r>
    </w:p>
    <w:p w:rsidR="00BB3096" w:rsidRDefault="00BB3096">
      <w:pPr>
        <w:pStyle w:val="BodyText"/>
        <w:spacing w:before="1"/>
        <w:rPr>
          <w:b/>
          <w:sz w:val="26"/>
        </w:rPr>
      </w:pPr>
    </w:p>
    <w:p w:rsidR="00BB3096" w:rsidRDefault="005160A8">
      <w:pPr>
        <w:pStyle w:val="ListParagraph"/>
        <w:numPr>
          <w:ilvl w:val="0"/>
          <w:numId w:val="1"/>
        </w:numPr>
        <w:tabs>
          <w:tab w:val="left" w:pos="349"/>
        </w:tabs>
        <w:ind w:hanging="241"/>
        <w:rPr>
          <w:sz w:val="24"/>
        </w:rPr>
      </w:pPr>
      <w:r>
        <w:rPr>
          <w:sz w:val="24"/>
        </w:rPr>
        <w:t>Marketing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S.A.Sherlekar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-1"/>
          <w:sz w:val="24"/>
        </w:rPr>
        <w:t xml:space="preserve"> </w:t>
      </w:r>
      <w:r>
        <w:rPr>
          <w:sz w:val="24"/>
        </w:rPr>
        <w:t>Revised,</w:t>
      </w:r>
      <w:r>
        <w:rPr>
          <w:spacing w:val="-3"/>
          <w:sz w:val="24"/>
        </w:rPr>
        <w:t xml:space="preserve"> </w:t>
      </w:r>
      <w:r>
        <w:rPr>
          <w:sz w:val="24"/>
        </w:rPr>
        <w:t>Himalaya</w:t>
      </w:r>
      <w:r>
        <w:rPr>
          <w:spacing w:val="-5"/>
          <w:sz w:val="24"/>
        </w:rPr>
        <w:t xml:space="preserve"> </w:t>
      </w:r>
      <w:r>
        <w:rPr>
          <w:sz w:val="24"/>
        </w:rPr>
        <w:t>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</w:p>
    <w:p w:rsidR="00BB3096" w:rsidRDefault="00BB3096">
      <w:pPr>
        <w:pStyle w:val="BodyText"/>
        <w:spacing w:before="10"/>
        <w:rPr>
          <w:sz w:val="25"/>
        </w:rPr>
      </w:pPr>
    </w:p>
    <w:p w:rsidR="00BB3096" w:rsidRDefault="005160A8">
      <w:pPr>
        <w:pStyle w:val="ListParagraph"/>
        <w:numPr>
          <w:ilvl w:val="0"/>
          <w:numId w:val="1"/>
        </w:numPr>
        <w:tabs>
          <w:tab w:val="left" w:pos="349"/>
        </w:tabs>
        <w:ind w:hanging="241"/>
        <w:rPr>
          <w:sz w:val="24"/>
        </w:rPr>
      </w:pPr>
      <w:r>
        <w:rPr>
          <w:spacing w:val="-1"/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methodology,</w:t>
      </w:r>
      <w:r>
        <w:rPr>
          <w:spacing w:val="-10"/>
          <w:sz w:val="24"/>
        </w:rPr>
        <w:t xml:space="preserve"> </w:t>
      </w:r>
      <w:r>
        <w:rPr>
          <w:sz w:val="24"/>
        </w:rPr>
        <w:t>Dr.</w:t>
      </w:r>
      <w:r>
        <w:rPr>
          <w:spacing w:val="-14"/>
          <w:sz w:val="24"/>
        </w:rPr>
        <w:t xml:space="preserve"> </w:t>
      </w:r>
      <w:r>
        <w:rPr>
          <w:sz w:val="24"/>
        </w:rPr>
        <w:t>V.P.</w:t>
      </w:r>
      <w:r>
        <w:rPr>
          <w:spacing w:val="-10"/>
          <w:sz w:val="24"/>
        </w:rPr>
        <w:t xml:space="preserve"> </w:t>
      </w:r>
      <w:r>
        <w:rPr>
          <w:sz w:val="24"/>
        </w:rPr>
        <w:t>Michael,</w:t>
      </w:r>
      <w:r>
        <w:rPr>
          <w:spacing w:val="-9"/>
          <w:sz w:val="24"/>
        </w:rPr>
        <w:t xml:space="preserve"> </w:t>
      </w:r>
      <w:r>
        <w:rPr>
          <w:sz w:val="24"/>
        </w:rPr>
        <w:t>2003,</w:t>
      </w:r>
      <w:r>
        <w:rPr>
          <w:spacing w:val="-8"/>
          <w:sz w:val="24"/>
        </w:rPr>
        <w:t xml:space="preserve"> </w:t>
      </w:r>
      <w:r>
        <w:rPr>
          <w:sz w:val="24"/>
        </w:rPr>
        <w:t>Himalaya</w:t>
      </w:r>
      <w:r>
        <w:rPr>
          <w:spacing w:val="-1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0"/>
          <w:sz w:val="24"/>
        </w:rPr>
        <w:t xml:space="preserve"> </w:t>
      </w:r>
      <w:r>
        <w:rPr>
          <w:sz w:val="24"/>
        </w:rPr>
        <w:t>house</w:t>
      </w:r>
    </w:p>
    <w:sectPr w:rsidR="00BB3096">
      <w:pgSz w:w="12240" w:h="15840"/>
      <w:pgMar w:top="136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3960"/>
    <w:multiLevelType w:val="hybridMultilevel"/>
    <w:tmpl w:val="B3A699AA"/>
    <w:lvl w:ilvl="0" w:tplc="7CF41770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3AE3FB8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D67E6006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64941720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9114423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2622417E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E1A28984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17207494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8" w:tplc="B90237D6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1">
    <w:nsid w:val="27E52EC4"/>
    <w:multiLevelType w:val="hybridMultilevel"/>
    <w:tmpl w:val="C2049DFA"/>
    <w:lvl w:ilvl="0" w:tplc="1AE401D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443D4A"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ar-SA"/>
      </w:rPr>
    </w:lvl>
    <w:lvl w:ilvl="2" w:tplc="BC3607D4">
      <w:numFmt w:val="bullet"/>
      <w:lvlText w:val="•"/>
      <w:lvlJc w:val="left"/>
      <w:pPr>
        <w:ind w:left="2204" w:hanging="240"/>
      </w:pPr>
      <w:rPr>
        <w:rFonts w:hint="default"/>
        <w:lang w:val="en-US" w:eastAsia="en-US" w:bidi="ar-SA"/>
      </w:rPr>
    </w:lvl>
    <w:lvl w:ilvl="3" w:tplc="891A4978">
      <w:numFmt w:val="bullet"/>
      <w:lvlText w:val="•"/>
      <w:lvlJc w:val="left"/>
      <w:pPr>
        <w:ind w:left="3136" w:hanging="240"/>
      </w:pPr>
      <w:rPr>
        <w:rFonts w:hint="default"/>
        <w:lang w:val="en-US" w:eastAsia="en-US" w:bidi="ar-SA"/>
      </w:rPr>
    </w:lvl>
    <w:lvl w:ilvl="4" w:tplc="E0AE0D24">
      <w:numFmt w:val="bullet"/>
      <w:lvlText w:val="•"/>
      <w:lvlJc w:val="left"/>
      <w:pPr>
        <w:ind w:left="4068" w:hanging="240"/>
      </w:pPr>
      <w:rPr>
        <w:rFonts w:hint="default"/>
        <w:lang w:val="en-US" w:eastAsia="en-US" w:bidi="ar-SA"/>
      </w:rPr>
    </w:lvl>
    <w:lvl w:ilvl="5" w:tplc="66D8E988">
      <w:numFmt w:val="bullet"/>
      <w:lvlText w:val="•"/>
      <w:lvlJc w:val="left"/>
      <w:pPr>
        <w:ind w:left="5000" w:hanging="240"/>
      </w:pPr>
      <w:rPr>
        <w:rFonts w:hint="default"/>
        <w:lang w:val="en-US" w:eastAsia="en-US" w:bidi="ar-SA"/>
      </w:rPr>
    </w:lvl>
    <w:lvl w:ilvl="6" w:tplc="B84CD0A8">
      <w:numFmt w:val="bullet"/>
      <w:lvlText w:val="•"/>
      <w:lvlJc w:val="left"/>
      <w:pPr>
        <w:ind w:left="5932" w:hanging="240"/>
      </w:pPr>
      <w:rPr>
        <w:rFonts w:hint="default"/>
        <w:lang w:val="en-US" w:eastAsia="en-US" w:bidi="ar-SA"/>
      </w:rPr>
    </w:lvl>
    <w:lvl w:ilvl="7" w:tplc="32ECDD0A">
      <w:numFmt w:val="bullet"/>
      <w:lvlText w:val="•"/>
      <w:lvlJc w:val="left"/>
      <w:pPr>
        <w:ind w:left="6864" w:hanging="240"/>
      </w:pPr>
      <w:rPr>
        <w:rFonts w:hint="default"/>
        <w:lang w:val="en-US" w:eastAsia="en-US" w:bidi="ar-SA"/>
      </w:rPr>
    </w:lvl>
    <w:lvl w:ilvl="8" w:tplc="4E104E34">
      <w:numFmt w:val="bullet"/>
      <w:lvlText w:val="•"/>
      <w:lvlJc w:val="left"/>
      <w:pPr>
        <w:ind w:left="7796" w:hanging="240"/>
      </w:pPr>
      <w:rPr>
        <w:rFonts w:hint="default"/>
        <w:lang w:val="en-US" w:eastAsia="en-US" w:bidi="ar-SA"/>
      </w:rPr>
    </w:lvl>
  </w:abstractNum>
  <w:abstractNum w:abstractNumId="2">
    <w:nsid w:val="3B101F09"/>
    <w:multiLevelType w:val="hybridMultilevel"/>
    <w:tmpl w:val="96DA9FA4"/>
    <w:lvl w:ilvl="0" w:tplc="F3AA437A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7AC08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CE2E4DF2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C4986FA6"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4" w:tplc="BF245026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 w:tplc="53AE990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6" w:tplc="4C06E69E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7" w:tplc="CD3AC39A"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plc="7E4814BE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3096"/>
    <w:rsid w:val="001A6DED"/>
    <w:rsid w:val="005160A8"/>
    <w:rsid w:val="00BB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kshithrhl1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atnadhar_mbasvcengg.edu.e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jatashatru7@gmail.com" TargetMode="External"/><Relationship Id="rId11" Type="http://schemas.openxmlformats.org/officeDocument/2006/relationships/hyperlink" Target="mailto:prapullagowda64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biullaismail14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hulmgowda7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Gowtham S</dc:creator>
  <cp:lastModifiedBy>User</cp:lastModifiedBy>
  <cp:revision>3</cp:revision>
  <dcterms:created xsi:type="dcterms:W3CDTF">2023-09-16T06:20:00Z</dcterms:created>
  <dcterms:modified xsi:type="dcterms:W3CDTF">2023-09-16T18:48:00Z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