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99"/>
        <w:spacing w:after="0"/>
        <w:rPr>
          <w:sz w:val="20"/>
          <w:szCs w:val="20"/>
          <w:color w:val="auto"/>
        </w:rPr>
      </w:pPr>
      <w:r>
        <w:rPr>
          <w:rFonts w:ascii="Times New Roman" w:cs="Times New Roman" w:eastAsia="Times New Roman" w:hAnsi="Times New Roman"/>
          <w:sz w:val="48"/>
          <w:szCs w:val="48"/>
          <w:color w:val="auto"/>
        </w:rPr>
        <w:t>Accident Alert System Using Gps and Gsm</w:t>
      </w:r>
    </w:p>
    <w:p>
      <w:pPr>
        <w:spacing w:after="0" w:line="200" w:lineRule="exact"/>
        <w:rPr>
          <w:sz w:val="24"/>
          <w:szCs w:val="24"/>
          <w:color w:val="auto"/>
        </w:rPr>
      </w:pPr>
    </w:p>
    <w:p>
      <w:pPr>
        <w:spacing w:after="0" w:line="393" w:lineRule="exact"/>
        <w:rPr>
          <w:sz w:val="24"/>
          <w:szCs w:val="24"/>
          <w:color w:val="auto"/>
        </w:rPr>
      </w:pPr>
    </w:p>
    <w:tbl>
      <w:tblPr>
        <w:tblLayout w:type="fixed"/>
        <w:tblInd w:w="120" w:type="dxa"/>
        <w:tblCellMar>
          <w:top w:w="0" w:type="dxa"/>
          <w:left w:w="0" w:type="dxa"/>
          <w:bottom w:w="0" w:type="dxa"/>
          <w:right w:w="0" w:type="dxa"/>
        </w:tblCellMar>
      </w:tblPr>
      <w:tr>
        <w:trPr>
          <w:trHeight w:val="230"/>
        </w:trPr>
        <w:tc>
          <w:tcPr>
            <w:tcW w:w="320" w:type="dxa"/>
            <w:vAlign w:val="bottom"/>
          </w:tcPr>
          <w:p>
            <w:pPr>
              <w:spacing w:after="0"/>
              <w:rPr>
                <w:sz w:val="19"/>
                <w:szCs w:val="19"/>
                <w:color w:val="auto"/>
              </w:rPr>
            </w:pPr>
          </w:p>
        </w:tc>
        <w:tc>
          <w:tcPr>
            <w:tcW w:w="2980" w:type="dxa"/>
            <w:vAlign w:val="bottom"/>
            <w:gridSpan w:val="2"/>
          </w:tcPr>
          <w:p>
            <w:pPr>
              <w:jc w:val="center"/>
              <w:ind w:right="520"/>
              <w:spacing w:after="0"/>
              <w:rPr>
                <w:sz w:val="20"/>
                <w:szCs w:val="20"/>
                <w:color w:val="auto"/>
              </w:rPr>
            </w:pPr>
            <w:r>
              <w:rPr>
                <w:rFonts w:ascii="Times New Roman" w:cs="Times New Roman" w:eastAsia="Times New Roman" w:hAnsi="Times New Roman"/>
                <w:sz w:val="20"/>
                <w:szCs w:val="20"/>
                <w:color w:val="auto"/>
                <w:w w:val="99"/>
              </w:rPr>
              <w:t>Dr. N.Sambasiva Rao</w:t>
            </w:r>
          </w:p>
        </w:tc>
        <w:tc>
          <w:tcPr>
            <w:tcW w:w="200" w:type="dxa"/>
            <w:vAlign w:val="bottom"/>
          </w:tcPr>
          <w:p>
            <w:pPr>
              <w:spacing w:after="0"/>
              <w:rPr>
                <w:sz w:val="19"/>
                <w:szCs w:val="19"/>
                <w:color w:val="auto"/>
              </w:rPr>
            </w:pPr>
          </w:p>
        </w:tc>
        <w:tc>
          <w:tcPr>
            <w:tcW w:w="3400" w:type="dxa"/>
            <w:vAlign w:val="bottom"/>
          </w:tcPr>
          <w:p>
            <w:pPr>
              <w:jc w:val="center"/>
              <w:ind w:right="499"/>
              <w:spacing w:after="0"/>
              <w:rPr>
                <w:sz w:val="20"/>
                <w:szCs w:val="20"/>
                <w:color w:val="auto"/>
              </w:rPr>
            </w:pPr>
            <w:r>
              <w:rPr>
                <w:rFonts w:ascii="Times New Roman" w:cs="Times New Roman" w:eastAsia="Times New Roman" w:hAnsi="Times New Roman"/>
                <w:sz w:val="20"/>
                <w:szCs w:val="20"/>
                <w:color w:val="auto"/>
              </w:rPr>
              <w:t>L. Prasanna Kumar</w:t>
            </w:r>
          </w:p>
        </w:tc>
        <w:tc>
          <w:tcPr>
            <w:tcW w:w="340" w:type="dxa"/>
            <w:vAlign w:val="bottom"/>
          </w:tcPr>
          <w:p>
            <w:pPr>
              <w:spacing w:after="0"/>
              <w:rPr>
                <w:sz w:val="19"/>
                <w:szCs w:val="19"/>
                <w:color w:val="auto"/>
              </w:rPr>
            </w:pPr>
          </w:p>
        </w:tc>
        <w:tc>
          <w:tcPr>
            <w:tcW w:w="3120" w:type="dxa"/>
            <w:vAlign w:val="bottom"/>
            <w:gridSpan w:val="2"/>
          </w:tcPr>
          <w:p>
            <w:pPr>
              <w:ind w:left="740"/>
              <w:spacing w:after="0"/>
              <w:rPr>
                <w:sz w:val="20"/>
                <w:szCs w:val="20"/>
                <w:color w:val="auto"/>
              </w:rPr>
            </w:pPr>
            <w:r>
              <w:rPr>
                <w:rFonts w:ascii="Times New Roman" w:cs="Times New Roman" w:eastAsia="Times New Roman" w:hAnsi="Times New Roman"/>
                <w:sz w:val="20"/>
                <w:szCs w:val="20"/>
                <w:color w:val="auto"/>
              </w:rPr>
              <w:t>Komaravalli Abhilash</w:t>
            </w:r>
          </w:p>
        </w:tc>
      </w:tr>
      <w:tr>
        <w:trPr>
          <w:trHeight w:val="289"/>
        </w:trPr>
        <w:tc>
          <w:tcPr>
            <w:tcW w:w="320" w:type="dxa"/>
            <w:vAlign w:val="bottom"/>
          </w:tcPr>
          <w:p>
            <w:pPr>
              <w:spacing w:after="0"/>
              <w:rPr>
                <w:sz w:val="24"/>
                <w:szCs w:val="24"/>
                <w:color w:val="auto"/>
              </w:rPr>
            </w:pPr>
          </w:p>
        </w:tc>
        <w:tc>
          <w:tcPr>
            <w:tcW w:w="2980" w:type="dxa"/>
            <w:vAlign w:val="bottom"/>
            <w:gridSpan w:val="2"/>
          </w:tcPr>
          <w:p>
            <w:pPr>
              <w:jc w:val="center"/>
              <w:ind w:right="540"/>
              <w:spacing w:after="0"/>
              <w:rPr>
                <w:sz w:val="20"/>
                <w:szCs w:val="20"/>
                <w:color w:val="auto"/>
              </w:rPr>
            </w:pPr>
            <w:r>
              <w:rPr>
                <w:rFonts w:ascii="Times New Roman" w:cs="Times New Roman" w:eastAsia="Times New Roman" w:hAnsi="Times New Roman"/>
                <w:sz w:val="20"/>
                <w:szCs w:val="20"/>
                <w:color w:val="auto"/>
              </w:rPr>
              <w:t>Professor and Head of the</w:t>
            </w:r>
          </w:p>
        </w:tc>
        <w:tc>
          <w:tcPr>
            <w:tcW w:w="200" w:type="dxa"/>
            <w:vAlign w:val="bottom"/>
          </w:tcPr>
          <w:p>
            <w:pPr>
              <w:spacing w:after="0"/>
              <w:rPr>
                <w:sz w:val="24"/>
                <w:szCs w:val="24"/>
                <w:color w:val="auto"/>
              </w:rPr>
            </w:pPr>
          </w:p>
        </w:tc>
        <w:tc>
          <w:tcPr>
            <w:tcW w:w="3400" w:type="dxa"/>
            <w:vAlign w:val="bottom"/>
          </w:tcPr>
          <w:p>
            <w:pPr>
              <w:jc w:val="right"/>
              <w:ind w:right="659"/>
              <w:spacing w:after="0"/>
              <w:rPr>
                <w:sz w:val="20"/>
                <w:szCs w:val="20"/>
                <w:color w:val="auto"/>
              </w:rPr>
            </w:pPr>
            <w:r>
              <w:rPr>
                <w:rFonts w:ascii="Times New Roman" w:cs="Times New Roman" w:eastAsia="Times New Roman" w:hAnsi="Times New Roman"/>
                <w:sz w:val="20"/>
                <w:szCs w:val="20"/>
                <w:color w:val="auto"/>
              </w:rPr>
              <w:t>Department of Electrical and</w:t>
            </w:r>
          </w:p>
        </w:tc>
        <w:tc>
          <w:tcPr>
            <w:tcW w:w="340" w:type="dxa"/>
            <w:vAlign w:val="bottom"/>
          </w:tcPr>
          <w:p>
            <w:pPr>
              <w:spacing w:after="0"/>
              <w:rPr>
                <w:sz w:val="24"/>
                <w:szCs w:val="24"/>
                <w:color w:val="auto"/>
              </w:rPr>
            </w:pPr>
          </w:p>
        </w:tc>
        <w:tc>
          <w:tcPr>
            <w:tcW w:w="3120" w:type="dxa"/>
            <w:vAlign w:val="bottom"/>
            <w:gridSpan w:val="2"/>
          </w:tcPr>
          <w:p>
            <w:pPr>
              <w:ind w:left="560"/>
              <w:spacing w:after="0"/>
              <w:rPr>
                <w:sz w:val="20"/>
                <w:szCs w:val="20"/>
                <w:color w:val="auto"/>
              </w:rPr>
            </w:pPr>
            <w:r>
              <w:rPr>
                <w:rFonts w:ascii="Times New Roman" w:cs="Times New Roman" w:eastAsia="Times New Roman" w:hAnsi="Times New Roman"/>
                <w:sz w:val="20"/>
                <w:szCs w:val="20"/>
                <w:color w:val="auto"/>
              </w:rPr>
              <w:t>Department of Electrical and</w:t>
            </w:r>
          </w:p>
        </w:tc>
      </w:tr>
      <w:tr>
        <w:trPr>
          <w:trHeight w:val="288"/>
        </w:trPr>
        <w:tc>
          <w:tcPr>
            <w:tcW w:w="320" w:type="dxa"/>
            <w:vAlign w:val="bottom"/>
          </w:tcPr>
          <w:p>
            <w:pPr>
              <w:spacing w:after="0"/>
              <w:rPr>
                <w:sz w:val="24"/>
                <w:szCs w:val="24"/>
                <w:color w:val="auto"/>
              </w:rPr>
            </w:pPr>
          </w:p>
        </w:tc>
        <w:tc>
          <w:tcPr>
            <w:tcW w:w="2980" w:type="dxa"/>
            <w:vAlign w:val="bottom"/>
            <w:gridSpan w:val="2"/>
          </w:tcPr>
          <w:p>
            <w:pPr>
              <w:ind w:left="40"/>
              <w:spacing w:after="0"/>
              <w:rPr>
                <w:sz w:val="20"/>
                <w:szCs w:val="20"/>
                <w:color w:val="auto"/>
              </w:rPr>
            </w:pPr>
            <w:r>
              <w:rPr>
                <w:rFonts w:ascii="Times New Roman" w:cs="Times New Roman" w:eastAsia="Times New Roman" w:hAnsi="Times New Roman"/>
                <w:sz w:val="20"/>
                <w:szCs w:val="20"/>
                <w:color w:val="auto"/>
              </w:rPr>
              <w:t>Department of Electrical and</w:t>
            </w:r>
          </w:p>
        </w:tc>
        <w:tc>
          <w:tcPr>
            <w:tcW w:w="200" w:type="dxa"/>
            <w:vAlign w:val="bottom"/>
          </w:tcPr>
          <w:p>
            <w:pPr>
              <w:spacing w:after="0"/>
              <w:rPr>
                <w:sz w:val="24"/>
                <w:szCs w:val="24"/>
                <w:color w:val="auto"/>
              </w:rPr>
            </w:pPr>
          </w:p>
        </w:tc>
        <w:tc>
          <w:tcPr>
            <w:tcW w:w="3400" w:type="dxa"/>
            <w:vAlign w:val="bottom"/>
          </w:tcPr>
          <w:p>
            <w:pPr>
              <w:jc w:val="right"/>
              <w:ind w:right="159"/>
              <w:spacing w:after="0"/>
              <w:rPr>
                <w:sz w:val="20"/>
                <w:szCs w:val="20"/>
                <w:color w:val="auto"/>
              </w:rPr>
            </w:pPr>
            <w:r>
              <w:rPr>
                <w:rFonts w:ascii="Times New Roman" w:cs="Times New Roman" w:eastAsia="Times New Roman" w:hAnsi="Times New Roman"/>
                <w:sz w:val="20"/>
                <w:szCs w:val="20"/>
                <w:color w:val="auto"/>
              </w:rPr>
              <w:t>Electronics Engineering (EEE). NRI</w:t>
            </w:r>
          </w:p>
        </w:tc>
        <w:tc>
          <w:tcPr>
            <w:tcW w:w="340" w:type="dxa"/>
            <w:vAlign w:val="bottom"/>
          </w:tcPr>
          <w:p>
            <w:pPr>
              <w:spacing w:after="0"/>
              <w:rPr>
                <w:sz w:val="24"/>
                <w:szCs w:val="24"/>
                <w:color w:val="auto"/>
              </w:rPr>
            </w:pPr>
          </w:p>
        </w:tc>
        <w:tc>
          <w:tcPr>
            <w:tcW w:w="3120" w:type="dxa"/>
            <w:vAlign w:val="bottom"/>
            <w:gridSpan w:val="2"/>
          </w:tcPr>
          <w:p>
            <w:pPr>
              <w:ind w:left="200"/>
              <w:spacing w:after="0"/>
              <w:rPr>
                <w:sz w:val="20"/>
                <w:szCs w:val="20"/>
                <w:color w:val="auto"/>
              </w:rPr>
            </w:pPr>
            <w:r>
              <w:rPr>
                <w:rFonts w:ascii="Times New Roman" w:cs="Times New Roman" w:eastAsia="Times New Roman" w:hAnsi="Times New Roman"/>
                <w:sz w:val="20"/>
                <w:szCs w:val="20"/>
                <w:color w:val="auto"/>
                <w:w w:val="99"/>
              </w:rPr>
              <w:t>Electronics Engineering (EEE). NRI</w:t>
            </w:r>
          </w:p>
        </w:tc>
      </w:tr>
      <w:tr>
        <w:trPr>
          <w:trHeight w:val="288"/>
        </w:trPr>
        <w:tc>
          <w:tcPr>
            <w:tcW w:w="3300" w:type="dxa"/>
            <w:vAlign w:val="bottom"/>
            <w:gridSpan w:val="3"/>
          </w:tcPr>
          <w:p>
            <w:pPr>
              <w:ind w:left="300"/>
              <w:spacing w:after="0"/>
              <w:rPr>
                <w:sz w:val="20"/>
                <w:szCs w:val="20"/>
                <w:color w:val="auto"/>
              </w:rPr>
            </w:pPr>
            <w:r>
              <w:rPr>
                <w:rFonts w:ascii="Times New Roman" w:cs="Times New Roman" w:eastAsia="Times New Roman" w:hAnsi="Times New Roman"/>
                <w:sz w:val="20"/>
                <w:szCs w:val="20"/>
                <w:color w:val="auto"/>
              </w:rPr>
              <w:t>Electronics Engineering(EEE)</w:t>
            </w:r>
          </w:p>
        </w:tc>
        <w:tc>
          <w:tcPr>
            <w:tcW w:w="200" w:type="dxa"/>
            <w:vAlign w:val="bottom"/>
          </w:tcPr>
          <w:p>
            <w:pPr>
              <w:spacing w:after="0"/>
              <w:rPr>
                <w:sz w:val="24"/>
                <w:szCs w:val="24"/>
                <w:color w:val="auto"/>
              </w:rPr>
            </w:pPr>
          </w:p>
        </w:tc>
        <w:tc>
          <w:tcPr>
            <w:tcW w:w="3400" w:type="dxa"/>
            <w:vAlign w:val="bottom"/>
          </w:tcPr>
          <w:p>
            <w:pPr>
              <w:jc w:val="right"/>
              <w:ind w:right="99"/>
              <w:spacing w:after="0"/>
              <w:rPr>
                <w:sz w:val="20"/>
                <w:szCs w:val="20"/>
                <w:color w:val="auto"/>
              </w:rPr>
            </w:pPr>
            <w:r>
              <w:rPr>
                <w:rFonts w:ascii="Times New Roman" w:cs="Times New Roman" w:eastAsia="Times New Roman" w:hAnsi="Times New Roman"/>
                <w:sz w:val="20"/>
                <w:szCs w:val="20"/>
                <w:color w:val="auto"/>
              </w:rPr>
              <w:t>Institute of Technology (Autonomous)</w:t>
            </w:r>
          </w:p>
        </w:tc>
        <w:tc>
          <w:tcPr>
            <w:tcW w:w="340" w:type="dxa"/>
            <w:vAlign w:val="bottom"/>
          </w:tcPr>
          <w:p>
            <w:pPr>
              <w:spacing w:after="0"/>
              <w:rPr>
                <w:sz w:val="24"/>
                <w:szCs w:val="24"/>
                <w:color w:val="auto"/>
              </w:rPr>
            </w:pPr>
          </w:p>
        </w:tc>
        <w:tc>
          <w:tcPr>
            <w:tcW w:w="3120" w:type="dxa"/>
            <w:vAlign w:val="bottom"/>
            <w:gridSpan w:val="2"/>
          </w:tcPr>
          <w:p>
            <w:pPr>
              <w:ind w:left="20"/>
              <w:spacing w:after="0"/>
              <w:rPr>
                <w:sz w:val="20"/>
                <w:szCs w:val="20"/>
                <w:color w:val="auto"/>
              </w:rPr>
            </w:pPr>
            <w:r>
              <w:rPr>
                <w:rFonts w:ascii="Times New Roman" w:cs="Times New Roman" w:eastAsia="Times New Roman" w:hAnsi="Times New Roman"/>
                <w:sz w:val="20"/>
                <w:szCs w:val="20"/>
                <w:color w:val="auto"/>
              </w:rPr>
              <w:t>Institute of Technology(Autonomous)</w:t>
            </w:r>
          </w:p>
        </w:tc>
      </w:tr>
      <w:tr>
        <w:trPr>
          <w:trHeight w:val="288"/>
        </w:trPr>
        <w:tc>
          <w:tcPr>
            <w:tcW w:w="3500" w:type="dxa"/>
            <w:vAlign w:val="bottom"/>
            <w:gridSpan w:val="4"/>
          </w:tcPr>
          <w:p>
            <w:pPr>
              <w:spacing w:after="0"/>
              <w:rPr>
                <w:sz w:val="20"/>
                <w:szCs w:val="20"/>
                <w:color w:val="auto"/>
              </w:rPr>
            </w:pPr>
            <w:r>
              <w:rPr>
                <w:rFonts w:ascii="Times New Roman" w:cs="Times New Roman" w:eastAsia="Times New Roman" w:hAnsi="Times New Roman"/>
                <w:sz w:val="20"/>
                <w:szCs w:val="20"/>
                <w:color w:val="auto"/>
                <w:w w:val="99"/>
              </w:rPr>
              <w:t>NRI Institute of Technology(Autonomous),</w:t>
            </w:r>
          </w:p>
        </w:tc>
        <w:tc>
          <w:tcPr>
            <w:tcW w:w="3400" w:type="dxa"/>
            <w:vAlign w:val="bottom"/>
          </w:tcPr>
          <w:p>
            <w:pPr>
              <w:jc w:val="right"/>
              <w:ind w:right="1079"/>
              <w:spacing w:after="0"/>
              <w:rPr>
                <w:sz w:val="20"/>
                <w:szCs w:val="20"/>
                <w:color w:val="auto"/>
              </w:rPr>
            </w:pPr>
            <w:r>
              <w:rPr>
                <w:rFonts w:ascii="Times New Roman" w:cs="Times New Roman" w:eastAsia="Times New Roman" w:hAnsi="Times New Roman"/>
                <w:sz w:val="20"/>
                <w:szCs w:val="20"/>
                <w:color w:val="auto"/>
              </w:rPr>
              <w:t>Vijayawada, India,</w:t>
            </w:r>
          </w:p>
        </w:tc>
        <w:tc>
          <w:tcPr>
            <w:tcW w:w="340" w:type="dxa"/>
            <w:vAlign w:val="bottom"/>
          </w:tcPr>
          <w:p>
            <w:pPr>
              <w:spacing w:after="0"/>
              <w:rPr>
                <w:sz w:val="24"/>
                <w:szCs w:val="24"/>
                <w:color w:val="auto"/>
              </w:rPr>
            </w:pPr>
          </w:p>
        </w:tc>
        <w:tc>
          <w:tcPr>
            <w:tcW w:w="3120" w:type="dxa"/>
            <w:vAlign w:val="bottom"/>
            <w:gridSpan w:val="2"/>
          </w:tcPr>
          <w:p>
            <w:pPr>
              <w:jc w:val="center"/>
              <w:ind w:right="200"/>
              <w:spacing w:after="0"/>
              <w:rPr>
                <w:sz w:val="20"/>
                <w:szCs w:val="20"/>
                <w:color w:val="auto"/>
              </w:rPr>
            </w:pPr>
            <w:r>
              <w:rPr>
                <w:rFonts w:ascii="Times New Roman" w:cs="Times New Roman" w:eastAsia="Times New Roman" w:hAnsi="Times New Roman"/>
                <w:sz w:val="20"/>
                <w:szCs w:val="20"/>
                <w:color w:val="auto"/>
              </w:rPr>
              <w:t>Vijayawada, India,</w:t>
            </w:r>
          </w:p>
        </w:tc>
      </w:tr>
      <w:tr>
        <w:trPr>
          <w:trHeight w:val="270"/>
        </w:trPr>
        <w:tc>
          <w:tcPr>
            <w:tcW w:w="320" w:type="dxa"/>
            <w:vAlign w:val="bottom"/>
          </w:tcPr>
          <w:p>
            <w:pPr>
              <w:spacing w:after="0"/>
              <w:rPr>
                <w:sz w:val="23"/>
                <w:szCs w:val="23"/>
                <w:color w:val="auto"/>
              </w:rPr>
            </w:pPr>
          </w:p>
        </w:tc>
        <w:tc>
          <w:tcPr>
            <w:tcW w:w="2980" w:type="dxa"/>
            <w:vAlign w:val="bottom"/>
            <w:gridSpan w:val="2"/>
          </w:tcPr>
          <w:p>
            <w:pPr>
              <w:ind w:left="280"/>
              <w:spacing w:after="0"/>
              <w:rPr>
                <w:sz w:val="20"/>
                <w:szCs w:val="20"/>
                <w:color w:val="auto"/>
              </w:rPr>
            </w:pPr>
            <w:r>
              <w:rPr>
                <w:rFonts w:ascii="Times New Roman" w:cs="Times New Roman" w:eastAsia="Times New Roman" w:hAnsi="Times New Roman"/>
                <w:sz w:val="20"/>
                <w:szCs w:val="20"/>
                <w:color w:val="auto"/>
              </w:rPr>
              <w:t>Vijayawada, India,</w:t>
            </w:r>
          </w:p>
        </w:tc>
        <w:tc>
          <w:tcPr>
            <w:tcW w:w="3600" w:type="dxa"/>
            <w:vAlign w:val="bottom"/>
            <w:gridSpan w:val="2"/>
          </w:tcPr>
          <w:p>
            <w:pPr>
              <w:jc w:val="center"/>
              <w:ind w:right="279"/>
              <w:spacing w:after="0"/>
              <w:rPr>
                <w:rFonts w:ascii="Times New Roman" w:cs="Times New Roman" w:eastAsia="Times New Roman" w:hAnsi="Times New Roman"/>
                <w:sz w:val="20"/>
                <w:szCs w:val="20"/>
                <w:u w:val="single" w:color="auto"/>
                <w:color w:val="0000FF"/>
              </w:rPr>
            </w:pPr>
            <w:hyperlink r:id="rId12">
              <w:r>
                <w:rPr>
                  <w:rFonts w:ascii="Times New Roman" w:cs="Times New Roman" w:eastAsia="Times New Roman" w:hAnsi="Times New Roman"/>
                  <w:sz w:val="20"/>
                  <w:szCs w:val="20"/>
                  <w:u w:val="single" w:color="auto"/>
                  <w:color w:val="0000FF"/>
                </w:rPr>
                <w:t>prasannakumar122315@gmail.com</w:t>
              </w:r>
            </w:hyperlink>
          </w:p>
        </w:tc>
        <w:tc>
          <w:tcPr>
            <w:tcW w:w="340" w:type="dxa"/>
            <w:vAlign w:val="bottom"/>
          </w:tcPr>
          <w:p>
            <w:pPr>
              <w:spacing w:after="0"/>
              <w:rPr>
                <w:sz w:val="23"/>
                <w:szCs w:val="23"/>
                <w:color w:val="auto"/>
              </w:rPr>
            </w:pPr>
          </w:p>
        </w:tc>
        <w:tc>
          <w:tcPr>
            <w:tcW w:w="3120" w:type="dxa"/>
            <w:vAlign w:val="bottom"/>
            <w:gridSpan w:val="2"/>
          </w:tcPr>
          <w:p>
            <w:pPr>
              <w:spacing w:after="0"/>
              <w:rPr>
                <w:sz w:val="20"/>
                <w:szCs w:val="20"/>
                <w:color w:val="auto"/>
              </w:rPr>
            </w:pPr>
            <w:r>
              <w:rPr>
                <w:rFonts w:ascii="Times New Roman" w:cs="Times New Roman" w:eastAsia="Times New Roman" w:hAnsi="Times New Roman"/>
                <w:sz w:val="20"/>
                <w:szCs w:val="20"/>
                <w:color w:val="auto"/>
              </w:rPr>
              <w:t>abhilashkomaravalli5222@gmail.com</w:t>
            </w:r>
          </w:p>
        </w:tc>
      </w:tr>
      <w:tr>
        <w:trPr>
          <w:trHeight w:val="268"/>
        </w:trPr>
        <w:tc>
          <w:tcPr>
            <w:tcW w:w="320" w:type="dxa"/>
            <w:vAlign w:val="bottom"/>
          </w:tcPr>
          <w:p>
            <w:pPr>
              <w:spacing w:after="0"/>
              <w:rPr>
                <w:sz w:val="23"/>
                <w:szCs w:val="23"/>
                <w:color w:val="auto"/>
              </w:rPr>
            </w:pPr>
          </w:p>
        </w:tc>
        <w:tc>
          <w:tcPr>
            <w:tcW w:w="2040" w:type="dxa"/>
            <w:vAlign w:val="bottom"/>
            <w:tcBorders>
              <w:bottom w:val="single" w:sz="8" w:color="auto"/>
            </w:tcBorders>
          </w:tcPr>
          <w:p>
            <w:pPr>
              <w:spacing w:after="0"/>
              <w:rPr>
                <w:sz w:val="20"/>
                <w:szCs w:val="20"/>
                <w:color w:val="auto"/>
              </w:rPr>
            </w:pPr>
            <w:r>
              <w:rPr>
                <w:rFonts w:ascii="Times New Roman" w:cs="Times New Roman" w:eastAsia="Times New Roman" w:hAnsi="Times New Roman"/>
                <w:sz w:val="20"/>
                <w:szCs w:val="20"/>
                <w:color w:val="auto"/>
                <w:w w:val="99"/>
              </w:rPr>
              <w:t>nsraohodeee@gmail.com</w:t>
            </w:r>
          </w:p>
        </w:tc>
        <w:tc>
          <w:tcPr>
            <w:tcW w:w="940" w:type="dxa"/>
            <w:vAlign w:val="bottom"/>
          </w:tcPr>
          <w:p>
            <w:pPr>
              <w:spacing w:after="0"/>
              <w:rPr>
                <w:sz w:val="23"/>
                <w:szCs w:val="23"/>
                <w:color w:val="auto"/>
              </w:rPr>
            </w:pPr>
          </w:p>
        </w:tc>
        <w:tc>
          <w:tcPr>
            <w:tcW w:w="200" w:type="dxa"/>
            <w:vAlign w:val="bottom"/>
          </w:tcPr>
          <w:p>
            <w:pPr>
              <w:spacing w:after="0"/>
              <w:rPr>
                <w:sz w:val="23"/>
                <w:szCs w:val="23"/>
                <w:color w:val="auto"/>
              </w:rPr>
            </w:pPr>
          </w:p>
        </w:tc>
        <w:tc>
          <w:tcPr>
            <w:tcW w:w="3400" w:type="dxa"/>
            <w:vAlign w:val="bottom"/>
          </w:tcPr>
          <w:p>
            <w:pPr>
              <w:spacing w:after="0"/>
              <w:rPr>
                <w:sz w:val="23"/>
                <w:szCs w:val="23"/>
                <w:color w:val="auto"/>
              </w:rPr>
            </w:pPr>
          </w:p>
        </w:tc>
        <w:tc>
          <w:tcPr>
            <w:tcW w:w="340" w:type="dxa"/>
            <w:vAlign w:val="bottom"/>
          </w:tcPr>
          <w:p>
            <w:pPr>
              <w:spacing w:after="0"/>
              <w:rPr>
                <w:sz w:val="23"/>
                <w:szCs w:val="23"/>
                <w:color w:val="auto"/>
              </w:rPr>
            </w:pPr>
          </w:p>
        </w:tc>
        <w:tc>
          <w:tcPr>
            <w:tcW w:w="3060" w:type="dxa"/>
            <w:vAlign w:val="bottom"/>
            <w:tcBorders>
              <w:top w:val="single" w:sz="8" w:color="auto"/>
            </w:tcBorders>
          </w:tcPr>
          <w:p>
            <w:pPr>
              <w:spacing w:after="0"/>
              <w:rPr>
                <w:sz w:val="23"/>
                <w:szCs w:val="23"/>
                <w:color w:val="auto"/>
              </w:rPr>
            </w:pPr>
          </w:p>
        </w:tc>
        <w:tc>
          <w:tcPr>
            <w:tcW w:w="80" w:type="dxa"/>
            <w:vAlign w:val="bottom"/>
          </w:tcPr>
          <w:p>
            <w:pPr>
              <w:spacing w:after="0"/>
              <w:rPr>
                <w:sz w:val="23"/>
                <w:szCs w:val="23"/>
                <w:color w:val="auto"/>
              </w:rPr>
            </w:pPr>
          </w:p>
        </w:tc>
      </w:tr>
      <w:tr>
        <w:trPr>
          <w:trHeight w:val="574"/>
        </w:trPr>
        <w:tc>
          <w:tcPr>
            <w:tcW w:w="320" w:type="dxa"/>
            <w:vAlign w:val="bottom"/>
          </w:tcPr>
          <w:p>
            <w:pPr>
              <w:spacing w:after="0"/>
              <w:rPr>
                <w:sz w:val="24"/>
                <w:szCs w:val="24"/>
                <w:color w:val="auto"/>
              </w:rPr>
            </w:pPr>
          </w:p>
        </w:tc>
        <w:tc>
          <w:tcPr>
            <w:tcW w:w="2980" w:type="dxa"/>
            <w:vAlign w:val="bottom"/>
            <w:gridSpan w:val="2"/>
          </w:tcPr>
          <w:p>
            <w:pPr>
              <w:ind w:left="160"/>
              <w:spacing w:after="0"/>
              <w:rPr>
                <w:sz w:val="20"/>
                <w:szCs w:val="20"/>
                <w:color w:val="auto"/>
              </w:rPr>
            </w:pPr>
            <w:r>
              <w:rPr>
                <w:rFonts w:ascii="Times New Roman" w:cs="Times New Roman" w:eastAsia="Times New Roman" w:hAnsi="Times New Roman"/>
                <w:sz w:val="20"/>
                <w:szCs w:val="20"/>
                <w:color w:val="auto"/>
              </w:rPr>
              <w:t>Loya Gowtham Chand</w:t>
            </w:r>
          </w:p>
        </w:tc>
        <w:tc>
          <w:tcPr>
            <w:tcW w:w="200" w:type="dxa"/>
            <w:vAlign w:val="bottom"/>
          </w:tcPr>
          <w:p>
            <w:pPr>
              <w:spacing w:after="0"/>
              <w:rPr>
                <w:sz w:val="24"/>
                <w:szCs w:val="24"/>
                <w:color w:val="auto"/>
              </w:rPr>
            </w:pPr>
          </w:p>
        </w:tc>
        <w:tc>
          <w:tcPr>
            <w:tcW w:w="3400" w:type="dxa"/>
            <w:vAlign w:val="bottom"/>
          </w:tcPr>
          <w:p>
            <w:pPr>
              <w:jc w:val="right"/>
              <w:ind w:right="1079"/>
              <w:spacing w:after="0"/>
              <w:rPr>
                <w:sz w:val="20"/>
                <w:szCs w:val="20"/>
                <w:color w:val="auto"/>
              </w:rPr>
            </w:pPr>
            <w:r>
              <w:rPr>
                <w:rFonts w:ascii="Times New Roman" w:cs="Times New Roman" w:eastAsia="Times New Roman" w:hAnsi="Times New Roman"/>
                <w:sz w:val="20"/>
                <w:szCs w:val="20"/>
                <w:color w:val="auto"/>
              </w:rPr>
              <w:t>M Naga Bhagya Lakshmi</w:t>
            </w:r>
          </w:p>
        </w:tc>
        <w:tc>
          <w:tcPr>
            <w:tcW w:w="3460" w:type="dxa"/>
            <w:vAlign w:val="bottom"/>
            <w:gridSpan w:val="3"/>
          </w:tcPr>
          <w:p>
            <w:pPr>
              <w:ind w:left="220"/>
              <w:spacing w:after="0"/>
              <w:rPr>
                <w:sz w:val="20"/>
                <w:szCs w:val="20"/>
                <w:color w:val="auto"/>
              </w:rPr>
            </w:pPr>
            <w:r>
              <w:rPr>
                <w:rFonts w:ascii="Times New Roman" w:cs="Times New Roman" w:eastAsia="Times New Roman" w:hAnsi="Times New Roman"/>
                <w:sz w:val="20"/>
                <w:szCs w:val="20"/>
                <w:color w:val="auto"/>
              </w:rPr>
              <w:t>Shaik Asia, Thindi Ravindra Reddy</w:t>
            </w:r>
          </w:p>
        </w:tc>
      </w:tr>
      <w:tr>
        <w:trPr>
          <w:trHeight w:val="288"/>
        </w:trPr>
        <w:tc>
          <w:tcPr>
            <w:tcW w:w="320" w:type="dxa"/>
            <w:vAlign w:val="bottom"/>
          </w:tcPr>
          <w:p>
            <w:pPr>
              <w:spacing w:after="0"/>
              <w:rPr>
                <w:sz w:val="24"/>
                <w:szCs w:val="24"/>
                <w:color w:val="auto"/>
              </w:rPr>
            </w:pPr>
          </w:p>
        </w:tc>
        <w:tc>
          <w:tcPr>
            <w:tcW w:w="2980" w:type="dxa"/>
            <w:vAlign w:val="bottom"/>
            <w:gridSpan w:val="2"/>
          </w:tcPr>
          <w:p>
            <w:pPr>
              <w:ind w:left="20"/>
              <w:spacing w:after="0"/>
              <w:rPr>
                <w:sz w:val="20"/>
                <w:szCs w:val="20"/>
                <w:color w:val="auto"/>
              </w:rPr>
            </w:pPr>
            <w:r>
              <w:rPr>
                <w:rFonts w:ascii="Times New Roman" w:cs="Times New Roman" w:eastAsia="Times New Roman" w:hAnsi="Times New Roman"/>
                <w:sz w:val="20"/>
                <w:szCs w:val="20"/>
                <w:color w:val="auto"/>
              </w:rPr>
              <w:t>Department of Electrical and</w:t>
            </w:r>
          </w:p>
        </w:tc>
        <w:tc>
          <w:tcPr>
            <w:tcW w:w="200" w:type="dxa"/>
            <w:vAlign w:val="bottom"/>
          </w:tcPr>
          <w:p>
            <w:pPr>
              <w:spacing w:after="0"/>
              <w:rPr>
                <w:sz w:val="24"/>
                <w:szCs w:val="24"/>
                <w:color w:val="auto"/>
              </w:rPr>
            </w:pPr>
          </w:p>
        </w:tc>
        <w:tc>
          <w:tcPr>
            <w:tcW w:w="3400" w:type="dxa"/>
            <w:vAlign w:val="bottom"/>
          </w:tcPr>
          <w:p>
            <w:pPr>
              <w:jc w:val="center"/>
              <w:ind w:right="479"/>
              <w:spacing w:after="0"/>
              <w:rPr>
                <w:sz w:val="20"/>
                <w:szCs w:val="20"/>
                <w:color w:val="auto"/>
              </w:rPr>
            </w:pPr>
            <w:r>
              <w:rPr>
                <w:rFonts w:ascii="Times New Roman" w:cs="Times New Roman" w:eastAsia="Times New Roman" w:hAnsi="Times New Roman"/>
                <w:sz w:val="20"/>
                <w:szCs w:val="20"/>
                <w:color w:val="auto"/>
                <w:w w:val="99"/>
              </w:rPr>
              <w:t>Department of Electrical and</w:t>
            </w:r>
          </w:p>
        </w:tc>
        <w:tc>
          <w:tcPr>
            <w:tcW w:w="340" w:type="dxa"/>
            <w:vAlign w:val="bottom"/>
          </w:tcPr>
          <w:p>
            <w:pPr>
              <w:spacing w:after="0"/>
              <w:rPr>
                <w:sz w:val="24"/>
                <w:szCs w:val="24"/>
                <w:color w:val="auto"/>
              </w:rPr>
            </w:pPr>
          </w:p>
        </w:tc>
        <w:tc>
          <w:tcPr>
            <w:tcW w:w="3120" w:type="dxa"/>
            <w:vAlign w:val="bottom"/>
            <w:gridSpan w:val="2"/>
          </w:tcPr>
          <w:p>
            <w:pPr>
              <w:jc w:val="center"/>
              <w:ind w:right="560"/>
              <w:spacing w:after="0"/>
              <w:rPr>
                <w:sz w:val="20"/>
                <w:szCs w:val="20"/>
                <w:color w:val="auto"/>
              </w:rPr>
            </w:pPr>
            <w:r>
              <w:rPr>
                <w:rFonts w:ascii="Times New Roman" w:cs="Times New Roman" w:eastAsia="Times New Roman" w:hAnsi="Times New Roman"/>
                <w:sz w:val="20"/>
                <w:szCs w:val="20"/>
                <w:color w:val="auto"/>
              </w:rPr>
              <w:t>Department of Electrical and</w:t>
            </w:r>
          </w:p>
        </w:tc>
      </w:tr>
      <w:tr>
        <w:trPr>
          <w:trHeight w:val="288"/>
        </w:trPr>
        <w:tc>
          <w:tcPr>
            <w:tcW w:w="3300" w:type="dxa"/>
            <w:vAlign w:val="bottom"/>
            <w:gridSpan w:val="3"/>
          </w:tcPr>
          <w:p>
            <w:pPr>
              <w:jc w:val="center"/>
              <w:ind w:right="180"/>
              <w:spacing w:after="0"/>
              <w:rPr>
                <w:sz w:val="20"/>
                <w:szCs w:val="20"/>
                <w:color w:val="auto"/>
              </w:rPr>
            </w:pPr>
            <w:r>
              <w:rPr>
                <w:rFonts w:ascii="Times New Roman" w:cs="Times New Roman" w:eastAsia="Times New Roman" w:hAnsi="Times New Roman"/>
                <w:sz w:val="20"/>
                <w:szCs w:val="20"/>
                <w:color w:val="auto"/>
                <w:w w:val="99"/>
              </w:rPr>
              <w:t>Electronic Engineering (EEE). NRI</w:t>
            </w:r>
          </w:p>
        </w:tc>
        <w:tc>
          <w:tcPr>
            <w:tcW w:w="200" w:type="dxa"/>
            <w:vAlign w:val="bottom"/>
          </w:tcPr>
          <w:p>
            <w:pPr>
              <w:spacing w:after="0"/>
              <w:rPr>
                <w:sz w:val="24"/>
                <w:szCs w:val="24"/>
                <w:color w:val="auto"/>
              </w:rPr>
            </w:pPr>
          </w:p>
        </w:tc>
        <w:tc>
          <w:tcPr>
            <w:tcW w:w="3400" w:type="dxa"/>
            <w:vAlign w:val="bottom"/>
          </w:tcPr>
          <w:p>
            <w:pPr>
              <w:jc w:val="right"/>
              <w:ind w:right="319"/>
              <w:spacing w:after="0"/>
              <w:rPr>
                <w:sz w:val="20"/>
                <w:szCs w:val="20"/>
                <w:color w:val="auto"/>
              </w:rPr>
            </w:pPr>
            <w:r>
              <w:rPr>
                <w:rFonts w:ascii="Times New Roman" w:cs="Times New Roman" w:eastAsia="Times New Roman" w:hAnsi="Times New Roman"/>
                <w:sz w:val="20"/>
                <w:szCs w:val="20"/>
                <w:color w:val="auto"/>
              </w:rPr>
              <w:t>Electronic Engineering (EEE). NRI</w:t>
            </w:r>
          </w:p>
        </w:tc>
        <w:tc>
          <w:tcPr>
            <w:tcW w:w="3460" w:type="dxa"/>
            <w:vAlign w:val="bottom"/>
            <w:gridSpan w:val="3"/>
          </w:tcPr>
          <w:p>
            <w:pPr>
              <w:ind w:left="320"/>
              <w:spacing w:after="0"/>
              <w:rPr>
                <w:sz w:val="20"/>
                <w:szCs w:val="20"/>
                <w:color w:val="auto"/>
              </w:rPr>
            </w:pPr>
            <w:r>
              <w:rPr>
                <w:rFonts w:ascii="Times New Roman" w:cs="Times New Roman" w:eastAsia="Times New Roman" w:hAnsi="Times New Roman"/>
                <w:sz w:val="20"/>
                <w:szCs w:val="20"/>
                <w:color w:val="auto"/>
              </w:rPr>
              <w:t>Electronic Engineering (EEE). NRI</w:t>
            </w:r>
          </w:p>
        </w:tc>
      </w:tr>
      <w:tr>
        <w:trPr>
          <w:trHeight w:val="288"/>
        </w:trPr>
        <w:tc>
          <w:tcPr>
            <w:tcW w:w="3300" w:type="dxa"/>
            <w:vAlign w:val="bottom"/>
            <w:gridSpan w:val="3"/>
          </w:tcPr>
          <w:p>
            <w:pPr>
              <w:jc w:val="center"/>
              <w:ind w:right="140"/>
              <w:spacing w:after="0"/>
              <w:rPr>
                <w:sz w:val="20"/>
                <w:szCs w:val="20"/>
                <w:color w:val="auto"/>
              </w:rPr>
            </w:pPr>
            <w:r>
              <w:rPr>
                <w:rFonts w:ascii="Times New Roman" w:cs="Times New Roman" w:eastAsia="Times New Roman" w:hAnsi="Times New Roman"/>
                <w:sz w:val="20"/>
                <w:szCs w:val="20"/>
                <w:color w:val="auto"/>
                <w:w w:val="99"/>
              </w:rPr>
              <w:t>Institute of Technology (Autonomous)</w:t>
            </w:r>
          </w:p>
        </w:tc>
        <w:tc>
          <w:tcPr>
            <w:tcW w:w="200" w:type="dxa"/>
            <w:vAlign w:val="bottom"/>
          </w:tcPr>
          <w:p>
            <w:pPr>
              <w:spacing w:after="0"/>
              <w:rPr>
                <w:sz w:val="24"/>
                <w:szCs w:val="24"/>
                <w:color w:val="auto"/>
              </w:rPr>
            </w:pPr>
          </w:p>
        </w:tc>
        <w:tc>
          <w:tcPr>
            <w:tcW w:w="3400" w:type="dxa"/>
            <w:vAlign w:val="bottom"/>
          </w:tcPr>
          <w:p>
            <w:pPr>
              <w:jc w:val="right"/>
              <w:ind w:right="239"/>
              <w:spacing w:after="0"/>
              <w:rPr>
                <w:sz w:val="20"/>
                <w:szCs w:val="20"/>
                <w:color w:val="auto"/>
              </w:rPr>
            </w:pPr>
            <w:r>
              <w:rPr>
                <w:rFonts w:ascii="Times New Roman" w:cs="Times New Roman" w:eastAsia="Times New Roman" w:hAnsi="Times New Roman"/>
                <w:sz w:val="20"/>
                <w:szCs w:val="20"/>
                <w:color w:val="auto"/>
                <w:w w:val="99"/>
              </w:rPr>
              <w:t>Institute of Technology(Autonomous)</w:t>
            </w:r>
          </w:p>
        </w:tc>
        <w:tc>
          <w:tcPr>
            <w:tcW w:w="3460" w:type="dxa"/>
            <w:vAlign w:val="bottom"/>
            <w:gridSpan w:val="3"/>
          </w:tcPr>
          <w:p>
            <w:pPr>
              <w:ind w:left="220"/>
              <w:spacing w:after="0"/>
              <w:rPr>
                <w:sz w:val="20"/>
                <w:szCs w:val="20"/>
                <w:color w:val="auto"/>
              </w:rPr>
            </w:pPr>
            <w:r>
              <w:rPr>
                <w:rFonts w:ascii="Times New Roman" w:cs="Times New Roman" w:eastAsia="Times New Roman" w:hAnsi="Times New Roman"/>
                <w:sz w:val="20"/>
                <w:szCs w:val="20"/>
                <w:color w:val="auto"/>
              </w:rPr>
              <w:t>Institute of Technology(Autonomous)</w:t>
            </w:r>
          </w:p>
        </w:tc>
      </w:tr>
      <w:tr>
        <w:trPr>
          <w:trHeight w:val="289"/>
        </w:trPr>
        <w:tc>
          <w:tcPr>
            <w:tcW w:w="320" w:type="dxa"/>
            <w:vAlign w:val="bottom"/>
          </w:tcPr>
          <w:p>
            <w:pPr>
              <w:spacing w:after="0"/>
              <w:rPr>
                <w:sz w:val="24"/>
                <w:szCs w:val="24"/>
                <w:color w:val="auto"/>
              </w:rPr>
            </w:pPr>
          </w:p>
        </w:tc>
        <w:tc>
          <w:tcPr>
            <w:tcW w:w="2980" w:type="dxa"/>
            <w:vAlign w:val="bottom"/>
            <w:gridSpan w:val="2"/>
          </w:tcPr>
          <w:p>
            <w:pPr>
              <w:ind w:left="120"/>
              <w:spacing w:after="0"/>
              <w:rPr>
                <w:sz w:val="20"/>
                <w:szCs w:val="20"/>
                <w:color w:val="auto"/>
              </w:rPr>
            </w:pPr>
            <w:r>
              <w:rPr>
                <w:rFonts w:ascii="Times New Roman" w:cs="Times New Roman" w:eastAsia="Times New Roman" w:hAnsi="Times New Roman"/>
                <w:sz w:val="20"/>
                <w:szCs w:val="20"/>
                <w:color w:val="auto"/>
              </w:rPr>
              <w:t>Vijayawada, India</w:t>
            </w:r>
          </w:p>
        </w:tc>
        <w:tc>
          <w:tcPr>
            <w:tcW w:w="200" w:type="dxa"/>
            <w:vAlign w:val="bottom"/>
          </w:tcPr>
          <w:p>
            <w:pPr>
              <w:spacing w:after="0"/>
              <w:rPr>
                <w:sz w:val="24"/>
                <w:szCs w:val="24"/>
                <w:color w:val="auto"/>
              </w:rPr>
            </w:pPr>
          </w:p>
        </w:tc>
        <w:tc>
          <w:tcPr>
            <w:tcW w:w="3400" w:type="dxa"/>
            <w:vAlign w:val="bottom"/>
          </w:tcPr>
          <w:p>
            <w:pPr>
              <w:jc w:val="right"/>
              <w:ind w:right="979"/>
              <w:spacing w:after="0"/>
              <w:rPr>
                <w:sz w:val="20"/>
                <w:szCs w:val="20"/>
                <w:color w:val="auto"/>
              </w:rPr>
            </w:pPr>
            <w:r>
              <w:rPr>
                <w:rFonts w:ascii="Times New Roman" w:cs="Times New Roman" w:eastAsia="Times New Roman" w:hAnsi="Times New Roman"/>
                <w:sz w:val="20"/>
                <w:szCs w:val="20"/>
                <w:color w:val="auto"/>
              </w:rPr>
              <w:t>Vijayawada, India</w:t>
            </w:r>
          </w:p>
        </w:tc>
        <w:tc>
          <w:tcPr>
            <w:tcW w:w="340" w:type="dxa"/>
            <w:vAlign w:val="bottom"/>
          </w:tcPr>
          <w:p>
            <w:pPr>
              <w:spacing w:after="0"/>
              <w:rPr>
                <w:sz w:val="24"/>
                <w:szCs w:val="24"/>
                <w:color w:val="auto"/>
              </w:rPr>
            </w:pPr>
          </w:p>
        </w:tc>
        <w:tc>
          <w:tcPr>
            <w:tcW w:w="3120" w:type="dxa"/>
            <w:vAlign w:val="bottom"/>
            <w:gridSpan w:val="2"/>
          </w:tcPr>
          <w:p>
            <w:pPr>
              <w:jc w:val="center"/>
              <w:ind w:right="620"/>
              <w:spacing w:after="0"/>
              <w:rPr>
                <w:sz w:val="20"/>
                <w:szCs w:val="20"/>
                <w:color w:val="auto"/>
              </w:rPr>
            </w:pPr>
            <w:r>
              <w:rPr>
                <w:rFonts w:ascii="Times New Roman" w:cs="Times New Roman" w:eastAsia="Times New Roman" w:hAnsi="Times New Roman"/>
                <w:sz w:val="20"/>
                <w:szCs w:val="20"/>
                <w:color w:val="auto"/>
                <w:w w:val="99"/>
              </w:rPr>
              <w:t>Vijayawada, India</w:t>
            </w:r>
          </w:p>
        </w:tc>
      </w:tr>
      <w:tr>
        <w:trPr>
          <w:trHeight w:val="288"/>
        </w:trPr>
        <w:tc>
          <w:tcPr>
            <w:tcW w:w="3300" w:type="dxa"/>
            <w:vAlign w:val="bottom"/>
            <w:gridSpan w:val="3"/>
          </w:tcPr>
          <w:p>
            <w:pPr>
              <w:ind w:left="80"/>
              <w:spacing w:after="0"/>
              <w:rPr>
                <w:rFonts w:ascii="Times New Roman" w:cs="Times New Roman" w:eastAsia="Times New Roman" w:hAnsi="Times New Roman"/>
                <w:sz w:val="20"/>
                <w:szCs w:val="20"/>
                <w:u w:val="single" w:color="auto"/>
                <w:color w:val="0000FF"/>
              </w:rPr>
            </w:pPr>
            <w:hyperlink r:id="rId13">
              <w:r>
                <w:rPr>
                  <w:rFonts w:ascii="Times New Roman" w:cs="Times New Roman" w:eastAsia="Times New Roman" w:hAnsi="Times New Roman"/>
                  <w:sz w:val="20"/>
                  <w:szCs w:val="20"/>
                  <w:u w:val="single" w:color="auto"/>
                  <w:color w:val="0000FF"/>
                </w:rPr>
                <w:t>gowthamloya@gmail.com</w:t>
              </w:r>
            </w:hyperlink>
          </w:p>
        </w:tc>
        <w:tc>
          <w:tcPr>
            <w:tcW w:w="200" w:type="dxa"/>
            <w:vAlign w:val="bottom"/>
          </w:tcPr>
          <w:p>
            <w:pPr>
              <w:spacing w:after="0"/>
              <w:rPr>
                <w:sz w:val="24"/>
                <w:szCs w:val="24"/>
                <w:color w:val="auto"/>
              </w:rPr>
            </w:pPr>
          </w:p>
        </w:tc>
        <w:tc>
          <w:tcPr>
            <w:tcW w:w="3400" w:type="dxa"/>
            <w:vAlign w:val="bottom"/>
          </w:tcPr>
          <w:p>
            <w:pPr>
              <w:jc w:val="right"/>
              <w:ind w:right="599"/>
              <w:spacing w:after="0"/>
              <w:rPr>
                <w:rFonts w:ascii="Times New Roman" w:cs="Times New Roman" w:eastAsia="Times New Roman" w:hAnsi="Times New Roman"/>
                <w:sz w:val="20"/>
                <w:szCs w:val="20"/>
                <w:u w:val="single" w:color="auto"/>
                <w:color w:val="0000FF"/>
              </w:rPr>
            </w:pPr>
            <w:hyperlink r:id="rId14">
              <w:r>
                <w:rPr>
                  <w:rFonts w:ascii="Times New Roman" w:cs="Times New Roman" w:eastAsia="Times New Roman" w:hAnsi="Times New Roman"/>
                  <w:sz w:val="20"/>
                  <w:szCs w:val="20"/>
                  <w:u w:val="single" w:color="auto"/>
                  <w:color w:val="0000FF"/>
                </w:rPr>
                <w:t>3010luckylakshmi@gmail.com</w:t>
              </w:r>
            </w:hyperlink>
          </w:p>
        </w:tc>
        <w:tc>
          <w:tcPr>
            <w:tcW w:w="340" w:type="dxa"/>
            <w:vAlign w:val="bottom"/>
          </w:tcPr>
          <w:p>
            <w:pPr>
              <w:spacing w:after="0"/>
              <w:rPr>
                <w:sz w:val="24"/>
                <w:szCs w:val="24"/>
                <w:color w:val="auto"/>
              </w:rPr>
            </w:pPr>
          </w:p>
        </w:tc>
        <w:tc>
          <w:tcPr>
            <w:tcW w:w="3120" w:type="dxa"/>
            <w:vAlign w:val="bottom"/>
            <w:gridSpan w:val="2"/>
          </w:tcPr>
          <w:p>
            <w:pPr>
              <w:jc w:val="center"/>
              <w:ind w:right="180"/>
              <w:spacing w:after="0"/>
              <w:rPr>
                <w:rFonts w:ascii="Times New Roman" w:cs="Times New Roman" w:eastAsia="Times New Roman" w:hAnsi="Times New Roman"/>
                <w:sz w:val="20"/>
                <w:szCs w:val="20"/>
                <w:u w:val="single" w:color="auto"/>
                <w:color w:val="0000FF"/>
                <w:w w:val="99"/>
              </w:rPr>
            </w:pPr>
            <w:hyperlink r:id="rId15">
              <w:r>
                <w:rPr>
                  <w:rFonts w:ascii="Times New Roman" w:cs="Times New Roman" w:eastAsia="Times New Roman" w:hAnsi="Times New Roman"/>
                  <w:sz w:val="20"/>
                  <w:szCs w:val="20"/>
                  <w:u w:val="single" w:color="auto"/>
                  <w:color w:val="0000FF"/>
                  <w:w w:val="99"/>
                </w:rPr>
                <w:t>ravindra160402@gmail.com</w:t>
              </w:r>
            </w:hyperlink>
          </w:p>
        </w:tc>
      </w:tr>
    </w:tbl>
    <w:p>
      <w:pPr>
        <w:spacing w:after="0" w:line="264" w:lineRule="exact"/>
        <w:rPr>
          <w:sz w:val="20"/>
          <w:szCs w:val="20"/>
          <w:color w:val="auto"/>
        </w:rPr>
      </w:pPr>
    </w:p>
    <w:p>
      <w:pPr>
        <w:jc w:val="right"/>
        <w:ind w:right="20"/>
        <w:spacing w:after="0"/>
        <w:rPr>
          <w:sz w:val="20"/>
          <w:szCs w:val="20"/>
          <w:color w:val="auto"/>
        </w:rPr>
      </w:pPr>
      <w:r>
        <w:rPr>
          <w:rFonts w:ascii="Times New Roman" w:cs="Times New Roman" w:eastAsia="Times New Roman" w:hAnsi="Times New Roman"/>
          <w:sz w:val="20"/>
          <w:szCs w:val="20"/>
          <w:color w:val="auto"/>
        </w:rPr>
        <w:t>safety and accident management, these solutions can assure faster</w:t>
      </w:r>
    </w:p>
    <w:p>
      <w:pPr>
        <w:sectPr>
          <w:pgSz w:w="11900" w:h="16838" w:orient="portrait"/>
          <w:cols w:equalWidth="0" w:num="1">
            <w:col w:w="10680"/>
          </w:cols>
          <w:pgMar w:left="620" w:top="1067" w:right="609" w:bottom="0" w:gutter="0" w:footer="0" w:header="0"/>
        </w:sectPr>
      </w:pPr>
    </w:p>
    <w:p>
      <w:pPr>
        <w:spacing w:after="0" w:line="38"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9"/>
          <w:szCs w:val="19"/>
          <w:b w:val="1"/>
          <w:bCs w:val="1"/>
          <w:i w:val="1"/>
          <w:iCs w:val="1"/>
          <w:color w:val="auto"/>
        </w:rPr>
        <w:t>Abstract</w:t>
      </w:r>
      <w:r>
        <w:rPr>
          <w:rFonts w:ascii="Times New Roman" w:cs="Times New Roman" w:eastAsia="Times New Roman" w:hAnsi="Times New Roman"/>
          <w:sz w:val="19"/>
          <w:szCs w:val="19"/>
          <w:b w:val="1"/>
          <w:bCs w:val="1"/>
          <w:color w:val="auto"/>
        </w:rPr>
        <w:t>—The accident alert system using GPS and GSM is a cutting-edge safety solution designed to give greater value to straight away help needed move in the event of road accident. The system is got mixed together into vehicles and got ready with GPS parts of a greater unit to constantly computer viewing output the vehicle's position and rate of motion. When accident takes place, the system's built-in sensors 3 discover the force of meeting blow and apparatus to start in motion a ready. The GPS part of a greater unit then takes the right in details placing of the accident. upon sensing the accident, the system uses the GSM part of a greater unit to send a short time Distress 4 sign put out to the nearest straight away help needed support inside middle. The ready has in it full of force news given, such as the error placing, vehicle details, and the seriousness of the force of meeting blow.</w:t>
      </w:r>
    </w:p>
    <w:p>
      <w:pPr>
        <w:spacing w:after="0" w:line="237" w:lineRule="exact"/>
        <w:rPr>
          <w:sz w:val="20"/>
          <w:szCs w:val="20"/>
          <w:color w:val="auto"/>
        </w:rPr>
      </w:pPr>
    </w:p>
    <w:p>
      <w:pPr>
        <w:jc w:val="both"/>
        <w:ind w:right="20"/>
        <w:spacing w:after="0" w:line="235" w:lineRule="auto"/>
        <w:rPr>
          <w:sz w:val="20"/>
          <w:szCs w:val="20"/>
          <w:color w:val="auto"/>
        </w:rPr>
      </w:pPr>
      <w:r>
        <w:rPr>
          <w:rFonts w:ascii="Times New Roman" w:cs="Times New Roman" w:eastAsia="Times New Roman" w:hAnsi="Times New Roman"/>
          <w:sz w:val="20"/>
          <w:szCs w:val="20"/>
          <w:b w:val="1"/>
          <w:bCs w:val="1"/>
          <w:color w:val="auto"/>
        </w:rPr>
        <w:t>Keywords—GPS, GSM, Accident, Vehicle, Sensors, Response Position.</w:t>
      </w:r>
    </w:p>
    <w:p>
      <w:pPr>
        <w:spacing w:after="0" w:line="228" w:lineRule="exact"/>
        <w:rPr>
          <w:sz w:val="20"/>
          <w:szCs w:val="20"/>
          <w:color w:val="auto"/>
        </w:rPr>
      </w:pPr>
    </w:p>
    <w:p>
      <w:pPr>
        <w:ind w:left="1500"/>
        <w:spacing w:after="0"/>
        <w:rPr>
          <w:sz w:val="20"/>
          <w:szCs w:val="20"/>
          <w:color w:val="auto"/>
        </w:rPr>
      </w:pPr>
      <w:r>
        <w:rPr>
          <w:rFonts w:ascii="Times New Roman" w:cs="Times New Roman" w:eastAsia="Times New Roman" w:hAnsi="Times New Roman"/>
          <w:sz w:val="20"/>
          <w:szCs w:val="20"/>
          <w:color w:val="auto"/>
        </w:rPr>
        <w:t>I. INTRODUCTION</w:t>
      </w:r>
    </w:p>
    <w:p>
      <w:pPr>
        <w:spacing w:after="0" w:line="9"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Accident alert systems are technologically advanced safety mechanisms created to instantly warn the appropriate authorities or emergency services when an accident happens. The system is often incorporated into automobiles, mobile devices, or infrastructure to speed up reaction times and increase the likelihood of giving individuals hurt in accidents urgent aid. An accident warning system's main goal is to automatically recognize and report situations, including vehicle accidents or other crises, without relying exclusively on human interaction. The technology may alert emergency services instantly when an accident is detected, providing vital details including the incident's location, time, and severity. GPS, sensors, accelerometers and communication networks are just a few of the technology used in these systems.</w:t>
      </w:r>
    </w:p>
    <w:p>
      <w:pPr>
        <w:spacing w:after="0" w:line="246"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9"/>
          <w:szCs w:val="19"/>
          <w:color w:val="auto"/>
        </w:rPr>
        <w:t>Together, these elements properly pinpoint the moment of an accident, communicate the vital information to first responders, shorten response times, and perhaps save lives. Accident alarm systems could greatly increase the efficiency and decrease the response time of emergency services, particularly in rural or sparsely populated locations where accidents might not be quickly seen by onlookers. In addition to improving overall traffic</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50" w:lineRule="exact"/>
        <w:rPr>
          <w:sz w:val="20"/>
          <w:szCs w:val="20"/>
          <w:color w:val="auto"/>
        </w:rPr>
      </w:pPr>
    </w:p>
    <w:p>
      <w:pPr>
        <w:jc w:val="both"/>
        <w:spacing w:after="0" w:line="251" w:lineRule="auto"/>
        <w:rPr>
          <w:sz w:val="20"/>
          <w:szCs w:val="20"/>
          <w:color w:val="auto"/>
        </w:rPr>
      </w:pPr>
      <w:r>
        <w:rPr>
          <w:rFonts w:ascii="Times New Roman" w:cs="Times New Roman" w:eastAsia="Times New Roman" w:hAnsi="Times New Roman"/>
          <w:sz w:val="19"/>
          <w:szCs w:val="19"/>
          <w:color w:val="auto"/>
        </w:rPr>
        <w:t>Aid and medical care by automating the reporting procedure. Road Accidents continue to be a significant cause of fatalities and injurie Worldwide, more than 1.3 million people die annually due to road Traffic accidents, with many more sustaining severe injuries.</w:t>
      </w:r>
    </w:p>
    <w:p>
      <w:pPr>
        <w:spacing w:after="0" w:line="3"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9"/>
          <w:szCs w:val="19"/>
          <w:color w:val="auto"/>
        </w:rPr>
        <w:t>The timely response of emergency services can be critical in reducing the severity of injuries and increasing the chances of survival for accident victims. Vehicles with accident alert systems are outfitted with a variety of sensors, including GPS modules, accelerometers, and gyroscopes. These sensors keep a constant eye on the direction, speed, and motion of the vehicle’s sophisticated algorithms are used to process and analyze the sensor data in real-time. The algorithm is able to distinguish between typical driving habits and patterns that indicate accidents. In the case of an accident, the system's algorithms identify unexpected changes in vehicle behavior, such as sudden deceleration, direction changes, or rollover occurrences. The accident detection system may also be activated by the deployment of an airbag. The accident alarm system is linked to a communication network, like a cellular or satellite network. When an accident is discovered the system. Even if no one inside the vehicle can make a distress call, the system ensures help is summoned without relying on bystander intervention. The accident alert system represents a transformative advancement in road safety technology</w:t>
      </w:r>
    </w:p>
    <w:p>
      <w:pPr>
        <w:spacing w:after="0" w:line="7" w:lineRule="exact"/>
        <w:rPr>
          <w:sz w:val="20"/>
          <w:szCs w:val="20"/>
          <w:color w:val="auto"/>
        </w:rPr>
      </w:pPr>
    </w:p>
    <w:p>
      <w:pPr>
        <w:ind w:left="1360"/>
        <w:spacing w:after="0"/>
        <w:rPr>
          <w:sz w:val="20"/>
          <w:szCs w:val="20"/>
          <w:color w:val="auto"/>
        </w:rPr>
      </w:pPr>
      <w:r>
        <w:rPr>
          <w:rFonts w:ascii="Times New Roman" w:cs="Times New Roman" w:eastAsia="Times New Roman" w:hAnsi="Times New Roman"/>
          <w:sz w:val="20"/>
          <w:szCs w:val="20"/>
          <w:color w:val="auto"/>
        </w:rPr>
        <w:t>II.BLOCK DIAGRAM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1270</wp:posOffset>
            </wp:positionV>
            <wp:extent cx="3162300" cy="22777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extLst>
                    </a:blip>
                    <a:srcRect/>
                    <a:stretch>
                      <a:fillRect/>
                    </a:stretch>
                  </pic:blipFill>
                  <pic:spPr bwMode="auto">
                    <a:xfrm>
                      <a:off x="0" y="0"/>
                      <a:ext cx="3162300" cy="22777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Fig.1.Blockdiagram of accident alert system</w:t>
      </w:r>
    </w:p>
    <w:p>
      <w:pPr>
        <w:sectPr>
          <w:pgSz w:w="11900" w:h="16838" w:orient="portrait"/>
          <w:cols w:equalWidth="0" w:num="2">
            <w:col w:w="5200" w:space="200"/>
            <w:col w:w="5280"/>
          </w:cols>
          <w:pgMar w:left="620" w:top="1067" w:right="609" w:bottom="0" w:gutter="0" w:footer="0" w:header="0"/>
          <w:type w:val="continuous"/>
        </w:sectPr>
      </w:pPr>
    </w:p>
    <w:bookmarkStart w:id="1" w:name="page2"/>
    <w:bookmarkEnd w:id="1"/>
    <w:p>
      <w:pPr>
        <w:spacing w:after="0"/>
        <w:rPr>
          <w:sz w:val="20"/>
          <w:szCs w:val="20"/>
          <w:color w:val="auto"/>
        </w:rPr>
      </w:pPr>
      <w:r>
        <w:rPr>
          <w:rFonts w:ascii="Times New Roman" w:cs="Times New Roman" w:eastAsia="Times New Roman" w:hAnsi="Times New Roman"/>
          <w:sz w:val="20"/>
          <w:szCs w:val="20"/>
          <w:color w:val="auto"/>
        </w:rPr>
        <w:t>The designed model's block outline is shown in Fig1.</w:t>
      </w:r>
    </w:p>
    <w:p>
      <w:pPr>
        <w:spacing w:after="0" w:line="9"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Thus, accident detection system using GPS and GSM has gained attention. This system automatically informs accident to the preprogrammed numbers. In this system Accelerometer and GPS tracking system are used for accident detection. When accident occurs, this system sends short message to mobile number via GSM modem. Message will give longitude and latitude values. From these values location of accident can be determined. And also, AVR controller will enable airbag to blow and message with Accident location will send to preprogrammed numbers such as a Ambulance, police station.</w:t>
      </w:r>
    </w:p>
    <w:p>
      <w:pPr>
        <w:spacing w:after="0" w:line="240" w:lineRule="exact"/>
        <w:rPr>
          <w:sz w:val="20"/>
          <w:szCs w:val="20"/>
          <w:color w:val="auto"/>
        </w:rPr>
      </w:pPr>
    </w:p>
    <w:p>
      <w:pPr>
        <w:ind w:right="620" w:firstLine="902"/>
        <w:spacing w:after="0" w:line="235" w:lineRule="auto"/>
        <w:rPr>
          <w:sz w:val="20"/>
          <w:szCs w:val="20"/>
          <w:color w:val="auto"/>
        </w:rPr>
      </w:pPr>
      <w:r>
        <w:rPr>
          <w:rFonts w:ascii="Times New Roman" w:cs="Times New Roman" w:eastAsia="Times New Roman" w:hAnsi="Times New Roman"/>
          <w:sz w:val="20"/>
          <w:szCs w:val="20"/>
          <w:color w:val="auto"/>
        </w:rPr>
        <w:t>III.LIST OF ELEMENTS AND OVERVIEW The list of elements that are required to develop accident</w:t>
      </w:r>
    </w:p>
    <w:p>
      <w:pPr>
        <w:spacing w:after="0" w:line="11" w:lineRule="exact"/>
        <w:rPr>
          <w:sz w:val="20"/>
          <w:szCs w:val="20"/>
          <w:color w:val="auto"/>
        </w:rPr>
      </w:pPr>
    </w:p>
    <w:p>
      <w:pPr>
        <w:jc w:val="both"/>
        <w:spacing w:after="0" w:line="254" w:lineRule="auto"/>
        <w:rPr>
          <w:sz w:val="20"/>
          <w:szCs w:val="20"/>
          <w:color w:val="auto"/>
        </w:rPr>
      </w:pPr>
      <w:r>
        <w:rPr>
          <w:rFonts w:ascii="Times New Roman" w:cs="Times New Roman" w:eastAsia="Times New Roman" w:hAnsi="Times New Roman"/>
          <w:sz w:val="19"/>
          <w:szCs w:val="19"/>
          <w:color w:val="auto"/>
        </w:rPr>
        <w:t>Alert system as shown in the below table[I]. some of the main components are Accelerometer, Gps, Gsm, Avr, Microcontroller. TABLEI.LIST OF ELEMENTS THAT ARE REQUIRED</w:t>
      </w:r>
    </w:p>
    <w:tbl>
      <w:tblPr>
        <w:tblLayout w:type="fixed"/>
        <w:tblInd w:w="130" w:type="dxa"/>
        <w:tblCellMar>
          <w:top w:w="0" w:type="dxa"/>
          <w:left w:w="0" w:type="dxa"/>
          <w:bottom w:w="0" w:type="dxa"/>
          <w:right w:w="0" w:type="dxa"/>
        </w:tblCellMar>
      </w:tblPr>
      <w:tr>
        <w:trPr>
          <w:trHeight w:val="219"/>
        </w:trPr>
        <w:tc>
          <w:tcPr>
            <w:tcW w:w="2020" w:type="dxa"/>
            <w:vAlign w:val="bottom"/>
            <w:tcBorders>
              <w:top w:val="single" w:sz="8" w:color="auto"/>
              <w:left w:val="single" w:sz="8" w:color="auto"/>
              <w:bottom w:val="single" w:sz="8" w:color="auto"/>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Component</w:t>
            </w:r>
          </w:p>
        </w:tc>
        <w:tc>
          <w:tcPr>
            <w:tcW w:w="1860" w:type="dxa"/>
            <w:vAlign w:val="bottom"/>
            <w:tcBorders>
              <w:top w:val="single" w:sz="8" w:color="auto"/>
              <w:bottom w:val="single" w:sz="8" w:color="auto"/>
              <w:right w:val="single" w:sz="8" w:color="auto"/>
            </w:tcBorders>
          </w:tcPr>
          <w:p>
            <w:pPr>
              <w:ind w:left="100"/>
              <w:spacing w:after="0" w:line="219" w:lineRule="exact"/>
              <w:rPr>
                <w:sz w:val="20"/>
                <w:szCs w:val="20"/>
                <w:color w:val="auto"/>
              </w:rPr>
            </w:pPr>
            <w:r>
              <w:rPr>
                <w:rFonts w:ascii="Times New Roman" w:cs="Times New Roman" w:eastAsia="Times New Roman" w:hAnsi="Times New Roman"/>
                <w:sz w:val="20"/>
                <w:szCs w:val="20"/>
                <w:color w:val="auto"/>
              </w:rPr>
              <w:t>Quantity</w:t>
            </w:r>
          </w:p>
        </w:tc>
      </w:tr>
      <w:tr>
        <w:trPr>
          <w:trHeight w:val="224"/>
        </w:trPr>
        <w:tc>
          <w:tcPr>
            <w:tcW w:w="2020" w:type="dxa"/>
            <w:vAlign w:val="bottom"/>
            <w:tcBorders>
              <w:left w:val="single" w:sz="8" w:color="auto"/>
              <w:right w:val="single" w:sz="8" w:color="auto"/>
            </w:tcBorders>
          </w:tcPr>
          <w:p>
            <w:pPr>
              <w:ind w:left="100"/>
              <w:spacing w:after="0" w:line="224" w:lineRule="exact"/>
              <w:rPr>
                <w:sz w:val="20"/>
                <w:szCs w:val="20"/>
                <w:color w:val="auto"/>
              </w:rPr>
            </w:pPr>
            <w:r>
              <w:rPr>
                <w:rFonts w:ascii="Times New Roman" w:cs="Times New Roman" w:eastAsia="Times New Roman" w:hAnsi="Times New Roman"/>
                <w:sz w:val="20"/>
                <w:szCs w:val="20"/>
                <w:color w:val="auto"/>
              </w:rPr>
              <w:t>Accelerometer</w:t>
            </w:r>
          </w:p>
        </w:tc>
        <w:tc>
          <w:tcPr>
            <w:tcW w:w="1860" w:type="dxa"/>
            <w:vAlign w:val="bottom"/>
            <w:tcBorders>
              <w:right w:val="single" w:sz="8" w:color="auto"/>
            </w:tcBorders>
          </w:tcPr>
          <w:p>
            <w:pPr>
              <w:ind w:left="100"/>
              <w:spacing w:after="0" w:line="22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r>
        <w:trPr>
          <w:trHeight w:val="214"/>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Gps module</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r>
        <w:trPr>
          <w:trHeight w:val="215"/>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Gsm module</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r>
        <w:trPr>
          <w:trHeight w:val="214"/>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MAX232</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r>
        <w:trPr>
          <w:trHeight w:val="214"/>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Avr controller</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5"/>
        </w:trPr>
        <w:tc>
          <w:tcPr>
            <w:tcW w:w="2020" w:type="dxa"/>
            <w:vAlign w:val="bottom"/>
            <w:tcBorders>
              <w:left w:val="single" w:sz="8" w:color="auto"/>
              <w:bottom w:val="single" w:sz="8" w:color="auto"/>
              <w:right w:val="single" w:sz="8" w:color="auto"/>
            </w:tcBorders>
          </w:tcPr>
          <w:p>
            <w:pPr>
              <w:spacing w:after="0"/>
              <w:rPr>
                <w:sz w:val="2"/>
                <w:szCs w:val="2"/>
                <w:color w:val="auto"/>
              </w:rPr>
            </w:pPr>
          </w:p>
        </w:tc>
        <w:tc>
          <w:tcPr>
            <w:tcW w:w="1860" w:type="dxa"/>
            <w:vAlign w:val="bottom"/>
            <w:tcBorders>
              <w:bottom w:val="single" w:sz="8" w:color="auto"/>
              <w:right w:val="single" w:sz="8" w:color="auto"/>
            </w:tcBorders>
          </w:tcPr>
          <w:p>
            <w:pPr>
              <w:spacing w:after="0"/>
              <w:rPr>
                <w:sz w:val="2"/>
                <w:szCs w:val="2"/>
                <w:color w:val="auto"/>
              </w:rPr>
            </w:pPr>
          </w:p>
        </w:tc>
      </w:tr>
      <w:tr>
        <w:trPr>
          <w:trHeight w:val="214"/>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Relay</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r>
        <w:trPr>
          <w:trHeight w:val="214"/>
        </w:trPr>
        <w:tc>
          <w:tcPr>
            <w:tcW w:w="2020" w:type="dxa"/>
            <w:vAlign w:val="bottom"/>
            <w:tcBorders>
              <w:left w:val="single" w:sz="8" w:color="auto"/>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Lcd</w:t>
            </w:r>
          </w:p>
        </w:tc>
        <w:tc>
          <w:tcPr>
            <w:tcW w:w="186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1</w:t>
            </w:r>
          </w:p>
        </w:tc>
      </w:tr>
      <w:tr>
        <w:trPr>
          <w:trHeight w:val="20"/>
        </w:trPr>
        <w:tc>
          <w:tcPr>
            <w:tcW w:w="2020" w:type="dxa"/>
            <w:vAlign w:val="bottom"/>
            <w:tcBorders>
              <w:left w:val="single" w:sz="8" w:color="auto"/>
              <w:bottom w:val="single" w:sz="8" w:color="auto"/>
              <w:right w:val="single" w:sz="8" w:color="auto"/>
            </w:tcBorders>
          </w:tcPr>
          <w:p>
            <w:pPr>
              <w:spacing w:after="0" w:line="20" w:lineRule="exact"/>
              <w:rPr>
                <w:sz w:val="1"/>
                <w:szCs w:val="1"/>
                <w:color w:val="auto"/>
              </w:rPr>
            </w:pPr>
          </w:p>
        </w:tc>
        <w:tc>
          <w:tcPr>
            <w:tcW w:w="1860" w:type="dxa"/>
            <w:vAlign w:val="bottom"/>
            <w:tcBorders>
              <w:bottom w:val="single" w:sz="8" w:color="auto"/>
              <w:right w:val="single" w:sz="8" w:color="auto"/>
            </w:tcBorders>
          </w:tcPr>
          <w:p>
            <w:pPr>
              <w:spacing w:after="0" w:line="20" w:lineRule="exact"/>
              <w:rPr>
                <w:sz w:val="1"/>
                <w:szCs w:val="1"/>
                <w:color w:val="auto"/>
              </w:rPr>
            </w:pPr>
          </w:p>
        </w:tc>
      </w:tr>
    </w:tbl>
    <w:p>
      <w:pPr>
        <w:spacing w:after="0" w:line="3"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We will discuss briefly about the each and every component that is listed in the above table[I].</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1.Accelerometer:</w:t>
      </w:r>
    </w:p>
    <w:p>
      <w:pPr>
        <w:spacing w:after="0" w:line="4" w:lineRule="exact"/>
        <w:rPr>
          <w:sz w:val="20"/>
          <w:szCs w:val="20"/>
          <w:color w:val="auto"/>
        </w:rPr>
      </w:pPr>
    </w:p>
    <w:p>
      <w:pPr>
        <w:jc w:val="both"/>
        <w:ind w:firstLine="53"/>
        <w:spacing w:after="0" w:line="239" w:lineRule="auto"/>
        <w:rPr>
          <w:sz w:val="20"/>
          <w:szCs w:val="20"/>
          <w:color w:val="auto"/>
        </w:rPr>
      </w:pPr>
      <w:r>
        <w:rPr>
          <w:rFonts w:ascii="Times New Roman" w:cs="Times New Roman" w:eastAsia="Times New Roman" w:hAnsi="Times New Roman"/>
          <w:sz w:val="20"/>
          <w:szCs w:val="20"/>
          <w:color w:val="auto"/>
        </w:rPr>
        <w:t>A Micro-Electro Mechanical System (MEMS) sensor known as an accelerometer monitors static (earth gravity) or dynamic acceleration in all three axes. It is commonly used in various electronic devices and systems to detect motion, orientation, and tilt. Accelerometers are fundamental components in modern technology and are found in smartphones, fitness trackers, gaming controllers, automotive systems, aircraft, robotics, and many other applications.</w:t>
      </w:r>
    </w:p>
    <w:p>
      <w:pPr>
        <w:spacing w:after="0" w:line="11"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9"/>
          <w:szCs w:val="19"/>
          <w:color w:val="auto"/>
        </w:rPr>
        <w:t>It monitors the level of acceleration in the area where it is mounted, allowing us to measure the acceleration or deceleration of objects like cars, the tilt of a platform with relation to the axis of the earth, or machine vibration. Accelerometers use the unit "g" to measure acceleration (gravity's acceleration is 9.81 m/s2). An accelerometer produces electricity from mechanical motion. The diagram of an accelerometer is depicted in the figure below.</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144145</wp:posOffset>
            </wp:positionV>
            <wp:extent cx="3167380" cy="19107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extLst>
                    </a:blip>
                    <a:srcRect/>
                    <a:stretch>
                      <a:fillRect/>
                    </a:stretch>
                  </pic:blipFill>
                  <pic:spPr bwMode="auto">
                    <a:xfrm>
                      <a:off x="0" y="0"/>
                      <a:ext cx="3167380" cy="191071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Fig2: Accelerometer diagram</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2.Gps Module (Global Position System):</w:t>
      </w:r>
    </w:p>
    <w:p>
      <w:pPr>
        <w:spacing w:after="0" w:line="9" w:lineRule="exact"/>
        <w:rPr>
          <w:sz w:val="20"/>
          <w:szCs w:val="20"/>
          <w:color w:val="auto"/>
        </w:rPr>
      </w:pPr>
    </w:p>
    <w:p>
      <w:pPr>
        <w:jc w:val="both"/>
        <w:ind w:firstLine="53"/>
        <w:spacing w:after="0" w:line="253" w:lineRule="auto"/>
        <w:rPr>
          <w:sz w:val="20"/>
          <w:szCs w:val="20"/>
          <w:color w:val="auto"/>
        </w:rPr>
      </w:pPr>
      <w:r>
        <w:rPr>
          <w:rFonts w:ascii="Times New Roman" w:cs="Times New Roman" w:eastAsia="Times New Roman" w:hAnsi="Times New Roman"/>
          <w:sz w:val="19"/>
          <w:szCs w:val="19"/>
          <w:color w:val="auto"/>
        </w:rPr>
        <w:t>A navigational tool from the space age, the System (GPS Global Positioning), can locate you anywhere on the planet, typically to within a few yards or meters. 24 satellites in a precise orbit 12,000 miles above the earth make up the GPS constellation. High frequency radio waves are used by the satellites to convey data</w:t>
      </w:r>
    </w:p>
    <w:p>
      <w:pPr>
        <w:spacing w:after="0" w:line="20" w:lineRule="exact"/>
        <w:rPr>
          <w:sz w:val="20"/>
          <w:szCs w:val="20"/>
          <w:color w:val="auto"/>
        </w:rPr>
      </w:pPr>
      <w:r>
        <w:rPr>
          <w:sz w:val="20"/>
          <w:szCs w:val="20"/>
          <w:color w:val="auto"/>
        </w:rPr>
        <w:br w:type="column"/>
      </w:r>
    </w:p>
    <w:p>
      <w:pPr>
        <w:jc w:val="both"/>
        <w:spacing w:after="0" w:line="238" w:lineRule="auto"/>
        <w:rPr>
          <w:sz w:val="20"/>
          <w:szCs w:val="20"/>
          <w:color w:val="auto"/>
        </w:rPr>
      </w:pPr>
      <w:r>
        <w:rPr>
          <w:rFonts w:ascii="Times New Roman" w:cs="Times New Roman" w:eastAsia="Times New Roman" w:hAnsi="Times New Roman"/>
          <w:sz w:val="20"/>
          <w:szCs w:val="20"/>
          <w:color w:val="auto"/>
        </w:rPr>
        <w:t>back to Earth. GPS triangulates your position by using satellite ranges. In other words, the GPS device simply calculates the distance to each satellite it is sampling by multiplying the transit time of the signals received from the satellites by the speed of light. Distance equals speed multiplied by time</w:t>
      </w:r>
    </w:p>
    <w:p>
      <w:pPr>
        <w:spacing w:after="0" w:line="200" w:lineRule="exact"/>
        <w:rPr>
          <w:sz w:val="20"/>
          <w:szCs w:val="20"/>
          <w:color w:val="auto"/>
        </w:rPr>
      </w:pPr>
    </w:p>
    <w:p>
      <w:pPr>
        <w:spacing w:after="0" w:line="273" w:lineRule="exact"/>
        <w:rPr>
          <w:sz w:val="20"/>
          <w:szCs w:val="20"/>
          <w:color w:val="auto"/>
        </w:rPr>
      </w:pPr>
    </w:p>
    <w:p>
      <w:pPr>
        <w:jc w:val="both"/>
        <w:ind w:right="20"/>
        <w:spacing w:after="0" w:line="236" w:lineRule="auto"/>
        <w:rPr>
          <w:sz w:val="20"/>
          <w:szCs w:val="20"/>
          <w:color w:val="auto"/>
        </w:rPr>
      </w:pPr>
      <w:r>
        <w:rPr>
          <w:rFonts w:ascii="Times New Roman" w:cs="Times New Roman" w:eastAsia="Times New Roman" w:hAnsi="Times New Roman"/>
          <w:sz w:val="20"/>
          <w:szCs w:val="20"/>
          <w:color w:val="auto"/>
        </w:rPr>
        <w:t>After locking onto a signal from at least three separate satellites, GPS can determine a location and track movement. The receiver can determine the user's latitude, longitude, and altitude when four or more satellites are visible.</w:t>
      </w:r>
    </w:p>
    <w:p>
      <w:pPr>
        <w:spacing w:after="0" w:line="243"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The GPS receiver serves as the location detecting sensor. The system needs a GPS signal obtaining equipment that is extremely sensitive and precise. Its 20 parallel channels, 4000 search bins, and quick setup time—8 seconds for a hot start and 40 seconds for a cold start—enable quick satellite signal gathering. Even in cities, tracking sensitivity of 159 dBm delivers good navigation performance</w:t>
      </w:r>
    </w:p>
    <w:p>
      <w:pPr>
        <w:spacing w:after="0" w:line="10" w:lineRule="exact"/>
        <w:rPr>
          <w:sz w:val="20"/>
          <w:szCs w:val="20"/>
          <w:color w:val="auto"/>
        </w:rPr>
      </w:pPr>
    </w:p>
    <w:p>
      <w:pPr>
        <w:jc w:val="both"/>
        <w:spacing w:after="0" w:line="233" w:lineRule="auto"/>
        <w:rPr>
          <w:sz w:val="20"/>
          <w:szCs w:val="20"/>
          <w:color w:val="auto"/>
        </w:rPr>
      </w:pPr>
      <w:r>
        <w:rPr>
          <w:rFonts w:ascii="Times New Roman" w:cs="Times New Roman" w:eastAsia="Times New Roman" w:hAnsi="Times New Roman"/>
          <w:sz w:val="20"/>
          <w:szCs w:val="20"/>
          <w:color w:val="auto"/>
        </w:rPr>
        <w:t>NMEA-0183 is the protocol used by GPS receivers, according to the National Marine Electronics Association (NMEA).</w:t>
      </w:r>
    </w:p>
    <w:p>
      <w:pPr>
        <w:spacing w:after="0" w:line="10"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It produces the following output messages. We so receive 7-8 distinct messages.</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GGA: Fixed data from the global positioning system.</w:t>
      </w:r>
    </w:p>
    <w:p>
      <w:pPr>
        <w:spacing w:after="0"/>
        <w:rPr>
          <w:sz w:val="20"/>
          <w:szCs w:val="20"/>
          <w:color w:val="auto"/>
        </w:rPr>
      </w:pPr>
      <w:r>
        <w:rPr>
          <w:rFonts w:ascii="Times New Roman" w:cs="Times New Roman" w:eastAsia="Times New Roman" w:hAnsi="Times New Roman"/>
          <w:sz w:val="20"/>
          <w:szCs w:val="20"/>
          <w:color w:val="auto"/>
        </w:rPr>
        <w:t>Geographic position, or latitude and longitude, is GLL.</w:t>
      </w:r>
    </w:p>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Message ID, UTC position, latitude, longitude, north-south, and east-west are all included in GGA.</w:t>
      </w:r>
    </w:p>
    <w:p>
      <w:pPr>
        <w:spacing w:after="0" w:line="10"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The message ID, $GPGGA, is referred to as the protocol header. [ All of these data were retrieved into the microcontroller software. Then, via the GSM system, this date (location) is sent to a predetermined number.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293370</wp:posOffset>
            </wp:positionV>
            <wp:extent cx="3227070" cy="196786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extLst>
                    </a:blip>
                    <a:srcRect/>
                    <a:stretch>
                      <a:fillRect/>
                    </a:stretch>
                  </pic:blipFill>
                  <pic:spPr bwMode="auto">
                    <a:xfrm>
                      <a:off x="0" y="0"/>
                      <a:ext cx="3227070" cy="19678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9"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Fig3: Gps based accident detection system</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3.Gsm Module (Global System for Mobile Communication):</w:t>
      </w:r>
    </w:p>
    <w:p>
      <w:pPr>
        <w:spacing w:after="0" w:line="9" w:lineRule="exact"/>
        <w:rPr>
          <w:sz w:val="20"/>
          <w:szCs w:val="20"/>
          <w:color w:val="auto"/>
        </w:rPr>
      </w:pPr>
    </w:p>
    <w:p>
      <w:pPr>
        <w:jc w:val="both"/>
        <w:spacing w:after="0" w:line="252" w:lineRule="auto"/>
        <w:rPr>
          <w:sz w:val="20"/>
          <w:szCs w:val="20"/>
          <w:color w:val="auto"/>
        </w:rPr>
      </w:pPr>
      <w:r>
        <w:rPr>
          <w:rFonts w:ascii="Times New Roman" w:cs="Times New Roman" w:eastAsia="Times New Roman" w:hAnsi="Times New Roman"/>
          <w:sz w:val="19"/>
          <w:szCs w:val="19"/>
          <w:color w:val="auto"/>
        </w:rPr>
        <w:t>A GSM modem is a mobile phone substitute without the screen, keypad, and speakers. This uses a SIM card and is powered by a mobile provider subscription. A GSM modem can function just like a mobile phone and take SIM cards from any GSM network operator. GSM services are offered by more than 690 mobile networks in 213 countries, and 82.4% of all mobile connections worldwide use GSM. It provides short message services (SMS) and general packet radio services (GPRS) in addition to voice communication for the movement of data. GSM converts data to an electronic form, compresses it, and delivers it along with two other streams of user data, each in its own time slot, down a channel. It uses the 900 MHz or 1800 MHz frequency bands for operation’s is the modulation method employed. There are two additional frequency bands, however those indicated above are the most used. GSM transmits data at a speed of 270 kbps. The GSM modem sent the accident's position across the GSM network. The microcontroller has control over the modem. The Hayes AT-Command set serves as the foundation for the setup and control</w:t>
      </w:r>
    </w:p>
    <w:p>
      <w:pPr>
        <w:sectPr>
          <w:pgSz w:w="11900" w:h="16838" w:orient="portrait"/>
          <w:cols w:equalWidth="0" w:num="2">
            <w:col w:w="5200" w:space="200"/>
            <w:col w:w="5280"/>
          </w:cols>
          <w:pgMar w:left="620" w:top="993" w:right="609" w:bottom="0" w:gutter="0" w:footer="0" w:header="0"/>
        </w:sectPr>
      </w:pPr>
    </w:p>
    <w:bookmarkStart w:id="2" w:name="page3"/>
    <w:bookmarkEnd w:id="2"/>
    <w:p>
      <w:pPr>
        <w:jc w:val="both"/>
        <w:spacing w:after="0" w:line="238" w:lineRule="auto"/>
        <w:rPr>
          <w:sz w:val="20"/>
          <w:szCs w:val="20"/>
          <w:color w:val="auto"/>
        </w:rPr>
      </w:pPr>
      <w:r>
        <w:rPr>
          <w:rFonts w:ascii="Times New Roman" w:cs="Times New Roman" w:eastAsia="Times New Roman" w:hAnsi="Times New Roman"/>
          <w:sz w:val="20"/>
          <w:szCs w:val="20"/>
          <w:color w:val="auto"/>
        </w:rPr>
        <w:t>protocol used by GSM modems. The letter AT stands for attention. Extension commands are GSM AT commands. Extended instructions include things like +CMGS, +CMGL and +CMGR. The main goal of this application is to send a message and the location of the car, which can be accessible using GPS, to a pre-programmed number whenever an accident occurs.</w:t>
      </w:r>
    </w:p>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GSM Air Interference specification:</w:t>
      </w:r>
    </w:p>
    <w:p>
      <w:pPr>
        <w:spacing w:after="0" w:line="216" w:lineRule="exact"/>
        <w:rPr>
          <w:sz w:val="20"/>
          <w:szCs w:val="20"/>
          <w:color w:val="auto"/>
        </w:rPr>
      </w:pPr>
    </w:p>
    <w:tbl>
      <w:tblPr>
        <w:tblLayout w:type="fixed"/>
        <w:tblInd w:w="10" w:type="dxa"/>
        <w:tblCellMar>
          <w:top w:w="0" w:type="dxa"/>
          <w:left w:w="0" w:type="dxa"/>
          <w:bottom w:w="0" w:type="dxa"/>
          <w:right w:w="0" w:type="dxa"/>
        </w:tblCellMar>
      </w:tblPr>
      <w:tr>
        <w:trPr>
          <w:trHeight w:val="237"/>
        </w:trPr>
        <w:tc>
          <w:tcPr>
            <w:tcW w:w="1580" w:type="dxa"/>
            <w:vAlign w:val="bottom"/>
            <w:tcBorders>
              <w:top w:val="single" w:sz="8" w:color="auto"/>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color w:val="auto"/>
              </w:rPr>
              <w:t>parameters</w:t>
            </w:r>
          </w:p>
        </w:tc>
        <w:tc>
          <w:tcPr>
            <w:tcW w:w="1480" w:type="dxa"/>
            <w:vAlign w:val="bottom"/>
            <w:tcBorders>
              <w:top w:val="single" w:sz="8" w:color="auto"/>
              <w:bottom w:val="single" w:sz="8" w:color="auto"/>
              <w:right w:val="single" w:sz="8" w:color="auto"/>
            </w:tcBorders>
          </w:tcPr>
          <w:p>
            <w:pPr>
              <w:ind w:left="100"/>
              <w:spacing w:after="0"/>
              <w:rPr>
                <w:sz w:val="20"/>
                <w:szCs w:val="20"/>
                <w:color w:val="auto"/>
              </w:rPr>
            </w:pPr>
            <w:r>
              <w:rPr>
                <w:rFonts w:ascii="Times New Roman" w:cs="Times New Roman" w:eastAsia="Times New Roman" w:hAnsi="Times New Roman"/>
                <w:sz w:val="20"/>
                <w:szCs w:val="20"/>
                <w:color w:val="auto"/>
              </w:rPr>
              <w:t>specifications</w:t>
            </w:r>
          </w:p>
        </w:tc>
      </w:tr>
      <w:tr>
        <w:trPr>
          <w:trHeight w:val="217"/>
        </w:trPr>
        <w:tc>
          <w:tcPr>
            <w:tcW w:w="158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Reverse channel</w:t>
            </w:r>
          </w:p>
        </w:tc>
        <w:tc>
          <w:tcPr>
            <w:tcW w:w="148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819-915MHz</w:t>
            </w:r>
          </w:p>
        </w:tc>
      </w:tr>
      <w:tr>
        <w:trPr>
          <w:trHeight w:val="229"/>
        </w:trPr>
        <w:tc>
          <w:tcPr>
            <w:tcW w:w="1580" w:type="dxa"/>
            <w:vAlign w:val="bottom"/>
            <w:tcBorders>
              <w:left w:val="single" w:sz="8" w:color="auto"/>
              <w:bottom w:val="single" w:sz="8" w:color="auto"/>
              <w:right w:val="single" w:sz="8" w:color="auto"/>
            </w:tcBorders>
          </w:tcPr>
          <w:p>
            <w:pPr>
              <w:ind w:left="120"/>
              <w:spacing w:after="0" w:line="226" w:lineRule="exact"/>
              <w:rPr>
                <w:sz w:val="20"/>
                <w:szCs w:val="20"/>
                <w:color w:val="auto"/>
              </w:rPr>
            </w:pPr>
            <w:r>
              <w:rPr>
                <w:rFonts w:ascii="Times New Roman" w:cs="Times New Roman" w:eastAsia="Times New Roman" w:hAnsi="Times New Roman"/>
                <w:sz w:val="20"/>
                <w:szCs w:val="20"/>
                <w:color w:val="auto"/>
              </w:rPr>
              <w:t>frequency</w:t>
            </w:r>
          </w:p>
        </w:tc>
        <w:tc>
          <w:tcPr>
            <w:tcW w:w="1480" w:type="dxa"/>
            <w:vAlign w:val="bottom"/>
            <w:tcBorders>
              <w:bottom w:val="single" w:sz="8" w:color="auto"/>
              <w:right w:val="single" w:sz="8" w:color="auto"/>
            </w:tcBorders>
          </w:tcPr>
          <w:p>
            <w:pPr>
              <w:spacing w:after="0"/>
              <w:rPr>
                <w:sz w:val="19"/>
                <w:szCs w:val="19"/>
                <w:color w:val="auto"/>
              </w:rPr>
            </w:pPr>
          </w:p>
        </w:tc>
      </w:tr>
      <w:tr>
        <w:trPr>
          <w:trHeight w:val="217"/>
        </w:trPr>
        <w:tc>
          <w:tcPr>
            <w:tcW w:w="158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Tx/Tx frequency</w:t>
            </w:r>
          </w:p>
        </w:tc>
        <w:tc>
          <w:tcPr>
            <w:tcW w:w="148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45MHz</w:t>
            </w:r>
          </w:p>
        </w:tc>
      </w:tr>
      <w:tr>
        <w:trPr>
          <w:trHeight w:val="234"/>
        </w:trPr>
        <w:tc>
          <w:tcPr>
            <w:tcW w:w="158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color w:val="auto"/>
              </w:rPr>
              <w:t>slotting</w:t>
            </w:r>
          </w:p>
        </w:tc>
        <w:tc>
          <w:tcPr>
            <w:tcW w:w="1480" w:type="dxa"/>
            <w:vAlign w:val="bottom"/>
            <w:tcBorders>
              <w:bottom w:val="single" w:sz="8" w:color="auto"/>
              <w:right w:val="single" w:sz="8" w:color="auto"/>
            </w:tcBorders>
          </w:tcPr>
          <w:p>
            <w:pPr>
              <w:spacing w:after="0"/>
              <w:rPr>
                <w:sz w:val="20"/>
                <w:szCs w:val="20"/>
                <w:color w:val="auto"/>
              </w:rPr>
            </w:pPr>
          </w:p>
        </w:tc>
      </w:tr>
      <w:tr>
        <w:trPr>
          <w:trHeight w:val="217"/>
        </w:trPr>
        <w:tc>
          <w:tcPr>
            <w:tcW w:w="1580" w:type="dxa"/>
            <w:vAlign w:val="bottom"/>
            <w:tcBorders>
              <w:left w:val="single" w:sz="8" w:color="auto"/>
              <w:right w:val="single" w:sz="8" w:color="auto"/>
            </w:tcBorders>
          </w:tcPr>
          <w:p>
            <w:pPr>
              <w:ind w:left="120"/>
              <w:spacing w:after="0" w:line="217" w:lineRule="exact"/>
              <w:rPr>
                <w:sz w:val="20"/>
                <w:szCs w:val="20"/>
                <w:color w:val="auto"/>
              </w:rPr>
            </w:pPr>
            <w:r>
              <w:rPr>
                <w:rFonts w:ascii="Times New Roman" w:cs="Times New Roman" w:eastAsia="Times New Roman" w:hAnsi="Times New Roman"/>
                <w:sz w:val="20"/>
                <w:szCs w:val="20"/>
                <w:color w:val="auto"/>
              </w:rPr>
              <w:t>Forward channel</w:t>
            </w:r>
          </w:p>
        </w:tc>
        <w:tc>
          <w:tcPr>
            <w:tcW w:w="1480" w:type="dxa"/>
            <w:vAlign w:val="bottom"/>
            <w:tcBorders>
              <w:right w:val="single" w:sz="8" w:color="auto"/>
            </w:tcBorders>
          </w:tcPr>
          <w:p>
            <w:pPr>
              <w:ind w:left="100"/>
              <w:spacing w:after="0" w:line="217" w:lineRule="exact"/>
              <w:rPr>
                <w:sz w:val="20"/>
                <w:szCs w:val="20"/>
                <w:color w:val="auto"/>
              </w:rPr>
            </w:pPr>
            <w:r>
              <w:rPr>
                <w:rFonts w:ascii="Times New Roman" w:cs="Times New Roman" w:eastAsia="Times New Roman" w:hAnsi="Times New Roman"/>
                <w:sz w:val="20"/>
                <w:szCs w:val="20"/>
                <w:color w:val="auto"/>
              </w:rPr>
              <w:t>935-960MHz</w:t>
            </w:r>
          </w:p>
        </w:tc>
      </w:tr>
      <w:tr>
        <w:trPr>
          <w:trHeight w:val="230"/>
        </w:trPr>
        <w:tc>
          <w:tcPr>
            <w:tcW w:w="1580" w:type="dxa"/>
            <w:vAlign w:val="bottom"/>
            <w:tcBorders>
              <w:left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color w:val="auto"/>
              </w:rPr>
              <w:t>frequency</w:t>
            </w:r>
          </w:p>
        </w:tc>
        <w:tc>
          <w:tcPr>
            <w:tcW w:w="1480" w:type="dxa"/>
            <w:vAlign w:val="bottom"/>
            <w:tcBorders>
              <w:right w:val="single" w:sz="8" w:color="auto"/>
            </w:tcBorders>
          </w:tcPr>
          <w:p>
            <w:pPr>
              <w:spacing w:after="0"/>
              <w:rPr>
                <w:sz w:val="20"/>
                <w:szCs w:val="20"/>
                <w:color w:val="auto"/>
              </w:rPr>
            </w:pPr>
          </w:p>
        </w:tc>
      </w:tr>
      <w:tr>
        <w:trPr>
          <w:trHeight w:val="78"/>
        </w:trPr>
        <w:tc>
          <w:tcPr>
            <w:tcW w:w="1580" w:type="dxa"/>
            <w:vAlign w:val="bottom"/>
            <w:tcBorders>
              <w:left w:val="single" w:sz="8" w:color="auto"/>
              <w:bottom w:val="single" w:sz="8" w:color="auto"/>
              <w:right w:val="single" w:sz="8" w:color="auto"/>
            </w:tcBorders>
          </w:tcPr>
          <w:p>
            <w:pPr>
              <w:spacing w:after="0"/>
              <w:rPr>
                <w:sz w:val="6"/>
                <w:szCs w:val="6"/>
                <w:color w:val="auto"/>
              </w:rPr>
            </w:pPr>
          </w:p>
        </w:tc>
        <w:tc>
          <w:tcPr>
            <w:tcW w:w="1480" w:type="dxa"/>
            <w:vAlign w:val="bottom"/>
            <w:tcBorders>
              <w:bottom w:val="single" w:sz="8" w:color="auto"/>
              <w:right w:val="single" w:sz="8" w:color="auto"/>
            </w:tcBorders>
          </w:tcPr>
          <w:p>
            <w:pPr>
              <w:spacing w:after="0"/>
              <w:rPr>
                <w:sz w:val="6"/>
                <w:szCs w:val="6"/>
                <w:color w:val="auto"/>
              </w:rPr>
            </w:pPr>
          </w:p>
        </w:tc>
      </w:tr>
      <w:tr>
        <w:trPr>
          <w:trHeight w:val="214"/>
        </w:trPr>
        <w:tc>
          <w:tcPr>
            <w:tcW w:w="1580" w:type="dxa"/>
            <w:vAlign w:val="bottom"/>
            <w:tcBorders>
              <w:left w:val="single" w:sz="8" w:color="auto"/>
              <w:right w:val="single" w:sz="8" w:color="auto"/>
            </w:tcBorders>
          </w:tcPr>
          <w:p>
            <w:pPr>
              <w:ind w:left="120"/>
              <w:spacing w:after="0" w:line="214" w:lineRule="exact"/>
              <w:rPr>
                <w:sz w:val="20"/>
                <w:szCs w:val="20"/>
                <w:color w:val="auto"/>
              </w:rPr>
            </w:pPr>
            <w:r>
              <w:rPr>
                <w:rFonts w:ascii="Times New Roman" w:cs="Times New Roman" w:eastAsia="Times New Roman" w:hAnsi="Times New Roman"/>
                <w:sz w:val="20"/>
                <w:szCs w:val="20"/>
                <w:color w:val="auto"/>
              </w:rPr>
              <w:t>Tx/Rx time slots</w:t>
            </w:r>
          </w:p>
        </w:tc>
        <w:tc>
          <w:tcPr>
            <w:tcW w:w="1480" w:type="dxa"/>
            <w:vAlign w:val="bottom"/>
            <w:tcBorders>
              <w:right w:val="single" w:sz="8" w:color="auto"/>
            </w:tcBorders>
          </w:tcPr>
          <w:p>
            <w:pPr>
              <w:ind w:left="100"/>
              <w:spacing w:after="0" w:line="214" w:lineRule="exact"/>
              <w:rPr>
                <w:sz w:val="20"/>
                <w:szCs w:val="20"/>
                <w:color w:val="auto"/>
              </w:rPr>
            </w:pPr>
            <w:r>
              <w:rPr>
                <w:rFonts w:ascii="Times New Roman" w:cs="Times New Roman" w:eastAsia="Times New Roman" w:hAnsi="Times New Roman"/>
                <w:sz w:val="20"/>
                <w:szCs w:val="20"/>
                <w:color w:val="auto"/>
              </w:rPr>
              <w:t>3 Time slots</w:t>
            </w:r>
          </w:p>
        </w:tc>
      </w:tr>
      <w:tr>
        <w:trPr>
          <w:trHeight w:val="233"/>
        </w:trPr>
        <w:tc>
          <w:tcPr>
            <w:tcW w:w="1580" w:type="dxa"/>
            <w:vAlign w:val="bottom"/>
            <w:tcBorders>
              <w:left w:val="single" w:sz="8" w:color="auto"/>
              <w:bottom w:val="single" w:sz="8" w:color="auto"/>
              <w:right w:val="single" w:sz="8" w:color="auto"/>
            </w:tcBorders>
          </w:tcPr>
          <w:p>
            <w:pPr>
              <w:ind w:left="120"/>
              <w:spacing w:after="0"/>
              <w:rPr>
                <w:sz w:val="20"/>
                <w:szCs w:val="20"/>
                <w:color w:val="auto"/>
              </w:rPr>
            </w:pPr>
            <w:r>
              <w:rPr>
                <w:rFonts w:ascii="Times New Roman" w:cs="Times New Roman" w:eastAsia="Times New Roman" w:hAnsi="Times New Roman"/>
                <w:sz w:val="20"/>
                <w:szCs w:val="20"/>
                <w:color w:val="auto"/>
              </w:rPr>
              <w:t>spacing</w:t>
            </w:r>
          </w:p>
        </w:tc>
        <w:tc>
          <w:tcPr>
            <w:tcW w:w="1480" w:type="dxa"/>
            <w:vAlign w:val="bottom"/>
            <w:tcBorders>
              <w:bottom w:val="single" w:sz="8" w:color="auto"/>
              <w:right w:val="single" w:sz="8" w:color="auto"/>
            </w:tcBorders>
          </w:tcPr>
          <w:p>
            <w:pPr>
              <w:spacing w:after="0"/>
              <w:rPr>
                <w:sz w:val="20"/>
                <w:szCs w:val="20"/>
                <w:color w:val="auto"/>
              </w:rPr>
            </w:pPr>
          </w:p>
        </w:tc>
      </w:tr>
      <w:tr>
        <w:trPr>
          <w:trHeight w:val="220"/>
        </w:trPr>
        <w:tc>
          <w:tcPr>
            <w:tcW w:w="1580" w:type="dxa"/>
            <w:vAlign w:val="bottom"/>
            <w:tcBorders>
              <w:left w:val="single" w:sz="8" w:color="auto"/>
              <w:bottom w:val="single" w:sz="8" w:color="auto"/>
              <w:right w:val="single" w:sz="8" w:color="auto"/>
            </w:tcBorders>
          </w:tcPr>
          <w:p>
            <w:pPr>
              <w:ind w:left="120"/>
              <w:spacing w:after="0" w:line="220" w:lineRule="exact"/>
              <w:rPr>
                <w:sz w:val="20"/>
                <w:szCs w:val="20"/>
                <w:color w:val="auto"/>
              </w:rPr>
            </w:pPr>
            <w:r>
              <w:rPr>
                <w:rFonts w:ascii="Times New Roman" w:cs="Times New Roman" w:eastAsia="Times New Roman" w:hAnsi="Times New Roman"/>
                <w:sz w:val="20"/>
                <w:szCs w:val="20"/>
                <w:color w:val="auto"/>
              </w:rPr>
              <w:t>User per frame</w:t>
            </w:r>
          </w:p>
        </w:tc>
        <w:tc>
          <w:tcPr>
            <w:tcW w:w="1480" w:type="dxa"/>
            <w:vAlign w:val="bottom"/>
            <w:tcBorders>
              <w:bottom w:val="single" w:sz="8" w:color="auto"/>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8</w:t>
            </w:r>
          </w:p>
        </w:tc>
      </w:tr>
      <w:tr>
        <w:trPr>
          <w:trHeight w:val="220"/>
        </w:trPr>
        <w:tc>
          <w:tcPr>
            <w:tcW w:w="1580" w:type="dxa"/>
            <w:vAlign w:val="bottom"/>
            <w:tcBorders>
              <w:left w:val="single" w:sz="8" w:color="auto"/>
              <w:bottom w:val="single" w:sz="8" w:color="auto"/>
              <w:right w:val="single" w:sz="8" w:color="auto"/>
            </w:tcBorders>
          </w:tcPr>
          <w:p>
            <w:pPr>
              <w:ind w:left="120"/>
              <w:spacing w:after="0" w:line="220" w:lineRule="exact"/>
              <w:rPr>
                <w:sz w:val="20"/>
                <w:szCs w:val="20"/>
                <w:color w:val="auto"/>
              </w:rPr>
            </w:pPr>
            <w:r>
              <w:rPr>
                <w:rFonts w:ascii="Times New Roman" w:cs="Times New Roman" w:eastAsia="Times New Roman" w:hAnsi="Times New Roman"/>
                <w:sz w:val="20"/>
                <w:szCs w:val="20"/>
                <w:color w:val="auto"/>
              </w:rPr>
              <w:t>Frame period</w:t>
            </w:r>
          </w:p>
        </w:tc>
        <w:tc>
          <w:tcPr>
            <w:tcW w:w="1480" w:type="dxa"/>
            <w:vAlign w:val="bottom"/>
            <w:tcBorders>
              <w:bottom w:val="single" w:sz="8" w:color="auto"/>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4.615ms</w:t>
            </w:r>
          </w:p>
        </w:tc>
      </w:tr>
      <w:tr>
        <w:trPr>
          <w:trHeight w:val="221"/>
        </w:trPr>
        <w:tc>
          <w:tcPr>
            <w:tcW w:w="1580" w:type="dxa"/>
            <w:vAlign w:val="bottom"/>
            <w:tcBorders>
              <w:left w:val="single" w:sz="8" w:color="auto"/>
              <w:bottom w:val="single" w:sz="8" w:color="auto"/>
              <w:right w:val="single" w:sz="8" w:color="auto"/>
            </w:tcBorders>
          </w:tcPr>
          <w:p>
            <w:pPr>
              <w:ind w:left="120"/>
              <w:spacing w:after="0" w:line="221" w:lineRule="exact"/>
              <w:rPr>
                <w:sz w:val="20"/>
                <w:szCs w:val="20"/>
                <w:color w:val="auto"/>
              </w:rPr>
            </w:pPr>
            <w:r>
              <w:rPr>
                <w:rFonts w:ascii="Times New Roman" w:cs="Times New Roman" w:eastAsia="Times New Roman" w:hAnsi="Times New Roman"/>
                <w:sz w:val="20"/>
                <w:szCs w:val="20"/>
                <w:color w:val="auto"/>
              </w:rPr>
              <w:t>Time slot period</w:t>
            </w:r>
          </w:p>
        </w:tc>
        <w:tc>
          <w:tcPr>
            <w:tcW w:w="1480" w:type="dxa"/>
            <w:vAlign w:val="bottom"/>
            <w:tcBorders>
              <w:bottom w:val="single" w:sz="8" w:color="auto"/>
              <w:right w:val="single" w:sz="8" w:color="auto"/>
            </w:tcBorders>
          </w:tcPr>
          <w:p>
            <w:pPr>
              <w:ind w:left="100"/>
              <w:spacing w:after="0" w:line="221" w:lineRule="exact"/>
              <w:rPr>
                <w:sz w:val="20"/>
                <w:szCs w:val="20"/>
                <w:color w:val="auto"/>
              </w:rPr>
            </w:pPr>
            <w:r>
              <w:rPr>
                <w:rFonts w:ascii="Times New Roman" w:cs="Times New Roman" w:eastAsia="Times New Roman" w:hAnsi="Times New Roman"/>
                <w:sz w:val="20"/>
                <w:szCs w:val="20"/>
                <w:color w:val="auto"/>
              </w:rPr>
              <w:t>569.5us</w:t>
            </w:r>
          </w:p>
        </w:tc>
      </w:tr>
      <w:tr>
        <w:trPr>
          <w:trHeight w:val="220"/>
        </w:trPr>
        <w:tc>
          <w:tcPr>
            <w:tcW w:w="1580" w:type="dxa"/>
            <w:vAlign w:val="bottom"/>
            <w:tcBorders>
              <w:left w:val="single" w:sz="8" w:color="auto"/>
              <w:bottom w:val="single" w:sz="8" w:color="auto"/>
              <w:right w:val="single" w:sz="8" w:color="auto"/>
            </w:tcBorders>
          </w:tcPr>
          <w:p>
            <w:pPr>
              <w:ind w:left="120"/>
              <w:spacing w:after="0" w:line="220" w:lineRule="exact"/>
              <w:rPr>
                <w:sz w:val="20"/>
                <w:szCs w:val="20"/>
                <w:color w:val="auto"/>
              </w:rPr>
            </w:pPr>
            <w:r>
              <w:rPr>
                <w:rFonts w:ascii="Times New Roman" w:cs="Times New Roman" w:eastAsia="Times New Roman" w:hAnsi="Times New Roman"/>
                <w:sz w:val="20"/>
                <w:szCs w:val="20"/>
                <w:color w:val="auto"/>
              </w:rPr>
              <w:t>Bit period</w:t>
            </w:r>
          </w:p>
        </w:tc>
        <w:tc>
          <w:tcPr>
            <w:tcW w:w="1480" w:type="dxa"/>
            <w:vAlign w:val="bottom"/>
            <w:tcBorders>
              <w:bottom w:val="single" w:sz="8" w:color="auto"/>
              <w:right w:val="single" w:sz="8" w:color="auto"/>
            </w:tcBorders>
          </w:tcPr>
          <w:p>
            <w:pPr>
              <w:ind w:left="100"/>
              <w:spacing w:after="0" w:line="220" w:lineRule="exact"/>
              <w:rPr>
                <w:sz w:val="20"/>
                <w:szCs w:val="20"/>
                <w:color w:val="auto"/>
              </w:rPr>
            </w:pPr>
            <w:r>
              <w:rPr>
                <w:rFonts w:ascii="Times New Roman" w:cs="Times New Roman" w:eastAsia="Times New Roman" w:hAnsi="Times New Roman"/>
                <w:sz w:val="20"/>
                <w:szCs w:val="20"/>
                <w:color w:val="auto"/>
              </w:rPr>
              <w:t>3.692us</w:t>
            </w:r>
          </w:p>
        </w:tc>
      </w:tr>
    </w:tbl>
    <w:p>
      <w:pPr>
        <w:spacing w:after="0" w:line="225"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4.AVR Controller (Advance Virtual RISC):</w:t>
      </w:r>
    </w:p>
    <w:p>
      <w:pPr>
        <w:spacing w:after="0" w:line="9"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9"/>
          <w:szCs w:val="19"/>
          <w:color w:val="auto"/>
        </w:rPr>
        <w:t>AVR microcontrollers are a family of microcontrollers developed by Atmel Corporation (now part of Microchip Technology Inc.) and are widely used in various embedded systems and electronic applications. AVR stands for "Alf and Vegard's RISC" (Reduced Instruction Set Computer). In this setup, an ATmega16 microcontroller is employed. An 8-bit, low-power CMOS microcontroller called the ATmega16 is based on the AVR improved RISC architecture. It completes instructions in one clock cycle, resulting in throughputs that are close to 1 MIPS per MHz32 general purpose working registers and an instruction set are combined in the AVR core. Since each of the 32 registers is directly connected to the arithmetic logic unit, it is possible to access two separate registers with a single instruction that is completed in a single cycle. In comparison to traditional CISC microcontrollers, the resulting design is more code efficient and achieves throughputs that are up to ten times quicker.</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140970</wp:posOffset>
            </wp:positionV>
            <wp:extent cx="3159125" cy="187134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extLst>
                    </a:blip>
                    <a:srcRect/>
                    <a:stretch>
                      <a:fillRect/>
                    </a:stretch>
                  </pic:blipFill>
                  <pic:spPr bwMode="auto">
                    <a:xfrm>
                      <a:off x="0" y="0"/>
                      <a:ext cx="3159125" cy="187134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Fig4: AVR Microcontroller</w:t>
      </w:r>
    </w:p>
    <w:p>
      <w:pPr>
        <w:spacing w:after="0" w:line="240"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 I/O, T0 (Timer0 External Counter Input), XCK: USART External Clock I/O</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PIN2:  I/O, T1 (Timer1 External Counter Input)</w:t>
      </w: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  I/O,  AIN0:  Analog  Comparator  Positive  Input,  INT2:</w:t>
      </w:r>
    </w:p>
    <w:p>
      <w:pPr>
        <w:spacing w:after="0"/>
        <w:rPr>
          <w:sz w:val="20"/>
          <w:szCs w:val="20"/>
          <w:color w:val="auto"/>
        </w:rPr>
      </w:pPr>
      <w:r>
        <w:rPr>
          <w:rFonts w:ascii="Times New Roman" w:cs="Times New Roman" w:eastAsia="Times New Roman" w:hAnsi="Times New Roman"/>
          <w:sz w:val="20"/>
          <w:szCs w:val="20"/>
          <w:color w:val="auto"/>
        </w:rPr>
        <w:t>External Interrupt 2 Input</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PIN4:  I/O,  AIN1:  Analog  Comparator  Negative  Input,  OC0:</w:t>
      </w:r>
    </w:p>
    <w:p>
      <w:pPr>
        <w:spacing w:after="0"/>
        <w:rPr>
          <w:sz w:val="20"/>
          <w:szCs w:val="20"/>
          <w:color w:val="auto"/>
        </w:rPr>
      </w:pPr>
      <w:r>
        <w:rPr>
          <w:rFonts w:ascii="Times New Roman" w:cs="Times New Roman" w:eastAsia="Times New Roman" w:hAnsi="Times New Roman"/>
          <w:sz w:val="20"/>
          <w:szCs w:val="20"/>
          <w:color w:val="auto"/>
        </w:rPr>
        <w:t>Timer0 Output Compare Match Output</w:t>
      </w:r>
    </w:p>
    <w:p>
      <w:pPr>
        <w:spacing w:after="0" w:line="20" w:lineRule="exact"/>
        <w:rPr>
          <w:sz w:val="20"/>
          <w:szCs w:val="20"/>
          <w:color w:val="auto"/>
        </w:rPr>
      </w:pPr>
      <w:r>
        <w:rPr>
          <w:sz w:val="20"/>
          <w:szCs w:val="20"/>
          <w:color w:val="auto"/>
        </w:rPr>
        <w:br w:type="column"/>
      </w:r>
    </w:p>
    <w:p>
      <w:pPr>
        <w:jc w:val="both"/>
        <w:ind w:right="20"/>
        <w:spacing w:after="0" w:line="235" w:lineRule="auto"/>
        <w:rPr>
          <w:sz w:val="20"/>
          <w:szCs w:val="20"/>
          <w:color w:val="auto"/>
        </w:rPr>
      </w:pPr>
      <w:r>
        <w:rPr>
          <w:rFonts w:ascii="Times New Roman" w:cs="Times New Roman" w:eastAsia="Times New Roman" w:hAnsi="Times New Roman"/>
          <w:sz w:val="20"/>
          <w:szCs w:val="20"/>
          <w:color w:val="auto"/>
        </w:rPr>
        <w:t>PIN5: I/O, SS: SPI Slave Select Input. This pin is low when controller acts as slave.</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PIN6: MOSI (Master Output Slave Input). When controller acts as slave, the data is received by this pin.</w:t>
      </w:r>
    </w:p>
    <w:p>
      <w:pPr>
        <w:spacing w:after="0" w:line="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[Serial Peripheral Interface (SPI) for programming]</w:t>
      </w:r>
    </w:p>
    <w:p>
      <w:pPr>
        <w:spacing w:after="0" w:line="240"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PIN7: MISO (Master Input Slave Output). When controller acts as slave, the data is sent to master through this pin.</w:t>
      </w:r>
    </w:p>
    <w:p>
      <w:pPr>
        <w:spacing w:after="0" w:line="236" w:lineRule="auto"/>
        <w:rPr>
          <w:sz w:val="20"/>
          <w:szCs w:val="20"/>
          <w:color w:val="auto"/>
        </w:rPr>
      </w:pPr>
      <w:r>
        <w:rPr>
          <w:rFonts w:ascii="Times New Roman" w:cs="Times New Roman" w:eastAsia="Times New Roman" w:hAnsi="Times New Roman"/>
          <w:sz w:val="20"/>
          <w:szCs w:val="20"/>
          <w:color w:val="auto"/>
        </w:rPr>
        <w:t>[Serial Peripheral Interface (SPI) for programming]</w:t>
      </w:r>
    </w:p>
    <w:p>
      <w:pPr>
        <w:spacing w:after="0" w:line="24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PIN8: SCK (SPI Bus Serial Clock). This is the clock shared between this controller and other system for accurate data transfer. PIN9: Reset Pin, Active Low Reset</w:t>
      </w:r>
    </w:p>
    <w:p>
      <w:pPr>
        <w:spacing w:after="0" w:line="232"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PIN10:</w:t>
      </w:r>
      <w:r>
        <w:rPr>
          <w:sz w:val="20"/>
          <w:szCs w:val="20"/>
          <w:color w:val="auto"/>
        </w:rPr>
        <w:tab/>
      </w:r>
      <w:r>
        <w:rPr>
          <w:rFonts w:ascii="Times New Roman" w:cs="Times New Roman" w:eastAsia="Times New Roman" w:hAnsi="Times New Roman"/>
          <w:sz w:val="19"/>
          <w:szCs w:val="19"/>
          <w:color w:val="auto"/>
        </w:rPr>
        <w:t>VCC=+5V</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PIN11:</w:t>
        <w:tab/>
        <w:t>Ground</w:t>
      </w:r>
    </w:p>
    <w:p>
      <w:pPr>
        <w:spacing w:after="0"/>
        <w:rPr>
          <w:sz w:val="20"/>
          <w:szCs w:val="20"/>
          <w:color w:val="auto"/>
        </w:rPr>
      </w:pPr>
      <w:r>
        <w:rPr>
          <w:rFonts w:ascii="Times New Roman" w:cs="Times New Roman" w:eastAsia="Times New Roman" w:hAnsi="Times New Roman"/>
          <w:sz w:val="20"/>
          <w:szCs w:val="20"/>
          <w:color w:val="auto"/>
        </w:rPr>
        <w:t>Every voltage is evaluated in relation to this terminal.</w:t>
      </w:r>
    </w:p>
    <w:p>
      <w:pPr>
        <w:spacing w:after="0" w:line="235"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PIN12: XTAL2 Output for external crystal oscillator or clock source</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PIN13: XTAL1 Input for external crystal oscillator or clock source</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PIN14: (RXD), I/O PIN 0, USART Serial Communication Interface</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PIN15: (TXD), I/O Pin 1, USART Serial Communication Interface</w:t>
      </w:r>
    </w:p>
    <w:p>
      <w:pPr>
        <w:spacing w:after="0" w:line="227"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PIN16:</w:t>
        <w:tab/>
        <w:t>(INT0), I/O Pin 2, External Interrupt INT0</w:t>
      </w:r>
    </w:p>
    <w:p>
      <w:pPr>
        <w:spacing w:after="0" w:line="240"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 18: External Interrupt 0 input. It can trigger an interrupt on a rising or falling edge.</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 17: External Interrupt 1 input. It can trigger an interrupt on a rising or falling edge.</w:t>
      </w:r>
    </w:p>
    <w:p>
      <w:pPr>
        <w:spacing w:after="0" w:line="232"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PIN19:</w:t>
        <w:tab/>
        <w:t>(OC1A), I/O Pin 5, PWM Channel Outputs</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PIN20:</w:t>
        <w:tab/>
        <w:t>(ICP), I/O Pin 6, Timer/Counter1 Input Capture Pin</w:t>
      </w:r>
    </w:p>
    <w:p>
      <w:pPr>
        <w:spacing w:after="0" w:line="235"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PIN21: (OC2), I/O Pin 7, Timer/Counter2 Output Compare Match Output</w:t>
      </w:r>
    </w:p>
    <w:p>
      <w:pPr>
        <w:spacing w:after="0" w:line="232"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PIN22:</w:t>
        <w:tab/>
        <w:t>(SCL), I/O Pin 0, TWI Interface</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PIN23:</w:t>
      </w:r>
      <w:r>
        <w:rPr>
          <w:sz w:val="20"/>
          <w:szCs w:val="20"/>
          <w:color w:val="auto"/>
        </w:rPr>
        <w:tab/>
      </w:r>
      <w:r>
        <w:rPr>
          <w:rFonts w:ascii="Times New Roman" w:cs="Times New Roman" w:eastAsia="Times New Roman" w:hAnsi="Times New Roman"/>
          <w:sz w:val="19"/>
          <w:szCs w:val="19"/>
          <w:color w:val="auto"/>
        </w:rPr>
        <w:t>(SDA), I/O Pin 1, TWI Interface</w:t>
      </w:r>
    </w:p>
    <w:p>
      <w:pPr>
        <w:spacing w:after="0" w:line="231" w:lineRule="exact"/>
        <w:rPr>
          <w:sz w:val="20"/>
          <w:szCs w:val="20"/>
          <w:color w:val="auto"/>
        </w:rPr>
      </w:pPr>
    </w:p>
    <w:p>
      <w:pPr>
        <w:spacing w:after="0"/>
        <w:tabs>
          <w:tab w:leader="none" w:pos="1420" w:val="left"/>
        </w:tabs>
        <w:rPr>
          <w:sz w:val="20"/>
          <w:szCs w:val="20"/>
          <w:color w:val="auto"/>
        </w:rPr>
      </w:pPr>
      <w:r>
        <w:rPr>
          <w:rFonts w:ascii="Times New Roman" w:cs="Times New Roman" w:eastAsia="Times New Roman" w:hAnsi="Times New Roman"/>
          <w:sz w:val="20"/>
          <w:szCs w:val="20"/>
          <w:color w:val="auto"/>
        </w:rPr>
        <w:t>PIN24-27:</w:t>
      </w:r>
      <w:r>
        <w:rPr>
          <w:sz w:val="20"/>
          <w:szCs w:val="20"/>
          <w:color w:val="auto"/>
        </w:rPr>
        <w:tab/>
      </w:r>
      <w:r>
        <w:rPr>
          <w:rFonts w:ascii="Times New Roman" w:cs="Times New Roman" w:eastAsia="Times New Roman" w:hAnsi="Times New Roman"/>
          <w:sz w:val="20"/>
          <w:szCs w:val="20"/>
          <w:color w:val="auto"/>
        </w:rPr>
        <w:t>JTAG INTERFACE</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PIN28:</w:t>
        <w:tab/>
        <w:t>(TOSC1), I/O Pin 6, Timer Oscillator Pin 1</w:t>
      </w:r>
    </w:p>
    <w:p>
      <w:pPr>
        <w:spacing w:after="0" w:line="226"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PIN29:</w:t>
        <w:tab/>
        <w:t>(TOSC2), I/O Pin 7, Timer Oscillator Pin 2</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PIN30:</w:t>
        <w:tab/>
        <w:t>AVCC (for ADC)</w:t>
      </w:r>
    </w:p>
    <w:p>
      <w:pPr>
        <w:spacing w:after="0" w:line="231" w:lineRule="exact"/>
        <w:rPr>
          <w:sz w:val="20"/>
          <w:szCs w:val="20"/>
          <w:color w:val="auto"/>
        </w:rPr>
      </w:pPr>
    </w:p>
    <w:p>
      <w:pPr>
        <w:spacing w:after="0"/>
        <w:tabs>
          <w:tab w:leader="none" w:pos="700" w:val="left"/>
        </w:tabs>
        <w:rPr>
          <w:sz w:val="20"/>
          <w:szCs w:val="20"/>
          <w:color w:val="auto"/>
        </w:rPr>
      </w:pPr>
      <w:r>
        <w:rPr>
          <w:rFonts w:ascii="Times New Roman" w:cs="Times New Roman" w:eastAsia="Times New Roman" w:hAnsi="Times New Roman"/>
          <w:sz w:val="20"/>
          <w:szCs w:val="20"/>
          <w:color w:val="auto"/>
        </w:rPr>
        <w:t>PIN31:</w:t>
      </w:r>
      <w:r>
        <w:rPr>
          <w:sz w:val="20"/>
          <w:szCs w:val="20"/>
          <w:color w:val="auto"/>
        </w:rPr>
        <w:tab/>
      </w:r>
      <w:r>
        <w:rPr>
          <w:rFonts w:ascii="Times New Roman" w:cs="Times New Roman" w:eastAsia="Times New Roman" w:hAnsi="Times New Roman"/>
          <w:sz w:val="19"/>
          <w:szCs w:val="19"/>
          <w:color w:val="auto"/>
        </w:rPr>
        <w:t>GND (for ADC)</w:t>
      </w:r>
    </w:p>
    <w:p>
      <w:pPr>
        <w:spacing w:after="0" w:line="231" w:lineRule="exact"/>
        <w:rPr>
          <w:sz w:val="20"/>
          <w:szCs w:val="20"/>
          <w:color w:val="auto"/>
        </w:rPr>
      </w:pPr>
    </w:p>
    <w:p>
      <w:pPr>
        <w:spacing w:after="0"/>
        <w:tabs>
          <w:tab w:leader="none" w:pos="720" w:val="left"/>
        </w:tabs>
        <w:rPr>
          <w:sz w:val="20"/>
          <w:szCs w:val="20"/>
          <w:color w:val="auto"/>
        </w:rPr>
      </w:pPr>
      <w:r>
        <w:rPr>
          <w:rFonts w:ascii="Times New Roman" w:cs="Times New Roman" w:eastAsia="Times New Roman" w:hAnsi="Times New Roman"/>
          <w:sz w:val="20"/>
          <w:szCs w:val="20"/>
          <w:color w:val="auto"/>
        </w:rPr>
        <w:t>PIN32:</w:t>
      </w:r>
      <w:r>
        <w:rPr>
          <w:sz w:val="20"/>
          <w:szCs w:val="20"/>
          <w:color w:val="auto"/>
        </w:rPr>
        <w:tab/>
      </w:r>
      <w:r>
        <w:rPr>
          <w:rFonts w:ascii="Times New Roman" w:cs="Times New Roman" w:eastAsia="Times New Roman" w:hAnsi="Times New Roman"/>
          <w:sz w:val="19"/>
          <w:szCs w:val="19"/>
          <w:color w:val="auto"/>
        </w:rPr>
        <w:t>Analog Reference Pin for ADC</w:t>
      </w:r>
    </w:p>
    <w:p>
      <w:pPr>
        <w:spacing w:after="0" w:line="231" w:lineRule="exact"/>
        <w:rPr>
          <w:sz w:val="20"/>
          <w:szCs w:val="20"/>
          <w:color w:val="auto"/>
        </w:rPr>
      </w:pPr>
    </w:p>
    <w:p>
      <w:pPr>
        <w:spacing w:after="0"/>
        <w:tabs>
          <w:tab w:leader="none" w:pos="2140" w:val="left"/>
        </w:tabs>
        <w:rPr>
          <w:sz w:val="20"/>
          <w:szCs w:val="20"/>
          <w:color w:val="auto"/>
        </w:rPr>
      </w:pPr>
      <w:r>
        <w:rPr>
          <w:rFonts w:ascii="Times New Roman" w:cs="Times New Roman" w:eastAsia="Times New Roman" w:hAnsi="Times New Roman"/>
          <w:sz w:val="20"/>
          <w:szCs w:val="20"/>
          <w:color w:val="auto"/>
        </w:rPr>
        <w:t>PIN33: (PA7) ADC7</w:t>
      </w:r>
      <w:r>
        <w:rPr>
          <w:sz w:val="20"/>
          <w:szCs w:val="20"/>
          <w:color w:val="auto"/>
        </w:rPr>
        <w:tab/>
      </w:r>
      <w:r>
        <w:rPr>
          <w:rFonts w:ascii="Times New Roman" w:cs="Times New Roman" w:eastAsia="Times New Roman" w:hAnsi="Times New Roman"/>
          <w:sz w:val="20"/>
          <w:szCs w:val="20"/>
          <w:color w:val="auto"/>
        </w:rPr>
        <w:t>PAx: I/O, ADCx (Where x is 7 – 0)</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PIN34: (PA6) ADC6 Analog to Digital Converter</w:t>
      </w:r>
    </w:p>
    <w:p>
      <w:pPr>
        <w:sectPr>
          <w:pgSz w:w="11900" w:h="16838" w:orient="portrait"/>
          <w:cols w:equalWidth="0" w:num="2">
            <w:col w:w="5200" w:space="200"/>
            <w:col w:w="5280"/>
          </w:cols>
          <w:pgMar w:left="620" w:top="1002" w:right="609" w:bottom="0" w:gutter="0" w:footer="0" w:header="0"/>
        </w:sectPr>
      </w:pPr>
    </w:p>
    <w:bookmarkStart w:id="3" w:name="page4"/>
    <w:bookmarkEnd w:id="3"/>
    <w:p>
      <w:pPr>
        <w:spacing w:after="0"/>
        <w:rPr>
          <w:sz w:val="20"/>
          <w:szCs w:val="20"/>
          <w:color w:val="auto"/>
        </w:rPr>
      </w:pPr>
      <w:r>
        <w:rPr>
          <w:rFonts w:ascii="Times New Roman" w:cs="Times New Roman" w:eastAsia="Times New Roman" w:hAnsi="Times New Roman"/>
          <w:sz w:val="20"/>
          <w:szCs w:val="20"/>
          <w:color w:val="auto"/>
        </w:rPr>
        <w:t>PIN35: (PA5) ADC5 Analog to Digital Converter</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PIN36: (PA4) ADC4 Analog to Digital Converter</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PIN37: (PA3) ADC3 Analog to Digital Converter</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PIN38: (PA2) ADC2 Analog to Digital Converter</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PIN39: (PA1) ADC1 Analog to Digital Converter</w:t>
      </w:r>
    </w:p>
    <w:p>
      <w:pPr>
        <w:spacing w:after="0" w:line="22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PIN40: (PA0) ADC0 Analog to Digital Converter</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5.MAX232:</w:t>
      </w:r>
    </w:p>
    <w:p>
      <w:pPr>
        <w:spacing w:after="0" w:line="10" w:lineRule="exact"/>
        <w:rPr>
          <w:sz w:val="20"/>
          <w:szCs w:val="20"/>
          <w:color w:val="auto"/>
        </w:rPr>
      </w:pPr>
    </w:p>
    <w:p>
      <w:pPr>
        <w:jc w:val="both"/>
        <w:spacing w:after="0" w:line="253" w:lineRule="auto"/>
        <w:rPr>
          <w:sz w:val="20"/>
          <w:szCs w:val="20"/>
          <w:color w:val="auto"/>
        </w:rPr>
      </w:pPr>
      <w:r>
        <w:rPr>
          <w:rFonts w:ascii="Times New Roman" w:cs="Times New Roman" w:eastAsia="Times New Roman" w:hAnsi="Times New Roman"/>
          <w:sz w:val="19"/>
          <w:szCs w:val="19"/>
          <w:color w:val="auto"/>
        </w:rPr>
        <w:t>A well-liked integrated circuit (IC) for serial communication, the MAX232 converts signals between TTL (Transistor-Transistor Logic) voltage levels and RS-232 voltage levels. It was created by Maxim Integrated Products and has been extensively used in numerous electrical applications for many years.</w:t>
      </w:r>
    </w:p>
    <w:p>
      <w:pPr>
        <w:jc w:val="both"/>
        <w:spacing w:after="0" w:line="238" w:lineRule="auto"/>
        <w:rPr>
          <w:sz w:val="20"/>
          <w:szCs w:val="20"/>
          <w:color w:val="auto"/>
        </w:rPr>
      </w:pPr>
      <w:r>
        <w:rPr>
          <w:rFonts w:ascii="Times New Roman" w:cs="Times New Roman" w:eastAsia="Times New Roman" w:hAnsi="Times New Roman"/>
          <w:sz w:val="20"/>
          <w:szCs w:val="20"/>
          <w:color w:val="auto"/>
        </w:rPr>
        <w:t>The MAX232's primary function is to make it easier for devices that operate at various voltage levels to communicate with one another. TTL employs logic levels (0V for logic low and generally 5V for logic high), whereas RS-232 uses positive and negative voltage levels to represent data in serial communications.</w:t>
      </w:r>
    </w:p>
    <w:p>
      <w:pPr>
        <w:spacing w:after="0" w:line="1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To convert the signals, the MAX232 IC has a charge pump, capacitors, and drivers. Here is a list of its essential parts and features.</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Here is a list of its essential parts and features:</w:t>
      </w:r>
    </w:p>
    <w:p>
      <w:pPr>
        <w:spacing w:after="0" w:line="24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Charge Pump Circuit: The MAX232 has an inbuilt charge pump circuit that converts a single power supply voltage (often +5V) into greater positive and negative voltages. This is required because RS-232 signals operate at voltage levels that are greater than those used by TTL.</w:t>
      </w:r>
    </w:p>
    <w:p>
      <w:pPr>
        <w:spacing w:after="0" w:line="242"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Capacitors:External capacitors must be attached to the MAX232 in order to stabilize and regulate the positive and negative voltages that are created.</w:t>
      </w:r>
    </w:p>
    <w:p>
      <w:pPr>
        <w:spacing w:after="0" w:line="240"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auto"/>
        </w:rPr>
        <w:t>Drivers: The IC features two sets of drivers: RXD1, RXD2, and RXD3 convert RS-232-level signals to TTL-level signals, and TXD1, TXD2, and TXD3 convert RS-232-level signals to TTL-level signals.</w:t>
      </w:r>
    </w:p>
    <w:p>
      <w:pPr>
        <w:spacing w:after="0" w:line="243"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Voltage Levels for RS-232: The normal RS-232 voltage levels are +3V to +15V for logic low (space) and -3V to -15V for logic high (mark). RS-232 is excellent for industrial and communication applications since these voltage levels allow for long-distance communication and noise immunity.</w:t>
      </w:r>
    </w:p>
    <w:p>
      <w:pPr>
        <w:spacing w:after="0" w:line="242"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TTL Voltage Levels: The standard TTL voltage levels for logic low and high are 0V and about 5V, respectively. TTL is frequently used in digital logic circuits, microprocessors, and microcontrollers.</w:t>
      </w:r>
    </w:p>
    <w:p>
      <w:pPr>
        <w:spacing w:after="0" w:line="235"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When connecting a microcontroller or other TTL-level devices to a computer or any RS-232 compatible device, the MAX232 serves as an interface in between. It converts the TTL-level signals from the microcontroller to RS-232-level signals that the computer can understand and vice versa.</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Fig5: MAX232 Diagram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-2391410</wp:posOffset>
            </wp:positionV>
            <wp:extent cx="2874645" cy="224599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extLst>
                    </a:blip>
                    <a:srcRect/>
                    <a:stretch>
                      <a:fillRect/>
                    </a:stretch>
                  </pic:blipFill>
                  <pic:spPr bwMode="auto">
                    <a:xfrm>
                      <a:off x="0" y="0"/>
                      <a:ext cx="2874645" cy="2245995"/>
                    </a:xfrm>
                    <a:prstGeom prst="rect">
                      <a:avLst/>
                    </a:prstGeom>
                    <a:noFill/>
                  </pic:spPr>
                </pic:pic>
              </a:graphicData>
            </a:graphic>
          </wp:anchor>
        </w:drawing>
      </w:r>
    </w:p>
    <w:p>
      <w:pPr>
        <w:spacing w:after="0" w:line="200" w:lineRule="exact"/>
        <w:rPr>
          <w:sz w:val="20"/>
          <w:szCs w:val="20"/>
          <w:color w:val="auto"/>
        </w:rPr>
      </w:pPr>
    </w:p>
    <w:p>
      <w:pPr>
        <w:spacing w:after="0" w:line="245"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Pin-1(C1+): The positive terminal of a capacitor is connected to this pin</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Pin-2(Vs+): The capacitor’s positive leg is connected to it by grounding the negative leg.</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Pin-3(C1-): The negative pin of the capacitor is connected to this pin and the positive pin is connected to pin1</w:t>
      </w:r>
    </w:p>
    <w:p>
      <w:pPr>
        <w:spacing w:after="0" w:line="241"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Pin-4(C2+): The positive terminal of a capacitor is connected to this pin</w:t>
      </w:r>
    </w:p>
    <w:p>
      <w:pPr>
        <w:spacing w:after="0" w:line="236" w:lineRule="exact"/>
        <w:rPr>
          <w:sz w:val="20"/>
          <w:szCs w:val="20"/>
          <w:color w:val="auto"/>
        </w:rPr>
      </w:pPr>
    </w:p>
    <w:p>
      <w:pPr>
        <w:jc w:val="both"/>
        <w:ind w:right="20"/>
        <w:spacing w:after="0" w:line="235" w:lineRule="auto"/>
        <w:rPr>
          <w:sz w:val="20"/>
          <w:szCs w:val="20"/>
          <w:color w:val="auto"/>
        </w:rPr>
      </w:pPr>
      <w:r>
        <w:rPr>
          <w:rFonts w:ascii="Times New Roman" w:cs="Times New Roman" w:eastAsia="Times New Roman" w:hAnsi="Times New Roman"/>
          <w:sz w:val="20"/>
          <w:szCs w:val="20"/>
          <w:color w:val="auto"/>
        </w:rPr>
        <w:t>Pin-5(C2-): The negative terminal of a capacitor is connected where the positive terminal is connected to Pin4.</w:t>
      </w:r>
    </w:p>
    <w:p>
      <w:pPr>
        <w:spacing w:after="0" w:line="200" w:lineRule="exact"/>
        <w:rPr>
          <w:sz w:val="20"/>
          <w:szCs w:val="20"/>
          <w:color w:val="auto"/>
        </w:rPr>
      </w:pPr>
    </w:p>
    <w:p>
      <w:pPr>
        <w:spacing w:after="0" w:line="271"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Pin-6(Vs-): The negative terminal of a capacitor is connected to this pin &amp; 5 volts is provided to the positive terminal of the capacitor.</w:t>
      </w:r>
    </w:p>
    <w:p>
      <w:pPr>
        <w:spacing w:after="0" w:line="241" w:lineRule="exact"/>
        <w:rPr>
          <w:sz w:val="20"/>
          <w:szCs w:val="20"/>
          <w:color w:val="auto"/>
        </w:rPr>
      </w:pPr>
    </w:p>
    <w:p>
      <w:pPr>
        <w:jc w:val="both"/>
        <w:spacing w:after="0" w:line="236" w:lineRule="auto"/>
        <w:rPr>
          <w:sz w:val="20"/>
          <w:szCs w:val="20"/>
          <w:color w:val="auto"/>
        </w:rPr>
      </w:pPr>
      <w:r>
        <w:rPr>
          <w:rFonts w:ascii="Times New Roman" w:cs="Times New Roman" w:eastAsia="Times New Roman" w:hAnsi="Times New Roman"/>
          <w:sz w:val="20"/>
          <w:szCs w:val="20"/>
          <w:color w:val="auto"/>
        </w:rPr>
        <w:t>Pin-7(T2OUT): It provides the converted TTL signal in the form of RS-232. Here TTL signal can be obtained by T2IN Pin from the microcontroller and this pin is connected to Pin2 of DB-9 port of your computer like Rxd.</w:t>
      </w:r>
    </w:p>
    <w:p>
      <w:pPr>
        <w:spacing w:after="0" w:line="243"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Pin-8(R2IN): This Pin gets the signal of RS-232 like an input &amp; provides the changed signal in the form of TTL on the R2OUT pin. This pin is connected to DB9 Port’s Txd pin, which is Pin3.</w:t>
      </w:r>
    </w:p>
    <w:p>
      <w:pPr>
        <w:spacing w:after="0" w:line="24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Pin-9(R2OUT): It provides the signal changed within TTL form. The signal is received from Pc at R1In Pin. Connect this pin to your module (TTL) Rxd pin which receives the signal.</w:t>
      </w:r>
    </w:p>
    <w:p>
      <w:pPr>
        <w:spacing w:after="0" w:line="241" w:lineRule="exact"/>
        <w:rPr>
          <w:sz w:val="20"/>
          <w:szCs w:val="20"/>
          <w:color w:val="auto"/>
        </w:rPr>
      </w:pPr>
    </w:p>
    <w:p>
      <w:pPr>
        <w:jc w:val="both"/>
        <w:ind w:right="20"/>
        <w:spacing w:after="0" w:line="237" w:lineRule="auto"/>
        <w:rPr>
          <w:sz w:val="20"/>
          <w:szCs w:val="20"/>
          <w:color w:val="auto"/>
        </w:rPr>
      </w:pPr>
      <w:r>
        <w:rPr>
          <w:rFonts w:ascii="Times New Roman" w:cs="Times New Roman" w:eastAsia="Times New Roman" w:hAnsi="Times New Roman"/>
          <w:sz w:val="20"/>
          <w:szCs w:val="20"/>
          <w:color w:val="auto"/>
        </w:rPr>
        <w:t>Pin-10(T2IN): This pin gets transmitted signal from microcontroller &amp; gives the changed RS-232 signal over T2OUT pin. Here, the signal can be transmitted from the microcontroller serial port’s txd pin. This pin can be connected to your Txd pin of the module.</w:t>
      </w:r>
    </w:p>
    <w:p>
      <w:pPr>
        <w:spacing w:after="0" w:line="234"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Pin-11(T1IN): This pin works like a T2IN.</w:t>
      </w:r>
    </w:p>
    <w:p>
      <w:pPr>
        <w:spacing w:after="0"/>
        <w:rPr>
          <w:sz w:val="20"/>
          <w:szCs w:val="20"/>
          <w:color w:val="auto"/>
        </w:rPr>
      </w:pPr>
      <w:r>
        <w:rPr>
          <w:rFonts w:ascii="Times New Roman" w:cs="Times New Roman" w:eastAsia="Times New Roman" w:hAnsi="Times New Roman"/>
          <w:sz w:val="20"/>
          <w:szCs w:val="20"/>
          <w:color w:val="auto"/>
        </w:rPr>
        <w:t>Pin-12(R1OUT): This pin works like an R2OUT.</w:t>
      </w:r>
    </w:p>
    <w:p>
      <w:pPr>
        <w:spacing w:after="0"/>
        <w:rPr>
          <w:sz w:val="20"/>
          <w:szCs w:val="20"/>
          <w:color w:val="auto"/>
        </w:rPr>
      </w:pPr>
      <w:r>
        <w:rPr>
          <w:rFonts w:ascii="Times New Roman" w:cs="Times New Roman" w:eastAsia="Times New Roman" w:hAnsi="Times New Roman"/>
          <w:sz w:val="20"/>
          <w:szCs w:val="20"/>
          <w:color w:val="auto"/>
        </w:rPr>
        <w:t>Pin-13(R1IN): This pin works like an R2IN.</w:t>
      </w:r>
    </w:p>
    <w:p>
      <w:pPr>
        <w:spacing w:after="0"/>
        <w:rPr>
          <w:sz w:val="20"/>
          <w:szCs w:val="20"/>
          <w:color w:val="auto"/>
        </w:rPr>
      </w:pPr>
      <w:r>
        <w:rPr>
          <w:rFonts w:ascii="Times New Roman" w:cs="Times New Roman" w:eastAsia="Times New Roman" w:hAnsi="Times New Roman"/>
          <w:sz w:val="20"/>
          <w:szCs w:val="20"/>
          <w:color w:val="auto"/>
        </w:rPr>
        <w:t>Pin-14(T1OUT): This pin works like aT2OUT.</w:t>
      </w:r>
    </w:p>
    <w:p>
      <w:pPr>
        <w:spacing w:after="0"/>
        <w:rPr>
          <w:sz w:val="20"/>
          <w:szCs w:val="20"/>
          <w:color w:val="auto"/>
        </w:rPr>
      </w:pPr>
      <w:r>
        <w:rPr>
          <w:rFonts w:ascii="Times New Roman" w:cs="Times New Roman" w:eastAsia="Times New Roman" w:hAnsi="Times New Roman"/>
          <w:sz w:val="20"/>
          <w:szCs w:val="20"/>
          <w:color w:val="auto"/>
        </w:rPr>
        <w:t>Pin-15(GND): This pin is a GND pin.</w:t>
      </w:r>
    </w:p>
    <w:p>
      <w:pPr>
        <w:sectPr>
          <w:pgSz w:w="11900" w:h="16838" w:orient="portrait"/>
          <w:cols w:equalWidth="0" w:num="2">
            <w:col w:w="5200" w:space="200"/>
            <w:col w:w="5280"/>
          </w:cols>
          <w:pgMar w:left="620" w:top="993" w:right="609" w:bottom="925" w:gutter="0" w:footer="0" w:header="0"/>
        </w:sectPr>
      </w:pPr>
    </w:p>
    <w:bookmarkStart w:id="4" w:name="page5"/>
    <w:bookmarkEnd w:id="4"/>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Pin-16(VCC): This pin is a voltage supply pin where 5V is provided to this pin.</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6.Relay:</w:t>
      </w:r>
    </w:p>
    <w:p>
      <w:pPr>
        <w:spacing w:after="0" w:line="9"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A relay is an electrically operated switch. It consists of a set of input terminals for a single or multiple control signals, and a set of operating contact terminals. The switch may have any number of contacts in multiple contact forms, such as make contacts, break contacts, or combinations thereof. It is an essential component in many safety-critical systems, providing a fail-safe mechanism to control various functions in response to accident detection.</w:t>
      </w:r>
    </w:p>
    <w:p>
      <w:pPr>
        <w:spacing w:after="0" w:line="23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Here's how a relay can be incorporated in accident detection:</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1.Collision Detection:</w:t>
      </w:r>
    </w:p>
    <w:p>
      <w:pPr>
        <w:spacing w:after="0" w:line="9"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The accident detection system, which may include sensors like accelerometers or collision sensors, monitors the vehicle's movement and detects sudden changes in acceleration or collisions.</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2.Microcontroller Processing:</w:t>
      </w:r>
    </w:p>
    <w:p>
      <w:pPr>
        <w:spacing w:after="0" w:line="9"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The sensor data is sent to a microcontroller (e.g., an AVR microcontroller) that processes the information and determines if an accident has occurred.</w:t>
      </w:r>
    </w:p>
    <w:p>
      <w:pPr>
        <w:spacing w:after="0" w:line="23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3.Relay Activation:</w:t>
      </w:r>
    </w:p>
    <w:p>
      <w:pPr>
        <w:spacing w:after="0" w:line="9"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Upon confirming an accident, the microcontroller activates the relay by energizing its coil through a suitable circuit. The relay's coil operates using a lower current that the microcontroller can handle.</w:t>
      </w:r>
    </w:p>
    <w:p>
      <w:pPr>
        <w:spacing w:after="0" w:line="22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4.Switching Action:</w:t>
      </w:r>
    </w:p>
    <w:p>
      <w:pPr>
        <w:spacing w:after="0" w:line="9" w:lineRule="exact"/>
        <w:rPr>
          <w:sz w:val="20"/>
          <w:szCs w:val="20"/>
          <w:color w:val="auto"/>
        </w:rPr>
      </w:pPr>
    </w:p>
    <w:p>
      <w:pPr>
        <w:jc w:val="both"/>
        <w:ind w:firstLine="53"/>
        <w:spacing w:after="0" w:line="237" w:lineRule="auto"/>
        <w:rPr>
          <w:sz w:val="20"/>
          <w:szCs w:val="20"/>
          <w:color w:val="auto"/>
        </w:rPr>
      </w:pPr>
      <w:r>
        <w:rPr>
          <w:rFonts w:ascii="Times New Roman" w:cs="Times New Roman" w:eastAsia="Times New Roman" w:hAnsi="Times New Roman"/>
          <w:sz w:val="20"/>
          <w:szCs w:val="20"/>
          <w:color w:val="auto"/>
        </w:rPr>
        <w:t>When the relay coil is energized, it creates a magnetic field that pulls its contacts together. This mechanical action closes or opens the relay's electrical contacts.</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5.Emergency Alert:</w:t>
      </w:r>
    </w:p>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The relay can be connected to a GSM module to send an emergency alert via SMS or call to predefined contacts.</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6.Airbag Deployment:</w:t>
      </w:r>
    </w:p>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In automotive applications, the relay can be part of the airbag deployment system, triggering the airbag inflation upon collision detection.</w:t>
      </w:r>
    </w:p>
    <w:p>
      <w:pPr>
        <w:spacing w:after="0" w:line="23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7.Power Cutoff:</w:t>
      </w:r>
    </w:p>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The relay can cut off power to specific vehicle systems to prevent further damage or accidents.</w:t>
      </w:r>
    </w:p>
    <w:p>
      <w:pPr>
        <w:spacing w:after="0" w:line="232"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8.Warning Alarms:</w:t>
      </w:r>
    </w:p>
    <w:p>
      <w:pPr>
        <w:spacing w:after="0" w:line="9"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It can activate warning alarms or hazard lights to alert other nearby vehicles.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0</wp:posOffset>
            </wp:positionH>
            <wp:positionV relativeFrom="paragraph">
              <wp:posOffset>1905</wp:posOffset>
            </wp:positionV>
            <wp:extent cx="3159125" cy="185293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extLst>
                    </a:blip>
                    <a:srcRect/>
                    <a:stretch>
                      <a:fillRect/>
                    </a:stretch>
                  </pic:blipFill>
                  <pic:spPr bwMode="auto">
                    <a:xfrm>
                      <a:off x="0" y="0"/>
                      <a:ext cx="3159125" cy="18529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0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Fig6:Relay</w:t>
      </w:r>
    </w:p>
    <w:p>
      <w:pPr>
        <w:spacing w:after="0" w:line="20" w:lineRule="exact"/>
        <w:rPr>
          <w:sz w:val="20"/>
          <w:szCs w:val="20"/>
          <w:color w:val="auto"/>
        </w:rPr>
      </w:pPr>
      <w:r>
        <w:rPr>
          <w:sz w:val="20"/>
          <w:szCs w:val="20"/>
          <w:color w:val="auto"/>
        </w:rPr>
        <w:br w:type="column"/>
      </w:r>
    </w:p>
    <w:p>
      <w:pPr>
        <w:spacing w:after="0"/>
        <w:rPr>
          <w:sz w:val="20"/>
          <w:szCs w:val="20"/>
          <w:color w:val="auto"/>
        </w:rPr>
      </w:pPr>
      <w:r>
        <w:rPr>
          <w:rFonts w:ascii="Times New Roman" w:cs="Times New Roman" w:eastAsia="Times New Roman" w:hAnsi="Times New Roman"/>
          <w:sz w:val="20"/>
          <w:szCs w:val="20"/>
          <w:color w:val="auto"/>
        </w:rPr>
        <w:t>7.LCD (Liquid Crystal Display):</w:t>
      </w:r>
    </w:p>
    <w:p>
      <w:pPr>
        <w:spacing w:after="0" w:line="9"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Liquid Crystal Display, or LCD, is a flat-panel display technology that is frequently used in electronic devices like smartphones, laptops, computer displays, digital cameras, calculators, and more. LCD is an acronym for Liquid Crystal Display. Due to their small size, low power consumption, and enhanced image clarity, LCDs have largely supplanted previous display technologies like cathode ray tube (CRT) screens.</w:t>
      </w:r>
    </w:p>
    <w:p>
      <w:pPr>
        <w:spacing w:after="0" w:line="236" w:lineRule="exact"/>
        <w:rPr>
          <w:sz w:val="20"/>
          <w:szCs w:val="20"/>
          <w:color w:val="auto"/>
        </w:rPr>
      </w:pPr>
    </w:p>
    <w:p>
      <w:pPr>
        <w:jc w:val="both"/>
        <w:spacing w:after="0" w:line="238" w:lineRule="auto"/>
        <w:rPr>
          <w:sz w:val="20"/>
          <w:szCs w:val="20"/>
          <w:color w:val="auto"/>
        </w:rPr>
      </w:pPr>
      <w:r>
        <w:rPr>
          <w:rFonts w:ascii="Times New Roman" w:cs="Times New Roman" w:eastAsia="Times New Roman" w:hAnsi="Times New Roman"/>
          <w:sz w:val="20"/>
          <w:szCs w:val="20"/>
          <w:color w:val="auto"/>
        </w:rPr>
        <w:t>Collision Detection: To identify unexpected changes in acceleration or collisions, the system continuously analyzes the movement of the vehicle using sensors like accelerometers or collision sensors.</w:t>
      </w:r>
    </w:p>
    <w:p>
      <w:pPr>
        <w:spacing w:after="0" w:line="240"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Microcontroller Processing: After the sensor data is transmitted, it is processed by a microcontroller or a special accident detection module to see if an accident has taken place.</w:t>
      </w:r>
    </w:p>
    <w:p>
      <w:pPr>
        <w:spacing w:after="0" w:line="231" w:lineRule="exact"/>
        <w:rPr>
          <w:sz w:val="20"/>
          <w:szCs w:val="20"/>
          <w:color w:val="auto"/>
        </w:rPr>
      </w:pPr>
    </w:p>
    <w:p>
      <w:pPr>
        <w:jc w:val="center"/>
        <w:ind w:right="60"/>
        <w:spacing w:after="0"/>
        <w:rPr>
          <w:sz w:val="20"/>
          <w:szCs w:val="20"/>
          <w:color w:val="auto"/>
        </w:rPr>
      </w:pPr>
      <w:r>
        <w:rPr>
          <w:rFonts w:ascii="Times New Roman" w:cs="Times New Roman" w:eastAsia="Times New Roman" w:hAnsi="Times New Roman"/>
          <w:sz w:val="20"/>
          <w:szCs w:val="20"/>
          <w:color w:val="auto"/>
        </w:rPr>
        <w:t>IV.System operation: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551180</wp:posOffset>
            </wp:positionH>
            <wp:positionV relativeFrom="paragraph">
              <wp:posOffset>164465</wp:posOffset>
            </wp:positionV>
            <wp:extent cx="2435860" cy="67005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extLst>
                    </a:blip>
                    <a:srcRect/>
                    <a:stretch>
                      <a:fillRect/>
                    </a:stretch>
                  </pic:blipFill>
                  <pic:spPr bwMode="auto">
                    <a:xfrm>
                      <a:off x="0" y="0"/>
                      <a:ext cx="2435860" cy="6700520"/>
                    </a:xfrm>
                    <a:prstGeom prst="rect">
                      <a:avLst/>
                    </a:prstGeom>
                    <a:noFill/>
                  </pic:spPr>
                </pic:pic>
              </a:graphicData>
            </a:graphic>
          </wp:anchor>
        </w:drawing>
      </w:r>
    </w:p>
    <w:p>
      <w:pPr>
        <w:spacing w:after="0" w:line="399" w:lineRule="exact"/>
        <w:rPr>
          <w:sz w:val="20"/>
          <w:szCs w:val="20"/>
          <w:color w:val="auto"/>
        </w:rPr>
      </w:pPr>
    </w:p>
    <w:p>
      <w:pPr>
        <w:ind w:left="2620"/>
        <w:spacing w:after="0"/>
        <w:rPr>
          <w:sz w:val="20"/>
          <w:szCs w:val="20"/>
          <w:color w:val="auto"/>
        </w:rPr>
      </w:pPr>
      <w:r>
        <w:rPr>
          <w:rFonts w:ascii="Times New Roman" w:cs="Times New Roman" w:eastAsia="Times New Roman" w:hAnsi="Times New Roman"/>
          <w:sz w:val="22"/>
          <w:szCs w:val="22"/>
          <w:color w:val="auto"/>
        </w:rPr>
        <w:t>Start</w:t>
      </w: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ind w:left="2260"/>
        <w:spacing w:after="0"/>
        <w:rPr>
          <w:sz w:val="20"/>
          <w:szCs w:val="20"/>
          <w:color w:val="auto"/>
        </w:rPr>
      </w:pPr>
      <w:r>
        <w:rPr>
          <w:rFonts w:ascii="Times New Roman" w:cs="Times New Roman" w:eastAsia="Times New Roman" w:hAnsi="Times New Roman"/>
          <w:sz w:val="22"/>
          <w:szCs w:val="22"/>
          <w:color w:val="auto"/>
        </w:rPr>
        <w:t>Initialize LCD</w:t>
      </w:r>
    </w:p>
    <w:p>
      <w:pPr>
        <w:spacing w:after="0" w:line="200" w:lineRule="exact"/>
        <w:rPr>
          <w:sz w:val="20"/>
          <w:szCs w:val="20"/>
          <w:color w:val="auto"/>
        </w:rPr>
      </w:pPr>
    </w:p>
    <w:p>
      <w:pPr>
        <w:spacing w:after="0" w:line="200" w:lineRule="exact"/>
        <w:rPr>
          <w:sz w:val="20"/>
          <w:szCs w:val="20"/>
          <w:color w:val="auto"/>
        </w:rPr>
      </w:pPr>
    </w:p>
    <w:p>
      <w:pPr>
        <w:spacing w:after="0" w:line="379" w:lineRule="exact"/>
        <w:rPr>
          <w:sz w:val="20"/>
          <w:szCs w:val="20"/>
          <w:color w:val="auto"/>
        </w:rPr>
      </w:pPr>
    </w:p>
    <w:p>
      <w:pPr>
        <w:jc w:val="center"/>
        <w:ind w:right="-539"/>
        <w:spacing w:after="0"/>
        <w:rPr>
          <w:sz w:val="20"/>
          <w:szCs w:val="20"/>
          <w:color w:val="auto"/>
        </w:rPr>
      </w:pPr>
      <w:r>
        <w:rPr>
          <w:rFonts w:ascii="Times New Roman" w:cs="Times New Roman" w:eastAsia="Times New Roman" w:hAnsi="Times New Roman"/>
          <w:sz w:val="22"/>
          <w:szCs w:val="22"/>
          <w:color w:val="auto"/>
        </w:rPr>
        <w:t>Read the status of the</w:t>
      </w:r>
    </w:p>
    <w:p>
      <w:pPr>
        <w:jc w:val="center"/>
        <w:ind w:right="-539"/>
        <w:spacing w:after="0" w:line="236" w:lineRule="auto"/>
        <w:rPr>
          <w:sz w:val="20"/>
          <w:szCs w:val="20"/>
          <w:color w:val="auto"/>
        </w:rPr>
      </w:pPr>
      <w:r>
        <w:rPr>
          <w:rFonts w:ascii="Times New Roman" w:cs="Times New Roman" w:eastAsia="Times New Roman" w:hAnsi="Times New Roman"/>
          <w:sz w:val="22"/>
          <w:szCs w:val="22"/>
          <w:color w:val="auto"/>
        </w:rPr>
        <w:t>center</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3" w:lineRule="exact"/>
        <w:rPr>
          <w:sz w:val="20"/>
          <w:szCs w:val="20"/>
          <w:color w:val="auto"/>
        </w:rPr>
      </w:pPr>
    </w:p>
    <w:p>
      <w:pPr>
        <w:jc w:val="center"/>
        <w:ind w:right="-419"/>
        <w:spacing w:after="0"/>
        <w:rPr>
          <w:sz w:val="20"/>
          <w:szCs w:val="20"/>
          <w:color w:val="auto"/>
        </w:rPr>
      </w:pPr>
      <w:r>
        <w:rPr>
          <w:rFonts w:ascii="Times New Roman" w:cs="Times New Roman" w:eastAsia="Times New Roman" w:hAnsi="Times New Roman"/>
          <w:sz w:val="22"/>
          <w:szCs w:val="22"/>
          <w:color w:val="auto"/>
        </w:rPr>
        <w:t>Read the data from the</w:t>
      </w:r>
    </w:p>
    <w:p>
      <w:pPr>
        <w:spacing w:after="0" w:line="11" w:lineRule="exact"/>
        <w:rPr>
          <w:sz w:val="20"/>
          <w:szCs w:val="20"/>
          <w:color w:val="auto"/>
        </w:rPr>
      </w:pPr>
    </w:p>
    <w:p>
      <w:pPr>
        <w:jc w:val="center"/>
        <w:ind w:right="-419"/>
        <w:spacing w:after="0"/>
        <w:rPr>
          <w:sz w:val="20"/>
          <w:szCs w:val="20"/>
          <w:color w:val="auto"/>
        </w:rPr>
      </w:pPr>
      <w:r>
        <w:rPr>
          <w:rFonts w:ascii="Times New Roman" w:cs="Times New Roman" w:eastAsia="Times New Roman" w:hAnsi="Times New Roman"/>
          <w:sz w:val="22"/>
          <w:szCs w:val="22"/>
          <w:color w:val="auto"/>
        </w:rPr>
        <w:t>Gps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4" w:lineRule="exact"/>
        <w:rPr>
          <w:sz w:val="20"/>
          <w:szCs w:val="20"/>
          <w:color w:val="auto"/>
        </w:rPr>
      </w:pPr>
    </w:p>
    <w:p>
      <w:pPr>
        <w:jc w:val="center"/>
        <w:ind w:right="-459"/>
        <w:spacing w:after="0"/>
        <w:rPr>
          <w:sz w:val="20"/>
          <w:szCs w:val="20"/>
          <w:color w:val="auto"/>
        </w:rPr>
      </w:pPr>
      <w:r>
        <w:rPr>
          <w:rFonts w:ascii="Times New Roman" w:cs="Times New Roman" w:eastAsia="Times New Roman" w:hAnsi="Times New Roman"/>
          <w:sz w:val="22"/>
          <w:szCs w:val="22"/>
          <w:color w:val="auto"/>
        </w:rPr>
        <w:t>Display the data from</w:t>
      </w:r>
    </w:p>
    <w:p>
      <w:pPr>
        <w:spacing w:after="0" w:line="1" w:lineRule="exact"/>
        <w:rPr>
          <w:sz w:val="20"/>
          <w:szCs w:val="20"/>
          <w:color w:val="auto"/>
        </w:rPr>
      </w:pPr>
    </w:p>
    <w:p>
      <w:pPr>
        <w:jc w:val="center"/>
        <w:ind w:right="-459"/>
        <w:spacing w:after="0"/>
        <w:rPr>
          <w:sz w:val="20"/>
          <w:szCs w:val="20"/>
          <w:color w:val="auto"/>
        </w:rPr>
      </w:pPr>
      <w:r>
        <w:rPr>
          <w:rFonts w:ascii="Times New Roman" w:cs="Times New Roman" w:eastAsia="Times New Roman" w:hAnsi="Times New Roman"/>
          <w:sz w:val="22"/>
          <w:szCs w:val="22"/>
          <w:color w:val="auto"/>
        </w:rPr>
        <w:t>LCD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3" w:lineRule="exact"/>
        <w:rPr>
          <w:sz w:val="20"/>
          <w:szCs w:val="20"/>
          <w:color w:val="auto"/>
        </w:rPr>
      </w:pPr>
    </w:p>
    <w:p>
      <w:pPr>
        <w:ind w:left="2420"/>
        <w:spacing w:after="0"/>
        <w:rPr>
          <w:sz w:val="20"/>
          <w:szCs w:val="20"/>
          <w:color w:val="auto"/>
        </w:rPr>
      </w:pPr>
      <w:r>
        <w:rPr>
          <w:rFonts w:ascii="Times New Roman" w:cs="Times New Roman" w:eastAsia="Times New Roman" w:hAnsi="Times New Roman"/>
          <w:sz w:val="22"/>
          <w:szCs w:val="22"/>
          <w:color w:val="auto"/>
        </w:rPr>
        <w:t>Sensor is</w:t>
      </w:r>
    </w:p>
    <w:p>
      <w:pPr>
        <w:spacing w:after="0" w:line="11" w:lineRule="exact"/>
        <w:rPr>
          <w:sz w:val="20"/>
          <w:szCs w:val="20"/>
          <w:color w:val="auto"/>
        </w:rPr>
      </w:pPr>
    </w:p>
    <w:p>
      <w:pPr>
        <w:ind w:left="2420"/>
        <w:spacing w:after="0"/>
        <w:rPr>
          <w:sz w:val="20"/>
          <w:szCs w:val="20"/>
          <w:color w:val="auto"/>
        </w:rPr>
      </w:pPr>
      <w:r>
        <w:rPr>
          <w:rFonts w:ascii="Times New Roman" w:cs="Times New Roman" w:eastAsia="Times New Roman" w:hAnsi="Times New Roman"/>
          <w:sz w:val="22"/>
          <w:szCs w:val="22"/>
          <w:color w:val="auto"/>
        </w:rPr>
        <w:t>triggered</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12" w:lineRule="exact"/>
        <w:rPr>
          <w:sz w:val="20"/>
          <w:szCs w:val="20"/>
          <w:color w:val="auto"/>
        </w:rPr>
      </w:pPr>
    </w:p>
    <w:p>
      <w:pPr>
        <w:jc w:val="center"/>
        <w:ind w:right="-419"/>
        <w:spacing w:after="0"/>
        <w:rPr>
          <w:sz w:val="20"/>
          <w:szCs w:val="20"/>
          <w:color w:val="auto"/>
        </w:rPr>
      </w:pPr>
      <w:r>
        <w:rPr>
          <w:rFonts w:ascii="Times New Roman" w:cs="Times New Roman" w:eastAsia="Times New Roman" w:hAnsi="Times New Roman"/>
          <w:sz w:val="22"/>
          <w:szCs w:val="22"/>
          <w:color w:val="auto"/>
        </w:rPr>
        <w:t>Sending SMS</w:t>
      </w:r>
    </w:p>
    <w:p>
      <w:pPr>
        <w:spacing w:after="0" w:line="1" w:lineRule="exact"/>
        <w:rPr>
          <w:sz w:val="20"/>
          <w:szCs w:val="20"/>
          <w:color w:val="auto"/>
        </w:rPr>
      </w:pPr>
    </w:p>
    <w:p>
      <w:pPr>
        <w:jc w:val="center"/>
        <w:ind w:right="-419"/>
        <w:spacing w:after="0"/>
        <w:rPr>
          <w:sz w:val="20"/>
          <w:szCs w:val="20"/>
          <w:color w:val="auto"/>
        </w:rPr>
      </w:pPr>
      <w:r>
        <w:rPr>
          <w:rFonts w:ascii="Times New Roman" w:cs="Times New Roman" w:eastAsia="Times New Roman" w:hAnsi="Times New Roman"/>
          <w:sz w:val="22"/>
          <w:szCs w:val="22"/>
          <w:color w:val="auto"/>
        </w:rPr>
        <w:t>using Gsm</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9" w:lineRule="exact"/>
        <w:rPr>
          <w:sz w:val="20"/>
          <w:szCs w:val="20"/>
          <w:color w:val="auto"/>
        </w:rPr>
      </w:pPr>
    </w:p>
    <w:p>
      <w:pPr>
        <w:jc w:val="center"/>
        <w:ind w:right="-579"/>
        <w:spacing w:after="0"/>
        <w:rPr>
          <w:sz w:val="20"/>
          <w:szCs w:val="20"/>
          <w:color w:val="auto"/>
        </w:rPr>
      </w:pPr>
      <w:r>
        <w:rPr>
          <w:rFonts w:ascii="Times New Roman" w:cs="Times New Roman" w:eastAsia="Times New Roman" w:hAnsi="Times New Roman"/>
          <w:sz w:val="22"/>
          <w:szCs w:val="22"/>
          <w:color w:val="auto"/>
        </w:rPr>
        <w:t>END</w:t>
      </w:r>
    </w:p>
    <w:p>
      <w:pPr>
        <w:sectPr>
          <w:pgSz w:w="11900" w:h="16838" w:orient="portrait"/>
          <w:cols w:equalWidth="0" w:num="2">
            <w:col w:w="5200" w:space="200"/>
            <w:col w:w="5280"/>
          </w:cols>
          <w:pgMar w:left="620" w:top="993" w:right="609" w:bottom="0" w:gutter="0" w:footer="0" w:header="0"/>
        </w:sectPr>
      </w:pPr>
    </w:p>
    <w:bookmarkStart w:id="5" w:name="page6"/>
    <w:bookmarkEnd w:id="5"/>
    <w:p>
      <w:pPr>
        <w:ind w:left="1860"/>
        <w:spacing w:after="0"/>
        <w:rPr>
          <w:sz w:val="20"/>
          <w:szCs w:val="20"/>
          <w:color w:val="auto"/>
        </w:rPr>
      </w:pPr>
      <w:r>
        <w:rPr>
          <w:rFonts w:ascii="Times New Roman" w:cs="Times New Roman" w:eastAsia="Times New Roman" w:hAnsi="Times New Roman"/>
          <w:sz w:val="20"/>
          <w:szCs w:val="20"/>
          <w:color w:val="auto"/>
        </w:rPr>
        <w:t>V.Future Scope:</w:t>
      </w:r>
    </w:p>
    <w:p>
      <w:pPr>
        <w:spacing w:after="0" w:line="240" w:lineRule="exact"/>
        <w:rPr>
          <w:sz w:val="20"/>
          <w:szCs w:val="20"/>
          <w:color w:val="auto"/>
        </w:rPr>
      </w:pPr>
    </w:p>
    <w:p>
      <w:pPr>
        <w:jc w:val="both"/>
        <w:ind w:firstLine="53"/>
        <w:spacing w:after="0" w:line="237" w:lineRule="auto"/>
        <w:rPr>
          <w:sz w:val="20"/>
          <w:szCs w:val="20"/>
          <w:color w:val="auto"/>
        </w:rPr>
      </w:pPr>
      <w:r>
        <w:rPr>
          <w:rFonts w:ascii="Times New Roman" w:cs="Times New Roman" w:eastAsia="Times New Roman" w:hAnsi="Times New Roman"/>
          <w:sz w:val="20"/>
          <w:szCs w:val="20"/>
          <w:color w:val="auto"/>
        </w:rPr>
        <w:t>In order to identify which node would be easier to access from the accident scene, we can add certain modules to the device to tell it of information about the traffic.</w:t>
      </w:r>
    </w:p>
    <w:p>
      <w:pPr>
        <w:spacing w:after="0" w:line="10" w:lineRule="exact"/>
        <w:rPr>
          <w:sz w:val="20"/>
          <w:szCs w:val="20"/>
          <w:color w:val="auto"/>
        </w:rPr>
      </w:pPr>
    </w:p>
    <w:p>
      <w:pPr>
        <w:jc w:val="both"/>
        <w:spacing w:after="0" w:line="235" w:lineRule="auto"/>
        <w:rPr>
          <w:sz w:val="20"/>
          <w:szCs w:val="20"/>
          <w:color w:val="auto"/>
        </w:rPr>
      </w:pPr>
      <w:r>
        <w:rPr>
          <w:rFonts w:ascii="Times New Roman" w:cs="Times New Roman" w:eastAsia="Times New Roman" w:hAnsi="Times New Roman"/>
          <w:sz w:val="20"/>
          <w:szCs w:val="20"/>
          <w:color w:val="auto"/>
        </w:rPr>
        <w:t>This system ought to be connected to the airbag system in the car so that accidents may be rapidly discovered</w:t>
      </w:r>
    </w:p>
    <w:p>
      <w:pPr>
        <w:spacing w:after="0" w:line="233" w:lineRule="exact"/>
        <w:rPr>
          <w:sz w:val="20"/>
          <w:szCs w:val="20"/>
          <w:color w:val="auto"/>
        </w:rPr>
      </w:pPr>
    </w:p>
    <w:p>
      <w:pPr>
        <w:ind w:left="1460"/>
        <w:spacing w:after="0"/>
        <w:rPr>
          <w:sz w:val="20"/>
          <w:szCs w:val="20"/>
          <w:color w:val="auto"/>
        </w:rPr>
      </w:pPr>
      <w:r>
        <w:rPr>
          <w:rFonts w:ascii="Times New Roman" w:cs="Times New Roman" w:eastAsia="Times New Roman" w:hAnsi="Times New Roman"/>
          <w:sz w:val="20"/>
          <w:szCs w:val="20"/>
          <w:color w:val="auto"/>
        </w:rPr>
        <w:t>VI.Result and Conclusion:</w:t>
      </w:r>
    </w:p>
    <w:p>
      <w:pPr>
        <w:spacing w:after="0" w:line="235" w:lineRule="exact"/>
        <w:rPr>
          <w:sz w:val="20"/>
          <w:szCs w:val="20"/>
          <w:color w:val="auto"/>
        </w:rPr>
      </w:pPr>
    </w:p>
    <w:p>
      <w:pPr>
        <w:spacing w:after="0" w:line="253" w:lineRule="auto"/>
        <w:rPr>
          <w:sz w:val="20"/>
          <w:szCs w:val="20"/>
          <w:color w:val="auto"/>
        </w:rPr>
      </w:pPr>
      <w:r>
        <w:rPr>
          <w:rFonts w:ascii="Times New Roman" w:cs="Times New Roman" w:eastAsia="Times New Roman" w:hAnsi="Times New Roman"/>
          <w:sz w:val="19"/>
          <w:szCs w:val="19"/>
          <w:color w:val="auto"/>
        </w:rPr>
        <w:t>Automatic accident detection and reporting system is designed in this paper. When accident occurs, itis sensed by Accelerometer. Short message including location of accident obtained using GPS, is sent via GSM network. It provides more than 70% safety for four wheelers. It is the fact that implementation of system will increase cost of vehicle but it is better to have some percent safety rather than having no percent of safety. The emergency services team receives timely information from this proposed model concerning the accident site.</w:t>
      </w:r>
    </w:p>
    <w:p>
      <w:pPr>
        <w:spacing w:after="0" w:line="1" w:lineRule="exact"/>
        <w:rPr>
          <w:sz w:val="20"/>
          <w:szCs w:val="20"/>
          <w:color w:val="auto"/>
        </w:rPr>
      </w:pPr>
    </w:p>
    <w:p>
      <w:pPr>
        <w:jc w:val="both"/>
        <w:spacing w:after="0" w:line="239" w:lineRule="auto"/>
        <w:rPr>
          <w:sz w:val="20"/>
          <w:szCs w:val="20"/>
          <w:color w:val="auto"/>
        </w:rPr>
      </w:pPr>
      <w:r>
        <w:rPr>
          <w:rFonts w:ascii="Times New Roman" w:cs="Times New Roman" w:eastAsia="Times New Roman" w:hAnsi="Times New Roman"/>
          <w:sz w:val="20"/>
          <w:szCs w:val="20"/>
          <w:color w:val="auto"/>
        </w:rPr>
        <w:t>Accident location may be accurately and automatically located, saving time spent looking for the accident scene. The system pinpoints the precise latitude and longitude of the accident scene and transmits the data to the nearby hospital or police station as well as the people who need to know. This suggested model does not require several crash sensors, saving money, and it is also easier to interface. The collision must occur before the crash sensor activates. Finding the accident site with the right equipment, however, is difficult and requires a lot of investigation.</w:t>
      </w:r>
    </w:p>
    <w:p>
      <w:pPr>
        <w:spacing w:after="0" w:line="232" w:lineRule="exact"/>
        <w:rPr>
          <w:sz w:val="20"/>
          <w:szCs w:val="20"/>
          <w:color w:val="auto"/>
        </w:rPr>
      </w:pPr>
    </w:p>
    <w:p>
      <w:pPr>
        <w:ind w:left="1300"/>
        <w:spacing w:after="0"/>
        <w:rPr>
          <w:sz w:val="20"/>
          <w:szCs w:val="20"/>
          <w:color w:val="auto"/>
        </w:rPr>
      </w:pPr>
      <w:r>
        <w:rPr>
          <w:rFonts w:ascii="Times New Roman" w:cs="Times New Roman" w:eastAsia="Times New Roman" w:hAnsi="Times New Roman"/>
          <w:sz w:val="20"/>
          <w:szCs w:val="20"/>
          <w:color w:val="auto"/>
        </w:rPr>
        <w:t>VII.ACKNOWLEDGMENT</w:t>
      </w:r>
    </w:p>
    <w:p>
      <w:pPr>
        <w:spacing w:after="0" w:line="235" w:lineRule="exact"/>
        <w:rPr>
          <w:sz w:val="20"/>
          <w:szCs w:val="20"/>
          <w:color w:val="auto"/>
        </w:rPr>
      </w:pPr>
    </w:p>
    <w:p>
      <w:pPr>
        <w:jc w:val="both"/>
        <w:spacing w:after="0" w:line="237" w:lineRule="auto"/>
        <w:rPr>
          <w:sz w:val="20"/>
          <w:szCs w:val="20"/>
          <w:color w:val="auto"/>
        </w:rPr>
      </w:pPr>
      <w:r>
        <w:rPr>
          <w:rFonts w:ascii="Times New Roman" w:cs="Times New Roman" w:eastAsia="Times New Roman" w:hAnsi="Times New Roman"/>
          <w:sz w:val="20"/>
          <w:szCs w:val="20"/>
          <w:color w:val="auto"/>
        </w:rPr>
        <w:t>It is highly acknowledged that the Department of Electrical and Electronics Engineering (EEE) at NRI Institute of Technology, Agiripalli has provided assistance.</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23" w:lineRule="exact"/>
        <w:rPr>
          <w:sz w:val="20"/>
          <w:szCs w:val="20"/>
          <w:color w:val="auto"/>
        </w:rPr>
      </w:pPr>
    </w:p>
    <w:p>
      <w:pPr>
        <w:ind w:left="1660"/>
        <w:spacing w:after="0"/>
        <w:rPr>
          <w:sz w:val="20"/>
          <w:szCs w:val="20"/>
          <w:color w:val="auto"/>
        </w:rPr>
      </w:pPr>
      <w:r>
        <w:rPr>
          <w:rFonts w:ascii="Times New Roman" w:cs="Times New Roman" w:eastAsia="Times New Roman" w:hAnsi="Times New Roman"/>
          <w:sz w:val="20"/>
          <w:szCs w:val="20"/>
          <w:color w:val="auto"/>
        </w:rPr>
        <w:t>REFERENCES</w:t>
      </w:r>
    </w:p>
    <w:p>
      <w:pPr>
        <w:spacing w:after="0" w:line="240" w:lineRule="exact"/>
        <w:rPr>
          <w:sz w:val="20"/>
          <w:szCs w:val="20"/>
          <w:color w:val="auto"/>
        </w:rPr>
      </w:pPr>
    </w:p>
    <w:p>
      <w:pPr>
        <w:ind w:left="480" w:hanging="480"/>
        <w:spacing w:after="0"/>
        <w:tabs>
          <w:tab w:leader="none" w:pos="480" w:val="left"/>
        </w:tabs>
        <w:numPr>
          <w:ilvl w:val="0"/>
          <w:numId w:val="1"/>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World Health Organization Road Traffic Injuries Fact Sheet</w:t>
      </w:r>
    </w:p>
    <w:p>
      <w:pPr>
        <w:spacing w:after="0" w:line="12" w:lineRule="exact"/>
        <w:rPr>
          <w:sz w:val="20"/>
          <w:szCs w:val="20"/>
          <w:color w:val="auto"/>
        </w:rPr>
      </w:pPr>
    </w:p>
    <w:p>
      <w:pPr>
        <w:ind w:left="460" w:right="500" w:firstLine="53"/>
        <w:spacing w:after="0" w:line="252" w:lineRule="auto"/>
        <w:rPr>
          <w:sz w:val="20"/>
          <w:szCs w:val="20"/>
          <w:color w:val="auto"/>
        </w:rPr>
      </w:pPr>
      <w:r>
        <w:rPr>
          <w:rFonts w:ascii="Times New Roman" w:cs="Times New Roman" w:eastAsia="Times New Roman" w:hAnsi="Times New Roman"/>
          <w:sz w:val="19"/>
          <w:szCs w:val="19"/>
          <w:color w:val="auto"/>
        </w:rPr>
        <w:t>No 358, March 2013. Available from: http://www.who.int/mediacentre/factsheets/fs358/en/ [Last accessed on 2013 Jul 15].</w:t>
      </w:r>
    </w:p>
    <w:p>
      <w:pPr>
        <w:spacing w:after="0" w:line="220" w:lineRule="exact"/>
        <w:rPr>
          <w:sz w:val="20"/>
          <w:szCs w:val="20"/>
          <w:color w:val="auto"/>
        </w:rPr>
      </w:pPr>
    </w:p>
    <w:p>
      <w:pPr>
        <w:ind w:left="480" w:hanging="480"/>
        <w:spacing w:after="0"/>
        <w:tabs>
          <w:tab w:leader="none" w:pos="480"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GPS</w:t>
      </w:r>
      <w:r>
        <w:rPr>
          <w:rFonts w:ascii="Times New Roman" w:cs="Times New Roman" w:eastAsia="Times New Roman" w:hAnsi="Times New Roman"/>
          <w:sz w:val="20"/>
          <w:szCs w:val="20"/>
          <w:color w:val="0000FF"/>
        </w:rPr>
        <w:t xml:space="preserve"> </w:t>
      </w:r>
      <w:hyperlink r:id="rId23">
        <w:r>
          <w:rPr>
            <w:rFonts w:ascii="Times New Roman" w:cs="Times New Roman" w:eastAsia="Times New Roman" w:hAnsi="Times New Roman"/>
            <w:sz w:val="20"/>
            <w:szCs w:val="20"/>
            <w:u w:val="single" w:color="auto"/>
            <w:color w:val="0000FF"/>
          </w:rPr>
          <w:t>http://www8.garmin.com/aboutGPS/</w:t>
        </w:r>
      </w:hyperlink>
    </w:p>
    <w:p>
      <w:pPr>
        <w:spacing w:after="0" w:line="230" w:lineRule="exact"/>
        <w:rPr>
          <w:rFonts w:ascii="Times New Roman" w:cs="Times New Roman" w:eastAsia="Times New Roman" w:hAnsi="Times New Roman"/>
          <w:sz w:val="20"/>
          <w:szCs w:val="20"/>
          <w:color w:val="auto"/>
        </w:rPr>
      </w:pPr>
    </w:p>
    <w:p>
      <w:pPr>
        <w:ind w:left="440" w:hanging="440"/>
        <w:spacing w:after="0"/>
        <w:tabs>
          <w:tab w:leader="none" w:pos="440"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GPS</w:t>
      </w:r>
    </w:p>
    <w:p>
      <w:pPr>
        <w:ind w:left="500"/>
        <w:spacing w:after="0"/>
        <w:rPr>
          <w:rFonts w:ascii="Times New Roman" w:cs="Times New Roman" w:eastAsia="Times New Roman" w:hAnsi="Times New Roman"/>
          <w:sz w:val="20"/>
          <w:szCs w:val="20"/>
          <w:u w:val="single" w:color="auto"/>
          <w:color w:val="0000FF"/>
        </w:rPr>
      </w:pPr>
      <w:hyperlink r:id="rId24">
        <w:r>
          <w:rPr>
            <w:rFonts w:ascii="Times New Roman" w:cs="Times New Roman" w:eastAsia="Times New Roman" w:hAnsi="Times New Roman"/>
            <w:sz w:val="20"/>
            <w:szCs w:val="20"/>
            <w:u w:val="single" w:color="auto"/>
            <w:color w:val="0000FF"/>
          </w:rPr>
          <w:t>http://gpsd.berlios.de/vendor-docs/sirf/SiRF2-Leadtek.pdf</w:t>
        </w:r>
      </w:hyperlink>
    </w:p>
    <w:p>
      <w:pPr>
        <w:spacing w:after="0" w:line="240" w:lineRule="exact"/>
        <w:rPr>
          <w:sz w:val="20"/>
          <w:szCs w:val="20"/>
          <w:color w:val="auto"/>
        </w:rPr>
      </w:pPr>
    </w:p>
    <w:p>
      <w:pPr>
        <w:ind w:left="460" w:right="220" w:hanging="460"/>
        <w:spacing w:after="0" w:line="235" w:lineRule="auto"/>
        <w:tabs>
          <w:tab w:leader="none" w:pos="441" w:val="left"/>
        </w:tabs>
        <w:numPr>
          <w:ilvl w:val="0"/>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GSM modem Wireless Communication by THEODORE RAPPAPORT</w:t>
      </w:r>
    </w:p>
    <w:p>
      <w:pPr>
        <w:spacing w:after="0" w:line="240" w:lineRule="exact"/>
        <w:rPr>
          <w:rFonts w:ascii="Times New Roman" w:cs="Times New Roman" w:eastAsia="Times New Roman" w:hAnsi="Times New Roman"/>
          <w:sz w:val="20"/>
          <w:szCs w:val="20"/>
          <w:color w:val="auto"/>
        </w:rPr>
      </w:pPr>
    </w:p>
    <w:p>
      <w:pPr>
        <w:ind w:left="300" w:right="60" w:hanging="300"/>
        <w:spacing w:after="0" w:line="250" w:lineRule="auto"/>
        <w:tabs>
          <w:tab w:leader="none" w:pos="440" w:val="left"/>
        </w:tabs>
        <w:numPr>
          <w:ilvl w:val="0"/>
          <w:numId w:val="3"/>
        </w:numPr>
        <w:rPr>
          <w:rFonts w:ascii="Times New Roman" w:cs="Times New Roman" w:eastAsia="Times New Roman" w:hAnsi="Times New Roman"/>
          <w:sz w:val="19"/>
          <w:szCs w:val="19"/>
          <w:u w:val="single" w:color="auto"/>
          <w:color w:val="0000FF"/>
        </w:rPr>
      </w:pPr>
      <w:r>
        <w:rPr>
          <w:rFonts w:ascii="Times New Roman" w:cs="Times New Roman" w:eastAsia="Times New Roman" w:hAnsi="Times New Roman"/>
          <w:sz w:val="19"/>
          <w:szCs w:val="19"/>
          <w:color w:val="auto"/>
        </w:rPr>
        <w:t xml:space="preserve">GSMmodem </w:t>
      </w:r>
      <w:hyperlink r:id="rId25">
        <w:r>
          <w:rPr>
            <w:rFonts w:ascii="Times New Roman" w:cs="Times New Roman" w:eastAsia="Times New Roman" w:hAnsi="Times New Roman"/>
            <w:sz w:val="19"/>
            <w:szCs w:val="19"/>
            <w:u w:val="single" w:color="auto"/>
            <w:color w:val="0000FF"/>
          </w:rPr>
          <w:t>http://www.developershome.com/sms/atCommandsIntro.asp</w:t>
        </w:r>
      </w:hyperlink>
    </w:p>
    <w:p>
      <w:pPr>
        <w:spacing w:after="0" w:line="231" w:lineRule="exact"/>
        <w:rPr>
          <w:rFonts w:ascii="Times New Roman" w:cs="Times New Roman" w:eastAsia="Times New Roman" w:hAnsi="Times New Roman"/>
          <w:sz w:val="19"/>
          <w:szCs w:val="19"/>
          <w:u w:val="single" w:color="auto"/>
          <w:color w:val="0000FF"/>
        </w:rPr>
      </w:pPr>
    </w:p>
    <w:p>
      <w:pPr>
        <w:ind w:left="460" w:right="360" w:hanging="460"/>
        <w:spacing w:after="0" w:line="256" w:lineRule="auto"/>
        <w:tabs>
          <w:tab w:leader="none" w:pos="446" w:val="left"/>
        </w:tabs>
        <w:numPr>
          <w:ilvl w:val="0"/>
          <w:numId w:val="3"/>
        </w:numPr>
        <w:rPr>
          <w:rFonts w:ascii="Times New Roman" w:cs="Times New Roman" w:eastAsia="Times New Roman" w:hAnsi="Times New Roman"/>
          <w:sz w:val="19"/>
          <w:szCs w:val="19"/>
          <w:u w:val="single" w:color="auto"/>
          <w:color w:val="0000FF"/>
        </w:rPr>
      </w:pPr>
      <w:r>
        <w:rPr>
          <w:rFonts w:ascii="Times New Roman" w:cs="Times New Roman" w:eastAsia="Times New Roman" w:hAnsi="Times New Roman"/>
          <w:sz w:val="19"/>
          <w:szCs w:val="19"/>
          <w:color w:val="auto"/>
        </w:rPr>
        <w:t xml:space="preserve">Accelerometer </w:t>
      </w:r>
      <w:hyperlink r:id="rId26">
        <w:r>
          <w:rPr>
            <w:rFonts w:ascii="Times New Roman" w:cs="Times New Roman" w:eastAsia="Times New Roman" w:hAnsi="Times New Roman"/>
            <w:sz w:val="19"/>
            <w:szCs w:val="19"/>
            <w:u w:val="single" w:color="auto"/>
            <w:color w:val="0000FF"/>
          </w:rPr>
          <w:t>http://www.engineersgarage.com/articles/acceleromete</w:t>
        </w:r>
      </w:hyperlink>
    </w:p>
    <w:p>
      <w:pPr>
        <w:spacing w:after="0" w:line="225" w:lineRule="exact"/>
        <w:rPr>
          <w:rFonts w:ascii="Times New Roman" w:cs="Times New Roman" w:eastAsia="Times New Roman" w:hAnsi="Times New Roman"/>
          <w:sz w:val="19"/>
          <w:szCs w:val="19"/>
          <w:u w:val="single" w:color="auto"/>
          <w:color w:val="0000FF"/>
        </w:rPr>
      </w:pPr>
    </w:p>
    <w:p>
      <w:pPr>
        <w:ind w:left="460" w:right="40" w:hanging="460"/>
        <w:spacing w:after="0" w:line="238" w:lineRule="auto"/>
        <w:tabs>
          <w:tab w:leader="none" w:pos="446" w:val="left"/>
        </w:tabs>
        <w:numPr>
          <w:ilvl w:val="0"/>
          <w:numId w:val="3"/>
        </w:numPr>
        <w:rPr>
          <w:rFonts w:ascii="Times New Roman" w:cs="Times New Roman" w:eastAsia="Times New Roman" w:hAnsi="Times New Roman"/>
          <w:sz w:val="20"/>
          <w:szCs w:val="20"/>
          <w:u w:val="single" w:color="auto"/>
          <w:color w:val="0000FF"/>
        </w:rPr>
      </w:pPr>
      <w:r>
        <w:rPr>
          <w:rFonts w:ascii="Times New Roman" w:cs="Times New Roman" w:eastAsia="Times New Roman" w:hAnsi="Times New Roman"/>
          <w:sz w:val="20"/>
          <w:szCs w:val="20"/>
          <w:color w:val="auto"/>
        </w:rPr>
        <w:t xml:space="preserve">Malik, A.S., Boyko, O., Atkar, N. and Young, W.F. (2001) A Comparative Study of MR Imaging Profile of Titanium Pedicle Screws. Acta Radiologica, 42, 291-293. </w:t>
      </w:r>
      <w:hyperlink r:id="rId27">
        <w:r>
          <w:rPr>
            <w:rFonts w:ascii="Times New Roman" w:cs="Times New Roman" w:eastAsia="Times New Roman" w:hAnsi="Times New Roman"/>
            <w:sz w:val="20"/>
            <w:szCs w:val="20"/>
            <w:u w:val="single" w:color="auto"/>
            <w:color w:val="0000FF"/>
          </w:rPr>
          <w:t>http://dx.doi.org/10.1080/028418501127346846</w:t>
        </w:r>
      </w:hyperlink>
    </w:p>
    <w:p>
      <w:pPr>
        <w:spacing w:after="0" w:line="240" w:lineRule="exact"/>
        <w:rPr>
          <w:rFonts w:ascii="Times New Roman" w:cs="Times New Roman" w:eastAsia="Times New Roman" w:hAnsi="Times New Roman"/>
          <w:sz w:val="20"/>
          <w:szCs w:val="20"/>
          <w:u w:val="single" w:color="auto"/>
          <w:color w:val="0000FF"/>
        </w:rPr>
      </w:pPr>
    </w:p>
    <w:p>
      <w:pPr>
        <w:jc w:val="both"/>
        <w:ind w:left="360" w:right="560" w:hanging="360"/>
        <w:spacing w:after="0" w:line="250" w:lineRule="auto"/>
        <w:tabs>
          <w:tab w:leader="none" w:pos="394" w:val="left"/>
        </w:tabs>
        <w:numPr>
          <w:ilvl w:val="0"/>
          <w:numId w:val="3"/>
        </w:numPr>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t>Khan, A.M. and Tehreem, A. (2012) Causes of Road Accidents in Pakistan. Journal of Asian Development</w:t>
      </w:r>
    </w:p>
    <w:p>
      <w:pPr>
        <w:spacing w:after="0" w:line="20" w:lineRule="exact"/>
        <w:rPr>
          <w:rFonts w:ascii="Times New Roman" w:cs="Times New Roman" w:eastAsia="Times New Roman" w:hAnsi="Times New Roman"/>
          <w:sz w:val="19"/>
          <w:szCs w:val="19"/>
          <w:color w:val="auto"/>
        </w:rPr>
      </w:pPr>
      <w:r>
        <w:rPr>
          <w:rFonts w:ascii="Times New Roman" w:cs="Times New Roman" w:eastAsia="Times New Roman" w:hAnsi="Times New Roman"/>
          <w:sz w:val="19"/>
          <w:szCs w:val="19"/>
          <w:color w:val="auto"/>
        </w:rPr>
        <w:br w:type="column"/>
      </w:r>
    </w:p>
    <w:p>
      <w:pPr>
        <w:ind w:left="358"/>
        <w:spacing w:after="0"/>
        <w:rPr>
          <w:sz w:val="20"/>
          <w:szCs w:val="20"/>
          <w:color w:val="auto"/>
        </w:rPr>
      </w:pPr>
      <w:r>
        <w:rPr>
          <w:rFonts w:ascii="Times New Roman" w:cs="Times New Roman" w:eastAsia="Times New Roman" w:hAnsi="Times New Roman"/>
          <w:sz w:val="20"/>
          <w:szCs w:val="20"/>
          <w:color w:val="auto"/>
        </w:rPr>
        <w:t>Studies, 1.</w:t>
      </w:r>
    </w:p>
    <w:p>
      <w:pPr>
        <w:spacing w:after="0" w:line="240" w:lineRule="exact"/>
        <w:rPr>
          <w:rFonts w:ascii="Times New Roman" w:cs="Times New Roman" w:eastAsia="Times New Roman" w:hAnsi="Times New Roman"/>
          <w:sz w:val="19"/>
          <w:szCs w:val="19"/>
          <w:color w:val="auto"/>
        </w:rPr>
      </w:pPr>
    </w:p>
    <w:p>
      <w:pPr>
        <w:ind w:left="398" w:right="80" w:hanging="398"/>
        <w:spacing w:after="0" w:line="238" w:lineRule="auto"/>
        <w:tabs>
          <w:tab w:leader="none" w:pos="379" w:val="left"/>
        </w:tabs>
        <w:numPr>
          <w:ilvl w:val="0"/>
          <w:numId w:val="4"/>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Thompson, C., Whit, J., Doughenty, B., Abnight, A. and Schmidt, D.C. (2010) Using Smart Phone to Detect Car Accidents and Provide Situational Awareness Emergency Responses. The 3rd International ICT Conference on Mobile</w:t>
      </w:r>
    </w:p>
    <w:p>
      <w:pPr>
        <w:spacing w:after="0" w:line="3" w:lineRule="exact"/>
        <w:rPr>
          <w:rFonts w:ascii="Times New Roman" w:cs="Times New Roman" w:eastAsia="Times New Roman" w:hAnsi="Times New Roman"/>
          <w:sz w:val="20"/>
          <w:szCs w:val="20"/>
          <w:color w:val="auto"/>
        </w:rPr>
      </w:pPr>
    </w:p>
    <w:p>
      <w:pPr>
        <w:ind w:left="398"/>
        <w:spacing w:after="0"/>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Wireless Middleware Operating Systems and Applications</w:t>
      </w:r>
    </w:p>
    <w:sectPr>
      <w:pgSz w:w="11900" w:h="16838" w:orient="portrait"/>
      <w:cols w:equalWidth="0" w:num="2">
        <w:col w:w="5200" w:space="202"/>
        <w:col w:w="5098"/>
      </w:cols>
      <w:pgMar w:left="620" w:top="993" w:right="789" w:bottom="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74B0DC51"/>
    <w:multiLevelType w:val="hybridMultilevel"/>
    <w:lvl w:ilvl="0">
      <w:lvlJc w:val="left"/>
      <w:lvlText w:val="[%1]"/>
      <w:numFmt w:val="decimal"/>
      <w:start w:val="1"/>
    </w:lvl>
  </w:abstractNum>
  <w:abstractNum w:abstractNumId="1">
    <w:nsid w:val="19495CFF"/>
    <w:multiLevelType w:val="hybridMultilevel"/>
    <w:lvl w:ilvl="0">
      <w:lvlJc w:val="left"/>
      <w:lvlText w:val="[%1]"/>
      <w:numFmt w:val="decimal"/>
      <w:start w:val="2"/>
    </w:lvl>
  </w:abstractNum>
  <w:abstractNum w:abstractNumId="2">
    <w:nsid w:val="2AE8944A"/>
    <w:multiLevelType w:val="hybridMultilevel"/>
    <w:lvl w:ilvl="0">
      <w:lvlJc w:val="left"/>
      <w:lvlText w:val="[%1]"/>
      <w:numFmt w:val="decimal"/>
      <w:start w:val="4"/>
    </w:lvl>
  </w:abstractNum>
  <w:abstractNum w:abstractNumId="3">
    <w:nsid w:val="625558EC"/>
    <w:multiLevelType w:val="hybridMultilevel"/>
    <w:lvl w:ilvl="0">
      <w:lvlJc w:val="left"/>
      <w:lvlText w:val="[%1]"/>
      <w:numFmt w:val="decimal"/>
      <w:start w:val="9"/>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6" Type="http://schemas.openxmlformats.org/officeDocument/2006/relationships/image" Target="media/image1.jpeg"/><Relationship Id="rId17" Type="http://schemas.openxmlformats.org/officeDocument/2006/relationships/image" Target="media/image2.jpeg"/><Relationship Id="rId18" Type="http://schemas.openxmlformats.org/officeDocument/2006/relationships/image" Target="media/image3.jpeg"/><Relationship Id="rId19" Type="http://schemas.openxmlformats.org/officeDocument/2006/relationships/image" Target="media/image4.jpeg"/><Relationship Id="rId20" Type="http://schemas.openxmlformats.org/officeDocument/2006/relationships/image" Target="media/image5.jpeg"/><Relationship Id="rId21" Type="http://schemas.openxmlformats.org/officeDocument/2006/relationships/image" Target="media/image6.jpeg"/><Relationship Id="rId22" Type="http://schemas.openxmlformats.org/officeDocument/2006/relationships/image" Target="media/image7.png"/><Relationship Id="rId12" Type="http://schemas.openxmlformats.org/officeDocument/2006/relationships/hyperlink" Target="mailto:prasannakumar122315@gmail.com" TargetMode="External"/><Relationship Id="rId13" Type="http://schemas.openxmlformats.org/officeDocument/2006/relationships/hyperlink" Target="mailto:gowthamloya@gmail.com" TargetMode="External"/><Relationship Id="rId14" Type="http://schemas.openxmlformats.org/officeDocument/2006/relationships/hyperlink" Target="mailto:3010luckylakshmi@gmail.com" TargetMode="External"/><Relationship Id="rId15" Type="http://schemas.openxmlformats.org/officeDocument/2006/relationships/hyperlink" Target="mailto:ravindra160402@gmail.com" TargetMode="External"/><Relationship Id="rId23" Type="http://schemas.openxmlformats.org/officeDocument/2006/relationships/hyperlink" Target="mailto:http://www8.garmin.com/aboutGPS/?subject=http://www8.garmin.com/aboutGPS/" TargetMode="External"/><Relationship Id="rId24" Type="http://schemas.openxmlformats.org/officeDocument/2006/relationships/hyperlink" Target="http://gpsd.berlios.de/vendor-docs/sirf/SiRF2-Leadtek.pdf" TargetMode="External"/><Relationship Id="rId25" Type="http://schemas.openxmlformats.org/officeDocument/2006/relationships/hyperlink" Target="http://www.developershome.com/sms/atCommandsIntro.asp" TargetMode="External"/><Relationship Id="rId26" Type="http://schemas.openxmlformats.org/officeDocument/2006/relationships/hyperlink" Target="http://www.engineersgarage.com/articles/acceleromete" TargetMode="External"/><Relationship Id="rId27" Type="http://schemas.openxmlformats.org/officeDocument/2006/relationships/hyperlink" Target="http://dx.doi.org/10.1080/028418501127346846"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2023-09-01T15:22:59Z</dcterms:created>
  <dcterms:modified xsi:type="dcterms:W3CDTF">2023-09-01T15:22:59Z</dcterms:modified>
</cp:coreProperties>
</file>