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85C9" w14:textId="37F76B62" w:rsidR="0036584F" w:rsidRPr="00C244F6" w:rsidRDefault="00B37359" w:rsidP="00C244F6">
      <w:pPr>
        <w:spacing w:line="360" w:lineRule="auto"/>
        <w:jc w:val="both"/>
        <w:rPr>
          <w:rFonts w:ascii="Times New Roman" w:hAnsi="Times New Roman" w:cs="Times New Roman"/>
          <w:b/>
          <w:bCs/>
          <w:sz w:val="24"/>
          <w:szCs w:val="24"/>
        </w:rPr>
      </w:pPr>
      <w:r w:rsidRPr="00C244F6">
        <w:rPr>
          <w:rFonts w:ascii="Times New Roman" w:hAnsi="Times New Roman" w:cs="Times New Roman"/>
          <w:b/>
          <w:bCs/>
          <w:sz w:val="24"/>
          <w:szCs w:val="24"/>
        </w:rPr>
        <w:t xml:space="preserve">A STUDY ON CONSUMER BUYING BEHAVIOUR </w:t>
      </w:r>
      <w:r w:rsidR="00BF07F2" w:rsidRPr="00C244F6">
        <w:rPr>
          <w:rFonts w:ascii="Times New Roman" w:hAnsi="Times New Roman" w:cs="Times New Roman"/>
          <w:b/>
          <w:bCs/>
          <w:sz w:val="24"/>
          <w:szCs w:val="24"/>
        </w:rPr>
        <w:t>TOWARD</w:t>
      </w:r>
      <w:r w:rsidRPr="00C244F6">
        <w:rPr>
          <w:rFonts w:ascii="Times New Roman" w:hAnsi="Times New Roman" w:cs="Times New Roman"/>
          <w:b/>
          <w:bCs/>
          <w:sz w:val="24"/>
          <w:szCs w:val="24"/>
        </w:rPr>
        <w:t xml:space="preserve"> MINERAL WATER</w:t>
      </w:r>
    </w:p>
    <w:p w14:paraId="01AF1570" w14:textId="520C3D23" w:rsidR="00B37359" w:rsidRPr="00C244F6" w:rsidRDefault="00E51DFA" w:rsidP="00C244F6">
      <w:pPr>
        <w:spacing w:after="0" w:line="360" w:lineRule="auto"/>
        <w:jc w:val="center"/>
        <w:rPr>
          <w:rFonts w:ascii="Times New Roman" w:hAnsi="Times New Roman" w:cs="Times New Roman"/>
          <w:sz w:val="24"/>
          <w:szCs w:val="24"/>
        </w:rPr>
      </w:pPr>
      <w:r w:rsidRPr="00C244F6">
        <w:rPr>
          <w:rFonts w:ascii="Times New Roman" w:hAnsi="Times New Roman" w:cs="Times New Roman"/>
          <w:sz w:val="24"/>
          <w:szCs w:val="24"/>
          <w:vertAlign w:val="superscript"/>
        </w:rPr>
        <w:t>1</w:t>
      </w:r>
      <w:r w:rsidR="00B37359" w:rsidRPr="00C244F6">
        <w:rPr>
          <w:rFonts w:ascii="Times New Roman" w:hAnsi="Times New Roman" w:cs="Times New Roman"/>
          <w:sz w:val="24"/>
          <w:szCs w:val="24"/>
        </w:rPr>
        <w:t>SEENUVASAN R</w:t>
      </w:r>
      <w:r w:rsidRPr="00C244F6">
        <w:rPr>
          <w:rFonts w:ascii="Times New Roman" w:hAnsi="Times New Roman" w:cs="Times New Roman"/>
          <w:sz w:val="24"/>
          <w:szCs w:val="24"/>
        </w:rPr>
        <w:t xml:space="preserve"> </w:t>
      </w:r>
      <w:r w:rsidR="00B37359" w:rsidRPr="00C244F6">
        <w:rPr>
          <w:rFonts w:ascii="Times New Roman" w:hAnsi="Times New Roman" w:cs="Times New Roman"/>
          <w:sz w:val="24"/>
          <w:szCs w:val="24"/>
        </w:rPr>
        <w:t>and</w:t>
      </w:r>
      <w:r w:rsidRPr="00C244F6">
        <w:rPr>
          <w:rFonts w:ascii="Times New Roman" w:hAnsi="Times New Roman" w:cs="Times New Roman"/>
          <w:sz w:val="24"/>
          <w:szCs w:val="24"/>
        </w:rPr>
        <w:t xml:space="preserve"> </w:t>
      </w:r>
      <w:r w:rsidRPr="00C244F6">
        <w:rPr>
          <w:rFonts w:ascii="Times New Roman" w:hAnsi="Times New Roman" w:cs="Times New Roman"/>
          <w:sz w:val="24"/>
          <w:szCs w:val="24"/>
          <w:vertAlign w:val="superscript"/>
        </w:rPr>
        <w:t>2</w:t>
      </w:r>
      <w:r w:rsidR="00B37359" w:rsidRPr="00C244F6">
        <w:rPr>
          <w:rFonts w:ascii="Times New Roman" w:hAnsi="Times New Roman" w:cs="Times New Roman"/>
          <w:sz w:val="24"/>
          <w:szCs w:val="24"/>
        </w:rPr>
        <w:t>SIVAKANNI S</w:t>
      </w:r>
    </w:p>
    <w:p w14:paraId="0538D366" w14:textId="7C846D51" w:rsidR="00E51DFA" w:rsidRPr="00C244F6" w:rsidRDefault="00E51DFA" w:rsidP="00C244F6">
      <w:pPr>
        <w:spacing w:after="0" w:line="360" w:lineRule="auto"/>
        <w:jc w:val="center"/>
        <w:rPr>
          <w:rFonts w:ascii="Times New Roman" w:hAnsi="Times New Roman" w:cs="Times New Roman"/>
          <w:sz w:val="24"/>
          <w:szCs w:val="24"/>
        </w:rPr>
      </w:pPr>
      <w:r w:rsidRPr="00C244F6">
        <w:rPr>
          <w:rFonts w:ascii="Times New Roman" w:hAnsi="Times New Roman" w:cs="Times New Roman"/>
          <w:sz w:val="24"/>
          <w:szCs w:val="24"/>
          <w:vertAlign w:val="superscript"/>
        </w:rPr>
        <w:t>1</w:t>
      </w:r>
      <w:r w:rsidR="00B37359" w:rsidRPr="00C244F6">
        <w:rPr>
          <w:rFonts w:ascii="Times New Roman" w:hAnsi="Times New Roman" w:cs="Times New Roman"/>
          <w:sz w:val="24"/>
          <w:szCs w:val="24"/>
        </w:rPr>
        <w:t>MBA student Jerusalem College of Engineering, Chenn</w:t>
      </w:r>
      <w:r w:rsidRPr="00C244F6">
        <w:rPr>
          <w:rFonts w:ascii="Times New Roman" w:hAnsi="Times New Roman" w:cs="Times New Roman"/>
          <w:sz w:val="24"/>
          <w:szCs w:val="24"/>
        </w:rPr>
        <w:t>ai</w:t>
      </w:r>
    </w:p>
    <w:p w14:paraId="0A3D4D68" w14:textId="2361771E" w:rsidR="00B37359" w:rsidRPr="00C244F6" w:rsidRDefault="00E51DFA" w:rsidP="00C244F6">
      <w:pPr>
        <w:spacing w:after="0" w:line="360" w:lineRule="auto"/>
        <w:jc w:val="center"/>
        <w:rPr>
          <w:rFonts w:ascii="Times New Roman" w:hAnsi="Times New Roman" w:cs="Times New Roman"/>
          <w:sz w:val="24"/>
          <w:szCs w:val="24"/>
        </w:rPr>
      </w:pPr>
      <w:r w:rsidRPr="00C244F6">
        <w:rPr>
          <w:rFonts w:ascii="Times New Roman" w:hAnsi="Times New Roman" w:cs="Times New Roman"/>
          <w:sz w:val="24"/>
          <w:szCs w:val="24"/>
          <w:vertAlign w:val="superscript"/>
        </w:rPr>
        <w:t>2</w:t>
      </w:r>
      <w:r w:rsidR="008C1EC7" w:rsidRPr="00C244F6">
        <w:rPr>
          <w:rFonts w:ascii="Times New Roman" w:hAnsi="Times New Roman" w:cs="Times New Roman"/>
          <w:sz w:val="24"/>
          <w:szCs w:val="24"/>
        </w:rPr>
        <w:t>Assistant P</w:t>
      </w:r>
      <w:r w:rsidR="00B37359" w:rsidRPr="00C244F6">
        <w:rPr>
          <w:rFonts w:ascii="Times New Roman" w:hAnsi="Times New Roman" w:cs="Times New Roman"/>
          <w:sz w:val="24"/>
          <w:szCs w:val="24"/>
        </w:rPr>
        <w:t>rofessor</w:t>
      </w:r>
      <w:r w:rsidR="008C1EC7" w:rsidRPr="00C244F6">
        <w:rPr>
          <w:rFonts w:ascii="Times New Roman" w:hAnsi="Times New Roman" w:cs="Times New Roman"/>
          <w:sz w:val="24"/>
          <w:szCs w:val="24"/>
        </w:rPr>
        <w:t xml:space="preserve">, Department of </w:t>
      </w:r>
      <w:r w:rsidR="00B37359" w:rsidRPr="00C244F6">
        <w:rPr>
          <w:rFonts w:ascii="Times New Roman" w:hAnsi="Times New Roman" w:cs="Times New Roman"/>
          <w:sz w:val="24"/>
          <w:szCs w:val="24"/>
        </w:rPr>
        <w:t>MBA, Jerusalem College of Engineering, Chennai</w:t>
      </w:r>
    </w:p>
    <w:p w14:paraId="385A5B9C" w14:textId="77777777" w:rsidR="00B37359" w:rsidRPr="00C244F6" w:rsidRDefault="00B37359" w:rsidP="00C244F6">
      <w:pPr>
        <w:spacing w:line="360" w:lineRule="auto"/>
        <w:jc w:val="both"/>
        <w:rPr>
          <w:rFonts w:ascii="Times New Roman" w:hAnsi="Times New Roman" w:cs="Times New Roman"/>
          <w:sz w:val="24"/>
          <w:szCs w:val="24"/>
        </w:rPr>
      </w:pPr>
    </w:p>
    <w:p w14:paraId="2F8A8956" w14:textId="0C68398D" w:rsidR="00B37359" w:rsidRPr="00C244F6" w:rsidRDefault="00B37359" w:rsidP="00C244F6">
      <w:pPr>
        <w:spacing w:line="360" w:lineRule="auto"/>
        <w:jc w:val="both"/>
        <w:rPr>
          <w:rFonts w:ascii="Times New Roman" w:hAnsi="Times New Roman" w:cs="Times New Roman"/>
          <w:b/>
          <w:bCs/>
          <w:color w:val="000000" w:themeColor="text1"/>
          <w:sz w:val="24"/>
          <w:szCs w:val="24"/>
        </w:rPr>
      </w:pPr>
      <w:r w:rsidRPr="00C244F6">
        <w:rPr>
          <w:rFonts w:ascii="Times New Roman" w:hAnsi="Times New Roman" w:cs="Times New Roman"/>
          <w:b/>
          <w:bCs/>
          <w:color w:val="000000" w:themeColor="text1"/>
          <w:sz w:val="24"/>
          <w:szCs w:val="24"/>
        </w:rPr>
        <w:t>ABSTRACT</w:t>
      </w:r>
    </w:p>
    <w:p w14:paraId="2D8F2BB1" w14:textId="00F96495" w:rsidR="004212AF" w:rsidRPr="00C244F6" w:rsidRDefault="0092623A" w:rsidP="00C244F6">
      <w:pPr>
        <w:spacing w:line="360" w:lineRule="auto"/>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shd w:val="clear" w:color="auto" w:fill="FFFFFF"/>
        </w:rPr>
        <w:t>Consumer Behaviour refers to the buying behavior of the ultimate consumer. Many factors, specificities, and characteristics influence the individual in what he is and the consumer in his decision-making process, shopping habits, purchasing behavior, the brands he buys</w:t>
      </w:r>
      <w:r w:rsidR="00964B3F" w:rsidRPr="00C244F6">
        <w:rPr>
          <w:rFonts w:ascii="Times New Roman" w:hAnsi="Times New Roman" w:cs="Times New Roman"/>
          <w:color w:val="000000" w:themeColor="text1"/>
          <w:sz w:val="24"/>
          <w:szCs w:val="24"/>
          <w:shd w:val="clear" w:color="auto" w:fill="FFFFFF"/>
        </w:rPr>
        <w:t>,</w:t>
      </w:r>
      <w:r w:rsidRPr="00C244F6">
        <w:rPr>
          <w:rFonts w:ascii="Times New Roman" w:hAnsi="Times New Roman" w:cs="Times New Roman"/>
          <w:color w:val="000000" w:themeColor="text1"/>
          <w:sz w:val="24"/>
          <w:szCs w:val="24"/>
          <w:shd w:val="clear" w:color="auto" w:fill="FFFFFF"/>
        </w:rPr>
        <w:t xml:space="preserve"> or the retailers he goes</w:t>
      </w:r>
      <w:r w:rsidR="00964B3F" w:rsidRPr="00C244F6">
        <w:rPr>
          <w:rFonts w:ascii="Times New Roman" w:hAnsi="Times New Roman" w:cs="Times New Roman"/>
          <w:color w:val="000000" w:themeColor="text1"/>
          <w:sz w:val="24"/>
          <w:szCs w:val="24"/>
          <w:shd w:val="clear" w:color="auto" w:fill="FFFFFF"/>
        </w:rPr>
        <w:t xml:space="preserve"> to</w:t>
      </w:r>
      <w:r w:rsidRPr="00C244F6">
        <w:rPr>
          <w:rFonts w:ascii="Times New Roman" w:hAnsi="Times New Roman" w:cs="Times New Roman"/>
          <w:color w:val="000000" w:themeColor="text1"/>
          <w:sz w:val="24"/>
          <w:szCs w:val="24"/>
          <w:shd w:val="clear" w:color="auto" w:fill="FFFFFF"/>
        </w:rPr>
        <w:t xml:space="preserve">. By identifying and understanding the factors that influence their consumers, brands have the opportunity to develop a strategy, a marketing message, and advertising campaigns more efficiently and more in line with the needs and ways of thinking of their target consumers, a real asset to better meet the needs of its consumers and increase sales. </w:t>
      </w:r>
      <w:r w:rsidRPr="00C244F6">
        <w:rPr>
          <w:rFonts w:ascii="Times New Roman" w:hAnsi="Times New Roman" w:cs="Times New Roman"/>
          <w:color w:val="000000" w:themeColor="text1"/>
          <w:sz w:val="24"/>
          <w:szCs w:val="24"/>
        </w:rPr>
        <w:t xml:space="preserve">The study further delves into consumer preferences concerning various </w:t>
      </w:r>
      <w:r w:rsidR="00D836FF" w:rsidRPr="00C244F6">
        <w:rPr>
          <w:rFonts w:ascii="Times New Roman" w:hAnsi="Times New Roman" w:cs="Times New Roman"/>
          <w:color w:val="000000" w:themeColor="text1"/>
          <w:sz w:val="24"/>
          <w:szCs w:val="24"/>
        </w:rPr>
        <w:t xml:space="preserve">qualities of mineral water </w:t>
      </w:r>
      <w:r w:rsidRPr="00C244F6">
        <w:rPr>
          <w:rFonts w:ascii="Times New Roman" w:hAnsi="Times New Roman" w:cs="Times New Roman"/>
          <w:color w:val="000000" w:themeColor="text1"/>
          <w:sz w:val="24"/>
          <w:szCs w:val="24"/>
        </w:rPr>
        <w:t xml:space="preserve">which play a </w:t>
      </w:r>
      <w:r w:rsidR="00D836FF" w:rsidRPr="00C244F6">
        <w:rPr>
          <w:rFonts w:ascii="Times New Roman" w:hAnsi="Times New Roman" w:cs="Times New Roman"/>
          <w:color w:val="000000" w:themeColor="text1"/>
          <w:sz w:val="24"/>
          <w:szCs w:val="24"/>
        </w:rPr>
        <w:t xml:space="preserve">major </w:t>
      </w:r>
      <w:r w:rsidRPr="00C244F6">
        <w:rPr>
          <w:rFonts w:ascii="Times New Roman" w:hAnsi="Times New Roman" w:cs="Times New Roman"/>
          <w:color w:val="000000" w:themeColor="text1"/>
          <w:sz w:val="24"/>
          <w:szCs w:val="24"/>
        </w:rPr>
        <w:t>role in shaping purchasing behavior. To undertake this investigation, data was gathered from a diverse sample of 100 respondents representing various segments of society, including employees, private sector workers, students, business professionals, and homemakers. These respondents were invited to provide their assessments on a range of statements. These statements pertained to factors such as their current brand usage, pricing considerations, available features, brand expectations, satisfaction levels, and a</w:t>
      </w:r>
      <w:r w:rsidR="00636FF4" w:rsidRPr="00C244F6">
        <w:rPr>
          <w:rFonts w:ascii="Times New Roman" w:hAnsi="Times New Roman" w:cs="Times New Roman"/>
          <w:color w:val="000000" w:themeColor="text1"/>
          <w:sz w:val="24"/>
          <w:szCs w:val="24"/>
        </w:rPr>
        <w:t xml:space="preserve">cquired </w:t>
      </w:r>
      <w:r w:rsidRPr="00C244F6">
        <w:rPr>
          <w:rFonts w:ascii="Times New Roman" w:hAnsi="Times New Roman" w:cs="Times New Roman"/>
          <w:color w:val="000000" w:themeColor="text1"/>
          <w:sz w:val="24"/>
          <w:szCs w:val="24"/>
        </w:rPr>
        <w:t xml:space="preserve">benefits. The data </w:t>
      </w:r>
      <w:r w:rsidR="00636FF4" w:rsidRPr="00C244F6">
        <w:rPr>
          <w:rFonts w:ascii="Times New Roman" w:hAnsi="Times New Roman" w:cs="Times New Roman"/>
          <w:color w:val="000000" w:themeColor="text1"/>
          <w:sz w:val="24"/>
          <w:szCs w:val="24"/>
        </w:rPr>
        <w:t>collected</w:t>
      </w:r>
      <w:r w:rsidRPr="00C244F6">
        <w:rPr>
          <w:rFonts w:ascii="Times New Roman" w:hAnsi="Times New Roman" w:cs="Times New Roman"/>
          <w:color w:val="000000" w:themeColor="text1"/>
          <w:sz w:val="24"/>
          <w:szCs w:val="24"/>
        </w:rPr>
        <w:t xml:space="preserve"> was meticulously organized, coded, and subsequently subjected to thorough analysis using statistical tools like chi-square tests, one-way ANOVA, correlation assessments, and </w:t>
      </w:r>
      <w:r w:rsidR="00636FF4" w:rsidRPr="00C244F6">
        <w:rPr>
          <w:rFonts w:ascii="Times New Roman" w:hAnsi="Times New Roman" w:cs="Times New Roman"/>
          <w:color w:val="000000" w:themeColor="text1"/>
          <w:sz w:val="24"/>
          <w:szCs w:val="24"/>
        </w:rPr>
        <w:t>percentage analysis</w:t>
      </w:r>
      <w:r w:rsidRPr="00C244F6">
        <w:rPr>
          <w:rFonts w:ascii="Times New Roman" w:hAnsi="Times New Roman" w:cs="Times New Roman"/>
          <w:color w:val="000000" w:themeColor="text1"/>
          <w:sz w:val="24"/>
          <w:szCs w:val="24"/>
        </w:rPr>
        <w:t>, all facilitated by SPSS software.</w:t>
      </w:r>
    </w:p>
    <w:p w14:paraId="17B02D00" w14:textId="77777777" w:rsidR="00845880" w:rsidRPr="00C244F6" w:rsidRDefault="00845880" w:rsidP="00C244F6">
      <w:pPr>
        <w:spacing w:line="360" w:lineRule="auto"/>
        <w:jc w:val="both"/>
        <w:rPr>
          <w:rFonts w:ascii="Times New Roman" w:hAnsi="Times New Roman" w:cs="Times New Roman"/>
          <w:color w:val="000000" w:themeColor="text1"/>
          <w:sz w:val="24"/>
          <w:szCs w:val="24"/>
        </w:rPr>
      </w:pPr>
    </w:p>
    <w:p w14:paraId="1347030A" w14:textId="264C6396" w:rsidR="00845880" w:rsidRPr="00C244F6" w:rsidRDefault="00845880" w:rsidP="00C244F6">
      <w:pPr>
        <w:spacing w:line="360" w:lineRule="auto"/>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shd w:val="clear" w:color="auto" w:fill="FFFFFF"/>
        </w:rPr>
        <w:t>KEYWORDS: Consumer, strategy, and marketing message.</w:t>
      </w:r>
    </w:p>
    <w:p w14:paraId="6EB60C90" w14:textId="30C740AE" w:rsidR="00B37359" w:rsidRPr="00C244F6" w:rsidRDefault="00B37359" w:rsidP="00C244F6">
      <w:pPr>
        <w:spacing w:line="360" w:lineRule="auto"/>
        <w:jc w:val="both"/>
        <w:rPr>
          <w:rFonts w:ascii="Times New Roman" w:hAnsi="Times New Roman" w:cs="Times New Roman"/>
          <w:b/>
          <w:bCs/>
          <w:color w:val="000000" w:themeColor="text1"/>
          <w:sz w:val="24"/>
          <w:szCs w:val="24"/>
        </w:rPr>
      </w:pPr>
      <w:r w:rsidRPr="00C244F6">
        <w:rPr>
          <w:rFonts w:ascii="Times New Roman" w:hAnsi="Times New Roman" w:cs="Times New Roman"/>
          <w:b/>
          <w:bCs/>
          <w:color w:val="000000" w:themeColor="text1"/>
          <w:sz w:val="24"/>
          <w:szCs w:val="24"/>
        </w:rPr>
        <w:t>INTRODUCTION</w:t>
      </w:r>
    </w:p>
    <w:p w14:paraId="24BB629A" w14:textId="73DA62CB" w:rsidR="00B37359" w:rsidRPr="00C244F6" w:rsidRDefault="00B37359" w:rsidP="00C244F6">
      <w:pPr>
        <w:pStyle w:val="NormalWeb"/>
        <w:shd w:val="clear" w:color="auto" w:fill="FFFFFF"/>
        <w:spacing w:before="120" w:beforeAutospacing="0" w:after="120" w:afterAutospacing="0" w:line="360" w:lineRule="auto"/>
        <w:jc w:val="both"/>
        <w:rPr>
          <w:color w:val="000000" w:themeColor="text1"/>
        </w:rPr>
      </w:pPr>
      <w:r w:rsidRPr="00C244F6">
        <w:rPr>
          <w:color w:val="000000" w:themeColor="text1"/>
        </w:rPr>
        <w:t>Mineral water is </w:t>
      </w:r>
      <w:r w:rsidR="00E51DFA" w:rsidRPr="00C244F6">
        <w:rPr>
          <w:color w:val="000000" w:themeColor="text1"/>
        </w:rPr>
        <w:t>water</w:t>
      </w:r>
      <w:r w:rsidRPr="00C244F6">
        <w:rPr>
          <w:color w:val="000000" w:themeColor="text1"/>
        </w:rPr>
        <w:t> from a </w:t>
      </w:r>
      <w:hyperlink r:id="rId7" w:tooltip="Mineral spring" w:history="1">
        <w:r w:rsidRPr="00C244F6">
          <w:rPr>
            <w:rStyle w:val="Hyperlink"/>
            <w:color w:val="000000" w:themeColor="text1"/>
            <w:u w:val="none"/>
          </w:rPr>
          <w:t>mineral spring</w:t>
        </w:r>
      </w:hyperlink>
      <w:r w:rsidRPr="00C244F6">
        <w:rPr>
          <w:color w:val="000000" w:themeColor="text1"/>
        </w:rPr>
        <w:t> that contains various </w:t>
      </w:r>
      <w:hyperlink r:id="rId8" w:tooltip="Mineral" w:history="1">
        <w:r w:rsidRPr="00C244F6">
          <w:rPr>
            <w:rStyle w:val="Hyperlink"/>
            <w:color w:val="000000" w:themeColor="text1"/>
            <w:u w:val="none"/>
          </w:rPr>
          <w:t>minerals</w:t>
        </w:r>
      </w:hyperlink>
      <w:r w:rsidRPr="00C244F6">
        <w:rPr>
          <w:color w:val="000000" w:themeColor="text1"/>
        </w:rPr>
        <w:t>, such as </w:t>
      </w:r>
      <w:hyperlink r:id="rId9" w:tooltip="Salt (chemistry)" w:history="1">
        <w:r w:rsidRPr="00C244F6">
          <w:rPr>
            <w:rStyle w:val="Hyperlink"/>
            <w:color w:val="000000" w:themeColor="text1"/>
            <w:u w:val="none"/>
          </w:rPr>
          <w:t>salts</w:t>
        </w:r>
      </w:hyperlink>
      <w:r w:rsidRPr="00C244F6">
        <w:rPr>
          <w:color w:val="000000" w:themeColor="text1"/>
        </w:rPr>
        <w:t> and </w:t>
      </w:r>
      <w:hyperlink r:id="rId10" w:tooltip="Sulfur" w:history="1">
        <w:r w:rsidRPr="00C244F6">
          <w:rPr>
            <w:rStyle w:val="Hyperlink"/>
            <w:color w:val="000000" w:themeColor="text1"/>
            <w:u w:val="none"/>
          </w:rPr>
          <w:t>sulfur compounds</w:t>
        </w:r>
      </w:hyperlink>
      <w:r w:rsidRPr="00C244F6">
        <w:rPr>
          <w:color w:val="000000" w:themeColor="text1"/>
        </w:rPr>
        <w:t>. Mineral water may usually be still or </w:t>
      </w:r>
      <w:hyperlink r:id="rId11" w:tooltip="Carbonated water" w:history="1">
        <w:r w:rsidRPr="00C244F6">
          <w:rPr>
            <w:rStyle w:val="Hyperlink"/>
            <w:color w:val="000000" w:themeColor="text1"/>
            <w:u w:val="none"/>
          </w:rPr>
          <w:t>sparkling</w:t>
        </w:r>
      </w:hyperlink>
      <w:r w:rsidRPr="00C244F6">
        <w:rPr>
          <w:color w:val="000000" w:themeColor="text1"/>
        </w:rPr>
        <w:t> (carbonated/effervescent) according to the presence or absence of added </w:t>
      </w:r>
      <w:hyperlink r:id="rId12" w:tooltip="Gas" w:history="1">
        <w:r w:rsidRPr="00C244F6">
          <w:rPr>
            <w:rStyle w:val="Hyperlink"/>
            <w:color w:val="000000" w:themeColor="text1"/>
            <w:u w:val="none"/>
          </w:rPr>
          <w:t>gases</w:t>
        </w:r>
      </w:hyperlink>
      <w:r w:rsidRPr="00C244F6">
        <w:rPr>
          <w:color w:val="000000" w:themeColor="text1"/>
        </w:rPr>
        <w:t>. Traditionally, mineral waters were used or consumed at their spring sources, often referred to as "taking the waters" or "taking the cure", at places such as </w:t>
      </w:r>
      <w:hyperlink r:id="rId13" w:tooltip="Spa" w:history="1">
        <w:r w:rsidRPr="00C244F6">
          <w:rPr>
            <w:rStyle w:val="Hyperlink"/>
            <w:color w:val="000000" w:themeColor="text1"/>
            <w:u w:val="none"/>
          </w:rPr>
          <w:t>spas</w:t>
        </w:r>
      </w:hyperlink>
      <w:r w:rsidRPr="00C244F6">
        <w:rPr>
          <w:color w:val="000000" w:themeColor="text1"/>
        </w:rPr>
        <w:t>, </w:t>
      </w:r>
      <w:hyperlink r:id="rId14" w:tooltip="Public bathing" w:history="1">
        <w:r w:rsidRPr="00C244F6">
          <w:rPr>
            <w:rStyle w:val="Hyperlink"/>
            <w:color w:val="000000" w:themeColor="text1"/>
            <w:u w:val="none"/>
          </w:rPr>
          <w:t>baths</w:t>
        </w:r>
      </w:hyperlink>
      <w:r w:rsidRPr="00C244F6">
        <w:rPr>
          <w:color w:val="000000" w:themeColor="text1"/>
        </w:rPr>
        <w:t>, or </w:t>
      </w:r>
      <w:hyperlink r:id="rId15" w:tooltip="Well" w:history="1">
        <w:r w:rsidRPr="00C244F6">
          <w:rPr>
            <w:rStyle w:val="Hyperlink"/>
            <w:color w:val="000000" w:themeColor="text1"/>
            <w:u w:val="none"/>
          </w:rPr>
          <w:t>wells</w:t>
        </w:r>
      </w:hyperlink>
      <w:r w:rsidRPr="00C244F6">
        <w:rPr>
          <w:color w:val="000000" w:themeColor="text1"/>
        </w:rPr>
        <w:t xml:space="preserve">. The </w:t>
      </w:r>
      <w:r w:rsidRPr="00C244F6">
        <w:rPr>
          <w:color w:val="000000" w:themeColor="text1"/>
        </w:rPr>
        <w:lastRenderedPageBreak/>
        <w:t>term </w:t>
      </w:r>
      <w:r w:rsidRPr="00C244F6">
        <w:rPr>
          <w:i/>
          <w:iCs/>
          <w:color w:val="000000" w:themeColor="text1"/>
        </w:rPr>
        <w:t>spa</w:t>
      </w:r>
      <w:r w:rsidRPr="00C244F6">
        <w:rPr>
          <w:color w:val="000000" w:themeColor="text1"/>
        </w:rPr>
        <w:t> was used for a place where the water was consumed and bathed in; </w:t>
      </w:r>
      <w:r w:rsidR="00E51DFA" w:rsidRPr="00C244F6">
        <w:rPr>
          <w:color w:val="000000" w:themeColor="text1"/>
        </w:rPr>
        <w:t xml:space="preserve">a </w:t>
      </w:r>
      <w:r w:rsidRPr="00C244F6">
        <w:rPr>
          <w:color w:val="000000" w:themeColor="text1"/>
        </w:rPr>
        <w:t>bath where the water was used primarily for bathing, therapeutics, or recreation; and </w:t>
      </w:r>
      <w:r w:rsidR="00E51DFA" w:rsidRPr="00C244F6">
        <w:rPr>
          <w:color w:val="000000" w:themeColor="text1"/>
        </w:rPr>
        <w:t xml:space="preserve">a </w:t>
      </w:r>
      <w:r w:rsidRPr="00C244F6">
        <w:rPr>
          <w:color w:val="000000" w:themeColor="text1"/>
        </w:rPr>
        <w:t>well where the water was to be consumed.</w:t>
      </w:r>
      <w:r w:rsidR="00D22023" w:rsidRPr="00C244F6">
        <w:rPr>
          <w:color w:val="000000" w:themeColor="text1"/>
        </w:rPr>
        <w:t xml:space="preserve"> </w:t>
      </w:r>
      <w:r w:rsidRPr="00C244F6">
        <w:rPr>
          <w:color w:val="000000" w:themeColor="text1"/>
        </w:rPr>
        <w:t>Today, it is far more common for mineral water to be </w:t>
      </w:r>
      <w:hyperlink r:id="rId16" w:tooltip="Bottled water" w:history="1">
        <w:r w:rsidRPr="00C244F6">
          <w:rPr>
            <w:rStyle w:val="Hyperlink"/>
            <w:color w:val="000000" w:themeColor="text1"/>
            <w:u w:val="none"/>
          </w:rPr>
          <w:t>bottled</w:t>
        </w:r>
      </w:hyperlink>
      <w:r w:rsidRPr="00C244F6">
        <w:rPr>
          <w:color w:val="000000" w:themeColor="text1"/>
        </w:rPr>
        <w:t> at the source for distributed consumption. Travelling to the mineral water site for direct access to the water is now uncommon, and in many cases not possible because of exclusive commercial ownership rights. There are more than 4,000 brands of mineral water commercially available worldwide.</w:t>
      </w:r>
    </w:p>
    <w:p w14:paraId="4777C2FA" w14:textId="47B6571C" w:rsidR="00E51DFA" w:rsidRPr="00C244F6" w:rsidRDefault="00B37359" w:rsidP="00C244F6">
      <w:pPr>
        <w:pStyle w:val="NormalWeb"/>
        <w:shd w:val="clear" w:color="auto" w:fill="FFFFFF"/>
        <w:spacing w:before="0" w:beforeAutospacing="0" w:after="0" w:afterAutospacing="0" w:line="360" w:lineRule="auto"/>
        <w:jc w:val="both"/>
        <w:textAlignment w:val="baseline"/>
        <w:rPr>
          <w:color w:val="000000" w:themeColor="text1"/>
        </w:rPr>
      </w:pPr>
      <w:r w:rsidRPr="00C244F6">
        <w:rPr>
          <w:color w:val="000000" w:themeColor="text1"/>
        </w:rPr>
        <w:t>This article examines the influence of water on public health through</w:t>
      </w:r>
      <w:r w:rsidR="00526940" w:rsidRPr="00C244F6">
        <w:rPr>
          <w:color w:val="000000" w:themeColor="text1"/>
        </w:rPr>
        <w:t xml:space="preserve"> </w:t>
      </w:r>
      <w:r w:rsidRPr="00C244F6">
        <w:rPr>
          <w:color w:val="000000" w:themeColor="text1"/>
        </w:rPr>
        <w:t xml:space="preserve">history. Farming and the development of settlements </w:t>
      </w:r>
      <w:r w:rsidR="00E51DFA" w:rsidRPr="00C244F6">
        <w:rPr>
          <w:color w:val="000000" w:themeColor="text1"/>
        </w:rPr>
        <w:t>led</w:t>
      </w:r>
      <w:r w:rsidRPr="00C244F6">
        <w:rPr>
          <w:color w:val="000000" w:themeColor="text1"/>
        </w:rPr>
        <w:t xml:space="preserve"> to the beginning of the problem face</w:t>
      </w:r>
      <w:r w:rsidR="00526940" w:rsidRPr="00C244F6">
        <w:rPr>
          <w:color w:val="000000" w:themeColor="text1"/>
        </w:rPr>
        <w:t>d by</w:t>
      </w:r>
      <w:r w:rsidRPr="00C244F6">
        <w:rPr>
          <w:color w:val="000000" w:themeColor="text1"/>
        </w:rPr>
        <w:t xml:space="preserve"> mankind</w:t>
      </w:r>
      <w:r w:rsidR="00E51DFA" w:rsidRPr="00C244F6">
        <w:rPr>
          <w:color w:val="000000" w:themeColor="text1"/>
        </w:rPr>
        <w:t xml:space="preserve"> </w:t>
      </w:r>
      <w:r w:rsidRPr="00C244F6">
        <w:rPr>
          <w:color w:val="000000" w:themeColor="text1"/>
        </w:rPr>
        <w:t>today – how to get drinkable water for humans and cattle and how to manage the waste we produce. The availability of water in large quantities has been policies are discussed.</w:t>
      </w:r>
      <w:r w:rsidR="002F2755" w:rsidRPr="00C244F6">
        <w:rPr>
          <w:color w:val="000000" w:themeColor="text1"/>
        </w:rPr>
        <w:t xml:space="preserve"> </w:t>
      </w:r>
      <w:r w:rsidRPr="00C244F6">
        <w:rPr>
          <w:color w:val="000000" w:themeColor="text1"/>
        </w:rPr>
        <w:t>Early Systems and Innovations</w:t>
      </w:r>
      <w:r w:rsidR="002F2755" w:rsidRPr="00C244F6">
        <w:rPr>
          <w:color w:val="000000" w:themeColor="text1"/>
        </w:rPr>
        <w:t xml:space="preserve">: </w:t>
      </w:r>
      <w:r w:rsidRPr="00C244F6">
        <w:rPr>
          <w:color w:val="000000" w:themeColor="text1"/>
        </w:rPr>
        <w:t>considered an essential part of civilization throughout the different periods: Roman baths needed a lot of water, as do the water closets and showers used in current Western civilization. The importance of good quality drinking water has been established for years. However, the importance of proper sanitation was not understood until the 19th century.</w:t>
      </w:r>
      <w:r w:rsidR="00E51DFA" w:rsidRPr="00C244F6">
        <w:rPr>
          <w:color w:val="000000" w:themeColor="text1"/>
        </w:rPr>
        <w:t xml:space="preserve"> </w:t>
      </w:r>
      <w:r w:rsidRPr="00C244F6">
        <w:rPr>
          <w:color w:val="000000" w:themeColor="text1"/>
        </w:rPr>
        <w:t xml:space="preserve">This article outlines the importance of water throughout history. </w:t>
      </w:r>
    </w:p>
    <w:p w14:paraId="39C2B52A" w14:textId="3E439DD5" w:rsidR="002F2755" w:rsidRPr="00C244F6" w:rsidRDefault="002F2755" w:rsidP="00C244F6">
      <w:pPr>
        <w:shd w:val="clear" w:color="auto" w:fill="FFFFFF"/>
        <w:spacing w:after="0" w:line="360" w:lineRule="auto"/>
        <w:jc w:val="both"/>
        <w:textAlignment w:val="baseline"/>
        <w:rPr>
          <w:rFonts w:ascii="Times New Roman" w:hAnsi="Times New Roman" w:cs="Times New Roman"/>
          <w:b/>
          <w:bCs/>
          <w:color w:val="000000" w:themeColor="text1"/>
          <w:sz w:val="24"/>
          <w:szCs w:val="24"/>
        </w:rPr>
      </w:pPr>
      <w:r w:rsidRPr="00C244F6">
        <w:rPr>
          <w:rFonts w:ascii="Times New Roman" w:hAnsi="Times New Roman" w:cs="Times New Roman"/>
          <w:b/>
          <w:bCs/>
          <w:color w:val="000000" w:themeColor="text1"/>
          <w:sz w:val="24"/>
          <w:szCs w:val="24"/>
        </w:rPr>
        <w:t>REVIEW OF LITERATURE:</w:t>
      </w:r>
    </w:p>
    <w:p w14:paraId="5BA546B9" w14:textId="575FEA3E" w:rsidR="00003DCF" w:rsidRDefault="00A87345" w:rsidP="00C244F6">
      <w:pPr>
        <w:shd w:val="clear" w:color="auto" w:fill="FFFFFF"/>
        <w:spacing w:after="0" w:line="360" w:lineRule="auto"/>
        <w:jc w:val="both"/>
        <w:textAlignment w:val="baseline"/>
        <w:rPr>
          <w:rFonts w:ascii="Times New Roman" w:hAnsi="Times New Roman" w:cs="Times New Roman"/>
          <w:sz w:val="24"/>
          <w:szCs w:val="24"/>
        </w:rPr>
      </w:pPr>
      <w:r w:rsidRPr="00C244F6">
        <w:rPr>
          <w:rFonts w:ascii="Times New Roman" w:hAnsi="Times New Roman" w:cs="Times New Roman"/>
          <w:sz w:val="24"/>
          <w:szCs w:val="24"/>
        </w:rPr>
        <w:t xml:space="preserve">Maeena Naman </w:t>
      </w:r>
      <w:proofErr w:type="gramStart"/>
      <w:r w:rsidRPr="00C244F6">
        <w:rPr>
          <w:rFonts w:ascii="Times New Roman" w:hAnsi="Times New Roman" w:cs="Times New Roman"/>
          <w:sz w:val="24"/>
          <w:szCs w:val="24"/>
        </w:rPr>
        <w:t>Shafiee(</w:t>
      </w:r>
      <w:proofErr w:type="gramEnd"/>
      <w:r w:rsidRPr="00C244F6">
        <w:rPr>
          <w:rFonts w:ascii="Times New Roman" w:hAnsi="Times New Roman" w:cs="Times New Roman"/>
          <w:sz w:val="24"/>
          <w:szCs w:val="24"/>
        </w:rPr>
        <w:t xml:space="preserve">2018) The objective of the study is to identify the methods used for quality determination by </w:t>
      </w:r>
      <w:r w:rsidR="008D6C07" w:rsidRPr="00C244F6">
        <w:rPr>
          <w:rFonts w:ascii="Times New Roman" w:hAnsi="Times New Roman" w:cs="Times New Roman"/>
          <w:sz w:val="24"/>
          <w:szCs w:val="24"/>
        </w:rPr>
        <w:t>consumers</w:t>
      </w:r>
      <w:r w:rsidRPr="00C244F6">
        <w:rPr>
          <w:rFonts w:ascii="Times New Roman" w:hAnsi="Times New Roman" w:cs="Times New Roman"/>
          <w:sz w:val="24"/>
          <w:szCs w:val="24"/>
        </w:rPr>
        <w:t xml:space="preserve">. Focusing on better bottle </w:t>
      </w:r>
      <w:r w:rsidR="008D6C07" w:rsidRPr="00C244F6">
        <w:rPr>
          <w:rFonts w:ascii="Times New Roman" w:hAnsi="Times New Roman" w:cs="Times New Roman"/>
          <w:sz w:val="24"/>
          <w:szCs w:val="24"/>
        </w:rPr>
        <w:t>design</w:t>
      </w:r>
      <w:r w:rsidRPr="00C244F6">
        <w:rPr>
          <w:rFonts w:ascii="Times New Roman" w:hAnsi="Times New Roman" w:cs="Times New Roman"/>
          <w:sz w:val="24"/>
          <w:szCs w:val="24"/>
        </w:rPr>
        <w:t xml:space="preserve"> which is easy to carry. The consumer awareness survey revealed that </w:t>
      </w:r>
      <w:r w:rsidR="008D6C07" w:rsidRPr="00C244F6">
        <w:rPr>
          <w:rFonts w:ascii="Times New Roman" w:hAnsi="Times New Roman" w:cs="Times New Roman"/>
          <w:sz w:val="24"/>
          <w:szCs w:val="24"/>
        </w:rPr>
        <w:t>bottle designs</w:t>
      </w:r>
      <w:r w:rsidRPr="00C244F6">
        <w:rPr>
          <w:rFonts w:ascii="Times New Roman" w:hAnsi="Times New Roman" w:cs="Times New Roman"/>
          <w:sz w:val="24"/>
          <w:szCs w:val="24"/>
        </w:rPr>
        <w:t xml:space="preserve"> that are easy to carry are more preferred by consumers. Since they are easy to carry. The </w:t>
      </w:r>
      <w:r w:rsidR="008D6C07" w:rsidRPr="00C244F6">
        <w:rPr>
          <w:rFonts w:ascii="Times New Roman" w:hAnsi="Times New Roman" w:cs="Times New Roman"/>
          <w:sz w:val="24"/>
          <w:szCs w:val="24"/>
        </w:rPr>
        <w:t>findings</w:t>
      </w:r>
      <w:r w:rsidRPr="00C244F6">
        <w:rPr>
          <w:rFonts w:ascii="Times New Roman" w:hAnsi="Times New Roman" w:cs="Times New Roman"/>
          <w:sz w:val="24"/>
          <w:szCs w:val="24"/>
        </w:rPr>
        <w:t xml:space="preserve"> are </w:t>
      </w:r>
      <w:r w:rsidR="008D6C07" w:rsidRPr="00C244F6">
        <w:rPr>
          <w:rFonts w:ascii="Times New Roman" w:hAnsi="Times New Roman" w:cs="Times New Roman"/>
          <w:sz w:val="24"/>
          <w:szCs w:val="24"/>
        </w:rPr>
        <w:t>that</w:t>
      </w:r>
      <w:r w:rsidRPr="00C244F6">
        <w:rPr>
          <w:rFonts w:ascii="Times New Roman" w:hAnsi="Times New Roman" w:cs="Times New Roman"/>
          <w:sz w:val="24"/>
          <w:szCs w:val="24"/>
        </w:rPr>
        <w:t xml:space="preserve"> packaging and bottle </w:t>
      </w:r>
      <w:r w:rsidR="004F1480" w:rsidRPr="00C244F6">
        <w:rPr>
          <w:rFonts w:ascii="Times New Roman" w:hAnsi="Times New Roman" w:cs="Times New Roman"/>
          <w:sz w:val="24"/>
          <w:szCs w:val="24"/>
        </w:rPr>
        <w:t>designs</w:t>
      </w:r>
      <w:r w:rsidRPr="00C244F6">
        <w:rPr>
          <w:rFonts w:ascii="Times New Roman" w:hAnsi="Times New Roman" w:cs="Times New Roman"/>
          <w:sz w:val="24"/>
          <w:szCs w:val="24"/>
        </w:rPr>
        <w:t xml:space="preserve"> that are easy to carry are preferred the most by consumers. M. Sangeetha &amp; Dr. K. Brindha (2017)</w:t>
      </w:r>
      <w:r w:rsidR="00003DCF">
        <w:rPr>
          <w:rFonts w:ascii="Times New Roman" w:hAnsi="Times New Roman" w:cs="Times New Roman"/>
          <w:sz w:val="24"/>
          <w:szCs w:val="24"/>
        </w:rPr>
        <w:t xml:space="preserve">. </w:t>
      </w:r>
      <w:r w:rsidRPr="00C244F6">
        <w:rPr>
          <w:rFonts w:ascii="Times New Roman" w:hAnsi="Times New Roman" w:cs="Times New Roman"/>
          <w:sz w:val="24"/>
          <w:szCs w:val="24"/>
        </w:rPr>
        <w:t xml:space="preserve">The objective of the study is to </w:t>
      </w:r>
      <w:proofErr w:type="spellStart"/>
      <w:r w:rsidRPr="00C244F6">
        <w:rPr>
          <w:rFonts w:ascii="Times New Roman" w:hAnsi="Times New Roman" w:cs="Times New Roman"/>
          <w:sz w:val="24"/>
          <w:szCs w:val="24"/>
        </w:rPr>
        <w:t>analyze</w:t>
      </w:r>
      <w:proofErr w:type="spellEnd"/>
      <w:r w:rsidRPr="00C244F6">
        <w:rPr>
          <w:rFonts w:ascii="Times New Roman" w:hAnsi="Times New Roman" w:cs="Times New Roman"/>
          <w:sz w:val="24"/>
          <w:szCs w:val="24"/>
        </w:rPr>
        <w:t xml:space="preserve"> the factors that </w:t>
      </w:r>
      <w:r w:rsidR="008D6C07" w:rsidRPr="00C244F6">
        <w:rPr>
          <w:rFonts w:ascii="Times New Roman" w:hAnsi="Times New Roman" w:cs="Times New Roman"/>
          <w:sz w:val="24"/>
          <w:szCs w:val="24"/>
        </w:rPr>
        <w:t>influence</w:t>
      </w:r>
      <w:r w:rsidRPr="00C244F6">
        <w:rPr>
          <w:rFonts w:ascii="Times New Roman" w:hAnsi="Times New Roman" w:cs="Times New Roman"/>
          <w:sz w:val="24"/>
          <w:szCs w:val="24"/>
        </w:rPr>
        <w:t xml:space="preserve"> consumers in the purchase of bottled drinking water. Bottled drinking water is a product, which people buy not only when they undertake </w:t>
      </w:r>
      <w:r w:rsidR="008D6C07" w:rsidRPr="00C244F6">
        <w:rPr>
          <w:rFonts w:ascii="Times New Roman" w:hAnsi="Times New Roman" w:cs="Times New Roman"/>
          <w:sz w:val="24"/>
          <w:szCs w:val="24"/>
        </w:rPr>
        <w:t>traveling</w:t>
      </w:r>
      <w:r w:rsidRPr="00C244F6">
        <w:rPr>
          <w:rFonts w:ascii="Times New Roman" w:hAnsi="Times New Roman" w:cs="Times New Roman"/>
          <w:sz w:val="24"/>
          <w:szCs w:val="24"/>
        </w:rPr>
        <w:t xml:space="preserve"> or stay out of their place but also during their stay in their places. The reason is that people are becoming health conscious in the present-day environment. The finding </w:t>
      </w:r>
      <w:r w:rsidR="008D6C07" w:rsidRPr="00C244F6">
        <w:rPr>
          <w:rFonts w:ascii="Times New Roman" w:hAnsi="Times New Roman" w:cs="Times New Roman"/>
          <w:sz w:val="24"/>
          <w:szCs w:val="24"/>
        </w:rPr>
        <w:t>is</w:t>
      </w:r>
      <w:r w:rsidRPr="00C244F6">
        <w:rPr>
          <w:rFonts w:ascii="Times New Roman" w:hAnsi="Times New Roman" w:cs="Times New Roman"/>
          <w:sz w:val="24"/>
          <w:szCs w:val="24"/>
        </w:rPr>
        <w:t xml:space="preserve"> </w:t>
      </w:r>
      <w:r w:rsidR="004F1480" w:rsidRPr="00C244F6">
        <w:rPr>
          <w:rFonts w:ascii="Times New Roman" w:hAnsi="Times New Roman" w:cs="Times New Roman"/>
          <w:sz w:val="24"/>
          <w:szCs w:val="24"/>
        </w:rPr>
        <w:t>that</w:t>
      </w:r>
      <w:r w:rsidRPr="00C244F6">
        <w:rPr>
          <w:rFonts w:ascii="Times New Roman" w:hAnsi="Times New Roman" w:cs="Times New Roman"/>
          <w:sz w:val="24"/>
          <w:szCs w:val="24"/>
        </w:rPr>
        <w:t xml:space="preserve"> there is a variance in satisfaction </w:t>
      </w:r>
      <w:r w:rsidR="004F1480" w:rsidRPr="00C244F6">
        <w:rPr>
          <w:rFonts w:ascii="Times New Roman" w:hAnsi="Times New Roman" w:cs="Times New Roman"/>
          <w:sz w:val="24"/>
          <w:szCs w:val="24"/>
        </w:rPr>
        <w:t>with</w:t>
      </w:r>
      <w:r w:rsidRPr="00C244F6">
        <w:rPr>
          <w:rFonts w:ascii="Times New Roman" w:hAnsi="Times New Roman" w:cs="Times New Roman"/>
          <w:sz w:val="24"/>
          <w:szCs w:val="24"/>
        </w:rPr>
        <w:t xml:space="preserve"> different aspects of bottled drinking water </w:t>
      </w:r>
      <w:r w:rsidR="008D6C07" w:rsidRPr="00C244F6">
        <w:rPr>
          <w:rFonts w:ascii="Times New Roman" w:hAnsi="Times New Roman" w:cs="Times New Roman"/>
          <w:sz w:val="24"/>
          <w:szCs w:val="24"/>
        </w:rPr>
        <w:t>when</w:t>
      </w:r>
      <w:r w:rsidRPr="00C244F6">
        <w:rPr>
          <w:rFonts w:ascii="Times New Roman" w:hAnsi="Times New Roman" w:cs="Times New Roman"/>
          <w:sz w:val="24"/>
          <w:szCs w:val="24"/>
        </w:rPr>
        <w:t xml:space="preserve"> </w:t>
      </w:r>
      <w:r w:rsidR="004F1480" w:rsidRPr="00C244F6">
        <w:rPr>
          <w:rFonts w:ascii="Times New Roman" w:hAnsi="Times New Roman" w:cs="Times New Roman"/>
          <w:sz w:val="24"/>
          <w:szCs w:val="24"/>
        </w:rPr>
        <w:t>compared</w:t>
      </w:r>
      <w:r w:rsidRPr="00C244F6">
        <w:rPr>
          <w:rFonts w:ascii="Times New Roman" w:hAnsi="Times New Roman" w:cs="Times New Roman"/>
          <w:sz w:val="24"/>
          <w:szCs w:val="24"/>
        </w:rPr>
        <w:t xml:space="preserve"> with </w:t>
      </w:r>
      <w:r w:rsidR="008D6C07" w:rsidRPr="00C244F6">
        <w:rPr>
          <w:rFonts w:ascii="Times New Roman" w:hAnsi="Times New Roman" w:cs="Times New Roman"/>
          <w:sz w:val="24"/>
          <w:szCs w:val="24"/>
        </w:rPr>
        <w:t xml:space="preserve">the </w:t>
      </w:r>
      <w:r w:rsidRPr="00C244F6">
        <w:rPr>
          <w:rFonts w:ascii="Times New Roman" w:hAnsi="Times New Roman" w:cs="Times New Roman"/>
          <w:sz w:val="24"/>
          <w:szCs w:val="24"/>
        </w:rPr>
        <w:t>brand used and education level.</w:t>
      </w:r>
    </w:p>
    <w:p w14:paraId="346E7FBF" w14:textId="77777777" w:rsidR="00003DCF" w:rsidRDefault="00A87345" w:rsidP="00C244F6">
      <w:pPr>
        <w:shd w:val="clear" w:color="auto" w:fill="FFFFFF"/>
        <w:spacing w:after="0" w:line="360" w:lineRule="auto"/>
        <w:jc w:val="both"/>
        <w:textAlignment w:val="baseline"/>
        <w:rPr>
          <w:rFonts w:ascii="Times New Roman" w:hAnsi="Times New Roman" w:cs="Times New Roman"/>
          <w:sz w:val="24"/>
          <w:szCs w:val="24"/>
        </w:rPr>
      </w:pPr>
      <w:r w:rsidRPr="00C244F6">
        <w:rPr>
          <w:rFonts w:ascii="Times New Roman" w:hAnsi="Times New Roman" w:cs="Times New Roman"/>
          <w:sz w:val="24"/>
          <w:szCs w:val="24"/>
        </w:rPr>
        <w:t xml:space="preserve"> </w:t>
      </w:r>
      <w:proofErr w:type="spellStart"/>
      <w:r w:rsidRPr="00C244F6">
        <w:rPr>
          <w:rFonts w:ascii="Times New Roman" w:hAnsi="Times New Roman" w:cs="Times New Roman"/>
          <w:sz w:val="24"/>
          <w:szCs w:val="24"/>
        </w:rPr>
        <w:t>Thilagavathi</w:t>
      </w:r>
      <w:proofErr w:type="spellEnd"/>
      <w:r w:rsidRPr="00C244F6">
        <w:rPr>
          <w:rFonts w:ascii="Times New Roman" w:hAnsi="Times New Roman" w:cs="Times New Roman"/>
          <w:sz w:val="24"/>
          <w:szCs w:val="24"/>
        </w:rPr>
        <w:t xml:space="preserve"> P. and Ramya S. (2015) The main aim of </w:t>
      </w:r>
      <w:r w:rsidR="00F44914" w:rsidRPr="00C244F6">
        <w:rPr>
          <w:rFonts w:ascii="Times New Roman" w:hAnsi="Times New Roman" w:cs="Times New Roman"/>
          <w:sz w:val="24"/>
          <w:szCs w:val="24"/>
        </w:rPr>
        <w:t xml:space="preserve">the </w:t>
      </w:r>
      <w:r w:rsidRPr="00C244F6">
        <w:rPr>
          <w:rFonts w:ascii="Times New Roman" w:hAnsi="Times New Roman" w:cs="Times New Roman"/>
          <w:sz w:val="24"/>
          <w:szCs w:val="24"/>
        </w:rPr>
        <w:t xml:space="preserve">study was to know the factors influencing the choice of buyers while </w:t>
      </w:r>
      <w:r w:rsidR="008D6C07" w:rsidRPr="00C244F6">
        <w:rPr>
          <w:rFonts w:ascii="Times New Roman" w:hAnsi="Times New Roman" w:cs="Times New Roman"/>
          <w:sz w:val="24"/>
          <w:szCs w:val="24"/>
        </w:rPr>
        <w:t>purchasing</w:t>
      </w:r>
      <w:r w:rsidRPr="00C244F6">
        <w:rPr>
          <w:rFonts w:ascii="Times New Roman" w:hAnsi="Times New Roman" w:cs="Times New Roman"/>
          <w:sz w:val="24"/>
          <w:szCs w:val="24"/>
        </w:rPr>
        <w:t xml:space="preserve"> water </w:t>
      </w:r>
      <w:r w:rsidR="00F44914" w:rsidRPr="00C244F6">
        <w:rPr>
          <w:rFonts w:ascii="Times New Roman" w:hAnsi="Times New Roman" w:cs="Times New Roman"/>
          <w:sz w:val="24"/>
          <w:szCs w:val="24"/>
        </w:rPr>
        <w:t>bottles</w:t>
      </w:r>
      <w:r w:rsidRPr="00C244F6">
        <w:rPr>
          <w:rFonts w:ascii="Times New Roman" w:hAnsi="Times New Roman" w:cs="Times New Roman"/>
          <w:sz w:val="24"/>
          <w:szCs w:val="24"/>
        </w:rPr>
        <w:t xml:space="preserve">. To measure the satisfaction level of the consumer and determine the factors influencing satisfaction, to know the problems faced by the </w:t>
      </w:r>
      <w:r w:rsidR="008D6C07" w:rsidRPr="00C244F6">
        <w:rPr>
          <w:rFonts w:ascii="Times New Roman" w:hAnsi="Times New Roman" w:cs="Times New Roman"/>
          <w:sz w:val="24"/>
          <w:szCs w:val="24"/>
        </w:rPr>
        <w:t>consumers</w:t>
      </w:r>
      <w:r w:rsidRPr="00C244F6">
        <w:rPr>
          <w:rFonts w:ascii="Times New Roman" w:hAnsi="Times New Roman" w:cs="Times New Roman"/>
          <w:sz w:val="24"/>
          <w:szCs w:val="24"/>
        </w:rPr>
        <w:t xml:space="preserve"> of water </w:t>
      </w:r>
      <w:r w:rsidR="004F1480" w:rsidRPr="00C244F6">
        <w:rPr>
          <w:rFonts w:ascii="Times New Roman" w:hAnsi="Times New Roman" w:cs="Times New Roman"/>
          <w:sz w:val="24"/>
          <w:szCs w:val="24"/>
        </w:rPr>
        <w:t>bottles</w:t>
      </w:r>
      <w:r w:rsidRPr="00C244F6">
        <w:rPr>
          <w:rFonts w:ascii="Times New Roman" w:hAnsi="Times New Roman" w:cs="Times New Roman"/>
          <w:sz w:val="24"/>
          <w:szCs w:val="24"/>
        </w:rPr>
        <w:t xml:space="preserve">. The research was based on sampling techniques, independent </w:t>
      </w:r>
      <w:r w:rsidR="00F44914" w:rsidRPr="00C244F6">
        <w:rPr>
          <w:rFonts w:ascii="Times New Roman" w:hAnsi="Times New Roman" w:cs="Times New Roman"/>
          <w:sz w:val="24"/>
          <w:szCs w:val="24"/>
        </w:rPr>
        <w:t>variables,</w:t>
      </w:r>
      <w:r w:rsidRPr="00C244F6">
        <w:rPr>
          <w:rFonts w:ascii="Times New Roman" w:hAnsi="Times New Roman" w:cs="Times New Roman"/>
          <w:sz w:val="24"/>
          <w:szCs w:val="24"/>
        </w:rPr>
        <w:t xml:space="preserve"> and dependent </w:t>
      </w:r>
      <w:r w:rsidR="00F44914" w:rsidRPr="00C244F6">
        <w:rPr>
          <w:rFonts w:ascii="Times New Roman" w:hAnsi="Times New Roman" w:cs="Times New Roman"/>
          <w:sz w:val="24"/>
          <w:szCs w:val="24"/>
        </w:rPr>
        <w:t>variables</w:t>
      </w:r>
      <w:r w:rsidRPr="00C244F6">
        <w:rPr>
          <w:rFonts w:ascii="Times New Roman" w:hAnsi="Times New Roman" w:cs="Times New Roman"/>
          <w:sz w:val="24"/>
          <w:szCs w:val="24"/>
        </w:rPr>
        <w:t xml:space="preserve">. The statistical data is </w:t>
      </w:r>
      <w:proofErr w:type="spellStart"/>
      <w:r w:rsidR="00F44914" w:rsidRPr="00C244F6">
        <w:rPr>
          <w:rFonts w:ascii="Times New Roman" w:hAnsi="Times New Roman" w:cs="Times New Roman"/>
          <w:sz w:val="24"/>
          <w:szCs w:val="24"/>
        </w:rPr>
        <w:t>analyzed</w:t>
      </w:r>
      <w:proofErr w:type="spellEnd"/>
      <w:r w:rsidRPr="00C244F6">
        <w:rPr>
          <w:rFonts w:ascii="Times New Roman" w:hAnsi="Times New Roman" w:cs="Times New Roman"/>
          <w:sz w:val="24"/>
          <w:szCs w:val="24"/>
        </w:rPr>
        <w:t>. From the study</w:t>
      </w:r>
      <w:r w:rsidR="008D6C07" w:rsidRPr="00C244F6">
        <w:rPr>
          <w:rFonts w:ascii="Times New Roman" w:hAnsi="Times New Roman" w:cs="Times New Roman"/>
          <w:sz w:val="24"/>
          <w:szCs w:val="24"/>
        </w:rPr>
        <w:t>,</w:t>
      </w:r>
      <w:r w:rsidRPr="00C244F6">
        <w:rPr>
          <w:rFonts w:ascii="Times New Roman" w:hAnsi="Times New Roman" w:cs="Times New Roman"/>
          <w:sz w:val="24"/>
          <w:szCs w:val="24"/>
        </w:rPr>
        <w:t xml:space="preserve"> it is concluded majority of the </w:t>
      </w:r>
      <w:r w:rsidR="008D6C07" w:rsidRPr="00C244F6">
        <w:rPr>
          <w:rFonts w:ascii="Times New Roman" w:hAnsi="Times New Roman" w:cs="Times New Roman"/>
          <w:sz w:val="24"/>
          <w:szCs w:val="24"/>
        </w:rPr>
        <w:t>consumers</w:t>
      </w:r>
      <w:r w:rsidRPr="00C244F6">
        <w:rPr>
          <w:rFonts w:ascii="Times New Roman" w:hAnsi="Times New Roman" w:cs="Times New Roman"/>
          <w:sz w:val="24"/>
          <w:szCs w:val="24"/>
        </w:rPr>
        <w:t xml:space="preserve"> have </w:t>
      </w:r>
      <w:r w:rsidR="008D6C07" w:rsidRPr="00C244F6">
        <w:rPr>
          <w:rFonts w:ascii="Times New Roman" w:hAnsi="Times New Roman" w:cs="Times New Roman"/>
          <w:sz w:val="24"/>
          <w:szCs w:val="24"/>
        </w:rPr>
        <w:t xml:space="preserve">a </w:t>
      </w:r>
      <w:r w:rsidRPr="00C244F6">
        <w:rPr>
          <w:rFonts w:ascii="Times New Roman" w:hAnsi="Times New Roman" w:cs="Times New Roman"/>
          <w:sz w:val="24"/>
          <w:szCs w:val="24"/>
        </w:rPr>
        <w:t xml:space="preserve">locality for their brand and </w:t>
      </w:r>
      <w:r w:rsidR="008D6C07" w:rsidRPr="00C244F6">
        <w:rPr>
          <w:rFonts w:ascii="Times New Roman" w:hAnsi="Times New Roman" w:cs="Times New Roman"/>
          <w:sz w:val="24"/>
          <w:szCs w:val="24"/>
        </w:rPr>
        <w:t>to meet</w:t>
      </w:r>
      <w:r w:rsidRPr="00C244F6">
        <w:rPr>
          <w:rFonts w:ascii="Times New Roman" w:hAnsi="Times New Roman" w:cs="Times New Roman"/>
          <w:sz w:val="24"/>
          <w:szCs w:val="24"/>
        </w:rPr>
        <w:t xml:space="preserve"> the </w:t>
      </w:r>
      <w:r w:rsidRPr="00C244F6">
        <w:rPr>
          <w:rFonts w:ascii="Times New Roman" w:hAnsi="Times New Roman" w:cs="Times New Roman"/>
          <w:sz w:val="24"/>
          <w:szCs w:val="24"/>
        </w:rPr>
        <w:lastRenderedPageBreak/>
        <w:t xml:space="preserve">changing environment the firm has to be constantly innovative and understand the consumer’s needs and wants. Nilima Das (2013) The main aim was to find customer awareness regarding </w:t>
      </w:r>
      <w:r w:rsidR="008D6C07" w:rsidRPr="00C244F6">
        <w:rPr>
          <w:rFonts w:ascii="Times New Roman" w:hAnsi="Times New Roman" w:cs="Times New Roman"/>
          <w:sz w:val="24"/>
          <w:szCs w:val="24"/>
        </w:rPr>
        <w:t xml:space="preserve">the </w:t>
      </w:r>
      <w:r w:rsidRPr="00C244F6">
        <w:rPr>
          <w:rFonts w:ascii="Times New Roman" w:hAnsi="Times New Roman" w:cs="Times New Roman"/>
          <w:sz w:val="24"/>
          <w:szCs w:val="24"/>
        </w:rPr>
        <w:t xml:space="preserve">use of packed water </w:t>
      </w:r>
      <w:r w:rsidR="008D6C07" w:rsidRPr="00C244F6">
        <w:rPr>
          <w:rFonts w:ascii="Times New Roman" w:hAnsi="Times New Roman" w:cs="Times New Roman"/>
          <w:sz w:val="24"/>
          <w:szCs w:val="24"/>
        </w:rPr>
        <w:t>bottles</w:t>
      </w:r>
      <w:r w:rsidRPr="00C244F6">
        <w:rPr>
          <w:rFonts w:ascii="Times New Roman" w:hAnsi="Times New Roman" w:cs="Times New Roman"/>
          <w:sz w:val="24"/>
          <w:szCs w:val="24"/>
        </w:rPr>
        <w:t xml:space="preserve">. The research was based on primary data and secondary data. Samples are randomly selected. The </w:t>
      </w:r>
      <w:proofErr w:type="spellStart"/>
      <w:r w:rsidRPr="00C244F6">
        <w:rPr>
          <w:rFonts w:ascii="Times New Roman" w:hAnsi="Times New Roman" w:cs="Times New Roman"/>
          <w:sz w:val="24"/>
          <w:szCs w:val="24"/>
        </w:rPr>
        <w:t>analyzed</w:t>
      </w:r>
      <w:proofErr w:type="spellEnd"/>
      <w:r w:rsidRPr="00C244F6">
        <w:rPr>
          <w:rFonts w:ascii="Times New Roman" w:hAnsi="Times New Roman" w:cs="Times New Roman"/>
          <w:sz w:val="24"/>
          <w:szCs w:val="24"/>
        </w:rPr>
        <w:t xml:space="preserve"> data was presented using descriptive statistics. They found during </w:t>
      </w:r>
      <w:r w:rsidR="008D6C07" w:rsidRPr="00C244F6">
        <w:rPr>
          <w:rFonts w:ascii="Times New Roman" w:hAnsi="Times New Roman" w:cs="Times New Roman"/>
          <w:sz w:val="24"/>
          <w:szCs w:val="24"/>
        </w:rPr>
        <w:t xml:space="preserve">the </w:t>
      </w:r>
      <w:r w:rsidRPr="00C244F6">
        <w:rPr>
          <w:rFonts w:ascii="Times New Roman" w:hAnsi="Times New Roman" w:cs="Times New Roman"/>
          <w:sz w:val="24"/>
          <w:szCs w:val="24"/>
        </w:rPr>
        <w:t xml:space="preserve">purchasing of water </w:t>
      </w:r>
      <w:r w:rsidR="008D6C07" w:rsidRPr="00C244F6">
        <w:rPr>
          <w:rFonts w:ascii="Times New Roman" w:hAnsi="Times New Roman" w:cs="Times New Roman"/>
          <w:sz w:val="24"/>
          <w:szCs w:val="24"/>
        </w:rPr>
        <w:t>bottles</w:t>
      </w:r>
      <w:r w:rsidRPr="00C244F6">
        <w:rPr>
          <w:rFonts w:ascii="Times New Roman" w:hAnsi="Times New Roman" w:cs="Times New Roman"/>
          <w:sz w:val="24"/>
          <w:szCs w:val="24"/>
        </w:rPr>
        <w:t xml:space="preserve"> </w:t>
      </w:r>
      <w:r w:rsidR="008D6C07" w:rsidRPr="00C244F6">
        <w:rPr>
          <w:rFonts w:ascii="Times New Roman" w:hAnsi="Times New Roman" w:cs="Times New Roman"/>
          <w:sz w:val="24"/>
          <w:szCs w:val="24"/>
        </w:rPr>
        <w:t>most</w:t>
      </w:r>
      <w:r w:rsidRPr="00C244F6">
        <w:rPr>
          <w:rFonts w:ascii="Times New Roman" w:hAnsi="Times New Roman" w:cs="Times New Roman"/>
          <w:sz w:val="24"/>
          <w:szCs w:val="24"/>
        </w:rPr>
        <w:t xml:space="preserve"> </w:t>
      </w:r>
      <w:r w:rsidR="004F1480" w:rsidRPr="00C244F6">
        <w:rPr>
          <w:rFonts w:ascii="Times New Roman" w:hAnsi="Times New Roman" w:cs="Times New Roman"/>
          <w:sz w:val="24"/>
          <w:szCs w:val="24"/>
        </w:rPr>
        <w:t>consumers</w:t>
      </w:r>
      <w:r w:rsidRPr="00C244F6">
        <w:rPr>
          <w:rFonts w:ascii="Times New Roman" w:hAnsi="Times New Roman" w:cs="Times New Roman"/>
          <w:sz w:val="24"/>
          <w:szCs w:val="24"/>
        </w:rPr>
        <w:t xml:space="preserve"> prefer health and safety to price. From the study</w:t>
      </w:r>
      <w:r w:rsidR="00F44914" w:rsidRPr="00C244F6">
        <w:rPr>
          <w:rFonts w:ascii="Times New Roman" w:hAnsi="Times New Roman" w:cs="Times New Roman"/>
          <w:sz w:val="24"/>
          <w:szCs w:val="24"/>
        </w:rPr>
        <w:t>,</w:t>
      </w:r>
      <w:r w:rsidRPr="00C244F6">
        <w:rPr>
          <w:rFonts w:ascii="Times New Roman" w:hAnsi="Times New Roman" w:cs="Times New Roman"/>
          <w:sz w:val="24"/>
          <w:szCs w:val="24"/>
        </w:rPr>
        <w:t xml:space="preserve"> they have </w:t>
      </w:r>
      <w:r w:rsidR="00F44914" w:rsidRPr="00C244F6">
        <w:rPr>
          <w:rFonts w:ascii="Times New Roman" w:hAnsi="Times New Roman" w:cs="Times New Roman"/>
          <w:sz w:val="24"/>
          <w:szCs w:val="24"/>
        </w:rPr>
        <w:t>concluded</w:t>
      </w:r>
      <w:r w:rsidRPr="00C244F6">
        <w:rPr>
          <w:rFonts w:ascii="Times New Roman" w:hAnsi="Times New Roman" w:cs="Times New Roman"/>
          <w:sz w:val="24"/>
          <w:szCs w:val="24"/>
        </w:rPr>
        <w:t xml:space="preserve"> that they </w:t>
      </w:r>
      <w:r w:rsidR="00F44914" w:rsidRPr="00C244F6">
        <w:rPr>
          <w:rFonts w:ascii="Times New Roman" w:hAnsi="Times New Roman" w:cs="Times New Roman"/>
          <w:sz w:val="24"/>
          <w:szCs w:val="24"/>
        </w:rPr>
        <w:t>provide</w:t>
      </w:r>
      <w:r w:rsidRPr="00C244F6">
        <w:rPr>
          <w:rFonts w:ascii="Times New Roman" w:hAnsi="Times New Roman" w:cs="Times New Roman"/>
          <w:sz w:val="24"/>
          <w:szCs w:val="24"/>
        </w:rPr>
        <w:t xml:space="preserve"> valuable information related to consumer behavior. Linden, 2013) Consumers are more inclined to buy a large quantity of bottled water believing that bottled water is not the replacement, and water consumption requires a substantial change in lifestyle either quality water or their health. Next, </w:t>
      </w:r>
      <w:r w:rsidR="00F44914" w:rsidRPr="00C244F6">
        <w:rPr>
          <w:rFonts w:ascii="Times New Roman" w:hAnsi="Times New Roman" w:cs="Times New Roman"/>
          <w:sz w:val="24"/>
          <w:szCs w:val="24"/>
        </w:rPr>
        <w:t>buying</w:t>
      </w:r>
      <w:r w:rsidRPr="00C244F6">
        <w:rPr>
          <w:rFonts w:ascii="Times New Roman" w:hAnsi="Times New Roman" w:cs="Times New Roman"/>
          <w:sz w:val="24"/>
          <w:szCs w:val="24"/>
        </w:rPr>
        <w:t xml:space="preserve"> a substantial small amount of bottled water is inconclusive to be hoping that the difference in taste between water and bottled water is pale or small, and hopes that they cannot produce </w:t>
      </w:r>
      <w:r w:rsidR="00F44914" w:rsidRPr="00C244F6">
        <w:rPr>
          <w:rFonts w:ascii="Times New Roman" w:hAnsi="Times New Roman" w:cs="Times New Roman"/>
          <w:sz w:val="24"/>
          <w:szCs w:val="24"/>
        </w:rPr>
        <w:t xml:space="preserve">a </w:t>
      </w:r>
      <w:r w:rsidRPr="00C244F6">
        <w:rPr>
          <w:rFonts w:ascii="Times New Roman" w:hAnsi="Times New Roman" w:cs="Times New Roman"/>
          <w:sz w:val="24"/>
          <w:szCs w:val="24"/>
        </w:rPr>
        <w:t xml:space="preserve">negative impact on </w:t>
      </w:r>
      <w:r w:rsidR="008D6C07" w:rsidRPr="00C244F6">
        <w:rPr>
          <w:rFonts w:ascii="Times New Roman" w:hAnsi="Times New Roman" w:cs="Times New Roman"/>
          <w:sz w:val="24"/>
          <w:szCs w:val="24"/>
        </w:rPr>
        <w:t xml:space="preserve">the </w:t>
      </w:r>
      <w:r w:rsidRPr="00C244F6">
        <w:rPr>
          <w:rFonts w:ascii="Times New Roman" w:hAnsi="Times New Roman" w:cs="Times New Roman"/>
          <w:sz w:val="24"/>
          <w:szCs w:val="24"/>
        </w:rPr>
        <w:t xml:space="preserve">high intake that </w:t>
      </w:r>
      <w:r w:rsidR="00F44914" w:rsidRPr="00C244F6">
        <w:rPr>
          <w:rFonts w:ascii="Times New Roman" w:hAnsi="Times New Roman" w:cs="Times New Roman"/>
          <w:sz w:val="24"/>
          <w:szCs w:val="24"/>
        </w:rPr>
        <w:t>decreases</w:t>
      </w:r>
      <w:r w:rsidRPr="00C244F6">
        <w:rPr>
          <w:rFonts w:ascii="Times New Roman" w:hAnsi="Times New Roman" w:cs="Times New Roman"/>
          <w:sz w:val="24"/>
          <w:szCs w:val="24"/>
        </w:rPr>
        <w:t> consumption.</w:t>
      </w:r>
      <w:r w:rsidR="00F44914" w:rsidRPr="00C244F6">
        <w:rPr>
          <w:rFonts w:ascii="Times New Roman" w:hAnsi="Times New Roman" w:cs="Times New Roman"/>
          <w:sz w:val="24"/>
          <w:szCs w:val="24"/>
        </w:rPr>
        <w:t xml:space="preserve">  </w:t>
      </w:r>
    </w:p>
    <w:p w14:paraId="1CBE9B7E" w14:textId="77777777" w:rsidR="00003DCF" w:rsidRDefault="00003DCF" w:rsidP="00C244F6">
      <w:pPr>
        <w:shd w:val="clear" w:color="auto" w:fill="FFFFFF"/>
        <w:spacing w:after="0" w:line="360" w:lineRule="auto"/>
        <w:jc w:val="both"/>
        <w:textAlignment w:val="baseline"/>
        <w:rPr>
          <w:rFonts w:ascii="Times New Roman" w:hAnsi="Times New Roman" w:cs="Times New Roman"/>
          <w:sz w:val="24"/>
          <w:szCs w:val="24"/>
        </w:rPr>
      </w:pPr>
    </w:p>
    <w:p w14:paraId="2B9A7D57" w14:textId="0E27824E" w:rsidR="00F44914" w:rsidRPr="00C244F6" w:rsidRDefault="008D6C07" w:rsidP="00C244F6">
      <w:pPr>
        <w:shd w:val="clear" w:color="auto" w:fill="FFFFFF"/>
        <w:spacing w:after="0" w:line="360" w:lineRule="auto"/>
        <w:jc w:val="both"/>
        <w:textAlignment w:val="baseline"/>
        <w:rPr>
          <w:rFonts w:ascii="Times New Roman" w:hAnsi="Times New Roman" w:cs="Times New Roman"/>
          <w:sz w:val="24"/>
          <w:szCs w:val="24"/>
        </w:rPr>
      </w:pPr>
      <w:r w:rsidRPr="00C244F6">
        <w:rPr>
          <w:rFonts w:ascii="Times New Roman" w:hAnsi="Times New Roman" w:cs="Times New Roman"/>
          <w:sz w:val="24"/>
          <w:szCs w:val="24"/>
        </w:rPr>
        <w:t>Wright</w:t>
      </w:r>
      <w:r w:rsidR="00F44914" w:rsidRPr="00C244F6">
        <w:rPr>
          <w:rFonts w:ascii="Times New Roman" w:hAnsi="Times New Roman" w:cs="Times New Roman"/>
          <w:sz w:val="24"/>
          <w:szCs w:val="24"/>
        </w:rPr>
        <w:t xml:space="preserve">, (2012) reveals that in low and </w:t>
      </w:r>
      <w:r w:rsidR="004F1480" w:rsidRPr="00C244F6">
        <w:rPr>
          <w:rFonts w:ascii="Times New Roman" w:hAnsi="Times New Roman" w:cs="Times New Roman"/>
          <w:sz w:val="24"/>
          <w:szCs w:val="24"/>
        </w:rPr>
        <w:t>middle-income</w:t>
      </w:r>
      <w:r w:rsidR="00F44914" w:rsidRPr="00C244F6">
        <w:rPr>
          <w:rFonts w:ascii="Times New Roman" w:hAnsi="Times New Roman" w:cs="Times New Roman"/>
          <w:sz w:val="24"/>
          <w:szCs w:val="24"/>
        </w:rPr>
        <w:t xml:space="preserve"> countries, public perceptions of drinking water safety are relevant to </w:t>
      </w:r>
      <w:r w:rsidRPr="00C244F6">
        <w:rPr>
          <w:rFonts w:ascii="Times New Roman" w:hAnsi="Times New Roman" w:cs="Times New Roman"/>
          <w:sz w:val="24"/>
          <w:szCs w:val="24"/>
        </w:rPr>
        <w:t xml:space="preserve">the </w:t>
      </w:r>
      <w:r w:rsidR="00F44914" w:rsidRPr="00C244F6">
        <w:rPr>
          <w:rFonts w:ascii="Times New Roman" w:hAnsi="Times New Roman" w:cs="Times New Roman"/>
          <w:sz w:val="24"/>
          <w:szCs w:val="24"/>
        </w:rPr>
        <w:t>promotion of household water treatment and to household choices</w:t>
      </w:r>
      <w:r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over</w:t>
      </w:r>
      <w:r w:rsidR="004F1480"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drinking</w:t>
      </w:r>
      <w:r w:rsidR="004F1480"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 xml:space="preserve">water sources.  </w:t>
      </w:r>
      <w:proofErr w:type="gramStart"/>
      <w:r w:rsidR="00F44914" w:rsidRPr="00C244F6">
        <w:rPr>
          <w:rFonts w:ascii="Times New Roman" w:hAnsi="Times New Roman" w:cs="Times New Roman"/>
          <w:sz w:val="24"/>
          <w:szCs w:val="24"/>
        </w:rPr>
        <w:t>However,  most</w:t>
      </w:r>
      <w:proofErr w:type="gramEnd"/>
      <w:r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studies</w:t>
      </w:r>
      <w:r w:rsidRPr="00C244F6">
        <w:rPr>
          <w:rFonts w:ascii="Times New Roman" w:hAnsi="Times New Roman" w:cs="Times New Roman"/>
          <w:sz w:val="24"/>
          <w:szCs w:val="24"/>
        </w:rPr>
        <w:t xml:space="preserve"> </w:t>
      </w:r>
      <w:r w:rsidR="004F1480" w:rsidRPr="00C244F6">
        <w:rPr>
          <w:rFonts w:ascii="Times New Roman" w:hAnsi="Times New Roman" w:cs="Times New Roman"/>
          <w:sz w:val="24"/>
          <w:szCs w:val="24"/>
        </w:rPr>
        <w:t>on</w:t>
      </w:r>
      <w:r w:rsidR="00F44914" w:rsidRPr="00C244F6">
        <w:rPr>
          <w:rFonts w:ascii="Times New Roman" w:hAnsi="Times New Roman" w:cs="Times New Roman"/>
          <w:sz w:val="24"/>
          <w:szCs w:val="24"/>
        </w:rPr>
        <w:t xml:space="preserve"> this</w:t>
      </w:r>
      <w:r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topic</w:t>
      </w:r>
      <w:r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have</w:t>
      </w:r>
      <w:r w:rsidR="004F1480"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been</w:t>
      </w:r>
      <w:r w:rsidR="0093151D"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cross-sectional</w:t>
      </w:r>
      <w:r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and</w:t>
      </w:r>
      <w:r w:rsidRPr="00C244F6">
        <w:rPr>
          <w:rFonts w:ascii="Times New Roman" w:hAnsi="Times New Roman" w:cs="Times New Roman"/>
          <w:sz w:val="24"/>
          <w:szCs w:val="24"/>
        </w:rPr>
        <w:t xml:space="preserve"> have </w:t>
      </w:r>
      <w:r w:rsidR="00F44914" w:rsidRPr="00C244F6">
        <w:rPr>
          <w:rFonts w:ascii="Times New Roman" w:hAnsi="Times New Roman" w:cs="Times New Roman"/>
          <w:sz w:val="24"/>
          <w:szCs w:val="24"/>
        </w:rPr>
        <w:t>not</w:t>
      </w:r>
      <w:r w:rsidR="004F1480"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considered</w:t>
      </w:r>
      <w:r w:rsidR="004F1480"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temporal</w:t>
      </w:r>
      <w:r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variation</w:t>
      </w:r>
      <w:r w:rsidR="004F1480"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in</w:t>
      </w:r>
      <w:r w:rsidR="004F1480"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drinking</w:t>
      </w:r>
      <w:r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water</w:t>
      </w:r>
      <w:r w:rsidR="004F1480"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safety</w:t>
      </w:r>
      <w:r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perceptions.  The objective of this study is to explore trends in perceived drinking water safety in South Africa and its association with disease</w:t>
      </w:r>
      <w:r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outbreaks, water supply</w:t>
      </w:r>
      <w:r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and household characteristics. The</w:t>
      </w:r>
      <w:r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results suggest that perceived drinking water safety has remained relatively stable over time in South Africa, once the expansion</w:t>
      </w:r>
      <w:r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of</w:t>
      </w:r>
      <w:r w:rsidR="004F1480"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improved supplies is</w:t>
      </w:r>
      <w:r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controlled for. The stability</w:t>
      </w:r>
      <w:r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over time</w:t>
      </w:r>
      <w:r w:rsidR="00C17164"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in public</w:t>
      </w:r>
      <w:r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perception of</w:t>
      </w:r>
      <w:r w:rsidR="00C17164"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drinking water</w:t>
      </w:r>
      <w:r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safety is</w:t>
      </w:r>
      <w:r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particularly</w:t>
      </w:r>
      <w:r w:rsidR="00C17164" w:rsidRPr="00C244F6">
        <w:rPr>
          <w:rFonts w:ascii="Times New Roman" w:hAnsi="Times New Roman" w:cs="Times New Roman"/>
          <w:sz w:val="24"/>
          <w:szCs w:val="24"/>
        </w:rPr>
        <w:t xml:space="preserve"> </w:t>
      </w:r>
      <w:proofErr w:type="gramStart"/>
      <w:r w:rsidR="00F44914" w:rsidRPr="00C244F6">
        <w:rPr>
          <w:rFonts w:ascii="Times New Roman" w:hAnsi="Times New Roman" w:cs="Times New Roman"/>
          <w:sz w:val="24"/>
          <w:szCs w:val="24"/>
        </w:rPr>
        <w:t>surprising,  given</w:t>
      </w:r>
      <w:proofErr w:type="gramEnd"/>
      <w:r w:rsidR="00C17164"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the large</w:t>
      </w:r>
      <w:r w:rsidR="00C17164" w:rsidRPr="00C244F6">
        <w:rPr>
          <w:rFonts w:ascii="Times New Roman" w:hAnsi="Times New Roman" w:cs="Times New Roman"/>
          <w:sz w:val="24"/>
          <w:szCs w:val="24"/>
        </w:rPr>
        <w:t xml:space="preserve"> </w:t>
      </w:r>
      <w:r w:rsidR="00F44914" w:rsidRPr="00C244F6">
        <w:rPr>
          <w:rFonts w:ascii="Times New Roman" w:hAnsi="Times New Roman" w:cs="Times New Roman"/>
          <w:sz w:val="24"/>
          <w:szCs w:val="24"/>
        </w:rPr>
        <w:t>cholera outbreak that took place at the start of this period.</w:t>
      </w:r>
    </w:p>
    <w:p w14:paraId="107ACC01" w14:textId="2B0CCB82" w:rsidR="002F2755" w:rsidRPr="00C244F6" w:rsidRDefault="002F2755" w:rsidP="00C244F6">
      <w:pPr>
        <w:pStyle w:val="NormalWeb"/>
        <w:shd w:val="clear" w:color="auto" w:fill="FFFFFF" w:themeFill="background1"/>
        <w:spacing w:line="360" w:lineRule="auto"/>
        <w:jc w:val="both"/>
        <w:rPr>
          <w:b/>
          <w:bCs/>
          <w:color w:val="000000" w:themeColor="text1"/>
        </w:rPr>
      </w:pPr>
      <w:r w:rsidRPr="00C244F6">
        <w:rPr>
          <w:b/>
          <w:bCs/>
          <w:color w:val="000000" w:themeColor="text1"/>
        </w:rPr>
        <w:t>METHODOLOG</w:t>
      </w:r>
      <w:r w:rsidR="00BF07F2" w:rsidRPr="00C244F6">
        <w:rPr>
          <w:b/>
          <w:bCs/>
          <w:color w:val="000000" w:themeColor="text1"/>
        </w:rPr>
        <w:t>Y:</w:t>
      </w:r>
    </w:p>
    <w:p w14:paraId="1EE1AAF8" w14:textId="1A5DC6F6" w:rsidR="00003DCF" w:rsidRPr="00003DCF" w:rsidRDefault="00003DCF" w:rsidP="00003DCF">
      <w:pPr>
        <w:spacing w:before="240" w:line="360" w:lineRule="auto"/>
        <w:ind w:right="-46"/>
        <w:jc w:val="both"/>
        <w:rPr>
          <w:rFonts w:ascii="Times New Roman" w:hAnsi="Times New Roman" w:cs="Times New Roman"/>
          <w:color w:val="000000" w:themeColor="text1"/>
          <w:sz w:val="24"/>
          <w:szCs w:val="24"/>
        </w:rPr>
      </w:pPr>
      <w:r w:rsidRPr="00003DCF">
        <w:rPr>
          <w:bCs/>
          <w:color w:val="000000" w:themeColor="text1"/>
        </w:rPr>
        <w:t xml:space="preserve"> The objective of the research is to</w:t>
      </w:r>
      <w:r>
        <w:rPr>
          <w:bCs/>
          <w:color w:val="000000" w:themeColor="text1"/>
        </w:rPr>
        <w:t xml:space="preserve"> </w:t>
      </w:r>
      <w:r w:rsidRPr="00003DCF">
        <w:rPr>
          <w:rFonts w:ascii="Times New Roman" w:hAnsi="Times New Roman" w:cs="Times New Roman"/>
          <w:color w:val="000000" w:themeColor="text1"/>
          <w:sz w:val="24"/>
          <w:szCs w:val="24"/>
        </w:rPr>
        <w:t xml:space="preserve">know the customer perception of buying mineral water and </w:t>
      </w:r>
      <w:proofErr w:type="gramStart"/>
      <w:r w:rsidRPr="00003DCF">
        <w:rPr>
          <w:rFonts w:ascii="Times New Roman" w:hAnsi="Times New Roman" w:cs="Times New Roman"/>
          <w:color w:val="000000" w:themeColor="text1"/>
          <w:sz w:val="24"/>
          <w:szCs w:val="24"/>
        </w:rPr>
        <w:t>To</w:t>
      </w:r>
      <w:proofErr w:type="gramEnd"/>
      <w:r w:rsidRPr="00003DCF">
        <w:rPr>
          <w:rFonts w:ascii="Times New Roman" w:hAnsi="Times New Roman" w:cs="Times New Roman"/>
          <w:color w:val="000000" w:themeColor="text1"/>
          <w:sz w:val="24"/>
          <w:szCs w:val="24"/>
        </w:rPr>
        <w:t xml:space="preserve"> know the reason for switching t</w:t>
      </w:r>
      <w:r>
        <w:rPr>
          <w:rFonts w:ascii="Times New Roman" w:hAnsi="Times New Roman" w:cs="Times New Roman"/>
          <w:color w:val="000000" w:themeColor="text1"/>
          <w:sz w:val="24"/>
          <w:szCs w:val="24"/>
        </w:rPr>
        <w:t>o</w:t>
      </w:r>
      <w:r w:rsidRPr="00003DCF">
        <w:rPr>
          <w:rFonts w:ascii="Times New Roman" w:hAnsi="Times New Roman" w:cs="Times New Roman"/>
          <w:color w:val="000000" w:themeColor="text1"/>
          <w:sz w:val="24"/>
          <w:szCs w:val="24"/>
        </w:rPr>
        <w:t xml:space="preserve"> mineral water and </w:t>
      </w:r>
      <w:r>
        <w:rPr>
          <w:rFonts w:ascii="Times New Roman" w:hAnsi="Times New Roman" w:cs="Times New Roman"/>
          <w:color w:val="000000" w:themeColor="text1"/>
          <w:sz w:val="24"/>
          <w:szCs w:val="24"/>
        </w:rPr>
        <w:t>also t</w:t>
      </w:r>
      <w:r w:rsidRPr="00003DCF">
        <w:rPr>
          <w:rFonts w:ascii="Times New Roman" w:hAnsi="Times New Roman" w:cs="Times New Roman"/>
          <w:color w:val="000000" w:themeColor="text1"/>
          <w:sz w:val="24"/>
          <w:szCs w:val="24"/>
        </w:rPr>
        <w:t xml:space="preserve">o </w:t>
      </w:r>
      <w:r>
        <w:rPr>
          <w:rFonts w:ascii="Times New Roman" w:hAnsi="Times New Roman" w:cs="Times New Roman"/>
          <w:color w:val="000000" w:themeColor="text1"/>
          <w:sz w:val="24"/>
          <w:szCs w:val="24"/>
        </w:rPr>
        <w:t>find out</w:t>
      </w:r>
      <w:r w:rsidRPr="00003DCF">
        <w:rPr>
          <w:rFonts w:ascii="Times New Roman" w:hAnsi="Times New Roman" w:cs="Times New Roman"/>
          <w:color w:val="000000" w:themeColor="text1"/>
          <w:sz w:val="24"/>
          <w:szCs w:val="24"/>
        </w:rPr>
        <w:t xml:space="preserve"> influencing factor to buy or not to buy mineral water</w:t>
      </w:r>
    </w:p>
    <w:p w14:paraId="72723AB4" w14:textId="5268B406" w:rsidR="004F1480" w:rsidRPr="00C244F6" w:rsidRDefault="00150CFC" w:rsidP="00C244F6">
      <w:pPr>
        <w:pStyle w:val="NormalWeb"/>
        <w:shd w:val="clear" w:color="auto" w:fill="FFFFFF" w:themeFill="background1"/>
        <w:spacing w:after="0" w:afterAutospacing="0" w:line="360" w:lineRule="auto"/>
        <w:jc w:val="both"/>
        <w:rPr>
          <w:bCs/>
          <w:color w:val="000000" w:themeColor="text1"/>
        </w:rPr>
      </w:pPr>
      <w:r w:rsidRPr="00C244F6">
        <w:rPr>
          <w:bCs/>
          <w:color w:val="000000" w:themeColor="text1"/>
        </w:rPr>
        <w:t xml:space="preserve">Primary </w:t>
      </w:r>
      <w:r w:rsidR="00BD2F72" w:rsidRPr="00C244F6">
        <w:rPr>
          <w:bCs/>
          <w:color w:val="000000" w:themeColor="text1"/>
        </w:rPr>
        <w:t>data</w:t>
      </w:r>
      <w:r w:rsidRPr="00C244F6">
        <w:rPr>
          <w:bCs/>
          <w:color w:val="000000" w:themeColor="text1"/>
        </w:rPr>
        <w:t xml:space="preserve"> </w:t>
      </w:r>
      <w:r w:rsidR="00BF07F2" w:rsidRPr="00C244F6">
        <w:rPr>
          <w:bCs/>
          <w:color w:val="000000" w:themeColor="text1"/>
        </w:rPr>
        <w:t>are</w:t>
      </w:r>
      <w:r w:rsidRPr="00C244F6">
        <w:rPr>
          <w:bCs/>
          <w:color w:val="000000" w:themeColor="text1"/>
        </w:rPr>
        <w:t xml:space="preserve"> collected by providing </w:t>
      </w:r>
      <w:r w:rsidR="00BF07F2" w:rsidRPr="00C244F6">
        <w:rPr>
          <w:bCs/>
          <w:color w:val="000000" w:themeColor="text1"/>
        </w:rPr>
        <w:t xml:space="preserve">a </w:t>
      </w:r>
      <w:r w:rsidRPr="00C244F6">
        <w:rPr>
          <w:bCs/>
          <w:color w:val="000000" w:themeColor="text1"/>
        </w:rPr>
        <w:t xml:space="preserve">questionnaire to friends, relatives &amp; </w:t>
      </w:r>
      <w:r w:rsidR="00BF07F2" w:rsidRPr="00C244F6">
        <w:rPr>
          <w:bCs/>
          <w:color w:val="000000" w:themeColor="text1"/>
        </w:rPr>
        <w:t xml:space="preserve">and </w:t>
      </w:r>
      <w:r w:rsidRPr="00C244F6">
        <w:rPr>
          <w:bCs/>
          <w:color w:val="000000" w:themeColor="text1"/>
        </w:rPr>
        <w:t>colleagues, through emails, WhatsApp</w:t>
      </w:r>
      <w:r w:rsidR="00BF07F2" w:rsidRPr="00C244F6">
        <w:rPr>
          <w:bCs/>
          <w:color w:val="000000" w:themeColor="text1"/>
        </w:rPr>
        <w:t>,</w:t>
      </w:r>
      <w:r w:rsidRPr="00C244F6">
        <w:rPr>
          <w:bCs/>
          <w:color w:val="000000" w:themeColor="text1"/>
        </w:rPr>
        <w:t xml:space="preserve"> etc. Secondary </w:t>
      </w:r>
      <w:r w:rsidR="00BD2F72" w:rsidRPr="00C244F6">
        <w:rPr>
          <w:bCs/>
          <w:color w:val="000000" w:themeColor="text1"/>
        </w:rPr>
        <w:t>data</w:t>
      </w:r>
      <w:r w:rsidRPr="00C244F6">
        <w:rPr>
          <w:bCs/>
          <w:color w:val="000000" w:themeColor="text1"/>
        </w:rPr>
        <w:t xml:space="preserve"> </w:t>
      </w:r>
      <w:r w:rsidR="00BF07F2" w:rsidRPr="00C244F6">
        <w:rPr>
          <w:bCs/>
          <w:color w:val="000000" w:themeColor="text1"/>
        </w:rPr>
        <w:t>are</w:t>
      </w:r>
      <w:r w:rsidRPr="00C244F6">
        <w:rPr>
          <w:bCs/>
          <w:color w:val="000000" w:themeColor="text1"/>
        </w:rPr>
        <w:t xml:space="preserve"> collected by analyzing through websites, vlogs, etc. Probability sampling is a technique in which the researcher chooses samples from a larger population using a method based on probability theory. For a participant to be considered as a probability sample, he/she must be selected using a random selection. Probability sampling </w:t>
      </w:r>
      <w:r w:rsidRPr="00C244F6">
        <w:rPr>
          <w:bCs/>
          <w:color w:val="000000" w:themeColor="text1"/>
        </w:rPr>
        <w:lastRenderedPageBreak/>
        <w:t xml:space="preserve">uses statistical theory to randomly select a small group of people (sample) from an existing large population and then predict that all their responses will match the overall population. Target respondents are users, Populations are infinity, </w:t>
      </w:r>
      <w:r w:rsidR="00BF07F2" w:rsidRPr="00C244F6">
        <w:rPr>
          <w:bCs/>
          <w:color w:val="000000" w:themeColor="text1"/>
        </w:rPr>
        <w:t xml:space="preserve">and </w:t>
      </w:r>
      <w:r w:rsidRPr="00C244F6">
        <w:rPr>
          <w:bCs/>
          <w:color w:val="000000" w:themeColor="text1"/>
        </w:rPr>
        <w:t xml:space="preserve">Sample size </w:t>
      </w:r>
      <w:r w:rsidR="00BF07F2" w:rsidRPr="00C244F6">
        <w:rPr>
          <w:bCs/>
          <w:color w:val="000000" w:themeColor="text1"/>
        </w:rPr>
        <w:t>is</w:t>
      </w:r>
      <w:r w:rsidRPr="00C244F6">
        <w:rPr>
          <w:bCs/>
          <w:color w:val="000000" w:themeColor="text1"/>
        </w:rPr>
        <w:t xml:space="preserve"> 100. The data is collected by the survey method. The survey </w:t>
      </w:r>
      <w:r w:rsidR="00BF07F2" w:rsidRPr="00C244F6">
        <w:rPr>
          <w:bCs/>
          <w:color w:val="000000" w:themeColor="text1"/>
        </w:rPr>
        <w:t>was</w:t>
      </w:r>
      <w:r w:rsidRPr="00C244F6">
        <w:rPr>
          <w:bCs/>
          <w:color w:val="000000" w:themeColor="text1"/>
        </w:rPr>
        <w:t xml:space="preserve"> done through </w:t>
      </w:r>
      <w:r w:rsidR="00BF07F2" w:rsidRPr="00C244F6">
        <w:rPr>
          <w:bCs/>
          <w:color w:val="000000" w:themeColor="text1"/>
        </w:rPr>
        <w:t xml:space="preserve">a </w:t>
      </w:r>
      <w:r w:rsidRPr="00C244F6">
        <w:rPr>
          <w:bCs/>
          <w:color w:val="000000" w:themeColor="text1"/>
        </w:rPr>
        <w:t xml:space="preserve">questionnaire </w:t>
      </w:r>
      <w:r w:rsidR="00BF07F2" w:rsidRPr="00C244F6">
        <w:rPr>
          <w:bCs/>
          <w:color w:val="000000" w:themeColor="text1"/>
        </w:rPr>
        <w:t>via</w:t>
      </w:r>
      <w:r w:rsidRPr="00C244F6">
        <w:rPr>
          <w:bCs/>
          <w:color w:val="000000" w:themeColor="text1"/>
        </w:rPr>
        <w:t xml:space="preserve"> Google </w:t>
      </w:r>
      <w:r w:rsidR="00BF07F2" w:rsidRPr="00C244F6">
        <w:rPr>
          <w:bCs/>
          <w:color w:val="000000" w:themeColor="text1"/>
        </w:rPr>
        <w:t>Forms</w:t>
      </w:r>
      <w:r w:rsidRPr="00C244F6">
        <w:rPr>
          <w:bCs/>
          <w:color w:val="000000" w:themeColor="text1"/>
        </w:rPr>
        <w:t xml:space="preserve">. The sources of secondary data refer to the information gathered by the researcher </w:t>
      </w:r>
      <w:r w:rsidR="00BF07F2" w:rsidRPr="00C244F6">
        <w:rPr>
          <w:bCs/>
          <w:color w:val="000000" w:themeColor="text1"/>
        </w:rPr>
        <w:t>that already exists through articles, research papers</w:t>
      </w:r>
      <w:r w:rsidRPr="00C244F6">
        <w:rPr>
          <w:bCs/>
          <w:color w:val="000000" w:themeColor="text1"/>
        </w:rPr>
        <w:t xml:space="preserve">, online sites, and websites. both descriptive statistics and inferential statistics methods were used in the study for analysis </w:t>
      </w:r>
      <w:r w:rsidR="00BF07F2" w:rsidRPr="00C244F6">
        <w:rPr>
          <w:bCs/>
          <w:color w:val="000000" w:themeColor="text1"/>
        </w:rPr>
        <w:t>purposes</w:t>
      </w:r>
      <w:r w:rsidRPr="00C244F6">
        <w:rPr>
          <w:bCs/>
          <w:color w:val="000000" w:themeColor="text1"/>
        </w:rPr>
        <w:t>.</w:t>
      </w:r>
    </w:p>
    <w:p w14:paraId="24D1A9AC" w14:textId="33698724" w:rsidR="00150CFC" w:rsidRPr="00C244F6" w:rsidRDefault="00150CFC" w:rsidP="00C244F6">
      <w:pPr>
        <w:pStyle w:val="NormalWeb"/>
        <w:shd w:val="clear" w:color="auto" w:fill="FFFFFF" w:themeFill="background1"/>
        <w:spacing w:after="0" w:afterAutospacing="0" w:line="360" w:lineRule="auto"/>
        <w:jc w:val="both"/>
        <w:rPr>
          <w:bCs/>
          <w:color w:val="000000" w:themeColor="text1"/>
        </w:rPr>
      </w:pPr>
      <w:r w:rsidRPr="00C244F6">
        <w:rPr>
          <w:b/>
          <w:bCs/>
          <w:color w:val="000000" w:themeColor="text1"/>
        </w:rPr>
        <w:t>ANALYSIS</w:t>
      </w:r>
    </w:p>
    <w:p w14:paraId="7629BC56" w14:textId="49983AF7" w:rsidR="00BF07F2" w:rsidRPr="00C244F6" w:rsidRDefault="00BF07F2" w:rsidP="00C244F6">
      <w:pPr>
        <w:pStyle w:val="ListParagraph"/>
        <w:numPr>
          <w:ilvl w:val="0"/>
          <w:numId w:val="5"/>
        </w:numPr>
        <w:spacing w:line="240" w:lineRule="auto"/>
        <w:jc w:val="both"/>
        <w:rPr>
          <w:rFonts w:ascii="Times New Roman" w:hAnsi="Times New Roman" w:cs="Times New Roman"/>
          <w:b/>
          <w:color w:val="000000" w:themeColor="text1"/>
          <w:sz w:val="24"/>
          <w:szCs w:val="24"/>
          <w:lang w:eastAsia="en-IN"/>
        </w:rPr>
      </w:pPr>
      <w:r w:rsidRPr="00C244F6">
        <w:rPr>
          <w:rFonts w:ascii="Times New Roman" w:hAnsi="Times New Roman" w:cs="Times New Roman"/>
          <w:b/>
          <w:color w:val="000000" w:themeColor="text1"/>
          <w:sz w:val="24"/>
          <w:szCs w:val="24"/>
          <w:lang w:eastAsia="en-IN"/>
        </w:rPr>
        <w:t>PERCENTAGE ANALYSIS FOR AGE VARIABLE</w:t>
      </w:r>
    </w:p>
    <w:p w14:paraId="34014776" w14:textId="77777777" w:rsidR="004F1480" w:rsidRPr="00C244F6" w:rsidRDefault="004F1480" w:rsidP="00C244F6">
      <w:pPr>
        <w:pStyle w:val="ListParagraph"/>
        <w:spacing w:line="240" w:lineRule="auto"/>
        <w:jc w:val="both"/>
        <w:rPr>
          <w:rFonts w:ascii="Times New Roman" w:hAnsi="Times New Roman" w:cs="Times New Roman"/>
          <w:b/>
          <w:color w:val="000000" w:themeColor="text1"/>
          <w:sz w:val="24"/>
          <w:szCs w:val="24"/>
          <w:lang w:eastAsia="en-IN"/>
        </w:rPr>
      </w:pPr>
    </w:p>
    <w:p w14:paraId="3A0998E3" w14:textId="77777777" w:rsidR="004F1480" w:rsidRPr="00C244F6" w:rsidRDefault="004F1480" w:rsidP="00C244F6">
      <w:pPr>
        <w:pStyle w:val="ListParagraph"/>
        <w:spacing w:line="240" w:lineRule="auto"/>
        <w:jc w:val="both"/>
        <w:rPr>
          <w:rFonts w:ascii="Times New Roman" w:hAnsi="Times New Roman" w:cs="Times New Roman"/>
          <w:b/>
          <w:color w:val="000000" w:themeColor="text1"/>
          <w:sz w:val="24"/>
          <w:szCs w:val="24"/>
          <w:lang w:eastAsia="en-IN"/>
        </w:rPr>
      </w:pPr>
    </w:p>
    <w:p w14:paraId="4D4EA835" w14:textId="77777777" w:rsidR="004F1480" w:rsidRPr="00C244F6" w:rsidRDefault="004F1480" w:rsidP="00C244F6">
      <w:pPr>
        <w:pStyle w:val="ListParagraph"/>
        <w:spacing w:line="240" w:lineRule="auto"/>
        <w:jc w:val="both"/>
        <w:rPr>
          <w:rFonts w:ascii="Times New Roman" w:hAnsi="Times New Roman" w:cs="Times New Roman"/>
          <w:b/>
          <w:color w:val="000000" w:themeColor="text1"/>
          <w:sz w:val="24"/>
          <w:szCs w:val="24"/>
          <w:lang w:eastAsia="en-IN"/>
        </w:rPr>
      </w:pPr>
    </w:p>
    <w:p w14:paraId="2767106A" w14:textId="77777777" w:rsidR="004F1480" w:rsidRPr="00C244F6" w:rsidRDefault="004F1480" w:rsidP="00C244F6">
      <w:pPr>
        <w:pStyle w:val="ListParagraph"/>
        <w:spacing w:line="240" w:lineRule="auto"/>
        <w:jc w:val="both"/>
        <w:rPr>
          <w:rFonts w:ascii="Times New Roman" w:hAnsi="Times New Roman" w:cs="Times New Roman"/>
          <w:b/>
          <w:color w:val="000000" w:themeColor="text1"/>
          <w:sz w:val="24"/>
          <w:szCs w:val="24"/>
          <w:lang w:eastAsia="en-IN"/>
        </w:rPr>
      </w:pPr>
    </w:p>
    <w:p w14:paraId="76BB7C58" w14:textId="2E359FA1" w:rsidR="004212AF" w:rsidRPr="00C244F6" w:rsidRDefault="004212AF" w:rsidP="00C244F6">
      <w:pPr>
        <w:pStyle w:val="ListParagraph"/>
        <w:spacing w:line="240" w:lineRule="auto"/>
        <w:jc w:val="both"/>
        <w:rPr>
          <w:rFonts w:ascii="Times New Roman" w:hAnsi="Times New Roman" w:cs="Times New Roman"/>
          <w:b/>
          <w:color w:val="000000" w:themeColor="text1"/>
          <w:sz w:val="24"/>
          <w:szCs w:val="24"/>
          <w:lang w:eastAsia="en-IN"/>
        </w:rPr>
      </w:pPr>
      <w:r w:rsidRPr="00C244F6">
        <w:rPr>
          <w:rFonts w:ascii="Times New Roman" w:hAnsi="Times New Roman" w:cs="Times New Roman"/>
          <w:b/>
          <w:color w:val="000000" w:themeColor="text1"/>
          <w:sz w:val="24"/>
          <w:szCs w:val="24"/>
          <w:lang w:eastAsia="en-IN"/>
        </w:rPr>
        <w:t xml:space="preserve">               Table 1                                                    </w:t>
      </w:r>
      <w:r w:rsidR="0092623A" w:rsidRPr="00C244F6">
        <w:rPr>
          <w:rFonts w:ascii="Times New Roman" w:hAnsi="Times New Roman" w:cs="Times New Roman"/>
          <w:b/>
          <w:color w:val="000000" w:themeColor="text1"/>
          <w:sz w:val="24"/>
          <w:szCs w:val="24"/>
          <w:lang w:eastAsia="en-IN"/>
        </w:rPr>
        <w:t xml:space="preserve">          </w:t>
      </w:r>
      <w:r w:rsidRPr="00C244F6">
        <w:rPr>
          <w:rFonts w:ascii="Times New Roman" w:hAnsi="Times New Roman" w:cs="Times New Roman"/>
          <w:b/>
          <w:color w:val="000000" w:themeColor="text1"/>
          <w:sz w:val="24"/>
          <w:szCs w:val="24"/>
          <w:lang w:eastAsia="en-IN"/>
        </w:rPr>
        <w:t xml:space="preserve">chart 1                                                        </w:t>
      </w:r>
    </w:p>
    <w:p w14:paraId="3A2B2A0D" w14:textId="5A399D42" w:rsidR="00BF07F2" w:rsidRPr="00C244F6" w:rsidRDefault="004F1480" w:rsidP="00C244F6">
      <w:pPr>
        <w:autoSpaceDE w:val="0"/>
        <w:autoSpaceDN w:val="0"/>
        <w:adjustRightInd w:val="0"/>
        <w:spacing w:after="0" w:line="240" w:lineRule="auto"/>
        <w:jc w:val="both"/>
        <w:rPr>
          <w:rFonts w:ascii="Times New Roman" w:hAnsi="Times New Roman" w:cs="Times New Roman"/>
          <w:color w:val="000000" w:themeColor="text1"/>
          <w:sz w:val="24"/>
          <w:szCs w:val="24"/>
        </w:rPr>
      </w:pPr>
      <w:r w:rsidRPr="00C244F6">
        <w:rPr>
          <w:rFonts w:ascii="Times New Roman" w:hAnsi="Times New Roman" w:cs="Times New Roman"/>
          <w:noProof/>
          <w:color w:val="000000" w:themeColor="text1"/>
          <w:sz w:val="24"/>
          <w:szCs w:val="24"/>
        </w:rPr>
        <w:drawing>
          <wp:anchor distT="0" distB="0" distL="114300" distR="114300" simplePos="0" relativeHeight="251658240" behindDoc="0" locked="0" layoutInCell="1" allowOverlap="1" wp14:anchorId="49F5C13B" wp14:editId="3E15265D">
            <wp:simplePos x="0" y="0"/>
            <wp:positionH relativeFrom="column">
              <wp:posOffset>3364981</wp:posOffset>
            </wp:positionH>
            <wp:positionV relativeFrom="page">
              <wp:posOffset>6312477</wp:posOffset>
            </wp:positionV>
            <wp:extent cx="2553970" cy="1501775"/>
            <wp:effectExtent l="0" t="0" r="0" b="3175"/>
            <wp:wrapSquare wrapText="bothSides"/>
            <wp:docPr id="1540592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3970" cy="15017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39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965"/>
        <w:gridCol w:w="1265"/>
        <w:gridCol w:w="1030"/>
      </w:tblGrid>
      <w:tr w:rsidR="0092623A" w:rsidRPr="00C244F6" w14:paraId="77544564" w14:textId="77777777" w:rsidTr="004212AF">
        <w:trPr>
          <w:cantSplit/>
        </w:trPr>
        <w:tc>
          <w:tcPr>
            <w:tcW w:w="1701" w:type="dxa"/>
            <w:gridSpan w:val="2"/>
            <w:tcBorders>
              <w:top w:val="nil"/>
              <w:left w:val="nil"/>
              <w:bottom w:val="single" w:sz="8" w:space="0" w:color="152935"/>
              <w:right w:val="nil"/>
            </w:tcBorders>
            <w:shd w:val="clear" w:color="auto" w:fill="FFFFFF"/>
            <w:vAlign w:val="bottom"/>
          </w:tcPr>
          <w:p w14:paraId="29DC141F" w14:textId="77777777" w:rsidR="004212AF" w:rsidRPr="00C244F6" w:rsidRDefault="004212AF" w:rsidP="00C244F6">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265" w:type="dxa"/>
            <w:tcBorders>
              <w:top w:val="nil"/>
              <w:left w:val="nil"/>
              <w:bottom w:val="single" w:sz="8" w:space="0" w:color="152935"/>
              <w:right w:val="single" w:sz="8" w:space="0" w:color="E0E0E0"/>
            </w:tcBorders>
            <w:shd w:val="clear" w:color="auto" w:fill="FFFFFF"/>
            <w:vAlign w:val="bottom"/>
          </w:tcPr>
          <w:p w14:paraId="7AFCA667" w14:textId="77777777" w:rsidR="004212AF" w:rsidRPr="00C244F6" w:rsidRDefault="004212AF"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Frequency</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4988AD49" w14:textId="77777777" w:rsidR="004212AF" w:rsidRPr="00C244F6" w:rsidRDefault="004212AF"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Percent</w:t>
            </w:r>
          </w:p>
        </w:tc>
      </w:tr>
      <w:tr w:rsidR="0092623A" w:rsidRPr="00C244F6" w14:paraId="6DFAAC92" w14:textId="77777777" w:rsidTr="004212AF">
        <w:trPr>
          <w:cantSplit/>
        </w:trPr>
        <w:tc>
          <w:tcPr>
            <w:tcW w:w="736" w:type="dxa"/>
            <w:vMerge w:val="restart"/>
            <w:tcBorders>
              <w:top w:val="single" w:sz="8" w:space="0" w:color="152935"/>
              <w:left w:val="nil"/>
              <w:bottom w:val="single" w:sz="8" w:space="0" w:color="152935"/>
              <w:right w:val="nil"/>
            </w:tcBorders>
            <w:shd w:val="clear" w:color="auto" w:fill="E0E0E0"/>
          </w:tcPr>
          <w:p w14:paraId="76F70044" w14:textId="77777777" w:rsidR="004212AF" w:rsidRPr="00C244F6" w:rsidRDefault="004212AF"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Valid</w:t>
            </w:r>
          </w:p>
        </w:tc>
        <w:tc>
          <w:tcPr>
            <w:tcW w:w="965" w:type="dxa"/>
            <w:tcBorders>
              <w:top w:val="single" w:sz="8" w:space="0" w:color="152935"/>
              <w:left w:val="nil"/>
              <w:bottom w:val="single" w:sz="8" w:space="0" w:color="AEAEAE"/>
              <w:right w:val="nil"/>
            </w:tcBorders>
            <w:shd w:val="clear" w:color="auto" w:fill="E0E0E0"/>
          </w:tcPr>
          <w:p w14:paraId="7CD2231E" w14:textId="77777777" w:rsidR="004212AF" w:rsidRPr="00C244F6" w:rsidRDefault="004212AF"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15-20</w:t>
            </w:r>
          </w:p>
        </w:tc>
        <w:tc>
          <w:tcPr>
            <w:tcW w:w="1265" w:type="dxa"/>
            <w:tcBorders>
              <w:top w:val="single" w:sz="8" w:space="0" w:color="152935"/>
              <w:left w:val="nil"/>
              <w:bottom w:val="single" w:sz="8" w:space="0" w:color="AEAEAE"/>
              <w:right w:val="single" w:sz="8" w:space="0" w:color="E0E0E0"/>
            </w:tcBorders>
            <w:shd w:val="clear" w:color="auto" w:fill="FFFFFF"/>
          </w:tcPr>
          <w:p w14:paraId="249A1DD3" w14:textId="77777777" w:rsidR="004212AF" w:rsidRPr="00C244F6" w:rsidRDefault="004212AF"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9</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4776FF18" w14:textId="77777777" w:rsidR="004212AF" w:rsidRPr="00C244F6" w:rsidRDefault="004212AF"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9.0</w:t>
            </w:r>
          </w:p>
        </w:tc>
      </w:tr>
      <w:tr w:rsidR="0092623A" w:rsidRPr="00C244F6" w14:paraId="79A8A439" w14:textId="77777777" w:rsidTr="004212AF">
        <w:trPr>
          <w:cantSplit/>
        </w:trPr>
        <w:tc>
          <w:tcPr>
            <w:tcW w:w="736" w:type="dxa"/>
            <w:vMerge/>
            <w:tcBorders>
              <w:top w:val="single" w:sz="8" w:space="0" w:color="152935"/>
              <w:left w:val="nil"/>
              <w:bottom w:val="single" w:sz="8" w:space="0" w:color="152935"/>
              <w:right w:val="nil"/>
            </w:tcBorders>
            <w:shd w:val="clear" w:color="auto" w:fill="E0E0E0"/>
          </w:tcPr>
          <w:p w14:paraId="44BB4CC2" w14:textId="77777777" w:rsidR="004212AF" w:rsidRPr="00C244F6" w:rsidRDefault="004212AF" w:rsidP="00C244F6">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965" w:type="dxa"/>
            <w:tcBorders>
              <w:top w:val="single" w:sz="8" w:space="0" w:color="AEAEAE"/>
              <w:left w:val="nil"/>
              <w:bottom w:val="single" w:sz="8" w:space="0" w:color="AEAEAE"/>
              <w:right w:val="nil"/>
            </w:tcBorders>
            <w:shd w:val="clear" w:color="auto" w:fill="E0E0E0"/>
          </w:tcPr>
          <w:p w14:paraId="607C81B8" w14:textId="77777777" w:rsidR="004212AF" w:rsidRPr="00C244F6" w:rsidRDefault="004212AF"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21-25</w:t>
            </w:r>
          </w:p>
        </w:tc>
        <w:tc>
          <w:tcPr>
            <w:tcW w:w="1265" w:type="dxa"/>
            <w:tcBorders>
              <w:top w:val="single" w:sz="8" w:space="0" w:color="AEAEAE"/>
              <w:left w:val="nil"/>
              <w:bottom w:val="single" w:sz="8" w:space="0" w:color="AEAEAE"/>
              <w:right w:val="single" w:sz="8" w:space="0" w:color="E0E0E0"/>
            </w:tcBorders>
            <w:shd w:val="clear" w:color="auto" w:fill="FFFFFF"/>
          </w:tcPr>
          <w:p w14:paraId="2389687B" w14:textId="77777777" w:rsidR="004212AF" w:rsidRPr="00C244F6" w:rsidRDefault="004212AF"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66</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979FB17" w14:textId="77777777" w:rsidR="004212AF" w:rsidRPr="00C244F6" w:rsidRDefault="004212AF"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66.0</w:t>
            </w:r>
          </w:p>
        </w:tc>
      </w:tr>
      <w:tr w:rsidR="0092623A" w:rsidRPr="00C244F6" w14:paraId="17716F1E" w14:textId="77777777" w:rsidTr="004212AF">
        <w:trPr>
          <w:cantSplit/>
        </w:trPr>
        <w:tc>
          <w:tcPr>
            <w:tcW w:w="736" w:type="dxa"/>
            <w:vMerge/>
            <w:tcBorders>
              <w:top w:val="single" w:sz="8" w:space="0" w:color="152935"/>
              <w:left w:val="nil"/>
              <w:bottom w:val="single" w:sz="8" w:space="0" w:color="152935"/>
              <w:right w:val="nil"/>
            </w:tcBorders>
            <w:shd w:val="clear" w:color="auto" w:fill="E0E0E0"/>
          </w:tcPr>
          <w:p w14:paraId="55B11A90" w14:textId="77777777" w:rsidR="004212AF" w:rsidRPr="00C244F6" w:rsidRDefault="004212AF" w:rsidP="00C244F6">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965" w:type="dxa"/>
            <w:tcBorders>
              <w:top w:val="single" w:sz="8" w:space="0" w:color="AEAEAE"/>
              <w:left w:val="nil"/>
              <w:bottom w:val="single" w:sz="8" w:space="0" w:color="AEAEAE"/>
              <w:right w:val="nil"/>
            </w:tcBorders>
            <w:shd w:val="clear" w:color="auto" w:fill="E0E0E0"/>
          </w:tcPr>
          <w:p w14:paraId="0654E9E5" w14:textId="77777777" w:rsidR="004212AF" w:rsidRPr="00C244F6" w:rsidRDefault="004212AF"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26-30</w:t>
            </w:r>
          </w:p>
        </w:tc>
        <w:tc>
          <w:tcPr>
            <w:tcW w:w="1265" w:type="dxa"/>
            <w:tcBorders>
              <w:top w:val="single" w:sz="8" w:space="0" w:color="AEAEAE"/>
              <w:left w:val="nil"/>
              <w:bottom w:val="single" w:sz="8" w:space="0" w:color="AEAEAE"/>
              <w:right w:val="single" w:sz="8" w:space="0" w:color="E0E0E0"/>
            </w:tcBorders>
            <w:shd w:val="clear" w:color="auto" w:fill="FFFFFF"/>
          </w:tcPr>
          <w:p w14:paraId="029DB908" w14:textId="77777777" w:rsidR="004212AF" w:rsidRPr="00C244F6" w:rsidRDefault="004212AF"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21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7D01C47" w14:textId="77777777" w:rsidR="004212AF" w:rsidRPr="00C244F6" w:rsidRDefault="004212AF"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21.0</w:t>
            </w:r>
          </w:p>
        </w:tc>
      </w:tr>
      <w:tr w:rsidR="0092623A" w:rsidRPr="00C244F6" w14:paraId="11E730C8" w14:textId="77777777" w:rsidTr="004212AF">
        <w:trPr>
          <w:cantSplit/>
        </w:trPr>
        <w:tc>
          <w:tcPr>
            <w:tcW w:w="736" w:type="dxa"/>
            <w:vMerge/>
            <w:tcBorders>
              <w:top w:val="single" w:sz="8" w:space="0" w:color="152935"/>
              <w:left w:val="nil"/>
              <w:bottom w:val="single" w:sz="8" w:space="0" w:color="152935"/>
              <w:right w:val="nil"/>
            </w:tcBorders>
            <w:shd w:val="clear" w:color="auto" w:fill="E0E0E0"/>
          </w:tcPr>
          <w:p w14:paraId="75C09674" w14:textId="77777777" w:rsidR="004212AF" w:rsidRPr="00C244F6" w:rsidRDefault="004212AF" w:rsidP="00C244F6">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965" w:type="dxa"/>
            <w:tcBorders>
              <w:top w:val="single" w:sz="8" w:space="0" w:color="AEAEAE"/>
              <w:left w:val="nil"/>
              <w:bottom w:val="single" w:sz="8" w:space="0" w:color="AEAEAE"/>
              <w:right w:val="nil"/>
            </w:tcBorders>
            <w:shd w:val="clear" w:color="auto" w:fill="E0E0E0"/>
          </w:tcPr>
          <w:p w14:paraId="7858E80F" w14:textId="77777777" w:rsidR="004212AF" w:rsidRPr="00C244F6" w:rsidRDefault="004212AF"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Above 30</w:t>
            </w:r>
          </w:p>
        </w:tc>
        <w:tc>
          <w:tcPr>
            <w:tcW w:w="1265" w:type="dxa"/>
            <w:tcBorders>
              <w:top w:val="single" w:sz="8" w:space="0" w:color="AEAEAE"/>
              <w:left w:val="nil"/>
              <w:bottom w:val="single" w:sz="8" w:space="0" w:color="AEAEAE"/>
              <w:right w:val="single" w:sz="8" w:space="0" w:color="E0E0E0"/>
            </w:tcBorders>
            <w:shd w:val="clear" w:color="auto" w:fill="FFFFFF"/>
          </w:tcPr>
          <w:p w14:paraId="05CB7479" w14:textId="77777777" w:rsidR="004212AF" w:rsidRPr="00C244F6" w:rsidRDefault="004212AF"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4</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9400485" w14:textId="77777777" w:rsidR="004212AF" w:rsidRPr="00C244F6" w:rsidRDefault="004212AF"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4.0</w:t>
            </w:r>
          </w:p>
        </w:tc>
      </w:tr>
      <w:tr w:rsidR="0092623A" w:rsidRPr="00C244F6" w14:paraId="6B7E1A02" w14:textId="77777777" w:rsidTr="004212AF">
        <w:trPr>
          <w:cantSplit/>
        </w:trPr>
        <w:tc>
          <w:tcPr>
            <w:tcW w:w="736" w:type="dxa"/>
            <w:vMerge/>
            <w:tcBorders>
              <w:top w:val="single" w:sz="8" w:space="0" w:color="152935"/>
              <w:left w:val="nil"/>
              <w:bottom w:val="single" w:sz="8" w:space="0" w:color="152935"/>
              <w:right w:val="nil"/>
            </w:tcBorders>
            <w:shd w:val="clear" w:color="auto" w:fill="E0E0E0"/>
          </w:tcPr>
          <w:p w14:paraId="6D471DEE" w14:textId="77777777" w:rsidR="004212AF" w:rsidRPr="00C244F6" w:rsidRDefault="004212AF" w:rsidP="00C244F6">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965" w:type="dxa"/>
            <w:tcBorders>
              <w:top w:val="single" w:sz="8" w:space="0" w:color="AEAEAE"/>
              <w:left w:val="nil"/>
              <w:bottom w:val="single" w:sz="8" w:space="0" w:color="152935"/>
              <w:right w:val="nil"/>
            </w:tcBorders>
            <w:shd w:val="clear" w:color="auto" w:fill="E0E0E0"/>
          </w:tcPr>
          <w:p w14:paraId="5C5412EB" w14:textId="77777777" w:rsidR="004212AF" w:rsidRPr="00C244F6" w:rsidRDefault="004212AF"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Total</w:t>
            </w:r>
          </w:p>
        </w:tc>
        <w:tc>
          <w:tcPr>
            <w:tcW w:w="1265" w:type="dxa"/>
            <w:tcBorders>
              <w:top w:val="single" w:sz="8" w:space="0" w:color="AEAEAE"/>
              <w:left w:val="nil"/>
              <w:bottom w:val="single" w:sz="8" w:space="0" w:color="152935"/>
              <w:right w:val="single" w:sz="8" w:space="0" w:color="E0E0E0"/>
            </w:tcBorders>
            <w:shd w:val="clear" w:color="auto" w:fill="FFFFFF"/>
          </w:tcPr>
          <w:p w14:paraId="2066AB19" w14:textId="77777777" w:rsidR="004212AF" w:rsidRPr="00C244F6" w:rsidRDefault="004212AF"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100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1DBE9CE0" w14:textId="77777777" w:rsidR="004212AF" w:rsidRPr="00C244F6" w:rsidRDefault="004212AF"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100.0</w:t>
            </w:r>
          </w:p>
        </w:tc>
      </w:tr>
    </w:tbl>
    <w:p w14:paraId="769CA8A8" w14:textId="77777777" w:rsidR="0092623A" w:rsidRPr="00C244F6" w:rsidRDefault="0092623A" w:rsidP="00C244F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DA21DA8" w14:textId="77777777" w:rsidR="004F1480" w:rsidRPr="00C244F6" w:rsidRDefault="004F1480" w:rsidP="00C244F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2FBD689" w14:textId="77777777" w:rsidR="004F1480" w:rsidRPr="00C244F6" w:rsidRDefault="004F1480" w:rsidP="00C244F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AC9124E" w14:textId="2F588BE7" w:rsidR="00BF07F2" w:rsidRPr="00C244F6" w:rsidRDefault="00BF07F2" w:rsidP="00C244F6">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C244F6">
        <w:rPr>
          <w:rFonts w:ascii="Times New Roman" w:hAnsi="Times New Roman" w:cs="Times New Roman"/>
          <w:b/>
          <w:bCs/>
          <w:color w:val="000000" w:themeColor="text1"/>
          <w:sz w:val="24"/>
          <w:szCs w:val="24"/>
        </w:rPr>
        <w:t>INFERENCE</w:t>
      </w:r>
      <w:r w:rsidR="0092623A" w:rsidRPr="00C244F6">
        <w:rPr>
          <w:rFonts w:ascii="Times New Roman" w:hAnsi="Times New Roman" w:cs="Times New Roman"/>
          <w:b/>
          <w:bCs/>
          <w:color w:val="000000" w:themeColor="text1"/>
          <w:sz w:val="24"/>
          <w:szCs w:val="24"/>
        </w:rPr>
        <w:t>:</w:t>
      </w:r>
    </w:p>
    <w:p w14:paraId="02C3DD1A" w14:textId="77777777" w:rsidR="0092623A" w:rsidRPr="00C244F6" w:rsidRDefault="0092623A" w:rsidP="00C244F6">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51E49A06" w14:textId="0DF6FEBA" w:rsidR="00BF07F2" w:rsidRPr="00C244F6" w:rsidRDefault="00BF07F2" w:rsidP="00C244F6">
      <w:pPr>
        <w:autoSpaceDE w:val="0"/>
        <w:autoSpaceDN w:val="0"/>
        <w:adjustRightInd w:val="0"/>
        <w:spacing w:after="0" w:line="240" w:lineRule="auto"/>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From the above data</w:t>
      </w:r>
      <w:r w:rsidR="00964B3F" w:rsidRPr="00C244F6">
        <w:rPr>
          <w:rFonts w:ascii="Times New Roman" w:hAnsi="Times New Roman" w:cs="Times New Roman"/>
          <w:color w:val="000000" w:themeColor="text1"/>
          <w:sz w:val="24"/>
          <w:szCs w:val="24"/>
        </w:rPr>
        <w:t>,</w:t>
      </w:r>
      <w:r w:rsidRPr="00C244F6">
        <w:rPr>
          <w:rFonts w:ascii="Times New Roman" w:hAnsi="Times New Roman" w:cs="Times New Roman"/>
          <w:color w:val="000000" w:themeColor="text1"/>
          <w:sz w:val="24"/>
          <w:szCs w:val="24"/>
        </w:rPr>
        <w:t xml:space="preserve"> it is found that out of 100 respondents</w:t>
      </w:r>
      <w:r w:rsidR="00964B3F" w:rsidRPr="00C244F6">
        <w:rPr>
          <w:rFonts w:ascii="Times New Roman" w:hAnsi="Times New Roman" w:cs="Times New Roman"/>
          <w:color w:val="000000" w:themeColor="text1"/>
          <w:sz w:val="24"/>
          <w:szCs w:val="24"/>
        </w:rPr>
        <w:t>,</w:t>
      </w:r>
      <w:r w:rsidRPr="00C244F6">
        <w:rPr>
          <w:rFonts w:ascii="Times New Roman" w:hAnsi="Times New Roman" w:cs="Times New Roman"/>
          <w:color w:val="000000" w:themeColor="text1"/>
          <w:sz w:val="24"/>
          <w:szCs w:val="24"/>
        </w:rPr>
        <w:t xml:space="preserve"> 9% are</w:t>
      </w:r>
      <w:r w:rsidR="00212A64" w:rsidRPr="00C244F6">
        <w:rPr>
          <w:rFonts w:ascii="Times New Roman" w:hAnsi="Times New Roman" w:cs="Times New Roman"/>
          <w:color w:val="000000" w:themeColor="text1"/>
          <w:sz w:val="24"/>
          <w:szCs w:val="24"/>
        </w:rPr>
        <w:t xml:space="preserve"> in the age group of</w:t>
      </w:r>
      <w:r w:rsidRPr="00C244F6">
        <w:rPr>
          <w:rFonts w:ascii="Times New Roman" w:hAnsi="Times New Roman" w:cs="Times New Roman"/>
          <w:color w:val="000000" w:themeColor="text1"/>
          <w:sz w:val="24"/>
          <w:szCs w:val="24"/>
        </w:rPr>
        <w:t xml:space="preserve"> 15-20, 66% are</w:t>
      </w:r>
      <w:r w:rsidR="00212A64" w:rsidRPr="00C244F6">
        <w:rPr>
          <w:rFonts w:ascii="Times New Roman" w:hAnsi="Times New Roman" w:cs="Times New Roman"/>
          <w:color w:val="000000" w:themeColor="text1"/>
          <w:sz w:val="24"/>
          <w:szCs w:val="24"/>
        </w:rPr>
        <w:t xml:space="preserve"> in the age group of</w:t>
      </w:r>
      <w:r w:rsidRPr="00C244F6">
        <w:rPr>
          <w:rFonts w:ascii="Times New Roman" w:hAnsi="Times New Roman" w:cs="Times New Roman"/>
          <w:color w:val="000000" w:themeColor="text1"/>
          <w:sz w:val="24"/>
          <w:szCs w:val="24"/>
        </w:rPr>
        <w:t xml:space="preserve"> 21-25, 21% are </w:t>
      </w:r>
      <w:r w:rsidR="00212A64" w:rsidRPr="00C244F6">
        <w:rPr>
          <w:rFonts w:ascii="Times New Roman" w:hAnsi="Times New Roman" w:cs="Times New Roman"/>
          <w:color w:val="000000" w:themeColor="text1"/>
          <w:sz w:val="24"/>
          <w:szCs w:val="24"/>
        </w:rPr>
        <w:t xml:space="preserve">in the age group of </w:t>
      </w:r>
      <w:r w:rsidRPr="00C244F6">
        <w:rPr>
          <w:rFonts w:ascii="Times New Roman" w:hAnsi="Times New Roman" w:cs="Times New Roman"/>
          <w:color w:val="000000" w:themeColor="text1"/>
          <w:sz w:val="24"/>
          <w:szCs w:val="24"/>
        </w:rPr>
        <w:t xml:space="preserve">26-30, and 4% are above </w:t>
      </w:r>
      <w:r w:rsidR="00212A64" w:rsidRPr="00C244F6">
        <w:rPr>
          <w:rFonts w:ascii="Times New Roman" w:hAnsi="Times New Roman" w:cs="Times New Roman"/>
          <w:color w:val="000000" w:themeColor="text1"/>
          <w:sz w:val="24"/>
          <w:szCs w:val="24"/>
        </w:rPr>
        <w:t xml:space="preserve">age </w:t>
      </w:r>
      <w:r w:rsidRPr="00C244F6">
        <w:rPr>
          <w:rFonts w:ascii="Times New Roman" w:hAnsi="Times New Roman" w:cs="Times New Roman"/>
          <w:color w:val="000000" w:themeColor="text1"/>
          <w:sz w:val="24"/>
          <w:szCs w:val="24"/>
        </w:rPr>
        <w:t>30.</w:t>
      </w:r>
    </w:p>
    <w:p w14:paraId="102BE73D" w14:textId="2E8EE0E3" w:rsidR="0092623A" w:rsidRPr="00C244F6" w:rsidRDefault="0092623A" w:rsidP="00C244F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61876E3" w14:textId="583464BA" w:rsidR="004212AF" w:rsidRPr="00C244F6" w:rsidRDefault="004212AF" w:rsidP="00C244F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F60DA5A" w14:textId="0A33B542" w:rsidR="0092623A" w:rsidRPr="00C244F6" w:rsidRDefault="0092623A" w:rsidP="00C244F6">
      <w:pPr>
        <w:pStyle w:val="ListParagraph"/>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3CDAE512" w14:textId="77777777" w:rsidR="004F1480" w:rsidRPr="00C244F6" w:rsidRDefault="004F1480" w:rsidP="00C244F6">
      <w:pPr>
        <w:pStyle w:val="ListParagraph"/>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0F83515E" w14:textId="6320D06A" w:rsidR="0092623A" w:rsidRPr="00C244F6" w:rsidRDefault="0092623A" w:rsidP="00C244F6">
      <w:pPr>
        <w:pStyle w:val="ListParagraph"/>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1CA6D136" w14:textId="669BB0A8" w:rsidR="00D46A55" w:rsidRPr="00C244F6" w:rsidRDefault="00D46A55" w:rsidP="00C244F6">
      <w:pPr>
        <w:pStyle w:val="ListParagraph"/>
        <w:numPr>
          <w:ilvl w:val="0"/>
          <w:numId w:val="5"/>
        </w:num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C244F6">
        <w:rPr>
          <w:rFonts w:ascii="Times New Roman" w:hAnsi="Times New Roman" w:cs="Times New Roman"/>
          <w:b/>
          <w:bCs/>
          <w:color w:val="000000" w:themeColor="text1"/>
          <w:sz w:val="24"/>
          <w:szCs w:val="24"/>
        </w:rPr>
        <w:t xml:space="preserve">Percentage analysis for </w:t>
      </w:r>
      <w:r w:rsidR="00964B3F" w:rsidRPr="00C244F6">
        <w:rPr>
          <w:rFonts w:ascii="Times New Roman" w:hAnsi="Times New Roman" w:cs="Times New Roman"/>
          <w:b/>
          <w:bCs/>
          <w:color w:val="000000" w:themeColor="text1"/>
          <w:sz w:val="24"/>
          <w:szCs w:val="24"/>
        </w:rPr>
        <w:t>factors</w:t>
      </w:r>
      <w:r w:rsidRPr="00C244F6">
        <w:rPr>
          <w:rFonts w:ascii="Times New Roman" w:hAnsi="Times New Roman" w:cs="Times New Roman"/>
          <w:b/>
          <w:bCs/>
          <w:color w:val="000000" w:themeColor="text1"/>
          <w:sz w:val="24"/>
          <w:szCs w:val="24"/>
        </w:rPr>
        <w:t xml:space="preserve"> influencing to purchase </w:t>
      </w:r>
      <w:r w:rsidR="00964B3F" w:rsidRPr="00C244F6">
        <w:rPr>
          <w:rFonts w:ascii="Times New Roman" w:hAnsi="Times New Roman" w:cs="Times New Roman"/>
          <w:b/>
          <w:bCs/>
          <w:color w:val="000000" w:themeColor="text1"/>
          <w:sz w:val="24"/>
          <w:szCs w:val="24"/>
        </w:rPr>
        <w:t xml:space="preserve">of </w:t>
      </w:r>
      <w:r w:rsidRPr="00C244F6">
        <w:rPr>
          <w:rFonts w:ascii="Times New Roman" w:hAnsi="Times New Roman" w:cs="Times New Roman"/>
          <w:b/>
          <w:bCs/>
          <w:color w:val="000000" w:themeColor="text1"/>
          <w:sz w:val="24"/>
          <w:szCs w:val="24"/>
        </w:rPr>
        <w:t xml:space="preserve">mineral water </w:t>
      </w:r>
    </w:p>
    <w:p w14:paraId="3729D269" w14:textId="4E3E181D" w:rsidR="00D46A55" w:rsidRPr="00C244F6" w:rsidRDefault="00D46A55" w:rsidP="00C244F6">
      <w:pPr>
        <w:pStyle w:val="ListParagraph"/>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32DDB59F" w14:textId="001807B6" w:rsidR="00D46A55" w:rsidRPr="00C244F6" w:rsidRDefault="00D46A55" w:rsidP="00C244F6">
      <w:pPr>
        <w:autoSpaceDE w:val="0"/>
        <w:autoSpaceDN w:val="0"/>
        <w:adjustRightInd w:val="0"/>
        <w:spacing w:after="0" w:line="400" w:lineRule="atLeast"/>
        <w:jc w:val="both"/>
        <w:rPr>
          <w:rFonts w:ascii="Times New Roman" w:hAnsi="Times New Roman" w:cs="Times New Roman"/>
          <w:color w:val="000000" w:themeColor="text1"/>
          <w:sz w:val="24"/>
          <w:szCs w:val="24"/>
        </w:rPr>
      </w:pPr>
    </w:p>
    <w:p w14:paraId="7E8D6528" w14:textId="1103BB0C" w:rsidR="00D46A55" w:rsidRPr="00C244F6" w:rsidRDefault="00225391" w:rsidP="00C244F6">
      <w:pPr>
        <w:autoSpaceDE w:val="0"/>
        <w:autoSpaceDN w:val="0"/>
        <w:adjustRightInd w:val="0"/>
        <w:spacing w:after="0" w:line="240" w:lineRule="auto"/>
        <w:jc w:val="both"/>
        <w:rPr>
          <w:rFonts w:ascii="Times New Roman" w:hAnsi="Times New Roman" w:cs="Times New Roman"/>
          <w:color w:val="000000" w:themeColor="text1"/>
          <w:sz w:val="24"/>
          <w:szCs w:val="24"/>
        </w:rPr>
      </w:pPr>
      <w:r w:rsidRPr="00C244F6">
        <w:rPr>
          <w:rFonts w:ascii="Times New Roman" w:hAnsi="Times New Roman" w:cs="Times New Roman"/>
          <w:noProof/>
          <w:color w:val="000000" w:themeColor="text1"/>
          <w:sz w:val="24"/>
          <w:szCs w:val="24"/>
        </w:rPr>
        <w:drawing>
          <wp:anchor distT="0" distB="0" distL="114300" distR="114300" simplePos="0" relativeHeight="251660288" behindDoc="0" locked="0" layoutInCell="1" allowOverlap="1" wp14:anchorId="1756567D" wp14:editId="1163EF89">
            <wp:simplePos x="0" y="0"/>
            <wp:positionH relativeFrom="column">
              <wp:posOffset>3128939</wp:posOffset>
            </wp:positionH>
            <wp:positionV relativeFrom="page">
              <wp:posOffset>3926693</wp:posOffset>
            </wp:positionV>
            <wp:extent cx="2611120" cy="1535430"/>
            <wp:effectExtent l="0" t="0" r="0" b="7620"/>
            <wp:wrapSquare wrapText="bothSides"/>
            <wp:docPr id="14667667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1120" cy="1535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6A55" w:rsidRPr="00C244F6">
        <w:rPr>
          <w:rFonts w:ascii="Times New Roman" w:hAnsi="Times New Roman" w:cs="Times New Roman"/>
          <w:b/>
          <w:bCs/>
          <w:noProof/>
          <w:color w:val="000000" w:themeColor="text1"/>
          <w:sz w:val="24"/>
          <w:szCs w:val="24"/>
        </w:rPr>
        <w:t xml:space="preserve">                             table </w:t>
      </w:r>
      <w:r w:rsidRPr="00C244F6">
        <w:rPr>
          <w:rFonts w:ascii="Times New Roman" w:hAnsi="Times New Roman" w:cs="Times New Roman"/>
          <w:b/>
          <w:bCs/>
          <w:noProof/>
          <w:color w:val="000000" w:themeColor="text1"/>
          <w:sz w:val="24"/>
          <w:szCs w:val="24"/>
        </w:rPr>
        <w:t>2</w:t>
      </w:r>
      <w:r w:rsidR="00D46A55" w:rsidRPr="00C244F6">
        <w:rPr>
          <w:rFonts w:ascii="Times New Roman" w:hAnsi="Times New Roman" w:cs="Times New Roman"/>
          <w:b/>
          <w:bCs/>
          <w:noProof/>
          <w:color w:val="000000" w:themeColor="text1"/>
          <w:sz w:val="24"/>
          <w:szCs w:val="24"/>
        </w:rPr>
        <w:t xml:space="preserve">                                                                               chart </w:t>
      </w:r>
      <w:r w:rsidRPr="00C244F6">
        <w:rPr>
          <w:rFonts w:ascii="Times New Roman" w:hAnsi="Times New Roman" w:cs="Times New Roman"/>
          <w:b/>
          <w:bCs/>
          <w:noProof/>
          <w:color w:val="000000" w:themeColor="text1"/>
          <w:sz w:val="24"/>
          <w:szCs w:val="24"/>
        </w:rPr>
        <w:t>2</w:t>
      </w:r>
      <w:r w:rsidR="00D46A55" w:rsidRPr="00C244F6">
        <w:rPr>
          <w:rFonts w:ascii="Times New Roman" w:hAnsi="Times New Roman" w:cs="Times New Roman"/>
          <w:b/>
          <w:bCs/>
          <w:noProof/>
          <w:color w:val="000000" w:themeColor="text1"/>
          <w:sz w:val="24"/>
          <w:szCs w:val="24"/>
        </w:rPr>
        <w:t xml:space="preserve"> </w:t>
      </w:r>
    </w:p>
    <w:tbl>
      <w:tblPr>
        <w:tblW w:w="40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43"/>
        <w:gridCol w:w="1465"/>
        <w:gridCol w:w="1021"/>
        <w:gridCol w:w="899"/>
      </w:tblGrid>
      <w:tr w:rsidR="0092623A" w:rsidRPr="00C244F6" w14:paraId="762028BF" w14:textId="77777777" w:rsidTr="0092623A">
        <w:trPr>
          <w:cantSplit/>
          <w:trHeight w:val="359"/>
        </w:trPr>
        <w:tc>
          <w:tcPr>
            <w:tcW w:w="2108" w:type="dxa"/>
            <w:gridSpan w:val="2"/>
            <w:tcBorders>
              <w:top w:val="nil"/>
              <w:left w:val="nil"/>
              <w:bottom w:val="single" w:sz="8" w:space="0" w:color="152935"/>
              <w:right w:val="nil"/>
            </w:tcBorders>
            <w:shd w:val="clear" w:color="auto" w:fill="FFFFFF"/>
            <w:vAlign w:val="bottom"/>
          </w:tcPr>
          <w:p w14:paraId="0EB73B10" w14:textId="77777777" w:rsidR="00D46A55" w:rsidRPr="00C244F6" w:rsidRDefault="00D46A55" w:rsidP="00C244F6">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021" w:type="dxa"/>
            <w:tcBorders>
              <w:top w:val="nil"/>
              <w:left w:val="nil"/>
              <w:bottom w:val="single" w:sz="8" w:space="0" w:color="152935"/>
              <w:right w:val="single" w:sz="8" w:space="0" w:color="E0E0E0"/>
            </w:tcBorders>
            <w:shd w:val="clear" w:color="auto" w:fill="FFFFFF"/>
            <w:vAlign w:val="bottom"/>
          </w:tcPr>
          <w:p w14:paraId="26618FEF" w14:textId="77777777" w:rsidR="00D46A55" w:rsidRPr="00C244F6" w:rsidRDefault="00D46A55"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Frequency</w:t>
            </w:r>
          </w:p>
        </w:tc>
        <w:tc>
          <w:tcPr>
            <w:tcW w:w="899" w:type="dxa"/>
            <w:tcBorders>
              <w:top w:val="nil"/>
              <w:left w:val="single" w:sz="8" w:space="0" w:color="E0E0E0"/>
              <w:bottom w:val="single" w:sz="8" w:space="0" w:color="152935"/>
              <w:right w:val="single" w:sz="8" w:space="0" w:color="E0E0E0"/>
            </w:tcBorders>
            <w:shd w:val="clear" w:color="auto" w:fill="FFFFFF"/>
            <w:vAlign w:val="bottom"/>
          </w:tcPr>
          <w:p w14:paraId="07DB835E" w14:textId="77777777" w:rsidR="00D46A55" w:rsidRPr="00C244F6" w:rsidRDefault="00D46A55"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Percent</w:t>
            </w:r>
          </w:p>
        </w:tc>
      </w:tr>
      <w:tr w:rsidR="0092623A" w:rsidRPr="00C244F6" w14:paraId="78A8D1FB" w14:textId="77777777" w:rsidTr="0092623A">
        <w:trPr>
          <w:cantSplit/>
          <w:trHeight w:val="345"/>
        </w:trPr>
        <w:tc>
          <w:tcPr>
            <w:tcW w:w="643" w:type="dxa"/>
            <w:vMerge w:val="restart"/>
            <w:tcBorders>
              <w:top w:val="single" w:sz="8" w:space="0" w:color="152935"/>
              <w:left w:val="nil"/>
              <w:bottom w:val="single" w:sz="8" w:space="0" w:color="152935"/>
              <w:right w:val="nil"/>
            </w:tcBorders>
            <w:shd w:val="clear" w:color="auto" w:fill="E0E0E0"/>
          </w:tcPr>
          <w:p w14:paraId="4AC821F8" w14:textId="77777777" w:rsidR="00D46A55" w:rsidRPr="00C244F6" w:rsidRDefault="00D46A55"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Valid</w:t>
            </w:r>
          </w:p>
        </w:tc>
        <w:tc>
          <w:tcPr>
            <w:tcW w:w="1465" w:type="dxa"/>
            <w:tcBorders>
              <w:top w:val="single" w:sz="8" w:space="0" w:color="152935"/>
              <w:left w:val="nil"/>
              <w:bottom w:val="single" w:sz="8" w:space="0" w:color="AEAEAE"/>
              <w:right w:val="nil"/>
            </w:tcBorders>
            <w:shd w:val="clear" w:color="auto" w:fill="E0E0E0"/>
          </w:tcPr>
          <w:p w14:paraId="7ACC0739" w14:textId="77777777" w:rsidR="00D46A55" w:rsidRPr="00C244F6" w:rsidRDefault="00D46A55"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health benefit</w:t>
            </w:r>
          </w:p>
        </w:tc>
        <w:tc>
          <w:tcPr>
            <w:tcW w:w="1021" w:type="dxa"/>
            <w:tcBorders>
              <w:top w:val="single" w:sz="8" w:space="0" w:color="152935"/>
              <w:left w:val="nil"/>
              <w:bottom w:val="single" w:sz="8" w:space="0" w:color="AEAEAE"/>
              <w:right w:val="single" w:sz="8" w:space="0" w:color="E0E0E0"/>
            </w:tcBorders>
            <w:shd w:val="clear" w:color="auto" w:fill="FFFFFF"/>
          </w:tcPr>
          <w:p w14:paraId="003E17A3" w14:textId="77777777" w:rsidR="00D46A55" w:rsidRPr="00C244F6" w:rsidRDefault="00D46A55"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37</w:t>
            </w:r>
          </w:p>
        </w:tc>
        <w:tc>
          <w:tcPr>
            <w:tcW w:w="899" w:type="dxa"/>
            <w:tcBorders>
              <w:top w:val="single" w:sz="8" w:space="0" w:color="152935"/>
              <w:left w:val="single" w:sz="8" w:space="0" w:color="E0E0E0"/>
              <w:bottom w:val="single" w:sz="8" w:space="0" w:color="AEAEAE"/>
              <w:right w:val="single" w:sz="8" w:space="0" w:color="E0E0E0"/>
            </w:tcBorders>
            <w:shd w:val="clear" w:color="auto" w:fill="FFFFFF"/>
          </w:tcPr>
          <w:p w14:paraId="691D7A7D" w14:textId="77777777" w:rsidR="00D46A55" w:rsidRPr="00C244F6" w:rsidRDefault="00D46A55"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37.0</w:t>
            </w:r>
          </w:p>
        </w:tc>
      </w:tr>
      <w:tr w:rsidR="0092623A" w:rsidRPr="00C244F6" w14:paraId="6C46C093" w14:textId="77777777" w:rsidTr="0092623A">
        <w:trPr>
          <w:cantSplit/>
          <w:trHeight w:val="158"/>
        </w:trPr>
        <w:tc>
          <w:tcPr>
            <w:tcW w:w="643" w:type="dxa"/>
            <w:vMerge/>
            <w:tcBorders>
              <w:top w:val="single" w:sz="8" w:space="0" w:color="152935"/>
              <w:left w:val="nil"/>
              <w:bottom w:val="single" w:sz="8" w:space="0" w:color="152935"/>
              <w:right w:val="nil"/>
            </w:tcBorders>
            <w:shd w:val="clear" w:color="auto" w:fill="E0E0E0"/>
          </w:tcPr>
          <w:p w14:paraId="7F8C764D" w14:textId="77777777" w:rsidR="00D46A55" w:rsidRPr="00C244F6" w:rsidRDefault="00D46A55" w:rsidP="00C244F6">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465" w:type="dxa"/>
            <w:tcBorders>
              <w:top w:val="single" w:sz="8" w:space="0" w:color="AEAEAE"/>
              <w:left w:val="nil"/>
              <w:bottom w:val="single" w:sz="8" w:space="0" w:color="AEAEAE"/>
              <w:right w:val="nil"/>
            </w:tcBorders>
            <w:shd w:val="clear" w:color="auto" w:fill="E0E0E0"/>
          </w:tcPr>
          <w:p w14:paraId="4AA36C5F" w14:textId="77777777" w:rsidR="00D46A55" w:rsidRPr="00C244F6" w:rsidRDefault="00D46A55"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brand reputation</w:t>
            </w:r>
          </w:p>
        </w:tc>
        <w:tc>
          <w:tcPr>
            <w:tcW w:w="1021" w:type="dxa"/>
            <w:tcBorders>
              <w:top w:val="single" w:sz="8" w:space="0" w:color="AEAEAE"/>
              <w:left w:val="nil"/>
              <w:bottom w:val="single" w:sz="8" w:space="0" w:color="AEAEAE"/>
              <w:right w:val="single" w:sz="8" w:space="0" w:color="E0E0E0"/>
            </w:tcBorders>
            <w:shd w:val="clear" w:color="auto" w:fill="FFFFFF"/>
          </w:tcPr>
          <w:p w14:paraId="7A8150D9" w14:textId="77777777" w:rsidR="00D46A55" w:rsidRPr="00C244F6" w:rsidRDefault="00D46A55"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37</w:t>
            </w:r>
          </w:p>
        </w:tc>
        <w:tc>
          <w:tcPr>
            <w:tcW w:w="899" w:type="dxa"/>
            <w:tcBorders>
              <w:top w:val="single" w:sz="8" w:space="0" w:color="AEAEAE"/>
              <w:left w:val="single" w:sz="8" w:space="0" w:color="E0E0E0"/>
              <w:bottom w:val="single" w:sz="8" w:space="0" w:color="AEAEAE"/>
              <w:right w:val="single" w:sz="8" w:space="0" w:color="E0E0E0"/>
            </w:tcBorders>
            <w:shd w:val="clear" w:color="auto" w:fill="FFFFFF"/>
          </w:tcPr>
          <w:p w14:paraId="4E079AF4" w14:textId="77777777" w:rsidR="00D46A55" w:rsidRPr="00C244F6" w:rsidRDefault="00D46A55"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37.0</w:t>
            </w:r>
          </w:p>
        </w:tc>
      </w:tr>
      <w:tr w:rsidR="0092623A" w:rsidRPr="00C244F6" w14:paraId="63BFDE55" w14:textId="77777777" w:rsidTr="0092623A">
        <w:trPr>
          <w:cantSplit/>
          <w:trHeight w:val="158"/>
        </w:trPr>
        <w:tc>
          <w:tcPr>
            <w:tcW w:w="643" w:type="dxa"/>
            <w:vMerge/>
            <w:tcBorders>
              <w:top w:val="single" w:sz="8" w:space="0" w:color="152935"/>
              <w:left w:val="nil"/>
              <w:bottom w:val="single" w:sz="8" w:space="0" w:color="152935"/>
              <w:right w:val="nil"/>
            </w:tcBorders>
            <w:shd w:val="clear" w:color="auto" w:fill="E0E0E0"/>
          </w:tcPr>
          <w:p w14:paraId="7156B099" w14:textId="77777777" w:rsidR="00D46A55" w:rsidRPr="00C244F6" w:rsidRDefault="00D46A55" w:rsidP="00C244F6">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465" w:type="dxa"/>
            <w:tcBorders>
              <w:top w:val="single" w:sz="8" w:space="0" w:color="AEAEAE"/>
              <w:left w:val="nil"/>
              <w:bottom w:val="single" w:sz="8" w:space="0" w:color="AEAEAE"/>
              <w:right w:val="nil"/>
            </w:tcBorders>
            <w:shd w:val="clear" w:color="auto" w:fill="E0E0E0"/>
          </w:tcPr>
          <w:p w14:paraId="25C1DEAF" w14:textId="70F41AF3" w:rsidR="00D46A55" w:rsidRPr="00C244F6" w:rsidRDefault="0073517F"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T</w:t>
            </w:r>
            <w:r w:rsidR="00D46A55" w:rsidRPr="00C244F6">
              <w:rPr>
                <w:rFonts w:ascii="Times New Roman" w:hAnsi="Times New Roman" w:cs="Times New Roman"/>
                <w:color w:val="000000" w:themeColor="text1"/>
                <w:sz w:val="24"/>
                <w:szCs w:val="24"/>
              </w:rPr>
              <w:t>aste</w:t>
            </w:r>
          </w:p>
        </w:tc>
        <w:tc>
          <w:tcPr>
            <w:tcW w:w="1021" w:type="dxa"/>
            <w:tcBorders>
              <w:top w:val="single" w:sz="8" w:space="0" w:color="AEAEAE"/>
              <w:left w:val="nil"/>
              <w:bottom w:val="single" w:sz="8" w:space="0" w:color="AEAEAE"/>
              <w:right w:val="single" w:sz="8" w:space="0" w:color="E0E0E0"/>
            </w:tcBorders>
            <w:shd w:val="clear" w:color="auto" w:fill="FFFFFF"/>
          </w:tcPr>
          <w:p w14:paraId="1988B838" w14:textId="77777777" w:rsidR="00D46A55" w:rsidRPr="00C244F6" w:rsidRDefault="00D46A55"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10</w:t>
            </w:r>
          </w:p>
        </w:tc>
        <w:tc>
          <w:tcPr>
            <w:tcW w:w="899" w:type="dxa"/>
            <w:tcBorders>
              <w:top w:val="single" w:sz="8" w:space="0" w:color="AEAEAE"/>
              <w:left w:val="single" w:sz="8" w:space="0" w:color="E0E0E0"/>
              <w:bottom w:val="single" w:sz="8" w:space="0" w:color="AEAEAE"/>
              <w:right w:val="single" w:sz="8" w:space="0" w:color="E0E0E0"/>
            </w:tcBorders>
            <w:shd w:val="clear" w:color="auto" w:fill="FFFFFF"/>
          </w:tcPr>
          <w:p w14:paraId="2D0FEB40" w14:textId="77777777" w:rsidR="00D46A55" w:rsidRPr="00C244F6" w:rsidRDefault="00D46A55"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10.0</w:t>
            </w:r>
          </w:p>
        </w:tc>
      </w:tr>
      <w:tr w:rsidR="0092623A" w:rsidRPr="00C244F6" w14:paraId="2444C899" w14:textId="77777777" w:rsidTr="0092623A">
        <w:trPr>
          <w:cantSplit/>
          <w:trHeight w:val="158"/>
        </w:trPr>
        <w:tc>
          <w:tcPr>
            <w:tcW w:w="643" w:type="dxa"/>
            <w:vMerge/>
            <w:tcBorders>
              <w:top w:val="single" w:sz="8" w:space="0" w:color="152935"/>
              <w:left w:val="nil"/>
              <w:bottom w:val="single" w:sz="8" w:space="0" w:color="152935"/>
              <w:right w:val="nil"/>
            </w:tcBorders>
            <w:shd w:val="clear" w:color="auto" w:fill="E0E0E0"/>
          </w:tcPr>
          <w:p w14:paraId="52C145A2" w14:textId="77777777" w:rsidR="00D46A55" w:rsidRPr="00C244F6" w:rsidRDefault="00D46A55" w:rsidP="00C244F6">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465" w:type="dxa"/>
            <w:tcBorders>
              <w:top w:val="single" w:sz="8" w:space="0" w:color="AEAEAE"/>
              <w:left w:val="nil"/>
              <w:bottom w:val="single" w:sz="8" w:space="0" w:color="AEAEAE"/>
              <w:right w:val="nil"/>
            </w:tcBorders>
            <w:shd w:val="clear" w:color="auto" w:fill="E0E0E0"/>
          </w:tcPr>
          <w:p w14:paraId="5B994120" w14:textId="1A425F21" w:rsidR="00D46A55" w:rsidRPr="00C244F6" w:rsidRDefault="0073517F"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P</w:t>
            </w:r>
            <w:r w:rsidR="00D46A55" w:rsidRPr="00C244F6">
              <w:rPr>
                <w:rFonts w:ascii="Times New Roman" w:hAnsi="Times New Roman" w:cs="Times New Roman"/>
                <w:color w:val="000000" w:themeColor="text1"/>
                <w:sz w:val="24"/>
                <w:szCs w:val="24"/>
              </w:rPr>
              <w:t>rice</w:t>
            </w:r>
          </w:p>
        </w:tc>
        <w:tc>
          <w:tcPr>
            <w:tcW w:w="1021" w:type="dxa"/>
            <w:tcBorders>
              <w:top w:val="single" w:sz="8" w:space="0" w:color="AEAEAE"/>
              <w:left w:val="nil"/>
              <w:bottom w:val="single" w:sz="8" w:space="0" w:color="AEAEAE"/>
              <w:right w:val="single" w:sz="8" w:space="0" w:color="E0E0E0"/>
            </w:tcBorders>
            <w:shd w:val="clear" w:color="auto" w:fill="FFFFFF"/>
          </w:tcPr>
          <w:p w14:paraId="21644A55" w14:textId="77777777" w:rsidR="00D46A55" w:rsidRPr="00C244F6" w:rsidRDefault="00D46A55"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9</w:t>
            </w:r>
          </w:p>
        </w:tc>
        <w:tc>
          <w:tcPr>
            <w:tcW w:w="899" w:type="dxa"/>
            <w:tcBorders>
              <w:top w:val="single" w:sz="8" w:space="0" w:color="AEAEAE"/>
              <w:left w:val="single" w:sz="8" w:space="0" w:color="E0E0E0"/>
              <w:bottom w:val="single" w:sz="8" w:space="0" w:color="AEAEAE"/>
              <w:right w:val="single" w:sz="8" w:space="0" w:color="E0E0E0"/>
            </w:tcBorders>
            <w:shd w:val="clear" w:color="auto" w:fill="FFFFFF"/>
          </w:tcPr>
          <w:p w14:paraId="1F847353" w14:textId="77777777" w:rsidR="00D46A55" w:rsidRPr="00C244F6" w:rsidRDefault="00D46A55"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9.0</w:t>
            </w:r>
          </w:p>
        </w:tc>
      </w:tr>
      <w:tr w:rsidR="0092623A" w:rsidRPr="00C244F6" w14:paraId="44A01C9A" w14:textId="77777777" w:rsidTr="0092623A">
        <w:trPr>
          <w:cantSplit/>
          <w:trHeight w:val="158"/>
        </w:trPr>
        <w:tc>
          <w:tcPr>
            <w:tcW w:w="643" w:type="dxa"/>
            <w:vMerge/>
            <w:tcBorders>
              <w:top w:val="single" w:sz="8" w:space="0" w:color="152935"/>
              <w:left w:val="nil"/>
              <w:bottom w:val="single" w:sz="8" w:space="0" w:color="152935"/>
              <w:right w:val="nil"/>
            </w:tcBorders>
            <w:shd w:val="clear" w:color="auto" w:fill="E0E0E0"/>
          </w:tcPr>
          <w:p w14:paraId="7DD05258" w14:textId="77777777" w:rsidR="00D46A55" w:rsidRPr="00C244F6" w:rsidRDefault="00D46A55" w:rsidP="00C244F6">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465" w:type="dxa"/>
            <w:tcBorders>
              <w:top w:val="single" w:sz="8" w:space="0" w:color="AEAEAE"/>
              <w:left w:val="nil"/>
              <w:bottom w:val="single" w:sz="8" w:space="0" w:color="AEAEAE"/>
              <w:right w:val="nil"/>
            </w:tcBorders>
            <w:shd w:val="clear" w:color="auto" w:fill="E0E0E0"/>
          </w:tcPr>
          <w:p w14:paraId="3BF40616" w14:textId="77777777" w:rsidR="00D46A55" w:rsidRPr="00C244F6" w:rsidRDefault="00D46A55"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packaging</w:t>
            </w:r>
          </w:p>
        </w:tc>
        <w:tc>
          <w:tcPr>
            <w:tcW w:w="1021" w:type="dxa"/>
            <w:tcBorders>
              <w:top w:val="single" w:sz="8" w:space="0" w:color="AEAEAE"/>
              <w:left w:val="nil"/>
              <w:bottom w:val="single" w:sz="8" w:space="0" w:color="AEAEAE"/>
              <w:right w:val="single" w:sz="8" w:space="0" w:color="E0E0E0"/>
            </w:tcBorders>
            <w:shd w:val="clear" w:color="auto" w:fill="FFFFFF"/>
          </w:tcPr>
          <w:p w14:paraId="1B9A473F" w14:textId="77777777" w:rsidR="00D46A55" w:rsidRPr="00C244F6" w:rsidRDefault="00D46A55"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2</w:t>
            </w:r>
          </w:p>
        </w:tc>
        <w:tc>
          <w:tcPr>
            <w:tcW w:w="899" w:type="dxa"/>
            <w:tcBorders>
              <w:top w:val="single" w:sz="8" w:space="0" w:color="AEAEAE"/>
              <w:left w:val="single" w:sz="8" w:space="0" w:color="E0E0E0"/>
              <w:bottom w:val="single" w:sz="8" w:space="0" w:color="AEAEAE"/>
              <w:right w:val="single" w:sz="8" w:space="0" w:color="E0E0E0"/>
            </w:tcBorders>
            <w:shd w:val="clear" w:color="auto" w:fill="FFFFFF"/>
          </w:tcPr>
          <w:p w14:paraId="08ABF9C8" w14:textId="77777777" w:rsidR="00D46A55" w:rsidRPr="00C244F6" w:rsidRDefault="00D46A55"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2.0</w:t>
            </w:r>
          </w:p>
        </w:tc>
      </w:tr>
      <w:tr w:rsidR="0092623A" w:rsidRPr="00C244F6" w14:paraId="05EC6B02" w14:textId="77777777" w:rsidTr="0092623A">
        <w:trPr>
          <w:cantSplit/>
          <w:trHeight w:val="158"/>
        </w:trPr>
        <w:tc>
          <w:tcPr>
            <w:tcW w:w="643" w:type="dxa"/>
            <w:vMerge/>
            <w:tcBorders>
              <w:top w:val="single" w:sz="8" w:space="0" w:color="152935"/>
              <w:left w:val="nil"/>
              <w:bottom w:val="single" w:sz="8" w:space="0" w:color="152935"/>
              <w:right w:val="nil"/>
            </w:tcBorders>
            <w:shd w:val="clear" w:color="auto" w:fill="E0E0E0"/>
          </w:tcPr>
          <w:p w14:paraId="4D7614EA" w14:textId="77777777" w:rsidR="00D46A55" w:rsidRPr="00C244F6" w:rsidRDefault="00D46A55" w:rsidP="00C244F6">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465" w:type="dxa"/>
            <w:tcBorders>
              <w:top w:val="single" w:sz="8" w:space="0" w:color="AEAEAE"/>
              <w:left w:val="nil"/>
              <w:bottom w:val="single" w:sz="8" w:space="0" w:color="AEAEAE"/>
              <w:right w:val="nil"/>
            </w:tcBorders>
            <w:shd w:val="clear" w:color="auto" w:fill="E0E0E0"/>
          </w:tcPr>
          <w:p w14:paraId="460D2E19" w14:textId="77777777" w:rsidR="00D46A55" w:rsidRPr="00C244F6" w:rsidRDefault="00D46A55"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6</w:t>
            </w:r>
          </w:p>
        </w:tc>
        <w:tc>
          <w:tcPr>
            <w:tcW w:w="1021" w:type="dxa"/>
            <w:tcBorders>
              <w:top w:val="single" w:sz="8" w:space="0" w:color="AEAEAE"/>
              <w:left w:val="nil"/>
              <w:bottom w:val="single" w:sz="8" w:space="0" w:color="AEAEAE"/>
              <w:right w:val="single" w:sz="8" w:space="0" w:color="E0E0E0"/>
            </w:tcBorders>
            <w:shd w:val="clear" w:color="auto" w:fill="FFFFFF"/>
          </w:tcPr>
          <w:p w14:paraId="02AE4DCD" w14:textId="77777777" w:rsidR="00D46A55" w:rsidRPr="00C244F6" w:rsidRDefault="00D46A55"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5</w:t>
            </w:r>
          </w:p>
        </w:tc>
        <w:tc>
          <w:tcPr>
            <w:tcW w:w="899" w:type="dxa"/>
            <w:tcBorders>
              <w:top w:val="single" w:sz="8" w:space="0" w:color="AEAEAE"/>
              <w:left w:val="single" w:sz="8" w:space="0" w:color="E0E0E0"/>
              <w:bottom w:val="single" w:sz="8" w:space="0" w:color="AEAEAE"/>
              <w:right w:val="single" w:sz="8" w:space="0" w:color="E0E0E0"/>
            </w:tcBorders>
            <w:shd w:val="clear" w:color="auto" w:fill="FFFFFF"/>
          </w:tcPr>
          <w:p w14:paraId="73EB6758" w14:textId="77777777" w:rsidR="00D46A55" w:rsidRPr="00C244F6" w:rsidRDefault="00D46A55"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5.0</w:t>
            </w:r>
          </w:p>
        </w:tc>
      </w:tr>
      <w:tr w:rsidR="0092623A" w:rsidRPr="00C244F6" w14:paraId="3479F56F" w14:textId="77777777" w:rsidTr="0092623A">
        <w:trPr>
          <w:cantSplit/>
          <w:trHeight w:val="158"/>
        </w:trPr>
        <w:tc>
          <w:tcPr>
            <w:tcW w:w="643" w:type="dxa"/>
            <w:vMerge/>
            <w:tcBorders>
              <w:top w:val="single" w:sz="8" w:space="0" w:color="152935"/>
              <w:left w:val="nil"/>
              <w:bottom w:val="single" w:sz="8" w:space="0" w:color="152935"/>
              <w:right w:val="nil"/>
            </w:tcBorders>
            <w:shd w:val="clear" w:color="auto" w:fill="E0E0E0"/>
          </w:tcPr>
          <w:p w14:paraId="59D1D037" w14:textId="77777777" w:rsidR="00D46A55" w:rsidRPr="00C244F6" w:rsidRDefault="00D46A55" w:rsidP="00C244F6">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465" w:type="dxa"/>
            <w:tcBorders>
              <w:top w:val="single" w:sz="8" w:space="0" w:color="AEAEAE"/>
              <w:left w:val="nil"/>
              <w:bottom w:val="single" w:sz="8" w:space="0" w:color="152935"/>
              <w:right w:val="nil"/>
            </w:tcBorders>
            <w:shd w:val="clear" w:color="auto" w:fill="E0E0E0"/>
          </w:tcPr>
          <w:p w14:paraId="612DB96D" w14:textId="77777777" w:rsidR="00D46A55" w:rsidRPr="00C244F6" w:rsidRDefault="00D46A55"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Total</w:t>
            </w:r>
          </w:p>
        </w:tc>
        <w:tc>
          <w:tcPr>
            <w:tcW w:w="1021" w:type="dxa"/>
            <w:tcBorders>
              <w:top w:val="single" w:sz="8" w:space="0" w:color="AEAEAE"/>
              <w:left w:val="nil"/>
              <w:bottom w:val="single" w:sz="8" w:space="0" w:color="152935"/>
              <w:right w:val="single" w:sz="8" w:space="0" w:color="E0E0E0"/>
            </w:tcBorders>
            <w:shd w:val="clear" w:color="auto" w:fill="FFFFFF"/>
          </w:tcPr>
          <w:p w14:paraId="322F7692" w14:textId="77777777" w:rsidR="00D46A55" w:rsidRPr="00C244F6" w:rsidRDefault="00D46A55"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100</w:t>
            </w:r>
          </w:p>
        </w:tc>
        <w:tc>
          <w:tcPr>
            <w:tcW w:w="899" w:type="dxa"/>
            <w:tcBorders>
              <w:top w:val="single" w:sz="8" w:space="0" w:color="AEAEAE"/>
              <w:left w:val="single" w:sz="8" w:space="0" w:color="E0E0E0"/>
              <w:bottom w:val="single" w:sz="8" w:space="0" w:color="152935"/>
              <w:right w:val="single" w:sz="8" w:space="0" w:color="E0E0E0"/>
            </w:tcBorders>
            <w:shd w:val="clear" w:color="auto" w:fill="FFFFFF"/>
          </w:tcPr>
          <w:p w14:paraId="61E48F10" w14:textId="77777777" w:rsidR="00D46A55" w:rsidRPr="00C244F6" w:rsidRDefault="00D46A55" w:rsidP="00C244F6">
            <w:pPr>
              <w:autoSpaceDE w:val="0"/>
              <w:autoSpaceDN w:val="0"/>
              <w:adjustRightInd w:val="0"/>
              <w:spacing w:after="0" w:line="320" w:lineRule="atLeast"/>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100.0</w:t>
            </w:r>
          </w:p>
        </w:tc>
      </w:tr>
    </w:tbl>
    <w:p w14:paraId="45C97020" w14:textId="77777777" w:rsidR="00D46A55" w:rsidRPr="00C244F6" w:rsidRDefault="00D46A55" w:rsidP="00C244F6">
      <w:pPr>
        <w:autoSpaceDE w:val="0"/>
        <w:autoSpaceDN w:val="0"/>
        <w:adjustRightInd w:val="0"/>
        <w:spacing w:after="0" w:line="400" w:lineRule="atLeast"/>
        <w:jc w:val="both"/>
        <w:rPr>
          <w:rFonts w:ascii="Times New Roman" w:hAnsi="Times New Roman" w:cs="Times New Roman"/>
          <w:color w:val="000000" w:themeColor="text1"/>
          <w:sz w:val="24"/>
          <w:szCs w:val="24"/>
        </w:rPr>
      </w:pPr>
    </w:p>
    <w:p w14:paraId="5BDF5C6E" w14:textId="67E32B5F" w:rsidR="00D46A55" w:rsidRPr="00C244F6" w:rsidRDefault="00D46A55" w:rsidP="00C244F6">
      <w:pPr>
        <w:autoSpaceDE w:val="0"/>
        <w:autoSpaceDN w:val="0"/>
        <w:adjustRightInd w:val="0"/>
        <w:spacing w:after="0" w:line="400" w:lineRule="atLeast"/>
        <w:jc w:val="both"/>
        <w:rPr>
          <w:rFonts w:ascii="Times New Roman" w:hAnsi="Times New Roman" w:cs="Times New Roman"/>
          <w:color w:val="000000" w:themeColor="text1"/>
          <w:sz w:val="24"/>
          <w:szCs w:val="24"/>
        </w:rPr>
      </w:pPr>
    </w:p>
    <w:p w14:paraId="77DA332A" w14:textId="77777777" w:rsidR="00D46A55" w:rsidRPr="00C244F6" w:rsidRDefault="00D46A55" w:rsidP="00C244F6">
      <w:pPr>
        <w:autoSpaceDE w:val="0"/>
        <w:autoSpaceDN w:val="0"/>
        <w:adjustRightInd w:val="0"/>
        <w:spacing w:after="0" w:line="400" w:lineRule="atLeast"/>
        <w:jc w:val="both"/>
        <w:rPr>
          <w:rFonts w:ascii="Times New Roman" w:hAnsi="Times New Roman" w:cs="Times New Roman"/>
          <w:b/>
          <w:bCs/>
          <w:color w:val="000000" w:themeColor="text1"/>
          <w:sz w:val="24"/>
          <w:szCs w:val="24"/>
        </w:rPr>
      </w:pPr>
      <w:r w:rsidRPr="00C244F6">
        <w:rPr>
          <w:rFonts w:ascii="Times New Roman" w:hAnsi="Times New Roman" w:cs="Times New Roman"/>
          <w:b/>
          <w:bCs/>
          <w:color w:val="000000" w:themeColor="text1"/>
          <w:sz w:val="24"/>
          <w:szCs w:val="24"/>
        </w:rPr>
        <w:t xml:space="preserve">INFERENCE </w:t>
      </w:r>
    </w:p>
    <w:p w14:paraId="08E9D1F0" w14:textId="77777777" w:rsidR="00D46A55" w:rsidRPr="00C244F6" w:rsidRDefault="00D46A55" w:rsidP="00C244F6">
      <w:pPr>
        <w:autoSpaceDE w:val="0"/>
        <w:autoSpaceDN w:val="0"/>
        <w:adjustRightInd w:val="0"/>
        <w:spacing w:after="0" w:line="400" w:lineRule="atLeast"/>
        <w:jc w:val="both"/>
        <w:rPr>
          <w:rFonts w:ascii="Times New Roman" w:hAnsi="Times New Roman" w:cs="Times New Roman"/>
          <w:color w:val="000000" w:themeColor="text1"/>
          <w:sz w:val="24"/>
          <w:szCs w:val="24"/>
        </w:rPr>
      </w:pPr>
    </w:p>
    <w:p w14:paraId="0D27AB73" w14:textId="17C82993" w:rsidR="00D46A55" w:rsidRPr="00C244F6" w:rsidRDefault="00D46A55" w:rsidP="00C244F6">
      <w:pPr>
        <w:autoSpaceDE w:val="0"/>
        <w:autoSpaceDN w:val="0"/>
        <w:adjustRightInd w:val="0"/>
        <w:spacing w:after="0" w:line="400" w:lineRule="atLeast"/>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From the above data</w:t>
      </w:r>
      <w:r w:rsidR="00964B3F" w:rsidRPr="00C244F6">
        <w:rPr>
          <w:rFonts w:ascii="Times New Roman" w:hAnsi="Times New Roman" w:cs="Times New Roman"/>
          <w:color w:val="000000" w:themeColor="text1"/>
          <w:sz w:val="24"/>
          <w:szCs w:val="24"/>
        </w:rPr>
        <w:t>,</w:t>
      </w:r>
      <w:r w:rsidRPr="00C244F6">
        <w:rPr>
          <w:rFonts w:ascii="Times New Roman" w:hAnsi="Times New Roman" w:cs="Times New Roman"/>
          <w:color w:val="000000" w:themeColor="text1"/>
          <w:sz w:val="24"/>
          <w:szCs w:val="24"/>
        </w:rPr>
        <w:t xml:space="preserve"> it is found that out of 100 respondents</w:t>
      </w:r>
      <w:r w:rsidR="00964B3F" w:rsidRPr="00C244F6">
        <w:rPr>
          <w:rFonts w:ascii="Times New Roman" w:hAnsi="Times New Roman" w:cs="Times New Roman"/>
          <w:color w:val="000000" w:themeColor="text1"/>
          <w:sz w:val="24"/>
          <w:szCs w:val="24"/>
        </w:rPr>
        <w:t>,</w:t>
      </w:r>
      <w:r w:rsidRPr="00C244F6">
        <w:rPr>
          <w:rFonts w:ascii="Times New Roman" w:hAnsi="Times New Roman" w:cs="Times New Roman"/>
          <w:color w:val="000000" w:themeColor="text1"/>
          <w:sz w:val="24"/>
          <w:szCs w:val="24"/>
        </w:rPr>
        <w:t xml:space="preserve"> 37 % are health benefits,</w:t>
      </w:r>
    </w:p>
    <w:p w14:paraId="5D7744D3" w14:textId="77777777" w:rsidR="0092623A" w:rsidRPr="00C244F6" w:rsidRDefault="00D46A55" w:rsidP="00C244F6">
      <w:pPr>
        <w:autoSpaceDE w:val="0"/>
        <w:autoSpaceDN w:val="0"/>
        <w:adjustRightInd w:val="0"/>
        <w:spacing w:after="0" w:line="400" w:lineRule="atLeast"/>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37% are brand reputation, 10% are taste, 9% are price, 2% are packaging.</w:t>
      </w:r>
    </w:p>
    <w:p w14:paraId="3616D916" w14:textId="085C36D0" w:rsidR="00225391" w:rsidRPr="00C244F6" w:rsidRDefault="00225391" w:rsidP="00C244F6">
      <w:pPr>
        <w:pStyle w:val="ListParagraph"/>
        <w:numPr>
          <w:ilvl w:val="0"/>
          <w:numId w:val="5"/>
        </w:numPr>
        <w:autoSpaceDE w:val="0"/>
        <w:autoSpaceDN w:val="0"/>
        <w:adjustRightInd w:val="0"/>
        <w:spacing w:after="0" w:line="400" w:lineRule="atLeast"/>
        <w:jc w:val="both"/>
        <w:rPr>
          <w:rFonts w:ascii="Times New Roman" w:hAnsi="Times New Roman" w:cs="Times New Roman"/>
          <w:b/>
          <w:bCs/>
          <w:color w:val="000000" w:themeColor="text1"/>
          <w:sz w:val="24"/>
          <w:szCs w:val="24"/>
        </w:rPr>
      </w:pPr>
      <w:r w:rsidRPr="00C244F6">
        <w:rPr>
          <w:rFonts w:ascii="Times New Roman" w:hAnsi="Times New Roman" w:cs="Times New Roman"/>
          <w:b/>
          <w:bCs/>
          <w:color w:val="000000" w:themeColor="text1"/>
          <w:sz w:val="24"/>
          <w:szCs w:val="24"/>
        </w:rPr>
        <w:t xml:space="preserve">Percentage analysis for where </w:t>
      </w:r>
      <w:r w:rsidR="00C17164" w:rsidRPr="00C244F6">
        <w:rPr>
          <w:rFonts w:ascii="Times New Roman" w:hAnsi="Times New Roman" w:cs="Times New Roman"/>
          <w:b/>
          <w:bCs/>
          <w:color w:val="000000" w:themeColor="text1"/>
          <w:sz w:val="24"/>
          <w:szCs w:val="24"/>
        </w:rPr>
        <w:t>consumers</w:t>
      </w:r>
      <w:r w:rsidRPr="00C244F6">
        <w:rPr>
          <w:rFonts w:ascii="Times New Roman" w:hAnsi="Times New Roman" w:cs="Times New Roman"/>
          <w:b/>
          <w:bCs/>
          <w:color w:val="000000" w:themeColor="text1"/>
          <w:sz w:val="24"/>
          <w:szCs w:val="24"/>
        </w:rPr>
        <w:t xml:space="preserve"> buy the mineral water usually </w:t>
      </w:r>
    </w:p>
    <w:p w14:paraId="1864888A" w14:textId="6F915B57" w:rsidR="00225391" w:rsidRPr="00C244F6" w:rsidRDefault="00225391" w:rsidP="00C244F6">
      <w:pPr>
        <w:pStyle w:val="ListParagraph"/>
        <w:autoSpaceDE w:val="0"/>
        <w:autoSpaceDN w:val="0"/>
        <w:adjustRightInd w:val="0"/>
        <w:spacing w:after="0" w:line="400" w:lineRule="atLeast"/>
        <w:jc w:val="both"/>
        <w:rPr>
          <w:rFonts w:ascii="Times New Roman" w:hAnsi="Times New Roman" w:cs="Times New Roman"/>
          <w:b/>
          <w:bCs/>
          <w:color w:val="000000" w:themeColor="text1"/>
          <w:sz w:val="24"/>
          <w:szCs w:val="24"/>
        </w:rPr>
      </w:pPr>
      <w:r w:rsidRPr="00C244F6">
        <w:rPr>
          <w:rFonts w:ascii="Times New Roman" w:hAnsi="Times New Roman" w:cs="Times New Roman"/>
          <w:b/>
          <w:bCs/>
          <w:color w:val="000000" w:themeColor="text1"/>
          <w:sz w:val="24"/>
          <w:szCs w:val="24"/>
        </w:rPr>
        <w:t xml:space="preserve">                   Table 3                                                                       chart 3  </w:t>
      </w:r>
    </w:p>
    <w:p w14:paraId="44CA1745" w14:textId="616E9A3C" w:rsidR="00225391" w:rsidRPr="00C244F6" w:rsidRDefault="00225391" w:rsidP="00C244F6">
      <w:pPr>
        <w:autoSpaceDE w:val="0"/>
        <w:autoSpaceDN w:val="0"/>
        <w:adjustRightInd w:val="0"/>
        <w:spacing w:after="0" w:line="400" w:lineRule="atLeast"/>
        <w:jc w:val="both"/>
        <w:rPr>
          <w:rFonts w:ascii="Times New Roman" w:hAnsi="Times New Roman" w:cs="Times New Roman"/>
          <w:color w:val="000000" w:themeColor="text1"/>
          <w:sz w:val="24"/>
          <w:szCs w:val="24"/>
        </w:rPr>
      </w:pPr>
      <w:r w:rsidRPr="00C244F6">
        <w:rPr>
          <w:rFonts w:ascii="Times New Roman" w:hAnsi="Times New Roman" w:cs="Times New Roman"/>
          <w:noProof/>
          <w:sz w:val="24"/>
          <w:szCs w:val="24"/>
        </w:rPr>
        <w:drawing>
          <wp:anchor distT="0" distB="0" distL="114300" distR="114300" simplePos="0" relativeHeight="251661312" behindDoc="0" locked="0" layoutInCell="1" allowOverlap="1" wp14:anchorId="38433E36" wp14:editId="19CF0579">
            <wp:simplePos x="0" y="0"/>
            <wp:positionH relativeFrom="column">
              <wp:posOffset>3271751</wp:posOffset>
            </wp:positionH>
            <wp:positionV relativeFrom="page">
              <wp:posOffset>6676332</wp:posOffset>
            </wp:positionV>
            <wp:extent cx="2778125" cy="1633220"/>
            <wp:effectExtent l="0" t="0" r="3175" b="5080"/>
            <wp:wrapSquare wrapText="bothSides"/>
            <wp:docPr id="497194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78125" cy="163322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45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4"/>
        <w:gridCol w:w="1731"/>
        <w:gridCol w:w="1104"/>
        <w:gridCol w:w="972"/>
      </w:tblGrid>
      <w:tr w:rsidR="00225391" w:rsidRPr="00C244F6" w14:paraId="3EFF9195" w14:textId="77777777" w:rsidTr="00225391">
        <w:trPr>
          <w:cantSplit/>
          <w:trHeight w:val="340"/>
        </w:trPr>
        <w:tc>
          <w:tcPr>
            <w:tcW w:w="2425" w:type="dxa"/>
            <w:gridSpan w:val="2"/>
            <w:tcBorders>
              <w:top w:val="nil"/>
              <w:left w:val="nil"/>
              <w:bottom w:val="single" w:sz="8" w:space="0" w:color="152935"/>
              <w:right w:val="nil"/>
            </w:tcBorders>
            <w:shd w:val="clear" w:color="auto" w:fill="FFFFFF"/>
            <w:vAlign w:val="bottom"/>
          </w:tcPr>
          <w:p w14:paraId="39C19EC9" w14:textId="77777777" w:rsidR="00225391" w:rsidRPr="00C244F6" w:rsidRDefault="00225391" w:rsidP="00C244F6">
            <w:pPr>
              <w:autoSpaceDE w:val="0"/>
              <w:autoSpaceDN w:val="0"/>
              <w:adjustRightInd w:val="0"/>
              <w:spacing w:after="0" w:line="240" w:lineRule="auto"/>
              <w:jc w:val="both"/>
              <w:rPr>
                <w:rFonts w:ascii="Times New Roman" w:hAnsi="Times New Roman" w:cs="Times New Roman"/>
                <w:sz w:val="24"/>
                <w:szCs w:val="24"/>
              </w:rPr>
            </w:pPr>
          </w:p>
        </w:tc>
        <w:tc>
          <w:tcPr>
            <w:tcW w:w="1104" w:type="dxa"/>
            <w:tcBorders>
              <w:top w:val="nil"/>
              <w:left w:val="nil"/>
              <w:bottom w:val="single" w:sz="8" w:space="0" w:color="152935"/>
              <w:right w:val="single" w:sz="8" w:space="0" w:color="E0E0E0"/>
            </w:tcBorders>
            <w:shd w:val="clear" w:color="auto" w:fill="FFFFFF"/>
            <w:vAlign w:val="bottom"/>
          </w:tcPr>
          <w:p w14:paraId="53F56022" w14:textId="77777777" w:rsidR="00225391" w:rsidRPr="00C244F6" w:rsidRDefault="00225391" w:rsidP="00C244F6">
            <w:pPr>
              <w:autoSpaceDE w:val="0"/>
              <w:autoSpaceDN w:val="0"/>
              <w:adjustRightInd w:val="0"/>
              <w:spacing w:after="0" w:line="320" w:lineRule="atLeast"/>
              <w:ind w:left="60" w:right="60"/>
              <w:jc w:val="both"/>
              <w:rPr>
                <w:rFonts w:ascii="Times New Roman" w:hAnsi="Times New Roman" w:cs="Times New Roman"/>
                <w:color w:val="264A60"/>
                <w:sz w:val="24"/>
                <w:szCs w:val="24"/>
              </w:rPr>
            </w:pPr>
            <w:r w:rsidRPr="00C244F6">
              <w:rPr>
                <w:rFonts w:ascii="Times New Roman" w:hAnsi="Times New Roman" w:cs="Times New Roman"/>
                <w:color w:val="264A60"/>
                <w:sz w:val="24"/>
                <w:szCs w:val="24"/>
              </w:rPr>
              <w:t>Frequency</w:t>
            </w:r>
          </w:p>
        </w:tc>
        <w:tc>
          <w:tcPr>
            <w:tcW w:w="972" w:type="dxa"/>
            <w:tcBorders>
              <w:top w:val="nil"/>
              <w:left w:val="single" w:sz="8" w:space="0" w:color="E0E0E0"/>
              <w:bottom w:val="single" w:sz="8" w:space="0" w:color="152935"/>
              <w:right w:val="single" w:sz="8" w:space="0" w:color="E0E0E0"/>
            </w:tcBorders>
            <w:shd w:val="clear" w:color="auto" w:fill="FFFFFF"/>
            <w:vAlign w:val="bottom"/>
          </w:tcPr>
          <w:p w14:paraId="0775CD66" w14:textId="77777777" w:rsidR="00225391" w:rsidRPr="00C244F6" w:rsidRDefault="00225391" w:rsidP="00C244F6">
            <w:pPr>
              <w:autoSpaceDE w:val="0"/>
              <w:autoSpaceDN w:val="0"/>
              <w:adjustRightInd w:val="0"/>
              <w:spacing w:after="0" w:line="320" w:lineRule="atLeast"/>
              <w:ind w:left="60" w:right="60"/>
              <w:jc w:val="both"/>
              <w:rPr>
                <w:rFonts w:ascii="Times New Roman" w:hAnsi="Times New Roman" w:cs="Times New Roman"/>
                <w:color w:val="264A60"/>
                <w:sz w:val="24"/>
                <w:szCs w:val="24"/>
              </w:rPr>
            </w:pPr>
            <w:r w:rsidRPr="00C244F6">
              <w:rPr>
                <w:rFonts w:ascii="Times New Roman" w:hAnsi="Times New Roman" w:cs="Times New Roman"/>
                <w:color w:val="264A60"/>
                <w:sz w:val="24"/>
                <w:szCs w:val="24"/>
              </w:rPr>
              <w:t>Percent</w:t>
            </w:r>
          </w:p>
        </w:tc>
      </w:tr>
      <w:tr w:rsidR="00225391" w:rsidRPr="00C244F6" w14:paraId="7636FE2B" w14:textId="77777777" w:rsidTr="00225391">
        <w:trPr>
          <w:cantSplit/>
          <w:trHeight w:val="340"/>
        </w:trPr>
        <w:tc>
          <w:tcPr>
            <w:tcW w:w="694" w:type="dxa"/>
            <w:vMerge w:val="restart"/>
            <w:tcBorders>
              <w:top w:val="single" w:sz="8" w:space="0" w:color="152935"/>
              <w:left w:val="nil"/>
              <w:bottom w:val="single" w:sz="8" w:space="0" w:color="152935"/>
              <w:right w:val="nil"/>
            </w:tcBorders>
            <w:shd w:val="clear" w:color="auto" w:fill="E0E0E0"/>
          </w:tcPr>
          <w:p w14:paraId="6D80C815" w14:textId="77777777" w:rsidR="00225391" w:rsidRPr="00C244F6" w:rsidRDefault="00225391" w:rsidP="00C244F6">
            <w:pPr>
              <w:autoSpaceDE w:val="0"/>
              <w:autoSpaceDN w:val="0"/>
              <w:adjustRightInd w:val="0"/>
              <w:spacing w:after="0" w:line="320" w:lineRule="atLeast"/>
              <w:ind w:left="60" w:right="60"/>
              <w:jc w:val="both"/>
              <w:rPr>
                <w:rFonts w:ascii="Times New Roman" w:hAnsi="Times New Roman" w:cs="Times New Roman"/>
                <w:color w:val="264A60"/>
                <w:sz w:val="24"/>
                <w:szCs w:val="24"/>
              </w:rPr>
            </w:pPr>
            <w:r w:rsidRPr="00C244F6">
              <w:rPr>
                <w:rFonts w:ascii="Times New Roman" w:hAnsi="Times New Roman" w:cs="Times New Roman"/>
                <w:color w:val="264A60"/>
                <w:sz w:val="24"/>
                <w:szCs w:val="24"/>
              </w:rPr>
              <w:t>Valid</w:t>
            </w:r>
          </w:p>
        </w:tc>
        <w:tc>
          <w:tcPr>
            <w:tcW w:w="1730" w:type="dxa"/>
            <w:tcBorders>
              <w:top w:val="single" w:sz="8" w:space="0" w:color="152935"/>
              <w:left w:val="nil"/>
              <w:bottom w:val="single" w:sz="8" w:space="0" w:color="AEAEAE"/>
              <w:right w:val="nil"/>
            </w:tcBorders>
            <w:shd w:val="clear" w:color="auto" w:fill="E0E0E0"/>
          </w:tcPr>
          <w:p w14:paraId="0088CE5C" w14:textId="6D0BE6E7" w:rsidR="00225391" w:rsidRPr="00C244F6" w:rsidRDefault="00C17164" w:rsidP="00C244F6">
            <w:pPr>
              <w:autoSpaceDE w:val="0"/>
              <w:autoSpaceDN w:val="0"/>
              <w:adjustRightInd w:val="0"/>
              <w:spacing w:after="0" w:line="320" w:lineRule="atLeast"/>
              <w:ind w:left="60" w:right="60"/>
              <w:jc w:val="both"/>
              <w:rPr>
                <w:rFonts w:ascii="Times New Roman" w:hAnsi="Times New Roman" w:cs="Times New Roman"/>
                <w:color w:val="264A60"/>
                <w:sz w:val="24"/>
                <w:szCs w:val="24"/>
              </w:rPr>
            </w:pPr>
            <w:r w:rsidRPr="00C244F6">
              <w:rPr>
                <w:rFonts w:ascii="Times New Roman" w:hAnsi="Times New Roman" w:cs="Times New Roman"/>
                <w:color w:val="264A60"/>
                <w:sz w:val="24"/>
                <w:szCs w:val="24"/>
              </w:rPr>
              <w:t>supermarket</w:t>
            </w:r>
          </w:p>
        </w:tc>
        <w:tc>
          <w:tcPr>
            <w:tcW w:w="1104" w:type="dxa"/>
            <w:tcBorders>
              <w:top w:val="single" w:sz="8" w:space="0" w:color="152935"/>
              <w:left w:val="nil"/>
              <w:bottom w:val="single" w:sz="8" w:space="0" w:color="AEAEAE"/>
              <w:right w:val="single" w:sz="8" w:space="0" w:color="E0E0E0"/>
            </w:tcBorders>
            <w:shd w:val="clear" w:color="auto" w:fill="FFFFFF"/>
          </w:tcPr>
          <w:p w14:paraId="1B61554C" w14:textId="77777777" w:rsidR="00225391" w:rsidRPr="00C244F6" w:rsidRDefault="00225391" w:rsidP="00C244F6">
            <w:pPr>
              <w:autoSpaceDE w:val="0"/>
              <w:autoSpaceDN w:val="0"/>
              <w:adjustRightInd w:val="0"/>
              <w:spacing w:after="0" w:line="320" w:lineRule="atLeast"/>
              <w:ind w:left="60" w:right="60"/>
              <w:jc w:val="both"/>
              <w:rPr>
                <w:rFonts w:ascii="Times New Roman" w:hAnsi="Times New Roman" w:cs="Times New Roman"/>
                <w:color w:val="010205"/>
                <w:sz w:val="24"/>
                <w:szCs w:val="24"/>
              </w:rPr>
            </w:pPr>
            <w:r w:rsidRPr="00C244F6">
              <w:rPr>
                <w:rFonts w:ascii="Times New Roman" w:hAnsi="Times New Roman" w:cs="Times New Roman"/>
                <w:color w:val="010205"/>
                <w:sz w:val="24"/>
                <w:szCs w:val="24"/>
              </w:rPr>
              <w:t>32</w:t>
            </w:r>
          </w:p>
        </w:tc>
        <w:tc>
          <w:tcPr>
            <w:tcW w:w="972" w:type="dxa"/>
            <w:tcBorders>
              <w:top w:val="single" w:sz="8" w:space="0" w:color="152935"/>
              <w:left w:val="single" w:sz="8" w:space="0" w:color="E0E0E0"/>
              <w:bottom w:val="single" w:sz="8" w:space="0" w:color="AEAEAE"/>
              <w:right w:val="single" w:sz="8" w:space="0" w:color="E0E0E0"/>
            </w:tcBorders>
            <w:shd w:val="clear" w:color="auto" w:fill="FFFFFF"/>
          </w:tcPr>
          <w:p w14:paraId="00120F18" w14:textId="77777777" w:rsidR="00225391" w:rsidRPr="00C244F6" w:rsidRDefault="00225391" w:rsidP="00C244F6">
            <w:pPr>
              <w:autoSpaceDE w:val="0"/>
              <w:autoSpaceDN w:val="0"/>
              <w:adjustRightInd w:val="0"/>
              <w:spacing w:after="0" w:line="320" w:lineRule="atLeast"/>
              <w:ind w:left="60" w:right="60"/>
              <w:jc w:val="both"/>
              <w:rPr>
                <w:rFonts w:ascii="Times New Roman" w:hAnsi="Times New Roman" w:cs="Times New Roman"/>
                <w:color w:val="010205"/>
                <w:sz w:val="24"/>
                <w:szCs w:val="24"/>
              </w:rPr>
            </w:pPr>
            <w:r w:rsidRPr="00C244F6">
              <w:rPr>
                <w:rFonts w:ascii="Times New Roman" w:hAnsi="Times New Roman" w:cs="Times New Roman"/>
                <w:color w:val="010205"/>
                <w:sz w:val="24"/>
                <w:szCs w:val="24"/>
              </w:rPr>
              <w:t>32.0</w:t>
            </w:r>
          </w:p>
        </w:tc>
      </w:tr>
      <w:tr w:rsidR="00225391" w:rsidRPr="00C244F6" w14:paraId="42958F40" w14:textId="77777777" w:rsidTr="00225391">
        <w:trPr>
          <w:cantSplit/>
          <w:trHeight w:val="150"/>
        </w:trPr>
        <w:tc>
          <w:tcPr>
            <w:tcW w:w="694" w:type="dxa"/>
            <w:vMerge/>
            <w:tcBorders>
              <w:top w:val="single" w:sz="8" w:space="0" w:color="152935"/>
              <w:left w:val="nil"/>
              <w:bottom w:val="single" w:sz="8" w:space="0" w:color="152935"/>
              <w:right w:val="nil"/>
            </w:tcBorders>
            <w:shd w:val="clear" w:color="auto" w:fill="E0E0E0"/>
          </w:tcPr>
          <w:p w14:paraId="36C1A88A" w14:textId="77777777" w:rsidR="00225391" w:rsidRPr="00C244F6" w:rsidRDefault="00225391" w:rsidP="00C244F6">
            <w:pPr>
              <w:autoSpaceDE w:val="0"/>
              <w:autoSpaceDN w:val="0"/>
              <w:adjustRightInd w:val="0"/>
              <w:spacing w:after="0" w:line="240" w:lineRule="auto"/>
              <w:jc w:val="both"/>
              <w:rPr>
                <w:rFonts w:ascii="Times New Roman" w:hAnsi="Times New Roman" w:cs="Times New Roman"/>
                <w:color w:val="010205"/>
                <w:sz w:val="24"/>
                <w:szCs w:val="24"/>
              </w:rPr>
            </w:pPr>
          </w:p>
        </w:tc>
        <w:tc>
          <w:tcPr>
            <w:tcW w:w="1730" w:type="dxa"/>
            <w:tcBorders>
              <w:top w:val="single" w:sz="8" w:space="0" w:color="AEAEAE"/>
              <w:left w:val="nil"/>
              <w:bottom w:val="single" w:sz="8" w:space="0" w:color="AEAEAE"/>
              <w:right w:val="nil"/>
            </w:tcBorders>
            <w:shd w:val="clear" w:color="auto" w:fill="E0E0E0"/>
          </w:tcPr>
          <w:p w14:paraId="3E6B85C8" w14:textId="77777777" w:rsidR="00225391" w:rsidRPr="00C244F6" w:rsidRDefault="00225391" w:rsidP="00C244F6">
            <w:pPr>
              <w:autoSpaceDE w:val="0"/>
              <w:autoSpaceDN w:val="0"/>
              <w:adjustRightInd w:val="0"/>
              <w:spacing w:after="0" w:line="320" w:lineRule="atLeast"/>
              <w:ind w:left="60" w:right="60"/>
              <w:jc w:val="both"/>
              <w:rPr>
                <w:rFonts w:ascii="Times New Roman" w:hAnsi="Times New Roman" w:cs="Times New Roman"/>
                <w:color w:val="264A60"/>
                <w:sz w:val="24"/>
                <w:szCs w:val="24"/>
              </w:rPr>
            </w:pPr>
            <w:r w:rsidRPr="00C244F6">
              <w:rPr>
                <w:rFonts w:ascii="Times New Roman" w:hAnsi="Times New Roman" w:cs="Times New Roman"/>
                <w:color w:val="264A60"/>
                <w:sz w:val="24"/>
                <w:szCs w:val="24"/>
              </w:rPr>
              <w:t>convenience store</w:t>
            </w:r>
          </w:p>
        </w:tc>
        <w:tc>
          <w:tcPr>
            <w:tcW w:w="1104" w:type="dxa"/>
            <w:tcBorders>
              <w:top w:val="single" w:sz="8" w:space="0" w:color="AEAEAE"/>
              <w:left w:val="nil"/>
              <w:bottom w:val="single" w:sz="8" w:space="0" w:color="AEAEAE"/>
              <w:right w:val="single" w:sz="8" w:space="0" w:color="E0E0E0"/>
            </w:tcBorders>
            <w:shd w:val="clear" w:color="auto" w:fill="FFFFFF"/>
          </w:tcPr>
          <w:p w14:paraId="3DF826B8" w14:textId="77777777" w:rsidR="00225391" w:rsidRPr="00C244F6" w:rsidRDefault="00225391" w:rsidP="00C244F6">
            <w:pPr>
              <w:autoSpaceDE w:val="0"/>
              <w:autoSpaceDN w:val="0"/>
              <w:adjustRightInd w:val="0"/>
              <w:spacing w:after="0" w:line="320" w:lineRule="atLeast"/>
              <w:ind w:left="60" w:right="60"/>
              <w:jc w:val="both"/>
              <w:rPr>
                <w:rFonts w:ascii="Times New Roman" w:hAnsi="Times New Roman" w:cs="Times New Roman"/>
                <w:color w:val="010205"/>
                <w:sz w:val="24"/>
                <w:szCs w:val="24"/>
              </w:rPr>
            </w:pPr>
            <w:r w:rsidRPr="00C244F6">
              <w:rPr>
                <w:rFonts w:ascii="Times New Roman" w:hAnsi="Times New Roman" w:cs="Times New Roman"/>
                <w:color w:val="010205"/>
                <w:sz w:val="24"/>
                <w:szCs w:val="24"/>
              </w:rPr>
              <w:t>51</w:t>
            </w:r>
          </w:p>
        </w:tc>
        <w:tc>
          <w:tcPr>
            <w:tcW w:w="972" w:type="dxa"/>
            <w:tcBorders>
              <w:top w:val="single" w:sz="8" w:space="0" w:color="AEAEAE"/>
              <w:left w:val="single" w:sz="8" w:space="0" w:color="E0E0E0"/>
              <w:bottom w:val="single" w:sz="8" w:space="0" w:color="AEAEAE"/>
              <w:right w:val="single" w:sz="8" w:space="0" w:color="E0E0E0"/>
            </w:tcBorders>
            <w:shd w:val="clear" w:color="auto" w:fill="FFFFFF"/>
          </w:tcPr>
          <w:p w14:paraId="73F22B3F" w14:textId="77777777" w:rsidR="00225391" w:rsidRPr="00C244F6" w:rsidRDefault="00225391" w:rsidP="00C244F6">
            <w:pPr>
              <w:autoSpaceDE w:val="0"/>
              <w:autoSpaceDN w:val="0"/>
              <w:adjustRightInd w:val="0"/>
              <w:spacing w:after="0" w:line="320" w:lineRule="atLeast"/>
              <w:ind w:left="60" w:right="60"/>
              <w:jc w:val="both"/>
              <w:rPr>
                <w:rFonts w:ascii="Times New Roman" w:hAnsi="Times New Roman" w:cs="Times New Roman"/>
                <w:color w:val="010205"/>
                <w:sz w:val="24"/>
                <w:szCs w:val="24"/>
              </w:rPr>
            </w:pPr>
            <w:r w:rsidRPr="00C244F6">
              <w:rPr>
                <w:rFonts w:ascii="Times New Roman" w:hAnsi="Times New Roman" w:cs="Times New Roman"/>
                <w:color w:val="010205"/>
                <w:sz w:val="24"/>
                <w:szCs w:val="24"/>
              </w:rPr>
              <w:t>51.0</w:t>
            </w:r>
          </w:p>
        </w:tc>
      </w:tr>
      <w:tr w:rsidR="00225391" w:rsidRPr="00C244F6" w14:paraId="3E47DA59" w14:textId="77777777" w:rsidTr="00225391">
        <w:trPr>
          <w:cantSplit/>
          <w:trHeight w:val="150"/>
        </w:trPr>
        <w:tc>
          <w:tcPr>
            <w:tcW w:w="694" w:type="dxa"/>
            <w:vMerge/>
            <w:tcBorders>
              <w:top w:val="single" w:sz="8" w:space="0" w:color="152935"/>
              <w:left w:val="nil"/>
              <w:bottom w:val="single" w:sz="8" w:space="0" w:color="152935"/>
              <w:right w:val="nil"/>
            </w:tcBorders>
            <w:shd w:val="clear" w:color="auto" w:fill="E0E0E0"/>
          </w:tcPr>
          <w:p w14:paraId="7EA5528D" w14:textId="77777777" w:rsidR="00225391" w:rsidRPr="00C244F6" w:rsidRDefault="00225391" w:rsidP="00C244F6">
            <w:pPr>
              <w:autoSpaceDE w:val="0"/>
              <w:autoSpaceDN w:val="0"/>
              <w:adjustRightInd w:val="0"/>
              <w:spacing w:after="0" w:line="240" w:lineRule="auto"/>
              <w:jc w:val="both"/>
              <w:rPr>
                <w:rFonts w:ascii="Times New Roman" w:hAnsi="Times New Roman" w:cs="Times New Roman"/>
                <w:color w:val="010205"/>
                <w:sz w:val="24"/>
                <w:szCs w:val="24"/>
              </w:rPr>
            </w:pPr>
          </w:p>
        </w:tc>
        <w:tc>
          <w:tcPr>
            <w:tcW w:w="1730" w:type="dxa"/>
            <w:tcBorders>
              <w:top w:val="single" w:sz="8" w:space="0" w:color="AEAEAE"/>
              <w:left w:val="nil"/>
              <w:bottom w:val="single" w:sz="8" w:space="0" w:color="AEAEAE"/>
              <w:right w:val="nil"/>
            </w:tcBorders>
            <w:shd w:val="clear" w:color="auto" w:fill="E0E0E0"/>
          </w:tcPr>
          <w:p w14:paraId="275CF64B" w14:textId="77777777" w:rsidR="00225391" w:rsidRPr="00C244F6" w:rsidRDefault="00225391" w:rsidP="00C244F6">
            <w:pPr>
              <w:autoSpaceDE w:val="0"/>
              <w:autoSpaceDN w:val="0"/>
              <w:adjustRightInd w:val="0"/>
              <w:spacing w:after="0" w:line="320" w:lineRule="atLeast"/>
              <w:ind w:left="60" w:right="60"/>
              <w:jc w:val="both"/>
              <w:rPr>
                <w:rFonts w:ascii="Times New Roman" w:hAnsi="Times New Roman" w:cs="Times New Roman"/>
                <w:color w:val="264A60"/>
                <w:sz w:val="24"/>
                <w:szCs w:val="24"/>
              </w:rPr>
            </w:pPr>
            <w:r w:rsidRPr="00C244F6">
              <w:rPr>
                <w:rFonts w:ascii="Times New Roman" w:hAnsi="Times New Roman" w:cs="Times New Roman"/>
                <w:color w:val="264A60"/>
                <w:sz w:val="24"/>
                <w:szCs w:val="24"/>
              </w:rPr>
              <w:t>online platform</w:t>
            </w:r>
          </w:p>
        </w:tc>
        <w:tc>
          <w:tcPr>
            <w:tcW w:w="1104" w:type="dxa"/>
            <w:tcBorders>
              <w:top w:val="single" w:sz="8" w:space="0" w:color="AEAEAE"/>
              <w:left w:val="nil"/>
              <w:bottom w:val="single" w:sz="8" w:space="0" w:color="AEAEAE"/>
              <w:right w:val="single" w:sz="8" w:space="0" w:color="E0E0E0"/>
            </w:tcBorders>
            <w:shd w:val="clear" w:color="auto" w:fill="FFFFFF"/>
          </w:tcPr>
          <w:p w14:paraId="34615385" w14:textId="77777777" w:rsidR="00225391" w:rsidRPr="00C244F6" w:rsidRDefault="00225391" w:rsidP="00C244F6">
            <w:pPr>
              <w:autoSpaceDE w:val="0"/>
              <w:autoSpaceDN w:val="0"/>
              <w:adjustRightInd w:val="0"/>
              <w:spacing w:after="0" w:line="320" w:lineRule="atLeast"/>
              <w:ind w:left="60" w:right="60"/>
              <w:jc w:val="both"/>
              <w:rPr>
                <w:rFonts w:ascii="Times New Roman" w:hAnsi="Times New Roman" w:cs="Times New Roman"/>
                <w:color w:val="010205"/>
                <w:sz w:val="24"/>
                <w:szCs w:val="24"/>
              </w:rPr>
            </w:pPr>
            <w:r w:rsidRPr="00C244F6">
              <w:rPr>
                <w:rFonts w:ascii="Times New Roman" w:hAnsi="Times New Roman" w:cs="Times New Roman"/>
                <w:color w:val="010205"/>
                <w:sz w:val="24"/>
                <w:szCs w:val="24"/>
              </w:rPr>
              <w:t>5</w:t>
            </w:r>
          </w:p>
        </w:tc>
        <w:tc>
          <w:tcPr>
            <w:tcW w:w="972" w:type="dxa"/>
            <w:tcBorders>
              <w:top w:val="single" w:sz="8" w:space="0" w:color="AEAEAE"/>
              <w:left w:val="single" w:sz="8" w:space="0" w:color="E0E0E0"/>
              <w:bottom w:val="single" w:sz="8" w:space="0" w:color="AEAEAE"/>
              <w:right w:val="single" w:sz="8" w:space="0" w:color="E0E0E0"/>
            </w:tcBorders>
            <w:shd w:val="clear" w:color="auto" w:fill="FFFFFF"/>
          </w:tcPr>
          <w:p w14:paraId="14CDD89B" w14:textId="77777777" w:rsidR="00225391" w:rsidRPr="00C244F6" w:rsidRDefault="00225391" w:rsidP="00C244F6">
            <w:pPr>
              <w:autoSpaceDE w:val="0"/>
              <w:autoSpaceDN w:val="0"/>
              <w:adjustRightInd w:val="0"/>
              <w:spacing w:after="0" w:line="320" w:lineRule="atLeast"/>
              <w:ind w:left="60" w:right="60"/>
              <w:jc w:val="both"/>
              <w:rPr>
                <w:rFonts w:ascii="Times New Roman" w:hAnsi="Times New Roman" w:cs="Times New Roman"/>
                <w:color w:val="010205"/>
                <w:sz w:val="24"/>
                <w:szCs w:val="24"/>
              </w:rPr>
            </w:pPr>
            <w:r w:rsidRPr="00C244F6">
              <w:rPr>
                <w:rFonts w:ascii="Times New Roman" w:hAnsi="Times New Roman" w:cs="Times New Roman"/>
                <w:color w:val="010205"/>
                <w:sz w:val="24"/>
                <w:szCs w:val="24"/>
              </w:rPr>
              <w:t>5.0</w:t>
            </w:r>
          </w:p>
        </w:tc>
      </w:tr>
      <w:tr w:rsidR="00225391" w:rsidRPr="00C244F6" w14:paraId="4DC41D49" w14:textId="77777777" w:rsidTr="00225391">
        <w:trPr>
          <w:cantSplit/>
          <w:trHeight w:val="150"/>
        </w:trPr>
        <w:tc>
          <w:tcPr>
            <w:tcW w:w="694" w:type="dxa"/>
            <w:vMerge/>
            <w:tcBorders>
              <w:top w:val="single" w:sz="8" w:space="0" w:color="152935"/>
              <w:left w:val="nil"/>
              <w:bottom w:val="single" w:sz="8" w:space="0" w:color="152935"/>
              <w:right w:val="nil"/>
            </w:tcBorders>
            <w:shd w:val="clear" w:color="auto" w:fill="E0E0E0"/>
          </w:tcPr>
          <w:p w14:paraId="65906C49" w14:textId="77777777" w:rsidR="00225391" w:rsidRPr="00C244F6" w:rsidRDefault="00225391" w:rsidP="00C244F6">
            <w:pPr>
              <w:autoSpaceDE w:val="0"/>
              <w:autoSpaceDN w:val="0"/>
              <w:adjustRightInd w:val="0"/>
              <w:spacing w:after="0" w:line="240" w:lineRule="auto"/>
              <w:jc w:val="both"/>
              <w:rPr>
                <w:rFonts w:ascii="Times New Roman" w:hAnsi="Times New Roman" w:cs="Times New Roman"/>
                <w:color w:val="010205"/>
                <w:sz w:val="24"/>
                <w:szCs w:val="24"/>
              </w:rPr>
            </w:pPr>
          </w:p>
        </w:tc>
        <w:tc>
          <w:tcPr>
            <w:tcW w:w="1730" w:type="dxa"/>
            <w:tcBorders>
              <w:top w:val="single" w:sz="8" w:space="0" w:color="AEAEAE"/>
              <w:left w:val="nil"/>
              <w:bottom w:val="single" w:sz="8" w:space="0" w:color="AEAEAE"/>
              <w:right w:val="nil"/>
            </w:tcBorders>
            <w:shd w:val="clear" w:color="auto" w:fill="E0E0E0"/>
          </w:tcPr>
          <w:p w14:paraId="70971232" w14:textId="0D3F7B4A" w:rsidR="00225391" w:rsidRPr="00C244F6" w:rsidRDefault="00C17164" w:rsidP="00C244F6">
            <w:pPr>
              <w:autoSpaceDE w:val="0"/>
              <w:autoSpaceDN w:val="0"/>
              <w:adjustRightInd w:val="0"/>
              <w:spacing w:after="0" w:line="320" w:lineRule="atLeast"/>
              <w:ind w:left="60" w:right="60"/>
              <w:jc w:val="both"/>
              <w:rPr>
                <w:rFonts w:ascii="Times New Roman" w:hAnsi="Times New Roman" w:cs="Times New Roman"/>
                <w:color w:val="264A60"/>
                <w:sz w:val="24"/>
                <w:szCs w:val="24"/>
              </w:rPr>
            </w:pPr>
            <w:r w:rsidRPr="00C244F6">
              <w:rPr>
                <w:rFonts w:ascii="Times New Roman" w:hAnsi="Times New Roman" w:cs="Times New Roman"/>
                <w:color w:val="264A60"/>
                <w:sz w:val="24"/>
                <w:szCs w:val="24"/>
              </w:rPr>
              <w:t>restaurant</w:t>
            </w:r>
          </w:p>
        </w:tc>
        <w:tc>
          <w:tcPr>
            <w:tcW w:w="1104" w:type="dxa"/>
            <w:tcBorders>
              <w:top w:val="single" w:sz="8" w:space="0" w:color="AEAEAE"/>
              <w:left w:val="nil"/>
              <w:bottom w:val="single" w:sz="8" w:space="0" w:color="AEAEAE"/>
              <w:right w:val="single" w:sz="8" w:space="0" w:color="E0E0E0"/>
            </w:tcBorders>
            <w:shd w:val="clear" w:color="auto" w:fill="FFFFFF"/>
          </w:tcPr>
          <w:p w14:paraId="6EA1F4A8" w14:textId="77777777" w:rsidR="00225391" w:rsidRPr="00C244F6" w:rsidRDefault="00225391" w:rsidP="00C244F6">
            <w:pPr>
              <w:autoSpaceDE w:val="0"/>
              <w:autoSpaceDN w:val="0"/>
              <w:adjustRightInd w:val="0"/>
              <w:spacing w:after="0" w:line="320" w:lineRule="atLeast"/>
              <w:ind w:left="60" w:right="60"/>
              <w:jc w:val="both"/>
              <w:rPr>
                <w:rFonts w:ascii="Times New Roman" w:hAnsi="Times New Roman" w:cs="Times New Roman"/>
                <w:color w:val="010205"/>
                <w:sz w:val="24"/>
                <w:szCs w:val="24"/>
              </w:rPr>
            </w:pPr>
            <w:r w:rsidRPr="00C244F6">
              <w:rPr>
                <w:rFonts w:ascii="Times New Roman" w:hAnsi="Times New Roman" w:cs="Times New Roman"/>
                <w:color w:val="010205"/>
                <w:sz w:val="24"/>
                <w:szCs w:val="24"/>
              </w:rPr>
              <w:t>6</w:t>
            </w:r>
          </w:p>
        </w:tc>
        <w:tc>
          <w:tcPr>
            <w:tcW w:w="972" w:type="dxa"/>
            <w:tcBorders>
              <w:top w:val="single" w:sz="8" w:space="0" w:color="AEAEAE"/>
              <w:left w:val="single" w:sz="8" w:space="0" w:color="E0E0E0"/>
              <w:bottom w:val="single" w:sz="8" w:space="0" w:color="AEAEAE"/>
              <w:right w:val="single" w:sz="8" w:space="0" w:color="E0E0E0"/>
            </w:tcBorders>
            <w:shd w:val="clear" w:color="auto" w:fill="FFFFFF"/>
          </w:tcPr>
          <w:p w14:paraId="5633D1D5" w14:textId="77777777" w:rsidR="00225391" w:rsidRPr="00C244F6" w:rsidRDefault="00225391" w:rsidP="00C244F6">
            <w:pPr>
              <w:autoSpaceDE w:val="0"/>
              <w:autoSpaceDN w:val="0"/>
              <w:adjustRightInd w:val="0"/>
              <w:spacing w:after="0" w:line="320" w:lineRule="atLeast"/>
              <w:ind w:left="60" w:right="60"/>
              <w:jc w:val="both"/>
              <w:rPr>
                <w:rFonts w:ascii="Times New Roman" w:hAnsi="Times New Roman" w:cs="Times New Roman"/>
                <w:color w:val="010205"/>
                <w:sz w:val="24"/>
                <w:szCs w:val="24"/>
              </w:rPr>
            </w:pPr>
            <w:r w:rsidRPr="00C244F6">
              <w:rPr>
                <w:rFonts w:ascii="Times New Roman" w:hAnsi="Times New Roman" w:cs="Times New Roman"/>
                <w:color w:val="010205"/>
                <w:sz w:val="24"/>
                <w:szCs w:val="24"/>
              </w:rPr>
              <w:t>6.0</w:t>
            </w:r>
          </w:p>
        </w:tc>
      </w:tr>
      <w:tr w:rsidR="00225391" w:rsidRPr="00C244F6" w14:paraId="62FD7524" w14:textId="77777777" w:rsidTr="00225391">
        <w:trPr>
          <w:cantSplit/>
          <w:trHeight w:val="150"/>
        </w:trPr>
        <w:tc>
          <w:tcPr>
            <w:tcW w:w="694" w:type="dxa"/>
            <w:vMerge/>
            <w:tcBorders>
              <w:top w:val="single" w:sz="8" w:space="0" w:color="152935"/>
              <w:left w:val="nil"/>
              <w:bottom w:val="single" w:sz="8" w:space="0" w:color="152935"/>
              <w:right w:val="nil"/>
            </w:tcBorders>
            <w:shd w:val="clear" w:color="auto" w:fill="E0E0E0"/>
          </w:tcPr>
          <w:p w14:paraId="77A44FE9" w14:textId="77777777" w:rsidR="00225391" w:rsidRPr="00C244F6" w:rsidRDefault="00225391" w:rsidP="00C244F6">
            <w:pPr>
              <w:autoSpaceDE w:val="0"/>
              <w:autoSpaceDN w:val="0"/>
              <w:adjustRightInd w:val="0"/>
              <w:spacing w:after="0" w:line="240" w:lineRule="auto"/>
              <w:jc w:val="both"/>
              <w:rPr>
                <w:rFonts w:ascii="Times New Roman" w:hAnsi="Times New Roman" w:cs="Times New Roman"/>
                <w:color w:val="010205"/>
                <w:sz w:val="24"/>
                <w:szCs w:val="24"/>
              </w:rPr>
            </w:pPr>
          </w:p>
        </w:tc>
        <w:tc>
          <w:tcPr>
            <w:tcW w:w="1730" w:type="dxa"/>
            <w:tcBorders>
              <w:top w:val="single" w:sz="8" w:space="0" w:color="AEAEAE"/>
              <w:left w:val="nil"/>
              <w:bottom w:val="single" w:sz="8" w:space="0" w:color="AEAEAE"/>
              <w:right w:val="nil"/>
            </w:tcBorders>
            <w:shd w:val="clear" w:color="auto" w:fill="E0E0E0"/>
          </w:tcPr>
          <w:p w14:paraId="759A880A" w14:textId="1337A1FB" w:rsidR="00225391" w:rsidRPr="00C244F6" w:rsidRDefault="00003DCF" w:rsidP="00C244F6">
            <w:pPr>
              <w:autoSpaceDE w:val="0"/>
              <w:autoSpaceDN w:val="0"/>
              <w:adjustRightInd w:val="0"/>
              <w:spacing w:after="0" w:line="320" w:lineRule="atLeast"/>
              <w:ind w:left="60" w:right="60"/>
              <w:jc w:val="both"/>
              <w:rPr>
                <w:rFonts w:ascii="Times New Roman" w:hAnsi="Times New Roman" w:cs="Times New Roman"/>
                <w:color w:val="264A60"/>
                <w:sz w:val="24"/>
                <w:szCs w:val="24"/>
              </w:rPr>
            </w:pPr>
            <w:r w:rsidRPr="00C244F6">
              <w:rPr>
                <w:rFonts w:ascii="Times New Roman" w:hAnsi="Times New Roman" w:cs="Times New Roman"/>
                <w:color w:val="264A60"/>
                <w:sz w:val="24"/>
                <w:szCs w:val="24"/>
              </w:rPr>
              <w:t>O</w:t>
            </w:r>
            <w:r w:rsidR="00225391" w:rsidRPr="00C244F6">
              <w:rPr>
                <w:rFonts w:ascii="Times New Roman" w:hAnsi="Times New Roman" w:cs="Times New Roman"/>
                <w:color w:val="264A60"/>
                <w:sz w:val="24"/>
                <w:szCs w:val="24"/>
              </w:rPr>
              <w:t>thers</w:t>
            </w:r>
          </w:p>
        </w:tc>
        <w:tc>
          <w:tcPr>
            <w:tcW w:w="1104" w:type="dxa"/>
            <w:tcBorders>
              <w:top w:val="single" w:sz="8" w:space="0" w:color="AEAEAE"/>
              <w:left w:val="nil"/>
              <w:bottom w:val="single" w:sz="8" w:space="0" w:color="AEAEAE"/>
              <w:right w:val="single" w:sz="8" w:space="0" w:color="E0E0E0"/>
            </w:tcBorders>
            <w:shd w:val="clear" w:color="auto" w:fill="FFFFFF"/>
          </w:tcPr>
          <w:p w14:paraId="4461E523" w14:textId="77777777" w:rsidR="00225391" w:rsidRPr="00C244F6" w:rsidRDefault="00225391" w:rsidP="00C244F6">
            <w:pPr>
              <w:autoSpaceDE w:val="0"/>
              <w:autoSpaceDN w:val="0"/>
              <w:adjustRightInd w:val="0"/>
              <w:spacing w:after="0" w:line="320" w:lineRule="atLeast"/>
              <w:ind w:left="60" w:right="60"/>
              <w:jc w:val="both"/>
              <w:rPr>
                <w:rFonts w:ascii="Times New Roman" w:hAnsi="Times New Roman" w:cs="Times New Roman"/>
                <w:color w:val="010205"/>
                <w:sz w:val="24"/>
                <w:szCs w:val="24"/>
              </w:rPr>
            </w:pPr>
            <w:r w:rsidRPr="00C244F6">
              <w:rPr>
                <w:rFonts w:ascii="Times New Roman" w:hAnsi="Times New Roman" w:cs="Times New Roman"/>
                <w:color w:val="010205"/>
                <w:sz w:val="24"/>
                <w:szCs w:val="24"/>
              </w:rPr>
              <w:t>6</w:t>
            </w:r>
          </w:p>
        </w:tc>
        <w:tc>
          <w:tcPr>
            <w:tcW w:w="972" w:type="dxa"/>
            <w:tcBorders>
              <w:top w:val="single" w:sz="8" w:space="0" w:color="AEAEAE"/>
              <w:left w:val="single" w:sz="8" w:space="0" w:color="E0E0E0"/>
              <w:bottom w:val="single" w:sz="8" w:space="0" w:color="AEAEAE"/>
              <w:right w:val="single" w:sz="8" w:space="0" w:color="E0E0E0"/>
            </w:tcBorders>
            <w:shd w:val="clear" w:color="auto" w:fill="FFFFFF"/>
          </w:tcPr>
          <w:p w14:paraId="7AA05324" w14:textId="77777777" w:rsidR="00225391" w:rsidRPr="00C244F6" w:rsidRDefault="00225391" w:rsidP="00C244F6">
            <w:pPr>
              <w:autoSpaceDE w:val="0"/>
              <w:autoSpaceDN w:val="0"/>
              <w:adjustRightInd w:val="0"/>
              <w:spacing w:after="0" w:line="320" w:lineRule="atLeast"/>
              <w:ind w:left="60" w:right="60"/>
              <w:jc w:val="both"/>
              <w:rPr>
                <w:rFonts w:ascii="Times New Roman" w:hAnsi="Times New Roman" w:cs="Times New Roman"/>
                <w:color w:val="010205"/>
                <w:sz w:val="24"/>
                <w:szCs w:val="24"/>
              </w:rPr>
            </w:pPr>
            <w:r w:rsidRPr="00C244F6">
              <w:rPr>
                <w:rFonts w:ascii="Times New Roman" w:hAnsi="Times New Roman" w:cs="Times New Roman"/>
                <w:color w:val="010205"/>
                <w:sz w:val="24"/>
                <w:szCs w:val="24"/>
              </w:rPr>
              <w:t>6.0</w:t>
            </w:r>
          </w:p>
        </w:tc>
      </w:tr>
      <w:tr w:rsidR="00225391" w:rsidRPr="00C244F6" w14:paraId="11F93976" w14:textId="77777777" w:rsidTr="00225391">
        <w:trPr>
          <w:cantSplit/>
          <w:trHeight w:val="150"/>
        </w:trPr>
        <w:tc>
          <w:tcPr>
            <w:tcW w:w="694" w:type="dxa"/>
            <w:vMerge/>
            <w:tcBorders>
              <w:top w:val="single" w:sz="8" w:space="0" w:color="152935"/>
              <w:left w:val="nil"/>
              <w:bottom w:val="single" w:sz="8" w:space="0" w:color="152935"/>
              <w:right w:val="nil"/>
            </w:tcBorders>
            <w:shd w:val="clear" w:color="auto" w:fill="E0E0E0"/>
          </w:tcPr>
          <w:p w14:paraId="3083E083" w14:textId="77777777" w:rsidR="00225391" w:rsidRPr="00C244F6" w:rsidRDefault="00225391" w:rsidP="00C244F6">
            <w:pPr>
              <w:autoSpaceDE w:val="0"/>
              <w:autoSpaceDN w:val="0"/>
              <w:adjustRightInd w:val="0"/>
              <w:spacing w:after="0" w:line="240" w:lineRule="auto"/>
              <w:jc w:val="both"/>
              <w:rPr>
                <w:rFonts w:ascii="Times New Roman" w:hAnsi="Times New Roman" w:cs="Times New Roman"/>
                <w:color w:val="010205"/>
                <w:sz w:val="24"/>
                <w:szCs w:val="24"/>
              </w:rPr>
            </w:pPr>
          </w:p>
        </w:tc>
        <w:tc>
          <w:tcPr>
            <w:tcW w:w="1730" w:type="dxa"/>
            <w:tcBorders>
              <w:top w:val="single" w:sz="8" w:space="0" w:color="AEAEAE"/>
              <w:left w:val="nil"/>
              <w:bottom w:val="single" w:sz="8" w:space="0" w:color="152935"/>
              <w:right w:val="nil"/>
            </w:tcBorders>
            <w:shd w:val="clear" w:color="auto" w:fill="E0E0E0"/>
          </w:tcPr>
          <w:p w14:paraId="4E48D3C9" w14:textId="77777777" w:rsidR="00225391" w:rsidRPr="00C244F6" w:rsidRDefault="00225391" w:rsidP="00C244F6">
            <w:pPr>
              <w:autoSpaceDE w:val="0"/>
              <w:autoSpaceDN w:val="0"/>
              <w:adjustRightInd w:val="0"/>
              <w:spacing w:after="0" w:line="320" w:lineRule="atLeast"/>
              <w:ind w:left="60" w:right="60"/>
              <w:jc w:val="both"/>
              <w:rPr>
                <w:rFonts w:ascii="Times New Roman" w:hAnsi="Times New Roman" w:cs="Times New Roman"/>
                <w:color w:val="264A60"/>
                <w:sz w:val="24"/>
                <w:szCs w:val="24"/>
              </w:rPr>
            </w:pPr>
            <w:r w:rsidRPr="00C244F6">
              <w:rPr>
                <w:rFonts w:ascii="Times New Roman" w:hAnsi="Times New Roman" w:cs="Times New Roman"/>
                <w:color w:val="264A60"/>
                <w:sz w:val="24"/>
                <w:szCs w:val="24"/>
              </w:rPr>
              <w:t>Total</w:t>
            </w:r>
          </w:p>
        </w:tc>
        <w:tc>
          <w:tcPr>
            <w:tcW w:w="1104" w:type="dxa"/>
            <w:tcBorders>
              <w:top w:val="single" w:sz="8" w:space="0" w:color="AEAEAE"/>
              <w:left w:val="nil"/>
              <w:bottom w:val="single" w:sz="8" w:space="0" w:color="152935"/>
              <w:right w:val="single" w:sz="8" w:space="0" w:color="E0E0E0"/>
            </w:tcBorders>
            <w:shd w:val="clear" w:color="auto" w:fill="FFFFFF"/>
          </w:tcPr>
          <w:p w14:paraId="5AF1A9D3" w14:textId="77777777" w:rsidR="00225391" w:rsidRPr="00C244F6" w:rsidRDefault="00225391" w:rsidP="00C244F6">
            <w:pPr>
              <w:autoSpaceDE w:val="0"/>
              <w:autoSpaceDN w:val="0"/>
              <w:adjustRightInd w:val="0"/>
              <w:spacing w:after="0" w:line="320" w:lineRule="atLeast"/>
              <w:ind w:left="60" w:right="60"/>
              <w:jc w:val="both"/>
              <w:rPr>
                <w:rFonts w:ascii="Times New Roman" w:hAnsi="Times New Roman" w:cs="Times New Roman"/>
                <w:color w:val="010205"/>
                <w:sz w:val="24"/>
                <w:szCs w:val="24"/>
              </w:rPr>
            </w:pPr>
            <w:r w:rsidRPr="00C244F6">
              <w:rPr>
                <w:rFonts w:ascii="Times New Roman" w:hAnsi="Times New Roman" w:cs="Times New Roman"/>
                <w:color w:val="010205"/>
                <w:sz w:val="24"/>
                <w:szCs w:val="24"/>
              </w:rPr>
              <w:t>100</w:t>
            </w:r>
          </w:p>
        </w:tc>
        <w:tc>
          <w:tcPr>
            <w:tcW w:w="972" w:type="dxa"/>
            <w:tcBorders>
              <w:top w:val="single" w:sz="8" w:space="0" w:color="AEAEAE"/>
              <w:left w:val="single" w:sz="8" w:space="0" w:color="E0E0E0"/>
              <w:bottom w:val="single" w:sz="8" w:space="0" w:color="152935"/>
              <w:right w:val="single" w:sz="8" w:space="0" w:color="E0E0E0"/>
            </w:tcBorders>
            <w:shd w:val="clear" w:color="auto" w:fill="FFFFFF"/>
          </w:tcPr>
          <w:p w14:paraId="040CDB66" w14:textId="77777777" w:rsidR="00225391" w:rsidRPr="00C244F6" w:rsidRDefault="00225391" w:rsidP="00C244F6">
            <w:pPr>
              <w:autoSpaceDE w:val="0"/>
              <w:autoSpaceDN w:val="0"/>
              <w:adjustRightInd w:val="0"/>
              <w:spacing w:after="0" w:line="320" w:lineRule="atLeast"/>
              <w:ind w:left="60" w:right="60"/>
              <w:jc w:val="both"/>
              <w:rPr>
                <w:rFonts w:ascii="Times New Roman" w:hAnsi="Times New Roman" w:cs="Times New Roman"/>
                <w:color w:val="010205"/>
                <w:sz w:val="24"/>
                <w:szCs w:val="24"/>
              </w:rPr>
            </w:pPr>
            <w:r w:rsidRPr="00C244F6">
              <w:rPr>
                <w:rFonts w:ascii="Times New Roman" w:hAnsi="Times New Roman" w:cs="Times New Roman"/>
                <w:color w:val="010205"/>
                <w:sz w:val="24"/>
                <w:szCs w:val="24"/>
              </w:rPr>
              <w:t>100.0</w:t>
            </w:r>
          </w:p>
        </w:tc>
      </w:tr>
    </w:tbl>
    <w:p w14:paraId="22B12993" w14:textId="77777777" w:rsidR="00556C77" w:rsidRPr="00C244F6" w:rsidRDefault="00556C77" w:rsidP="00C244F6">
      <w:pPr>
        <w:autoSpaceDE w:val="0"/>
        <w:autoSpaceDN w:val="0"/>
        <w:adjustRightInd w:val="0"/>
        <w:spacing w:after="0" w:line="400" w:lineRule="atLeast"/>
        <w:jc w:val="both"/>
        <w:rPr>
          <w:rFonts w:ascii="Times New Roman" w:hAnsi="Times New Roman" w:cs="Times New Roman"/>
          <w:sz w:val="24"/>
          <w:szCs w:val="24"/>
        </w:rPr>
      </w:pPr>
    </w:p>
    <w:p w14:paraId="526AAE44" w14:textId="5633F7AA" w:rsidR="00225391" w:rsidRPr="00C244F6" w:rsidRDefault="00225391" w:rsidP="00C244F6">
      <w:pPr>
        <w:autoSpaceDE w:val="0"/>
        <w:autoSpaceDN w:val="0"/>
        <w:adjustRightInd w:val="0"/>
        <w:spacing w:after="0" w:line="400" w:lineRule="atLeast"/>
        <w:jc w:val="both"/>
        <w:rPr>
          <w:rFonts w:ascii="Times New Roman" w:hAnsi="Times New Roman" w:cs="Times New Roman"/>
          <w:b/>
          <w:bCs/>
          <w:sz w:val="24"/>
          <w:szCs w:val="24"/>
        </w:rPr>
      </w:pPr>
      <w:r w:rsidRPr="00C244F6">
        <w:rPr>
          <w:rFonts w:ascii="Times New Roman" w:hAnsi="Times New Roman" w:cs="Times New Roman"/>
          <w:b/>
          <w:bCs/>
          <w:sz w:val="24"/>
          <w:szCs w:val="24"/>
        </w:rPr>
        <w:t xml:space="preserve">INFERENCE </w:t>
      </w:r>
    </w:p>
    <w:p w14:paraId="77647DDC" w14:textId="04A68CFE" w:rsidR="00225391" w:rsidRPr="00C244F6" w:rsidRDefault="00225391" w:rsidP="00C244F6">
      <w:pPr>
        <w:autoSpaceDE w:val="0"/>
        <w:autoSpaceDN w:val="0"/>
        <w:adjustRightInd w:val="0"/>
        <w:spacing w:after="0" w:line="400" w:lineRule="atLeast"/>
        <w:jc w:val="both"/>
        <w:rPr>
          <w:rFonts w:ascii="Times New Roman" w:hAnsi="Times New Roman" w:cs="Times New Roman"/>
          <w:sz w:val="24"/>
          <w:szCs w:val="24"/>
        </w:rPr>
      </w:pPr>
      <w:r w:rsidRPr="00C244F6">
        <w:rPr>
          <w:rFonts w:ascii="Times New Roman" w:hAnsi="Times New Roman" w:cs="Times New Roman"/>
          <w:sz w:val="24"/>
          <w:szCs w:val="24"/>
        </w:rPr>
        <w:t xml:space="preserve"> From the above data</w:t>
      </w:r>
      <w:r w:rsidR="00C17164" w:rsidRPr="00C244F6">
        <w:rPr>
          <w:rFonts w:ascii="Times New Roman" w:hAnsi="Times New Roman" w:cs="Times New Roman"/>
          <w:sz w:val="24"/>
          <w:szCs w:val="24"/>
        </w:rPr>
        <w:t>,</w:t>
      </w:r>
      <w:r w:rsidRPr="00C244F6">
        <w:rPr>
          <w:rFonts w:ascii="Times New Roman" w:hAnsi="Times New Roman" w:cs="Times New Roman"/>
          <w:sz w:val="24"/>
          <w:szCs w:val="24"/>
        </w:rPr>
        <w:t xml:space="preserve"> it is found that out of 100 respondents</w:t>
      </w:r>
      <w:r w:rsidR="00C17164" w:rsidRPr="00C244F6">
        <w:rPr>
          <w:rFonts w:ascii="Times New Roman" w:hAnsi="Times New Roman" w:cs="Times New Roman"/>
          <w:sz w:val="24"/>
          <w:szCs w:val="24"/>
        </w:rPr>
        <w:t>,</w:t>
      </w:r>
      <w:r w:rsidRPr="00C244F6">
        <w:rPr>
          <w:rFonts w:ascii="Times New Roman" w:hAnsi="Times New Roman" w:cs="Times New Roman"/>
          <w:sz w:val="24"/>
          <w:szCs w:val="24"/>
        </w:rPr>
        <w:t xml:space="preserve"> 32% are </w:t>
      </w:r>
      <w:r w:rsidR="00C17164" w:rsidRPr="00C244F6">
        <w:rPr>
          <w:rFonts w:ascii="Times New Roman" w:hAnsi="Times New Roman" w:cs="Times New Roman"/>
          <w:sz w:val="24"/>
          <w:szCs w:val="24"/>
        </w:rPr>
        <w:t>supermarkets</w:t>
      </w:r>
      <w:r w:rsidRPr="00C244F6">
        <w:rPr>
          <w:rFonts w:ascii="Times New Roman" w:hAnsi="Times New Roman" w:cs="Times New Roman"/>
          <w:sz w:val="24"/>
          <w:szCs w:val="24"/>
        </w:rPr>
        <w:t xml:space="preserve">, 51% are convenience </w:t>
      </w:r>
      <w:r w:rsidR="00C17164" w:rsidRPr="00C244F6">
        <w:rPr>
          <w:rFonts w:ascii="Times New Roman" w:hAnsi="Times New Roman" w:cs="Times New Roman"/>
          <w:sz w:val="24"/>
          <w:szCs w:val="24"/>
        </w:rPr>
        <w:t>stores</w:t>
      </w:r>
      <w:r w:rsidRPr="00C244F6">
        <w:rPr>
          <w:rFonts w:ascii="Times New Roman" w:hAnsi="Times New Roman" w:cs="Times New Roman"/>
          <w:sz w:val="24"/>
          <w:szCs w:val="24"/>
        </w:rPr>
        <w:t xml:space="preserve">, 5% are online </w:t>
      </w:r>
      <w:r w:rsidR="00C17164" w:rsidRPr="00C244F6">
        <w:rPr>
          <w:rFonts w:ascii="Times New Roman" w:hAnsi="Times New Roman" w:cs="Times New Roman"/>
          <w:sz w:val="24"/>
          <w:szCs w:val="24"/>
        </w:rPr>
        <w:t>platforms</w:t>
      </w:r>
      <w:r w:rsidRPr="00C244F6">
        <w:rPr>
          <w:rFonts w:ascii="Times New Roman" w:hAnsi="Times New Roman" w:cs="Times New Roman"/>
          <w:sz w:val="24"/>
          <w:szCs w:val="24"/>
        </w:rPr>
        <w:t xml:space="preserve">, 6% are </w:t>
      </w:r>
      <w:r w:rsidR="00C17164" w:rsidRPr="00C244F6">
        <w:rPr>
          <w:rFonts w:ascii="Times New Roman" w:hAnsi="Times New Roman" w:cs="Times New Roman"/>
          <w:sz w:val="24"/>
          <w:szCs w:val="24"/>
        </w:rPr>
        <w:t>restaurants</w:t>
      </w:r>
      <w:r w:rsidRPr="00C244F6">
        <w:rPr>
          <w:rFonts w:ascii="Times New Roman" w:hAnsi="Times New Roman" w:cs="Times New Roman"/>
          <w:sz w:val="24"/>
          <w:szCs w:val="24"/>
        </w:rPr>
        <w:t xml:space="preserve"> and 6% are others.</w:t>
      </w:r>
    </w:p>
    <w:p w14:paraId="6EF8B0D2" w14:textId="77777777" w:rsidR="00556C77" w:rsidRPr="00C244F6" w:rsidRDefault="00556C77" w:rsidP="00C244F6">
      <w:pPr>
        <w:autoSpaceDE w:val="0"/>
        <w:autoSpaceDN w:val="0"/>
        <w:adjustRightInd w:val="0"/>
        <w:spacing w:after="0" w:line="400" w:lineRule="atLeast"/>
        <w:jc w:val="both"/>
        <w:rPr>
          <w:rFonts w:ascii="Times New Roman" w:hAnsi="Times New Roman" w:cs="Times New Roman"/>
          <w:sz w:val="24"/>
          <w:szCs w:val="24"/>
        </w:rPr>
      </w:pPr>
    </w:p>
    <w:p w14:paraId="2D0D0E25" w14:textId="68118F2F" w:rsidR="00150CFC" w:rsidRPr="00C244F6" w:rsidRDefault="00150CFC" w:rsidP="00C244F6">
      <w:pPr>
        <w:pStyle w:val="ListParagraph"/>
        <w:numPr>
          <w:ilvl w:val="0"/>
          <w:numId w:val="5"/>
        </w:numPr>
        <w:autoSpaceDE w:val="0"/>
        <w:autoSpaceDN w:val="0"/>
        <w:adjustRightInd w:val="0"/>
        <w:spacing w:after="0" w:line="400" w:lineRule="atLeast"/>
        <w:jc w:val="both"/>
        <w:rPr>
          <w:rFonts w:ascii="Times New Roman" w:hAnsi="Times New Roman" w:cs="Times New Roman"/>
          <w:color w:val="000000" w:themeColor="text1"/>
          <w:sz w:val="24"/>
          <w:szCs w:val="24"/>
        </w:rPr>
      </w:pPr>
      <w:r w:rsidRPr="00C244F6">
        <w:rPr>
          <w:rFonts w:ascii="Times New Roman" w:hAnsi="Times New Roman" w:cs="Times New Roman"/>
          <w:b/>
          <w:bCs/>
          <w:color w:val="000000" w:themeColor="text1"/>
          <w:sz w:val="24"/>
          <w:szCs w:val="24"/>
        </w:rPr>
        <w:t>CHI-SQUARE TEST</w:t>
      </w:r>
    </w:p>
    <w:p w14:paraId="68E475E2" w14:textId="77777777" w:rsidR="00150CFC" w:rsidRPr="00C244F6" w:rsidRDefault="00150CFC" w:rsidP="00C244F6">
      <w:pPr>
        <w:autoSpaceDE w:val="0"/>
        <w:autoSpaceDN w:val="0"/>
        <w:adjustRightInd w:val="0"/>
        <w:spacing w:after="0" w:line="360" w:lineRule="auto"/>
        <w:jc w:val="both"/>
        <w:rPr>
          <w:rFonts w:ascii="Times New Roman" w:hAnsi="Times New Roman" w:cs="Times New Roman"/>
          <w:b/>
          <w:bCs/>
          <w:color w:val="000000" w:themeColor="text1"/>
          <w:sz w:val="24"/>
          <w:szCs w:val="24"/>
        </w:rPr>
      </w:pPr>
    </w:p>
    <w:p w14:paraId="71D55568" w14:textId="389DD932" w:rsidR="00150CFC" w:rsidRPr="00C244F6" w:rsidRDefault="00150CFC" w:rsidP="00C244F6">
      <w:pPr>
        <w:autoSpaceDE w:val="0"/>
        <w:autoSpaceDN w:val="0"/>
        <w:adjustRightInd w:val="0"/>
        <w:spacing w:after="0" w:line="360" w:lineRule="auto"/>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To find the relationship between the purchase</w:t>
      </w:r>
      <w:r w:rsidR="00526940" w:rsidRPr="00C244F6">
        <w:rPr>
          <w:rFonts w:ascii="Times New Roman" w:hAnsi="Times New Roman" w:cs="Times New Roman"/>
          <w:color w:val="000000" w:themeColor="text1"/>
          <w:sz w:val="24"/>
          <w:szCs w:val="24"/>
        </w:rPr>
        <w:t xml:space="preserve"> of</w:t>
      </w:r>
      <w:r w:rsidRPr="00C244F6">
        <w:rPr>
          <w:rFonts w:ascii="Times New Roman" w:hAnsi="Times New Roman" w:cs="Times New Roman"/>
          <w:color w:val="000000" w:themeColor="text1"/>
          <w:sz w:val="24"/>
          <w:szCs w:val="24"/>
        </w:rPr>
        <w:t xml:space="preserve"> mineral water and </w:t>
      </w:r>
      <w:r w:rsidR="00BF07F2" w:rsidRPr="00C244F6">
        <w:rPr>
          <w:rFonts w:ascii="Times New Roman" w:hAnsi="Times New Roman" w:cs="Times New Roman"/>
          <w:color w:val="000000" w:themeColor="text1"/>
          <w:sz w:val="24"/>
          <w:szCs w:val="24"/>
        </w:rPr>
        <w:t xml:space="preserve">the </w:t>
      </w:r>
      <w:r w:rsidRPr="00C244F6">
        <w:rPr>
          <w:rFonts w:ascii="Times New Roman" w:hAnsi="Times New Roman" w:cs="Times New Roman"/>
          <w:color w:val="000000" w:themeColor="text1"/>
          <w:sz w:val="24"/>
          <w:szCs w:val="24"/>
        </w:rPr>
        <w:t>source of mineral water</w:t>
      </w:r>
    </w:p>
    <w:p w14:paraId="203A59EA" w14:textId="77777777" w:rsidR="00150CFC" w:rsidRPr="00C244F6" w:rsidRDefault="00150CFC" w:rsidP="00C244F6">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9982578" w14:textId="77777777" w:rsidR="00150CFC" w:rsidRPr="00C244F6" w:rsidRDefault="00150CFC" w:rsidP="00C244F6">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C244F6">
        <w:rPr>
          <w:rFonts w:ascii="Times New Roman" w:hAnsi="Times New Roman" w:cs="Times New Roman"/>
          <w:b/>
          <w:bCs/>
          <w:color w:val="000000" w:themeColor="text1"/>
          <w:sz w:val="24"/>
          <w:szCs w:val="24"/>
        </w:rPr>
        <w:t>NULL HYPOTHESIS:</w:t>
      </w:r>
    </w:p>
    <w:p w14:paraId="6AFA7B34" w14:textId="345754F8" w:rsidR="00150CFC" w:rsidRPr="00C244F6" w:rsidRDefault="00150CFC" w:rsidP="00C244F6">
      <w:pPr>
        <w:autoSpaceDE w:val="0"/>
        <w:autoSpaceDN w:val="0"/>
        <w:adjustRightInd w:val="0"/>
        <w:spacing w:after="0" w:line="360" w:lineRule="auto"/>
        <w:jc w:val="both"/>
        <w:rPr>
          <w:rFonts w:ascii="Times New Roman" w:hAnsi="Times New Roman" w:cs="Times New Roman"/>
          <w:color w:val="000000" w:themeColor="text1"/>
          <w:sz w:val="24"/>
          <w:szCs w:val="24"/>
        </w:rPr>
      </w:pPr>
      <w:r w:rsidRPr="00C244F6">
        <w:rPr>
          <w:rFonts w:ascii="Times New Roman" w:hAnsi="Times New Roman" w:cs="Times New Roman"/>
          <w:b/>
          <w:bCs/>
          <w:color w:val="000000" w:themeColor="text1"/>
          <w:sz w:val="24"/>
          <w:szCs w:val="24"/>
        </w:rPr>
        <w:t xml:space="preserve">H0: </w:t>
      </w:r>
      <w:r w:rsidR="00BF07F2" w:rsidRPr="00C244F6">
        <w:rPr>
          <w:rFonts w:ascii="Times New Roman" w:hAnsi="Times New Roman" w:cs="Times New Roman"/>
          <w:color w:val="000000" w:themeColor="text1"/>
          <w:sz w:val="24"/>
          <w:szCs w:val="24"/>
        </w:rPr>
        <w:t>There</w:t>
      </w:r>
      <w:r w:rsidR="00526940" w:rsidRPr="00C244F6">
        <w:rPr>
          <w:rFonts w:ascii="Times New Roman" w:hAnsi="Times New Roman" w:cs="Times New Roman"/>
          <w:color w:val="000000" w:themeColor="text1"/>
          <w:sz w:val="24"/>
          <w:szCs w:val="24"/>
        </w:rPr>
        <w:t xml:space="preserve"> is </w:t>
      </w:r>
      <w:r w:rsidR="005D400B" w:rsidRPr="00C244F6">
        <w:rPr>
          <w:rFonts w:ascii="Times New Roman" w:hAnsi="Times New Roman" w:cs="Times New Roman"/>
          <w:color w:val="000000" w:themeColor="text1"/>
          <w:sz w:val="24"/>
          <w:szCs w:val="24"/>
        </w:rPr>
        <w:t xml:space="preserve">no relationship between the </w:t>
      </w:r>
      <w:r w:rsidRPr="00C244F6">
        <w:rPr>
          <w:rFonts w:ascii="Times New Roman" w:hAnsi="Times New Roman" w:cs="Times New Roman"/>
          <w:color w:val="000000" w:themeColor="text1"/>
          <w:sz w:val="24"/>
          <w:szCs w:val="24"/>
        </w:rPr>
        <w:t xml:space="preserve">source of mineral water </w:t>
      </w:r>
      <w:r w:rsidR="005D400B" w:rsidRPr="00C244F6">
        <w:rPr>
          <w:rFonts w:ascii="Times New Roman" w:hAnsi="Times New Roman" w:cs="Times New Roman"/>
          <w:color w:val="000000" w:themeColor="text1"/>
          <w:sz w:val="24"/>
          <w:szCs w:val="24"/>
        </w:rPr>
        <w:t xml:space="preserve">and the need </w:t>
      </w:r>
      <w:r w:rsidR="00BF07F2" w:rsidRPr="00C244F6">
        <w:rPr>
          <w:rFonts w:ascii="Times New Roman" w:hAnsi="Times New Roman" w:cs="Times New Roman"/>
          <w:color w:val="000000" w:themeColor="text1"/>
          <w:sz w:val="24"/>
          <w:szCs w:val="24"/>
        </w:rPr>
        <w:t>to purchase</w:t>
      </w:r>
      <w:r w:rsidR="005D400B" w:rsidRPr="00C244F6">
        <w:rPr>
          <w:rFonts w:ascii="Times New Roman" w:hAnsi="Times New Roman" w:cs="Times New Roman"/>
          <w:color w:val="000000" w:themeColor="text1"/>
          <w:sz w:val="24"/>
          <w:szCs w:val="24"/>
        </w:rPr>
        <w:t xml:space="preserve"> it.</w:t>
      </w:r>
    </w:p>
    <w:p w14:paraId="26556FE8" w14:textId="77777777" w:rsidR="00150CFC" w:rsidRPr="00C244F6" w:rsidRDefault="00150CFC" w:rsidP="00C244F6">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C244F6">
        <w:rPr>
          <w:rFonts w:ascii="Times New Roman" w:hAnsi="Times New Roman" w:cs="Times New Roman"/>
          <w:b/>
          <w:bCs/>
          <w:color w:val="000000" w:themeColor="text1"/>
          <w:sz w:val="24"/>
          <w:szCs w:val="24"/>
        </w:rPr>
        <w:t>ALTERNATIVE HYPOTHESIS:</w:t>
      </w:r>
    </w:p>
    <w:p w14:paraId="0497C076" w14:textId="1807FF44" w:rsidR="00150CFC" w:rsidRPr="00C244F6" w:rsidRDefault="00150CFC" w:rsidP="00C244F6">
      <w:pPr>
        <w:autoSpaceDE w:val="0"/>
        <w:autoSpaceDN w:val="0"/>
        <w:adjustRightInd w:val="0"/>
        <w:spacing w:after="0" w:line="360" w:lineRule="auto"/>
        <w:jc w:val="both"/>
        <w:rPr>
          <w:rFonts w:ascii="Times New Roman" w:hAnsi="Times New Roman" w:cs="Times New Roman"/>
          <w:color w:val="000000" w:themeColor="text1"/>
          <w:sz w:val="24"/>
          <w:szCs w:val="24"/>
        </w:rPr>
      </w:pPr>
      <w:r w:rsidRPr="00C244F6">
        <w:rPr>
          <w:rFonts w:ascii="Times New Roman" w:hAnsi="Times New Roman" w:cs="Times New Roman"/>
          <w:b/>
          <w:bCs/>
          <w:color w:val="000000" w:themeColor="text1"/>
          <w:sz w:val="24"/>
          <w:szCs w:val="24"/>
        </w:rPr>
        <w:t>H1</w:t>
      </w:r>
      <w:r w:rsidRPr="00C244F6">
        <w:rPr>
          <w:rFonts w:ascii="Times New Roman" w:hAnsi="Times New Roman" w:cs="Times New Roman"/>
          <w:color w:val="000000" w:themeColor="text1"/>
          <w:sz w:val="24"/>
          <w:szCs w:val="24"/>
        </w:rPr>
        <w:t>:</w:t>
      </w:r>
      <w:r w:rsidR="00B6597F" w:rsidRPr="00C244F6">
        <w:rPr>
          <w:rFonts w:ascii="Times New Roman" w:hAnsi="Times New Roman" w:cs="Times New Roman"/>
          <w:color w:val="000000" w:themeColor="text1"/>
          <w:sz w:val="24"/>
          <w:szCs w:val="24"/>
        </w:rPr>
        <w:t xml:space="preserve"> There is </w:t>
      </w:r>
      <w:r w:rsidR="00C17164" w:rsidRPr="00C244F6">
        <w:rPr>
          <w:rFonts w:ascii="Times New Roman" w:hAnsi="Times New Roman" w:cs="Times New Roman"/>
          <w:color w:val="000000" w:themeColor="text1"/>
          <w:sz w:val="24"/>
          <w:szCs w:val="24"/>
        </w:rPr>
        <w:t xml:space="preserve">a </w:t>
      </w:r>
      <w:r w:rsidR="00B6597F" w:rsidRPr="00C244F6">
        <w:rPr>
          <w:rFonts w:ascii="Times New Roman" w:hAnsi="Times New Roman" w:cs="Times New Roman"/>
          <w:color w:val="000000" w:themeColor="text1"/>
          <w:sz w:val="24"/>
          <w:szCs w:val="24"/>
        </w:rPr>
        <w:t>relationship between the source of mineral water and the need to purchase it.</w:t>
      </w:r>
    </w:p>
    <w:p w14:paraId="5D168A4F" w14:textId="77777777" w:rsidR="00150CFC" w:rsidRPr="00C244F6" w:rsidRDefault="00150CFC" w:rsidP="00C244F6">
      <w:pPr>
        <w:autoSpaceDE w:val="0"/>
        <w:autoSpaceDN w:val="0"/>
        <w:adjustRightInd w:val="0"/>
        <w:spacing w:after="0" w:line="360" w:lineRule="auto"/>
        <w:jc w:val="both"/>
        <w:rPr>
          <w:rFonts w:ascii="Times New Roman" w:hAnsi="Times New Roman" w:cs="Times New Roman"/>
          <w:b/>
          <w:bCs/>
          <w:color w:val="000000" w:themeColor="text1"/>
          <w:sz w:val="24"/>
          <w:szCs w:val="24"/>
        </w:rPr>
      </w:pPr>
    </w:p>
    <w:p w14:paraId="44C4E951" w14:textId="046D4670" w:rsidR="00150CFC" w:rsidRPr="00C244F6" w:rsidRDefault="0073517F" w:rsidP="00C244F6">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C244F6">
        <w:rPr>
          <w:rFonts w:ascii="Times New Roman" w:hAnsi="Times New Roman" w:cs="Times New Roman"/>
          <w:b/>
          <w:bCs/>
          <w:color w:val="000000" w:themeColor="text1"/>
          <w:sz w:val="24"/>
          <w:szCs w:val="24"/>
        </w:rPr>
        <w:t xml:space="preserve">                                      </w:t>
      </w:r>
      <w:r w:rsidR="0092623A" w:rsidRPr="00C244F6">
        <w:rPr>
          <w:rFonts w:ascii="Times New Roman" w:hAnsi="Times New Roman" w:cs="Times New Roman"/>
          <w:b/>
          <w:bCs/>
          <w:color w:val="000000" w:themeColor="text1"/>
          <w:sz w:val="24"/>
          <w:szCs w:val="24"/>
        </w:rPr>
        <w:t xml:space="preserve">Table </w:t>
      </w:r>
      <w:r w:rsidRPr="00C244F6">
        <w:rPr>
          <w:rFonts w:ascii="Times New Roman" w:hAnsi="Times New Roman" w:cs="Times New Roman"/>
          <w:b/>
          <w:bCs/>
          <w:color w:val="000000" w:themeColor="text1"/>
          <w:sz w:val="24"/>
          <w:szCs w:val="24"/>
        </w:rPr>
        <w:t>4</w:t>
      </w:r>
    </w:p>
    <w:tbl>
      <w:tblPr>
        <w:tblW w:w="5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9"/>
        <w:gridCol w:w="1030"/>
        <w:gridCol w:w="1030"/>
        <w:gridCol w:w="1476"/>
      </w:tblGrid>
      <w:tr w:rsidR="0092623A" w:rsidRPr="00C244F6" w14:paraId="3CAB615A" w14:textId="77777777" w:rsidTr="0092623A">
        <w:trPr>
          <w:cantSplit/>
        </w:trPr>
        <w:tc>
          <w:tcPr>
            <w:tcW w:w="2459" w:type="dxa"/>
            <w:tcBorders>
              <w:top w:val="nil"/>
              <w:left w:val="nil"/>
              <w:bottom w:val="single" w:sz="8" w:space="0" w:color="152935"/>
              <w:right w:val="nil"/>
            </w:tcBorders>
            <w:shd w:val="clear" w:color="auto" w:fill="FFFFFF"/>
            <w:vAlign w:val="bottom"/>
          </w:tcPr>
          <w:p w14:paraId="5CDE65EF" w14:textId="77777777" w:rsidR="00150CFC" w:rsidRPr="00C244F6" w:rsidRDefault="00150CFC" w:rsidP="00C244F6">
            <w:pPr>
              <w:autoSpaceDE w:val="0"/>
              <w:autoSpaceDN w:val="0"/>
              <w:adjustRightInd w:val="0"/>
              <w:spacing w:after="0" w:line="360" w:lineRule="auto"/>
              <w:jc w:val="both"/>
              <w:rPr>
                <w:rFonts w:ascii="Times New Roman" w:hAnsi="Times New Roman" w:cs="Times New Roman"/>
                <w:color w:val="000000" w:themeColor="text1"/>
                <w:sz w:val="24"/>
                <w:szCs w:val="24"/>
              </w:rPr>
            </w:pPr>
          </w:p>
        </w:tc>
        <w:tc>
          <w:tcPr>
            <w:tcW w:w="1030" w:type="dxa"/>
            <w:tcBorders>
              <w:top w:val="nil"/>
              <w:left w:val="nil"/>
              <w:bottom w:val="single" w:sz="8" w:space="0" w:color="152935"/>
              <w:right w:val="single" w:sz="8" w:space="0" w:color="E0E0E0"/>
            </w:tcBorders>
            <w:shd w:val="clear" w:color="auto" w:fill="FFFFFF"/>
            <w:vAlign w:val="bottom"/>
          </w:tcPr>
          <w:p w14:paraId="5AF97789"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Value</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2F6BAA52" w14:textId="3439DD4F" w:rsidR="00150CFC" w:rsidRPr="00C244F6" w:rsidRDefault="00D22023"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D</w:t>
            </w:r>
            <w:r w:rsidR="00150CFC" w:rsidRPr="00C244F6">
              <w:rPr>
                <w:rFonts w:ascii="Times New Roman" w:hAnsi="Times New Roman" w:cs="Times New Roman"/>
                <w:color w:val="000000" w:themeColor="text1"/>
                <w:sz w:val="24"/>
                <w:szCs w:val="24"/>
              </w:rPr>
              <w:t>f</w:t>
            </w:r>
          </w:p>
        </w:tc>
        <w:tc>
          <w:tcPr>
            <w:tcW w:w="1476" w:type="dxa"/>
            <w:tcBorders>
              <w:top w:val="nil"/>
              <w:left w:val="single" w:sz="8" w:space="0" w:color="E0E0E0"/>
              <w:bottom w:val="single" w:sz="8" w:space="0" w:color="152935"/>
              <w:right w:val="nil"/>
            </w:tcBorders>
            <w:shd w:val="clear" w:color="auto" w:fill="FFFFFF"/>
            <w:vAlign w:val="bottom"/>
          </w:tcPr>
          <w:p w14:paraId="5071E6AD"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Asymptotic Significance (2-sided)</w:t>
            </w:r>
          </w:p>
        </w:tc>
      </w:tr>
      <w:tr w:rsidR="0092623A" w:rsidRPr="00C244F6" w14:paraId="654CC721" w14:textId="77777777" w:rsidTr="0092623A">
        <w:trPr>
          <w:cantSplit/>
        </w:trPr>
        <w:tc>
          <w:tcPr>
            <w:tcW w:w="2459" w:type="dxa"/>
            <w:tcBorders>
              <w:top w:val="single" w:sz="8" w:space="0" w:color="152935"/>
              <w:left w:val="nil"/>
              <w:bottom w:val="single" w:sz="8" w:space="0" w:color="AEAEAE"/>
              <w:right w:val="nil"/>
            </w:tcBorders>
            <w:shd w:val="clear" w:color="auto" w:fill="E0E0E0"/>
          </w:tcPr>
          <w:p w14:paraId="15C27FC2"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Pearson Chi-Square</w:t>
            </w:r>
          </w:p>
        </w:tc>
        <w:tc>
          <w:tcPr>
            <w:tcW w:w="1030" w:type="dxa"/>
            <w:tcBorders>
              <w:top w:val="single" w:sz="8" w:space="0" w:color="152935"/>
              <w:left w:val="nil"/>
              <w:bottom w:val="single" w:sz="8" w:space="0" w:color="AEAEAE"/>
              <w:right w:val="single" w:sz="8" w:space="0" w:color="E0E0E0"/>
            </w:tcBorders>
            <w:shd w:val="clear" w:color="auto" w:fill="FFFFFF"/>
          </w:tcPr>
          <w:p w14:paraId="61ABE295"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20.212</w:t>
            </w:r>
            <w:r w:rsidRPr="00C244F6">
              <w:rPr>
                <w:rFonts w:ascii="Times New Roman" w:hAnsi="Times New Roman" w:cs="Times New Roman"/>
                <w:color w:val="000000" w:themeColor="text1"/>
                <w:sz w:val="24"/>
                <w:szCs w:val="24"/>
                <w:vertAlign w:val="superscript"/>
              </w:rPr>
              <w:t>a</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1A20554F"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10</w:t>
            </w:r>
          </w:p>
        </w:tc>
        <w:tc>
          <w:tcPr>
            <w:tcW w:w="1476" w:type="dxa"/>
            <w:tcBorders>
              <w:top w:val="single" w:sz="8" w:space="0" w:color="152935"/>
              <w:left w:val="single" w:sz="8" w:space="0" w:color="E0E0E0"/>
              <w:bottom w:val="single" w:sz="8" w:space="0" w:color="AEAEAE"/>
              <w:right w:val="nil"/>
            </w:tcBorders>
            <w:shd w:val="clear" w:color="auto" w:fill="FFFFFF"/>
          </w:tcPr>
          <w:p w14:paraId="65756FBE"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.027</w:t>
            </w:r>
          </w:p>
        </w:tc>
      </w:tr>
      <w:tr w:rsidR="0092623A" w:rsidRPr="00C244F6" w14:paraId="59B1D923" w14:textId="77777777" w:rsidTr="0092623A">
        <w:trPr>
          <w:cantSplit/>
        </w:trPr>
        <w:tc>
          <w:tcPr>
            <w:tcW w:w="2459" w:type="dxa"/>
            <w:tcBorders>
              <w:top w:val="single" w:sz="8" w:space="0" w:color="AEAEAE"/>
              <w:left w:val="nil"/>
              <w:bottom w:val="single" w:sz="8" w:space="0" w:color="AEAEAE"/>
              <w:right w:val="nil"/>
            </w:tcBorders>
            <w:shd w:val="clear" w:color="auto" w:fill="E0E0E0"/>
          </w:tcPr>
          <w:p w14:paraId="4D802789"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Likelihood Ratio</w:t>
            </w:r>
          </w:p>
        </w:tc>
        <w:tc>
          <w:tcPr>
            <w:tcW w:w="1030" w:type="dxa"/>
            <w:tcBorders>
              <w:top w:val="single" w:sz="8" w:space="0" w:color="AEAEAE"/>
              <w:left w:val="nil"/>
              <w:bottom w:val="single" w:sz="8" w:space="0" w:color="AEAEAE"/>
              <w:right w:val="single" w:sz="8" w:space="0" w:color="E0E0E0"/>
            </w:tcBorders>
            <w:shd w:val="clear" w:color="auto" w:fill="FFFFFF"/>
          </w:tcPr>
          <w:p w14:paraId="487997D9"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16.487</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BC33AF1"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10</w:t>
            </w:r>
          </w:p>
        </w:tc>
        <w:tc>
          <w:tcPr>
            <w:tcW w:w="1476" w:type="dxa"/>
            <w:tcBorders>
              <w:top w:val="single" w:sz="8" w:space="0" w:color="AEAEAE"/>
              <w:left w:val="single" w:sz="8" w:space="0" w:color="E0E0E0"/>
              <w:bottom w:val="single" w:sz="8" w:space="0" w:color="AEAEAE"/>
              <w:right w:val="nil"/>
            </w:tcBorders>
            <w:shd w:val="clear" w:color="auto" w:fill="FFFFFF"/>
          </w:tcPr>
          <w:p w14:paraId="0BB92AF6"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.087</w:t>
            </w:r>
          </w:p>
        </w:tc>
      </w:tr>
      <w:tr w:rsidR="0092623A" w:rsidRPr="00C244F6" w14:paraId="6630BB1D" w14:textId="77777777" w:rsidTr="0092623A">
        <w:trPr>
          <w:cantSplit/>
        </w:trPr>
        <w:tc>
          <w:tcPr>
            <w:tcW w:w="2459" w:type="dxa"/>
            <w:tcBorders>
              <w:top w:val="single" w:sz="8" w:space="0" w:color="AEAEAE"/>
              <w:left w:val="nil"/>
              <w:bottom w:val="single" w:sz="8" w:space="0" w:color="AEAEAE"/>
              <w:right w:val="nil"/>
            </w:tcBorders>
            <w:shd w:val="clear" w:color="auto" w:fill="E0E0E0"/>
          </w:tcPr>
          <w:p w14:paraId="16E3EF48"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Linear-by-Linear Association</w:t>
            </w:r>
          </w:p>
        </w:tc>
        <w:tc>
          <w:tcPr>
            <w:tcW w:w="1030" w:type="dxa"/>
            <w:tcBorders>
              <w:top w:val="single" w:sz="8" w:space="0" w:color="AEAEAE"/>
              <w:left w:val="nil"/>
              <w:bottom w:val="single" w:sz="8" w:space="0" w:color="AEAEAE"/>
              <w:right w:val="single" w:sz="8" w:space="0" w:color="E0E0E0"/>
            </w:tcBorders>
            <w:shd w:val="clear" w:color="auto" w:fill="FFFFFF"/>
          </w:tcPr>
          <w:p w14:paraId="415F4F49"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6.657</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00716ADB"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1</w:t>
            </w:r>
          </w:p>
        </w:tc>
        <w:tc>
          <w:tcPr>
            <w:tcW w:w="1476" w:type="dxa"/>
            <w:tcBorders>
              <w:top w:val="single" w:sz="8" w:space="0" w:color="AEAEAE"/>
              <w:left w:val="single" w:sz="8" w:space="0" w:color="E0E0E0"/>
              <w:bottom w:val="single" w:sz="8" w:space="0" w:color="AEAEAE"/>
              <w:right w:val="nil"/>
            </w:tcBorders>
            <w:shd w:val="clear" w:color="auto" w:fill="FFFFFF"/>
          </w:tcPr>
          <w:p w14:paraId="1A1D040A"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.010</w:t>
            </w:r>
          </w:p>
        </w:tc>
      </w:tr>
      <w:tr w:rsidR="0092623A" w:rsidRPr="00C244F6" w14:paraId="21E64D57" w14:textId="77777777" w:rsidTr="0092623A">
        <w:trPr>
          <w:cantSplit/>
        </w:trPr>
        <w:tc>
          <w:tcPr>
            <w:tcW w:w="2459" w:type="dxa"/>
            <w:tcBorders>
              <w:top w:val="single" w:sz="8" w:space="0" w:color="AEAEAE"/>
              <w:left w:val="nil"/>
              <w:bottom w:val="single" w:sz="8" w:space="0" w:color="152935"/>
              <w:right w:val="nil"/>
            </w:tcBorders>
            <w:shd w:val="clear" w:color="auto" w:fill="E0E0E0"/>
          </w:tcPr>
          <w:p w14:paraId="768737D0"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N of Valid Cases</w:t>
            </w:r>
          </w:p>
        </w:tc>
        <w:tc>
          <w:tcPr>
            <w:tcW w:w="1030" w:type="dxa"/>
            <w:tcBorders>
              <w:top w:val="single" w:sz="8" w:space="0" w:color="AEAEAE"/>
              <w:left w:val="nil"/>
              <w:bottom w:val="single" w:sz="8" w:space="0" w:color="152935"/>
              <w:right w:val="single" w:sz="8" w:space="0" w:color="E0E0E0"/>
            </w:tcBorders>
            <w:shd w:val="clear" w:color="auto" w:fill="FFFFFF"/>
          </w:tcPr>
          <w:p w14:paraId="3C751ADA"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100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393F36F" w14:textId="77777777" w:rsidR="00150CFC" w:rsidRPr="00C244F6" w:rsidRDefault="00150CFC" w:rsidP="00C244F6">
            <w:pPr>
              <w:autoSpaceDE w:val="0"/>
              <w:autoSpaceDN w:val="0"/>
              <w:adjustRightInd w:val="0"/>
              <w:spacing w:after="0" w:line="360" w:lineRule="auto"/>
              <w:jc w:val="both"/>
              <w:rPr>
                <w:rFonts w:ascii="Times New Roman" w:hAnsi="Times New Roman" w:cs="Times New Roman"/>
                <w:color w:val="000000" w:themeColor="text1"/>
                <w:sz w:val="24"/>
                <w:szCs w:val="24"/>
              </w:rPr>
            </w:pPr>
          </w:p>
        </w:tc>
        <w:tc>
          <w:tcPr>
            <w:tcW w:w="1476" w:type="dxa"/>
            <w:tcBorders>
              <w:top w:val="single" w:sz="8" w:space="0" w:color="AEAEAE"/>
              <w:left w:val="single" w:sz="8" w:space="0" w:color="E0E0E0"/>
              <w:bottom w:val="single" w:sz="8" w:space="0" w:color="152935"/>
              <w:right w:val="nil"/>
            </w:tcBorders>
            <w:shd w:val="clear" w:color="auto" w:fill="FFFFFF"/>
            <w:vAlign w:val="center"/>
          </w:tcPr>
          <w:p w14:paraId="0DEEEC27" w14:textId="77777777" w:rsidR="00150CFC" w:rsidRPr="00C244F6" w:rsidRDefault="00150CFC" w:rsidP="00C244F6">
            <w:pPr>
              <w:autoSpaceDE w:val="0"/>
              <w:autoSpaceDN w:val="0"/>
              <w:adjustRightInd w:val="0"/>
              <w:spacing w:after="0" w:line="360" w:lineRule="auto"/>
              <w:jc w:val="both"/>
              <w:rPr>
                <w:rFonts w:ascii="Times New Roman" w:hAnsi="Times New Roman" w:cs="Times New Roman"/>
                <w:color w:val="000000" w:themeColor="text1"/>
                <w:sz w:val="24"/>
                <w:szCs w:val="24"/>
              </w:rPr>
            </w:pPr>
          </w:p>
        </w:tc>
      </w:tr>
      <w:tr w:rsidR="0092623A" w:rsidRPr="00C244F6" w14:paraId="608A0E1D" w14:textId="77777777" w:rsidTr="0092623A">
        <w:trPr>
          <w:cantSplit/>
        </w:trPr>
        <w:tc>
          <w:tcPr>
            <w:tcW w:w="5995" w:type="dxa"/>
            <w:gridSpan w:val="4"/>
            <w:tcBorders>
              <w:top w:val="nil"/>
              <w:left w:val="nil"/>
              <w:bottom w:val="nil"/>
              <w:right w:val="nil"/>
            </w:tcBorders>
            <w:shd w:val="clear" w:color="auto" w:fill="FFFFFF"/>
          </w:tcPr>
          <w:p w14:paraId="1B31CCC9" w14:textId="41D01B1A"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 xml:space="preserve">a. 12 cells (66.7%) have </w:t>
            </w:r>
            <w:r w:rsidR="00BF07F2" w:rsidRPr="00C244F6">
              <w:rPr>
                <w:rFonts w:ascii="Times New Roman" w:hAnsi="Times New Roman" w:cs="Times New Roman"/>
                <w:color w:val="000000" w:themeColor="text1"/>
                <w:sz w:val="24"/>
                <w:szCs w:val="24"/>
              </w:rPr>
              <w:t xml:space="preserve">an </w:t>
            </w:r>
            <w:r w:rsidRPr="00C244F6">
              <w:rPr>
                <w:rFonts w:ascii="Times New Roman" w:hAnsi="Times New Roman" w:cs="Times New Roman"/>
                <w:color w:val="000000" w:themeColor="text1"/>
                <w:sz w:val="24"/>
                <w:szCs w:val="24"/>
              </w:rPr>
              <w:t xml:space="preserve">expected count </w:t>
            </w:r>
            <w:r w:rsidR="00BF07F2" w:rsidRPr="00C244F6">
              <w:rPr>
                <w:rFonts w:ascii="Times New Roman" w:hAnsi="Times New Roman" w:cs="Times New Roman"/>
                <w:color w:val="000000" w:themeColor="text1"/>
                <w:sz w:val="24"/>
                <w:szCs w:val="24"/>
              </w:rPr>
              <w:t xml:space="preserve">of </w:t>
            </w:r>
            <w:r w:rsidRPr="00C244F6">
              <w:rPr>
                <w:rFonts w:ascii="Times New Roman" w:hAnsi="Times New Roman" w:cs="Times New Roman"/>
                <w:color w:val="000000" w:themeColor="text1"/>
                <w:sz w:val="24"/>
                <w:szCs w:val="24"/>
              </w:rPr>
              <w:t>less than 5. The minimum expected count is .04.</w:t>
            </w:r>
          </w:p>
        </w:tc>
      </w:tr>
    </w:tbl>
    <w:p w14:paraId="71AB51A5" w14:textId="77777777" w:rsidR="00150CFC" w:rsidRPr="00C244F6" w:rsidRDefault="00150CFC" w:rsidP="00C244F6">
      <w:pPr>
        <w:spacing w:line="360" w:lineRule="auto"/>
        <w:jc w:val="both"/>
        <w:rPr>
          <w:rFonts w:ascii="Times New Roman" w:hAnsi="Times New Roman" w:cs="Times New Roman"/>
          <w:b/>
          <w:bCs/>
          <w:color w:val="000000" w:themeColor="text1"/>
          <w:sz w:val="24"/>
          <w:szCs w:val="24"/>
        </w:rPr>
      </w:pPr>
      <w:r w:rsidRPr="00C244F6">
        <w:rPr>
          <w:rFonts w:ascii="Times New Roman" w:hAnsi="Times New Roman" w:cs="Times New Roman"/>
          <w:b/>
          <w:bCs/>
          <w:color w:val="000000" w:themeColor="text1"/>
          <w:sz w:val="24"/>
          <w:szCs w:val="24"/>
        </w:rPr>
        <w:t>INFERENCE</w:t>
      </w:r>
    </w:p>
    <w:p w14:paraId="17D46DCF" w14:textId="3E2EA18A" w:rsidR="008D6C07" w:rsidRPr="00C244F6" w:rsidRDefault="00150CFC" w:rsidP="00C244F6">
      <w:pPr>
        <w:spacing w:line="360" w:lineRule="auto"/>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From the test</w:t>
      </w:r>
      <w:r w:rsidR="00BF07F2" w:rsidRPr="00C244F6">
        <w:rPr>
          <w:rFonts w:ascii="Times New Roman" w:hAnsi="Times New Roman" w:cs="Times New Roman"/>
          <w:color w:val="000000" w:themeColor="text1"/>
          <w:sz w:val="24"/>
          <w:szCs w:val="24"/>
        </w:rPr>
        <w:t>,</w:t>
      </w:r>
      <w:r w:rsidRPr="00C244F6">
        <w:rPr>
          <w:rFonts w:ascii="Times New Roman" w:hAnsi="Times New Roman" w:cs="Times New Roman"/>
          <w:color w:val="000000" w:themeColor="text1"/>
          <w:sz w:val="24"/>
          <w:szCs w:val="24"/>
        </w:rPr>
        <w:t xml:space="preserve"> it is found that the significance value is .027 which is lower than the Table value </w:t>
      </w:r>
      <w:r w:rsidR="00BF07F2" w:rsidRPr="00C244F6">
        <w:rPr>
          <w:rFonts w:ascii="Times New Roman" w:hAnsi="Times New Roman" w:cs="Times New Roman"/>
          <w:color w:val="000000" w:themeColor="text1"/>
          <w:sz w:val="24"/>
          <w:szCs w:val="24"/>
        </w:rPr>
        <w:t xml:space="preserve">of </w:t>
      </w:r>
      <w:r w:rsidRPr="00C244F6">
        <w:rPr>
          <w:rFonts w:ascii="Times New Roman" w:hAnsi="Times New Roman" w:cs="Times New Roman"/>
          <w:color w:val="000000" w:themeColor="text1"/>
          <w:sz w:val="24"/>
          <w:szCs w:val="24"/>
        </w:rPr>
        <w:t>0.05, the Null hypothesis was rejected.</w:t>
      </w:r>
      <w:r w:rsidR="00041D62" w:rsidRPr="00C244F6">
        <w:rPr>
          <w:rFonts w:ascii="Times New Roman" w:hAnsi="Times New Roman" w:cs="Times New Roman"/>
          <w:color w:val="000000" w:themeColor="text1"/>
          <w:sz w:val="24"/>
          <w:szCs w:val="24"/>
        </w:rPr>
        <w:t xml:space="preserve"> H</w:t>
      </w:r>
      <w:r w:rsidR="00B6597F" w:rsidRPr="00C244F6">
        <w:rPr>
          <w:rFonts w:ascii="Times New Roman" w:hAnsi="Times New Roman" w:cs="Times New Roman"/>
          <w:color w:val="000000" w:themeColor="text1"/>
          <w:sz w:val="24"/>
          <w:szCs w:val="24"/>
        </w:rPr>
        <w:t>ence ther</w:t>
      </w:r>
      <w:r w:rsidR="00CC3706" w:rsidRPr="00C244F6">
        <w:rPr>
          <w:rFonts w:ascii="Times New Roman" w:hAnsi="Times New Roman" w:cs="Times New Roman"/>
          <w:color w:val="000000" w:themeColor="text1"/>
          <w:sz w:val="24"/>
          <w:szCs w:val="24"/>
        </w:rPr>
        <w:t>e</w:t>
      </w:r>
      <w:r w:rsidRPr="00C244F6">
        <w:rPr>
          <w:rFonts w:ascii="Times New Roman" w:hAnsi="Times New Roman" w:cs="Times New Roman"/>
          <w:color w:val="000000" w:themeColor="text1"/>
          <w:sz w:val="24"/>
          <w:szCs w:val="24"/>
        </w:rPr>
        <w:t xml:space="preserve"> is </w:t>
      </w:r>
      <w:r w:rsidR="00C17164" w:rsidRPr="00C244F6">
        <w:rPr>
          <w:rFonts w:ascii="Times New Roman" w:hAnsi="Times New Roman" w:cs="Times New Roman"/>
          <w:color w:val="000000" w:themeColor="text1"/>
          <w:sz w:val="24"/>
          <w:szCs w:val="24"/>
        </w:rPr>
        <w:t xml:space="preserve">a </w:t>
      </w:r>
      <w:r w:rsidRPr="00C244F6">
        <w:rPr>
          <w:rFonts w:ascii="Times New Roman" w:hAnsi="Times New Roman" w:cs="Times New Roman"/>
          <w:color w:val="000000" w:themeColor="text1"/>
          <w:sz w:val="24"/>
          <w:szCs w:val="24"/>
        </w:rPr>
        <w:t xml:space="preserve">relationship between </w:t>
      </w:r>
      <w:r w:rsidR="00BF07F2" w:rsidRPr="00C244F6">
        <w:rPr>
          <w:rFonts w:ascii="Times New Roman" w:hAnsi="Times New Roman" w:cs="Times New Roman"/>
          <w:color w:val="000000" w:themeColor="text1"/>
          <w:sz w:val="24"/>
          <w:szCs w:val="24"/>
        </w:rPr>
        <w:t xml:space="preserve">the </w:t>
      </w:r>
      <w:r w:rsidRPr="00C244F6">
        <w:rPr>
          <w:rFonts w:ascii="Times New Roman" w:hAnsi="Times New Roman" w:cs="Times New Roman"/>
          <w:color w:val="000000" w:themeColor="text1"/>
          <w:sz w:val="24"/>
          <w:szCs w:val="24"/>
        </w:rPr>
        <w:t>source of mineral water influences the purchasing</w:t>
      </w:r>
      <w:r w:rsidRPr="00C244F6">
        <w:rPr>
          <w:rFonts w:ascii="Times New Roman" w:hAnsi="Times New Roman" w:cs="Times New Roman"/>
          <w:color w:val="000000" w:themeColor="text1"/>
          <w:sz w:val="24"/>
          <w:szCs w:val="24"/>
        </w:rPr>
        <w:tab/>
      </w:r>
      <w:r w:rsidRPr="00C244F6">
        <w:rPr>
          <w:rFonts w:ascii="Times New Roman" w:hAnsi="Times New Roman" w:cs="Times New Roman"/>
          <w:color w:val="000000" w:themeColor="text1"/>
          <w:sz w:val="24"/>
          <w:szCs w:val="24"/>
        </w:rPr>
        <w:tab/>
      </w:r>
      <w:r w:rsidRPr="00C244F6">
        <w:rPr>
          <w:rFonts w:ascii="Times New Roman" w:hAnsi="Times New Roman" w:cs="Times New Roman"/>
          <w:color w:val="000000" w:themeColor="text1"/>
          <w:sz w:val="24"/>
          <w:szCs w:val="24"/>
        </w:rPr>
        <w:tab/>
      </w:r>
      <w:r w:rsidRPr="00C244F6">
        <w:rPr>
          <w:rFonts w:ascii="Times New Roman" w:hAnsi="Times New Roman" w:cs="Times New Roman"/>
          <w:color w:val="000000" w:themeColor="text1"/>
          <w:sz w:val="24"/>
          <w:szCs w:val="24"/>
        </w:rPr>
        <w:tab/>
        <w:t xml:space="preserve">   </w:t>
      </w:r>
    </w:p>
    <w:p w14:paraId="2E0BA580" w14:textId="5989D59A" w:rsidR="00150CFC" w:rsidRPr="00C244F6" w:rsidRDefault="0073517F" w:rsidP="00C244F6">
      <w:pPr>
        <w:spacing w:after="0" w:line="360" w:lineRule="auto"/>
        <w:jc w:val="both"/>
        <w:rPr>
          <w:rFonts w:ascii="Times New Roman" w:hAnsi="Times New Roman" w:cs="Times New Roman"/>
          <w:color w:val="000000" w:themeColor="text1"/>
          <w:sz w:val="24"/>
          <w:szCs w:val="24"/>
        </w:rPr>
      </w:pPr>
      <w:r w:rsidRPr="00C244F6">
        <w:rPr>
          <w:rFonts w:ascii="Times New Roman" w:hAnsi="Times New Roman" w:cs="Times New Roman"/>
          <w:b/>
          <w:bCs/>
          <w:color w:val="000000" w:themeColor="text1"/>
          <w:sz w:val="24"/>
          <w:szCs w:val="24"/>
        </w:rPr>
        <w:t>5.</w:t>
      </w:r>
      <w:r w:rsidR="00964B3F" w:rsidRPr="00C244F6">
        <w:rPr>
          <w:rFonts w:ascii="Times New Roman" w:hAnsi="Times New Roman" w:cs="Times New Roman"/>
          <w:b/>
          <w:bCs/>
          <w:color w:val="000000" w:themeColor="text1"/>
          <w:sz w:val="24"/>
          <w:szCs w:val="24"/>
        </w:rPr>
        <w:t xml:space="preserve"> </w:t>
      </w:r>
      <w:r w:rsidR="00150CFC" w:rsidRPr="00C244F6">
        <w:rPr>
          <w:rFonts w:ascii="Times New Roman" w:hAnsi="Times New Roman" w:cs="Times New Roman"/>
          <w:b/>
          <w:bCs/>
          <w:color w:val="000000" w:themeColor="text1"/>
          <w:sz w:val="24"/>
          <w:szCs w:val="24"/>
        </w:rPr>
        <w:t xml:space="preserve">ANOVA </w:t>
      </w:r>
    </w:p>
    <w:p w14:paraId="2FE441F6" w14:textId="5B745991" w:rsidR="00150CFC" w:rsidRPr="00C244F6" w:rsidRDefault="00150CFC" w:rsidP="00C244F6">
      <w:pPr>
        <w:spacing w:after="0" w:line="360" w:lineRule="auto"/>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To find the difference between the purchase and usually buy the mineral water</w:t>
      </w:r>
    </w:p>
    <w:p w14:paraId="607E4097" w14:textId="77777777" w:rsidR="008D6C07" w:rsidRPr="00C244F6" w:rsidRDefault="00150CFC" w:rsidP="00C244F6">
      <w:pPr>
        <w:spacing w:after="0" w:line="360" w:lineRule="auto"/>
        <w:jc w:val="both"/>
        <w:rPr>
          <w:rFonts w:ascii="Times New Roman" w:hAnsi="Times New Roman" w:cs="Times New Roman"/>
          <w:b/>
          <w:bCs/>
          <w:color w:val="000000" w:themeColor="text1"/>
          <w:sz w:val="24"/>
          <w:szCs w:val="24"/>
        </w:rPr>
      </w:pPr>
      <w:r w:rsidRPr="00C244F6">
        <w:rPr>
          <w:rFonts w:ascii="Times New Roman" w:hAnsi="Times New Roman" w:cs="Times New Roman"/>
          <w:b/>
          <w:bCs/>
          <w:color w:val="000000" w:themeColor="text1"/>
          <w:sz w:val="24"/>
          <w:szCs w:val="24"/>
        </w:rPr>
        <w:t>NULL HYPOTHESIS:</w:t>
      </w:r>
    </w:p>
    <w:p w14:paraId="3994DF7B" w14:textId="35D2511B" w:rsidR="00150CFC" w:rsidRPr="00C244F6" w:rsidRDefault="00150CFC" w:rsidP="00C244F6">
      <w:pPr>
        <w:spacing w:after="0" w:line="360" w:lineRule="auto"/>
        <w:jc w:val="both"/>
        <w:rPr>
          <w:rFonts w:ascii="Times New Roman" w:hAnsi="Times New Roman" w:cs="Times New Roman"/>
          <w:b/>
          <w:bCs/>
          <w:color w:val="000000" w:themeColor="text1"/>
          <w:sz w:val="24"/>
          <w:szCs w:val="24"/>
        </w:rPr>
      </w:pPr>
      <w:r w:rsidRPr="00C244F6">
        <w:rPr>
          <w:rFonts w:ascii="Times New Roman" w:hAnsi="Times New Roman" w:cs="Times New Roman"/>
          <w:b/>
          <w:bCs/>
          <w:color w:val="000000" w:themeColor="text1"/>
          <w:sz w:val="24"/>
          <w:szCs w:val="24"/>
        </w:rPr>
        <w:t>H0:</w:t>
      </w:r>
      <w:r w:rsidRPr="00C244F6">
        <w:rPr>
          <w:rFonts w:ascii="Times New Roman" w:hAnsi="Times New Roman" w:cs="Times New Roman"/>
          <w:color w:val="000000" w:themeColor="text1"/>
          <w:sz w:val="24"/>
          <w:szCs w:val="24"/>
        </w:rPr>
        <w:t xml:space="preserve"> </w:t>
      </w:r>
      <w:r w:rsidR="00BF07F2" w:rsidRPr="00C244F6">
        <w:rPr>
          <w:rFonts w:ascii="Times New Roman" w:hAnsi="Times New Roman" w:cs="Times New Roman"/>
          <w:color w:val="000000" w:themeColor="text1"/>
          <w:sz w:val="24"/>
          <w:szCs w:val="24"/>
        </w:rPr>
        <w:t>There</w:t>
      </w:r>
      <w:r w:rsidRPr="00C244F6">
        <w:rPr>
          <w:rFonts w:ascii="Times New Roman" w:hAnsi="Times New Roman" w:cs="Times New Roman"/>
          <w:color w:val="000000" w:themeColor="text1"/>
          <w:sz w:val="24"/>
          <w:szCs w:val="24"/>
        </w:rPr>
        <w:t xml:space="preserve"> is no</w:t>
      </w:r>
      <w:r w:rsidR="00AC5891" w:rsidRPr="00C244F6">
        <w:rPr>
          <w:rFonts w:ascii="Times New Roman" w:hAnsi="Times New Roman" w:cs="Times New Roman"/>
          <w:color w:val="000000" w:themeColor="text1"/>
          <w:sz w:val="24"/>
          <w:szCs w:val="24"/>
        </w:rPr>
        <w:t xml:space="preserve"> association between the frequency of buying mineral water and the place of buying.</w:t>
      </w:r>
      <w:r w:rsidRPr="00C244F6">
        <w:rPr>
          <w:rFonts w:ascii="Times New Roman" w:hAnsi="Times New Roman" w:cs="Times New Roman"/>
          <w:color w:val="000000" w:themeColor="text1"/>
          <w:sz w:val="24"/>
          <w:szCs w:val="24"/>
        </w:rPr>
        <w:t xml:space="preserve"> </w:t>
      </w:r>
    </w:p>
    <w:p w14:paraId="1F4E3772" w14:textId="77777777" w:rsidR="00150CFC" w:rsidRPr="00C244F6" w:rsidRDefault="00150CFC" w:rsidP="00C244F6">
      <w:pPr>
        <w:spacing w:after="0" w:line="360" w:lineRule="auto"/>
        <w:jc w:val="both"/>
        <w:rPr>
          <w:rFonts w:ascii="Times New Roman" w:hAnsi="Times New Roman" w:cs="Times New Roman"/>
          <w:b/>
          <w:bCs/>
          <w:color w:val="000000" w:themeColor="text1"/>
          <w:sz w:val="24"/>
          <w:szCs w:val="24"/>
        </w:rPr>
      </w:pPr>
      <w:r w:rsidRPr="00C244F6">
        <w:rPr>
          <w:rFonts w:ascii="Times New Roman" w:hAnsi="Times New Roman" w:cs="Times New Roman"/>
          <w:b/>
          <w:bCs/>
          <w:color w:val="000000" w:themeColor="text1"/>
          <w:sz w:val="24"/>
          <w:szCs w:val="24"/>
        </w:rPr>
        <w:t>ALTERNATIVE HYPOTHESIS:</w:t>
      </w:r>
    </w:p>
    <w:p w14:paraId="30A7DB2B" w14:textId="77777777" w:rsidR="004F1480" w:rsidRPr="00C244F6" w:rsidRDefault="00150CFC" w:rsidP="00C244F6">
      <w:pPr>
        <w:spacing w:after="0" w:line="360" w:lineRule="auto"/>
        <w:jc w:val="both"/>
        <w:rPr>
          <w:rFonts w:ascii="Times New Roman" w:hAnsi="Times New Roman" w:cs="Times New Roman"/>
          <w:color w:val="000000" w:themeColor="text1"/>
          <w:sz w:val="24"/>
          <w:szCs w:val="24"/>
        </w:rPr>
      </w:pPr>
      <w:r w:rsidRPr="00C244F6">
        <w:rPr>
          <w:rFonts w:ascii="Times New Roman" w:hAnsi="Times New Roman" w:cs="Times New Roman"/>
          <w:b/>
          <w:bCs/>
          <w:color w:val="000000" w:themeColor="text1"/>
          <w:sz w:val="24"/>
          <w:szCs w:val="24"/>
        </w:rPr>
        <w:t>H1:</w:t>
      </w:r>
      <w:r w:rsidRPr="00C244F6">
        <w:rPr>
          <w:rFonts w:ascii="Times New Roman" w:hAnsi="Times New Roman" w:cs="Times New Roman"/>
          <w:color w:val="000000" w:themeColor="text1"/>
          <w:sz w:val="24"/>
          <w:szCs w:val="24"/>
        </w:rPr>
        <w:t xml:space="preserve"> </w:t>
      </w:r>
      <w:r w:rsidR="00AC5891" w:rsidRPr="00C244F6">
        <w:rPr>
          <w:rFonts w:ascii="Times New Roman" w:hAnsi="Times New Roman" w:cs="Times New Roman"/>
          <w:color w:val="000000" w:themeColor="text1"/>
          <w:sz w:val="24"/>
          <w:szCs w:val="24"/>
        </w:rPr>
        <w:t xml:space="preserve">There is </w:t>
      </w:r>
      <w:r w:rsidR="00C17164" w:rsidRPr="00C244F6">
        <w:rPr>
          <w:rFonts w:ascii="Times New Roman" w:hAnsi="Times New Roman" w:cs="Times New Roman"/>
          <w:color w:val="000000" w:themeColor="text1"/>
          <w:sz w:val="24"/>
          <w:szCs w:val="24"/>
        </w:rPr>
        <w:t xml:space="preserve">an </w:t>
      </w:r>
      <w:r w:rsidR="00AC5891" w:rsidRPr="00C244F6">
        <w:rPr>
          <w:rFonts w:ascii="Times New Roman" w:hAnsi="Times New Roman" w:cs="Times New Roman"/>
          <w:color w:val="000000" w:themeColor="text1"/>
          <w:sz w:val="24"/>
          <w:szCs w:val="24"/>
        </w:rPr>
        <w:t>association between the frequency of buying mineral water and the place of buying.</w:t>
      </w:r>
    </w:p>
    <w:p w14:paraId="62C26D1A" w14:textId="77777777" w:rsidR="004F1480" w:rsidRPr="00C244F6" w:rsidRDefault="004F1480" w:rsidP="00C244F6">
      <w:pPr>
        <w:spacing w:after="0" w:line="360" w:lineRule="auto"/>
        <w:jc w:val="both"/>
        <w:rPr>
          <w:rFonts w:ascii="Times New Roman" w:hAnsi="Times New Roman" w:cs="Times New Roman"/>
          <w:b/>
          <w:bCs/>
          <w:color w:val="000000" w:themeColor="text1"/>
          <w:sz w:val="24"/>
          <w:szCs w:val="24"/>
        </w:rPr>
      </w:pPr>
    </w:p>
    <w:p w14:paraId="31436EE1" w14:textId="3611C514" w:rsidR="00150CFC" w:rsidRPr="00C244F6" w:rsidRDefault="0073517F" w:rsidP="00C244F6">
      <w:pPr>
        <w:spacing w:after="0" w:line="360" w:lineRule="auto"/>
        <w:jc w:val="both"/>
        <w:rPr>
          <w:rFonts w:ascii="Times New Roman" w:hAnsi="Times New Roman" w:cs="Times New Roman"/>
          <w:color w:val="000000" w:themeColor="text1"/>
          <w:sz w:val="24"/>
          <w:szCs w:val="24"/>
        </w:rPr>
      </w:pPr>
      <w:r w:rsidRPr="00C244F6">
        <w:rPr>
          <w:rFonts w:ascii="Times New Roman" w:hAnsi="Times New Roman" w:cs="Times New Roman"/>
          <w:b/>
          <w:bCs/>
          <w:color w:val="000000" w:themeColor="text1"/>
          <w:sz w:val="24"/>
          <w:szCs w:val="24"/>
        </w:rPr>
        <w:t>Table 5</w:t>
      </w:r>
    </w:p>
    <w:tbl>
      <w:tblPr>
        <w:tblW w:w="8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6"/>
        <w:gridCol w:w="1718"/>
        <w:gridCol w:w="1197"/>
        <w:gridCol w:w="1648"/>
        <w:gridCol w:w="1197"/>
        <w:gridCol w:w="1197"/>
      </w:tblGrid>
      <w:tr w:rsidR="004F1480" w:rsidRPr="00C244F6" w14:paraId="27A3B3CE" w14:textId="77777777" w:rsidTr="004F1480">
        <w:trPr>
          <w:cantSplit/>
          <w:trHeight w:val="1603"/>
        </w:trPr>
        <w:tc>
          <w:tcPr>
            <w:tcW w:w="1986" w:type="dxa"/>
            <w:tcBorders>
              <w:top w:val="nil"/>
              <w:left w:val="nil"/>
              <w:bottom w:val="single" w:sz="8" w:space="0" w:color="152935"/>
              <w:right w:val="nil"/>
            </w:tcBorders>
            <w:shd w:val="clear" w:color="auto" w:fill="FFFFFF"/>
            <w:vAlign w:val="bottom"/>
          </w:tcPr>
          <w:p w14:paraId="2BC93A2E" w14:textId="77777777" w:rsidR="004F1480" w:rsidRPr="00C244F6" w:rsidRDefault="004F1480" w:rsidP="00C244F6">
            <w:pPr>
              <w:autoSpaceDE w:val="0"/>
              <w:autoSpaceDN w:val="0"/>
              <w:adjustRightInd w:val="0"/>
              <w:spacing w:after="0" w:line="360" w:lineRule="auto"/>
              <w:jc w:val="both"/>
              <w:rPr>
                <w:rFonts w:ascii="Times New Roman" w:hAnsi="Times New Roman" w:cs="Times New Roman"/>
                <w:color w:val="000000" w:themeColor="text1"/>
                <w:sz w:val="24"/>
                <w:szCs w:val="24"/>
              </w:rPr>
            </w:pPr>
          </w:p>
        </w:tc>
        <w:tc>
          <w:tcPr>
            <w:tcW w:w="1718" w:type="dxa"/>
            <w:tcBorders>
              <w:top w:val="nil"/>
              <w:left w:val="nil"/>
              <w:bottom w:val="single" w:sz="8" w:space="0" w:color="152935"/>
              <w:right w:val="single" w:sz="8" w:space="0" w:color="E0E0E0"/>
            </w:tcBorders>
            <w:shd w:val="clear" w:color="auto" w:fill="FFFFFF"/>
            <w:vAlign w:val="bottom"/>
          </w:tcPr>
          <w:p w14:paraId="61C9C921" w14:textId="77777777" w:rsidR="004F1480" w:rsidRPr="00C244F6" w:rsidRDefault="004F1480"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Sum of Squares</w:t>
            </w:r>
          </w:p>
        </w:tc>
        <w:tc>
          <w:tcPr>
            <w:tcW w:w="1197" w:type="dxa"/>
            <w:tcBorders>
              <w:top w:val="nil"/>
              <w:left w:val="single" w:sz="8" w:space="0" w:color="E0E0E0"/>
              <w:bottom w:val="single" w:sz="8" w:space="0" w:color="152935"/>
              <w:right w:val="single" w:sz="8" w:space="0" w:color="E0E0E0"/>
            </w:tcBorders>
            <w:shd w:val="clear" w:color="auto" w:fill="FFFFFF"/>
            <w:vAlign w:val="bottom"/>
          </w:tcPr>
          <w:p w14:paraId="1535EFB3" w14:textId="3921E093" w:rsidR="004F1480" w:rsidRPr="00C244F6" w:rsidRDefault="004F1480"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Df</w:t>
            </w:r>
          </w:p>
        </w:tc>
        <w:tc>
          <w:tcPr>
            <w:tcW w:w="1648" w:type="dxa"/>
            <w:tcBorders>
              <w:top w:val="nil"/>
              <w:left w:val="single" w:sz="8" w:space="0" w:color="E0E0E0"/>
              <w:bottom w:val="single" w:sz="8" w:space="0" w:color="152935"/>
              <w:right w:val="single" w:sz="8" w:space="0" w:color="E0E0E0"/>
            </w:tcBorders>
            <w:shd w:val="clear" w:color="auto" w:fill="FFFFFF"/>
            <w:vAlign w:val="bottom"/>
          </w:tcPr>
          <w:p w14:paraId="51397168" w14:textId="77777777" w:rsidR="004F1480" w:rsidRPr="00C244F6" w:rsidRDefault="004F1480"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Mean Square</w:t>
            </w:r>
          </w:p>
        </w:tc>
        <w:tc>
          <w:tcPr>
            <w:tcW w:w="1197" w:type="dxa"/>
            <w:tcBorders>
              <w:top w:val="nil"/>
              <w:left w:val="single" w:sz="8" w:space="0" w:color="E0E0E0"/>
              <w:bottom w:val="single" w:sz="8" w:space="0" w:color="152935"/>
              <w:right w:val="single" w:sz="8" w:space="0" w:color="E0E0E0"/>
            </w:tcBorders>
            <w:shd w:val="clear" w:color="auto" w:fill="FFFFFF"/>
            <w:vAlign w:val="bottom"/>
          </w:tcPr>
          <w:p w14:paraId="23C07248" w14:textId="77777777" w:rsidR="004F1480" w:rsidRPr="00C244F6" w:rsidRDefault="004F1480"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F</w:t>
            </w:r>
          </w:p>
        </w:tc>
        <w:tc>
          <w:tcPr>
            <w:tcW w:w="1197" w:type="dxa"/>
            <w:tcBorders>
              <w:top w:val="nil"/>
              <w:left w:val="single" w:sz="8" w:space="0" w:color="E0E0E0"/>
              <w:bottom w:val="single" w:sz="8" w:space="0" w:color="152935"/>
              <w:right w:val="nil"/>
            </w:tcBorders>
            <w:shd w:val="clear" w:color="auto" w:fill="FFFFFF"/>
            <w:vAlign w:val="bottom"/>
          </w:tcPr>
          <w:p w14:paraId="28ED0348" w14:textId="4A2E3364" w:rsidR="004F1480" w:rsidRPr="00C244F6" w:rsidRDefault="004F1480"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Sig.</w:t>
            </w:r>
          </w:p>
        </w:tc>
      </w:tr>
      <w:tr w:rsidR="004F1480" w:rsidRPr="00C244F6" w14:paraId="51B25CC8" w14:textId="77777777" w:rsidTr="004F1480">
        <w:trPr>
          <w:cantSplit/>
          <w:trHeight w:val="1603"/>
        </w:trPr>
        <w:tc>
          <w:tcPr>
            <w:tcW w:w="1986" w:type="dxa"/>
            <w:tcBorders>
              <w:top w:val="single" w:sz="8" w:space="0" w:color="152935"/>
              <w:left w:val="nil"/>
              <w:bottom w:val="single" w:sz="8" w:space="0" w:color="AEAEAE"/>
              <w:right w:val="nil"/>
            </w:tcBorders>
            <w:shd w:val="clear" w:color="auto" w:fill="E0E0E0"/>
          </w:tcPr>
          <w:p w14:paraId="4E35A6B9" w14:textId="77777777" w:rsidR="004F1480" w:rsidRPr="00C244F6" w:rsidRDefault="004F1480"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Between Groups</w:t>
            </w:r>
          </w:p>
        </w:tc>
        <w:tc>
          <w:tcPr>
            <w:tcW w:w="1718" w:type="dxa"/>
            <w:tcBorders>
              <w:top w:val="single" w:sz="8" w:space="0" w:color="152935"/>
              <w:left w:val="nil"/>
              <w:bottom w:val="single" w:sz="8" w:space="0" w:color="AEAEAE"/>
              <w:right w:val="single" w:sz="8" w:space="0" w:color="E0E0E0"/>
            </w:tcBorders>
            <w:shd w:val="clear" w:color="auto" w:fill="FFFFFF"/>
          </w:tcPr>
          <w:p w14:paraId="7B49EC95" w14:textId="77777777" w:rsidR="004F1480" w:rsidRPr="00C244F6" w:rsidRDefault="004F1480"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22.795</w:t>
            </w:r>
          </w:p>
        </w:tc>
        <w:tc>
          <w:tcPr>
            <w:tcW w:w="1197" w:type="dxa"/>
            <w:tcBorders>
              <w:top w:val="single" w:sz="8" w:space="0" w:color="152935"/>
              <w:left w:val="single" w:sz="8" w:space="0" w:color="E0E0E0"/>
              <w:bottom w:val="single" w:sz="8" w:space="0" w:color="AEAEAE"/>
              <w:right w:val="single" w:sz="8" w:space="0" w:color="E0E0E0"/>
            </w:tcBorders>
            <w:shd w:val="clear" w:color="auto" w:fill="FFFFFF"/>
          </w:tcPr>
          <w:p w14:paraId="5E06071D" w14:textId="77777777" w:rsidR="004F1480" w:rsidRPr="00C244F6" w:rsidRDefault="004F1480"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4</w:t>
            </w:r>
          </w:p>
        </w:tc>
        <w:tc>
          <w:tcPr>
            <w:tcW w:w="1648" w:type="dxa"/>
            <w:tcBorders>
              <w:top w:val="single" w:sz="8" w:space="0" w:color="152935"/>
              <w:left w:val="single" w:sz="8" w:space="0" w:color="E0E0E0"/>
              <w:bottom w:val="single" w:sz="8" w:space="0" w:color="AEAEAE"/>
              <w:right w:val="single" w:sz="8" w:space="0" w:color="E0E0E0"/>
            </w:tcBorders>
            <w:shd w:val="clear" w:color="auto" w:fill="FFFFFF"/>
          </w:tcPr>
          <w:p w14:paraId="284BCE76" w14:textId="77777777" w:rsidR="004F1480" w:rsidRPr="00C244F6" w:rsidRDefault="004F1480"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5.699</w:t>
            </w:r>
          </w:p>
        </w:tc>
        <w:tc>
          <w:tcPr>
            <w:tcW w:w="1197" w:type="dxa"/>
            <w:tcBorders>
              <w:top w:val="single" w:sz="8" w:space="0" w:color="152935"/>
              <w:left w:val="single" w:sz="8" w:space="0" w:color="E0E0E0"/>
              <w:bottom w:val="single" w:sz="8" w:space="0" w:color="AEAEAE"/>
              <w:right w:val="single" w:sz="8" w:space="0" w:color="E0E0E0"/>
            </w:tcBorders>
            <w:shd w:val="clear" w:color="auto" w:fill="FFFFFF"/>
          </w:tcPr>
          <w:p w14:paraId="7F3C400F" w14:textId="77777777" w:rsidR="004F1480" w:rsidRPr="00C244F6" w:rsidRDefault="004F1480"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4.861</w:t>
            </w:r>
          </w:p>
        </w:tc>
        <w:tc>
          <w:tcPr>
            <w:tcW w:w="1197" w:type="dxa"/>
            <w:tcBorders>
              <w:top w:val="single" w:sz="8" w:space="0" w:color="152935"/>
              <w:left w:val="single" w:sz="8" w:space="0" w:color="E0E0E0"/>
              <w:bottom w:val="single" w:sz="8" w:space="0" w:color="AEAEAE"/>
              <w:right w:val="nil"/>
            </w:tcBorders>
            <w:shd w:val="clear" w:color="auto" w:fill="FFFFFF"/>
          </w:tcPr>
          <w:p w14:paraId="45726C52" w14:textId="7BEF9727" w:rsidR="004F1480" w:rsidRPr="00C244F6" w:rsidRDefault="004F1480"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.001</w:t>
            </w:r>
          </w:p>
        </w:tc>
      </w:tr>
      <w:tr w:rsidR="004F1480" w:rsidRPr="00C244F6" w14:paraId="0E41098A" w14:textId="77777777" w:rsidTr="004F1480">
        <w:trPr>
          <w:cantSplit/>
          <w:trHeight w:val="799"/>
        </w:trPr>
        <w:tc>
          <w:tcPr>
            <w:tcW w:w="1986" w:type="dxa"/>
            <w:tcBorders>
              <w:top w:val="single" w:sz="8" w:space="0" w:color="AEAEAE"/>
              <w:left w:val="nil"/>
              <w:bottom w:val="single" w:sz="8" w:space="0" w:color="AEAEAE"/>
              <w:right w:val="nil"/>
            </w:tcBorders>
            <w:shd w:val="clear" w:color="auto" w:fill="E0E0E0"/>
          </w:tcPr>
          <w:p w14:paraId="429E3A13" w14:textId="77777777" w:rsidR="004F1480" w:rsidRPr="00C244F6" w:rsidRDefault="004F1480"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Within Groups</w:t>
            </w:r>
          </w:p>
        </w:tc>
        <w:tc>
          <w:tcPr>
            <w:tcW w:w="1718" w:type="dxa"/>
            <w:tcBorders>
              <w:top w:val="single" w:sz="8" w:space="0" w:color="AEAEAE"/>
              <w:left w:val="nil"/>
              <w:bottom w:val="single" w:sz="8" w:space="0" w:color="AEAEAE"/>
              <w:right w:val="single" w:sz="8" w:space="0" w:color="E0E0E0"/>
            </w:tcBorders>
            <w:shd w:val="clear" w:color="auto" w:fill="FFFFFF"/>
          </w:tcPr>
          <w:p w14:paraId="4B26C770" w14:textId="77777777" w:rsidR="004F1480" w:rsidRPr="00C244F6" w:rsidRDefault="004F1480"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111.365</w:t>
            </w:r>
          </w:p>
        </w:tc>
        <w:tc>
          <w:tcPr>
            <w:tcW w:w="1197" w:type="dxa"/>
            <w:tcBorders>
              <w:top w:val="single" w:sz="8" w:space="0" w:color="AEAEAE"/>
              <w:left w:val="single" w:sz="8" w:space="0" w:color="E0E0E0"/>
              <w:bottom w:val="single" w:sz="8" w:space="0" w:color="AEAEAE"/>
              <w:right w:val="single" w:sz="8" w:space="0" w:color="E0E0E0"/>
            </w:tcBorders>
            <w:shd w:val="clear" w:color="auto" w:fill="FFFFFF"/>
          </w:tcPr>
          <w:p w14:paraId="29BDFA0B" w14:textId="77777777" w:rsidR="004F1480" w:rsidRPr="00C244F6" w:rsidRDefault="004F1480"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95</w:t>
            </w:r>
          </w:p>
        </w:tc>
        <w:tc>
          <w:tcPr>
            <w:tcW w:w="1648" w:type="dxa"/>
            <w:tcBorders>
              <w:top w:val="single" w:sz="8" w:space="0" w:color="AEAEAE"/>
              <w:left w:val="single" w:sz="8" w:space="0" w:color="E0E0E0"/>
              <w:bottom w:val="single" w:sz="8" w:space="0" w:color="AEAEAE"/>
              <w:right w:val="single" w:sz="8" w:space="0" w:color="E0E0E0"/>
            </w:tcBorders>
            <w:shd w:val="clear" w:color="auto" w:fill="FFFFFF"/>
          </w:tcPr>
          <w:p w14:paraId="782E301D" w14:textId="77777777" w:rsidR="004F1480" w:rsidRPr="00C244F6" w:rsidRDefault="004F1480"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1.172</w:t>
            </w:r>
          </w:p>
        </w:tc>
        <w:tc>
          <w:tcPr>
            <w:tcW w:w="119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EF8CA9D" w14:textId="77777777" w:rsidR="004F1480" w:rsidRPr="00C244F6" w:rsidRDefault="004F1480" w:rsidP="00C244F6">
            <w:pPr>
              <w:autoSpaceDE w:val="0"/>
              <w:autoSpaceDN w:val="0"/>
              <w:adjustRightInd w:val="0"/>
              <w:spacing w:after="0" w:line="360" w:lineRule="auto"/>
              <w:jc w:val="both"/>
              <w:rPr>
                <w:rFonts w:ascii="Times New Roman" w:hAnsi="Times New Roman" w:cs="Times New Roman"/>
                <w:color w:val="000000" w:themeColor="text1"/>
                <w:sz w:val="24"/>
                <w:szCs w:val="24"/>
              </w:rPr>
            </w:pPr>
          </w:p>
        </w:tc>
        <w:tc>
          <w:tcPr>
            <w:tcW w:w="1197" w:type="dxa"/>
            <w:tcBorders>
              <w:top w:val="single" w:sz="8" w:space="0" w:color="AEAEAE"/>
              <w:left w:val="single" w:sz="8" w:space="0" w:color="E0E0E0"/>
              <w:bottom w:val="single" w:sz="8" w:space="0" w:color="AEAEAE"/>
              <w:right w:val="nil"/>
            </w:tcBorders>
            <w:shd w:val="clear" w:color="auto" w:fill="FFFFFF"/>
            <w:vAlign w:val="center"/>
          </w:tcPr>
          <w:p w14:paraId="4981A919" w14:textId="17AD547C" w:rsidR="004F1480" w:rsidRPr="00C244F6" w:rsidRDefault="004F1480" w:rsidP="00C244F6">
            <w:pPr>
              <w:autoSpaceDE w:val="0"/>
              <w:autoSpaceDN w:val="0"/>
              <w:adjustRightInd w:val="0"/>
              <w:spacing w:after="0" w:line="360" w:lineRule="auto"/>
              <w:jc w:val="both"/>
              <w:rPr>
                <w:rFonts w:ascii="Times New Roman" w:hAnsi="Times New Roman" w:cs="Times New Roman"/>
                <w:color w:val="000000" w:themeColor="text1"/>
                <w:sz w:val="24"/>
                <w:szCs w:val="24"/>
              </w:rPr>
            </w:pPr>
          </w:p>
        </w:tc>
      </w:tr>
      <w:tr w:rsidR="004F1480" w:rsidRPr="00C244F6" w14:paraId="481E88D9" w14:textId="77777777" w:rsidTr="004F1480">
        <w:trPr>
          <w:cantSplit/>
          <w:trHeight w:val="799"/>
        </w:trPr>
        <w:tc>
          <w:tcPr>
            <w:tcW w:w="1986" w:type="dxa"/>
            <w:tcBorders>
              <w:top w:val="single" w:sz="8" w:space="0" w:color="AEAEAE"/>
              <w:left w:val="nil"/>
              <w:bottom w:val="single" w:sz="8" w:space="0" w:color="152935"/>
              <w:right w:val="nil"/>
            </w:tcBorders>
            <w:shd w:val="clear" w:color="auto" w:fill="E0E0E0"/>
          </w:tcPr>
          <w:p w14:paraId="7017A45C" w14:textId="77777777" w:rsidR="004F1480" w:rsidRPr="00C244F6" w:rsidRDefault="004F1480"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Total</w:t>
            </w:r>
          </w:p>
        </w:tc>
        <w:tc>
          <w:tcPr>
            <w:tcW w:w="1718" w:type="dxa"/>
            <w:tcBorders>
              <w:top w:val="single" w:sz="8" w:space="0" w:color="AEAEAE"/>
              <w:left w:val="nil"/>
              <w:bottom w:val="single" w:sz="8" w:space="0" w:color="152935"/>
              <w:right w:val="single" w:sz="8" w:space="0" w:color="E0E0E0"/>
            </w:tcBorders>
            <w:shd w:val="clear" w:color="auto" w:fill="FFFFFF"/>
          </w:tcPr>
          <w:p w14:paraId="56094439" w14:textId="77777777" w:rsidR="004F1480" w:rsidRPr="00C244F6" w:rsidRDefault="004F1480"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134.160</w:t>
            </w:r>
          </w:p>
        </w:tc>
        <w:tc>
          <w:tcPr>
            <w:tcW w:w="1197" w:type="dxa"/>
            <w:tcBorders>
              <w:top w:val="single" w:sz="8" w:space="0" w:color="AEAEAE"/>
              <w:left w:val="single" w:sz="8" w:space="0" w:color="E0E0E0"/>
              <w:bottom w:val="single" w:sz="8" w:space="0" w:color="152935"/>
              <w:right w:val="single" w:sz="8" w:space="0" w:color="E0E0E0"/>
            </w:tcBorders>
            <w:shd w:val="clear" w:color="auto" w:fill="FFFFFF"/>
          </w:tcPr>
          <w:p w14:paraId="3C8B20A4" w14:textId="77777777" w:rsidR="004F1480" w:rsidRPr="00C244F6" w:rsidRDefault="004F1480"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99</w:t>
            </w:r>
          </w:p>
        </w:tc>
        <w:tc>
          <w:tcPr>
            <w:tcW w:w="164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06FF690" w14:textId="77777777" w:rsidR="004F1480" w:rsidRPr="00C244F6" w:rsidRDefault="004F1480" w:rsidP="00C244F6">
            <w:pPr>
              <w:autoSpaceDE w:val="0"/>
              <w:autoSpaceDN w:val="0"/>
              <w:adjustRightInd w:val="0"/>
              <w:spacing w:after="0" w:line="360" w:lineRule="auto"/>
              <w:jc w:val="both"/>
              <w:rPr>
                <w:rFonts w:ascii="Times New Roman" w:hAnsi="Times New Roman" w:cs="Times New Roman"/>
                <w:color w:val="000000" w:themeColor="text1"/>
                <w:sz w:val="24"/>
                <w:szCs w:val="24"/>
              </w:rPr>
            </w:pPr>
          </w:p>
        </w:tc>
        <w:tc>
          <w:tcPr>
            <w:tcW w:w="119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252DAFD" w14:textId="77777777" w:rsidR="004F1480" w:rsidRPr="00C244F6" w:rsidRDefault="004F1480" w:rsidP="00C244F6">
            <w:pPr>
              <w:autoSpaceDE w:val="0"/>
              <w:autoSpaceDN w:val="0"/>
              <w:adjustRightInd w:val="0"/>
              <w:spacing w:after="0" w:line="360" w:lineRule="auto"/>
              <w:jc w:val="both"/>
              <w:rPr>
                <w:rFonts w:ascii="Times New Roman" w:hAnsi="Times New Roman" w:cs="Times New Roman"/>
                <w:color w:val="000000" w:themeColor="text1"/>
                <w:sz w:val="24"/>
                <w:szCs w:val="24"/>
              </w:rPr>
            </w:pPr>
          </w:p>
        </w:tc>
        <w:tc>
          <w:tcPr>
            <w:tcW w:w="1197" w:type="dxa"/>
            <w:tcBorders>
              <w:top w:val="single" w:sz="8" w:space="0" w:color="AEAEAE"/>
              <w:left w:val="single" w:sz="8" w:space="0" w:color="E0E0E0"/>
              <w:bottom w:val="single" w:sz="8" w:space="0" w:color="152935"/>
              <w:right w:val="nil"/>
            </w:tcBorders>
            <w:shd w:val="clear" w:color="auto" w:fill="FFFFFF"/>
            <w:vAlign w:val="center"/>
          </w:tcPr>
          <w:p w14:paraId="5FA7EC3B" w14:textId="574E3F90" w:rsidR="004F1480" w:rsidRPr="00C244F6" w:rsidRDefault="004F1480" w:rsidP="00C244F6">
            <w:pPr>
              <w:autoSpaceDE w:val="0"/>
              <w:autoSpaceDN w:val="0"/>
              <w:adjustRightInd w:val="0"/>
              <w:spacing w:after="0" w:line="360" w:lineRule="auto"/>
              <w:jc w:val="both"/>
              <w:rPr>
                <w:rFonts w:ascii="Times New Roman" w:hAnsi="Times New Roman" w:cs="Times New Roman"/>
                <w:color w:val="000000" w:themeColor="text1"/>
                <w:sz w:val="24"/>
                <w:szCs w:val="24"/>
              </w:rPr>
            </w:pPr>
          </w:p>
        </w:tc>
      </w:tr>
    </w:tbl>
    <w:p w14:paraId="1E55623A" w14:textId="77777777" w:rsidR="004F1480" w:rsidRPr="00C244F6" w:rsidRDefault="004F1480" w:rsidP="00C244F6">
      <w:pPr>
        <w:spacing w:line="360" w:lineRule="auto"/>
        <w:jc w:val="both"/>
        <w:rPr>
          <w:rFonts w:ascii="Times New Roman" w:hAnsi="Times New Roman" w:cs="Times New Roman"/>
          <w:b/>
          <w:bCs/>
          <w:color w:val="000000" w:themeColor="text1"/>
          <w:sz w:val="24"/>
          <w:szCs w:val="24"/>
        </w:rPr>
      </w:pPr>
    </w:p>
    <w:p w14:paraId="1A19F064" w14:textId="77777777" w:rsidR="004F1480" w:rsidRPr="00C244F6" w:rsidRDefault="00150CFC" w:rsidP="00C244F6">
      <w:pPr>
        <w:spacing w:line="360" w:lineRule="auto"/>
        <w:jc w:val="both"/>
        <w:rPr>
          <w:rFonts w:ascii="Times New Roman" w:hAnsi="Times New Roman" w:cs="Times New Roman"/>
          <w:b/>
          <w:bCs/>
          <w:color w:val="000000" w:themeColor="text1"/>
          <w:sz w:val="24"/>
          <w:szCs w:val="24"/>
        </w:rPr>
      </w:pPr>
      <w:r w:rsidRPr="00C244F6">
        <w:rPr>
          <w:rFonts w:ascii="Times New Roman" w:hAnsi="Times New Roman" w:cs="Times New Roman"/>
          <w:b/>
          <w:bCs/>
          <w:color w:val="000000" w:themeColor="text1"/>
          <w:sz w:val="24"/>
          <w:szCs w:val="24"/>
        </w:rPr>
        <w:t>INFERENCE</w:t>
      </w:r>
      <w:r w:rsidR="004F1480" w:rsidRPr="00C244F6">
        <w:rPr>
          <w:rFonts w:ascii="Times New Roman" w:hAnsi="Times New Roman" w:cs="Times New Roman"/>
          <w:b/>
          <w:bCs/>
          <w:color w:val="000000" w:themeColor="text1"/>
          <w:sz w:val="24"/>
          <w:szCs w:val="24"/>
        </w:rPr>
        <w:t xml:space="preserve">: </w:t>
      </w:r>
    </w:p>
    <w:p w14:paraId="225F4BF3" w14:textId="4CA61254" w:rsidR="008D6C07" w:rsidRPr="00C244F6" w:rsidRDefault="00150CFC" w:rsidP="00C244F6">
      <w:pPr>
        <w:spacing w:line="360" w:lineRule="auto"/>
        <w:jc w:val="both"/>
        <w:rPr>
          <w:rFonts w:ascii="Times New Roman" w:hAnsi="Times New Roman" w:cs="Times New Roman"/>
          <w:b/>
          <w:bCs/>
          <w:color w:val="000000" w:themeColor="text1"/>
          <w:sz w:val="24"/>
          <w:szCs w:val="24"/>
        </w:rPr>
      </w:pPr>
      <w:r w:rsidRPr="00C244F6">
        <w:rPr>
          <w:rFonts w:ascii="Times New Roman" w:hAnsi="Times New Roman" w:cs="Times New Roman"/>
          <w:color w:val="000000" w:themeColor="text1"/>
          <w:sz w:val="24"/>
          <w:szCs w:val="24"/>
        </w:rPr>
        <w:t>From the above test</w:t>
      </w:r>
      <w:r w:rsidR="00BF07F2" w:rsidRPr="00C244F6">
        <w:rPr>
          <w:rFonts w:ascii="Times New Roman" w:hAnsi="Times New Roman" w:cs="Times New Roman"/>
          <w:color w:val="000000" w:themeColor="text1"/>
          <w:sz w:val="24"/>
          <w:szCs w:val="24"/>
        </w:rPr>
        <w:t>,</w:t>
      </w:r>
      <w:r w:rsidRPr="00C244F6">
        <w:rPr>
          <w:rFonts w:ascii="Times New Roman" w:hAnsi="Times New Roman" w:cs="Times New Roman"/>
          <w:color w:val="000000" w:themeColor="text1"/>
          <w:sz w:val="24"/>
          <w:szCs w:val="24"/>
        </w:rPr>
        <w:t xml:space="preserve"> it is found that the significant value is .001 which is less than the table value of 0.5. Therefore, the Null hypothesis was rejected.</w:t>
      </w:r>
      <w:r w:rsidR="00E624CC" w:rsidRPr="00C244F6">
        <w:rPr>
          <w:rFonts w:ascii="Times New Roman" w:hAnsi="Times New Roman" w:cs="Times New Roman"/>
          <w:color w:val="000000" w:themeColor="text1"/>
          <w:sz w:val="24"/>
          <w:szCs w:val="24"/>
        </w:rPr>
        <w:t xml:space="preserve"> Therefore, there is</w:t>
      </w:r>
      <w:r w:rsidR="00041D62" w:rsidRPr="00C244F6">
        <w:rPr>
          <w:rFonts w:ascii="Times New Roman" w:hAnsi="Times New Roman" w:cs="Times New Roman"/>
          <w:color w:val="000000" w:themeColor="text1"/>
          <w:sz w:val="24"/>
          <w:szCs w:val="24"/>
        </w:rPr>
        <w:t xml:space="preserve"> </w:t>
      </w:r>
      <w:r w:rsidR="00C17164" w:rsidRPr="00C244F6">
        <w:rPr>
          <w:rFonts w:ascii="Times New Roman" w:hAnsi="Times New Roman" w:cs="Times New Roman"/>
          <w:color w:val="000000" w:themeColor="text1"/>
          <w:sz w:val="24"/>
          <w:szCs w:val="24"/>
        </w:rPr>
        <w:t xml:space="preserve">an </w:t>
      </w:r>
      <w:r w:rsidR="00E624CC" w:rsidRPr="00C244F6">
        <w:rPr>
          <w:rFonts w:ascii="Times New Roman" w:hAnsi="Times New Roman" w:cs="Times New Roman"/>
          <w:color w:val="000000" w:themeColor="text1"/>
          <w:sz w:val="24"/>
          <w:szCs w:val="24"/>
        </w:rPr>
        <w:t>association between the frequency of buying mineral water and the place of buying.</w:t>
      </w:r>
    </w:p>
    <w:p w14:paraId="239F142F" w14:textId="77777777" w:rsidR="008D6C07" w:rsidRPr="00C244F6" w:rsidRDefault="0073517F" w:rsidP="00C244F6">
      <w:pPr>
        <w:spacing w:line="360" w:lineRule="auto"/>
        <w:jc w:val="both"/>
        <w:rPr>
          <w:rFonts w:ascii="Times New Roman" w:hAnsi="Times New Roman" w:cs="Times New Roman"/>
          <w:color w:val="000000" w:themeColor="text1"/>
          <w:sz w:val="24"/>
          <w:szCs w:val="24"/>
        </w:rPr>
      </w:pPr>
      <w:r w:rsidRPr="00C244F6">
        <w:rPr>
          <w:rFonts w:ascii="Times New Roman" w:hAnsi="Times New Roman" w:cs="Times New Roman"/>
          <w:b/>
          <w:bCs/>
          <w:color w:val="000000" w:themeColor="text1"/>
          <w:sz w:val="24"/>
          <w:szCs w:val="24"/>
        </w:rPr>
        <w:t>6.</w:t>
      </w:r>
      <w:r w:rsidR="00964B3F" w:rsidRPr="00C244F6">
        <w:rPr>
          <w:rFonts w:ascii="Times New Roman" w:hAnsi="Times New Roman" w:cs="Times New Roman"/>
          <w:b/>
          <w:bCs/>
          <w:color w:val="000000" w:themeColor="text1"/>
          <w:sz w:val="24"/>
          <w:szCs w:val="24"/>
        </w:rPr>
        <w:t xml:space="preserve"> </w:t>
      </w:r>
      <w:r w:rsidR="00150CFC" w:rsidRPr="00C244F6">
        <w:rPr>
          <w:rFonts w:ascii="Times New Roman" w:hAnsi="Times New Roman" w:cs="Times New Roman"/>
          <w:b/>
          <w:bCs/>
          <w:color w:val="000000" w:themeColor="text1"/>
          <w:sz w:val="24"/>
          <w:szCs w:val="24"/>
        </w:rPr>
        <w:t>CORRELATION</w:t>
      </w:r>
    </w:p>
    <w:p w14:paraId="170CFE75" w14:textId="12E984FA" w:rsidR="00150CFC" w:rsidRPr="00C244F6" w:rsidRDefault="00150CFC" w:rsidP="00C244F6">
      <w:pPr>
        <w:spacing w:line="360" w:lineRule="auto"/>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 xml:space="preserve">To find the difference between the plastic </w:t>
      </w:r>
      <w:r w:rsidR="00BF07F2" w:rsidRPr="00C244F6">
        <w:rPr>
          <w:rFonts w:ascii="Times New Roman" w:hAnsi="Times New Roman" w:cs="Times New Roman"/>
          <w:color w:val="000000" w:themeColor="text1"/>
          <w:sz w:val="24"/>
          <w:szCs w:val="24"/>
        </w:rPr>
        <w:t>bottles</w:t>
      </w:r>
      <w:r w:rsidRPr="00C244F6">
        <w:rPr>
          <w:rFonts w:ascii="Times New Roman" w:hAnsi="Times New Roman" w:cs="Times New Roman"/>
          <w:color w:val="000000" w:themeColor="text1"/>
          <w:sz w:val="24"/>
          <w:szCs w:val="24"/>
        </w:rPr>
        <w:t xml:space="preserve"> and the stopped using mineral water.</w:t>
      </w:r>
    </w:p>
    <w:p w14:paraId="26023C57" w14:textId="3CF15D0E" w:rsidR="00150CFC" w:rsidRPr="00C244F6" w:rsidRDefault="00150CFC" w:rsidP="00C244F6">
      <w:pPr>
        <w:autoSpaceDE w:val="0"/>
        <w:autoSpaceDN w:val="0"/>
        <w:adjustRightInd w:val="0"/>
        <w:spacing w:line="360" w:lineRule="auto"/>
        <w:jc w:val="both"/>
        <w:rPr>
          <w:rFonts w:ascii="Times New Roman" w:hAnsi="Times New Roman" w:cs="Times New Roman"/>
          <w:b/>
          <w:bCs/>
          <w:color w:val="000000" w:themeColor="text1"/>
          <w:sz w:val="24"/>
          <w:szCs w:val="24"/>
        </w:rPr>
      </w:pPr>
      <w:r w:rsidRPr="00C244F6">
        <w:rPr>
          <w:rFonts w:ascii="Times New Roman" w:hAnsi="Times New Roman" w:cs="Times New Roman"/>
          <w:b/>
          <w:bCs/>
          <w:color w:val="000000" w:themeColor="text1"/>
          <w:sz w:val="24"/>
          <w:szCs w:val="24"/>
        </w:rPr>
        <w:t>NULL HYPOTHESIS:</w:t>
      </w:r>
    </w:p>
    <w:p w14:paraId="13F95DE6" w14:textId="3ACA70E6" w:rsidR="00150CFC" w:rsidRPr="00C244F6" w:rsidRDefault="00150CFC" w:rsidP="00C244F6">
      <w:pPr>
        <w:autoSpaceDE w:val="0"/>
        <w:autoSpaceDN w:val="0"/>
        <w:adjustRightInd w:val="0"/>
        <w:spacing w:line="360" w:lineRule="auto"/>
        <w:jc w:val="both"/>
        <w:rPr>
          <w:rFonts w:ascii="Times New Roman" w:hAnsi="Times New Roman" w:cs="Times New Roman"/>
          <w:color w:val="000000" w:themeColor="text1"/>
          <w:sz w:val="24"/>
          <w:szCs w:val="24"/>
        </w:rPr>
      </w:pPr>
      <w:r w:rsidRPr="00C244F6">
        <w:rPr>
          <w:rFonts w:ascii="Times New Roman" w:hAnsi="Times New Roman" w:cs="Times New Roman"/>
          <w:b/>
          <w:bCs/>
          <w:color w:val="000000" w:themeColor="text1"/>
          <w:sz w:val="24"/>
          <w:szCs w:val="24"/>
        </w:rPr>
        <w:t xml:space="preserve">H0: </w:t>
      </w:r>
      <w:r w:rsidRPr="00C244F6">
        <w:rPr>
          <w:rFonts w:ascii="Times New Roman" w:hAnsi="Times New Roman" w:cs="Times New Roman"/>
          <w:color w:val="000000" w:themeColor="text1"/>
          <w:sz w:val="24"/>
          <w:szCs w:val="24"/>
        </w:rPr>
        <w:t>There is no</w:t>
      </w:r>
      <w:r w:rsidR="005D400B" w:rsidRPr="00C244F6">
        <w:rPr>
          <w:rFonts w:ascii="Times New Roman" w:hAnsi="Times New Roman" w:cs="Times New Roman"/>
          <w:color w:val="000000" w:themeColor="text1"/>
          <w:sz w:val="24"/>
          <w:szCs w:val="24"/>
        </w:rPr>
        <w:t xml:space="preserve"> significant</w:t>
      </w:r>
      <w:r w:rsidRPr="00C244F6">
        <w:rPr>
          <w:rFonts w:ascii="Times New Roman" w:hAnsi="Times New Roman" w:cs="Times New Roman"/>
          <w:color w:val="000000" w:themeColor="text1"/>
          <w:sz w:val="24"/>
          <w:szCs w:val="24"/>
        </w:rPr>
        <w:t xml:space="preserve"> relation</w:t>
      </w:r>
      <w:r w:rsidR="005D400B" w:rsidRPr="00C244F6">
        <w:rPr>
          <w:rFonts w:ascii="Times New Roman" w:hAnsi="Times New Roman" w:cs="Times New Roman"/>
          <w:color w:val="000000" w:themeColor="text1"/>
          <w:sz w:val="24"/>
          <w:szCs w:val="24"/>
        </w:rPr>
        <w:t>ship between the usage of</w:t>
      </w:r>
      <w:r w:rsidRPr="00C244F6">
        <w:rPr>
          <w:rFonts w:ascii="Times New Roman" w:hAnsi="Times New Roman" w:cs="Times New Roman"/>
          <w:color w:val="000000" w:themeColor="text1"/>
          <w:sz w:val="24"/>
          <w:szCs w:val="24"/>
        </w:rPr>
        <w:t xml:space="preserve"> plastic </w:t>
      </w:r>
      <w:r w:rsidR="00BF07F2" w:rsidRPr="00C244F6">
        <w:rPr>
          <w:rFonts w:ascii="Times New Roman" w:hAnsi="Times New Roman" w:cs="Times New Roman"/>
          <w:color w:val="000000" w:themeColor="text1"/>
          <w:sz w:val="24"/>
          <w:szCs w:val="24"/>
        </w:rPr>
        <w:t>bottles</w:t>
      </w:r>
      <w:r w:rsidRPr="00C244F6">
        <w:rPr>
          <w:rFonts w:ascii="Times New Roman" w:hAnsi="Times New Roman" w:cs="Times New Roman"/>
          <w:color w:val="000000" w:themeColor="text1"/>
          <w:sz w:val="24"/>
          <w:szCs w:val="24"/>
        </w:rPr>
        <w:t xml:space="preserve"> and </w:t>
      </w:r>
      <w:r w:rsidR="005D400B" w:rsidRPr="00C244F6">
        <w:rPr>
          <w:rFonts w:ascii="Times New Roman" w:hAnsi="Times New Roman" w:cs="Times New Roman"/>
          <w:color w:val="000000" w:themeColor="text1"/>
          <w:sz w:val="24"/>
          <w:szCs w:val="24"/>
        </w:rPr>
        <w:t>not drinking mineral water</w:t>
      </w:r>
      <w:r w:rsidRPr="00C244F6">
        <w:rPr>
          <w:rFonts w:ascii="Times New Roman" w:hAnsi="Times New Roman" w:cs="Times New Roman"/>
          <w:color w:val="000000" w:themeColor="text1"/>
          <w:sz w:val="24"/>
          <w:szCs w:val="24"/>
        </w:rPr>
        <w:t xml:space="preserve">  </w:t>
      </w:r>
    </w:p>
    <w:p w14:paraId="578A0F6C" w14:textId="77777777" w:rsidR="008D6C07" w:rsidRPr="00C244F6" w:rsidRDefault="00150CFC" w:rsidP="00C244F6">
      <w:pPr>
        <w:autoSpaceDE w:val="0"/>
        <w:autoSpaceDN w:val="0"/>
        <w:adjustRightInd w:val="0"/>
        <w:spacing w:line="360" w:lineRule="auto"/>
        <w:jc w:val="both"/>
        <w:rPr>
          <w:rFonts w:ascii="Times New Roman" w:hAnsi="Times New Roman" w:cs="Times New Roman"/>
          <w:b/>
          <w:bCs/>
          <w:color w:val="000000" w:themeColor="text1"/>
          <w:sz w:val="24"/>
          <w:szCs w:val="24"/>
        </w:rPr>
      </w:pPr>
      <w:r w:rsidRPr="00C244F6">
        <w:rPr>
          <w:rFonts w:ascii="Times New Roman" w:hAnsi="Times New Roman" w:cs="Times New Roman"/>
          <w:b/>
          <w:bCs/>
          <w:color w:val="000000" w:themeColor="text1"/>
          <w:sz w:val="24"/>
          <w:szCs w:val="24"/>
        </w:rPr>
        <w:t xml:space="preserve">ALTERNATIVE HYPOTHESIS </w:t>
      </w:r>
    </w:p>
    <w:p w14:paraId="73984F8F" w14:textId="4F55E53C" w:rsidR="008D6C07" w:rsidRPr="00C244F6" w:rsidRDefault="00BF07F2" w:rsidP="00C244F6">
      <w:pPr>
        <w:autoSpaceDE w:val="0"/>
        <w:autoSpaceDN w:val="0"/>
        <w:adjustRightInd w:val="0"/>
        <w:spacing w:line="360" w:lineRule="auto"/>
        <w:jc w:val="both"/>
        <w:rPr>
          <w:rFonts w:ascii="Times New Roman" w:hAnsi="Times New Roman" w:cs="Times New Roman"/>
          <w:color w:val="000000" w:themeColor="text1"/>
          <w:sz w:val="24"/>
          <w:szCs w:val="24"/>
        </w:rPr>
      </w:pPr>
      <w:r w:rsidRPr="00C244F6">
        <w:rPr>
          <w:rFonts w:ascii="Times New Roman" w:hAnsi="Times New Roman" w:cs="Times New Roman"/>
          <w:b/>
          <w:bCs/>
          <w:color w:val="000000" w:themeColor="text1"/>
          <w:sz w:val="24"/>
          <w:szCs w:val="24"/>
        </w:rPr>
        <w:t>H1:</w:t>
      </w:r>
      <w:r w:rsidRPr="00C244F6">
        <w:rPr>
          <w:rFonts w:ascii="Times New Roman" w:hAnsi="Times New Roman" w:cs="Times New Roman"/>
          <w:color w:val="000000" w:themeColor="text1"/>
          <w:sz w:val="24"/>
          <w:szCs w:val="24"/>
        </w:rPr>
        <w:t xml:space="preserve"> </w:t>
      </w:r>
      <w:r w:rsidR="00D46A55" w:rsidRPr="00C244F6">
        <w:rPr>
          <w:rFonts w:ascii="Times New Roman" w:hAnsi="Times New Roman" w:cs="Times New Roman"/>
          <w:color w:val="000000" w:themeColor="text1"/>
          <w:sz w:val="24"/>
          <w:szCs w:val="24"/>
        </w:rPr>
        <w:t xml:space="preserve">There is a significant relationship between the usage of plastic bottles and not drinking mineral water </w:t>
      </w:r>
    </w:p>
    <w:p w14:paraId="485F49DD" w14:textId="77777777" w:rsidR="004F1480" w:rsidRPr="00C244F6" w:rsidRDefault="0073517F" w:rsidP="00C244F6">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C244F6">
        <w:rPr>
          <w:rFonts w:ascii="Times New Roman" w:hAnsi="Times New Roman" w:cs="Times New Roman"/>
          <w:b/>
          <w:bCs/>
          <w:color w:val="000000" w:themeColor="text1"/>
          <w:sz w:val="24"/>
          <w:szCs w:val="24"/>
        </w:rPr>
        <w:t xml:space="preserve">                                                              </w:t>
      </w:r>
    </w:p>
    <w:p w14:paraId="72946BE9" w14:textId="77777777" w:rsidR="004F1480" w:rsidRPr="00C244F6" w:rsidRDefault="004F1480" w:rsidP="00C244F6">
      <w:pPr>
        <w:autoSpaceDE w:val="0"/>
        <w:autoSpaceDN w:val="0"/>
        <w:adjustRightInd w:val="0"/>
        <w:spacing w:after="0" w:line="360" w:lineRule="auto"/>
        <w:jc w:val="both"/>
        <w:rPr>
          <w:rFonts w:ascii="Times New Roman" w:hAnsi="Times New Roman" w:cs="Times New Roman"/>
          <w:b/>
          <w:bCs/>
          <w:color w:val="000000" w:themeColor="text1"/>
          <w:sz w:val="24"/>
          <w:szCs w:val="24"/>
        </w:rPr>
      </w:pPr>
    </w:p>
    <w:p w14:paraId="774596A9" w14:textId="77777777" w:rsidR="004F1480" w:rsidRPr="00C244F6" w:rsidRDefault="004F1480" w:rsidP="00C244F6">
      <w:pPr>
        <w:autoSpaceDE w:val="0"/>
        <w:autoSpaceDN w:val="0"/>
        <w:adjustRightInd w:val="0"/>
        <w:spacing w:after="0" w:line="360" w:lineRule="auto"/>
        <w:jc w:val="both"/>
        <w:rPr>
          <w:rFonts w:ascii="Times New Roman" w:hAnsi="Times New Roman" w:cs="Times New Roman"/>
          <w:b/>
          <w:bCs/>
          <w:color w:val="000000" w:themeColor="text1"/>
          <w:sz w:val="24"/>
          <w:szCs w:val="24"/>
        </w:rPr>
      </w:pPr>
    </w:p>
    <w:p w14:paraId="18440670" w14:textId="77777777" w:rsidR="004F1480" w:rsidRPr="00C244F6" w:rsidRDefault="004F1480" w:rsidP="00C244F6">
      <w:pPr>
        <w:autoSpaceDE w:val="0"/>
        <w:autoSpaceDN w:val="0"/>
        <w:adjustRightInd w:val="0"/>
        <w:spacing w:after="0" w:line="360" w:lineRule="auto"/>
        <w:jc w:val="both"/>
        <w:rPr>
          <w:rFonts w:ascii="Times New Roman" w:hAnsi="Times New Roman" w:cs="Times New Roman"/>
          <w:b/>
          <w:bCs/>
          <w:color w:val="000000" w:themeColor="text1"/>
          <w:sz w:val="24"/>
          <w:szCs w:val="24"/>
        </w:rPr>
      </w:pPr>
    </w:p>
    <w:p w14:paraId="1532D5C3" w14:textId="43B1D4F8" w:rsidR="00150CFC" w:rsidRPr="00C244F6" w:rsidRDefault="0073517F" w:rsidP="00C244F6">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C244F6">
        <w:rPr>
          <w:rFonts w:ascii="Times New Roman" w:hAnsi="Times New Roman" w:cs="Times New Roman"/>
          <w:b/>
          <w:bCs/>
          <w:color w:val="000000" w:themeColor="text1"/>
          <w:sz w:val="24"/>
          <w:szCs w:val="24"/>
        </w:rPr>
        <w:t>Table 6</w:t>
      </w:r>
    </w:p>
    <w:p w14:paraId="51F1707D" w14:textId="77777777" w:rsidR="00150CFC" w:rsidRPr="00C244F6" w:rsidRDefault="00150CFC" w:rsidP="00C244F6">
      <w:pPr>
        <w:autoSpaceDE w:val="0"/>
        <w:autoSpaceDN w:val="0"/>
        <w:adjustRightInd w:val="0"/>
        <w:spacing w:after="0" w:line="360" w:lineRule="auto"/>
        <w:jc w:val="both"/>
        <w:rPr>
          <w:rFonts w:ascii="Times New Roman" w:hAnsi="Times New Roman" w:cs="Times New Roman"/>
          <w:color w:val="000000" w:themeColor="text1"/>
          <w:sz w:val="24"/>
          <w:szCs w:val="24"/>
        </w:rPr>
      </w:pPr>
    </w:p>
    <w:tbl>
      <w:tblPr>
        <w:tblW w:w="100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39"/>
        <w:gridCol w:w="2718"/>
        <w:gridCol w:w="2003"/>
        <w:gridCol w:w="2008"/>
      </w:tblGrid>
      <w:tr w:rsidR="0092623A" w:rsidRPr="00C244F6" w14:paraId="482A1DBF" w14:textId="77777777" w:rsidTr="004F1480">
        <w:trPr>
          <w:cantSplit/>
          <w:trHeight w:val="167"/>
        </w:trPr>
        <w:tc>
          <w:tcPr>
            <w:tcW w:w="10068" w:type="dxa"/>
            <w:gridSpan w:val="4"/>
            <w:tcBorders>
              <w:top w:val="nil"/>
              <w:left w:val="nil"/>
              <w:bottom w:val="nil"/>
              <w:right w:val="nil"/>
            </w:tcBorders>
            <w:shd w:val="clear" w:color="auto" w:fill="FFFFFF"/>
            <w:vAlign w:val="center"/>
          </w:tcPr>
          <w:p w14:paraId="5A3F443F" w14:textId="0359EAB2"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p>
        </w:tc>
      </w:tr>
      <w:tr w:rsidR="0092623A" w:rsidRPr="00C244F6" w14:paraId="4C766550" w14:textId="77777777" w:rsidTr="004F1480">
        <w:trPr>
          <w:cantSplit/>
          <w:trHeight w:val="1347"/>
        </w:trPr>
        <w:tc>
          <w:tcPr>
            <w:tcW w:w="6057" w:type="dxa"/>
            <w:gridSpan w:val="2"/>
            <w:tcBorders>
              <w:top w:val="nil"/>
              <w:left w:val="nil"/>
              <w:bottom w:val="single" w:sz="8" w:space="0" w:color="152935"/>
              <w:right w:val="nil"/>
            </w:tcBorders>
            <w:shd w:val="clear" w:color="auto" w:fill="FFFFFF"/>
            <w:vAlign w:val="bottom"/>
          </w:tcPr>
          <w:p w14:paraId="12C401B4" w14:textId="77777777" w:rsidR="00150CFC" w:rsidRPr="00C244F6" w:rsidRDefault="00150CFC" w:rsidP="00C244F6">
            <w:pPr>
              <w:autoSpaceDE w:val="0"/>
              <w:autoSpaceDN w:val="0"/>
              <w:adjustRightInd w:val="0"/>
              <w:spacing w:after="0" w:line="360" w:lineRule="auto"/>
              <w:jc w:val="both"/>
              <w:rPr>
                <w:rFonts w:ascii="Times New Roman" w:hAnsi="Times New Roman" w:cs="Times New Roman"/>
                <w:color w:val="000000" w:themeColor="text1"/>
                <w:sz w:val="24"/>
                <w:szCs w:val="24"/>
              </w:rPr>
            </w:pPr>
          </w:p>
        </w:tc>
        <w:tc>
          <w:tcPr>
            <w:tcW w:w="2003" w:type="dxa"/>
            <w:tcBorders>
              <w:top w:val="nil"/>
              <w:left w:val="nil"/>
              <w:bottom w:val="single" w:sz="8" w:space="0" w:color="152935"/>
              <w:right w:val="single" w:sz="8" w:space="0" w:color="E0E0E0"/>
            </w:tcBorders>
            <w:shd w:val="clear" w:color="auto" w:fill="FFFFFF"/>
            <w:vAlign w:val="bottom"/>
          </w:tcPr>
          <w:p w14:paraId="04821DA7" w14:textId="391FDE19"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 xml:space="preserve">the use of plastic </w:t>
            </w:r>
            <w:r w:rsidR="00BF07F2" w:rsidRPr="00C244F6">
              <w:rPr>
                <w:rFonts w:ascii="Times New Roman" w:hAnsi="Times New Roman" w:cs="Times New Roman"/>
                <w:color w:val="000000" w:themeColor="text1"/>
                <w:sz w:val="24"/>
                <w:szCs w:val="24"/>
              </w:rPr>
              <w:t>bottles</w:t>
            </w:r>
            <w:r w:rsidRPr="00C244F6">
              <w:rPr>
                <w:rFonts w:ascii="Times New Roman" w:hAnsi="Times New Roman" w:cs="Times New Roman"/>
                <w:color w:val="000000" w:themeColor="text1"/>
                <w:sz w:val="24"/>
                <w:szCs w:val="24"/>
              </w:rPr>
              <w:t xml:space="preserve"> can be a reason for you 2t to prefer mineral water</w:t>
            </w:r>
            <w:r w:rsidR="00BF07F2" w:rsidRPr="00C244F6">
              <w:rPr>
                <w:rFonts w:ascii="Times New Roman" w:hAnsi="Times New Roman" w:cs="Times New Roman"/>
                <w:color w:val="000000" w:themeColor="text1"/>
                <w:sz w:val="24"/>
                <w:szCs w:val="24"/>
              </w:rPr>
              <w:t>.</w:t>
            </w:r>
          </w:p>
        </w:tc>
        <w:tc>
          <w:tcPr>
            <w:tcW w:w="2007" w:type="dxa"/>
            <w:tcBorders>
              <w:top w:val="nil"/>
              <w:left w:val="single" w:sz="8" w:space="0" w:color="E0E0E0"/>
              <w:bottom w:val="single" w:sz="8" w:space="0" w:color="152935"/>
              <w:right w:val="nil"/>
            </w:tcBorders>
            <w:shd w:val="clear" w:color="auto" w:fill="FFFFFF"/>
            <w:vAlign w:val="bottom"/>
          </w:tcPr>
          <w:p w14:paraId="0EB8392E"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 xml:space="preserve">Have You Ever Stopped Using Mineral Water </w:t>
            </w:r>
            <w:proofErr w:type="gramStart"/>
            <w:r w:rsidRPr="00C244F6">
              <w:rPr>
                <w:rFonts w:ascii="Times New Roman" w:hAnsi="Times New Roman" w:cs="Times New Roman"/>
                <w:color w:val="000000" w:themeColor="text1"/>
                <w:sz w:val="24"/>
                <w:szCs w:val="24"/>
              </w:rPr>
              <w:t>For</w:t>
            </w:r>
            <w:proofErr w:type="gramEnd"/>
            <w:r w:rsidRPr="00C244F6">
              <w:rPr>
                <w:rFonts w:ascii="Times New Roman" w:hAnsi="Times New Roman" w:cs="Times New Roman"/>
                <w:color w:val="000000" w:themeColor="text1"/>
                <w:sz w:val="24"/>
                <w:szCs w:val="24"/>
              </w:rPr>
              <w:t xml:space="preserve"> The Following Reasons?</w:t>
            </w:r>
          </w:p>
        </w:tc>
      </w:tr>
      <w:tr w:rsidR="0092623A" w:rsidRPr="00C244F6" w14:paraId="2D1A1C14" w14:textId="77777777" w:rsidTr="004F1480">
        <w:trPr>
          <w:cantSplit/>
          <w:trHeight w:val="333"/>
        </w:trPr>
        <w:tc>
          <w:tcPr>
            <w:tcW w:w="3339" w:type="dxa"/>
            <w:vMerge w:val="restart"/>
            <w:tcBorders>
              <w:top w:val="single" w:sz="8" w:space="0" w:color="152935"/>
              <w:left w:val="nil"/>
              <w:bottom w:val="nil"/>
              <w:right w:val="nil"/>
            </w:tcBorders>
            <w:shd w:val="clear" w:color="auto" w:fill="E0E0E0"/>
          </w:tcPr>
          <w:p w14:paraId="75199277" w14:textId="4F4CA1BE"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 xml:space="preserve">the use of plastic </w:t>
            </w:r>
            <w:r w:rsidR="00BF07F2" w:rsidRPr="00C244F6">
              <w:rPr>
                <w:rFonts w:ascii="Times New Roman" w:hAnsi="Times New Roman" w:cs="Times New Roman"/>
                <w:color w:val="000000" w:themeColor="text1"/>
                <w:sz w:val="24"/>
                <w:szCs w:val="24"/>
              </w:rPr>
              <w:t>bottles</w:t>
            </w:r>
            <w:r w:rsidRPr="00C244F6">
              <w:rPr>
                <w:rFonts w:ascii="Times New Roman" w:hAnsi="Times New Roman" w:cs="Times New Roman"/>
                <w:color w:val="000000" w:themeColor="text1"/>
                <w:sz w:val="24"/>
                <w:szCs w:val="24"/>
              </w:rPr>
              <w:t xml:space="preserve"> can be a reason for you 2t to prefer mineral water</w:t>
            </w:r>
            <w:r w:rsidR="00BF07F2" w:rsidRPr="00C244F6">
              <w:rPr>
                <w:rFonts w:ascii="Times New Roman" w:hAnsi="Times New Roman" w:cs="Times New Roman"/>
                <w:color w:val="000000" w:themeColor="text1"/>
                <w:sz w:val="24"/>
                <w:szCs w:val="24"/>
              </w:rPr>
              <w:t>.</w:t>
            </w:r>
          </w:p>
        </w:tc>
        <w:tc>
          <w:tcPr>
            <w:tcW w:w="2717" w:type="dxa"/>
            <w:tcBorders>
              <w:top w:val="single" w:sz="8" w:space="0" w:color="152935"/>
              <w:left w:val="nil"/>
              <w:bottom w:val="single" w:sz="8" w:space="0" w:color="AEAEAE"/>
              <w:right w:val="nil"/>
            </w:tcBorders>
            <w:shd w:val="clear" w:color="auto" w:fill="E0E0E0"/>
          </w:tcPr>
          <w:p w14:paraId="7114C85A"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Pearson Correlation</w:t>
            </w:r>
          </w:p>
        </w:tc>
        <w:tc>
          <w:tcPr>
            <w:tcW w:w="2003" w:type="dxa"/>
            <w:tcBorders>
              <w:top w:val="single" w:sz="8" w:space="0" w:color="152935"/>
              <w:left w:val="nil"/>
              <w:bottom w:val="single" w:sz="8" w:space="0" w:color="AEAEAE"/>
              <w:right w:val="single" w:sz="8" w:space="0" w:color="E0E0E0"/>
            </w:tcBorders>
            <w:shd w:val="clear" w:color="auto" w:fill="FFFFFF"/>
          </w:tcPr>
          <w:p w14:paraId="45571EE7"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1</w:t>
            </w:r>
          </w:p>
        </w:tc>
        <w:tc>
          <w:tcPr>
            <w:tcW w:w="2007" w:type="dxa"/>
            <w:tcBorders>
              <w:top w:val="single" w:sz="8" w:space="0" w:color="152935"/>
              <w:left w:val="single" w:sz="8" w:space="0" w:color="E0E0E0"/>
              <w:bottom w:val="single" w:sz="8" w:space="0" w:color="AEAEAE"/>
              <w:right w:val="nil"/>
            </w:tcBorders>
            <w:shd w:val="clear" w:color="auto" w:fill="FFFFFF"/>
          </w:tcPr>
          <w:p w14:paraId="3A4967A6"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.058</w:t>
            </w:r>
          </w:p>
        </w:tc>
      </w:tr>
      <w:tr w:rsidR="0092623A" w:rsidRPr="00C244F6" w14:paraId="3DA7E4BB" w14:textId="77777777" w:rsidTr="004F1480">
        <w:trPr>
          <w:cantSplit/>
          <w:trHeight w:val="57"/>
        </w:trPr>
        <w:tc>
          <w:tcPr>
            <w:tcW w:w="3339" w:type="dxa"/>
            <w:vMerge/>
            <w:tcBorders>
              <w:top w:val="single" w:sz="8" w:space="0" w:color="152935"/>
              <w:left w:val="nil"/>
              <w:bottom w:val="nil"/>
              <w:right w:val="nil"/>
            </w:tcBorders>
            <w:shd w:val="clear" w:color="auto" w:fill="E0E0E0"/>
          </w:tcPr>
          <w:p w14:paraId="5DB3FDC3" w14:textId="77777777" w:rsidR="00150CFC" w:rsidRPr="00C244F6" w:rsidRDefault="00150CFC" w:rsidP="00C244F6">
            <w:pPr>
              <w:autoSpaceDE w:val="0"/>
              <w:autoSpaceDN w:val="0"/>
              <w:adjustRightInd w:val="0"/>
              <w:spacing w:after="0" w:line="360" w:lineRule="auto"/>
              <w:jc w:val="both"/>
              <w:rPr>
                <w:rFonts w:ascii="Times New Roman" w:hAnsi="Times New Roman" w:cs="Times New Roman"/>
                <w:color w:val="000000" w:themeColor="text1"/>
                <w:sz w:val="24"/>
                <w:szCs w:val="24"/>
              </w:rPr>
            </w:pPr>
          </w:p>
        </w:tc>
        <w:tc>
          <w:tcPr>
            <w:tcW w:w="2717" w:type="dxa"/>
            <w:tcBorders>
              <w:top w:val="single" w:sz="8" w:space="0" w:color="AEAEAE"/>
              <w:left w:val="nil"/>
              <w:bottom w:val="single" w:sz="8" w:space="0" w:color="AEAEAE"/>
              <w:right w:val="nil"/>
            </w:tcBorders>
            <w:shd w:val="clear" w:color="auto" w:fill="E0E0E0"/>
          </w:tcPr>
          <w:p w14:paraId="5D1AFB27"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Sig. (2-tailed)</w:t>
            </w:r>
          </w:p>
        </w:tc>
        <w:tc>
          <w:tcPr>
            <w:tcW w:w="2003" w:type="dxa"/>
            <w:tcBorders>
              <w:top w:val="single" w:sz="8" w:space="0" w:color="AEAEAE"/>
              <w:left w:val="nil"/>
              <w:bottom w:val="single" w:sz="8" w:space="0" w:color="AEAEAE"/>
              <w:right w:val="single" w:sz="8" w:space="0" w:color="E0E0E0"/>
            </w:tcBorders>
            <w:shd w:val="clear" w:color="auto" w:fill="FFFFFF"/>
            <w:vAlign w:val="center"/>
          </w:tcPr>
          <w:p w14:paraId="6F21F4C9" w14:textId="77777777" w:rsidR="00150CFC" w:rsidRPr="00C244F6" w:rsidRDefault="00150CFC" w:rsidP="00C244F6">
            <w:pPr>
              <w:autoSpaceDE w:val="0"/>
              <w:autoSpaceDN w:val="0"/>
              <w:adjustRightInd w:val="0"/>
              <w:spacing w:after="0" w:line="360" w:lineRule="auto"/>
              <w:jc w:val="both"/>
              <w:rPr>
                <w:rFonts w:ascii="Times New Roman" w:hAnsi="Times New Roman" w:cs="Times New Roman"/>
                <w:color w:val="000000" w:themeColor="text1"/>
                <w:sz w:val="24"/>
                <w:szCs w:val="24"/>
              </w:rPr>
            </w:pPr>
          </w:p>
        </w:tc>
        <w:tc>
          <w:tcPr>
            <w:tcW w:w="2007" w:type="dxa"/>
            <w:tcBorders>
              <w:top w:val="single" w:sz="8" w:space="0" w:color="AEAEAE"/>
              <w:left w:val="single" w:sz="8" w:space="0" w:color="E0E0E0"/>
              <w:bottom w:val="single" w:sz="8" w:space="0" w:color="AEAEAE"/>
              <w:right w:val="nil"/>
            </w:tcBorders>
            <w:shd w:val="clear" w:color="auto" w:fill="FFFFFF"/>
          </w:tcPr>
          <w:p w14:paraId="04B8B943"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.571</w:t>
            </w:r>
          </w:p>
        </w:tc>
      </w:tr>
      <w:tr w:rsidR="0092623A" w:rsidRPr="00C244F6" w14:paraId="2664925C" w14:textId="77777777" w:rsidTr="004F1480">
        <w:trPr>
          <w:cantSplit/>
          <w:trHeight w:val="57"/>
        </w:trPr>
        <w:tc>
          <w:tcPr>
            <w:tcW w:w="3339" w:type="dxa"/>
            <w:vMerge/>
            <w:tcBorders>
              <w:top w:val="single" w:sz="8" w:space="0" w:color="152935"/>
              <w:left w:val="nil"/>
              <w:bottom w:val="nil"/>
              <w:right w:val="nil"/>
            </w:tcBorders>
            <w:shd w:val="clear" w:color="auto" w:fill="E0E0E0"/>
          </w:tcPr>
          <w:p w14:paraId="6CFEA5E9" w14:textId="77777777" w:rsidR="00150CFC" w:rsidRPr="00C244F6" w:rsidRDefault="00150CFC" w:rsidP="00C244F6">
            <w:pPr>
              <w:autoSpaceDE w:val="0"/>
              <w:autoSpaceDN w:val="0"/>
              <w:adjustRightInd w:val="0"/>
              <w:spacing w:after="0" w:line="360" w:lineRule="auto"/>
              <w:jc w:val="both"/>
              <w:rPr>
                <w:rFonts w:ascii="Times New Roman" w:hAnsi="Times New Roman" w:cs="Times New Roman"/>
                <w:color w:val="000000" w:themeColor="text1"/>
                <w:sz w:val="24"/>
                <w:szCs w:val="24"/>
              </w:rPr>
            </w:pPr>
          </w:p>
        </w:tc>
        <w:tc>
          <w:tcPr>
            <w:tcW w:w="2717" w:type="dxa"/>
            <w:tcBorders>
              <w:top w:val="single" w:sz="8" w:space="0" w:color="AEAEAE"/>
              <w:left w:val="nil"/>
              <w:bottom w:val="nil"/>
              <w:right w:val="nil"/>
            </w:tcBorders>
            <w:shd w:val="clear" w:color="auto" w:fill="E0E0E0"/>
          </w:tcPr>
          <w:p w14:paraId="002FBC88"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N</w:t>
            </w:r>
          </w:p>
        </w:tc>
        <w:tc>
          <w:tcPr>
            <w:tcW w:w="2003" w:type="dxa"/>
            <w:tcBorders>
              <w:top w:val="single" w:sz="8" w:space="0" w:color="AEAEAE"/>
              <w:left w:val="nil"/>
              <w:bottom w:val="nil"/>
              <w:right w:val="single" w:sz="8" w:space="0" w:color="E0E0E0"/>
            </w:tcBorders>
            <w:shd w:val="clear" w:color="auto" w:fill="FFFFFF"/>
          </w:tcPr>
          <w:p w14:paraId="42605BA3"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100</w:t>
            </w:r>
          </w:p>
        </w:tc>
        <w:tc>
          <w:tcPr>
            <w:tcW w:w="2007" w:type="dxa"/>
            <w:tcBorders>
              <w:top w:val="single" w:sz="8" w:space="0" w:color="AEAEAE"/>
              <w:left w:val="single" w:sz="8" w:space="0" w:color="E0E0E0"/>
              <w:bottom w:val="nil"/>
              <w:right w:val="nil"/>
            </w:tcBorders>
            <w:shd w:val="clear" w:color="auto" w:fill="FFFFFF"/>
          </w:tcPr>
          <w:p w14:paraId="05A858D5"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99</w:t>
            </w:r>
          </w:p>
        </w:tc>
      </w:tr>
      <w:tr w:rsidR="0092623A" w:rsidRPr="00C244F6" w14:paraId="616D2D41" w14:textId="77777777" w:rsidTr="004F1480">
        <w:trPr>
          <w:cantSplit/>
          <w:trHeight w:val="333"/>
        </w:trPr>
        <w:tc>
          <w:tcPr>
            <w:tcW w:w="3339" w:type="dxa"/>
            <w:vMerge w:val="restart"/>
            <w:tcBorders>
              <w:top w:val="single" w:sz="8" w:space="0" w:color="AEAEAE"/>
              <w:left w:val="nil"/>
              <w:bottom w:val="single" w:sz="8" w:space="0" w:color="152935"/>
              <w:right w:val="nil"/>
            </w:tcBorders>
            <w:shd w:val="clear" w:color="auto" w:fill="E0E0E0"/>
          </w:tcPr>
          <w:p w14:paraId="7B4FA8FD"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 xml:space="preserve">Have You Ever Stopped Using Mineral Water </w:t>
            </w:r>
            <w:proofErr w:type="gramStart"/>
            <w:r w:rsidRPr="00C244F6">
              <w:rPr>
                <w:rFonts w:ascii="Times New Roman" w:hAnsi="Times New Roman" w:cs="Times New Roman"/>
                <w:color w:val="000000" w:themeColor="text1"/>
                <w:sz w:val="24"/>
                <w:szCs w:val="24"/>
              </w:rPr>
              <w:t>For</w:t>
            </w:r>
            <w:proofErr w:type="gramEnd"/>
            <w:r w:rsidRPr="00C244F6">
              <w:rPr>
                <w:rFonts w:ascii="Times New Roman" w:hAnsi="Times New Roman" w:cs="Times New Roman"/>
                <w:color w:val="000000" w:themeColor="text1"/>
                <w:sz w:val="24"/>
                <w:szCs w:val="24"/>
              </w:rPr>
              <w:t xml:space="preserve"> The Following Reasons?</w:t>
            </w:r>
          </w:p>
        </w:tc>
        <w:tc>
          <w:tcPr>
            <w:tcW w:w="2717" w:type="dxa"/>
            <w:tcBorders>
              <w:top w:val="single" w:sz="8" w:space="0" w:color="AEAEAE"/>
              <w:left w:val="nil"/>
              <w:bottom w:val="single" w:sz="8" w:space="0" w:color="AEAEAE"/>
              <w:right w:val="nil"/>
            </w:tcBorders>
            <w:shd w:val="clear" w:color="auto" w:fill="E0E0E0"/>
          </w:tcPr>
          <w:p w14:paraId="3A12DC62"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Pearson Correlation</w:t>
            </w:r>
          </w:p>
        </w:tc>
        <w:tc>
          <w:tcPr>
            <w:tcW w:w="2003" w:type="dxa"/>
            <w:tcBorders>
              <w:top w:val="single" w:sz="8" w:space="0" w:color="AEAEAE"/>
              <w:left w:val="nil"/>
              <w:bottom w:val="single" w:sz="8" w:space="0" w:color="AEAEAE"/>
              <w:right w:val="single" w:sz="8" w:space="0" w:color="E0E0E0"/>
            </w:tcBorders>
            <w:shd w:val="clear" w:color="auto" w:fill="FFFFFF"/>
          </w:tcPr>
          <w:p w14:paraId="009D79CA"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.058</w:t>
            </w:r>
          </w:p>
        </w:tc>
        <w:tc>
          <w:tcPr>
            <w:tcW w:w="2007" w:type="dxa"/>
            <w:tcBorders>
              <w:top w:val="single" w:sz="8" w:space="0" w:color="AEAEAE"/>
              <w:left w:val="single" w:sz="8" w:space="0" w:color="E0E0E0"/>
              <w:bottom w:val="single" w:sz="8" w:space="0" w:color="AEAEAE"/>
              <w:right w:val="nil"/>
            </w:tcBorders>
            <w:shd w:val="clear" w:color="auto" w:fill="FFFFFF"/>
          </w:tcPr>
          <w:p w14:paraId="3455FA39"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1</w:t>
            </w:r>
          </w:p>
        </w:tc>
      </w:tr>
      <w:tr w:rsidR="0092623A" w:rsidRPr="00C244F6" w14:paraId="08F3B721" w14:textId="77777777" w:rsidTr="004F1480">
        <w:trPr>
          <w:cantSplit/>
          <w:trHeight w:val="57"/>
        </w:trPr>
        <w:tc>
          <w:tcPr>
            <w:tcW w:w="3339" w:type="dxa"/>
            <w:vMerge/>
            <w:tcBorders>
              <w:top w:val="single" w:sz="8" w:space="0" w:color="AEAEAE"/>
              <w:left w:val="nil"/>
              <w:bottom w:val="single" w:sz="8" w:space="0" w:color="152935"/>
              <w:right w:val="nil"/>
            </w:tcBorders>
            <w:shd w:val="clear" w:color="auto" w:fill="E0E0E0"/>
          </w:tcPr>
          <w:p w14:paraId="346E0612" w14:textId="77777777" w:rsidR="00150CFC" w:rsidRPr="00C244F6" w:rsidRDefault="00150CFC" w:rsidP="00C244F6">
            <w:pPr>
              <w:autoSpaceDE w:val="0"/>
              <w:autoSpaceDN w:val="0"/>
              <w:adjustRightInd w:val="0"/>
              <w:spacing w:after="0" w:line="360" w:lineRule="auto"/>
              <w:jc w:val="both"/>
              <w:rPr>
                <w:rFonts w:ascii="Times New Roman" w:hAnsi="Times New Roman" w:cs="Times New Roman"/>
                <w:color w:val="000000" w:themeColor="text1"/>
                <w:sz w:val="24"/>
                <w:szCs w:val="24"/>
              </w:rPr>
            </w:pPr>
          </w:p>
        </w:tc>
        <w:tc>
          <w:tcPr>
            <w:tcW w:w="2717" w:type="dxa"/>
            <w:tcBorders>
              <w:top w:val="single" w:sz="8" w:space="0" w:color="AEAEAE"/>
              <w:left w:val="nil"/>
              <w:bottom w:val="single" w:sz="8" w:space="0" w:color="AEAEAE"/>
              <w:right w:val="nil"/>
            </w:tcBorders>
            <w:shd w:val="clear" w:color="auto" w:fill="E0E0E0"/>
          </w:tcPr>
          <w:p w14:paraId="7BEBAE76"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Sig. (2-tailed)</w:t>
            </w:r>
          </w:p>
        </w:tc>
        <w:tc>
          <w:tcPr>
            <w:tcW w:w="2003" w:type="dxa"/>
            <w:tcBorders>
              <w:top w:val="single" w:sz="8" w:space="0" w:color="AEAEAE"/>
              <w:left w:val="nil"/>
              <w:bottom w:val="single" w:sz="8" w:space="0" w:color="AEAEAE"/>
              <w:right w:val="single" w:sz="8" w:space="0" w:color="E0E0E0"/>
            </w:tcBorders>
            <w:shd w:val="clear" w:color="auto" w:fill="FFFFFF"/>
          </w:tcPr>
          <w:p w14:paraId="1B90E17A"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.571</w:t>
            </w:r>
          </w:p>
        </w:tc>
        <w:tc>
          <w:tcPr>
            <w:tcW w:w="2007" w:type="dxa"/>
            <w:tcBorders>
              <w:top w:val="single" w:sz="8" w:space="0" w:color="AEAEAE"/>
              <w:left w:val="single" w:sz="8" w:space="0" w:color="E0E0E0"/>
              <w:bottom w:val="single" w:sz="8" w:space="0" w:color="AEAEAE"/>
              <w:right w:val="nil"/>
            </w:tcBorders>
            <w:shd w:val="clear" w:color="auto" w:fill="FFFFFF"/>
            <w:vAlign w:val="center"/>
          </w:tcPr>
          <w:p w14:paraId="2026BB7F" w14:textId="77777777" w:rsidR="00150CFC" w:rsidRPr="00C244F6" w:rsidRDefault="00150CFC" w:rsidP="00C244F6">
            <w:pPr>
              <w:autoSpaceDE w:val="0"/>
              <w:autoSpaceDN w:val="0"/>
              <w:adjustRightInd w:val="0"/>
              <w:spacing w:after="0" w:line="360" w:lineRule="auto"/>
              <w:jc w:val="both"/>
              <w:rPr>
                <w:rFonts w:ascii="Times New Roman" w:hAnsi="Times New Roman" w:cs="Times New Roman"/>
                <w:color w:val="000000" w:themeColor="text1"/>
                <w:sz w:val="24"/>
                <w:szCs w:val="24"/>
              </w:rPr>
            </w:pPr>
          </w:p>
        </w:tc>
      </w:tr>
      <w:tr w:rsidR="0092623A" w:rsidRPr="00C244F6" w14:paraId="26A7D9BB" w14:textId="77777777" w:rsidTr="004F1480">
        <w:trPr>
          <w:cantSplit/>
          <w:trHeight w:val="57"/>
        </w:trPr>
        <w:tc>
          <w:tcPr>
            <w:tcW w:w="3339" w:type="dxa"/>
            <w:vMerge/>
            <w:tcBorders>
              <w:top w:val="single" w:sz="8" w:space="0" w:color="AEAEAE"/>
              <w:left w:val="nil"/>
              <w:bottom w:val="single" w:sz="8" w:space="0" w:color="152935"/>
              <w:right w:val="nil"/>
            </w:tcBorders>
            <w:shd w:val="clear" w:color="auto" w:fill="E0E0E0"/>
          </w:tcPr>
          <w:p w14:paraId="08C5251D" w14:textId="77777777" w:rsidR="00150CFC" w:rsidRPr="00C244F6" w:rsidRDefault="00150CFC" w:rsidP="00C244F6">
            <w:pPr>
              <w:autoSpaceDE w:val="0"/>
              <w:autoSpaceDN w:val="0"/>
              <w:adjustRightInd w:val="0"/>
              <w:spacing w:after="0" w:line="360" w:lineRule="auto"/>
              <w:jc w:val="both"/>
              <w:rPr>
                <w:rFonts w:ascii="Times New Roman" w:hAnsi="Times New Roman" w:cs="Times New Roman"/>
                <w:color w:val="000000" w:themeColor="text1"/>
                <w:sz w:val="24"/>
                <w:szCs w:val="24"/>
              </w:rPr>
            </w:pPr>
          </w:p>
        </w:tc>
        <w:tc>
          <w:tcPr>
            <w:tcW w:w="2717" w:type="dxa"/>
            <w:tcBorders>
              <w:top w:val="single" w:sz="8" w:space="0" w:color="AEAEAE"/>
              <w:left w:val="nil"/>
              <w:bottom w:val="single" w:sz="8" w:space="0" w:color="152935"/>
              <w:right w:val="nil"/>
            </w:tcBorders>
            <w:shd w:val="clear" w:color="auto" w:fill="E0E0E0"/>
          </w:tcPr>
          <w:p w14:paraId="0E2D7EE3"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N</w:t>
            </w:r>
          </w:p>
        </w:tc>
        <w:tc>
          <w:tcPr>
            <w:tcW w:w="2003" w:type="dxa"/>
            <w:tcBorders>
              <w:top w:val="single" w:sz="8" w:space="0" w:color="AEAEAE"/>
              <w:left w:val="nil"/>
              <w:bottom w:val="single" w:sz="8" w:space="0" w:color="152935"/>
              <w:right w:val="single" w:sz="8" w:space="0" w:color="E0E0E0"/>
            </w:tcBorders>
            <w:shd w:val="clear" w:color="auto" w:fill="FFFFFF"/>
          </w:tcPr>
          <w:p w14:paraId="02698A88"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99</w:t>
            </w:r>
          </w:p>
        </w:tc>
        <w:tc>
          <w:tcPr>
            <w:tcW w:w="2007" w:type="dxa"/>
            <w:tcBorders>
              <w:top w:val="single" w:sz="8" w:space="0" w:color="AEAEAE"/>
              <w:left w:val="single" w:sz="8" w:space="0" w:color="E0E0E0"/>
              <w:bottom w:val="single" w:sz="8" w:space="0" w:color="152935"/>
              <w:right w:val="nil"/>
            </w:tcBorders>
            <w:shd w:val="clear" w:color="auto" w:fill="FFFFFF"/>
          </w:tcPr>
          <w:p w14:paraId="25F4427F" w14:textId="77777777" w:rsidR="00150CFC" w:rsidRPr="00C244F6" w:rsidRDefault="00150CFC" w:rsidP="00C244F6">
            <w:pPr>
              <w:autoSpaceDE w:val="0"/>
              <w:autoSpaceDN w:val="0"/>
              <w:adjustRightInd w:val="0"/>
              <w:spacing w:after="0" w:line="360" w:lineRule="auto"/>
              <w:ind w:left="60" w:right="60"/>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99</w:t>
            </w:r>
          </w:p>
        </w:tc>
      </w:tr>
    </w:tbl>
    <w:p w14:paraId="35BFE5BE" w14:textId="77777777" w:rsidR="00150CFC" w:rsidRPr="00C244F6" w:rsidRDefault="00150CFC" w:rsidP="00C244F6">
      <w:pPr>
        <w:spacing w:after="0" w:line="360" w:lineRule="auto"/>
        <w:jc w:val="both"/>
        <w:rPr>
          <w:rFonts w:ascii="Times New Roman" w:hAnsi="Times New Roman" w:cs="Times New Roman"/>
          <w:b/>
          <w:bCs/>
          <w:color w:val="000000" w:themeColor="text1"/>
          <w:sz w:val="24"/>
          <w:szCs w:val="24"/>
        </w:rPr>
      </w:pPr>
      <w:r w:rsidRPr="00C244F6">
        <w:rPr>
          <w:rFonts w:ascii="Times New Roman" w:hAnsi="Times New Roman" w:cs="Times New Roman"/>
          <w:b/>
          <w:bCs/>
          <w:color w:val="000000" w:themeColor="text1"/>
          <w:sz w:val="24"/>
          <w:szCs w:val="24"/>
        </w:rPr>
        <w:t xml:space="preserve"> INFERENCE </w:t>
      </w:r>
    </w:p>
    <w:p w14:paraId="4AA48D7B" w14:textId="19A22B89" w:rsidR="00041D62" w:rsidRPr="00C244F6" w:rsidRDefault="00150CFC" w:rsidP="00C244F6">
      <w:pPr>
        <w:autoSpaceDE w:val="0"/>
        <w:autoSpaceDN w:val="0"/>
        <w:adjustRightInd w:val="0"/>
        <w:spacing w:after="0" w:line="360" w:lineRule="auto"/>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From the above table</w:t>
      </w:r>
      <w:r w:rsidR="00BF07F2" w:rsidRPr="00C244F6">
        <w:rPr>
          <w:rFonts w:ascii="Times New Roman" w:hAnsi="Times New Roman" w:cs="Times New Roman"/>
          <w:color w:val="000000" w:themeColor="text1"/>
          <w:sz w:val="24"/>
          <w:szCs w:val="24"/>
        </w:rPr>
        <w:t>,</w:t>
      </w:r>
      <w:r w:rsidRPr="00C244F6">
        <w:rPr>
          <w:rFonts w:ascii="Times New Roman" w:hAnsi="Times New Roman" w:cs="Times New Roman"/>
          <w:color w:val="000000" w:themeColor="text1"/>
          <w:sz w:val="24"/>
          <w:szCs w:val="24"/>
        </w:rPr>
        <w:t xml:space="preserve"> it is found that the significant value is .058 which is less than the table value of 0.5. </w:t>
      </w:r>
      <w:r w:rsidR="00BF07F2" w:rsidRPr="00C244F6">
        <w:rPr>
          <w:rFonts w:ascii="Times New Roman" w:hAnsi="Times New Roman" w:cs="Times New Roman"/>
          <w:color w:val="000000" w:themeColor="text1"/>
          <w:sz w:val="24"/>
          <w:szCs w:val="24"/>
        </w:rPr>
        <w:t>Therefore</w:t>
      </w:r>
      <w:r w:rsidRPr="00C244F6">
        <w:rPr>
          <w:rFonts w:ascii="Times New Roman" w:hAnsi="Times New Roman" w:cs="Times New Roman"/>
          <w:color w:val="000000" w:themeColor="text1"/>
          <w:sz w:val="24"/>
          <w:szCs w:val="24"/>
        </w:rPr>
        <w:t>, the null hypothesis was rejected.</w:t>
      </w:r>
      <w:r w:rsidR="00041D62" w:rsidRPr="00C244F6">
        <w:rPr>
          <w:rFonts w:ascii="Times New Roman" w:hAnsi="Times New Roman" w:cs="Times New Roman"/>
          <w:color w:val="000000" w:themeColor="text1"/>
          <w:sz w:val="24"/>
          <w:szCs w:val="24"/>
        </w:rPr>
        <w:t xml:space="preserve"> Therefore, there is a significant relationship between the usage of plastic bottles and not drinking mineral water </w:t>
      </w:r>
    </w:p>
    <w:p w14:paraId="17A9CD8F" w14:textId="0D2EF471" w:rsidR="0073517F" w:rsidRPr="00C244F6" w:rsidRDefault="00150CFC" w:rsidP="00C244F6">
      <w:pPr>
        <w:spacing w:after="0" w:line="360" w:lineRule="auto"/>
        <w:jc w:val="both"/>
        <w:rPr>
          <w:rFonts w:ascii="Times New Roman" w:hAnsi="Times New Roman" w:cs="Times New Roman"/>
          <w:b/>
          <w:bCs/>
          <w:color w:val="000000" w:themeColor="text1"/>
          <w:sz w:val="24"/>
          <w:szCs w:val="24"/>
        </w:rPr>
      </w:pPr>
      <w:r w:rsidRPr="00C244F6">
        <w:rPr>
          <w:rFonts w:ascii="Times New Roman" w:hAnsi="Times New Roman" w:cs="Times New Roman"/>
          <w:b/>
          <w:bCs/>
          <w:color w:val="000000" w:themeColor="text1"/>
          <w:sz w:val="24"/>
          <w:szCs w:val="24"/>
        </w:rPr>
        <w:t>FINDING</w:t>
      </w:r>
      <w:r w:rsidR="00041D62" w:rsidRPr="00C244F6">
        <w:rPr>
          <w:rFonts w:ascii="Times New Roman" w:hAnsi="Times New Roman" w:cs="Times New Roman"/>
          <w:b/>
          <w:bCs/>
          <w:color w:val="000000" w:themeColor="text1"/>
          <w:sz w:val="24"/>
          <w:szCs w:val="24"/>
        </w:rPr>
        <w:t>:</w:t>
      </w:r>
    </w:p>
    <w:p w14:paraId="53448A36" w14:textId="15118A27" w:rsidR="00041D62" w:rsidRPr="00C244F6" w:rsidRDefault="00041D62" w:rsidP="00C244F6">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en-IN"/>
        </w:rPr>
      </w:pPr>
      <w:r w:rsidRPr="00C244F6">
        <w:rPr>
          <w:rFonts w:ascii="Times New Roman" w:hAnsi="Times New Roman" w:cs="Times New Roman"/>
          <w:sz w:val="24"/>
          <w:szCs w:val="24"/>
          <w:lang w:val="en-IN"/>
        </w:rPr>
        <w:t>From the above data it is found that out of 100 respondents</w:t>
      </w:r>
      <w:r w:rsidR="00C17164" w:rsidRPr="00C244F6">
        <w:rPr>
          <w:rFonts w:ascii="Times New Roman" w:hAnsi="Times New Roman" w:cs="Times New Roman"/>
          <w:sz w:val="24"/>
          <w:szCs w:val="24"/>
          <w:lang w:val="en-IN"/>
        </w:rPr>
        <w:t>,</w:t>
      </w:r>
      <w:r w:rsidRPr="00C244F6">
        <w:rPr>
          <w:rFonts w:ascii="Times New Roman" w:hAnsi="Times New Roman" w:cs="Times New Roman"/>
          <w:sz w:val="24"/>
          <w:szCs w:val="24"/>
          <w:lang w:val="en-IN"/>
        </w:rPr>
        <w:t xml:space="preserve"> 9% are 15-20, 66% are 21-25, 21% are 26-30, and 4% are above 30.</w:t>
      </w:r>
    </w:p>
    <w:p w14:paraId="643E6126" w14:textId="5A2676B2" w:rsidR="00041D62" w:rsidRPr="00C244F6" w:rsidRDefault="00041D62" w:rsidP="00C244F6">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en-IN"/>
        </w:rPr>
      </w:pPr>
      <w:r w:rsidRPr="00C244F6">
        <w:rPr>
          <w:rFonts w:ascii="Times New Roman" w:hAnsi="Times New Roman" w:cs="Times New Roman"/>
          <w:sz w:val="24"/>
          <w:szCs w:val="24"/>
          <w:lang w:val="en-IN"/>
        </w:rPr>
        <w:t>From the above data it is found that out of 100 respondents</w:t>
      </w:r>
      <w:r w:rsidR="00C17164" w:rsidRPr="00C244F6">
        <w:rPr>
          <w:rFonts w:ascii="Times New Roman" w:hAnsi="Times New Roman" w:cs="Times New Roman"/>
          <w:sz w:val="24"/>
          <w:szCs w:val="24"/>
          <w:lang w:val="en-IN"/>
        </w:rPr>
        <w:t>,</w:t>
      </w:r>
      <w:r w:rsidRPr="00C244F6">
        <w:rPr>
          <w:rFonts w:ascii="Times New Roman" w:hAnsi="Times New Roman" w:cs="Times New Roman"/>
          <w:sz w:val="24"/>
          <w:szCs w:val="24"/>
          <w:lang w:val="en-IN"/>
        </w:rPr>
        <w:t xml:space="preserve"> 47% are male and 53% are female</w:t>
      </w:r>
    </w:p>
    <w:p w14:paraId="6EEE1B24" w14:textId="2364FA8F" w:rsidR="00041D62" w:rsidRPr="00C244F6" w:rsidRDefault="00041D62" w:rsidP="00C244F6">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en-IN"/>
        </w:rPr>
      </w:pPr>
      <w:r w:rsidRPr="00C244F6">
        <w:rPr>
          <w:rFonts w:ascii="Times New Roman" w:hAnsi="Times New Roman" w:cs="Times New Roman"/>
          <w:color w:val="000000" w:themeColor="text1"/>
          <w:sz w:val="24"/>
          <w:szCs w:val="24"/>
          <w:shd w:val="clear" w:color="auto" w:fill="FFFFFF"/>
        </w:rPr>
        <w:t>From the above data it is found that out of 100 respondents</w:t>
      </w:r>
      <w:r w:rsidR="00C17164" w:rsidRPr="00C244F6">
        <w:rPr>
          <w:rFonts w:ascii="Times New Roman" w:hAnsi="Times New Roman" w:cs="Times New Roman"/>
          <w:color w:val="000000" w:themeColor="text1"/>
          <w:sz w:val="24"/>
          <w:szCs w:val="24"/>
          <w:shd w:val="clear" w:color="auto" w:fill="FFFFFF"/>
        </w:rPr>
        <w:t>,</w:t>
      </w:r>
      <w:r w:rsidRPr="00C244F6">
        <w:rPr>
          <w:rFonts w:ascii="Times New Roman" w:hAnsi="Times New Roman" w:cs="Times New Roman"/>
          <w:color w:val="000000" w:themeColor="text1"/>
          <w:sz w:val="24"/>
          <w:szCs w:val="24"/>
          <w:shd w:val="clear" w:color="auto" w:fill="FFFFFF"/>
        </w:rPr>
        <w:t xml:space="preserve"> 5% are school,33% are UG, 57% are PG and 5% are professional course</w:t>
      </w:r>
    </w:p>
    <w:p w14:paraId="30AFA20C" w14:textId="2033E40F" w:rsidR="00041D62" w:rsidRPr="00C244F6" w:rsidRDefault="00041D62" w:rsidP="00C244F6">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en-IN"/>
        </w:rPr>
      </w:pPr>
      <w:r w:rsidRPr="00C244F6">
        <w:rPr>
          <w:rFonts w:ascii="Times New Roman" w:hAnsi="Times New Roman" w:cs="Times New Roman"/>
          <w:sz w:val="24"/>
          <w:szCs w:val="24"/>
          <w:lang w:val="en-IN"/>
        </w:rPr>
        <w:t>From the above data it is found that out of 100 respondents</w:t>
      </w:r>
      <w:r w:rsidR="00C17164" w:rsidRPr="00C244F6">
        <w:rPr>
          <w:rFonts w:ascii="Times New Roman" w:hAnsi="Times New Roman" w:cs="Times New Roman"/>
          <w:sz w:val="24"/>
          <w:szCs w:val="24"/>
          <w:lang w:val="en-IN"/>
        </w:rPr>
        <w:t>,</w:t>
      </w:r>
      <w:r w:rsidRPr="00C244F6">
        <w:rPr>
          <w:rFonts w:ascii="Times New Roman" w:hAnsi="Times New Roman" w:cs="Times New Roman"/>
          <w:sz w:val="24"/>
          <w:szCs w:val="24"/>
          <w:lang w:val="en-IN"/>
        </w:rPr>
        <w:t xml:space="preserve"> 39% are </w:t>
      </w:r>
      <w:r w:rsidR="00C17164" w:rsidRPr="00C244F6">
        <w:rPr>
          <w:rFonts w:ascii="Times New Roman" w:hAnsi="Times New Roman" w:cs="Times New Roman"/>
          <w:sz w:val="24"/>
          <w:szCs w:val="24"/>
          <w:lang w:val="en-IN"/>
        </w:rPr>
        <w:t>students</w:t>
      </w:r>
      <w:r w:rsidRPr="00C244F6">
        <w:rPr>
          <w:rFonts w:ascii="Times New Roman" w:hAnsi="Times New Roman" w:cs="Times New Roman"/>
          <w:sz w:val="24"/>
          <w:szCs w:val="24"/>
          <w:lang w:val="en-IN"/>
        </w:rPr>
        <w:t xml:space="preserve">, 44% are </w:t>
      </w:r>
      <w:r w:rsidR="00C17164" w:rsidRPr="00C244F6">
        <w:rPr>
          <w:rFonts w:ascii="Times New Roman" w:hAnsi="Times New Roman" w:cs="Times New Roman"/>
          <w:sz w:val="24"/>
          <w:szCs w:val="24"/>
          <w:lang w:val="en-IN"/>
        </w:rPr>
        <w:t>employees</w:t>
      </w:r>
      <w:r w:rsidRPr="00C244F6">
        <w:rPr>
          <w:rFonts w:ascii="Times New Roman" w:hAnsi="Times New Roman" w:cs="Times New Roman"/>
          <w:sz w:val="24"/>
          <w:szCs w:val="24"/>
          <w:lang w:val="en-IN"/>
        </w:rPr>
        <w:t xml:space="preserve">, 14% are </w:t>
      </w:r>
      <w:r w:rsidR="00C17164" w:rsidRPr="00C244F6">
        <w:rPr>
          <w:rFonts w:ascii="Times New Roman" w:hAnsi="Times New Roman" w:cs="Times New Roman"/>
          <w:sz w:val="24"/>
          <w:szCs w:val="24"/>
          <w:lang w:val="en-IN"/>
        </w:rPr>
        <w:t>a businessman</w:t>
      </w:r>
      <w:r w:rsidRPr="00C244F6">
        <w:rPr>
          <w:rFonts w:ascii="Times New Roman" w:hAnsi="Times New Roman" w:cs="Times New Roman"/>
          <w:sz w:val="24"/>
          <w:szCs w:val="24"/>
          <w:lang w:val="en-IN"/>
        </w:rPr>
        <w:t xml:space="preserve"> and 3% are </w:t>
      </w:r>
      <w:r w:rsidR="00C17164" w:rsidRPr="00C244F6">
        <w:rPr>
          <w:rFonts w:ascii="Times New Roman" w:hAnsi="Times New Roman" w:cs="Times New Roman"/>
          <w:sz w:val="24"/>
          <w:szCs w:val="24"/>
          <w:lang w:val="en-IN"/>
        </w:rPr>
        <w:t>freelancers</w:t>
      </w:r>
      <w:r w:rsidRPr="00C244F6">
        <w:rPr>
          <w:rFonts w:ascii="Times New Roman" w:hAnsi="Times New Roman" w:cs="Times New Roman"/>
          <w:sz w:val="24"/>
          <w:szCs w:val="24"/>
          <w:lang w:val="en-IN"/>
        </w:rPr>
        <w:t>.</w:t>
      </w:r>
    </w:p>
    <w:p w14:paraId="5BD6355E" w14:textId="523D43F5" w:rsidR="00041D62" w:rsidRPr="00C244F6" w:rsidRDefault="00041D62" w:rsidP="00C244F6">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en-IN"/>
        </w:rPr>
      </w:pPr>
      <w:r w:rsidRPr="00C244F6">
        <w:rPr>
          <w:rFonts w:ascii="Times New Roman" w:hAnsi="Times New Roman" w:cs="Times New Roman"/>
          <w:sz w:val="24"/>
          <w:szCs w:val="24"/>
          <w:lang w:val="en-IN"/>
        </w:rPr>
        <w:t>From the above data it is found of 100 respondents 43% are below 25000, 33% are 26000-35000, 19% are 36000-45000 and 5% are above 45000.</w:t>
      </w:r>
    </w:p>
    <w:p w14:paraId="43CA2C44" w14:textId="79C22274" w:rsidR="00041D62" w:rsidRPr="00C244F6" w:rsidRDefault="00041D62" w:rsidP="00C244F6">
      <w:pPr>
        <w:pStyle w:val="NormalWeb"/>
        <w:numPr>
          <w:ilvl w:val="0"/>
          <w:numId w:val="7"/>
        </w:numPr>
        <w:shd w:val="clear" w:color="auto" w:fill="FFFFFF" w:themeFill="background1"/>
        <w:spacing w:before="375" w:after="0" w:afterAutospacing="0" w:line="360" w:lineRule="auto"/>
        <w:jc w:val="both"/>
        <w:rPr>
          <w:color w:val="000000" w:themeColor="text1"/>
          <w:shd w:val="clear" w:color="auto" w:fill="FFFFFF"/>
        </w:rPr>
      </w:pPr>
      <w:r w:rsidRPr="00C244F6">
        <w:rPr>
          <w:color w:val="000000" w:themeColor="text1"/>
          <w:shd w:val="clear" w:color="auto" w:fill="FFFFFF"/>
        </w:rPr>
        <w:t>From the above data it is found that out of 100 respondents</w:t>
      </w:r>
      <w:r w:rsidR="00C17164" w:rsidRPr="00C244F6">
        <w:rPr>
          <w:color w:val="000000" w:themeColor="text1"/>
          <w:shd w:val="clear" w:color="auto" w:fill="FFFFFF"/>
        </w:rPr>
        <w:t>,</w:t>
      </w:r>
      <w:r w:rsidRPr="00C244F6">
        <w:rPr>
          <w:color w:val="000000" w:themeColor="text1"/>
          <w:shd w:val="clear" w:color="auto" w:fill="FFFFFF"/>
        </w:rPr>
        <w:t xml:space="preserve"> 28% are daily, 40% 2-3 times a week, 13% are once a week, 14% are rarely and 5% are </w:t>
      </w:r>
      <w:r w:rsidR="00C17164" w:rsidRPr="00C244F6">
        <w:rPr>
          <w:color w:val="000000" w:themeColor="text1"/>
          <w:shd w:val="clear" w:color="auto" w:fill="FFFFFF"/>
        </w:rPr>
        <w:t>occasionally</w:t>
      </w:r>
      <w:r w:rsidRPr="00C244F6">
        <w:rPr>
          <w:color w:val="000000" w:themeColor="text1"/>
          <w:shd w:val="clear" w:color="auto" w:fill="FFFFFF"/>
        </w:rPr>
        <w:t>.</w:t>
      </w:r>
    </w:p>
    <w:p w14:paraId="302EBD68" w14:textId="14914305" w:rsidR="00041D62" w:rsidRPr="00C244F6" w:rsidRDefault="00041D62" w:rsidP="00C244F6">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en-IN"/>
        </w:rPr>
      </w:pPr>
      <w:r w:rsidRPr="00C244F6">
        <w:rPr>
          <w:rFonts w:ascii="Times New Roman" w:hAnsi="Times New Roman" w:cs="Times New Roman"/>
          <w:sz w:val="24"/>
          <w:szCs w:val="24"/>
          <w:lang w:val="en-IN"/>
        </w:rPr>
        <w:t>From the above data it is found that out of 100 respondents</w:t>
      </w:r>
      <w:r w:rsidR="00C17164" w:rsidRPr="00C244F6">
        <w:rPr>
          <w:rFonts w:ascii="Times New Roman" w:hAnsi="Times New Roman" w:cs="Times New Roman"/>
          <w:sz w:val="24"/>
          <w:szCs w:val="24"/>
          <w:lang w:val="en-IN"/>
        </w:rPr>
        <w:t>,</w:t>
      </w:r>
      <w:r w:rsidRPr="00C244F6">
        <w:rPr>
          <w:rFonts w:ascii="Times New Roman" w:hAnsi="Times New Roman" w:cs="Times New Roman"/>
          <w:sz w:val="24"/>
          <w:szCs w:val="24"/>
          <w:lang w:val="en-IN"/>
        </w:rPr>
        <w:t xml:space="preserve"> 41% are yes always, 44% are sometimes and 15 5 are never.</w:t>
      </w:r>
    </w:p>
    <w:p w14:paraId="06A71801" w14:textId="406D4234" w:rsidR="00041D62" w:rsidRPr="00C244F6" w:rsidRDefault="00041D62" w:rsidP="00C244F6">
      <w:pPr>
        <w:pStyle w:val="ListParagraph"/>
        <w:numPr>
          <w:ilvl w:val="0"/>
          <w:numId w:val="7"/>
        </w:numPr>
        <w:spacing w:after="0" w:line="360" w:lineRule="auto"/>
        <w:jc w:val="both"/>
        <w:rPr>
          <w:rFonts w:ascii="Times New Roman" w:hAnsi="Times New Roman" w:cs="Times New Roman"/>
          <w:sz w:val="24"/>
          <w:szCs w:val="24"/>
        </w:rPr>
      </w:pPr>
      <w:r w:rsidRPr="00C244F6">
        <w:rPr>
          <w:rFonts w:ascii="Times New Roman" w:hAnsi="Times New Roman" w:cs="Times New Roman"/>
          <w:sz w:val="24"/>
          <w:szCs w:val="24"/>
        </w:rPr>
        <w:lastRenderedPageBreak/>
        <w:t>From the above data it is found that out of 100 respondents</w:t>
      </w:r>
      <w:r w:rsidR="00C17164" w:rsidRPr="00C244F6">
        <w:rPr>
          <w:rFonts w:ascii="Times New Roman" w:hAnsi="Times New Roman" w:cs="Times New Roman"/>
          <w:sz w:val="24"/>
          <w:szCs w:val="24"/>
        </w:rPr>
        <w:t>,</w:t>
      </w:r>
      <w:r w:rsidRPr="00C244F6">
        <w:rPr>
          <w:rFonts w:ascii="Times New Roman" w:hAnsi="Times New Roman" w:cs="Times New Roman"/>
          <w:sz w:val="24"/>
          <w:szCs w:val="24"/>
        </w:rPr>
        <w:t xml:space="preserve"> 63% are very </w:t>
      </w:r>
      <w:r w:rsidR="00C17164" w:rsidRPr="00C244F6">
        <w:rPr>
          <w:rFonts w:ascii="Times New Roman" w:hAnsi="Times New Roman" w:cs="Times New Roman"/>
          <w:sz w:val="24"/>
          <w:szCs w:val="24"/>
        </w:rPr>
        <w:t xml:space="preserve">important </w:t>
      </w:r>
      <w:r w:rsidRPr="00C244F6">
        <w:rPr>
          <w:rFonts w:ascii="Times New Roman" w:hAnsi="Times New Roman" w:cs="Times New Roman"/>
          <w:sz w:val="24"/>
          <w:szCs w:val="24"/>
        </w:rPr>
        <w:t>% are somewhat likely, 4% are not likely</w:t>
      </w:r>
    </w:p>
    <w:p w14:paraId="5350A41F" w14:textId="3A91A15A" w:rsidR="00041D62" w:rsidRPr="00C244F6" w:rsidRDefault="00041D62" w:rsidP="00C244F6">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en-IN"/>
        </w:rPr>
      </w:pPr>
      <w:r w:rsidRPr="00C244F6">
        <w:rPr>
          <w:rFonts w:ascii="Times New Roman" w:hAnsi="Times New Roman" w:cs="Times New Roman"/>
          <w:sz w:val="24"/>
          <w:szCs w:val="24"/>
          <w:lang w:val="en-IN"/>
        </w:rPr>
        <w:t>From the above data it is found that out of 100 respondents</w:t>
      </w:r>
      <w:r w:rsidR="00C17164" w:rsidRPr="00C244F6">
        <w:rPr>
          <w:rFonts w:ascii="Times New Roman" w:hAnsi="Times New Roman" w:cs="Times New Roman"/>
          <w:sz w:val="24"/>
          <w:szCs w:val="24"/>
          <w:lang w:val="en-IN"/>
        </w:rPr>
        <w:t>,</w:t>
      </w:r>
      <w:r w:rsidRPr="00C244F6">
        <w:rPr>
          <w:rFonts w:ascii="Times New Roman" w:hAnsi="Times New Roman" w:cs="Times New Roman"/>
          <w:sz w:val="24"/>
          <w:szCs w:val="24"/>
          <w:lang w:val="en-IN"/>
        </w:rPr>
        <w:t xml:space="preserve"> 58% are yes always,</w:t>
      </w:r>
    </w:p>
    <w:p w14:paraId="5948B701" w14:textId="7FE7D913" w:rsidR="00041D62" w:rsidRPr="00C244F6" w:rsidRDefault="00041D62" w:rsidP="00C244F6">
      <w:pPr>
        <w:pStyle w:val="ListParagraph"/>
        <w:autoSpaceDE w:val="0"/>
        <w:autoSpaceDN w:val="0"/>
        <w:adjustRightInd w:val="0"/>
        <w:spacing w:after="0" w:line="360" w:lineRule="auto"/>
        <w:jc w:val="both"/>
        <w:rPr>
          <w:rFonts w:ascii="Times New Roman" w:hAnsi="Times New Roman" w:cs="Times New Roman"/>
          <w:sz w:val="24"/>
          <w:szCs w:val="24"/>
          <w:lang w:val="en-IN"/>
        </w:rPr>
      </w:pPr>
      <w:r w:rsidRPr="00C244F6">
        <w:rPr>
          <w:rFonts w:ascii="Times New Roman" w:hAnsi="Times New Roman" w:cs="Times New Roman"/>
          <w:sz w:val="24"/>
          <w:szCs w:val="24"/>
          <w:lang w:val="en-IN"/>
        </w:rPr>
        <w:t xml:space="preserve">40 % are sometimes, </w:t>
      </w:r>
      <w:r w:rsidR="00C17164" w:rsidRPr="00C244F6">
        <w:rPr>
          <w:rFonts w:ascii="Times New Roman" w:hAnsi="Times New Roman" w:cs="Times New Roman"/>
          <w:sz w:val="24"/>
          <w:szCs w:val="24"/>
          <w:lang w:val="en-IN"/>
        </w:rPr>
        <w:t xml:space="preserve">and </w:t>
      </w:r>
      <w:r w:rsidRPr="00C244F6">
        <w:rPr>
          <w:rFonts w:ascii="Times New Roman" w:hAnsi="Times New Roman" w:cs="Times New Roman"/>
          <w:sz w:val="24"/>
          <w:szCs w:val="24"/>
          <w:lang w:val="en-IN"/>
        </w:rPr>
        <w:t>2% are never.</w:t>
      </w:r>
    </w:p>
    <w:p w14:paraId="2F762643" w14:textId="4AD541B9" w:rsidR="00041D62" w:rsidRPr="00C244F6" w:rsidRDefault="00041D62" w:rsidP="00C244F6">
      <w:pPr>
        <w:pStyle w:val="ListParagraph"/>
        <w:numPr>
          <w:ilvl w:val="0"/>
          <w:numId w:val="7"/>
        </w:numPr>
        <w:spacing w:after="0" w:line="360" w:lineRule="auto"/>
        <w:jc w:val="both"/>
        <w:rPr>
          <w:rFonts w:ascii="Times New Roman" w:hAnsi="Times New Roman" w:cs="Times New Roman"/>
          <w:sz w:val="24"/>
          <w:szCs w:val="24"/>
        </w:rPr>
      </w:pPr>
      <w:r w:rsidRPr="00C244F6">
        <w:rPr>
          <w:rFonts w:ascii="Times New Roman" w:hAnsi="Times New Roman" w:cs="Times New Roman"/>
          <w:sz w:val="24"/>
          <w:szCs w:val="24"/>
        </w:rPr>
        <w:t>From the above data it is found that out of 100 respondents</w:t>
      </w:r>
      <w:r w:rsidR="00C17164" w:rsidRPr="00C244F6">
        <w:rPr>
          <w:rFonts w:ascii="Times New Roman" w:hAnsi="Times New Roman" w:cs="Times New Roman"/>
          <w:sz w:val="24"/>
          <w:szCs w:val="24"/>
        </w:rPr>
        <w:t>,</w:t>
      </w:r>
      <w:r w:rsidRPr="00C244F6">
        <w:rPr>
          <w:rFonts w:ascii="Times New Roman" w:hAnsi="Times New Roman" w:cs="Times New Roman"/>
          <w:sz w:val="24"/>
          <w:szCs w:val="24"/>
        </w:rPr>
        <w:t xml:space="preserve"> 63% are very </w:t>
      </w:r>
      <w:r w:rsidR="00C17164" w:rsidRPr="00C244F6">
        <w:rPr>
          <w:rFonts w:ascii="Times New Roman" w:hAnsi="Times New Roman" w:cs="Times New Roman"/>
          <w:sz w:val="24"/>
          <w:szCs w:val="24"/>
        </w:rPr>
        <w:t xml:space="preserve">important </w:t>
      </w:r>
      <w:r w:rsidRPr="00C244F6">
        <w:rPr>
          <w:rFonts w:ascii="Times New Roman" w:hAnsi="Times New Roman" w:cs="Times New Roman"/>
          <w:sz w:val="24"/>
          <w:szCs w:val="24"/>
        </w:rPr>
        <w:t xml:space="preserve">% are somewhat likely, </w:t>
      </w:r>
      <w:r w:rsidR="00C17164" w:rsidRPr="00C244F6">
        <w:rPr>
          <w:rFonts w:ascii="Times New Roman" w:hAnsi="Times New Roman" w:cs="Times New Roman"/>
          <w:sz w:val="24"/>
          <w:szCs w:val="24"/>
        </w:rPr>
        <w:t xml:space="preserve">and </w:t>
      </w:r>
      <w:r w:rsidRPr="00C244F6">
        <w:rPr>
          <w:rFonts w:ascii="Times New Roman" w:hAnsi="Times New Roman" w:cs="Times New Roman"/>
          <w:sz w:val="24"/>
          <w:szCs w:val="24"/>
        </w:rPr>
        <w:t>4% are not likely.</w:t>
      </w:r>
    </w:p>
    <w:p w14:paraId="62A6A238" w14:textId="724727CD" w:rsidR="00041D62" w:rsidRPr="00C244F6" w:rsidRDefault="00041D62" w:rsidP="00C244F6">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en-IN"/>
        </w:rPr>
      </w:pPr>
      <w:r w:rsidRPr="00C244F6">
        <w:rPr>
          <w:rFonts w:ascii="Times New Roman" w:hAnsi="Times New Roman" w:cs="Times New Roman"/>
          <w:sz w:val="24"/>
          <w:szCs w:val="24"/>
          <w:lang w:val="en-IN"/>
        </w:rPr>
        <w:t>From the above data it is found that out of 100 respondents</w:t>
      </w:r>
      <w:r w:rsidR="00C17164" w:rsidRPr="00C244F6">
        <w:rPr>
          <w:rFonts w:ascii="Times New Roman" w:hAnsi="Times New Roman" w:cs="Times New Roman"/>
          <w:sz w:val="24"/>
          <w:szCs w:val="24"/>
          <w:lang w:val="en-IN"/>
        </w:rPr>
        <w:t>,</w:t>
      </w:r>
      <w:r w:rsidRPr="00C244F6">
        <w:rPr>
          <w:rFonts w:ascii="Times New Roman" w:hAnsi="Times New Roman" w:cs="Times New Roman"/>
          <w:sz w:val="24"/>
          <w:szCs w:val="24"/>
          <w:lang w:val="en-IN"/>
        </w:rPr>
        <w:t xml:space="preserve"> 58% are yes always,</w:t>
      </w:r>
    </w:p>
    <w:p w14:paraId="71FE4E47" w14:textId="2ECEDC42" w:rsidR="00041D62" w:rsidRPr="00C244F6" w:rsidRDefault="00041D62" w:rsidP="00C244F6">
      <w:pPr>
        <w:autoSpaceDE w:val="0"/>
        <w:autoSpaceDN w:val="0"/>
        <w:adjustRightInd w:val="0"/>
        <w:spacing w:after="0" w:line="360" w:lineRule="auto"/>
        <w:ind w:left="360"/>
        <w:jc w:val="both"/>
        <w:rPr>
          <w:rFonts w:ascii="Times New Roman" w:hAnsi="Times New Roman" w:cs="Times New Roman"/>
          <w:sz w:val="24"/>
          <w:szCs w:val="24"/>
        </w:rPr>
      </w:pPr>
      <w:r w:rsidRPr="00C244F6">
        <w:rPr>
          <w:rFonts w:ascii="Times New Roman" w:hAnsi="Times New Roman" w:cs="Times New Roman"/>
          <w:sz w:val="24"/>
          <w:szCs w:val="24"/>
        </w:rPr>
        <w:t xml:space="preserve">      40 % are sometimes, </w:t>
      </w:r>
      <w:r w:rsidR="00C17164" w:rsidRPr="00C244F6">
        <w:rPr>
          <w:rFonts w:ascii="Times New Roman" w:hAnsi="Times New Roman" w:cs="Times New Roman"/>
          <w:sz w:val="24"/>
          <w:szCs w:val="24"/>
        </w:rPr>
        <w:t xml:space="preserve">and </w:t>
      </w:r>
      <w:r w:rsidRPr="00C244F6">
        <w:rPr>
          <w:rFonts w:ascii="Times New Roman" w:hAnsi="Times New Roman" w:cs="Times New Roman"/>
          <w:sz w:val="24"/>
          <w:szCs w:val="24"/>
        </w:rPr>
        <w:t>2% are never.</w:t>
      </w:r>
    </w:p>
    <w:p w14:paraId="440DEB4F" w14:textId="50E4A252" w:rsidR="00041D62" w:rsidRPr="00C244F6" w:rsidRDefault="00041D62" w:rsidP="00C244F6">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en-IN"/>
        </w:rPr>
      </w:pPr>
      <w:r w:rsidRPr="00C244F6">
        <w:rPr>
          <w:rFonts w:ascii="Times New Roman" w:hAnsi="Times New Roman" w:cs="Times New Roman"/>
          <w:sz w:val="24"/>
          <w:szCs w:val="24"/>
          <w:lang w:val="en-IN"/>
        </w:rPr>
        <w:t>From the above data it is found that out of 100 respondents</w:t>
      </w:r>
      <w:r w:rsidR="00C17164" w:rsidRPr="00C244F6">
        <w:rPr>
          <w:rFonts w:ascii="Times New Roman" w:hAnsi="Times New Roman" w:cs="Times New Roman"/>
          <w:sz w:val="24"/>
          <w:szCs w:val="24"/>
          <w:lang w:val="en-IN"/>
        </w:rPr>
        <w:t>,</w:t>
      </w:r>
      <w:r w:rsidRPr="00C244F6">
        <w:rPr>
          <w:rFonts w:ascii="Times New Roman" w:hAnsi="Times New Roman" w:cs="Times New Roman"/>
          <w:sz w:val="24"/>
          <w:szCs w:val="24"/>
          <w:lang w:val="en-IN"/>
        </w:rPr>
        <w:t xml:space="preserve"> 37 % are health benefits,</w:t>
      </w:r>
    </w:p>
    <w:p w14:paraId="28B9E664" w14:textId="2FC5134B" w:rsidR="00041D62" w:rsidRPr="00C244F6" w:rsidRDefault="00041D62" w:rsidP="00C244F6">
      <w:pPr>
        <w:pStyle w:val="ListParagraph"/>
        <w:autoSpaceDE w:val="0"/>
        <w:autoSpaceDN w:val="0"/>
        <w:adjustRightInd w:val="0"/>
        <w:spacing w:after="0" w:line="360" w:lineRule="auto"/>
        <w:jc w:val="both"/>
        <w:rPr>
          <w:rFonts w:ascii="Times New Roman" w:hAnsi="Times New Roman" w:cs="Times New Roman"/>
          <w:sz w:val="24"/>
          <w:szCs w:val="24"/>
          <w:lang w:val="en-IN"/>
        </w:rPr>
      </w:pPr>
      <w:r w:rsidRPr="00C244F6">
        <w:rPr>
          <w:rFonts w:ascii="Times New Roman" w:hAnsi="Times New Roman" w:cs="Times New Roman"/>
          <w:sz w:val="24"/>
          <w:szCs w:val="24"/>
          <w:lang w:val="en-IN"/>
        </w:rPr>
        <w:t>37% are brand reputation, 10% are taste, 9% are price, 2% are packaging.</w:t>
      </w:r>
    </w:p>
    <w:p w14:paraId="66DA6CC2" w14:textId="7A7C467D" w:rsidR="00041D62" w:rsidRPr="00C244F6" w:rsidRDefault="00041D62" w:rsidP="00C244F6">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en-IN"/>
        </w:rPr>
      </w:pPr>
      <w:r w:rsidRPr="00C244F6">
        <w:rPr>
          <w:rFonts w:ascii="Times New Roman" w:hAnsi="Times New Roman" w:cs="Times New Roman"/>
          <w:sz w:val="24"/>
          <w:szCs w:val="24"/>
          <w:lang w:val="en-IN"/>
        </w:rPr>
        <w:t>From the above data it is found that out of 100 respondents</w:t>
      </w:r>
      <w:r w:rsidR="00C17164" w:rsidRPr="00C244F6">
        <w:rPr>
          <w:rFonts w:ascii="Times New Roman" w:hAnsi="Times New Roman" w:cs="Times New Roman"/>
          <w:sz w:val="24"/>
          <w:szCs w:val="24"/>
          <w:lang w:val="en-IN"/>
        </w:rPr>
        <w:t>,</w:t>
      </w:r>
      <w:r w:rsidRPr="00C244F6">
        <w:rPr>
          <w:rFonts w:ascii="Times New Roman" w:hAnsi="Times New Roman" w:cs="Times New Roman"/>
          <w:sz w:val="24"/>
          <w:szCs w:val="24"/>
          <w:lang w:val="en-IN"/>
        </w:rPr>
        <w:t xml:space="preserve"> 32% are </w:t>
      </w:r>
      <w:r w:rsidR="00C17164" w:rsidRPr="00C244F6">
        <w:rPr>
          <w:rFonts w:ascii="Times New Roman" w:hAnsi="Times New Roman" w:cs="Times New Roman"/>
          <w:sz w:val="24"/>
          <w:szCs w:val="24"/>
          <w:lang w:val="en-IN"/>
        </w:rPr>
        <w:t>supermarkets</w:t>
      </w:r>
      <w:r w:rsidRPr="00C244F6">
        <w:rPr>
          <w:rFonts w:ascii="Times New Roman" w:hAnsi="Times New Roman" w:cs="Times New Roman"/>
          <w:sz w:val="24"/>
          <w:szCs w:val="24"/>
          <w:lang w:val="en-IN"/>
        </w:rPr>
        <w:t xml:space="preserve">, 51% are convenience </w:t>
      </w:r>
      <w:r w:rsidR="00C17164" w:rsidRPr="00C244F6">
        <w:rPr>
          <w:rFonts w:ascii="Times New Roman" w:hAnsi="Times New Roman" w:cs="Times New Roman"/>
          <w:sz w:val="24"/>
          <w:szCs w:val="24"/>
          <w:lang w:val="en-IN"/>
        </w:rPr>
        <w:t>stores</w:t>
      </w:r>
      <w:r w:rsidRPr="00C244F6">
        <w:rPr>
          <w:rFonts w:ascii="Times New Roman" w:hAnsi="Times New Roman" w:cs="Times New Roman"/>
          <w:sz w:val="24"/>
          <w:szCs w:val="24"/>
          <w:lang w:val="en-IN"/>
        </w:rPr>
        <w:t xml:space="preserve">, 5% are online </w:t>
      </w:r>
      <w:r w:rsidR="00C17164" w:rsidRPr="00C244F6">
        <w:rPr>
          <w:rFonts w:ascii="Times New Roman" w:hAnsi="Times New Roman" w:cs="Times New Roman"/>
          <w:sz w:val="24"/>
          <w:szCs w:val="24"/>
          <w:lang w:val="en-IN"/>
        </w:rPr>
        <w:t>platforms</w:t>
      </w:r>
      <w:r w:rsidRPr="00C244F6">
        <w:rPr>
          <w:rFonts w:ascii="Times New Roman" w:hAnsi="Times New Roman" w:cs="Times New Roman"/>
          <w:sz w:val="24"/>
          <w:szCs w:val="24"/>
          <w:lang w:val="en-IN"/>
        </w:rPr>
        <w:t xml:space="preserve">, 6% are </w:t>
      </w:r>
      <w:r w:rsidR="00C17164" w:rsidRPr="00C244F6">
        <w:rPr>
          <w:rFonts w:ascii="Times New Roman" w:hAnsi="Times New Roman" w:cs="Times New Roman"/>
          <w:sz w:val="24"/>
          <w:szCs w:val="24"/>
          <w:lang w:val="en-IN"/>
        </w:rPr>
        <w:t>restaurants</w:t>
      </w:r>
      <w:r w:rsidRPr="00C244F6">
        <w:rPr>
          <w:rFonts w:ascii="Times New Roman" w:hAnsi="Times New Roman" w:cs="Times New Roman"/>
          <w:sz w:val="24"/>
          <w:szCs w:val="24"/>
          <w:lang w:val="en-IN"/>
        </w:rPr>
        <w:t xml:space="preserve"> and 6% are others.</w:t>
      </w:r>
    </w:p>
    <w:p w14:paraId="4E4DC6C8" w14:textId="09A6F3A2" w:rsidR="00041D62" w:rsidRPr="00C244F6" w:rsidRDefault="00041D62" w:rsidP="00C244F6">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en-IN"/>
        </w:rPr>
      </w:pPr>
      <w:r w:rsidRPr="00C244F6">
        <w:rPr>
          <w:rFonts w:ascii="Times New Roman" w:hAnsi="Times New Roman" w:cs="Times New Roman"/>
          <w:sz w:val="24"/>
          <w:szCs w:val="24"/>
          <w:lang w:val="en-IN"/>
        </w:rPr>
        <w:t>From the above data it is found that out of 100 respondents</w:t>
      </w:r>
      <w:r w:rsidR="00C17164" w:rsidRPr="00C244F6">
        <w:rPr>
          <w:rFonts w:ascii="Times New Roman" w:hAnsi="Times New Roman" w:cs="Times New Roman"/>
          <w:sz w:val="24"/>
          <w:szCs w:val="24"/>
          <w:lang w:val="en-IN"/>
        </w:rPr>
        <w:t>,</w:t>
      </w:r>
      <w:r w:rsidRPr="00C244F6">
        <w:rPr>
          <w:rFonts w:ascii="Times New Roman" w:hAnsi="Times New Roman" w:cs="Times New Roman"/>
          <w:sz w:val="24"/>
          <w:szCs w:val="24"/>
          <w:lang w:val="en-IN"/>
        </w:rPr>
        <w:t xml:space="preserve"> 67% are yes always, 30% are sometimes, </w:t>
      </w:r>
      <w:r w:rsidR="00C17164" w:rsidRPr="00C244F6">
        <w:rPr>
          <w:rFonts w:ascii="Times New Roman" w:hAnsi="Times New Roman" w:cs="Times New Roman"/>
          <w:sz w:val="24"/>
          <w:szCs w:val="24"/>
          <w:lang w:val="en-IN"/>
        </w:rPr>
        <w:t xml:space="preserve">and </w:t>
      </w:r>
      <w:r w:rsidRPr="00C244F6">
        <w:rPr>
          <w:rFonts w:ascii="Times New Roman" w:hAnsi="Times New Roman" w:cs="Times New Roman"/>
          <w:sz w:val="24"/>
          <w:szCs w:val="24"/>
          <w:lang w:val="en-IN"/>
        </w:rPr>
        <w:t>3% are never.</w:t>
      </w:r>
    </w:p>
    <w:p w14:paraId="745AE257" w14:textId="16D268AF" w:rsidR="00041D62" w:rsidRPr="00C244F6" w:rsidRDefault="00041D62" w:rsidP="00C244F6">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en-IN"/>
        </w:rPr>
      </w:pPr>
      <w:r w:rsidRPr="00C244F6">
        <w:rPr>
          <w:rFonts w:ascii="Times New Roman" w:hAnsi="Times New Roman" w:cs="Times New Roman"/>
          <w:sz w:val="24"/>
          <w:szCs w:val="24"/>
          <w:lang w:val="en-IN"/>
        </w:rPr>
        <w:t>From the above data it is found that out of 100 respondents</w:t>
      </w:r>
      <w:r w:rsidR="00C17164" w:rsidRPr="00C244F6">
        <w:rPr>
          <w:rFonts w:ascii="Times New Roman" w:hAnsi="Times New Roman" w:cs="Times New Roman"/>
          <w:sz w:val="24"/>
          <w:szCs w:val="24"/>
          <w:lang w:val="en-IN"/>
        </w:rPr>
        <w:t>,</w:t>
      </w:r>
      <w:r w:rsidRPr="00C244F6">
        <w:rPr>
          <w:rFonts w:ascii="Times New Roman" w:hAnsi="Times New Roman" w:cs="Times New Roman"/>
          <w:sz w:val="24"/>
          <w:szCs w:val="24"/>
          <w:lang w:val="en-IN"/>
        </w:rPr>
        <w:t xml:space="preserve"> 46% are yes, 36% are no, </w:t>
      </w:r>
      <w:r w:rsidR="00C17164" w:rsidRPr="00C244F6">
        <w:rPr>
          <w:rFonts w:ascii="Times New Roman" w:hAnsi="Times New Roman" w:cs="Times New Roman"/>
          <w:sz w:val="24"/>
          <w:szCs w:val="24"/>
          <w:lang w:val="en-IN"/>
        </w:rPr>
        <w:t xml:space="preserve">and </w:t>
      </w:r>
      <w:r w:rsidRPr="00C244F6">
        <w:rPr>
          <w:rFonts w:ascii="Times New Roman" w:hAnsi="Times New Roman" w:cs="Times New Roman"/>
          <w:sz w:val="24"/>
          <w:szCs w:val="24"/>
          <w:lang w:val="en-IN"/>
        </w:rPr>
        <w:t>18% are may be.</w:t>
      </w:r>
    </w:p>
    <w:p w14:paraId="5DAA26CE" w14:textId="2106B0C8" w:rsidR="00041D62" w:rsidRPr="00C244F6" w:rsidRDefault="00041D62" w:rsidP="00C244F6">
      <w:pPr>
        <w:pStyle w:val="ListParagraph"/>
        <w:numPr>
          <w:ilvl w:val="0"/>
          <w:numId w:val="7"/>
        </w:numPr>
        <w:spacing w:after="0" w:line="360" w:lineRule="auto"/>
        <w:jc w:val="both"/>
        <w:rPr>
          <w:rFonts w:ascii="Times New Roman" w:hAnsi="Times New Roman" w:cs="Times New Roman"/>
          <w:sz w:val="24"/>
          <w:szCs w:val="24"/>
        </w:rPr>
      </w:pPr>
      <w:r w:rsidRPr="00C244F6">
        <w:rPr>
          <w:rFonts w:ascii="Times New Roman" w:hAnsi="Times New Roman" w:cs="Times New Roman"/>
          <w:sz w:val="24"/>
          <w:szCs w:val="24"/>
        </w:rPr>
        <w:t>From the above data it is found that out of 100 respondents</w:t>
      </w:r>
      <w:r w:rsidR="00C17164" w:rsidRPr="00C244F6">
        <w:rPr>
          <w:rFonts w:ascii="Times New Roman" w:hAnsi="Times New Roman" w:cs="Times New Roman"/>
          <w:sz w:val="24"/>
          <w:szCs w:val="24"/>
        </w:rPr>
        <w:t>,</w:t>
      </w:r>
      <w:r w:rsidRPr="00C244F6">
        <w:rPr>
          <w:rFonts w:ascii="Times New Roman" w:hAnsi="Times New Roman" w:cs="Times New Roman"/>
          <w:sz w:val="24"/>
          <w:szCs w:val="24"/>
        </w:rPr>
        <w:t xml:space="preserve"> 23% are 15-20rs,</w:t>
      </w:r>
    </w:p>
    <w:p w14:paraId="7A4EE8E5" w14:textId="62145EE2" w:rsidR="00041D62" w:rsidRPr="00C244F6" w:rsidRDefault="00041D62" w:rsidP="00C244F6">
      <w:pPr>
        <w:pStyle w:val="ListParagraph"/>
        <w:spacing w:after="0" w:line="360" w:lineRule="auto"/>
        <w:jc w:val="both"/>
        <w:rPr>
          <w:rFonts w:ascii="Times New Roman" w:hAnsi="Times New Roman" w:cs="Times New Roman"/>
          <w:sz w:val="24"/>
          <w:szCs w:val="24"/>
        </w:rPr>
      </w:pPr>
      <w:r w:rsidRPr="00C244F6">
        <w:rPr>
          <w:rFonts w:ascii="Times New Roman" w:hAnsi="Times New Roman" w:cs="Times New Roman"/>
          <w:sz w:val="24"/>
          <w:szCs w:val="24"/>
        </w:rPr>
        <w:t>34% are 20-25rs, 30% are 35-30rs, 12% are 30-35rs.</w:t>
      </w:r>
    </w:p>
    <w:p w14:paraId="404998A5" w14:textId="7FC8B94F" w:rsidR="00041D62" w:rsidRPr="00C244F6" w:rsidRDefault="00041D62" w:rsidP="00C244F6">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en-IN"/>
        </w:rPr>
      </w:pPr>
      <w:r w:rsidRPr="00C244F6">
        <w:rPr>
          <w:rFonts w:ascii="Times New Roman" w:hAnsi="Times New Roman" w:cs="Times New Roman"/>
          <w:sz w:val="24"/>
          <w:szCs w:val="24"/>
          <w:lang w:val="en-IN"/>
        </w:rPr>
        <w:t>From the above data it is found that out of 100 respondents</w:t>
      </w:r>
      <w:r w:rsidR="00C17164" w:rsidRPr="00C244F6">
        <w:rPr>
          <w:rFonts w:ascii="Times New Roman" w:hAnsi="Times New Roman" w:cs="Times New Roman"/>
          <w:sz w:val="24"/>
          <w:szCs w:val="24"/>
          <w:lang w:val="en-IN"/>
        </w:rPr>
        <w:t>,</w:t>
      </w:r>
      <w:r w:rsidRPr="00C244F6">
        <w:rPr>
          <w:rFonts w:ascii="Times New Roman" w:hAnsi="Times New Roman" w:cs="Times New Roman"/>
          <w:sz w:val="24"/>
          <w:szCs w:val="24"/>
          <w:lang w:val="en-IN"/>
        </w:rPr>
        <w:t xml:space="preserve"> 59% are yes, 28% are no, </w:t>
      </w:r>
      <w:r w:rsidR="00C17164" w:rsidRPr="00C244F6">
        <w:rPr>
          <w:rFonts w:ascii="Times New Roman" w:hAnsi="Times New Roman" w:cs="Times New Roman"/>
          <w:sz w:val="24"/>
          <w:szCs w:val="24"/>
          <w:lang w:val="en-IN"/>
        </w:rPr>
        <w:t xml:space="preserve">and </w:t>
      </w:r>
      <w:r w:rsidRPr="00C244F6">
        <w:rPr>
          <w:rFonts w:ascii="Times New Roman" w:hAnsi="Times New Roman" w:cs="Times New Roman"/>
          <w:sz w:val="24"/>
          <w:szCs w:val="24"/>
          <w:lang w:val="en-IN"/>
        </w:rPr>
        <w:t>13% are maybe.</w:t>
      </w:r>
    </w:p>
    <w:p w14:paraId="514613AB" w14:textId="0CA92FD6" w:rsidR="00041D62" w:rsidRPr="00C244F6" w:rsidRDefault="00041D62" w:rsidP="00C244F6">
      <w:pPr>
        <w:pStyle w:val="ListParagraph"/>
        <w:numPr>
          <w:ilvl w:val="0"/>
          <w:numId w:val="7"/>
        </w:numPr>
        <w:spacing w:after="0" w:line="360" w:lineRule="auto"/>
        <w:jc w:val="both"/>
        <w:rPr>
          <w:rFonts w:ascii="Times New Roman" w:hAnsi="Times New Roman" w:cs="Times New Roman"/>
          <w:sz w:val="24"/>
          <w:szCs w:val="24"/>
        </w:rPr>
      </w:pPr>
      <w:r w:rsidRPr="00C244F6">
        <w:rPr>
          <w:rFonts w:ascii="Times New Roman" w:hAnsi="Times New Roman" w:cs="Times New Roman"/>
          <w:sz w:val="24"/>
          <w:szCs w:val="24"/>
        </w:rPr>
        <w:t>From the above data it is found that out of 100 respondents</w:t>
      </w:r>
      <w:r w:rsidR="00C17164" w:rsidRPr="00C244F6">
        <w:rPr>
          <w:rFonts w:ascii="Times New Roman" w:hAnsi="Times New Roman" w:cs="Times New Roman"/>
          <w:sz w:val="24"/>
          <w:szCs w:val="24"/>
        </w:rPr>
        <w:t>,</w:t>
      </w:r>
      <w:r w:rsidRPr="00C244F6">
        <w:rPr>
          <w:rFonts w:ascii="Times New Roman" w:hAnsi="Times New Roman" w:cs="Times New Roman"/>
          <w:sz w:val="24"/>
          <w:szCs w:val="24"/>
        </w:rPr>
        <w:t xml:space="preserve"> 33% are word of mouth, 54% are advertisements, 10 % are </w:t>
      </w:r>
      <w:r w:rsidR="00C17164" w:rsidRPr="00C244F6">
        <w:rPr>
          <w:rFonts w:ascii="Times New Roman" w:hAnsi="Times New Roman" w:cs="Times New Roman"/>
          <w:sz w:val="24"/>
          <w:szCs w:val="24"/>
        </w:rPr>
        <w:t>Internet</w:t>
      </w:r>
      <w:r w:rsidRPr="00C244F6">
        <w:rPr>
          <w:rFonts w:ascii="Times New Roman" w:hAnsi="Times New Roman" w:cs="Times New Roman"/>
          <w:sz w:val="24"/>
          <w:szCs w:val="24"/>
        </w:rPr>
        <w:t xml:space="preserve">, </w:t>
      </w:r>
      <w:r w:rsidR="00C17164" w:rsidRPr="00C244F6">
        <w:rPr>
          <w:rFonts w:ascii="Times New Roman" w:hAnsi="Times New Roman" w:cs="Times New Roman"/>
          <w:sz w:val="24"/>
          <w:szCs w:val="24"/>
        </w:rPr>
        <w:t xml:space="preserve">and </w:t>
      </w:r>
      <w:r w:rsidRPr="00C244F6">
        <w:rPr>
          <w:rFonts w:ascii="Times New Roman" w:hAnsi="Times New Roman" w:cs="Times New Roman"/>
          <w:sz w:val="24"/>
          <w:szCs w:val="24"/>
        </w:rPr>
        <w:t>3% are others.</w:t>
      </w:r>
    </w:p>
    <w:p w14:paraId="66B4D478" w14:textId="4AFDE79A" w:rsidR="00041D62" w:rsidRPr="00C244F6" w:rsidRDefault="00041D62" w:rsidP="00C244F6">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en-IN"/>
        </w:rPr>
      </w:pPr>
      <w:r w:rsidRPr="00C244F6">
        <w:rPr>
          <w:rFonts w:ascii="Times New Roman" w:hAnsi="Times New Roman" w:cs="Times New Roman"/>
          <w:sz w:val="24"/>
          <w:szCs w:val="24"/>
          <w:lang w:val="en-IN"/>
        </w:rPr>
        <w:t xml:space="preserve">From the above data it is found out of 100 respondents 54% are yes, 32% are no, </w:t>
      </w:r>
      <w:r w:rsidR="00C17164" w:rsidRPr="00C244F6">
        <w:rPr>
          <w:rFonts w:ascii="Times New Roman" w:hAnsi="Times New Roman" w:cs="Times New Roman"/>
          <w:sz w:val="24"/>
          <w:szCs w:val="24"/>
          <w:lang w:val="en-IN"/>
        </w:rPr>
        <w:t xml:space="preserve">and </w:t>
      </w:r>
      <w:r w:rsidRPr="00C244F6">
        <w:rPr>
          <w:rFonts w:ascii="Times New Roman" w:hAnsi="Times New Roman" w:cs="Times New Roman"/>
          <w:sz w:val="24"/>
          <w:szCs w:val="24"/>
          <w:lang w:val="en-IN"/>
        </w:rPr>
        <w:t>14% are may be.</w:t>
      </w:r>
    </w:p>
    <w:p w14:paraId="5C4D27E3" w14:textId="447B2F49" w:rsidR="00041D62" w:rsidRPr="00C244F6" w:rsidRDefault="00041D62" w:rsidP="00C244F6">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en-IN"/>
        </w:rPr>
      </w:pPr>
      <w:r w:rsidRPr="00C244F6">
        <w:rPr>
          <w:rFonts w:ascii="Times New Roman" w:hAnsi="Times New Roman" w:cs="Times New Roman"/>
          <w:sz w:val="24"/>
          <w:szCs w:val="24"/>
          <w:lang w:val="en-IN"/>
        </w:rPr>
        <w:t>From the above data it is found that out of 100 respondents</w:t>
      </w:r>
      <w:r w:rsidR="00556C77" w:rsidRPr="00C244F6">
        <w:rPr>
          <w:rFonts w:ascii="Times New Roman" w:hAnsi="Times New Roman" w:cs="Times New Roman"/>
          <w:sz w:val="24"/>
          <w:szCs w:val="24"/>
          <w:lang w:val="en-IN"/>
        </w:rPr>
        <w:t>,</w:t>
      </w:r>
      <w:r w:rsidRPr="00C244F6">
        <w:rPr>
          <w:rFonts w:ascii="Times New Roman" w:hAnsi="Times New Roman" w:cs="Times New Roman"/>
          <w:sz w:val="24"/>
          <w:szCs w:val="24"/>
          <w:lang w:val="en-IN"/>
        </w:rPr>
        <w:t xml:space="preserve"> 43% are YES, 57% are NO.</w:t>
      </w:r>
    </w:p>
    <w:p w14:paraId="13AFD9C9" w14:textId="44D1DAE3" w:rsidR="00041D62" w:rsidRPr="00C244F6" w:rsidRDefault="00041D62" w:rsidP="00C244F6">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en-IN"/>
        </w:rPr>
      </w:pPr>
      <w:r w:rsidRPr="00C244F6">
        <w:rPr>
          <w:rFonts w:ascii="Times New Roman" w:hAnsi="Times New Roman" w:cs="Times New Roman"/>
          <w:sz w:val="24"/>
          <w:szCs w:val="24"/>
          <w:lang w:val="en-IN"/>
        </w:rPr>
        <w:t>From the above data it is found that out of 100 respondents</w:t>
      </w:r>
      <w:r w:rsidR="00556C77" w:rsidRPr="00C244F6">
        <w:rPr>
          <w:rFonts w:ascii="Times New Roman" w:hAnsi="Times New Roman" w:cs="Times New Roman"/>
          <w:sz w:val="24"/>
          <w:szCs w:val="24"/>
          <w:lang w:val="en-IN"/>
        </w:rPr>
        <w:t>,</w:t>
      </w:r>
      <w:r w:rsidRPr="00C244F6">
        <w:rPr>
          <w:rFonts w:ascii="Times New Roman" w:hAnsi="Times New Roman" w:cs="Times New Roman"/>
          <w:sz w:val="24"/>
          <w:szCs w:val="24"/>
          <w:lang w:val="en-IN"/>
        </w:rPr>
        <w:t xml:space="preserve"> 80 % are YES, 13% are NO</w:t>
      </w:r>
      <w:r w:rsidR="00DC3C79" w:rsidRPr="00C244F6">
        <w:rPr>
          <w:rFonts w:ascii="Times New Roman" w:hAnsi="Times New Roman" w:cs="Times New Roman"/>
          <w:sz w:val="24"/>
          <w:szCs w:val="24"/>
          <w:lang w:val="en-IN"/>
        </w:rPr>
        <w:t xml:space="preserve"> </w:t>
      </w:r>
      <w:r w:rsidRPr="00C244F6">
        <w:rPr>
          <w:rFonts w:ascii="Times New Roman" w:hAnsi="Times New Roman" w:cs="Times New Roman"/>
          <w:sz w:val="24"/>
          <w:szCs w:val="24"/>
        </w:rPr>
        <w:t>7% are MAYBE.</w:t>
      </w:r>
    </w:p>
    <w:p w14:paraId="04EF7B80" w14:textId="5BFE4345" w:rsidR="00041D62" w:rsidRPr="00C244F6" w:rsidRDefault="00041D62" w:rsidP="00C244F6">
      <w:pPr>
        <w:pStyle w:val="ListParagraph"/>
        <w:numPr>
          <w:ilvl w:val="0"/>
          <w:numId w:val="8"/>
        </w:numPr>
        <w:spacing w:after="0" w:line="360" w:lineRule="auto"/>
        <w:jc w:val="both"/>
        <w:rPr>
          <w:rFonts w:ascii="Times New Roman" w:hAnsi="Times New Roman" w:cs="Times New Roman"/>
          <w:sz w:val="24"/>
          <w:szCs w:val="24"/>
        </w:rPr>
      </w:pPr>
      <w:r w:rsidRPr="00C244F6">
        <w:rPr>
          <w:rFonts w:ascii="Times New Roman" w:hAnsi="Times New Roman" w:cs="Times New Roman"/>
          <w:sz w:val="24"/>
          <w:szCs w:val="24"/>
        </w:rPr>
        <w:t xml:space="preserve">From the test it is found that the significance value is .027 which is lower than the Table value </w:t>
      </w:r>
      <w:r w:rsidR="00556C77" w:rsidRPr="00C244F6">
        <w:rPr>
          <w:rFonts w:ascii="Times New Roman" w:hAnsi="Times New Roman" w:cs="Times New Roman"/>
          <w:sz w:val="24"/>
          <w:szCs w:val="24"/>
        </w:rPr>
        <w:t xml:space="preserve">of </w:t>
      </w:r>
      <w:r w:rsidRPr="00C244F6">
        <w:rPr>
          <w:rFonts w:ascii="Times New Roman" w:hAnsi="Times New Roman" w:cs="Times New Roman"/>
          <w:sz w:val="24"/>
          <w:szCs w:val="24"/>
        </w:rPr>
        <w:t xml:space="preserve">0.05, the Null hypothesis was rejected. That is relationship between </w:t>
      </w:r>
      <w:r w:rsidR="00B87563" w:rsidRPr="00C244F6">
        <w:rPr>
          <w:rFonts w:ascii="Times New Roman" w:hAnsi="Times New Roman" w:cs="Times New Roman"/>
          <w:sz w:val="24"/>
          <w:szCs w:val="24"/>
        </w:rPr>
        <w:t xml:space="preserve">the </w:t>
      </w:r>
      <w:r w:rsidRPr="00C244F6">
        <w:rPr>
          <w:rFonts w:ascii="Times New Roman" w:hAnsi="Times New Roman" w:cs="Times New Roman"/>
          <w:sz w:val="24"/>
          <w:szCs w:val="24"/>
        </w:rPr>
        <w:t>source of mineral water influences the purchasing</w:t>
      </w:r>
    </w:p>
    <w:p w14:paraId="38BFB8F3" w14:textId="7C6594A0" w:rsidR="00041D62" w:rsidRPr="00C244F6" w:rsidRDefault="00041D62" w:rsidP="00C244F6">
      <w:pPr>
        <w:pStyle w:val="ListParagraph"/>
        <w:numPr>
          <w:ilvl w:val="0"/>
          <w:numId w:val="8"/>
        </w:numPr>
        <w:spacing w:after="0" w:line="360" w:lineRule="auto"/>
        <w:jc w:val="both"/>
        <w:rPr>
          <w:rFonts w:ascii="Times New Roman" w:hAnsi="Times New Roman" w:cs="Times New Roman"/>
          <w:sz w:val="24"/>
          <w:szCs w:val="24"/>
        </w:rPr>
      </w:pPr>
      <w:r w:rsidRPr="00C244F6">
        <w:rPr>
          <w:rFonts w:ascii="Times New Roman" w:hAnsi="Times New Roman" w:cs="Times New Roman"/>
          <w:sz w:val="24"/>
          <w:szCs w:val="24"/>
        </w:rPr>
        <w:lastRenderedPageBreak/>
        <w:t xml:space="preserve">From the above test it is found that the significant value is .001 which is less than the table value of 0.5. </w:t>
      </w:r>
      <w:r w:rsidR="00B87563" w:rsidRPr="00C244F6">
        <w:rPr>
          <w:rFonts w:ascii="Times New Roman" w:hAnsi="Times New Roman" w:cs="Times New Roman"/>
          <w:sz w:val="24"/>
          <w:szCs w:val="24"/>
        </w:rPr>
        <w:t>Therefore</w:t>
      </w:r>
      <w:r w:rsidRPr="00C244F6">
        <w:rPr>
          <w:rFonts w:ascii="Times New Roman" w:hAnsi="Times New Roman" w:cs="Times New Roman"/>
          <w:sz w:val="24"/>
          <w:szCs w:val="24"/>
        </w:rPr>
        <w:t>, the Null hypothesis was rejected.</w:t>
      </w:r>
    </w:p>
    <w:p w14:paraId="5E929447" w14:textId="6092EC6C" w:rsidR="00D22023" w:rsidRPr="00C244F6" w:rsidRDefault="00041D62" w:rsidP="00C244F6">
      <w:pPr>
        <w:pStyle w:val="ListParagraph"/>
        <w:numPr>
          <w:ilvl w:val="0"/>
          <w:numId w:val="8"/>
        </w:numPr>
        <w:spacing w:after="0" w:line="360" w:lineRule="auto"/>
        <w:jc w:val="both"/>
        <w:rPr>
          <w:rFonts w:ascii="Times New Roman" w:hAnsi="Times New Roman" w:cs="Times New Roman"/>
          <w:sz w:val="24"/>
          <w:szCs w:val="24"/>
        </w:rPr>
      </w:pPr>
      <w:r w:rsidRPr="00C244F6">
        <w:rPr>
          <w:rFonts w:ascii="Times New Roman" w:hAnsi="Times New Roman" w:cs="Times New Roman"/>
          <w:sz w:val="24"/>
          <w:szCs w:val="24"/>
        </w:rPr>
        <w:t xml:space="preserve">From the above table it is found that the significant value is .058 which is less than the table value of 0.5. </w:t>
      </w:r>
      <w:r w:rsidR="00B87563" w:rsidRPr="00C244F6">
        <w:rPr>
          <w:rFonts w:ascii="Times New Roman" w:hAnsi="Times New Roman" w:cs="Times New Roman"/>
          <w:sz w:val="24"/>
          <w:szCs w:val="24"/>
        </w:rPr>
        <w:t>Therefore</w:t>
      </w:r>
      <w:r w:rsidRPr="00C244F6">
        <w:rPr>
          <w:rFonts w:ascii="Times New Roman" w:hAnsi="Times New Roman" w:cs="Times New Roman"/>
          <w:sz w:val="24"/>
          <w:szCs w:val="24"/>
        </w:rPr>
        <w:t>, the null hypothesis was rejected.</w:t>
      </w:r>
    </w:p>
    <w:p w14:paraId="62D9984D" w14:textId="6CC1DF0B" w:rsidR="00D22023" w:rsidRPr="00C244F6" w:rsidRDefault="00D22023" w:rsidP="00C244F6">
      <w:pPr>
        <w:spacing w:after="0" w:line="360" w:lineRule="auto"/>
        <w:jc w:val="both"/>
        <w:rPr>
          <w:rFonts w:ascii="Times New Roman" w:hAnsi="Times New Roman" w:cs="Times New Roman"/>
          <w:b/>
          <w:bCs/>
          <w:color w:val="000000" w:themeColor="text1"/>
          <w:sz w:val="24"/>
          <w:szCs w:val="24"/>
        </w:rPr>
      </w:pPr>
      <w:r w:rsidRPr="00C244F6">
        <w:rPr>
          <w:rFonts w:ascii="Times New Roman" w:hAnsi="Times New Roman" w:cs="Times New Roman"/>
          <w:b/>
          <w:bCs/>
          <w:color w:val="000000" w:themeColor="text1"/>
          <w:sz w:val="24"/>
          <w:szCs w:val="24"/>
        </w:rPr>
        <w:t>SUGGESTIONS:</w:t>
      </w:r>
    </w:p>
    <w:p w14:paraId="1EB27343" w14:textId="3991052C" w:rsidR="00D22023" w:rsidRDefault="00D22023" w:rsidP="00C244F6">
      <w:pPr>
        <w:spacing w:after="0" w:line="360" w:lineRule="auto"/>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Health and Hydration: Highlight the health benefits of drinking mineral water. Emphasize that it can help with hydration, improve skin health, and provide essential minerals. Brand Reputation: Consumers often trust well-established brands. Build a strong brand reputation by consistently delivering high-quality mineral water and ensuring transparency in sourcing and production. Packaging: Attractive and eco-friendly packaging can attract consumers. Consider using recyclable materials and promoting sustainability. Pricing: Offer a range of price points to cater to different consumer segments. Premium brands can focus on quality, while budget-friendly options should still meet safety and taste standards. Taste and Purity: Ensure that your mineral water tastes clean and fresh. Conduct regular quality tests to maintain purity. Labeling: Clearly label the mineral content of your water. Some consumers seek specific minerals, such as calcium or magnesium, for health reasons. Convenience: Make your mineral water readily available in various sizes, from single-serving bottles to larger containers. Ensure it's accessible in grocery stores, online, and in vending machines. Marketing and Advertising: Utilize digital marketing and social media to reach a wider audience. Highlight the benefits of mineral water, such as its role in a healthy lifestyle. Customer Reviews and Testimonials: Encourage satisfied customers to leave reviews and testimonials. Positive feedback can build trust and influence buying decisions.</w:t>
      </w:r>
    </w:p>
    <w:p w14:paraId="3FBDA150" w14:textId="77777777" w:rsidR="00003DCF" w:rsidRDefault="00003DCF" w:rsidP="00C244F6">
      <w:pPr>
        <w:spacing w:after="0" w:line="360" w:lineRule="auto"/>
        <w:jc w:val="both"/>
        <w:rPr>
          <w:rFonts w:ascii="Times New Roman" w:hAnsi="Times New Roman" w:cs="Times New Roman"/>
          <w:color w:val="000000" w:themeColor="text1"/>
          <w:sz w:val="24"/>
          <w:szCs w:val="24"/>
        </w:rPr>
      </w:pPr>
    </w:p>
    <w:p w14:paraId="2CFD8C11" w14:textId="77777777" w:rsidR="00003DCF" w:rsidRPr="00C244F6" w:rsidRDefault="00003DCF" w:rsidP="00003DCF">
      <w:pPr>
        <w:spacing w:after="0" w:line="360" w:lineRule="auto"/>
        <w:jc w:val="both"/>
        <w:rPr>
          <w:rFonts w:ascii="Times New Roman" w:hAnsi="Times New Roman" w:cs="Times New Roman"/>
          <w:b/>
          <w:sz w:val="24"/>
          <w:szCs w:val="24"/>
        </w:rPr>
      </w:pPr>
      <w:r w:rsidRPr="00C244F6">
        <w:rPr>
          <w:rFonts w:ascii="Times New Roman" w:hAnsi="Times New Roman" w:cs="Times New Roman"/>
          <w:b/>
          <w:sz w:val="24"/>
          <w:szCs w:val="24"/>
        </w:rPr>
        <w:t>CONCLUSION:</w:t>
      </w:r>
    </w:p>
    <w:p w14:paraId="15F34610" w14:textId="77777777" w:rsidR="00003DCF" w:rsidRPr="00C244F6" w:rsidRDefault="00003DCF" w:rsidP="00003DCF">
      <w:pPr>
        <w:spacing w:after="0" w:line="360" w:lineRule="auto"/>
        <w:jc w:val="both"/>
        <w:rPr>
          <w:rFonts w:ascii="Times New Roman" w:hAnsi="Times New Roman" w:cs="Times New Roman"/>
          <w:b/>
          <w:sz w:val="24"/>
          <w:szCs w:val="24"/>
        </w:rPr>
      </w:pPr>
      <w:r w:rsidRPr="00C244F6">
        <w:rPr>
          <w:rFonts w:ascii="Times New Roman" w:hAnsi="Times New Roman" w:cs="Times New Roman"/>
          <w:bCs/>
          <w:sz w:val="24"/>
          <w:szCs w:val="24"/>
        </w:rPr>
        <w:t xml:space="preserve">Factors contributing to perceptions of drinking water quality are diverse. Water managers and policymakers must consider these variables to predict potential issues and optimize the effectiveness of projects or regulations. While largely related to aesthetics, sensory characteristics significantly influence these perceptions and require cautious handling. When making alterations to the supply system and formulating quality standards, past experiences should be taken into account. Thoughtfully crafted communication strategies are essential for interactions with consumers, especially when introducing supply changes or during disruptive events. Utilizing surveys and qualitative approaches can offer insights to shape specific policies and enhance services. It is crucial to prioritize freshwater education from an early age, focusing </w:t>
      </w:r>
      <w:r w:rsidRPr="00C244F6">
        <w:rPr>
          <w:rFonts w:ascii="Times New Roman" w:hAnsi="Times New Roman" w:cs="Times New Roman"/>
          <w:bCs/>
          <w:sz w:val="24"/>
          <w:szCs w:val="24"/>
        </w:rPr>
        <w:lastRenderedPageBreak/>
        <w:t>on locally pertinent subjects like tap water applications and water sources. Despite advancements in this field, there remain gaps in knowledge and areas that necessitate further research.</w:t>
      </w:r>
    </w:p>
    <w:p w14:paraId="4BE50BAB" w14:textId="77777777" w:rsidR="00003DCF" w:rsidRPr="00C244F6" w:rsidRDefault="00003DCF" w:rsidP="00C244F6">
      <w:pPr>
        <w:spacing w:after="0" w:line="360" w:lineRule="auto"/>
        <w:jc w:val="both"/>
        <w:rPr>
          <w:rFonts w:ascii="Times New Roman" w:hAnsi="Times New Roman" w:cs="Times New Roman"/>
          <w:color w:val="000000" w:themeColor="text1"/>
          <w:sz w:val="24"/>
          <w:szCs w:val="24"/>
        </w:rPr>
      </w:pPr>
    </w:p>
    <w:p w14:paraId="0C9B27E9" w14:textId="2FD757F7" w:rsidR="00D22023" w:rsidRPr="00C244F6" w:rsidRDefault="00D22023" w:rsidP="00C244F6">
      <w:pPr>
        <w:spacing w:after="0" w:line="360" w:lineRule="auto"/>
        <w:jc w:val="both"/>
        <w:rPr>
          <w:rFonts w:ascii="Times New Roman" w:hAnsi="Times New Roman" w:cs="Times New Roman"/>
          <w:b/>
          <w:bCs/>
          <w:color w:val="000000" w:themeColor="text1"/>
          <w:sz w:val="24"/>
          <w:szCs w:val="24"/>
        </w:rPr>
      </w:pPr>
      <w:r w:rsidRPr="00C244F6">
        <w:rPr>
          <w:rFonts w:ascii="Times New Roman" w:hAnsi="Times New Roman" w:cs="Times New Roman"/>
          <w:b/>
          <w:bCs/>
          <w:color w:val="000000" w:themeColor="text1"/>
          <w:sz w:val="24"/>
          <w:szCs w:val="24"/>
        </w:rPr>
        <w:t>REFERENCE:</w:t>
      </w:r>
    </w:p>
    <w:p w14:paraId="5D46F291" w14:textId="77777777" w:rsidR="00D22023" w:rsidRPr="00C244F6" w:rsidRDefault="00D22023" w:rsidP="00C244F6">
      <w:pPr>
        <w:spacing w:after="0" w:line="360" w:lineRule="auto"/>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 xml:space="preserve">1. Mr. Avinashgupta. A consumer preference analysis of soft drinks in the city of Coimbatore, M. Phil., dissertation submitted to Bharathiar University, 1991. </w:t>
      </w:r>
    </w:p>
    <w:p w14:paraId="4414BEFA" w14:textId="7FF24C6C" w:rsidR="00D22023" w:rsidRPr="00C244F6" w:rsidRDefault="00D22023" w:rsidP="00C244F6">
      <w:pPr>
        <w:spacing w:after="0" w:line="360" w:lineRule="auto"/>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 xml:space="preserve">2. Mr. Prithiv </w:t>
      </w:r>
      <w:r w:rsidR="00BF07F2" w:rsidRPr="00C244F6">
        <w:rPr>
          <w:rFonts w:ascii="Times New Roman" w:hAnsi="Times New Roman" w:cs="Times New Roman"/>
          <w:color w:val="000000" w:themeColor="text1"/>
          <w:sz w:val="24"/>
          <w:szCs w:val="24"/>
        </w:rPr>
        <w:t>Raj</w:t>
      </w:r>
      <w:r w:rsidRPr="00C244F6">
        <w:rPr>
          <w:rFonts w:ascii="Times New Roman" w:hAnsi="Times New Roman" w:cs="Times New Roman"/>
          <w:color w:val="000000" w:themeColor="text1"/>
          <w:sz w:val="24"/>
          <w:szCs w:val="24"/>
        </w:rPr>
        <w:t xml:space="preserve"> S. A study on perception of </w:t>
      </w:r>
      <w:r w:rsidR="00BF07F2" w:rsidRPr="00C244F6">
        <w:rPr>
          <w:rFonts w:ascii="Times New Roman" w:hAnsi="Times New Roman" w:cs="Times New Roman"/>
          <w:color w:val="000000" w:themeColor="text1"/>
          <w:sz w:val="24"/>
          <w:szCs w:val="24"/>
        </w:rPr>
        <w:t>consumers</w:t>
      </w:r>
      <w:r w:rsidRPr="00C244F6">
        <w:rPr>
          <w:rFonts w:ascii="Times New Roman" w:hAnsi="Times New Roman" w:cs="Times New Roman"/>
          <w:color w:val="000000" w:themeColor="text1"/>
          <w:sz w:val="24"/>
          <w:szCs w:val="24"/>
        </w:rPr>
        <w:t xml:space="preserve"> towards soft drinks, dissertation submitted to Bharathiar University, 1997.</w:t>
      </w:r>
    </w:p>
    <w:p w14:paraId="3A43F527" w14:textId="767DC8BD" w:rsidR="00D22023" w:rsidRPr="00C244F6" w:rsidRDefault="00D22023" w:rsidP="00C244F6">
      <w:pPr>
        <w:spacing w:after="0" w:line="360" w:lineRule="auto"/>
        <w:jc w:val="both"/>
        <w:rPr>
          <w:rFonts w:ascii="Times New Roman" w:hAnsi="Times New Roman" w:cs="Times New Roman"/>
          <w:color w:val="000000" w:themeColor="text1"/>
          <w:sz w:val="24"/>
          <w:szCs w:val="24"/>
        </w:rPr>
      </w:pPr>
      <w:r w:rsidRPr="00C244F6">
        <w:rPr>
          <w:rFonts w:ascii="Times New Roman" w:hAnsi="Times New Roman" w:cs="Times New Roman"/>
          <w:color w:val="000000" w:themeColor="text1"/>
          <w:sz w:val="24"/>
          <w:szCs w:val="24"/>
        </w:rPr>
        <w:t xml:space="preserve"> 3. Dr. Sampathkumar R. Submitted the research report entitled </w:t>
      </w:r>
      <w:r w:rsidR="00BF07F2" w:rsidRPr="00C244F6">
        <w:rPr>
          <w:rFonts w:ascii="Times New Roman" w:hAnsi="Times New Roman" w:cs="Times New Roman"/>
          <w:color w:val="000000" w:themeColor="text1"/>
          <w:sz w:val="24"/>
          <w:szCs w:val="24"/>
        </w:rPr>
        <w:t>Brand Preference</w:t>
      </w:r>
      <w:r w:rsidRPr="00C244F6">
        <w:rPr>
          <w:rFonts w:ascii="Times New Roman" w:hAnsi="Times New Roman" w:cs="Times New Roman"/>
          <w:color w:val="000000" w:themeColor="text1"/>
          <w:sz w:val="24"/>
          <w:szCs w:val="24"/>
        </w:rPr>
        <w:t xml:space="preserve">. A study on soft drinks market” Indian </w:t>
      </w:r>
      <w:r w:rsidR="00BF07F2" w:rsidRPr="00C244F6">
        <w:rPr>
          <w:rFonts w:ascii="Times New Roman" w:hAnsi="Times New Roman" w:cs="Times New Roman"/>
          <w:color w:val="000000" w:themeColor="text1"/>
          <w:sz w:val="24"/>
          <w:szCs w:val="24"/>
        </w:rPr>
        <w:t>Journal</w:t>
      </w:r>
      <w:r w:rsidRPr="00C244F6">
        <w:rPr>
          <w:rFonts w:ascii="Times New Roman" w:hAnsi="Times New Roman" w:cs="Times New Roman"/>
          <w:color w:val="000000" w:themeColor="text1"/>
          <w:sz w:val="24"/>
          <w:szCs w:val="24"/>
        </w:rPr>
        <w:t xml:space="preserve"> of marketing, 2003.</w:t>
      </w:r>
    </w:p>
    <w:p w14:paraId="7FAA984F" w14:textId="5DD90016" w:rsidR="00964B3F" w:rsidRPr="00C244F6" w:rsidRDefault="00964B3F" w:rsidP="00C244F6">
      <w:pPr>
        <w:spacing w:after="0" w:line="360" w:lineRule="auto"/>
        <w:jc w:val="both"/>
        <w:rPr>
          <w:rFonts w:ascii="Times New Roman" w:hAnsi="Times New Roman" w:cs="Times New Roman"/>
          <w:sz w:val="24"/>
          <w:szCs w:val="24"/>
        </w:rPr>
      </w:pPr>
      <w:r w:rsidRPr="00C244F6">
        <w:rPr>
          <w:rFonts w:ascii="Times New Roman" w:hAnsi="Times New Roman" w:cs="Times New Roman"/>
          <w:sz w:val="24"/>
          <w:szCs w:val="24"/>
        </w:rPr>
        <w:t xml:space="preserve"> 4. Zhai, X.: ‘Practices and theories: How can machine learning assist in innovative assessment practices in science education’, Journal of Science Education and Technology, 2021, 30, (2), pp. 1-11.</w:t>
      </w:r>
    </w:p>
    <w:p w14:paraId="3AAC7F75" w14:textId="6DD1F7D4" w:rsidR="00964B3F" w:rsidRPr="00C244F6" w:rsidRDefault="00964B3F" w:rsidP="00C244F6">
      <w:pPr>
        <w:spacing w:after="0" w:line="360" w:lineRule="auto"/>
        <w:jc w:val="both"/>
        <w:rPr>
          <w:rFonts w:ascii="Times New Roman" w:hAnsi="Times New Roman" w:cs="Times New Roman"/>
          <w:sz w:val="24"/>
          <w:szCs w:val="24"/>
        </w:rPr>
      </w:pPr>
      <w:r w:rsidRPr="00C244F6">
        <w:rPr>
          <w:rFonts w:ascii="Times New Roman" w:hAnsi="Times New Roman" w:cs="Times New Roman"/>
          <w:sz w:val="24"/>
          <w:szCs w:val="24"/>
        </w:rPr>
        <w:t xml:space="preserve"> 5.  OECD: ‘AI and the Future of Skills’, (Eds.): ‘Book AI and the Future of Skills’ (2021, ed.). </w:t>
      </w:r>
    </w:p>
    <w:p w14:paraId="23F671BD" w14:textId="25276424" w:rsidR="00964B3F" w:rsidRPr="00C244F6" w:rsidRDefault="00964B3F" w:rsidP="00C244F6">
      <w:pPr>
        <w:spacing w:after="0" w:line="360" w:lineRule="auto"/>
        <w:jc w:val="both"/>
        <w:rPr>
          <w:rFonts w:ascii="Times New Roman" w:hAnsi="Times New Roman" w:cs="Times New Roman"/>
          <w:sz w:val="24"/>
          <w:szCs w:val="24"/>
        </w:rPr>
      </w:pPr>
      <w:r w:rsidRPr="00C244F6">
        <w:rPr>
          <w:rFonts w:ascii="Times New Roman" w:hAnsi="Times New Roman" w:cs="Times New Roman"/>
          <w:sz w:val="24"/>
          <w:szCs w:val="24"/>
        </w:rPr>
        <w:t xml:space="preserve">6. Zhai, X., Haudek, K.C., Shi, L., Nehm, R., and Urban-Lurain, M.: ‘From substitution to redefinition: A framework of machine learning-based science assessment’, Journal of Research in Science Teaching, 2020, 57, (9), pp. 1430-1459. </w:t>
      </w:r>
    </w:p>
    <w:p w14:paraId="35C25912" w14:textId="77777777" w:rsidR="00494051" w:rsidRPr="00C244F6" w:rsidRDefault="00964B3F" w:rsidP="00C244F6">
      <w:pPr>
        <w:spacing w:after="0" w:line="360" w:lineRule="auto"/>
        <w:jc w:val="both"/>
        <w:rPr>
          <w:rFonts w:ascii="Times New Roman" w:hAnsi="Times New Roman" w:cs="Times New Roman"/>
          <w:sz w:val="24"/>
          <w:szCs w:val="24"/>
        </w:rPr>
      </w:pPr>
      <w:r w:rsidRPr="00C244F6">
        <w:rPr>
          <w:rFonts w:ascii="Times New Roman" w:hAnsi="Times New Roman" w:cs="Times New Roman"/>
          <w:sz w:val="24"/>
          <w:szCs w:val="24"/>
        </w:rPr>
        <w:t>7. Li, Y., Choi, D., Chung, J., Kushman, N., Schrittwieser, J., Leblond, R., Eccles, T., Keeling, J., Gimeno, F., and Dal Lago, A.: ‘Competition</w:t>
      </w:r>
      <w:r w:rsidR="00F01C20" w:rsidRPr="00C244F6">
        <w:rPr>
          <w:rFonts w:ascii="Times New Roman" w:hAnsi="Times New Roman" w:cs="Times New Roman"/>
          <w:sz w:val="24"/>
          <w:szCs w:val="24"/>
        </w:rPr>
        <w:t xml:space="preserve"> </w:t>
      </w:r>
      <w:r w:rsidRPr="00C244F6">
        <w:rPr>
          <w:rFonts w:ascii="Times New Roman" w:hAnsi="Times New Roman" w:cs="Times New Roman"/>
          <w:sz w:val="24"/>
          <w:szCs w:val="24"/>
        </w:rPr>
        <w:t>level code generation with alpha</w:t>
      </w:r>
      <w:r w:rsidR="00F01C20" w:rsidRPr="00C244F6">
        <w:rPr>
          <w:rFonts w:ascii="Times New Roman" w:hAnsi="Times New Roman" w:cs="Times New Roman"/>
          <w:sz w:val="24"/>
          <w:szCs w:val="24"/>
        </w:rPr>
        <w:t xml:space="preserve"> </w:t>
      </w:r>
      <w:r w:rsidRPr="00C244F6">
        <w:rPr>
          <w:rFonts w:ascii="Times New Roman" w:hAnsi="Times New Roman" w:cs="Times New Roman"/>
          <w:sz w:val="24"/>
          <w:szCs w:val="24"/>
        </w:rPr>
        <w:t xml:space="preserve">code’, Science, 2022, 378, (6624), pp. 1092-1097. </w:t>
      </w:r>
    </w:p>
    <w:p w14:paraId="190E407D" w14:textId="77777777" w:rsidR="00B37359" w:rsidRPr="00C244F6" w:rsidRDefault="00B37359" w:rsidP="00C244F6">
      <w:pPr>
        <w:pStyle w:val="NormalWeb"/>
        <w:shd w:val="clear" w:color="auto" w:fill="FFFFFF"/>
        <w:spacing w:before="120" w:beforeAutospacing="0" w:after="120" w:afterAutospacing="0" w:line="360" w:lineRule="auto"/>
        <w:jc w:val="both"/>
        <w:rPr>
          <w:color w:val="202122"/>
        </w:rPr>
      </w:pPr>
    </w:p>
    <w:p w14:paraId="64F86A11" w14:textId="77777777" w:rsidR="00B37359" w:rsidRPr="00C244F6" w:rsidRDefault="00B37359" w:rsidP="00C244F6">
      <w:pPr>
        <w:spacing w:line="360" w:lineRule="auto"/>
        <w:jc w:val="both"/>
        <w:rPr>
          <w:rFonts w:ascii="Times New Roman" w:hAnsi="Times New Roman" w:cs="Times New Roman"/>
          <w:b/>
          <w:bCs/>
          <w:sz w:val="24"/>
          <w:szCs w:val="24"/>
        </w:rPr>
      </w:pPr>
    </w:p>
    <w:p w14:paraId="659F064A" w14:textId="77777777" w:rsidR="00B37359" w:rsidRPr="00C244F6" w:rsidRDefault="00B37359" w:rsidP="00C244F6">
      <w:pPr>
        <w:spacing w:line="360" w:lineRule="auto"/>
        <w:jc w:val="both"/>
        <w:rPr>
          <w:rFonts w:ascii="Times New Roman" w:hAnsi="Times New Roman" w:cs="Times New Roman"/>
          <w:sz w:val="24"/>
          <w:szCs w:val="24"/>
        </w:rPr>
      </w:pPr>
    </w:p>
    <w:p w14:paraId="2EF7AC06" w14:textId="77777777" w:rsidR="00B37359" w:rsidRPr="00C244F6" w:rsidRDefault="00B37359" w:rsidP="00C244F6">
      <w:pPr>
        <w:spacing w:line="360" w:lineRule="auto"/>
        <w:jc w:val="both"/>
        <w:rPr>
          <w:rFonts w:ascii="Times New Roman" w:hAnsi="Times New Roman" w:cs="Times New Roman"/>
          <w:sz w:val="24"/>
          <w:szCs w:val="24"/>
        </w:rPr>
      </w:pPr>
    </w:p>
    <w:sectPr w:rsidR="00B37359" w:rsidRPr="00C244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091ED" w14:textId="77777777" w:rsidR="00DA3D94" w:rsidRDefault="00DA3D94" w:rsidP="004F1480">
      <w:pPr>
        <w:spacing w:after="0" w:line="240" w:lineRule="auto"/>
      </w:pPr>
      <w:r>
        <w:separator/>
      </w:r>
    </w:p>
  </w:endnote>
  <w:endnote w:type="continuationSeparator" w:id="0">
    <w:p w14:paraId="553EDDED" w14:textId="77777777" w:rsidR="00DA3D94" w:rsidRDefault="00DA3D94" w:rsidP="004F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B8D7B" w14:textId="77777777" w:rsidR="00DA3D94" w:rsidRDefault="00DA3D94" w:rsidP="004F1480">
      <w:pPr>
        <w:spacing w:after="0" w:line="240" w:lineRule="auto"/>
      </w:pPr>
      <w:r>
        <w:separator/>
      </w:r>
    </w:p>
  </w:footnote>
  <w:footnote w:type="continuationSeparator" w:id="0">
    <w:p w14:paraId="5F3B2CFE" w14:textId="77777777" w:rsidR="00DA3D94" w:rsidRDefault="00DA3D94" w:rsidP="004F1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A65B5"/>
    <w:multiLevelType w:val="hybridMultilevel"/>
    <w:tmpl w:val="E516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15901"/>
    <w:multiLevelType w:val="hybridMultilevel"/>
    <w:tmpl w:val="E12046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F47106"/>
    <w:multiLevelType w:val="hybridMultilevel"/>
    <w:tmpl w:val="61820C14"/>
    <w:lvl w:ilvl="0" w:tplc="04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15:restartNumberingAfterBreak="0">
    <w:nsid w:val="410B0C5A"/>
    <w:multiLevelType w:val="hybridMultilevel"/>
    <w:tmpl w:val="0AF8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7525C"/>
    <w:multiLevelType w:val="multilevel"/>
    <w:tmpl w:val="A5648E90"/>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63980685"/>
    <w:multiLevelType w:val="hybridMultilevel"/>
    <w:tmpl w:val="AE768E00"/>
    <w:lvl w:ilvl="0" w:tplc="1578F1F0">
      <w:start w:val="1"/>
      <w:numFmt w:val="bullet"/>
      <w:lvlText w:val="•"/>
      <w:lvlJc w:val="left"/>
      <w:pPr>
        <w:tabs>
          <w:tab w:val="num" w:pos="720"/>
        </w:tabs>
        <w:ind w:left="720" w:hanging="360"/>
      </w:pPr>
      <w:rPr>
        <w:rFonts w:ascii="Arial" w:hAnsi="Arial" w:hint="default"/>
      </w:rPr>
    </w:lvl>
    <w:lvl w:ilvl="1" w:tplc="3DB2641A" w:tentative="1">
      <w:start w:val="1"/>
      <w:numFmt w:val="bullet"/>
      <w:lvlText w:val="•"/>
      <w:lvlJc w:val="left"/>
      <w:pPr>
        <w:tabs>
          <w:tab w:val="num" w:pos="1440"/>
        </w:tabs>
        <w:ind w:left="1440" w:hanging="360"/>
      </w:pPr>
      <w:rPr>
        <w:rFonts w:ascii="Arial" w:hAnsi="Arial" w:hint="default"/>
      </w:rPr>
    </w:lvl>
    <w:lvl w:ilvl="2" w:tplc="A9CEC498" w:tentative="1">
      <w:start w:val="1"/>
      <w:numFmt w:val="bullet"/>
      <w:lvlText w:val="•"/>
      <w:lvlJc w:val="left"/>
      <w:pPr>
        <w:tabs>
          <w:tab w:val="num" w:pos="2160"/>
        </w:tabs>
        <w:ind w:left="2160" w:hanging="360"/>
      </w:pPr>
      <w:rPr>
        <w:rFonts w:ascii="Arial" w:hAnsi="Arial" w:hint="default"/>
      </w:rPr>
    </w:lvl>
    <w:lvl w:ilvl="3" w:tplc="95EAB3F4" w:tentative="1">
      <w:start w:val="1"/>
      <w:numFmt w:val="bullet"/>
      <w:lvlText w:val="•"/>
      <w:lvlJc w:val="left"/>
      <w:pPr>
        <w:tabs>
          <w:tab w:val="num" w:pos="2880"/>
        </w:tabs>
        <w:ind w:left="2880" w:hanging="360"/>
      </w:pPr>
      <w:rPr>
        <w:rFonts w:ascii="Arial" w:hAnsi="Arial" w:hint="default"/>
      </w:rPr>
    </w:lvl>
    <w:lvl w:ilvl="4" w:tplc="102EF6C2" w:tentative="1">
      <w:start w:val="1"/>
      <w:numFmt w:val="bullet"/>
      <w:lvlText w:val="•"/>
      <w:lvlJc w:val="left"/>
      <w:pPr>
        <w:tabs>
          <w:tab w:val="num" w:pos="3600"/>
        </w:tabs>
        <w:ind w:left="3600" w:hanging="360"/>
      </w:pPr>
      <w:rPr>
        <w:rFonts w:ascii="Arial" w:hAnsi="Arial" w:hint="default"/>
      </w:rPr>
    </w:lvl>
    <w:lvl w:ilvl="5" w:tplc="FB56B474" w:tentative="1">
      <w:start w:val="1"/>
      <w:numFmt w:val="bullet"/>
      <w:lvlText w:val="•"/>
      <w:lvlJc w:val="left"/>
      <w:pPr>
        <w:tabs>
          <w:tab w:val="num" w:pos="4320"/>
        </w:tabs>
        <w:ind w:left="4320" w:hanging="360"/>
      </w:pPr>
      <w:rPr>
        <w:rFonts w:ascii="Arial" w:hAnsi="Arial" w:hint="default"/>
      </w:rPr>
    </w:lvl>
    <w:lvl w:ilvl="6" w:tplc="5ACEF9C6" w:tentative="1">
      <w:start w:val="1"/>
      <w:numFmt w:val="bullet"/>
      <w:lvlText w:val="•"/>
      <w:lvlJc w:val="left"/>
      <w:pPr>
        <w:tabs>
          <w:tab w:val="num" w:pos="5040"/>
        </w:tabs>
        <w:ind w:left="5040" w:hanging="360"/>
      </w:pPr>
      <w:rPr>
        <w:rFonts w:ascii="Arial" w:hAnsi="Arial" w:hint="default"/>
      </w:rPr>
    </w:lvl>
    <w:lvl w:ilvl="7" w:tplc="A56CC37C" w:tentative="1">
      <w:start w:val="1"/>
      <w:numFmt w:val="bullet"/>
      <w:lvlText w:val="•"/>
      <w:lvlJc w:val="left"/>
      <w:pPr>
        <w:tabs>
          <w:tab w:val="num" w:pos="5760"/>
        </w:tabs>
        <w:ind w:left="5760" w:hanging="360"/>
      </w:pPr>
      <w:rPr>
        <w:rFonts w:ascii="Arial" w:hAnsi="Arial" w:hint="default"/>
      </w:rPr>
    </w:lvl>
    <w:lvl w:ilvl="8" w:tplc="03A2D0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1D01625"/>
    <w:multiLevelType w:val="hybridMultilevel"/>
    <w:tmpl w:val="E780D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B400CF"/>
    <w:multiLevelType w:val="hybridMultilevel"/>
    <w:tmpl w:val="490E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372886">
    <w:abstractNumId w:val="5"/>
  </w:num>
  <w:num w:numId="2" w16cid:durableId="281041462">
    <w:abstractNumId w:val="7"/>
  </w:num>
  <w:num w:numId="3" w16cid:durableId="1137841506">
    <w:abstractNumId w:val="4"/>
  </w:num>
  <w:num w:numId="4" w16cid:durableId="51275187">
    <w:abstractNumId w:val="3"/>
  </w:num>
  <w:num w:numId="5" w16cid:durableId="526523733">
    <w:abstractNumId w:val="1"/>
  </w:num>
  <w:num w:numId="6" w16cid:durableId="806361173">
    <w:abstractNumId w:val="2"/>
  </w:num>
  <w:num w:numId="7" w16cid:durableId="958536721">
    <w:abstractNumId w:val="0"/>
  </w:num>
  <w:num w:numId="8" w16cid:durableId="1891189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4F"/>
    <w:rsid w:val="00003DCF"/>
    <w:rsid w:val="00041D62"/>
    <w:rsid w:val="00140524"/>
    <w:rsid w:val="00150CFC"/>
    <w:rsid w:val="00212A64"/>
    <w:rsid w:val="00225391"/>
    <w:rsid w:val="002F2755"/>
    <w:rsid w:val="0036584F"/>
    <w:rsid w:val="004212AF"/>
    <w:rsid w:val="00494051"/>
    <w:rsid w:val="004F1480"/>
    <w:rsid w:val="00526940"/>
    <w:rsid w:val="00556C77"/>
    <w:rsid w:val="005D400B"/>
    <w:rsid w:val="00636FF4"/>
    <w:rsid w:val="00645992"/>
    <w:rsid w:val="0073517F"/>
    <w:rsid w:val="007777CE"/>
    <w:rsid w:val="00845880"/>
    <w:rsid w:val="008C1EC7"/>
    <w:rsid w:val="008D6C07"/>
    <w:rsid w:val="0092623A"/>
    <w:rsid w:val="0093151D"/>
    <w:rsid w:val="009362D6"/>
    <w:rsid w:val="00964B3F"/>
    <w:rsid w:val="00A87345"/>
    <w:rsid w:val="00AC5891"/>
    <w:rsid w:val="00B37359"/>
    <w:rsid w:val="00B656F9"/>
    <w:rsid w:val="00B6597F"/>
    <w:rsid w:val="00B87563"/>
    <w:rsid w:val="00BD2F72"/>
    <w:rsid w:val="00BF07F2"/>
    <w:rsid w:val="00C17164"/>
    <w:rsid w:val="00C244F6"/>
    <w:rsid w:val="00CC3706"/>
    <w:rsid w:val="00CF01BC"/>
    <w:rsid w:val="00D22023"/>
    <w:rsid w:val="00D46A55"/>
    <w:rsid w:val="00D836FF"/>
    <w:rsid w:val="00DA3D94"/>
    <w:rsid w:val="00DC3C79"/>
    <w:rsid w:val="00DD742F"/>
    <w:rsid w:val="00DE0632"/>
    <w:rsid w:val="00E17081"/>
    <w:rsid w:val="00E51DFA"/>
    <w:rsid w:val="00E624CC"/>
    <w:rsid w:val="00E9115B"/>
    <w:rsid w:val="00F01C20"/>
    <w:rsid w:val="00F449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73EA"/>
  <w15:chartTrackingRefBased/>
  <w15:docId w15:val="{BBAC974E-C550-46C7-B68E-5CF27D06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735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semiHidden/>
    <w:unhideWhenUsed/>
    <w:rsid w:val="00B37359"/>
    <w:rPr>
      <w:color w:val="0000FF"/>
      <w:u w:val="single"/>
    </w:rPr>
  </w:style>
  <w:style w:type="paragraph" w:styleId="ListParagraph">
    <w:name w:val="List Paragraph"/>
    <w:basedOn w:val="Normal"/>
    <w:uiPriority w:val="34"/>
    <w:qFormat/>
    <w:rsid w:val="00D22023"/>
    <w:pPr>
      <w:spacing w:after="200" w:line="276" w:lineRule="auto"/>
      <w:ind w:left="720"/>
      <w:contextualSpacing/>
    </w:pPr>
    <w:rPr>
      <w:kern w:val="0"/>
      <w:lang w:val="en-US"/>
      <w14:ligatures w14:val="none"/>
    </w:rPr>
  </w:style>
  <w:style w:type="paragraph" w:customStyle="1" w:styleId="Normal1">
    <w:name w:val="Normal1"/>
    <w:rsid w:val="00041D62"/>
    <w:pPr>
      <w:spacing w:after="200" w:line="276" w:lineRule="auto"/>
    </w:pPr>
    <w:rPr>
      <w:rFonts w:ascii="Calibri" w:eastAsia="Calibri" w:hAnsi="Calibri" w:cs="Calibri"/>
      <w:kern w:val="0"/>
      <w14:ligatures w14:val="none"/>
    </w:rPr>
  </w:style>
  <w:style w:type="paragraph" w:styleId="Header">
    <w:name w:val="header"/>
    <w:basedOn w:val="Normal"/>
    <w:link w:val="HeaderChar"/>
    <w:uiPriority w:val="99"/>
    <w:unhideWhenUsed/>
    <w:rsid w:val="004F1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480"/>
  </w:style>
  <w:style w:type="paragraph" w:styleId="Footer">
    <w:name w:val="footer"/>
    <w:basedOn w:val="Normal"/>
    <w:link w:val="FooterChar"/>
    <w:uiPriority w:val="99"/>
    <w:unhideWhenUsed/>
    <w:rsid w:val="004F1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ineral" TargetMode="External"/><Relationship Id="rId13" Type="http://schemas.openxmlformats.org/officeDocument/2006/relationships/hyperlink" Target="https://en.wikipedia.org/wiki/Spa"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n.wikipedia.org/wiki/Mineral_spring" TargetMode="External"/><Relationship Id="rId12" Type="http://schemas.openxmlformats.org/officeDocument/2006/relationships/hyperlink" Target="https://en.wikipedia.org/wiki/Gas"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n.wikipedia.org/wiki/Bottled_wat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arbonated_water" TargetMode="External"/><Relationship Id="rId5" Type="http://schemas.openxmlformats.org/officeDocument/2006/relationships/footnotes" Target="footnotes.xml"/><Relationship Id="rId15" Type="http://schemas.openxmlformats.org/officeDocument/2006/relationships/hyperlink" Target="https://en.wikipedia.org/wiki/Well" TargetMode="External"/><Relationship Id="rId10" Type="http://schemas.openxmlformats.org/officeDocument/2006/relationships/hyperlink" Target="https://en.wikipedia.org/wiki/Sulfur"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en.wikipedia.org/wiki/Salt_(chemistry)" TargetMode="External"/><Relationship Id="rId14" Type="http://schemas.openxmlformats.org/officeDocument/2006/relationships/hyperlink" Target="https://en.wikipedia.org/wiki/Public_bat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3077</Words>
  <Characters>17541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Bhavana R</dc:creator>
  <cp:keywords/>
  <dc:description/>
  <cp:lastModifiedBy>Bhavana R</cp:lastModifiedBy>
  <cp:revision>2</cp:revision>
  <dcterms:created xsi:type="dcterms:W3CDTF">2023-08-25T07:23:00Z</dcterms:created>
  <dcterms:modified xsi:type="dcterms:W3CDTF">2023-08-25T07:23:00Z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8093aea9b0fd4789de73511e66823d2a3c66e0bd6eb5974e5f5b6761c74292fb</vt:lpwstr>
  </property>
</Properties>
</file>