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FE" w:rsidRPr="00815119" w:rsidRDefault="008715FE">
      <w:pPr>
        <w:pStyle w:val="BodyText"/>
        <w:spacing w:before="6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8715FE" w:rsidRPr="00815119" w:rsidRDefault="007167CB" w:rsidP="00815119">
      <w:pPr>
        <w:pStyle w:val="Title"/>
        <w:spacing w:before="90" w:line="276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Respiratory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Control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15119">
        <w:rPr>
          <w:rFonts w:ascii="Times New Roman" w:hAnsi="Times New Roman" w:cs="Times New Roman"/>
          <w:sz w:val="24"/>
          <w:szCs w:val="24"/>
        </w:rPr>
        <w:t>Mechanism</w:t>
      </w:r>
      <w:proofErr w:type="gramStart"/>
      <w:r w:rsidRPr="00815119">
        <w:rPr>
          <w:rFonts w:ascii="Times New Roman" w:hAnsi="Times New Roman" w:cs="Times New Roman"/>
          <w:sz w:val="24"/>
          <w:szCs w:val="24"/>
        </w:rPr>
        <w:t>,Role</w:t>
      </w:r>
      <w:proofErr w:type="spellEnd"/>
      <w:proofErr w:type="gramEnd"/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of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brain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,Role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of</w:t>
      </w:r>
      <w:r w:rsidRPr="00815119">
        <w:rPr>
          <w:rFonts w:ascii="Times New Roman" w:hAnsi="Times New Roman" w:cs="Times New Roman"/>
          <w:spacing w:val="-86"/>
          <w:sz w:val="24"/>
          <w:szCs w:val="24"/>
        </w:rPr>
        <w:t xml:space="preserve"> </w:t>
      </w:r>
      <w:proofErr w:type="spellStart"/>
      <w:r w:rsidRPr="00815119">
        <w:rPr>
          <w:rFonts w:ascii="Times New Roman" w:hAnsi="Times New Roman" w:cs="Times New Roman"/>
          <w:sz w:val="24"/>
          <w:szCs w:val="24"/>
        </w:rPr>
        <w:t>chemoreceptors</w:t>
      </w:r>
      <w:proofErr w:type="spellEnd"/>
      <w:r w:rsidRPr="00815119">
        <w:rPr>
          <w:rFonts w:ascii="Times New Roman" w:hAnsi="Times New Roman" w:cs="Times New Roman"/>
          <w:sz w:val="24"/>
          <w:szCs w:val="24"/>
        </w:rPr>
        <w:t xml:space="preserve"> , Role of Muscles and associated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Disorders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their</w:t>
      </w:r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management.</w:t>
      </w:r>
    </w:p>
    <w:p w:rsidR="008715FE" w:rsidRPr="00286444" w:rsidRDefault="00582245" w:rsidP="00582245">
      <w:pPr>
        <w:pStyle w:val="BodyText"/>
        <w:spacing w:before="4"/>
        <w:ind w:left="1440" w:right="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Amir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rasool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bhat</w:t>
      </w:r>
      <w:r w:rsidR="0028644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Quratul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shabir</w:t>
      </w:r>
      <w:r w:rsidR="0028644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582245" w:rsidRPr="00582245" w:rsidRDefault="00286444" w:rsidP="00582245">
      <w:pPr>
        <w:pStyle w:val="BodyText"/>
        <w:spacing w:before="4" w:line="360" w:lineRule="auto"/>
        <w:ind w:righ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582245">
        <w:rPr>
          <w:rFonts w:ascii="Times New Roman" w:hAnsi="Times New Roman" w:cs="Times New Roman"/>
          <w:b/>
          <w:szCs w:val="24"/>
        </w:rPr>
        <w:t xml:space="preserve"> Assistant</w:t>
      </w:r>
      <w:r w:rsidR="00582245" w:rsidRPr="00582245">
        <w:rPr>
          <w:rFonts w:ascii="Times New Roman" w:hAnsi="Times New Roman" w:cs="Times New Roman"/>
          <w:b/>
          <w:szCs w:val="24"/>
        </w:rPr>
        <w:t xml:space="preserve"> </w:t>
      </w:r>
      <w:r w:rsidRPr="00582245">
        <w:rPr>
          <w:rFonts w:ascii="Times New Roman" w:hAnsi="Times New Roman" w:cs="Times New Roman"/>
          <w:b/>
          <w:szCs w:val="24"/>
        </w:rPr>
        <w:t>professor at</w:t>
      </w:r>
      <w:r w:rsidR="00582245" w:rsidRPr="00582245">
        <w:rPr>
          <w:rFonts w:ascii="Times New Roman" w:hAnsi="Times New Roman" w:cs="Times New Roman"/>
          <w:b/>
          <w:szCs w:val="24"/>
        </w:rPr>
        <w:t xml:space="preserve"> national institute of nursing and allied health </w:t>
      </w:r>
      <w:r w:rsidR="001846FD" w:rsidRPr="00582245">
        <w:rPr>
          <w:rFonts w:ascii="Times New Roman" w:hAnsi="Times New Roman" w:cs="Times New Roman"/>
          <w:b/>
          <w:szCs w:val="24"/>
        </w:rPr>
        <w:t>sciences sangrur</w:t>
      </w:r>
      <w:r w:rsidR="00582245" w:rsidRPr="00582245">
        <w:rPr>
          <w:rFonts w:ascii="Times New Roman" w:hAnsi="Times New Roman" w:cs="Times New Roman"/>
          <w:b/>
          <w:szCs w:val="24"/>
        </w:rPr>
        <w:t>.</w:t>
      </w:r>
    </w:p>
    <w:p w:rsidR="00582245" w:rsidRPr="00582245" w:rsidRDefault="00582245" w:rsidP="00582245">
      <w:pPr>
        <w:pStyle w:val="BodyText"/>
        <w:spacing w:before="4" w:line="360" w:lineRule="auto"/>
        <w:ind w:right="0"/>
        <w:rPr>
          <w:rFonts w:ascii="Times New Roman" w:hAnsi="Times New Roman" w:cs="Times New Roman"/>
          <w:b/>
          <w:szCs w:val="24"/>
        </w:rPr>
      </w:pPr>
      <w:r w:rsidRPr="00582245">
        <w:rPr>
          <w:rFonts w:ascii="Times New Roman" w:hAnsi="Times New Roman" w:cs="Times New Roman"/>
          <w:b/>
          <w:szCs w:val="24"/>
        </w:rPr>
        <w:t xml:space="preserve">2. Student of medical technology at </w:t>
      </w:r>
      <w:proofErr w:type="spellStart"/>
      <w:r w:rsidRPr="00582245">
        <w:rPr>
          <w:rFonts w:ascii="Times New Roman" w:hAnsi="Times New Roman" w:cs="Times New Roman"/>
          <w:b/>
          <w:szCs w:val="24"/>
        </w:rPr>
        <w:t>bhai</w:t>
      </w:r>
      <w:proofErr w:type="spellEnd"/>
      <w:r w:rsidRPr="00582245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82245">
        <w:rPr>
          <w:rFonts w:ascii="Times New Roman" w:hAnsi="Times New Roman" w:cs="Times New Roman"/>
          <w:b/>
          <w:szCs w:val="24"/>
        </w:rPr>
        <w:t>gurdas</w:t>
      </w:r>
      <w:proofErr w:type="spellEnd"/>
      <w:r w:rsidRPr="00582245">
        <w:rPr>
          <w:rFonts w:ascii="Times New Roman" w:hAnsi="Times New Roman" w:cs="Times New Roman"/>
          <w:b/>
          <w:szCs w:val="24"/>
        </w:rPr>
        <w:t xml:space="preserve"> institute of allied health sciences sangrur.</w:t>
      </w:r>
    </w:p>
    <w:p w:rsidR="008715FE" w:rsidRPr="00582245" w:rsidRDefault="007167CB">
      <w:pPr>
        <w:pStyle w:val="Title"/>
        <w:rPr>
          <w:rFonts w:ascii="Times New Roman" w:hAnsi="Times New Roman" w:cs="Times New Roman"/>
          <w:sz w:val="28"/>
          <w:szCs w:val="24"/>
        </w:rPr>
      </w:pPr>
      <w:r w:rsidRPr="00582245">
        <w:rPr>
          <w:rFonts w:ascii="Times New Roman" w:hAnsi="Times New Roman" w:cs="Times New Roman"/>
          <w:sz w:val="28"/>
          <w:szCs w:val="24"/>
        </w:rPr>
        <w:t>Abstract:</w:t>
      </w:r>
    </w:p>
    <w:p w:rsidR="008715FE" w:rsidRPr="00815119" w:rsidRDefault="007167CB" w:rsidP="00355FF0">
      <w:pPr>
        <w:pStyle w:val="BodyText"/>
        <w:spacing w:before="17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The mechanism of respiratory control orchestrates the intricate interplay of physiological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processes to maintain optimal levels of oxygen and carbon dioxide in the body. Central to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this process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are the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medulla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oblongata and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pons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within the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brainstem,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which serve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as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control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centers.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These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centers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monitor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chemical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cues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such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as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blood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pH,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carbon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dio</w:t>
      </w:r>
      <w:r w:rsidRPr="00815119">
        <w:rPr>
          <w:rFonts w:ascii="Times New Roman" w:hAnsi="Times New Roman" w:cs="Times New Roman"/>
          <w:sz w:val="24"/>
          <w:szCs w:val="24"/>
        </w:rPr>
        <w:t>xide,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oxygen levels. Elevated carbon dioxide prompts increased breathing to expel excess gas,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while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low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oxygen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levels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stimulate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deeper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breathing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enhance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oxygen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intake.</w:t>
      </w:r>
      <w:r w:rsidR="00355FF0">
        <w:rPr>
          <w:rFonts w:ascii="Times New Roman" w:hAnsi="Times New Roman" w:cs="Times New Roman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Sensory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receptors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within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respiratory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system,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blood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vessels,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muscles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contribute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 regulation by provid</w:t>
      </w:r>
      <w:r w:rsidR="00AB4EA7">
        <w:rPr>
          <w:rFonts w:ascii="Times New Roman" w:hAnsi="Times New Roman" w:cs="Times New Roman"/>
          <w:sz w:val="24"/>
          <w:szCs w:val="24"/>
        </w:rPr>
        <w:t>ing feedback on factors like lon</w:t>
      </w:r>
      <w:r w:rsidRPr="00815119">
        <w:rPr>
          <w:rFonts w:ascii="Times New Roman" w:hAnsi="Times New Roman" w:cs="Times New Roman"/>
          <w:sz w:val="24"/>
          <w:szCs w:val="24"/>
        </w:rPr>
        <w:t>g stretch and physical activity. This</w:t>
      </w:r>
      <w:r w:rsidRPr="00815119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dynamic feedback loop enables adjustments based on demand, such as heightened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respiration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during</w:t>
      </w:r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exercise.</w:t>
      </w:r>
    </w:p>
    <w:p w:rsidR="008715FE" w:rsidRPr="00815119" w:rsidRDefault="008715FE">
      <w:pPr>
        <w:pStyle w:val="BodyText"/>
        <w:spacing w:before="3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8715FE" w:rsidRPr="00815119" w:rsidRDefault="00815119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8715FE" w:rsidRPr="00815119" w:rsidRDefault="007167CB" w:rsidP="00286444">
      <w:pPr>
        <w:pStyle w:val="BodyText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The respiratory mechanism ha</w:t>
      </w:r>
      <w:r w:rsidRPr="00815119">
        <w:rPr>
          <w:rFonts w:ascii="Times New Roman" w:hAnsi="Times New Roman" w:cs="Times New Roman"/>
          <w:sz w:val="24"/>
          <w:szCs w:val="24"/>
        </w:rPr>
        <w:t>s two main objectives: to supply the body with oxygen and to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remove carbon dioxide, a waste product of metabolism. This process involves the inhalation</w:t>
      </w:r>
      <w:r w:rsidRPr="00815119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of oxygen-rich air into the lungs, where oxygen is absorbed into the bloodstream and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transported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cell</w:t>
      </w:r>
      <w:r w:rsidRPr="00815119">
        <w:rPr>
          <w:rFonts w:ascii="Times New Roman" w:hAnsi="Times New Roman" w:cs="Times New Roman"/>
          <w:sz w:val="24"/>
          <w:szCs w:val="24"/>
        </w:rPr>
        <w:t>s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for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energy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production.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Simultaneously,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carbon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dioxide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is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carried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from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cells to the lungs and exhaled. This gas exchange ensures the body's cells receive the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necessary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oxygen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maintain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proper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balance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of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carbon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dioxide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bloodstream.</w:t>
      </w:r>
    </w:p>
    <w:p w:rsidR="008715FE" w:rsidRPr="00815119" w:rsidRDefault="008715FE">
      <w:pPr>
        <w:pStyle w:val="BodyText"/>
        <w:spacing w:before="4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8715FE" w:rsidRPr="00815119" w:rsidRDefault="007167CB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R</w:t>
      </w:r>
      <w:r w:rsidRPr="00815119">
        <w:rPr>
          <w:rFonts w:ascii="Times New Roman" w:hAnsi="Times New Roman" w:cs="Times New Roman"/>
          <w:sz w:val="24"/>
          <w:szCs w:val="24"/>
        </w:rPr>
        <w:t>e</w:t>
      </w:r>
      <w:r w:rsidRPr="00815119">
        <w:rPr>
          <w:rFonts w:ascii="Times New Roman" w:hAnsi="Times New Roman" w:cs="Times New Roman"/>
          <w:sz w:val="24"/>
          <w:szCs w:val="24"/>
        </w:rPr>
        <w:t>s</w:t>
      </w:r>
      <w:r w:rsidRPr="00815119">
        <w:rPr>
          <w:rFonts w:ascii="Times New Roman" w:hAnsi="Times New Roman" w:cs="Times New Roman"/>
          <w:sz w:val="24"/>
          <w:szCs w:val="24"/>
        </w:rPr>
        <w:t>p</w:t>
      </w:r>
      <w:r w:rsidRPr="00815119">
        <w:rPr>
          <w:rFonts w:ascii="Times New Roman" w:hAnsi="Times New Roman" w:cs="Times New Roman"/>
          <w:sz w:val="24"/>
          <w:szCs w:val="24"/>
        </w:rPr>
        <w:t>i</w:t>
      </w:r>
      <w:r w:rsidRPr="00815119">
        <w:rPr>
          <w:rFonts w:ascii="Times New Roman" w:hAnsi="Times New Roman" w:cs="Times New Roman"/>
          <w:sz w:val="24"/>
          <w:szCs w:val="24"/>
        </w:rPr>
        <w:t>r</w:t>
      </w:r>
      <w:r w:rsidRPr="00815119">
        <w:rPr>
          <w:rFonts w:ascii="Times New Roman" w:hAnsi="Times New Roman" w:cs="Times New Roman"/>
          <w:sz w:val="24"/>
          <w:szCs w:val="24"/>
        </w:rPr>
        <w:t>a</w:t>
      </w:r>
      <w:r w:rsidRPr="00815119">
        <w:rPr>
          <w:rFonts w:ascii="Times New Roman" w:hAnsi="Times New Roman" w:cs="Times New Roman"/>
          <w:sz w:val="24"/>
          <w:szCs w:val="24"/>
        </w:rPr>
        <w:t>t</w:t>
      </w:r>
      <w:r w:rsidRPr="00815119">
        <w:rPr>
          <w:rFonts w:ascii="Times New Roman" w:hAnsi="Times New Roman" w:cs="Times New Roman"/>
          <w:sz w:val="24"/>
          <w:szCs w:val="24"/>
        </w:rPr>
        <w:t>o</w:t>
      </w:r>
      <w:r w:rsidRPr="00815119">
        <w:rPr>
          <w:rFonts w:ascii="Times New Roman" w:hAnsi="Times New Roman" w:cs="Times New Roman"/>
          <w:sz w:val="24"/>
          <w:szCs w:val="24"/>
        </w:rPr>
        <w:t>r</w:t>
      </w:r>
      <w:r w:rsidRPr="00815119">
        <w:rPr>
          <w:rFonts w:ascii="Times New Roman" w:hAnsi="Times New Roman" w:cs="Times New Roman"/>
          <w:sz w:val="24"/>
          <w:szCs w:val="24"/>
        </w:rPr>
        <w:t>y</w:t>
      </w:r>
      <w:r w:rsidRPr="008151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</w:t>
      </w:r>
      <w:r w:rsidRPr="00815119">
        <w:rPr>
          <w:rFonts w:ascii="Times New Roman" w:hAnsi="Times New Roman" w:cs="Times New Roman"/>
          <w:sz w:val="24"/>
          <w:szCs w:val="24"/>
        </w:rPr>
        <w:t>o</w:t>
      </w:r>
      <w:r w:rsidRPr="00815119">
        <w:rPr>
          <w:rFonts w:ascii="Times New Roman" w:hAnsi="Times New Roman" w:cs="Times New Roman"/>
          <w:sz w:val="24"/>
          <w:szCs w:val="24"/>
        </w:rPr>
        <w:t>n</w:t>
      </w:r>
      <w:r w:rsidRPr="00815119">
        <w:rPr>
          <w:rFonts w:ascii="Times New Roman" w:hAnsi="Times New Roman" w:cs="Times New Roman"/>
          <w:sz w:val="24"/>
          <w:szCs w:val="24"/>
        </w:rPr>
        <w:t>t</w:t>
      </w:r>
      <w:r w:rsidRPr="00815119">
        <w:rPr>
          <w:rFonts w:ascii="Times New Roman" w:hAnsi="Times New Roman" w:cs="Times New Roman"/>
          <w:sz w:val="24"/>
          <w:szCs w:val="24"/>
        </w:rPr>
        <w:t>r</w:t>
      </w:r>
      <w:r w:rsidRPr="00815119">
        <w:rPr>
          <w:rFonts w:ascii="Times New Roman" w:hAnsi="Times New Roman" w:cs="Times New Roman"/>
          <w:sz w:val="24"/>
          <w:szCs w:val="24"/>
        </w:rPr>
        <w:t>o</w:t>
      </w:r>
      <w:r w:rsidRPr="00815119">
        <w:rPr>
          <w:rFonts w:ascii="Times New Roman" w:hAnsi="Times New Roman" w:cs="Times New Roman"/>
          <w:sz w:val="24"/>
          <w:szCs w:val="24"/>
        </w:rPr>
        <w:t>l</w:t>
      </w:r>
      <w:r w:rsidRPr="008151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mechanism:</w:t>
      </w:r>
    </w:p>
    <w:p w:rsidR="008715FE" w:rsidRPr="00815119" w:rsidRDefault="007167CB" w:rsidP="00AB4EA7">
      <w:pPr>
        <w:pStyle w:val="BodyText"/>
        <w:spacing w:before="38" w:line="360" w:lineRule="auto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The mechanism of respiratory control involves a complex interplay between the brain,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 xml:space="preserve">particularly the medulla oblongata and pons, and </w:t>
      </w:r>
      <w:proofErr w:type="spellStart"/>
      <w:r w:rsidRPr="00815119">
        <w:rPr>
          <w:rFonts w:ascii="Times New Roman" w:hAnsi="Times New Roman" w:cs="Times New Roman"/>
          <w:sz w:val="24"/>
          <w:szCs w:val="24"/>
        </w:rPr>
        <w:t>chemoreceptors</w:t>
      </w:r>
      <w:proofErr w:type="spellEnd"/>
      <w:r w:rsidRPr="00815119">
        <w:rPr>
          <w:rFonts w:ascii="Times New Roman" w:hAnsi="Times New Roman" w:cs="Times New Roman"/>
          <w:sz w:val="24"/>
          <w:szCs w:val="24"/>
        </w:rPr>
        <w:t xml:space="preserve"> that monitor the levels of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oxygen,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carbon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dioxide,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pH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blood.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Thes</w:t>
      </w:r>
      <w:r w:rsidRPr="00815119">
        <w:rPr>
          <w:rFonts w:ascii="Times New Roman" w:hAnsi="Times New Roman" w:cs="Times New Roman"/>
          <w:sz w:val="24"/>
          <w:szCs w:val="24"/>
        </w:rPr>
        <w:t>e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signals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help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regulate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rate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depth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of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breathing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maintain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proper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gas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exchange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pH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balance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body.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medulla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sets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baseline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rhythm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of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breathing,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while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pons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helps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fine-tune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process.</w:t>
      </w:r>
    </w:p>
    <w:p w:rsidR="008715FE" w:rsidRPr="00815119" w:rsidRDefault="007167CB" w:rsidP="00AB4EA7">
      <w:pPr>
        <w:pStyle w:val="BodyText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5119">
        <w:rPr>
          <w:rFonts w:ascii="Times New Roman" w:hAnsi="Times New Roman" w:cs="Times New Roman"/>
          <w:sz w:val="24"/>
          <w:szCs w:val="24"/>
        </w:rPr>
        <w:t>Chemoreceptors</w:t>
      </w:r>
      <w:proofErr w:type="spellEnd"/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carotid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arteries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aorta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detect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changes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blood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gases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pH,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sending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signals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brain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adjust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breathing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accordingly.</w:t>
      </w:r>
    </w:p>
    <w:p w:rsidR="008715FE" w:rsidRPr="00815119" w:rsidRDefault="008715FE">
      <w:pPr>
        <w:pStyle w:val="BodyText"/>
        <w:spacing w:before="3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8715FE" w:rsidRPr="00815119" w:rsidRDefault="007167CB">
      <w:pPr>
        <w:pStyle w:val="Heading1"/>
        <w:numPr>
          <w:ilvl w:val="0"/>
          <w:numId w:val="3"/>
        </w:numPr>
        <w:tabs>
          <w:tab w:val="left" w:pos="297"/>
        </w:tabs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Role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of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brain</w:t>
      </w:r>
    </w:p>
    <w:p w:rsidR="008715FE" w:rsidRPr="00815119" w:rsidRDefault="007167CB" w:rsidP="003D2CD4">
      <w:pPr>
        <w:pStyle w:val="BodyText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The brain plays a central role in the mechanism of respiratory control. Specifically, the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medulla oblongata and pons, located in the brainstem, are crucial in regulating breathing.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medulla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sets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basic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rhythm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of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breathing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by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generating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nerve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impulses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that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stimulate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 xml:space="preserve">the diaphragm and other respiratory muscles. The pons helps modulate this </w:t>
      </w:r>
      <w:r w:rsidRPr="00815119">
        <w:rPr>
          <w:rFonts w:ascii="Times New Roman" w:hAnsi="Times New Roman" w:cs="Times New Roman"/>
          <w:sz w:val="24"/>
          <w:szCs w:val="24"/>
        </w:rPr>
        <w:t>rhythm and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coordinates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transitions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between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inhalation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exhalation.</w:t>
      </w:r>
    </w:p>
    <w:p w:rsidR="008715FE" w:rsidRPr="00815119" w:rsidRDefault="007167CB" w:rsidP="003D2CD4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medulla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contains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specialized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neurons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called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dorsal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respiratory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group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(DRG)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ventral respiratory group (VRG). The DRG primarily controls the basic rhythm of breathing,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lastRenderedPageBreak/>
        <w:t>whil</w:t>
      </w:r>
      <w:r w:rsidRPr="00815119">
        <w:rPr>
          <w:rFonts w:ascii="Times New Roman" w:hAnsi="Times New Roman" w:cs="Times New Roman"/>
          <w:sz w:val="24"/>
          <w:szCs w:val="24"/>
        </w:rPr>
        <w:t>e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VRG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becomes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more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active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during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forced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or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deep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breathing.</w:t>
      </w:r>
    </w:p>
    <w:p w:rsidR="008715FE" w:rsidRPr="00815119" w:rsidRDefault="007167CB" w:rsidP="003D2CD4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Additionally, the brain monitors the levels of oxygen, carbon dioxide, and pH in the blood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through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chemoreceptor’s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located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carotid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arteries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aorta.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When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these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levels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deviate</w:t>
      </w:r>
    </w:p>
    <w:p w:rsidR="008715FE" w:rsidRDefault="008715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2CD4" w:rsidRPr="00815119" w:rsidRDefault="003D2CD4" w:rsidP="003D2CD4">
      <w:pPr>
        <w:pStyle w:val="BodyText"/>
        <w:spacing w:before="80" w:line="276" w:lineRule="auto"/>
        <w:ind w:right="413"/>
        <w:rPr>
          <w:rFonts w:ascii="Times New Roman" w:hAnsi="Times New Roman" w:cs="Times New Roman"/>
          <w:sz w:val="24"/>
          <w:szCs w:val="24"/>
        </w:rPr>
      </w:pPr>
      <w:proofErr w:type="gramStart"/>
      <w:r w:rsidRPr="00815119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normal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range,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brain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receives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signals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from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these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15119">
        <w:rPr>
          <w:rFonts w:ascii="Times New Roman" w:hAnsi="Times New Roman" w:cs="Times New Roman"/>
          <w:sz w:val="24"/>
          <w:szCs w:val="24"/>
        </w:rPr>
        <w:t>chemoreceptors</w:t>
      </w:r>
      <w:proofErr w:type="spellEnd"/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adjusts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breathing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rate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depth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bring</w:t>
      </w:r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them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back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into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balance.</w:t>
      </w:r>
    </w:p>
    <w:p w:rsidR="003D2CD4" w:rsidRPr="00815119" w:rsidRDefault="003D2CD4" w:rsidP="003D2CD4">
      <w:pPr>
        <w:pStyle w:val="BodyText"/>
        <w:spacing w:before="3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D2CD4" w:rsidRPr="00815119" w:rsidRDefault="003D2CD4" w:rsidP="003D2CD4">
      <w:pPr>
        <w:pStyle w:val="Heading1"/>
        <w:numPr>
          <w:ilvl w:val="0"/>
          <w:numId w:val="3"/>
        </w:numPr>
        <w:tabs>
          <w:tab w:val="left" w:pos="297"/>
        </w:tabs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Role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of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25BCD">
        <w:rPr>
          <w:rFonts w:ascii="Times New Roman" w:hAnsi="Times New Roman" w:cs="Times New Roman"/>
          <w:sz w:val="24"/>
          <w:szCs w:val="24"/>
        </w:rPr>
        <w:t>Chemor</w:t>
      </w:r>
      <w:r w:rsidR="00525BCD" w:rsidRPr="00815119">
        <w:rPr>
          <w:rFonts w:ascii="Times New Roman" w:hAnsi="Times New Roman" w:cs="Times New Roman"/>
          <w:sz w:val="24"/>
          <w:szCs w:val="24"/>
        </w:rPr>
        <w:t>eceptor’s</w:t>
      </w:r>
      <w:r w:rsidRPr="00815119">
        <w:rPr>
          <w:rFonts w:ascii="Times New Roman" w:hAnsi="Times New Roman" w:cs="Times New Roman"/>
          <w:sz w:val="24"/>
          <w:szCs w:val="24"/>
        </w:rPr>
        <w:t>:</w:t>
      </w:r>
    </w:p>
    <w:p w:rsidR="003D2CD4" w:rsidRPr="00815119" w:rsidRDefault="00525BCD" w:rsidP="001846FD">
      <w:pPr>
        <w:pStyle w:val="BodyText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Chemoreceptor’s</w:t>
      </w:r>
      <w:r w:rsidR="003D2CD4" w:rsidRPr="00815119">
        <w:rPr>
          <w:rFonts w:ascii="Times New Roman" w:hAnsi="Times New Roman" w:cs="Times New Roman"/>
          <w:sz w:val="24"/>
          <w:szCs w:val="24"/>
        </w:rPr>
        <w:t xml:space="preserve"> play a critical role in the mechanism of respiratory control by detecting</w:t>
      </w:r>
      <w:r w:rsidR="003D2CD4"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changes in the levels of oxygen, carbon dioxide, and pH in the blood. These receptors are</w:t>
      </w:r>
      <w:r w:rsidR="003D2CD4" w:rsidRPr="00815119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primarily located in the carotid bodies (found in the carotid arteries) and the aortic bodies</w:t>
      </w:r>
      <w:r w:rsidR="003D2CD4"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(found in the aorta). Their main function is to provide feedback to the brain about the</w:t>
      </w:r>
      <w:r w:rsidR="003D2CD4"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chemical</w:t>
      </w:r>
      <w:r w:rsidR="003D2CD4"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composition</w:t>
      </w:r>
      <w:r w:rsidR="003D2CD4"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of</w:t>
      </w:r>
      <w:r w:rsidR="003D2CD4"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the</w:t>
      </w:r>
      <w:r w:rsidR="003D2CD4"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blood,</w:t>
      </w:r>
      <w:r w:rsidR="003D2CD4"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which</w:t>
      </w:r>
      <w:r w:rsidR="003D2CD4"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helps</w:t>
      </w:r>
      <w:r w:rsidR="003D2CD4"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regulate</w:t>
      </w:r>
      <w:r w:rsidR="003D2CD4"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breathing</w:t>
      </w:r>
      <w:r w:rsidR="003D2CD4"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and</w:t>
      </w:r>
      <w:r w:rsidR="003D2CD4"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maintain</w:t>
      </w:r>
      <w:r w:rsidR="003D2CD4"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the</w:t>
      </w:r>
      <w:r w:rsidR="003D2CD4"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body's</w:t>
      </w:r>
      <w:r w:rsidR="003D2CD4"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internal</w:t>
      </w:r>
      <w:r w:rsidR="003D2CD4"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environment. When</w:t>
      </w:r>
      <w:r w:rsidR="003D2CD4" w:rsidRPr="00815119">
        <w:rPr>
          <w:rFonts w:ascii="Times New Roman" w:hAnsi="Times New Roman" w:cs="Times New Roman"/>
          <w:sz w:val="24"/>
          <w:szCs w:val="24"/>
        </w:rPr>
        <w:t xml:space="preserve"> blood oxygen levels drop or carbon dioxide levels rise, the </w:t>
      </w:r>
      <w:proofErr w:type="spellStart"/>
      <w:r w:rsidR="003D2CD4" w:rsidRPr="00815119">
        <w:rPr>
          <w:rFonts w:ascii="Times New Roman" w:hAnsi="Times New Roman" w:cs="Times New Roman"/>
          <w:sz w:val="24"/>
          <w:szCs w:val="24"/>
        </w:rPr>
        <w:t>chemoreceptors</w:t>
      </w:r>
      <w:proofErr w:type="spellEnd"/>
      <w:r w:rsidR="003D2CD4" w:rsidRPr="00815119">
        <w:rPr>
          <w:rFonts w:ascii="Times New Roman" w:hAnsi="Times New Roman" w:cs="Times New Roman"/>
          <w:sz w:val="24"/>
          <w:szCs w:val="24"/>
        </w:rPr>
        <w:t xml:space="preserve"> are</w:t>
      </w:r>
      <w:r w:rsidR="003D2CD4"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activated and send signals to the brainstem, specifically to the medulla oblongata. The</w:t>
      </w:r>
      <w:r w:rsidR="003D2CD4"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medulla</w:t>
      </w:r>
      <w:r w:rsidR="003D2CD4"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responds</w:t>
      </w:r>
      <w:r w:rsidR="003D2CD4"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by</w:t>
      </w:r>
      <w:r w:rsidR="003D2CD4"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adjusting</w:t>
      </w:r>
      <w:r w:rsidR="003D2CD4"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the</w:t>
      </w:r>
      <w:r w:rsidR="003D2CD4"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rate</w:t>
      </w:r>
      <w:r w:rsidR="003D2CD4"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and</w:t>
      </w:r>
      <w:r w:rsidR="003D2CD4"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depth</w:t>
      </w:r>
      <w:r w:rsidR="003D2CD4"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of</w:t>
      </w:r>
      <w:r w:rsidR="003D2CD4"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breathing</w:t>
      </w:r>
      <w:r w:rsidR="003D2CD4"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to</w:t>
      </w:r>
      <w:r w:rsidR="003D2CD4"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increase</w:t>
      </w:r>
      <w:r w:rsidR="003D2CD4"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oxygen</w:t>
      </w:r>
      <w:r w:rsidR="003D2CD4"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intake</w:t>
      </w:r>
      <w:r w:rsidR="003D2CD4"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and</w:t>
      </w:r>
      <w:r w:rsidR="003D2CD4"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 xml:space="preserve">remove excess carbon dioxide, helping to restore a proper balance in blood gases and </w:t>
      </w:r>
      <w:proofErr w:type="spellStart"/>
      <w:r w:rsidR="003D2CD4" w:rsidRPr="00815119">
        <w:rPr>
          <w:rFonts w:ascii="Times New Roman" w:hAnsi="Times New Roman" w:cs="Times New Roman"/>
          <w:sz w:val="24"/>
          <w:szCs w:val="24"/>
        </w:rPr>
        <w:t>pH.</w:t>
      </w:r>
      <w:proofErr w:type="spellEnd"/>
      <w:r w:rsidR="003D2CD4"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3D2CD4" w:rsidRPr="00815119">
        <w:rPr>
          <w:rFonts w:ascii="Times New Roman" w:hAnsi="Times New Roman" w:cs="Times New Roman"/>
          <w:sz w:val="24"/>
          <w:szCs w:val="24"/>
        </w:rPr>
        <w:t>chemoreceptors</w:t>
      </w:r>
      <w:proofErr w:type="spellEnd"/>
      <w:r w:rsidR="003D2CD4" w:rsidRPr="00815119">
        <w:rPr>
          <w:rFonts w:ascii="Times New Roman" w:hAnsi="Times New Roman" w:cs="Times New Roman"/>
          <w:sz w:val="24"/>
          <w:szCs w:val="24"/>
        </w:rPr>
        <w:t xml:space="preserve"> are sensitive to changes in blood pH caused by fluctuations in carbon</w:t>
      </w:r>
      <w:r w:rsidR="003D2CD4"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dioxide levels. An increase in carbon dioxide leads to the production of carbonic acid, which</w:t>
      </w:r>
      <w:r w:rsidR="003D2CD4"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 xml:space="preserve">lowers blood </w:t>
      </w:r>
      <w:proofErr w:type="spellStart"/>
      <w:r w:rsidR="003D2CD4" w:rsidRPr="00815119">
        <w:rPr>
          <w:rFonts w:ascii="Times New Roman" w:hAnsi="Times New Roman" w:cs="Times New Roman"/>
          <w:sz w:val="24"/>
          <w:szCs w:val="24"/>
        </w:rPr>
        <w:t>pH.</w:t>
      </w:r>
      <w:proofErr w:type="spellEnd"/>
      <w:r w:rsidR="003D2CD4" w:rsidRPr="0081511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3D2CD4" w:rsidRPr="00815119">
        <w:rPr>
          <w:rFonts w:ascii="Times New Roman" w:hAnsi="Times New Roman" w:cs="Times New Roman"/>
          <w:sz w:val="24"/>
          <w:szCs w:val="24"/>
        </w:rPr>
        <w:t>chemoreceptors</w:t>
      </w:r>
      <w:proofErr w:type="spellEnd"/>
      <w:r w:rsidR="003D2CD4" w:rsidRPr="00815119">
        <w:rPr>
          <w:rFonts w:ascii="Times New Roman" w:hAnsi="Times New Roman" w:cs="Times New Roman"/>
          <w:sz w:val="24"/>
          <w:szCs w:val="24"/>
        </w:rPr>
        <w:t xml:space="preserve"> detect this change and signal the brain to adjust</w:t>
      </w:r>
      <w:r w:rsidR="003D2CD4"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breathing</w:t>
      </w:r>
      <w:r w:rsidR="003D2CD4"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rate</w:t>
      </w:r>
      <w:r w:rsidR="003D2CD4"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to</w:t>
      </w:r>
      <w:r w:rsidR="003D2CD4"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expel</w:t>
      </w:r>
      <w:r w:rsidR="003D2CD4"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excess</w:t>
      </w:r>
      <w:r w:rsidR="003D2CD4"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carbon</w:t>
      </w:r>
      <w:r w:rsidR="003D2CD4"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dioxide</w:t>
      </w:r>
      <w:r w:rsidR="003D2CD4"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and</w:t>
      </w:r>
      <w:r w:rsidR="003D2CD4"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restore</w:t>
      </w:r>
      <w:r w:rsidR="003D2CD4"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blood</w:t>
      </w:r>
      <w:r w:rsidR="003D2CD4"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pH</w:t>
      </w:r>
      <w:r w:rsidR="003D2CD4"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to</w:t>
      </w:r>
      <w:r w:rsidR="003D2CD4"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normal</w:t>
      </w:r>
      <w:r w:rsidR="003D2CD4"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3D2CD4" w:rsidRPr="00815119">
        <w:rPr>
          <w:rFonts w:ascii="Times New Roman" w:hAnsi="Times New Roman" w:cs="Times New Roman"/>
          <w:sz w:val="24"/>
          <w:szCs w:val="24"/>
        </w:rPr>
        <w:t>levels.In</w:t>
      </w:r>
      <w:proofErr w:type="spellEnd"/>
      <w:r w:rsidR="003D2CD4"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General,</w:t>
      </w:r>
      <w:r w:rsidR="003D2CD4"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3D2CD4" w:rsidRPr="00815119">
        <w:rPr>
          <w:rFonts w:ascii="Times New Roman" w:hAnsi="Times New Roman" w:cs="Times New Roman"/>
          <w:sz w:val="24"/>
          <w:szCs w:val="24"/>
        </w:rPr>
        <w:t>chemoreceptors</w:t>
      </w:r>
      <w:proofErr w:type="spellEnd"/>
      <w:r w:rsidR="003D2CD4"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serve</w:t>
      </w:r>
      <w:r w:rsidR="003D2CD4"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as</w:t>
      </w:r>
      <w:r w:rsidR="003D2CD4"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important</w:t>
      </w:r>
      <w:r w:rsidR="003D2CD4"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sensors</w:t>
      </w:r>
      <w:r w:rsidR="003D2CD4"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that</w:t>
      </w:r>
      <w:r w:rsidR="003D2CD4"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provide</w:t>
      </w:r>
      <w:r w:rsidR="003D2CD4"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continuous</w:t>
      </w:r>
      <w:r w:rsidR="003D2CD4"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feedback</w:t>
      </w:r>
      <w:r w:rsidR="003D2CD4"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to</w:t>
      </w:r>
      <w:r w:rsidR="003D2CD4"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the brain about the chemical composition of the blood. This information allows the brain to</w:t>
      </w:r>
      <w:r w:rsidR="003D2CD4"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regulate breathing in response to changes in oxygen, carbon dioxide, and pH, ensuring</w:t>
      </w:r>
      <w:r w:rsidR="003D2CD4"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proper</w:t>
      </w:r>
      <w:r w:rsidR="003D2CD4"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gas</w:t>
      </w:r>
      <w:r w:rsidR="003D2CD4"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exchange</w:t>
      </w:r>
      <w:r w:rsidR="003D2CD4"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and</w:t>
      </w:r>
      <w:r w:rsidR="003D2CD4"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maintaining</w:t>
      </w:r>
      <w:r w:rsidR="003D2CD4"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physiological</w:t>
      </w:r>
      <w:r w:rsidR="003D2CD4"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D2CD4" w:rsidRPr="00815119">
        <w:rPr>
          <w:rFonts w:ascii="Times New Roman" w:hAnsi="Times New Roman" w:cs="Times New Roman"/>
          <w:sz w:val="24"/>
          <w:szCs w:val="24"/>
        </w:rPr>
        <w:t>balance.</w:t>
      </w:r>
    </w:p>
    <w:p w:rsidR="003D2CD4" w:rsidRPr="00D50C8D" w:rsidRDefault="003D2CD4" w:rsidP="003D2CD4">
      <w:pPr>
        <w:pStyle w:val="Heading1"/>
        <w:rPr>
          <w:rFonts w:ascii="Times New Roman" w:hAnsi="Times New Roman" w:cs="Times New Roman"/>
          <w:sz w:val="28"/>
          <w:szCs w:val="24"/>
        </w:rPr>
      </w:pPr>
      <w:r w:rsidRPr="00D50C8D">
        <w:rPr>
          <w:rFonts w:ascii="Times New Roman" w:hAnsi="Times New Roman" w:cs="Times New Roman"/>
          <w:sz w:val="28"/>
          <w:szCs w:val="24"/>
        </w:rPr>
        <w:t>Disorders</w:t>
      </w:r>
      <w:r w:rsidRPr="00D50C8D">
        <w:rPr>
          <w:rFonts w:ascii="Times New Roman" w:hAnsi="Times New Roman" w:cs="Times New Roman"/>
          <w:spacing w:val="-10"/>
          <w:sz w:val="28"/>
          <w:szCs w:val="24"/>
        </w:rPr>
        <w:t xml:space="preserve"> </w:t>
      </w:r>
      <w:r w:rsidRPr="00D50C8D">
        <w:rPr>
          <w:rFonts w:ascii="Times New Roman" w:hAnsi="Times New Roman" w:cs="Times New Roman"/>
          <w:sz w:val="28"/>
          <w:szCs w:val="24"/>
        </w:rPr>
        <w:t>Associated:</w:t>
      </w:r>
    </w:p>
    <w:p w:rsidR="003D2CD4" w:rsidRPr="00815119" w:rsidRDefault="003D2CD4" w:rsidP="003D2CD4">
      <w:pPr>
        <w:pStyle w:val="BodyText"/>
        <w:spacing w:before="38" w:line="276" w:lineRule="auto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Several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disorders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can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associated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with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mechanisms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of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respiratory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control.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These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include:</w:t>
      </w:r>
    </w:p>
    <w:p w:rsidR="003D2CD4" w:rsidRPr="00815119" w:rsidRDefault="003D2CD4" w:rsidP="003D2CD4">
      <w:pPr>
        <w:pStyle w:val="BodyText"/>
        <w:spacing w:before="3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D2CD4" w:rsidRPr="00815119" w:rsidRDefault="003D2CD4" w:rsidP="003D2CD4">
      <w:pPr>
        <w:pStyle w:val="ListParagraph"/>
        <w:numPr>
          <w:ilvl w:val="0"/>
          <w:numId w:val="2"/>
        </w:numPr>
        <w:tabs>
          <w:tab w:val="left" w:pos="297"/>
        </w:tabs>
        <w:spacing w:line="276" w:lineRule="auto"/>
        <w:ind w:right="203" w:firstLine="0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Sleep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Apnea: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condition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where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breathing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repeatedly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starts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stops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during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sleep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due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disruption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</w:t>
      </w:r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brain's</w:t>
      </w:r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respiratory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control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centers.</w:t>
      </w:r>
    </w:p>
    <w:p w:rsidR="003D2CD4" w:rsidRPr="00815119" w:rsidRDefault="003D2CD4" w:rsidP="003D2CD4">
      <w:pPr>
        <w:pStyle w:val="BodyText"/>
        <w:spacing w:before="4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D2CD4" w:rsidRPr="00815119" w:rsidRDefault="003D2CD4" w:rsidP="003D2CD4">
      <w:pPr>
        <w:pStyle w:val="ListParagraph"/>
        <w:numPr>
          <w:ilvl w:val="0"/>
          <w:numId w:val="2"/>
        </w:numPr>
        <w:tabs>
          <w:tab w:val="left" w:pos="297"/>
        </w:tabs>
        <w:spacing w:line="276" w:lineRule="auto"/>
        <w:ind w:right="860" w:firstLine="0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Central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Respiratory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Drive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Disorders: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Conditions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where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brain's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ability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regulate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breathing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is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impaired,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leading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irregular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or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abnormal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breathing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patterns.</w:t>
      </w:r>
    </w:p>
    <w:p w:rsidR="003D2CD4" w:rsidRPr="00815119" w:rsidRDefault="003D2CD4" w:rsidP="003D2CD4">
      <w:pPr>
        <w:pStyle w:val="BodyText"/>
        <w:spacing w:before="3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D2CD4" w:rsidRPr="00815119" w:rsidRDefault="003D2CD4" w:rsidP="003D2CD4">
      <w:pPr>
        <w:pStyle w:val="ListParagraph"/>
        <w:numPr>
          <w:ilvl w:val="0"/>
          <w:numId w:val="2"/>
        </w:numPr>
        <w:tabs>
          <w:tab w:val="left" w:pos="297"/>
        </w:tabs>
        <w:spacing w:line="276" w:lineRule="auto"/>
        <w:ind w:right="596" w:firstLine="0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Hyperventilation</w:t>
      </w:r>
      <w:r w:rsidRPr="008151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Syndrome:</w:t>
      </w:r>
      <w:r w:rsidRPr="008151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this</w:t>
      </w:r>
      <w:r w:rsidRPr="008151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disorder,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breathing</w:t>
      </w:r>
      <w:r w:rsidRPr="008151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becomes</w:t>
      </w:r>
      <w:r w:rsidRPr="008151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excessively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rapid</w:t>
      </w:r>
      <w:r w:rsidRPr="008151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deep,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often</w:t>
      </w:r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due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</w:t>
      </w:r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anxiety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or</w:t>
      </w:r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emotional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factors.</w:t>
      </w:r>
    </w:p>
    <w:p w:rsidR="003D2CD4" w:rsidRPr="00815119" w:rsidRDefault="003D2CD4" w:rsidP="003D2CD4">
      <w:pPr>
        <w:pStyle w:val="BodyText"/>
        <w:spacing w:before="4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D2CD4" w:rsidRPr="00815119" w:rsidRDefault="003D2CD4" w:rsidP="003D2CD4">
      <w:pPr>
        <w:pStyle w:val="ListParagraph"/>
        <w:numPr>
          <w:ilvl w:val="0"/>
          <w:numId w:val="2"/>
        </w:numPr>
        <w:tabs>
          <w:tab w:val="left" w:pos="297"/>
        </w:tabs>
        <w:spacing w:line="276" w:lineRule="auto"/>
        <w:ind w:right="432" w:firstLine="0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Central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Alveolar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Hypoventilation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Syndrome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15119">
        <w:rPr>
          <w:rFonts w:ascii="Times New Roman" w:hAnsi="Times New Roman" w:cs="Times New Roman"/>
          <w:sz w:val="24"/>
          <w:szCs w:val="24"/>
        </w:rPr>
        <w:t>Ondine's</w:t>
      </w:r>
      <w:proofErr w:type="spellEnd"/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Curse):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rare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disorder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where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brain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fails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send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proper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signals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stimulate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breathing,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particularly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during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sleep.</w:t>
      </w:r>
    </w:p>
    <w:p w:rsidR="003D2CD4" w:rsidRPr="00815119" w:rsidRDefault="003D2CD4" w:rsidP="003D2CD4">
      <w:pPr>
        <w:pStyle w:val="BodyText"/>
        <w:spacing w:before="3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D2CD4" w:rsidRPr="00815119" w:rsidRDefault="003D2CD4" w:rsidP="003D2CD4">
      <w:pPr>
        <w:pStyle w:val="ListParagraph"/>
        <w:numPr>
          <w:ilvl w:val="0"/>
          <w:numId w:val="2"/>
        </w:numPr>
        <w:tabs>
          <w:tab w:val="left" w:pos="297"/>
        </w:tabs>
        <w:spacing w:line="276" w:lineRule="auto"/>
        <w:ind w:right="743" w:firstLine="0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Congenital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Central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Hypoventilation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Syndrome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(CCHS):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genetic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disorder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where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automatic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control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of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breathing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is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disrupted,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particularly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during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sleep.</w:t>
      </w:r>
    </w:p>
    <w:p w:rsidR="003D2CD4" w:rsidRPr="00815119" w:rsidRDefault="003D2CD4" w:rsidP="003D2CD4">
      <w:pPr>
        <w:pStyle w:val="BodyText"/>
        <w:spacing w:before="4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D2CD4" w:rsidRPr="00815119" w:rsidRDefault="003D2CD4" w:rsidP="003D2CD4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These disorders can arise from issues with the brainstem, respiratory muscles, or the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connections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between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them,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leading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abnormal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breathing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patterns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oxygen-carbon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dioxide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lastRenderedPageBreak/>
        <w:t>imbalances.</w:t>
      </w:r>
    </w:p>
    <w:p w:rsidR="003D2CD4" w:rsidRPr="00815119" w:rsidRDefault="003D2CD4" w:rsidP="003D2CD4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Besides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brain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15119">
        <w:rPr>
          <w:rFonts w:ascii="Times New Roman" w:hAnsi="Times New Roman" w:cs="Times New Roman"/>
          <w:sz w:val="24"/>
          <w:szCs w:val="24"/>
        </w:rPr>
        <w:t>chemoreceptors</w:t>
      </w:r>
      <w:proofErr w:type="spellEnd"/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respiratory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muscles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play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vital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role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control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mechanism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of</w:t>
      </w:r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respiration.</w:t>
      </w:r>
    </w:p>
    <w:p w:rsidR="003D2CD4" w:rsidRPr="00815119" w:rsidRDefault="003D2CD4" w:rsidP="003D2CD4">
      <w:pPr>
        <w:pStyle w:val="BodyText"/>
        <w:spacing w:before="3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D2CD4" w:rsidRPr="00815119" w:rsidRDefault="003D2CD4" w:rsidP="003D2CD4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Muscles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involved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control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of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Respiration:</w:t>
      </w:r>
    </w:p>
    <w:p w:rsidR="003D2CD4" w:rsidRPr="00815119" w:rsidRDefault="003D2CD4" w:rsidP="003D2CD4">
      <w:pPr>
        <w:rPr>
          <w:rFonts w:ascii="Times New Roman" w:hAnsi="Times New Roman" w:cs="Times New Roman"/>
          <w:sz w:val="24"/>
          <w:szCs w:val="24"/>
        </w:rPr>
        <w:sectPr w:rsidR="003D2CD4" w:rsidRPr="00815119" w:rsidSect="003D2CD4">
          <w:type w:val="continuous"/>
          <w:pgSz w:w="11920" w:h="16840"/>
          <w:pgMar w:top="142" w:right="1340" w:bottom="280" w:left="1340" w:header="720" w:footer="720" w:gutter="0"/>
          <w:cols w:space="720"/>
        </w:sectPr>
      </w:pPr>
    </w:p>
    <w:p w:rsidR="003D2CD4" w:rsidRPr="00815119" w:rsidRDefault="003D2CD4" w:rsidP="003D2CD4">
      <w:pPr>
        <w:pStyle w:val="BodyText"/>
        <w:spacing w:before="80" w:line="276" w:lineRule="auto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lastRenderedPageBreak/>
        <w:t xml:space="preserve">The primary muscles involved in respiratory control are the diaphragm and the </w:t>
      </w:r>
      <w:proofErr w:type="spellStart"/>
      <w:r w:rsidRPr="00815119">
        <w:rPr>
          <w:rFonts w:ascii="Times New Roman" w:hAnsi="Times New Roman" w:cs="Times New Roman"/>
          <w:sz w:val="24"/>
          <w:szCs w:val="24"/>
        </w:rPr>
        <w:t>intercostal</w:t>
      </w:r>
      <w:proofErr w:type="spellEnd"/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muscles.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diaphragm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contracts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relaxes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control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volume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of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thoracic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cavity,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 xml:space="preserve">while the </w:t>
      </w:r>
      <w:proofErr w:type="spellStart"/>
      <w:r w:rsidRPr="00815119">
        <w:rPr>
          <w:rFonts w:ascii="Times New Roman" w:hAnsi="Times New Roman" w:cs="Times New Roman"/>
          <w:sz w:val="24"/>
          <w:szCs w:val="24"/>
        </w:rPr>
        <w:t>intercostal</w:t>
      </w:r>
      <w:proofErr w:type="spellEnd"/>
      <w:r w:rsidRPr="00815119">
        <w:rPr>
          <w:rFonts w:ascii="Times New Roman" w:hAnsi="Times New Roman" w:cs="Times New Roman"/>
          <w:sz w:val="24"/>
          <w:szCs w:val="24"/>
        </w:rPr>
        <w:t xml:space="preserve"> muscles help with expanding and contracting the ribcage during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breathing.</w:t>
      </w:r>
    </w:p>
    <w:p w:rsidR="003D2CD4" w:rsidRPr="00815119" w:rsidRDefault="003D2CD4" w:rsidP="003D2CD4">
      <w:pPr>
        <w:pStyle w:val="Heading1"/>
        <w:numPr>
          <w:ilvl w:val="0"/>
          <w:numId w:val="1"/>
        </w:numPr>
        <w:tabs>
          <w:tab w:val="left" w:pos="297"/>
        </w:tabs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Role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of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Diaphragm:</w:t>
      </w:r>
    </w:p>
    <w:p w:rsidR="003D2CD4" w:rsidRPr="00815119" w:rsidRDefault="003D2CD4" w:rsidP="003D2CD4">
      <w:pPr>
        <w:pStyle w:val="BodyText"/>
        <w:spacing w:before="38" w:line="276" w:lineRule="auto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The diaphragm is a dome-shaped muscle located at the base of the lungs and ribcage. It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plays a crucial role in respiration by contracting and relaxing to control the volume of the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thoracic cavity during breathing. When you inhale, the diaphragm contracts and moves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downward, increasing the volume of the chest cavity and causing the lungs to expand. This</w:t>
      </w:r>
      <w:r w:rsidRPr="00815119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creates a negative pressure that draws air into the lungs. When you exhale, the diaphragm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relaxes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moves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upward,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reducing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volume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of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chest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cavity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helping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expel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air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from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lungs.</w:t>
      </w:r>
    </w:p>
    <w:p w:rsidR="003D2CD4" w:rsidRPr="00815119" w:rsidRDefault="003D2CD4" w:rsidP="003D2CD4">
      <w:pPr>
        <w:pStyle w:val="Heading1"/>
        <w:numPr>
          <w:ilvl w:val="0"/>
          <w:numId w:val="1"/>
        </w:numPr>
        <w:tabs>
          <w:tab w:val="left" w:pos="297"/>
        </w:tabs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Role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of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15119">
        <w:rPr>
          <w:rFonts w:ascii="Times New Roman" w:hAnsi="Times New Roman" w:cs="Times New Roman"/>
          <w:sz w:val="24"/>
          <w:szCs w:val="24"/>
        </w:rPr>
        <w:t>intercoastal</w:t>
      </w:r>
      <w:proofErr w:type="spellEnd"/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Muscles:</w:t>
      </w:r>
    </w:p>
    <w:p w:rsidR="003D2CD4" w:rsidRPr="00815119" w:rsidRDefault="003D2CD4" w:rsidP="003D2CD4">
      <w:pPr>
        <w:pStyle w:val="BodyText"/>
        <w:spacing w:before="38" w:line="276" w:lineRule="auto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15119">
        <w:rPr>
          <w:rFonts w:ascii="Times New Roman" w:hAnsi="Times New Roman" w:cs="Times New Roman"/>
          <w:sz w:val="24"/>
          <w:szCs w:val="24"/>
        </w:rPr>
        <w:t>intercostal</w:t>
      </w:r>
      <w:proofErr w:type="spellEnd"/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muscles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are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located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between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ribs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play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significant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role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control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 xml:space="preserve">of respiration. There are two types of </w:t>
      </w:r>
      <w:proofErr w:type="spellStart"/>
      <w:r w:rsidRPr="00815119">
        <w:rPr>
          <w:rFonts w:ascii="Times New Roman" w:hAnsi="Times New Roman" w:cs="Times New Roman"/>
          <w:sz w:val="24"/>
          <w:szCs w:val="24"/>
        </w:rPr>
        <w:t>intercostal</w:t>
      </w:r>
      <w:proofErr w:type="spellEnd"/>
      <w:r w:rsidRPr="00815119">
        <w:rPr>
          <w:rFonts w:ascii="Times New Roman" w:hAnsi="Times New Roman" w:cs="Times New Roman"/>
          <w:sz w:val="24"/>
          <w:szCs w:val="24"/>
        </w:rPr>
        <w:t xml:space="preserve"> muscles: external </w:t>
      </w:r>
      <w:proofErr w:type="spellStart"/>
      <w:r w:rsidRPr="00815119">
        <w:rPr>
          <w:rFonts w:ascii="Times New Roman" w:hAnsi="Times New Roman" w:cs="Times New Roman"/>
          <w:sz w:val="24"/>
          <w:szCs w:val="24"/>
        </w:rPr>
        <w:t>intercostal</w:t>
      </w:r>
      <w:proofErr w:type="spellEnd"/>
      <w:r w:rsidRPr="00815119">
        <w:rPr>
          <w:rFonts w:ascii="Times New Roman" w:hAnsi="Times New Roman" w:cs="Times New Roman"/>
          <w:sz w:val="24"/>
          <w:szCs w:val="24"/>
        </w:rPr>
        <w:t xml:space="preserve"> muscles and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internal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15119">
        <w:rPr>
          <w:rFonts w:ascii="Times New Roman" w:hAnsi="Times New Roman" w:cs="Times New Roman"/>
          <w:sz w:val="24"/>
          <w:szCs w:val="24"/>
        </w:rPr>
        <w:t>intercostal</w:t>
      </w:r>
      <w:proofErr w:type="spellEnd"/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muscles.</w:t>
      </w:r>
    </w:p>
    <w:p w:rsidR="003D2CD4" w:rsidRPr="00815119" w:rsidRDefault="003D2CD4" w:rsidP="003D2CD4">
      <w:pPr>
        <w:pStyle w:val="BodyText"/>
        <w:spacing w:line="276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 xml:space="preserve">External </w:t>
      </w:r>
      <w:proofErr w:type="spellStart"/>
      <w:r w:rsidRPr="00815119">
        <w:rPr>
          <w:rFonts w:ascii="Times New Roman" w:hAnsi="Times New Roman" w:cs="Times New Roman"/>
          <w:sz w:val="24"/>
          <w:szCs w:val="24"/>
        </w:rPr>
        <w:t>Intercostal</w:t>
      </w:r>
      <w:proofErr w:type="spellEnd"/>
      <w:r w:rsidRPr="00815119">
        <w:rPr>
          <w:rFonts w:ascii="Times New Roman" w:hAnsi="Times New Roman" w:cs="Times New Roman"/>
          <w:sz w:val="24"/>
          <w:szCs w:val="24"/>
        </w:rPr>
        <w:t xml:space="preserve"> Muscles: These muscles are involved in inhalation. </w:t>
      </w:r>
      <w:proofErr w:type="gramStart"/>
      <w:r w:rsidRPr="00815119">
        <w:rPr>
          <w:rFonts w:ascii="Times New Roman" w:hAnsi="Times New Roman" w:cs="Times New Roman"/>
          <w:sz w:val="24"/>
          <w:szCs w:val="24"/>
        </w:rPr>
        <w:t>When you take a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breath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in,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external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15119">
        <w:rPr>
          <w:rFonts w:ascii="Times New Roman" w:hAnsi="Times New Roman" w:cs="Times New Roman"/>
          <w:sz w:val="24"/>
          <w:szCs w:val="24"/>
        </w:rPr>
        <w:t>intercostal</w:t>
      </w:r>
      <w:proofErr w:type="spellEnd"/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muscles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contract,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lifting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ribcage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upward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outward.</w:t>
      </w:r>
      <w:proofErr w:type="gramEnd"/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This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action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helps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expand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chest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cavity,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creating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space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for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lungs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inflate.</w:t>
      </w:r>
    </w:p>
    <w:p w:rsidR="003D2CD4" w:rsidRPr="00815119" w:rsidRDefault="003D2CD4" w:rsidP="003D2CD4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 xml:space="preserve">Internal </w:t>
      </w:r>
      <w:proofErr w:type="spellStart"/>
      <w:r w:rsidRPr="00815119">
        <w:rPr>
          <w:rFonts w:ascii="Times New Roman" w:hAnsi="Times New Roman" w:cs="Times New Roman"/>
          <w:sz w:val="24"/>
          <w:szCs w:val="24"/>
        </w:rPr>
        <w:t>Intercostal</w:t>
      </w:r>
      <w:proofErr w:type="spellEnd"/>
      <w:r w:rsidRPr="00815119">
        <w:rPr>
          <w:rFonts w:ascii="Times New Roman" w:hAnsi="Times New Roman" w:cs="Times New Roman"/>
          <w:sz w:val="24"/>
          <w:szCs w:val="24"/>
        </w:rPr>
        <w:t xml:space="preserve"> Muscles: These muscles have two layers, the </w:t>
      </w:r>
      <w:proofErr w:type="spellStart"/>
      <w:r w:rsidRPr="00815119">
        <w:rPr>
          <w:rFonts w:ascii="Times New Roman" w:hAnsi="Times New Roman" w:cs="Times New Roman"/>
          <w:sz w:val="24"/>
          <w:szCs w:val="24"/>
        </w:rPr>
        <w:t>intercostalis</w:t>
      </w:r>
      <w:proofErr w:type="spellEnd"/>
      <w:r w:rsidRPr="00815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119">
        <w:rPr>
          <w:rFonts w:ascii="Times New Roman" w:hAnsi="Times New Roman" w:cs="Times New Roman"/>
          <w:sz w:val="24"/>
          <w:szCs w:val="24"/>
        </w:rPr>
        <w:t>externi</w:t>
      </w:r>
      <w:proofErr w:type="spellEnd"/>
      <w:r w:rsidRPr="00815119">
        <w:rPr>
          <w:rFonts w:ascii="Times New Roman" w:hAnsi="Times New Roman" w:cs="Times New Roman"/>
          <w:sz w:val="24"/>
          <w:szCs w:val="24"/>
        </w:rPr>
        <w:t xml:space="preserve"> and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15119">
        <w:rPr>
          <w:rFonts w:ascii="Times New Roman" w:hAnsi="Times New Roman" w:cs="Times New Roman"/>
          <w:sz w:val="24"/>
          <w:szCs w:val="24"/>
        </w:rPr>
        <w:t>intercostalis</w:t>
      </w:r>
      <w:proofErr w:type="spellEnd"/>
      <w:r w:rsidRPr="00815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119">
        <w:rPr>
          <w:rFonts w:ascii="Times New Roman" w:hAnsi="Times New Roman" w:cs="Times New Roman"/>
          <w:sz w:val="24"/>
          <w:szCs w:val="24"/>
        </w:rPr>
        <w:t>interni</w:t>
      </w:r>
      <w:proofErr w:type="spellEnd"/>
      <w:r w:rsidRPr="00815119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815119">
        <w:rPr>
          <w:rFonts w:ascii="Times New Roman" w:hAnsi="Times New Roman" w:cs="Times New Roman"/>
          <w:sz w:val="24"/>
          <w:szCs w:val="24"/>
        </w:rPr>
        <w:t>intercostalis</w:t>
      </w:r>
      <w:proofErr w:type="spellEnd"/>
      <w:r w:rsidRPr="00815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119">
        <w:rPr>
          <w:rFonts w:ascii="Times New Roman" w:hAnsi="Times New Roman" w:cs="Times New Roman"/>
          <w:sz w:val="24"/>
          <w:szCs w:val="24"/>
        </w:rPr>
        <w:t>interni</w:t>
      </w:r>
      <w:proofErr w:type="spellEnd"/>
      <w:r w:rsidRPr="00815119">
        <w:rPr>
          <w:rFonts w:ascii="Times New Roman" w:hAnsi="Times New Roman" w:cs="Times New Roman"/>
          <w:sz w:val="24"/>
          <w:szCs w:val="24"/>
        </w:rPr>
        <w:t xml:space="preserve"> are involved in forced exhalation. When you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need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exhale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forcefully,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such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as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during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activities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like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coughing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or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sneezing,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these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muscles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contract, pulling the ribs downward and inward, which decreases the volume of the chest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cavity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helps</w:t>
      </w:r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expel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air</w:t>
      </w:r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from</w:t>
      </w:r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lungs.</w:t>
      </w:r>
    </w:p>
    <w:p w:rsidR="003D2CD4" w:rsidRPr="00815119" w:rsidRDefault="003D2CD4" w:rsidP="003D2CD4">
      <w:pPr>
        <w:pStyle w:val="BodyText"/>
        <w:spacing w:before="3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D2CD4" w:rsidRPr="00815119" w:rsidRDefault="003D2CD4" w:rsidP="003D2CD4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Respiratory</w:t>
      </w:r>
      <w:r w:rsidRPr="008151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muscle</w:t>
      </w:r>
      <w:r w:rsidRPr="008151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abnormalities:</w:t>
      </w:r>
    </w:p>
    <w:p w:rsidR="003D2CD4" w:rsidRPr="00815119" w:rsidRDefault="003D2CD4" w:rsidP="003D2CD4">
      <w:pPr>
        <w:pStyle w:val="BodyText"/>
        <w:spacing w:before="38" w:line="276" w:lineRule="auto"/>
        <w:ind w:right="413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Sometimes respiratory muscles work abnormally due to medical intervention, assisted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ventilation,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815119">
        <w:rPr>
          <w:rFonts w:ascii="Times New Roman" w:hAnsi="Times New Roman" w:cs="Times New Roman"/>
          <w:sz w:val="24"/>
          <w:szCs w:val="24"/>
        </w:rPr>
        <w:t>injury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,or</w:t>
      </w:r>
      <w:proofErr w:type="gramEnd"/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some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underlying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815119">
        <w:rPr>
          <w:rFonts w:ascii="Times New Roman" w:hAnsi="Times New Roman" w:cs="Times New Roman"/>
          <w:sz w:val="24"/>
          <w:szCs w:val="24"/>
        </w:rPr>
        <w:t>disease.These</w:t>
      </w:r>
      <w:proofErr w:type="spellEnd"/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abnormalities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of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respiratory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muscles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can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lead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various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breathing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difficulties.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Some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examples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include:</w:t>
      </w:r>
    </w:p>
    <w:p w:rsidR="003D2CD4" w:rsidRPr="00815119" w:rsidRDefault="003D2CD4" w:rsidP="003D2CD4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Muscle Weakness: Conditions like muscular dystrophy or myasthenia gravis can lead to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weakened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respiratory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muscles,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making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it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challenging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generate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sufficient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airflow.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This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can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result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shallow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breathing</w:t>
      </w:r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decreased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lung</w:t>
      </w:r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ventilation.</w:t>
      </w:r>
    </w:p>
    <w:p w:rsidR="003D2CD4" w:rsidRPr="00815119" w:rsidRDefault="003D2CD4" w:rsidP="003D2CD4">
      <w:pPr>
        <w:pStyle w:val="BodyText"/>
        <w:spacing w:before="3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D2CD4" w:rsidRPr="00815119" w:rsidRDefault="003D2CD4" w:rsidP="003D2CD4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Paralysis: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Paralysis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of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diaphragm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or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other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respiratory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muscles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due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spinal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cord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injuries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or nerve damage can impair breathing. This often requires mechanical ventilation or other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interventions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</w:t>
      </w:r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assist</w:t>
      </w:r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breathing.</w:t>
      </w:r>
    </w:p>
    <w:p w:rsidR="003D2CD4" w:rsidRPr="00815119" w:rsidRDefault="003D2CD4" w:rsidP="003D2CD4">
      <w:pPr>
        <w:pStyle w:val="BodyText"/>
        <w:spacing w:before="4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D2CD4" w:rsidRPr="00815119" w:rsidRDefault="003D2CD4" w:rsidP="003D2CD4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Muscle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Spasms: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Conditions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like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spasmodic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15119">
        <w:rPr>
          <w:rFonts w:ascii="Times New Roman" w:hAnsi="Times New Roman" w:cs="Times New Roman"/>
          <w:sz w:val="24"/>
          <w:szCs w:val="24"/>
        </w:rPr>
        <w:t>dysphonia</w:t>
      </w:r>
      <w:proofErr w:type="spellEnd"/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or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muscle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cramps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can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cause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sudden,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involuntary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contractions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of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respiratory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muscles,</w:t>
      </w:r>
      <w:r w:rsidRPr="008151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leading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breathing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disruptions.</w:t>
      </w:r>
    </w:p>
    <w:p w:rsidR="003D2CD4" w:rsidRPr="00815119" w:rsidRDefault="003D2CD4" w:rsidP="003D2CD4">
      <w:pPr>
        <w:pStyle w:val="BodyText"/>
        <w:spacing w:before="3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D2CD4" w:rsidRPr="00815119" w:rsidRDefault="003D2CD4" w:rsidP="003D2CD4">
      <w:pPr>
        <w:pStyle w:val="BodyText"/>
        <w:spacing w:line="276" w:lineRule="auto"/>
        <w:ind w:right="413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Muscle Stiffness: Certain disorders like amyotrophic lateral sclerosis (ALS) can cause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muscle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stiffness,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affecting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ability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of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respiratory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muscles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expand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contract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smoothly.</w:t>
      </w:r>
    </w:p>
    <w:p w:rsidR="003D2CD4" w:rsidRPr="00815119" w:rsidRDefault="003D2CD4" w:rsidP="003D2CD4">
      <w:pPr>
        <w:pStyle w:val="BodyText"/>
        <w:spacing w:before="4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D2CD4" w:rsidRPr="00815119" w:rsidRDefault="003D2CD4" w:rsidP="003D2CD4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Fatigue: Prolonged respiratory muscle use, especially during conditions like chronic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obstructive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pulmonary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disease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(COPD),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can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lead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muscle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fatigue.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This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can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result</w:t>
      </w:r>
      <w:r w:rsidRPr="008151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inadequate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ventilation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increased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difficulty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breathing.</w:t>
      </w:r>
    </w:p>
    <w:p w:rsidR="003D2CD4" w:rsidRPr="00815119" w:rsidRDefault="003D2CD4" w:rsidP="003D2CD4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3D2CD4" w:rsidRPr="00815119" w:rsidSect="004C402D">
          <w:pgSz w:w="11920" w:h="16840"/>
          <w:pgMar w:top="0" w:right="1340" w:bottom="280" w:left="1340" w:header="720" w:footer="720" w:gutter="0"/>
          <w:cols w:space="720"/>
        </w:sectPr>
      </w:pPr>
    </w:p>
    <w:p w:rsidR="003D2CD4" w:rsidRPr="00815119" w:rsidRDefault="003D2CD4" w:rsidP="003D2CD4">
      <w:pPr>
        <w:pStyle w:val="BodyText"/>
        <w:spacing w:before="80" w:line="276" w:lineRule="auto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lastRenderedPageBreak/>
        <w:t>Abnormal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Muscle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Tone: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Conditions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like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15119">
        <w:rPr>
          <w:rFonts w:ascii="Times New Roman" w:hAnsi="Times New Roman" w:cs="Times New Roman"/>
          <w:sz w:val="24"/>
          <w:szCs w:val="24"/>
        </w:rPr>
        <w:t>dystonia</w:t>
      </w:r>
      <w:proofErr w:type="spellEnd"/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or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tetanus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can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alter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muscle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tone,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causing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irregular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muscle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contractions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affecting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coordination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of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breathing.</w:t>
      </w:r>
    </w:p>
    <w:p w:rsidR="003D2CD4" w:rsidRPr="00815119" w:rsidRDefault="003D2CD4" w:rsidP="003D2CD4">
      <w:pPr>
        <w:pStyle w:val="BodyText"/>
        <w:spacing w:before="3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D2CD4" w:rsidRPr="00815119" w:rsidRDefault="003D2CD4" w:rsidP="003D2CD4">
      <w:pPr>
        <w:pStyle w:val="BodyText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5119">
        <w:rPr>
          <w:rFonts w:ascii="Times New Roman" w:hAnsi="Times New Roman" w:cs="Times New Roman"/>
          <w:sz w:val="24"/>
          <w:szCs w:val="24"/>
        </w:rPr>
        <w:t>Incoordination</w:t>
      </w:r>
      <w:proofErr w:type="spellEnd"/>
      <w:r w:rsidRPr="00815119">
        <w:rPr>
          <w:rFonts w:ascii="Times New Roman" w:hAnsi="Times New Roman" w:cs="Times New Roman"/>
          <w:sz w:val="24"/>
          <w:szCs w:val="24"/>
        </w:rPr>
        <w:t>: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Neurological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disorders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that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impact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brainstem's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control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over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breathing,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such as central sleep apnea, can result in irregular breathing patterns due to disrupted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lastRenderedPageBreak/>
        <w:t>coordination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of</w:t>
      </w:r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respiratory</w:t>
      </w:r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muscles.</w:t>
      </w:r>
    </w:p>
    <w:p w:rsidR="003D2CD4" w:rsidRPr="00815119" w:rsidRDefault="003D2CD4" w:rsidP="003D2CD4">
      <w:pPr>
        <w:pStyle w:val="BodyText"/>
        <w:spacing w:before="3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D2CD4" w:rsidRPr="00815119" w:rsidRDefault="003D2CD4" w:rsidP="003D2CD4">
      <w:pPr>
        <w:pStyle w:val="BodyText"/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Muscle Overuse: Certain respiratory conditions like asthma can cause increased use of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accessory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muscles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(neck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shoulder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muscles)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during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breathing,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leading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fatigue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discomfort.</w:t>
      </w:r>
    </w:p>
    <w:p w:rsidR="003D2CD4" w:rsidRPr="00815119" w:rsidRDefault="003D2CD4" w:rsidP="003D2CD4">
      <w:pPr>
        <w:pStyle w:val="BodyText"/>
        <w:spacing w:before="3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D2CD4" w:rsidRPr="00815119" w:rsidRDefault="003D2CD4" w:rsidP="003D2CD4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Management</w:t>
      </w:r>
      <w:r w:rsidRPr="008151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of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Respiratory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muscle</w:t>
      </w:r>
      <w:r w:rsidRPr="008151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Abnormalities:</w:t>
      </w:r>
    </w:p>
    <w:p w:rsidR="003D2CD4" w:rsidRPr="00815119" w:rsidRDefault="003D2CD4" w:rsidP="00D50C8D">
      <w:pPr>
        <w:pStyle w:val="BodyText"/>
        <w:spacing w:before="38" w:line="36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Managing respiratory muscle abnormalities typically involves a combination of medical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interventions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therapeutic</w:t>
      </w:r>
      <w:r w:rsidRPr="008151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strategies.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Depending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on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specific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condition,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treatments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may</w:t>
      </w:r>
      <w:r w:rsidRPr="0081511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include</w:t>
      </w:r>
      <w:r w:rsidRPr="008151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medications</w:t>
      </w:r>
      <w:r w:rsidRPr="008151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to</w:t>
      </w:r>
      <w:r w:rsidRPr="008151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address</w:t>
      </w:r>
      <w:r w:rsidRPr="008151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underlying</w:t>
      </w:r>
      <w:r w:rsidRPr="008151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causes,</w:t>
      </w:r>
      <w:r w:rsidRPr="008151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respiratory</w:t>
      </w:r>
      <w:r w:rsidRPr="0081511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therapy,</w:t>
      </w:r>
      <w:r w:rsidRPr="008151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physical</w:t>
      </w:r>
      <w:r w:rsidRPr="008151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therapy,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and, in some cases, mechanical ventilation. It's important for individuals with respiratory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muscle abnormalities to work closely with healthcare professionals to develop a tailored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treatment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plan</w:t>
      </w:r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that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addresses</w:t>
      </w:r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their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unique</w:t>
      </w:r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needs.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Generally, Management</w:t>
      </w:r>
      <w:r w:rsidRPr="0081511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approaches</w:t>
      </w:r>
      <w:r w:rsidRPr="0081511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includes</w:t>
      </w:r>
    </w:p>
    <w:p w:rsidR="003D2CD4" w:rsidRPr="00815119" w:rsidRDefault="003D2CD4" w:rsidP="00D50C8D">
      <w:pPr>
        <w:pStyle w:val="BodyText"/>
        <w:spacing w:before="38" w:line="36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Medical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Treatment: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Address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underlying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cause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through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medications,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such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as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antibiotics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for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infections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or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immunosuppressant’s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for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certain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neuromuscular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disorders.</w:t>
      </w:r>
    </w:p>
    <w:p w:rsidR="003D2CD4" w:rsidRPr="00815119" w:rsidRDefault="003D2CD4" w:rsidP="00D50C8D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Respiratory</w:t>
      </w:r>
      <w:r w:rsidRPr="008151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Therapy:</w:t>
      </w:r>
      <w:r w:rsidRPr="0081511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Techniques</w:t>
      </w:r>
      <w:r w:rsidRPr="008151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like</w:t>
      </w:r>
      <w:r w:rsidRPr="008151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deep</w:t>
      </w:r>
      <w:r w:rsidRPr="008151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breathing</w:t>
      </w:r>
      <w:r w:rsidRPr="008151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exercises,</w:t>
      </w:r>
      <w:r w:rsidRPr="008151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coughing</w:t>
      </w:r>
      <w:r w:rsidRPr="008151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techniques,</w:t>
      </w:r>
      <w:r w:rsidRPr="008151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use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of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devices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like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incentive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15119">
        <w:rPr>
          <w:rFonts w:ascii="Times New Roman" w:hAnsi="Times New Roman" w:cs="Times New Roman"/>
          <w:sz w:val="24"/>
          <w:szCs w:val="24"/>
        </w:rPr>
        <w:t>spirometers</w:t>
      </w:r>
      <w:proofErr w:type="spellEnd"/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can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help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improve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lung</w:t>
      </w:r>
      <w:r w:rsidRPr="008151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function.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Physical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Therapy: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Strengthening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exercises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for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respiratory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muscles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can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beneficial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some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cases.</w:t>
      </w:r>
    </w:p>
    <w:p w:rsidR="003D2CD4" w:rsidRPr="00815119" w:rsidRDefault="003D2CD4" w:rsidP="00D50C8D">
      <w:pPr>
        <w:pStyle w:val="BodyText"/>
        <w:spacing w:line="360" w:lineRule="auto"/>
        <w:ind w:right="413"/>
        <w:jc w:val="both"/>
        <w:rPr>
          <w:rFonts w:ascii="Times New Roman" w:hAnsi="Times New Roman" w:cs="Times New Roman"/>
          <w:sz w:val="24"/>
          <w:szCs w:val="24"/>
        </w:rPr>
      </w:pPr>
      <w:r w:rsidRPr="00815119">
        <w:rPr>
          <w:rFonts w:ascii="Times New Roman" w:hAnsi="Times New Roman" w:cs="Times New Roman"/>
          <w:sz w:val="24"/>
          <w:szCs w:val="24"/>
        </w:rPr>
        <w:t>Mechanical</w:t>
      </w:r>
      <w:r w:rsidRPr="008151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Ventilation:</w:t>
      </w:r>
      <w:r w:rsidRPr="008151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</w:t>
      </w:r>
      <w:r w:rsidRPr="008151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severe</w:t>
      </w:r>
      <w:r w:rsidRPr="008151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cases,</w:t>
      </w:r>
      <w:r w:rsidRPr="008151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full</w:t>
      </w:r>
      <w:r w:rsidRPr="008151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ventilator</w:t>
      </w:r>
      <w:r w:rsidRPr="008151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support</w:t>
      </w:r>
      <w:r w:rsidRPr="008151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might</w:t>
      </w:r>
      <w:r w:rsidRPr="008151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be</w:t>
      </w:r>
      <w:r w:rsidRPr="008151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necessary,</w:t>
      </w:r>
      <w:r w:rsidRPr="0081511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especially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for</w:t>
      </w:r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neuromuscular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disorders.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Lifestyle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Modifications: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Avoiding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smoking,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maintaining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healthy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weight,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and</w:t>
      </w:r>
      <w:r w:rsidRPr="008151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staying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physically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active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can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help</w:t>
      </w:r>
      <w:r w:rsidRPr="00815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manage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respiratory</w:t>
      </w:r>
      <w:r w:rsidRPr="008151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issues.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Surgery: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Some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cases,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like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severe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scoliosis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impacting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lung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function,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might</w:t>
      </w:r>
      <w:r w:rsidRPr="008151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require</w:t>
      </w:r>
      <w:r w:rsidRPr="008151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surgical</w:t>
      </w:r>
      <w:r w:rsidRPr="008151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5119">
        <w:rPr>
          <w:rFonts w:ascii="Times New Roman" w:hAnsi="Times New Roman" w:cs="Times New Roman"/>
          <w:sz w:val="24"/>
          <w:szCs w:val="24"/>
        </w:rPr>
        <w:t>intervention.</w:t>
      </w:r>
    </w:p>
    <w:p w:rsidR="003D2CD4" w:rsidRDefault="003D2CD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E5453" w:rsidRDefault="003E54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Biblography</w:t>
      </w:r>
      <w:proofErr w:type="spellEnd"/>
    </w:p>
    <w:p w:rsidR="003E5453" w:rsidRDefault="003E54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E5453" w:rsidRDefault="003E5453" w:rsidP="003E5453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C1D1E"/>
          <w:sz w:val="24"/>
          <w:szCs w:val="14"/>
        </w:rPr>
      </w:pPr>
      <w:proofErr w:type="spellStart"/>
      <w:r w:rsidRPr="003E5453">
        <w:rPr>
          <w:rFonts w:ascii="Times New Roman" w:eastAsia="Times New Roman" w:hAnsi="Times New Roman" w:cs="Times New Roman"/>
          <w:color w:val="1C1D1E"/>
          <w:sz w:val="24"/>
        </w:rPr>
        <w:t>Aiba-Masago</w:t>
      </w:r>
      <w:proofErr w:type="spellEnd"/>
      <w:r w:rsidRPr="003E5453">
        <w:rPr>
          <w:rFonts w:ascii="Times New Roman" w:eastAsia="Times New Roman" w:hAnsi="Times New Roman" w:cs="Times New Roman"/>
          <w:color w:val="1C1D1E"/>
          <w:sz w:val="24"/>
        </w:rPr>
        <w:t xml:space="preserve"> S.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, </w:t>
      </w:r>
      <w:r w:rsidRPr="003E5453">
        <w:rPr>
          <w:rFonts w:ascii="Times New Roman" w:eastAsia="Times New Roman" w:hAnsi="Times New Roman" w:cs="Times New Roman"/>
          <w:color w:val="1C1D1E"/>
          <w:sz w:val="24"/>
        </w:rPr>
        <w:t>Baba S.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, </w:t>
      </w:r>
      <w:r w:rsidRPr="003E5453">
        <w:rPr>
          <w:rFonts w:ascii="Times New Roman" w:eastAsia="Times New Roman" w:hAnsi="Times New Roman" w:cs="Times New Roman"/>
          <w:color w:val="1C1D1E"/>
          <w:sz w:val="24"/>
        </w:rPr>
        <w:t>Li RY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, </w:t>
      </w:r>
      <w:proofErr w:type="spellStart"/>
      <w:r w:rsidRPr="003E5453">
        <w:rPr>
          <w:rFonts w:ascii="Times New Roman" w:eastAsia="Times New Roman" w:hAnsi="Times New Roman" w:cs="Times New Roman"/>
          <w:color w:val="1C1D1E"/>
          <w:sz w:val="24"/>
        </w:rPr>
        <w:t>Shinmura</w:t>
      </w:r>
      <w:proofErr w:type="spellEnd"/>
      <w:r w:rsidRPr="003E5453">
        <w:rPr>
          <w:rFonts w:ascii="Times New Roman" w:eastAsia="Times New Roman" w:hAnsi="Times New Roman" w:cs="Times New Roman"/>
          <w:color w:val="1C1D1E"/>
          <w:sz w:val="24"/>
        </w:rPr>
        <w:t xml:space="preserve"> Y.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, </w:t>
      </w:r>
      <w:proofErr w:type="spellStart"/>
      <w:r w:rsidRPr="003E5453">
        <w:rPr>
          <w:rFonts w:ascii="Times New Roman" w:eastAsia="Times New Roman" w:hAnsi="Times New Roman" w:cs="Times New Roman"/>
          <w:color w:val="1C1D1E"/>
          <w:sz w:val="24"/>
        </w:rPr>
        <w:t>Kosugi</w:t>
      </w:r>
      <w:proofErr w:type="spellEnd"/>
      <w:r w:rsidRPr="003E5453">
        <w:rPr>
          <w:rFonts w:ascii="Times New Roman" w:eastAsia="Times New Roman" w:hAnsi="Times New Roman" w:cs="Times New Roman"/>
          <w:color w:val="1C1D1E"/>
          <w:sz w:val="24"/>
        </w:rPr>
        <w:t xml:space="preserve"> I.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, </w:t>
      </w:r>
      <w:r w:rsidRPr="003E5453">
        <w:rPr>
          <w:rFonts w:ascii="Times New Roman" w:eastAsia="Times New Roman" w:hAnsi="Times New Roman" w:cs="Times New Roman"/>
          <w:color w:val="1C1D1E"/>
          <w:sz w:val="24"/>
        </w:rPr>
        <w:t>Arai Y.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, </w:t>
      </w:r>
      <w:r w:rsidRPr="003E5453">
        <w:rPr>
          <w:rFonts w:ascii="Times New Roman" w:eastAsia="Times New Roman" w:hAnsi="Times New Roman" w:cs="Times New Roman"/>
          <w:color w:val="1C1D1E"/>
          <w:sz w:val="24"/>
        </w:rPr>
        <w:t>Nishimura M.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, </w:t>
      </w:r>
      <w:proofErr w:type="spellStart"/>
      <w:r w:rsidRPr="003E5453">
        <w:rPr>
          <w:rFonts w:ascii="Times New Roman" w:eastAsia="Times New Roman" w:hAnsi="Times New Roman" w:cs="Times New Roman"/>
          <w:color w:val="1C1D1E"/>
          <w:sz w:val="24"/>
        </w:rPr>
        <w:t>Tsutsui</w:t>
      </w:r>
      <w:proofErr w:type="spellEnd"/>
      <w:r w:rsidRPr="003E5453">
        <w:rPr>
          <w:rFonts w:ascii="Times New Roman" w:eastAsia="Times New Roman" w:hAnsi="Times New Roman" w:cs="Times New Roman"/>
          <w:color w:val="1C1D1E"/>
          <w:sz w:val="24"/>
        </w:rPr>
        <w:t xml:space="preserve"> Y.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 (</w:t>
      </w:r>
      <w:r w:rsidRPr="003E5453">
        <w:rPr>
          <w:rFonts w:ascii="Times New Roman" w:eastAsia="Times New Roman" w:hAnsi="Times New Roman" w:cs="Times New Roman"/>
          <w:color w:val="1C1D1E"/>
          <w:sz w:val="24"/>
        </w:rPr>
        <w:t>1999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) </w:t>
      </w:r>
    </w:p>
    <w:p w:rsidR="003E5453" w:rsidRPr="003E5453" w:rsidRDefault="003E5453" w:rsidP="003E5453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C1D1E"/>
          <w:sz w:val="24"/>
          <w:szCs w:val="14"/>
        </w:rPr>
      </w:pPr>
      <w:proofErr w:type="spellStart"/>
      <w:r w:rsidRPr="003E5453">
        <w:rPr>
          <w:rFonts w:ascii="Times New Roman" w:eastAsia="Times New Roman" w:hAnsi="Times New Roman" w:cs="Times New Roman"/>
          <w:color w:val="1C1D1E"/>
          <w:sz w:val="24"/>
        </w:rPr>
        <w:t>Murine</w:t>
      </w:r>
      <w:proofErr w:type="spellEnd"/>
      <w:r w:rsidRPr="003E5453">
        <w:rPr>
          <w:rFonts w:ascii="Times New Roman" w:eastAsia="Times New Roman" w:hAnsi="Times New Roman" w:cs="Times New Roman"/>
          <w:color w:val="1C1D1E"/>
          <w:sz w:val="24"/>
        </w:rPr>
        <w:t xml:space="preserve"> cytomegalovirus immediate-early promoter directs </w:t>
      </w:r>
      <w:proofErr w:type="spellStart"/>
      <w:r w:rsidRPr="003E5453">
        <w:rPr>
          <w:rFonts w:ascii="Times New Roman" w:eastAsia="Times New Roman" w:hAnsi="Times New Roman" w:cs="Times New Roman"/>
          <w:color w:val="1C1D1E"/>
          <w:sz w:val="24"/>
        </w:rPr>
        <w:t>astrocyte</w:t>
      </w:r>
      <w:proofErr w:type="spellEnd"/>
      <w:r w:rsidRPr="003E5453">
        <w:rPr>
          <w:rFonts w:ascii="Times New Roman" w:eastAsia="Times New Roman" w:hAnsi="Times New Roman" w:cs="Times New Roman"/>
          <w:color w:val="1C1D1E"/>
          <w:sz w:val="24"/>
        </w:rPr>
        <w:t>-specific expression in transgenic mice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. </w:t>
      </w:r>
      <w:r w:rsidRPr="003E5453">
        <w:rPr>
          <w:rFonts w:ascii="Times New Roman" w:eastAsia="Times New Roman" w:hAnsi="Times New Roman" w:cs="Times New Roman"/>
          <w:i/>
          <w:iCs/>
          <w:color w:val="1C1D1E"/>
          <w:sz w:val="24"/>
          <w:szCs w:val="14"/>
        </w:rPr>
        <w:t xml:space="preserve">Am J </w:t>
      </w:r>
      <w:proofErr w:type="spellStart"/>
      <w:r w:rsidRPr="003E5453">
        <w:rPr>
          <w:rFonts w:ascii="Times New Roman" w:eastAsia="Times New Roman" w:hAnsi="Times New Roman" w:cs="Times New Roman"/>
          <w:i/>
          <w:iCs/>
          <w:color w:val="1C1D1E"/>
          <w:sz w:val="24"/>
          <w:szCs w:val="14"/>
        </w:rPr>
        <w:t>Pathol</w:t>
      </w:r>
      <w:proofErr w:type="spellEnd"/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, </w:t>
      </w:r>
      <w:r w:rsidRPr="003E5453">
        <w:rPr>
          <w:rFonts w:ascii="Times New Roman" w:eastAsia="Times New Roman" w:hAnsi="Times New Roman" w:cs="Times New Roman"/>
          <w:b/>
          <w:bCs/>
          <w:color w:val="1C1D1E"/>
          <w:sz w:val="24"/>
        </w:rPr>
        <w:t>154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: </w:t>
      </w:r>
      <w:r w:rsidRPr="003E5453">
        <w:rPr>
          <w:rFonts w:ascii="Times New Roman" w:eastAsia="Times New Roman" w:hAnsi="Times New Roman" w:cs="Times New Roman"/>
          <w:color w:val="1C1D1E"/>
          <w:sz w:val="24"/>
        </w:rPr>
        <w:t>735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–</w:t>
      </w:r>
      <w:proofErr w:type="gramStart"/>
      <w:r w:rsidRPr="003E5453">
        <w:rPr>
          <w:rFonts w:ascii="Times New Roman" w:eastAsia="Times New Roman" w:hAnsi="Times New Roman" w:cs="Times New Roman"/>
          <w:color w:val="1C1D1E"/>
          <w:sz w:val="24"/>
        </w:rPr>
        <w:t>743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.</w:t>
      </w:r>
      <w:proofErr w:type="gramEnd"/>
    </w:p>
    <w:p w:rsidR="003E5453" w:rsidRDefault="003E5453" w:rsidP="003E5453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C1D1E"/>
          <w:sz w:val="24"/>
          <w:szCs w:val="14"/>
        </w:rPr>
      </w:pPr>
      <w:r w:rsidRPr="003E5453">
        <w:rPr>
          <w:rFonts w:ascii="Times New Roman" w:eastAsia="Times New Roman" w:hAnsi="Times New Roman" w:cs="Times New Roman"/>
          <w:color w:val="1C1D1E"/>
          <w:sz w:val="24"/>
        </w:rPr>
        <w:t>Alvarez-</w:t>
      </w:r>
      <w:proofErr w:type="spellStart"/>
      <w:r w:rsidRPr="003E5453">
        <w:rPr>
          <w:rFonts w:ascii="Times New Roman" w:eastAsia="Times New Roman" w:hAnsi="Times New Roman" w:cs="Times New Roman"/>
          <w:color w:val="1C1D1E"/>
          <w:sz w:val="24"/>
        </w:rPr>
        <w:t>Buylla</w:t>
      </w:r>
      <w:proofErr w:type="spellEnd"/>
      <w:r w:rsidRPr="003E5453">
        <w:rPr>
          <w:rFonts w:ascii="Times New Roman" w:eastAsia="Times New Roman" w:hAnsi="Times New Roman" w:cs="Times New Roman"/>
          <w:color w:val="1C1D1E"/>
          <w:sz w:val="24"/>
        </w:rPr>
        <w:t xml:space="preserve"> A.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, </w:t>
      </w:r>
      <w:r w:rsidRPr="003E5453">
        <w:rPr>
          <w:rFonts w:ascii="Times New Roman" w:eastAsia="Times New Roman" w:hAnsi="Times New Roman" w:cs="Times New Roman"/>
          <w:color w:val="1C1D1E"/>
          <w:sz w:val="24"/>
        </w:rPr>
        <w:t>Garcia-</w:t>
      </w:r>
      <w:proofErr w:type="spellStart"/>
      <w:r w:rsidRPr="003E5453">
        <w:rPr>
          <w:rFonts w:ascii="Times New Roman" w:eastAsia="Times New Roman" w:hAnsi="Times New Roman" w:cs="Times New Roman"/>
          <w:color w:val="1C1D1E"/>
          <w:sz w:val="24"/>
        </w:rPr>
        <w:t>Verdugo</w:t>
      </w:r>
      <w:proofErr w:type="spellEnd"/>
      <w:r w:rsidRPr="003E5453">
        <w:rPr>
          <w:rFonts w:ascii="Times New Roman" w:eastAsia="Times New Roman" w:hAnsi="Times New Roman" w:cs="Times New Roman"/>
          <w:color w:val="1C1D1E"/>
          <w:sz w:val="24"/>
        </w:rPr>
        <w:t xml:space="preserve"> JM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, </w:t>
      </w:r>
      <w:proofErr w:type="spellStart"/>
      <w:r w:rsidRPr="003E5453">
        <w:rPr>
          <w:rFonts w:ascii="Times New Roman" w:eastAsia="Times New Roman" w:hAnsi="Times New Roman" w:cs="Times New Roman"/>
          <w:color w:val="1C1D1E"/>
          <w:sz w:val="24"/>
        </w:rPr>
        <w:t>Tramontin</w:t>
      </w:r>
      <w:proofErr w:type="spellEnd"/>
      <w:r w:rsidRPr="003E5453">
        <w:rPr>
          <w:rFonts w:ascii="Times New Roman" w:eastAsia="Times New Roman" w:hAnsi="Times New Roman" w:cs="Times New Roman"/>
          <w:color w:val="1C1D1E"/>
          <w:sz w:val="24"/>
        </w:rPr>
        <w:t xml:space="preserve"> AD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 (</w:t>
      </w:r>
      <w:r w:rsidRPr="003E5453">
        <w:rPr>
          <w:rFonts w:ascii="Times New Roman" w:eastAsia="Times New Roman" w:hAnsi="Times New Roman" w:cs="Times New Roman"/>
          <w:color w:val="1C1D1E"/>
          <w:sz w:val="24"/>
        </w:rPr>
        <w:t>2001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) </w:t>
      </w:r>
      <w:proofErr w:type="gramStart"/>
      <w:r w:rsidRPr="003E5453">
        <w:rPr>
          <w:rFonts w:ascii="Times New Roman" w:eastAsia="Times New Roman" w:hAnsi="Times New Roman" w:cs="Times New Roman"/>
          <w:color w:val="1C1D1E"/>
          <w:sz w:val="24"/>
        </w:rPr>
        <w:t>A</w:t>
      </w:r>
      <w:proofErr w:type="gramEnd"/>
      <w:r w:rsidRPr="003E5453">
        <w:rPr>
          <w:rFonts w:ascii="Times New Roman" w:eastAsia="Times New Roman" w:hAnsi="Times New Roman" w:cs="Times New Roman"/>
          <w:color w:val="1C1D1E"/>
          <w:sz w:val="24"/>
        </w:rPr>
        <w:t xml:space="preserve"> unified hypothesis on the lineage of neural stem cells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. </w:t>
      </w:r>
      <w:r w:rsidRPr="003E5453">
        <w:rPr>
          <w:rFonts w:ascii="Times New Roman" w:eastAsia="Times New Roman" w:hAnsi="Times New Roman" w:cs="Times New Roman"/>
          <w:i/>
          <w:iCs/>
          <w:color w:val="1C1D1E"/>
          <w:sz w:val="24"/>
          <w:szCs w:val="14"/>
        </w:rPr>
        <w:t xml:space="preserve">Nat Rev </w:t>
      </w:r>
      <w:proofErr w:type="spellStart"/>
      <w:r w:rsidRPr="003E5453">
        <w:rPr>
          <w:rFonts w:ascii="Times New Roman" w:eastAsia="Times New Roman" w:hAnsi="Times New Roman" w:cs="Times New Roman"/>
          <w:i/>
          <w:iCs/>
          <w:color w:val="1C1D1E"/>
          <w:sz w:val="24"/>
          <w:szCs w:val="14"/>
        </w:rPr>
        <w:t>Neurosci</w:t>
      </w:r>
      <w:proofErr w:type="spellEnd"/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, </w:t>
      </w:r>
      <w:r w:rsidRPr="003E5453">
        <w:rPr>
          <w:rFonts w:ascii="Times New Roman" w:eastAsia="Times New Roman" w:hAnsi="Times New Roman" w:cs="Times New Roman"/>
          <w:b/>
          <w:bCs/>
          <w:color w:val="1C1D1E"/>
          <w:sz w:val="24"/>
        </w:rPr>
        <w:t>2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: </w:t>
      </w:r>
      <w:r w:rsidRPr="003E5453">
        <w:rPr>
          <w:rFonts w:ascii="Times New Roman" w:eastAsia="Times New Roman" w:hAnsi="Times New Roman" w:cs="Times New Roman"/>
          <w:color w:val="1C1D1E"/>
          <w:sz w:val="24"/>
        </w:rPr>
        <w:t>287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–</w:t>
      </w:r>
      <w:r w:rsidRPr="003E5453">
        <w:rPr>
          <w:rFonts w:ascii="Times New Roman" w:eastAsia="Times New Roman" w:hAnsi="Times New Roman" w:cs="Times New Roman"/>
          <w:color w:val="1C1D1E"/>
          <w:sz w:val="24"/>
        </w:rPr>
        <w:t>293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.</w:t>
      </w:r>
    </w:p>
    <w:p w:rsidR="003E5453" w:rsidRPr="003E5453" w:rsidRDefault="003E5453" w:rsidP="003E5453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C1D1E"/>
          <w:sz w:val="24"/>
          <w:szCs w:val="14"/>
        </w:rPr>
      </w:pPr>
      <w:r w:rsidRPr="003E5453">
        <w:rPr>
          <w:rFonts w:ascii="Times New Roman" w:eastAsia="Times New Roman" w:hAnsi="Times New Roman" w:cs="Times New Roman"/>
          <w:color w:val="1C1D1E"/>
          <w:sz w:val="24"/>
        </w:rPr>
        <w:t>Bale JF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 (</w:t>
      </w:r>
      <w:r w:rsidRPr="003E5453">
        <w:rPr>
          <w:rFonts w:ascii="Times New Roman" w:eastAsia="Times New Roman" w:hAnsi="Times New Roman" w:cs="Times New Roman"/>
          <w:color w:val="1C1D1E"/>
          <w:sz w:val="24"/>
        </w:rPr>
        <w:t>1984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) </w:t>
      </w:r>
      <w:r w:rsidRPr="003E5453">
        <w:rPr>
          <w:rFonts w:ascii="Times New Roman" w:eastAsia="Times New Roman" w:hAnsi="Times New Roman" w:cs="Times New Roman"/>
          <w:color w:val="1C1D1E"/>
          <w:sz w:val="24"/>
        </w:rPr>
        <w:t>Human cytomegalovirus infection and disorders of the nervous system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. </w:t>
      </w:r>
      <w:r w:rsidRPr="003E5453">
        <w:rPr>
          <w:rFonts w:ascii="Times New Roman" w:eastAsia="Times New Roman" w:hAnsi="Times New Roman" w:cs="Times New Roman"/>
          <w:i/>
          <w:iCs/>
          <w:color w:val="1C1D1E"/>
          <w:sz w:val="24"/>
          <w:szCs w:val="14"/>
        </w:rPr>
        <w:t xml:space="preserve">Arch </w:t>
      </w:r>
      <w:proofErr w:type="spellStart"/>
      <w:r w:rsidRPr="003E5453">
        <w:rPr>
          <w:rFonts w:ascii="Times New Roman" w:eastAsia="Times New Roman" w:hAnsi="Times New Roman" w:cs="Times New Roman"/>
          <w:i/>
          <w:iCs/>
          <w:color w:val="1C1D1E"/>
          <w:sz w:val="24"/>
          <w:szCs w:val="14"/>
        </w:rPr>
        <w:t>Neurol</w:t>
      </w:r>
      <w:proofErr w:type="spellEnd"/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, </w:t>
      </w:r>
      <w:r w:rsidRPr="003E5453">
        <w:rPr>
          <w:rFonts w:ascii="Times New Roman" w:eastAsia="Times New Roman" w:hAnsi="Times New Roman" w:cs="Times New Roman"/>
          <w:b/>
          <w:bCs/>
          <w:color w:val="1C1D1E"/>
          <w:sz w:val="24"/>
        </w:rPr>
        <w:t>41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: </w:t>
      </w:r>
      <w:r w:rsidRPr="003E5453">
        <w:rPr>
          <w:rFonts w:ascii="Times New Roman" w:eastAsia="Times New Roman" w:hAnsi="Times New Roman" w:cs="Times New Roman"/>
          <w:color w:val="1C1D1E"/>
          <w:sz w:val="24"/>
        </w:rPr>
        <w:t>310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–</w:t>
      </w:r>
      <w:r w:rsidRPr="003E5453">
        <w:rPr>
          <w:rFonts w:ascii="Times New Roman" w:eastAsia="Times New Roman" w:hAnsi="Times New Roman" w:cs="Times New Roman"/>
          <w:color w:val="1C1D1E"/>
          <w:sz w:val="24"/>
        </w:rPr>
        <w:t>320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.</w:t>
      </w:r>
    </w:p>
    <w:p w:rsidR="003E5453" w:rsidRDefault="003E5453" w:rsidP="003E5453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C1D1E"/>
          <w:sz w:val="24"/>
          <w:szCs w:val="14"/>
        </w:rPr>
      </w:pPr>
      <w:r w:rsidRPr="003E5453">
        <w:rPr>
          <w:rFonts w:ascii="Times New Roman" w:eastAsia="Times New Roman" w:hAnsi="Times New Roman" w:cs="Times New Roman"/>
          <w:color w:val="1C1D1E"/>
          <w:sz w:val="24"/>
        </w:rPr>
        <w:t>Barres B A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 (</w:t>
      </w:r>
      <w:r w:rsidRPr="003E5453">
        <w:rPr>
          <w:rFonts w:ascii="Times New Roman" w:eastAsia="Times New Roman" w:hAnsi="Times New Roman" w:cs="Times New Roman"/>
          <w:color w:val="1C1D1E"/>
          <w:sz w:val="24"/>
        </w:rPr>
        <w:t>1999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) </w:t>
      </w:r>
      <w:r w:rsidRPr="003E5453">
        <w:rPr>
          <w:rFonts w:ascii="Times New Roman" w:eastAsia="Times New Roman" w:hAnsi="Times New Roman" w:cs="Times New Roman"/>
          <w:color w:val="1C1D1E"/>
          <w:sz w:val="24"/>
        </w:rPr>
        <w:t xml:space="preserve">A new role for </w:t>
      </w:r>
      <w:proofErr w:type="spellStart"/>
      <w:r w:rsidRPr="003E5453">
        <w:rPr>
          <w:rFonts w:ascii="Times New Roman" w:eastAsia="Times New Roman" w:hAnsi="Times New Roman" w:cs="Times New Roman"/>
          <w:color w:val="1C1D1E"/>
          <w:sz w:val="24"/>
        </w:rPr>
        <w:t>glia</w:t>
      </w:r>
      <w:proofErr w:type="spellEnd"/>
      <w:r w:rsidRPr="003E5453">
        <w:rPr>
          <w:rFonts w:ascii="Times New Roman" w:eastAsia="Times New Roman" w:hAnsi="Times New Roman" w:cs="Times New Roman"/>
          <w:color w:val="1C1D1E"/>
          <w:sz w:val="24"/>
        </w:rPr>
        <w:t>: generation of neurons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. </w:t>
      </w:r>
      <w:r w:rsidRPr="003E5453">
        <w:rPr>
          <w:rFonts w:ascii="Times New Roman" w:eastAsia="Times New Roman" w:hAnsi="Times New Roman" w:cs="Times New Roman"/>
          <w:i/>
          <w:iCs/>
          <w:color w:val="1C1D1E"/>
          <w:sz w:val="24"/>
          <w:szCs w:val="14"/>
        </w:rPr>
        <w:t>Cell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, </w:t>
      </w:r>
      <w:r w:rsidRPr="003E5453">
        <w:rPr>
          <w:rFonts w:ascii="Times New Roman" w:eastAsia="Times New Roman" w:hAnsi="Times New Roman" w:cs="Times New Roman"/>
          <w:b/>
          <w:bCs/>
          <w:color w:val="1C1D1E"/>
          <w:sz w:val="24"/>
        </w:rPr>
        <w:t>97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: </w:t>
      </w:r>
      <w:r w:rsidRPr="003E5453">
        <w:rPr>
          <w:rFonts w:ascii="Times New Roman" w:eastAsia="Times New Roman" w:hAnsi="Times New Roman" w:cs="Times New Roman"/>
          <w:color w:val="1C1D1E"/>
          <w:sz w:val="24"/>
        </w:rPr>
        <w:t>667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–</w:t>
      </w:r>
      <w:r w:rsidRPr="003E5453">
        <w:rPr>
          <w:rFonts w:ascii="Times New Roman" w:eastAsia="Times New Roman" w:hAnsi="Times New Roman" w:cs="Times New Roman"/>
          <w:color w:val="1C1D1E"/>
          <w:sz w:val="24"/>
        </w:rPr>
        <w:t>670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.</w:t>
      </w:r>
    </w:p>
    <w:p w:rsidR="003E5453" w:rsidRPr="003E5453" w:rsidRDefault="003E5453" w:rsidP="003E5453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C1D1E"/>
          <w:sz w:val="24"/>
          <w:szCs w:val="14"/>
        </w:rPr>
      </w:pPr>
      <w:proofErr w:type="spellStart"/>
      <w:r w:rsidRPr="003E5453">
        <w:rPr>
          <w:rFonts w:ascii="Times New Roman" w:eastAsia="Times New Roman" w:hAnsi="Times New Roman" w:cs="Times New Roman"/>
          <w:color w:val="1C1D1E"/>
          <w:sz w:val="24"/>
        </w:rPr>
        <w:t>Becroft</w:t>
      </w:r>
      <w:proofErr w:type="spellEnd"/>
      <w:r w:rsidRPr="003E5453">
        <w:rPr>
          <w:rFonts w:ascii="Times New Roman" w:eastAsia="Times New Roman" w:hAnsi="Times New Roman" w:cs="Times New Roman"/>
          <w:color w:val="1C1D1E"/>
          <w:sz w:val="24"/>
        </w:rPr>
        <w:t xml:space="preserve"> DMO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 (</w:t>
      </w:r>
      <w:r w:rsidRPr="003E5453">
        <w:rPr>
          <w:rFonts w:ascii="Times New Roman" w:eastAsia="Times New Roman" w:hAnsi="Times New Roman" w:cs="Times New Roman"/>
          <w:color w:val="1C1D1E"/>
          <w:sz w:val="24"/>
        </w:rPr>
        <w:t>1981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) </w:t>
      </w:r>
      <w:proofErr w:type="gramStart"/>
      <w:r w:rsidRPr="003E5453">
        <w:rPr>
          <w:rFonts w:ascii="Times New Roman" w:eastAsia="Times New Roman" w:hAnsi="Times New Roman" w:cs="Times New Roman"/>
          <w:color w:val="1C1D1E"/>
          <w:sz w:val="24"/>
        </w:rPr>
        <w:t>Prenatal</w:t>
      </w:r>
      <w:proofErr w:type="gramEnd"/>
      <w:r w:rsidRPr="003E5453">
        <w:rPr>
          <w:rFonts w:ascii="Times New Roman" w:eastAsia="Times New Roman" w:hAnsi="Times New Roman" w:cs="Times New Roman"/>
          <w:color w:val="1C1D1E"/>
          <w:sz w:val="24"/>
        </w:rPr>
        <w:t xml:space="preserve"> cytomegalovirus infection: </w:t>
      </w:r>
      <w:proofErr w:type="spellStart"/>
      <w:r w:rsidRPr="003E5453">
        <w:rPr>
          <w:rFonts w:ascii="Times New Roman" w:eastAsia="Times New Roman" w:hAnsi="Times New Roman" w:cs="Times New Roman"/>
          <w:color w:val="1C1D1E"/>
          <w:sz w:val="24"/>
        </w:rPr>
        <w:t>Epidemilolgy</w:t>
      </w:r>
      <w:proofErr w:type="spellEnd"/>
      <w:r w:rsidRPr="003E5453">
        <w:rPr>
          <w:rFonts w:ascii="Times New Roman" w:eastAsia="Times New Roman" w:hAnsi="Times New Roman" w:cs="Times New Roman"/>
          <w:color w:val="1C1D1E"/>
          <w:sz w:val="24"/>
        </w:rPr>
        <w:t>, pathology, pathogenesis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. In: </w:t>
      </w:r>
      <w:r w:rsidRPr="003E5453">
        <w:rPr>
          <w:rFonts w:ascii="Times New Roman" w:eastAsia="Times New Roman" w:hAnsi="Times New Roman" w:cs="Times New Roman"/>
          <w:color w:val="1C1D1E"/>
          <w:sz w:val="24"/>
        </w:rPr>
        <w:t>HS Rosenberg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 and </w:t>
      </w:r>
      <w:r w:rsidRPr="003E5453">
        <w:rPr>
          <w:rFonts w:ascii="Times New Roman" w:eastAsia="Times New Roman" w:hAnsi="Times New Roman" w:cs="Times New Roman"/>
          <w:color w:val="1C1D1E"/>
          <w:sz w:val="24"/>
        </w:rPr>
        <w:t>J. Bernstein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 (</w:t>
      </w:r>
      <w:proofErr w:type="spellStart"/>
      <w:proofErr w:type="gramStart"/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eds</w:t>
      </w:r>
      <w:proofErr w:type="spellEnd"/>
      <w:proofErr w:type="gramEnd"/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) </w:t>
      </w:r>
      <w:r w:rsidRPr="003E5453">
        <w:rPr>
          <w:rFonts w:ascii="Times New Roman" w:eastAsia="Times New Roman" w:hAnsi="Times New Roman" w:cs="Times New Roman"/>
          <w:i/>
          <w:iCs/>
          <w:color w:val="1C1D1E"/>
          <w:sz w:val="24"/>
        </w:rPr>
        <w:t xml:space="preserve">Perspectives in Pediatric </w:t>
      </w:r>
      <w:proofErr w:type="spellStart"/>
      <w:r w:rsidRPr="003E5453">
        <w:rPr>
          <w:rFonts w:ascii="Times New Roman" w:eastAsia="Times New Roman" w:hAnsi="Times New Roman" w:cs="Times New Roman"/>
          <w:i/>
          <w:iCs/>
          <w:color w:val="1C1D1E"/>
          <w:sz w:val="24"/>
        </w:rPr>
        <w:t>Pahtology</w:t>
      </w:r>
      <w:proofErr w:type="spellEnd"/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 xml:space="preserve">. </w:t>
      </w:r>
      <w:proofErr w:type="spellStart"/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Massohn</w:t>
      </w:r>
      <w:proofErr w:type="spellEnd"/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 xml:space="preserve">, New </w:t>
      </w:r>
      <w:proofErr w:type="gramStart"/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York ,</w:t>
      </w:r>
      <w:proofErr w:type="gramEnd"/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 xml:space="preserve"> pp </w:t>
      </w:r>
      <w:r w:rsidRPr="003E5453">
        <w:rPr>
          <w:rFonts w:ascii="Times New Roman" w:eastAsia="Times New Roman" w:hAnsi="Times New Roman" w:cs="Times New Roman"/>
          <w:color w:val="1C1D1E"/>
          <w:sz w:val="24"/>
        </w:rPr>
        <w:t>203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–</w:t>
      </w:r>
      <w:r w:rsidRPr="003E5453">
        <w:rPr>
          <w:rFonts w:ascii="Times New Roman" w:eastAsia="Times New Roman" w:hAnsi="Times New Roman" w:cs="Times New Roman"/>
          <w:color w:val="1C1D1E"/>
          <w:sz w:val="24"/>
        </w:rPr>
        <w:t>241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.</w:t>
      </w:r>
    </w:p>
    <w:p w:rsidR="003E5453" w:rsidRPr="003E5453" w:rsidRDefault="003E5453" w:rsidP="003E5453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C1D1E"/>
          <w:sz w:val="24"/>
          <w:szCs w:val="14"/>
        </w:rPr>
      </w:pPr>
      <w:r w:rsidRPr="003E5453">
        <w:rPr>
          <w:rFonts w:ascii="Times New Roman" w:eastAsia="Times New Roman" w:hAnsi="Times New Roman" w:cs="Times New Roman"/>
          <w:color w:val="1C1D1E"/>
          <w:sz w:val="24"/>
        </w:rPr>
        <w:t>Bergmann A.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, </w:t>
      </w:r>
      <w:proofErr w:type="spellStart"/>
      <w:r w:rsidRPr="003E5453">
        <w:rPr>
          <w:rFonts w:ascii="Times New Roman" w:eastAsia="Times New Roman" w:hAnsi="Times New Roman" w:cs="Times New Roman"/>
          <w:color w:val="1C1D1E"/>
          <w:sz w:val="24"/>
        </w:rPr>
        <w:t>Tugentman</w:t>
      </w:r>
      <w:proofErr w:type="spellEnd"/>
      <w:r w:rsidRPr="003E5453">
        <w:rPr>
          <w:rFonts w:ascii="Times New Roman" w:eastAsia="Times New Roman" w:hAnsi="Times New Roman" w:cs="Times New Roman"/>
          <w:color w:val="1C1D1E"/>
          <w:sz w:val="24"/>
        </w:rPr>
        <w:t xml:space="preserve"> M.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, </w:t>
      </w:r>
      <w:proofErr w:type="spellStart"/>
      <w:r w:rsidRPr="003E5453">
        <w:rPr>
          <w:rFonts w:ascii="Times New Roman" w:eastAsia="Times New Roman" w:hAnsi="Times New Roman" w:cs="Times New Roman"/>
          <w:color w:val="1C1D1E"/>
          <w:sz w:val="24"/>
        </w:rPr>
        <w:t>Shilo</w:t>
      </w:r>
      <w:proofErr w:type="spellEnd"/>
      <w:r w:rsidRPr="003E5453">
        <w:rPr>
          <w:rFonts w:ascii="Times New Roman" w:eastAsia="Times New Roman" w:hAnsi="Times New Roman" w:cs="Times New Roman"/>
          <w:color w:val="1C1D1E"/>
          <w:sz w:val="24"/>
        </w:rPr>
        <w:t xml:space="preserve"> BZ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, </w:t>
      </w:r>
      <w:proofErr w:type="spellStart"/>
      <w:r w:rsidRPr="003E5453">
        <w:rPr>
          <w:rFonts w:ascii="Times New Roman" w:eastAsia="Times New Roman" w:hAnsi="Times New Roman" w:cs="Times New Roman"/>
          <w:color w:val="1C1D1E"/>
          <w:sz w:val="24"/>
        </w:rPr>
        <w:t>Steller</w:t>
      </w:r>
      <w:proofErr w:type="spellEnd"/>
      <w:r w:rsidRPr="003E5453">
        <w:rPr>
          <w:rFonts w:ascii="Times New Roman" w:eastAsia="Times New Roman" w:hAnsi="Times New Roman" w:cs="Times New Roman"/>
          <w:color w:val="1C1D1E"/>
          <w:sz w:val="24"/>
        </w:rPr>
        <w:t xml:space="preserve"> H.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 (</w:t>
      </w:r>
      <w:r w:rsidRPr="003E5453">
        <w:rPr>
          <w:rFonts w:ascii="Times New Roman" w:eastAsia="Times New Roman" w:hAnsi="Times New Roman" w:cs="Times New Roman"/>
          <w:color w:val="1C1D1E"/>
          <w:sz w:val="24"/>
        </w:rPr>
        <w:t>2002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) </w:t>
      </w:r>
      <w:r w:rsidRPr="003E5453">
        <w:rPr>
          <w:rFonts w:ascii="Times New Roman" w:eastAsia="Times New Roman" w:hAnsi="Times New Roman" w:cs="Times New Roman"/>
          <w:color w:val="1C1D1E"/>
          <w:sz w:val="24"/>
        </w:rPr>
        <w:t xml:space="preserve">Regulation of cell number by MAPK-dependent control of apoptosis: a mechanism for </w:t>
      </w:r>
      <w:proofErr w:type="spellStart"/>
      <w:r w:rsidRPr="003E5453">
        <w:rPr>
          <w:rFonts w:ascii="Times New Roman" w:eastAsia="Times New Roman" w:hAnsi="Times New Roman" w:cs="Times New Roman"/>
          <w:color w:val="1C1D1E"/>
          <w:sz w:val="24"/>
        </w:rPr>
        <w:t>trophic</w:t>
      </w:r>
      <w:proofErr w:type="spellEnd"/>
      <w:r w:rsidRPr="003E5453">
        <w:rPr>
          <w:rFonts w:ascii="Times New Roman" w:eastAsia="Times New Roman" w:hAnsi="Times New Roman" w:cs="Times New Roman"/>
          <w:color w:val="1C1D1E"/>
          <w:sz w:val="24"/>
        </w:rPr>
        <w:t xml:space="preserve"> survival signaling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. </w:t>
      </w:r>
      <w:r w:rsidRPr="003E5453">
        <w:rPr>
          <w:rFonts w:ascii="Times New Roman" w:eastAsia="Times New Roman" w:hAnsi="Times New Roman" w:cs="Times New Roman"/>
          <w:i/>
          <w:iCs/>
          <w:color w:val="1C1D1E"/>
          <w:sz w:val="24"/>
          <w:szCs w:val="14"/>
        </w:rPr>
        <w:t>Dev Cell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, </w:t>
      </w:r>
      <w:r w:rsidRPr="003E5453">
        <w:rPr>
          <w:rFonts w:ascii="Times New Roman" w:eastAsia="Times New Roman" w:hAnsi="Times New Roman" w:cs="Times New Roman"/>
          <w:b/>
          <w:bCs/>
          <w:color w:val="1C1D1E"/>
          <w:sz w:val="24"/>
        </w:rPr>
        <w:t>2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: </w:t>
      </w:r>
      <w:r w:rsidRPr="003E5453">
        <w:rPr>
          <w:rFonts w:ascii="Times New Roman" w:eastAsia="Times New Roman" w:hAnsi="Times New Roman" w:cs="Times New Roman"/>
          <w:color w:val="1C1D1E"/>
          <w:sz w:val="24"/>
        </w:rPr>
        <w:t>159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>–</w:t>
      </w:r>
      <w:r w:rsidRPr="003E5453">
        <w:rPr>
          <w:rFonts w:ascii="Times New Roman" w:eastAsia="Times New Roman" w:hAnsi="Times New Roman" w:cs="Times New Roman"/>
          <w:color w:val="1C1D1E"/>
          <w:sz w:val="24"/>
        </w:rPr>
        <w:t>170</w:t>
      </w:r>
      <w:r w:rsidRPr="003E5453">
        <w:rPr>
          <w:rFonts w:ascii="Times New Roman" w:eastAsia="Times New Roman" w:hAnsi="Times New Roman" w:cs="Times New Roman"/>
          <w:color w:val="1C1D1E"/>
          <w:sz w:val="24"/>
          <w:szCs w:val="14"/>
        </w:rPr>
        <w:t xml:space="preserve">. </w:t>
      </w:r>
    </w:p>
    <w:p w:rsidR="003E5453" w:rsidRPr="00815119" w:rsidRDefault="003E5453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3E5453" w:rsidRPr="00815119" w:rsidSect="00815119">
          <w:type w:val="continuous"/>
          <w:pgSz w:w="11920" w:h="16840"/>
          <w:pgMar w:top="284" w:right="1340" w:bottom="280" w:left="1340" w:header="720" w:footer="720" w:gutter="0"/>
          <w:cols w:space="720"/>
        </w:sectPr>
      </w:pPr>
    </w:p>
    <w:p w:rsidR="008715FE" w:rsidRPr="00815119" w:rsidRDefault="008715FE" w:rsidP="003D2CD4">
      <w:pPr>
        <w:pStyle w:val="BodyText"/>
        <w:spacing w:before="80" w:line="276" w:lineRule="auto"/>
        <w:ind w:right="413"/>
        <w:rPr>
          <w:rFonts w:ascii="Times New Roman" w:hAnsi="Times New Roman" w:cs="Times New Roman"/>
          <w:sz w:val="24"/>
          <w:szCs w:val="24"/>
        </w:rPr>
      </w:pPr>
    </w:p>
    <w:sectPr w:rsidR="008715FE" w:rsidRPr="00815119" w:rsidSect="003D2CD4">
      <w:pgSz w:w="11920" w:h="16840"/>
      <w:pgMar w:top="142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6971"/>
    <w:multiLevelType w:val="hybridMultilevel"/>
    <w:tmpl w:val="A6746458"/>
    <w:lvl w:ilvl="0" w:tplc="12049A4E">
      <w:start w:val="1"/>
      <w:numFmt w:val="decimal"/>
      <w:lvlText w:val="%1)"/>
      <w:lvlJc w:val="left"/>
      <w:pPr>
        <w:ind w:left="296" w:hanging="197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1" w:tplc="1220B34E">
      <w:numFmt w:val="bullet"/>
      <w:lvlText w:val="•"/>
      <w:lvlJc w:val="left"/>
      <w:pPr>
        <w:ind w:left="1194" w:hanging="197"/>
      </w:pPr>
      <w:rPr>
        <w:rFonts w:hint="default"/>
        <w:lang w:val="en-US" w:eastAsia="en-US" w:bidi="ar-SA"/>
      </w:rPr>
    </w:lvl>
    <w:lvl w:ilvl="2" w:tplc="2E802E50">
      <w:numFmt w:val="bullet"/>
      <w:lvlText w:val="•"/>
      <w:lvlJc w:val="left"/>
      <w:pPr>
        <w:ind w:left="2088" w:hanging="197"/>
      </w:pPr>
      <w:rPr>
        <w:rFonts w:hint="default"/>
        <w:lang w:val="en-US" w:eastAsia="en-US" w:bidi="ar-SA"/>
      </w:rPr>
    </w:lvl>
    <w:lvl w:ilvl="3" w:tplc="1F48667C">
      <w:numFmt w:val="bullet"/>
      <w:lvlText w:val="•"/>
      <w:lvlJc w:val="left"/>
      <w:pPr>
        <w:ind w:left="2982" w:hanging="197"/>
      </w:pPr>
      <w:rPr>
        <w:rFonts w:hint="default"/>
        <w:lang w:val="en-US" w:eastAsia="en-US" w:bidi="ar-SA"/>
      </w:rPr>
    </w:lvl>
    <w:lvl w:ilvl="4" w:tplc="373087B4">
      <w:numFmt w:val="bullet"/>
      <w:lvlText w:val="•"/>
      <w:lvlJc w:val="left"/>
      <w:pPr>
        <w:ind w:left="3876" w:hanging="197"/>
      </w:pPr>
      <w:rPr>
        <w:rFonts w:hint="default"/>
        <w:lang w:val="en-US" w:eastAsia="en-US" w:bidi="ar-SA"/>
      </w:rPr>
    </w:lvl>
    <w:lvl w:ilvl="5" w:tplc="8E946626">
      <w:numFmt w:val="bullet"/>
      <w:lvlText w:val="•"/>
      <w:lvlJc w:val="left"/>
      <w:pPr>
        <w:ind w:left="4770" w:hanging="197"/>
      </w:pPr>
      <w:rPr>
        <w:rFonts w:hint="default"/>
        <w:lang w:val="en-US" w:eastAsia="en-US" w:bidi="ar-SA"/>
      </w:rPr>
    </w:lvl>
    <w:lvl w:ilvl="6" w:tplc="4F3AFE8A">
      <w:numFmt w:val="bullet"/>
      <w:lvlText w:val="•"/>
      <w:lvlJc w:val="left"/>
      <w:pPr>
        <w:ind w:left="5664" w:hanging="197"/>
      </w:pPr>
      <w:rPr>
        <w:rFonts w:hint="default"/>
        <w:lang w:val="en-US" w:eastAsia="en-US" w:bidi="ar-SA"/>
      </w:rPr>
    </w:lvl>
    <w:lvl w:ilvl="7" w:tplc="AAC4D2C8">
      <w:numFmt w:val="bullet"/>
      <w:lvlText w:val="•"/>
      <w:lvlJc w:val="left"/>
      <w:pPr>
        <w:ind w:left="6558" w:hanging="197"/>
      </w:pPr>
      <w:rPr>
        <w:rFonts w:hint="default"/>
        <w:lang w:val="en-US" w:eastAsia="en-US" w:bidi="ar-SA"/>
      </w:rPr>
    </w:lvl>
    <w:lvl w:ilvl="8" w:tplc="CFD604C6">
      <w:numFmt w:val="bullet"/>
      <w:lvlText w:val="•"/>
      <w:lvlJc w:val="left"/>
      <w:pPr>
        <w:ind w:left="7452" w:hanging="197"/>
      </w:pPr>
      <w:rPr>
        <w:rFonts w:hint="default"/>
        <w:lang w:val="en-US" w:eastAsia="en-US" w:bidi="ar-SA"/>
      </w:rPr>
    </w:lvl>
  </w:abstractNum>
  <w:abstractNum w:abstractNumId="1">
    <w:nsid w:val="2AE37FB1"/>
    <w:multiLevelType w:val="hybridMultilevel"/>
    <w:tmpl w:val="A1E8C02E"/>
    <w:lvl w:ilvl="0" w:tplc="423C6E1A">
      <w:start w:val="1"/>
      <w:numFmt w:val="decimal"/>
      <w:lvlText w:val="%1)"/>
      <w:lvlJc w:val="left"/>
      <w:pPr>
        <w:ind w:left="296" w:hanging="197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1" w:tplc="59DA79F0">
      <w:numFmt w:val="bullet"/>
      <w:lvlText w:val="•"/>
      <w:lvlJc w:val="left"/>
      <w:pPr>
        <w:ind w:left="1194" w:hanging="197"/>
      </w:pPr>
      <w:rPr>
        <w:rFonts w:hint="default"/>
        <w:lang w:val="en-US" w:eastAsia="en-US" w:bidi="ar-SA"/>
      </w:rPr>
    </w:lvl>
    <w:lvl w:ilvl="2" w:tplc="828803C8">
      <w:numFmt w:val="bullet"/>
      <w:lvlText w:val="•"/>
      <w:lvlJc w:val="left"/>
      <w:pPr>
        <w:ind w:left="2088" w:hanging="197"/>
      </w:pPr>
      <w:rPr>
        <w:rFonts w:hint="default"/>
        <w:lang w:val="en-US" w:eastAsia="en-US" w:bidi="ar-SA"/>
      </w:rPr>
    </w:lvl>
    <w:lvl w:ilvl="3" w:tplc="8E4C6F16">
      <w:numFmt w:val="bullet"/>
      <w:lvlText w:val="•"/>
      <w:lvlJc w:val="left"/>
      <w:pPr>
        <w:ind w:left="2982" w:hanging="197"/>
      </w:pPr>
      <w:rPr>
        <w:rFonts w:hint="default"/>
        <w:lang w:val="en-US" w:eastAsia="en-US" w:bidi="ar-SA"/>
      </w:rPr>
    </w:lvl>
    <w:lvl w:ilvl="4" w:tplc="273A5B84">
      <w:numFmt w:val="bullet"/>
      <w:lvlText w:val="•"/>
      <w:lvlJc w:val="left"/>
      <w:pPr>
        <w:ind w:left="3876" w:hanging="197"/>
      </w:pPr>
      <w:rPr>
        <w:rFonts w:hint="default"/>
        <w:lang w:val="en-US" w:eastAsia="en-US" w:bidi="ar-SA"/>
      </w:rPr>
    </w:lvl>
    <w:lvl w:ilvl="5" w:tplc="42B0DDB0">
      <w:numFmt w:val="bullet"/>
      <w:lvlText w:val="•"/>
      <w:lvlJc w:val="left"/>
      <w:pPr>
        <w:ind w:left="4770" w:hanging="197"/>
      </w:pPr>
      <w:rPr>
        <w:rFonts w:hint="default"/>
        <w:lang w:val="en-US" w:eastAsia="en-US" w:bidi="ar-SA"/>
      </w:rPr>
    </w:lvl>
    <w:lvl w:ilvl="6" w:tplc="67D6F56E">
      <w:numFmt w:val="bullet"/>
      <w:lvlText w:val="•"/>
      <w:lvlJc w:val="left"/>
      <w:pPr>
        <w:ind w:left="5664" w:hanging="197"/>
      </w:pPr>
      <w:rPr>
        <w:rFonts w:hint="default"/>
        <w:lang w:val="en-US" w:eastAsia="en-US" w:bidi="ar-SA"/>
      </w:rPr>
    </w:lvl>
    <w:lvl w:ilvl="7" w:tplc="2AEE5CBC">
      <w:numFmt w:val="bullet"/>
      <w:lvlText w:val="•"/>
      <w:lvlJc w:val="left"/>
      <w:pPr>
        <w:ind w:left="6558" w:hanging="197"/>
      </w:pPr>
      <w:rPr>
        <w:rFonts w:hint="default"/>
        <w:lang w:val="en-US" w:eastAsia="en-US" w:bidi="ar-SA"/>
      </w:rPr>
    </w:lvl>
    <w:lvl w:ilvl="8" w:tplc="F380F99E">
      <w:numFmt w:val="bullet"/>
      <w:lvlText w:val="•"/>
      <w:lvlJc w:val="left"/>
      <w:pPr>
        <w:ind w:left="7452" w:hanging="197"/>
      </w:pPr>
      <w:rPr>
        <w:rFonts w:hint="default"/>
        <w:lang w:val="en-US" w:eastAsia="en-US" w:bidi="ar-SA"/>
      </w:rPr>
    </w:lvl>
  </w:abstractNum>
  <w:abstractNum w:abstractNumId="2">
    <w:nsid w:val="42E87AFD"/>
    <w:multiLevelType w:val="multilevel"/>
    <w:tmpl w:val="0C2C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A507DB"/>
    <w:multiLevelType w:val="hybridMultilevel"/>
    <w:tmpl w:val="0C8E241C"/>
    <w:lvl w:ilvl="0" w:tplc="CED45B26">
      <w:start w:val="1"/>
      <w:numFmt w:val="decimal"/>
      <w:lvlText w:val="%1)"/>
      <w:lvlJc w:val="left"/>
      <w:pPr>
        <w:ind w:left="100" w:hanging="197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3D1E1950">
      <w:numFmt w:val="bullet"/>
      <w:lvlText w:val="•"/>
      <w:lvlJc w:val="left"/>
      <w:pPr>
        <w:ind w:left="1014" w:hanging="197"/>
      </w:pPr>
      <w:rPr>
        <w:rFonts w:hint="default"/>
        <w:lang w:val="en-US" w:eastAsia="en-US" w:bidi="ar-SA"/>
      </w:rPr>
    </w:lvl>
    <w:lvl w:ilvl="2" w:tplc="6F2ED5A8">
      <w:numFmt w:val="bullet"/>
      <w:lvlText w:val="•"/>
      <w:lvlJc w:val="left"/>
      <w:pPr>
        <w:ind w:left="1928" w:hanging="197"/>
      </w:pPr>
      <w:rPr>
        <w:rFonts w:hint="default"/>
        <w:lang w:val="en-US" w:eastAsia="en-US" w:bidi="ar-SA"/>
      </w:rPr>
    </w:lvl>
    <w:lvl w:ilvl="3" w:tplc="1CD46578">
      <w:numFmt w:val="bullet"/>
      <w:lvlText w:val="•"/>
      <w:lvlJc w:val="left"/>
      <w:pPr>
        <w:ind w:left="2842" w:hanging="197"/>
      </w:pPr>
      <w:rPr>
        <w:rFonts w:hint="default"/>
        <w:lang w:val="en-US" w:eastAsia="en-US" w:bidi="ar-SA"/>
      </w:rPr>
    </w:lvl>
    <w:lvl w:ilvl="4" w:tplc="417CB99A">
      <w:numFmt w:val="bullet"/>
      <w:lvlText w:val="•"/>
      <w:lvlJc w:val="left"/>
      <w:pPr>
        <w:ind w:left="3756" w:hanging="197"/>
      </w:pPr>
      <w:rPr>
        <w:rFonts w:hint="default"/>
        <w:lang w:val="en-US" w:eastAsia="en-US" w:bidi="ar-SA"/>
      </w:rPr>
    </w:lvl>
    <w:lvl w:ilvl="5" w:tplc="FDF4FED0">
      <w:numFmt w:val="bullet"/>
      <w:lvlText w:val="•"/>
      <w:lvlJc w:val="left"/>
      <w:pPr>
        <w:ind w:left="4670" w:hanging="197"/>
      </w:pPr>
      <w:rPr>
        <w:rFonts w:hint="default"/>
        <w:lang w:val="en-US" w:eastAsia="en-US" w:bidi="ar-SA"/>
      </w:rPr>
    </w:lvl>
    <w:lvl w:ilvl="6" w:tplc="38BE4490">
      <w:numFmt w:val="bullet"/>
      <w:lvlText w:val="•"/>
      <w:lvlJc w:val="left"/>
      <w:pPr>
        <w:ind w:left="5584" w:hanging="197"/>
      </w:pPr>
      <w:rPr>
        <w:rFonts w:hint="default"/>
        <w:lang w:val="en-US" w:eastAsia="en-US" w:bidi="ar-SA"/>
      </w:rPr>
    </w:lvl>
    <w:lvl w:ilvl="7" w:tplc="DE26FF98">
      <w:numFmt w:val="bullet"/>
      <w:lvlText w:val="•"/>
      <w:lvlJc w:val="left"/>
      <w:pPr>
        <w:ind w:left="6498" w:hanging="197"/>
      </w:pPr>
      <w:rPr>
        <w:rFonts w:hint="default"/>
        <w:lang w:val="en-US" w:eastAsia="en-US" w:bidi="ar-SA"/>
      </w:rPr>
    </w:lvl>
    <w:lvl w:ilvl="8" w:tplc="19D2D26E">
      <w:numFmt w:val="bullet"/>
      <w:lvlText w:val="•"/>
      <w:lvlJc w:val="left"/>
      <w:pPr>
        <w:ind w:left="7412" w:hanging="197"/>
      </w:pPr>
      <w:rPr>
        <w:rFonts w:hint="default"/>
        <w:lang w:val="en-US" w:eastAsia="en-US" w:bidi="ar-SA"/>
      </w:rPr>
    </w:lvl>
  </w:abstractNum>
  <w:abstractNum w:abstractNumId="4">
    <w:nsid w:val="79F635FC"/>
    <w:multiLevelType w:val="multilevel"/>
    <w:tmpl w:val="A08A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715FE"/>
    <w:rsid w:val="001846FD"/>
    <w:rsid w:val="00286444"/>
    <w:rsid w:val="00355FF0"/>
    <w:rsid w:val="003D2CD4"/>
    <w:rsid w:val="003E5453"/>
    <w:rsid w:val="004C402D"/>
    <w:rsid w:val="00525BCD"/>
    <w:rsid w:val="00582245"/>
    <w:rsid w:val="007167CB"/>
    <w:rsid w:val="00815119"/>
    <w:rsid w:val="008715FE"/>
    <w:rsid w:val="00AB4EA7"/>
    <w:rsid w:val="00BA3448"/>
    <w:rsid w:val="00D5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15FE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8715FE"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715FE"/>
    <w:pPr>
      <w:ind w:left="100" w:right="140"/>
    </w:pPr>
  </w:style>
  <w:style w:type="paragraph" w:styleId="Title">
    <w:name w:val="Title"/>
    <w:basedOn w:val="Normal"/>
    <w:uiPriority w:val="1"/>
    <w:qFormat/>
    <w:rsid w:val="008715FE"/>
    <w:pPr>
      <w:ind w:left="100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8715FE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8715FE"/>
  </w:style>
  <w:style w:type="character" w:customStyle="1" w:styleId="author">
    <w:name w:val="author"/>
    <w:basedOn w:val="DefaultParagraphFont"/>
    <w:rsid w:val="003E5453"/>
  </w:style>
  <w:style w:type="character" w:customStyle="1" w:styleId="pubyear">
    <w:name w:val="pubyear"/>
    <w:basedOn w:val="DefaultParagraphFont"/>
    <w:rsid w:val="003E5453"/>
  </w:style>
  <w:style w:type="character" w:customStyle="1" w:styleId="articletitle">
    <w:name w:val="articletitle"/>
    <w:basedOn w:val="DefaultParagraphFont"/>
    <w:rsid w:val="003E5453"/>
  </w:style>
  <w:style w:type="character" w:customStyle="1" w:styleId="vol">
    <w:name w:val="vol"/>
    <w:basedOn w:val="DefaultParagraphFont"/>
    <w:rsid w:val="003E5453"/>
  </w:style>
  <w:style w:type="character" w:customStyle="1" w:styleId="pagefirst">
    <w:name w:val="pagefirst"/>
    <w:basedOn w:val="DefaultParagraphFont"/>
    <w:rsid w:val="003E5453"/>
  </w:style>
  <w:style w:type="character" w:customStyle="1" w:styleId="pagelast">
    <w:name w:val="pagelast"/>
    <w:basedOn w:val="DefaultParagraphFont"/>
    <w:rsid w:val="003E5453"/>
  </w:style>
  <w:style w:type="character" w:styleId="Hyperlink">
    <w:name w:val="Hyperlink"/>
    <w:basedOn w:val="DefaultParagraphFont"/>
    <w:uiPriority w:val="99"/>
    <w:semiHidden/>
    <w:unhideWhenUsed/>
    <w:rsid w:val="003E5453"/>
    <w:rPr>
      <w:color w:val="0000FF"/>
      <w:u w:val="single"/>
    </w:rPr>
  </w:style>
  <w:style w:type="character" w:customStyle="1" w:styleId="chaptertitle">
    <w:name w:val="chaptertitle"/>
    <w:basedOn w:val="DefaultParagraphFont"/>
    <w:rsid w:val="003E5453"/>
  </w:style>
  <w:style w:type="character" w:customStyle="1" w:styleId="editor">
    <w:name w:val="editor"/>
    <w:basedOn w:val="DefaultParagraphFont"/>
    <w:rsid w:val="003E5453"/>
  </w:style>
  <w:style w:type="character" w:customStyle="1" w:styleId="booktitle">
    <w:name w:val="booktitle"/>
    <w:basedOn w:val="DefaultParagraphFont"/>
    <w:rsid w:val="003E5453"/>
  </w:style>
  <w:style w:type="character" w:customStyle="1" w:styleId="edition">
    <w:name w:val="edition"/>
    <w:basedOn w:val="DefaultParagraphFont"/>
    <w:rsid w:val="003E5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1814</Words>
  <Characters>10343</Characters>
  <Application>Microsoft Office Word</Application>
  <DocSecurity>0</DocSecurity>
  <Lines>86</Lines>
  <Paragraphs>24</Paragraphs>
  <ScaleCrop>false</ScaleCrop>
  <Company/>
  <LinksUpToDate>false</LinksUpToDate>
  <CharactersWithSpaces>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Respiratory control</dc:title>
  <dc:creator>HP</dc:creator>
  <cp:lastModifiedBy>HP</cp:lastModifiedBy>
  <cp:revision>2</cp:revision>
  <dcterms:created xsi:type="dcterms:W3CDTF">2023-08-26T12:22:00Z</dcterms:created>
  <dcterms:modified xsi:type="dcterms:W3CDTF">2023-08-26T12:22:00Z</dcterms:modified>
</cp:coreProperties>
</file>