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520" w:rsidRPr="00B63BA0" w:rsidRDefault="00B63BA0" w:rsidP="00CC6520">
      <w:pPr>
        <w:pStyle w:val="Heading3"/>
        <w:spacing w:before="37"/>
        <w:rPr>
          <w:rFonts w:ascii="Times New Roman" w:hAnsi="Times New Roman" w:cs="Times New Roman"/>
          <w:sz w:val="32"/>
          <w:szCs w:val="32"/>
        </w:rPr>
      </w:pPr>
      <w:r>
        <w:rPr>
          <w:rFonts w:ascii="Times New Roman" w:hAnsi="Times New Roman" w:cs="Times New Roman"/>
          <w:sz w:val="32"/>
          <w:szCs w:val="32"/>
        </w:rPr>
        <w:t xml:space="preserve">    </w:t>
      </w:r>
      <w:r w:rsidR="00C610E7">
        <w:rPr>
          <w:rFonts w:ascii="Times New Roman" w:hAnsi="Times New Roman" w:cs="Times New Roman"/>
          <w:sz w:val="32"/>
          <w:szCs w:val="32"/>
        </w:rPr>
        <w:t xml:space="preserve">        </w:t>
      </w:r>
      <w:r w:rsidR="00CC6520" w:rsidRPr="00B63BA0">
        <w:rPr>
          <w:rFonts w:ascii="Times New Roman" w:hAnsi="Times New Roman" w:cs="Times New Roman"/>
          <w:sz w:val="32"/>
          <w:szCs w:val="32"/>
        </w:rPr>
        <w:t>EFFECTIVE SUCESSION PLANNING</w:t>
      </w:r>
    </w:p>
    <w:p w:rsidR="00E60C56" w:rsidRDefault="00E60C56">
      <w:pPr>
        <w:pStyle w:val="BodyText"/>
        <w:spacing w:before="10"/>
        <w:ind w:left="0"/>
        <w:rPr>
          <w:rFonts w:ascii="Times New Roman"/>
          <w:sz w:val="11"/>
        </w:rPr>
      </w:pPr>
    </w:p>
    <w:p w:rsidR="00B63BA0" w:rsidRPr="00C610E7" w:rsidRDefault="00C610E7" w:rsidP="00C610E7">
      <w:pPr>
        <w:widowControl/>
        <w:autoSpaceDE/>
        <w:autoSpaceDN/>
        <w:spacing w:line="259" w:lineRule="auto"/>
        <w:contextualSpacing/>
        <w:rPr>
          <w:rStyle w:val="css-0"/>
          <w:rFonts w:ascii="Times New Roman" w:hAnsi="Times New Roman" w:cs="Times New Roman"/>
          <w:b/>
          <w:shd w:val="clear" w:color="auto" w:fill="EDFAFF"/>
        </w:rPr>
      </w:pPr>
      <w:r>
        <w:rPr>
          <w:rFonts w:ascii="Calibri"/>
          <w:sz w:val="24"/>
        </w:rPr>
        <w:t xml:space="preserve">  </w:t>
      </w:r>
      <w:proofErr w:type="gramStart"/>
      <w:r w:rsidRPr="00C610E7">
        <w:rPr>
          <w:rFonts w:ascii="Times New Roman" w:hAnsi="Times New Roman" w:cs="Times New Roman"/>
          <w:sz w:val="28"/>
          <w:szCs w:val="28"/>
        </w:rPr>
        <w:t>1</w:t>
      </w:r>
      <w:r>
        <w:rPr>
          <w:rFonts w:ascii="Times New Roman" w:hAnsi="Times New Roman" w:cs="Times New Roman"/>
          <w:sz w:val="28"/>
          <w:szCs w:val="28"/>
        </w:rPr>
        <w:t xml:space="preserve"> </w:t>
      </w:r>
      <w:r w:rsidRPr="00C610E7">
        <w:rPr>
          <w:rFonts w:ascii="Calibri"/>
          <w:sz w:val="24"/>
        </w:rPr>
        <w:t xml:space="preserve"> </w:t>
      </w:r>
      <w:proofErr w:type="spellStart"/>
      <w:r w:rsidR="00B63BA0" w:rsidRPr="00C610E7">
        <w:rPr>
          <w:rStyle w:val="css-0"/>
          <w:rFonts w:ascii="Times New Roman" w:hAnsi="Times New Roman" w:cs="Times New Roman"/>
          <w:b/>
          <w:shd w:val="clear" w:color="auto" w:fill="EDFAFF"/>
        </w:rPr>
        <w:t>Dr.K.V.Sridhar</w:t>
      </w:r>
      <w:proofErr w:type="spellEnd"/>
      <w:proofErr w:type="gramEnd"/>
      <w:r w:rsidR="00B63BA0" w:rsidRPr="00C610E7">
        <w:rPr>
          <w:rStyle w:val="css-0"/>
          <w:rFonts w:ascii="Times New Roman" w:hAnsi="Times New Roman" w:cs="Times New Roman"/>
          <w:b/>
          <w:shd w:val="clear" w:color="auto" w:fill="EDFAFF"/>
        </w:rPr>
        <w:t xml:space="preserve">, HOD &amp; Associate Professor, </w:t>
      </w:r>
    </w:p>
    <w:p w:rsidR="00C610E7" w:rsidRDefault="00B63BA0" w:rsidP="00B63BA0">
      <w:pPr>
        <w:rPr>
          <w:rStyle w:val="css-0"/>
          <w:rFonts w:ascii="Times New Roman" w:hAnsi="Times New Roman" w:cs="Times New Roman"/>
          <w:b/>
          <w:shd w:val="clear" w:color="auto" w:fill="EDFAFF"/>
        </w:rPr>
      </w:pPr>
      <w:r w:rsidRPr="00B63BA0">
        <w:rPr>
          <w:rStyle w:val="css-0"/>
          <w:rFonts w:ascii="Times New Roman" w:hAnsi="Times New Roman" w:cs="Times New Roman"/>
          <w:b/>
          <w:shd w:val="clear" w:color="auto" w:fill="EDFAFF"/>
        </w:rPr>
        <w:t xml:space="preserve">      Department of MBA, Sir </w:t>
      </w:r>
      <w:proofErr w:type="spellStart"/>
      <w:r w:rsidRPr="00B63BA0">
        <w:rPr>
          <w:rStyle w:val="css-0"/>
          <w:rFonts w:ascii="Times New Roman" w:hAnsi="Times New Roman" w:cs="Times New Roman"/>
          <w:b/>
          <w:shd w:val="clear" w:color="auto" w:fill="EDFAFF"/>
        </w:rPr>
        <w:t>C.R</w:t>
      </w:r>
      <w:r>
        <w:rPr>
          <w:rStyle w:val="css-0"/>
          <w:rFonts w:ascii="Times New Roman" w:hAnsi="Times New Roman" w:cs="Times New Roman"/>
          <w:b/>
          <w:shd w:val="clear" w:color="auto" w:fill="EDFAFF"/>
        </w:rPr>
        <w:t>.R.College</w:t>
      </w:r>
      <w:proofErr w:type="spellEnd"/>
      <w:r>
        <w:rPr>
          <w:rStyle w:val="css-0"/>
          <w:rFonts w:ascii="Times New Roman" w:hAnsi="Times New Roman" w:cs="Times New Roman"/>
          <w:b/>
          <w:shd w:val="clear" w:color="auto" w:fill="EDFAFF"/>
        </w:rPr>
        <w:t xml:space="preserve"> of Engineering, </w:t>
      </w:r>
      <w:r w:rsidRPr="00B63BA0">
        <w:rPr>
          <w:rStyle w:val="css-0"/>
          <w:rFonts w:ascii="Times New Roman" w:hAnsi="Times New Roman" w:cs="Times New Roman"/>
          <w:b/>
          <w:shd w:val="clear" w:color="auto" w:fill="EDFAFF"/>
        </w:rPr>
        <w:t xml:space="preserve">   </w:t>
      </w:r>
    </w:p>
    <w:p w:rsidR="00B63BA0" w:rsidRPr="00B63BA0" w:rsidRDefault="00C610E7" w:rsidP="00B63BA0">
      <w:pPr>
        <w:rPr>
          <w:rFonts w:ascii="Times New Roman" w:hAnsi="Times New Roman" w:cs="Times New Roman"/>
          <w:b/>
          <w:shd w:val="clear" w:color="auto" w:fill="EDFAFF"/>
        </w:rPr>
      </w:pPr>
      <w:r>
        <w:rPr>
          <w:rStyle w:val="css-0"/>
          <w:rFonts w:ascii="Times New Roman" w:hAnsi="Times New Roman" w:cs="Times New Roman"/>
          <w:b/>
          <w:shd w:val="clear" w:color="auto" w:fill="EDFAFF"/>
        </w:rPr>
        <w:t xml:space="preserve">    </w:t>
      </w:r>
      <w:r w:rsidR="00B63BA0" w:rsidRPr="00B63BA0">
        <w:rPr>
          <w:rStyle w:val="css-0"/>
          <w:rFonts w:ascii="Times New Roman" w:hAnsi="Times New Roman" w:cs="Times New Roman"/>
          <w:b/>
          <w:shd w:val="clear" w:color="auto" w:fill="EDFAFF"/>
        </w:rPr>
        <w:t xml:space="preserve">Email: </w:t>
      </w:r>
      <w:hyperlink r:id="rId8" w:history="1">
        <w:r w:rsidR="00B63BA0" w:rsidRPr="00B63BA0">
          <w:rPr>
            <w:rStyle w:val="Hyperlink"/>
            <w:rFonts w:ascii="Times New Roman" w:hAnsi="Times New Roman" w:cs="Times New Roman"/>
            <w:b/>
            <w:shd w:val="clear" w:color="auto" w:fill="EDFAFF"/>
          </w:rPr>
          <w:t>sridhar.vkodali@gmail.com</w:t>
        </w:r>
      </w:hyperlink>
      <w:r w:rsidR="00B63BA0" w:rsidRPr="00B63BA0">
        <w:rPr>
          <w:rStyle w:val="css-0"/>
          <w:rFonts w:ascii="Times New Roman" w:hAnsi="Times New Roman" w:cs="Times New Roman"/>
          <w:b/>
          <w:shd w:val="clear" w:color="auto" w:fill="EDFAFF"/>
        </w:rPr>
        <w:t xml:space="preserve"> </w:t>
      </w:r>
      <w:proofErr w:type="spellStart"/>
      <w:r w:rsidR="00B63BA0" w:rsidRPr="00B63BA0">
        <w:rPr>
          <w:rStyle w:val="css-0"/>
          <w:rFonts w:ascii="Times New Roman" w:hAnsi="Times New Roman" w:cs="Times New Roman"/>
          <w:b/>
          <w:shd w:val="clear" w:color="auto" w:fill="EDFAFF"/>
        </w:rPr>
        <w:t>Ph</w:t>
      </w:r>
      <w:proofErr w:type="spellEnd"/>
      <w:r w:rsidR="00B63BA0" w:rsidRPr="00B63BA0">
        <w:rPr>
          <w:rStyle w:val="css-0"/>
          <w:rFonts w:ascii="Times New Roman" w:hAnsi="Times New Roman" w:cs="Times New Roman"/>
          <w:b/>
          <w:shd w:val="clear" w:color="auto" w:fill="EDFAFF"/>
        </w:rPr>
        <w:t>: 9866819069.</w:t>
      </w:r>
      <w:r w:rsidR="00B63BA0">
        <w:rPr>
          <w:rFonts w:ascii="Calibri"/>
          <w:sz w:val="24"/>
        </w:rPr>
        <w:t xml:space="preserve">                                                                                </w:t>
      </w:r>
      <w:r w:rsidR="00B63BA0">
        <w:rPr>
          <w:b/>
          <w:sz w:val="24"/>
          <w:szCs w:val="24"/>
        </w:rPr>
        <w:t xml:space="preserve"> </w:t>
      </w:r>
    </w:p>
    <w:p w:rsidR="00B63BA0" w:rsidRPr="00246B7E" w:rsidRDefault="00C610E7" w:rsidP="00B63BA0">
      <w:pPr>
        <w:rPr>
          <w:b/>
          <w:sz w:val="24"/>
          <w:szCs w:val="24"/>
        </w:rPr>
      </w:pPr>
      <w:r>
        <w:rPr>
          <w:b/>
          <w:sz w:val="24"/>
          <w:szCs w:val="24"/>
        </w:rPr>
        <w:t xml:space="preserve">  </w:t>
      </w:r>
      <w:proofErr w:type="gramStart"/>
      <w:r w:rsidR="00B63BA0">
        <w:rPr>
          <w:b/>
          <w:sz w:val="24"/>
          <w:szCs w:val="24"/>
        </w:rPr>
        <w:t>2</w:t>
      </w:r>
      <w:r>
        <w:rPr>
          <w:b/>
          <w:sz w:val="24"/>
          <w:szCs w:val="24"/>
        </w:rPr>
        <w:t xml:space="preserve"> </w:t>
      </w:r>
      <w:r w:rsidR="00B63BA0">
        <w:rPr>
          <w:b/>
          <w:sz w:val="24"/>
          <w:szCs w:val="24"/>
        </w:rPr>
        <w:t xml:space="preserve"> </w:t>
      </w:r>
      <w:r w:rsidR="00B63BA0" w:rsidRPr="00246B7E">
        <w:rPr>
          <w:b/>
          <w:sz w:val="24"/>
          <w:szCs w:val="24"/>
        </w:rPr>
        <w:t>M</w:t>
      </w:r>
      <w:proofErr w:type="gramEnd"/>
      <w:r w:rsidR="00B63BA0" w:rsidRPr="00246B7E">
        <w:rPr>
          <w:b/>
          <w:sz w:val="24"/>
          <w:szCs w:val="24"/>
        </w:rPr>
        <w:t xml:space="preserve"> SUSHMA </w:t>
      </w:r>
      <w:r w:rsidR="00B63BA0">
        <w:rPr>
          <w:b/>
          <w:sz w:val="24"/>
          <w:szCs w:val="24"/>
        </w:rPr>
        <w:tab/>
      </w:r>
      <w:r w:rsidR="00B63BA0">
        <w:rPr>
          <w:b/>
          <w:sz w:val="24"/>
          <w:szCs w:val="24"/>
        </w:rPr>
        <w:tab/>
      </w:r>
      <w:r w:rsidR="00B63BA0">
        <w:rPr>
          <w:b/>
          <w:sz w:val="24"/>
          <w:szCs w:val="24"/>
        </w:rPr>
        <w:tab/>
      </w:r>
      <w:r w:rsidR="00B63BA0">
        <w:rPr>
          <w:b/>
          <w:sz w:val="24"/>
          <w:szCs w:val="24"/>
        </w:rPr>
        <w:tab/>
      </w:r>
      <w:r w:rsidR="00B63BA0">
        <w:rPr>
          <w:b/>
          <w:sz w:val="24"/>
          <w:szCs w:val="24"/>
        </w:rPr>
        <w:tab/>
        <w:t xml:space="preserve">   </w:t>
      </w:r>
    </w:p>
    <w:p w:rsidR="00B63BA0" w:rsidRDefault="00C610E7" w:rsidP="00B63BA0">
      <w:pPr>
        <w:rPr>
          <w:b/>
          <w:sz w:val="24"/>
          <w:szCs w:val="24"/>
        </w:rPr>
      </w:pPr>
      <w:r>
        <w:rPr>
          <w:b/>
          <w:sz w:val="24"/>
          <w:szCs w:val="24"/>
        </w:rPr>
        <w:t xml:space="preserve">  </w:t>
      </w:r>
      <w:r w:rsidR="00B63BA0">
        <w:rPr>
          <w:b/>
          <w:sz w:val="24"/>
          <w:szCs w:val="24"/>
        </w:rPr>
        <w:t xml:space="preserve">  </w:t>
      </w:r>
      <w:r w:rsidR="00B63BA0" w:rsidRPr="00246B7E">
        <w:rPr>
          <w:b/>
          <w:sz w:val="24"/>
          <w:szCs w:val="24"/>
        </w:rPr>
        <w:t xml:space="preserve">ASSISTANT PROFESSOR </w:t>
      </w:r>
      <w:r w:rsidR="00B63BA0">
        <w:rPr>
          <w:b/>
          <w:sz w:val="24"/>
          <w:szCs w:val="24"/>
        </w:rPr>
        <w:t xml:space="preserve">                                        </w:t>
      </w:r>
    </w:p>
    <w:p w:rsidR="00B63BA0" w:rsidRDefault="00C610E7" w:rsidP="00B63BA0">
      <w:pPr>
        <w:rPr>
          <w:b/>
          <w:sz w:val="24"/>
          <w:szCs w:val="24"/>
        </w:rPr>
      </w:pPr>
      <w:r>
        <w:rPr>
          <w:b/>
          <w:sz w:val="24"/>
          <w:szCs w:val="24"/>
        </w:rPr>
        <w:t xml:space="preserve">  </w:t>
      </w:r>
      <w:r w:rsidR="00B63BA0">
        <w:rPr>
          <w:b/>
          <w:sz w:val="24"/>
          <w:szCs w:val="24"/>
        </w:rPr>
        <w:t xml:space="preserve">  MBA </w:t>
      </w:r>
      <w:proofErr w:type="gramStart"/>
      <w:r w:rsidR="00B63BA0">
        <w:rPr>
          <w:b/>
          <w:sz w:val="24"/>
          <w:szCs w:val="24"/>
        </w:rPr>
        <w:t>DEPARTMENT ,</w:t>
      </w:r>
      <w:proofErr w:type="gramEnd"/>
      <w:r w:rsidR="00B63BA0">
        <w:rPr>
          <w:b/>
          <w:sz w:val="24"/>
          <w:szCs w:val="24"/>
        </w:rPr>
        <w:t xml:space="preserve">                                              </w:t>
      </w:r>
    </w:p>
    <w:p w:rsidR="00C610E7" w:rsidRDefault="00B63BA0" w:rsidP="00B63BA0">
      <w:pPr>
        <w:rPr>
          <w:b/>
          <w:sz w:val="24"/>
          <w:szCs w:val="24"/>
        </w:rPr>
      </w:pPr>
      <w:r>
        <w:rPr>
          <w:b/>
          <w:sz w:val="24"/>
          <w:szCs w:val="24"/>
        </w:rPr>
        <w:t xml:space="preserve">  </w:t>
      </w:r>
      <w:r w:rsidR="00C610E7">
        <w:rPr>
          <w:b/>
          <w:sz w:val="24"/>
          <w:szCs w:val="24"/>
        </w:rPr>
        <w:t xml:space="preserve"> </w:t>
      </w:r>
      <w:r>
        <w:rPr>
          <w:b/>
          <w:sz w:val="24"/>
          <w:szCs w:val="24"/>
        </w:rPr>
        <w:t xml:space="preserve">SIR CRR COLLEGE OF ENGINEERING, </w:t>
      </w:r>
    </w:p>
    <w:p w:rsidR="00B63BA0" w:rsidRDefault="00B63BA0" w:rsidP="00B63BA0">
      <w:pPr>
        <w:rPr>
          <w:b/>
          <w:sz w:val="24"/>
          <w:szCs w:val="24"/>
        </w:rPr>
      </w:pPr>
      <w:r>
        <w:rPr>
          <w:b/>
          <w:sz w:val="24"/>
          <w:szCs w:val="24"/>
        </w:rPr>
        <w:t xml:space="preserve"> </w:t>
      </w:r>
      <w:r w:rsidR="00C610E7">
        <w:rPr>
          <w:b/>
          <w:sz w:val="24"/>
          <w:szCs w:val="24"/>
        </w:rPr>
        <w:t xml:space="preserve">   </w:t>
      </w:r>
      <w:r>
        <w:rPr>
          <w:b/>
          <w:sz w:val="24"/>
          <w:szCs w:val="24"/>
        </w:rPr>
        <w:t xml:space="preserve">ELURU    </w:t>
      </w:r>
    </w:p>
    <w:p w:rsidR="00B63BA0" w:rsidRPr="00C610E7" w:rsidRDefault="00B63BA0" w:rsidP="00C610E7">
      <w:pPr>
        <w:rPr>
          <w:b/>
          <w:sz w:val="24"/>
          <w:szCs w:val="24"/>
        </w:rPr>
      </w:pPr>
      <w:r>
        <w:rPr>
          <w:b/>
          <w:sz w:val="24"/>
          <w:szCs w:val="24"/>
        </w:rPr>
        <w:t xml:space="preserve"> </w:t>
      </w:r>
      <w:r w:rsidR="00C610E7">
        <w:rPr>
          <w:b/>
          <w:sz w:val="24"/>
          <w:szCs w:val="24"/>
        </w:rPr>
        <w:t xml:space="preserve">  </w:t>
      </w:r>
      <w:r>
        <w:rPr>
          <w:b/>
          <w:sz w:val="24"/>
          <w:szCs w:val="24"/>
        </w:rPr>
        <w:t xml:space="preserve"> Ph</w:t>
      </w:r>
      <w:proofErr w:type="gramStart"/>
      <w:r>
        <w:rPr>
          <w:b/>
          <w:sz w:val="24"/>
          <w:szCs w:val="24"/>
        </w:rPr>
        <w:t>:7569080848</w:t>
      </w:r>
      <w:proofErr w:type="gramEnd"/>
    </w:p>
    <w:p w:rsidR="00B63BA0" w:rsidRDefault="00B63BA0">
      <w:pPr>
        <w:pStyle w:val="BodyText"/>
        <w:spacing w:before="6"/>
        <w:ind w:left="0"/>
        <w:rPr>
          <w:rFonts w:ascii="Calibri"/>
          <w:sz w:val="24"/>
        </w:rPr>
      </w:pPr>
    </w:p>
    <w:p w:rsidR="00E60C56" w:rsidRDefault="0052008E">
      <w:pPr>
        <w:pStyle w:val="BodyText"/>
        <w:spacing w:before="0" w:line="60" w:lineRule="exact"/>
        <w:ind w:left="-145"/>
        <w:rPr>
          <w:rFonts w:ascii="Times New Roman"/>
          <w:sz w:val="6"/>
        </w:rPr>
      </w:pPr>
      <w:r>
        <w:rPr>
          <w:rFonts w:ascii="Times New Roman"/>
          <w:sz w:val="6"/>
        </w:rPr>
      </w:r>
      <w:r>
        <w:rPr>
          <w:rFonts w:ascii="Times New Roman"/>
          <w:sz w:val="6"/>
        </w:rPr>
        <w:pict>
          <v:group id="_x0000_s1043" style="width:460.5pt;height:3pt;mso-position-horizontal-relative:char;mso-position-vertical-relative:line" coordsize="9210,60">
            <v:line id="_x0000_s1044" style="position:absolute" from="0,30" to="9210,30" strokeweight="3pt"/>
            <w10:wrap type="none"/>
            <w10:anchorlock/>
          </v:group>
        </w:pict>
      </w:r>
    </w:p>
    <w:p w:rsidR="002B4281" w:rsidRDefault="002B4281" w:rsidP="002B4281">
      <w:pPr>
        <w:pStyle w:val="Heading3"/>
        <w:spacing w:before="37"/>
      </w:pPr>
    </w:p>
    <w:p w:rsidR="002B4281" w:rsidRDefault="002B4281" w:rsidP="002B4281">
      <w:pPr>
        <w:pStyle w:val="Heading3"/>
        <w:spacing w:before="37"/>
      </w:pPr>
    </w:p>
    <w:p w:rsidR="002B4281" w:rsidRDefault="002B4281" w:rsidP="002B4281">
      <w:pPr>
        <w:pStyle w:val="Heading3"/>
        <w:spacing w:before="37"/>
      </w:pPr>
      <w:r>
        <w:t>ABSTRACT</w:t>
      </w:r>
    </w:p>
    <w:p w:rsidR="002B4281" w:rsidRDefault="002B4281" w:rsidP="002B4281">
      <w:pPr>
        <w:pStyle w:val="Heading3"/>
        <w:spacing w:before="37"/>
      </w:pPr>
    </w:p>
    <w:p w:rsidR="002B4281" w:rsidRPr="00727A73" w:rsidRDefault="002B4281"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The settings of today are changing so quickly that enterprises must deal with a great deal of ambiguity and unpredictability, which occasionally results in instability in business operations. In this unsteady environment, organizations must rely on their most valuable resource—their people. To gain a competitive edge and boost profitability, businesses must plan how to inspire and connect their workforce. Organizations may consider techniques like succession planning and management to advance their employees' expertise, talents, and capacity to solve issues brought about by difficult situations. This paper offers a broad perspective on succession planning and management by analyzing the most pertinent academic studies. Organizational managers can utilize this in-depth assessment to choose and customize succession planning strategies ideal for their firms. In particular, researchers interested in succession planning and management will find this material useful.</w:t>
      </w:r>
    </w:p>
    <w:p w:rsidR="002B4281" w:rsidRPr="00727A73" w:rsidRDefault="002B4281" w:rsidP="002B4281">
      <w:pPr>
        <w:pStyle w:val="Heading3"/>
        <w:spacing w:before="37"/>
        <w:rPr>
          <w:rFonts w:ascii="Times New Roman" w:hAnsi="Times New Roman" w:cs="Times New Roman"/>
          <w:b w:val="0"/>
          <w:sz w:val="24"/>
          <w:szCs w:val="24"/>
        </w:rPr>
      </w:pPr>
    </w:p>
    <w:p w:rsidR="002B4281" w:rsidRDefault="00727A73" w:rsidP="00727A73">
      <w:pPr>
        <w:pStyle w:val="Heading3"/>
        <w:spacing w:before="37"/>
      </w:pPr>
      <w:r>
        <w:t xml:space="preserve"> Key </w:t>
      </w:r>
      <w:proofErr w:type="gramStart"/>
      <w:r>
        <w:t>words :</w:t>
      </w:r>
      <w:proofErr w:type="gramEnd"/>
      <w:r>
        <w:t xml:space="preserve"> </w:t>
      </w:r>
      <w:r w:rsidR="002B4281">
        <w:t>the management of human resources, succession planning, and</w:t>
      </w:r>
      <w:r>
        <w:t xml:space="preserve">  </w:t>
      </w:r>
      <w:r w:rsidR="002B4281">
        <w:t>Management and initiatives for succession planning.</w:t>
      </w:r>
    </w:p>
    <w:p w:rsidR="002B4281" w:rsidRDefault="002B4281" w:rsidP="002B4281">
      <w:pPr>
        <w:pStyle w:val="Heading3"/>
        <w:spacing w:before="37"/>
        <w:ind w:left="0"/>
      </w:pPr>
    </w:p>
    <w:p w:rsidR="00727A73" w:rsidRPr="00727A73" w:rsidRDefault="00CE52E0" w:rsidP="00CE52E0">
      <w:pPr>
        <w:pStyle w:val="Heading3"/>
        <w:spacing w:before="37"/>
        <w:rPr>
          <w:rFonts w:ascii="Times New Roman" w:hAnsi="Times New Roman" w:cs="Times New Roman"/>
          <w:sz w:val="28"/>
          <w:szCs w:val="28"/>
        </w:rPr>
      </w:pPr>
      <w:r w:rsidRPr="00727A73">
        <w:rPr>
          <w:rFonts w:ascii="Times New Roman" w:hAnsi="Times New Roman" w:cs="Times New Roman"/>
          <w:sz w:val="28"/>
          <w:szCs w:val="28"/>
        </w:rPr>
        <w:t xml:space="preserve">Introduction </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xml:space="preserve">Effective succession planning considers individuals early in their careers to determine what training they require to become leaders rather than just focusing on who is next in line for a </w:t>
      </w:r>
      <w:proofErr w:type="spellStart"/>
      <w:r w:rsidRPr="00727A73">
        <w:rPr>
          <w:rFonts w:ascii="Times New Roman" w:hAnsi="Times New Roman" w:cs="Times New Roman"/>
          <w:b w:val="0"/>
          <w:sz w:val="24"/>
          <w:szCs w:val="24"/>
        </w:rPr>
        <w:t>position.In</w:t>
      </w:r>
      <w:proofErr w:type="spellEnd"/>
      <w:r w:rsidRPr="00727A73">
        <w:rPr>
          <w:rFonts w:ascii="Times New Roman" w:hAnsi="Times New Roman" w:cs="Times New Roman"/>
          <w:b w:val="0"/>
          <w:sz w:val="24"/>
          <w:szCs w:val="24"/>
        </w:rPr>
        <w:t xml:space="preserve"> the past, when there were several executive levels in an organization, the more time leaders spent on strategic tasks like mentoring, process improvement, and training. In addition to the issues above, replacing presents numerous other issues. For instance, finding the ideal candidate quickly for a new position was challenging. Hiring someone from outside the company would be more expensive if the corporation could not discover the perfect candidate within. In human resource management, succession planning is a crucial topic. Finding the means of producing the technologies necessary for</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The key challenge is determining the critical components of succession planning and talent management programs.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xml:space="preserve">The organization's long-term performance depends on choosing a CEO who can put the right people in the right places at the right times. Planning for succession increases the pool of qualified workers ready to fill these positions as they become available. The cornerstone of succession planning is "replacement </w:t>
      </w:r>
      <w:proofErr w:type="gramStart"/>
      <w:r w:rsidRPr="00727A73">
        <w:rPr>
          <w:rFonts w:ascii="Times New Roman" w:hAnsi="Times New Roman" w:cs="Times New Roman"/>
          <w:b w:val="0"/>
          <w:sz w:val="24"/>
          <w:szCs w:val="24"/>
        </w:rPr>
        <w:t>planning"</w:t>
      </w:r>
      <w:proofErr w:type="gramEnd"/>
      <w:r w:rsidRPr="00727A73">
        <w:rPr>
          <w:rFonts w:ascii="Times New Roman" w:hAnsi="Times New Roman" w:cs="Times New Roman"/>
          <w:b w:val="0"/>
          <w:sz w:val="24"/>
          <w:szCs w:val="24"/>
        </w:rPr>
        <w:t xml:space="preserve"> for important roles.</w:t>
      </w:r>
    </w:p>
    <w:p w:rsidR="00CE52E0" w:rsidRPr="00727A73" w:rsidRDefault="00CC6520" w:rsidP="00727A73">
      <w:pPr>
        <w:pStyle w:val="Heading3"/>
        <w:spacing w:before="37"/>
        <w:ind w:left="0"/>
        <w:jc w:val="both"/>
        <w:rPr>
          <w:rFonts w:ascii="Times New Roman" w:hAnsi="Times New Roman" w:cs="Times New Roman"/>
          <w:b w:val="0"/>
          <w:sz w:val="24"/>
          <w:szCs w:val="24"/>
        </w:rPr>
      </w:pPr>
      <w:r>
        <w:rPr>
          <w:rFonts w:ascii="Times New Roman" w:hAnsi="Times New Roman" w:cs="Times New Roman"/>
          <w:b w:val="0"/>
          <w:sz w:val="24"/>
          <w:szCs w:val="24"/>
        </w:rPr>
        <w:t xml:space="preserve"> </w:t>
      </w:r>
      <w:r w:rsidR="00CE52E0" w:rsidRPr="00727A73">
        <w:rPr>
          <w:rFonts w:ascii="Times New Roman" w:hAnsi="Times New Roman" w:cs="Times New Roman"/>
          <w:b w:val="0"/>
          <w:sz w:val="24"/>
          <w:szCs w:val="24"/>
        </w:rPr>
        <w:t xml:space="preserve">India Inc. still needs to do a lot to put its succession plan in place at the top, according to an </w:t>
      </w:r>
      <w:r>
        <w:rPr>
          <w:rFonts w:ascii="Times New Roman" w:hAnsi="Times New Roman" w:cs="Times New Roman"/>
          <w:b w:val="0"/>
          <w:sz w:val="24"/>
          <w:szCs w:val="24"/>
        </w:rPr>
        <w:t xml:space="preserve">  </w:t>
      </w:r>
      <w:r w:rsidR="00CE52E0" w:rsidRPr="00727A73">
        <w:rPr>
          <w:rFonts w:ascii="Times New Roman" w:hAnsi="Times New Roman" w:cs="Times New Roman"/>
          <w:b w:val="0"/>
          <w:sz w:val="24"/>
          <w:szCs w:val="24"/>
        </w:rPr>
        <w:t xml:space="preserve">ASSOCHAM Business Barometer (ABB) Survey. Only a few organizations in India develop and successfully implement succession plans for the key positions in their organizational </w:t>
      </w:r>
      <w:r w:rsidR="00CE52E0" w:rsidRPr="00727A73">
        <w:rPr>
          <w:rFonts w:ascii="Times New Roman" w:hAnsi="Times New Roman" w:cs="Times New Roman"/>
          <w:b w:val="0"/>
          <w:sz w:val="24"/>
          <w:szCs w:val="24"/>
        </w:rPr>
        <w:lastRenderedPageBreak/>
        <w:t xml:space="preserve">structure, according to the ABB Survey of 275 renowned management consultants, corporate, academia, and professionals on "Missing Link in Succession Plan." 75% of the ABB respondents agreed, confirming this. In terms of long-term planning and preparing for the succession to the CEO of a corporation, they gave Indian companies a score of 4 out of 10. Families run the top 100 companies in India in about half of the cases. Despite their economic understanding, some of India's oldest </w:t>
      </w:r>
      <w:proofErr w:type="gramStart"/>
      <w:r w:rsidR="00CE52E0" w:rsidRPr="00727A73">
        <w:rPr>
          <w:rFonts w:ascii="Times New Roman" w:hAnsi="Times New Roman" w:cs="Times New Roman"/>
          <w:b w:val="0"/>
          <w:sz w:val="24"/>
          <w:szCs w:val="24"/>
        </w:rPr>
        <w:t>business</w:t>
      </w:r>
      <w:proofErr w:type="gramEnd"/>
      <w:r w:rsidR="00CE52E0" w:rsidRPr="00727A73">
        <w:rPr>
          <w:rFonts w:ascii="Times New Roman" w:hAnsi="Times New Roman" w:cs="Times New Roman"/>
          <w:b w:val="0"/>
          <w:sz w:val="24"/>
          <w:szCs w:val="24"/>
        </w:rPr>
        <w:t xml:space="preserve"> dynasties may still need to do their research when it comes to succession issues. Each family has recently encountered ownership and succession concerns that they have found challenging to overcome, whether they are the </w:t>
      </w:r>
      <w:proofErr w:type="spellStart"/>
      <w:r w:rsidR="00CE52E0" w:rsidRPr="00727A73">
        <w:rPr>
          <w:rFonts w:ascii="Times New Roman" w:hAnsi="Times New Roman" w:cs="Times New Roman"/>
          <w:b w:val="0"/>
          <w:sz w:val="24"/>
          <w:szCs w:val="24"/>
        </w:rPr>
        <w:t>Ambanis</w:t>
      </w:r>
      <w:proofErr w:type="spellEnd"/>
      <w:r w:rsidR="00CE52E0" w:rsidRPr="00727A73">
        <w:rPr>
          <w:rFonts w:ascii="Times New Roman" w:hAnsi="Times New Roman" w:cs="Times New Roman"/>
          <w:b w:val="0"/>
          <w:sz w:val="24"/>
          <w:szCs w:val="24"/>
        </w:rPr>
        <w:t xml:space="preserve"> of Reliance Industries, the </w:t>
      </w:r>
      <w:proofErr w:type="spellStart"/>
      <w:r w:rsidR="00CE52E0" w:rsidRPr="00727A73">
        <w:rPr>
          <w:rFonts w:ascii="Times New Roman" w:hAnsi="Times New Roman" w:cs="Times New Roman"/>
          <w:b w:val="0"/>
          <w:sz w:val="24"/>
          <w:szCs w:val="24"/>
        </w:rPr>
        <w:t>Bajajs</w:t>
      </w:r>
      <w:proofErr w:type="spellEnd"/>
      <w:r w:rsidR="00CE52E0" w:rsidRPr="00727A73">
        <w:rPr>
          <w:rFonts w:ascii="Times New Roman" w:hAnsi="Times New Roman" w:cs="Times New Roman"/>
          <w:b w:val="0"/>
          <w:sz w:val="24"/>
          <w:szCs w:val="24"/>
        </w:rPr>
        <w:t xml:space="preserve"> of Bajaj Auto, the </w:t>
      </w:r>
      <w:proofErr w:type="spellStart"/>
      <w:r w:rsidR="00CE52E0" w:rsidRPr="00727A73">
        <w:rPr>
          <w:rFonts w:ascii="Times New Roman" w:hAnsi="Times New Roman" w:cs="Times New Roman"/>
          <w:b w:val="0"/>
          <w:sz w:val="24"/>
          <w:szCs w:val="24"/>
        </w:rPr>
        <w:t>Nandas</w:t>
      </w:r>
      <w:proofErr w:type="spellEnd"/>
      <w:r w:rsidR="00CE52E0" w:rsidRPr="00727A73">
        <w:rPr>
          <w:rFonts w:ascii="Times New Roman" w:hAnsi="Times New Roman" w:cs="Times New Roman"/>
          <w:b w:val="0"/>
          <w:sz w:val="24"/>
          <w:szCs w:val="24"/>
        </w:rPr>
        <w:t xml:space="preserve"> of Escorts, or the </w:t>
      </w:r>
      <w:proofErr w:type="spellStart"/>
      <w:r w:rsidR="00CE52E0" w:rsidRPr="00727A73">
        <w:rPr>
          <w:rFonts w:ascii="Times New Roman" w:hAnsi="Times New Roman" w:cs="Times New Roman"/>
          <w:b w:val="0"/>
          <w:sz w:val="24"/>
          <w:szCs w:val="24"/>
        </w:rPr>
        <w:t>Modis</w:t>
      </w:r>
      <w:proofErr w:type="spellEnd"/>
      <w:r w:rsidR="00CE52E0" w:rsidRPr="00727A73">
        <w:rPr>
          <w:rFonts w:ascii="Times New Roman" w:hAnsi="Times New Roman" w:cs="Times New Roman"/>
          <w:b w:val="0"/>
          <w:sz w:val="24"/>
          <w:szCs w:val="24"/>
        </w:rPr>
        <w:t xml:space="preserve"> of </w:t>
      </w:r>
      <w:proofErr w:type="spellStart"/>
      <w:r w:rsidR="00CE52E0" w:rsidRPr="00727A73">
        <w:rPr>
          <w:rFonts w:ascii="Times New Roman" w:hAnsi="Times New Roman" w:cs="Times New Roman"/>
          <w:b w:val="0"/>
          <w:sz w:val="24"/>
          <w:szCs w:val="24"/>
        </w:rPr>
        <w:t>Modi</w:t>
      </w:r>
      <w:proofErr w:type="spellEnd"/>
      <w:r w:rsidR="00CE52E0" w:rsidRPr="00727A73">
        <w:rPr>
          <w:rFonts w:ascii="Times New Roman" w:hAnsi="Times New Roman" w:cs="Times New Roman"/>
          <w:b w:val="0"/>
          <w:sz w:val="24"/>
          <w:szCs w:val="24"/>
        </w:rPr>
        <w:t xml:space="preserve"> Rubber. Except for a small number of businesses, such as Infosys, where the transition from N.R. </w:t>
      </w:r>
      <w:proofErr w:type="spellStart"/>
      <w:r w:rsidR="00CE52E0" w:rsidRPr="00727A73">
        <w:rPr>
          <w:rFonts w:ascii="Times New Roman" w:hAnsi="Times New Roman" w:cs="Times New Roman"/>
          <w:b w:val="0"/>
          <w:sz w:val="24"/>
          <w:szCs w:val="24"/>
        </w:rPr>
        <w:t>Narayana</w:t>
      </w:r>
      <w:proofErr w:type="spellEnd"/>
      <w:r w:rsidR="00CE52E0" w:rsidRPr="00727A73">
        <w:rPr>
          <w:rFonts w:ascii="Times New Roman" w:hAnsi="Times New Roman" w:cs="Times New Roman"/>
          <w:b w:val="0"/>
          <w:sz w:val="24"/>
          <w:szCs w:val="24"/>
        </w:rPr>
        <w:t xml:space="preserve"> Murthy to </w:t>
      </w:r>
      <w:proofErr w:type="spellStart"/>
      <w:r w:rsidR="00CE52E0" w:rsidRPr="00727A73">
        <w:rPr>
          <w:rFonts w:ascii="Times New Roman" w:hAnsi="Times New Roman" w:cs="Times New Roman"/>
          <w:b w:val="0"/>
          <w:sz w:val="24"/>
          <w:szCs w:val="24"/>
        </w:rPr>
        <w:t>Nandan</w:t>
      </w:r>
      <w:proofErr w:type="spellEnd"/>
      <w:r w:rsidR="00CE52E0" w:rsidRPr="00727A73">
        <w:rPr>
          <w:rFonts w:ascii="Times New Roman" w:hAnsi="Times New Roman" w:cs="Times New Roman"/>
          <w:b w:val="0"/>
          <w:sz w:val="24"/>
          <w:szCs w:val="24"/>
        </w:rPr>
        <w:t xml:space="preserve"> </w:t>
      </w:r>
      <w:proofErr w:type="spellStart"/>
      <w:r w:rsidR="00CE52E0" w:rsidRPr="00727A73">
        <w:rPr>
          <w:rFonts w:ascii="Times New Roman" w:hAnsi="Times New Roman" w:cs="Times New Roman"/>
          <w:b w:val="0"/>
          <w:sz w:val="24"/>
          <w:szCs w:val="24"/>
        </w:rPr>
        <w:t>Nilekani</w:t>
      </w:r>
      <w:proofErr w:type="spellEnd"/>
      <w:r w:rsidR="00CE52E0" w:rsidRPr="00727A73">
        <w:rPr>
          <w:rFonts w:ascii="Times New Roman" w:hAnsi="Times New Roman" w:cs="Times New Roman"/>
          <w:b w:val="0"/>
          <w:sz w:val="24"/>
          <w:szCs w:val="24"/>
        </w:rPr>
        <w:t xml:space="preserve"> to Kris </w:t>
      </w:r>
      <w:proofErr w:type="spellStart"/>
      <w:r w:rsidR="00CE52E0" w:rsidRPr="00727A73">
        <w:rPr>
          <w:rFonts w:ascii="Times New Roman" w:hAnsi="Times New Roman" w:cs="Times New Roman"/>
          <w:b w:val="0"/>
          <w:sz w:val="24"/>
          <w:szCs w:val="24"/>
        </w:rPr>
        <w:t>Gopalakrishnan</w:t>
      </w:r>
      <w:proofErr w:type="spellEnd"/>
      <w:r w:rsidR="00CE52E0" w:rsidRPr="00727A73">
        <w:rPr>
          <w:rFonts w:ascii="Times New Roman" w:hAnsi="Times New Roman" w:cs="Times New Roman"/>
          <w:b w:val="0"/>
          <w:sz w:val="24"/>
          <w:szCs w:val="24"/>
        </w:rPr>
        <w:t xml:space="preserve"> to S. D. </w:t>
      </w:r>
      <w:proofErr w:type="spellStart"/>
      <w:r w:rsidR="00CE52E0" w:rsidRPr="00727A73">
        <w:rPr>
          <w:rFonts w:ascii="Times New Roman" w:hAnsi="Times New Roman" w:cs="Times New Roman"/>
          <w:b w:val="0"/>
          <w:sz w:val="24"/>
          <w:szCs w:val="24"/>
        </w:rPr>
        <w:t>Shibulal</w:t>
      </w:r>
      <w:proofErr w:type="spellEnd"/>
      <w:r w:rsidR="00CE52E0" w:rsidRPr="00727A73">
        <w:rPr>
          <w:rFonts w:ascii="Times New Roman" w:hAnsi="Times New Roman" w:cs="Times New Roman"/>
          <w:b w:val="0"/>
          <w:sz w:val="24"/>
          <w:szCs w:val="24"/>
        </w:rPr>
        <w:t xml:space="preserve"> went off without a hitch, corporate governance isn't given serious consideration it requires</w:t>
      </w:r>
    </w:p>
    <w:p w:rsidR="00CE52E0" w:rsidRPr="00727A73" w:rsidRDefault="00CE52E0" w:rsidP="00CC6520">
      <w:pPr>
        <w:pStyle w:val="Heading3"/>
        <w:spacing w:before="37"/>
        <w:ind w:left="0"/>
        <w:jc w:val="both"/>
        <w:rPr>
          <w:rFonts w:ascii="Times New Roman" w:hAnsi="Times New Roman" w:cs="Times New Roman"/>
          <w:b w:val="0"/>
          <w:sz w:val="24"/>
          <w:szCs w:val="24"/>
        </w:rPr>
      </w:pPr>
      <w:r w:rsidRPr="00727A73">
        <w:rPr>
          <w:rFonts w:ascii="Times New Roman" w:hAnsi="Times New Roman" w:cs="Times New Roman"/>
          <w:b w:val="0"/>
          <w:sz w:val="24"/>
          <w:szCs w:val="24"/>
        </w:rPr>
        <w:t>Review of Literature</w:t>
      </w:r>
    </w:p>
    <w:p w:rsidR="00CE52E0" w:rsidRPr="00727A73" w:rsidRDefault="00CE52E0" w:rsidP="00CC6520">
      <w:pPr>
        <w:pStyle w:val="Heading3"/>
        <w:spacing w:before="37"/>
        <w:ind w:left="0"/>
        <w:jc w:val="both"/>
        <w:rPr>
          <w:rFonts w:ascii="Times New Roman" w:hAnsi="Times New Roman" w:cs="Times New Roman"/>
          <w:b w:val="0"/>
          <w:sz w:val="24"/>
          <w:szCs w:val="24"/>
        </w:rPr>
      </w:pPr>
      <w:r w:rsidRPr="00727A73">
        <w:rPr>
          <w:rFonts w:ascii="Times New Roman" w:hAnsi="Times New Roman" w:cs="Times New Roman"/>
          <w:b w:val="0"/>
          <w:sz w:val="24"/>
          <w:szCs w:val="24"/>
        </w:rPr>
        <w:t xml:space="preserve">One of the most crucial responsibilities of an executive is to impart the information he has accumulated over the years to the following generation of leaders, according to </w:t>
      </w:r>
      <w:proofErr w:type="spellStart"/>
      <w:r w:rsidRPr="00727A73">
        <w:rPr>
          <w:rFonts w:ascii="Times New Roman" w:hAnsi="Times New Roman" w:cs="Times New Roman"/>
          <w:b w:val="0"/>
          <w:sz w:val="24"/>
          <w:szCs w:val="24"/>
        </w:rPr>
        <w:t>Bossidy</w:t>
      </w:r>
      <w:proofErr w:type="spellEnd"/>
      <w:r w:rsidRPr="00727A73">
        <w:rPr>
          <w:rFonts w:ascii="Times New Roman" w:hAnsi="Times New Roman" w:cs="Times New Roman"/>
          <w:b w:val="0"/>
          <w:sz w:val="24"/>
          <w:szCs w:val="24"/>
        </w:rPr>
        <w:t xml:space="preserve"> (2009) in his book Execution: The Discipline of Getting Things Done. It's how a CEO achieves success now and leaves a legacy that will make him proud of himself in the future. He highlights the significance of "developing the leadership pipeline through continuous improvement, succession depth, and reducing retention risk," as well as using a leadership evaluation matrix to determine which employees are suitable for advancement and which ones should be replaced. Cheryl (2009) provided some recommendations based on research she conducted in higher education institutions for implementing deliberate and comprehensive succession plans in the academic setting. Securing executive champions, aligning the succession plan with institutional culture, mission, vision, and goals, adopting a method akin to strategic planning, carefully crafting communication plans to embrace talent development without implying entitlement, and a continuous evaluation of the people and processes involved in succession planning are a few of these strategies. Levitz (2008) researched leadership development and succession planning. He emphasized that strategic planning must be centered on leadership development and succession planning. Regardless of the firm's size, </w:t>
      </w:r>
      <w:proofErr w:type="spellStart"/>
      <w:r w:rsidRPr="00727A73">
        <w:rPr>
          <w:rFonts w:ascii="Times New Roman" w:hAnsi="Times New Roman" w:cs="Times New Roman"/>
          <w:b w:val="0"/>
          <w:sz w:val="24"/>
          <w:szCs w:val="24"/>
        </w:rPr>
        <w:t>Motwani</w:t>
      </w:r>
      <w:proofErr w:type="spellEnd"/>
      <w:r w:rsidRPr="00727A73">
        <w:rPr>
          <w:rFonts w:ascii="Times New Roman" w:hAnsi="Times New Roman" w:cs="Times New Roman"/>
          <w:b w:val="0"/>
          <w:sz w:val="24"/>
          <w:szCs w:val="24"/>
        </w:rPr>
        <w:t xml:space="preserve"> (2006) concluded that interviewing 368 US SMEs and giving training and mentoring to the successor were crucial planning stages. According to </w:t>
      </w:r>
      <w:proofErr w:type="spellStart"/>
      <w:r w:rsidRPr="00727A73">
        <w:rPr>
          <w:rFonts w:ascii="Times New Roman" w:hAnsi="Times New Roman" w:cs="Times New Roman"/>
          <w:b w:val="0"/>
          <w:sz w:val="24"/>
          <w:szCs w:val="24"/>
        </w:rPr>
        <w:t>Rothwell</w:t>
      </w:r>
      <w:proofErr w:type="spellEnd"/>
      <w:r w:rsidRPr="00727A73">
        <w:rPr>
          <w:rFonts w:ascii="Times New Roman" w:hAnsi="Times New Roman" w:cs="Times New Roman"/>
          <w:b w:val="0"/>
          <w:sz w:val="24"/>
          <w:szCs w:val="24"/>
        </w:rPr>
        <w:t xml:space="preserve"> (2005), succession planning is an intentional and coordinated effort made by a company to maintain managerial stability in key roles and to preserve and expand a knowledge base for the future. Employees are also motivated by opportunities for advancement. According to </w:t>
      </w:r>
      <w:proofErr w:type="spellStart"/>
      <w:r w:rsidRPr="00727A73">
        <w:rPr>
          <w:rFonts w:ascii="Times New Roman" w:hAnsi="Times New Roman" w:cs="Times New Roman"/>
          <w:b w:val="0"/>
          <w:sz w:val="24"/>
          <w:szCs w:val="24"/>
        </w:rPr>
        <w:t>Rothwell</w:t>
      </w:r>
      <w:proofErr w:type="spellEnd"/>
      <w:r w:rsidRPr="00727A73">
        <w:rPr>
          <w:rFonts w:ascii="Times New Roman" w:hAnsi="Times New Roman" w:cs="Times New Roman"/>
          <w:b w:val="0"/>
          <w:sz w:val="24"/>
          <w:szCs w:val="24"/>
        </w:rPr>
        <w:t>, firms without a defined succession plan may experience the following problems: • Key jobs won't be filled promptly.</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Because domestic candidates haven't developed enough, outside candidates can only fill key roles.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For the critical post, there aren't many candidates.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Unpredictable turnover occurs frequently in key jobs.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The prospective substitutes lack the required abilities.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The best employees keep leaving and seeking employment elsewhere.</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xml:space="preserve">Ludwig (2005) asserts that succession planning is extremely complicated and involves more than just a list of names. Ensuring great leadership is developed and maintained ensures the next generation of leaders is ready. The key first step in succession planning is identifying critical positions and creating job profiles. Another crucial element is having a replacement chart with names of people and information on how prepared they are to step up and take crucial positions. Create high-potential profiles next, similar to resumes, and feature details on the person currently holding a position to help identify a potential replacement. An employee's performance in their current position must be evaluated to determine whether they will receive a promotion. The organization must create an individual growth plan for anyone next in line for a significant job. The identified individual may then be better understood in terms of what </w:t>
      </w:r>
      <w:r w:rsidRPr="00727A73">
        <w:rPr>
          <w:rFonts w:ascii="Times New Roman" w:hAnsi="Times New Roman" w:cs="Times New Roman"/>
          <w:b w:val="0"/>
          <w:sz w:val="24"/>
          <w:szCs w:val="24"/>
        </w:rPr>
        <w:lastRenderedPageBreak/>
        <w:t>they already know and will need to know when they move up to a higher-level position using this procedure. When Sharma and colleagues (2003b) looked into 118 owner-managers of Canadian family businesses, they discovered that the proactivity of a trusted successor in advancing the ownership succession process was overwhelmingly related to succession. Assessing why employees stay on board with an organization can help lessen the likelihood of losing existing or future leaders, claims Morris-Lee (2001). The outcome of this evaluation may help with staff retention. Effective succession planning encourages current and prospective leaders to continue serving the organization and hone their leadership abilities. A practical succession plan, he argues, must include three key elements.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xml:space="preserve">The first step is to evaluate a worker's present job performance in terms of their ability and potential. Measuring preferences or someone's way of thinking is the second component. When creating a plan for personal development, this is crucial. The third component is executing the development plan, which may involve several different activities. </w:t>
      </w:r>
      <w:proofErr w:type="spellStart"/>
      <w:r w:rsidRPr="00727A73">
        <w:rPr>
          <w:rFonts w:ascii="Times New Roman" w:hAnsi="Times New Roman" w:cs="Times New Roman"/>
          <w:b w:val="0"/>
          <w:sz w:val="24"/>
          <w:szCs w:val="24"/>
        </w:rPr>
        <w:t>Carnazza</w:t>
      </w:r>
      <w:proofErr w:type="spellEnd"/>
      <w:r w:rsidRPr="00727A73">
        <w:rPr>
          <w:rFonts w:ascii="Times New Roman" w:hAnsi="Times New Roman" w:cs="Times New Roman"/>
          <w:b w:val="0"/>
          <w:sz w:val="24"/>
          <w:szCs w:val="24"/>
        </w:rPr>
        <w:t xml:space="preserve"> (1982) conducted a study on fifteen businesses participating in the program for succession/replacement planning. He discovered that succession/replacement planning programs aimed to create a sufficient pool of qualified workers to fill important managerial and professional roles that might become vacant in the future. The study investigated how businesses implement replacement and succession planning programs to meet their goals. He concluded that formal succession/replacement planning appeals more to larger businesses. Businesses should be aware that it may take up to five years for a succession/replacement planning program to be fully implemented and that the same amount of time is required for them to see the anticipated advantage. He added that the succession/replacement planning process matches the candidate's potential to position demands. The specifics of the steps required to accomplish two crucial goals of the succession/replacement planning program served as a model of succession/replacement planning, providing the basis for his research findings. The first goal was to choose the position to be covered, which involved selecting significant positions. The second goal was to decide who should be included, which includes a process of managing vital managers.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Study objectives: The study's primary goals are to: • Examine succession planning in organizations and the significant roles it plays and • Examine the steps a company can take to determine its successor.</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Planning for Succession</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Succession planning is a systematic strategy to guarantee organizational leadership continuity by hiring and supporting individual employee growth and development.</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Management of Successions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To project leadership requirements, identify a pool of high-potential candidates, develop those candidates' leadership competencies through intentional learning experiences, and select leaders from the pool of potential leaders, succession management is defined by the National Academy of Public Administration (NAPA).</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xml:space="preserve">Frequently Held Myths </w:t>
      </w:r>
      <w:proofErr w:type="gramStart"/>
      <w:r w:rsidRPr="00727A73">
        <w:rPr>
          <w:rFonts w:ascii="Times New Roman" w:hAnsi="Times New Roman" w:cs="Times New Roman"/>
          <w:b w:val="0"/>
          <w:sz w:val="24"/>
          <w:szCs w:val="24"/>
        </w:rPr>
        <w:t>About</w:t>
      </w:r>
      <w:proofErr w:type="gramEnd"/>
      <w:r w:rsidRPr="00727A73">
        <w:rPr>
          <w:rFonts w:ascii="Times New Roman" w:hAnsi="Times New Roman" w:cs="Times New Roman"/>
          <w:b w:val="0"/>
          <w:sz w:val="24"/>
          <w:szCs w:val="24"/>
        </w:rPr>
        <w:t xml:space="preserve"> Succession Planning The Successor Must Be Prepared Now</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Succession planning is a one-person event rather than a planned process, external candidates are more qualified and promising, and succession planning is a single occurrence.</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Planning for and retaining successors is essential</w:t>
      </w:r>
    </w:p>
    <w:p w:rsidR="002B4281" w:rsidRPr="00727A73" w:rsidRDefault="00CE52E0" w:rsidP="00727A73">
      <w:pPr>
        <w:pStyle w:val="Heading3"/>
        <w:spacing w:before="37"/>
        <w:ind w:left="142"/>
        <w:jc w:val="both"/>
        <w:rPr>
          <w:rFonts w:ascii="Times New Roman" w:hAnsi="Times New Roman" w:cs="Times New Roman"/>
          <w:b w:val="0"/>
          <w:sz w:val="24"/>
          <w:szCs w:val="24"/>
        </w:rPr>
      </w:pPr>
      <w:r w:rsidRPr="00727A73">
        <w:rPr>
          <w:rFonts w:ascii="Times New Roman" w:hAnsi="Times New Roman" w:cs="Times New Roman"/>
          <w:b w:val="0"/>
          <w:sz w:val="24"/>
          <w:szCs w:val="24"/>
        </w:rPr>
        <w:t xml:space="preserve">Increased costs of external searches; retention of existing talent; a higher rate of retirements </w:t>
      </w:r>
      <w:r w:rsidR="00727A73">
        <w:rPr>
          <w:rFonts w:ascii="Times New Roman" w:hAnsi="Times New Roman" w:cs="Times New Roman"/>
          <w:b w:val="0"/>
          <w:sz w:val="24"/>
          <w:szCs w:val="24"/>
        </w:rPr>
        <w:t xml:space="preserve">    </w:t>
      </w:r>
      <w:r w:rsidRPr="00727A73">
        <w:rPr>
          <w:rFonts w:ascii="Times New Roman" w:hAnsi="Times New Roman" w:cs="Times New Roman"/>
          <w:b w:val="0"/>
          <w:sz w:val="24"/>
          <w:szCs w:val="24"/>
        </w:rPr>
        <w:t>than new hires; loss of organizational memory and "tribal knowledge;" decreased employee loyalty leading to higher turnover; a competitive labor market leading to a shortage of top talent; complexity at the executive level; and the future of work, which will require different skills from different generations of workers.</w:t>
      </w:r>
    </w:p>
    <w:p w:rsidR="00CE52E0" w:rsidRPr="00727A73" w:rsidRDefault="00CE52E0" w:rsidP="00727A73">
      <w:pPr>
        <w:pStyle w:val="Heading3"/>
        <w:spacing w:before="37"/>
        <w:jc w:val="both"/>
        <w:rPr>
          <w:rFonts w:ascii="Times New Roman" w:hAnsi="Times New Roman" w:cs="Times New Roman"/>
          <w:sz w:val="24"/>
          <w:szCs w:val="24"/>
        </w:rPr>
      </w:pPr>
      <w:r w:rsidRPr="00727A73">
        <w:rPr>
          <w:rFonts w:ascii="Times New Roman" w:hAnsi="Times New Roman" w:cs="Times New Roman"/>
          <w:sz w:val="24"/>
          <w:szCs w:val="24"/>
        </w:rPr>
        <w:t>Trends in the Current Economy</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xml:space="preserve">In the near future, executives see two major challenges: 1. retaining and rewarding their top </w:t>
      </w:r>
      <w:r w:rsidRPr="00727A73">
        <w:rPr>
          <w:rFonts w:ascii="Times New Roman" w:hAnsi="Times New Roman" w:cs="Times New Roman"/>
          <w:b w:val="0"/>
          <w:sz w:val="24"/>
          <w:szCs w:val="24"/>
        </w:rPr>
        <w:lastRenderedPageBreak/>
        <w:t>employees.</w:t>
      </w:r>
    </w:p>
    <w:p w:rsidR="00CE52E0" w:rsidRPr="00727A73" w:rsidRDefault="00CE52E0" w:rsidP="00C610E7">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Recruiting top talent to work for the company</w:t>
      </w:r>
      <w:r w:rsidR="00C610E7">
        <w:rPr>
          <w:rFonts w:ascii="Times New Roman" w:hAnsi="Times New Roman" w:cs="Times New Roman"/>
          <w:b w:val="0"/>
          <w:sz w:val="24"/>
          <w:szCs w:val="24"/>
        </w:rPr>
        <w:t xml:space="preserve"> .</w:t>
      </w:r>
      <w:r w:rsidRPr="00727A73">
        <w:rPr>
          <w:rFonts w:ascii="Times New Roman" w:hAnsi="Times New Roman" w:cs="Times New Roman"/>
          <w:b w:val="0"/>
          <w:sz w:val="24"/>
          <w:szCs w:val="24"/>
        </w:rPr>
        <w:t>The benefits of establishing a succession plan include: providing a framework to align leadership with the strategic needs of the organization; developing executive and management staff; strengthening the relationship and information flow between the board (if there is one) and the senior management team through regular contact as part of the board's review of candidates; and preparing for unexpected vacancies.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Allows top management to regularly assess their roles and make adjustments in response to shifting business needs and strategic ambitions.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Guidelines for an Effective Succession Strategy</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1. Analyze Crucial Roles – Where do you stand, and why?</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Think about what you want to do in the future, not just what you're doing now.</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Which roles require a succession strategy?</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xml:space="preserve">For each critical role, what specific knowledge, abilities, and experiences are required? </w:t>
      </w:r>
      <w:proofErr w:type="gramStart"/>
      <w:r w:rsidRPr="00727A73">
        <w:rPr>
          <w:rFonts w:ascii="Times New Roman" w:hAnsi="Times New Roman" w:cs="Times New Roman"/>
          <w:b w:val="0"/>
          <w:sz w:val="24"/>
          <w:szCs w:val="24"/>
        </w:rPr>
        <w:t>KSAs?</w:t>
      </w:r>
      <w:proofErr w:type="gramEnd"/>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Which soft skills will be necessary for each job?</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Second, find potential attrition risks among key employees.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Who do you see as a future leader?</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Is it possible to identify the most important workers in your company?</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xml:space="preserve">High-performing personnel at the top two levels of an organization and high-potential </w:t>
      </w:r>
      <w:proofErr w:type="gramStart"/>
      <w:r w:rsidRPr="00727A73">
        <w:rPr>
          <w:rFonts w:ascii="Times New Roman" w:hAnsi="Times New Roman" w:cs="Times New Roman"/>
          <w:b w:val="0"/>
          <w:sz w:val="24"/>
          <w:szCs w:val="24"/>
        </w:rPr>
        <w:t>individuals</w:t>
      </w:r>
      <w:proofErr w:type="gramEnd"/>
      <w:r w:rsidRPr="00727A73">
        <w:rPr>
          <w:rFonts w:ascii="Times New Roman" w:hAnsi="Times New Roman" w:cs="Times New Roman"/>
          <w:b w:val="0"/>
          <w:sz w:val="24"/>
          <w:szCs w:val="24"/>
        </w:rPr>
        <w:t xml:space="preserve"> one level down are singled out based on managerial evaluations of their work.</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Evaluations of crucial performance; 360-degree evaluations; personality tests; mentoring/coaching</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Third, evaluate top prospects by asking, "What are the most pressing training and education requirements for each person on the radar to be prepared for the next level?"</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Who in your organization is ready for promotions in the next 36 months? Share the results of your analysis with your staff so that they can take the necessary steps to improve their preparedness. Seventy-two months?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Create Strategies for Future Growth</w:t>
      </w:r>
    </w:p>
    <w:p w:rsidR="00CE52E0" w:rsidRPr="00727A73" w:rsidRDefault="00CE52E0" w:rsidP="00CC6520">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Develop a structured Career Path to train workers to be "job-ready."</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Job Enrichment with Developmental Resources: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Cross-Training, Job-Rotating, Special-Purpose Programs,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Benefits of Problem-Solving Opportunities and 360-Degree Feedback</w:t>
      </w:r>
    </w:p>
    <w:p w:rsidR="00CE52E0" w:rsidRPr="00727A73" w:rsidRDefault="00C610E7" w:rsidP="00727A73">
      <w:pPr>
        <w:pStyle w:val="Heading3"/>
        <w:spacing w:before="37"/>
        <w:jc w:val="both"/>
        <w:rPr>
          <w:rFonts w:ascii="Times New Roman" w:hAnsi="Times New Roman" w:cs="Times New Roman"/>
          <w:b w:val="0"/>
          <w:sz w:val="24"/>
          <w:szCs w:val="24"/>
        </w:rPr>
      </w:pPr>
      <w:r>
        <w:rPr>
          <w:rFonts w:ascii="Times New Roman" w:hAnsi="Times New Roman" w:cs="Times New Roman"/>
          <w:b w:val="0"/>
          <w:sz w:val="24"/>
          <w:szCs w:val="24"/>
        </w:rPr>
        <w:t>4 .</w:t>
      </w:r>
      <w:r w:rsidR="00CE52E0" w:rsidRPr="00727A73">
        <w:rPr>
          <w:rFonts w:ascii="Times New Roman" w:hAnsi="Times New Roman" w:cs="Times New Roman"/>
          <w:b w:val="0"/>
          <w:sz w:val="24"/>
          <w:szCs w:val="24"/>
        </w:rPr>
        <w:t>Appointment to a Committee or Special Task Force</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Mentorship/coaching programs; Seminars/conferences/CE; Exposure (both internal and external)</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5. Evaluation of the Progress Made</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xml:space="preserve">An annual or semiannual review with the Board/Commissioners/Senior Management should be used to: Reporting and tracking to evaluate progress </w:t>
      </w:r>
      <w:proofErr w:type="gramStart"/>
      <w:r w:rsidRPr="00727A73">
        <w:rPr>
          <w:rFonts w:ascii="Times New Roman" w:hAnsi="Times New Roman" w:cs="Times New Roman"/>
          <w:b w:val="0"/>
          <w:sz w:val="24"/>
          <w:szCs w:val="24"/>
        </w:rPr>
        <w:t>Update</w:t>
      </w:r>
      <w:proofErr w:type="gramEnd"/>
      <w:r w:rsidRPr="00727A73">
        <w:rPr>
          <w:rFonts w:ascii="Times New Roman" w:hAnsi="Times New Roman" w:cs="Times New Roman"/>
          <w:b w:val="0"/>
          <w:sz w:val="24"/>
          <w:szCs w:val="24"/>
        </w:rPr>
        <w:t xml:space="preserve"> development plans for individuals as needed Ensure Accountability to performance Measure success to plan Provide opportunity for on-going feedback</w:t>
      </w:r>
    </w:p>
    <w:p w:rsidR="00CE52E0" w:rsidRPr="00727A73" w:rsidRDefault="00C610E7" w:rsidP="00727A73">
      <w:pPr>
        <w:pStyle w:val="Heading3"/>
        <w:spacing w:before="37"/>
        <w:jc w:val="both"/>
        <w:rPr>
          <w:rFonts w:ascii="Times New Roman" w:hAnsi="Times New Roman" w:cs="Times New Roman"/>
          <w:b w:val="0"/>
          <w:sz w:val="24"/>
          <w:szCs w:val="24"/>
        </w:rPr>
      </w:pPr>
      <w:proofErr w:type="gramStart"/>
      <w:r>
        <w:rPr>
          <w:rFonts w:ascii="Times New Roman" w:hAnsi="Times New Roman" w:cs="Times New Roman"/>
          <w:b w:val="0"/>
          <w:sz w:val="24"/>
          <w:szCs w:val="24"/>
        </w:rPr>
        <w:t>6 .</w:t>
      </w:r>
      <w:r w:rsidR="00CE52E0" w:rsidRPr="00727A73">
        <w:rPr>
          <w:rFonts w:ascii="Times New Roman" w:hAnsi="Times New Roman" w:cs="Times New Roman"/>
          <w:b w:val="0"/>
          <w:sz w:val="24"/>
          <w:szCs w:val="24"/>
        </w:rPr>
        <w:t>Confirm participation by checking in with potential candidates.</w:t>
      </w:r>
      <w:proofErr w:type="gramEnd"/>
    </w:p>
    <w:p w:rsidR="00CE52E0" w:rsidRPr="00727A73" w:rsidRDefault="00CE52E0" w:rsidP="00C610E7">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Formulas for Succes</w:t>
      </w:r>
      <w:r w:rsidR="00C610E7">
        <w:rPr>
          <w:rFonts w:ascii="Times New Roman" w:hAnsi="Times New Roman" w:cs="Times New Roman"/>
          <w:b w:val="0"/>
          <w:sz w:val="24"/>
          <w:szCs w:val="24"/>
        </w:rPr>
        <w:t xml:space="preserve">s </w:t>
      </w:r>
      <w:r w:rsidRPr="00727A73">
        <w:rPr>
          <w:rFonts w:ascii="Times New Roman" w:hAnsi="Times New Roman" w:cs="Times New Roman"/>
          <w:b w:val="0"/>
          <w:sz w:val="24"/>
          <w:szCs w:val="24"/>
        </w:rPr>
        <w:t>succession planning is a process that requires the involvement of top management and the board or commission, but it shouldn't be too complicated—keep the paperwork to a minimum and eliminate unnecessary red tape whenever possible.</w:t>
      </w:r>
      <w:r w:rsidR="00CC6520">
        <w:rPr>
          <w:rFonts w:ascii="Times New Roman" w:hAnsi="Times New Roman" w:cs="Times New Roman"/>
          <w:b w:val="0"/>
          <w:sz w:val="24"/>
          <w:szCs w:val="24"/>
        </w:rPr>
        <w:t xml:space="preserve"> </w:t>
      </w:r>
      <w:r w:rsidRPr="00727A73">
        <w:rPr>
          <w:rFonts w:ascii="Times New Roman" w:hAnsi="Times New Roman" w:cs="Times New Roman"/>
          <w:b w:val="0"/>
          <w:sz w:val="24"/>
          <w:szCs w:val="24"/>
        </w:rPr>
        <w:t>Future talent needs should be mapped out as part of the succession planning process.</w:t>
      </w:r>
    </w:p>
    <w:p w:rsidR="00CE52E0" w:rsidRPr="00727A73" w:rsidRDefault="00C610E7" w:rsidP="00727A73">
      <w:pPr>
        <w:pStyle w:val="Heading3"/>
        <w:spacing w:before="37"/>
        <w:jc w:val="both"/>
        <w:rPr>
          <w:rFonts w:ascii="Times New Roman" w:hAnsi="Times New Roman" w:cs="Times New Roman"/>
          <w:b w:val="0"/>
          <w:sz w:val="24"/>
          <w:szCs w:val="24"/>
        </w:rPr>
      </w:pPr>
      <w:r>
        <w:rPr>
          <w:rFonts w:ascii="Times New Roman" w:hAnsi="Times New Roman" w:cs="Times New Roman"/>
          <w:b w:val="0"/>
          <w:sz w:val="24"/>
          <w:szCs w:val="24"/>
        </w:rPr>
        <w:t xml:space="preserve">7. </w:t>
      </w:r>
      <w:bookmarkStart w:id="0" w:name="_GoBack"/>
      <w:bookmarkEnd w:id="0"/>
      <w:r w:rsidR="00CE52E0" w:rsidRPr="00727A73">
        <w:rPr>
          <w:rFonts w:ascii="Times New Roman" w:hAnsi="Times New Roman" w:cs="Times New Roman"/>
          <w:b w:val="0"/>
          <w:sz w:val="24"/>
          <w:szCs w:val="24"/>
        </w:rPr>
        <w:t>The Objectives Have Been Clearly Defined</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xml:space="preserve">Money </w:t>
      </w:r>
      <w:proofErr w:type="gramStart"/>
      <w:r w:rsidRPr="00727A73">
        <w:rPr>
          <w:rFonts w:ascii="Times New Roman" w:hAnsi="Times New Roman" w:cs="Times New Roman"/>
          <w:b w:val="0"/>
          <w:sz w:val="24"/>
          <w:szCs w:val="24"/>
        </w:rPr>
        <w:t>Into</w:t>
      </w:r>
      <w:proofErr w:type="gramEnd"/>
      <w:r w:rsidRPr="00727A73">
        <w:rPr>
          <w:rFonts w:ascii="Times New Roman" w:hAnsi="Times New Roman" w:cs="Times New Roman"/>
          <w:b w:val="0"/>
          <w:sz w:val="24"/>
          <w:szCs w:val="24"/>
        </w:rPr>
        <w:t xml:space="preserve"> The Plan. </w:t>
      </w:r>
      <w:proofErr w:type="gramStart"/>
      <w:r w:rsidRPr="00727A73">
        <w:rPr>
          <w:rFonts w:ascii="Times New Roman" w:hAnsi="Times New Roman" w:cs="Times New Roman"/>
          <w:b w:val="0"/>
          <w:sz w:val="24"/>
          <w:szCs w:val="24"/>
        </w:rPr>
        <w:t>Human capital expenditures.</w:t>
      </w:r>
      <w:proofErr w:type="gramEnd"/>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Strategies for advancing the organization's mission, values, and strategic initiatives</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xml:space="preserve">Roles of the Chief Executive Officer, General Manager, Board of Directors, Executive </w:t>
      </w:r>
      <w:r w:rsidRPr="00727A73">
        <w:rPr>
          <w:rFonts w:ascii="Times New Roman" w:hAnsi="Times New Roman" w:cs="Times New Roman"/>
          <w:b w:val="0"/>
          <w:sz w:val="24"/>
          <w:szCs w:val="24"/>
        </w:rPr>
        <w:lastRenderedPageBreak/>
        <w:t>Management, Human Resources, etc.</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Conclusion</w:t>
      </w:r>
    </w:p>
    <w:p w:rsidR="00CE52E0" w:rsidRPr="00727A73" w:rsidRDefault="00CE52E0" w:rsidP="00727A73">
      <w:pPr>
        <w:pStyle w:val="Heading3"/>
        <w:spacing w:before="37"/>
        <w:jc w:val="both"/>
        <w:rPr>
          <w:rFonts w:ascii="Times New Roman" w:hAnsi="Times New Roman" w:cs="Times New Roman"/>
          <w:b w:val="0"/>
          <w:sz w:val="24"/>
          <w:szCs w:val="24"/>
        </w:rPr>
      </w:pPr>
      <w:r w:rsidRPr="00727A73">
        <w:rPr>
          <w:rFonts w:ascii="Times New Roman" w:hAnsi="Times New Roman" w:cs="Times New Roman"/>
          <w:b w:val="0"/>
          <w:sz w:val="24"/>
          <w:szCs w:val="24"/>
        </w:rPr>
        <w:t xml:space="preserve">Managers need to take a hard look at their organization's succession planning and management before making any hasty personnel decisions in response to the present threat landscape. Like any other aspect of human resources, businesses must ensure that succession planning and management is appropriately executed. Organizations' investors, customers, the community, and the employees all benefit from well-thought-out succession plans, so it's not just good for business. While succession planning is widely acknowledged as a good idea, few companies actually put much effort into making it a reality. Companies that aren't already making investments in a succession planning and management system should give it some thought, taking stock of their wants, needs, and whether or not it would be a good idea to create such a system. </w:t>
      </w:r>
      <w:proofErr w:type="gramStart"/>
      <w:r w:rsidRPr="00727A73">
        <w:rPr>
          <w:rFonts w:ascii="Times New Roman" w:hAnsi="Times New Roman" w:cs="Times New Roman"/>
          <w:b w:val="0"/>
          <w:sz w:val="24"/>
          <w:szCs w:val="24"/>
        </w:rPr>
        <w:t>varied</w:t>
      </w:r>
      <w:proofErr w:type="gramEnd"/>
      <w:r w:rsidRPr="00727A73">
        <w:rPr>
          <w:rFonts w:ascii="Times New Roman" w:hAnsi="Times New Roman" w:cs="Times New Roman"/>
          <w:b w:val="0"/>
          <w:sz w:val="24"/>
          <w:szCs w:val="24"/>
        </w:rPr>
        <w:t xml:space="preserve"> types of organizations with varying positions, responsibilities, and cultures require varied analyses of the process, steps of execution, and elements which influence in or affected by succession planning.</w:t>
      </w:r>
    </w:p>
    <w:p w:rsidR="00CE52E0" w:rsidRPr="00727A73" w:rsidRDefault="00CE52E0" w:rsidP="00727A73">
      <w:pPr>
        <w:pStyle w:val="Heading3"/>
        <w:spacing w:before="37"/>
        <w:ind w:left="0"/>
        <w:jc w:val="both"/>
        <w:rPr>
          <w:rFonts w:ascii="Times New Roman" w:hAnsi="Times New Roman" w:cs="Times New Roman"/>
          <w:b w:val="0"/>
          <w:color w:val="000000" w:themeColor="text1"/>
          <w:sz w:val="28"/>
          <w:szCs w:val="28"/>
        </w:rPr>
      </w:pPr>
    </w:p>
    <w:p w:rsidR="00E60C56" w:rsidRPr="00727A73" w:rsidRDefault="00ED7B64" w:rsidP="00727A73">
      <w:pPr>
        <w:pStyle w:val="Heading3"/>
        <w:spacing w:before="0" w:line="243" w:lineRule="exact"/>
        <w:jc w:val="both"/>
        <w:rPr>
          <w:rFonts w:ascii="Times New Roman" w:hAnsi="Times New Roman" w:cs="Times New Roman"/>
          <w:b w:val="0"/>
          <w:color w:val="000000" w:themeColor="text1"/>
          <w:sz w:val="28"/>
          <w:szCs w:val="28"/>
        </w:rPr>
      </w:pPr>
      <w:r w:rsidRPr="00727A73">
        <w:rPr>
          <w:rFonts w:ascii="Times New Roman" w:hAnsi="Times New Roman" w:cs="Times New Roman"/>
          <w:b w:val="0"/>
          <w:color w:val="000000" w:themeColor="text1"/>
          <w:sz w:val="28"/>
          <w:szCs w:val="28"/>
        </w:rPr>
        <w:t>References</w:t>
      </w:r>
    </w:p>
    <w:p w:rsidR="00E60C56" w:rsidRPr="00727A73" w:rsidRDefault="00ED7B64" w:rsidP="00727A73">
      <w:pPr>
        <w:pStyle w:val="BodyText"/>
        <w:tabs>
          <w:tab w:val="left" w:pos="706"/>
        </w:tabs>
        <w:spacing w:before="31" w:line="384" w:lineRule="auto"/>
        <w:ind w:left="706" w:right="134" w:hanging="567"/>
        <w:jc w:val="both"/>
        <w:rPr>
          <w:rFonts w:ascii="Times New Roman" w:hAnsi="Times New Roman" w:cs="Times New Roman"/>
          <w:sz w:val="24"/>
          <w:szCs w:val="24"/>
        </w:rPr>
      </w:pPr>
      <w:r w:rsidRPr="00727A73">
        <w:rPr>
          <w:rFonts w:ascii="Times New Roman" w:hAnsi="Times New Roman" w:cs="Times New Roman"/>
          <w:w w:val="105"/>
          <w:sz w:val="24"/>
          <w:szCs w:val="24"/>
        </w:rPr>
        <w:t>[1].</w:t>
      </w:r>
      <w:r w:rsidRPr="00727A73">
        <w:rPr>
          <w:rFonts w:ascii="Times New Roman" w:hAnsi="Times New Roman" w:cs="Times New Roman"/>
          <w:w w:val="105"/>
          <w:sz w:val="24"/>
          <w:szCs w:val="24"/>
        </w:rPr>
        <w:tab/>
        <w:t>S.</w:t>
      </w:r>
      <w:r w:rsidRPr="00727A73">
        <w:rPr>
          <w:rFonts w:ascii="Times New Roman" w:hAnsi="Times New Roman" w:cs="Times New Roman"/>
          <w:spacing w:val="32"/>
          <w:w w:val="105"/>
          <w:sz w:val="24"/>
          <w:szCs w:val="24"/>
        </w:rPr>
        <w:t xml:space="preserve"> </w:t>
      </w:r>
      <w:proofErr w:type="spellStart"/>
      <w:r w:rsidRPr="00727A73">
        <w:rPr>
          <w:rFonts w:ascii="Times New Roman" w:hAnsi="Times New Roman" w:cs="Times New Roman"/>
          <w:w w:val="105"/>
          <w:sz w:val="24"/>
          <w:szCs w:val="24"/>
        </w:rPr>
        <w:t>Greengard</w:t>
      </w:r>
      <w:proofErr w:type="spellEnd"/>
      <w:r w:rsidRPr="00727A73">
        <w:rPr>
          <w:rFonts w:ascii="Times New Roman" w:hAnsi="Times New Roman" w:cs="Times New Roman"/>
          <w:w w:val="105"/>
          <w:sz w:val="24"/>
          <w:szCs w:val="24"/>
        </w:rPr>
        <w:t>,</w:t>
      </w:r>
      <w:r w:rsidRPr="00727A73">
        <w:rPr>
          <w:rFonts w:ascii="Times New Roman" w:hAnsi="Times New Roman" w:cs="Times New Roman"/>
          <w:spacing w:val="32"/>
          <w:w w:val="105"/>
          <w:sz w:val="24"/>
          <w:szCs w:val="24"/>
        </w:rPr>
        <w:t xml:space="preserve"> </w:t>
      </w:r>
      <w:r w:rsidRPr="00727A73">
        <w:rPr>
          <w:rFonts w:ascii="Times New Roman" w:hAnsi="Times New Roman" w:cs="Times New Roman"/>
          <w:w w:val="105"/>
          <w:sz w:val="24"/>
          <w:szCs w:val="24"/>
        </w:rPr>
        <w:t>―Why</w:t>
      </w:r>
      <w:r w:rsidRPr="00727A73">
        <w:rPr>
          <w:rFonts w:ascii="Times New Roman" w:hAnsi="Times New Roman" w:cs="Times New Roman"/>
          <w:spacing w:val="31"/>
          <w:w w:val="105"/>
          <w:sz w:val="24"/>
          <w:szCs w:val="24"/>
        </w:rPr>
        <w:t xml:space="preserve"> </w:t>
      </w:r>
      <w:r w:rsidRPr="00727A73">
        <w:rPr>
          <w:rFonts w:ascii="Times New Roman" w:hAnsi="Times New Roman" w:cs="Times New Roman"/>
          <w:w w:val="105"/>
          <w:sz w:val="24"/>
          <w:szCs w:val="24"/>
        </w:rPr>
        <w:t>Succession</w:t>
      </w:r>
      <w:r w:rsidRPr="00727A73">
        <w:rPr>
          <w:rFonts w:ascii="Times New Roman" w:hAnsi="Times New Roman" w:cs="Times New Roman"/>
          <w:spacing w:val="31"/>
          <w:w w:val="105"/>
          <w:sz w:val="24"/>
          <w:szCs w:val="24"/>
        </w:rPr>
        <w:t xml:space="preserve"> </w:t>
      </w:r>
      <w:r w:rsidRPr="00727A73">
        <w:rPr>
          <w:rFonts w:ascii="Times New Roman" w:hAnsi="Times New Roman" w:cs="Times New Roman"/>
          <w:w w:val="105"/>
          <w:sz w:val="24"/>
          <w:szCs w:val="24"/>
        </w:rPr>
        <w:t>Planning</w:t>
      </w:r>
      <w:r w:rsidRPr="00727A73">
        <w:rPr>
          <w:rFonts w:ascii="Times New Roman" w:hAnsi="Times New Roman" w:cs="Times New Roman"/>
          <w:spacing w:val="31"/>
          <w:w w:val="105"/>
          <w:sz w:val="24"/>
          <w:szCs w:val="24"/>
        </w:rPr>
        <w:t xml:space="preserve"> </w:t>
      </w:r>
      <w:r w:rsidRPr="00727A73">
        <w:rPr>
          <w:rFonts w:ascii="Times New Roman" w:hAnsi="Times New Roman" w:cs="Times New Roman"/>
          <w:w w:val="105"/>
          <w:sz w:val="24"/>
          <w:szCs w:val="24"/>
        </w:rPr>
        <w:t>Can't</w:t>
      </w:r>
      <w:r w:rsidRPr="00727A73">
        <w:rPr>
          <w:rFonts w:ascii="Times New Roman" w:hAnsi="Times New Roman" w:cs="Times New Roman"/>
          <w:spacing w:val="31"/>
          <w:w w:val="105"/>
          <w:sz w:val="24"/>
          <w:szCs w:val="24"/>
        </w:rPr>
        <w:t xml:space="preserve"> </w:t>
      </w:r>
      <w:r w:rsidRPr="00727A73">
        <w:rPr>
          <w:rFonts w:ascii="Times New Roman" w:hAnsi="Times New Roman" w:cs="Times New Roman"/>
          <w:w w:val="105"/>
          <w:sz w:val="24"/>
          <w:szCs w:val="24"/>
        </w:rPr>
        <w:t>Wait,‖</w:t>
      </w:r>
      <w:r w:rsidRPr="00727A73">
        <w:rPr>
          <w:rFonts w:ascii="Times New Roman" w:hAnsi="Times New Roman" w:cs="Times New Roman"/>
          <w:spacing w:val="32"/>
          <w:w w:val="105"/>
          <w:sz w:val="24"/>
          <w:szCs w:val="24"/>
        </w:rPr>
        <w:t xml:space="preserve"> </w:t>
      </w:r>
      <w:r w:rsidRPr="00727A73">
        <w:rPr>
          <w:rFonts w:ascii="Times New Roman" w:hAnsi="Times New Roman" w:cs="Times New Roman"/>
          <w:w w:val="105"/>
          <w:sz w:val="24"/>
          <w:szCs w:val="24"/>
        </w:rPr>
        <w:t>Workforce,</w:t>
      </w:r>
      <w:r w:rsidRPr="00727A73">
        <w:rPr>
          <w:rFonts w:ascii="Times New Roman" w:hAnsi="Times New Roman" w:cs="Times New Roman"/>
          <w:spacing w:val="33"/>
          <w:w w:val="105"/>
          <w:sz w:val="24"/>
          <w:szCs w:val="24"/>
        </w:rPr>
        <w:t xml:space="preserve"> </w:t>
      </w:r>
      <w:r w:rsidRPr="00727A73">
        <w:rPr>
          <w:rFonts w:ascii="Times New Roman" w:hAnsi="Times New Roman" w:cs="Times New Roman"/>
          <w:w w:val="105"/>
          <w:sz w:val="24"/>
          <w:szCs w:val="24"/>
        </w:rPr>
        <w:t>vol.</w:t>
      </w:r>
      <w:r w:rsidRPr="00727A73">
        <w:rPr>
          <w:rFonts w:ascii="Times New Roman" w:hAnsi="Times New Roman" w:cs="Times New Roman"/>
          <w:spacing w:val="32"/>
          <w:w w:val="105"/>
          <w:sz w:val="24"/>
          <w:szCs w:val="24"/>
        </w:rPr>
        <w:t xml:space="preserve"> </w:t>
      </w:r>
      <w:r w:rsidRPr="00727A73">
        <w:rPr>
          <w:rFonts w:ascii="Times New Roman" w:hAnsi="Times New Roman" w:cs="Times New Roman"/>
          <w:w w:val="105"/>
          <w:sz w:val="24"/>
          <w:szCs w:val="24"/>
        </w:rPr>
        <w:t>80,</w:t>
      </w:r>
      <w:r w:rsidRPr="00727A73">
        <w:rPr>
          <w:rFonts w:ascii="Times New Roman" w:hAnsi="Times New Roman" w:cs="Times New Roman"/>
          <w:spacing w:val="32"/>
          <w:w w:val="105"/>
          <w:sz w:val="24"/>
          <w:szCs w:val="24"/>
        </w:rPr>
        <w:t xml:space="preserve"> </w:t>
      </w:r>
      <w:r w:rsidRPr="00727A73">
        <w:rPr>
          <w:rFonts w:ascii="Times New Roman" w:hAnsi="Times New Roman" w:cs="Times New Roman"/>
          <w:w w:val="105"/>
          <w:sz w:val="24"/>
          <w:szCs w:val="24"/>
        </w:rPr>
        <w:t>no.12,</w:t>
      </w:r>
      <w:r w:rsidRPr="00727A73">
        <w:rPr>
          <w:rFonts w:ascii="Times New Roman" w:hAnsi="Times New Roman" w:cs="Times New Roman"/>
          <w:spacing w:val="32"/>
          <w:w w:val="105"/>
          <w:sz w:val="24"/>
          <w:szCs w:val="24"/>
        </w:rPr>
        <w:t xml:space="preserve"> </w:t>
      </w:r>
      <w:r w:rsidRPr="00727A73">
        <w:rPr>
          <w:rFonts w:ascii="Times New Roman" w:hAnsi="Times New Roman" w:cs="Times New Roman"/>
          <w:w w:val="105"/>
          <w:sz w:val="24"/>
          <w:szCs w:val="24"/>
        </w:rPr>
        <w:t>pp.</w:t>
      </w:r>
      <w:r w:rsidRPr="00727A73">
        <w:rPr>
          <w:rFonts w:ascii="Times New Roman" w:hAnsi="Times New Roman" w:cs="Times New Roman"/>
          <w:spacing w:val="30"/>
          <w:w w:val="105"/>
          <w:sz w:val="24"/>
          <w:szCs w:val="24"/>
        </w:rPr>
        <w:t xml:space="preserve"> </w:t>
      </w:r>
      <w:r w:rsidRPr="00727A73">
        <w:rPr>
          <w:rFonts w:ascii="Times New Roman" w:hAnsi="Times New Roman" w:cs="Times New Roman"/>
          <w:w w:val="105"/>
          <w:sz w:val="24"/>
          <w:szCs w:val="24"/>
        </w:rPr>
        <w:t>34-36,</w:t>
      </w:r>
      <w:r w:rsidRPr="00727A73">
        <w:rPr>
          <w:rFonts w:ascii="Times New Roman" w:hAnsi="Times New Roman" w:cs="Times New Roman"/>
          <w:spacing w:val="-43"/>
          <w:w w:val="105"/>
          <w:sz w:val="24"/>
          <w:szCs w:val="24"/>
        </w:rPr>
        <w:t xml:space="preserve"> </w:t>
      </w:r>
      <w:r w:rsidRPr="00727A73">
        <w:rPr>
          <w:rFonts w:ascii="Times New Roman" w:hAnsi="Times New Roman" w:cs="Times New Roman"/>
          <w:w w:val="105"/>
          <w:sz w:val="24"/>
          <w:szCs w:val="24"/>
        </w:rPr>
        <w:t>2001.</w:t>
      </w:r>
    </w:p>
    <w:p w:rsidR="00E60C56" w:rsidRPr="00727A73" w:rsidRDefault="00ED7B64" w:rsidP="00727A73">
      <w:pPr>
        <w:pStyle w:val="BodyText"/>
        <w:tabs>
          <w:tab w:val="left" w:pos="706"/>
        </w:tabs>
        <w:spacing w:before="0" w:line="381" w:lineRule="auto"/>
        <w:ind w:left="706" w:right="139" w:hanging="567"/>
        <w:jc w:val="both"/>
        <w:rPr>
          <w:rFonts w:ascii="Times New Roman" w:hAnsi="Times New Roman" w:cs="Times New Roman"/>
          <w:sz w:val="24"/>
          <w:szCs w:val="24"/>
        </w:rPr>
      </w:pPr>
      <w:r w:rsidRPr="00727A73">
        <w:rPr>
          <w:rFonts w:ascii="Times New Roman" w:hAnsi="Times New Roman" w:cs="Times New Roman"/>
          <w:w w:val="105"/>
          <w:sz w:val="24"/>
          <w:szCs w:val="24"/>
        </w:rPr>
        <w:t>[2].</w:t>
      </w:r>
      <w:r w:rsidRPr="00727A73">
        <w:rPr>
          <w:rFonts w:ascii="Times New Roman" w:hAnsi="Times New Roman" w:cs="Times New Roman"/>
          <w:w w:val="105"/>
          <w:sz w:val="24"/>
          <w:szCs w:val="24"/>
        </w:rPr>
        <w:tab/>
        <w:t>J.</w:t>
      </w:r>
      <w:r w:rsidRPr="00727A73">
        <w:rPr>
          <w:rFonts w:ascii="Times New Roman" w:hAnsi="Times New Roman" w:cs="Times New Roman"/>
          <w:spacing w:val="27"/>
          <w:w w:val="105"/>
          <w:sz w:val="24"/>
          <w:szCs w:val="24"/>
        </w:rPr>
        <w:t xml:space="preserve"> </w:t>
      </w:r>
      <w:r w:rsidRPr="00727A73">
        <w:rPr>
          <w:rFonts w:ascii="Times New Roman" w:hAnsi="Times New Roman" w:cs="Times New Roman"/>
          <w:w w:val="105"/>
          <w:sz w:val="24"/>
          <w:szCs w:val="24"/>
        </w:rPr>
        <w:t>W.</w:t>
      </w:r>
      <w:r w:rsidRPr="00727A73">
        <w:rPr>
          <w:rFonts w:ascii="Times New Roman" w:hAnsi="Times New Roman" w:cs="Times New Roman"/>
          <w:spacing w:val="27"/>
          <w:w w:val="105"/>
          <w:sz w:val="24"/>
          <w:szCs w:val="24"/>
        </w:rPr>
        <w:t xml:space="preserve"> </w:t>
      </w:r>
      <w:r w:rsidRPr="00727A73">
        <w:rPr>
          <w:rFonts w:ascii="Times New Roman" w:hAnsi="Times New Roman" w:cs="Times New Roman"/>
          <w:w w:val="105"/>
          <w:sz w:val="24"/>
          <w:szCs w:val="24"/>
        </w:rPr>
        <w:t>Walker</w:t>
      </w:r>
      <w:r w:rsidRPr="00727A73">
        <w:rPr>
          <w:rFonts w:ascii="Times New Roman" w:hAnsi="Times New Roman" w:cs="Times New Roman"/>
          <w:spacing w:val="27"/>
          <w:w w:val="105"/>
          <w:sz w:val="24"/>
          <w:szCs w:val="24"/>
        </w:rPr>
        <w:t xml:space="preserve"> </w:t>
      </w:r>
      <w:r w:rsidRPr="00727A73">
        <w:rPr>
          <w:rFonts w:ascii="Times New Roman" w:hAnsi="Times New Roman" w:cs="Times New Roman"/>
          <w:w w:val="105"/>
          <w:sz w:val="24"/>
          <w:szCs w:val="24"/>
        </w:rPr>
        <w:t>(1998),</w:t>
      </w:r>
      <w:r w:rsidRPr="00727A73">
        <w:rPr>
          <w:rFonts w:ascii="Times New Roman" w:hAnsi="Times New Roman" w:cs="Times New Roman"/>
          <w:spacing w:val="27"/>
          <w:w w:val="105"/>
          <w:sz w:val="24"/>
          <w:szCs w:val="24"/>
        </w:rPr>
        <w:t xml:space="preserve"> </w:t>
      </w:r>
      <w:r w:rsidRPr="00727A73">
        <w:rPr>
          <w:rFonts w:ascii="Times New Roman" w:hAnsi="Times New Roman" w:cs="Times New Roman"/>
          <w:w w:val="105"/>
          <w:sz w:val="24"/>
          <w:szCs w:val="24"/>
        </w:rPr>
        <w:t>in</w:t>
      </w:r>
      <w:r w:rsidRPr="00727A73">
        <w:rPr>
          <w:rFonts w:ascii="Times New Roman" w:hAnsi="Times New Roman" w:cs="Times New Roman"/>
          <w:spacing w:val="25"/>
          <w:w w:val="105"/>
          <w:sz w:val="24"/>
          <w:szCs w:val="24"/>
        </w:rPr>
        <w:t xml:space="preserve"> </w:t>
      </w:r>
      <w:r w:rsidRPr="00727A73">
        <w:rPr>
          <w:rFonts w:ascii="Times New Roman" w:hAnsi="Times New Roman" w:cs="Times New Roman"/>
          <w:w w:val="105"/>
          <w:sz w:val="24"/>
          <w:szCs w:val="24"/>
        </w:rPr>
        <w:t>―Do</w:t>
      </w:r>
      <w:r w:rsidRPr="00727A73">
        <w:rPr>
          <w:rFonts w:ascii="Times New Roman" w:hAnsi="Times New Roman" w:cs="Times New Roman"/>
          <w:spacing w:val="27"/>
          <w:w w:val="105"/>
          <w:sz w:val="24"/>
          <w:szCs w:val="24"/>
        </w:rPr>
        <w:t xml:space="preserve"> </w:t>
      </w:r>
      <w:r w:rsidRPr="00727A73">
        <w:rPr>
          <w:rFonts w:ascii="Times New Roman" w:hAnsi="Times New Roman" w:cs="Times New Roman"/>
          <w:w w:val="105"/>
          <w:sz w:val="24"/>
          <w:szCs w:val="24"/>
        </w:rPr>
        <w:t>We</w:t>
      </w:r>
      <w:r w:rsidRPr="00727A73">
        <w:rPr>
          <w:rFonts w:ascii="Times New Roman" w:hAnsi="Times New Roman" w:cs="Times New Roman"/>
          <w:spacing w:val="29"/>
          <w:w w:val="105"/>
          <w:sz w:val="24"/>
          <w:szCs w:val="24"/>
        </w:rPr>
        <w:t xml:space="preserve"> </w:t>
      </w:r>
      <w:r w:rsidRPr="00727A73">
        <w:rPr>
          <w:rFonts w:ascii="Times New Roman" w:hAnsi="Times New Roman" w:cs="Times New Roman"/>
          <w:w w:val="105"/>
          <w:sz w:val="24"/>
          <w:szCs w:val="24"/>
        </w:rPr>
        <w:t>Need</w:t>
      </w:r>
      <w:r w:rsidRPr="00727A73">
        <w:rPr>
          <w:rFonts w:ascii="Times New Roman" w:hAnsi="Times New Roman" w:cs="Times New Roman"/>
          <w:spacing w:val="27"/>
          <w:w w:val="105"/>
          <w:sz w:val="24"/>
          <w:szCs w:val="24"/>
        </w:rPr>
        <w:t xml:space="preserve"> </w:t>
      </w:r>
      <w:r w:rsidRPr="00727A73">
        <w:rPr>
          <w:rFonts w:ascii="Times New Roman" w:hAnsi="Times New Roman" w:cs="Times New Roman"/>
          <w:w w:val="105"/>
          <w:sz w:val="24"/>
          <w:szCs w:val="24"/>
        </w:rPr>
        <w:t>succession</w:t>
      </w:r>
      <w:r w:rsidRPr="00727A73">
        <w:rPr>
          <w:rFonts w:ascii="Times New Roman" w:hAnsi="Times New Roman" w:cs="Times New Roman"/>
          <w:spacing w:val="25"/>
          <w:w w:val="105"/>
          <w:sz w:val="24"/>
          <w:szCs w:val="24"/>
        </w:rPr>
        <w:t xml:space="preserve"> </w:t>
      </w:r>
      <w:r w:rsidRPr="00727A73">
        <w:rPr>
          <w:rFonts w:ascii="Times New Roman" w:hAnsi="Times New Roman" w:cs="Times New Roman"/>
          <w:w w:val="105"/>
          <w:sz w:val="24"/>
          <w:szCs w:val="24"/>
        </w:rPr>
        <w:t>Planning</w:t>
      </w:r>
      <w:r w:rsidRPr="00727A73">
        <w:rPr>
          <w:rFonts w:ascii="Times New Roman" w:hAnsi="Times New Roman" w:cs="Times New Roman"/>
          <w:spacing w:val="26"/>
          <w:w w:val="105"/>
          <w:sz w:val="24"/>
          <w:szCs w:val="24"/>
        </w:rPr>
        <w:t xml:space="preserve"> </w:t>
      </w:r>
      <w:proofErr w:type="spellStart"/>
      <w:r w:rsidRPr="00727A73">
        <w:rPr>
          <w:rFonts w:ascii="Times New Roman" w:hAnsi="Times New Roman" w:cs="Times New Roman"/>
          <w:w w:val="105"/>
          <w:sz w:val="24"/>
          <w:szCs w:val="24"/>
        </w:rPr>
        <w:t>anyMore</w:t>
      </w:r>
      <w:proofErr w:type="spellEnd"/>
      <w:proofErr w:type="gramStart"/>
      <w:r w:rsidRPr="00727A73">
        <w:rPr>
          <w:rFonts w:ascii="Times New Roman" w:hAnsi="Times New Roman" w:cs="Times New Roman"/>
          <w:w w:val="105"/>
          <w:sz w:val="24"/>
          <w:szCs w:val="24"/>
        </w:rPr>
        <w:t>?‖</w:t>
      </w:r>
      <w:proofErr w:type="gramEnd"/>
      <w:r w:rsidRPr="00727A73">
        <w:rPr>
          <w:rFonts w:ascii="Times New Roman" w:hAnsi="Times New Roman" w:cs="Times New Roman"/>
          <w:spacing w:val="27"/>
          <w:w w:val="105"/>
          <w:sz w:val="24"/>
          <w:szCs w:val="24"/>
        </w:rPr>
        <w:t xml:space="preserve"> </w:t>
      </w:r>
      <w:r w:rsidRPr="00727A73">
        <w:rPr>
          <w:rFonts w:ascii="Times New Roman" w:hAnsi="Times New Roman" w:cs="Times New Roman"/>
          <w:w w:val="105"/>
          <w:sz w:val="24"/>
          <w:szCs w:val="24"/>
        </w:rPr>
        <w:t>available:</w:t>
      </w:r>
      <w:r w:rsidRPr="00727A73">
        <w:rPr>
          <w:rFonts w:ascii="Times New Roman" w:hAnsi="Times New Roman" w:cs="Times New Roman"/>
          <w:spacing w:val="-44"/>
          <w:w w:val="105"/>
          <w:sz w:val="24"/>
          <w:szCs w:val="24"/>
        </w:rPr>
        <w:t xml:space="preserve"> </w:t>
      </w:r>
      <w:hyperlink r:id="rId9">
        <w:r w:rsidRPr="00727A73">
          <w:rPr>
            <w:rFonts w:ascii="Times New Roman" w:hAnsi="Times New Roman" w:cs="Times New Roman"/>
            <w:color w:val="0000FF"/>
            <w:w w:val="105"/>
            <w:sz w:val="24"/>
            <w:szCs w:val="24"/>
          </w:rPr>
          <w:t>http://www.allbusiness.com/management/730293-1.html</w:t>
        </w:r>
      </w:hyperlink>
      <w:r w:rsidRPr="00727A73">
        <w:rPr>
          <w:rFonts w:ascii="Times New Roman" w:hAnsi="Times New Roman" w:cs="Times New Roman"/>
          <w:color w:val="0000FF"/>
          <w:spacing w:val="4"/>
          <w:w w:val="105"/>
          <w:sz w:val="24"/>
          <w:szCs w:val="24"/>
        </w:rPr>
        <w:t xml:space="preserve"> </w:t>
      </w:r>
      <w:r w:rsidRPr="00727A73">
        <w:rPr>
          <w:rFonts w:ascii="Times New Roman" w:hAnsi="Times New Roman" w:cs="Times New Roman"/>
          <w:w w:val="105"/>
          <w:sz w:val="24"/>
          <w:szCs w:val="24"/>
        </w:rPr>
        <w:t>A.M.</w:t>
      </w:r>
      <w:r w:rsidRPr="00727A73">
        <w:rPr>
          <w:rFonts w:ascii="Times New Roman" w:hAnsi="Times New Roman" w:cs="Times New Roman"/>
          <w:spacing w:val="5"/>
          <w:w w:val="105"/>
          <w:sz w:val="24"/>
          <w:szCs w:val="24"/>
        </w:rPr>
        <w:t xml:space="preserve"> </w:t>
      </w:r>
      <w:r w:rsidRPr="00727A73">
        <w:rPr>
          <w:rFonts w:ascii="Times New Roman" w:hAnsi="Times New Roman" w:cs="Times New Roman"/>
          <w:w w:val="105"/>
          <w:sz w:val="24"/>
          <w:szCs w:val="24"/>
        </w:rPr>
        <w:t>Levitz.</w:t>
      </w:r>
      <w:r w:rsidRPr="00727A73">
        <w:rPr>
          <w:rFonts w:ascii="Times New Roman" w:hAnsi="Times New Roman" w:cs="Times New Roman"/>
          <w:spacing w:val="4"/>
          <w:w w:val="105"/>
          <w:sz w:val="24"/>
          <w:szCs w:val="24"/>
        </w:rPr>
        <w:t xml:space="preserve"> </w:t>
      </w:r>
      <w:r w:rsidRPr="00727A73">
        <w:rPr>
          <w:rFonts w:ascii="Times New Roman" w:hAnsi="Times New Roman" w:cs="Times New Roman"/>
          <w:w w:val="105"/>
          <w:sz w:val="24"/>
          <w:szCs w:val="24"/>
        </w:rPr>
        <w:t>Succession</w:t>
      </w:r>
      <w:r w:rsidRPr="00727A73">
        <w:rPr>
          <w:rFonts w:ascii="Times New Roman" w:hAnsi="Times New Roman" w:cs="Times New Roman"/>
          <w:spacing w:val="5"/>
          <w:w w:val="105"/>
          <w:sz w:val="24"/>
          <w:szCs w:val="24"/>
        </w:rPr>
        <w:t xml:space="preserve"> </w:t>
      </w:r>
      <w:r w:rsidRPr="00727A73">
        <w:rPr>
          <w:rFonts w:ascii="Times New Roman" w:hAnsi="Times New Roman" w:cs="Times New Roman"/>
          <w:w w:val="105"/>
          <w:sz w:val="24"/>
          <w:szCs w:val="24"/>
        </w:rPr>
        <w:t>Planning</w:t>
      </w:r>
    </w:p>
    <w:p w:rsidR="00E60C56" w:rsidRPr="00727A73" w:rsidRDefault="00E60C56" w:rsidP="00727A73">
      <w:pPr>
        <w:spacing w:line="381" w:lineRule="auto"/>
        <w:jc w:val="both"/>
        <w:rPr>
          <w:rFonts w:ascii="Times New Roman" w:hAnsi="Times New Roman" w:cs="Times New Roman"/>
          <w:sz w:val="24"/>
          <w:szCs w:val="24"/>
        </w:rPr>
        <w:sectPr w:rsidR="00E60C56" w:rsidRPr="00727A73">
          <w:headerReference w:type="default" r:id="rId10"/>
          <w:footerReference w:type="default" r:id="rId11"/>
          <w:pgSz w:w="11910" w:h="16840"/>
          <w:pgMar w:top="1080" w:right="1300" w:bottom="1300" w:left="1300" w:header="720" w:footer="1119" w:gutter="0"/>
          <w:cols w:space="720"/>
        </w:sectPr>
      </w:pPr>
    </w:p>
    <w:p w:rsidR="00E60C56" w:rsidRDefault="00ED7B64">
      <w:pPr>
        <w:pStyle w:val="BodyText"/>
        <w:spacing w:before="42" w:line="381" w:lineRule="auto"/>
        <w:ind w:left="706" w:right="135"/>
        <w:jc w:val="both"/>
      </w:pPr>
      <w:proofErr w:type="gramStart"/>
      <w:r>
        <w:rPr>
          <w:w w:val="105"/>
        </w:rPr>
        <w:lastRenderedPageBreak/>
        <w:t>Leadership Development.</w:t>
      </w:r>
      <w:proofErr w:type="gramEnd"/>
      <w:r>
        <w:rPr>
          <w:w w:val="105"/>
        </w:rPr>
        <w:t xml:space="preserve"> </w:t>
      </w:r>
      <w:proofErr w:type="gramStart"/>
      <w:r>
        <w:rPr>
          <w:w w:val="105"/>
        </w:rPr>
        <w:t>Wilmington :</w:t>
      </w:r>
      <w:proofErr w:type="gramEnd"/>
      <w:r>
        <w:rPr>
          <w:w w:val="105"/>
        </w:rPr>
        <w:t xml:space="preserve"> Wilmington University, 2008. Doctoral dissertation</w:t>
      </w:r>
      <w:r>
        <w:rPr>
          <w:spacing w:val="1"/>
          <w:w w:val="105"/>
        </w:rPr>
        <w:t xml:space="preserve"> </w:t>
      </w:r>
      <w:r>
        <w:rPr>
          <w:w w:val="105"/>
        </w:rPr>
        <w:t>AMA</w:t>
      </w:r>
      <w:r>
        <w:rPr>
          <w:spacing w:val="1"/>
          <w:w w:val="105"/>
        </w:rPr>
        <w:t xml:space="preserve"> </w:t>
      </w:r>
      <w:r>
        <w:rPr>
          <w:w w:val="105"/>
        </w:rPr>
        <w:t>enterprise</w:t>
      </w:r>
      <w:r>
        <w:rPr>
          <w:spacing w:val="1"/>
          <w:w w:val="105"/>
        </w:rPr>
        <w:t xml:space="preserve"> </w:t>
      </w:r>
      <w:r>
        <w:rPr>
          <w:w w:val="105"/>
        </w:rPr>
        <w:t>2011</w:t>
      </w:r>
      <w:r>
        <w:rPr>
          <w:spacing w:val="1"/>
          <w:w w:val="105"/>
        </w:rPr>
        <w:t xml:space="preserve"> </w:t>
      </w:r>
      <w:r>
        <w:rPr>
          <w:w w:val="105"/>
        </w:rPr>
        <w:t>organizational</w:t>
      </w:r>
      <w:r>
        <w:rPr>
          <w:spacing w:val="1"/>
          <w:w w:val="105"/>
        </w:rPr>
        <w:t xml:space="preserve"> </w:t>
      </w:r>
      <w:r>
        <w:rPr>
          <w:w w:val="105"/>
        </w:rPr>
        <w:t>bench</w:t>
      </w:r>
      <w:r>
        <w:rPr>
          <w:spacing w:val="1"/>
          <w:w w:val="105"/>
        </w:rPr>
        <w:t xml:space="preserve"> </w:t>
      </w:r>
      <w:r>
        <w:rPr>
          <w:w w:val="105"/>
        </w:rPr>
        <w:t>strength</w:t>
      </w:r>
      <w:r>
        <w:rPr>
          <w:spacing w:val="1"/>
          <w:w w:val="105"/>
        </w:rPr>
        <w:t xml:space="preserve"> </w:t>
      </w:r>
      <w:r>
        <w:rPr>
          <w:w w:val="105"/>
        </w:rPr>
        <w:t>and</w:t>
      </w:r>
      <w:r>
        <w:rPr>
          <w:spacing w:val="1"/>
          <w:w w:val="105"/>
        </w:rPr>
        <w:t xml:space="preserve"> </w:t>
      </w:r>
      <w:r>
        <w:rPr>
          <w:w w:val="105"/>
        </w:rPr>
        <w:t>succession</w:t>
      </w:r>
      <w:r>
        <w:rPr>
          <w:spacing w:val="1"/>
          <w:w w:val="105"/>
        </w:rPr>
        <w:t xml:space="preserve"> </w:t>
      </w:r>
      <w:r>
        <w:rPr>
          <w:w w:val="105"/>
        </w:rPr>
        <w:t>plans</w:t>
      </w:r>
      <w:r>
        <w:rPr>
          <w:spacing w:val="1"/>
          <w:w w:val="105"/>
        </w:rPr>
        <w:t xml:space="preserve"> </w:t>
      </w:r>
      <w:r>
        <w:rPr>
          <w:w w:val="105"/>
        </w:rPr>
        <w:t>Available</w:t>
      </w:r>
      <w:r>
        <w:rPr>
          <w:spacing w:val="1"/>
          <w:w w:val="105"/>
        </w:rPr>
        <w:t xml:space="preserve"> </w:t>
      </w:r>
      <w:proofErr w:type="gramStart"/>
      <w:r>
        <w:rPr>
          <w:w w:val="105"/>
        </w:rPr>
        <w:t>at</w:t>
      </w:r>
      <w:r>
        <w:rPr>
          <w:spacing w:val="1"/>
          <w:w w:val="105"/>
        </w:rPr>
        <w:t xml:space="preserve"> </w:t>
      </w:r>
      <w:r>
        <w:rPr>
          <w:w w:val="105"/>
        </w:rPr>
        <w:t>:</w:t>
      </w:r>
      <w:proofErr w:type="gramEnd"/>
      <w:r>
        <w:rPr>
          <w:spacing w:val="1"/>
          <w:w w:val="105"/>
        </w:rPr>
        <w:t xml:space="preserve"> </w:t>
      </w:r>
      <w:hyperlink r:id="rId12">
        <w:r>
          <w:rPr>
            <w:w w:val="105"/>
          </w:rPr>
          <w:t>www.amanet.org</w:t>
        </w:r>
      </w:hyperlink>
    </w:p>
    <w:p w:rsidR="00E60C56" w:rsidRDefault="00ED7B64">
      <w:pPr>
        <w:pStyle w:val="BodyText"/>
        <w:spacing w:before="1"/>
        <w:ind w:left="140"/>
        <w:jc w:val="both"/>
      </w:pPr>
      <w:r>
        <w:rPr>
          <w:w w:val="105"/>
        </w:rPr>
        <w:t xml:space="preserve">[3].    </w:t>
      </w:r>
      <w:r>
        <w:rPr>
          <w:spacing w:val="25"/>
          <w:w w:val="105"/>
        </w:rPr>
        <w:t xml:space="preserve"> </w:t>
      </w:r>
      <w:r>
        <w:rPr>
          <w:w w:val="105"/>
        </w:rPr>
        <w:t>ASSOCHAM</w:t>
      </w:r>
      <w:r>
        <w:rPr>
          <w:spacing w:val="8"/>
          <w:w w:val="105"/>
        </w:rPr>
        <w:t xml:space="preserve"> </w:t>
      </w:r>
      <w:r>
        <w:rPr>
          <w:w w:val="105"/>
        </w:rPr>
        <w:t>Business</w:t>
      </w:r>
      <w:r>
        <w:rPr>
          <w:spacing w:val="6"/>
          <w:w w:val="105"/>
        </w:rPr>
        <w:t xml:space="preserve"> </w:t>
      </w:r>
      <w:r>
        <w:rPr>
          <w:w w:val="105"/>
        </w:rPr>
        <w:t>Barometer</w:t>
      </w:r>
      <w:r>
        <w:rPr>
          <w:spacing w:val="7"/>
          <w:w w:val="105"/>
        </w:rPr>
        <w:t xml:space="preserve"> </w:t>
      </w:r>
      <w:hyperlink r:id="rId13">
        <w:r>
          <w:rPr>
            <w:w w:val="105"/>
          </w:rPr>
          <w:t>WWW.assocham.org</w:t>
        </w:r>
      </w:hyperlink>
    </w:p>
    <w:p w:rsidR="00E60C56" w:rsidRDefault="00ED7B64">
      <w:pPr>
        <w:pStyle w:val="BodyText"/>
        <w:spacing w:before="140" w:line="381" w:lineRule="auto"/>
        <w:ind w:left="706" w:right="147" w:hanging="567"/>
        <w:jc w:val="both"/>
      </w:pPr>
      <w:r>
        <w:rPr>
          <w:w w:val="105"/>
        </w:rPr>
        <w:t>[4].</w:t>
      </w:r>
      <w:r>
        <w:rPr>
          <w:spacing w:val="1"/>
          <w:w w:val="105"/>
        </w:rPr>
        <w:t xml:space="preserve"> </w:t>
      </w:r>
      <w:r>
        <w:rPr>
          <w:w w:val="105"/>
        </w:rPr>
        <w:t>Beyond the CEO, Research Report September 2011, Knightsbridge Human Capital Solutions</w:t>
      </w:r>
      <w:r>
        <w:rPr>
          <w:spacing w:val="1"/>
          <w:w w:val="105"/>
        </w:rPr>
        <w:t xml:space="preserve"> </w:t>
      </w:r>
      <w:r>
        <w:rPr>
          <w:w w:val="105"/>
        </w:rPr>
        <w:t>Available</w:t>
      </w:r>
      <w:r>
        <w:rPr>
          <w:spacing w:val="3"/>
          <w:w w:val="105"/>
        </w:rPr>
        <w:t xml:space="preserve"> </w:t>
      </w:r>
      <w:proofErr w:type="gramStart"/>
      <w:r>
        <w:rPr>
          <w:w w:val="105"/>
        </w:rPr>
        <w:t>at</w:t>
      </w:r>
      <w:r>
        <w:rPr>
          <w:spacing w:val="3"/>
          <w:w w:val="105"/>
        </w:rPr>
        <w:t xml:space="preserve"> </w:t>
      </w:r>
      <w:r>
        <w:rPr>
          <w:w w:val="105"/>
        </w:rPr>
        <w:t>:</w:t>
      </w:r>
      <w:proofErr w:type="gramEnd"/>
      <w:r>
        <w:rPr>
          <w:spacing w:val="4"/>
          <w:w w:val="105"/>
        </w:rPr>
        <w:t xml:space="preserve"> </w:t>
      </w:r>
      <w:hyperlink r:id="rId14">
        <w:r>
          <w:rPr>
            <w:w w:val="105"/>
          </w:rPr>
          <w:t>www.knightsbridge.ca.</w:t>
        </w:r>
      </w:hyperlink>
    </w:p>
    <w:p w:rsidR="00E60C56" w:rsidRDefault="00ED7B64">
      <w:pPr>
        <w:pStyle w:val="BodyText"/>
        <w:spacing w:before="0" w:line="384" w:lineRule="auto"/>
        <w:ind w:left="706" w:right="138" w:hanging="567"/>
        <w:jc w:val="both"/>
      </w:pPr>
      <w:r>
        <w:rPr>
          <w:w w:val="105"/>
        </w:rPr>
        <w:t>[5].</w:t>
      </w:r>
      <w:r>
        <w:rPr>
          <w:spacing w:val="1"/>
          <w:w w:val="105"/>
        </w:rPr>
        <w:t xml:space="preserve"> </w:t>
      </w:r>
      <w:proofErr w:type="spellStart"/>
      <w:r>
        <w:rPr>
          <w:w w:val="105"/>
        </w:rPr>
        <w:t>Bossidy</w:t>
      </w:r>
      <w:proofErr w:type="spellEnd"/>
      <w:r>
        <w:rPr>
          <w:w w:val="105"/>
        </w:rPr>
        <w:t>,</w:t>
      </w:r>
      <w:r>
        <w:rPr>
          <w:spacing w:val="1"/>
          <w:w w:val="105"/>
        </w:rPr>
        <w:t xml:space="preserve"> </w:t>
      </w:r>
      <w:proofErr w:type="spellStart"/>
      <w:r>
        <w:rPr>
          <w:w w:val="105"/>
        </w:rPr>
        <w:t>L.</w:t>
      </w:r>
      <w:proofErr w:type="gramStart"/>
      <w:r>
        <w:rPr>
          <w:w w:val="105"/>
        </w:rPr>
        <w:t>,Ram</w:t>
      </w:r>
      <w:proofErr w:type="spellEnd"/>
      <w:proofErr w:type="gramEnd"/>
      <w:r>
        <w:rPr>
          <w:spacing w:val="1"/>
          <w:w w:val="105"/>
        </w:rPr>
        <w:t xml:space="preserve"> </w:t>
      </w:r>
      <w:proofErr w:type="spellStart"/>
      <w:r>
        <w:rPr>
          <w:w w:val="105"/>
        </w:rPr>
        <w:t>Charan</w:t>
      </w:r>
      <w:proofErr w:type="spellEnd"/>
      <w:r>
        <w:rPr>
          <w:spacing w:val="1"/>
          <w:w w:val="105"/>
        </w:rPr>
        <w:t xml:space="preserve"> </w:t>
      </w:r>
      <w:r>
        <w:rPr>
          <w:w w:val="105"/>
        </w:rPr>
        <w:t>(2009).</w:t>
      </w:r>
      <w:r>
        <w:rPr>
          <w:spacing w:val="1"/>
          <w:w w:val="105"/>
        </w:rPr>
        <w:t xml:space="preserve"> </w:t>
      </w:r>
      <w:r>
        <w:rPr>
          <w:w w:val="105"/>
        </w:rPr>
        <w:t xml:space="preserve">―Execution:  </w:t>
      </w:r>
      <w:proofErr w:type="gramStart"/>
      <w:r>
        <w:rPr>
          <w:w w:val="105"/>
        </w:rPr>
        <w:t>The  Discipline</w:t>
      </w:r>
      <w:proofErr w:type="gramEnd"/>
      <w:r>
        <w:rPr>
          <w:w w:val="105"/>
        </w:rPr>
        <w:t xml:space="preserve">  of  Getting  Things  Done.</w:t>
      </w:r>
      <w:r>
        <w:rPr>
          <w:rFonts w:ascii="Times New Roman" w:hAnsi="Times New Roman"/>
          <w:w w:val="105"/>
        </w:rPr>
        <w:t xml:space="preserve">‖ </w:t>
      </w:r>
      <w:r>
        <w:rPr>
          <w:w w:val="105"/>
        </w:rPr>
        <w:t>New</w:t>
      </w:r>
      <w:r>
        <w:rPr>
          <w:spacing w:val="1"/>
          <w:w w:val="105"/>
        </w:rPr>
        <w:t xml:space="preserve"> </w:t>
      </w:r>
      <w:r>
        <w:rPr>
          <w:w w:val="105"/>
        </w:rPr>
        <w:t>York:</w:t>
      </w:r>
      <w:r>
        <w:rPr>
          <w:spacing w:val="3"/>
          <w:w w:val="105"/>
        </w:rPr>
        <w:t xml:space="preserve"> </w:t>
      </w:r>
      <w:r>
        <w:rPr>
          <w:w w:val="105"/>
        </w:rPr>
        <w:t>Crown</w:t>
      </w:r>
      <w:r>
        <w:rPr>
          <w:spacing w:val="3"/>
          <w:w w:val="105"/>
        </w:rPr>
        <w:t xml:space="preserve"> </w:t>
      </w:r>
      <w:r>
        <w:rPr>
          <w:w w:val="105"/>
        </w:rPr>
        <w:t>Business.</w:t>
      </w:r>
    </w:p>
    <w:p w:rsidR="00E60C56" w:rsidRDefault="00ED7B64">
      <w:pPr>
        <w:pStyle w:val="BodyText"/>
        <w:spacing w:before="0" w:line="231" w:lineRule="exact"/>
        <w:ind w:left="140"/>
        <w:jc w:val="both"/>
      </w:pPr>
      <w:r>
        <w:rPr>
          <w:w w:val="105"/>
        </w:rPr>
        <w:t xml:space="preserve">[6].   </w:t>
      </w:r>
      <w:r>
        <w:rPr>
          <w:spacing w:val="16"/>
          <w:w w:val="105"/>
        </w:rPr>
        <w:t xml:space="preserve"> </w:t>
      </w:r>
      <w:proofErr w:type="spellStart"/>
      <w:r>
        <w:rPr>
          <w:w w:val="105"/>
        </w:rPr>
        <w:t>Charan</w:t>
      </w:r>
      <w:proofErr w:type="spellEnd"/>
      <w:r>
        <w:rPr>
          <w:w w:val="105"/>
        </w:rPr>
        <w:t>,</w:t>
      </w:r>
      <w:r>
        <w:rPr>
          <w:spacing w:val="-3"/>
          <w:w w:val="105"/>
        </w:rPr>
        <w:t xml:space="preserve"> </w:t>
      </w:r>
      <w:r>
        <w:rPr>
          <w:w w:val="105"/>
        </w:rPr>
        <w:t>R.,</w:t>
      </w:r>
      <w:r>
        <w:rPr>
          <w:spacing w:val="-3"/>
          <w:w w:val="105"/>
        </w:rPr>
        <w:t xml:space="preserve"> </w:t>
      </w:r>
      <w:proofErr w:type="spellStart"/>
      <w:r>
        <w:rPr>
          <w:w w:val="105"/>
        </w:rPr>
        <w:t>Drotter</w:t>
      </w:r>
      <w:proofErr w:type="spellEnd"/>
      <w:r>
        <w:rPr>
          <w:w w:val="105"/>
        </w:rPr>
        <w:t>,</w:t>
      </w:r>
      <w:r>
        <w:rPr>
          <w:spacing w:val="-2"/>
          <w:w w:val="105"/>
        </w:rPr>
        <w:t xml:space="preserve"> </w:t>
      </w:r>
      <w:r>
        <w:rPr>
          <w:w w:val="105"/>
        </w:rPr>
        <w:t>S.,</w:t>
      </w:r>
      <w:r>
        <w:rPr>
          <w:spacing w:val="-3"/>
          <w:w w:val="105"/>
        </w:rPr>
        <w:t xml:space="preserve"> </w:t>
      </w:r>
      <w:r>
        <w:rPr>
          <w:w w:val="105"/>
        </w:rPr>
        <w:t>Noel,</w:t>
      </w:r>
      <w:r>
        <w:rPr>
          <w:spacing w:val="-2"/>
          <w:w w:val="105"/>
        </w:rPr>
        <w:t xml:space="preserve"> </w:t>
      </w:r>
      <w:r>
        <w:rPr>
          <w:w w:val="105"/>
        </w:rPr>
        <w:t>J.</w:t>
      </w:r>
      <w:r>
        <w:rPr>
          <w:spacing w:val="-3"/>
          <w:w w:val="105"/>
        </w:rPr>
        <w:t xml:space="preserve"> </w:t>
      </w:r>
      <w:r>
        <w:rPr>
          <w:w w:val="105"/>
        </w:rPr>
        <w:t>The</w:t>
      </w:r>
      <w:r>
        <w:rPr>
          <w:spacing w:val="-2"/>
          <w:w w:val="105"/>
        </w:rPr>
        <w:t xml:space="preserve"> </w:t>
      </w:r>
      <w:r>
        <w:rPr>
          <w:w w:val="105"/>
        </w:rPr>
        <w:t>Leadership</w:t>
      </w:r>
      <w:r>
        <w:rPr>
          <w:spacing w:val="-4"/>
          <w:w w:val="105"/>
        </w:rPr>
        <w:t xml:space="preserve"> </w:t>
      </w:r>
      <w:r>
        <w:rPr>
          <w:w w:val="105"/>
        </w:rPr>
        <w:t>Pipeline,</w:t>
      </w:r>
      <w:r>
        <w:rPr>
          <w:spacing w:val="-1"/>
          <w:w w:val="105"/>
        </w:rPr>
        <w:t xml:space="preserve"> </w:t>
      </w:r>
      <w:r>
        <w:rPr>
          <w:w w:val="105"/>
        </w:rPr>
        <w:t>San</w:t>
      </w:r>
      <w:r>
        <w:rPr>
          <w:spacing w:val="-4"/>
          <w:w w:val="105"/>
        </w:rPr>
        <w:t xml:space="preserve"> </w:t>
      </w:r>
      <w:r>
        <w:rPr>
          <w:w w:val="105"/>
        </w:rPr>
        <w:t>Francisco:</w:t>
      </w:r>
      <w:r>
        <w:rPr>
          <w:spacing w:val="-2"/>
          <w:w w:val="105"/>
        </w:rPr>
        <w:t xml:space="preserve"> </w:t>
      </w:r>
      <w:proofErr w:type="spellStart"/>
      <w:r>
        <w:rPr>
          <w:w w:val="105"/>
        </w:rPr>
        <w:t>Jossey</w:t>
      </w:r>
      <w:proofErr w:type="spellEnd"/>
      <w:r>
        <w:rPr>
          <w:w w:val="105"/>
        </w:rPr>
        <w:t>-Bass,</w:t>
      </w:r>
      <w:r>
        <w:rPr>
          <w:spacing w:val="-3"/>
          <w:w w:val="105"/>
        </w:rPr>
        <w:t xml:space="preserve"> </w:t>
      </w:r>
      <w:r>
        <w:rPr>
          <w:w w:val="105"/>
        </w:rPr>
        <w:t>2001.</w:t>
      </w:r>
    </w:p>
    <w:p w:rsidR="00E60C56" w:rsidRDefault="00ED7B64">
      <w:pPr>
        <w:pStyle w:val="BodyText"/>
        <w:spacing w:before="136" w:line="384" w:lineRule="auto"/>
        <w:ind w:left="706" w:right="136" w:hanging="567"/>
        <w:jc w:val="both"/>
      </w:pPr>
      <w:r>
        <w:t>[7].</w:t>
      </w:r>
      <w:r>
        <w:rPr>
          <w:spacing w:val="1"/>
        </w:rPr>
        <w:t xml:space="preserve"> </w:t>
      </w:r>
      <w:proofErr w:type="spellStart"/>
      <w:r>
        <w:t>Dubrin</w:t>
      </w:r>
      <w:proofErr w:type="spellEnd"/>
      <w:r>
        <w:t>,</w:t>
      </w:r>
      <w:r>
        <w:rPr>
          <w:spacing w:val="1"/>
        </w:rPr>
        <w:t xml:space="preserve"> </w:t>
      </w:r>
      <w:r>
        <w:t>A.</w:t>
      </w:r>
      <w:r>
        <w:rPr>
          <w:spacing w:val="1"/>
        </w:rPr>
        <w:t xml:space="preserve"> </w:t>
      </w:r>
      <w:r>
        <w:t>J.</w:t>
      </w:r>
      <w:r>
        <w:rPr>
          <w:spacing w:val="44"/>
        </w:rPr>
        <w:t xml:space="preserve"> </w:t>
      </w:r>
      <w:r>
        <w:t>(2010).</w:t>
      </w:r>
      <w:r>
        <w:rPr>
          <w:spacing w:val="44"/>
        </w:rPr>
        <w:t xml:space="preserve"> </w:t>
      </w:r>
      <w:r>
        <w:t>―Leadership—Research</w:t>
      </w:r>
      <w:r>
        <w:rPr>
          <w:spacing w:val="44"/>
        </w:rPr>
        <w:t xml:space="preserve"> </w:t>
      </w:r>
      <w:r>
        <w:t>Findings,</w:t>
      </w:r>
      <w:r>
        <w:rPr>
          <w:spacing w:val="44"/>
        </w:rPr>
        <w:t xml:space="preserve"> </w:t>
      </w:r>
      <w:r>
        <w:t>Practice</w:t>
      </w:r>
      <w:r>
        <w:rPr>
          <w:spacing w:val="44"/>
        </w:rPr>
        <w:t xml:space="preserve"> </w:t>
      </w:r>
      <w:r>
        <w:t>and</w:t>
      </w:r>
      <w:r>
        <w:rPr>
          <w:spacing w:val="44"/>
        </w:rPr>
        <w:t xml:space="preserve"> </w:t>
      </w:r>
      <w:r>
        <w:t>Skills.</w:t>
      </w:r>
      <w:r>
        <w:rPr>
          <w:rFonts w:ascii="Times New Roman" w:hAnsi="Times New Roman"/>
        </w:rPr>
        <w:t>‖</w:t>
      </w:r>
      <w:r>
        <w:rPr>
          <w:rFonts w:ascii="Times New Roman" w:hAnsi="Times New Roman"/>
          <w:spacing w:val="50"/>
        </w:rPr>
        <w:t xml:space="preserve"> </w:t>
      </w:r>
      <w:r>
        <w:t>Mason:</w:t>
      </w:r>
      <w:r>
        <w:rPr>
          <w:spacing w:val="44"/>
        </w:rPr>
        <w:t xml:space="preserve"> </w:t>
      </w:r>
      <w:r>
        <w:t>South-</w:t>
      </w:r>
      <w:r>
        <w:rPr>
          <w:spacing w:val="1"/>
        </w:rPr>
        <w:t xml:space="preserve"> </w:t>
      </w:r>
      <w:r>
        <w:t>Western,</w:t>
      </w:r>
      <w:r>
        <w:rPr>
          <w:spacing w:val="6"/>
        </w:rPr>
        <w:t xml:space="preserve"> </w:t>
      </w:r>
      <w:proofErr w:type="spellStart"/>
      <w:r>
        <w:t>Cengage</w:t>
      </w:r>
      <w:proofErr w:type="spellEnd"/>
      <w:r>
        <w:rPr>
          <w:spacing w:val="7"/>
        </w:rPr>
        <w:t xml:space="preserve"> </w:t>
      </w:r>
      <w:r>
        <w:t>Learning.</w:t>
      </w:r>
    </w:p>
    <w:p w:rsidR="00E60C56" w:rsidRDefault="00ED7B64">
      <w:pPr>
        <w:pStyle w:val="BodyText"/>
        <w:spacing w:before="0" w:line="231" w:lineRule="exact"/>
        <w:ind w:left="140"/>
        <w:jc w:val="both"/>
      </w:pPr>
      <w:r>
        <w:rPr>
          <w:w w:val="105"/>
        </w:rPr>
        <w:t xml:space="preserve">[8].   </w:t>
      </w:r>
      <w:r>
        <w:rPr>
          <w:spacing w:val="20"/>
          <w:w w:val="105"/>
        </w:rPr>
        <w:t xml:space="preserve"> </w:t>
      </w:r>
      <w:proofErr w:type="spellStart"/>
      <w:r>
        <w:rPr>
          <w:w w:val="105"/>
        </w:rPr>
        <w:t>Egon</w:t>
      </w:r>
      <w:proofErr w:type="spellEnd"/>
      <w:r>
        <w:rPr>
          <w:spacing w:val="-1"/>
          <w:w w:val="105"/>
        </w:rPr>
        <w:t xml:space="preserve"> </w:t>
      </w:r>
      <w:proofErr w:type="spellStart"/>
      <w:r>
        <w:rPr>
          <w:w w:val="105"/>
        </w:rPr>
        <w:t>Zehnder</w:t>
      </w:r>
      <w:proofErr w:type="spellEnd"/>
      <w:r>
        <w:rPr>
          <w:spacing w:val="-1"/>
          <w:w w:val="105"/>
        </w:rPr>
        <w:t xml:space="preserve"> </w:t>
      </w:r>
      <w:r>
        <w:rPr>
          <w:w w:val="105"/>
        </w:rPr>
        <w:t>International</w:t>
      </w:r>
      <w:r>
        <w:rPr>
          <w:spacing w:val="-3"/>
          <w:w w:val="105"/>
        </w:rPr>
        <w:t xml:space="preserve"> </w:t>
      </w:r>
      <w:r>
        <w:rPr>
          <w:w w:val="105"/>
        </w:rPr>
        <w:t>survey</w:t>
      </w:r>
      <w:r>
        <w:rPr>
          <w:spacing w:val="-3"/>
          <w:w w:val="105"/>
        </w:rPr>
        <w:t xml:space="preserve"> </w:t>
      </w:r>
      <w:hyperlink r:id="rId15">
        <w:r>
          <w:rPr>
            <w:w w:val="105"/>
          </w:rPr>
          <w:t>www.egonzehnder.com</w:t>
        </w:r>
      </w:hyperlink>
    </w:p>
    <w:p w:rsidR="00E60C56" w:rsidRDefault="00ED7B64">
      <w:pPr>
        <w:pStyle w:val="BodyText"/>
        <w:spacing w:before="137" w:line="381" w:lineRule="auto"/>
        <w:ind w:left="706" w:right="139" w:hanging="567"/>
        <w:jc w:val="both"/>
      </w:pPr>
      <w:r>
        <w:rPr>
          <w:w w:val="105"/>
        </w:rPr>
        <w:t>[9].</w:t>
      </w:r>
      <w:r>
        <w:rPr>
          <w:spacing w:val="1"/>
          <w:w w:val="105"/>
        </w:rPr>
        <w:t xml:space="preserve"> </w:t>
      </w:r>
      <w:r>
        <w:rPr>
          <w:w w:val="105"/>
        </w:rPr>
        <w:t xml:space="preserve">J. P. </w:t>
      </w:r>
      <w:proofErr w:type="spellStart"/>
      <w:r>
        <w:rPr>
          <w:w w:val="105"/>
        </w:rPr>
        <w:t>Carnazza</w:t>
      </w:r>
      <w:proofErr w:type="spellEnd"/>
      <w:r>
        <w:rPr>
          <w:w w:val="105"/>
        </w:rPr>
        <w:t>. Succession/replacement planning programs and practices: A report: Center for</w:t>
      </w:r>
      <w:r>
        <w:rPr>
          <w:spacing w:val="1"/>
          <w:w w:val="105"/>
        </w:rPr>
        <w:t xml:space="preserve"> </w:t>
      </w:r>
      <w:r>
        <w:rPr>
          <w:w w:val="105"/>
        </w:rPr>
        <w:t>Research</w:t>
      </w:r>
      <w:r>
        <w:rPr>
          <w:spacing w:val="1"/>
          <w:w w:val="105"/>
        </w:rPr>
        <w:t xml:space="preserve"> </w:t>
      </w:r>
      <w:r>
        <w:rPr>
          <w:w w:val="105"/>
        </w:rPr>
        <w:t>in</w:t>
      </w:r>
      <w:r>
        <w:rPr>
          <w:spacing w:val="1"/>
          <w:w w:val="105"/>
        </w:rPr>
        <w:t xml:space="preserve"> </w:t>
      </w:r>
      <w:r>
        <w:rPr>
          <w:w w:val="105"/>
        </w:rPr>
        <w:t>Career</w:t>
      </w:r>
      <w:r>
        <w:rPr>
          <w:spacing w:val="1"/>
          <w:w w:val="105"/>
        </w:rPr>
        <w:t xml:space="preserve"> </w:t>
      </w:r>
      <w:r>
        <w:rPr>
          <w:w w:val="105"/>
        </w:rPr>
        <w:t>Development.</w:t>
      </w:r>
      <w:r>
        <w:rPr>
          <w:spacing w:val="1"/>
          <w:w w:val="105"/>
        </w:rPr>
        <w:t xml:space="preserve"> </w:t>
      </w:r>
      <w:r>
        <w:rPr>
          <w:w w:val="105"/>
        </w:rPr>
        <w:t>New</w:t>
      </w:r>
      <w:r>
        <w:rPr>
          <w:spacing w:val="1"/>
          <w:w w:val="105"/>
        </w:rPr>
        <w:t xml:space="preserve"> </w:t>
      </w:r>
      <w:proofErr w:type="gramStart"/>
      <w:r>
        <w:rPr>
          <w:w w:val="105"/>
        </w:rPr>
        <w:t>York</w:t>
      </w:r>
      <w:r>
        <w:rPr>
          <w:spacing w:val="1"/>
          <w:w w:val="105"/>
        </w:rPr>
        <w:t xml:space="preserve"> </w:t>
      </w:r>
      <w:r>
        <w:rPr>
          <w:w w:val="105"/>
        </w:rPr>
        <w:t>:</w:t>
      </w:r>
      <w:proofErr w:type="gramEnd"/>
      <w:r>
        <w:rPr>
          <w:spacing w:val="1"/>
          <w:w w:val="105"/>
        </w:rPr>
        <w:t xml:space="preserve"> </w:t>
      </w:r>
      <w:r>
        <w:rPr>
          <w:w w:val="105"/>
        </w:rPr>
        <w:t>Columbia</w:t>
      </w:r>
      <w:r>
        <w:rPr>
          <w:spacing w:val="1"/>
          <w:w w:val="105"/>
        </w:rPr>
        <w:t xml:space="preserve"> </w:t>
      </w:r>
      <w:r>
        <w:rPr>
          <w:w w:val="105"/>
        </w:rPr>
        <w:t>University</w:t>
      </w:r>
      <w:r>
        <w:rPr>
          <w:spacing w:val="1"/>
          <w:w w:val="105"/>
        </w:rPr>
        <w:t xml:space="preserve"> </w:t>
      </w:r>
      <w:r>
        <w:rPr>
          <w:w w:val="105"/>
        </w:rPr>
        <w:t>Graduate</w:t>
      </w:r>
      <w:r>
        <w:rPr>
          <w:spacing w:val="1"/>
          <w:w w:val="105"/>
        </w:rPr>
        <w:t xml:space="preserve"> </w:t>
      </w:r>
      <w:r>
        <w:rPr>
          <w:w w:val="105"/>
        </w:rPr>
        <w:t>School  of</w:t>
      </w:r>
      <w:r>
        <w:rPr>
          <w:spacing w:val="1"/>
          <w:w w:val="105"/>
        </w:rPr>
        <w:t xml:space="preserve"> </w:t>
      </w:r>
      <w:r>
        <w:rPr>
          <w:w w:val="105"/>
        </w:rPr>
        <w:t>Business,</w:t>
      </w:r>
      <w:r>
        <w:rPr>
          <w:spacing w:val="3"/>
          <w:w w:val="105"/>
        </w:rPr>
        <w:t xml:space="preserve"> </w:t>
      </w:r>
      <w:r>
        <w:rPr>
          <w:w w:val="105"/>
        </w:rPr>
        <w:t>1982.</w:t>
      </w:r>
    </w:p>
    <w:p w:rsidR="00E60C56" w:rsidRDefault="00ED7B64">
      <w:pPr>
        <w:pStyle w:val="BodyText"/>
        <w:spacing w:before="3"/>
        <w:ind w:left="140"/>
        <w:jc w:val="both"/>
      </w:pPr>
      <w:r>
        <w:rPr>
          <w:w w:val="105"/>
        </w:rPr>
        <w:t>[10]</w:t>
      </w:r>
      <w:proofErr w:type="gramStart"/>
      <w:r>
        <w:rPr>
          <w:w w:val="105"/>
        </w:rPr>
        <w:t xml:space="preserve">. </w:t>
      </w:r>
      <w:r>
        <w:rPr>
          <w:spacing w:val="16"/>
          <w:w w:val="105"/>
        </w:rPr>
        <w:t xml:space="preserve"> </w:t>
      </w:r>
      <w:r>
        <w:rPr>
          <w:w w:val="105"/>
        </w:rPr>
        <w:t>Korn</w:t>
      </w:r>
      <w:proofErr w:type="gramEnd"/>
      <w:r>
        <w:rPr>
          <w:w w:val="105"/>
        </w:rPr>
        <w:t>/Ferry</w:t>
      </w:r>
      <w:r>
        <w:rPr>
          <w:spacing w:val="-4"/>
          <w:w w:val="105"/>
        </w:rPr>
        <w:t xml:space="preserve"> </w:t>
      </w:r>
      <w:r>
        <w:rPr>
          <w:w w:val="105"/>
        </w:rPr>
        <w:t>Executive</w:t>
      </w:r>
      <w:r>
        <w:rPr>
          <w:spacing w:val="-4"/>
          <w:w w:val="105"/>
        </w:rPr>
        <w:t xml:space="preserve"> </w:t>
      </w:r>
      <w:r>
        <w:rPr>
          <w:w w:val="105"/>
        </w:rPr>
        <w:t>Survey</w:t>
      </w:r>
      <w:r>
        <w:rPr>
          <w:spacing w:val="-4"/>
          <w:w w:val="105"/>
        </w:rPr>
        <w:t xml:space="preserve"> </w:t>
      </w:r>
      <w:r>
        <w:rPr>
          <w:w w:val="105"/>
        </w:rPr>
        <w:t>of</w:t>
      </w:r>
      <w:r>
        <w:rPr>
          <w:spacing w:val="-3"/>
          <w:w w:val="105"/>
        </w:rPr>
        <w:t xml:space="preserve"> </w:t>
      </w:r>
      <w:r>
        <w:rPr>
          <w:w w:val="105"/>
        </w:rPr>
        <w:t>global</w:t>
      </w:r>
      <w:r>
        <w:rPr>
          <w:spacing w:val="-5"/>
          <w:w w:val="105"/>
        </w:rPr>
        <w:t xml:space="preserve"> </w:t>
      </w:r>
      <w:r>
        <w:rPr>
          <w:w w:val="105"/>
        </w:rPr>
        <w:t>companies</w:t>
      </w:r>
      <w:r>
        <w:rPr>
          <w:spacing w:val="-5"/>
          <w:w w:val="105"/>
        </w:rPr>
        <w:t xml:space="preserve"> </w:t>
      </w:r>
      <w:hyperlink r:id="rId16">
        <w:r>
          <w:rPr>
            <w:w w:val="105"/>
          </w:rPr>
          <w:t>www.kornferry.com</w:t>
        </w:r>
      </w:hyperlink>
    </w:p>
    <w:p w:rsidR="00E60C56" w:rsidRDefault="00ED7B64">
      <w:pPr>
        <w:pStyle w:val="BodyText"/>
        <w:spacing w:before="137"/>
        <w:ind w:left="140"/>
      </w:pPr>
      <w:r>
        <w:rPr>
          <w:w w:val="105"/>
        </w:rPr>
        <w:t>[11]</w:t>
      </w:r>
      <w:proofErr w:type="gramStart"/>
      <w:r>
        <w:rPr>
          <w:w w:val="105"/>
        </w:rPr>
        <w:t xml:space="preserve">. </w:t>
      </w:r>
      <w:r>
        <w:rPr>
          <w:spacing w:val="4"/>
          <w:w w:val="105"/>
        </w:rPr>
        <w:t xml:space="preserve"> </w:t>
      </w:r>
      <w:r>
        <w:rPr>
          <w:w w:val="105"/>
        </w:rPr>
        <w:t>Ludwig</w:t>
      </w:r>
      <w:proofErr w:type="gramEnd"/>
      <w:r>
        <w:rPr>
          <w:w w:val="105"/>
        </w:rPr>
        <w:t>,</w:t>
      </w:r>
      <w:r>
        <w:rPr>
          <w:spacing w:val="-8"/>
          <w:w w:val="105"/>
        </w:rPr>
        <w:t xml:space="preserve"> </w:t>
      </w:r>
      <w:r>
        <w:rPr>
          <w:w w:val="105"/>
        </w:rPr>
        <w:t>G.,</w:t>
      </w:r>
      <w:r>
        <w:rPr>
          <w:spacing w:val="-7"/>
          <w:w w:val="105"/>
        </w:rPr>
        <w:t xml:space="preserve"> </w:t>
      </w:r>
      <w:r>
        <w:rPr>
          <w:w w:val="105"/>
        </w:rPr>
        <w:t>(2005,</w:t>
      </w:r>
      <w:r>
        <w:rPr>
          <w:spacing w:val="-7"/>
          <w:w w:val="105"/>
        </w:rPr>
        <w:t xml:space="preserve"> </w:t>
      </w:r>
      <w:r>
        <w:rPr>
          <w:w w:val="105"/>
        </w:rPr>
        <w:t>May).</w:t>
      </w:r>
      <w:r>
        <w:rPr>
          <w:spacing w:val="-7"/>
          <w:w w:val="105"/>
        </w:rPr>
        <w:t xml:space="preserve"> </w:t>
      </w:r>
      <w:r>
        <w:rPr>
          <w:w w:val="105"/>
        </w:rPr>
        <w:t>Leadership</w:t>
      </w:r>
      <w:r>
        <w:rPr>
          <w:spacing w:val="-7"/>
          <w:w w:val="105"/>
        </w:rPr>
        <w:t xml:space="preserve"> </w:t>
      </w:r>
      <w:r>
        <w:rPr>
          <w:w w:val="105"/>
        </w:rPr>
        <w:t>sector:</w:t>
      </w:r>
      <w:r>
        <w:rPr>
          <w:spacing w:val="-7"/>
          <w:w w:val="105"/>
        </w:rPr>
        <w:t xml:space="preserve"> </w:t>
      </w:r>
      <w:r>
        <w:rPr>
          <w:w w:val="105"/>
        </w:rPr>
        <w:t>Follow</w:t>
      </w:r>
      <w:r>
        <w:rPr>
          <w:spacing w:val="-8"/>
          <w:w w:val="105"/>
        </w:rPr>
        <w:t xml:space="preserve"> </w:t>
      </w:r>
      <w:r>
        <w:rPr>
          <w:w w:val="105"/>
        </w:rPr>
        <w:t>the</w:t>
      </w:r>
      <w:r>
        <w:rPr>
          <w:spacing w:val="-5"/>
          <w:w w:val="105"/>
        </w:rPr>
        <w:t xml:space="preserve"> </w:t>
      </w:r>
      <w:r>
        <w:rPr>
          <w:w w:val="105"/>
        </w:rPr>
        <w:t>leader.</w:t>
      </w:r>
      <w:r>
        <w:rPr>
          <w:spacing w:val="-7"/>
          <w:w w:val="105"/>
        </w:rPr>
        <w:t xml:space="preserve"> </w:t>
      </w:r>
      <w:proofErr w:type="gramStart"/>
      <w:r>
        <w:rPr>
          <w:w w:val="105"/>
        </w:rPr>
        <w:t>JEMS,</w:t>
      </w:r>
      <w:r>
        <w:rPr>
          <w:spacing w:val="-7"/>
          <w:w w:val="105"/>
        </w:rPr>
        <w:t xml:space="preserve"> </w:t>
      </w:r>
      <w:r>
        <w:rPr>
          <w:w w:val="105"/>
        </w:rPr>
        <w:t>30</w:t>
      </w:r>
      <w:r>
        <w:rPr>
          <w:spacing w:val="-6"/>
          <w:w w:val="105"/>
        </w:rPr>
        <w:t xml:space="preserve"> </w:t>
      </w:r>
      <w:r>
        <w:rPr>
          <w:w w:val="105"/>
        </w:rPr>
        <w:t>(5),</w:t>
      </w:r>
      <w:r>
        <w:rPr>
          <w:spacing w:val="-7"/>
          <w:w w:val="105"/>
        </w:rPr>
        <w:t xml:space="preserve"> </w:t>
      </w:r>
      <w:r>
        <w:rPr>
          <w:w w:val="105"/>
        </w:rPr>
        <w:t>16.</w:t>
      </w:r>
      <w:proofErr w:type="gramEnd"/>
    </w:p>
    <w:p w:rsidR="00E60C56" w:rsidRDefault="00ED7B64">
      <w:pPr>
        <w:pStyle w:val="BodyText"/>
        <w:spacing w:before="138" w:line="384" w:lineRule="auto"/>
        <w:ind w:left="706" w:right="134" w:hanging="567"/>
      </w:pPr>
      <w:r>
        <w:rPr>
          <w:w w:val="105"/>
        </w:rPr>
        <w:t>[12].</w:t>
      </w:r>
      <w:r>
        <w:rPr>
          <w:spacing w:val="42"/>
          <w:w w:val="105"/>
        </w:rPr>
        <w:t xml:space="preserve"> </w:t>
      </w:r>
      <w:proofErr w:type="spellStart"/>
      <w:r>
        <w:rPr>
          <w:w w:val="105"/>
        </w:rPr>
        <w:t>Motwani</w:t>
      </w:r>
      <w:proofErr w:type="spellEnd"/>
      <w:r>
        <w:rPr>
          <w:w w:val="105"/>
        </w:rPr>
        <w:t>,</w:t>
      </w:r>
      <w:r>
        <w:rPr>
          <w:spacing w:val="15"/>
          <w:w w:val="105"/>
        </w:rPr>
        <w:t xml:space="preserve"> </w:t>
      </w:r>
      <w:r>
        <w:rPr>
          <w:w w:val="105"/>
        </w:rPr>
        <w:t>J.,</w:t>
      </w:r>
      <w:r>
        <w:rPr>
          <w:spacing w:val="15"/>
          <w:w w:val="105"/>
        </w:rPr>
        <w:t xml:space="preserve"> </w:t>
      </w:r>
      <w:proofErr w:type="spellStart"/>
      <w:r>
        <w:rPr>
          <w:w w:val="105"/>
        </w:rPr>
        <w:t>Levenburg</w:t>
      </w:r>
      <w:proofErr w:type="spellEnd"/>
      <w:r>
        <w:rPr>
          <w:w w:val="105"/>
        </w:rPr>
        <w:t>,</w:t>
      </w:r>
      <w:r>
        <w:rPr>
          <w:spacing w:val="15"/>
          <w:w w:val="105"/>
        </w:rPr>
        <w:t xml:space="preserve"> </w:t>
      </w:r>
      <w:r>
        <w:rPr>
          <w:w w:val="105"/>
        </w:rPr>
        <w:t>N.,</w:t>
      </w:r>
      <w:r>
        <w:rPr>
          <w:spacing w:val="15"/>
          <w:w w:val="105"/>
        </w:rPr>
        <w:t xml:space="preserve"> </w:t>
      </w:r>
      <w:r>
        <w:rPr>
          <w:w w:val="105"/>
        </w:rPr>
        <w:t>Schwarz,</w:t>
      </w:r>
      <w:r>
        <w:rPr>
          <w:spacing w:val="16"/>
          <w:w w:val="105"/>
        </w:rPr>
        <w:t xml:space="preserve"> </w:t>
      </w:r>
      <w:r>
        <w:rPr>
          <w:w w:val="105"/>
        </w:rPr>
        <w:t>T.,</w:t>
      </w:r>
      <w:r>
        <w:rPr>
          <w:spacing w:val="13"/>
          <w:w w:val="105"/>
        </w:rPr>
        <w:t xml:space="preserve"> </w:t>
      </w:r>
      <w:r>
        <w:rPr>
          <w:w w:val="105"/>
        </w:rPr>
        <w:t>and</w:t>
      </w:r>
      <w:r>
        <w:rPr>
          <w:spacing w:val="15"/>
          <w:w w:val="105"/>
        </w:rPr>
        <w:t xml:space="preserve"> </w:t>
      </w:r>
      <w:proofErr w:type="spellStart"/>
      <w:r>
        <w:rPr>
          <w:w w:val="105"/>
        </w:rPr>
        <w:t>Blankson</w:t>
      </w:r>
      <w:proofErr w:type="spellEnd"/>
      <w:r>
        <w:rPr>
          <w:w w:val="105"/>
        </w:rPr>
        <w:t>,</w:t>
      </w:r>
      <w:r>
        <w:rPr>
          <w:spacing w:val="15"/>
          <w:w w:val="105"/>
        </w:rPr>
        <w:t xml:space="preserve"> </w:t>
      </w:r>
      <w:r>
        <w:rPr>
          <w:w w:val="105"/>
        </w:rPr>
        <w:t>C.</w:t>
      </w:r>
      <w:r>
        <w:rPr>
          <w:spacing w:val="16"/>
          <w:w w:val="105"/>
        </w:rPr>
        <w:t xml:space="preserve"> </w:t>
      </w:r>
      <w:r>
        <w:rPr>
          <w:w w:val="105"/>
        </w:rPr>
        <w:t>2006.</w:t>
      </w:r>
      <w:r>
        <w:rPr>
          <w:spacing w:val="15"/>
          <w:w w:val="105"/>
        </w:rPr>
        <w:t xml:space="preserve"> </w:t>
      </w:r>
      <w:r>
        <w:rPr>
          <w:w w:val="105"/>
        </w:rPr>
        <w:t>Succession</w:t>
      </w:r>
      <w:r>
        <w:rPr>
          <w:spacing w:val="14"/>
          <w:w w:val="105"/>
        </w:rPr>
        <w:t xml:space="preserve"> </w:t>
      </w:r>
      <w:r>
        <w:rPr>
          <w:w w:val="105"/>
        </w:rPr>
        <w:t>Planning</w:t>
      </w:r>
      <w:r>
        <w:rPr>
          <w:spacing w:val="14"/>
          <w:w w:val="105"/>
        </w:rPr>
        <w:t xml:space="preserve"> </w:t>
      </w:r>
      <w:r>
        <w:rPr>
          <w:w w:val="105"/>
        </w:rPr>
        <w:t>in</w:t>
      </w:r>
      <w:r>
        <w:rPr>
          <w:spacing w:val="13"/>
          <w:w w:val="105"/>
        </w:rPr>
        <w:t xml:space="preserve"> </w:t>
      </w:r>
      <w:r>
        <w:rPr>
          <w:w w:val="105"/>
        </w:rPr>
        <w:t>SMEs:</w:t>
      </w:r>
      <w:r>
        <w:rPr>
          <w:spacing w:val="-44"/>
          <w:w w:val="105"/>
        </w:rPr>
        <w:t xml:space="preserve"> </w:t>
      </w:r>
      <w:r>
        <w:rPr>
          <w:w w:val="105"/>
        </w:rPr>
        <w:t>An</w:t>
      </w:r>
      <w:r>
        <w:rPr>
          <w:spacing w:val="-2"/>
          <w:w w:val="105"/>
        </w:rPr>
        <w:t xml:space="preserve"> </w:t>
      </w:r>
      <w:r>
        <w:rPr>
          <w:w w:val="105"/>
        </w:rPr>
        <w:t>Empirical</w:t>
      </w:r>
      <w:r>
        <w:rPr>
          <w:spacing w:val="-2"/>
          <w:w w:val="105"/>
        </w:rPr>
        <w:t xml:space="preserve"> </w:t>
      </w:r>
      <w:r>
        <w:rPr>
          <w:w w:val="105"/>
        </w:rPr>
        <w:t>Analysis.</w:t>
      </w:r>
      <w:r>
        <w:rPr>
          <w:spacing w:val="-1"/>
          <w:w w:val="105"/>
        </w:rPr>
        <w:t xml:space="preserve"> </w:t>
      </w:r>
      <w:r>
        <w:rPr>
          <w:w w:val="105"/>
        </w:rPr>
        <w:t>International</w:t>
      </w:r>
      <w:r>
        <w:rPr>
          <w:spacing w:val="-2"/>
          <w:w w:val="105"/>
        </w:rPr>
        <w:t xml:space="preserve"> </w:t>
      </w:r>
      <w:r>
        <w:rPr>
          <w:w w:val="105"/>
        </w:rPr>
        <w:t>Small</w:t>
      </w:r>
      <w:r>
        <w:rPr>
          <w:spacing w:val="-1"/>
          <w:w w:val="105"/>
        </w:rPr>
        <w:t xml:space="preserve"> </w:t>
      </w:r>
      <w:r>
        <w:rPr>
          <w:w w:val="105"/>
        </w:rPr>
        <w:t>Business</w:t>
      </w:r>
      <w:r>
        <w:rPr>
          <w:spacing w:val="-2"/>
          <w:w w:val="105"/>
        </w:rPr>
        <w:t xml:space="preserve"> </w:t>
      </w:r>
      <w:r>
        <w:rPr>
          <w:w w:val="105"/>
        </w:rPr>
        <w:t>Journal,</w:t>
      </w:r>
      <w:r>
        <w:rPr>
          <w:spacing w:val="-1"/>
          <w:w w:val="105"/>
        </w:rPr>
        <w:t xml:space="preserve"> </w:t>
      </w:r>
      <w:r>
        <w:rPr>
          <w:w w:val="105"/>
        </w:rPr>
        <w:t>24(5):</w:t>
      </w:r>
      <w:r>
        <w:rPr>
          <w:spacing w:val="-3"/>
          <w:w w:val="105"/>
        </w:rPr>
        <w:t xml:space="preserve"> </w:t>
      </w:r>
      <w:r>
        <w:rPr>
          <w:w w:val="105"/>
        </w:rPr>
        <w:t>471-495.</w:t>
      </w:r>
    </w:p>
    <w:p w:rsidR="00E60C56" w:rsidRDefault="00ED7B64">
      <w:pPr>
        <w:pStyle w:val="BodyText"/>
        <w:spacing w:before="0" w:line="231" w:lineRule="exact"/>
        <w:ind w:left="140"/>
      </w:pPr>
      <w:r>
        <w:rPr>
          <w:w w:val="105"/>
        </w:rPr>
        <w:t>[13]</w:t>
      </w:r>
      <w:proofErr w:type="gramStart"/>
      <w:r>
        <w:rPr>
          <w:w w:val="105"/>
        </w:rPr>
        <w:t xml:space="preserve">. </w:t>
      </w:r>
      <w:r>
        <w:rPr>
          <w:spacing w:val="28"/>
          <w:w w:val="105"/>
        </w:rPr>
        <w:t xml:space="preserve"> </w:t>
      </w:r>
      <w:r>
        <w:rPr>
          <w:w w:val="105"/>
        </w:rPr>
        <w:t>Morris</w:t>
      </w:r>
      <w:proofErr w:type="gramEnd"/>
      <w:r>
        <w:rPr>
          <w:w w:val="105"/>
        </w:rPr>
        <w:t xml:space="preserve">-Lee,  </w:t>
      </w:r>
      <w:r>
        <w:rPr>
          <w:spacing w:val="21"/>
          <w:w w:val="105"/>
        </w:rPr>
        <w:t xml:space="preserve"> </w:t>
      </w:r>
      <w:r>
        <w:rPr>
          <w:w w:val="105"/>
        </w:rPr>
        <w:t xml:space="preserve">J.,  </w:t>
      </w:r>
      <w:r>
        <w:rPr>
          <w:spacing w:val="19"/>
          <w:w w:val="105"/>
        </w:rPr>
        <w:t xml:space="preserve"> </w:t>
      </w:r>
      <w:r>
        <w:rPr>
          <w:w w:val="105"/>
        </w:rPr>
        <w:t xml:space="preserve">(2001,  </w:t>
      </w:r>
      <w:r>
        <w:rPr>
          <w:spacing w:val="21"/>
          <w:w w:val="105"/>
        </w:rPr>
        <w:t xml:space="preserve"> </w:t>
      </w:r>
      <w:r>
        <w:rPr>
          <w:w w:val="105"/>
        </w:rPr>
        <w:t xml:space="preserve">November/December).  </w:t>
      </w:r>
      <w:r>
        <w:rPr>
          <w:spacing w:val="22"/>
          <w:w w:val="105"/>
        </w:rPr>
        <w:t xml:space="preserve"> </w:t>
      </w:r>
      <w:r>
        <w:rPr>
          <w:w w:val="105"/>
        </w:rPr>
        <w:t xml:space="preserve">Lead  </w:t>
      </w:r>
      <w:r>
        <w:rPr>
          <w:spacing w:val="21"/>
          <w:w w:val="105"/>
        </w:rPr>
        <w:t xml:space="preserve"> </w:t>
      </w:r>
      <w:r>
        <w:rPr>
          <w:w w:val="105"/>
        </w:rPr>
        <w:t xml:space="preserve">the  </w:t>
      </w:r>
      <w:r>
        <w:rPr>
          <w:spacing w:val="21"/>
          <w:w w:val="105"/>
        </w:rPr>
        <w:t xml:space="preserve"> </w:t>
      </w:r>
      <w:r>
        <w:rPr>
          <w:w w:val="105"/>
        </w:rPr>
        <w:t xml:space="preserve">way  </w:t>
      </w:r>
      <w:r>
        <w:rPr>
          <w:spacing w:val="21"/>
          <w:w w:val="105"/>
        </w:rPr>
        <w:t xml:space="preserve"> </w:t>
      </w:r>
      <w:r>
        <w:rPr>
          <w:w w:val="105"/>
        </w:rPr>
        <w:t xml:space="preserve">to  </w:t>
      </w:r>
      <w:r>
        <w:rPr>
          <w:spacing w:val="20"/>
          <w:w w:val="105"/>
        </w:rPr>
        <w:t xml:space="preserve"> </w:t>
      </w:r>
      <w:r>
        <w:rPr>
          <w:w w:val="105"/>
        </w:rPr>
        <w:t xml:space="preserve">your  </w:t>
      </w:r>
      <w:r>
        <w:rPr>
          <w:spacing w:val="21"/>
          <w:w w:val="105"/>
        </w:rPr>
        <w:t xml:space="preserve"> </w:t>
      </w:r>
      <w:r>
        <w:rPr>
          <w:w w:val="105"/>
        </w:rPr>
        <w:t xml:space="preserve">future  </w:t>
      </w:r>
      <w:r>
        <w:rPr>
          <w:spacing w:val="21"/>
          <w:w w:val="105"/>
        </w:rPr>
        <w:t xml:space="preserve"> </w:t>
      </w:r>
      <w:r>
        <w:rPr>
          <w:w w:val="105"/>
        </w:rPr>
        <w:t>leaders.</w:t>
      </w:r>
    </w:p>
    <w:p w:rsidR="00E60C56" w:rsidRDefault="00ED7B64">
      <w:pPr>
        <w:pStyle w:val="BodyText"/>
        <w:spacing w:before="137"/>
        <w:ind w:left="706"/>
        <w:jc w:val="both"/>
      </w:pPr>
      <w:proofErr w:type="spellStart"/>
      <w:r>
        <w:rPr>
          <w:w w:val="105"/>
        </w:rPr>
        <w:t>ContingencyPlanning</w:t>
      </w:r>
      <w:proofErr w:type="spellEnd"/>
      <w:r>
        <w:rPr>
          <w:spacing w:val="-11"/>
          <w:w w:val="105"/>
        </w:rPr>
        <w:t xml:space="preserve"> </w:t>
      </w:r>
      <w:r>
        <w:rPr>
          <w:w w:val="105"/>
        </w:rPr>
        <w:t>&amp;</w:t>
      </w:r>
      <w:r>
        <w:rPr>
          <w:spacing w:val="-9"/>
          <w:w w:val="105"/>
        </w:rPr>
        <w:t xml:space="preserve"> </w:t>
      </w:r>
      <w:r>
        <w:rPr>
          <w:w w:val="105"/>
        </w:rPr>
        <w:t>Management,</w:t>
      </w:r>
      <w:r>
        <w:rPr>
          <w:spacing w:val="-10"/>
          <w:w w:val="105"/>
        </w:rPr>
        <w:t xml:space="preserve"> </w:t>
      </w:r>
      <w:r>
        <w:rPr>
          <w:w w:val="105"/>
        </w:rPr>
        <w:t>6</w:t>
      </w:r>
      <w:r>
        <w:rPr>
          <w:spacing w:val="-9"/>
          <w:w w:val="105"/>
        </w:rPr>
        <w:t xml:space="preserve"> </w:t>
      </w:r>
      <w:r>
        <w:rPr>
          <w:w w:val="105"/>
        </w:rPr>
        <w:t>(6),</w:t>
      </w:r>
      <w:r>
        <w:rPr>
          <w:spacing w:val="-10"/>
          <w:w w:val="105"/>
        </w:rPr>
        <w:t xml:space="preserve"> </w:t>
      </w:r>
      <w:r>
        <w:rPr>
          <w:w w:val="105"/>
        </w:rPr>
        <w:t>18-20.</w:t>
      </w:r>
    </w:p>
    <w:p w:rsidR="00E60C56" w:rsidRDefault="0052008E">
      <w:pPr>
        <w:pStyle w:val="BodyText"/>
        <w:spacing w:before="1"/>
        <w:ind w:left="0"/>
        <w:rPr>
          <w:sz w:val="10"/>
        </w:rPr>
      </w:pPr>
      <w:r>
        <w:pict>
          <v:rect id="_x0000_s1026" style="position:absolute;margin-left:70.6pt;margin-top:7.85pt;width:454.25pt;height:.5pt;z-index:-15725056;mso-wrap-distance-left:0;mso-wrap-distance-right:0;mso-position-horizontal-relative:page" fillcolor="black" stroked="f">
            <w10:wrap type="topAndBottom" anchorx="page"/>
          </v:rect>
        </w:pict>
      </w:r>
    </w:p>
    <w:sectPr w:rsidR="00E60C56">
      <w:pgSz w:w="11910" w:h="16840"/>
      <w:pgMar w:top="1080" w:right="1300" w:bottom="1300" w:left="1300" w:header="720" w:footer="11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08E" w:rsidRDefault="0052008E">
      <w:r>
        <w:separator/>
      </w:r>
    </w:p>
  </w:endnote>
  <w:endnote w:type="continuationSeparator" w:id="0">
    <w:p w:rsidR="0052008E" w:rsidRDefault="00520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altName w:val="Palatino Linotype"/>
    <w:panose1 w:val="02040502050505030304"/>
    <w:charset w:val="00"/>
    <w:family w:val="roman"/>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56" w:rsidRDefault="00CC6520">
    <w:pPr>
      <w:pStyle w:val="BodyText"/>
      <w:spacing w:before="0" w:line="14" w:lineRule="auto"/>
      <w:ind w:left="0"/>
    </w:pPr>
    <w:r>
      <w:rPr>
        <w:noProof/>
        <w:lang w:val="en-IN" w:eastAsia="en-IN"/>
      </w:rPr>
      <mc:AlternateContent>
        <mc:Choice Requires="wps">
          <w:drawing>
            <wp:anchor distT="0" distB="0" distL="114300" distR="114300" simplePos="0" relativeHeight="487450624" behindDoc="1" locked="0" layoutInCell="1" allowOverlap="1">
              <wp:simplePos x="0" y="0"/>
              <wp:positionH relativeFrom="page">
                <wp:posOffset>901700</wp:posOffset>
              </wp:positionH>
              <wp:positionV relativeFrom="page">
                <wp:posOffset>9862820</wp:posOffset>
              </wp:positionV>
              <wp:extent cx="2701925"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9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56" w:rsidRDefault="00ED7B64">
                          <w:pPr>
                            <w:spacing w:line="245" w:lineRule="exact"/>
                            <w:ind w:left="20"/>
                            <w:rPr>
                              <w:rFonts w:ascii="Calibri"/>
                              <w:i/>
                            </w:rPr>
                          </w:pPr>
                          <w:proofErr w:type="spellStart"/>
                          <w:r>
                            <w:rPr>
                              <w:rFonts w:ascii="Calibri"/>
                              <w:i/>
                              <w:color w:val="FFFFFF"/>
                            </w:rPr>
                            <w:t>Int.J.Buss.Mang</w:t>
                          </w:r>
                          <w:proofErr w:type="spellEnd"/>
                          <w:proofErr w:type="gramStart"/>
                          <w:r>
                            <w:rPr>
                              <w:rFonts w:ascii="Calibri"/>
                              <w:i/>
                              <w:color w:val="FFFFFF"/>
                            </w:rPr>
                            <w:t>.&amp;</w:t>
                          </w:r>
                          <w:proofErr w:type="gramEnd"/>
                          <w:r>
                            <w:rPr>
                              <w:rFonts w:ascii="Calibri"/>
                              <w:i/>
                              <w:color w:val="FFFFFF"/>
                              <w:spacing w:val="-5"/>
                            </w:rPr>
                            <w:t xml:space="preserve"> </w:t>
                          </w:r>
                          <w:proofErr w:type="spellStart"/>
                          <w:r>
                            <w:rPr>
                              <w:rFonts w:ascii="Calibri"/>
                              <w:i/>
                              <w:color w:val="FFFFFF"/>
                            </w:rPr>
                            <w:t>Allied.Sci</w:t>
                          </w:r>
                          <w:proofErr w:type="spellEnd"/>
                          <w:r>
                            <w:rPr>
                              <w:rFonts w:ascii="Calibri"/>
                              <w:i/>
                              <w:color w:val="FFFFFF"/>
                            </w:rPr>
                            <w:t>.</w:t>
                          </w:r>
                          <w:r>
                            <w:rPr>
                              <w:rFonts w:ascii="Calibri"/>
                              <w:i/>
                              <w:color w:val="FFFFFF"/>
                              <w:spacing w:val="87"/>
                            </w:rPr>
                            <w:t xml:space="preserve"> </w:t>
                          </w:r>
                          <w:r>
                            <w:rPr>
                              <w:rFonts w:ascii="Calibri"/>
                              <w:i/>
                              <w:color w:val="FFFFFF"/>
                            </w:rPr>
                            <w:t>(ISSN</w:t>
                          </w:r>
                          <w:proofErr w:type="gramStart"/>
                          <w:r>
                            <w:rPr>
                              <w:rFonts w:ascii="Calibri"/>
                              <w:i/>
                              <w:color w:val="FFFFFF"/>
                            </w:rPr>
                            <w:t>:2349</w:t>
                          </w:r>
                          <w:proofErr w:type="gramEnd"/>
                          <w:r>
                            <w:rPr>
                              <w:rFonts w:ascii="Calibri"/>
                              <w:i/>
                              <w:color w:val="FFFFFF"/>
                            </w:rPr>
                            <w:t>-4638)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71pt;margin-top:776.6pt;width:212.75pt;height:13.05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MbsAIAALA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" filled="f" stroked="f">
              <v:textbox inset="0,0,0,0">
                <w:txbxContent>
                  <w:p w:rsidR="00E60C56" w:rsidRDefault="00ED7B64">
                    <w:pPr>
                      <w:spacing w:line="245" w:lineRule="exact"/>
                      <w:ind w:left="20"/>
                      <w:rPr>
                        <w:rFonts w:ascii="Calibri"/>
                        <w:i/>
                      </w:rPr>
                    </w:pPr>
                    <w:proofErr w:type="spellStart"/>
                    <w:r>
                      <w:rPr>
                        <w:rFonts w:ascii="Calibri"/>
                        <w:i/>
                        <w:color w:val="FFFFFF"/>
                      </w:rPr>
                      <w:t>Int.J.Buss.Mang</w:t>
                    </w:r>
                    <w:proofErr w:type="spellEnd"/>
                    <w:proofErr w:type="gramStart"/>
                    <w:r>
                      <w:rPr>
                        <w:rFonts w:ascii="Calibri"/>
                        <w:i/>
                        <w:color w:val="FFFFFF"/>
                      </w:rPr>
                      <w:t>.&amp;</w:t>
                    </w:r>
                    <w:proofErr w:type="gramEnd"/>
                    <w:r>
                      <w:rPr>
                        <w:rFonts w:ascii="Calibri"/>
                        <w:i/>
                        <w:color w:val="FFFFFF"/>
                        <w:spacing w:val="-5"/>
                      </w:rPr>
                      <w:t xml:space="preserve"> </w:t>
                    </w:r>
                    <w:proofErr w:type="spellStart"/>
                    <w:r>
                      <w:rPr>
                        <w:rFonts w:ascii="Calibri"/>
                        <w:i/>
                        <w:color w:val="FFFFFF"/>
                      </w:rPr>
                      <w:t>Allied.Sci</w:t>
                    </w:r>
                    <w:proofErr w:type="spellEnd"/>
                    <w:r>
                      <w:rPr>
                        <w:rFonts w:ascii="Calibri"/>
                        <w:i/>
                        <w:color w:val="FFFFFF"/>
                      </w:rPr>
                      <w:t>.</w:t>
                    </w:r>
                    <w:r>
                      <w:rPr>
                        <w:rFonts w:ascii="Calibri"/>
                        <w:i/>
                        <w:color w:val="FFFFFF"/>
                        <w:spacing w:val="87"/>
                      </w:rPr>
                      <w:t xml:space="preserve"> </w:t>
                    </w:r>
                    <w:r>
                      <w:rPr>
                        <w:rFonts w:ascii="Calibri"/>
                        <w:i/>
                        <w:color w:val="FFFFFF"/>
                      </w:rPr>
                      <w:t>(ISSN</w:t>
                    </w:r>
                    <w:proofErr w:type="gramStart"/>
                    <w:r>
                      <w:rPr>
                        <w:rFonts w:ascii="Calibri"/>
                        <w:i/>
                        <w:color w:val="FFFFFF"/>
                      </w:rPr>
                      <w:t>:2349</w:t>
                    </w:r>
                    <w:proofErr w:type="gramEnd"/>
                    <w:r>
                      <w:rPr>
                        <w:rFonts w:ascii="Calibri"/>
                        <w:i/>
                        <w:color w:val="FFFFFF"/>
                      </w:rPr>
                      <w:t>-4638)</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51136" behindDoc="1" locked="0" layoutInCell="1" allowOverlap="1">
              <wp:simplePos x="0" y="0"/>
              <wp:positionH relativeFrom="page">
                <wp:posOffset>6294120</wp:posOffset>
              </wp:positionH>
              <wp:positionV relativeFrom="page">
                <wp:posOffset>9862820</wp:posOffset>
              </wp:positionV>
              <wp:extent cx="36068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56" w:rsidRDefault="00ED7B64">
                          <w:pPr>
                            <w:spacing w:line="245" w:lineRule="exact"/>
                            <w:ind w:left="60"/>
                            <w:rPr>
                              <w:rFonts w:ascii="Calibri"/>
                            </w:rPr>
                          </w:pPr>
                          <w:r>
                            <w:fldChar w:fldCharType="begin"/>
                          </w:r>
                          <w:r>
                            <w:rPr>
                              <w:rFonts w:ascii="Calibri"/>
                              <w:color w:val="FFFFFF"/>
                            </w:rPr>
                            <w:instrText xml:space="preserve"> PAGE </w:instrText>
                          </w:r>
                          <w:r>
                            <w:fldChar w:fldCharType="separate"/>
                          </w:r>
                          <w:r w:rsidR="00C610E7">
                            <w:rPr>
                              <w:rFonts w:ascii="Calibri"/>
                              <w:noProof/>
                              <w:color w:val="FFFFF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495.6pt;margin-top:776.6pt;width:28.4pt;height:13.05pt;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" filled="f" stroked="f">
              <v:textbox inset="0,0,0,0">
                <w:txbxContent>
                  <w:p w:rsidR="00E60C56" w:rsidRDefault="00ED7B64">
                    <w:pPr>
                      <w:spacing w:line="245" w:lineRule="exact"/>
                      <w:ind w:left="60"/>
                      <w:rPr>
                        <w:rFonts w:ascii="Calibri"/>
                      </w:rPr>
                    </w:pPr>
                    <w:r>
                      <w:fldChar w:fldCharType="begin"/>
                    </w:r>
                    <w:r>
                      <w:rPr>
                        <w:rFonts w:ascii="Calibri"/>
                        <w:color w:val="FFFFFF"/>
                      </w:rPr>
                      <w:instrText xml:space="preserve"> PAGE </w:instrText>
                    </w:r>
                    <w:r>
                      <w:fldChar w:fldCharType="separate"/>
                    </w:r>
                    <w:r w:rsidR="00C610E7">
                      <w:rPr>
                        <w:rFonts w:ascii="Calibri"/>
                        <w:noProof/>
                        <w:color w:val="FFFFF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08E" w:rsidRDefault="0052008E">
      <w:r>
        <w:separator/>
      </w:r>
    </w:p>
  </w:footnote>
  <w:footnote w:type="continuationSeparator" w:id="0">
    <w:p w:rsidR="0052008E" w:rsidRDefault="005200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C56" w:rsidRDefault="00CC6520">
    <w:pPr>
      <w:pStyle w:val="BodyText"/>
      <w:spacing w:before="0" w:line="14" w:lineRule="auto"/>
      <w:ind w:left="0"/>
    </w:pPr>
    <w:r>
      <w:rPr>
        <w:noProof/>
        <w:lang w:val="en-IN" w:eastAsia="en-IN"/>
      </w:rPr>
      <mc:AlternateContent>
        <mc:Choice Requires="wps">
          <w:drawing>
            <wp:anchor distT="0" distB="0" distL="114300" distR="114300" simplePos="0" relativeHeight="487447552" behindDoc="1" locked="0" layoutInCell="1" allowOverlap="1">
              <wp:simplePos x="0" y="0"/>
              <wp:positionH relativeFrom="page">
                <wp:posOffset>914400</wp:posOffset>
              </wp:positionH>
              <wp:positionV relativeFrom="page">
                <wp:posOffset>460375</wp:posOffset>
              </wp:positionV>
              <wp:extent cx="909320" cy="16891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56" w:rsidRDefault="00E60C56">
                          <w:pPr>
                            <w:spacing w:line="266" w:lineRule="exact"/>
                            <w:rPr>
                              <w:rFonts w:ascii="Times New Roman"/>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in;margin-top:36.25pt;width:71.6pt;height:13.3pt;z-index:-158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" filled="f" stroked="f">
              <v:textbox inset="0,0,0,0">
                <w:txbxContent>
                  <w:p w:rsidR="00E60C56" w:rsidRDefault="00E60C56">
                    <w:pPr>
                      <w:spacing w:line="266" w:lineRule="exact"/>
                      <w:rPr>
                        <w:rFonts w:ascii="Times New Roman"/>
                        <w:sz w:val="24"/>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49088" behindDoc="1" locked="0" layoutInCell="1" allowOverlap="1">
              <wp:simplePos x="0" y="0"/>
              <wp:positionH relativeFrom="page">
                <wp:posOffset>2752725</wp:posOffset>
              </wp:positionH>
              <wp:positionV relativeFrom="page">
                <wp:posOffset>509905</wp:posOffset>
              </wp:positionV>
              <wp:extent cx="688340" cy="1276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56" w:rsidRDefault="00ED7B64">
                          <w:pPr>
                            <w:spacing w:line="184" w:lineRule="exact"/>
                            <w:ind w:left="20"/>
                            <w:rPr>
                              <w:rFonts w:ascii="Calibri"/>
                              <w:b/>
                              <w:sz w:val="16"/>
                            </w:rPr>
                          </w:pPr>
                          <w:r>
                            <w:rPr>
                              <w:rFonts w:ascii="Calibri"/>
                              <w:b/>
                              <w:color w:val="FFFFFF"/>
                              <w:sz w:val="16"/>
                            </w:rPr>
                            <w:t>ISSN</w:t>
                          </w:r>
                          <w:proofErr w:type="gramStart"/>
                          <w:r>
                            <w:rPr>
                              <w:rFonts w:ascii="Calibri"/>
                              <w:b/>
                              <w:color w:val="FFFFFF"/>
                              <w:sz w:val="16"/>
                            </w:rPr>
                            <w:t>:2349</w:t>
                          </w:r>
                          <w:proofErr w:type="gramEnd"/>
                          <w:r>
                            <w:rPr>
                              <w:rFonts w:ascii="Calibri"/>
                              <w:b/>
                              <w:color w:val="FFFFFF"/>
                              <w:sz w:val="16"/>
                            </w:rPr>
                            <w:t>-4638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216.75pt;margin-top:40.15pt;width:54.2pt;height:10.0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clQ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" filled="f" stroked="f">
              <v:textbox inset="0,0,0,0">
                <w:txbxContent>
                  <w:p w:rsidR="00E60C56" w:rsidRDefault="00ED7B64">
                    <w:pPr>
                      <w:spacing w:line="184" w:lineRule="exact"/>
                      <w:ind w:left="20"/>
                      <w:rPr>
                        <w:rFonts w:ascii="Calibri"/>
                        <w:b/>
                        <w:sz w:val="16"/>
                      </w:rPr>
                    </w:pPr>
                    <w:r>
                      <w:rPr>
                        <w:rFonts w:ascii="Calibri"/>
                        <w:b/>
                        <w:color w:val="FFFFFF"/>
                        <w:sz w:val="16"/>
                      </w:rPr>
                      <w:t>ISSN</w:t>
                    </w:r>
                    <w:proofErr w:type="gramStart"/>
                    <w:r>
                      <w:rPr>
                        <w:rFonts w:ascii="Calibri"/>
                        <w:b/>
                        <w:color w:val="FFFFFF"/>
                        <w:sz w:val="16"/>
                      </w:rPr>
                      <w:t>:2349</w:t>
                    </w:r>
                    <w:proofErr w:type="gramEnd"/>
                    <w:r>
                      <w:rPr>
                        <w:rFonts w:ascii="Calibri"/>
                        <w:b/>
                        <w:color w:val="FFFFFF"/>
                        <w:sz w:val="16"/>
                      </w:rPr>
                      <w:t>-4638</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49600" behindDoc="1" locked="0" layoutInCell="1" allowOverlap="1">
              <wp:simplePos x="0" y="0"/>
              <wp:positionH relativeFrom="page">
                <wp:posOffset>5160645</wp:posOffset>
              </wp:positionH>
              <wp:positionV relativeFrom="page">
                <wp:posOffset>509905</wp:posOffset>
              </wp:positionV>
              <wp:extent cx="1290955" cy="1276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56" w:rsidRDefault="00ED7B64">
                          <w:pPr>
                            <w:spacing w:line="184" w:lineRule="exact"/>
                            <w:ind w:left="20"/>
                            <w:rPr>
                              <w:rFonts w:ascii="Calibri"/>
                              <w:b/>
                              <w:sz w:val="16"/>
                            </w:rPr>
                          </w:pPr>
                          <w:r>
                            <w:rPr>
                              <w:rFonts w:ascii="Calibri"/>
                              <w:b/>
                              <w:color w:val="FFFFFF"/>
                              <w:sz w:val="16"/>
                            </w:rPr>
                            <w:t>Vol.4.</w:t>
                          </w:r>
                          <w:r>
                            <w:rPr>
                              <w:rFonts w:ascii="Calibri"/>
                              <w:b/>
                              <w:color w:val="FFFFFF"/>
                              <w:spacing w:val="-2"/>
                              <w:sz w:val="16"/>
                            </w:rPr>
                            <w:t xml:space="preserve"> </w:t>
                          </w:r>
                          <w:r>
                            <w:rPr>
                              <w:rFonts w:ascii="Calibri"/>
                              <w:b/>
                              <w:color w:val="FFFFFF"/>
                              <w:sz w:val="16"/>
                            </w:rPr>
                            <w:t>Issue.3.2017</w:t>
                          </w:r>
                          <w:r>
                            <w:rPr>
                              <w:rFonts w:ascii="Calibri"/>
                              <w:b/>
                              <w:color w:val="FFFFFF"/>
                              <w:spacing w:val="-2"/>
                              <w:sz w:val="16"/>
                            </w:rPr>
                            <w:t xml:space="preserve"> </w:t>
                          </w:r>
                          <w:r>
                            <w:rPr>
                              <w:rFonts w:ascii="Calibri"/>
                              <w:b/>
                              <w:color w:val="FFFFFF"/>
                              <w:sz w:val="16"/>
                            </w:rPr>
                            <w:t>(July-Sept)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06.35pt;margin-top:40.15pt;width:101.65pt;height:10.05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" filled="f" stroked="f">
              <v:textbox inset="0,0,0,0">
                <w:txbxContent>
                  <w:p w:rsidR="00E60C56" w:rsidRDefault="00ED7B64">
                    <w:pPr>
                      <w:spacing w:line="184" w:lineRule="exact"/>
                      <w:ind w:left="20"/>
                      <w:rPr>
                        <w:rFonts w:ascii="Calibri"/>
                        <w:b/>
                        <w:sz w:val="16"/>
                      </w:rPr>
                    </w:pPr>
                    <w:r>
                      <w:rPr>
                        <w:rFonts w:ascii="Calibri"/>
                        <w:b/>
                        <w:color w:val="FFFFFF"/>
                        <w:sz w:val="16"/>
                      </w:rPr>
                      <w:t>Vol.4.</w:t>
                    </w:r>
                    <w:r>
                      <w:rPr>
                        <w:rFonts w:ascii="Calibri"/>
                        <w:b/>
                        <w:color w:val="FFFFFF"/>
                        <w:spacing w:val="-2"/>
                        <w:sz w:val="16"/>
                      </w:rPr>
                      <w:t xml:space="preserve"> </w:t>
                    </w:r>
                    <w:r>
                      <w:rPr>
                        <w:rFonts w:ascii="Calibri"/>
                        <w:b/>
                        <w:color w:val="FFFFFF"/>
                        <w:sz w:val="16"/>
                      </w:rPr>
                      <w:t>Issue.3.2017</w:t>
                    </w:r>
                    <w:r>
                      <w:rPr>
                        <w:rFonts w:ascii="Calibri"/>
                        <w:b/>
                        <w:color w:val="FFFFFF"/>
                        <w:spacing w:val="-2"/>
                        <w:sz w:val="16"/>
                      </w:rPr>
                      <w:t xml:space="preserve"> </w:t>
                    </w:r>
                    <w:r>
                      <w:rPr>
                        <w:rFonts w:ascii="Calibri"/>
                        <w:b/>
                        <w:color w:val="FFFFFF"/>
                        <w:sz w:val="16"/>
                      </w:rPr>
                      <w:t>(July-Sept)</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31CC9"/>
    <w:multiLevelType w:val="hybridMultilevel"/>
    <w:tmpl w:val="FDDCA662"/>
    <w:lvl w:ilvl="0" w:tplc="79067DC8">
      <w:start w:val="1"/>
      <w:numFmt w:val="decimal"/>
      <w:lvlText w:val="%1."/>
      <w:lvlJc w:val="left"/>
      <w:pPr>
        <w:ind w:left="341" w:hanging="201"/>
        <w:jc w:val="left"/>
      </w:pPr>
      <w:rPr>
        <w:rFonts w:ascii="Palatino Linotype" w:eastAsia="Palatino Linotype" w:hAnsi="Palatino Linotype" w:cs="Palatino Linotype" w:hint="default"/>
        <w:b/>
        <w:bCs/>
        <w:spacing w:val="0"/>
        <w:w w:val="99"/>
        <w:sz w:val="20"/>
        <w:szCs w:val="20"/>
        <w:lang w:val="en-US" w:eastAsia="en-US" w:bidi="ar-SA"/>
      </w:rPr>
    </w:lvl>
    <w:lvl w:ilvl="1" w:tplc="DDFE0520">
      <w:numFmt w:val="bullet"/>
      <w:lvlText w:val=""/>
      <w:lvlJc w:val="left"/>
      <w:pPr>
        <w:ind w:left="860" w:hanging="360"/>
      </w:pPr>
      <w:rPr>
        <w:rFonts w:ascii="Wingdings" w:eastAsia="Wingdings" w:hAnsi="Wingdings" w:cs="Wingdings" w:hint="default"/>
        <w:w w:val="99"/>
        <w:sz w:val="20"/>
        <w:szCs w:val="20"/>
        <w:lang w:val="en-US" w:eastAsia="en-US" w:bidi="ar-SA"/>
      </w:rPr>
    </w:lvl>
    <w:lvl w:ilvl="2" w:tplc="FA507040">
      <w:numFmt w:val="bullet"/>
      <w:lvlText w:val="•"/>
      <w:lvlJc w:val="left"/>
      <w:pPr>
        <w:ind w:left="1798" w:hanging="360"/>
      </w:pPr>
      <w:rPr>
        <w:rFonts w:hint="default"/>
        <w:lang w:val="en-US" w:eastAsia="en-US" w:bidi="ar-SA"/>
      </w:rPr>
    </w:lvl>
    <w:lvl w:ilvl="3" w:tplc="AA46C9E2">
      <w:numFmt w:val="bullet"/>
      <w:lvlText w:val="•"/>
      <w:lvlJc w:val="left"/>
      <w:pPr>
        <w:ind w:left="2736" w:hanging="360"/>
      </w:pPr>
      <w:rPr>
        <w:rFonts w:hint="default"/>
        <w:lang w:val="en-US" w:eastAsia="en-US" w:bidi="ar-SA"/>
      </w:rPr>
    </w:lvl>
    <w:lvl w:ilvl="4" w:tplc="8BACE27C">
      <w:numFmt w:val="bullet"/>
      <w:lvlText w:val="•"/>
      <w:lvlJc w:val="left"/>
      <w:pPr>
        <w:ind w:left="3675" w:hanging="360"/>
      </w:pPr>
      <w:rPr>
        <w:rFonts w:hint="default"/>
        <w:lang w:val="en-US" w:eastAsia="en-US" w:bidi="ar-SA"/>
      </w:rPr>
    </w:lvl>
    <w:lvl w:ilvl="5" w:tplc="32FE8F3E">
      <w:numFmt w:val="bullet"/>
      <w:lvlText w:val="•"/>
      <w:lvlJc w:val="left"/>
      <w:pPr>
        <w:ind w:left="4613" w:hanging="360"/>
      </w:pPr>
      <w:rPr>
        <w:rFonts w:hint="default"/>
        <w:lang w:val="en-US" w:eastAsia="en-US" w:bidi="ar-SA"/>
      </w:rPr>
    </w:lvl>
    <w:lvl w:ilvl="6" w:tplc="B4F0DCEE">
      <w:numFmt w:val="bullet"/>
      <w:lvlText w:val="•"/>
      <w:lvlJc w:val="left"/>
      <w:pPr>
        <w:ind w:left="5552" w:hanging="360"/>
      </w:pPr>
      <w:rPr>
        <w:rFonts w:hint="default"/>
        <w:lang w:val="en-US" w:eastAsia="en-US" w:bidi="ar-SA"/>
      </w:rPr>
    </w:lvl>
    <w:lvl w:ilvl="7" w:tplc="3CFAC56E">
      <w:numFmt w:val="bullet"/>
      <w:lvlText w:val="•"/>
      <w:lvlJc w:val="left"/>
      <w:pPr>
        <w:ind w:left="6490" w:hanging="360"/>
      </w:pPr>
      <w:rPr>
        <w:rFonts w:hint="default"/>
        <w:lang w:val="en-US" w:eastAsia="en-US" w:bidi="ar-SA"/>
      </w:rPr>
    </w:lvl>
    <w:lvl w:ilvl="8" w:tplc="9CDE93B8">
      <w:numFmt w:val="bullet"/>
      <w:lvlText w:val="•"/>
      <w:lvlJc w:val="left"/>
      <w:pPr>
        <w:ind w:left="7429" w:hanging="360"/>
      </w:pPr>
      <w:rPr>
        <w:rFonts w:hint="default"/>
        <w:lang w:val="en-US" w:eastAsia="en-US" w:bidi="ar-SA"/>
      </w:rPr>
    </w:lvl>
  </w:abstractNum>
  <w:abstractNum w:abstractNumId="1">
    <w:nsid w:val="090C5000"/>
    <w:multiLevelType w:val="hybridMultilevel"/>
    <w:tmpl w:val="C02E18D0"/>
    <w:lvl w:ilvl="0" w:tplc="5EFE8D50">
      <w:numFmt w:val="bullet"/>
      <w:lvlText w:val="•"/>
      <w:lvlJc w:val="left"/>
      <w:pPr>
        <w:ind w:left="140" w:hanging="173"/>
      </w:pPr>
      <w:rPr>
        <w:rFonts w:ascii="Cambria" w:eastAsia="Cambria" w:hAnsi="Cambria" w:cs="Cambria" w:hint="default"/>
        <w:w w:val="136"/>
        <w:sz w:val="20"/>
        <w:szCs w:val="20"/>
        <w:lang w:val="en-US" w:eastAsia="en-US" w:bidi="ar-SA"/>
      </w:rPr>
    </w:lvl>
    <w:lvl w:ilvl="1" w:tplc="D6C009EE">
      <w:numFmt w:val="bullet"/>
      <w:lvlText w:val=""/>
      <w:lvlJc w:val="left"/>
      <w:pPr>
        <w:ind w:left="860" w:hanging="360"/>
      </w:pPr>
      <w:rPr>
        <w:rFonts w:ascii="Symbol" w:eastAsia="Symbol" w:hAnsi="Symbol" w:cs="Symbol" w:hint="default"/>
        <w:w w:val="99"/>
        <w:sz w:val="20"/>
        <w:szCs w:val="20"/>
        <w:lang w:val="en-US" w:eastAsia="en-US" w:bidi="ar-SA"/>
      </w:rPr>
    </w:lvl>
    <w:lvl w:ilvl="2" w:tplc="637E6688">
      <w:numFmt w:val="bullet"/>
      <w:lvlText w:val="•"/>
      <w:lvlJc w:val="left"/>
      <w:pPr>
        <w:ind w:left="1798" w:hanging="360"/>
      </w:pPr>
      <w:rPr>
        <w:rFonts w:hint="default"/>
        <w:lang w:val="en-US" w:eastAsia="en-US" w:bidi="ar-SA"/>
      </w:rPr>
    </w:lvl>
    <w:lvl w:ilvl="3" w:tplc="FFBA0886">
      <w:numFmt w:val="bullet"/>
      <w:lvlText w:val="•"/>
      <w:lvlJc w:val="left"/>
      <w:pPr>
        <w:ind w:left="2736" w:hanging="360"/>
      </w:pPr>
      <w:rPr>
        <w:rFonts w:hint="default"/>
        <w:lang w:val="en-US" w:eastAsia="en-US" w:bidi="ar-SA"/>
      </w:rPr>
    </w:lvl>
    <w:lvl w:ilvl="4" w:tplc="47B2DD44">
      <w:numFmt w:val="bullet"/>
      <w:lvlText w:val="•"/>
      <w:lvlJc w:val="left"/>
      <w:pPr>
        <w:ind w:left="3675" w:hanging="360"/>
      </w:pPr>
      <w:rPr>
        <w:rFonts w:hint="default"/>
        <w:lang w:val="en-US" w:eastAsia="en-US" w:bidi="ar-SA"/>
      </w:rPr>
    </w:lvl>
    <w:lvl w:ilvl="5" w:tplc="00BA31BE">
      <w:numFmt w:val="bullet"/>
      <w:lvlText w:val="•"/>
      <w:lvlJc w:val="left"/>
      <w:pPr>
        <w:ind w:left="4613" w:hanging="360"/>
      </w:pPr>
      <w:rPr>
        <w:rFonts w:hint="default"/>
        <w:lang w:val="en-US" w:eastAsia="en-US" w:bidi="ar-SA"/>
      </w:rPr>
    </w:lvl>
    <w:lvl w:ilvl="6" w:tplc="BF080DB8">
      <w:numFmt w:val="bullet"/>
      <w:lvlText w:val="•"/>
      <w:lvlJc w:val="left"/>
      <w:pPr>
        <w:ind w:left="5552" w:hanging="360"/>
      </w:pPr>
      <w:rPr>
        <w:rFonts w:hint="default"/>
        <w:lang w:val="en-US" w:eastAsia="en-US" w:bidi="ar-SA"/>
      </w:rPr>
    </w:lvl>
    <w:lvl w:ilvl="7" w:tplc="B32E9046">
      <w:numFmt w:val="bullet"/>
      <w:lvlText w:val="•"/>
      <w:lvlJc w:val="left"/>
      <w:pPr>
        <w:ind w:left="6490" w:hanging="360"/>
      </w:pPr>
      <w:rPr>
        <w:rFonts w:hint="default"/>
        <w:lang w:val="en-US" w:eastAsia="en-US" w:bidi="ar-SA"/>
      </w:rPr>
    </w:lvl>
    <w:lvl w:ilvl="8" w:tplc="6F5A2970">
      <w:numFmt w:val="bullet"/>
      <w:lvlText w:val="•"/>
      <w:lvlJc w:val="left"/>
      <w:pPr>
        <w:ind w:left="7429" w:hanging="360"/>
      </w:pPr>
      <w:rPr>
        <w:rFonts w:hint="default"/>
        <w:lang w:val="en-US" w:eastAsia="en-US" w:bidi="ar-SA"/>
      </w:rPr>
    </w:lvl>
  </w:abstractNum>
  <w:abstractNum w:abstractNumId="2">
    <w:nsid w:val="219A3F47"/>
    <w:multiLevelType w:val="hybridMultilevel"/>
    <w:tmpl w:val="8E04DCAE"/>
    <w:lvl w:ilvl="0" w:tplc="86E8DC38">
      <w:numFmt w:val="bullet"/>
      <w:lvlText w:val=""/>
      <w:lvlJc w:val="left"/>
      <w:pPr>
        <w:ind w:left="860" w:hanging="360"/>
      </w:pPr>
      <w:rPr>
        <w:rFonts w:ascii="Symbol" w:eastAsia="Symbol" w:hAnsi="Symbol" w:cs="Symbol" w:hint="default"/>
        <w:w w:val="99"/>
        <w:sz w:val="20"/>
        <w:szCs w:val="20"/>
        <w:lang w:val="en-US" w:eastAsia="en-US" w:bidi="ar-SA"/>
      </w:rPr>
    </w:lvl>
    <w:lvl w:ilvl="1" w:tplc="DED05F94">
      <w:numFmt w:val="bullet"/>
      <w:lvlText w:val="•"/>
      <w:lvlJc w:val="left"/>
      <w:pPr>
        <w:ind w:left="1704" w:hanging="360"/>
      </w:pPr>
      <w:rPr>
        <w:rFonts w:hint="default"/>
        <w:lang w:val="en-US" w:eastAsia="en-US" w:bidi="ar-SA"/>
      </w:rPr>
    </w:lvl>
    <w:lvl w:ilvl="2" w:tplc="35B6CDA6">
      <w:numFmt w:val="bullet"/>
      <w:lvlText w:val="•"/>
      <w:lvlJc w:val="left"/>
      <w:pPr>
        <w:ind w:left="2549" w:hanging="360"/>
      </w:pPr>
      <w:rPr>
        <w:rFonts w:hint="default"/>
        <w:lang w:val="en-US" w:eastAsia="en-US" w:bidi="ar-SA"/>
      </w:rPr>
    </w:lvl>
    <w:lvl w:ilvl="3" w:tplc="DC0081BC">
      <w:numFmt w:val="bullet"/>
      <w:lvlText w:val="•"/>
      <w:lvlJc w:val="left"/>
      <w:pPr>
        <w:ind w:left="3393" w:hanging="360"/>
      </w:pPr>
      <w:rPr>
        <w:rFonts w:hint="default"/>
        <w:lang w:val="en-US" w:eastAsia="en-US" w:bidi="ar-SA"/>
      </w:rPr>
    </w:lvl>
    <w:lvl w:ilvl="4" w:tplc="9036D81C">
      <w:numFmt w:val="bullet"/>
      <w:lvlText w:val="•"/>
      <w:lvlJc w:val="left"/>
      <w:pPr>
        <w:ind w:left="4238" w:hanging="360"/>
      </w:pPr>
      <w:rPr>
        <w:rFonts w:hint="default"/>
        <w:lang w:val="en-US" w:eastAsia="en-US" w:bidi="ar-SA"/>
      </w:rPr>
    </w:lvl>
    <w:lvl w:ilvl="5" w:tplc="5B4E12AE">
      <w:numFmt w:val="bullet"/>
      <w:lvlText w:val="•"/>
      <w:lvlJc w:val="left"/>
      <w:pPr>
        <w:ind w:left="5083" w:hanging="360"/>
      </w:pPr>
      <w:rPr>
        <w:rFonts w:hint="default"/>
        <w:lang w:val="en-US" w:eastAsia="en-US" w:bidi="ar-SA"/>
      </w:rPr>
    </w:lvl>
    <w:lvl w:ilvl="6" w:tplc="0B668D8C">
      <w:numFmt w:val="bullet"/>
      <w:lvlText w:val="•"/>
      <w:lvlJc w:val="left"/>
      <w:pPr>
        <w:ind w:left="5927" w:hanging="360"/>
      </w:pPr>
      <w:rPr>
        <w:rFonts w:hint="default"/>
        <w:lang w:val="en-US" w:eastAsia="en-US" w:bidi="ar-SA"/>
      </w:rPr>
    </w:lvl>
    <w:lvl w:ilvl="7" w:tplc="C7A47800">
      <w:numFmt w:val="bullet"/>
      <w:lvlText w:val="•"/>
      <w:lvlJc w:val="left"/>
      <w:pPr>
        <w:ind w:left="6772" w:hanging="360"/>
      </w:pPr>
      <w:rPr>
        <w:rFonts w:hint="default"/>
        <w:lang w:val="en-US" w:eastAsia="en-US" w:bidi="ar-SA"/>
      </w:rPr>
    </w:lvl>
    <w:lvl w:ilvl="8" w:tplc="FBA47FB0">
      <w:numFmt w:val="bullet"/>
      <w:lvlText w:val="•"/>
      <w:lvlJc w:val="left"/>
      <w:pPr>
        <w:ind w:left="7617" w:hanging="360"/>
      </w:pPr>
      <w:rPr>
        <w:rFonts w:hint="default"/>
        <w:lang w:val="en-US" w:eastAsia="en-US" w:bidi="ar-SA"/>
      </w:rPr>
    </w:lvl>
  </w:abstractNum>
  <w:abstractNum w:abstractNumId="3">
    <w:nsid w:val="28C01421"/>
    <w:multiLevelType w:val="hybridMultilevel"/>
    <w:tmpl w:val="3976E5FA"/>
    <w:lvl w:ilvl="0" w:tplc="AA2A84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3D31426C"/>
    <w:multiLevelType w:val="hybridMultilevel"/>
    <w:tmpl w:val="F944568A"/>
    <w:lvl w:ilvl="0" w:tplc="6E8454C4">
      <w:start w:val="1"/>
      <w:numFmt w:val="decimal"/>
      <w:lvlText w:val="%1."/>
      <w:lvlJc w:val="left"/>
      <w:pPr>
        <w:ind w:left="342" w:hanging="202"/>
        <w:jc w:val="left"/>
      </w:pPr>
      <w:rPr>
        <w:rFonts w:ascii="Cambria" w:eastAsia="Cambria" w:hAnsi="Cambria" w:cs="Cambria" w:hint="default"/>
        <w:spacing w:val="0"/>
        <w:w w:val="98"/>
        <w:sz w:val="20"/>
        <w:szCs w:val="20"/>
        <w:lang w:val="en-US" w:eastAsia="en-US" w:bidi="ar-SA"/>
      </w:rPr>
    </w:lvl>
    <w:lvl w:ilvl="1" w:tplc="6B503C20">
      <w:numFmt w:val="bullet"/>
      <w:lvlText w:val=""/>
      <w:lvlJc w:val="left"/>
      <w:pPr>
        <w:ind w:left="860" w:hanging="360"/>
      </w:pPr>
      <w:rPr>
        <w:rFonts w:ascii="Wingdings" w:eastAsia="Wingdings" w:hAnsi="Wingdings" w:cs="Wingdings" w:hint="default"/>
        <w:w w:val="99"/>
        <w:sz w:val="20"/>
        <w:szCs w:val="20"/>
        <w:lang w:val="en-US" w:eastAsia="en-US" w:bidi="ar-SA"/>
      </w:rPr>
    </w:lvl>
    <w:lvl w:ilvl="2" w:tplc="1278D81E">
      <w:numFmt w:val="bullet"/>
      <w:lvlText w:val="•"/>
      <w:lvlJc w:val="left"/>
      <w:pPr>
        <w:ind w:left="1798" w:hanging="360"/>
      </w:pPr>
      <w:rPr>
        <w:rFonts w:hint="default"/>
        <w:lang w:val="en-US" w:eastAsia="en-US" w:bidi="ar-SA"/>
      </w:rPr>
    </w:lvl>
    <w:lvl w:ilvl="3" w:tplc="AEB25DC0">
      <w:numFmt w:val="bullet"/>
      <w:lvlText w:val="•"/>
      <w:lvlJc w:val="left"/>
      <w:pPr>
        <w:ind w:left="2736" w:hanging="360"/>
      </w:pPr>
      <w:rPr>
        <w:rFonts w:hint="default"/>
        <w:lang w:val="en-US" w:eastAsia="en-US" w:bidi="ar-SA"/>
      </w:rPr>
    </w:lvl>
    <w:lvl w:ilvl="4" w:tplc="299486E0">
      <w:numFmt w:val="bullet"/>
      <w:lvlText w:val="•"/>
      <w:lvlJc w:val="left"/>
      <w:pPr>
        <w:ind w:left="3675" w:hanging="360"/>
      </w:pPr>
      <w:rPr>
        <w:rFonts w:hint="default"/>
        <w:lang w:val="en-US" w:eastAsia="en-US" w:bidi="ar-SA"/>
      </w:rPr>
    </w:lvl>
    <w:lvl w:ilvl="5" w:tplc="A260C980">
      <w:numFmt w:val="bullet"/>
      <w:lvlText w:val="•"/>
      <w:lvlJc w:val="left"/>
      <w:pPr>
        <w:ind w:left="4613" w:hanging="360"/>
      </w:pPr>
      <w:rPr>
        <w:rFonts w:hint="default"/>
        <w:lang w:val="en-US" w:eastAsia="en-US" w:bidi="ar-SA"/>
      </w:rPr>
    </w:lvl>
    <w:lvl w:ilvl="6" w:tplc="EF901FEC">
      <w:numFmt w:val="bullet"/>
      <w:lvlText w:val="•"/>
      <w:lvlJc w:val="left"/>
      <w:pPr>
        <w:ind w:left="5552" w:hanging="360"/>
      </w:pPr>
      <w:rPr>
        <w:rFonts w:hint="default"/>
        <w:lang w:val="en-US" w:eastAsia="en-US" w:bidi="ar-SA"/>
      </w:rPr>
    </w:lvl>
    <w:lvl w:ilvl="7" w:tplc="E320057E">
      <w:numFmt w:val="bullet"/>
      <w:lvlText w:val="•"/>
      <w:lvlJc w:val="left"/>
      <w:pPr>
        <w:ind w:left="6490" w:hanging="360"/>
      </w:pPr>
      <w:rPr>
        <w:rFonts w:hint="default"/>
        <w:lang w:val="en-US" w:eastAsia="en-US" w:bidi="ar-SA"/>
      </w:rPr>
    </w:lvl>
    <w:lvl w:ilvl="8" w:tplc="F8A46038">
      <w:numFmt w:val="bullet"/>
      <w:lvlText w:val="•"/>
      <w:lvlJc w:val="left"/>
      <w:pPr>
        <w:ind w:left="7429" w:hanging="360"/>
      </w:pPr>
      <w:rPr>
        <w:rFonts w:hint="default"/>
        <w:lang w:val="en-US" w:eastAsia="en-US" w:bidi="ar-SA"/>
      </w:rPr>
    </w:lvl>
  </w:abstractNum>
  <w:abstractNum w:abstractNumId="5">
    <w:nsid w:val="6B8B1382"/>
    <w:multiLevelType w:val="hybridMultilevel"/>
    <w:tmpl w:val="19D68804"/>
    <w:lvl w:ilvl="0" w:tplc="97F03F7C">
      <w:numFmt w:val="bullet"/>
      <w:lvlText w:val=""/>
      <w:lvlJc w:val="left"/>
      <w:pPr>
        <w:ind w:left="860" w:hanging="360"/>
      </w:pPr>
      <w:rPr>
        <w:rFonts w:ascii="Wingdings" w:eastAsia="Wingdings" w:hAnsi="Wingdings" w:cs="Wingdings" w:hint="default"/>
        <w:w w:val="99"/>
        <w:sz w:val="20"/>
        <w:szCs w:val="20"/>
        <w:lang w:val="en-US" w:eastAsia="en-US" w:bidi="ar-SA"/>
      </w:rPr>
    </w:lvl>
    <w:lvl w:ilvl="1" w:tplc="FC28398A">
      <w:numFmt w:val="bullet"/>
      <w:lvlText w:val="•"/>
      <w:lvlJc w:val="left"/>
      <w:pPr>
        <w:ind w:left="1704" w:hanging="360"/>
      </w:pPr>
      <w:rPr>
        <w:rFonts w:hint="default"/>
        <w:lang w:val="en-US" w:eastAsia="en-US" w:bidi="ar-SA"/>
      </w:rPr>
    </w:lvl>
    <w:lvl w:ilvl="2" w:tplc="D8E2F02A">
      <w:numFmt w:val="bullet"/>
      <w:lvlText w:val="•"/>
      <w:lvlJc w:val="left"/>
      <w:pPr>
        <w:ind w:left="2549" w:hanging="360"/>
      </w:pPr>
      <w:rPr>
        <w:rFonts w:hint="default"/>
        <w:lang w:val="en-US" w:eastAsia="en-US" w:bidi="ar-SA"/>
      </w:rPr>
    </w:lvl>
    <w:lvl w:ilvl="3" w:tplc="0BE826C2">
      <w:numFmt w:val="bullet"/>
      <w:lvlText w:val="•"/>
      <w:lvlJc w:val="left"/>
      <w:pPr>
        <w:ind w:left="3393" w:hanging="360"/>
      </w:pPr>
      <w:rPr>
        <w:rFonts w:hint="default"/>
        <w:lang w:val="en-US" w:eastAsia="en-US" w:bidi="ar-SA"/>
      </w:rPr>
    </w:lvl>
    <w:lvl w:ilvl="4" w:tplc="2E1A1E7A">
      <w:numFmt w:val="bullet"/>
      <w:lvlText w:val="•"/>
      <w:lvlJc w:val="left"/>
      <w:pPr>
        <w:ind w:left="4238" w:hanging="360"/>
      </w:pPr>
      <w:rPr>
        <w:rFonts w:hint="default"/>
        <w:lang w:val="en-US" w:eastAsia="en-US" w:bidi="ar-SA"/>
      </w:rPr>
    </w:lvl>
    <w:lvl w:ilvl="5" w:tplc="B3D8F7A4">
      <w:numFmt w:val="bullet"/>
      <w:lvlText w:val="•"/>
      <w:lvlJc w:val="left"/>
      <w:pPr>
        <w:ind w:left="5083" w:hanging="360"/>
      </w:pPr>
      <w:rPr>
        <w:rFonts w:hint="default"/>
        <w:lang w:val="en-US" w:eastAsia="en-US" w:bidi="ar-SA"/>
      </w:rPr>
    </w:lvl>
    <w:lvl w:ilvl="6" w:tplc="1A242B8C">
      <w:numFmt w:val="bullet"/>
      <w:lvlText w:val="•"/>
      <w:lvlJc w:val="left"/>
      <w:pPr>
        <w:ind w:left="5927" w:hanging="360"/>
      </w:pPr>
      <w:rPr>
        <w:rFonts w:hint="default"/>
        <w:lang w:val="en-US" w:eastAsia="en-US" w:bidi="ar-SA"/>
      </w:rPr>
    </w:lvl>
    <w:lvl w:ilvl="7" w:tplc="F94C6DC4">
      <w:numFmt w:val="bullet"/>
      <w:lvlText w:val="•"/>
      <w:lvlJc w:val="left"/>
      <w:pPr>
        <w:ind w:left="6772" w:hanging="360"/>
      </w:pPr>
      <w:rPr>
        <w:rFonts w:hint="default"/>
        <w:lang w:val="en-US" w:eastAsia="en-US" w:bidi="ar-SA"/>
      </w:rPr>
    </w:lvl>
    <w:lvl w:ilvl="8" w:tplc="968048F4">
      <w:numFmt w:val="bullet"/>
      <w:lvlText w:val="•"/>
      <w:lvlJc w:val="left"/>
      <w:pPr>
        <w:ind w:left="7617" w:hanging="360"/>
      </w:pPr>
      <w:rPr>
        <w:rFonts w:hint="default"/>
        <w:lang w:val="en-US" w:eastAsia="en-US" w:bidi="ar-SA"/>
      </w:rPr>
    </w:lvl>
  </w:abstractNum>
  <w:num w:numId="1">
    <w:abstractNumId w:val="2"/>
  </w:num>
  <w:num w:numId="2">
    <w:abstractNumId w:val="0"/>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60C56"/>
    <w:rsid w:val="001F437E"/>
    <w:rsid w:val="002B4281"/>
    <w:rsid w:val="0052008E"/>
    <w:rsid w:val="00727A73"/>
    <w:rsid w:val="00B63BA0"/>
    <w:rsid w:val="00C610E7"/>
    <w:rsid w:val="00CC6520"/>
    <w:rsid w:val="00CE52E0"/>
    <w:rsid w:val="00E60C56"/>
    <w:rsid w:val="00ED7B64"/>
    <w:rsid w:val="00FD19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6"/>
      <w:ind w:left="686"/>
      <w:outlineLvl w:val="0"/>
    </w:pPr>
    <w:rPr>
      <w:rFonts w:ascii="Times New Roman" w:eastAsia="Times New Roman" w:hAnsi="Times New Roman" w:cs="Times New Roman"/>
      <w:b/>
      <w:bCs/>
    </w:rPr>
  </w:style>
  <w:style w:type="paragraph" w:styleId="Heading2">
    <w:name w:val="heading 2"/>
    <w:basedOn w:val="Normal"/>
    <w:uiPriority w:val="1"/>
    <w:qFormat/>
    <w:pPr>
      <w:ind w:left="140"/>
      <w:outlineLvl w:val="1"/>
    </w:pPr>
  </w:style>
  <w:style w:type="paragraph" w:styleId="Heading3">
    <w:name w:val="heading 3"/>
    <w:basedOn w:val="Normal"/>
    <w:uiPriority w:val="1"/>
    <w:qFormat/>
    <w:pPr>
      <w:spacing w:before="26"/>
      <w:ind w:left="140"/>
      <w:outlineLvl w:val="2"/>
    </w:pPr>
    <w:rPr>
      <w:rFonts w:ascii="Palatino Linotype" w:eastAsia="Palatino Linotype" w:hAnsi="Palatino Linotype" w:cs="Palatino Linotyp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1"/>
      <w:ind w:left="860"/>
    </w:pPr>
    <w:rPr>
      <w:sz w:val="20"/>
      <w:szCs w:val="20"/>
    </w:rPr>
  </w:style>
  <w:style w:type="paragraph" w:styleId="Title">
    <w:name w:val="Title"/>
    <w:basedOn w:val="Normal"/>
    <w:uiPriority w:val="1"/>
    <w:qFormat/>
    <w:pPr>
      <w:spacing w:before="72"/>
      <w:ind w:left="349" w:right="349"/>
      <w:jc w:val="center"/>
    </w:pPr>
    <w:rPr>
      <w:rFonts w:ascii="Times New Roman" w:eastAsia="Times New Roman" w:hAnsi="Times New Roman" w:cs="Times New Roman"/>
      <w:b/>
      <w:bCs/>
      <w:sz w:val="30"/>
      <w:szCs w:val="30"/>
    </w:rPr>
  </w:style>
  <w:style w:type="paragraph" w:styleId="ListParagraph">
    <w:name w:val="List Paragraph"/>
    <w:basedOn w:val="Normal"/>
    <w:uiPriority w:val="34"/>
    <w:qFormat/>
    <w:pPr>
      <w:spacing w:before="51"/>
      <w:ind w:left="86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4281"/>
    <w:rPr>
      <w:rFonts w:ascii="Tahoma" w:hAnsi="Tahoma" w:cs="Tahoma"/>
      <w:sz w:val="16"/>
      <w:szCs w:val="16"/>
    </w:rPr>
  </w:style>
  <w:style w:type="character" w:customStyle="1" w:styleId="BalloonTextChar">
    <w:name w:val="Balloon Text Char"/>
    <w:basedOn w:val="DefaultParagraphFont"/>
    <w:link w:val="BalloonText"/>
    <w:uiPriority w:val="99"/>
    <w:semiHidden/>
    <w:rsid w:val="002B4281"/>
    <w:rPr>
      <w:rFonts w:ascii="Tahoma" w:eastAsia="Cambria" w:hAnsi="Tahoma" w:cs="Tahoma"/>
      <w:sz w:val="16"/>
      <w:szCs w:val="16"/>
    </w:rPr>
  </w:style>
  <w:style w:type="paragraph" w:styleId="Header">
    <w:name w:val="header"/>
    <w:basedOn w:val="Normal"/>
    <w:link w:val="HeaderChar"/>
    <w:uiPriority w:val="99"/>
    <w:unhideWhenUsed/>
    <w:rsid w:val="002B4281"/>
    <w:pPr>
      <w:tabs>
        <w:tab w:val="center" w:pos="4513"/>
        <w:tab w:val="right" w:pos="9026"/>
      </w:tabs>
    </w:pPr>
  </w:style>
  <w:style w:type="character" w:customStyle="1" w:styleId="HeaderChar">
    <w:name w:val="Header Char"/>
    <w:basedOn w:val="DefaultParagraphFont"/>
    <w:link w:val="Header"/>
    <w:uiPriority w:val="99"/>
    <w:rsid w:val="002B4281"/>
    <w:rPr>
      <w:rFonts w:ascii="Cambria" w:eastAsia="Cambria" w:hAnsi="Cambria" w:cs="Cambria"/>
    </w:rPr>
  </w:style>
  <w:style w:type="paragraph" w:styleId="Footer">
    <w:name w:val="footer"/>
    <w:basedOn w:val="Normal"/>
    <w:link w:val="FooterChar"/>
    <w:uiPriority w:val="99"/>
    <w:unhideWhenUsed/>
    <w:rsid w:val="002B4281"/>
    <w:pPr>
      <w:tabs>
        <w:tab w:val="center" w:pos="4513"/>
        <w:tab w:val="right" w:pos="9026"/>
      </w:tabs>
    </w:pPr>
  </w:style>
  <w:style w:type="character" w:customStyle="1" w:styleId="FooterChar">
    <w:name w:val="Footer Char"/>
    <w:basedOn w:val="DefaultParagraphFont"/>
    <w:link w:val="Footer"/>
    <w:uiPriority w:val="99"/>
    <w:rsid w:val="002B4281"/>
    <w:rPr>
      <w:rFonts w:ascii="Cambria" w:eastAsia="Cambria" w:hAnsi="Cambria" w:cs="Cambria"/>
    </w:rPr>
  </w:style>
  <w:style w:type="character" w:styleId="Hyperlink">
    <w:name w:val="Hyperlink"/>
    <w:basedOn w:val="DefaultParagraphFont"/>
    <w:uiPriority w:val="99"/>
    <w:unhideWhenUsed/>
    <w:rsid w:val="00B63BA0"/>
    <w:rPr>
      <w:color w:val="0000FF" w:themeColor="hyperlink"/>
      <w:u w:val="single"/>
    </w:rPr>
  </w:style>
  <w:style w:type="character" w:customStyle="1" w:styleId="css-0">
    <w:name w:val="css-0"/>
    <w:basedOn w:val="DefaultParagraphFont"/>
    <w:rsid w:val="00B63B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6"/>
      <w:ind w:left="686"/>
      <w:outlineLvl w:val="0"/>
    </w:pPr>
    <w:rPr>
      <w:rFonts w:ascii="Times New Roman" w:eastAsia="Times New Roman" w:hAnsi="Times New Roman" w:cs="Times New Roman"/>
      <w:b/>
      <w:bCs/>
    </w:rPr>
  </w:style>
  <w:style w:type="paragraph" w:styleId="Heading2">
    <w:name w:val="heading 2"/>
    <w:basedOn w:val="Normal"/>
    <w:uiPriority w:val="1"/>
    <w:qFormat/>
    <w:pPr>
      <w:ind w:left="140"/>
      <w:outlineLvl w:val="1"/>
    </w:pPr>
  </w:style>
  <w:style w:type="paragraph" w:styleId="Heading3">
    <w:name w:val="heading 3"/>
    <w:basedOn w:val="Normal"/>
    <w:uiPriority w:val="1"/>
    <w:qFormat/>
    <w:pPr>
      <w:spacing w:before="26"/>
      <w:ind w:left="140"/>
      <w:outlineLvl w:val="2"/>
    </w:pPr>
    <w:rPr>
      <w:rFonts w:ascii="Palatino Linotype" w:eastAsia="Palatino Linotype" w:hAnsi="Palatino Linotype" w:cs="Palatino Linotyp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1"/>
      <w:ind w:left="860"/>
    </w:pPr>
    <w:rPr>
      <w:sz w:val="20"/>
      <w:szCs w:val="20"/>
    </w:rPr>
  </w:style>
  <w:style w:type="paragraph" w:styleId="Title">
    <w:name w:val="Title"/>
    <w:basedOn w:val="Normal"/>
    <w:uiPriority w:val="1"/>
    <w:qFormat/>
    <w:pPr>
      <w:spacing w:before="72"/>
      <w:ind w:left="349" w:right="349"/>
      <w:jc w:val="center"/>
    </w:pPr>
    <w:rPr>
      <w:rFonts w:ascii="Times New Roman" w:eastAsia="Times New Roman" w:hAnsi="Times New Roman" w:cs="Times New Roman"/>
      <w:b/>
      <w:bCs/>
      <w:sz w:val="30"/>
      <w:szCs w:val="30"/>
    </w:rPr>
  </w:style>
  <w:style w:type="paragraph" w:styleId="ListParagraph">
    <w:name w:val="List Paragraph"/>
    <w:basedOn w:val="Normal"/>
    <w:uiPriority w:val="34"/>
    <w:qFormat/>
    <w:pPr>
      <w:spacing w:before="51"/>
      <w:ind w:left="86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B4281"/>
    <w:rPr>
      <w:rFonts w:ascii="Tahoma" w:hAnsi="Tahoma" w:cs="Tahoma"/>
      <w:sz w:val="16"/>
      <w:szCs w:val="16"/>
    </w:rPr>
  </w:style>
  <w:style w:type="character" w:customStyle="1" w:styleId="BalloonTextChar">
    <w:name w:val="Balloon Text Char"/>
    <w:basedOn w:val="DefaultParagraphFont"/>
    <w:link w:val="BalloonText"/>
    <w:uiPriority w:val="99"/>
    <w:semiHidden/>
    <w:rsid w:val="002B4281"/>
    <w:rPr>
      <w:rFonts w:ascii="Tahoma" w:eastAsia="Cambria" w:hAnsi="Tahoma" w:cs="Tahoma"/>
      <w:sz w:val="16"/>
      <w:szCs w:val="16"/>
    </w:rPr>
  </w:style>
  <w:style w:type="paragraph" w:styleId="Header">
    <w:name w:val="header"/>
    <w:basedOn w:val="Normal"/>
    <w:link w:val="HeaderChar"/>
    <w:uiPriority w:val="99"/>
    <w:unhideWhenUsed/>
    <w:rsid w:val="002B4281"/>
    <w:pPr>
      <w:tabs>
        <w:tab w:val="center" w:pos="4513"/>
        <w:tab w:val="right" w:pos="9026"/>
      </w:tabs>
    </w:pPr>
  </w:style>
  <w:style w:type="character" w:customStyle="1" w:styleId="HeaderChar">
    <w:name w:val="Header Char"/>
    <w:basedOn w:val="DefaultParagraphFont"/>
    <w:link w:val="Header"/>
    <w:uiPriority w:val="99"/>
    <w:rsid w:val="002B4281"/>
    <w:rPr>
      <w:rFonts w:ascii="Cambria" w:eastAsia="Cambria" w:hAnsi="Cambria" w:cs="Cambria"/>
    </w:rPr>
  </w:style>
  <w:style w:type="paragraph" w:styleId="Footer">
    <w:name w:val="footer"/>
    <w:basedOn w:val="Normal"/>
    <w:link w:val="FooterChar"/>
    <w:uiPriority w:val="99"/>
    <w:unhideWhenUsed/>
    <w:rsid w:val="002B4281"/>
    <w:pPr>
      <w:tabs>
        <w:tab w:val="center" w:pos="4513"/>
        <w:tab w:val="right" w:pos="9026"/>
      </w:tabs>
    </w:pPr>
  </w:style>
  <w:style w:type="character" w:customStyle="1" w:styleId="FooterChar">
    <w:name w:val="Footer Char"/>
    <w:basedOn w:val="DefaultParagraphFont"/>
    <w:link w:val="Footer"/>
    <w:uiPriority w:val="99"/>
    <w:rsid w:val="002B4281"/>
    <w:rPr>
      <w:rFonts w:ascii="Cambria" w:eastAsia="Cambria" w:hAnsi="Cambria" w:cs="Cambria"/>
    </w:rPr>
  </w:style>
  <w:style w:type="character" w:styleId="Hyperlink">
    <w:name w:val="Hyperlink"/>
    <w:basedOn w:val="DefaultParagraphFont"/>
    <w:uiPriority w:val="99"/>
    <w:unhideWhenUsed/>
    <w:rsid w:val="00B63BA0"/>
    <w:rPr>
      <w:color w:val="0000FF" w:themeColor="hyperlink"/>
      <w:u w:val="single"/>
    </w:rPr>
  </w:style>
  <w:style w:type="character" w:customStyle="1" w:styleId="css-0">
    <w:name w:val="css-0"/>
    <w:basedOn w:val="DefaultParagraphFont"/>
    <w:rsid w:val="00B63B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dhar.vkodali@gmail.com" TargetMode="External"/><Relationship Id="rId13" Type="http://schemas.openxmlformats.org/officeDocument/2006/relationships/hyperlink" Target="http://WWW.assocham.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manet.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ornferry.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gonzehnder.com/"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lbusiness.com/management/730293-1.html" TargetMode="External"/><Relationship Id="rId14" Type="http://schemas.openxmlformats.org/officeDocument/2006/relationships/hyperlink" Target="http://www.knightsbridge.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pscmrcet</dc:creator>
  <cp:lastModifiedBy>sridhar kodali</cp:lastModifiedBy>
  <cp:revision>9</cp:revision>
  <dcterms:created xsi:type="dcterms:W3CDTF">2023-07-20T07:11:00Z</dcterms:created>
  <dcterms:modified xsi:type="dcterms:W3CDTF">2023-07-21T03:48:00Z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2017-07-26T00:00:00Z</vt:filetime>
  </property>
  <property fmtid="{D5CDD505-2E9C-101B-9397-08002B2CF9AE}" pid="3" name="Creator">
    <vt:lpwstr>Microsoft® Word 2010</vt:lpwstr>
  </property>
  <property fmtid="{D5CDD505-2E9C-101B-9397-08002B2CF9AE}" pid="4" name="LastSaved">
    <vt:filetime>2023-07-20T00:00:00Z</vt:filetime>
  </property>
</Properties>
</file>