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5C1D7B63" w:rsidR="00DA52F4" w:rsidRPr="001E51F3" w:rsidRDefault="00D27675" w:rsidP="009F6540">
      <w:pPr>
        <w:spacing w:before="54" w:after="0" w:line="276" w:lineRule="auto"/>
        <w:jc w:val="center"/>
        <w:rPr>
          <w:rFonts w:ascii="Times New Roman" w:hAnsi="Times New Roman" w:cs="Times New Roman"/>
          <w:b/>
          <w:bCs/>
          <w:color w:val="000000" w:themeColor="text1"/>
          <w:sz w:val="28"/>
          <w:szCs w:val="28"/>
        </w:rPr>
      </w:pPr>
      <w:r w:rsidRPr="00D27675">
        <w:rPr>
          <w:rFonts w:ascii="Times New Roman" w:hAnsi="Times New Roman" w:cs="Times New Roman"/>
          <w:b/>
          <w:bCs/>
          <w:color w:val="000000" w:themeColor="text1"/>
          <w:sz w:val="28"/>
          <w:szCs w:val="28"/>
        </w:rPr>
        <w:t>Optimal Manufacturing Method for Minimizing Power Consumption in Computer Chips</w:t>
      </w:r>
    </w:p>
    <w:p w14:paraId="736B6AC8" w14:textId="1E4FA10D" w:rsidR="00DA52F4" w:rsidRPr="001E51F3" w:rsidRDefault="007D0F4B" w:rsidP="0025610A">
      <w:pPr>
        <w:spacing w:before="54" w:after="0" w:line="276" w:lineRule="auto"/>
        <w:jc w:val="center"/>
        <w:rPr>
          <w:rFonts w:ascii="Times New Roman" w:hAnsi="Times New Roman" w:cs="Times New Roman"/>
          <w:b/>
          <w:bCs/>
          <w:color w:val="000000" w:themeColor="text1"/>
          <w:sz w:val="24"/>
          <w:szCs w:val="24"/>
        </w:rPr>
      </w:pPr>
      <w:r w:rsidRPr="007D0F4B">
        <w:rPr>
          <w:rFonts w:ascii="Times New Roman" w:hAnsi="Times New Roman" w:cs="Times New Roman"/>
          <w:b/>
          <w:bCs/>
          <w:color w:val="000000" w:themeColor="text1"/>
          <w:sz w:val="24"/>
          <w:szCs w:val="24"/>
        </w:rPr>
        <w:t>Farah Hatem Khorsheed</w:t>
      </w:r>
      <w:r w:rsidR="00DA52F4" w:rsidRPr="001E51F3">
        <w:rPr>
          <w:rFonts w:ascii="Times New Roman" w:hAnsi="Times New Roman" w:cs="Times New Roman"/>
          <w:b/>
          <w:bCs/>
          <w:color w:val="000000" w:themeColor="text1"/>
          <w:sz w:val="24"/>
          <w:szCs w:val="24"/>
          <w:vertAlign w:val="superscript"/>
        </w:rPr>
        <w:t>1</w:t>
      </w:r>
    </w:p>
    <w:p w14:paraId="7AEC63B4" w14:textId="65C8E2F3" w:rsidR="00DA52F4" w:rsidRPr="001E51F3" w:rsidRDefault="00DA52F4" w:rsidP="0025610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5610A" w:rsidRPr="0025610A">
        <w:rPr>
          <w:rFonts w:ascii="Times New Roman" w:hAnsi="Times New Roman" w:cs="Times New Roman"/>
          <w:color w:val="000000" w:themeColor="text1"/>
        </w:rPr>
        <w:t xml:space="preserve"> Electronic Computer Center</w:t>
      </w:r>
      <w:r w:rsidRPr="001E51F3">
        <w:rPr>
          <w:rFonts w:ascii="Times New Roman" w:hAnsi="Times New Roman" w:cs="Times New Roman"/>
          <w:color w:val="000000" w:themeColor="text1"/>
        </w:rPr>
        <w:t xml:space="preserve">, </w:t>
      </w:r>
      <w:r w:rsidR="0025610A" w:rsidRPr="0025610A">
        <w:rPr>
          <w:rFonts w:ascii="Times New Roman" w:hAnsi="Times New Roman" w:cs="Times New Roman"/>
          <w:color w:val="000000" w:themeColor="text1"/>
        </w:rPr>
        <w:t>University of Diyala</w:t>
      </w:r>
      <w:r w:rsidR="0025610A">
        <w:rPr>
          <w:rFonts w:ascii="Times New Roman" w:hAnsi="Times New Roman" w:cs="Times New Roman"/>
          <w:color w:val="000000" w:themeColor="text1"/>
        </w:rPr>
        <w:t xml:space="preserve"> , </w:t>
      </w:r>
      <w:r w:rsidR="0025610A" w:rsidRPr="0025610A">
        <w:rPr>
          <w:rFonts w:ascii="Times New Roman" w:hAnsi="Times New Roman" w:cs="Times New Roman"/>
          <w:color w:val="000000" w:themeColor="text1"/>
        </w:rPr>
        <w:t>Diyala</w:t>
      </w:r>
      <w:r w:rsidR="0025610A">
        <w:rPr>
          <w:rFonts w:ascii="Times New Roman" w:hAnsi="Times New Roman" w:cs="Times New Roman"/>
          <w:color w:val="000000" w:themeColor="text1"/>
        </w:rPr>
        <w:t xml:space="preserve"> , Iraq</w:t>
      </w:r>
    </w:p>
    <w:p w14:paraId="6E545CDF" w14:textId="77777777" w:rsidR="0025610A" w:rsidRPr="001E51F3" w:rsidRDefault="0025610A" w:rsidP="0025610A">
      <w:pPr>
        <w:pBdr>
          <w:bottom w:val="single" w:sz="4" w:space="1" w:color="auto"/>
        </w:pBdr>
        <w:spacing w:before="54" w:after="0" w:line="276" w:lineRule="auto"/>
        <w:rPr>
          <w:rFonts w:ascii="Times New Roman" w:hAnsi="Times New Roman" w:cs="Times New Roman"/>
          <w:color w:val="000000" w:themeColor="text1"/>
        </w:rPr>
      </w:pPr>
    </w:p>
    <w:p w14:paraId="262D7931" w14:textId="0F4AACAC" w:rsidR="00DA52F4" w:rsidRPr="001E51F3" w:rsidRDefault="0025610A" w:rsidP="0025610A">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563B5FDE" w14:textId="5D8020DD" w:rsidR="00836991" w:rsidRDefault="00F41459" w:rsidP="009F6540">
      <w:pPr>
        <w:pBdr>
          <w:bottom w:val="single" w:sz="4" w:space="1" w:color="auto"/>
        </w:pBdr>
        <w:spacing w:before="54" w:after="0" w:line="276" w:lineRule="auto"/>
        <w:jc w:val="both"/>
        <w:rPr>
          <w:rFonts w:ascii="Times New Roman" w:hAnsi="Times New Roman" w:cs="Times New Roman"/>
          <w:color w:val="000000" w:themeColor="text1"/>
          <w:sz w:val="20"/>
          <w:szCs w:val="20"/>
          <w:rtl/>
        </w:rPr>
      </w:pPr>
      <w:r w:rsidRPr="00F41459">
        <w:rPr>
          <w:rFonts w:ascii="Times New Roman" w:hAnsi="Times New Roman" w:cs="Times New Roman"/>
          <w:color w:val="000000" w:themeColor="text1"/>
          <w:sz w:val="20"/>
          <w:szCs w:val="20"/>
        </w:rPr>
        <w:t>There are multiple methods available for producing computer chips, and each method has its own advantages and disadvantages. To assess these methods, we must take into account the limitations of a particular situation and select the most suitable approach. A prime illustration of this is determining the optimal method for conserving power in devices such as smartphones or tablets. Recent research has revealed that smaller semiconductors require more energy to operate, yet they ultimately consume less power. Conversely, larger semiconductors consume more power as they increase in size.</w:t>
      </w:r>
      <w:r>
        <w:rPr>
          <w:rFonts w:ascii="Times New Roman" w:hAnsi="Times New Roman" w:cs="Times New Roman"/>
          <w:color w:val="000000" w:themeColor="text1"/>
          <w:sz w:val="20"/>
          <w:szCs w:val="20"/>
        </w:rPr>
        <w:t xml:space="preserve"> </w:t>
      </w:r>
      <w:r w:rsidR="00836991" w:rsidRPr="00836991">
        <w:rPr>
          <w:rFonts w:ascii="Times New Roman" w:hAnsi="Times New Roman" w:cs="Times New Roman"/>
          <w:color w:val="000000" w:themeColor="text1"/>
          <w:sz w:val="20"/>
          <w:szCs w:val="20"/>
        </w:rPr>
        <w:t>The lowest power consumption is achieved with 45nm NAND gates. This makes it a good choice for devices that need low power consumption, such as smartphones and tablets. Storage can be reduced to reduce the time it takes for data to decay. This reduces the time it takes for data to grow and affects the overall time it takes to traverse the gateway within the device. 45nm technology has the lowest latency between sending and receiving signals, resulting in the shortest overall transmission time..</w:t>
      </w:r>
    </w:p>
    <w:p w14:paraId="5501AD32" w14:textId="0E94A19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41459">
        <w:rPr>
          <w:rFonts w:ascii="Times New Roman" w:hAnsi="Times New Roman" w:cs="Times New Roman"/>
          <w:color w:val="000000" w:themeColor="text1"/>
          <w:sz w:val="20"/>
          <w:szCs w:val="20"/>
        </w:rPr>
        <w:t xml:space="preserve"> power, chip, gate, VLSI, circuit</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pPr>
    </w:p>
    <w:p w14:paraId="075684D6" w14:textId="23989A0A" w:rsidR="00DA52F4" w:rsidRPr="001E51F3" w:rsidRDefault="00DA52F4" w:rsidP="001E51F3">
      <w:pPr>
        <w:pStyle w:val="a5"/>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2185514B" w14:textId="3DD42F1C" w:rsidR="006A6434" w:rsidRPr="00AD219D" w:rsidRDefault="00AD219D" w:rsidP="009F6540">
      <w:pPr>
        <w:spacing w:before="54" w:after="0" w:line="276" w:lineRule="auto"/>
        <w:jc w:val="both"/>
        <w:rPr>
          <w:rFonts w:ascii="Times New Roman" w:hAnsi="Times New Roman" w:cs="Times New Roman"/>
          <w:color w:val="000000" w:themeColor="text1"/>
          <w:sz w:val="20"/>
          <w:szCs w:val="20"/>
          <w:lang w:val="en-GB"/>
        </w:rPr>
      </w:pPr>
      <w:r w:rsidRPr="00AD219D">
        <w:rPr>
          <w:rFonts w:ascii="Times New Roman" w:hAnsi="Times New Roman" w:cs="Times New Roman"/>
          <w:color w:val="000000" w:themeColor="text1"/>
          <w:sz w:val="20"/>
          <w:szCs w:val="20"/>
        </w:rPr>
        <w:t>Logic gates, when used with Hspice, allow for exploration of how the output varies based on different design methodologies. These electrical components enable the acquisition of logic outputs from one or more inputs. The range of logic gates extends from simple ones to those used in large scale computers</w:t>
      </w:r>
      <w:r w:rsidR="00705648">
        <w:rPr>
          <w:rFonts w:ascii="Times New Roman" w:hAnsi="Times New Roman" w:cs="Times New Roman"/>
          <w:color w:val="000000" w:themeColor="text1"/>
          <w:sz w:val="20"/>
          <w:szCs w:val="20"/>
        </w:rPr>
        <w:t xml:space="preserve"> [1]</w:t>
      </w:r>
      <w:r w:rsidRPr="00AD219D">
        <w:rPr>
          <w:rFonts w:ascii="Times New Roman" w:hAnsi="Times New Roman" w:cs="Times New Roman"/>
          <w:color w:val="000000" w:themeColor="text1"/>
          <w:sz w:val="20"/>
          <w:szCs w:val="20"/>
        </w:rPr>
        <w:t>. NAND and NOR gates, which are frequently employed, can be combined to form all other gates. Charles Sanders Pierce elucidated in his article the utilization of generic gates like NAND and NOR to create various types of fundamental logic gates</w:t>
      </w:r>
      <w:r w:rsidR="000E2636">
        <w:rPr>
          <w:rFonts w:ascii="Times New Roman" w:hAnsi="Times New Roman" w:cs="Times New Roman"/>
          <w:color w:val="000000" w:themeColor="text1"/>
          <w:sz w:val="20"/>
          <w:szCs w:val="20"/>
        </w:rPr>
        <w:t xml:space="preserve"> [2]</w:t>
      </w:r>
      <w:r w:rsidRPr="00AD219D">
        <w:rPr>
          <w:rFonts w:ascii="Times New Roman" w:hAnsi="Times New Roman" w:cs="Times New Roman"/>
          <w:color w:val="000000" w:themeColor="text1"/>
          <w:sz w:val="20"/>
          <w:szCs w:val="20"/>
        </w:rPr>
        <w:t>. Henry M. Schaeffer was the first to publish this knowledge. For instance, NOR transistors are utilized in more conventional computer systems, while NAND is the predominant storage technology in smartphones and other portable devices.</w:t>
      </w:r>
    </w:p>
    <w:p w14:paraId="7A033264" w14:textId="39700BA5" w:rsidR="00DA52F4" w:rsidRPr="006A5274" w:rsidRDefault="006A5274" w:rsidP="006A5274">
      <w:pPr>
        <w:pStyle w:val="a5"/>
        <w:numPr>
          <w:ilvl w:val="0"/>
          <w:numId w:val="21"/>
        </w:numPr>
        <w:rPr>
          <w:rFonts w:ascii="Times New Roman" w:hAnsi="Times New Roman" w:cs="Times New Roman"/>
          <w:b/>
          <w:bCs/>
          <w:color w:val="000000" w:themeColor="text1"/>
          <w:sz w:val="24"/>
          <w:szCs w:val="24"/>
        </w:rPr>
      </w:pPr>
      <w:r w:rsidRPr="006A5274">
        <w:rPr>
          <w:rFonts w:ascii="Times New Roman" w:hAnsi="Times New Roman" w:cs="Times New Roman"/>
          <w:b/>
          <w:bCs/>
          <w:color w:val="000000" w:themeColor="text1"/>
          <w:sz w:val="24"/>
          <w:szCs w:val="24"/>
        </w:rPr>
        <w:t>NAND GATES ARE USED FOR DATA ONLY, NOT NOR GATES.</w:t>
      </w:r>
    </w:p>
    <w:p w14:paraId="667DC9A5" w14:textId="3413B206" w:rsidR="006076A3" w:rsidRPr="001E51F3" w:rsidRDefault="006A5274" w:rsidP="006076A3">
      <w:pPr>
        <w:spacing w:before="54" w:after="0" w:line="276" w:lineRule="auto"/>
        <w:jc w:val="both"/>
        <w:rPr>
          <w:rFonts w:ascii="Times New Roman" w:hAnsi="Times New Roman" w:cs="Times New Roman"/>
          <w:color w:val="000000" w:themeColor="text1"/>
          <w:sz w:val="20"/>
          <w:szCs w:val="20"/>
        </w:rPr>
      </w:pPr>
      <w:r w:rsidRPr="006A5274">
        <w:rPr>
          <w:rFonts w:ascii="Times New Roman" w:hAnsi="Times New Roman" w:cs="Times New Roman"/>
          <w:color w:val="000000" w:themeColor="text1"/>
          <w:sz w:val="20"/>
          <w:szCs w:val="20"/>
        </w:rPr>
        <w:t>NAND gates are more susceptible to latency due to their higher overall circuit impedance caused by the PMOS connection, while NOR gates have a longer delay time which affects the circuit as a whole. On the other hand, the NAND structure is better suited for circuits that require changing voltage levels due to its lower gate leakage current. Additionally, when using an OR-OR gate, the output scale transistor is different for the "or" path depending on whether i</w:t>
      </w:r>
      <w:r>
        <w:rPr>
          <w:rFonts w:ascii="Times New Roman" w:hAnsi="Times New Roman" w:cs="Times New Roman"/>
          <w:color w:val="000000" w:themeColor="text1"/>
          <w:sz w:val="20"/>
          <w:szCs w:val="20"/>
        </w:rPr>
        <w:t>t uses PMOS or NMOS transistors</w:t>
      </w:r>
      <w:r w:rsidR="00DA52F4" w:rsidRPr="001E51F3">
        <w:rPr>
          <w:rFonts w:ascii="Times New Roman" w:hAnsi="Times New Roman" w:cs="Times New Roman"/>
          <w:color w:val="000000" w:themeColor="text1"/>
          <w:sz w:val="20"/>
          <w:szCs w:val="20"/>
        </w:rPr>
        <w:t>.</w:t>
      </w:r>
    </w:p>
    <w:p w14:paraId="52757F22" w14:textId="31BF580C" w:rsidR="00DA52F4" w:rsidRPr="003547B2" w:rsidRDefault="003547B2" w:rsidP="003547B2">
      <w:pPr>
        <w:pStyle w:val="a5"/>
        <w:numPr>
          <w:ilvl w:val="0"/>
          <w:numId w:val="21"/>
        </w:numPr>
        <w:rPr>
          <w:rFonts w:ascii="Times New Roman" w:hAnsi="Times New Roman" w:cs="Times New Roman"/>
          <w:b/>
          <w:bCs/>
          <w:color w:val="000000" w:themeColor="text1"/>
          <w:sz w:val="24"/>
          <w:szCs w:val="24"/>
        </w:rPr>
      </w:pPr>
      <w:r w:rsidRPr="003547B2">
        <w:rPr>
          <w:rFonts w:ascii="Times New Roman" w:hAnsi="Times New Roman" w:cs="Times New Roman"/>
          <w:b/>
          <w:bCs/>
          <w:color w:val="000000" w:themeColor="text1"/>
          <w:sz w:val="24"/>
          <w:szCs w:val="24"/>
        </w:rPr>
        <w:t>Technology is utilized for the</w:t>
      </w:r>
      <w:r>
        <w:rPr>
          <w:rFonts w:ascii="Times New Roman" w:hAnsi="Times New Roman" w:cs="Times New Roman"/>
          <w:b/>
          <w:bCs/>
          <w:color w:val="000000" w:themeColor="text1"/>
          <w:sz w:val="24"/>
          <w:szCs w:val="24"/>
        </w:rPr>
        <w:t xml:space="preserve"> production of chip transistors.</w:t>
      </w:r>
    </w:p>
    <w:p w14:paraId="78E51081" w14:textId="49426233" w:rsidR="006A6434" w:rsidRPr="001E51F3" w:rsidRDefault="003547B2" w:rsidP="006076A3">
      <w:pPr>
        <w:spacing w:before="54" w:after="0" w:line="276" w:lineRule="auto"/>
        <w:jc w:val="both"/>
        <w:rPr>
          <w:rFonts w:ascii="Times New Roman" w:hAnsi="Times New Roman" w:cs="Times New Roman"/>
          <w:color w:val="000000" w:themeColor="text1"/>
          <w:sz w:val="20"/>
          <w:szCs w:val="20"/>
        </w:rPr>
      </w:pPr>
      <w:r w:rsidRPr="003547B2">
        <w:rPr>
          <w:rFonts w:ascii="Times New Roman" w:hAnsi="Times New Roman" w:cs="Times New Roman"/>
          <w:color w:val="000000" w:themeColor="text1"/>
          <w:sz w:val="20"/>
          <w:szCs w:val="20"/>
        </w:rPr>
        <w:t>When designing an electronic circuit, the length of a transistor's channel is more crucial than its width. Furthermore, the channel length feature has an impact on the transistor length during simul</w:t>
      </w:r>
      <w:r w:rsidR="007820F0">
        <w:rPr>
          <w:rFonts w:ascii="Times New Roman" w:hAnsi="Times New Roman" w:cs="Times New Roman"/>
          <w:color w:val="000000" w:themeColor="text1"/>
          <w:sz w:val="20"/>
          <w:szCs w:val="20"/>
        </w:rPr>
        <w:t>ation</w:t>
      </w:r>
      <w:r w:rsidR="00F25275">
        <w:rPr>
          <w:rFonts w:ascii="Times New Roman" w:hAnsi="Times New Roman" w:cs="Times New Roman"/>
          <w:color w:val="000000" w:themeColor="text1"/>
          <w:sz w:val="20"/>
          <w:szCs w:val="20"/>
        </w:rPr>
        <w:t xml:space="preserve"> [3]</w:t>
      </w:r>
      <w:r w:rsidR="00DA52F4" w:rsidRPr="001E51F3">
        <w:rPr>
          <w:rFonts w:ascii="Times New Roman" w:hAnsi="Times New Roman" w:cs="Times New Roman"/>
          <w:color w:val="000000" w:themeColor="text1"/>
          <w:sz w:val="20"/>
          <w:szCs w:val="20"/>
        </w:rPr>
        <w:t>.</w:t>
      </w:r>
      <w:r w:rsidR="006A6434" w:rsidRPr="006A6434">
        <w:rPr>
          <w:rFonts w:ascii="Times New Roman" w:hAnsi="Times New Roman" w:cs="Times New Roman"/>
          <w:color w:val="000000" w:themeColor="text1"/>
          <w:sz w:val="20"/>
          <w:szCs w:val="20"/>
        </w:rPr>
        <w:t xml:space="preserve"> </w:t>
      </w:r>
    </w:p>
    <w:p w14:paraId="2F3C66E8" w14:textId="0EF52ED2" w:rsidR="00DA52F4" w:rsidRDefault="006076A3" w:rsidP="006076A3">
      <w:pPr>
        <w:pStyle w:val="a5"/>
        <w:numPr>
          <w:ilvl w:val="0"/>
          <w:numId w:val="21"/>
        </w:numPr>
        <w:spacing w:before="54" w:after="0" w:line="276" w:lineRule="auto"/>
        <w:rPr>
          <w:rFonts w:ascii="Times New Roman" w:hAnsi="Times New Roman" w:cs="Times New Roman"/>
          <w:b/>
          <w:bCs/>
          <w:color w:val="000000" w:themeColor="text1"/>
          <w:sz w:val="24"/>
          <w:szCs w:val="24"/>
        </w:rPr>
      </w:pPr>
      <w:r w:rsidRPr="006076A3">
        <w:rPr>
          <w:rFonts w:ascii="Times New Roman" w:hAnsi="Times New Roman" w:cs="Times New Roman"/>
          <w:b/>
          <w:bCs/>
          <w:color w:val="000000" w:themeColor="text1"/>
          <w:sz w:val="24"/>
          <w:szCs w:val="24"/>
        </w:rPr>
        <w:t>different types of logic gates avai</w:t>
      </w:r>
      <w:r>
        <w:rPr>
          <w:rFonts w:ascii="Times New Roman" w:hAnsi="Times New Roman" w:cs="Times New Roman"/>
          <w:b/>
          <w:bCs/>
          <w:color w:val="000000" w:themeColor="text1"/>
          <w:sz w:val="24"/>
          <w:szCs w:val="24"/>
        </w:rPr>
        <w:t>lable</w:t>
      </w:r>
    </w:p>
    <w:p w14:paraId="0B4E523B" w14:textId="1A5CA9B6" w:rsidR="006076A3" w:rsidRPr="006076A3" w:rsidRDefault="006076A3" w:rsidP="009F6540">
      <w:pPr>
        <w:spacing w:before="54" w:after="0" w:line="276" w:lineRule="auto"/>
        <w:jc w:val="both"/>
        <w:rPr>
          <w:rFonts w:ascii="Times New Roman" w:hAnsi="Times New Roman" w:cs="Times New Roman"/>
          <w:b/>
          <w:bCs/>
          <w:color w:val="000000" w:themeColor="text1"/>
          <w:sz w:val="20"/>
          <w:szCs w:val="20"/>
        </w:rPr>
      </w:pPr>
      <w:r w:rsidRPr="006076A3">
        <w:rPr>
          <w:rFonts w:ascii="Times New Roman" w:hAnsi="Times New Roman" w:cs="Times New Roman"/>
          <w:b/>
          <w:bCs/>
          <w:color w:val="000000" w:themeColor="text1"/>
          <w:sz w:val="20"/>
          <w:szCs w:val="20"/>
        </w:rPr>
        <w:t>4.1</w:t>
      </w:r>
      <w:r>
        <w:rPr>
          <w:rFonts w:ascii="Times New Roman" w:hAnsi="Times New Roman" w:cs="Times New Roman"/>
          <w:b/>
          <w:bCs/>
          <w:color w:val="000000" w:themeColor="text1"/>
          <w:sz w:val="20"/>
          <w:szCs w:val="20"/>
        </w:rPr>
        <w:t xml:space="preserve">  OR GATE</w:t>
      </w:r>
    </w:p>
    <w:p w14:paraId="59637AAC" w14:textId="2F9959C9" w:rsidR="00DA52F4" w:rsidRPr="001E51F3" w:rsidRDefault="006076A3" w:rsidP="00F25275">
      <w:pPr>
        <w:spacing w:before="54" w:after="0" w:line="276" w:lineRule="auto"/>
        <w:jc w:val="both"/>
        <w:rPr>
          <w:rFonts w:ascii="Times New Roman" w:hAnsi="Times New Roman" w:cs="Times New Roman"/>
          <w:color w:val="000000" w:themeColor="text1"/>
          <w:sz w:val="20"/>
          <w:szCs w:val="20"/>
        </w:rPr>
      </w:pPr>
      <w:r w:rsidRPr="006076A3">
        <w:rPr>
          <w:rFonts w:ascii="Times New Roman" w:hAnsi="Times New Roman" w:cs="Times New Roman"/>
          <w:color w:val="000000" w:themeColor="text1"/>
          <w:sz w:val="20"/>
          <w:szCs w:val="20"/>
        </w:rPr>
        <w:t>The OR gate is a device that enables you to accomplish this task. For example, if you have a light switch that can be turned on using either a light or a power button, having the light switch on the left and the power button on the right will result in turning on both the light and the power when the light switch is activated. However, if the light switch is on the right and the power button is on the left, turning on the power with the power button will turn off the light. The "OR" gate is a device that allows you to combine elements that are either both true or both false. When you input two items into the OR gate, as shown in Figure 1, it only allows one of them to pass through at a time. Therefore, if either A or B is true, th</w:t>
      </w:r>
      <w:r w:rsidR="00F25275">
        <w:rPr>
          <w:rFonts w:ascii="Times New Roman" w:hAnsi="Times New Roman" w:cs="Times New Roman"/>
          <w:color w:val="000000" w:themeColor="text1"/>
          <w:sz w:val="20"/>
          <w:szCs w:val="20"/>
        </w:rPr>
        <w:t>e OR gate will also output true [4].</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6AF49151" w14:textId="16F97174" w:rsidR="006076A3" w:rsidRDefault="006076A3" w:rsidP="006076A3">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lang w:val="en-GB" w:eastAsia="en-GB"/>
        </w:rPr>
        <w:lastRenderedPageBreak/>
        <w:drawing>
          <wp:inline distT="0" distB="0" distL="0" distR="0" wp14:anchorId="0D808A3E" wp14:editId="55180EB7">
            <wp:extent cx="2767965" cy="3420110"/>
            <wp:effectExtent l="0" t="0" r="0" b="889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67965" cy="3420110"/>
                    </a:xfrm>
                    <a:prstGeom prst="rect">
                      <a:avLst/>
                    </a:prstGeom>
                    <a:noFill/>
                  </pic:spPr>
                </pic:pic>
              </a:graphicData>
            </a:graphic>
          </wp:inline>
        </w:drawing>
      </w:r>
    </w:p>
    <w:p w14:paraId="02ADA24D" w14:textId="77777777" w:rsidR="006076A3" w:rsidRDefault="006076A3" w:rsidP="006076A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Pr="007820F0">
        <w:rPr>
          <w:rFonts w:ascii="Times New Roman" w:hAnsi="Times New Roman" w:cs="Times New Roman"/>
          <w:color w:val="000000" w:themeColor="text1"/>
          <w:sz w:val="20"/>
          <w:szCs w:val="20"/>
        </w:rPr>
        <w:t>The output waveform of the OR gate is a mixture</w:t>
      </w:r>
      <w:r>
        <w:rPr>
          <w:rFonts w:ascii="Times New Roman" w:hAnsi="Times New Roman" w:cs="Times New Roman"/>
          <w:color w:val="000000" w:themeColor="text1"/>
          <w:sz w:val="20"/>
          <w:szCs w:val="20"/>
        </w:rPr>
        <w:t xml:space="preserve"> of the waveforms of the inputs</w:t>
      </w:r>
      <w:r w:rsidRPr="001E51F3">
        <w:rPr>
          <w:rFonts w:ascii="Times New Roman" w:hAnsi="Times New Roman" w:cs="Times New Roman"/>
          <w:color w:val="000000" w:themeColor="text1"/>
          <w:sz w:val="20"/>
          <w:szCs w:val="20"/>
        </w:rPr>
        <w:t>.</w:t>
      </w:r>
    </w:p>
    <w:p w14:paraId="6B4E1436" w14:textId="77777777" w:rsidR="00940742" w:rsidRDefault="00940742" w:rsidP="006076A3">
      <w:pPr>
        <w:spacing w:before="54" w:after="0" w:line="276" w:lineRule="auto"/>
        <w:jc w:val="center"/>
        <w:rPr>
          <w:rFonts w:ascii="Times New Roman" w:hAnsi="Times New Roman" w:cs="Times New Roman"/>
          <w:color w:val="000000" w:themeColor="text1"/>
          <w:sz w:val="20"/>
          <w:szCs w:val="20"/>
        </w:rPr>
      </w:pPr>
    </w:p>
    <w:p w14:paraId="0FC28BF9" w14:textId="403CA29F" w:rsidR="00940742" w:rsidRDefault="00940742" w:rsidP="00940742">
      <w:pPr>
        <w:pStyle w:val="a5"/>
        <w:numPr>
          <w:ilvl w:val="1"/>
          <w:numId w:val="21"/>
        </w:numPr>
        <w:spacing w:before="54" w:after="0" w:line="276" w:lineRule="auto"/>
        <w:jc w:val="both"/>
        <w:rPr>
          <w:rFonts w:ascii="Times New Roman" w:hAnsi="Times New Roman" w:cs="Times New Roman"/>
          <w:b/>
          <w:bCs/>
          <w:color w:val="000000" w:themeColor="text1"/>
          <w:sz w:val="20"/>
          <w:szCs w:val="20"/>
        </w:rPr>
      </w:pPr>
      <w:r w:rsidRPr="00940742">
        <w:rPr>
          <w:rFonts w:ascii="Times New Roman" w:hAnsi="Times New Roman" w:cs="Times New Roman"/>
          <w:b/>
          <w:bCs/>
          <w:color w:val="000000" w:themeColor="text1"/>
          <w:sz w:val="20"/>
          <w:szCs w:val="20"/>
        </w:rPr>
        <w:t>NOR Gate</w:t>
      </w:r>
    </w:p>
    <w:p w14:paraId="71378174" w14:textId="10F7E9C6" w:rsidR="00940742" w:rsidRDefault="00940742" w:rsidP="00940742">
      <w:pPr>
        <w:spacing w:before="54" w:after="0" w:line="276" w:lineRule="auto"/>
        <w:jc w:val="both"/>
        <w:rPr>
          <w:rFonts w:ascii="Times New Roman" w:hAnsi="Times New Roman" w:cs="Times New Roman"/>
          <w:color w:val="000000" w:themeColor="text1"/>
          <w:sz w:val="20"/>
          <w:szCs w:val="20"/>
        </w:rPr>
      </w:pPr>
      <w:r w:rsidRPr="00940742">
        <w:rPr>
          <w:rFonts w:ascii="Times New Roman" w:hAnsi="Times New Roman" w:cs="Times New Roman"/>
          <w:color w:val="000000" w:themeColor="text1"/>
          <w:sz w:val="20"/>
          <w:szCs w:val="20"/>
        </w:rPr>
        <w:t xml:space="preserve">When the input of a NOR gate is logic level "1", it produces a straight line, but when the input is logic level "0", it produces a dotted line. On the other hand, an OR gate produces a curved line when the input is logic level "0", but produces a straight line when the input is logic level "1". </w:t>
      </w:r>
      <w:r w:rsidR="00FE59A2">
        <w:rPr>
          <w:rFonts w:ascii="Times New Roman" w:hAnsi="Times New Roman" w:cs="Times New Roman"/>
          <w:color w:val="000000" w:themeColor="text1"/>
          <w:sz w:val="20"/>
          <w:szCs w:val="20"/>
        </w:rPr>
        <w:t>This is illustrated in figure 2 [5].</w:t>
      </w:r>
    </w:p>
    <w:p w14:paraId="52B455D8" w14:textId="63068566" w:rsidR="00940742" w:rsidRPr="00940742" w:rsidRDefault="00230795" w:rsidP="0023079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w:drawing>
          <wp:inline distT="0" distB="0" distL="0" distR="0" wp14:anchorId="43027543" wp14:editId="0809DCF1">
            <wp:extent cx="3115310" cy="2566670"/>
            <wp:effectExtent l="0" t="0" r="8890" b="508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15310" cy="2566670"/>
                    </a:xfrm>
                    <a:prstGeom prst="rect">
                      <a:avLst/>
                    </a:prstGeom>
                    <a:noFill/>
                  </pic:spPr>
                </pic:pic>
              </a:graphicData>
            </a:graphic>
          </wp:inline>
        </w:drawing>
      </w:r>
    </w:p>
    <w:p w14:paraId="2F7628C3" w14:textId="48F60102" w:rsidR="00230795" w:rsidRDefault="00230795" w:rsidP="00230795">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230795">
        <w:rPr>
          <w:rFonts w:ascii="Times New Roman" w:hAnsi="Times New Roman" w:cs="Times New Roman"/>
          <w:color w:val="000000" w:themeColor="text1"/>
          <w:sz w:val="20"/>
          <w:szCs w:val="20"/>
        </w:rPr>
        <w:t>The output waveform of the NOR gate circuit is the opposite of the input waveform.</w:t>
      </w:r>
    </w:p>
    <w:p w14:paraId="20917DA6" w14:textId="77777777" w:rsidR="00230795" w:rsidRDefault="00230795" w:rsidP="00230795">
      <w:pPr>
        <w:spacing w:before="54" w:after="0" w:line="276" w:lineRule="auto"/>
        <w:rPr>
          <w:rFonts w:ascii="Times New Roman" w:hAnsi="Times New Roman" w:cs="Times New Roman"/>
          <w:color w:val="000000" w:themeColor="text1"/>
          <w:sz w:val="20"/>
          <w:szCs w:val="20"/>
        </w:rPr>
      </w:pPr>
    </w:p>
    <w:p w14:paraId="088E0D91" w14:textId="0795F46E" w:rsidR="00230795" w:rsidRPr="00230795" w:rsidRDefault="00230795" w:rsidP="00230795">
      <w:pPr>
        <w:pStyle w:val="a5"/>
        <w:numPr>
          <w:ilvl w:val="1"/>
          <w:numId w:val="21"/>
        </w:numPr>
        <w:spacing w:before="54" w:after="0" w:line="276" w:lineRule="auto"/>
        <w:rPr>
          <w:rFonts w:ascii="Times New Roman" w:hAnsi="Times New Roman" w:cs="Times New Roman"/>
          <w:b/>
          <w:bCs/>
          <w:color w:val="000000" w:themeColor="text1"/>
          <w:sz w:val="20"/>
          <w:szCs w:val="20"/>
        </w:rPr>
      </w:pPr>
      <w:r w:rsidRPr="00230795">
        <w:rPr>
          <w:rFonts w:ascii="Times New Roman" w:hAnsi="Times New Roman" w:cs="Times New Roman"/>
          <w:b/>
          <w:bCs/>
          <w:color w:val="000000" w:themeColor="text1"/>
          <w:sz w:val="20"/>
          <w:szCs w:val="20"/>
        </w:rPr>
        <w:t>AND GATE</w:t>
      </w:r>
    </w:p>
    <w:p w14:paraId="398D94E5" w14:textId="6983C212" w:rsidR="00230795" w:rsidRDefault="00230795" w:rsidP="00230795">
      <w:pPr>
        <w:spacing w:before="54" w:after="0" w:line="276" w:lineRule="auto"/>
        <w:jc w:val="both"/>
        <w:rPr>
          <w:rFonts w:ascii="Times New Roman" w:hAnsi="Times New Roman" w:cs="Times New Roman"/>
          <w:color w:val="000000" w:themeColor="text1"/>
          <w:sz w:val="20"/>
          <w:szCs w:val="20"/>
        </w:rPr>
      </w:pPr>
      <w:r w:rsidRPr="00230795">
        <w:rPr>
          <w:rFonts w:ascii="Times New Roman" w:hAnsi="Times New Roman" w:cs="Times New Roman"/>
          <w:color w:val="000000" w:themeColor="text1"/>
          <w:sz w:val="20"/>
          <w:szCs w:val="20"/>
        </w:rPr>
        <w:t>The output of a digital logic OR gate will only be "HIGH" if one of its inputs is at a logic level of "1". This means that any high input will result in a high output. The Boolean expression for a numeric OR gate is written as Boolean addition (AB=Q). We can define the numeric operation of the OR gate as follows: "If either A or B is true, then Q is true." This is illustrated in Figure 3. The output of a logic or digital gate will only be "HIGH" if one of its inputs is at a logic level of "1"</w:t>
      </w:r>
      <w:r w:rsidR="00314DCA">
        <w:rPr>
          <w:rFonts w:ascii="Times New Roman" w:hAnsi="Times New Roman" w:cs="Times New Roman"/>
          <w:color w:val="000000" w:themeColor="text1"/>
          <w:sz w:val="20"/>
          <w:szCs w:val="20"/>
        </w:rPr>
        <w:t xml:space="preserve"> [6]</w:t>
      </w:r>
      <w:r w:rsidRPr="00230795">
        <w:rPr>
          <w:rFonts w:ascii="Times New Roman" w:hAnsi="Times New Roman" w:cs="Times New Roman"/>
          <w:color w:val="000000" w:themeColor="text1"/>
          <w:sz w:val="20"/>
          <w:szCs w:val="20"/>
        </w:rPr>
        <w:t>.</w:t>
      </w:r>
    </w:p>
    <w:p w14:paraId="0289EBBC" w14:textId="77777777" w:rsidR="00230795" w:rsidRDefault="00230795" w:rsidP="00230795">
      <w:pPr>
        <w:spacing w:before="54" w:after="0" w:line="276" w:lineRule="auto"/>
        <w:jc w:val="both"/>
        <w:rPr>
          <w:rFonts w:ascii="Times New Roman" w:hAnsi="Times New Roman" w:cs="Times New Roman"/>
          <w:color w:val="000000" w:themeColor="text1"/>
          <w:sz w:val="20"/>
          <w:szCs w:val="20"/>
        </w:rPr>
      </w:pPr>
    </w:p>
    <w:p w14:paraId="002536D6" w14:textId="7962C733" w:rsidR="00230795" w:rsidRPr="00230795" w:rsidRDefault="006E77B3" w:rsidP="006E77B3">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w:lastRenderedPageBreak/>
        <w:drawing>
          <wp:inline distT="0" distB="0" distL="0" distR="0" wp14:anchorId="69E43DB8" wp14:editId="0BCAAD30">
            <wp:extent cx="3108960" cy="3438525"/>
            <wp:effectExtent l="0" t="0" r="0" b="9525"/>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08960" cy="3438525"/>
                    </a:xfrm>
                    <a:prstGeom prst="rect">
                      <a:avLst/>
                    </a:prstGeom>
                    <a:noFill/>
                  </pic:spPr>
                </pic:pic>
              </a:graphicData>
            </a:graphic>
          </wp:inline>
        </w:drawing>
      </w:r>
    </w:p>
    <w:p w14:paraId="3F0BF6BC" w14:textId="2A0BF385" w:rsidR="006E77B3" w:rsidRDefault="006E77B3" w:rsidP="006E77B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6E77B3">
        <w:rPr>
          <w:rFonts w:ascii="Times New Roman" w:hAnsi="Times New Roman" w:cs="Times New Roman"/>
          <w:color w:val="000000" w:themeColor="text1"/>
          <w:sz w:val="20"/>
          <w:szCs w:val="20"/>
        </w:rPr>
        <w:t xml:space="preserve">The waveforms for the input and output of the AND gate are illustrated. If both input waves are high, the output will also be high. Conversely, if both input waves are low, the output </w:t>
      </w:r>
      <w:r>
        <w:rPr>
          <w:rFonts w:ascii="Times New Roman" w:hAnsi="Times New Roman" w:cs="Times New Roman"/>
          <w:color w:val="000000" w:themeColor="text1"/>
          <w:sz w:val="20"/>
          <w:szCs w:val="20"/>
        </w:rPr>
        <w:t>will be low as well</w:t>
      </w:r>
      <w:r w:rsidRPr="00230795">
        <w:rPr>
          <w:rFonts w:ascii="Times New Roman" w:hAnsi="Times New Roman" w:cs="Times New Roman"/>
          <w:color w:val="000000" w:themeColor="text1"/>
          <w:sz w:val="20"/>
          <w:szCs w:val="20"/>
        </w:rPr>
        <w:t>.</w:t>
      </w:r>
    </w:p>
    <w:p w14:paraId="2789FA54" w14:textId="35BA9C24" w:rsidR="006E77B3" w:rsidRPr="00E14951" w:rsidRDefault="00E14951" w:rsidP="00E14951">
      <w:pPr>
        <w:pStyle w:val="a5"/>
        <w:numPr>
          <w:ilvl w:val="1"/>
          <w:numId w:val="21"/>
        </w:numPr>
        <w:spacing w:before="54" w:after="0" w:line="276" w:lineRule="auto"/>
        <w:rPr>
          <w:rFonts w:ascii="Times New Roman" w:hAnsi="Times New Roman" w:cs="Times New Roman"/>
          <w:b/>
          <w:bCs/>
          <w:color w:val="000000" w:themeColor="text1"/>
          <w:sz w:val="20"/>
          <w:szCs w:val="20"/>
        </w:rPr>
      </w:pPr>
      <w:r w:rsidRPr="00E14951">
        <w:rPr>
          <w:rFonts w:ascii="Times New Roman" w:hAnsi="Times New Roman" w:cs="Times New Roman"/>
          <w:b/>
          <w:bCs/>
          <w:color w:val="000000" w:themeColor="text1"/>
          <w:sz w:val="20"/>
          <w:szCs w:val="20"/>
        </w:rPr>
        <w:t>NAND GATE</w:t>
      </w:r>
    </w:p>
    <w:p w14:paraId="5A16BF6D" w14:textId="689896AA" w:rsidR="00E14951" w:rsidRDefault="00992143" w:rsidP="00992143">
      <w:pPr>
        <w:spacing w:before="54" w:after="0" w:line="276" w:lineRule="auto"/>
        <w:jc w:val="both"/>
        <w:rPr>
          <w:rFonts w:ascii="Times New Roman" w:hAnsi="Times New Roman" w:cs="Times New Roman"/>
          <w:color w:val="000000" w:themeColor="text1"/>
          <w:sz w:val="20"/>
          <w:szCs w:val="20"/>
        </w:rPr>
      </w:pPr>
      <w:r w:rsidRPr="00992143">
        <w:rPr>
          <w:rFonts w:ascii="Times New Roman" w:hAnsi="Times New Roman" w:cs="Times New Roman"/>
          <w:color w:val="000000" w:themeColor="text1"/>
          <w:sz w:val="20"/>
          <w:szCs w:val="20"/>
        </w:rPr>
        <w:t>A NAND gate performs the operation of addition and generates a Boolean outcome only when both inputs are not true. Its symbol is a dot followed by a line with a strikethrough, indicating "not." The output of a NAND gate is true only when both inputs are false</w:t>
      </w:r>
      <w:r w:rsidR="00314DCA">
        <w:rPr>
          <w:rFonts w:ascii="Times New Roman" w:hAnsi="Times New Roman" w:cs="Times New Roman"/>
          <w:color w:val="000000" w:themeColor="text1"/>
          <w:sz w:val="20"/>
          <w:szCs w:val="20"/>
        </w:rPr>
        <w:t xml:space="preserve"> [7]</w:t>
      </w:r>
      <w:r w:rsidRPr="00992143">
        <w:rPr>
          <w:rFonts w:ascii="Times New Roman" w:hAnsi="Times New Roman" w:cs="Times New Roman"/>
          <w:color w:val="000000" w:themeColor="text1"/>
          <w:sz w:val="20"/>
          <w:szCs w:val="20"/>
        </w:rPr>
        <w:t>.</w:t>
      </w:r>
      <w:r w:rsidR="00314DCA" w:rsidRPr="00314DCA">
        <w:t xml:space="preserve"> </w:t>
      </w:r>
      <w:r w:rsidR="00314DCA">
        <w:rPr>
          <w:rFonts w:ascii="Times New Roman" w:hAnsi="Times New Roman" w:cs="Times New Roman"/>
          <w:color w:val="000000" w:themeColor="text1"/>
          <w:sz w:val="20"/>
          <w:szCs w:val="20"/>
        </w:rPr>
        <w:t>In Figure 4.</w:t>
      </w:r>
    </w:p>
    <w:p w14:paraId="5CA9F732" w14:textId="77777777" w:rsidR="007A7922" w:rsidRDefault="007A7922" w:rsidP="00992143">
      <w:pPr>
        <w:spacing w:before="54" w:after="0" w:line="276" w:lineRule="auto"/>
        <w:jc w:val="both"/>
        <w:rPr>
          <w:rFonts w:ascii="Times New Roman" w:hAnsi="Times New Roman" w:cs="Times New Roman"/>
          <w:color w:val="000000" w:themeColor="text1"/>
          <w:sz w:val="20"/>
          <w:szCs w:val="20"/>
        </w:rPr>
      </w:pPr>
    </w:p>
    <w:p w14:paraId="7F7D2D60" w14:textId="7E60C5D4" w:rsidR="007A7922" w:rsidRPr="00992143" w:rsidRDefault="007A7922" w:rsidP="007A792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w:drawing>
          <wp:inline distT="0" distB="0" distL="0" distR="0" wp14:anchorId="19A0CF53" wp14:editId="28B9E3B1">
            <wp:extent cx="3115310" cy="3529965"/>
            <wp:effectExtent l="0" t="0" r="8890" b="0"/>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5310" cy="3529965"/>
                    </a:xfrm>
                    <a:prstGeom prst="rect">
                      <a:avLst/>
                    </a:prstGeom>
                    <a:noFill/>
                  </pic:spPr>
                </pic:pic>
              </a:graphicData>
            </a:graphic>
          </wp:inline>
        </w:drawing>
      </w:r>
    </w:p>
    <w:p w14:paraId="1FEEF98A" w14:textId="2CCF9D12" w:rsidR="007A7922" w:rsidRDefault="007A7922" w:rsidP="007A7922">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7A7922">
        <w:rPr>
          <w:rFonts w:ascii="Times New Roman" w:hAnsi="Times New Roman" w:cs="Times New Roman"/>
          <w:color w:val="000000" w:themeColor="text1"/>
          <w:sz w:val="20"/>
          <w:szCs w:val="20"/>
        </w:rPr>
        <w:t>The output waveform generated by the NAND gate circuit is the</w:t>
      </w:r>
      <w:r>
        <w:rPr>
          <w:rFonts w:ascii="Times New Roman" w:hAnsi="Times New Roman" w:cs="Times New Roman"/>
          <w:color w:val="000000" w:themeColor="text1"/>
          <w:sz w:val="20"/>
          <w:szCs w:val="20"/>
        </w:rPr>
        <w:t xml:space="preserve"> opposite of the input waveform</w:t>
      </w:r>
      <w:r w:rsidRPr="00230795">
        <w:rPr>
          <w:rFonts w:ascii="Times New Roman" w:hAnsi="Times New Roman" w:cs="Times New Roman"/>
          <w:color w:val="000000" w:themeColor="text1"/>
          <w:sz w:val="20"/>
          <w:szCs w:val="20"/>
        </w:rPr>
        <w:t>.</w:t>
      </w:r>
    </w:p>
    <w:p w14:paraId="7B25505B" w14:textId="77777777" w:rsidR="001B5F13" w:rsidRDefault="001B5F13" w:rsidP="007A7922">
      <w:pPr>
        <w:spacing w:before="54" w:after="0" w:line="276" w:lineRule="auto"/>
        <w:jc w:val="center"/>
        <w:rPr>
          <w:rFonts w:ascii="Times New Roman" w:hAnsi="Times New Roman" w:cs="Times New Roman"/>
          <w:color w:val="000000" w:themeColor="text1"/>
          <w:sz w:val="20"/>
          <w:szCs w:val="20"/>
        </w:rPr>
      </w:pPr>
    </w:p>
    <w:p w14:paraId="6188BE46" w14:textId="77777777" w:rsidR="001B5F13" w:rsidRDefault="001B5F13" w:rsidP="007A7922">
      <w:pPr>
        <w:spacing w:before="54" w:after="0" w:line="276" w:lineRule="auto"/>
        <w:jc w:val="center"/>
        <w:rPr>
          <w:rFonts w:ascii="Times New Roman" w:hAnsi="Times New Roman" w:cs="Times New Roman"/>
          <w:color w:val="000000" w:themeColor="text1"/>
          <w:sz w:val="20"/>
          <w:szCs w:val="20"/>
        </w:rPr>
      </w:pPr>
    </w:p>
    <w:p w14:paraId="6FDEE05E" w14:textId="76225AE7" w:rsidR="00940742" w:rsidRPr="001B5F13" w:rsidRDefault="001B5F13" w:rsidP="001B5F13">
      <w:pPr>
        <w:pStyle w:val="a5"/>
        <w:numPr>
          <w:ilvl w:val="1"/>
          <w:numId w:val="21"/>
        </w:numPr>
        <w:spacing w:before="54" w:after="0" w:line="276" w:lineRule="auto"/>
        <w:jc w:val="both"/>
        <w:rPr>
          <w:rFonts w:ascii="Times New Roman" w:hAnsi="Times New Roman" w:cs="Times New Roman"/>
          <w:b/>
          <w:bCs/>
          <w:color w:val="000000" w:themeColor="text1"/>
          <w:sz w:val="20"/>
          <w:szCs w:val="20"/>
        </w:rPr>
      </w:pPr>
      <w:r w:rsidRPr="001B5F13">
        <w:rPr>
          <w:rFonts w:ascii="Times New Roman" w:hAnsi="Times New Roman" w:cs="Times New Roman"/>
          <w:b/>
          <w:bCs/>
          <w:color w:val="000000" w:themeColor="text1"/>
          <w:sz w:val="20"/>
          <w:szCs w:val="20"/>
        </w:rPr>
        <w:lastRenderedPageBreak/>
        <w:t>NOT Gate</w:t>
      </w:r>
    </w:p>
    <w:p w14:paraId="0758D64F" w14:textId="2F9D3984" w:rsidR="001B5F13" w:rsidRDefault="001B5F13" w:rsidP="001B5F13">
      <w:pPr>
        <w:spacing w:before="54" w:after="0" w:line="276" w:lineRule="auto"/>
        <w:jc w:val="both"/>
        <w:rPr>
          <w:rFonts w:ascii="Times New Roman" w:hAnsi="Times New Roman" w:cs="Times New Roman"/>
          <w:color w:val="000000" w:themeColor="text1"/>
          <w:sz w:val="20"/>
          <w:szCs w:val="20"/>
        </w:rPr>
      </w:pPr>
      <w:r w:rsidRPr="001B5F13">
        <w:rPr>
          <w:rFonts w:ascii="Times New Roman" w:hAnsi="Times New Roman" w:cs="Times New Roman"/>
          <w:color w:val="000000" w:themeColor="text1"/>
          <w:sz w:val="20"/>
          <w:szCs w:val="20"/>
        </w:rPr>
        <w:t>A NOT element is a device that receives a 1-level input and produces a 0-level signal. This indicates that the output will consistently be lower than the input, which can be utilized to ensure the functionality of logical expressions. In Figure 5, the NOT valve is depicted as reversing the input signal (reducing it) in order to maintain a consistent output.</w:t>
      </w:r>
    </w:p>
    <w:p w14:paraId="3DB45CB6" w14:textId="7E5A5089" w:rsidR="001B5F13" w:rsidRPr="001B5F13" w:rsidRDefault="001B5F13" w:rsidP="001B5F13">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w:drawing>
          <wp:inline distT="0" distB="0" distL="0" distR="0" wp14:anchorId="4D96088C" wp14:editId="17D26ADD">
            <wp:extent cx="3115310" cy="3286125"/>
            <wp:effectExtent l="0" t="0" r="8890" b="9525"/>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15310" cy="3286125"/>
                    </a:xfrm>
                    <a:prstGeom prst="rect">
                      <a:avLst/>
                    </a:prstGeom>
                    <a:noFill/>
                  </pic:spPr>
                </pic:pic>
              </a:graphicData>
            </a:graphic>
          </wp:inline>
        </w:drawing>
      </w:r>
    </w:p>
    <w:p w14:paraId="7F4B9D8F" w14:textId="2D59979A" w:rsidR="001B5F13" w:rsidRDefault="001B5F13" w:rsidP="001B5F1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1B5F13">
        <w:rPr>
          <w:rFonts w:ascii="Times New Roman" w:hAnsi="Times New Roman" w:cs="Times New Roman"/>
          <w:color w:val="000000" w:themeColor="text1"/>
          <w:sz w:val="20"/>
          <w:szCs w:val="20"/>
        </w:rPr>
        <w:t xml:space="preserve">The input and output waveforms </w:t>
      </w:r>
      <w:r>
        <w:rPr>
          <w:rFonts w:ascii="Times New Roman" w:hAnsi="Times New Roman" w:cs="Times New Roman"/>
          <w:color w:val="000000" w:themeColor="text1"/>
          <w:sz w:val="20"/>
          <w:szCs w:val="20"/>
        </w:rPr>
        <w:t>of the circuit for the NOT gate</w:t>
      </w:r>
      <w:r w:rsidRPr="00230795">
        <w:rPr>
          <w:rFonts w:ascii="Times New Roman" w:hAnsi="Times New Roman" w:cs="Times New Roman"/>
          <w:color w:val="000000" w:themeColor="text1"/>
          <w:sz w:val="20"/>
          <w:szCs w:val="20"/>
        </w:rPr>
        <w:t>.</w:t>
      </w:r>
    </w:p>
    <w:p w14:paraId="61924F9F" w14:textId="77777777" w:rsidR="007A7922" w:rsidRDefault="007A7922" w:rsidP="00940742">
      <w:pPr>
        <w:spacing w:before="54" w:after="0" w:line="276" w:lineRule="auto"/>
        <w:jc w:val="both"/>
        <w:rPr>
          <w:rFonts w:ascii="Times New Roman" w:hAnsi="Times New Roman" w:cs="Times New Roman"/>
          <w:b/>
          <w:bCs/>
          <w:color w:val="000000" w:themeColor="text1"/>
          <w:sz w:val="20"/>
          <w:szCs w:val="20"/>
        </w:rPr>
      </w:pPr>
    </w:p>
    <w:p w14:paraId="45057F79" w14:textId="77777777" w:rsidR="007A7922" w:rsidRPr="00940742" w:rsidRDefault="007A7922" w:rsidP="00940742">
      <w:pPr>
        <w:spacing w:before="54" w:after="0" w:line="276" w:lineRule="auto"/>
        <w:jc w:val="both"/>
        <w:rPr>
          <w:rFonts w:ascii="Times New Roman" w:hAnsi="Times New Roman" w:cs="Times New Roman"/>
          <w:b/>
          <w:bCs/>
          <w:color w:val="000000" w:themeColor="text1"/>
          <w:sz w:val="20"/>
          <w:szCs w:val="20"/>
        </w:rPr>
      </w:pPr>
    </w:p>
    <w:p w14:paraId="7CAB4A3E" w14:textId="77777777" w:rsidR="00FF3DD4" w:rsidRPr="00FF3DD4" w:rsidRDefault="00FF3DD4" w:rsidP="00FF3DD4">
      <w:pPr>
        <w:pStyle w:val="a5"/>
        <w:numPr>
          <w:ilvl w:val="0"/>
          <w:numId w:val="21"/>
        </w:numPr>
        <w:rPr>
          <w:rFonts w:ascii="Times New Roman" w:hAnsi="Times New Roman" w:cs="Times New Roman"/>
          <w:b/>
          <w:bCs/>
          <w:color w:val="000000" w:themeColor="text1"/>
          <w:sz w:val="24"/>
          <w:szCs w:val="24"/>
        </w:rPr>
      </w:pPr>
      <w:r w:rsidRPr="00FF3DD4">
        <w:rPr>
          <w:rFonts w:ascii="Times New Roman" w:hAnsi="Times New Roman" w:cs="Times New Roman"/>
          <w:b/>
          <w:bCs/>
          <w:color w:val="000000" w:themeColor="text1"/>
          <w:sz w:val="24"/>
          <w:szCs w:val="24"/>
        </w:rPr>
        <w:t>THE SIMULATION AND RESULT OF ALL CIRCUITS WERE COMPLETED.</w:t>
      </w:r>
    </w:p>
    <w:p w14:paraId="7488E100" w14:textId="0B40E45E" w:rsidR="00FF3DD4" w:rsidRPr="00596F85" w:rsidRDefault="00FF3DD4" w:rsidP="00596F85">
      <w:pPr>
        <w:spacing w:before="54" w:after="0" w:line="276" w:lineRule="auto"/>
        <w:jc w:val="both"/>
        <w:rPr>
          <w:rFonts w:ascii="Times New Roman" w:hAnsi="Times New Roman" w:cs="Times New Roman"/>
          <w:color w:val="000000" w:themeColor="text1"/>
          <w:sz w:val="20"/>
          <w:szCs w:val="20"/>
        </w:rPr>
      </w:pPr>
      <w:r w:rsidRPr="00FF3DD4">
        <w:rPr>
          <w:rFonts w:ascii="Times New Roman" w:hAnsi="Times New Roman" w:cs="Times New Roman"/>
          <w:color w:val="000000" w:themeColor="text1"/>
          <w:sz w:val="20"/>
          <w:szCs w:val="20"/>
        </w:rPr>
        <w:t>HSPICE was utilized for modeling different features such as power consumption and latency, and the outcomes of these simulations are displayed in Figure 6-7-8-9. The figure exhibits six circuits, each having distinct power consumption and latency measurements, with the latency measured in picoseconds (</w:t>
      </w:r>
      <w:proofErr w:type="spellStart"/>
      <w:r w:rsidRPr="00FF3DD4">
        <w:rPr>
          <w:rFonts w:ascii="Times New Roman" w:hAnsi="Times New Roman" w:cs="Times New Roman"/>
          <w:color w:val="000000" w:themeColor="text1"/>
          <w:sz w:val="20"/>
          <w:szCs w:val="20"/>
        </w:rPr>
        <w:t>ps</w:t>
      </w:r>
      <w:proofErr w:type="spellEnd"/>
      <w:r w:rsidRPr="00FF3DD4">
        <w:rPr>
          <w:rFonts w:ascii="Times New Roman" w:hAnsi="Times New Roman" w:cs="Times New Roman"/>
          <w:color w:val="000000" w:themeColor="text1"/>
          <w:sz w:val="20"/>
          <w:szCs w:val="20"/>
        </w:rPr>
        <w:t xml:space="preserve">) and power consumption in </w:t>
      </w:r>
      <w:proofErr w:type="spellStart"/>
      <w:r w:rsidRPr="00FF3DD4">
        <w:rPr>
          <w:rFonts w:ascii="Times New Roman" w:hAnsi="Times New Roman" w:cs="Times New Roman"/>
          <w:color w:val="000000" w:themeColor="text1"/>
          <w:sz w:val="20"/>
          <w:szCs w:val="20"/>
        </w:rPr>
        <w:t>milliwatts</w:t>
      </w:r>
      <w:proofErr w:type="spellEnd"/>
      <w:r w:rsidRPr="00FF3DD4">
        <w:rPr>
          <w:rFonts w:ascii="Times New Roman" w:hAnsi="Times New Roman" w:cs="Times New Roman"/>
          <w:color w:val="000000" w:themeColor="text1"/>
          <w:sz w:val="20"/>
          <w:szCs w:val="20"/>
        </w:rPr>
        <w:t xml:space="preserve"> (</w:t>
      </w:r>
      <w:proofErr w:type="spellStart"/>
      <w:r w:rsidRPr="00FF3DD4">
        <w:rPr>
          <w:rFonts w:ascii="Times New Roman" w:hAnsi="Times New Roman" w:cs="Times New Roman"/>
          <w:color w:val="000000" w:themeColor="text1"/>
          <w:sz w:val="20"/>
          <w:szCs w:val="20"/>
        </w:rPr>
        <w:t>mW</w:t>
      </w:r>
      <w:proofErr w:type="spellEnd"/>
      <w:r w:rsidRPr="00FF3DD4">
        <w:rPr>
          <w:rFonts w:ascii="Times New Roman" w:hAnsi="Times New Roman" w:cs="Times New Roman"/>
          <w:color w:val="000000" w:themeColor="text1"/>
          <w:sz w:val="20"/>
          <w:szCs w:val="20"/>
        </w:rPr>
        <w:t>). The figure highlights the latency and power consumption values for each circuit.</w:t>
      </w:r>
    </w:p>
    <w:p w14:paraId="52FA6BBC" w14:textId="3E70ED36" w:rsidR="00FF3DD4" w:rsidRDefault="00596F85" w:rsidP="00596F85">
      <w:pPr>
        <w:pStyle w:val="a5"/>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GB" w:eastAsia="en-GB"/>
        </w:rPr>
        <w:drawing>
          <wp:inline distT="0" distB="0" distL="0" distR="0" wp14:anchorId="43DDB7C8" wp14:editId="5EDC247E">
            <wp:extent cx="3115310" cy="2145665"/>
            <wp:effectExtent l="0" t="0" r="8890" b="6985"/>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15310" cy="2145665"/>
                    </a:xfrm>
                    <a:prstGeom prst="rect">
                      <a:avLst/>
                    </a:prstGeom>
                    <a:noFill/>
                  </pic:spPr>
                </pic:pic>
              </a:graphicData>
            </a:graphic>
          </wp:inline>
        </w:drawing>
      </w:r>
    </w:p>
    <w:p w14:paraId="4338C345" w14:textId="7EB321B5" w:rsidR="00596F85" w:rsidRPr="005674FA" w:rsidRDefault="00596F85" w:rsidP="00596F85">
      <w:pPr>
        <w:spacing w:before="54" w:after="0" w:line="276" w:lineRule="auto"/>
        <w:jc w:val="center"/>
        <w:rPr>
          <w:rFonts w:ascii="Times New Roman" w:hAnsi="Times New Roman" w:cs="Times New Roman"/>
          <w:color w:val="000000" w:themeColor="text1"/>
          <w:sz w:val="20"/>
          <w:szCs w:val="20"/>
        </w:rPr>
      </w:pPr>
      <w:r w:rsidRPr="005674FA">
        <w:rPr>
          <w:rFonts w:ascii="Times New Roman" w:hAnsi="Times New Roman" w:cs="Times New Roman"/>
          <w:b/>
          <w:bCs/>
          <w:color w:val="000000" w:themeColor="text1"/>
          <w:sz w:val="20"/>
          <w:szCs w:val="20"/>
        </w:rPr>
        <w:t>Figure 6:</w:t>
      </w:r>
      <w:r w:rsidRPr="005674FA">
        <w:rPr>
          <w:rFonts w:ascii="Times New Roman" w:hAnsi="Times New Roman" w:cs="Times New Roman"/>
          <w:color w:val="000000" w:themeColor="text1"/>
          <w:sz w:val="20"/>
          <w:szCs w:val="20"/>
        </w:rPr>
        <w:t xml:space="preserve"> </w:t>
      </w:r>
      <w:r w:rsidRPr="005674FA">
        <w:rPr>
          <w:rFonts w:ascii="Times New Roman" w:eastAsia="Times New Roman" w:hAnsi="Times New Roman" w:cs="Times New Roman"/>
          <w:sz w:val="20"/>
          <w:szCs w:val="20"/>
        </w:rPr>
        <w:t>This report includes the increment, decrement, and average time measurements for each gate</w:t>
      </w:r>
      <w:r w:rsidRPr="005674FA">
        <w:rPr>
          <w:rFonts w:ascii="Times New Roman" w:hAnsi="Times New Roman" w:cs="Times New Roman"/>
          <w:color w:val="000000" w:themeColor="text1"/>
          <w:sz w:val="20"/>
          <w:szCs w:val="20"/>
        </w:rPr>
        <w:t>.</w:t>
      </w:r>
    </w:p>
    <w:p w14:paraId="6C03EDC0" w14:textId="77777777" w:rsidR="00FF3DD4" w:rsidRDefault="00FF3DD4" w:rsidP="00FF3DD4">
      <w:pPr>
        <w:pStyle w:val="a5"/>
        <w:spacing w:before="54" w:after="0" w:line="276" w:lineRule="auto"/>
        <w:ind w:left="360"/>
        <w:rPr>
          <w:rFonts w:ascii="Times New Roman" w:hAnsi="Times New Roman" w:cs="Times New Roman"/>
          <w:b/>
          <w:bCs/>
          <w:color w:val="000000" w:themeColor="text1"/>
          <w:sz w:val="24"/>
          <w:szCs w:val="24"/>
        </w:rPr>
      </w:pPr>
    </w:p>
    <w:p w14:paraId="0D48F8A0" w14:textId="77777777" w:rsidR="00596F85" w:rsidRDefault="00596F85" w:rsidP="00FF3DD4">
      <w:pPr>
        <w:pStyle w:val="a5"/>
        <w:spacing w:before="54" w:after="0" w:line="276" w:lineRule="auto"/>
        <w:ind w:left="360"/>
        <w:rPr>
          <w:rFonts w:ascii="Times New Roman" w:hAnsi="Times New Roman" w:cs="Times New Roman"/>
          <w:b/>
          <w:bCs/>
          <w:color w:val="000000" w:themeColor="text1"/>
          <w:sz w:val="24"/>
          <w:szCs w:val="24"/>
        </w:rPr>
      </w:pPr>
    </w:p>
    <w:p w14:paraId="4376DAF5" w14:textId="77777777" w:rsidR="00596F85" w:rsidRDefault="00596F85" w:rsidP="00FF3DD4">
      <w:pPr>
        <w:pStyle w:val="a5"/>
        <w:spacing w:before="54" w:after="0" w:line="276" w:lineRule="auto"/>
        <w:ind w:left="360"/>
        <w:rPr>
          <w:rFonts w:ascii="Times New Roman" w:hAnsi="Times New Roman" w:cs="Times New Roman"/>
          <w:b/>
          <w:bCs/>
          <w:color w:val="000000" w:themeColor="text1"/>
          <w:sz w:val="24"/>
          <w:szCs w:val="24"/>
        </w:rPr>
      </w:pPr>
    </w:p>
    <w:p w14:paraId="39211F48" w14:textId="77777777" w:rsidR="00596F85" w:rsidRDefault="00596F85" w:rsidP="00FF3DD4">
      <w:pPr>
        <w:pStyle w:val="a5"/>
        <w:spacing w:before="54" w:after="0" w:line="276" w:lineRule="auto"/>
        <w:ind w:left="360"/>
        <w:rPr>
          <w:rFonts w:ascii="Times New Roman" w:hAnsi="Times New Roman" w:cs="Times New Roman"/>
          <w:b/>
          <w:bCs/>
          <w:color w:val="000000" w:themeColor="text1"/>
          <w:sz w:val="24"/>
          <w:szCs w:val="24"/>
        </w:rPr>
      </w:pPr>
    </w:p>
    <w:p w14:paraId="46B9D0D1" w14:textId="77777777" w:rsidR="00596F85" w:rsidRDefault="00596F85" w:rsidP="00FF3DD4">
      <w:pPr>
        <w:pStyle w:val="a5"/>
        <w:spacing w:before="54" w:after="0" w:line="276" w:lineRule="auto"/>
        <w:ind w:left="360"/>
        <w:rPr>
          <w:rFonts w:ascii="Times New Roman" w:hAnsi="Times New Roman" w:cs="Times New Roman"/>
          <w:b/>
          <w:bCs/>
          <w:color w:val="000000" w:themeColor="text1"/>
          <w:sz w:val="24"/>
          <w:szCs w:val="24"/>
        </w:rPr>
      </w:pPr>
    </w:p>
    <w:p w14:paraId="618CBC96" w14:textId="77777777" w:rsidR="00596F85" w:rsidRDefault="00596F85" w:rsidP="00FF3DD4">
      <w:pPr>
        <w:pStyle w:val="a5"/>
        <w:spacing w:before="54" w:after="0" w:line="276" w:lineRule="auto"/>
        <w:ind w:left="360"/>
        <w:rPr>
          <w:rFonts w:ascii="Times New Roman" w:hAnsi="Times New Roman" w:cs="Times New Roman"/>
          <w:b/>
          <w:bCs/>
          <w:color w:val="000000" w:themeColor="text1"/>
          <w:sz w:val="24"/>
          <w:szCs w:val="24"/>
        </w:rPr>
      </w:pPr>
    </w:p>
    <w:p w14:paraId="68922EED" w14:textId="77777777" w:rsidR="003B5355" w:rsidRDefault="003B5355" w:rsidP="005674FA">
      <w:pPr>
        <w:pStyle w:val="a5"/>
        <w:spacing w:before="54" w:after="0" w:line="276" w:lineRule="auto"/>
        <w:ind w:left="360"/>
        <w:jc w:val="center"/>
        <w:rPr>
          <w:rFonts w:ascii="Times New Roman" w:hAnsi="Times New Roman" w:cs="Times New Roman"/>
          <w:b/>
          <w:bCs/>
          <w:color w:val="000000" w:themeColor="text1"/>
          <w:sz w:val="24"/>
          <w:szCs w:val="24"/>
        </w:rPr>
      </w:pPr>
    </w:p>
    <w:p w14:paraId="41BAB1C2" w14:textId="0ECC7E2E" w:rsidR="00596F85" w:rsidRDefault="005674FA" w:rsidP="005674FA">
      <w:pPr>
        <w:pStyle w:val="a5"/>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GB" w:eastAsia="en-GB"/>
        </w:rPr>
        <w:drawing>
          <wp:inline distT="0" distB="0" distL="0" distR="0" wp14:anchorId="4FB49948" wp14:editId="0B7B287A">
            <wp:extent cx="3115310" cy="4285615"/>
            <wp:effectExtent l="0" t="0" r="8890" b="635"/>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15310" cy="4285615"/>
                    </a:xfrm>
                    <a:prstGeom prst="rect">
                      <a:avLst/>
                    </a:prstGeom>
                    <a:noFill/>
                  </pic:spPr>
                </pic:pic>
              </a:graphicData>
            </a:graphic>
          </wp:inline>
        </w:drawing>
      </w:r>
    </w:p>
    <w:p w14:paraId="4B1F2B64" w14:textId="77777777" w:rsidR="003B5355" w:rsidRDefault="003B5355" w:rsidP="00CF6596">
      <w:pPr>
        <w:pStyle w:val="a5"/>
        <w:spacing w:before="54" w:after="0" w:line="276" w:lineRule="auto"/>
        <w:ind w:left="360"/>
        <w:jc w:val="center"/>
        <w:rPr>
          <w:rFonts w:ascii="Times New Roman" w:hAnsi="Times New Roman" w:cs="Times New Roman"/>
          <w:b/>
          <w:bCs/>
          <w:color w:val="000000" w:themeColor="text1"/>
          <w:sz w:val="20"/>
          <w:szCs w:val="20"/>
        </w:rPr>
      </w:pPr>
    </w:p>
    <w:p w14:paraId="5611647B" w14:textId="181AD23B" w:rsidR="005674FA" w:rsidRDefault="005674FA" w:rsidP="00CF6596">
      <w:pPr>
        <w:pStyle w:val="a5"/>
        <w:spacing w:before="54" w:after="0" w:line="276" w:lineRule="auto"/>
        <w:ind w:left="360"/>
        <w:jc w:val="center"/>
        <w:rPr>
          <w:rFonts w:ascii="Times New Roman" w:hAnsi="Times New Roman" w:cs="Times New Roman"/>
          <w:color w:val="000000" w:themeColor="text1"/>
          <w:sz w:val="20"/>
          <w:szCs w:val="20"/>
        </w:rPr>
      </w:pPr>
      <w:r w:rsidRPr="005674FA">
        <w:rPr>
          <w:rFonts w:ascii="Times New Roman" w:hAnsi="Times New Roman" w:cs="Times New Roman"/>
          <w:b/>
          <w:bCs/>
          <w:color w:val="000000" w:themeColor="text1"/>
          <w:sz w:val="20"/>
          <w:szCs w:val="20"/>
        </w:rPr>
        <w:t xml:space="preserve">Figure </w:t>
      </w:r>
      <w:r w:rsidR="004601D7">
        <w:rPr>
          <w:rFonts w:ascii="Times New Roman" w:hAnsi="Times New Roman" w:cs="Times New Roman"/>
          <w:b/>
          <w:bCs/>
          <w:color w:val="000000" w:themeColor="text1"/>
          <w:sz w:val="20"/>
          <w:szCs w:val="20"/>
        </w:rPr>
        <w:t>7</w:t>
      </w:r>
      <w:r w:rsidRPr="005674FA">
        <w:rPr>
          <w:rFonts w:ascii="Times New Roman" w:hAnsi="Times New Roman" w:cs="Times New Roman"/>
          <w:color w:val="000000" w:themeColor="text1"/>
          <w:sz w:val="20"/>
          <w:szCs w:val="20"/>
        </w:rPr>
        <w:t xml:space="preserve">: </w:t>
      </w:r>
      <w:r w:rsidR="004601D7" w:rsidRPr="004601D7">
        <w:rPr>
          <w:rFonts w:ascii="Times New Roman" w:hAnsi="Times New Roman" w:cs="Times New Roman"/>
          <w:color w:val="000000" w:themeColor="text1"/>
          <w:sz w:val="20"/>
          <w:szCs w:val="20"/>
        </w:rPr>
        <w:t>The average performance of Gates utilizing 22</w:t>
      </w:r>
      <w:r w:rsidR="004601D7">
        <w:rPr>
          <w:rFonts w:ascii="Times New Roman" w:hAnsi="Times New Roman" w:cs="Times New Roman"/>
          <w:color w:val="000000" w:themeColor="text1"/>
          <w:sz w:val="20"/>
          <w:szCs w:val="20"/>
        </w:rPr>
        <w:t>nm, 32nm, and 45nm technologies</w:t>
      </w:r>
      <w:r w:rsidRPr="005674FA">
        <w:rPr>
          <w:rFonts w:ascii="Times New Roman" w:hAnsi="Times New Roman" w:cs="Times New Roman"/>
          <w:color w:val="000000" w:themeColor="text1"/>
          <w:sz w:val="20"/>
          <w:szCs w:val="20"/>
        </w:rPr>
        <w:t>.</w:t>
      </w:r>
    </w:p>
    <w:p w14:paraId="05D06762" w14:textId="77777777" w:rsidR="003B5355" w:rsidRPr="00CF6596" w:rsidRDefault="003B5355" w:rsidP="00CF6596">
      <w:pPr>
        <w:pStyle w:val="a5"/>
        <w:spacing w:before="54" w:after="0" w:line="276" w:lineRule="auto"/>
        <w:ind w:left="360"/>
        <w:jc w:val="center"/>
        <w:rPr>
          <w:rFonts w:ascii="Times New Roman" w:hAnsi="Times New Roman" w:cs="Times New Roman"/>
          <w:color w:val="000000" w:themeColor="text1"/>
          <w:sz w:val="20"/>
          <w:szCs w:val="20"/>
        </w:rPr>
      </w:pPr>
    </w:p>
    <w:p w14:paraId="271ADC17" w14:textId="77777777" w:rsidR="003B5355" w:rsidRDefault="003B5355" w:rsidP="00CF6596">
      <w:pPr>
        <w:pStyle w:val="a5"/>
        <w:spacing w:before="54" w:after="0" w:line="276" w:lineRule="auto"/>
        <w:ind w:left="360"/>
        <w:jc w:val="center"/>
        <w:rPr>
          <w:rFonts w:ascii="Times New Roman" w:hAnsi="Times New Roman" w:cs="Times New Roman"/>
          <w:b/>
          <w:bCs/>
          <w:color w:val="000000" w:themeColor="text1"/>
          <w:sz w:val="24"/>
          <w:szCs w:val="24"/>
        </w:rPr>
      </w:pPr>
    </w:p>
    <w:p w14:paraId="74489E3E" w14:textId="3EABB01A" w:rsidR="005674FA" w:rsidRDefault="00CF6596" w:rsidP="00CF6596">
      <w:pPr>
        <w:pStyle w:val="a5"/>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lang w:val="en-GB" w:eastAsia="en-GB"/>
        </w:rPr>
        <w:drawing>
          <wp:inline distT="0" distB="0" distL="0" distR="0" wp14:anchorId="05D63EE0" wp14:editId="2677029B">
            <wp:extent cx="3115310" cy="2920365"/>
            <wp:effectExtent l="0" t="0" r="8890" b="0"/>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15310" cy="2920365"/>
                    </a:xfrm>
                    <a:prstGeom prst="rect">
                      <a:avLst/>
                    </a:prstGeom>
                    <a:noFill/>
                  </pic:spPr>
                </pic:pic>
              </a:graphicData>
            </a:graphic>
          </wp:inline>
        </w:drawing>
      </w:r>
    </w:p>
    <w:p w14:paraId="4C7A2EC1" w14:textId="77777777" w:rsidR="003B5355" w:rsidRDefault="003B5355" w:rsidP="00CF6596">
      <w:pPr>
        <w:pStyle w:val="a5"/>
        <w:spacing w:before="54" w:after="0" w:line="276" w:lineRule="auto"/>
        <w:ind w:left="360"/>
        <w:jc w:val="center"/>
        <w:rPr>
          <w:rFonts w:ascii="Times New Roman" w:hAnsi="Times New Roman" w:cs="Times New Roman"/>
          <w:b/>
          <w:bCs/>
          <w:color w:val="000000" w:themeColor="text1"/>
          <w:sz w:val="20"/>
          <w:szCs w:val="20"/>
        </w:rPr>
      </w:pPr>
    </w:p>
    <w:p w14:paraId="20EBAF61" w14:textId="568F78CA" w:rsidR="005674FA" w:rsidRDefault="00CF6596" w:rsidP="00CF6596">
      <w:pPr>
        <w:pStyle w:val="a5"/>
        <w:spacing w:before="54" w:after="0" w:line="276" w:lineRule="auto"/>
        <w:ind w:left="360"/>
        <w:jc w:val="center"/>
        <w:rPr>
          <w:rFonts w:ascii="Times New Roman" w:hAnsi="Times New Roman" w:cs="Times New Roman"/>
          <w:color w:val="000000" w:themeColor="text1"/>
          <w:sz w:val="20"/>
          <w:szCs w:val="20"/>
        </w:rPr>
      </w:pPr>
      <w:r w:rsidRPr="00CF659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8</w:t>
      </w:r>
      <w:r w:rsidRPr="00CF6596">
        <w:rPr>
          <w:rFonts w:ascii="Times New Roman" w:hAnsi="Times New Roman" w:cs="Times New Roman"/>
          <w:color w:val="000000" w:themeColor="text1"/>
          <w:sz w:val="20"/>
          <w:szCs w:val="20"/>
        </w:rPr>
        <w:t>: This study analyzes the typical performance of different</w:t>
      </w:r>
      <w:r>
        <w:rPr>
          <w:rFonts w:ascii="Times New Roman" w:hAnsi="Times New Roman" w:cs="Times New Roman"/>
          <w:color w:val="000000" w:themeColor="text1"/>
          <w:sz w:val="20"/>
          <w:szCs w:val="20"/>
        </w:rPr>
        <w:t xml:space="preserve"> generations of Gate technology</w:t>
      </w:r>
      <w:r w:rsidRPr="00CF6596">
        <w:rPr>
          <w:rFonts w:ascii="Times New Roman" w:hAnsi="Times New Roman" w:cs="Times New Roman"/>
          <w:color w:val="000000" w:themeColor="text1"/>
          <w:sz w:val="20"/>
          <w:szCs w:val="20"/>
        </w:rPr>
        <w:t>.</w:t>
      </w:r>
    </w:p>
    <w:p w14:paraId="5919CC47" w14:textId="77777777" w:rsidR="00CF6596" w:rsidRDefault="00CF6596" w:rsidP="00CF6596">
      <w:pPr>
        <w:pStyle w:val="a5"/>
        <w:spacing w:before="54" w:after="0" w:line="276" w:lineRule="auto"/>
        <w:ind w:left="360"/>
        <w:jc w:val="center"/>
        <w:rPr>
          <w:rFonts w:ascii="Times New Roman" w:hAnsi="Times New Roman" w:cs="Times New Roman"/>
          <w:color w:val="000000" w:themeColor="text1"/>
          <w:sz w:val="20"/>
          <w:szCs w:val="20"/>
        </w:rPr>
      </w:pPr>
    </w:p>
    <w:p w14:paraId="7A982836" w14:textId="77777777" w:rsidR="00CF6596" w:rsidRDefault="00CF6596" w:rsidP="00CF6596">
      <w:pPr>
        <w:pStyle w:val="a5"/>
        <w:spacing w:before="54" w:after="0" w:line="276" w:lineRule="auto"/>
        <w:ind w:left="360"/>
        <w:jc w:val="center"/>
        <w:rPr>
          <w:rFonts w:ascii="Times New Roman" w:hAnsi="Times New Roman" w:cs="Times New Roman"/>
          <w:color w:val="000000" w:themeColor="text1"/>
          <w:sz w:val="20"/>
          <w:szCs w:val="20"/>
        </w:rPr>
      </w:pPr>
    </w:p>
    <w:p w14:paraId="06607823" w14:textId="77777777" w:rsidR="003B5355" w:rsidRDefault="003B5355" w:rsidP="003F065A">
      <w:pPr>
        <w:pStyle w:val="a5"/>
        <w:spacing w:before="54" w:after="0" w:line="276" w:lineRule="auto"/>
        <w:ind w:left="360"/>
        <w:jc w:val="center"/>
        <w:rPr>
          <w:rFonts w:ascii="Times New Roman" w:hAnsi="Times New Roman" w:cs="Times New Roman"/>
          <w:color w:val="000000" w:themeColor="text1"/>
          <w:sz w:val="20"/>
          <w:szCs w:val="20"/>
        </w:rPr>
      </w:pPr>
    </w:p>
    <w:p w14:paraId="36F63974" w14:textId="10D8D43A" w:rsidR="003F065A" w:rsidRPr="003F065A" w:rsidRDefault="003F065A" w:rsidP="003F065A">
      <w:pPr>
        <w:pStyle w:val="a5"/>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GB" w:eastAsia="en-GB"/>
        </w:rPr>
        <w:drawing>
          <wp:inline distT="0" distB="0" distL="0" distR="0" wp14:anchorId="0B06583A" wp14:editId="03495265">
            <wp:extent cx="3115310" cy="2548255"/>
            <wp:effectExtent l="0" t="0" r="8890" b="4445"/>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115310" cy="2548255"/>
                    </a:xfrm>
                    <a:prstGeom prst="rect">
                      <a:avLst/>
                    </a:prstGeom>
                    <a:noFill/>
                  </pic:spPr>
                </pic:pic>
              </a:graphicData>
            </a:graphic>
          </wp:inline>
        </w:drawing>
      </w:r>
    </w:p>
    <w:p w14:paraId="3DED77E9" w14:textId="77777777" w:rsidR="003B5355" w:rsidRDefault="003B5355" w:rsidP="003F065A">
      <w:pPr>
        <w:pStyle w:val="a5"/>
        <w:spacing w:before="54" w:after="0" w:line="276" w:lineRule="auto"/>
        <w:ind w:left="360"/>
        <w:jc w:val="center"/>
        <w:rPr>
          <w:rFonts w:ascii="Times New Roman" w:hAnsi="Times New Roman" w:cs="Times New Roman"/>
          <w:b/>
          <w:bCs/>
          <w:color w:val="000000" w:themeColor="text1"/>
          <w:sz w:val="20"/>
          <w:szCs w:val="20"/>
        </w:rPr>
      </w:pPr>
    </w:p>
    <w:p w14:paraId="1F06E7FE" w14:textId="37FAEA56" w:rsidR="003F065A" w:rsidRPr="0002795A" w:rsidRDefault="003F065A" w:rsidP="0002795A">
      <w:pPr>
        <w:pStyle w:val="a5"/>
        <w:spacing w:before="54" w:after="0" w:line="276" w:lineRule="auto"/>
        <w:ind w:left="360"/>
        <w:jc w:val="center"/>
        <w:rPr>
          <w:rFonts w:ascii="Times New Roman" w:hAnsi="Times New Roman" w:cs="Times New Roman"/>
          <w:color w:val="000000" w:themeColor="text1"/>
          <w:sz w:val="20"/>
          <w:szCs w:val="20"/>
        </w:rPr>
      </w:pPr>
      <w:r w:rsidRPr="00CF6596">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9</w:t>
      </w:r>
      <w:r w:rsidRPr="00CF6596">
        <w:rPr>
          <w:rFonts w:ascii="Times New Roman" w:hAnsi="Times New Roman" w:cs="Times New Roman"/>
          <w:color w:val="000000" w:themeColor="text1"/>
          <w:sz w:val="20"/>
          <w:szCs w:val="20"/>
        </w:rPr>
        <w:t xml:space="preserve">: </w:t>
      </w:r>
      <w:r w:rsidRPr="003F065A">
        <w:rPr>
          <w:rFonts w:ascii="Times New Roman" w:hAnsi="Times New Roman" w:cs="Times New Roman"/>
          <w:color w:val="000000" w:themeColor="text1"/>
          <w:sz w:val="20"/>
          <w:szCs w:val="20"/>
        </w:rPr>
        <w:t>The minimum power level that can be achieved using the latest semiconductor technologies of 22 nm, 32 nm, and 45 nm.</w:t>
      </w:r>
      <w:r w:rsidRPr="00CF6596">
        <w:rPr>
          <w:rFonts w:ascii="Times New Roman" w:hAnsi="Times New Roman" w:cs="Times New Roman"/>
          <w:color w:val="000000" w:themeColor="text1"/>
          <w:sz w:val="20"/>
          <w:szCs w:val="20"/>
        </w:rPr>
        <w:t>.</w:t>
      </w:r>
    </w:p>
    <w:p w14:paraId="3A4B9B79" w14:textId="456C049A" w:rsidR="00CF6596" w:rsidRPr="00CF6596" w:rsidRDefault="00CF6596" w:rsidP="00CF6596">
      <w:pPr>
        <w:pStyle w:val="a5"/>
        <w:spacing w:before="54" w:after="0" w:line="276" w:lineRule="auto"/>
        <w:ind w:left="360"/>
        <w:jc w:val="center"/>
        <w:rPr>
          <w:rFonts w:ascii="Times New Roman" w:hAnsi="Times New Roman" w:cs="Times New Roman"/>
          <w:color w:val="000000" w:themeColor="text1"/>
          <w:sz w:val="20"/>
          <w:szCs w:val="20"/>
        </w:rPr>
      </w:pPr>
    </w:p>
    <w:p w14:paraId="47AE594B" w14:textId="20FEFE06" w:rsidR="00FF3DD4" w:rsidRDefault="003F065A" w:rsidP="001E51F3">
      <w:pPr>
        <w:pStyle w:val="a5"/>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CONCULATION</w:t>
      </w:r>
    </w:p>
    <w:p w14:paraId="4872BED2" w14:textId="0FB6C93C" w:rsidR="003F065A" w:rsidRDefault="003F065A" w:rsidP="0002795A">
      <w:pPr>
        <w:spacing w:before="54" w:after="0" w:line="276" w:lineRule="auto"/>
        <w:jc w:val="both"/>
        <w:rPr>
          <w:rFonts w:ascii="Times New Roman" w:hAnsi="Times New Roman" w:cs="Times New Roman"/>
          <w:color w:val="000000" w:themeColor="text1"/>
          <w:sz w:val="20"/>
          <w:szCs w:val="20"/>
        </w:rPr>
      </w:pPr>
      <w:r w:rsidRPr="003F065A">
        <w:rPr>
          <w:rFonts w:ascii="Times New Roman" w:hAnsi="Times New Roman" w:cs="Times New Roman"/>
          <w:color w:val="000000" w:themeColor="text1"/>
          <w:sz w:val="20"/>
          <w:szCs w:val="20"/>
        </w:rPr>
        <w:t>The research discovered that smaller semiconductors consume more energy, but as their size decreases, so does their power consumption. This occurs because small semiconductors require more energy. Opting for 45nm NAND gates is the most efficient approach to energy usage. Hence, it is an excellent choice for energy-saving devices like smartphones and tablets. Utilizing less storage can reduce the deterioration time of data, as well as affect the speed of data accumulation and the overall time it takes for data to pass through the device's gateway. The 45nm technology enables swift transmission by facilitating quick sending and receiving of signals.</w:t>
      </w:r>
    </w:p>
    <w:p w14:paraId="750F6443" w14:textId="77777777" w:rsidR="003F065A" w:rsidRPr="001E51F3" w:rsidRDefault="003F065A"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a5"/>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2C20B31" w14:textId="6A33DF2A" w:rsidR="00705648" w:rsidRPr="00705648" w:rsidRDefault="00705648" w:rsidP="00705648">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05648">
        <w:rPr>
          <w:rFonts w:ascii="Times New Roman" w:hAnsi="Times New Roman" w:cs="Times New Roman"/>
          <w:color w:val="000000" w:themeColor="text1"/>
          <w:sz w:val="20"/>
          <w:szCs w:val="20"/>
        </w:rPr>
        <w:t>Ahmed, W. S., Yaseen, N. A., &amp; Al-</w:t>
      </w:r>
      <w:proofErr w:type="spellStart"/>
      <w:r w:rsidRPr="00705648">
        <w:rPr>
          <w:rFonts w:ascii="Times New Roman" w:hAnsi="Times New Roman" w:cs="Times New Roman"/>
          <w:color w:val="000000" w:themeColor="text1"/>
          <w:sz w:val="20"/>
          <w:szCs w:val="20"/>
        </w:rPr>
        <w:t>Chaabawi</w:t>
      </w:r>
      <w:proofErr w:type="spellEnd"/>
      <w:r w:rsidRPr="00705648">
        <w:rPr>
          <w:rFonts w:ascii="Times New Roman" w:hAnsi="Times New Roman" w:cs="Times New Roman"/>
          <w:color w:val="000000" w:themeColor="text1"/>
          <w:sz w:val="20"/>
          <w:szCs w:val="20"/>
        </w:rPr>
        <w:t xml:space="preserve">, N. J. (2023). Design, simulation, and investigation of basic logic gates by using NAND logic gate. In Nucleation and Atmospheric Aerosols. American Institute of Physics. </w:t>
      </w:r>
      <w:hyperlink r:id="rId24" w:history="1">
        <w:r w:rsidRPr="00644EDD">
          <w:rPr>
            <w:rStyle w:val="Hyperlink"/>
            <w:rFonts w:ascii="Times New Roman" w:hAnsi="Times New Roman"/>
            <w:sz w:val="20"/>
            <w:szCs w:val="20"/>
          </w:rPr>
          <w:t>https://doi.org/10.1063/5.0119320</w:t>
        </w:r>
      </w:hyperlink>
    </w:p>
    <w:p w14:paraId="1FA72793" w14:textId="0C713833" w:rsidR="00B949CA" w:rsidRPr="00B949CA" w:rsidRDefault="00705648" w:rsidP="00B949CA">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05648">
        <w:rPr>
          <w:rFonts w:ascii="Times New Roman" w:hAnsi="Times New Roman" w:cs="Times New Roman"/>
          <w:color w:val="000000" w:themeColor="text1"/>
          <w:sz w:val="20"/>
          <w:szCs w:val="20"/>
        </w:rPr>
        <w:t xml:space="preserve">Yaseen , N. A. ., </w:t>
      </w:r>
      <w:proofErr w:type="spellStart"/>
      <w:r w:rsidRPr="00705648">
        <w:rPr>
          <w:rFonts w:ascii="Times New Roman" w:hAnsi="Times New Roman" w:cs="Times New Roman"/>
          <w:color w:val="000000" w:themeColor="text1"/>
          <w:sz w:val="20"/>
          <w:szCs w:val="20"/>
        </w:rPr>
        <w:t>alrawe</w:t>
      </w:r>
      <w:proofErr w:type="spellEnd"/>
      <w:r w:rsidRPr="00705648">
        <w:rPr>
          <w:rFonts w:ascii="Times New Roman" w:hAnsi="Times New Roman" w:cs="Times New Roman"/>
          <w:color w:val="000000" w:themeColor="text1"/>
          <w:sz w:val="20"/>
          <w:szCs w:val="20"/>
        </w:rPr>
        <w:t xml:space="preserve">, W. S. A., &amp; khudhur , K. A. khudhur . (2022). Performance Evaluation of a Low Energy Universal Gate for VLSI with 16nm Technology. NTU Journal of Engineering and Technology, 1(3). </w:t>
      </w:r>
      <w:hyperlink r:id="rId25" w:history="1">
        <w:r w:rsidR="00B949CA" w:rsidRPr="00644EDD">
          <w:rPr>
            <w:rStyle w:val="Hyperlink"/>
            <w:rFonts w:ascii="Times New Roman" w:hAnsi="Times New Roman"/>
            <w:sz w:val="20"/>
            <w:szCs w:val="20"/>
          </w:rPr>
          <w:t>https://doi.org/10.56286/ntujet.v1i3.209</w:t>
        </w:r>
      </w:hyperlink>
    </w:p>
    <w:p w14:paraId="165DBEBD" w14:textId="5FE1699E" w:rsidR="006C11CA" w:rsidRDefault="00F25275" w:rsidP="00F25275">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25275">
        <w:rPr>
          <w:rFonts w:ascii="Times New Roman" w:hAnsi="Times New Roman" w:cs="Times New Roman"/>
          <w:color w:val="000000" w:themeColor="text1"/>
          <w:sz w:val="20"/>
          <w:szCs w:val="20"/>
        </w:rPr>
        <w:t xml:space="preserve">Hosen, K., Islam, M. R., &amp; Liu, K. (2020, December 1). Impact of channel length and width for charge transportation of </w:t>
      </w:r>
      <w:proofErr w:type="spellStart"/>
      <w:r w:rsidRPr="00F25275">
        <w:rPr>
          <w:rFonts w:ascii="Times New Roman" w:hAnsi="Times New Roman" w:cs="Times New Roman"/>
          <w:color w:val="000000" w:themeColor="text1"/>
          <w:sz w:val="20"/>
          <w:szCs w:val="20"/>
        </w:rPr>
        <w:t>graphene</w:t>
      </w:r>
      <w:proofErr w:type="spellEnd"/>
      <w:r w:rsidRPr="00F25275">
        <w:rPr>
          <w:rFonts w:ascii="Times New Roman" w:hAnsi="Times New Roman" w:cs="Times New Roman"/>
          <w:color w:val="000000" w:themeColor="text1"/>
          <w:sz w:val="20"/>
          <w:szCs w:val="20"/>
        </w:rPr>
        <w:t xml:space="preserve"> field effect transistor. Chinese Journal of Chemical Physics, 33(6), 757–763. </w:t>
      </w:r>
      <w:hyperlink r:id="rId26" w:history="1">
        <w:r w:rsidRPr="00644EDD">
          <w:rPr>
            <w:rStyle w:val="Hyperlink"/>
            <w:rFonts w:ascii="Times New Roman" w:hAnsi="Times New Roman"/>
            <w:sz w:val="20"/>
            <w:szCs w:val="20"/>
          </w:rPr>
          <w:t>https://doi.org/10.1063/1674-0068/cjcp2004055</w:t>
        </w:r>
      </w:hyperlink>
    </w:p>
    <w:p w14:paraId="72D0E1BA" w14:textId="66E5026C" w:rsidR="00F25275" w:rsidRDefault="00F25275" w:rsidP="00F25275">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25275">
        <w:rPr>
          <w:rFonts w:ascii="Times New Roman" w:hAnsi="Times New Roman" w:cs="Times New Roman"/>
          <w:color w:val="000000" w:themeColor="text1"/>
          <w:sz w:val="20"/>
          <w:szCs w:val="20"/>
        </w:rPr>
        <w:t xml:space="preserve">What is logic gate (AND, OR, XOR, NOT, NAND, NOR and XNOR)? | Definition from </w:t>
      </w:r>
      <w:proofErr w:type="spellStart"/>
      <w:r w:rsidRPr="00F25275">
        <w:rPr>
          <w:rFonts w:ascii="Times New Roman" w:hAnsi="Times New Roman" w:cs="Times New Roman"/>
          <w:color w:val="000000" w:themeColor="text1"/>
          <w:sz w:val="20"/>
          <w:szCs w:val="20"/>
        </w:rPr>
        <w:t>TechTarget</w:t>
      </w:r>
      <w:proofErr w:type="spellEnd"/>
      <w:r w:rsidRPr="00F25275">
        <w:rPr>
          <w:rFonts w:ascii="Times New Roman" w:hAnsi="Times New Roman" w:cs="Times New Roman"/>
          <w:color w:val="000000" w:themeColor="text1"/>
          <w:sz w:val="20"/>
          <w:szCs w:val="20"/>
        </w:rPr>
        <w:t xml:space="preserve">. (2020, December 1). WhatIs.com. </w:t>
      </w:r>
      <w:hyperlink r:id="rId27" w:history="1">
        <w:r w:rsidR="009A7C6C" w:rsidRPr="00644EDD">
          <w:rPr>
            <w:rStyle w:val="Hyperlink"/>
            <w:rFonts w:ascii="Times New Roman" w:hAnsi="Times New Roman"/>
            <w:sz w:val="20"/>
            <w:szCs w:val="20"/>
          </w:rPr>
          <w:t>https://www.techtarget.com/whatis/definition/logic-gate-AND-OR-XOR-NOT-NAND-NOR-and-XNOR</w:t>
        </w:r>
      </w:hyperlink>
    </w:p>
    <w:p w14:paraId="024BCEEB" w14:textId="389E7D63" w:rsidR="00FE59A2" w:rsidRDefault="00314DCA" w:rsidP="00314DCA">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14DCA">
        <w:rPr>
          <w:rFonts w:ascii="Times New Roman" w:hAnsi="Times New Roman" w:cs="Times New Roman"/>
          <w:color w:val="000000" w:themeColor="text1"/>
          <w:sz w:val="20"/>
          <w:szCs w:val="20"/>
        </w:rPr>
        <w:t>L04: Combinational Logic. (</w:t>
      </w:r>
      <w:proofErr w:type="spellStart"/>
      <w:r w:rsidRPr="00314DCA">
        <w:rPr>
          <w:rFonts w:ascii="Times New Roman" w:hAnsi="Times New Roman" w:cs="Times New Roman"/>
          <w:color w:val="000000" w:themeColor="text1"/>
          <w:sz w:val="20"/>
          <w:szCs w:val="20"/>
        </w:rPr>
        <w:t>n.d.</w:t>
      </w:r>
      <w:proofErr w:type="spellEnd"/>
      <w:r w:rsidRPr="00314DCA">
        <w:rPr>
          <w:rFonts w:ascii="Times New Roman" w:hAnsi="Times New Roman" w:cs="Times New Roman"/>
          <w:color w:val="000000" w:themeColor="text1"/>
          <w:sz w:val="20"/>
          <w:szCs w:val="20"/>
        </w:rPr>
        <w:t xml:space="preserve">). L04: Combinational Logic. </w:t>
      </w:r>
      <w:hyperlink r:id="rId28" w:history="1">
        <w:r w:rsidRPr="00644EDD">
          <w:rPr>
            <w:rStyle w:val="Hyperlink"/>
            <w:rFonts w:ascii="Times New Roman" w:hAnsi="Times New Roman"/>
            <w:sz w:val="20"/>
            <w:szCs w:val="20"/>
          </w:rPr>
          <w:t>https://computationstructures.org/lectures/combinational/combinational.html</w:t>
        </w:r>
      </w:hyperlink>
    </w:p>
    <w:p w14:paraId="31C7CBCD" w14:textId="47F9421C" w:rsidR="00314DCA" w:rsidRDefault="00314DCA" w:rsidP="00314DCA">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14DCA">
        <w:rPr>
          <w:rFonts w:ascii="Times New Roman" w:hAnsi="Times New Roman" w:cs="Times New Roman"/>
          <w:color w:val="000000" w:themeColor="text1"/>
          <w:sz w:val="20"/>
          <w:szCs w:val="20"/>
        </w:rPr>
        <w:t>Nakarmi</w:t>
      </w:r>
      <w:proofErr w:type="spellEnd"/>
      <w:r w:rsidRPr="00314DCA">
        <w:rPr>
          <w:rFonts w:ascii="Times New Roman" w:hAnsi="Times New Roman" w:cs="Times New Roman"/>
          <w:color w:val="000000" w:themeColor="text1"/>
          <w:sz w:val="20"/>
          <w:szCs w:val="20"/>
        </w:rPr>
        <w:t xml:space="preserve">, B. (2011, July 1). All-optical exclusive-NOR and exclusive-OR logic gate based on multi-input injection locking in single mode </w:t>
      </w:r>
      <w:proofErr w:type="spellStart"/>
      <w:r w:rsidRPr="00314DCA">
        <w:rPr>
          <w:rFonts w:ascii="Times New Roman" w:hAnsi="Times New Roman" w:cs="Times New Roman"/>
          <w:color w:val="000000" w:themeColor="text1"/>
          <w:sz w:val="20"/>
          <w:szCs w:val="20"/>
        </w:rPr>
        <w:t>Fabry</w:t>
      </w:r>
      <w:proofErr w:type="spellEnd"/>
      <w:r w:rsidRPr="00314DCA">
        <w:rPr>
          <w:rFonts w:ascii="Times New Roman" w:hAnsi="Times New Roman" w:cs="Times New Roman"/>
          <w:color w:val="000000" w:themeColor="text1"/>
          <w:sz w:val="20"/>
          <w:szCs w:val="20"/>
        </w:rPr>
        <w:t>–</w:t>
      </w:r>
      <w:proofErr w:type="spellStart"/>
      <w:r w:rsidRPr="00314DCA">
        <w:rPr>
          <w:rFonts w:ascii="Times New Roman" w:hAnsi="Times New Roman" w:cs="Times New Roman"/>
          <w:color w:val="000000" w:themeColor="text1"/>
          <w:sz w:val="20"/>
          <w:szCs w:val="20"/>
        </w:rPr>
        <w:t>Pérot</w:t>
      </w:r>
      <w:proofErr w:type="spellEnd"/>
      <w:r w:rsidRPr="00314DCA">
        <w:rPr>
          <w:rFonts w:ascii="Times New Roman" w:hAnsi="Times New Roman" w:cs="Times New Roman"/>
          <w:color w:val="000000" w:themeColor="text1"/>
          <w:sz w:val="20"/>
          <w:szCs w:val="20"/>
        </w:rPr>
        <w:t xml:space="preserve"> laser diode. Optical Engineering, 50(7), 075201. </w:t>
      </w:r>
      <w:hyperlink r:id="rId29" w:history="1">
        <w:r w:rsidRPr="00644EDD">
          <w:rPr>
            <w:rStyle w:val="Hyperlink"/>
            <w:rFonts w:ascii="Times New Roman" w:hAnsi="Times New Roman"/>
            <w:sz w:val="20"/>
            <w:szCs w:val="20"/>
          </w:rPr>
          <w:t>https://doi.org/10.1117/1.3595873</w:t>
        </w:r>
      </w:hyperlink>
    </w:p>
    <w:p w14:paraId="76BAEB5E" w14:textId="2FBEAD9C" w:rsidR="00314DCA" w:rsidRDefault="00314DCA" w:rsidP="00314DCA">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314DCA">
        <w:rPr>
          <w:rFonts w:ascii="Times New Roman" w:hAnsi="Times New Roman" w:cs="Times New Roman"/>
          <w:color w:val="000000" w:themeColor="text1"/>
          <w:sz w:val="20"/>
          <w:szCs w:val="20"/>
        </w:rPr>
        <w:t>Chek</w:t>
      </w:r>
      <w:proofErr w:type="spellEnd"/>
      <w:r w:rsidRPr="00314DCA">
        <w:rPr>
          <w:rFonts w:ascii="Times New Roman" w:hAnsi="Times New Roman" w:cs="Times New Roman"/>
          <w:color w:val="000000" w:themeColor="text1"/>
          <w:sz w:val="20"/>
          <w:szCs w:val="20"/>
        </w:rPr>
        <w:t xml:space="preserve"> Yee, O., &amp; </w:t>
      </w:r>
      <w:proofErr w:type="spellStart"/>
      <w:r w:rsidRPr="00314DCA">
        <w:rPr>
          <w:rFonts w:ascii="Times New Roman" w:hAnsi="Times New Roman" w:cs="Times New Roman"/>
          <w:color w:val="000000" w:themeColor="text1"/>
          <w:sz w:val="20"/>
          <w:szCs w:val="20"/>
        </w:rPr>
        <w:t>Soo</w:t>
      </w:r>
      <w:proofErr w:type="spellEnd"/>
      <w:r w:rsidRPr="00314DCA">
        <w:rPr>
          <w:rFonts w:ascii="Times New Roman" w:hAnsi="Times New Roman" w:cs="Times New Roman"/>
          <w:color w:val="000000" w:themeColor="text1"/>
          <w:sz w:val="20"/>
          <w:szCs w:val="20"/>
        </w:rPr>
        <w:t xml:space="preserve"> King, L. (2017, October 22). NANO-MOSFETs IMPLEMENTATION OF DIFFERENT LOGIC FAMILIES OF TWO INPUTS NAND GATE TRANSISTOR LEVEL CIRCUITS: A SIMULATION STUDY. </w:t>
      </w:r>
      <w:proofErr w:type="spellStart"/>
      <w:r w:rsidRPr="00314DCA">
        <w:rPr>
          <w:rFonts w:ascii="Times New Roman" w:hAnsi="Times New Roman" w:cs="Times New Roman"/>
          <w:color w:val="000000" w:themeColor="text1"/>
          <w:sz w:val="20"/>
          <w:szCs w:val="20"/>
        </w:rPr>
        <w:t>Jurnal</w:t>
      </w:r>
      <w:proofErr w:type="spellEnd"/>
      <w:r w:rsidRPr="00314DCA">
        <w:rPr>
          <w:rFonts w:ascii="Times New Roman" w:hAnsi="Times New Roman" w:cs="Times New Roman"/>
          <w:color w:val="000000" w:themeColor="text1"/>
          <w:sz w:val="20"/>
          <w:szCs w:val="20"/>
        </w:rPr>
        <w:t xml:space="preserve"> </w:t>
      </w:r>
      <w:proofErr w:type="spellStart"/>
      <w:r w:rsidRPr="00314DCA">
        <w:rPr>
          <w:rFonts w:ascii="Times New Roman" w:hAnsi="Times New Roman" w:cs="Times New Roman"/>
          <w:color w:val="000000" w:themeColor="text1"/>
          <w:sz w:val="20"/>
          <w:szCs w:val="20"/>
        </w:rPr>
        <w:t>Teknologi</w:t>
      </w:r>
      <w:proofErr w:type="spellEnd"/>
      <w:r w:rsidRPr="00314DCA">
        <w:rPr>
          <w:rFonts w:ascii="Times New Roman" w:hAnsi="Times New Roman" w:cs="Times New Roman"/>
          <w:color w:val="000000" w:themeColor="text1"/>
          <w:sz w:val="20"/>
          <w:szCs w:val="20"/>
        </w:rPr>
        <w:t xml:space="preserve">, 79(7). </w:t>
      </w:r>
      <w:hyperlink r:id="rId30" w:history="1">
        <w:r w:rsidRPr="00644EDD">
          <w:rPr>
            <w:rStyle w:val="Hyperlink"/>
            <w:rFonts w:ascii="Times New Roman" w:hAnsi="Times New Roman"/>
            <w:sz w:val="20"/>
            <w:szCs w:val="20"/>
          </w:rPr>
          <w:t>https://doi.org/10.11113/jt.v79.9947</w:t>
        </w:r>
      </w:hyperlink>
    </w:p>
    <w:p w14:paraId="6CA7E5F0" w14:textId="133B6A34" w:rsidR="006C11CA" w:rsidRPr="001713B8" w:rsidRDefault="001713B8" w:rsidP="001713B8">
      <w:pPr>
        <w:pStyle w:val="a5"/>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713B8">
        <w:rPr>
          <w:rFonts w:ascii="Times New Roman" w:hAnsi="Times New Roman" w:cs="Times New Roman"/>
          <w:color w:val="000000" w:themeColor="text1"/>
          <w:sz w:val="20"/>
          <w:szCs w:val="20"/>
        </w:rPr>
        <w:t>Storr</w:t>
      </w:r>
      <w:proofErr w:type="spellEnd"/>
      <w:r w:rsidRPr="001713B8">
        <w:rPr>
          <w:rFonts w:ascii="Times New Roman" w:hAnsi="Times New Roman" w:cs="Times New Roman"/>
          <w:color w:val="000000" w:themeColor="text1"/>
          <w:sz w:val="20"/>
          <w:szCs w:val="20"/>
        </w:rPr>
        <w:t xml:space="preserve">, W. (2013, September 5). </w:t>
      </w:r>
      <w:proofErr w:type="spellStart"/>
      <w:r w:rsidRPr="001713B8">
        <w:rPr>
          <w:rFonts w:ascii="Times New Roman" w:hAnsi="Times New Roman" w:cs="Times New Roman"/>
          <w:color w:val="000000" w:themeColor="text1"/>
          <w:sz w:val="20"/>
          <w:szCs w:val="20"/>
        </w:rPr>
        <w:t>Monostable</w:t>
      </w:r>
      <w:proofErr w:type="spellEnd"/>
      <w:r w:rsidRPr="001713B8">
        <w:rPr>
          <w:rFonts w:ascii="Times New Roman" w:hAnsi="Times New Roman" w:cs="Times New Roman"/>
          <w:color w:val="000000" w:themeColor="text1"/>
          <w:sz w:val="20"/>
          <w:szCs w:val="20"/>
        </w:rPr>
        <w:t xml:space="preserve"> </w:t>
      </w:r>
      <w:proofErr w:type="spellStart"/>
      <w:r w:rsidRPr="001713B8">
        <w:rPr>
          <w:rFonts w:ascii="Times New Roman" w:hAnsi="Times New Roman" w:cs="Times New Roman"/>
          <w:color w:val="000000" w:themeColor="text1"/>
          <w:sz w:val="20"/>
          <w:szCs w:val="20"/>
        </w:rPr>
        <w:t>Multivibrator</w:t>
      </w:r>
      <w:proofErr w:type="spellEnd"/>
      <w:r w:rsidRPr="001713B8">
        <w:rPr>
          <w:rFonts w:ascii="Times New Roman" w:hAnsi="Times New Roman" w:cs="Times New Roman"/>
          <w:color w:val="000000" w:themeColor="text1"/>
          <w:sz w:val="20"/>
          <w:szCs w:val="20"/>
        </w:rPr>
        <w:t xml:space="preserve"> - The One-shot </w:t>
      </w:r>
      <w:proofErr w:type="spellStart"/>
      <w:r w:rsidRPr="001713B8">
        <w:rPr>
          <w:rFonts w:ascii="Times New Roman" w:hAnsi="Times New Roman" w:cs="Times New Roman"/>
          <w:color w:val="000000" w:themeColor="text1"/>
          <w:sz w:val="20"/>
          <w:szCs w:val="20"/>
        </w:rPr>
        <w:t>Monostable</w:t>
      </w:r>
      <w:proofErr w:type="spellEnd"/>
      <w:r w:rsidRPr="001713B8">
        <w:rPr>
          <w:rFonts w:ascii="Times New Roman" w:hAnsi="Times New Roman" w:cs="Times New Roman"/>
          <w:color w:val="000000" w:themeColor="text1"/>
          <w:sz w:val="20"/>
          <w:szCs w:val="20"/>
        </w:rPr>
        <w:t xml:space="preserve">. Basic Electronics Tutorials. </w:t>
      </w:r>
      <w:hyperlink r:id="rId31" w:history="1">
        <w:r w:rsidRPr="00644EDD">
          <w:rPr>
            <w:rStyle w:val="Hyperlink"/>
            <w:rFonts w:ascii="Times New Roman" w:hAnsi="Times New Roman"/>
            <w:sz w:val="20"/>
            <w:szCs w:val="20"/>
          </w:rPr>
          <w:t>https://www.electronics-tutorials.ws/waveforms/monostable.html</w:t>
        </w:r>
      </w:hyperlink>
    </w:p>
    <w:sectPr w:rsidR="006C11CA" w:rsidRPr="001713B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E7B6A4" w14:textId="77777777" w:rsidR="00D02C50" w:rsidRDefault="00D02C50" w:rsidP="00C556D7">
      <w:pPr>
        <w:spacing w:after="0" w:line="240" w:lineRule="auto"/>
      </w:pPr>
      <w:r>
        <w:separator/>
      </w:r>
    </w:p>
  </w:endnote>
  <w:endnote w:type="continuationSeparator" w:id="0">
    <w:p w14:paraId="0FEB0AB1" w14:textId="77777777" w:rsidR="00D02C50" w:rsidRDefault="00D02C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1D430B" w14:textId="77777777" w:rsidR="00AC66DB" w:rsidRDefault="00AC66D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a4"/>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C66DB">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378D" w14:textId="77777777" w:rsidR="00AC66DB" w:rsidRDefault="00AC66D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0A62B5" w14:textId="77777777" w:rsidR="00D02C50" w:rsidRDefault="00D02C50" w:rsidP="00C556D7">
      <w:pPr>
        <w:spacing w:after="0" w:line="240" w:lineRule="auto"/>
      </w:pPr>
      <w:r>
        <w:separator/>
      </w:r>
    </w:p>
  </w:footnote>
  <w:footnote w:type="continuationSeparator" w:id="0">
    <w:p w14:paraId="1DF818B9" w14:textId="77777777" w:rsidR="00D02C50" w:rsidRDefault="00D02C5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F07B3" w14:textId="77777777" w:rsidR="00AC66DB" w:rsidRDefault="00AC66D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6B981F0"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AC66DB">
            <w:rPr>
              <w:rFonts w:ascii="Times New Roman" w:hAnsi="Times New Roman" w:cs="Times New Roman"/>
              <w:bCs/>
              <w:sz w:val="24"/>
              <w:szCs w:val="24"/>
              <w:lang w:val="fr-FR" w:eastAsia="en-IN"/>
            </w:rPr>
            <w:t>July</w:t>
          </w:r>
          <w:bookmarkStart w:id="1" w:name="_GoBack"/>
          <w:bookmarkEnd w:id="1"/>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a3"/>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4CB708" w14:textId="77777777" w:rsidR="00AC66DB" w:rsidRDefault="00AC66D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EDEE69A8"/>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2795A"/>
    <w:rsid w:val="0003633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2636"/>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13B8"/>
    <w:rsid w:val="0017211F"/>
    <w:rsid w:val="001814AA"/>
    <w:rsid w:val="00187922"/>
    <w:rsid w:val="001B5F13"/>
    <w:rsid w:val="001C0F2F"/>
    <w:rsid w:val="001C15A0"/>
    <w:rsid w:val="001C75F5"/>
    <w:rsid w:val="001D095B"/>
    <w:rsid w:val="001D1DD3"/>
    <w:rsid w:val="001E4A2E"/>
    <w:rsid w:val="001E51F3"/>
    <w:rsid w:val="001F0BB1"/>
    <w:rsid w:val="00205839"/>
    <w:rsid w:val="00205A73"/>
    <w:rsid w:val="00206DE4"/>
    <w:rsid w:val="00227FA8"/>
    <w:rsid w:val="00230795"/>
    <w:rsid w:val="002426D5"/>
    <w:rsid w:val="0025610A"/>
    <w:rsid w:val="002650CA"/>
    <w:rsid w:val="00273038"/>
    <w:rsid w:val="002A579C"/>
    <w:rsid w:val="002E72CF"/>
    <w:rsid w:val="002F3187"/>
    <w:rsid w:val="002F43A5"/>
    <w:rsid w:val="00314DCA"/>
    <w:rsid w:val="003265E6"/>
    <w:rsid w:val="00350F8D"/>
    <w:rsid w:val="003547B2"/>
    <w:rsid w:val="00361C3F"/>
    <w:rsid w:val="003656D1"/>
    <w:rsid w:val="00392E5A"/>
    <w:rsid w:val="003A3AED"/>
    <w:rsid w:val="003B13EB"/>
    <w:rsid w:val="003B34DD"/>
    <w:rsid w:val="003B5355"/>
    <w:rsid w:val="003C3221"/>
    <w:rsid w:val="003C4071"/>
    <w:rsid w:val="003C6D94"/>
    <w:rsid w:val="003D2120"/>
    <w:rsid w:val="003E2ECA"/>
    <w:rsid w:val="003E49D7"/>
    <w:rsid w:val="003E6626"/>
    <w:rsid w:val="003E7930"/>
    <w:rsid w:val="003F065A"/>
    <w:rsid w:val="003F6F2B"/>
    <w:rsid w:val="004161D7"/>
    <w:rsid w:val="0044570C"/>
    <w:rsid w:val="00446FEA"/>
    <w:rsid w:val="00450069"/>
    <w:rsid w:val="004601D7"/>
    <w:rsid w:val="004623B5"/>
    <w:rsid w:val="0048549C"/>
    <w:rsid w:val="004960D6"/>
    <w:rsid w:val="00496A8A"/>
    <w:rsid w:val="004A26D4"/>
    <w:rsid w:val="004A52B3"/>
    <w:rsid w:val="004A5D60"/>
    <w:rsid w:val="004B0E1D"/>
    <w:rsid w:val="004D5813"/>
    <w:rsid w:val="004D5DC8"/>
    <w:rsid w:val="004D5FF5"/>
    <w:rsid w:val="00505045"/>
    <w:rsid w:val="005165E7"/>
    <w:rsid w:val="00524B78"/>
    <w:rsid w:val="005256A9"/>
    <w:rsid w:val="00526DDB"/>
    <w:rsid w:val="005338E6"/>
    <w:rsid w:val="00557B92"/>
    <w:rsid w:val="005674FA"/>
    <w:rsid w:val="00596F85"/>
    <w:rsid w:val="005A48C2"/>
    <w:rsid w:val="005B3887"/>
    <w:rsid w:val="005B73A4"/>
    <w:rsid w:val="005C1D19"/>
    <w:rsid w:val="005D265F"/>
    <w:rsid w:val="005F717A"/>
    <w:rsid w:val="006076A3"/>
    <w:rsid w:val="006110CA"/>
    <w:rsid w:val="00617A82"/>
    <w:rsid w:val="00632466"/>
    <w:rsid w:val="00633CDF"/>
    <w:rsid w:val="006413AE"/>
    <w:rsid w:val="006537A9"/>
    <w:rsid w:val="00690A1B"/>
    <w:rsid w:val="006918DA"/>
    <w:rsid w:val="006962A4"/>
    <w:rsid w:val="006A5274"/>
    <w:rsid w:val="006A5E5C"/>
    <w:rsid w:val="006A6434"/>
    <w:rsid w:val="006B2ED8"/>
    <w:rsid w:val="006C11CA"/>
    <w:rsid w:val="006C74D5"/>
    <w:rsid w:val="006D7E62"/>
    <w:rsid w:val="006E77B3"/>
    <w:rsid w:val="006F51F4"/>
    <w:rsid w:val="00705648"/>
    <w:rsid w:val="00732B32"/>
    <w:rsid w:val="00756E86"/>
    <w:rsid w:val="00767719"/>
    <w:rsid w:val="007820F0"/>
    <w:rsid w:val="0079243B"/>
    <w:rsid w:val="007A7922"/>
    <w:rsid w:val="007B170D"/>
    <w:rsid w:val="007D0F4B"/>
    <w:rsid w:val="007D5C9A"/>
    <w:rsid w:val="007E75BA"/>
    <w:rsid w:val="007E79D6"/>
    <w:rsid w:val="007F4C35"/>
    <w:rsid w:val="007F6CE4"/>
    <w:rsid w:val="00814B7E"/>
    <w:rsid w:val="00836991"/>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0742"/>
    <w:rsid w:val="0094277C"/>
    <w:rsid w:val="009446C5"/>
    <w:rsid w:val="0094642D"/>
    <w:rsid w:val="00971033"/>
    <w:rsid w:val="00992143"/>
    <w:rsid w:val="009A49D4"/>
    <w:rsid w:val="009A7C6C"/>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66DB"/>
    <w:rsid w:val="00AD11A2"/>
    <w:rsid w:val="00AD219D"/>
    <w:rsid w:val="00AD52FF"/>
    <w:rsid w:val="00AD55FF"/>
    <w:rsid w:val="00B0156E"/>
    <w:rsid w:val="00B07F98"/>
    <w:rsid w:val="00B127F4"/>
    <w:rsid w:val="00B17F4E"/>
    <w:rsid w:val="00B21E66"/>
    <w:rsid w:val="00B60F30"/>
    <w:rsid w:val="00B71A47"/>
    <w:rsid w:val="00B76621"/>
    <w:rsid w:val="00B82E3B"/>
    <w:rsid w:val="00B949CA"/>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6596"/>
    <w:rsid w:val="00D02C50"/>
    <w:rsid w:val="00D25854"/>
    <w:rsid w:val="00D27675"/>
    <w:rsid w:val="00D3084A"/>
    <w:rsid w:val="00D74DDA"/>
    <w:rsid w:val="00D82DDD"/>
    <w:rsid w:val="00DA52F4"/>
    <w:rsid w:val="00DD6B36"/>
    <w:rsid w:val="00DD7C7C"/>
    <w:rsid w:val="00DF201E"/>
    <w:rsid w:val="00DF317B"/>
    <w:rsid w:val="00DF6FFA"/>
    <w:rsid w:val="00E03AB8"/>
    <w:rsid w:val="00E058D9"/>
    <w:rsid w:val="00E14951"/>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5275"/>
    <w:rsid w:val="00F40384"/>
    <w:rsid w:val="00F41459"/>
    <w:rsid w:val="00F42C71"/>
    <w:rsid w:val="00F43ABE"/>
    <w:rsid w:val="00F62A1B"/>
    <w:rsid w:val="00F62C11"/>
    <w:rsid w:val="00F65276"/>
    <w:rsid w:val="00FC7701"/>
    <w:rsid w:val="00FD543B"/>
    <w:rsid w:val="00FE3C38"/>
    <w:rsid w:val="00FE59A2"/>
    <w:rsid w:val="00FF3465"/>
    <w:rsid w:val="00FF3DD4"/>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22"/>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D27675"/>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D276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922"/>
  </w:style>
  <w:style w:type="paragraph" w:styleId="5">
    <w:name w:val="heading 5"/>
    <w:basedOn w:val="a"/>
    <w:next w:val="a"/>
    <w:link w:val="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56D7"/>
    <w:pPr>
      <w:tabs>
        <w:tab w:val="center" w:pos="4680"/>
        <w:tab w:val="right" w:pos="9360"/>
      </w:tabs>
      <w:spacing w:after="0" w:line="240" w:lineRule="auto"/>
    </w:pPr>
  </w:style>
  <w:style w:type="character" w:customStyle="1" w:styleId="Char">
    <w:name w:val="رأس الصفحة Char"/>
    <w:basedOn w:val="a0"/>
    <w:link w:val="a3"/>
    <w:uiPriority w:val="99"/>
    <w:rsid w:val="00C556D7"/>
  </w:style>
  <w:style w:type="paragraph" w:styleId="a4">
    <w:name w:val="footer"/>
    <w:basedOn w:val="a"/>
    <w:link w:val="Char0"/>
    <w:uiPriority w:val="99"/>
    <w:unhideWhenUsed/>
    <w:rsid w:val="00C556D7"/>
    <w:pPr>
      <w:tabs>
        <w:tab w:val="center" w:pos="4680"/>
        <w:tab w:val="right" w:pos="9360"/>
      </w:tabs>
      <w:spacing w:after="0" w:line="240" w:lineRule="auto"/>
    </w:pPr>
  </w:style>
  <w:style w:type="character" w:customStyle="1" w:styleId="Char0">
    <w:name w:val="تذييل الصفحة Char"/>
    <w:basedOn w:val="a0"/>
    <w:link w:val="a4"/>
    <w:uiPriority w:val="99"/>
    <w:rsid w:val="00C556D7"/>
  </w:style>
  <w:style w:type="character" w:styleId="Hyperlink">
    <w:name w:val="Hyperlink"/>
    <w:uiPriority w:val="99"/>
    <w:rsid w:val="00E058D9"/>
    <w:rPr>
      <w:rFonts w:cs="Times New Roman"/>
      <w:color w:val="0000FF"/>
      <w:u w:val="single"/>
    </w:rPr>
  </w:style>
  <w:style w:type="paragraph" w:styleId="a5">
    <w:name w:val="List Paragraph"/>
    <w:basedOn w:val="a"/>
    <w:uiPriority w:val="34"/>
    <w:qFormat/>
    <w:rsid w:val="00A71E07"/>
    <w:pPr>
      <w:ind w:left="720"/>
      <w:contextualSpacing/>
    </w:pPr>
  </w:style>
  <w:style w:type="character" w:customStyle="1" w:styleId="5Char">
    <w:name w:val="عنوان 5 Char"/>
    <w:basedOn w:val="a0"/>
    <w:link w:val="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a"/>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a"/>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a6">
    <w:name w:val="No Spacing"/>
    <w:uiPriority w:val="1"/>
    <w:qFormat/>
    <w:rsid w:val="001E4A2E"/>
    <w:pPr>
      <w:spacing w:after="0" w:line="240" w:lineRule="auto"/>
    </w:pPr>
    <w:rPr>
      <w:rFonts w:ascii="Calibri" w:eastAsia="Calibri" w:hAnsi="Calibri" w:cs="Times New Roman"/>
    </w:rPr>
  </w:style>
  <w:style w:type="paragraph" w:styleId="a7">
    <w:name w:val="Bibliography"/>
    <w:basedOn w:val="a"/>
    <w:next w:val="a"/>
    <w:uiPriority w:val="37"/>
    <w:unhideWhenUsed/>
    <w:rsid w:val="001E4A2E"/>
  </w:style>
  <w:style w:type="character" w:customStyle="1" w:styleId="UnresolvedMention1">
    <w:name w:val="Unresolved Mention1"/>
    <w:basedOn w:val="a0"/>
    <w:uiPriority w:val="99"/>
    <w:semiHidden/>
    <w:unhideWhenUsed/>
    <w:rsid w:val="00FF3465"/>
    <w:rPr>
      <w:color w:val="605E5C"/>
      <w:shd w:val="clear" w:color="auto" w:fill="E1DFDD"/>
    </w:rPr>
  </w:style>
  <w:style w:type="table" w:styleId="a8">
    <w:name w:val="Table Grid"/>
    <w:basedOn w:val="a1"/>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a9">
    <w:name w:val="Balloon Text"/>
    <w:basedOn w:val="a"/>
    <w:link w:val="Char1"/>
    <w:uiPriority w:val="99"/>
    <w:semiHidden/>
    <w:unhideWhenUsed/>
    <w:rsid w:val="00D27675"/>
    <w:pPr>
      <w:spacing w:after="0" w:line="240" w:lineRule="auto"/>
    </w:pPr>
    <w:rPr>
      <w:rFonts w:ascii="Tahoma" w:hAnsi="Tahoma" w:cs="Tahoma"/>
      <w:sz w:val="16"/>
      <w:szCs w:val="16"/>
    </w:rPr>
  </w:style>
  <w:style w:type="character" w:customStyle="1" w:styleId="Char1">
    <w:name w:val="نص في بالون Char"/>
    <w:basedOn w:val="a0"/>
    <w:link w:val="a9"/>
    <w:uiPriority w:val="99"/>
    <w:semiHidden/>
    <w:rsid w:val="00D276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hyperlink" Target="https://doi.org/10.1063/1674-0068/cjcp2004055" TargetMode="Externa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hyperlink" Target="https://doi.org/10.56286/ntujet.v1i3.209"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hyperlink" Target="https://doi.org/10.1117/1.359587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doi.org/10.1063/5.0119320"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yperlink" Target="https://computationstructures.org/lectures/combinational/combinational.html" TargetMode="External"/><Relationship Id="rId10" Type="http://schemas.openxmlformats.org/officeDocument/2006/relationships/header" Target="header2.xml"/><Relationship Id="rId19" Type="http://schemas.openxmlformats.org/officeDocument/2006/relationships/image" Target="media/image6.png"/><Relationship Id="rId31" Type="http://schemas.openxmlformats.org/officeDocument/2006/relationships/hyperlink" Target="https://www.electronics-tutorials.ws/waveforms/monostable.html"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hyperlink" Target="https://www.techtarget.com/whatis/definition/logic-gate-AND-OR-XOR-NOT-NAND-NOR-and-XNOR" TargetMode="External"/><Relationship Id="rId30" Type="http://schemas.openxmlformats.org/officeDocument/2006/relationships/hyperlink" Target="https://doi.org/10.11113/jt.v79.994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745DB-1311-4A82-BCE2-65B198264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1458</Words>
  <Characters>8317</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Eng Wael</cp:lastModifiedBy>
  <cp:revision>42</cp:revision>
  <cp:lastPrinted>2021-02-22T14:39:00Z</cp:lastPrinted>
  <dcterms:created xsi:type="dcterms:W3CDTF">2022-12-17T05:38:00Z</dcterms:created>
  <dcterms:modified xsi:type="dcterms:W3CDTF">2023-07-03T11:33:00Z</dcterms:modified>
</cp:coreProperties>
</file>