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9B" w:rsidRDefault="0067789B" w:rsidP="0067789B">
      <w:pPr>
        <w:jc w:val="center"/>
        <w:rPr>
          <w:rFonts w:ascii="Times New Roman" w:hAnsi="Times New Roman" w:cs="Times New Roman"/>
          <w:b/>
          <w:bCs/>
          <w:sz w:val="24"/>
          <w:szCs w:val="24"/>
        </w:rPr>
      </w:pPr>
      <w:r>
        <w:rPr>
          <w:rFonts w:ascii="Times New Roman" w:hAnsi="Times New Roman" w:cs="Times New Roman"/>
          <w:b/>
          <w:bCs/>
          <w:sz w:val="24"/>
          <w:szCs w:val="24"/>
        </w:rPr>
        <w:t>IMPACT OF JOB INSECURITY ON INNOVATIVE WORK BEHAVI</w:t>
      </w:r>
      <w:r w:rsidR="000F17DA">
        <w:rPr>
          <w:rFonts w:ascii="Times New Roman" w:hAnsi="Times New Roman" w:cs="Times New Roman"/>
          <w:b/>
          <w:bCs/>
          <w:sz w:val="24"/>
          <w:szCs w:val="24"/>
        </w:rPr>
        <w:t>OR: A STUDY OF INDIAN SERVICE INDUSTRY</w:t>
      </w:r>
    </w:p>
    <w:p w:rsidR="0067789B" w:rsidRDefault="0067789B" w:rsidP="0067789B">
      <w:pPr>
        <w:tabs>
          <w:tab w:val="left" w:pos="7836"/>
        </w:tabs>
        <w:jc w:val="center"/>
        <w:rPr>
          <w:rFonts w:ascii="Times New Roman" w:hAnsi="Times New Roman" w:cs="Times New Roman"/>
          <w:b/>
          <w:sz w:val="24"/>
          <w:szCs w:val="24"/>
        </w:rPr>
      </w:pPr>
      <w:proofErr w:type="spellStart"/>
      <w:r>
        <w:rPr>
          <w:rFonts w:ascii="Times New Roman" w:hAnsi="Times New Roman" w:cs="Times New Roman"/>
          <w:b/>
          <w:sz w:val="24"/>
          <w:szCs w:val="24"/>
        </w:rPr>
        <w:t>NEHA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TAAK</w:t>
      </w:r>
      <w:proofErr w:type="spellEnd"/>
      <w:r>
        <w:rPr>
          <w:rFonts w:ascii="Times New Roman" w:hAnsi="Times New Roman" w:cs="Times New Roman"/>
          <w:b/>
          <w:sz w:val="24"/>
          <w:szCs w:val="24"/>
        </w:rPr>
        <w:t>, Research scholar, Chandigarh university, Punjab</w:t>
      </w:r>
    </w:p>
    <w:p w:rsidR="0067789B" w:rsidRDefault="0067789B" w:rsidP="0067789B">
      <w:pPr>
        <w:tabs>
          <w:tab w:val="left" w:pos="7836"/>
        </w:tabs>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KAMALPREET</w:t>
      </w:r>
      <w:proofErr w:type="spellEnd"/>
      <w:r>
        <w:rPr>
          <w:rFonts w:ascii="Times New Roman" w:hAnsi="Times New Roman" w:cs="Times New Roman"/>
          <w:b/>
          <w:sz w:val="24"/>
          <w:szCs w:val="24"/>
        </w:rPr>
        <w:t>, Assistant Professor, Chandigarh University, Punjab</w:t>
      </w:r>
    </w:p>
    <w:p w:rsidR="0067789B" w:rsidRDefault="0067789B" w:rsidP="0067789B"/>
    <w:p w:rsidR="0035745E" w:rsidRPr="005C50D9" w:rsidRDefault="0035745E" w:rsidP="00567D4C">
      <w:pPr>
        <w:jc w:val="both"/>
        <w:rPr>
          <w:rFonts w:ascii="Times New Roman" w:hAnsi="Times New Roman" w:cs="Times New Roman"/>
          <w:b/>
          <w:bCs/>
          <w:sz w:val="24"/>
          <w:szCs w:val="24"/>
        </w:rPr>
      </w:pPr>
      <w:r w:rsidRPr="005C50D9">
        <w:rPr>
          <w:rFonts w:ascii="Times New Roman" w:hAnsi="Times New Roman" w:cs="Times New Roman"/>
          <w:b/>
          <w:bCs/>
          <w:sz w:val="24"/>
          <w:szCs w:val="24"/>
        </w:rPr>
        <w:t>ABSTRACT</w:t>
      </w:r>
    </w:p>
    <w:p w:rsidR="0035745E" w:rsidRPr="005C50D9" w:rsidRDefault="0035745E" w:rsidP="00567D4C">
      <w:pPr>
        <w:jc w:val="both"/>
        <w:rPr>
          <w:rFonts w:ascii="Times New Roman" w:hAnsi="Times New Roman" w:cs="Times New Roman"/>
          <w:sz w:val="24"/>
          <w:szCs w:val="24"/>
          <w:shd w:val="clear" w:color="auto" w:fill="F7F7F8"/>
        </w:rPr>
      </w:pPr>
      <w:r w:rsidRPr="005C50D9">
        <w:rPr>
          <w:rFonts w:ascii="Times New Roman" w:hAnsi="Times New Roman" w:cs="Times New Roman"/>
          <w:sz w:val="24"/>
          <w:szCs w:val="24"/>
          <w:shd w:val="clear" w:color="auto" w:fill="F7F7F8"/>
        </w:rPr>
        <w:t xml:space="preserve">The existing research has overlooked the underlying processes and boundary conditions associated with the impact of job insecurity on innovative work behavior. To address this gap, our study integrates the perspectives of job demands-resources and self-determination theories. We propose and test a first-stage moderated mediation model, which identifies intrinsic motivation as a crucial mechanism explaining the negative effect of job insecurity on innovative behavior. Additionally, we examine trait mindfulness as a protective factor that buffers against the detrimental impact of job insecurity on intrinsic motivation and, subsequently, innovative work behavior. To empirically investigate our model, we conducted two separate studies with time-lagged designs. </w:t>
      </w:r>
      <w:proofErr w:type="gramStart"/>
      <w:r w:rsidRPr="005C50D9">
        <w:rPr>
          <w:rFonts w:ascii="Times New Roman" w:hAnsi="Times New Roman" w:cs="Times New Roman"/>
          <w:sz w:val="24"/>
          <w:szCs w:val="24"/>
          <w:shd w:val="clear" w:color="auto" w:fill="F7F7F8"/>
        </w:rPr>
        <w:t>The  study</w:t>
      </w:r>
      <w:proofErr w:type="gramEnd"/>
      <w:r w:rsidRPr="005C50D9">
        <w:rPr>
          <w:rFonts w:ascii="Times New Roman" w:hAnsi="Times New Roman" w:cs="Times New Roman"/>
          <w:sz w:val="24"/>
          <w:szCs w:val="24"/>
          <w:shd w:val="clear" w:color="auto" w:fill="F7F7F8"/>
        </w:rPr>
        <w:t xml:space="preserve"> involved 138 employees from India service industry.</w:t>
      </w:r>
      <w:r w:rsidR="009549BA" w:rsidRPr="005C50D9">
        <w:rPr>
          <w:rFonts w:ascii="Times New Roman" w:hAnsi="Times New Roman" w:cs="Times New Roman"/>
          <w:sz w:val="24"/>
          <w:szCs w:val="24"/>
          <w:shd w:val="clear" w:color="auto" w:fill="F7F7F8"/>
        </w:rPr>
        <w:t xml:space="preserve"> Specifically, we found that intrinsic motivation played a mediating role, mediating the negative relationship between job insecurity and innovative work behavior.</w:t>
      </w:r>
    </w:p>
    <w:p w:rsidR="00D5314F" w:rsidRPr="005C50D9" w:rsidRDefault="00D5314F" w:rsidP="00567D4C">
      <w:pPr>
        <w:ind w:left="139"/>
        <w:rPr>
          <w:rFonts w:ascii="Times New Roman" w:hAnsi="Times New Roman" w:cs="Times New Roman"/>
          <w:b/>
          <w:sz w:val="24"/>
          <w:szCs w:val="24"/>
        </w:rPr>
      </w:pPr>
      <w:r w:rsidRPr="005C50D9">
        <w:rPr>
          <w:rFonts w:ascii="Times New Roman" w:hAnsi="Times New Roman" w:cs="Times New Roman"/>
          <w:b/>
          <w:spacing w:val="23"/>
          <w:w w:val="110"/>
          <w:sz w:val="24"/>
          <w:szCs w:val="24"/>
        </w:rPr>
        <w:t>KEYWORDS</w:t>
      </w:r>
      <w:r w:rsidRPr="005C50D9">
        <w:rPr>
          <w:rFonts w:ascii="Times New Roman" w:hAnsi="Times New Roman" w:cs="Times New Roman"/>
          <w:b/>
          <w:spacing w:val="-15"/>
          <w:sz w:val="24"/>
          <w:szCs w:val="24"/>
        </w:rPr>
        <w:t xml:space="preserve"> </w:t>
      </w:r>
    </w:p>
    <w:p w:rsidR="00D5314F" w:rsidRPr="005C50D9" w:rsidRDefault="00D5314F" w:rsidP="00567D4C">
      <w:pPr>
        <w:jc w:val="both"/>
        <w:rPr>
          <w:rFonts w:ascii="Times New Roman" w:hAnsi="Times New Roman" w:cs="Times New Roman"/>
          <w:sz w:val="24"/>
          <w:szCs w:val="24"/>
          <w:shd w:val="clear" w:color="auto" w:fill="F7F7F8"/>
        </w:rPr>
      </w:pPr>
      <w:r w:rsidRPr="005C50D9">
        <w:rPr>
          <w:rFonts w:ascii="Times New Roman" w:hAnsi="Times New Roman" w:cs="Times New Roman"/>
          <w:w w:val="105"/>
          <w:sz w:val="24"/>
          <w:szCs w:val="24"/>
        </w:rPr>
        <w:t>Job</w:t>
      </w:r>
      <w:r w:rsidRPr="005C50D9">
        <w:rPr>
          <w:rFonts w:ascii="Times New Roman" w:hAnsi="Times New Roman" w:cs="Times New Roman"/>
          <w:spacing w:val="-11"/>
          <w:w w:val="105"/>
          <w:sz w:val="24"/>
          <w:szCs w:val="24"/>
        </w:rPr>
        <w:t xml:space="preserve"> </w:t>
      </w:r>
      <w:r w:rsidRPr="005C50D9">
        <w:rPr>
          <w:rFonts w:ascii="Times New Roman" w:hAnsi="Times New Roman" w:cs="Times New Roman"/>
          <w:w w:val="105"/>
          <w:sz w:val="24"/>
          <w:szCs w:val="24"/>
        </w:rPr>
        <w:t>insecurity,</w:t>
      </w:r>
      <w:r w:rsidRPr="005C50D9">
        <w:rPr>
          <w:rFonts w:ascii="Times New Roman" w:hAnsi="Times New Roman" w:cs="Times New Roman"/>
          <w:spacing w:val="-10"/>
          <w:w w:val="105"/>
          <w:sz w:val="24"/>
          <w:szCs w:val="24"/>
        </w:rPr>
        <w:t xml:space="preserve"> I</w:t>
      </w:r>
      <w:r w:rsidRPr="005C50D9">
        <w:rPr>
          <w:rFonts w:ascii="Times New Roman" w:hAnsi="Times New Roman" w:cs="Times New Roman"/>
          <w:w w:val="105"/>
          <w:sz w:val="24"/>
          <w:szCs w:val="24"/>
        </w:rPr>
        <w:t>nnovative</w:t>
      </w:r>
      <w:r w:rsidRPr="005C50D9">
        <w:rPr>
          <w:rFonts w:ascii="Times New Roman" w:hAnsi="Times New Roman" w:cs="Times New Roman"/>
          <w:spacing w:val="-11"/>
          <w:w w:val="105"/>
          <w:sz w:val="24"/>
          <w:szCs w:val="24"/>
        </w:rPr>
        <w:t xml:space="preserve"> </w:t>
      </w:r>
      <w:r w:rsidRPr="005C50D9">
        <w:rPr>
          <w:rFonts w:ascii="Times New Roman" w:hAnsi="Times New Roman" w:cs="Times New Roman"/>
          <w:w w:val="105"/>
          <w:sz w:val="24"/>
          <w:szCs w:val="24"/>
        </w:rPr>
        <w:t>work</w:t>
      </w:r>
      <w:r w:rsidRPr="005C50D9">
        <w:rPr>
          <w:rFonts w:ascii="Times New Roman" w:hAnsi="Times New Roman" w:cs="Times New Roman"/>
          <w:spacing w:val="-11"/>
          <w:w w:val="105"/>
          <w:sz w:val="24"/>
          <w:szCs w:val="24"/>
        </w:rPr>
        <w:t xml:space="preserve"> </w:t>
      </w:r>
      <w:proofErr w:type="spellStart"/>
      <w:r w:rsidRPr="005C50D9">
        <w:rPr>
          <w:rFonts w:ascii="Times New Roman" w:hAnsi="Times New Roman" w:cs="Times New Roman"/>
          <w:w w:val="105"/>
          <w:sz w:val="24"/>
          <w:szCs w:val="24"/>
        </w:rPr>
        <w:t>behaviour</w:t>
      </w:r>
      <w:proofErr w:type="spellEnd"/>
      <w:r w:rsidRPr="005C50D9">
        <w:rPr>
          <w:rFonts w:ascii="Times New Roman" w:hAnsi="Times New Roman" w:cs="Times New Roman"/>
          <w:w w:val="105"/>
          <w:sz w:val="24"/>
          <w:szCs w:val="24"/>
        </w:rPr>
        <w:t>,</w:t>
      </w:r>
      <w:r w:rsidRPr="005C50D9">
        <w:rPr>
          <w:rFonts w:ascii="Times New Roman" w:hAnsi="Times New Roman" w:cs="Times New Roman"/>
          <w:spacing w:val="-11"/>
          <w:w w:val="105"/>
          <w:sz w:val="24"/>
          <w:szCs w:val="24"/>
        </w:rPr>
        <w:t xml:space="preserve"> </w:t>
      </w:r>
      <w:proofErr w:type="gramStart"/>
      <w:r w:rsidRPr="005C50D9">
        <w:rPr>
          <w:rFonts w:ascii="Times New Roman" w:hAnsi="Times New Roman" w:cs="Times New Roman"/>
          <w:w w:val="105"/>
          <w:sz w:val="24"/>
          <w:szCs w:val="24"/>
        </w:rPr>
        <w:t>Intrinsic</w:t>
      </w:r>
      <w:proofErr w:type="gramEnd"/>
      <w:r w:rsidRPr="005C50D9">
        <w:rPr>
          <w:rFonts w:ascii="Times New Roman" w:hAnsi="Times New Roman" w:cs="Times New Roman"/>
          <w:spacing w:val="-10"/>
          <w:w w:val="105"/>
          <w:sz w:val="24"/>
          <w:szCs w:val="24"/>
        </w:rPr>
        <w:t xml:space="preserve"> </w:t>
      </w:r>
      <w:r w:rsidRPr="005C50D9">
        <w:rPr>
          <w:rFonts w:ascii="Times New Roman" w:hAnsi="Times New Roman" w:cs="Times New Roman"/>
          <w:w w:val="105"/>
          <w:sz w:val="24"/>
          <w:szCs w:val="24"/>
        </w:rPr>
        <w:t>motivation, Work engagement</w:t>
      </w:r>
    </w:p>
    <w:p w:rsidR="00FA766F" w:rsidRPr="005C50D9" w:rsidRDefault="00F9555D" w:rsidP="00567D4C">
      <w:pPr>
        <w:jc w:val="both"/>
        <w:rPr>
          <w:rFonts w:ascii="Times New Roman" w:hAnsi="Times New Roman" w:cs="Times New Roman"/>
          <w:b/>
          <w:bCs/>
          <w:sz w:val="24"/>
          <w:szCs w:val="24"/>
        </w:rPr>
      </w:pPr>
      <w:r w:rsidRPr="005C50D9">
        <w:rPr>
          <w:rFonts w:ascii="Times New Roman" w:hAnsi="Times New Roman" w:cs="Times New Roman"/>
          <w:b/>
          <w:bCs/>
          <w:sz w:val="24"/>
          <w:szCs w:val="24"/>
        </w:rPr>
        <w:t xml:space="preserve"> </w:t>
      </w:r>
      <w:r w:rsidR="00FA766F" w:rsidRPr="005C50D9">
        <w:rPr>
          <w:rFonts w:ascii="Times New Roman" w:hAnsi="Times New Roman" w:cs="Times New Roman"/>
          <w:b/>
          <w:bCs/>
          <w:sz w:val="24"/>
          <w:szCs w:val="24"/>
        </w:rPr>
        <w:t>INTRODUCTION</w:t>
      </w:r>
    </w:p>
    <w:p w:rsidR="009F3197" w:rsidRPr="005C50D9" w:rsidRDefault="009F3197" w:rsidP="00567D4C">
      <w:pPr>
        <w:jc w:val="both"/>
        <w:rPr>
          <w:rFonts w:ascii="Times New Roman" w:hAnsi="Times New Roman" w:cs="Times New Roman"/>
          <w:bCs/>
          <w:sz w:val="24"/>
          <w:szCs w:val="24"/>
        </w:rPr>
      </w:pPr>
      <w:r w:rsidRPr="005C50D9">
        <w:rPr>
          <w:rFonts w:ascii="Times New Roman" w:hAnsi="Times New Roman" w:cs="Times New Roman"/>
          <w:bCs/>
          <w:sz w:val="24"/>
          <w:szCs w:val="24"/>
        </w:rPr>
        <w:t xml:space="preserve">Innovation is important for the </w:t>
      </w:r>
      <w:r w:rsidR="00510E65" w:rsidRPr="005C50D9">
        <w:rPr>
          <w:rFonts w:ascii="Times New Roman" w:hAnsi="Times New Roman" w:cs="Times New Roman"/>
          <w:bCs/>
          <w:sz w:val="24"/>
          <w:szCs w:val="24"/>
        </w:rPr>
        <w:t>organization’s</w:t>
      </w:r>
      <w:r w:rsidRPr="005C50D9">
        <w:rPr>
          <w:rFonts w:ascii="Times New Roman" w:hAnsi="Times New Roman" w:cs="Times New Roman"/>
          <w:bCs/>
          <w:sz w:val="24"/>
          <w:szCs w:val="24"/>
        </w:rPr>
        <w:t xml:space="preserve"> survival </w:t>
      </w:r>
      <w:r w:rsidR="00510E65" w:rsidRPr="005C50D9">
        <w:rPr>
          <w:rFonts w:ascii="Times New Roman" w:hAnsi="Times New Roman" w:cs="Times New Roman"/>
          <w:bCs/>
          <w:sz w:val="24"/>
          <w:szCs w:val="24"/>
        </w:rPr>
        <w:t>and its growth</w:t>
      </w:r>
      <w:r w:rsidR="00E85C48" w:rsidRPr="005C50D9">
        <w:rPr>
          <w:rFonts w:ascii="Times New Roman" w:hAnsi="Times New Roman" w:cs="Times New Roman"/>
          <w:bCs/>
          <w:sz w:val="24"/>
          <w:szCs w:val="24"/>
        </w:rPr>
        <w:t xml:space="preserve">. </w:t>
      </w:r>
      <w:r w:rsidR="0049237B" w:rsidRPr="005C50D9">
        <w:rPr>
          <w:rFonts w:ascii="Times New Roman" w:hAnsi="Times New Roman" w:cs="Times New Roman"/>
          <w:bCs/>
          <w:sz w:val="24"/>
          <w:szCs w:val="24"/>
        </w:rPr>
        <w:t xml:space="preserve">Increasing global </w:t>
      </w:r>
      <w:r w:rsidR="00572455" w:rsidRPr="005C50D9">
        <w:rPr>
          <w:rFonts w:ascii="Times New Roman" w:hAnsi="Times New Roman" w:cs="Times New Roman"/>
          <w:bCs/>
          <w:sz w:val="24"/>
          <w:szCs w:val="24"/>
        </w:rPr>
        <w:t>competition has also raised the importance of innovation for organization’s success.</w:t>
      </w:r>
      <w:r w:rsidR="00DD0AA6" w:rsidRPr="005C50D9">
        <w:rPr>
          <w:rFonts w:ascii="Times New Roman" w:hAnsi="Times New Roman" w:cs="Times New Roman"/>
          <w:bCs/>
          <w:sz w:val="24"/>
          <w:szCs w:val="24"/>
        </w:rPr>
        <w:t xml:space="preserve"> The best way for the organizations to excel in innovation is by capitalizing the innovative abilities of </w:t>
      </w:r>
      <w:proofErr w:type="gramStart"/>
      <w:r w:rsidR="00DD0AA6" w:rsidRPr="005C50D9">
        <w:rPr>
          <w:rFonts w:ascii="Times New Roman" w:hAnsi="Times New Roman" w:cs="Times New Roman"/>
          <w:bCs/>
          <w:sz w:val="24"/>
          <w:szCs w:val="24"/>
        </w:rPr>
        <w:t>all</w:t>
      </w:r>
      <w:proofErr w:type="gramEnd"/>
      <w:r w:rsidR="00DD0AA6" w:rsidRPr="005C50D9">
        <w:rPr>
          <w:rFonts w:ascii="Times New Roman" w:hAnsi="Times New Roman" w:cs="Times New Roman"/>
          <w:bCs/>
          <w:sz w:val="24"/>
          <w:szCs w:val="24"/>
        </w:rPr>
        <w:t xml:space="preserve"> employees and not relying much on the rese</w:t>
      </w:r>
      <w:r w:rsidR="00E85C48" w:rsidRPr="005C50D9">
        <w:rPr>
          <w:rFonts w:ascii="Times New Roman" w:hAnsi="Times New Roman" w:cs="Times New Roman"/>
          <w:bCs/>
          <w:sz w:val="24"/>
          <w:szCs w:val="24"/>
        </w:rPr>
        <w:t xml:space="preserve">arch and development department (De </w:t>
      </w:r>
      <w:proofErr w:type="spellStart"/>
      <w:r w:rsidR="00E85C48" w:rsidRPr="005C50D9">
        <w:rPr>
          <w:rFonts w:ascii="Times New Roman" w:hAnsi="Times New Roman" w:cs="Times New Roman"/>
          <w:bCs/>
          <w:sz w:val="24"/>
          <w:szCs w:val="24"/>
        </w:rPr>
        <w:t>Jong</w:t>
      </w:r>
      <w:proofErr w:type="spellEnd"/>
      <w:r w:rsidR="00E85C48" w:rsidRPr="005C50D9">
        <w:rPr>
          <w:rFonts w:ascii="Times New Roman" w:hAnsi="Times New Roman" w:cs="Times New Roman"/>
          <w:bCs/>
          <w:sz w:val="24"/>
          <w:szCs w:val="24"/>
        </w:rPr>
        <w:t xml:space="preserve"> &amp; Den </w:t>
      </w:r>
      <w:proofErr w:type="spellStart"/>
      <w:r w:rsidR="00E85C48" w:rsidRPr="005C50D9">
        <w:rPr>
          <w:rFonts w:ascii="Times New Roman" w:hAnsi="Times New Roman" w:cs="Times New Roman"/>
          <w:bCs/>
          <w:sz w:val="24"/>
          <w:szCs w:val="24"/>
        </w:rPr>
        <w:t>Hartog</w:t>
      </w:r>
      <w:proofErr w:type="spellEnd"/>
      <w:r w:rsidR="00E85C48" w:rsidRPr="005C50D9">
        <w:rPr>
          <w:rFonts w:ascii="Times New Roman" w:hAnsi="Times New Roman" w:cs="Times New Roman"/>
          <w:bCs/>
          <w:sz w:val="24"/>
          <w:szCs w:val="24"/>
        </w:rPr>
        <w:t xml:space="preserve">, 2007). As a result of this, the need for initiative taking employees is also increasing who are not afraid of risks involved as well as uncertainty. Employees can give their best input to the organization by improving their performance and enhancing the innovation in the organization. Innovation means bringing new ideas and employees play a crucial and leading role </w:t>
      </w:r>
      <w:r w:rsidR="007D11E9" w:rsidRPr="005C50D9">
        <w:rPr>
          <w:rFonts w:ascii="Times New Roman" w:hAnsi="Times New Roman" w:cs="Times New Roman"/>
          <w:bCs/>
          <w:sz w:val="24"/>
          <w:szCs w:val="24"/>
        </w:rPr>
        <w:t xml:space="preserve">in developing innovative ideas (Howell &amp; </w:t>
      </w:r>
      <w:proofErr w:type="spellStart"/>
      <w:r w:rsidR="007D11E9" w:rsidRPr="005C50D9">
        <w:rPr>
          <w:rFonts w:ascii="Times New Roman" w:hAnsi="Times New Roman" w:cs="Times New Roman"/>
          <w:sz w:val="24"/>
          <w:szCs w:val="24"/>
          <w:shd w:val="clear" w:color="auto" w:fill="FFFFFF"/>
        </w:rPr>
        <w:t>Boies</w:t>
      </w:r>
      <w:proofErr w:type="spellEnd"/>
      <w:r w:rsidR="007D11E9" w:rsidRPr="005C50D9">
        <w:rPr>
          <w:rFonts w:ascii="Times New Roman" w:hAnsi="Times New Roman" w:cs="Times New Roman"/>
          <w:sz w:val="24"/>
          <w:szCs w:val="24"/>
          <w:shd w:val="clear" w:color="auto" w:fill="FFFFFF"/>
        </w:rPr>
        <w:t>, 2004)</w:t>
      </w:r>
      <w:proofErr w:type="gramStart"/>
      <w:r w:rsidR="007D11E9" w:rsidRPr="005C50D9">
        <w:rPr>
          <w:rFonts w:ascii="Times New Roman" w:hAnsi="Times New Roman" w:cs="Times New Roman"/>
          <w:bCs/>
          <w:sz w:val="24"/>
          <w:szCs w:val="24"/>
        </w:rPr>
        <w:t>,</w:t>
      </w:r>
      <w:r w:rsidR="00DD0AA6" w:rsidRPr="005C50D9">
        <w:rPr>
          <w:rFonts w:ascii="Times New Roman" w:hAnsi="Times New Roman" w:cs="Times New Roman"/>
          <w:bCs/>
          <w:sz w:val="24"/>
          <w:szCs w:val="24"/>
        </w:rPr>
        <w:t>The</w:t>
      </w:r>
      <w:proofErr w:type="gramEnd"/>
      <w:r w:rsidR="00DD0AA6" w:rsidRPr="005C50D9">
        <w:rPr>
          <w:rFonts w:ascii="Times New Roman" w:hAnsi="Times New Roman" w:cs="Times New Roman"/>
          <w:bCs/>
          <w:sz w:val="24"/>
          <w:szCs w:val="24"/>
        </w:rPr>
        <w:t xml:space="preserve"> generation of innovative ideas is the part of innovative work behavior of employees.</w:t>
      </w:r>
      <w:r w:rsidR="002D1A36" w:rsidRPr="005C50D9">
        <w:rPr>
          <w:rFonts w:ascii="Times New Roman" w:hAnsi="Times New Roman" w:cs="Times New Roman"/>
          <w:bCs/>
          <w:sz w:val="24"/>
          <w:szCs w:val="24"/>
        </w:rPr>
        <w:t xml:space="preserve"> Innovative work behavior involves all such behaviors which are contributing to the innovative process of the organization (</w:t>
      </w:r>
      <w:r w:rsidR="002345DD" w:rsidRPr="005C50D9">
        <w:rPr>
          <w:rFonts w:ascii="Times New Roman" w:hAnsi="Times New Roman" w:cs="Times New Roman"/>
          <w:bCs/>
          <w:sz w:val="24"/>
          <w:szCs w:val="24"/>
        </w:rPr>
        <w:t xml:space="preserve">De </w:t>
      </w:r>
      <w:proofErr w:type="spellStart"/>
      <w:r w:rsidR="002345DD" w:rsidRPr="005C50D9">
        <w:rPr>
          <w:rFonts w:ascii="Times New Roman" w:hAnsi="Times New Roman" w:cs="Times New Roman"/>
          <w:bCs/>
          <w:sz w:val="24"/>
          <w:szCs w:val="24"/>
        </w:rPr>
        <w:t>Jong</w:t>
      </w:r>
      <w:proofErr w:type="spellEnd"/>
      <w:r w:rsidR="002345DD" w:rsidRPr="005C50D9">
        <w:rPr>
          <w:rFonts w:ascii="Times New Roman" w:hAnsi="Times New Roman" w:cs="Times New Roman"/>
          <w:bCs/>
          <w:sz w:val="24"/>
          <w:szCs w:val="24"/>
        </w:rPr>
        <w:t xml:space="preserve"> &amp; Den </w:t>
      </w:r>
      <w:proofErr w:type="spellStart"/>
      <w:r w:rsidR="002345DD" w:rsidRPr="005C50D9">
        <w:rPr>
          <w:rFonts w:ascii="Times New Roman" w:hAnsi="Times New Roman" w:cs="Times New Roman"/>
          <w:bCs/>
          <w:sz w:val="24"/>
          <w:szCs w:val="24"/>
        </w:rPr>
        <w:t>Hartog</w:t>
      </w:r>
      <w:proofErr w:type="spellEnd"/>
      <w:r w:rsidR="002345DD" w:rsidRPr="005C50D9">
        <w:rPr>
          <w:rFonts w:ascii="Times New Roman" w:hAnsi="Times New Roman" w:cs="Times New Roman"/>
          <w:bCs/>
          <w:sz w:val="24"/>
          <w:szCs w:val="24"/>
        </w:rPr>
        <w:t>, 2007).</w:t>
      </w:r>
      <w:r w:rsidR="00DB6D21" w:rsidRPr="005C50D9">
        <w:rPr>
          <w:rFonts w:ascii="Times New Roman" w:hAnsi="Times New Roman" w:cs="Times New Roman"/>
          <w:bCs/>
          <w:sz w:val="24"/>
          <w:szCs w:val="24"/>
        </w:rPr>
        <w:t xml:space="preserve"> Innovation process involves the generation of new ideas, promotion of these ideas as well the realization of such innovative ideas.</w:t>
      </w:r>
    </w:p>
    <w:p w:rsidR="001E31CA" w:rsidRPr="005C50D9" w:rsidRDefault="001A7B1D" w:rsidP="00567D4C">
      <w:pPr>
        <w:jc w:val="both"/>
        <w:rPr>
          <w:rFonts w:ascii="Times New Roman" w:hAnsi="Times New Roman" w:cs="Times New Roman"/>
          <w:bCs/>
          <w:sz w:val="24"/>
          <w:szCs w:val="24"/>
        </w:rPr>
      </w:pPr>
      <w:r w:rsidRPr="005C50D9">
        <w:rPr>
          <w:rFonts w:ascii="Times New Roman" w:hAnsi="Times New Roman" w:cs="Times New Roman"/>
          <w:bCs/>
          <w:sz w:val="24"/>
          <w:szCs w:val="24"/>
        </w:rPr>
        <w:t>Due to increasing competitiveness as well a</w:t>
      </w:r>
      <w:r w:rsidR="009F3197" w:rsidRPr="005C50D9">
        <w:rPr>
          <w:rFonts w:ascii="Times New Roman" w:hAnsi="Times New Roman" w:cs="Times New Roman"/>
          <w:bCs/>
          <w:sz w:val="24"/>
          <w:szCs w:val="24"/>
        </w:rPr>
        <w:t>s advancement in the technology, the organizations are employing various changes in the form of downsizing</w:t>
      </w:r>
      <w:r w:rsidR="001E31CA" w:rsidRPr="005C50D9">
        <w:rPr>
          <w:rFonts w:ascii="Times New Roman" w:hAnsi="Times New Roman" w:cs="Times New Roman"/>
          <w:bCs/>
          <w:sz w:val="24"/>
          <w:szCs w:val="24"/>
        </w:rPr>
        <w:t>, restructuring, outsourcing</w:t>
      </w:r>
      <w:r w:rsidR="009F3197" w:rsidRPr="005C50D9">
        <w:rPr>
          <w:rFonts w:ascii="Times New Roman" w:hAnsi="Times New Roman" w:cs="Times New Roman"/>
          <w:bCs/>
          <w:sz w:val="24"/>
          <w:szCs w:val="24"/>
        </w:rPr>
        <w:t xml:space="preserve"> etc. </w:t>
      </w:r>
      <w:r w:rsidR="001E31CA" w:rsidRPr="005C50D9">
        <w:rPr>
          <w:rFonts w:ascii="Times New Roman" w:hAnsi="Times New Roman" w:cs="Times New Roman"/>
          <w:bCs/>
          <w:sz w:val="24"/>
          <w:szCs w:val="24"/>
        </w:rPr>
        <w:t>Organizations go for these changes to increase the productivity</w:t>
      </w:r>
      <w:r w:rsidR="004644E7" w:rsidRPr="005C50D9">
        <w:rPr>
          <w:rFonts w:ascii="Times New Roman" w:hAnsi="Times New Roman" w:cs="Times New Roman"/>
          <w:bCs/>
          <w:sz w:val="24"/>
          <w:szCs w:val="24"/>
        </w:rPr>
        <w:t xml:space="preserve"> and to </w:t>
      </w:r>
      <w:r w:rsidR="004644E7" w:rsidRPr="005C50D9">
        <w:rPr>
          <w:rFonts w:ascii="Times New Roman" w:hAnsi="Times New Roman" w:cs="Times New Roman"/>
          <w:bCs/>
          <w:sz w:val="24"/>
          <w:szCs w:val="24"/>
        </w:rPr>
        <w:lastRenderedPageBreak/>
        <w:t>improve the cost structures. But</w:t>
      </w:r>
      <w:r w:rsidR="000D2DD5" w:rsidRPr="005C50D9">
        <w:rPr>
          <w:rFonts w:ascii="Times New Roman" w:hAnsi="Times New Roman" w:cs="Times New Roman"/>
          <w:bCs/>
          <w:sz w:val="24"/>
          <w:szCs w:val="24"/>
        </w:rPr>
        <w:t>,</w:t>
      </w:r>
      <w:r w:rsidR="004644E7" w:rsidRPr="005C50D9">
        <w:rPr>
          <w:rFonts w:ascii="Times New Roman" w:hAnsi="Times New Roman" w:cs="Times New Roman"/>
          <w:bCs/>
          <w:sz w:val="24"/>
          <w:szCs w:val="24"/>
        </w:rPr>
        <w:t xml:space="preserve"> these changes </w:t>
      </w:r>
      <w:r w:rsidR="000D2DD5" w:rsidRPr="005C50D9">
        <w:rPr>
          <w:rFonts w:ascii="Times New Roman" w:hAnsi="Times New Roman" w:cs="Times New Roman"/>
          <w:bCs/>
          <w:sz w:val="24"/>
          <w:szCs w:val="24"/>
        </w:rPr>
        <w:t xml:space="preserve">are </w:t>
      </w:r>
      <w:r w:rsidR="004644E7" w:rsidRPr="005C50D9">
        <w:rPr>
          <w:rFonts w:ascii="Times New Roman" w:hAnsi="Times New Roman" w:cs="Times New Roman"/>
          <w:bCs/>
          <w:sz w:val="24"/>
          <w:szCs w:val="24"/>
        </w:rPr>
        <w:t>resulting in experiences and perceptions of job insecurity among employees.</w:t>
      </w:r>
      <w:r w:rsidR="000D2DD5" w:rsidRPr="005C50D9">
        <w:rPr>
          <w:rFonts w:ascii="Times New Roman" w:hAnsi="Times New Roman" w:cs="Times New Roman"/>
          <w:bCs/>
          <w:sz w:val="24"/>
          <w:szCs w:val="24"/>
        </w:rPr>
        <w:t xml:space="preserve"> So, during the downsizing and in the post restructuring period, the detrimental effects of these changes, specifically the downsizing, are the negative consequences </w:t>
      </w:r>
      <w:r w:rsidR="000D2DD5" w:rsidRPr="005C50D9">
        <w:rPr>
          <w:rFonts w:ascii="Times New Roman" w:hAnsi="Times New Roman" w:cs="Times New Roman"/>
          <w:sz w:val="24"/>
          <w:szCs w:val="24"/>
        </w:rPr>
        <w:t xml:space="preserve">on the </w:t>
      </w:r>
      <w:r w:rsidR="000D2DD5" w:rsidRPr="005C50D9">
        <w:rPr>
          <w:rFonts w:ascii="Times New Roman" w:hAnsi="Times New Roman" w:cs="Times New Roman"/>
          <w:bCs/>
          <w:sz w:val="24"/>
          <w:szCs w:val="24"/>
        </w:rPr>
        <w:t>health and safety of the employees.</w:t>
      </w:r>
    </w:p>
    <w:p w:rsidR="000D2DD5" w:rsidRPr="005C50D9" w:rsidRDefault="000D2DD5" w:rsidP="00567D4C">
      <w:pPr>
        <w:jc w:val="both"/>
        <w:rPr>
          <w:rFonts w:ascii="Times New Roman" w:hAnsi="Times New Roman" w:cs="Times New Roman"/>
          <w:bCs/>
          <w:sz w:val="24"/>
          <w:szCs w:val="24"/>
        </w:rPr>
      </w:pPr>
      <w:r w:rsidRPr="005C50D9">
        <w:rPr>
          <w:rFonts w:ascii="Times New Roman" w:hAnsi="Times New Roman" w:cs="Times New Roman"/>
          <w:bCs/>
          <w:sz w:val="24"/>
          <w:szCs w:val="24"/>
        </w:rPr>
        <w:t xml:space="preserve">Also, </w:t>
      </w:r>
      <w:r w:rsidR="00D922BD" w:rsidRPr="005C50D9">
        <w:rPr>
          <w:rFonts w:ascii="Times New Roman" w:hAnsi="Times New Roman" w:cs="Times New Roman"/>
          <w:bCs/>
          <w:sz w:val="24"/>
          <w:szCs w:val="24"/>
        </w:rPr>
        <w:t>the organizations expect that the downsizing and restructuring</w:t>
      </w:r>
      <w:r w:rsidR="00025B64" w:rsidRPr="005C50D9">
        <w:rPr>
          <w:rFonts w:ascii="Times New Roman" w:hAnsi="Times New Roman" w:cs="Times New Roman"/>
          <w:bCs/>
          <w:sz w:val="24"/>
          <w:szCs w:val="24"/>
        </w:rPr>
        <w:t xml:space="preserve"> can increase the importance of innovation for organizations.</w:t>
      </w:r>
      <w:r w:rsidR="00145F76" w:rsidRPr="005C50D9">
        <w:rPr>
          <w:rFonts w:ascii="Times New Roman" w:hAnsi="Times New Roman" w:cs="Times New Roman"/>
          <w:bCs/>
          <w:sz w:val="24"/>
          <w:szCs w:val="24"/>
        </w:rPr>
        <w:t xml:space="preserve"> Because of current changes in the market, the researchers are taking interest in innovative work behavior separately but, the relationship between these two is still under-researched.</w:t>
      </w:r>
      <w:r w:rsidR="00C7737F" w:rsidRPr="005C50D9">
        <w:rPr>
          <w:rFonts w:ascii="Times New Roman" w:hAnsi="Times New Roman" w:cs="Times New Roman"/>
          <w:bCs/>
          <w:sz w:val="24"/>
          <w:szCs w:val="24"/>
        </w:rPr>
        <w:t xml:space="preserve"> Research has shown that these two do not go along in the organization but innovative work behavior suffers due to job insecurity in the organization.</w:t>
      </w:r>
      <w:r w:rsidR="0082226F" w:rsidRPr="005C50D9">
        <w:rPr>
          <w:rFonts w:ascii="Times New Roman" w:hAnsi="Times New Roman" w:cs="Times New Roman"/>
          <w:bCs/>
          <w:sz w:val="24"/>
          <w:szCs w:val="24"/>
        </w:rPr>
        <w:t xml:space="preserve"> Few studies have shown that</w:t>
      </w:r>
      <w:r w:rsidR="005C3C58" w:rsidRPr="005C50D9">
        <w:rPr>
          <w:rFonts w:ascii="Times New Roman" w:hAnsi="Times New Roman" w:cs="Times New Roman"/>
          <w:bCs/>
          <w:sz w:val="24"/>
          <w:szCs w:val="24"/>
        </w:rPr>
        <w:t xml:space="preserve"> job insecurity </w:t>
      </w:r>
      <w:r w:rsidR="00BE7159" w:rsidRPr="005C50D9">
        <w:rPr>
          <w:rFonts w:ascii="Times New Roman" w:hAnsi="Times New Roman" w:cs="Times New Roman"/>
          <w:bCs/>
          <w:sz w:val="24"/>
          <w:szCs w:val="24"/>
        </w:rPr>
        <w:t>feeling in employees impairs the innovative work behaviors of theirs (</w:t>
      </w:r>
      <w:proofErr w:type="spellStart"/>
      <w:r w:rsidR="00614823" w:rsidRPr="005C50D9">
        <w:rPr>
          <w:rFonts w:ascii="Times New Roman" w:hAnsi="Times New Roman" w:cs="Times New Roman"/>
          <w:bCs/>
          <w:sz w:val="24"/>
          <w:szCs w:val="24"/>
        </w:rPr>
        <w:t>Montani</w:t>
      </w:r>
      <w:proofErr w:type="spellEnd"/>
      <w:r w:rsidR="00614823" w:rsidRPr="005C50D9">
        <w:rPr>
          <w:rFonts w:ascii="Times New Roman" w:hAnsi="Times New Roman" w:cs="Times New Roman"/>
          <w:bCs/>
          <w:sz w:val="24"/>
          <w:szCs w:val="24"/>
        </w:rPr>
        <w:t xml:space="preserve"> </w:t>
      </w:r>
      <w:proofErr w:type="gramStart"/>
      <w:r w:rsidR="00614823" w:rsidRPr="005C50D9">
        <w:rPr>
          <w:rFonts w:ascii="Times New Roman" w:hAnsi="Times New Roman" w:cs="Times New Roman"/>
          <w:bCs/>
          <w:sz w:val="24"/>
          <w:szCs w:val="24"/>
        </w:rPr>
        <w:t>et</w:t>
      </w:r>
      <w:proofErr w:type="gramEnd"/>
      <w:r w:rsidR="00614823" w:rsidRPr="005C50D9">
        <w:rPr>
          <w:rFonts w:ascii="Times New Roman" w:hAnsi="Times New Roman" w:cs="Times New Roman"/>
          <w:bCs/>
          <w:sz w:val="24"/>
          <w:szCs w:val="24"/>
        </w:rPr>
        <w:t xml:space="preserve">. </w:t>
      </w:r>
      <w:proofErr w:type="spellStart"/>
      <w:r w:rsidR="00614823" w:rsidRPr="005C50D9">
        <w:rPr>
          <w:rFonts w:ascii="Times New Roman" w:hAnsi="Times New Roman" w:cs="Times New Roman"/>
          <w:bCs/>
          <w:sz w:val="24"/>
          <w:szCs w:val="24"/>
        </w:rPr>
        <w:t>Al.</w:t>
      </w:r>
      <w:proofErr w:type="gramStart"/>
      <w:r w:rsidR="00614823" w:rsidRPr="005C50D9">
        <w:rPr>
          <w:rFonts w:ascii="Times New Roman" w:hAnsi="Times New Roman" w:cs="Times New Roman"/>
          <w:bCs/>
          <w:sz w:val="24"/>
          <w:szCs w:val="24"/>
        </w:rPr>
        <w:t>,2021</w:t>
      </w:r>
      <w:proofErr w:type="spellEnd"/>
      <w:proofErr w:type="gramEnd"/>
      <w:r w:rsidR="00614823" w:rsidRPr="005C50D9">
        <w:rPr>
          <w:rFonts w:ascii="Times New Roman" w:hAnsi="Times New Roman" w:cs="Times New Roman"/>
          <w:bCs/>
          <w:sz w:val="24"/>
          <w:szCs w:val="24"/>
        </w:rPr>
        <w:t xml:space="preserve">; </w:t>
      </w:r>
      <w:proofErr w:type="spellStart"/>
      <w:r w:rsidR="0023053A" w:rsidRPr="005C50D9">
        <w:rPr>
          <w:rFonts w:ascii="Times New Roman" w:hAnsi="Times New Roman" w:cs="Times New Roman"/>
          <w:bCs/>
          <w:sz w:val="24"/>
          <w:szCs w:val="24"/>
        </w:rPr>
        <w:t>Niesen</w:t>
      </w:r>
      <w:proofErr w:type="spellEnd"/>
      <w:r w:rsidR="00614823" w:rsidRPr="005C50D9">
        <w:rPr>
          <w:rFonts w:ascii="Times New Roman" w:hAnsi="Times New Roman" w:cs="Times New Roman"/>
          <w:bCs/>
          <w:sz w:val="24"/>
          <w:szCs w:val="24"/>
        </w:rPr>
        <w:t xml:space="preserve"> et.al., 2018). As, there is scant research devoted towards the relationship</w:t>
      </w:r>
      <w:r w:rsidR="00F80CF4" w:rsidRPr="005C50D9">
        <w:rPr>
          <w:rFonts w:ascii="Times New Roman" w:hAnsi="Times New Roman" w:cs="Times New Roman"/>
          <w:bCs/>
          <w:sz w:val="24"/>
          <w:szCs w:val="24"/>
        </w:rPr>
        <w:t xml:space="preserve"> among innovative work behavior, so, it is difficult to say under what conditions the employees having job insecurity feeling, can show innovative behavior.</w:t>
      </w:r>
    </w:p>
    <w:p w:rsidR="00F80CF4" w:rsidRPr="005C50D9" w:rsidRDefault="00F80CF4" w:rsidP="00567D4C">
      <w:pPr>
        <w:jc w:val="both"/>
        <w:rPr>
          <w:rFonts w:ascii="Times New Roman" w:hAnsi="Times New Roman" w:cs="Times New Roman"/>
          <w:bCs/>
          <w:sz w:val="24"/>
          <w:szCs w:val="24"/>
        </w:rPr>
      </w:pPr>
      <w:r w:rsidRPr="005C50D9">
        <w:rPr>
          <w:rFonts w:ascii="Times New Roman" w:hAnsi="Times New Roman" w:cs="Times New Roman"/>
          <w:bCs/>
          <w:sz w:val="24"/>
          <w:szCs w:val="24"/>
        </w:rPr>
        <w:t>The aim of the current study is to investigate the relationship between job insecurity and innovative work behavior.</w:t>
      </w:r>
      <w:r w:rsidR="00156E5C" w:rsidRPr="005C50D9">
        <w:rPr>
          <w:rFonts w:ascii="Times New Roman" w:hAnsi="Times New Roman" w:cs="Times New Roman"/>
          <w:bCs/>
          <w:sz w:val="24"/>
          <w:szCs w:val="24"/>
        </w:rPr>
        <w:t xml:space="preserve"> Job </w:t>
      </w:r>
      <w:r w:rsidR="00746742" w:rsidRPr="005C50D9">
        <w:rPr>
          <w:rFonts w:ascii="Times New Roman" w:hAnsi="Times New Roman" w:cs="Times New Roman"/>
          <w:bCs/>
          <w:sz w:val="24"/>
          <w:szCs w:val="24"/>
        </w:rPr>
        <w:t>insecurity is</w:t>
      </w:r>
      <w:r w:rsidR="00156E5C" w:rsidRPr="005C50D9">
        <w:rPr>
          <w:rFonts w:ascii="Times New Roman" w:hAnsi="Times New Roman" w:cs="Times New Roman"/>
          <w:bCs/>
          <w:sz w:val="24"/>
          <w:szCs w:val="24"/>
        </w:rPr>
        <w:t xml:space="preserve"> a job stressor and hence, has significant impact on innovative work behavior.</w:t>
      </w:r>
      <w:r w:rsidR="00746742" w:rsidRPr="005C50D9">
        <w:rPr>
          <w:rFonts w:ascii="Times New Roman" w:hAnsi="Times New Roman" w:cs="Times New Roman"/>
          <w:bCs/>
          <w:sz w:val="24"/>
          <w:szCs w:val="24"/>
        </w:rPr>
        <w:t xml:space="preserve"> Stressors which are considered as the challenge by employees are positively </w:t>
      </w:r>
      <w:proofErr w:type="gramStart"/>
      <w:r w:rsidR="00746742" w:rsidRPr="005C50D9">
        <w:rPr>
          <w:rFonts w:ascii="Times New Roman" w:hAnsi="Times New Roman" w:cs="Times New Roman"/>
          <w:bCs/>
          <w:sz w:val="24"/>
          <w:szCs w:val="24"/>
        </w:rPr>
        <w:t>appraised</w:t>
      </w:r>
      <w:proofErr w:type="gramEnd"/>
      <w:r w:rsidR="00746742" w:rsidRPr="005C50D9">
        <w:rPr>
          <w:rFonts w:ascii="Times New Roman" w:hAnsi="Times New Roman" w:cs="Times New Roman"/>
          <w:bCs/>
          <w:sz w:val="24"/>
          <w:szCs w:val="24"/>
        </w:rPr>
        <w:t xml:space="preserve"> and relate to the innovative work behavior. But, those stressors which are </w:t>
      </w:r>
      <w:proofErr w:type="gramStart"/>
      <w:r w:rsidR="00746742" w:rsidRPr="005C50D9">
        <w:rPr>
          <w:rFonts w:ascii="Times New Roman" w:hAnsi="Times New Roman" w:cs="Times New Roman"/>
          <w:bCs/>
          <w:sz w:val="24"/>
          <w:szCs w:val="24"/>
        </w:rPr>
        <w:t>appraised</w:t>
      </w:r>
      <w:proofErr w:type="gramEnd"/>
      <w:r w:rsidR="00746742" w:rsidRPr="005C50D9">
        <w:rPr>
          <w:rFonts w:ascii="Times New Roman" w:hAnsi="Times New Roman" w:cs="Times New Roman"/>
          <w:bCs/>
          <w:sz w:val="24"/>
          <w:szCs w:val="24"/>
        </w:rPr>
        <w:t xml:space="preserve"> as the </w:t>
      </w:r>
      <w:r w:rsidR="00C819E1" w:rsidRPr="005C50D9">
        <w:rPr>
          <w:rFonts w:ascii="Times New Roman" w:hAnsi="Times New Roman" w:cs="Times New Roman"/>
          <w:bCs/>
          <w:sz w:val="24"/>
          <w:szCs w:val="24"/>
        </w:rPr>
        <w:t>hindrance are negatively related to the employees’ innovative work behavior.</w:t>
      </w:r>
      <w:r w:rsidR="00B9278C" w:rsidRPr="005C50D9">
        <w:rPr>
          <w:rFonts w:ascii="Times New Roman" w:hAnsi="Times New Roman" w:cs="Times New Roman"/>
          <w:bCs/>
          <w:sz w:val="24"/>
          <w:szCs w:val="24"/>
        </w:rPr>
        <w:t xml:space="preserve"> </w:t>
      </w:r>
      <w:proofErr w:type="spellStart"/>
      <w:r w:rsidR="00B9278C" w:rsidRPr="005C50D9">
        <w:rPr>
          <w:rFonts w:ascii="Times New Roman" w:hAnsi="Times New Roman" w:cs="Times New Roman"/>
          <w:bCs/>
          <w:sz w:val="24"/>
          <w:szCs w:val="24"/>
        </w:rPr>
        <w:t>Ren</w:t>
      </w:r>
      <w:proofErr w:type="spellEnd"/>
      <w:r w:rsidR="00B9278C" w:rsidRPr="005C50D9">
        <w:rPr>
          <w:rFonts w:ascii="Times New Roman" w:hAnsi="Times New Roman" w:cs="Times New Roman"/>
          <w:bCs/>
          <w:sz w:val="24"/>
          <w:szCs w:val="24"/>
        </w:rPr>
        <w:t xml:space="preserve"> and Zhang (2015) have argued that job insecurity is a hindrance stressor.</w:t>
      </w:r>
      <w:r w:rsidR="00D55AFC" w:rsidRPr="005C50D9">
        <w:rPr>
          <w:rFonts w:ascii="Times New Roman" w:hAnsi="Times New Roman" w:cs="Times New Roman"/>
          <w:bCs/>
          <w:sz w:val="24"/>
          <w:szCs w:val="24"/>
        </w:rPr>
        <w:t xml:space="preserve"> With an aim of identifying the impact of job insecurity on innovative work behavior this study is being done. In this study the researchers have also tried to provide </w:t>
      </w:r>
      <w:proofErr w:type="gramStart"/>
      <w:r w:rsidR="00D55AFC" w:rsidRPr="005C50D9">
        <w:rPr>
          <w:rFonts w:ascii="Times New Roman" w:hAnsi="Times New Roman" w:cs="Times New Roman"/>
          <w:bCs/>
          <w:sz w:val="24"/>
          <w:szCs w:val="24"/>
        </w:rPr>
        <w:t>a motivational approach that explain</w:t>
      </w:r>
      <w:proofErr w:type="gramEnd"/>
      <w:r w:rsidR="00D55AFC" w:rsidRPr="005C50D9">
        <w:rPr>
          <w:rFonts w:ascii="Times New Roman" w:hAnsi="Times New Roman" w:cs="Times New Roman"/>
          <w:bCs/>
          <w:sz w:val="24"/>
          <w:szCs w:val="24"/>
        </w:rPr>
        <w:t xml:space="preserve"> the impact of job insecurity on innovative work behavior.</w:t>
      </w:r>
    </w:p>
    <w:p w:rsidR="001E31CA" w:rsidRPr="005C50D9" w:rsidRDefault="001E31CA" w:rsidP="00567D4C">
      <w:pPr>
        <w:jc w:val="both"/>
        <w:rPr>
          <w:rFonts w:ascii="Times New Roman" w:hAnsi="Times New Roman" w:cs="Times New Roman"/>
          <w:bCs/>
          <w:sz w:val="24"/>
          <w:szCs w:val="24"/>
        </w:rPr>
      </w:pPr>
    </w:p>
    <w:p w:rsidR="00FA766F" w:rsidRPr="005C50D9" w:rsidRDefault="00FA766F" w:rsidP="00567D4C">
      <w:pPr>
        <w:jc w:val="both"/>
        <w:rPr>
          <w:rFonts w:ascii="Times New Roman" w:hAnsi="Times New Roman" w:cs="Times New Roman"/>
          <w:bCs/>
          <w:sz w:val="24"/>
          <w:szCs w:val="24"/>
        </w:rPr>
      </w:pPr>
    </w:p>
    <w:p w:rsidR="00A94604" w:rsidRPr="005C50D9" w:rsidRDefault="00A94604" w:rsidP="00567D4C">
      <w:pPr>
        <w:jc w:val="both"/>
        <w:rPr>
          <w:rFonts w:ascii="Times New Roman" w:hAnsi="Times New Roman" w:cs="Times New Roman"/>
          <w:b/>
          <w:bCs/>
          <w:sz w:val="24"/>
          <w:szCs w:val="24"/>
        </w:rPr>
      </w:pPr>
      <w:r w:rsidRPr="005C50D9">
        <w:rPr>
          <w:rFonts w:ascii="Times New Roman" w:hAnsi="Times New Roman" w:cs="Times New Roman"/>
          <w:b/>
          <w:bCs/>
          <w:sz w:val="24"/>
          <w:szCs w:val="24"/>
        </w:rPr>
        <w:t>LITERATURE REVIEW</w:t>
      </w:r>
    </w:p>
    <w:p w:rsidR="00A94604" w:rsidRPr="005C50D9" w:rsidRDefault="00A94604" w:rsidP="00567D4C">
      <w:pPr>
        <w:jc w:val="both"/>
        <w:rPr>
          <w:rFonts w:ascii="Times New Roman" w:hAnsi="Times New Roman" w:cs="Times New Roman"/>
          <w:b/>
          <w:bCs/>
          <w:sz w:val="24"/>
          <w:szCs w:val="24"/>
        </w:rPr>
      </w:pPr>
      <w:r w:rsidRPr="005C50D9">
        <w:rPr>
          <w:rFonts w:ascii="Times New Roman" w:hAnsi="Times New Roman" w:cs="Times New Roman"/>
          <w:b/>
          <w:bCs/>
          <w:sz w:val="24"/>
          <w:szCs w:val="24"/>
        </w:rPr>
        <w:t>JOB INSECURITY</w:t>
      </w:r>
    </w:p>
    <w:p w:rsidR="003973F6" w:rsidRPr="005C50D9" w:rsidRDefault="003973F6" w:rsidP="00567D4C">
      <w:pPr>
        <w:pStyle w:val="BodyText"/>
        <w:spacing w:before="72" w:line="276" w:lineRule="auto"/>
        <w:jc w:val="both"/>
      </w:pPr>
      <w:r w:rsidRPr="005C50D9">
        <w:t xml:space="preserve">According to </w:t>
      </w:r>
      <w:proofErr w:type="spellStart"/>
      <w:r w:rsidRPr="005C50D9">
        <w:t>Pollert</w:t>
      </w:r>
      <w:proofErr w:type="spellEnd"/>
      <w:r w:rsidRPr="005C50D9">
        <w:t xml:space="preserve"> (1988), Job Insecurity is a situation when the employees in the organization</w:t>
      </w:r>
      <w:r w:rsidRPr="005C50D9">
        <w:rPr>
          <w:spacing w:val="1"/>
        </w:rPr>
        <w:t xml:space="preserve"> </w:t>
      </w:r>
      <w:r w:rsidRPr="005C50D9">
        <w:t>lack assurance about their job stability. Many factors can be used to know Job Insecurity like</w:t>
      </w:r>
      <w:r w:rsidRPr="005C50D9">
        <w:rPr>
          <w:spacing w:val="1"/>
        </w:rPr>
        <w:t xml:space="preserve"> </w:t>
      </w:r>
      <w:r w:rsidRPr="005C50D9">
        <w:t>organizational restructuring, newer employer-employee contracts flexibility etc. At the same time,</w:t>
      </w:r>
      <w:r w:rsidRPr="005C50D9">
        <w:rPr>
          <w:spacing w:val="-57"/>
        </w:rPr>
        <w:t xml:space="preserve"> </w:t>
      </w:r>
      <w:r w:rsidRPr="005C50D9">
        <w:t>these</w:t>
      </w:r>
      <w:r w:rsidRPr="005C50D9">
        <w:rPr>
          <w:spacing w:val="1"/>
        </w:rPr>
        <w:t xml:space="preserve"> </w:t>
      </w:r>
      <w:r w:rsidRPr="005C50D9">
        <w:t>can</w:t>
      </w:r>
      <w:r w:rsidRPr="005C50D9">
        <w:rPr>
          <w:spacing w:val="1"/>
        </w:rPr>
        <w:t xml:space="preserve"> </w:t>
      </w:r>
      <w:r w:rsidRPr="005C50D9">
        <w:t>be</w:t>
      </w:r>
      <w:r w:rsidRPr="005C50D9">
        <w:rPr>
          <w:spacing w:val="1"/>
        </w:rPr>
        <w:t xml:space="preserve"> </w:t>
      </w:r>
      <w:r w:rsidRPr="005C50D9">
        <w:t>used</w:t>
      </w:r>
      <w:r w:rsidRPr="005C50D9">
        <w:rPr>
          <w:spacing w:val="1"/>
        </w:rPr>
        <w:t xml:space="preserve"> </w:t>
      </w:r>
      <w:r w:rsidRPr="005C50D9">
        <w:t>to</w:t>
      </w:r>
      <w:r w:rsidRPr="005C50D9">
        <w:rPr>
          <w:spacing w:val="1"/>
        </w:rPr>
        <w:t xml:space="preserve"> </w:t>
      </w:r>
      <w:r w:rsidRPr="005C50D9">
        <w:t>describe</w:t>
      </w:r>
      <w:r w:rsidRPr="005C50D9">
        <w:rPr>
          <w:spacing w:val="1"/>
        </w:rPr>
        <w:t xml:space="preserve"> </w:t>
      </w:r>
      <w:r w:rsidRPr="005C50D9">
        <w:t>the</w:t>
      </w:r>
      <w:r w:rsidRPr="005C50D9">
        <w:rPr>
          <w:spacing w:val="1"/>
        </w:rPr>
        <w:t xml:space="preserve"> </w:t>
      </w:r>
      <w:r w:rsidRPr="005C50D9">
        <w:t>sued</w:t>
      </w:r>
      <w:r w:rsidRPr="005C50D9">
        <w:rPr>
          <w:spacing w:val="1"/>
        </w:rPr>
        <w:t xml:space="preserve"> </w:t>
      </w:r>
      <w:r w:rsidRPr="005C50D9">
        <w:t>to</w:t>
      </w:r>
      <w:r w:rsidRPr="005C50D9">
        <w:rPr>
          <w:spacing w:val="1"/>
        </w:rPr>
        <w:t xml:space="preserve"> </w:t>
      </w:r>
      <w:r w:rsidRPr="005C50D9">
        <w:t>describe</w:t>
      </w:r>
      <w:r w:rsidRPr="005C50D9">
        <w:rPr>
          <w:spacing w:val="1"/>
        </w:rPr>
        <w:t xml:space="preserve"> </w:t>
      </w:r>
      <w:r w:rsidRPr="005C50D9">
        <w:t>the</w:t>
      </w:r>
      <w:r w:rsidRPr="005C50D9">
        <w:rPr>
          <w:spacing w:val="1"/>
        </w:rPr>
        <w:t xml:space="preserve"> </w:t>
      </w:r>
      <w:r w:rsidRPr="005C50D9">
        <w:t>workplace</w:t>
      </w:r>
      <w:r w:rsidRPr="005C50D9">
        <w:rPr>
          <w:spacing w:val="1"/>
        </w:rPr>
        <w:t xml:space="preserve"> </w:t>
      </w:r>
      <w:r w:rsidRPr="005C50D9">
        <w:t>protection</w:t>
      </w:r>
      <w:r w:rsidRPr="005C50D9">
        <w:rPr>
          <w:spacing w:val="1"/>
        </w:rPr>
        <w:t xml:space="preserve"> </w:t>
      </w:r>
      <w:r w:rsidRPr="005C50D9">
        <w:t>for</w:t>
      </w:r>
      <w:r w:rsidRPr="005C50D9">
        <w:rPr>
          <w:spacing w:val="1"/>
        </w:rPr>
        <w:t xml:space="preserve"> </w:t>
      </w:r>
      <w:r w:rsidRPr="005C50D9">
        <w:t>secure</w:t>
      </w:r>
      <w:r w:rsidRPr="005C50D9">
        <w:rPr>
          <w:spacing w:val="1"/>
        </w:rPr>
        <w:t xml:space="preserve"> </w:t>
      </w:r>
      <w:r w:rsidRPr="005C50D9">
        <w:t>employment. In</w:t>
      </w:r>
      <w:r w:rsidRPr="005C50D9">
        <w:rPr>
          <w:spacing w:val="1"/>
        </w:rPr>
        <w:t xml:space="preserve"> </w:t>
      </w:r>
      <w:r w:rsidRPr="005C50D9">
        <w:t>the study by Rosenblatt et.al (1996) there</w:t>
      </w:r>
      <w:r w:rsidRPr="005C50D9">
        <w:rPr>
          <w:spacing w:val="1"/>
        </w:rPr>
        <w:t xml:space="preserve"> </w:t>
      </w:r>
      <w:r w:rsidRPr="005C50D9">
        <w:t>are two</w:t>
      </w:r>
      <w:r w:rsidRPr="005C50D9">
        <w:rPr>
          <w:spacing w:val="1"/>
        </w:rPr>
        <w:t xml:space="preserve"> </w:t>
      </w:r>
      <w:r w:rsidRPr="005C50D9">
        <w:t>factors of Job Insecurity that are unionization and association. The results of this research show that there is</w:t>
      </w:r>
      <w:r w:rsidRPr="005C50D9">
        <w:rPr>
          <w:spacing w:val="1"/>
        </w:rPr>
        <w:t xml:space="preserve"> </w:t>
      </w:r>
      <w:r w:rsidRPr="005C50D9">
        <w:t>adverse effect of Job Insecurity on organization commitment, organization support, resistance to</w:t>
      </w:r>
      <w:r w:rsidRPr="005C50D9">
        <w:rPr>
          <w:spacing w:val="1"/>
        </w:rPr>
        <w:t xml:space="preserve"> </w:t>
      </w:r>
      <w:r w:rsidRPr="005C50D9">
        <w:t>change and</w:t>
      </w:r>
      <w:r w:rsidRPr="005C50D9">
        <w:rPr>
          <w:spacing w:val="2"/>
        </w:rPr>
        <w:t xml:space="preserve"> </w:t>
      </w:r>
      <w:r w:rsidRPr="005C50D9">
        <w:t>the</w:t>
      </w:r>
      <w:r w:rsidRPr="005C50D9">
        <w:rPr>
          <w:spacing w:val="1"/>
        </w:rPr>
        <w:t xml:space="preserve"> </w:t>
      </w:r>
      <w:r w:rsidRPr="005C50D9">
        <w:t>performance</w:t>
      </w:r>
      <w:r w:rsidRPr="005C50D9">
        <w:rPr>
          <w:spacing w:val="1"/>
        </w:rPr>
        <w:t xml:space="preserve"> </w:t>
      </w:r>
      <w:r w:rsidRPr="005C50D9">
        <w:t>of</w:t>
      </w:r>
      <w:r w:rsidRPr="005C50D9">
        <w:rPr>
          <w:spacing w:val="-7"/>
        </w:rPr>
        <w:t xml:space="preserve"> </w:t>
      </w:r>
      <w:r w:rsidRPr="005C50D9">
        <w:t>employees. Job Insecurity is a threat to</w:t>
      </w:r>
      <w:r w:rsidRPr="005C50D9">
        <w:rPr>
          <w:spacing w:val="1"/>
        </w:rPr>
        <w:t xml:space="preserve"> </w:t>
      </w:r>
      <w:r w:rsidRPr="005C50D9">
        <w:t>employment stability which is nowadays experienced by employees at the workplace. Due to</w:t>
      </w:r>
      <w:r w:rsidRPr="005C50D9">
        <w:rPr>
          <w:spacing w:val="1"/>
        </w:rPr>
        <w:t xml:space="preserve"> </w:t>
      </w:r>
      <w:r w:rsidRPr="005C50D9">
        <w:t>technological, political as well as economic changes, employees feel insecure about their future</w:t>
      </w:r>
      <w:r w:rsidRPr="005C50D9">
        <w:rPr>
          <w:spacing w:val="1"/>
        </w:rPr>
        <w:t xml:space="preserve"> </w:t>
      </w:r>
      <w:r w:rsidRPr="005C50D9">
        <w:t>jobs. Through this research, the author has also categorized the various reactions of employees to</w:t>
      </w:r>
      <w:r w:rsidRPr="005C50D9">
        <w:rPr>
          <w:spacing w:val="-57"/>
        </w:rPr>
        <w:t xml:space="preserve"> </w:t>
      </w:r>
      <w:r w:rsidRPr="005C50D9">
        <w:t xml:space="preserve">Job Insecurity and the features that contribute to each of reaction. The various </w:t>
      </w:r>
      <w:r w:rsidRPr="005C50D9">
        <w:lastRenderedPageBreak/>
        <w:t xml:space="preserve">antecedents to Job Insecurity are national unemployment, technological </w:t>
      </w:r>
      <w:proofErr w:type="gramStart"/>
      <w:r w:rsidRPr="005C50D9">
        <w:t>changes,</w:t>
      </w:r>
      <w:proofErr w:type="gramEnd"/>
      <w:r w:rsidRPr="005C50D9">
        <w:t xml:space="preserve"> political changes other changes in</w:t>
      </w:r>
      <w:r w:rsidRPr="005C50D9">
        <w:rPr>
          <w:spacing w:val="1"/>
        </w:rPr>
        <w:t xml:space="preserve"> </w:t>
      </w:r>
      <w:r w:rsidRPr="005C50D9">
        <w:t>the business environment, declining demand and many more. When organizations take various</w:t>
      </w:r>
      <w:r w:rsidRPr="005C50D9">
        <w:rPr>
          <w:spacing w:val="1"/>
        </w:rPr>
        <w:t xml:space="preserve"> </w:t>
      </w:r>
      <w:r w:rsidRPr="005C50D9">
        <w:t xml:space="preserve">steps to implement such changes, the employees may have the feeling that their job is at risk. </w:t>
      </w:r>
    </w:p>
    <w:p w:rsidR="002E2385" w:rsidRPr="005C50D9" w:rsidRDefault="002E2385" w:rsidP="00567D4C">
      <w:pPr>
        <w:pStyle w:val="BodyText"/>
        <w:spacing w:before="72" w:line="276" w:lineRule="auto"/>
        <w:jc w:val="both"/>
      </w:pPr>
    </w:p>
    <w:p w:rsidR="00A94604" w:rsidRPr="005C50D9" w:rsidRDefault="002E2385" w:rsidP="00567D4C">
      <w:pPr>
        <w:jc w:val="both"/>
        <w:rPr>
          <w:rFonts w:ascii="Times New Roman" w:hAnsi="Times New Roman" w:cs="Times New Roman"/>
          <w:b/>
          <w:bCs/>
          <w:sz w:val="24"/>
          <w:szCs w:val="24"/>
        </w:rPr>
      </w:pPr>
      <w:r w:rsidRPr="005C50D9">
        <w:rPr>
          <w:rFonts w:ascii="Times New Roman" w:hAnsi="Times New Roman" w:cs="Times New Roman"/>
          <w:b/>
          <w:bCs/>
          <w:sz w:val="24"/>
          <w:szCs w:val="24"/>
        </w:rPr>
        <w:t>EMPLOYEE MOTIVATION</w:t>
      </w:r>
    </w:p>
    <w:p w:rsidR="003973F6" w:rsidRPr="005C50D9" w:rsidRDefault="003973F6" w:rsidP="00567D4C">
      <w:pPr>
        <w:pStyle w:val="BodyText"/>
        <w:spacing w:before="7" w:line="276" w:lineRule="auto"/>
        <w:jc w:val="both"/>
        <w:rPr>
          <w:b/>
        </w:rPr>
      </w:pPr>
    </w:p>
    <w:p w:rsidR="003973F6" w:rsidRPr="005C50D9" w:rsidRDefault="003973F6" w:rsidP="00567D4C">
      <w:pPr>
        <w:pStyle w:val="BodyText"/>
        <w:spacing w:line="276" w:lineRule="auto"/>
        <w:jc w:val="both"/>
        <w:rPr>
          <w:spacing w:val="1"/>
        </w:rPr>
      </w:pPr>
      <w:r w:rsidRPr="005C50D9">
        <w:t>According to</w:t>
      </w:r>
      <w:r w:rsidRPr="005C50D9">
        <w:rPr>
          <w:spacing w:val="60"/>
        </w:rPr>
        <w:t xml:space="preserve"> </w:t>
      </w:r>
      <w:proofErr w:type="gramStart"/>
      <w:r w:rsidRPr="005C50D9">
        <w:t>Frederick  (</w:t>
      </w:r>
      <w:proofErr w:type="gramEnd"/>
      <w:r w:rsidRPr="005C50D9">
        <w:t xml:space="preserve">2002) rewards and recognitions are used by organizations to motivate employees. According to </w:t>
      </w:r>
      <w:proofErr w:type="spellStart"/>
      <w:r w:rsidRPr="005C50D9">
        <w:t>Nohria</w:t>
      </w:r>
      <w:proofErr w:type="spellEnd"/>
      <w:r w:rsidRPr="005C50D9">
        <w:t xml:space="preserve"> </w:t>
      </w:r>
      <w:proofErr w:type="gramStart"/>
      <w:r w:rsidRPr="005C50D9">
        <w:t>et</w:t>
      </w:r>
      <w:proofErr w:type="gramEnd"/>
      <w:r w:rsidRPr="005C50D9">
        <w:t>. al. (2008), it is a big challenge for the managers to get the best</w:t>
      </w:r>
      <w:r w:rsidRPr="005C50D9">
        <w:rPr>
          <w:spacing w:val="1"/>
        </w:rPr>
        <w:t xml:space="preserve"> </w:t>
      </w:r>
      <w:r w:rsidRPr="005C50D9">
        <w:t>work from the employees. According</w:t>
      </w:r>
      <w:r w:rsidRPr="005C50D9">
        <w:rPr>
          <w:spacing w:val="1"/>
        </w:rPr>
        <w:t xml:space="preserve"> </w:t>
      </w:r>
      <w:r w:rsidRPr="005C50D9">
        <w:t>to</w:t>
      </w:r>
      <w:r w:rsidRPr="005C50D9">
        <w:rPr>
          <w:spacing w:val="1"/>
        </w:rPr>
        <w:t xml:space="preserve"> </w:t>
      </w:r>
      <w:r w:rsidRPr="005C50D9">
        <w:t xml:space="preserve">a study </w:t>
      </w:r>
      <w:proofErr w:type="gramStart"/>
      <w:r w:rsidRPr="005C50D9">
        <w:t xml:space="preserve">perceived </w:t>
      </w:r>
      <w:r w:rsidRPr="005C50D9">
        <w:rPr>
          <w:spacing w:val="-57"/>
        </w:rPr>
        <w:t xml:space="preserve"> </w:t>
      </w:r>
      <w:r w:rsidRPr="005C50D9">
        <w:t>leadership</w:t>
      </w:r>
      <w:proofErr w:type="gramEnd"/>
      <w:r w:rsidRPr="005C50D9">
        <w:t xml:space="preserve"> has no impact on the impact on the motivation of employees. The leadership should</w:t>
      </w:r>
      <w:r w:rsidRPr="005C50D9">
        <w:rPr>
          <w:spacing w:val="1"/>
        </w:rPr>
        <w:t xml:space="preserve"> </w:t>
      </w:r>
      <w:r w:rsidRPr="005C50D9">
        <w:t>get</w:t>
      </w:r>
      <w:r w:rsidRPr="005C50D9">
        <w:rPr>
          <w:spacing w:val="6"/>
        </w:rPr>
        <w:t xml:space="preserve"> </w:t>
      </w:r>
      <w:r w:rsidRPr="005C50D9">
        <w:t>attention</w:t>
      </w:r>
      <w:r w:rsidRPr="005C50D9">
        <w:rPr>
          <w:spacing w:val="-3"/>
        </w:rPr>
        <w:t xml:space="preserve"> </w:t>
      </w:r>
      <w:r w:rsidRPr="005C50D9">
        <w:t>to</w:t>
      </w:r>
      <w:r w:rsidRPr="005C50D9">
        <w:rPr>
          <w:spacing w:val="1"/>
        </w:rPr>
        <w:t xml:space="preserve"> </w:t>
      </w:r>
      <w:r w:rsidRPr="005C50D9">
        <w:t>improve</w:t>
      </w:r>
      <w:r w:rsidRPr="005C50D9">
        <w:rPr>
          <w:spacing w:val="1"/>
        </w:rPr>
        <w:t xml:space="preserve"> </w:t>
      </w:r>
      <w:r w:rsidRPr="005C50D9">
        <w:t>the</w:t>
      </w:r>
      <w:r w:rsidRPr="005C50D9">
        <w:rPr>
          <w:spacing w:val="5"/>
        </w:rPr>
        <w:t xml:space="preserve"> </w:t>
      </w:r>
      <w:r w:rsidRPr="005C50D9">
        <w:t>motivation</w:t>
      </w:r>
      <w:r w:rsidRPr="005C50D9">
        <w:rPr>
          <w:spacing w:val="-3"/>
        </w:rPr>
        <w:t xml:space="preserve"> </w:t>
      </w:r>
      <w:r w:rsidRPr="005C50D9">
        <w:t>of</w:t>
      </w:r>
      <w:r w:rsidRPr="005C50D9">
        <w:rPr>
          <w:spacing w:val="-7"/>
        </w:rPr>
        <w:t xml:space="preserve"> </w:t>
      </w:r>
      <w:r w:rsidRPr="005C50D9">
        <w:t xml:space="preserve">employees. Performance </w:t>
      </w:r>
      <w:proofErr w:type="gramStart"/>
      <w:r w:rsidRPr="005C50D9">
        <w:t xml:space="preserve">of </w:t>
      </w:r>
      <w:r w:rsidRPr="005C50D9">
        <w:rPr>
          <w:spacing w:val="-58"/>
        </w:rPr>
        <w:t xml:space="preserve"> </w:t>
      </w:r>
      <w:r w:rsidRPr="005C50D9">
        <w:t>the</w:t>
      </w:r>
      <w:proofErr w:type="gramEnd"/>
      <w:r w:rsidRPr="005C50D9">
        <w:t xml:space="preserve"> organization depends upon the quality of people. The employee's performance depends on</w:t>
      </w:r>
      <w:r w:rsidRPr="005C50D9">
        <w:rPr>
          <w:spacing w:val="1"/>
        </w:rPr>
        <w:t xml:space="preserve"> </w:t>
      </w:r>
      <w:r w:rsidRPr="005C50D9">
        <w:t>their motivation level and the satisfaction level. Organizations use various measures to increase</w:t>
      </w:r>
      <w:r w:rsidRPr="005C50D9">
        <w:rPr>
          <w:spacing w:val="1"/>
        </w:rPr>
        <w:t xml:space="preserve"> </w:t>
      </w:r>
      <w:r w:rsidRPr="005C50D9">
        <w:t>the Employee Motivation,</w:t>
      </w:r>
      <w:r w:rsidRPr="005C50D9">
        <w:rPr>
          <w:spacing w:val="1"/>
        </w:rPr>
        <w:t xml:space="preserve"> </w:t>
      </w:r>
      <w:r w:rsidRPr="005C50D9">
        <w:t>which is affected by many factors.</w:t>
      </w:r>
      <w:r w:rsidRPr="005C50D9">
        <w:rPr>
          <w:spacing w:val="1"/>
        </w:rPr>
        <w:t xml:space="preserve"> </w:t>
      </w:r>
      <w:proofErr w:type="gramStart"/>
      <w:r w:rsidRPr="005C50D9">
        <w:t>According</w:t>
      </w:r>
      <w:r w:rsidRPr="005C50D9">
        <w:rPr>
          <w:spacing w:val="1"/>
        </w:rPr>
        <w:t xml:space="preserve"> </w:t>
      </w:r>
      <w:r w:rsidRPr="005C50D9">
        <w:t xml:space="preserve">to research by </w:t>
      </w:r>
      <w:proofErr w:type="spellStart"/>
      <w:r w:rsidRPr="005C50D9">
        <w:rPr>
          <w:shd w:val="clear" w:color="auto" w:fill="FFFFFF"/>
        </w:rPr>
        <w:t>Tarigan</w:t>
      </w:r>
      <w:proofErr w:type="spellEnd"/>
      <w:r w:rsidRPr="005C50D9">
        <w:t xml:space="preserve"> et.al.</w:t>
      </w:r>
      <w:proofErr w:type="gramEnd"/>
      <w:r w:rsidRPr="005C50D9">
        <w:t xml:space="preserve"> (2020), which aims to find the impact of employee</w:t>
      </w:r>
      <w:r w:rsidRPr="005C50D9">
        <w:rPr>
          <w:spacing w:val="1"/>
        </w:rPr>
        <w:t xml:space="preserve"> </w:t>
      </w:r>
      <w:r w:rsidRPr="005C50D9">
        <w:t>competence on the motivation of employees, concluded that the competencies in the employees</w:t>
      </w:r>
      <w:r w:rsidRPr="005C50D9">
        <w:rPr>
          <w:spacing w:val="1"/>
        </w:rPr>
        <w:t xml:space="preserve"> </w:t>
      </w:r>
      <w:r w:rsidRPr="005C50D9">
        <w:t>are not skilled and the employees need to have special competence to improve the motivation.</w:t>
      </w:r>
      <w:r w:rsidRPr="005C50D9">
        <w:rPr>
          <w:spacing w:val="1"/>
        </w:rPr>
        <w:t xml:space="preserve"> </w:t>
      </w:r>
    </w:p>
    <w:p w:rsidR="002E2385" w:rsidRPr="005C50D9" w:rsidRDefault="002E2385" w:rsidP="00567D4C">
      <w:pPr>
        <w:pStyle w:val="BodyText"/>
        <w:spacing w:line="276" w:lineRule="auto"/>
        <w:jc w:val="both"/>
      </w:pPr>
    </w:p>
    <w:p w:rsidR="00A94604" w:rsidRPr="005C50D9" w:rsidRDefault="00A94604" w:rsidP="00567D4C">
      <w:pPr>
        <w:jc w:val="both"/>
        <w:rPr>
          <w:rFonts w:ascii="Times New Roman" w:hAnsi="Times New Roman" w:cs="Times New Roman"/>
          <w:b/>
          <w:bCs/>
          <w:sz w:val="24"/>
          <w:szCs w:val="24"/>
        </w:rPr>
      </w:pPr>
      <w:r w:rsidRPr="005C50D9">
        <w:rPr>
          <w:rFonts w:ascii="Times New Roman" w:hAnsi="Times New Roman" w:cs="Times New Roman"/>
          <w:b/>
          <w:bCs/>
          <w:sz w:val="24"/>
          <w:szCs w:val="24"/>
        </w:rPr>
        <w:t xml:space="preserve">INNOVATIVE WORK </w:t>
      </w:r>
      <w:proofErr w:type="spellStart"/>
      <w:r w:rsidRPr="005C50D9">
        <w:rPr>
          <w:rFonts w:ascii="Times New Roman" w:hAnsi="Times New Roman" w:cs="Times New Roman"/>
          <w:b/>
          <w:bCs/>
          <w:sz w:val="24"/>
          <w:szCs w:val="24"/>
        </w:rPr>
        <w:t>BEHAIVIOR</w:t>
      </w:r>
      <w:proofErr w:type="spellEnd"/>
    </w:p>
    <w:p w:rsidR="003973F6" w:rsidRPr="005C50D9" w:rsidRDefault="003973F6" w:rsidP="00567D4C">
      <w:pPr>
        <w:pStyle w:val="BodyText"/>
        <w:spacing w:line="276" w:lineRule="auto"/>
        <w:jc w:val="both"/>
      </w:pPr>
      <w:r w:rsidRPr="005C50D9">
        <w:t>According</w:t>
      </w:r>
      <w:r w:rsidRPr="005C50D9">
        <w:rPr>
          <w:spacing w:val="1"/>
        </w:rPr>
        <w:t xml:space="preserve"> </w:t>
      </w:r>
      <w:r w:rsidRPr="005C50D9">
        <w:t>to the study by Stock (2015), n</w:t>
      </w:r>
      <w:r w:rsidRPr="005C50D9">
        <w:rPr>
          <w:shd w:val="clear" w:color="auto" w:fill="F7F7F8"/>
        </w:rPr>
        <w:t xml:space="preserve">umerous factors can influence an employee's propensity for Innovative Work Behavior, but three crucial ones are </w:t>
      </w:r>
      <w:proofErr w:type="gramStart"/>
      <w:r w:rsidRPr="005C50D9">
        <w:rPr>
          <w:shd w:val="clear" w:color="auto" w:fill="F7F7F8"/>
        </w:rPr>
        <w:t>conducive</w:t>
      </w:r>
      <w:proofErr w:type="gramEnd"/>
      <w:r w:rsidRPr="005C50D9">
        <w:rPr>
          <w:shd w:val="clear" w:color="auto" w:fill="F7F7F8"/>
        </w:rPr>
        <w:t xml:space="preserve"> work environments, job demands, and significant challenges that require creative solutions.</w:t>
      </w:r>
      <w:r w:rsidRPr="005C50D9">
        <w:t xml:space="preserve"> This study focuses on finding out impact </w:t>
      </w:r>
      <w:proofErr w:type="gramStart"/>
      <w:r w:rsidRPr="005C50D9">
        <w:t xml:space="preserve">of  </w:t>
      </w:r>
      <w:proofErr w:type="spellStart"/>
      <w:r w:rsidRPr="005C50D9">
        <w:t>boreout</w:t>
      </w:r>
      <w:proofErr w:type="spellEnd"/>
      <w:proofErr w:type="gramEnd"/>
      <w:r w:rsidRPr="005C50D9">
        <w:t xml:space="preserve"> on Innovative Work Behavior.</w:t>
      </w:r>
      <w:r w:rsidRPr="005C50D9">
        <w:rPr>
          <w:spacing w:val="1"/>
        </w:rPr>
        <w:t xml:space="preserve"> </w:t>
      </w:r>
      <w:proofErr w:type="spellStart"/>
      <w:r w:rsidRPr="005C50D9">
        <w:rPr>
          <w:shd w:val="clear" w:color="auto" w:fill="F7F7F8"/>
        </w:rPr>
        <w:t>Boreout</w:t>
      </w:r>
      <w:proofErr w:type="spellEnd"/>
      <w:r w:rsidRPr="005C50D9">
        <w:rPr>
          <w:shd w:val="clear" w:color="auto" w:fill="F7F7F8"/>
        </w:rPr>
        <w:t xml:space="preserve"> is a term used to describe a condition of reduced work-related stimulation, a loss of purpose in one's job, feelings of tedium, and a lack of opportunities for professional advancement in the workplace</w:t>
      </w:r>
      <w:r w:rsidRPr="005C50D9">
        <w:t>. The study revealed that crisis of means at work and</w:t>
      </w:r>
      <w:r w:rsidRPr="005C50D9">
        <w:rPr>
          <w:spacing w:val="1"/>
        </w:rPr>
        <w:t xml:space="preserve"> </w:t>
      </w:r>
      <w:r w:rsidRPr="005C50D9">
        <w:t>growth crisis negatively affects the Innovative Work Behavior, whereas job boredom has no</w:t>
      </w:r>
      <w:r w:rsidRPr="005C50D9">
        <w:rPr>
          <w:spacing w:val="1"/>
        </w:rPr>
        <w:t xml:space="preserve"> </w:t>
      </w:r>
      <w:r w:rsidRPr="005C50D9">
        <w:t>impact</w:t>
      </w:r>
      <w:r w:rsidRPr="005C50D9">
        <w:rPr>
          <w:spacing w:val="6"/>
        </w:rPr>
        <w:t xml:space="preserve"> </w:t>
      </w:r>
      <w:r w:rsidRPr="005C50D9">
        <w:t>on</w:t>
      </w:r>
      <w:r w:rsidRPr="005C50D9">
        <w:rPr>
          <w:spacing w:val="-3"/>
        </w:rPr>
        <w:t xml:space="preserve"> </w:t>
      </w:r>
      <w:r w:rsidRPr="005C50D9">
        <w:t>Innovative Work Behavior.</w:t>
      </w:r>
    </w:p>
    <w:p w:rsidR="003973F6" w:rsidRPr="005C50D9" w:rsidRDefault="003973F6" w:rsidP="00567D4C">
      <w:pPr>
        <w:pStyle w:val="BodyText"/>
        <w:spacing w:line="276" w:lineRule="auto"/>
        <w:jc w:val="both"/>
      </w:pPr>
      <w:r w:rsidRPr="005C50D9">
        <w:t>According</w:t>
      </w:r>
      <w:r w:rsidRPr="005C50D9">
        <w:rPr>
          <w:spacing w:val="1"/>
        </w:rPr>
        <w:t xml:space="preserve"> </w:t>
      </w:r>
      <w:r w:rsidRPr="005C50D9">
        <w:t>to</w:t>
      </w:r>
      <w:r w:rsidRPr="005C50D9">
        <w:rPr>
          <w:spacing w:val="1"/>
        </w:rPr>
        <w:t xml:space="preserve"> </w:t>
      </w:r>
      <w:proofErr w:type="spellStart"/>
      <w:r w:rsidRPr="005C50D9">
        <w:t>Alkhodary</w:t>
      </w:r>
      <w:proofErr w:type="spellEnd"/>
      <w:r w:rsidRPr="005C50D9">
        <w:t xml:space="preserve"> (2016), </w:t>
      </w:r>
      <w:r w:rsidRPr="005C50D9">
        <w:rPr>
          <w:shd w:val="clear" w:color="auto" w:fill="F7F7F8"/>
        </w:rPr>
        <w:t>there exists a substantive and meaningful correlation between employee empowerment, defined as the delegation of authority and autonomy to employees, and Innovative Work Behavior, which refers to the creation and implementation of novel ideas to achieve desired outcomes in the workplace</w:t>
      </w:r>
      <w:r w:rsidRPr="005C50D9">
        <w:t>. This means that when organization empowers</w:t>
      </w:r>
      <w:r w:rsidRPr="005C50D9">
        <w:rPr>
          <w:spacing w:val="1"/>
        </w:rPr>
        <w:t xml:space="preserve"> </w:t>
      </w:r>
      <w:r w:rsidRPr="005C50D9">
        <w:t>the</w:t>
      </w:r>
      <w:r w:rsidRPr="005C50D9">
        <w:rPr>
          <w:spacing w:val="1"/>
        </w:rPr>
        <w:t xml:space="preserve"> </w:t>
      </w:r>
      <w:r w:rsidRPr="005C50D9">
        <w:t>employees</w:t>
      </w:r>
      <w:r w:rsidRPr="005C50D9">
        <w:rPr>
          <w:spacing w:val="1"/>
        </w:rPr>
        <w:t xml:space="preserve"> </w:t>
      </w:r>
      <w:r w:rsidRPr="005C50D9">
        <w:t>by</w:t>
      </w:r>
      <w:r w:rsidRPr="005C50D9">
        <w:rPr>
          <w:spacing w:val="1"/>
        </w:rPr>
        <w:t xml:space="preserve"> </w:t>
      </w:r>
      <w:r w:rsidRPr="005C50D9">
        <w:t>competencies</w:t>
      </w:r>
      <w:r w:rsidRPr="005C50D9">
        <w:rPr>
          <w:spacing w:val="1"/>
        </w:rPr>
        <w:t xml:space="preserve"> </w:t>
      </w:r>
      <w:r w:rsidRPr="005C50D9">
        <w:t>and</w:t>
      </w:r>
      <w:r w:rsidRPr="005C50D9">
        <w:rPr>
          <w:spacing w:val="1"/>
        </w:rPr>
        <w:t xml:space="preserve"> </w:t>
      </w:r>
      <w:r w:rsidRPr="005C50D9">
        <w:t>through</w:t>
      </w:r>
      <w:r w:rsidRPr="005C50D9">
        <w:rPr>
          <w:spacing w:val="1"/>
        </w:rPr>
        <w:t xml:space="preserve"> </w:t>
      </w:r>
      <w:r w:rsidRPr="005C50D9">
        <w:t>self-determination,</w:t>
      </w:r>
      <w:r w:rsidRPr="005C50D9">
        <w:rPr>
          <w:spacing w:val="1"/>
        </w:rPr>
        <w:t xml:space="preserve"> </w:t>
      </w:r>
      <w:r w:rsidRPr="005C50D9">
        <w:t>the</w:t>
      </w:r>
      <w:r w:rsidRPr="005C50D9">
        <w:rPr>
          <w:spacing w:val="1"/>
        </w:rPr>
        <w:t xml:space="preserve"> </w:t>
      </w:r>
      <w:r w:rsidRPr="005C50D9">
        <w:t>employees</w:t>
      </w:r>
      <w:r w:rsidRPr="005C50D9">
        <w:rPr>
          <w:spacing w:val="1"/>
        </w:rPr>
        <w:t xml:space="preserve"> </w:t>
      </w:r>
      <w:r w:rsidRPr="005C50D9">
        <w:t>show</w:t>
      </w:r>
      <w:r w:rsidRPr="005C50D9">
        <w:rPr>
          <w:spacing w:val="1"/>
        </w:rPr>
        <w:t xml:space="preserve"> </w:t>
      </w:r>
      <w:r w:rsidRPr="005C50D9">
        <w:t>the</w:t>
      </w:r>
      <w:r w:rsidRPr="005C50D9">
        <w:rPr>
          <w:spacing w:val="1"/>
        </w:rPr>
        <w:t xml:space="preserve"> </w:t>
      </w:r>
      <w:r w:rsidRPr="005C50D9">
        <w:t>Innovative Work Behaviors at workplace. The results of a study</w:t>
      </w:r>
      <w:r w:rsidRPr="005C50D9">
        <w:rPr>
          <w:spacing w:val="1"/>
        </w:rPr>
        <w:t xml:space="preserve"> </w:t>
      </w:r>
      <w:r w:rsidRPr="005C50D9">
        <w:t>revealed</w:t>
      </w:r>
      <w:r w:rsidRPr="005C50D9">
        <w:rPr>
          <w:spacing w:val="1"/>
        </w:rPr>
        <w:t xml:space="preserve"> </w:t>
      </w:r>
      <w:r w:rsidRPr="005C50D9">
        <w:t>that</w:t>
      </w:r>
      <w:r w:rsidRPr="005C50D9">
        <w:rPr>
          <w:spacing w:val="1"/>
        </w:rPr>
        <w:t xml:space="preserve"> </w:t>
      </w:r>
      <w:r w:rsidRPr="005C50D9">
        <w:t>ethical</w:t>
      </w:r>
      <w:r w:rsidRPr="005C50D9">
        <w:rPr>
          <w:spacing w:val="1"/>
        </w:rPr>
        <w:t xml:space="preserve"> </w:t>
      </w:r>
      <w:r w:rsidRPr="005C50D9">
        <w:t>leadership</w:t>
      </w:r>
      <w:r w:rsidRPr="005C50D9">
        <w:rPr>
          <w:spacing w:val="1"/>
        </w:rPr>
        <w:t xml:space="preserve"> </w:t>
      </w:r>
      <w:r w:rsidRPr="005C50D9">
        <w:t>has</w:t>
      </w:r>
      <w:r w:rsidRPr="005C50D9">
        <w:rPr>
          <w:spacing w:val="1"/>
        </w:rPr>
        <w:t xml:space="preserve"> </w:t>
      </w:r>
      <w:r w:rsidRPr="005C50D9">
        <w:t>positive</w:t>
      </w:r>
      <w:r w:rsidRPr="005C50D9">
        <w:rPr>
          <w:spacing w:val="1"/>
        </w:rPr>
        <w:t xml:space="preserve"> </w:t>
      </w:r>
      <w:r w:rsidRPr="005C50D9">
        <w:t>impact</w:t>
      </w:r>
      <w:r w:rsidRPr="005C50D9">
        <w:rPr>
          <w:spacing w:val="1"/>
        </w:rPr>
        <w:t xml:space="preserve"> </w:t>
      </w:r>
      <w:r w:rsidRPr="005C50D9">
        <w:t>on</w:t>
      </w:r>
      <w:r w:rsidRPr="005C50D9">
        <w:rPr>
          <w:spacing w:val="1"/>
        </w:rPr>
        <w:t xml:space="preserve"> </w:t>
      </w:r>
      <w:r w:rsidRPr="005C50D9">
        <w:t>the</w:t>
      </w:r>
      <w:r w:rsidRPr="005C50D9">
        <w:rPr>
          <w:spacing w:val="1"/>
        </w:rPr>
        <w:t xml:space="preserve"> </w:t>
      </w:r>
      <w:r w:rsidRPr="005C50D9">
        <w:t>Innovative Work Behaviors</w:t>
      </w:r>
      <w:r w:rsidRPr="005C50D9">
        <w:rPr>
          <w:spacing w:val="1"/>
        </w:rPr>
        <w:t xml:space="preserve"> </w:t>
      </w:r>
      <w:r w:rsidRPr="005C50D9">
        <w:t>of</w:t>
      </w:r>
      <w:r w:rsidRPr="005C50D9">
        <w:rPr>
          <w:spacing w:val="1"/>
        </w:rPr>
        <w:t xml:space="preserve"> </w:t>
      </w:r>
      <w:r w:rsidRPr="005C50D9">
        <w:t xml:space="preserve">employees. </w:t>
      </w:r>
      <w:r w:rsidRPr="005C50D9">
        <w:rPr>
          <w:shd w:val="clear" w:color="auto" w:fill="F7F7F8"/>
        </w:rPr>
        <w:t xml:space="preserve">This empirical investigation further verified that the linkage between ethical leadership, which encompasses leaders who display high moral standards and act in accordance with ethical principles, and Innovative Work Behavior is mediated by three critical factors: self-efficacy, which is an individual's belief in their ability to accomplish tasks successfully, self-impact, which pertains to an individual's perception of the extent to which their actions affect the organization, and self-determination, which refers to an </w:t>
      </w:r>
      <w:r w:rsidRPr="005C50D9">
        <w:rPr>
          <w:shd w:val="clear" w:color="auto" w:fill="F7F7F8"/>
        </w:rPr>
        <w:lastRenderedPageBreak/>
        <w:t>individual's capacity to act in accordance with their volition and values.</w:t>
      </w:r>
      <w:r w:rsidRPr="005C50D9">
        <w:t xml:space="preserve"> According to </w:t>
      </w:r>
      <w:proofErr w:type="spellStart"/>
      <w:r w:rsidRPr="005C50D9">
        <w:t>Afsar</w:t>
      </w:r>
      <w:proofErr w:type="spellEnd"/>
      <w:r w:rsidRPr="005C50D9">
        <w:t xml:space="preserve"> et al. (2020), Innovative Work Behavior is the one which involves putting forward new ideas</w:t>
      </w:r>
      <w:r w:rsidRPr="005C50D9">
        <w:rPr>
          <w:spacing w:val="1"/>
        </w:rPr>
        <w:t xml:space="preserve"> </w:t>
      </w:r>
      <w:r w:rsidRPr="005C50D9">
        <w:t>as well as the behaviors that are required to develop and implement new ideas. It involves the</w:t>
      </w:r>
      <w:r w:rsidRPr="005C50D9">
        <w:rPr>
          <w:spacing w:val="1"/>
        </w:rPr>
        <w:t xml:space="preserve"> </w:t>
      </w:r>
      <w:r w:rsidRPr="005C50D9">
        <w:t>activities</w:t>
      </w:r>
      <w:r w:rsidRPr="005C50D9">
        <w:rPr>
          <w:spacing w:val="1"/>
        </w:rPr>
        <w:t xml:space="preserve"> </w:t>
      </w:r>
      <w:r w:rsidRPr="005C50D9">
        <w:t>which</w:t>
      </w:r>
      <w:r w:rsidRPr="005C50D9">
        <w:rPr>
          <w:spacing w:val="1"/>
        </w:rPr>
        <w:t xml:space="preserve"> </w:t>
      </w:r>
      <w:r w:rsidRPr="005C50D9">
        <w:t>aim</w:t>
      </w:r>
      <w:r w:rsidRPr="005C50D9">
        <w:rPr>
          <w:spacing w:val="1"/>
        </w:rPr>
        <w:t xml:space="preserve"> </w:t>
      </w:r>
      <w:r w:rsidRPr="005C50D9">
        <w:t>at</w:t>
      </w:r>
      <w:r w:rsidRPr="005C50D9">
        <w:rPr>
          <w:spacing w:val="1"/>
        </w:rPr>
        <w:t xml:space="preserve"> </w:t>
      </w:r>
      <w:r w:rsidRPr="005C50D9">
        <w:t>acknowledgment,</w:t>
      </w:r>
      <w:r w:rsidRPr="005C50D9">
        <w:rPr>
          <w:spacing w:val="1"/>
        </w:rPr>
        <w:t xml:space="preserve"> </w:t>
      </w:r>
      <w:r w:rsidRPr="005C50D9">
        <w:t>expansion,</w:t>
      </w:r>
      <w:r w:rsidRPr="005C50D9">
        <w:rPr>
          <w:spacing w:val="1"/>
        </w:rPr>
        <w:t xml:space="preserve"> </w:t>
      </w:r>
      <w:r w:rsidRPr="005C50D9">
        <w:t>acceptance</w:t>
      </w:r>
      <w:r w:rsidRPr="005C50D9">
        <w:rPr>
          <w:spacing w:val="1"/>
        </w:rPr>
        <w:t xml:space="preserve"> </w:t>
      </w:r>
      <w:r w:rsidRPr="005C50D9">
        <w:t>and</w:t>
      </w:r>
      <w:r w:rsidRPr="005C50D9">
        <w:rPr>
          <w:spacing w:val="1"/>
        </w:rPr>
        <w:t xml:space="preserve"> </w:t>
      </w:r>
      <w:r w:rsidRPr="005C50D9">
        <w:t>execution</w:t>
      </w:r>
      <w:r w:rsidRPr="005C50D9">
        <w:rPr>
          <w:spacing w:val="1"/>
        </w:rPr>
        <w:t xml:space="preserve"> </w:t>
      </w:r>
      <w:r w:rsidRPr="005C50D9">
        <w:t>of</w:t>
      </w:r>
      <w:r w:rsidRPr="005C50D9">
        <w:rPr>
          <w:spacing w:val="1"/>
        </w:rPr>
        <w:t xml:space="preserve"> </w:t>
      </w:r>
      <w:r w:rsidRPr="005C50D9">
        <w:t>ideas.</w:t>
      </w:r>
    </w:p>
    <w:p w:rsidR="00746715" w:rsidRPr="005C50D9" w:rsidRDefault="00746715" w:rsidP="00567D4C">
      <w:pPr>
        <w:pStyle w:val="BodyText"/>
        <w:spacing w:line="276" w:lineRule="auto"/>
        <w:jc w:val="both"/>
      </w:pPr>
    </w:p>
    <w:p w:rsidR="00A94604" w:rsidRPr="005C50D9" w:rsidRDefault="00A94604" w:rsidP="00567D4C">
      <w:pPr>
        <w:jc w:val="both"/>
        <w:rPr>
          <w:rFonts w:ascii="Times New Roman" w:hAnsi="Times New Roman" w:cs="Times New Roman"/>
          <w:b/>
          <w:sz w:val="24"/>
          <w:szCs w:val="24"/>
        </w:rPr>
      </w:pPr>
      <w:r w:rsidRPr="005C50D9">
        <w:rPr>
          <w:rFonts w:ascii="Times New Roman" w:hAnsi="Times New Roman" w:cs="Times New Roman"/>
          <w:b/>
          <w:sz w:val="24"/>
          <w:szCs w:val="24"/>
        </w:rPr>
        <w:t>JOB INSECURITY</w:t>
      </w:r>
      <w:r w:rsidR="00D02674" w:rsidRPr="005C50D9">
        <w:rPr>
          <w:rFonts w:ascii="Times New Roman" w:hAnsi="Times New Roman" w:cs="Times New Roman"/>
          <w:b/>
          <w:sz w:val="24"/>
          <w:szCs w:val="24"/>
        </w:rPr>
        <w:t xml:space="preserve"> </w:t>
      </w:r>
      <w:proofErr w:type="gramStart"/>
      <w:r w:rsidR="00D02674" w:rsidRPr="005C50D9">
        <w:rPr>
          <w:rFonts w:ascii="Times New Roman" w:hAnsi="Times New Roman" w:cs="Times New Roman"/>
          <w:b/>
          <w:sz w:val="24"/>
          <w:szCs w:val="24"/>
        </w:rPr>
        <w:t xml:space="preserve">AND </w:t>
      </w:r>
      <w:r w:rsidR="00746715" w:rsidRPr="005C50D9">
        <w:rPr>
          <w:rFonts w:ascii="Times New Roman" w:hAnsi="Times New Roman" w:cs="Times New Roman"/>
          <w:b/>
          <w:sz w:val="24"/>
          <w:szCs w:val="24"/>
        </w:rPr>
        <w:t xml:space="preserve"> </w:t>
      </w:r>
      <w:r w:rsidR="00D02674" w:rsidRPr="005C50D9">
        <w:rPr>
          <w:rFonts w:ascii="Times New Roman" w:hAnsi="Times New Roman" w:cs="Times New Roman"/>
          <w:b/>
          <w:sz w:val="24"/>
          <w:szCs w:val="24"/>
        </w:rPr>
        <w:t>INTRINSIC</w:t>
      </w:r>
      <w:proofErr w:type="gramEnd"/>
      <w:r w:rsidR="00D02674" w:rsidRPr="005C50D9">
        <w:rPr>
          <w:rFonts w:ascii="Times New Roman" w:hAnsi="Times New Roman" w:cs="Times New Roman"/>
          <w:b/>
          <w:sz w:val="24"/>
          <w:szCs w:val="24"/>
        </w:rPr>
        <w:t xml:space="preserve"> </w:t>
      </w:r>
      <w:r w:rsidR="00746715" w:rsidRPr="005C50D9">
        <w:rPr>
          <w:rFonts w:ascii="Times New Roman" w:hAnsi="Times New Roman" w:cs="Times New Roman"/>
          <w:b/>
          <w:sz w:val="24"/>
          <w:szCs w:val="24"/>
        </w:rPr>
        <w:t>MOTIVATION</w:t>
      </w:r>
    </w:p>
    <w:p w:rsidR="003973F6" w:rsidRPr="005C50D9" w:rsidRDefault="003973F6" w:rsidP="00567D4C">
      <w:pPr>
        <w:pStyle w:val="BodyText"/>
        <w:spacing w:line="276" w:lineRule="auto"/>
        <w:jc w:val="both"/>
      </w:pPr>
      <w:r w:rsidRPr="005C50D9">
        <w:t>According to a study by Shin et al. (2019), which was conducted with objective to find relation among</w:t>
      </w:r>
      <w:r w:rsidRPr="005C50D9">
        <w:rPr>
          <w:spacing w:val="1"/>
        </w:rPr>
        <w:t xml:space="preserve"> </w:t>
      </w:r>
      <w:r w:rsidRPr="005C50D9">
        <w:t>Job Insecurity, Motivation and the performance of employees, Job Insecurity among</w:t>
      </w:r>
      <w:r w:rsidRPr="005C50D9">
        <w:rPr>
          <w:spacing w:val="1"/>
        </w:rPr>
        <w:t xml:space="preserve"> </w:t>
      </w:r>
      <w:r w:rsidRPr="005C50D9">
        <w:t>employees decreases their Intrinsic Motivation which further negatively affects job performance</w:t>
      </w:r>
      <w:r w:rsidRPr="005C50D9">
        <w:rPr>
          <w:spacing w:val="1"/>
        </w:rPr>
        <w:t xml:space="preserve"> </w:t>
      </w:r>
      <w:r w:rsidRPr="005C50D9">
        <w:t>of employees, organizational citizenship behavior as well as the change-oriented organization</w:t>
      </w:r>
      <w:r w:rsidRPr="005C50D9">
        <w:rPr>
          <w:spacing w:val="1"/>
        </w:rPr>
        <w:t xml:space="preserve"> </w:t>
      </w:r>
      <w:r w:rsidRPr="005C50D9">
        <w:t>citizenship behavior. Job Insecurity</w:t>
      </w:r>
      <w:r w:rsidRPr="005C50D9">
        <w:rPr>
          <w:spacing w:val="1"/>
        </w:rPr>
        <w:t xml:space="preserve"> </w:t>
      </w:r>
      <w:r w:rsidRPr="005C50D9">
        <w:t>negatively affects the Intrinsic Motivation and the job happiness of employees. Job satisfaction</w:t>
      </w:r>
      <w:r w:rsidRPr="005C50D9">
        <w:rPr>
          <w:spacing w:val="1"/>
        </w:rPr>
        <w:t xml:space="preserve"> </w:t>
      </w:r>
      <w:r w:rsidRPr="005C50D9">
        <w:t>is positively related to Employee Motivation. Both the job satisfaction and motivation are mediating</w:t>
      </w:r>
      <w:r w:rsidRPr="005C50D9">
        <w:rPr>
          <w:spacing w:val="1"/>
        </w:rPr>
        <w:t xml:space="preserve"> </w:t>
      </w:r>
      <w:r w:rsidRPr="005C50D9">
        <w:t>the relation between the Job Insecurity at</w:t>
      </w:r>
      <w:r w:rsidRPr="005C50D9">
        <w:rPr>
          <w:spacing w:val="1"/>
        </w:rPr>
        <w:t xml:space="preserve"> </w:t>
      </w:r>
      <w:r w:rsidRPr="005C50D9">
        <w:t>workplace and citizenship</w:t>
      </w:r>
      <w:r w:rsidRPr="005C50D9">
        <w:rPr>
          <w:spacing w:val="1"/>
        </w:rPr>
        <w:t xml:space="preserve"> </w:t>
      </w:r>
      <w:r w:rsidRPr="005C50D9">
        <w:t>behaviors.</w:t>
      </w:r>
      <w:r w:rsidRPr="005C50D9">
        <w:rPr>
          <w:spacing w:val="1"/>
        </w:rPr>
        <w:t xml:space="preserve"> </w:t>
      </w:r>
      <w:proofErr w:type="gramStart"/>
      <w:r w:rsidRPr="005C50D9">
        <w:t>The</w:t>
      </w:r>
      <w:r w:rsidRPr="005C50D9">
        <w:rPr>
          <w:spacing w:val="1"/>
        </w:rPr>
        <w:t xml:space="preserve"> </w:t>
      </w:r>
      <w:r w:rsidRPr="005C50D9">
        <w:t>study by</w:t>
      </w:r>
      <w:r w:rsidRPr="005C50D9">
        <w:rPr>
          <w:spacing w:val="1"/>
        </w:rPr>
        <w:t xml:space="preserve"> </w:t>
      </w:r>
      <w:r w:rsidRPr="005C50D9">
        <w:t>Huang</w:t>
      </w:r>
      <w:r w:rsidRPr="005C50D9">
        <w:rPr>
          <w:spacing w:val="1"/>
        </w:rPr>
        <w:t xml:space="preserve"> </w:t>
      </w:r>
      <w:r w:rsidRPr="005C50D9">
        <w:t>et.al.</w:t>
      </w:r>
      <w:proofErr w:type="gramEnd"/>
      <w:r w:rsidRPr="005C50D9">
        <w:rPr>
          <w:spacing w:val="1"/>
        </w:rPr>
        <w:t xml:space="preserve"> </w:t>
      </w:r>
      <w:r w:rsidRPr="005C50D9">
        <w:t>(2021)</w:t>
      </w:r>
      <w:r w:rsidRPr="005C50D9">
        <w:rPr>
          <w:spacing w:val="1"/>
        </w:rPr>
        <w:t xml:space="preserve"> </w:t>
      </w:r>
      <w:r w:rsidRPr="005C50D9">
        <w:t>has</w:t>
      </w:r>
      <w:r w:rsidRPr="005C50D9">
        <w:rPr>
          <w:spacing w:val="1"/>
        </w:rPr>
        <w:t xml:space="preserve"> </w:t>
      </w:r>
      <w:r w:rsidRPr="005C50D9">
        <w:t>used</w:t>
      </w:r>
      <w:r w:rsidRPr="005C50D9">
        <w:rPr>
          <w:spacing w:val="1"/>
        </w:rPr>
        <w:t xml:space="preserve"> </w:t>
      </w:r>
      <w:r w:rsidRPr="005C50D9">
        <w:t>two</w:t>
      </w:r>
      <w:r w:rsidRPr="005C50D9">
        <w:rPr>
          <w:spacing w:val="1"/>
        </w:rPr>
        <w:t xml:space="preserve"> </w:t>
      </w:r>
      <w:r w:rsidRPr="005C50D9">
        <w:t>terms</w:t>
      </w:r>
      <w:r w:rsidRPr="005C50D9">
        <w:rPr>
          <w:spacing w:val="1"/>
        </w:rPr>
        <w:t xml:space="preserve"> </w:t>
      </w:r>
      <w:r w:rsidRPr="005C50D9">
        <w:t>which</w:t>
      </w:r>
      <w:r w:rsidRPr="005C50D9">
        <w:rPr>
          <w:spacing w:val="1"/>
        </w:rPr>
        <w:t xml:space="preserve"> </w:t>
      </w:r>
      <w:r w:rsidRPr="005C50D9">
        <w:t>are</w:t>
      </w:r>
      <w:r w:rsidRPr="005C50D9">
        <w:rPr>
          <w:spacing w:val="1"/>
        </w:rPr>
        <w:t xml:space="preserve"> </w:t>
      </w:r>
      <w:r w:rsidRPr="005C50D9">
        <w:t>qualitative</w:t>
      </w:r>
      <w:r w:rsidRPr="005C50D9">
        <w:rPr>
          <w:spacing w:val="60"/>
        </w:rPr>
        <w:t xml:space="preserve"> </w:t>
      </w:r>
      <w:r w:rsidRPr="005C50D9">
        <w:t>Job Insecurity and the quantitative Job Insecurity. The quantitative Job Insecurity at workplace has</w:t>
      </w:r>
      <w:r w:rsidRPr="005C50D9">
        <w:rPr>
          <w:spacing w:val="1"/>
        </w:rPr>
        <w:t xml:space="preserve"> </w:t>
      </w:r>
      <w:r w:rsidRPr="005C50D9">
        <w:t>position effect on employee's performance goal. This is the avoidance form of Motivation which is actually result of less psychological safety at workplace whereas qualitative</w:t>
      </w:r>
      <w:r w:rsidRPr="005C50D9">
        <w:rPr>
          <w:spacing w:val="1"/>
        </w:rPr>
        <w:t xml:space="preserve"> </w:t>
      </w:r>
      <w:r w:rsidRPr="005C50D9">
        <w:t>Job Insecurity has negative effect on employee learning goal orientation which is the approach</w:t>
      </w:r>
      <w:r w:rsidRPr="005C50D9">
        <w:rPr>
          <w:spacing w:val="1"/>
        </w:rPr>
        <w:t xml:space="preserve"> </w:t>
      </w:r>
      <w:r w:rsidRPr="005C50D9">
        <w:t>form</w:t>
      </w:r>
      <w:r w:rsidRPr="005C50D9">
        <w:rPr>
          <w:spacing w:val="-8"/>
        </w:rPr>
        <w:t xml:space="preserve"> </w:t>
      </w:r>
      <w:r w:rsidRPr="005C50D9">
        <w:t>of</w:t>
      </w:r>
      <w:r w:rsidRPr="005C50D9">
        <w:rPr>
          <w:spacing w:val="-1"/>
        </w:rPr>
        <w:t xml:space="preserve"> </w:t>
      </w:r>
      <w:r w:rsidRPr="005C50D9">
        <w:t>motivation.</w:t>
      </w:r>
    </w:p>
    <w:p w:rsidR="002E2385" w:rsidRPr="005C50D9" w:rsidRDefault="002E2385" w:rsidP="00567D4C">
      <w:pPr>
        <w:pStyle w:val="BodyText"/>
        <w:spacing w:line="276" w:lineRule="auto"/>
        <w:jc w:val="both"/>
      </w:pPr>
    </w:p>
    <w:p w:rsidR="00A94604" w:rsidRPr="005C50D9" w:rsidRDefault="00A94604" w:rsidP="00567D4C">
      <w:pPr>
        <w:jc w:val="both"/>
        <w:rPr>
          <w:rFonts w:ascii="Times New Roman" w:hAnsi="Times New Roman" w:cs="Times New Roman"/>
          <w:b/>
          <w:sz w:val="24"/>
          <w:szCs w:val="24"/>
        </w:rPr>
      </w:pPr>
      <w:r w:rsidRPr="005C50D9">
        <w:rPr>
          <w:rFonts w:ascii="Times New Roman" w:hAnsi="Times New Roman" w:cs="Times New Roman"/>
          <w:b/>
          <w:sz w:val="24"/>
          <w:szCs w:val="24"/>
        </w:rPr>
        <w:t>JOB INSECURITY AND IN</w:t>
      </w:r>
      <w:r w:rsidR="00746715" w:rsidRPr="005C50D9">
        <w:rPr>
          <w:rFonts w:ascii="Times New Roman" w:hAnsi="Times New Roman" w:cs="Times New Roman"/>
          <w:b/>
          <w:sz w:val="24"/>
          <w:szCs w:val="24"/>
        </w:rPr>
        <w:t>NOVATIVE WORK BEHAVIOR</w:t>
      </w:r>
    </w:p>
    <w:p w:rsidR="003973F6" w:rsidRPr="005C50D9" w:rsidRDefault="003973F6" w:rsidP="00567D4C">
      <w:pPr>
        <w:pStyle w:val="BodyText"/>
        <w:spacing w:before="199" w:line="276" w:lineRule="auto"/>
        <w:jc w:val="both"/>
      </w:pPr>
      <w:r w:rsidRPr="005C50D9">
        <w:t xml:space="preserve">In a study by </w:t>
      </w:r>
      <w:proofErr w:type="spellStart"/>
      <w:r w:rsidRPr="005C50D9">
        <w:t>Reisel</w:t>
      </w:r>
      <w:proofErr w:type="spellEnd"/>
      <w:r w:rsidRPr="005C50D9">
        <w:t xml:space="preserve"> et al.</w:t>
      </w:r>
      <w:r w:rsidRPr="005C50D9">
        <w:rPr>
          <w:spacing w:val="1"/>
        </w:rPr>
        <w:t xml:space="preserve"> </w:t>
      </w:r>
      <w:r w:rsidRPr="005C50D9">
        <w:t>(2010), the authors assess the</w:t>
      </w:r>
      <w:r w:rsidRPr="005C50D9">
        <w:rPr>
          <w:spacing w:val="1"/>
        </w:rPr>
        <w:t xml:space="preserve"> </w:t>
      </w:r>
      <w:r w:rsidRPr="005C50D9">
        <w:t>impact</w:t>
      </w:r>
      <w:r w:rsidRPr="005C50D9">
        <w:rPr>
          <w:spacing w:val="1"/>
        </w:rPr>
        <w:t xml:space="preserve"> </w:t>
      </w:r>
      <w:r w:rsidRPr="005C50D9">
        <w:t>of Job Insecurity on output and creativeness. This</w:t>
      </w:r>
      <w:r w:rsidRPr="005C50D9">
        <w:rPr>
          <w:spacing w:val="1"/>
        </w:rPr>
        <w:t xml:space="preserve"> </w:t>
      </w:r>
      <w:r w:rsidRPr="005C50D9">
        <w:t>research</w:t>
      </w:r>
      <w:r w:rsidRPr="005C50D9">
        <w:rPr>
          <w:spacing w:val="1"/>
        </w:rPr>
        <w:t xml:space="preserve"> </w:t>
      </w:r>
      <w:r w:rsidRPr="005C50D9">
        <w:t>has</w:t>
      </w:r>
      <w:r w:rsidRPr="005C50D9">
        <w:rPr>
          <w:spacing w:val="1"/>
        </w:rPr>
        <w:t xml:space="preserve"> </w:t>
      </w:r>
      <w:r w:rsidRPr="005C50D9">
        <w:t>been</w:t>
      </w:r>
      <w:r w:rsidRPr="005C50D9">
        <w:rPr>
          <w:spacing w:val="1"/>
        </w:rPr>
        <w:t xml:space="preserve"> </w:t>
      </w:r>
      <w:r w:rsidRPr="005C50D9">
        <w:t>conducted</w:t>
      </w:r>
      <w:r w:rsidRPr="005C50D9">
        <w:rPr>
          <w:spacing w:val="1"/>
        </w:rPr>
        <w:t xml:space="preserve"> </w:t>
      </w:r>
      <w:r w:rsidRPr="005C50D9">
        <w:t>on</w:t>
      </w:r>
      <w:r w:rsidRPr="005C50D9">
        <w:rPr>
          <w:spacing w:val="1"/>
        </w:rPr>
        <w:t xml:space="preserve"> </w:t>
      </w:r>
      <w:r w:rsidRPr="005C50D9">
        <w:t>104</w:t>
      </w:r>
      <w:r w:rsidRPr="005C50D9">
        <w:rPr>
          <w:spacing w:val="1"/>
        </w:rPr>
        <w:t xml:space="preserve"> </w:t>
      </w:r>
      <w:r w:rsidRPr="005C50D9">
        <w:t>undergraduate</w:t>
      </w:r>
      <w:r w:rsidRPr="005C50D9">
        <w:rPr>
          <w:spacing w:val="1"/>
        </w:rPr>
        <w:t xml:space="preserve"> </w:t>
      </w:r>
      <w:r w:rsidRPr="005C50D9">
        <w:t>students</w:t>
      </w:r>
      <w:r w:rsidRPr="005C50D9">
        <w:rPr>
          <w:spacing w:val="1"/>
        </w:rPr>
        <w:t xml:space="preserve"> </w:t>
      </w:r>
      <w:r w:rsidRPr="005C50D9">
        <w:t>who</w:t>
      </w:r>
      <w:r w:rsidRPr="005C50D9">
        <w:rPr>
          <w:spacing w:val="1"/>
        </w:rPr>
        <w:t xml:space="preserve"> </w:t>
      </w:r>
      <w:r w:rsidRPr="005C50D9">
        <w:t>participated</w:t>
      </w:r>
      <w:r w:rsidRPr="005C50D9">
        <w:rPr>
          <w:spacing w:val="1"/>
        </w:rPr>
        <w:t xml:space="preserve"> </w:t>
      </w:r>
      <w:r w:rsidRPr="005C50D9">
        <w:t>in</w:t>
      </w:r>
      <w:r w:rsidRPr="005C50D9">
        <w:rPr>
          <w:spacing w:val="1"/>
        </w:rPr>
        <w:t xml:space="preserve"> </w:t>
      </w:r>
      <w:r w:rsidRPr="005C50D9">
        <w:t>a</w:t>
      </w:r>
      <w:r w:rsidRPr="005C50D9">
        <w:rPr>
          <w:spacing w:val="60"/>
        </w:rPr>
        <w:t xml:space="preserve"> </w:t>
      </w:r>
      <w:r w:rsidRPr="005C50D9">
        <w:t>lab</w:t>
      </w:r>
      <w:r w:rsidRPr="005C50D9">
        <w:rPr>
          <w:spacing w:val="1"/>
        </w:rPr>
        <w:t xml:space="preserve"> </w:t>
      </w:r>
      <w:r w:rsidRPr="005C50D9">
        <w:t>experiment. The results of this experiment research study shows that productivity of participants</w:t>
      </w:r>
      <w:r w:rsidRPr="005C50D9">
        <w:rPr>
          <w:spacing w:val="1"/>
        </w:rPr>
        <w:t xml:space="preserve"> </w:t>
      </w:r>
      <w:r w:rsidRPr="005C50D9">
        <w:t>increased</w:t>
      </w:r>
      <w:r w:rsidRPr="005C50D9">
        <w:rPr>
          <w:spacing w:val="1"/>
        </w:rPr>
        <w:t xml:space="preserve"> </w:t>
      </w:r>
      <w:r w:rsidRPr="005C50D9">
        <w:t>in</w:t>
      </w:r>
      <w:r w:rsidRPr="005C50D9">
        <w:rPr>
          <w:spacing w:val="1"/>
        </w:rPr>
        <w:t xml:space="preserve"> </w:t>
      </w:r>
      <w:r w:rsidRPr="005C50D9">
        <w:t>the</w:t>
      </w:r>
      <w:r w:rsidRPr="005C50D9">
        <w:rPr>
          <w:spacing w:val="1"/>
        </w:rPr>
        <w:t xml:space="preserve"> </w:t>
      </w:r>
      <w:r w:rsidRPr="005C50D9">
        <w:t>state</w:t>
      </w:r>
      <w:r w:rsidRPr="005C50D9">
        <w:rPr>
          <w:spacing w:val="1"/>
        </w:rPr>
        <w:t xml:space="preserve"> </w:t>
      </w:r>
      <w:r w:rsidRPr="005C50D9">
        <w:t>of</w:t>
      </w:r>
      <w:r w:rsidRPr="005C50D9">
        <w:rPr>
          <w:spacing w:val="1"/>
        </w:rPr>
        <w:t xml:space="preserve"> </w:t>
      </w:r>
      <w:r w:rsidRPr="005C50D9">
        <w:t>high</w:t>
      </w:r>
      <w:r w:rsidRPr="005C50D9">
        <w:rPr>
          <w:spacing w:val="1"/>
        </w:rPr>
        <w:t xml:space="preserve"> </w:t>
      </w:r>
      <w:r w:rsidRPr="005C50D9">
        <w:t>level</w:t>
      </w:r>
      <w:r w:rsidRPr="005C50D9">
        <w:rPr>
          <w:spacing w:val="1"/>
        </w:rPr>
        <w:t xml:space="preserve"> </w:t>
      </w:r>
      <w:r w:rsidRPr="005C50D9">
        <w:t>of</w:t>
      </w:r>
      <w:r w:rsidRPr="005C50D9">
        <w:rPr>
          <w:spacing w:val="1"/>
        </w:rPr>
        <w:t xml:space="preserve"> </w:t>
      </w:r>
      <w:r w:rsidRPr="005C50D9">
        <w:t>Job Insecurity.</w:t>
      </w:r>
      <w:r w:rsidRPr="005C50D9">
        <w:rPr>
          <w:spacing w:val="1"/>
        </w:rPr>
        <w:t xml:space="preserve"> </w:t>
      </w:r>
      <w:r w:rsidRPr="005C50D9">
        <w:t>In</w:t>
      </w:r>
      <w:r w:rsidRPr="005C50D9">
        <w:rPr>
          <w:spacing w:val="1"/>
        </w:rPr>
        <w:t xml:space="preserve"> </w:t>
      </w:r>
      <w:r w:rsidRPr="005C50D9">
        <w:t>the</w:t>
      </w:r>
      <w:r w:rsidRPr="005C50D9">
        <w:rPr>
          <w:spacing w:val="1"/>
        </w:rPr>
        <w:t xml:space="preserve"> </w:t>
      </w:r>
      <w:r w:rsidRPr="005C50D9">
        <w:t>second</w:t>
      </w:r>
      <w:r w:rsidRPr="005C50D9">
        <w:rPr>
          <w:spacing w:val="1"/>
        </w:rPr>
        <w:t xml:space="preserve"> </w:t>
      </w:r>
      <w:r w:rsidRPr="005C50D9">
        <w:t>study</w:t>
      </w:r>
      <w:r w:rsidRPr="005C50D9">
        <w:rPr>
          <w:spacing w:val="1"/>
        </w:rPr>
        <w:t xml:space="preserve"> </w:t>
      </w:r>
      <w:r w:rsidRPr="005C50D9">
        <w:t>on</w:t>
      </w:r>
      <w:r w:rsidRPr="005C50D9">
        <w:rPr>
          <w:spacing w:val="1"/>
        </w:rPr>
        <w:t xml:space="preserve"> </w:t>
      </w:r>
      <w:r w:rsidRPr="005C50D9">
        <w:t>144</w:t>
      </w:r>
      <w:r w:rsidRPr="005C50D9">
        <w:rPr>
          <w:spacing w:val="1"/>
        </w:rPr>
        <w:t xml:space="preserve"> </w:t>
      </w:r>
      <w:r w:rsidRPr="005C50D9">
        <w:t>employees,</w:t>
      </w:r>
      <w:r w:rsidRPr="005C50D9">
        <w:rPr>
          <w:spacing w:val="1"/>
        </w:rPr>
        <w:t xml:space="preserve"> </w:t>
      </w:r>
      <w:r w:rsidRPr="005C50D9">
        <w:t>it is found that Job Insecurity leads to</w:t>
      </w:r>
      <w:r w:rsidRPr="005C50D9">
        <w:rPr>
          <w:spacing w:val="1"/>
        </w:rPr>
        <w:t xml:space="preserve"> </w:t>
      </w:r>
      <w:r w:rsidRPr="005C50D9">
        <w:t>low creativity in employees.</w:t>
      </w:r>
      <w:r w:rsidRPr="005C50D9">
        <w:rPr>
          <w:spacing w:val="1"/>
        </w:rPr>
        <w:t xml:space="preserve"> </w:t>
      </w:r>
      <w:r w:rsidRPr="005C50D9">
        <w:t>Also, Job Insecurity</w:t>
      </w:r>
      <w:r w:rsidRPr="005C50D9">
        <w:rPr>
          <w:spacing w:val="-4"/>
        </w:rPr>
        <w:t xml:space="preserve"> </w:t>
      </w:r>
      <w:r w:rsidRPr="005C50D9">
        <w:t>leads</w:t>
      </w:r>
      <w:r w:rsidRPr="005C50D9">
        <w:rPr>
          <w:spacing w:val="-1"/>
        </w:rPr>
        <w:t xml:space="preserve"> </w:t>
      </w:r>
      <w:r w:rsidRPr="005C50D9">
        <w:t>to</w:t>
      </w:r>
      <w:r w:rsidRPr="005C50D9">
        <w:rPr>
          <w:spacing w:val="7"/>
        </w:rPr>
        <w:t xml:space="preserve"> </w:t>
      </w:r>
      <w:r w:rsidRPr="005C50D9">
        <w:t>low counterproductive</w:t>
      </w:r>
      <w:r w:rsidRPr="005C50D9">
        <w:rPr>
          <w:spacing w:val="1"/>
        </w:rPr>
        <w:t xml:space="preserve"> </w:t>
      </w:r>
      <w:r w:rsidRPr="005C50D9">
        <w:t>work</w:t>
      </w:r>
      <w:r w:rsidRPr="005C50D9">
        <w:rPr>
          <w:spacing w:val="1"/>
        </w:rPr>
        <w:t xml:space="preserve"> </w:t>
      </w:r>
      <w:r w:rsidRPr="005C50D9">
        <w:t>behaviors.</w:t>
      </w:r>
    </w:p>
    <w:p w:rsidR="003973F6" w:rsidRPr="005C50D9" w:rsidRDefault="003973F6" w:rsidP="00567D4C">
      <w:pPr>
        <w:pStyle w:val="BodyText"/>
        <w:spacing w:before="202" w:line="276" w:lineRule="auto"/>
        <w:ind w:firstLine="62"/>
        <w:jc w:val="both"/>
      </w:pPr>
      <w:r w:rsidRPr="005C50D9">
        <w:t>In another research study the author tried to find out the adverse result of Job Insecurity. This study analyzes the effect of Job Insecurity on creativeness of employees. Also</w:t>
      </w:r>
      <w:r w:rsidRPr="005C50D9">
        <w:rPr>
          <w:spacing w:val="1"/>
        </w:rPr>
        <w:t xml:space="preserve"> </w:t>
      </w:r>
      <w:r w:rsidRPr="005C50D9">
        <w:t>self-affirmation intervention is introduced and it is examines that whether self confirmation can</w:t>
      </w:r>
      <w:r w:rsidRPr="005C50D9">
        <w:rPr>
          <w:spacing w:val="1"/>
        </w:rPr>
        <w:t xml:space="preserve"> </w:t>
      </w:r>
      <w:r w:rsidRPr="005C50D9">
        <w:t>deteriorate the negative relationship between Job Insecurity and the creativity. It was found through</w:t>
      </w:r>
      <w:r w:rsidRPr="005C50D9">
        <w:rPr>
          <w:spacing w:val="1"/>
        </w:rPr>
        <w:t xml:space="preserve"> </w:t>
      </w:r>
      <w:r w:rsidRPr="005C50D9">
        <w:t>the analysis that there is a depressing relation among Job Insecurity and the creativity of</w:t>
      </w:r>
      <w:r w:rsidRPr="005C50D9">
        <w:rPr>
          <w:spacing w:val="1"/>
        </w:rPr>
        <w:t xml:space="preserve"> </w:t>
      </w:r>
      <w:r w:rsidRPr="005C50D9">
        <w:t>employees.</w:t>
      </w:r>
      <w:r w:rsidRPr="005C50D9">
        <w:rPr>
          <w:spacing w:val="1"/>
        </w:rPr>
        <w:t xml:space="preserve"> </w:t>
      </w:r>
      <w:r w:rsidRPr="005C50D9">
        <w:t>This</w:t>
      </w:r>
      <w:r w:rsidRPr="005C50D9">
        <w:rPr>
          <w:spacing w:val="1"/>
        </w:rPr>
        <w:t xml:space="preserve"> </w:t>
      </w:r>
      <w:r w:rsidRPr="005C50D9">
        <w:t>harmful relation is</w:t>
      </w:r>
      <w:r w:rsidRPr="005C50D9">
        <w:rPr>
          <w:spacing w:val="1"/>
        </w:rPr>
        <w:t xml:space="preserve"> </w:t>
      </w:r>
      <w:r w:rsidRPr="005C50D9">
        <w:t>not</w:t>
      </w:r>
      <w:r w:rsidRPr="005C50D9">
        <w:rPr>
          <w:spacing w:val="1"/>
        </w:rPr>
        <w:t xml:space="preserve"> </w:t>
      </w:r>
      <w:r w:rsidRPr="005C50D9">
        <w:t>applicable to those employees who</w:t>
      </w:r>
      <w:r w:rsidRPr="005C50D9">
        <w:rPr>
          <w:spacing w:val="1"/>
        </w:rPr>
        <w:t xml:space="preserve"> </w:t>
      </w:r>
      <w:r w:rsidRPr="005C50D9">
        <w:t>have the self-</w:t>
      </w:r>
      <w:r w:rsidRPr="005C50D9">
        <w:rPr>
          <w:spacing w:val="1"/>
        </w:rPr>
        <w:t xml:space="preserve"> </w:t>
      </w:r>
      <w:r w:rsidRPr="005C50D9">
        <w:t>affirmation.</w:t>
      </w:r>
      <w:r w:rsidRPr="005C50D9">
        <w:rPr>
          <w:spacing w:val="1"/>
        </w:rPr>
        <w:t xml:space="preserve"> </w:t>
      </w:r>
      <w:r w:rsidRPr="005C50D9">
        <w:t>This</w:t>
      </w:r>
      <w:r w:rsidRPr="005C50D9">
        <w:rPr>
          <w:spacing w:val="1"/>
        </w:rPr>
        <w:t xml:space="preserve"> </w:t>
      </w:r>
      <w:r w:rsidRPr="005C50D9">
        <w:t>research</w:t>
      </w:r>
      <w:r w:rsidRPr="005C50D9">
        <w:rPr>
          <w:spacing w:val="1"/>
        </w:rPr>
        <w:t xml:space="preserve"> </w:t>
      </w:r>
      <w:r w:rsidRPr="005C50D9">
        <w:t>study emphasizes</w:t>
      </w:r>
      <w:r w:rsidRPr="005C50D9">
        <w:rPr>
          <w:spacing w:val="1"/>
        </w:rPr>
        <w:t xml:space="preserve"> </w:t>
      </w:r>
      <w:r w:rsidRPr="005C50D9">
        <w:t>on</w:t>
      </w:r>
      <w:r w:rsidRPr="005C50D9">
        <w:rPr>
          <w:spacing w:val="1"/>
        </w:rPr>
        <w:t xml:space="preserve"> </w:t>
      </w:r>
      <w:r w:rsidRPr="005C50D9">
        <w:t>the</w:t>
      </w:r>
      <w:r w:rsidRPr="005C50D9">
        <w:rPr>
          <w:spacing w:val="1"/>
        </w:rPr>
        <w:t xml:space="preserve"> </w:t>
      </w:r>
      <w:r w:rsidRPr="005C50D9">
        <w:t>importance</w:t>
      </w:r>
      <w:r w:rsidRPr="005C50D9">
        <w:rPr>
          <w:spacing w:val="1"/>
        </w:rPr>
        <w:t xml:space="preserve"> </w:t>
      </w:r>
      <w:r w:rsidRPr="005C50D9">
        <w:t>of</w:t>
      </w:r>
      <w:r w:rsidRPr="005C50D9">
        <w:rPr>
          <w:spacing w:val="1"/>
        </w:rPr>
        <w:t xml:space="preserve"> </w:t>
      </w:r>
      <w:r w:rsidRPr="005C50D9">
        <w:t>enriching</w:t>
      </w:r>
      <w:r w:rsidRPr="005C50D9">
        <w:rPr>
          <w:spacing w:val="1"/>
        </w:rPr>
        <w:t xml:space="preserve"> </w:t>
      </w:r>
      <w:r w:rsidRPr="005C50D9">
        <w:t>the</w:t>
      </w:r>
      <w:r w:rsidRPr="005C50D9">
        <w:rPr>
          <w:spacing w:val="1"/>
        </w:rPr>
        <w:t xml:space="preserve"> </w:t>
      </w:r>
      <w:r w:rsidRPr="005C50D9">
        <w:t>self</w:t>
      </w:r>
      <w:r w:rsidRPr="005C50D9">
        <w:rPr>
          <w:spacing w:val="-1"/>
        </w:rPr>
        <w:t xml:space="preserve"> </w:t>
      </w:r>
      <w:r w:rsidRPr="005C50D9">
        <w:t>affirmation</w:t>
      </w:r>
      <w:r w:rsidRPr="005C50D9">
        <w:rPr>
          <w:spacing w:val="-4"/>
        </w:rPr>
        <w:t xml:space="preserve"> </w:t>
      </w:r>
      <w:r w:rsidRPr="005C50D9">
        <w:t>and</w:t>
      </w:r>
      <w:r w:rsidRPr="005C50D9">
        <w:rPr>
          <w:spacing w:val="2"/>
        </w:rPr>
        <w:t xml:space="preserve"> </w:t>
      </w:r>
      <w:r w:rsidRPr="005C50D9">
        <w:t>work</w:t>
      </w:r>
      <w:r w:rsidRPr="005C50D9">
        <w:rPr>
          <w:spacing w:val="2"/>
        </w:rPr>
        <w:t xml:space="preserve"> </w:t>
      </w:r>
      <w:r w:rsidRPr="005C50D9">
        <w:t>affirmation. In a research study by Roll, L. C et al. (2019), the authors tried to check the influence of Job Insecurity on employee's creativity. This study was conducted on 148 Chinese employees. The</w:t>
      </w:r>
      <w:r w:rsidRPr="005C50D9">
        <w:rPr>
          <w:spacing w:val="1"/>
        </w:rPr>
        <w:t xml:space="preserve"> </w:t>
      </w:r>
      <w:r w:rsidRPr="005C50D9">
        <w:t>findings of this study revealed that there is a negative relationship between Job Insecurity and the</w:t>
      </w:r>
      <w:r w:rsidRPr="005C50D9">
        <w:rPr>
          <w:spacing w:val="-57"/>
        </w:rPr>
        <w:t xml:space="preserve"> </w:t>
      </w:r>
      <w:r w:rsidRPr="005C50D9">
        <w:t>creativity. This study also shows that Job Insecurity has negative impact on work engagement of</w:t>
      </w:r>
      <w:r w:rsidRPr="005C50D9">
        <w:rPr>
          <w:spacing w:val="1"/>
        </w:rPr>
        <w:t xml:space="preserve"> </w:t>
      </w:r>
      <w:r w:rsidRPr="005C50D9">
        <w:t>employees</w:t>
      </w:r>
      <w:r w:rsidRPr="005C50D9">
        <w:rPr>
          <w:spacing w:val="1"/>
        </w:rPr>
        <w:t xml:space="preserve"> </w:t>
      </w:r>
      <w:r w:rsidRPr="005C50D9">
        <w:t>because</w:t>
      </w:r>
      <w:r w:rsidRPr="005C50D9">
        <w:rPr>
          <w:spacing w:val="1"/>
        </w:rPr>
        <w:t xml:space="preserve"> </w:t>
      </w:r>
      <w:r w:rsidRPr="005C50D9">
        <w:t>of which</w:t>
      </w:r>
      <w:r w:rsidRPr="005C50D9">
        <w:rPr>
          <w:spacing w:val="1"/>
        </w:rPr>
        <w:t xml:space="preserve"> </w:t>
      </w:r>
      <w:r w:rsidRPr="005C50D9">
        <w:t>there</w:t>
      </w:r>
      <w:r w:rsidRPr="005C50D9">
        <w:rPr>
          <w:spacing w:val="1"/>
        </w:rPr>
        <w:t xml:space="preserve"> </w:t>
      </w:r>
      <w:r w:rsidRPr="005C50D9">
        <w:t>is</w:t>
      </w:r>
      <w:r w:rsidRPr="005C50D9">
        <w:rPr>
          <w:spacing w:val="1"/>
        </w:rPr>
        <w:t xml:space="preserve"> </w:t>
      </w:r>
      <w:r w:rsidRPr="005C50D9">
        <w:t>negative</w:t>
      </w:r>
      <w:r w:rsidRPr="005C50D9">
        <w:rPr>
          <w:spacing w:val="1"/>
        </w:rPr>
        <w:t xml:space="preserve"> </w:t>
      </w:r>
      <w:r w:rsidRPr="005C50D9">
        <w:t>impact</w:t>
      </w:r>
      <w:r w:rsidRPr="005C50D9">
        <w:rPr>
          <w:spacing w:val="1"/>
        </w:rPr>
        <w:t xml:space="preserve"> </w:t>
      </w:r>
      <w:r w:rsidRPr="005C50D9">
        <w:t>on</w:t>
      </w:r>
      <w:r w:rsidRPr="005C50D9">
        <w:rPr>
          <w:spacing w:val="1"/>
        </w:rPr>
        <w:t xml:space="preserve"> </w:t>
      </w:r>
      <w:r w:rsidRPr="005C50D9">
        <w:t>the</w:t>
      </w:r>
      <w:r w:rsidRPr="005C50D9">
        <w:rPr>
          <w:spacing w:val="1"/>
        </w:rPr>
        <w:t xml:space="preserve"> </w:t>
      </w:r>
      <w:r w:rsidRPr="005C50D9">
        <w:t>creativity of employees.</w:t>
      </w:r>
      <w:r w:rsidRPr="005C50D9">
        <w:rPr>
          <w:spacing w:val="1"/>
        </w:rPr>
        <w:t xml:space="preserve"> </w:t>
      </w:r>
      <w:r w:rsidRPr="005C50D9">
        <w:t>The</w:t>
      </w:r>
      <w:r w:rsidRPr="005C50D9">
        <w:rPr>
          <w:spacing w:val="1"/>
        </w:rPr>
        <w:t xml:space="preserve"> </w:t>
      </w:r>
      <w:r w:rsidRPr="005C50D9">
        <w:t>implications of the study include that organizations need to adopt effective tactics to suppress</w:t>
      </w:r>
      <w:r w:rsidRPr="005C50D9">
        <w:rPr>
          <w:spacing w:val="-57"/>
        </w:rPr>
        <w:t xml:space="preserve"> </w:t>
      </w:r>
      <w:r w:rsidRPr="005C50D9">
        <w:t xml:space="preserve">the negative impact of Job Insecurity on employees. </w:t>
      </w:r>
    </w:p>
    <w:p w:rsidR="003973F6" w:rsidRPr="005C50D9" w:rsidRDefault="003973F6" w:rsidP="00567D4C">
      <w:pPr>
        <w:pStyle w:val="BodyText"/>
        <w:spacing w:before="203" w:line="276" w:lineRule="auto"/>
        <w:jc w:val="both"/>
        <w:rPr>
          <w:shd w:val="clear" w:color="auto" w:fill="F7F7F8"/>
        </w:rPr>
      </w:pPr>
      <w:r w:rsidRPr="005C50D9">
        <w:lastRenderedPageBreak/>
        <w:t>A</w:t>
      </w:r>
      <w:r w:rsidRPr="005C50D9">
        <w:rPr>
          <w:spacing w:val="1"/>
        </w:rPr>
        <w:t xml:space="preserve"> </w:t>
      </w:r>
      <w:r w:rsidRPr="005C50D9">
        <w:t>study</w:t>
      </w:r>
      <w:r w:rsidRPr="005C50D9">
        <w:rPr>
          <w:spacing w:val="1"/>
        </w:rPr>
        <w:t xml:space="preserve"> </w:t>
      </w:r>
      <w:r w:rsidRPr="005C50D9">
        <w:t xml:space="preserve"> focused on importance of Job Insecurity in terms of qualitative and quantitative, in</w:t>
      </w:r>
      <w:r w:rsidRPr="005C50D9">
        <w:rPr>
          <w:spacing w:val="1"/>
        </w:rPr>
        <w:t xml:space="preserve"> </w:t>
      </w:r>
      <w:r w:rsidRPr="005C50D9">
        <w:t>predicting</w:t>
      </w:r>
      <w:r w:rsidRPr="005C50D9">
        <w:rPr>
          <w:spacing w:val="1"/>
        </w:rPr>
        <w:t xml:space="preserve"> </w:t>
      </w:r>
      <w:r w:rsidRPr="005C50D9">
        <w:t>the</w:t>
      </w:r>
      <w:r w:rsidRPr="005C50D9">
        <w:rPr>
          <w:spacing w:val="1"/>
        </w:rPr>
        <w:t xml:space="preserve"> </w:t>
      </w:r>
      <w:r w:rsidRPr="005C50D9">
        <w:t>symptoms</w:t>
      </w:r>
      <w:r w:rsidRPr="005C50D9">
        <w:rPr>
          <w:spacing w:val="1"/>
        </w:rPr>
        <w:t xml:space="preserve"> </w:t>
      </w:r>
      <w:r w:rsidRPr="005C50D9">
        <w:t>of</w:t>
      </w:r>
      <w:r w:rsidRPr="005C50D9">
        <w:rPr>
          <w:spacing w:val="1"/>
        </w:rPr>
        <w:t xml:space="preserve"> </w:t>
      </w:r>
      <w:r w:rsidRPr="005C50D9">
        <w:t>employee</w:t>
      </w:r>
      <w:r w:rsidRPr="005C50D9">
        <w:rPr>
          <w:spacing w:val="1"/>
        </w:rPr>
        <w:t xml:space="preserve"> </w:t>
      </w:r>
      <w:r w:rsidRPr="005C50D9">
        <w:t>stress</w:t>
      </w:r>
      <w:r w:rsidRPr="005C50D9">
        <w:rPr>
          <w:spacing w:val="1"/>
        </w:rPr>
        <w:t xml:space="preserve"> </w:t>
      </w:r>
      <w:r w:rsidRPr="005C50D9">
        <w:t>examined</w:t>
      </w:r>
      <w:r w:rsidRPr="005C50D9">
        <w:rPr>
          <w:spacing w:val="1"/>
        </w:rPr>
        <w:t xml:space="preserve"> </w:t>
      </w:r>
      <w:r w:rsidRPr="005C50D9">
        <w:t>that</w:t>
      </w:r>
      <w:r w:rsidRPr="005C50D9">
        <w:rPr>
          <w:spacing w:val="1"/>
        </w:rPr>
        <w:t xml:space="preserve"> </w:t>
      </w:r>
      <w:r w:rsidRPr="005C50D9">
        <w:t>how</w:t>
      </w:r>
      <w:r w:rsidRPr="005C50D9">
        <w:rPr>
          <w:spacing w:val="1"/>
        </w:rPr>
        <w:t xml:space="preserve"> </w:t>
      </w:r>
      <w:r w:rsidRPr="005C50D9">
        <w:t>employees</w:t>
      </w:r>
      <w:r w:rsidRPr="005C50D9">
        <w:rPr>
          <w:spacing w:val="1"/>
        </w:rPr>
        <w:t xml:space="preserve"> </w:t>
      </w:r>
      <w:r w:rsidRPr="005C50D9">
        <w:t>regulatory focus moderate his response to the Job Insecurity. This study was conducted on 210</w:t>
      </w:r>
      <w:r w:rsidRPr="005C50D9">
        <w:rPr>
          <w:spacing w:val="1"/>
        </w:rPr>
        <w:t xml:space="preserve"> </w:t>
      </w:r>
      <w:r w:rsidRPr="005C50D9">
        <w:t>Chinese</w:t>
      </w:r>
      <w:r w:rsidRPr="005C50D9">
        <w:rPr>
          <w:spacing w:val="1"/>
        </w:rPr>
        <w:t xml:space="preserve"> </w:t>
      </w:r>
      <w:r w:rsidRPr="005C50D9">
        <w:t>employees.</w:t>
      </w:r>
      <w:r w:rsidRPr="005C50D9">
        <w:rPr>
          <w:spacing w:val="1"/>
        </w:rPr>
        <w:t xml:space="preserve"> </w:t>
      </w:r>
      <w:r w:rsidRPr="005C50D9">
        <w:t>The</w:t>
      </w:r>
      <w:r w:rsidRPr="005C50D9">
        <w:rPr>
          <w:spacing w:val="1"/>
        </w:rPr>
        <w:t xml:space="preserve"> </w:t>
      </w:r>
      <w:r w:rsidRPr="005C50D9">
        <w:t>results</w:t>
      </w:r>
      <w:r w:rsidRPr="005C50D9">
        <w:rPr>
          <w:spacing w:val="1"/>
        </w:rPr>
        <w:t xml:space="preserve"> </w:t>
      </w:r>
      <w:r w:rsidRPr="005C50D9">
        <w:t>of</w:t>
      </w:r>
      <w:r w:rsidRPr="005C50D9">
        <w:rPr>
          <w:spacing w:val="1"/>
        </w:rPr>
        <w:t xml:space="preserve"> </w:t>
      </w:r>
      <w:r w:rsidRPr="005C50D9">
        <w:t>this</w:t>
      </w:r>
      <w:r w:rsidRPr="005C50D9">
        <w:rPr>
          <w:spacing w:val="1"/>
        </w:rPr>
        <w:t xml:space="preserve"> </w:t>
      </w:r>
      <w:r w:rsidRPr="005C50D9">
        <w:t>study</w:t>
      </w:r>
      <w:r w:rsidRPr="005C50D9">
        <w:rPr>
          <w:spacing w:val="1"/>
        </w:rPr>
        <w:t xml:space="preserve"> </w:t>
      </w:r>
      <w:r w:rsidRPr="005C50D9">
        <w:t>revealed</w:t>
      </w:r>
      <w:r w:rsidRPr="005C50D9">
        <w:rPr>
          <w:spacing w:val="1"/>
        </w:rPr>
        <w:t xml:space="preserve"> </w:t>
      </w:r>
      <w:r w:rsidRPr="005C50D9">
        <w:t>that</w:t>
      </w:r>
      <w:r w:rsidRPr="005C50D9">
        <w:rPr>
          <w:spacing w:val="1"/>
        </w:rPr>
        <w:t xml:space="preserve"> </w:t>
      </w:r>
      <w:r w:rsidRPr="005C50D9">
        <w:t>qualitative</w:t>
      </w:r>
      <w:r w:rsidRPr="005C50D9">
        <w:rPr>
          <w:spacing w:val="1"/>
        </w:rPr>
        <w:t xml:space="preserve"> </w:t>
      </w:r>
      <w:r w:rsidRPr="005C50D9">
        <w:t>Job Insecurity</w:t>
      </w:r>
      <w:r w:rsidRPr="005C50D9">
        <w:rPr>
          <w:spacing w:val="1"/>
        </w:rPr>
        <w:t xml:space="preserve"> </w:t>
      </w:r>
      <w:r w:rsidRPr="005C50D9">
        <w:t>and</w:t>
      </w:r>
      <w:r w:rsidRPr="005C50D9">
        <w:rPr>
          <w:spacing w:val="1"/>
        </w:rPr>
        <w:t xml:space="preserve"> </w:t>
      </w:r>
      <w:r w:rsidRPr="005C50D9">
        <w:t>quantitative</w:t>
      </w:r>
      <w:r w:rsidRPr="005C50D9">
        <w:rPr>
          <w:spacing w:val="1"/>
        </w:rPr>
        <w:t xml:space="preserve"> </w:t>
      </w:r>
      <w:r w:rsidRPr="005C50D9">
        <w:t>Job Insecurity</w:t>
      </w:r>
      <w:r w:rsidRPr="005C50D9">
        <w:rPr>
          <w:spacing w:val="1"/>
        </w:rPr>
        <w:t xml:space="preserve"> </w:t>
      </w:r>
      <w:r w:rsidRPr="005C50D9">
        <w:t>have</w:t>
      </w:r>
      <w:r w:rsidRPr="005C50D9">
        <w:rPr>
          <w:spacing w:val="1"/>
        </w:rPr>
        <w:t xml:space="preserve"> </w:t>
      </w:r>
      <w:r w:rsidRPr="005C50D9">
        <w:t>different</w:t>
      </w:r>
      <w:r w:rsidRPr="005C50D9">
        <w:rPr>
          <w:spacing w:val="1"/>
        </w:rPr>
        <w:t xml:space="preserve"> </w:t>
      </w:r>
      <w:r w:rsidRPr="005C50D9">
        <w:t>effects</w:t>
      </w:r>
      <w:r w:rsidRPr="005C50D9">
        <w:rPr>
          <w:spacing w:val="1"/>
        </w:rPr>
        <w:t xml:space="preserve"> </w:t>
      </w:r>
      <w:r w:rsidRPr="005C50D9">
        <w:t>on</w:t>
      </w:r>
      <w:r w:rsidRPr="005C50D9">
        <w:rPr>
          <w:spacing w:val="1"/>
        </w:rPr>
        <w:t xml:space="preserve"> </w:t>
      </w:r>
      <w:r w:rsidRPr="005C50D9">
        <w:t>stress</w:t>
      </w:r>
      <w:r w:rsidRPr="005C50D9">
        <w:rPr>
          <w:spacing w:val="1"/>
        </w:rPr>
        <w:t xml:space="preserve"> </w:t>
      </w:r>
      <w:r w:rsidRPr="005C50D9">
        <w:t>and</w:t>
      </w:r>
      <w:r w:rsidRPr="005C50D9">
        <w:rPr>
          <w:spacing w:val="1"/>
        </w:rPr>
        <w:t xml:space="preserve"> </w:t>
      </w:r>
      <w:r w:rsidRPr="005C50D9">
        <w:t>motivation</w:t>
      </w:r>
      <w:r w:rsidRPr="005C50D9">
        <w:rPr>
          <w:spacing w:val="1"/>
        </w:rPr>
        <w:t xml:space="preserve"> </w:t>
      </w:r>
      <w:r w:rsidRPr="005C50D9">
        <w:t>of</w:t>
      </w:r>
      <w:r w:rsidRPr="005C50D9">
        <w:rPr>
          <w:spacing w:val="1"/>
        </w:rPr>
        <w:t xml:space="preserve"> </w:t>
      </w:r>
      <w:r w:rsidRPr="005C50D9">
        <w:t>employees.</w:t>
      </w:r>
      <w:r w:rsidRPr="005C50D9">
        <w:rPr>
          <w:spacing w:val="1"/>
        </w:rPr>
        <w:t xml:space="preserve"> </w:t>
      </w:r>
      <w:r w:rsidRPr="005C50D9">
        <w:t>Employees</w:t>
      </w:r>
      <w:r w:rsidRPr="005C50D9">
        <w:rPr>
          <w:spacing w:val="1"/>
        </w:rPr>
        <w:t xml:space="preserve"> </w:t>
      </w:r>
      <w:r w:rsidRPr="005C50D9">
        <w:t>can</w:t>
      </w:r>
      <w:r w:rsidRPr="005C50D9">
        <w:rPr>
          <w:spacing w:val="1"/>
        </w:rPr>
        <w:t xml:space="preserve"> </w:t>
      </w:r>
      <w:r w:rsidRPr="005C50D9">
        <w:t>use</w:t>
      </w:r>
      <w:r w:rsidRPr="005C50D9">
        <w:rPr>
          <w:spacing w:val="1"/>
        </w:rPr>
        <w:t xml:space="preserve"> </w:t>
      </w:r>
      <w:r w:rsidRPr="005C50D9">
        <w:t>prevention</w:t>
      </w:r>
      <w:r w:rsidRPr="005C50D9">
        <w:rPr>
          <w:spacing w:val="1"/>
        </w:rPr>
        <w:t xml:space="preserve"> </w:t>
      </w:r>
      <w:r w:rsidRPr="005C50D9">
        <w:t>focus</w:t>
      </w:r>
      <w:r w:rsidRPr="005C50D9">
        <w:rPr>
          <w:spacing w:val="1"/>
        </w:rPr>
        <w:t xml:space="preserve"> </w:t>
      </w:r>
      <w:r w:rsidRPr="005C50D9">
        <w:t>to</w:t>
      </w:r>
      <w:r w:rsidRPr="005C50D9">
        <w:rPr>
          <w:spacing w:val="1"/>
        </w:rPr>
        <w:t xml:space="preserve"> </w:t>
      </w:r>
      <w:r w:rsidRPr="005C50D9">
        <w:t>cope with</w:t>
      </w:r>
      <w:r w:rsidRPr="005C50D9">
        <w:rPr>
          <w:spacing w:val="1"/>
        </w:rPr>
        <w:t xml:space="preserve"> </w:t>
      </w:r>
      <w:r w:rsidRPr="005C50D9">
        <w:t>stress</w:t>
      </w:r>
      <w:r w:rsidRPr="005C50D9">
        <w:rPr>
          <w:spacing w:val="1"/>
        </w:rPr>
        <w:t xml:space="preserve"> </w:t>
      </w:r>
      <w:r w:rsidRPr="005C50D9">
        <w:t>and</w:t>
      </w:r>
      <w:r w:rsidRPr="005C50D9">
        <w:rPr>
          <w:spacing w:val="1"/>
        </w:rPr>
        <w:t xml:space="preserve"> </w:t>
      </w:r>
      <w:r w:rsidRPr="005C50D9">
        <w:t>promotion</w:t>
      </w:r>
      <w:r w:rsidRPr="005C50D9">
        <w:rPr>
          <w:spacing w:val="1"/>
        </w:rPr>
        <w:t xml:space="preserve"> </w:t>
      </w:r>
      <w:r w:rsidRPr="005C50D9">
        <w:t>focus</w:t>
      </w:r>
      <w:r w:rsidRPr="005C50D9">
        <w:rPr>
          <w:spacing w:val="1"/>
        </w:rPr>
        <w:t xml:space="preserve"> </w:t>
      </w:r>
      <w:r w:rsidRPr="005C50D9">
        <w:t>to</w:t>
      </w:r>
      <w:r w:rsidRPr="005C50D9">
        <w:rPr>
          <w:spacing w:val="1"/>
        </w:rPr>
        <w:t xml:space="preserve"> </w:t>
      </w:r>
      <w:r w:rsidRPr="005C50D9">
        <w:t>maintain</w:t>
      </w:r>
      <w:r w:rsidRPr="005C50D9">
        <w:rPr>
          <w:spacing w:val="1"/>
        </w:rPr>
        <w:t xml:space="preserve"> </w:t>
      </w:r>
      <w:r w:rsidRPr="005C50D9">
        <w:t>motivation level, when they face qualitative Job Insecurity.</w:t>
      </w:r>
      <w:r w:rsidRPr="005C50D9">
        <w:rPr>
          <w:spacing w:val="1"/>
        </w:rPr>
        <w:t xml:space="preserve"> </w:t>
      </w:r>
      <w:r w:rsidRPr="005C50D9">
        <w:t>According</w:t>
      </w:r>
      <w:r w:rsidRPr="005C50D9">
        <w:rPr>
          <w:spacing w:val="1"/>
        </w:rPr>
        <w:t xml:space="preserve"> </w:t>
      </w:r>
      <w:r w:rsidRPr="005C50D9">
        <w:t>to</w:t>
      </w:r>
      <w:r w:rsidRPr="005C50D9">
        <w:rPr>
          <w:spacing w:val="1"/>
        </w:rPr>
        <w:t xml:space="preserve"> </w:t>
      </w:r>
      <w:r w:rsidRPr="005C50D9">
        <w:t>the</w:t>
      </w:r>
      <w:r w:rsidRPr="005C50D9">
        <w:rPr>
          <w:spacing w:val="1"/>
        </w:rPr>
        <w:t xml:space="preserve"> </w:t>
      </w:r>
      <w:r w:rsidRPr="005C50D9">
        <w:t>study</w:t>
      </w:r>
      <w:r w:rsidRPr="005C50D9">
        <w:rPr>
          <w:spacing w:val="1"/>
        </w:rPr>
        <w:t xml:space="preserve"> </w:t>
      </w:r>
      <w:r w:rsidRPr="005C50D9">
        <w:t>by</w:t>
      </w:r>
      <w:r w:rsidRPr="005C50D9">
        <w:rPr>
          <w:spacing w:val="1"/>
        </w:rPr>
        <w:t xml:space="preserve"> </w:t>
      </w:r>
      <w:proofErr w:type="spellStart"/>
      <w:r w:rsidRPr="005C50D9">
        <w:t>Montani</w:t>
      </w:r>
      <w:proofErr w:type="spellEnd"/>
      <w:r w:rsidRPr="005C50D9">
        <w:rPr>
          <w:spacing w:val="1"/>
        </w:rPr>
        <w:t xml:space="preserve"> </w:t>
      </w:r>
      <w:r w:rsidRPr="005C50D9">
        <w:t>et</w:t>
      </w:r>
      <w:r w:rsidRPr="005C50D9">
        <w:rPr>
          <w:spacing w:val="1"/>
        </w:rPr>
        <w:t xml:space="preserve"> </w:t>
      </w:r>
      <w:r w:rsidRPr="005C50D9">
        <w:t>al.</w:t>
      </w:r>
      <w:r w:rsidRPr="005C50D9">
        <w:rPr>
          <w:spacing w:val="1"/>
        </w:rPr>
        <w:t xml:space="preserve"> </w:t>
      </w:r>
      <w:r w:rsidRPr="005C50D9">
        <w:t>(2021),</w:t>
      </w:r>
      <w:r w:rsidRPr="005C50D9">
        <w:rPr>
          <w:spacing w:val="1"/>
        </w:rPr>
        <w:t xml:space="preserve"> </w:t>
      </w:r>
      <w:r w:rsidRPr="005C50D9">
        <w:t>Job Insecurity</w:t>
      </w:r>
      <w:r w:rsidRPr="005C50D9">
        <w:rPr>
          <w:spacing w:val="1"/>
        </w:rPr>
        <w:t xml:space="preserve"> </w:t>
      </w:r>
      <w:r w:rsidRPr="005C50D9">
        <w:t>in</w:t>
      </w:r>
      <w:r w:rsidRPr="005C50D9">
        <w:rPr>
          <w:spacing w:val="1"/>
        </w:rPr>
        <w:t xml:space="preserve"> </w:t>
      </w:r>
      <w:r w:rsidRPr="005C50D9">
        <w:t>employees</w:t>
      </w:r>
      <w:r w:rsidRPr="005C50D9">
        <w:rPr>
          <w:spacing w:val="1"/>
        </w:rPr>
        <w:t xml:space="preserve"> </w:t>
      </w:r>
      <w:r w:rsidRPr="005C50D9">
        <w:t>negatively impacts the innovation work behavior of employees. Job Insecurity at workplace</w:t>
      </w:r>
      <w:r w:rsidRPr="005C50D9">
        <w:rPr>
          <w:spacing w:val="1"/>
        </w:rPr>
        <w:t xml:space="preserve"> </w:t>
      </w:r>
      <w:r w:rsidRPr="005C50D9">
        <w:t>affects negatively the Intrinsic Motivation of employees, which is further positively related to</w:t>
      </w:r>
      <w:r w:rsidRPr="005C50D9">
        <w:rPr>
          <w:spacing w:val="1"/>
        </w:rPr>
        <w:t xml:space="preserve"> </w:t>
      </w:r>
      <w:r w:rsidRPr="005C50D9">
        <w:t xml:space="preserve">Innovative Work Behavior. So, Job Insecurity has indirect depressing impact on Innovative Work Behavior of employees. In a research paper by </w:t>
      </w:r>
      <w:proofErr w:type="spellStart"/>
      <w:r w:rsidRPr="005C50D9">
        <w:rPr>
          <w:shd w:val="clear" w:color="auto" w:fill="FFFFFF"/>
        </w:rPr>
        <w:t>Fauziawati</w:t>
      </w:r>
      <w:proofErr w:type="spellEnd"/>
      <w:r w:rsidRPr="005C50D9">
        <w:t xml:space="preserve"> (2021), </w:t>
      </w:r>
      <w:r w:rsidRPr="005C50D9">
        <w:rPr>
          <w:shd w:val="clear" w:color="auto" w:fill="F7F7F8"/>
        </w:rPr>
        <w:t>the author conducted a study to examine the impact of job insecurity on employees' innovative work behavior, while also exploring the potential mediating role of organizational commitment. The study surveyed 41 employees, and the findings suggest that job insecurity has a negative effect on both organizational commitment and innovative work behavior. Additionally, organizational commitment was found to have a positive relationship with innovative work behavior and was able to partially mediate the relationship between job insecurity and innovative work behavior. In other words, employees who feel more job secure are more likely to have a stronger commitment to their organization and be more innovative in their work.</w:t>
      </w:r>
    </w:p>
    <w:p w:rsidR="003973F6" w:rsidRPr="005C50D9" w:rsidRDefault="003973F6" w:rsidP="00567D4C">
      <w:pPr>
        <w:pStyle w:val="BodyText"/>
        <w:spacing w:before="203" w:line="276" w:lineRule="auto"/>
        <w:jc w:val="both"/>
        <w:rPr>
          <w:shd w:val="clear" w:color="auto" w:fill="F7F7F8"/>
        </w:rPr>
      </w:pPr>
      <w:r w:rsidRPr="005C50D9">
        <w:t xml:space="preserve"> </w:t>
      </w:r>
      <w:proofErr w:type="spellStart"/>
      <w:r w:rsidRPr="005C50D9">
        <w:t>Nikolova</w:t>
      </w:r>
      <w:proofErr w:type="spellEnd"/>
      <w:r w:rsidRPr="005C50D9">
        <w:t xml:space="preserve"> et al. (2022), in their study examine</w:t>
      </w:r>
      <w:r w:rsidRPr="005C50D9">
        <w:rPr>
          <w:spacing w:val="1"/>
        </w:rPr>
        <w:t xml:space="preserve"> </w:t>
      </w:r>
      <w:r w:rsidRPr="005C50D9">
        <w:t>how</w:t>
      </w:r>
      <w:r w:rsidRPr="005C50D9">
        <w:rPr>
          <w:spacing w:val="1"/>
        </w:rPr>
        <w:t xml:space="preserve"> </w:t>
      </w:r>
      <w:r w:rsidRPr="005C50D9">
        <w:t>Job Insecurity</w:t>
      </w:r>
      <w:r w:rsidRPr="005C50D9">
        <w:rPr>
          <w:spacing w:val="1"/>
        </w:rPr>
        <w:t xml:space="preserve"> </w:t>
      </w:r>
      <w:r w:rsidRPr="005C50D9">
        <w:t>impacts</w:t>
      </w:r>
      <w:r w:rsidRPr="005C50D9">
        <w:rPr>
          <w:spacing w:val="1"/>
        </w:rPr>
        <w:t xml:space="preserve"> </w:t>
      </w:r>
      <w:r w:rsidRPr="005C50D9">
        <w:t>the</w:t>
      </w:r>
      <w:r w:rsidRPr="005C50D9">
        <w:rPr>
          <w:spacing w:val="1"/>
        </w:rPr>
        <w:t xml:space="preserve"> </w:t>
      </w:r>
      <w:r w:rsidRPr="005C50D9">
        <w:t>extra</w:t>
      </w:r>
      <w:r w:rsidRPr="005C50D9">
        <w:rPr>
          <w:spacing w:val="1"/>
        </w:rPr>
        <w:t xml:space="preserve"> </w:t>
      </w:r>
      <w:r w:rsidRPr="005C50D9">
        <w:t>role</w:t>
      </w:r>
      <w:r w:rsidRPr="005C50D9">
        <w:rPr>
          <w:spacing w:val="1"/>
        </w:rPr>
        <w:t xml:space="preserve"> </w:t>
      </w:r>
      <w:r w:rsidRPr="005C50D9">
        <w:t>behaviors</w:t>
      </w:r>
      <w:r w:rsidRPr="005C50D9">
        <w:rPr>
          <w:spacing w:val="1"/>
        </w:rPr>
        <w:t xml:space="preserve"> </w:t>
      </w:r>
      <w:r w:rsidRPr="005C50D9">
        <w:t>of</w:t>
      </w:r>
      <w:r w:rsidRPr="005C50D9">
        <w:rPr>
          <w:spacing w:val="1"/>
        </w:rPr>
        <w:t xml:space="preserve"> </w:t>
      </w:r>
      <w:r w:rsidRPr="005C50D9">
        <w:t>employees</w:t>
      </w:r>
      <w:r w:rsidRPr="005C50D9">
        <w:rPr>
          <w:spacing w:val="1"/>
        </w:rPr>
        <w:t xml:space="preserve"> </w:t>
      </w:r>
      <w:r w:rsidRPr="005C50D9">
        <w:t>through</w:t>
      </w:r>
      <w:r w:rsidRPr="005C50D9">
        <w:rPr>
          <w:spacing w:val="1"/>
        </w:rPr>
        <w:t xml:space="preserve"> </w:t>
      </w:r>
      <w:r w:rsidRPr="005C50D9">
        <w:t>the</w:t>
      </w:r>
      <w:r w:rsidRPr="005C50D9">
        <w:rPr>
          <w:spacing w:val="1"/>
        </w:rPr>
        <w:t xml:space="preserve"> </w:t>
      </w:r>
      <w:r w:rsidRPr="005C50D9">
        <w:t>mediating</w:t>
      </w:r>
      <w:r w:rsidRPr="005C50D9">
        <w:rPr>
          <w:spacing w:val="1"/>
        </w:rPr>
        <w:t xml:space="preserve"> </w:t>
      </w:r>
      <w:r w:rsidRPr="005C50D9">
        <w:t>effect</w:t>
      </w:r>
      <w:r w:rsidRPr="005C50D9">
        <w:rPr>
          <w:spacing w:val="1"/>
        </w:rPr>
        <w:t xml:space="preserve"> </w:t>
      </w:r>
      <w:r w:rsidRPr="005C50D9">
        <w:t>of</w:t>
      </w:r>
      <w:r w:rsidRPr="005C50D9">
        <w:rPr>
          <w:spacing w:val="1"/>
        </w:rPr>
        <w:t xml:space="preserve"> </w:t>
      </w:r>
      <w:r w:rsidRPr="005C50D9">
        <w:t>work</w:t>
      </w:r>
      <w:r w:rsidRPr="005C50D9">
        <w:rPr>
          <w:spacing w:val="1"/>
        </w:rPr>
        <w:t xml:space="preserve"> </w:t>
      </w:r>
      <w:r w:rsidRPr="005C50D9">
        <w:t>motivation</w:t>
      </w:r>
      <w:r w:rsidRPr="005C50D9">
        <w:rPr>
          <w:spacing w:val="1"/>
        </w:rPr>
        <w:t xml:space="preserve"> </w:t>
      </w:r>
      <w:r w:rsidRPr="005C50D9">
        <w:t>of</w:t>
      </w:r>
      <w:r w:rsidRPr="005C50D9">
        <w:rPr>
          <w:spacing w:val="1"/>
        </w:rPr>
        <w:t xml:space="preserve"> </w:t>
      </w:r>
      <w:r w:rsidRPr="005C50D9">
        <w:t>employees.</w:t>
      </w:r>
      <w:r w:rsidRPr="005C50D9">
        <w:rPr>
          <w:spacing w:val="1"/>
        </w:rPr>
        <w:t xml:space="preserve"> </w:t>
      </w:r>
      <w:r w:rsidRPr="005C50D9">
        <w:t>Authors</w:t>
      </w:r>
      <w:r w:rsidRPr="005C50D9">
        <w:rPr>
          <w:spacing w:val="60"/>
        </w:rPr>
        <w:t xml:space="preserve"> </w:t>
      </w:r>
      <w:r w:rsidRPr="005C50D9">
        <w:t>have</w:t>
      </w:r>
      <w:r w:rsidRPr="005C50D9">
        <w:rPr>
          <w:spacing w:val="1"/>
        </w:rPr>
        <w:t xml:space="preserve"> </w:t>
      </w:r>
      <w:r w:rsidRPr="005C50D9">
        <w:t>proposed a model which shows that employee's extra role behaviors depends on work motivation</w:t>
      </w:r>
      <w:r w:rsidRPr="005C50D9">
        <w:rPr>
          <w:spacing w:val="-57"/>
        </w:rPr>
        <w:t xml:space="preserve"> </w:t>
      </w:r>
      <w:r w:rsidRPr="005C50D9">
        <w:t>as well as the perceived</w:t>
      </w:r>
      <w:r w:rsidRPr="005C50D9">
        <w:rPr>
          <w:spacing w:val="1"/>
        </w:rPr>
        <w:t xml:space="preserve"> </w:t>
      </w:r>
      <w:r w:rsidRPr="005C50D9">
        <w:t>investment</w:t>
      </w:r>
      <w:r w:rsidRPr="005C50D9">
        <w:rPr>
          <w:spacing w:val="60"/>
        </w:rPr>
        <w:t xml:space="preserve"> </w:t>
      </w:r>
      <w:r w:rsidRPr="005C50D9">
        <w:t>in employee development. This research study concluded</w:t>
      </w:r>
      <w:r w:rsidRPr="005C50D9">
        <w:rPr>
          <w:spacing w:val="1"/>
        </w:rPr>
        <w:t xml:space="preserve"> </w:t>
      </w:r>
      <w:r w:rsidRPr="005C50D9">
        <w:t>that</w:t>
      </w:r>
      <w:r w:rsidRPr="005C50D9">
        <w:rPr>
          <w:spacing w:val="1"/>
        </w:rPr>
        <w:t xml:space="preserve"> </w:t>
      </w:r>
      <w:r w:rsidRPr="005C50D9">
        <w:rPr>
          <w:shd w:val="clear" w:color="auto" w:fill="F7F7F8"/>
        </w:rPr>
        <w:t>employees who reported experiencing high levels of qualitative job insecurity and low levels of intrinsic motivation tend to engage more in extra-role behaviors. However, when these employees were given development opportunities, their intrinsic motivation increased, resulting in decreased engagement in extra-role behaviors. In other words, providing employees with development opportunities can increase their motivation and job satisfaction, reducing the need to engage in extra-role behaviors to compensate for job insecurity. This highlights the importance of providing employees with opportunities for growth and development to enhance their intrinsic motivation and overall job performance.</w:t>
      </w:r>
    </w:p>
    <w:p w:rsidR="003973F6" w:rsidRPr="005C50D9" w:rsidRDefault="003973F6" w:rsidP="00567D4C">
      <w:pPr>
        <w:pStyle w:val="BodyText"/>
        <w:spacing w:before="203" w:line="276" w:lineRule="auto"/>
        <w:jc w:val="both"/>
        <w:rPr>
          <w:shd w:val="clear" w:color="auto" w:fill="F7F7F8"/>
        </w:rPr>
      </w:pPr>
      <w:proofErr w:type="spellStart"/>
      <w:r w:rsidRPr="005C50D9">
        <w:t>Quansah</w:t>
      </w:r>
      <w:proofErr w:type="spellEnd"/>
      <w:r w:rsidRPr="005C50D9">
        <w:t xml:space="preserve"> et al.</w:t>
      </w:r>
      <w:r w:rsidRPr="005C50D9">
        <w:rPr>
          <w:spacing w:val="1"/>
        </w:rPr>
        <w:t xml:space="preserve"> </w:t>
      </w:r>
      <w:r w:rsidRPr="005C50D9">
        <w:t>(2022)</w:t>
      </w:r>
      <w:r w:rsidRPr="005C50D9">
        <w:rPr>
          <w:spacing w:val="1"/>
        </w:rPr>
        <w:t xml:space="preserve"> </w:t>
      </w:r>
      <w:r w:rsidRPr="005C50D9">
        <w:t>in</w:t>
      </w:r>
      <w:r w:rsidRPr="005C50D9">
        <w:rPr>
          <w:spacing w:val="1"/>
        </w:rPr>
        <w:t xml:space="preserve"> </w:t>
      </w:r>
      <w:r w:rsidRPr="005C50D9">
        <w:t>their</w:t>
      </w:r>
      <w:r w:rsidRPr="005C50D9">
        <w:rPr>
          <w:spacing w:val="1"/>
        </w:rPr>
        <w:t xml:space="preserve"> </w:t>
      </w:r>
      <w:r w:rsidRPr="005C50D9">
        <w:t>study</w:t>
      </w:r>
      <w:r w:rsidRPr="005C50D9">
        <w:rPr>
          <w:spacing w:val="1"/>
        </w:rPr>
        <w:t xml:space="preserve"> </w:t>
      </w:r>
      <w:r w:rsidRPr="005C50D9">
        <w:t>assess the effect of Job Insecurity on the worker's safety citizenship behaviors. This study was conducted</w:t>
      </w:r>
      <w:r w:rsidRPr="005C50D9">
        <w:rPr>
          <w:spacing w:val="1"/>
        </w:rPr>
        <w:t xml:space="preserve"> </w:t>
      </w:r>
      <w:r w:rsidRPr="005C50D9">
        <w:t>on 351 underground mining workers. The results of this study revealed that safety motivation by</w:t>
      </w:r>
      <w:r w:rsidRPr="005C50D9">
        <w:rPr>
          <w:spacing w:val="1"/>
        </w:rPr>
        <w:t xml:space="preserve"> </w:t>
      </w:r>
      <w:r w:rsidRPr="005C50D9">
        <w:t>supervisor</w:t>
      </w:r>
      <w:r w:rsidRPr="005C50D9">
        <w:rPr>
          <w:spacing w:val="1"/>
        </w:rPr>
        <w:t xml:space="preserve"> </w:t>
      </w:r>
      <w:r w:rsidRPr="005C50D9">
        <w:t>actually</w:t>
      </w:r>
      <w:r w:rsidRPr="005C50D9">
        <w:rPr>
          <w:spacing w:val="1"/>
        </w:rPr>
        <w:t xml:space="preserve"> </w:t>
      </w:r>
      <w:r w:rsidRPr="005C50D9">
        <w:t>mediates</w:t>
      </w:r>
      <w:r w:rsidRPr="005C50D9">
        <w:rPr>
          <w:spacing w:val="1"/>
        </w:rPr>
        <w:t xml:space="preserve"> </w:t>
      </w:r>
      <w:r w:rsidRPr="005C50D9">
        <w:t>the</w:t>
      </w:r>
      <w:r w:rsidRPr="005C50D9">
        <w:rPr>
          <w:spacing w:val="1"/>
        </w:rPr>
        <w:t xml:space="preserve"> </w:t>
      </w:r>
      <w:r w:rsidRPr="005C50D9">
        <w:t>relation among</w:t>
      </w:r>
      <w:r w:rsidRPr="005C50D9">
        <w:rPr>
          <w:spacing w:val="1"/>
        </w:rPr>
        <w:t xml:space="preserve"> </w:t>
      </w:r>
      <w:r w:rsidRPr="005C50D9">
        <w:t>supervisor</w:t>
      </w:r>
      <w:r w:rsidRPr="005C50D9">
        <w:rPr>
          <w:spacing w:val="1"/>
        </w:rPr>
        <w:t xml:space="preserve"> </w:t>
      </w:r>
      <w:r w:rsidRPr="005C50D9">
        <w:t>behavior</w:t>
      </w:r>
      <w:r w:rsidRPr="005C50D9">
        <w:rPr>
          <w:spacing w:val="1"/>
        </w:rPr>
        <w:t xml:space="preserve"> </w:t>
      </w:r>
      <w:r w:rsidRPr="005C50D9">
        <w:t>and</w:t>
      </w:r>
      <w:r w:rsidRPr="005C50D9">
        <w:rPr>
          <w:spacing w:val="1"/>
        </w:rPr>
        <w:t xml:space="preserve"> </w:t>
      </w:r>
      <w:r w:rsidRPr="005C50D9">
        <w:t>the</w:t>
      </w:r>
      <w:r w:rsidRPr="005C50D9">
        <w:rPr>
          <w:spacing w:val="1"/>
        </w:rPr>
        <w:t xml:space="preserve"> </w:t>
      </w:r>
      <w:r w:rsidRPr="005C50D9">
        <w:t xml:space="preserve">citizenship behaviors. </w:t>
      </w:r>
      <w:r w:rsidRPr="005C50D9">
        <w:rPr>
          <w:shd w:val="clear" w:color="auto" w:fill="F7F7F8"/>
        </w:rPr>
        <w:t xml:space="preserve">However, the study did reveal a positive relationship between psychological contract breach and innovative work behavior. This sheds new light on the relationship between job insecurity and innovative work behavior, suggesting that employees who perceive a breach in their psychological contract with the organization may be more likely to engage in innovative work behavior. These findings highlight the importance of maintaining employees' psychological contracts to </w:t>
      </w:r>
      <w:r w:rsidRPr="005C50D9">
        <w:rPr>
          <w:shd w:val="clear" w:color="auto" w:fill="F7F7F8"/>
        </w:rPr>
        <w:lastRenderedPageBreak/>
        <w:t>foster a positive work environment and promote innovation.</w:t>
      </w:r>
    </w:p>
    <w:p w:rsidR="00B200AF" w:rsidRPr="005C50D9" w:rsidRDefault="00B200AF" w:rsidP="00567D4C">
      <w:pPr>
        <w:jc w:val="both"/>
        <w:rPr>
          <w:rFonts w:ascii="Times New Roman" w:hAnsi="Times New Roman" w:cs="Times New Roman"/>
          <w:sz w:val="24"/>
          <w:szCs w:val="24"/>
        </w:rPr>
      </w:pPr>
    </w:p>
    <w:p w:rsidR="001F5B40" w:rsidRPr="005C50D9" w:rsidRDefault="001F5B40" w:rsidP="00567D4C">
      <w:pPr>
        <w:jc w:val="both"/>
        <w:rPr>
          <w:rFonts w:ascii="Times New Roman" w:hAnsi="Times New Roman" w:cs="Times New Roman"/>
          <w:sz w:val="24"/>
          <w:szCs w:val="24"/>
        </w:rPr>
      </w:pPr>
      <w:r w:rsidRPr="005C50D9">
        <w:rPr>
          <w:rFonts w:ascii="Times New Roman" w:hAnsi="Times New Roman" w:cs="Times New Roman"/>
          <w:b/>
          <w:sz w:val="24"/>
          <w:szCs w:val="24"/>
        </w:rPr>
        <w:t>METHOD</w:t>
      </w:r>
      <w:r w:rsidRPr="005C50D9">
        <w:rPr>
          <w:rFonts w:ascii="Times New Roman" w:hAnsi="Times New Roman" w:cs="Times New Roman"/>
          <w:sz w:val="24"/>
          <w:szCs w:val="24"/>
        </w:rPr>
        <w:t>:</w:t>
      </w:r>
    </w:p>
    <w:p w:rsidR="00D7288B" w:rsidRPr="005C50D9" w:rsidRDefault="00E3491F" w:rsidP="00567D4C">
      <w:pPr>
        <w:pStyle w:val="BodyText"/>
        <w:spacing w:before="3" w:line="276" w:lineRule="auto"/>
        <w:jc w:val="both"/>
      </w:pPr>
      <w:r w:rsidRPr="005C50D9">
        <w:rPr>
          <w:shd w:val="clear" w:color="auto" w:fill="F7F7F8"/>
        </w:rPr>
        <w:t>We conducted a survey among employees working in various industries in India, including architecture and design, communication and marketing, leisure, and technology. To gather data, the executives of the firms sent an email to their employees on behalf of the researchers, inviting them to participate in the study. The email explained the purpose of the research, assured confidentiality of responses, and provided a hyperlink to the first survey. Participants were asked to complete two separate online surveys, focusing on their job conditions and innovation, during two different time periods. To maintain anonymity, respondents created an anonymous code at Time 1, which was used to match their responses across both time points. Our final sample consisted of 138 employees who provided matched data across both time periods, resulting in an overall response rate of 30.13%. It is worth noting that employees who participated only at Time 1 did not differ significantly from those who also participated at Time 2 concerning their levels of job insecurity.</w:t>
      </w:r>
    </w:p>
    <w:p w:rsidR="00D7288B" w:rsidRPr="005C50D9" w:rsidRDefault="00D7288B" w:rsidP="00567D4C">
      <w:pPr>
        <w:pStyle w:val="Heading2"/>
        <w:tabs>
          <w:tab w:val="left" w:pos="720"/>
        </w:tabs>
        <w:spacing w:before="1" w:line="276" w:lineRule="auto"/>
        <w:jc w:val="both"/>
        <w:rPr>
          <w:rFonts w:ascii="Times New Roman" w:hAnsi="Times New Roman" w:cs="Times New Roman"/>
          <w:sz w:val="24"/>
          <w:szCs w:val="24"/>
        </w:rPr>
      </w:pPr>
      <w:bookmarkStart w:id="0" w:name="4.1.2_|_Measures"/>
      <w:bookmarkEnd w:id="0"/>
      <w:r w:rsidRPr="005C50D9">
        <w:rPr>
          <w:rFonts w:ascii="Times New Roman" w:hAnsi="Times New Roman" w:cs="Times New Roman"/>
          <w:b/>
          <w:sz w:val="24"/>
          <w:szCs w:val="24"/>
        </w:rPr>
        <w:t>Measures</w:t>
      </w:r>
    </w:p>
    <w:p w:rsidR="00D7288B" w:rsidRPr="005C50D9" w:rsidRDefault="00D7288B" w:rsidP="00567D4C">
      <w:pPr>
        <w:pStyle w:val="BodyText"/>
        <w:spacing w:before="9" w:line="276" w:lineRule="auto"/>
        <w:jc w:val="both"/>
      </w:pPr>
    </w:p>
    <w:p w:rsidR="00D7288B" w:rsidRPr="005C50D9" w:rsidRDefault="00D7288B" w:rsidP="00567D4C">
      <w:pPr>
        <w:pStyle w:val="BodyText"/>
        <w:spacing w:line="276" w:lineRule="auto"/>
        <w:ind w:left="112" w:right="38"/>
        <w:jc w:val="both"/>
      </w:pPr>
      <w:proofErr w:type="gramStart"/>
      <w:r w:rsidRPr="005C50D9">
        <w:rPr>
          <w:i/>
        </w:rPr>
        <w:t>Job insecurity</w:t>
      </w:r>
      <w:r w:rsidRPr="005C50D9">
        <w:t>.</w:t>
      </w:r>
      <w:proofErr w:type="gramEnd"/>
      <w:r w:rsidRPr="005C50D9">
        <w:t xml:space="preserve"> Job insecurity was measured using the 4</w:t>
      </w:r>
      <w:r w:rsidRPr="005C50D9">
        <w:rPr>
          <w:rFonts w:ascii="Tahoma" w:hAnsi="Tahoma"/>
        </w:rPr>
        <w:t>‐</w:t>
      </w:r>
      <w:r w:rsidRPr="005C50D9">
        <w:t>item scale</w:t>
      </w:r>
      <w:r w:rsidRPr="005C50D9">
        <w:rPr>
          <w:spacing w:val="1"/>
        </w:rPr>
        <w:t xml:space="preserve"> </w:t>
      </w:r>
      <w:r w:rsidRPr="005C50D9">
        <w:t xml:space="preserve">developed by Vander </w:t>
      </w:r>
      <w:proofErr w:type="spellStart"/>
      <w:r w:rsidRPr="005C50D9">
        <w:t>Elst</w:t>
      </w:r>
      <w:proofErr w:type="spellEnd"/>
      <w:r w:rsidRPr="005C50D9">
        <w:t xml:space="preserve">, De Witte, and De </w:t>
      </w:r>
      <w:proofErr w:type="spellStart"/>
      <w:r w:rsidRPr="005C50D9">
        <w:t>Cuyper</w:t>
      </w:r>
      <w:proofErr w:type="spellEnd"/>
      <w:r w:rsidRPr="005C50D9">
        <w:t xml:space="preserve"> (</w:t>
      </w:r>
      <w:hyperlink w:anchor="_bookmark79" w:history="1">
        <w:r w:rsidRPr="005C50D9">
          <w:t>2014</w:t>
        </w:r>
      </w:hyperlink>
      <w:r w:rsidRPr="005C50D9">
        <w:t>). Since a</w:t>
      </w:r>
      <w:r w:rsidRPr="005C50D9">
        <w:rPr>
          <w:spacing w:val="1"/>
        </w:rPr>
        <w:t xml:space="preserve"> </w:t>
      </w:r>
      <w:r w:rsidRPr="005C50D9">
        <w:t>French version of the scale was not available when the data for the</w:t>
      </w:r>
      <w:r w:rsidRPr="005C50D9">
        <w:rPr>
          <w:spacing w:val="1"/>
        </w:rPr>
        <w:t xml:space="preserve"> </w:t>
      </w:r>
      <w:r w:rsidRPr="005C50D9">
        <w:t>preset</w:t>
      </w:r>
      <w:r w:rsidRPr="005C50D9">
        <w:rPr>
          <w:spacing w:val="1"/>
        </w:rPr>
        <w:t xml:space="preserve"> </w:t>
      </w:r>
      <w:r w:rsidRPr="005C50D9">
        <w:t>study</w:t>
      </w:r>
      <w:r w:rsidRPr="005C50D9">
        <w:rPr>
          <w:spacing w:val="1"/>
        </w:rPr>
        <w:t xml:space="preserve"> </w:t>
      </w:r>
      <w:r w:rsidRPr="005C50D9">
        <w:t>were</w:t>
      </w:r>
      <w:r w:rsidRPr="005C50D9">
        <w:rPr>
          <w:spacing w:val="1"/>
        </w:rPr>
        <w:t xml:space="preserve"> </w:t>
      </w:r>
      <w:r w:rsidRPr="005C50D9">
        <w:t>collected,</w:t>
      </w:r>
      <w:r w:rsidRPr="005C50D9">
        <w:rPr>
          <w:spacing w:val="1"/>
        </w:rPr>
        <w:t xml:space="preserve"> </w:t>
      </w:r>
      <w:r w:rsidRPr="005C50D9">
        <w:t>this</w:t>
      </w:r>
      <w:r w:rsidRPr="005C50D9">
        <w:rPr>
          <w:spacing w:val="1"/>
        </w:rPr>
        <w:t xml:space="preserve"> </w:t>
      </w:r>
      <w:r w:rsidRPr="005C50D9">
        <w:t>instrument</w:t>
      </w:r>
      <w:r w:rsidRPr="005C50D9">
        <w:rPr>
          <w:spacing w:val="1"/>
        </w:rPr>
        <w:t xml:space="preserve"> </w:t>
      </w:r>
      <w:r w:rsidRPr="005C50D9">
        <w:t>was</w:t>
      </w:r>
      <w:r w:rsidRPr="005C50D9">
        <w:rPr>
          <w:spacing w:val="1"/>
        </w:rPr>
        <w:t xml:space="preserve"> </w:t>
      </w:r>
      <w:r w:rsidRPr="005C50D9">
        <w:t>translated</w:t>
      </w:r>
      <w:r w:rsidRPr="005C50D9">
        <w:rPr>
          <w:spacing w:val="1"/>
        </w:rPr>
        <w:t xml:space="preserve"> </w:t>
      </w:r>
      <w:r w:rsidRPr="005C50D9">
        <w:t>from</w:t>
      </w:r>
      <w:r w:rsidRPr="005C50D9">
        <w:rPr>
          <w:spacing w:val="-40"/>
        </w:rPr>
        <w:t xml:space="preserve"> </w:t>
      </w:r>
      <w:r w:rsidRPr="005C50D9">
        <w:t>English to French using the translation</w:t>
      </w:r>
      <w:r w:rsidRPr="005C50D9">
        <w:rPr>
          <w:spacing w:val="1"/>
        </w:rPr>
        <w:t xml:space="preserve"> </w:t>
      </w:r>
      <w:r w:rsidRPr="005C50D9">
        <w:t>and back</w:t>
      </w:r>
      <w:r w:rsidRPr="005C50D9">
        <w:rPr>
          <w:rFonts w:ascii="Tahoma" w:hAnsi="Tahoma"/>
        </w:rPr>
        <w:t>‐</w:t>
      </w:r>
      <w:r w:rsidRPr="005C50D9">
        <w:t>translation pro-</w:t>
      </w:r>
      <w:r w:rsidRPr="005C50D9">
        <w:rPr>
          <w:spacing w:val="1"/>
        </w:rPr>
        <w:t xml:space="preserve"> </w:t>
      </w:r>
      <w:proofErr w:type="spellStart"/>
      <w:r w:rsidRPr="005C50D9">
        <w:t>cedure</w:t>
      </w:r>
      <w:proofErr w:type="spellEnd"/>
      <w:r w:rsidRPr="005C50D9">
        <w:rPr>
          <w:spacing w:val="-7"/>
        </w:rPr>
        <w:t xml:space="preserve"> </w:t>
      </w:r>
      <w:r w:rsidRPr="005C50D9">
        <w:t>recommended</w:t>
      </w:r>
      <w:r w:rsidRPr="005C50D9">
        <w:rPr>
          <w:spacing w:val="-7"/>
        </w:rPr>
        <w:t xml:space="preserve"> </w:t>
      </w:r>
      <w:r w:rsidRPr="005C50D9">
        <w:t>by</w:t>
      </w:r>
      <w:r w:rsidRPr="005C50D9">
        <w:rPr>
          <w:spacing w:val="-7"/>
        </w:rPr>
        <w:t xml:space="preserve"> </w:t>
      </w:r>
      <w:proofErr w:type="spellStart"/>
      <w:r w:rsidRPr="005C50D9">
        <w:t>Brislin</w:t>
      </w:r>
      <w:proofErr w:type="spellEnd"/>
      <w:r w:rsidRPr="005C50D9">
        <w:rPr>
          <w:spacing w:val="-6"/>
        </w:rPr>
        <w:t xml:space="preserve"> </w:t>
      </w:r>
      <w:r w:rsidRPr="005C50D9">
        <w:t>(</w:t>
      </w:r>
      <w:hyperlink w:anchor="_bookmark19" w:history="1">
        <w:r w:rsidRPr="005C50D9">
          <w:t>1981</w:t>
        </w:r>
      </w:hyperlink>
      <w:r w:rsidRPr="005C50D9">
        <w:t>).</w:t>
      </w:r>
      <w:r w:rsidRPr="005C50D9">
        <w:rPr>
          <w:spacing w:val="-6"/>
        </w:rPr>
        <w:t xml:space="preserve"> </w:t>
      </w:r>
      <w:r w:rsidRPr="005C50D9">
        <w:t>The</w:t>
      </w:r>
      <w:r w:rsidRPr="005C50D9">
        <w:rPr>
          <w:spacing w:val="-8"/>
        </w:rPr>
        <w:t xml:space="preserve"> </w:t>
      </w:r>
      <w:r w:rsidRPr="005C50D9">
        <w:t>respondents</w:t>
      </w:r>
      <w:r w:rsidRPr="005C50D9">
        <w:rPr>
          <w:spacing w:val="-6"/>
        </w:rPr>
        <w:t xml:space="preserve"> </w:t>
      </w:r>
      <w:r w:rsidRPr="005C50D9">
        <w:t>were</w:t>
      </w:r>
      <w:r w:rsidRPr="005C50D9">
        <w:rPr>
          <w:spacing w:val="-7"/>
        </w:rPr>
        <w:t xml:space="preserve"> </w:t>
      </w:r>
      <w:r w:rsidRPr="005C50D9">
        <w:t>asked</w:t>
      </w:r>
      <w:r w:rsidRPr="005C50D9">
        <w:rPr>
          <w:spacing w:val="-41"/>
        </w:rPr>
        <w:t xml:space="preserve"> </w:t>
      </w:r>
      <w:r w:rsidRPr="005C50D9">
        <w:t>to indicate the option that best corresponded to their opinion about</w:t>
      </w:r>
      <w:r w:rsidRPr="005C50D9">
        <w:rPr>
          <w:spacing w:val="1"/>
        </w:rPr>
        <w:t xml:space="preserve"> </w:t>
      </w:r>
      <w:r w:rsidRPr="005C50D9">
        <w:t>their job condition on a scale ranging from 1 (</w:t>
      </w:r>
      <w:r w:rsidRPr="005C50D9">
        <w:rPr>
          <w:i/>
        </w:rPr>
        <w:t>totally disagree</w:t>
      </w:r>
      <w:r w:rsidRPr="005C50D9">
        <w:t>) to 5</w:t>
      </w:r>
      <w:r w:rsidRPr="005C50D9">
        <w:rPr>
          <w:spacing w:val="1"/>
        </w:rPr>
        <w:t xml:space="preserve"> </w:t>
      </w:r>
      <w:r w:rsidRPr="005C50D9">
        <w:t>(</w:t>
      </w:r>
      <w:r w:rsidRPr="005C50D9">
        <w:rPr>
          <w:i/>
        </w:rPr>
        <w:t>totally</w:t>
      </w:r>
      <w:r w:rsidRPr="005C50D9">
        <w:rPr>
          <w:i/>
          <w:spacing w:val="-11"/>
        </w:rPr>
        <w:t xml:space="preserve"> </w:t>
      </w:r>
      <w:r w:rsidRPr="005C50D9">
        <w:rPr>
          <w:i/>
        </w:rPr>
        <w:t>agree</w:t>
      </w:r>
      <w:r w:rsidRPr="005C50D9">
        <w:t>)</w:t>
      </w:r>
      <w:r w:rsidRPr="005C50D9">
        <w:rPr>
          <w:spacing w:val="-5"/>
        </w:rPr>
        <w:t xml:space="preserve"> </w:t>
      </w:r>
      <w:r w:rsidRPr="005C50D9">
        <w:t>A</w:t>
      </w:r>
      <w:r w:rsidRPr="005C50D9">
        <w:rPr>
          <w:spacing w:val="-5"/>
        </w:rPr>
        <w:t xml:space="preserve"> </w:t>
      </w:r>
      <w:r w:rsidRPr="005C50D9">
        <w:t>sample</w:t>
      </w:r>
      <w:r w:rsidRPr="005C50D9">
        <w:rPr>
          <w:spacing w:val="-5"/>
        </w:rPr>
        <w:t xml:space="preserve"> </w:t>
      </w:r>
      <w:r w:rsidRPr="005C50D9">
        <w:t>item</w:t>
      </w:r>
      <w:r w:rsidRPr="005C50D9">
        <w:rPr>
          <w:spacing w:val="-5"/>
        </w:rPr>
        <w:t xml:space="preserve"> </w:t>
      </w:r>
      <w:r w:rsidRPr="005C50D9">
        <w:t>is</w:t>
      </w:r>
      <w:r w:rsidRPr="005C50D9">
        <w:rPr>
          <w:spacing w:val="-5"/>
        </w:rPr>
        <w:t xml:space="preserve"> </w:t>
      </w:r>
      <w:r w:rsidRPr="005C50D9">
        <w:t>‘I</w:t>
      </w:r>
      <w:r w:rsidRPr="005C50D9">
        <w:rPr>
          <w:spacing w:val="-5"/>
        </w:rPr>
        <w:t xml:space="preserve"> </w:t>
      </w:r>
      <w:r w:rsidRPr="005C50D9">
        <w:t>feel</w:t>
      </w:r>
      <w:r w:rsidRPr="005C50D9">
        <w:rPr>
          <w:spacing w:val="-5"/>
        </w:rPr>
        <w:t xml:space="preserve"> </w:t>
      </w:r>
      <w:r w:rsidRPr="005C50D9">
        <w:t>insecure</w:t>
      </w:r>
      <w:r w:rsidRPr="005C50D9">
        <w:rPr>
          <w:spacing w:val="-5"/>
        </w:rPr>
        <w:t xml:space="preserve"> </w:t>
      </w:r>
      <w:r w:rsidRPr="005C50D9">
        <w:t>about</w:t>
      </w:r>
      <w:r w:rsidRPr="005C50D9">
        <w:rPr>
          <w:spacing w:val="-4"/>
        </w:rPr>
        <w:t xml:space="preserve"> </w:t>
      </w:r>
      <w:r w:rsidRPr="005C50D9">
        <w:t>the</w:t>
      </w:r>
      <w:r w:rsidRPr="005C50D9">
        <w:rPr>
          <w:spacing w:val="-5"/>
        </w:rPr>
        <w:t xml:space="preserve"> </w:t>
      </w:r>
      <w:r w:rsidRPr="005C50D9">
        <w:t>future</w:t>
      </w:r>
      <w:r w:rsidRPr="005C50D9">
        <w:rPr>
          <w:spacing w:val="-5"/>
        </w:rPr>
        <w:t xml:space="preserve"> </w:t>
      </w:r>
      <w:r w:rsidRPr="005C50D9">
        <w:t>of</w:t>
      </w:r>
      <w:r w:rsidRPr="005C50D9">
        <w:rPr>
          <w:spacing w:val="-5"/>
        </w:rPr>
        <w:t xml:space="preserve"> </w:t>
      </w:r>
      <w:r w:rsidRPr="005C50D9">
        <w:t>my</w:t>
      </w:r>
      <w:r w:rsidRPr="005C50D9">
        <w:rPr>
          <w:spacing w:val="-40"/>
        </w:rPr>
        <w:t xml:space="preserve"> </w:t>
      </w:r>
      <w:r w:rsidRPr="005C50D9">
        <w:t>job’.</w:t>
      </w:r>
      <w:r w:rsidRPr="005C50D9">
        <w:rPr>
          <w:spacing w:val="8"/>
        </w:rPr>
        <w:t xml:space="preserve"> </w:t>
      </w:r>
      <w:r w:rsidRPr="005C50D9">
        <w:t>The</w:t>
      </w:r>
      <w:r w:rsidRPr="005C50D9">
        <w:rPr>
          <w:spacing w:val="11"/>
        </w:rPr>
        <w:t xml:space="preserve"> </w:t>
      </w:r>
      <w:r w:rsidRPr="005C50D9">
        <w:t>reliability</w:t>
      </w:r>
      <w:r w:rsidRPr="005C50D9">
        <w:rPr>
          <w:spacing w:val="10"/>
        </w:rPr>
        <w:t xml:space="preserve"> </w:t>
      </w:r>
      <w:r w:rsidRPr="005C50D9">
        <w:t>of</w:t>
      </w:r>
      <w:r w:rsidRPr="005C50D9">
        <w:rPr>
          <w:spacing w:val="8"/>
        </w:rPr>
        <w:t xml:space="preserve"> </w:t>
      </w:r>
      <w:r w:rsidRPr="005C50D9">
        <w:t>this</w:t>
      </w:r>
      <w:r w:rsidRPr="005C50D9">
        <w:rPr>
          <w:spacing w:val="10"/>
        </w:rPr>
        <w:t xml:space="preserve"> </w:t>
      </w:r>
      <w:r w:rsidRPr="005C50D9">
        <w:t>scale</w:t>
      </w:r>
      <w:r w:rsidRPr="005C50D9">
        <w:rPr>
          <w:spacing w:val="10"/>
        </w:rPr>
        <w:t xml:space="preserve"> </w:t>
      </w:r>
      <w:r w:rsidRPr="005C50D9">
        <w:t>was</w:t>
      </w:r>
      <w:r w:rsidRPr="005C50D9">
        <w:rPr>
          <w:spacing w:val="9"/>
        </w:rPr>
        <w:t xml:space="preserve"> </w:t>
      </w:r>
      <w:r w:rsidRPr="005C50D9">
        <w:t>0.70.</w:t>
      </w:r>
    </w:p>
    <w:p w:rsidR="00D7288B" w:rsidRPr="005C50D9" w:rsidRDefault="00D7288B" w:rsidP="00567D4C">
      <w:pPr>
        <w:pStyle w:val="BodyText"/>
        <w:spacing w:line="276" w:lineRule="auto"/>
        <w:ind w:left="112" w:right="38"/>
        <w:jc w:val="both"/>
      </w:pPr>
      <w:proofErr w:type="gramStart"/>
      <w:r w:rsidRPr="005C50D9">
        <w:rPr>
          <w:i/>
        </w:rPr>
        <w:t>Intrinsic</w:t>
      </w:r>
      <w:r w:rsidRPr="005C50D9">
        <w:rPr>
          <w:i/>
          <w:spacing w:val="-5"/>
        </w:rPr>
        <w:t xml:space="preserve"> </w:t>
      </w:r>
      <w:r w:rsidRPr="005C50D9">
        <w:rPr>
          <w:i/>
        </w:rPr>
        <w:t>motivation</w:t>
      </w:r>
      <w:r w:rsidRPr="005C50D9">
        <w:t>.</w:t>
      </w:r>
      <w:proofErr w:type="gramEnd"/>
      <w:r w:rsidRPr="005C50D9">
        <w:rPr>
          <w:spacing w:val="2"/>
        </w:rPr>
        <w:t xml:space="preserve"> </w:t>
      </w:r>
      <w:r w:rsidR="00521AFB" w:rsidRPr="005C50D9">
        <w:rPr>
          <w:shd w:val="clear" w:color="auto" w:fill="F7F7F8"/>
        </w:rPr>
        <w:t>To assess intrinsic motivation, we utilized the 3-item subscale derived from the French version of the Multidimensional Work Motivation Scale (</w:t>
      </w:r>
      <w:proofErr w:type="spellStart"/>
      <w:r w:rsidR="00521AFB" w:rsidRPr="005C50D9">
        <w:rPr>
          <w:shd w:val="clear" w:color="auto" w:fill="F7F7F8"/>
        </w:rPr>
        <w:t>Gagné</w:t>
      </w:r>
      <w:proofErr w:type="spellEnd"/>
      <w:r w:rsidR="00521AFB" w:rsidRPr="005C50D9">
        <w:rPr>
          <w:shd w:val="clear" w:color="auto" w:fill="F7F7F8"/>
        </w:rPr>
        <w:t>, 2014). Participants were requested to indicate the extent to which each of the three statements aligned with their reasons for investing effort in their current job. They provided ratings on a scale ranging from 1 (not at all) to 5 (completely). An example item from the scale is as follows: "[I put efforts in this job...] because what I do in my work is exciting."</w:t>
      </w:r>
      <w:r w:rsidRPr="005C50D9">
        <w:t>The</w:t>
      </w:r>
      <w:r w:rsidR="00E3491F" w:rsidRPr="005C50D9">
        <w:t xml:space="preserve"> </w:t>
      </w:r>
      <w:r w:rsidRPr="005C50D9">
        <w:rPr>
          <w:w w:val="105"/>
        </w:rPr>
        <w:t>reliability</w:t>
      </w:r>
      <w:r w:rsidRPr="005C50D9">
        <w:rPr>
          <w:spacing w:val="-9"/>
          <w:w w:val="105"/>
        </w:rPr>
        <w:t xml:space="preserve"> </w:t>
      </w:r>
      <w:r w:rsidRPr="005C50D9">
        <w:rPr>
          <w:w w:val="105"/>
        </w:rPr>
        <w:t>of</w:t>
      </w:r>
      <w:r w:rsidRPr="005C50D9">
        <w:rPr>
          <w:spacing w:val="-8"/>
          <w:w w:val="105"/>
        </w:rPr>
        <w:t xml:space="preserve"> </w:t>
      </w:r>
      <w:r w:rsidRPr="005C50D9">
        <w:rPr>
          <w:w w:val="105"/>
        </w:rPr>
        <w:t>this</w:t>
      </w:r>
      <w:r w:rsidRPr="005C50D9">
        <w:rPr>
          <w:spacing w:val="-9"/>
          <w:w w:val="105"/>
        </w:rPr>
        <w:t xml:space="preserve"> </w:t>
      </w:r>
      <w:r w:rsidRPr="005C50D9">
        <w:rPr>
          <w:w w:val="105"/>
        </w:rPr>
        <w:t>scale</w:t>
      </w:r>
      <w:r w:rsidRPr="005C50D9">
        <w:rPr>
          <w:spacing w:val="-8"/>
          <w:w w:val="105"/>
        </w:rPr>
        <w:t xml:space="preserve"> </w:t>
      </w:r>
      <w:r w:rsidRPr="005C50D9">
        <w:rPr>
          <w:w w:val="105"/>
        </w:rPr>
        <w:t>was</w:t>
      </w:r>
      <w:r w:rsidRPr="005C50D9">
        <w:rPr>
          <w:spacing w:val="-9"/>
          <w:w w:val="105"/>
        </w:rPr>
        <w:t xml:space="preserve"> </w:t>
      </w:r>
      <w:r w:rsidR="00E3491F" w:rsidRPr="005C50D9">
        <w:rPr>
          <w:w w:val="105"/>
        </w:rPr>
        <w:t>0.84</w:t>
      </w:r>
      <w:r w:rsidRPr="005C50D9">
        <w:rPr>
          <w:w w:val="105"/>
        </w:rPr>
        <w:t>.</w:t>
      </w:r>
    </w:p>
    <w:p w:rsidR="00D7288B" w:rsidRPr="005C50D9" w:rsidRDefault="00D7288B" w:rsidP="00567D4C">
      <w:pPr>
        <w:pStyle w:val="BodyText"/>
        <w:spacing w:before="73" w:line="276" w:lineRule="auto"/>
        <w:ind w:left="112" w:right="38" w:firstLine="297"/>
        <w:jc w:val="both"/>
      </w:pPr>
      <w:proofErr w:type="gramStart"/>
      <w:r w:rsidRPr="005C50D9">
        <w:rPr>
          <w:i/>
        </w:rPr>
        <w:t>Innovative</w:t>
      </w:r>
      <w:r w:rsidRPr="005C50D9">
        <w:rPr>
          <w:i/>
          <w:spacing w:val="1"/>
        </w:rPr>
        <w:t xml:space="preserve"> </w:t>
      </w:r>
      <w:r w:rsidRPr="005C50D9">
        <w:rPr>
          <w:i/>
        </w:rPr>
        <w:t>work</w:t>
      </w:r>
      <w:r w:rsidRPr="005C50D9">
        <w:rPr>
          <w:i/>
          <w:spacing w:val="1"/>
        </w:rPr>
        <w:t xml:space="preserve"> </w:t>
      </w:r>
      <w:proofErr w:type="spellStart"/>
      <w:r w:rsidRPr="005C50D9">
        <w:rPr>
          <w:i/>
        </w:rPr>
        <w:t>behaviour</w:t>
      </w:r>
      <w:proofErr w:type="spellEnd"/>
      <w:r w:rsidRPr="005C50D9">
        <w:t>.</w:t>
      </w:r>
      <w:proofErr w:type="gramEnd"/>
      <w:r w:rsidRPr="005C50D9">
        <w:rPr>
          <w:spacing w:val="1"/>
        </w:rPr>
        <w:t xml:space="preserve"> </w:t>
      </w:r>
      <w:r w:rsidRPr="005C50D9">
        <w:t>Innovative</w:t>
      </w:r>
      <w:r w:rsidRPr="005C50D9">
        <w:rPr>
          <w:spacing w:val="1"/>
        </w:rPr>
        <w:t xml:space="preserve"> </w:t>
      </w:r>
      <w:r w:rsidRPr="005C50D9">
        <w:t>work</w:t>
      </w:r>
      <w:r w:rsidRPr="005C50D9">
        <w:rPr>
          <w:spacing w:val="1"/>
        </w:rPr>
        <w:t xml:space="preserve"> </w:t>
      </w:r>
      <w:proofErr w:type="spellStart"/>
      <w:r w:rsidRPr="005C50D9">
        <w:t>behaviour</w:t>
      </w:r>
      <w:proofErr w:type="spellEnd"/>
      <w:r w:rsidRPr="005C50D9">
        <w:rPr>
          <w:spacing w:val="1"/>
        </w:rPr>
        <w:t xml:space="preserve"> </w:t>
      </w:r>
      <w:r w:rsidRPr="005C50D9">
        <w:t>was</w:t>
      </w:r>
      <w:r w:rsidRPr="005C50D9">
        <w:rPr>
          <w:spacing w:val="1"/>
        </w:rPr>
        <w:t xml:space="preserve"> </w:t>
      </w:r>
      <w:r w:rsidRPr="005C50D9">
        <w:t>measured with the French translation (</w:t>
      </w:r>
      <w:proofErr w:type="spellStart"/>
      <w:r w:rsidRPr="005C50D9">
        <w:t>Montani</w:t>
      </w:r>
      <w:proofErr w:type="spellEnd"/>
      <w:r w:rsidRPr="005C50D9">
        <w:t xml:space="preserve"> et al., </w:t>
      </w:r>
      <w:hyperlink w:anchor="_bookmark54" w:history="1">
        <w:r w:rsidRPr="005C50D9">
          <w:t>2018</w:t>
        </w:r>
      </w:hyperlink>
      <w:r w:rsidRPr="005C50D9">
        <w:t>, Sample</w:t>
      </w:r>
      <w:r w:rsidRPr="005C50D9">
        <w:rPr>
          <w:spacing w:val="1"/>
        </w:rPr>
        <w:t xml:space="preserve"> </w:t>
      </w:r>
      <w:r w:rsidRPr="005C50D9">
        <w:t>1) of Janssen's (</w:t>
      </w:r>
      <w:hyperlink w:anchor="_bookmark43" w:history="1">
        <w:r w:rsidRPr="005C50D9">
          <w:t>2000</w:t>
        </w:r>
      </w:hyperlink>
      <w:r w:rsidRPr="005C50D9">
        <w:t>) 9</w:t>
      </w:r>
      <w:r w:rsidRPr="005C50D9">
        <w:rPr>
          <w:rFonts w:ascii="Tahoma" w:hAnsi="Tahoma"/>
        </w:rPr>
        <w:t>‐</w:t>
      </w:r>
      <w:r w:rsidRPr="005C50D9">
        <w:t>item scale, which assesses the frequency</w:t>
      </w:r>
      <w:r w:rsidRPr="005C50D9">
        <w:rPr>
          <w:spacing w:val="1"/>
        </w:rPr>
        <w:t xml:space="preserve"> </w:t>
      </w:r>
      <w:r w:rsidRPr="005C50D9">
        <w:t>with which employees report being involved in the generation (e.g.,</w:t>
      </w:r>
      <w:r w:rsidRPr="005C50D9">
        <w:rPr>
          <w:spacing w:val="1"/>
        </w:rPr>
        <w:t xml:space="preserve"> </w:t>
      </w:r>
      <w:r w:rsidRPr="005C50D9">
        <w:t>‘Creating new ideas for difficult issues’), promotion (e.g., ‘Acquiring</w:t>
      </w:r>
      <w:r w:rsidRPr="005C50D9">
        <w:rPr>
          <w:spacing w:val="1"/>
        </w:rPr>
        <w:t xml:space="preserve"> </w:t>
      </w:r>
      <w:r w:rsidRPr="005C50D9">
        <w:t>approval</w:t>
      </w:r>
      <w:r w:rsidRPr="005C50D9">
        <w:rPr>
          <w:spacing w:val="1"/>
        </w:rPr>
        <w:t xml:space="preserve"> </w:t>
      </w:r>
      <w:r w:rsidRPr="005C50D9">
        <w:t>for</w:t>
      </w:r>
      <w:r w:rsidRPr="005C50D9">
        <w:rPr>
          <w:spacing w:val="1"/>
        </w:rPr>
        <w:t xml:space="preserve"> </w:t>
      </w:r>
      <w:r w:rsidRPr="005C50D9">
        <w:t>innovative</w:t>
      </w:r>
      <w:r w:rsidRPr="005C50D9">
        <w:rPr>
          <w:spacing w:val="1"/>
        </w:rPr>
        <w:t xml:space="preserve"> </w:t>
      </w:r>
      <w:r w:rsidRPr="005C50D9">
        <w:t>ideas’)</w:t>
      </w:r>
      <w:r w:rsidRPr="005C50D9">
        <w:rPr>
          <w:spacing w:val="1"/>
        </w:rPr>
        <w:t xml:space="preserve"> </w:t>
      </w:r>
      <w:r w:rsidRPr="005C50D9">
        <w:t>and</w:t>
      </w:r>
      <w:r w:rsidRPr="005C50D9">
        <w:rPr>
          <w:spacing w:val="1"/>
        </w:rPr>
        <w:t xml:space="preserve"> </w:t>
      </w:r>
      <w:r w:rsidRPr="005C50D9">
        <w:t>realization</w:t>
      </w:r>
      <w:r w:rsidRPr="005C50D9">
        <w:rPr>
          <w:spacing w:val="1"/>
        </w:rPr>
        <w:t xml:space="preserve"> </w:t>
      </w:r>
      <w:r w:rsidRPr="005C50D9">
        <w:t>(e.g.,</w:t>
      </w:r>
      <w:r w:rsidRPr="005C50D9">
        <w:rPr>
          <w:spacing w:val="1"/>
        </w:rPr>
        <w:t xml:space="preserve"> </w:t>
      </w:r>
      <w:r w:rsidRPr="005C50D9">
        <w:t>‘Introduced</w:t>
      </w:r>
      <w:r w:rsidRPr="005C50D9">
        <w:rPr>
          <w:spacing w:val="1"/>
        </w:rPr>
        <w:t xml:space="preserve"> </w:t>
      </w:r>
      <w:r w:rsidRPr="005C50D9">
        <w:t>innovative ideas into the work environment in a systematic way’) of</w:t>
      </w:r>
      <w:r w:rsidRPr="005C50D9">
        <w:rPr>
          <w:spacing w:val="1"/>
        </w:rPr>
        <w:t xml:space="preserve"> </w:t>
      </w:r>
      <w:r w:rsidRPr="005C50D9">
        <w:t>new</w:t>
      </w:r>
      <w:r w:rsidRPr="005C50D9">
        <w:rPr>
          <w:spacing w:val="-6"/>
        </w:rPr>
        <w:t xml:space="preserve"> </w:t>
      </w:r>
      <w:r w:rsidRPr="005C50D9">
        <w:t>ideas</w:t>
      </w:r>
      <w:r w:rsidRPr="005C50D9">
        <w:rPr>
          <w:spacing w:val="-6"/>
        </w:rPr>
        <w:t xml:space="preserve"> </w:t>
      </w:r>
      <w:r w:rsidRPr="005C50D9">
        <w:t>in</w:t>
      </w:r>
      <w:r w:rsidRPr="005C50D9">
        <w:rPr>
          <w:spacing w:val="-6"/>
        </w:rPr>
        <w:t xml:space="preserve"> </w:t>
      </w:r>
      <w:r w:rsidRPr="005C50D9">
        <w:t>the</w:t>
      </w:r>
      <w:r w:rsidRPr="005C50D9">
        <w:rPr>
          <w:spacing w:val="-6"/>
        </w:rPr>
        <w:t xml:space="preserve"> </w:t>
      </w:r>
      <w:r w:rsidRPr="005C50D9">
        <w:t>workplace.</w:t>
      </w:r>
      <w:r w:rsidRPr="005C50D9">
        <w:rPr>
          <w:spacing w:val="-6"/>
        </w:rPr>
        <w:t xml:space="preserve"> </w:t>
      </w:r>
      <w:r w:rsidRPr="005C50D9">
        <w:t>Responses</w:t>
      </w:r>
      <w:r w:rsidRPr="005C50D9">
        <w:rPr>
          <w:spacing w:val="-6"/>
        </w:rPr>
        <w:t xml:space="preserve"> </w:t>
      </w:r>
      <w:r w:rsidRPr="005C50D9">
        <w:t>were</w:t>
      </w:r>
      <w:r w:rsidRPr="005C50D9">
        <w:rPr>
          <w:spacing w:val="-5"/>
        </w:rPr>
        <w:t xml:space="preserve"> </w:t>
      </w:r>
      <w:r w:rsidRPr="005C50D9">
        <w:t>rated</w:t>
      </w:r>
      <w:r w:rsidRPr="005C50D9">
        <w:rPr>
          <w:spacing w:val="-6"/>
        </w:rPr>
        <w:t xml:space="preserve"> </w:t>
      </w:r>
      <w:r w:rsidRPr="005C50D9">
        <w:t>on</w:t>
      </w:r>
      <w:r w:rsidRPr="005C50D9">
        <w:rPr>
          <w:spacing w:val="-6"/>
        </w:rPr>
        <w:t xml:space="preserve"> </w:t>
      </w:r>
      <w:r w:rsidRPr="005C50D9">
        <w:t>a</w:t>
      </w:r>
      <w:r w:rsidRPr="005C50D9">
        <w:rPr>
          <w:spacing w:val="-6"/>
        </w:rPr>
        <w:t xml:space="preserve"> </w:t>
      </w:r>
      <w:r w:rsidRPr="005C50D9">
        <w:t>5</w:t>
      </w:r>
      <w:r w:rsidRPr="005C50D9">
        <w:rPr>
          <w:rFonts w:ascii="Tahoma" w:hAnsi="Tahoma"/>
        </w:rPr>
        <w:t>‐</w:t>
      </w:r>
      <w:r w:rsidRPr="005C50D9">
        <w:t>point</w:t>
      </w:r>
      <w:r w:rsidRPr="005C50D9">
        <w:rPr>
          <w:spacing w:val="-6"/>
        </w:rPr>
        <w:t xml:space="preserve"> </w:t>
      </w:r>
      <w:r w:rsidRPr="005C50D9">
        <w:t>scale</w:t>
      </w:r>
      <w:r w:rsidRPr="005C50D9">
        <w:rPr>
          <w:spacing w:val="-40"/>
        </w:rPr>
        <w:t xml:space="preserve"> </w:t>
      </w:r>
      <w:r w:rsidRPr="005C50D9">
        <w:t>ranging from 1 (</w:t>
      </w:r>
      <w:r w:rsidRPr="005C50D9">
        <w:rPr>
          <w:i/>
        </w:rPr>
        <w:t>never</w:t>
      </w:r>
      <w:r w:rsidRPr="005C50D9">
        <w:t>) to 5 (</w:t>
      </w:r>
      <w:r w:rsidRPr="005C50D9">
        <w:rPr>
          <w:i/>
        </w:rPr>
        <w:t>always</w:t>
      </w:r>
      <w:r w:rsidRPr="005C50D9">
        <w:t>). The reliability of this scale was</w:t>
      </w:r>
      <w:r w:rsidRPr="005C50D9">
        <w:rPr>
          <w:spacing w:val="1"/>
        </w:rPr>
        <w:t xml:space="preserve"> </w:t>
      </w:r>
      <w:r w:rsidR="00E3491F" w:rsidRPr="005C50D9">
        <w:t>0.91</w:t>
      </w:r>
      <w:r w:rsidRPr="005C50D9">
        <w:t>.</w:t>
      </w:r>
    </w:p>
    <w:p w:rsidR="0035745E" w:rsidRPr="005C50D9" w:rsidRDefault="00D7288B" w:rsidP="00567D4C">
      <w:pPr>
        <w:pStyle w:val="BodyText"/>
        <w:spacing w:before="6" w:line="276" w:lineRule="auto"/>
        <w:ind w:left="112" w:right="38" w:firstLine="297"/>
        <w:jc w:val="both"/>
        <w:rPr>
          <w:shd w:val="clear" w:color="auto" w:fill="F7F7F8"/>
        </w:rPr>
      </w:pPr>
      <w:r w:rsidRPr="005C50D9">
        <w:rPr>
          <w:i/>
          <w:w w:val="95"/>
        </w:rPr>
        <w:t>Control variables</w:t>
      </w:r>
      <w:r w:rsidRPr="005C50D9">
        <w:rPr>
          <w:w w:val="95"/>
        </w:rPr>
        <w:t xml:space="preserve">. </w:t>
      </w:r>
      <w:r w:rsidR="0035745E" w:rsidRPr="005C50D9">
        <w:rPr>
          <w:shd w:val="clear" w:color="auto" w:fill="F7F7F8"/>
        </w:rPr>
        <w:t>Previous studies, such as Hammond et al. (2011), have revealed that certain factors, including age, gender, education, and organizational tenure, are closely linked to innovative work behavior. These findings are in line with the empathizing-</w:t>
      </w:r>
      <w:r w:rsidR="0035745E" w:rsidRPr="005C50D9">
        <w:rPr>
          <w:shd w:val="clear" w:color="auto" w:fill="F7F7F8"/>
        </w:rPr>
        <w:lastRenderedPageBreak/>
        <w:t>systemizing theory proposed by Baron-Cohen et al. (2005), which emphasizes gender differences in creative thinking stemming from distinct cognitive styles observed in males (analytical and systemizing) and females (empathizing). Furthermore, age, educational level, and organizational tenure are considered significant factors according to the componential theory of creativity (</w:t>
      </w:r>
      <w:proofErr w:type="spellStart"/>
      <w:r w:rsidR="0035745E" w:rsidRPr="005C50D9">
        <w:rPr>
          <w:shd w:val="clear" w:color="auto" w:fill="F7F7F8"/>
        </w:rPr>
        <w:t>Amabile</w:t>
      </w:r>
      <w:proofErr w:type="spellEnd"/>
      <w:r w:rsidR="0035745E" w:rsidRPr="005C50D9">
        <w:rPr>
          <w:shd w:val="clear" w:color="auto" w:fill="F7F7F8"/>
        </w:rPr>
        <w:t>, 1983). These factors represent individuals' domain-specific experiences, knowledge, expertise, and skills, which play a vital role in their ability to generate novel ideas.</w:t>
      </w:r>
    </w:p>
    <w:p w:rsidR="0035745E" w:rsidRPr="005C50D9" w:rsidRDefault="0035745E" w:rsidP="00567D4C">
      <w:pPr>
        <w:pStyle w:val="BodyText"/>
        <w:spacing w:before="6" w:line="276" w:lineRule="auto"/>
        <w:ind w:left="112" w:right="38" w:firstLine="297"/>
        <w:jc w:val="both"/>
        <w:rPr>
          <w:b/>
        </w:rPr>
      </w:pPr>
    </w:p>
    <w:p w:rsidR="00B17978" w:rsidRPr="005C50D9" w:rsidRDefault="00B17978" w:rsidP="00567D4C">
      <w:pPr>
        <w:pStyle w:val="BodyText"/>
        <w:spacing w:before="6" w:line="276" w:lineRule="auto"/>
        <w:ind w:left="112" w:right="38" w:firstLine="297"/>
        <w:jc w:val="both"/>
        <w:rPr>
          <w:b/>
        </w:rPr>
      </w:pPr>
      <w:r w:rsidRPr="005C50D9">
        <w:rPr>
          <w:b/>
        </w:rPr>
        <w:t>RESULTS</w:t>
      </w:r>
    </w:p>
    <w:p w:rsidR="00B17978" w:rsidRPr="005C50D9" w:rsidRDefault="00B17978" w:rsidP="00567D4C">
      <w:pPr>
        <w:pStyle w:val="BodyText"/>
        <w:spacing w:line="276" w:lineRule="auto"/>
        <w:ind w:left="112" w:right="110"/>
        <w:jc w:val="both"/>
      </w:pPr>
      <w:r w:rsidRPr="005C50D9">
        <w:t>As</w:t>
      </w:r>
      <w:r w:rsidRPr="005C50D9">
        <w:rPr>
          <w:spacing w:val="-6"/>
        </w:rPr>
        <w:t xml:space="preserve"> </w:t>
      </w:r>
      <w:r w:rsidRPr="005C50D9">
        <w:t>in</w:t>
      </w:r>
      <w:r w:rsidRPr="005C50D9">
        <w:rPr>
          <w:spacing w:val="-6"/>
        </w:rPr>
        <w:t xml:space="preserve"> </w:t>
      </w:r>
      <w:r w:rsidRPr="005C50D9">
        <w:t>Study</w:t>
      </w:r>
      <w:r w:rsidRPr="005C50D9">
        <w:rPr>
          <w:spacing w:val="-4"/>
        </w:rPr>
        <w:t xml:space="preserve"> </w:t>
      </w:r>
      <w:r w:rsidRPr="005C50D9">
        <w:t>1,</w:t>
      </w:r>
      <w:r w:rsidRPr="005C50D9">
        <w:rPr>
          <w:spacing w:val="-5"/>
        </w:rPr>
        <w:t xml:space="preserve"> </w:t>
      </w:r>
      <w:r w:rsidRPr="005C50D9">
        <w:t>we</w:t>
      </w:r>
      <w:r w:rsidRPr="005C50D9">
        <w:rPr>
          <w:spacing w:val="-5"/>
        </w:rPr>
        <w:t xml:space="preserve"> </w:t>
      </w:r>
      <w:r w:rsidRPr="005C50D9">
        <w:t>conducted</w:t>
      </w:r>
      <w:r w:rsidRPr="005C50D9">
        <w:rPr>
          <w:spacing w:val="-6"/>
        </w:rPr>
        <w:t xml:space="preserve"> </w:t>
      </w:r>
      <w:r w:rsidRPr="005C50D9">
        <w:t>CFA</w:t>
      </w:r>
      <w:r w:rsidRPr="005C50D9">
        <w:rPr>
          <w:spacing w:val="-5"/>
        </w:rPr>
        <w:t xml:space="preserve"> </w:t>
      </w:r>
      <w:r w:rsidRPr="005C50D9">
        <w:t>to</w:t>
      </w:r>
      <w:r w:rsidRPr="005C50D9">
        <w:rPr>
          <w:spacing w:val="-5"/>
        </w:rPr>
        <w:t xml:space="preserve"> </w:t>
      </w:r>
      <w:r w:rsidRPr="005C50D9">
        <w:t>examine</w:t>
      </w:r>
      <w:r w:rsidRPr="005C50D9">
        <w:rPr>
          <w:spacing w:val="-4"/>
        </w:rPr>
        <w:t xml:space="preserve"> </w:t>
      </w:r>
      <w:r w:rsidRPr="005C50D9">
        <w:t>the</w:t>
      </w:r>
      <w:r w:rsidRPr="005C50D9">
        <w:rPr>
          <w:spacing w:val="-6"/>
        </w:rPr>
        <w:t xml:space="preserve"> </w:t>
      </w:r>
      <w:proofErr w:type="spellStart"/>
      <w:r w:rsidRPr="005C50D9">
        <w:t>discriminant</w:t>
      </w:r>
      <w:proofErr w:type="spellEnd"/>
      <w:r w:rsidRPr="005C50D9">
        <w:rPr>
          <w:spacing w:val="-5"/>
        </w:rPr>
        <w:t xml:space="preserve"> </w:t>
      </w:r>
      <w:r w:rsidRPr="005C50D9">
        <w:t>validity</w:t>
      </w:r>
      <w:r w:rsidRPr="005C50D9">
        <w:rPr>
          <w:spacing w:val="-40"/>
        </w:rPr>
        <w:t xml:space="preserve"> </w:t>
      </w:r>
      <w:r w:rsidRPr="005C50D9">
        <w:t>of the study variables. Again, given the large number of items (31</w:t>
      </w:r>
      <w:r w:rsidRPr="005C50D9">
        <w:rPr>
          <w:spacing w:val="1"/>
        </w:rPr>
        <w:t xml:space="preserve"> </w:t>
      </w:r>
      <w:r w:rsidRPr="005C50D9">
        <w:rPr>
          <w:w w:val="95"/>
        </w:rPr>
        <w:t>items) for this analysis compared to the low sample size (</w:t>
      </w:r>
      <w:r w:rsidRPr="005C50D9">
        <w:rPr>
          <w:i/>
          <w:w w:val="95"/>
        </w:rPr>
        <w:t xml:space="preserve">N </w:t>
      </w:r>
      <w:r w:rsidRPr="005C50D9">
        <w:rPr>
          <w:w w:val="95"/>
        </w:rPr>
        <w:t xml:space="preserve">= </w:t>
      </w:r>
      <w:r w:rsidR="00555132">
        <w:rPr>
          <w:w w:val="95"/>
        </w:rPr>
        <w:t>138</w:t>
      </w:r>
      <w:r w:rsidRPr="005C50D9">
        <w:rPr>
          <w:w w:val="95"/>
        </w:rPr>
        <w:t>), we</w:t>
      </w:r>
      <w:r w:rsidRPr="005C50D9">
        <w:rPr>
          <w:spacing w:val="1"/>
          <w:w w:val="95"/>
        </w:rPr>
        <w:t xml:space="preserve"> </w:t>
      </w:r>
      <w:proofErr w:type="spellStart"/>
      <w:r w:rsidRPr="005C50D9">
        <w:t>parcelled</w:t>
      </w:r>
      <w:proofErr w:type="spellEnd"/>
      <w:r w:rsidRPr="005C50D9">
        <w:t xml:space="preserve"> the items of the </w:t>
      </w:r>
      <w:proofErr w:type="spellStart"/>
      <w:r w:rsidRPr="005C50D9">
        <w:t>the</w:t>
      </w:r>
      <w:proofErr w:type="spellEnd"/>
      <w:r w:rsidRPr="005C50D9">
        <w:t xml:space="preserve"> innovative work</w:t>
      </w:r>
      <w:r w:rsidRPr="005C50D9">
        <w:rPr>
          <w:spacing w:val="1"/>
        </w:rPr>
        <w:t xml:space="preserve"> </w:t>
      </w:r>
      <w:proofErr w:type="spellStart"/>
      <w:r w:rsidRPr="005C50D9">
        <w:t>behaviour</w:t>
      </w:r>
      <w:proofErr w:type="spellEnd"/>
      <w:r w:rsidRPr="005C50D9">
        <w:t xml:space="preserve"> scales by creating three parcels per latent variable (Little</w:t>
      </w:r>
      <w:r w:rsidRPr="005C50D9">
        <w:rPr>
          <w:spacing w:val="1"/>
        </w:rPr>
        <w:t xml:space="preserve"> </w:t>
      </w:r>
      <w:r w:rsidRPr="005C50D9">
        <w:t xml:space="preserve">et al., </w:t>
      </w:r>
      <w:hyperlink w:anchor="_bookmark51" w:history="1">
        <w:r w:rsidRPr="005C50D9">
          <w:t>2002</w:t>
        </w:r>
      </w:hyperlink>
      <w:r w:rsidRPr="005C50D9">
        <w:t>). The hypothesized five</w:t>
      </w:r>
      <w:r w:rsidRPr="005C50D9">
        <w:rPr>
          <w:rFonts w:ascii="Tahoma" w:hAnsi="Tahoma"/>
        </w:rPr>
        <w:t>‐</w:t>
      </w:r>
      <w:r w:rsidRPr="005C50D9">
        <w:t>factor model fit the data well (</w:t>
      </w:r>
      <w:proofErr w:type="spellStart"/>
      <w:r w:rsidRPr="005C50D9">
        <w:rPr>
          <w:i/>
        </w:rPr>
        <w:t>χ</w:t>
      </w:r>
      <w:r w:rsidRPr="005C50D9">
        <w:rPr>
          <w:i/>
          <w:vertAlign w:val="superscript"/>
        </w:rPr>
        <w:t>2</w:t>
      </w:r>
      <w:proofErr w:type="spellEnd"/>
      <w:r w:rsidRPr="005C50D9">
        <w:rPr>
          <w:i/>
          <w:spacing w:val="1"/>
        </w:rPr>
        <w:t xml:space="preserve"> </w:t>
      </w:r>
      <w:r w:rsidR="004E5621" w:rsidRPr="005C50D9">
        <w:t>[93</w:t>
      </w:r>
      <w:r w:rsidRPr="005C50D9">
        <w:t>]</w:t>
      </w:r>
      <w:r w:rsidRPr="005C50D9">
        <w:rPr>
          <w:spacing w:val="1"/>
        </w:rPr>
        <w:t xml:space="preserve"> </w:t>
      </w:r>
      <w:r w:rsidRPr="005C50D9">
        <w:t>=</w:t>
      </w:r>
      <w:r w:rsidRPr="005C50D9">
        <w:rPr>
          <w:spacing w:val="-1"/>
        </w:rPr>
        <w:t xml:space="preserve"> </w:t>
      </w:r>
      <w:r w:rsidR="004E5621" w:rsidRPr="005C50D9">
        <w:t>138</w:t>
      </w:r>
      <w:r w:rsidRPr="005C50D9">
        <w:t>.94,</w:t>
      </w:r>
      <w:r w:rsidRPr="005C50D9">
        <w:rPr>
          <w:spacing w:val="3"/>
        </w:rPr>
        <w:t xml:space="preserve"> </w:t>
      </w:r>
      <w:r w:rsidRPr="005C50D9">
        <w:t>CFI</w:t>
      </w:r>
      <w:r w:rsidRPr="005C50D9">
        <w:rPr>
          <w:spacing w:val="2"/>
        </w:rPr>
        <w:t xml:space="preserve"> </w:t>
      </w:r>
      <w:r w:rsidRPr="005C50D9">
        <w:t xml:space="preserve">= </w:t>
      </w:r>
      <w:r w:rsidR="004E5621" w:rsidRPr="005C50D9">
        <w:t>0.96</w:t>
      </w:r>
      <w:r w:rsidRPr="005C50D9">
        <w:t>,</w:t>
      </w:r>
      <w:r w:rsidRPr="005C50D9">
        <w:rPr>
          <w:spacing w:val="3"/>
        </w:rPr>
        <w:t xml:space="preserve"> </w:t>
      </w:r>
      <w:proofErr w:type="spellStart"/>
      <w:r w:rsidRPr="005C50D9">
        <w:t>RMSEA</w:t>
      </w:r>
      <w:proofErr w:type="spellEnd"/>
      <w:r w:rsidRPr="005C50D9">
        <w:rPr>
          <w:spacing w:val="1"/>
        </w:rPr>
        <w:t xml:space="preserve"> </w:t>
      </w:r>
      <w:r w:rsidRPr="005C50D9">
        <w:t>=</w:t>
      </w:r>
      <w:r w:rsidRPr="005C50D9">
        <w:rPr>
          <w:spacing w:val="1"/>
        </w:rPr>
        <w:t xml:space="preserve"> </w:t>
      </w:r>
      <w:r w:rsidRPr="005C50D9">
        <w:t>0.06,</w:t>
      </w:r>
      <w:r w:rsidRPr="005C50D9">
        <w:rPr>
          <w:spacing w:val="2"/>
        </w:rPr>
        <w:t xml:space="preserve"> </w:t>
      </w:r>
      <w:proofErr w:type="spellStart"/>
      <w:r w:rsidRPr="005C50D9">
        <w:t>SRMR</w:t>
      </w:r>
      <w:proofErr w:type="spellEnd"/>
      <w:r w:rsidRPr="005C50D9">
        <w:rPr>
          <w:spacing w:val="1"/>
        </w:rPr>
        <w:t xml:space="preserve"> </w:t>
      </w:r>
      <w:r w:rsidRPr="005C50D9">
        <w:t>= 0.05)</w:t>
      </w:r>
      <w:r w:rsidRPr="005C50D9">
        <w:rPr>
          <w:spacing w:val="2"/>
        </w:rPr>
        <w:t xml:space="preserve"> </w:t>
      </w:r>
      <w:r w:rsidRPr="005C50D9">
        <w:t>and</w:t>
      </w:r>
      <w:r w:rsidRPr="005C50D9">
        <w:rPr>
          <w:spacing w:val="2"/>
        </w:rPr>
        <w:t xml:space="preserve"> </w:t>
      </w:r>
      <w:r w:rsidRPr="005C50D9">
        <w:t>fit</w:t>
      </w:r>
      <w:r w:rsidRPr="005C50D9">
        <w:rPr>
          <w:spacing w:val="2"/>
        </w:rPr>
        <w:t xml:space="preserve"> </w:t>
      </w:r>
      <w:r w:rsidRPr="005C50D9">
        <w:t xml:space="preserve">the </w:t>
      </w:r>
      <w:r w:rsidRPr="005C50D9">
        <w:rPr>
          <w:w w:val="105"/>
        </w:rPr>
        <w:t>data</w:t>
      </w:r>
      <w:r w:rsidRPr="005C50D9">
        <w:rPr>
          <w:spacing w:val="39"/>
          <w:w w:val="105"/>
        </w:rPr>
        <w:t xml:space="preserve"> </w:t>
      </w:r>
      <w:r w:rsidRPr="005C50D9">
        <w:rPr>
          <w:w w:val="105"/>
        </w:rPr>
        <w:t>better</w:t>
      </w:r>
      <w:r w:rsidRPr="005C50D9">
        <w:rPr>
          <w:spacing w:val="41"/>
          <w:w w:val="105"/>
        </w:rPr>
        <w:t xml:space="preserve"> </w:t>
      </w:r>
      <w:r w:rsidRPr="005C50D9">
        <w:rPr>
          <w:w w:val="105"/>
        </w:rPr>
        <w:t>than</w:t>
      </w:r>
      <w:r w:rsidRPr="005C50D9">
        <w:rPr>
          <w:spacing w:val="41"/>
          <w:w w:val="105"/>
        </w:rPr>
        <w:t xml:space="preserve"> </w:t>
      </w:r>
      <w:r w:rsidRPr="005C50D9">
        <w:rPr>
          <w:w w:val="105"/>
        </w:rPr>
        <w:t>either</w:t>
      </w:r>
      <w:r w:rsidRPr="005C50D9">
        <w:rPr>
          <w:spacing w:val="42"/>
          <w:w w:val="105"/>
        </w:rPr>
        <w:t xml:space="preserve"> </w:t>
      </w:r>
      <w:r w:rsidRPr="005C50D9">
        <w:rPr>
          <w:w w:val="105"/>
        </w:rPr>
        <w:t>a</w:t>
      </w:r>
      <w:r w:rsidRPr="005C50D9">
        <w:rPr>
          <w:spacing w:val="41"/>
          <w:w w:val="105"/>
        </w:rPr>
        <w:t xml:space="preserve"> </w:t>
      </w:r>
      <w:r w:rsidRPr="005C50D9">
        <w:rPr>
          <w:w w:val="105"/>
        </w:rPr>
        <w:t>four</w:t>
      </w:r>
      <w:r w:rsidRPr="005C50D9">
        <w:rPr>
          <w:rFonts w:ascii="Tahoma" w:hAnsi="Tahoma"/>
          <w:w w:val="105"/>
        </w:rPr>
        <w:t>‐</w:t>
      </w:r>
      <w:r w:rsidRPr="005C50D9">
        <w:rPr>
          <w:w w:val="105"/>
        </w:rPr>
        <w:t>factor</w:t>
      </w:r>
      <w:r w:rsidRPr="005C50D9">
        <w:rPr>
          <w:spacing w:val="40"/>
          <w:w w:val="105"/>
        </w:rPr>
        <w:t xml:space="preserve"> </w:t>
      </w:r>
      <w:r w:rsidRPr="005C50D9">
        <w:rPr>
          <w:w w:val="105"/>
        </w:rPr>
        <w:t>model</w:t>
      </w:r>
      <w:r w:rsidRPr="005C50D9">
        <w:rPr>
          <w:spacing w:val="41"/>
          <w:w w:val="105"/>
        </w:rPr>
        <w:t xml:space="preserve"> </w:t>
      </w:r>
      <w:r w:rsidRPr="005C50D9">
        <w:rPr>
          <w:w w:val="105"/>
        </w:rPr>
        <w:t>combining</w:t>
      </w:r>
      <w:r w:rsidRPr="005C50D9">
        <w:rPr>
          <w:spacing w:val="41"/>
          <w:w w:val="105"/>
        </w:rPr>
        <w:t xml:space="preserve"> </w:t>
      </w:r>
      <w:r w:rsidRPr="005C50D9">
        <w:rPr>
          <w:w w:val="105"/>
        </w:rPr>
        <w:t>intrinsic</w:t>
      </w:r>
      <w:r w:rsidRPr="005C50D9">
        <w:t xml:space="preserve"> motivation and work engagement (</w:t>
      </w:r>
      <w:proofErr w:type="spellStart"/>
      <w:r w:rsidRPr="005C50D9">
        <w:rPr>
          <w:i/>
        </w:rPr>
        <w:t>χ</w:t>
      </w:r>
      <w:r w:rsidRPr="005C50D9">
        <w:rPr>
          <w:i/>
          <w:vertAlign w:val="superscript"/>
        </w:rPr>
        <w:t>2</w:t>
      </w:r>
      <w:proofErr w:type="spellEnd"/>
      <w:r w:rsidRPr="005C50D9">
        <w:rPr>
          <w:i/>
        </w:rPr>
        <w:t xml:space="preserve"> </w:t>
      </w:r>
      <w:r w:rsidRPr="005C50D9">
        <w:t xml:space="preserve">[98] = 149.64, CFI = </w:t>
      </w:r>
      <w:r w:rsidR="004E5621" w:rsidRPr="005C50D9">
        <w:t>0.96</w:t>
      </w:r>
      <w:r w:rsidRPr="005C50D9">
        <w:t>,</w:t>
      </w:r>
      <w:r w:rsidRPr="005C50D9">
        <w:rPr>
          <w:spacing w:val="1"/>
        </w:rPr>
        <w:t xml:space="preserve"> </w:t>
      </w:r>
      <w:proofErr w:type="spellStart"/>
      <w:r w:rsidRPr="005C50D9">
        <w:t>RMSEA</w:t>
      </w:r>
      <w:proofErr w:type="spellEnd"/>
      <w:r w:rsidRPr="005C50D9">
        <w:rPr>
          <w:spacing w:val="-6"/>
        </w:rPr>
        <w:t xml:space="preserve"> </w:t>
      </w:r>
      <w:r w:rsidRPr="005C50D9">
        <w:t>=</w:t>
      </w:r>
      <w:r w:rsidRPr="005C50D9">
        <w:rPr>
          <w:spacing w:val="-8"/>
        </w:rPr>
        <w:t xml:space="preserve"> </w:t>
      </w:r>
      <w:r w:rsidRPr="005C50D9">
        <w:t>0.06,</w:t>
      </w:r>
      <w:r w:rsidRPr="005C50D9">
        <w:rPr>
          <w:spacing w:val="-4"/>
        </w:rPr>
        <w:t xml:space="preserve"> </w:t>
      </w:r>
      <w:proofErr w:type="spellStart"/>
      <w:r w:rsidRPr="005C50D9">
        <w:t>SRMR</w:t>
      </w:r>
      <w:proofErr w:type="spellEnd"/>
      <w:r w:rsidRPr="005C50D9">
        <w:rPr>
          <w:spacing w:val="-5"/>
        </w:rPr>
        <w:t xml:space="preserve"> </w:t>
      </w:r>
      <w:r w:rsidRPr="005C50D9">
        <w:t>=</w:t>
      </w:r>
      <w:r w:rsidRPr="005C50D9">
        <w:rPr>
          <w:spacing w:val="-7"/>
        </w:rPr>
        <w:t xml:space="preserve"> </w:t>
      </w:r>
      <w:r w:rsidRPr="005C50D9">
        <w:t>0.05;</w:t>
      </w:r>
      <w:r w:rsidRPr="005C50D9">
        <w:rPr>
          <w:spacing w:val="-5"/>
        </w:rPr>
        <w:t xml:space="preserve"> </w:t>
      </w:r>
      <w:proofErr w:type="spellStart"/>
      <w:r w:rsidRPr="005C50D9">
        <w:t>Δ</w:t>
      </w:r>
      <w:r w:rsidRPr="005C50D9">
        <w:rPr>
          <w:i/>
        </w:rPr>
        <w:t>χ</w:t>
      </w:r>
      <w:r w:rsidRPr="005C50D9">
        <w:rPr>
          <w:i/>
          <w:vertAlign w:val="superscript"/>
        </w:rPr>
        <w:t>2</w:t>
      </w:r>
      <w:proofErr w:type="spellEnd"/>
      <w:r w:rsidRPr="005C50D9">
        <w:rPr>
          <w:i/>
          <w:spacing w:val="-11"/>
        </w:rPr>
        <w:t xml:space="preserve"> </w:t>
      </w:r>
      <w:r w:rsidRPr="005C50D9">
        <w:t>[4]</w:t>
      </w:r>
      <w:r w:rsidRPr="005C50D9">
        <w:rPr>
          <w:spacing w:val="-5"/>
        </w:rPr>
        <w:t xml:space="preserve"> </w:t>
      </w:r>
      <w:r w:rsidRPr="005C50D9">
        <w:t>=</w:t>
      </w:r>
      <w:r w:rsidRPr="005C50D9">
        <w:rPr>
          <w:spacing w:val="-6"/>
        </w:rPr>
        <w:t xml:space="preserve"> </w:t>
      </w:r>
      <w:r w:rsidRPr="005C50D9">
        <w:t>9.7,</w:t>
      </w:r>
      <w:r w:rsidRPr="005C50D9">
        <w:rPr>
          <w:spacing w:val="-6"/>
        </w:rPr>
        <w:t xml:space="preserve"> </w:t>
      </w:r>
      <w:r w:rsidRPr="005C50D9">
        <w:rPr>
          <w:i/>
        </w:rPr>
        <w:t>p</w:t>
      </w:r>
      <w:r w:rsidRPr="005C50D9">
        <w:rPr>
          <w:i/>
          <w:spacing w:val="-10"/>
        </w:rPr>
        <w:t xml:space="preserve"> </w:t>
      </w:r>
      <w:r w:rsidRPr="005C50D9">
        <w:t>&lt;</w:t>
      </w:r>
      <w:r w:rsidRPr="005C50D9">
        <w:rPr>
          <w:spacing w:val="-5"/>
        </w:rPr>
        <w:t xml:space="preserve"> </w:t>
      </w:r>
      <w:r w:rsidRPr="005C50D9">
        <w:t>0.05)</w:t>
      </w:r>
      <w:r w:rsidRPr="005C50D9">
        <w:rPr>
          <w:spacing w:val="-6"/>
        </w:rPr>
        <w:t xml:space="preserve"> </w:t>
      </w:r>
      <w:r w:rsidRPr="005C50D9">
        <w:t>or</w:t>
      </w:r>
      <w:r w:rsidRPr="005C50D9">
        <w:rPr>
          <w:spacing w:val="-5"/>
        </w:rPr>
        <w:t xml:space="preserve"> </w:t>
      </w:r>
      <w:r w:rsidRPr="005C50D9">
        <w:t>a</w:t>
      </w:r>
      <w:r w:rsidRPr="005C50D9">
        <w:rPr>
          <w:spacing w:val="-5"/>
        </w:rPr>
        <w:t xml:space="preserve"> </w:t>
      </w:r>
      <w:r w:rsidRPr="005C50D9">
        <w:t>one</w:t>
      </w:r>
      <w:r w:rsidRPr="005C50D9">
        <w:rPr>
          <w:rFonts w:ascii="Tahoma" w:hAnsi="Tahoma"/>
        </w:rPr>
        <w:t>‐</w:t>
      </w:r>
      <w:r w:rsidRPr="005C50D9">
        <w:t>factor model</w:t>
      </w:r>
      <w:r w:rsidRPr="005C50D9">
        <w:rPr>
          <w:spacing w:val="-2"/>
        </w:rPr>
        <w:t xml:space="preserve"> </w:t>
      </w:r>
      <w:r w:rsidRPr="005C50D9">
        <w:t>(</w:t>
      </w:r>
      <w:proofErr w:type="spellStart"/>
      <w:r w:rsidRPr="005C50D9">
        <w:rPr>
          <w:i/>
        </w:rPr>
        <w:t>χ</w:t>
      </w:r>
      <w:r w:rsidRPr="005C50D9">
        <w:rPr>
          <w:i/>
          <w:vertAlign w:val="superscript"/>
        </w:rPr>
        <w:t>2</w:t>
      </w:r>
      <w:proofErr w:type="spellEnd"/>
      <w:r w:rsidRPr="005C50D9">
        <w:rPr>
          <w:i/>
          <w:spacing w:val="-8"/>
        </w:rPr>
        <w:t xml:space="preserve"> </w:t>
      </w:r>
      <w:r w:rsidRPr="005C50D9">
        <w:t>[104]</w:t>
      </w:r>
      <w:r w:rsidRPr="005C50D9">
        <w:rPr>
          <w:spacing w:val="-1"/>
        </w:rPr>
        <w:t xml:space="preserve"> </w:t>
      </w:r>
      <w:r w:rsidRPr="005C50D9">
        <w:t>=</w:t>
      </w:r>
      <w:r w:rsidRPr="005C50D9">
        <w:rPr>
          <w:spacing w:val="-3"/>
        </w:rPr>
        <w:t xml:space="preserve"> </w:t>
      </w:r>
      <w:r w:rsidRPr="005C50D9">
        <w:t>989.43, CFI</w:t>
      </w:r>
      <w:r w:rsidRPr="005C50D9">
        <w:rPr>
          <w:spacing w:val="-1"/>
        </w:rPr>
        <w:t xml:space="preserve"> </w:t>
      </w:r>
      <w:r w:rsidRPr="005C50D9">
        <w:t>=</w:t>
      </w:r>
      <w:r w:rsidRPr="005C50D9">
        <w:rPr>
          <w:spacing w:val="-3"/>
        </w:rPr>
        <w:t xml:space="preserve"> </w:t>
      </w:r>
      <w:r w:rsidRPr="005C50D9">
        <w:t>0.51,</w:t>
      </w:r>
      <w:r w:rsidRPr="005C50D9">
        <w:rPr>
          <w:spacing w:val="-1"/>
        </w:rPr>
        <w:t xml:space="preserve"> </w:t>
      </w:r>
      <w:proofErr w:type="spellStart"/>
      <w:r w:rsidRPr="005C50D9">
        <w:t>RMSEA</w:t>
      </w:r>
      <w:proofErr w:type="spellEnd"/>
      <w:r w:rsidRPr="005C50D9">
        <w:rPr>
          <w:spacing w:val="-1"/>
        </w:rPr>
        <w:t xml:space="preserve"> </w:t>
      </w:r>
      <w:r w:rsidRPr="005C50D9">
        <w:t>=</w:t>
      </w:r>
      <w:r w:rsidRPr="005C50D9">
        <w:rPr>
          <w:spacing w:val="-2"/>
        </w:rPr>
        <w:t xml:space="preserve"> </w:t>
      </w:r>
      <w:r w:rsidRPr="005C50D9">
        <w:t>0.23,</w:t>
      </w:r>
      <w:r w:rsidRPr="005C50D9">
        <w:rPr>
          <w:spacing w:val="-1"/>
        </w:rPr>
        <w:t xml:space="preserve"> </w:t>
      </w:r>
      <w:proofErr w:type="spellStart"/>
      <w:r w:rsidRPr="005C50D9">
        <w:t>SRMR</w:t>
      </w:r>
      <w:proofErr w:type="spellEnd"/>
      <w:r w:rsidRPr="005C50D9">
        <w:rPr>
          <w:spacing w:val="-2"/>
        </w:rPr>
        <w:t xml:space="preserve"> </w:t>
      </w:r>
      <w:r w:rsidRPr="005C50D9">
        <w:t>=</w:t>
      </w:r>
      <w:r w:rsidRPr="005C50D9">
        <w:rPr>
          <w:spacing w:val="-3"/>
        </w:rPr>
        <w:t xml:space="preserve"> </w:t>
      </w:r>
      <w:r w:rsidRPr="005C50D9">
        <w:t>0.19;</w:t>
      </w:r>
      <w:r w:rsidR="00A26FF9" w:rsidRPr="005C50D9">
        <w:t xml:space="preserve"> </w:t>
      </w:r>
      <w:proofErr w:type="spellStart"/>
      <w:r w:rsidR="00A26FF9" w:rsidRPr="005C50D9">
        <w:t>Δ</w:t>
      </w:r>
      <w:r w:rsidR="00A26FF9" w:rsidRPr="005C50D9">
        <w:rPr>
          <w:i/>
        </w:rPr>
        <w:t>χ</w:t>
      </w:r>
      <w:r w:rsidR="00A26FF9" w:rsidRPr="005C50D9">
        <w:rPr>
          <w:i/>
          <w:vertAlign w:val="superscript"/>
        </w:rPr>
        <w:t>2</w:t>
      </w:r>
      <w:proofErr w:type="spellEnd"/>
      <w:r w:rsidR="00A26FF9" w:rsidRPr="005C50D9">
        <w:rPr>
          <w:i/>
        </w:rPr>
        <w:t xml:space="preserve"> </w:t>
      </w:r>
      <w:r w:rsidR="00A26FF9" w:rsidRPr="005C50D9">
        <w:t xml:space="preserve">[10] = 839.79, </w:t>
      </w:r>
      <w:r w:rsidR="00A26FF9" w:rsidRPr="005C50D9">
        <w:rPr>
          <w:i/>
        </w:rPr>
        <w:t xml:space="preserve">p </w:t>
      </w:r>
      <w:r w:rsidR="00A26FF9" w:rsidRPr="005C50D9">
        <w:t>&lt; 0.01). These results thus suggest that the</w:t>
      </w:r>
      <w:r w:rsidR="00A26FF9" w:rsidRPr="005C50D9">
        <w:rPr>
          <w:spacing w:val="1"/>
        </w:rPr>
        <w:t xml:space="preserve"> </w:t>
      </w:r>
      <w:r w:rsidR="00A26FF9" w:rsidRPr="005C50D9">
        <w:t>study variables are distinguishable</w:t>
      </w:r>
      <w:r w:rsidR="00274A4B" w:rsidRPr="005C50D9">
        <w:t>.</w:t>
      </w:r>
    </w:p>
    <w:p w:rsidR="00D7288B" w:rsidRPr="005C50D9" w:rsidRDefault="00D7288B" w:rsidP="00567D4C">
      <w:pPr>
        <w:pStyle w:val="BodyText"/>
        <w:spacing w:line="276" w:lineRule="auto"/>
        <w:jc w:val="both"/>
      </w:pPr>
    </w:p>
    <w:p w:rsidR="00A621C7" w:rsidRPr="005C50D9" w:rsidRDefault="00A621C7" w:rsidP="00567D4C">
      <w:pPr>
        <w:widowControl w:val="0"/>
        <w:tabs>
          <w:tab w:val="left" w:pos="402"/>
        </w:tabs>
        <w:autoSpaceDE w:val="0"/>
        <w:autoSpaceDN w:val="0"/>
        <w:spacing w:before="1" w:after="0"/>
        <w:jc w:val="both"/>
        <w:rPr>
          <w:rFonts w:ascii="Times New Roman" w:hAnsi="Times New Roman" w:cs="Times New Roman"/>
          <w:b/>
          <w:sz w:val="24"/>
          <w:szCs w:val="24"/>
        </w:rPr>
      </w:pPr>
      <w:bookmarkStart w:id="1" w:name="5.2_|_Results"/>
      <w:bookmarkEnd w:id="1"/>
      <w:r w:rsidRPr="005C50D9">
        <w:rPr>
          <w:rFonts w:ascii="Times New Roman" w:hAnsi="Times New Roman" w:cs="Times New Roman"/>
          <w:b/>
          <w:sz w:val="24"/>
          <w:szCs w:val="24"/>
        </w:rPr>
        <w:t>DISCUSSION</w:t>
      </w:r>
    </w:p>
    <w:p w:rsidR="00A621C7" w:rsidRPr="005C50D9" w:rsidRDefault="00A621C7" w:rsidP="00567D4C">
      <w:pPr>
        <w:pStyle w:val="BodyText"/>
        <w:spacing w:before="11" w:line="276" w:lineRule="auto"/>
        <w:jc w:val="both"/>
        <w:rPr>
          <w:b/>
        </w:rPr>
      </w:pPr>
    </w:p>
    <w:p w:rsidR="005938F1" w:rsidRPr="005C50D9" w:rsidRDefault="0035745E" w:rsidP="00567D4C">
      <w:pPr>
        <w:jc w:val="both"/>
        <w:rPr>
          <w:rFonts w:ascii="Times New Roman" w:hAnsi="Times New Roman" w:cs="Times New Roman"/>
          <w:sz w:val="24"/>
          <w:szCs w:val="24"/>
        </w:rPr>
      </w:pPr>
      <w:r w:rsidRPr="005C50D9">
        <w:rPr>
          <w:rFonts w:ascii="Times New Roman" w:hAnsi="Times New Roman" w:cs="Times New Roman"/>
          <w:sz w:val="24"/>
          <w:szCs w:val="24"/>
          <w:shd w:val="clear" w:color="auto" w:fill="F7F7F8"/>
        </w:rPr>
        <w:t>Given the increasing prevalence of perceived job insecurity and its detrimental impact on work-related outcomes, it is crucial to develop and test theoretical models that provide insights into how employee effective functioning can be maintained in such conditions. In this study, we aimed to address this issue by examining the mediating processes and boundary conditions associated with the effects of job insecurity on employee innovative behavior. Despite its recognized significance for organizational performance and competitiveness, innovative work behavior has received limited attention in the job insecurity literature (Gong et al., 2009), highlighting the need for further investigation in this area. Consistent with our hypotheses, our findings revealed that job insecurity had an indirect negative impact on employees' innovative work behavior by reducing their intrinsic motivation. Furthermore, we identified a moderating factor: mindfulness. High mindful employees showed a weakened association between job insecurity and reduced intrinsic motivation compared to low mindful employees, suggesting that mindfulness may act as a protective factor in the face of job insecurity. Importantly, our results indicated that job insecurity was a predictor of work engagement in both Study 1 and Study 2. However, contrary to expectations, work engagement did not significantly influence innovative work behavior in either study. These findings highlight the unique and conditional mediating role of intrinsic motivation in the relationship between job insecurity and innovative work behavior, independent of the influence of work engagement.</w:t>
      </w:r>
    </w:p>
    <w:p w:rsidR="005938F1" w:rsidRPr="005C50D9" w:rsidRDefault="005938F1" w:rsidP="00567D4C">
      <w:pPr>
        <w:jc w:val="both"/>
        <w:rPr>
          <w:rFonts w:ascii="Times New Roman" w:hAnsi="Times New Roman" w:cs="Times New Roman"/>
          <w:b/>
          <w:sz w:val="24"/>
          <w:szCs w:val="24"/>
        </w:rPr>
      </w:pPr>
      <w:r w:rsidRPr="005C50D9">
        <w:rPr>
          <w:rFonts w:ascii="Times New Roman" w:hAnsi="Times New Roman" w:cs="Times New Roman"/>
          <w:b/>
          <w:sz w:val="24"/>
          <w:szCs w:val="24"/>
        </w:rPr>
        <w:t>References:</w:t>
      </w:r>
    </w:p>
    <w:p w:rsidR="005938F1" w:rsidRPr="005C50D9" w:rsidRDefault="005938F1" w:rsidP="00567D4C">
      <w:pPr>
        <w:pStyle w:val="ListParagraph"/>
        <w:numPr>
          <w:ilvl w:val="0"/>
          <w:numId w:val="1"/>
        </w:numPr>
        <w:ind w:left="0"/>
        <w:jc w:val="both"/>
        <w:rPr>
          <w:rFonts w:ascii="Times New Roman" w:hAnsi="Times New Roman" w:cs="Times New Roman"/>
          <w:sz w:val="24"/>
          <w:szCs w:val="24"/>
        </w:rPr>
      </w:pPr>
      <w:r w:rsidRPr="005C50D9">
        <w:rPr>
          <w:rFonts w:ascii="Times New Roman" w:hAnsi="Times New Roman" w:cs="Times New Roman"/>
          <w:sz w:val="24"/>
          <w:szCs w:val="24"/>
          <w:shd w:val="clear" w:color="auto" w:fill="FFFFFF"/>
        </w:rPr>
        <w:lastRenderedPageBreak/>
        <w:t xml:space="preserve">De </w:t>
      </w:r>
      <w:proofErr w:type="spellStart"/>
      <w:r w:rsidRPr="005C50D9">
        <w:rPr>
          <w:rFonts w:ascii="Times New Roman" w:hAnsi="Times New Roman" w:cs="Times New Roman"/>
          <w:sz w:val="24"/>
          <w:szCs w:val="24"/>
          <w:shd w:val="clear" w:color="auto" w:fill="FFFFFF"/>
        </w:rPr>
        <w:t>Jong</w:t>
      </w:r>
      <w:proofErr w:type="spellEnd"/>
      <w:r w:rsidRPr="005C50D9">
        <w:rPr>
          <w:rFonts w:ascii="Times New Roman" w:hAnsi="Times New Roman" w:cs="Times New Roman"/>
          <w:sz w:val="24"/>
          <w:szCs w:val="24"/>
          <w:shd w:val="clear" w:color="auto" w:fill="FFFFFF"/>
        </w:rPr>
        <w:t xml:space="preserve">, J. P., &amp; Den </w:t>
      </w:r>
      <w:proofErr w:type="spellStart"/>
      <w:r w:rsidRPr="005C50D9">
        <w:rPr>
          <w:rFonts w:ascii="Times New Roman" w:hAnsi="Times New Roman" w:cs="Times New Roman"/>
          <w:sz w:val="24"/>
          <w:szCs w:val="24"/>
          <w:shd w:val="clear" w:color="auto" w:fill="FFFFFF"/>
        </w:rPr>
        <w:t>Hartog</w:t>
      </w:r>
      <w:proofErr w:type="spellEnd"/>
      <w:r w:rsidRPr="005C50D9">
        <w:rPr>
          <w:rFonts w:ascii="Times New Roman" w:hAnsi="Times New Roman" w:cs="Times New Roman"/>
          <w:sz w:val="24"/>
          <w:szCs w:val="24"/>
          <w:shd w:val="clear" w:color="auto" w:fill="FFFFFF"/>
        </w:rPr>
        <w:t xml:space="preserve">, D. N. (2007). How leaders influence employees' innovative </w:t>
      </w:r>
      <w:proofErr w:type="spellStart"/>
      <w:r w:rsidRPr="005C50D9">
        <w:rPr>
          <w:rFonts w:ascii="Times New Roman" w:hAnsi="Times New Roman" w:cs="Times New Roman"/>
          <w:sz w:val="24"/>
          <w:szCs w:val="24"/>
          <w:shd w:val="clear" w:color="auto" w:fill="FFFFFF"/>
        </w:rPr>
        <w:t>behaviour</w:t>
      </w:r>
      <w:proofErr w:type="spellEnd"/>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European Journal of innovation management</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10</w:t>
      </w:r>
      <w:r w:rsidRPr="005C50D9">
        <w:rPr>
          <w:rFonts w:ascii="Times New Roman" w:hAnsi="Times New Roman" w:cs="Times New Roman"/>
          <w:sz w:val="24"/>
          <w:szCs w:val="24"/>
          <w:shd w:val="clear" w:color="auto" w:fill="FFFFFF"/>
        </w:rPr>
        <w:t>(1), 41-64.</w:t>
      </w:r>
    </w:p>
    <w:p w:rsidR="00B2635D" w:rsidRPr="005C50D9" w:rsidRDefault="00B2635D" w:rsidP="00567D4C">
      <w:pPr>
        <w:pStyle w:val="ListParagraph"/>
        <w:numPr>
          <w:ilvl w:val="0"/>
          <w:numId w:val="1"/>
        </w:numPr>
        <w:ind w:left="0"/>
        <w:jc w:val="both"/>
        <w:rPr>
          <w:rFonts w:ascii="Times New Roman" w:hAnsi="Times New Roman" w:cs="Times New Roman"/>
          <w:sz w:val="24"/>
          <w:szCs w:val="24"/>
        </w:rPr>
      </w:pPr>
      <w:r w:rsidRPr="005C50D9">
        <w:rPr>
          <w:rFonts w:ascii="Times New Roman" w:hAnsi="Times New Roman" w:cs="Times New Roman"/>
          <w:sz w:val="24"/>
          <w:szCs w:val="24"/>
          <w:shd w:val="clear" w:color="auto" w:fill="FFFFFF"/>
        </w:rPr>
        <w:t xml:space="preserve">Jiang, L., &amp; </w:t>
      </w:r>
      <w:proofErr w:type="spellStart"/>
      <w:r w:rsidRPr="005C50D9">
        <w:rPr>
          <w:rFonts w:ascii="Times New Roman" w:hAnsi="Times New Roman" w:cs="Times New Roman"/>
          <w:sz w:val="24"/>
          <w:szCs w:val="24"/>
          <w:shd w:val="clear" w:color="auto" w:fill="FFFFFF"/>
        </w:rPr>
        <w:t>Lavaysse</w:t>
      </w:r>
      <w:proofErr w:type="spellEnd"/>
      <w:r w:rsidRPr="005C50D9">
        <w:rPr>
          <w:rFonts w:ascii="Times New Roman" w:hAnsi="Times New Roman" w:cs="Times New Roman"/>
          <w:sz w:val="24"/>
          <w:szCs w:val="24"/>
          <w:shd w:val="clear" w:color="auto" w:fill="FFFFFF"/>
        </w:rPr>
        <w:t>, L. M. (2018). Cognitive and affective job insecurity: A meta-analysis and a primary study. </w:t>
      </w:r>
      <w:r w:rsidRPr="005C50D9">
        <w:rPr>
          <w:rFonts w:ascii="Times New Roman" w:hAnsi="Times New Roman" w:cs="Times New Roman"/>
          <w:i/>
          <w:iCs/>
          <w:sz w:val="24"/>
          <w:szCs w:val="24"/>
          <w:shd w:val="clear" w:color="auto" w:fill="FFFFFF"/>
        </w:rPr>
        <w:t>Journal of Management</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44</w:t>
      </w:r>
      <w:r w:rsidRPr="005C50D9">
        <w:rPr>
          <w:rFonts w:ascii="Times New Roman" w:hAnsi="Times New Roman" w:cs="Times New Roman"/>
          <w:sz w:val="24"/>
          <w:szCs w:val="24"/>
          <w:shd w:val="clear" w:color="auto" w:fill="FFFFFF"/>
        </w:rPr>
        <w:t>(6), 2307-2342.</w:t>
      </w:r>
    </w:p>
    <w:p w:rsidR="00865A9B" w:rsidRPr="005C50D9" w:rsidRDefault="00865A9B"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Reisel</w:t>
      </w:r>
      <w:proofErr w:type="spellEnd"/>
      <w:r w:rsidRPr="005C50D9">
        <w:rPr>
          <w:rFonts w:ascii="Times New Roman" w:hAnsi="Times New Roman" w:cs="Times New Roman"/>
          <w:sz w:val="24"/>
          <w:szCs w:val="24"/>
          <w:shd w:val="clear" w:color="auto" w:fill="FFFFFF"/>
        </w:rPr>
        <w:t xml:space="preserve">, W. D., </w:t>
      </w:r>
      <w:proofErr w:type="spellStart"/>
      <w:r w:rsidRPr="005C50D9">
        <w:rPr>
          <w:rFonts w:ascii="Times New Roman" w:hAnsi="Times New Roman" w:cs="Times New Roman"/>
          <w:sz w:val="24"/>
          <w:szCs w:val="24"/>
          <w:shd w:val="clear" w:color="auto" w:fill="FFFFFF"/>
        </w:rPr>
        <w:t>Probst</w:t>
      </w:r>
      <w:proofErr w:type="spellEnd"/>
      <w:r w:rsidRPr="005C50D9">
        <w:rPr>
          <w:rFonts w:ascii="Times New Roman" w:hAnsi="Times New Roman" w:cs="Times New Roman"/>
          <w:sz w:val="24"/>
          <w:szCs w:val="24"/>
          <w:shd w:val="clear" w:color="auto" w:fill="FFFFFF"/>
        </w:rPr>
        <w:t xml:space="preserve">, T. M., </w:t>
      </w:r>
      <w:proofErr w:type="spellStart"/>
      <w:r w:rsidRPr="005C50D9">
        <w:rPr>
          <w:rFonts w:ascii="Times New Roman" w:hAnsi="Times New Roman" w:cs="Times New Roman"/>
          <w:sz w:val="24"/>
          <w:szCs w:val="24"/>
          <w:shd w:val="clear" w:color="auto" w:fill="FFFFFF"/>
        </w:rPr>
        <w:t>Chia</w:t>
      </w:r>
      <w:proofErr w:type="spellEnd"/>
      <w:r w:rsidRPr="005C50D9">
        <w:rPr>
          <w:rFonts w:ascii="Times New Roman" w:hAnsi="Times New Roman" w:cs="Times New Roman"/>
          <w:sz w:val="24"/>
          <w:szCs w:val="24"/>
          <w:shd w:val="clear" w:color="auto" w:fill="FFFFFF"/>
        </w:rPr>
        <w:t xml:space="preserve">, S. L., </w:t>
      </w:r>
      <w:proofErr w:type="spellStart"/>
      <w:r w:rsidRPr="005C50D9">
        <w:rPr>
          <w:rFonts w:ascii="Times New Roman" w:hAnsi="Times New Roman" w:cs="Times New Roman"/>
          <w:sz w:val="24"/>
          <w:szCs w:val="24"/>
          <w:shd w:val="clear" w:color="auto" w:fill="FFFFFF"/>
        </w:rPr>
        <w:t>Maloles</w:t>
      </w:r>
      <w:proofErr w:type="spellEnd"/>
      <w:r w:rsidRPr="005C50D9">
        <w:rPr>
          <w:rFonts w:ascii="Times New Roman" w:hAnsi="Times New Roman" w:cs="Times New Roman"/>
          <w:sz w:val="24"/>
          <w:szCs w:val="24"/>
          <w:shd w:val="clear" w:color="auto" w:fill="FFFFFF"/>
        </w:rPr>
        <w:t xml:space="preserve">, C. M., &amp; </w:t>
      </w:r>
      <w:proofErr w:type="spellStart"/>
      <w:r w:rsidRPr="005C50D9">
        <w:rPr>
          <w:rFonts w:ascii="Times New Roman" w:hAnsi="Times New Roman" w:cs="Times New Roman"/>
          <w:sz w:val="24"/>
          <w:szCs w:val="24"/>
          <w:shd w:val="clear" w:color="auto" w:fill="FFFFFF"/>
        </w:rPr>
        <w:t>König</w:t>
      </w:r>
      <w:proofErr w:type="spellEnd"/>
      <w:r w:rsidRPr="005C50D9">
        <w:rPr>
          <w:rFonts w:ascii="Times New Roman" w:hAnsi="Times New Roman" w:cs="Times New Roman"/>
          <w:sz w:val="24"/>
          <w:szCs w:val="24"/>
          <w:shd w:val="clear" w:color="auto" w:fill="FFFFFF"/>
        </w:rPr>
        <w:t>, C. J. (2010). The effects of job insecurity on job satisfaction, organizational citizenship behavior, deviant behavior, and negative emotions of employees. </w:t>
      </w:r>
      <w:r w:rsidRPr="005C50D9">
        <w:rPr>
          <w:rFonts w:ascii="Times New Roman" w:hAnsi="Times New Roman" w:cs="Times New Roman"/>
          <w:i/>
          <w:iCs/>
          <w:sz w:val="24"/>
          <w:szCs w:val="24"/>
          <w:shd w:val="clear" w:color="auto" w:fill="FFFFFF"/>
        </w:rPr>
        <w:t>International Studies of Management &amp; Organization</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40</w:t>
      </w:r>
      <w:r w:rsidRPr="005C50D9">
        <w:rPr>
          <w:rFonts w:ascii="Times New Roman" w:hAnsi="Times New Roman" w:cs="Times New Roman"/>
          <w:sz w:val="24"/>
          <w:szCs w:val="24"/>
          <w:shd w:val="clear" w:color="auto" w:fill="FFFFFF"/>
        </w:rPr>
        <w:t>(1), 74-91.</w:t>
      </w:r>
    </w:p>
    <w:p w:rsidR="00C252C7" w:rsidRPr="005C50D9" w:rsidRDefault="00C252C7"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Oi</w:t>
      </w:r>
      <w:proofErr w:type="spellEnd"/>
      <w:r w:rsidRPr="005C50D9">
        <w:rPr>
          <w:rFonts w:ascii="Times New Roman" w:hAnsi="Times New Roman" w:cs="Times New Roman"/>
          <w:sz w:val="24"/>
          <w:szCs w:val="24"/>
          <w:shd w:val="clear" w:color="auto" w:fill="FFFFFF"/>
        </w:rPr>
        <w:t>-Ling, S. I. U. (2016, July). The influence of job insecurity on employee creativity: the role of work engagement. In </w:t>
      </w:r>
      <w:r w:rsidRPr="005C50D9">
        <w:rPr>
          <w:rFonts w:ascii="Times New Roman" w:hAnsi="Times New Roman" w:cs="Times New Roman"/>
          <w:i/>
          <w:iCs/>
          <w:sz w:val="24"/>
          <w:szCs w:val="24"/>
          <w:shd w:val="clear" w:color="auto" w:fill="FFFFFF"/>
        </w:rPr>
        <w:t>31st International Congress of Psychology: Diversity in Harmony: Insights from Psychology</w:t>
      </w:r>
      <w:r w:rsidRPr="005C50D9">
        <w:rPr>
          <w:rFonts w:ascii="Times New Roman" w:hAnsi="Times New Roman" w:cs="Times New Roman"/>
          <w:sz w:val="24"/>
          <w:szCs w:val="24"/>
          <w:shd w:val="clear" w:color="auto" w:fill="FFFFFF"/>
        </w:rPr>
        <w:t>.</w:t>
      </w:r>
    </w:p>
    <w:p w:rsidR="007D11E9" w:rsidRPr="005C50D9" w:rsidRDefault="007D11E9" w:rsidP="00567D4C">
      <w:pPr>
        <w:pStyle w:val="ListParagraph"/>
        <w:numPr>
          <w:ilvl w:val="0"/>
          <w:numId w:val="1"/>
        </w:numPr>
        <w:ind w:left="0"/>
        <w:jc w:val="both"/>
        <w:rPr>
          <w:rFonts w:ascii="Times New Roman" w:hAnsi="Times New Roman" w:cs="Times New Roman"/>
          <w:sz w:val="24"/>
          <w:szCs w:val="24"/>
        </w:rPr>
      </w:pPr>
      <w:r w:rsidRPr="005C50D9">
        <w:rPr>
          <w:rFonts w:ascii="Times New Roman" w:hAnsi="Times New Roman" w:cs="Times New Roman"/>
          <w:sz w:val="24"/>
          <w:szCs w:val="24"/>
          <w:shd w:val="clear" w:color="auto" w:fill="FFFFFF"/>
        </w:rPr>
        <w:t xml:space="preserve">Howell, J. M., &amp; </w:t>
      </w:r>
      <w:proofErr w:type="spellStart"/>
      <w:r w:rsidRPr="005C50D9">
        <w:rPr>
          <w:rFonts w:ascii="Times New Roman" w:hAnsi="Times New Roman" w:cs="Times New Roman"/>
          <w:sz w:val="24"/>
          <w:szCs w:val="24"/>
          <w:shd w:val="clear" w:color="auto" w:fill="FFFFFF"/>
        </w:rPr>
        <w:t>Boies</w:t>
      </w:r>
      <w:proofErr w:type="spellEnd"/>
      <w:r w:rsidRPr="005C50D9">
        <w:rPr>
          <w:rFonts w:ascii="Times New Roman" w:hAnsi="Times New Roman" w:cs="Times New Roman"/>
          <w:sz w:val="24"/>
          <w:szCs w:val="24"/>
          <w:shd w:val="clear" w:color="auto" w:fill="FFFFFF"/>
        </w:rPr>
        <w:t>, K. (2004). Champions of technological innovation: The influence of contextual knowledge, role orientation, idea generation, and idea promotion on champion emergence. </w:t>
      </w:r>
      <w:r w:rsidRPr="005C50D9">
        <w:rPr>
          <w:rFonts w:ascii="Times New Roman" w:hAnsi="Times New Roman" w:cs="Times New Roman"/>
          <w:i/>
          <w:iCs/>
          <w:sz w:val="24"/>
          <w:szCs w:val="24"/>
          <w:shd w:val="clear" w:color="auto" w:fill="FFFFFF"/>
        </w:rPr>
        <w:t>The leadership quarterly</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15</w:t>
      </w:r>
      <w:r w:rsidRPr="005C50D9">
        <w:rPr>
          <w:rFonts w:ascii="Times New Roman" w:hAnsi="Times New Roman" w:cs="Times New Roman"/>
          <w:sz w:val="24"/>
          <w:szCs w:val="24"/>
          <w:shd w:val="clear" w:color="auto" w:fill="FFFFFF"/>
        </w:rPr>
        <w:t>(1), 123-143.</w:t>
      </w:r>
    </w:p>
    <w:p w:rsidR="007D11E9" w:rsidRPr="005C50D9" w:rsidRDefault="007D11E9"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Montani</w:t>
      </w:r>
      <w:proofErr w:type="spellEnd"/>
      <w:r w:rsidRPr="005C50D9">
        <w:rPr>
          <w:rFonts w:ascii="Times New Roman" w:hAnsi="Times New Roman" w:cs="Times New Roman"/>
          <w:sz w:val="24"/>
          <w:szCs w:val="24"/>
          <w:shd w:val="clear" w:color="auto" w:fill="FFFFFF"/>
        </w:rPr>
        <w:t xml:space="preserve">, F., </w:t>
      </w:r>
      <w:proofErr w:type="spellStart"/>
      <w:r w:rsidRPr="005C50D9">
        <w:rPr>
          <w:rFonts w:ascii="Times New Roman" w:hAnsi="Times New Roman" w:cs="Times New Roman"/>
          <w:sz w:val="24"/>
          <w:szCs w:val="24"/>
          <w:shd w:val="clear" w:color="auto" w:fill="FFFFFF"/>
        </w:rPr>
        <w:t>Courcy</w:t>
      </w:r>
      <w:proofErr w:type="spellEnd"/>
      <w:r w:rsidRPr="005C50D9">
        <w:rPr>
          <w:rFonts w:ascii="Times New Roman" w:hAnsi="Times New Roman" w:cs="Times New Roman"/>
          <w:sz w:val="24"/>
          <w:szCs w:val="24"/>
          <w:shd w:val="clear" w:color="auto" w:fill="FFFFFF"/>
        </w:rPr>
        <w:t xml:space="preserve">, F., </w:t>
      </w:r>
      <w:proofErr w:type="spellStart"/>
      <w:r w:rsidRPr="005C50D9">
        <w:rPr>
          <w:rFonts w:ascii="Times New Roman" w:hAnsi="Times New Roman" w:cs="Times New Roman"/>
          <w:sz w:val="24"/>
          <w:szCs w:val="24"/>
          <w:shd w:val="clear" w:color="auto" w:fill="FFFFFF"/>
        </w:rPr>
        <w:t>Battistelli</w:t>
      </w:r>
      <w:proofErr w:type="spellEnd"/>
      <w:r w:rsidRPr="005C50D9">
        <w:rPr>
          <w:rFonts w:ascii="Times New Roman" w:hAnsi="Times New Roman" w:cs="Times New Roman"/>
          <w:sz w:val="24"/>
          <w:szCs w:val="24"/>
          <w:shd w:val="clear" w:color="auto" w:fill="FFFFFF"/>
        </w:rPr>
        <w:t xml:space="preserve">, A., &amp; de Witte, H. (2021). Job insecurity and innovative work </w:t>
      </w:r>
      <w:proofErr w:type="spellStart"/>
      <w:r w:rsidRPr="005C50D9">
        <w:rPr>
          <w:rFonts w:ascii="Times New Roman" w:hAnsi="Times New Roman" w:cs="Times New Roman"/>
          <w:sz w:val="24"/>
          <w:szCs w:val="24"/>
          <w:shd w:val="clear" w:color="auto" w:fill="FFFFFF"/>
        </w:rPr>
        <w:t>behaviour</w:t>
      </w:r>
      <w:proofErr w:type="spellEnd"/>
      <w:r w:rsidRPr="005C50D9">
        <w:rPr>
          <w:rFonts w:ascii="Times New Roman" w:hAnsi="Times New Roman" w:cs="Times New Roman"/>
          <w:sz w:val="24"/>
          <w:szCs w:val="24"/>
          <w:shd w:val="clear" w:color="auto" w:fill="FFFFFF"/>
        </w:rPr>
        <w:t>: A moderated mediation model of intrinsic motivation and trait mindfulness. </w:t>
      </w:r>
      <w:r w:rsidRPr="005C50D9">
        <w:rPr>
          <w:rFonts w:ascii="Times New Roman" w:hAnsi="Times New Roman" w:cs="Times New Roman"/>
          <w:i/>
          <w:iCs/>
          <w:sz w:val="24"/>
          <w:szCs w:val="24"/>
          <w:shd w:val="clear" w:color="auto" w:fill="FFFFFF"/>
        </w:rPr>
        <w:t>Stress and Health</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37</w:t>
      </w:r>
      <w:r w:rsidRPr="005C50D9">
        <w:rPr>
          <w:rFonts w:ascii="Times New Roman" w:hAnsi="Times New Roman" w:cs="Times New Roman"/>
          <w:sz w:val="24"/>
          <w:szCs w:val="24"/>
          <w:shd w:val="clear" w:color="auto" w:fill="FFFFFF"/>
        </w:rPr>
        <w:t>(4), 742-754.</w:t>
      </w:r>
    </w:p>
    <w:p w:rsidR="0023053A" w:rsidRPr="005C50D9" w:rsidRDefault="0023053A" w:rsidP="00567D4C">
      <w:pPr>
        <w:pStyle w:val="ListParagraph"/>
        <w:numPr>
          <w:ilvl w:val="0"/>
          <w:numId w:val="1"/>
        </w:numPr>
        <w:ind w:left="0"/>
        <w:jc w:val="both"/>
        <w:rPr>
          <w:rFonts w:ascii="Times New Roman" w:hAnsi="Times New Roman" w:cs="Times New Roman"/>
          <w:sz w:val="24"/>
          <w:szCs w:val="24"/>
        </w:rPr>
      </w:pPr>
      <w:r w:rsidRPr="005C50D9">
        <w:rPr>
          <w:rFonts w:ascii="Times New Roman" w:hAnsi="Times New Roman" w:cs="Times New Roman"/>
          <w:sz w:val="24"/>
          <w:szCs w:val="24"/>
          <w:shd w:val="clear" w:color="auto" w:fill="FFFFFF"/>
        </w:rPr>
        <w:t xml:space="preserve">De </w:t>
      </w:r>
      <w:proofErr w:type="spellStart"/>
      <w:r w:rsidRPr="005C50D9">
        <w:rPr>
          <w:rFonts w:ascii="Times New Roman" w:hAnsi="Times New Roman" w:cs="Times New Roman"/>
          <w:sz w:val="24"/>
          <w:szCs w:val="24"/>
          <w:shd w:val="clear" w:color="auto" w:fill="FFFFFF"/>
        </w:rPr>
        <w:t>Spiegelaere</w:t>
      </w:r>
      <w:proofErr w:type="spellEnd"/>
      <w:r w:rsidRPr="005C50D9">
        <w:rPr>
          <w:rFonts w:ascii="Times New Roman" w:hAnsi="Times New Roman" w:cs="Times New Roman"/>
          <w:sz w:val="24"/>
          <w:szCs w:val="24"/>
          <w:shd w:val="clear" w:color="auto" w:fill="FFFFFF"/>
        </w:rPr>
        <w:t xml:space="preserve">, S., Van </w:t>
      </w:r>
      <w:proofErr w:type="spellStart"/>
      <w:r w:rsidRPr="005C50D9">
        <w:rPr>
          <w:rFonts w:ascii="Times New Roman" w:hAnsi="Times New Roman" w:cs="Times New Roman"/>
          <w:sz w:val="24"/>
          <w:szCs w:val="24"/>
          <w:shd w:val="clear" w:color="auto" w:fill="FFFFFF"/>
        </w:rPr>
        <w:t>Gyes</w:t>
      </w:r>
      <w:proofErr w:type="spellEnd"/>
      <w:r w:rsidRPr="005C50D9">
        <w:rPr>
          <w:rFonts w:ascii="Times New Roman" w:hAnsi="Times New Roman" w:cs="Times New Roman"/>
          <w:sz w:val="24"/>
          <w:szCs w:val="24"/>
          <w:shd w:val="clear" w:color="auto" w:fill="FFFFFF"/>
        </w:rPr>
        <w:t xml:space="preserve">, G., De Witte, H., </w:t>
      </w:r>
      <w:proofErr w:type="spellStart"/>
      <w:r w:rsidRPr="005C50D9">
        <w:rPr>
          <w:rFonts w:ascii="Times New Roman" w:hAnsi="Times New Roman" w:cs="Times New Roman"/>
          <w:sz w:val="24"/>
          <w:szCs w:val="24"/>
          <w:shd w:val="clear" w:color="auto" w:fill="FFFFFF"/>
        </w:rPr>
        <w:t>Niesen</w:t>
      </w:r>
      <w:proofErr w:type="spellEnd"/>
      <w:r w:rsidRPr="005C50D9">
        <w:rPr>
          <w:rFonts w:ascii="Times New Roman" w:hAnsi="Times New Roman" w:cs="Times New Roman"/>
          <w:sz w:val="24"/>
          <w:szCs w:val="24"/>
          <w:shd w:val="clear" w:color="auto" w:fill="FFFFFF"/>
        </w:rPr>
        <w:t xml:space="preserve">, W., &amp; Van </w:t>
      </w:r>
      <w:proofErr w:type="spellStart"/>
      <w:r w:rsidRPr="005C50D9">
        <w:rPr>
          <w:rFonts w:ascii="Times New Roman" w:hAnsi="Times New Roman" w:cs="Times New Roman"/>
          <w:sz w:val="24"/>
          <w:szCs w:val="24"/>
          <w:shd w:val="clear" w:color="auto" w:fill="FFFFFF"/>
        </w:rPr>
        <w:t>Hootegem</w:t>
      </w:r>
      <w:proofErr w:type="spellEnd"/>
      <w:r w:rsidRPr="005C50D9">
        <w:rPr>
          <w:rFonts w:ascii="Times New Roman" w:hAnsi="Times New Roman" w:cs="Times New Roman"/>
          <w:sz w:val="24"/>
          <w:szCs w:val="24"/>
          <w:shd w:val="clear" w:color="auto" w:fill="FFFFFF"/>
        </w:rPr>
        <w:t xml:space="preserve">, G. (2014). On the relation of job insecurity, job autonomy, innovative work </w:t>
      </w:r>
      <w:proofErr w:type="spellStart"/>
      <w:r w:rsidRPr="005C50D9">
        <w:rPr>
          <w:rFonts w:ascii="Times New Roman" w:hAnsi="Times New Roman" w:cs="Times New Roman"/>
          <w:sz w:val="24"/>
          <w:szCs w:val="24"/>
          <w:shd w:val="clear" w:color="auto" w:fill="FFFFFF"/>
        </w:rPr>
        <w:t>behaviour</w:t>
      </w:r>
      <w:proofErr w:type="spellEnd"/>
      <w:r w:rsidRPr="005C50D9">
        <w:rPr>
          <w:rFonts w:ascii="Times New Roman" w:hAnsi="Times New Roman" w:cs="Times New Roman"/>
          <w:sz w:val="24"/>
          <w:szCs w:val="24"/>
          <w:shd w:val="clear" w:color="auto" w:fill="FFFFFF"/>
        </w:rPr>
        <w:t xml:space="preserve"> and the mediating effect of work engagement. </w:t>
      </w:r>
      <w:r w:rsidRPr="005C50D9">
        <w:rPr>
          <w:rFonts w:ascii="Times New Roman" w:hAnsi="Times New Roman" w:cs="Times New Roman"/>
          <w:i/>
          <w:iCs/>
          <w:sz w:val="24"/>
          <w:szCs w:val="24"/>
          <w:shd w:val="clear" w:color="auto" w:fill="FFFFFF"/>
        </w:rPr>
        <w:t>Creativity and innovation management</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23</w:t>
      </w:r>
      <w:r w:rsidRPr="005C50D9">
        <w:rPr>
          <w:rFonts w:ascii="Times New Roman" w:hAnsi="Times New Roman" w:cs="Times New Roman"/>
          <w:sz w:val="24"/>
          <w:szCs w:val="24"/>
          <w:shd w:val="clear" w:color="auto" w:fill="FFFFFF"/>
        </w:rPr>
        <w:t>(3), 318-330.</w:t>
      </w:r>
    </w:p>
    <w:p w:rsidR="0023053A" w:rsidRPr="005C50D9" w:rsidRDefault="0023053A"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Niesen</w:t>
      </w:r>
      <w:proofErr w:type="spellEnd"/>
      <w:r w:rsidRPr="005C50D9">
        <w:rPr>
          <w:rFonts w:ascii="Times New Roman" w:hAnsi="Times New Roman" w:cs="Times New Roman"/>
          <w:sz w:val="24"/>
          <w:szCs w:val="24"/>
          <w:shd w:val="clear" w:color="auto" w:fill="FFFFFF"/>
        </w:rPr>
        <w:t xml:space="preserve">, W., Van </w:t>
      </w:r>
      <w:proofErr w:type="spellStart"/>
      <w:r w:rsidRPr="005C50D9">
        <w:rPr>
          <w:rFonts w:ascii="Times New Roman" w:hAnsi="Times New Roman" w:cs="Times New Roman"/>
          <w:sz w:val="24"/>
          <w:szCs w:val="24"/>
          <w:shd w:val="clear" w:color="auto" w:fill="FFFFFF"/>
        </w:rPr>
        <w:t>Hootegem</w:t>
      </w:r>
      <w:proofErr w:type="spellEnd"/>
      <w:r w:rsidRPr="005C50D9">
        <w:rPr>
          <w:rFonts w:ascii="Times New Roman" w:hAnsi="Times New Roman" w:cs="Times New Roman"/>
          <w:sz w:val="24"/>
          <w:szCs w:val="24"/>
          <w:shd w:val="clear" w:color="auto" w:fill="FFFFFF"/>
        </w:rPr>
        <w:t xml:space="preserve">, A., Vander </w:t>
      </w:r>
      <w:proofErr w:type="spellStart"/>
      <w:r w:rsidRPr="005C50D9">
        <w:rPr>
          <w:rFonts w:ascii="Times New Roman" w:hAnsi="Times New Roman" w:cs="Times New Roman"/>
          <w:sz w:val="24"/>
          <w:szCs w:val="24"/>
          <w:shd w:val="clear" w:color="auto" w:fill="FFFFFF"/>
        </w:rPr>
        <w:t>Elst</w:t>
      </w:r>
      <w:proofErr w:type="spellEnd"/>
      <w:r w:rsidRPr="005C50D9">
        <w:rPr>
          <w:rFonts w:ascii="Times New Roman" w:hAnsi="Times New Roman" w:cs="Times New Roman"/>
          <w:sz w:val="24"/>
          <w:szCs w:val="24"/>
          <w:shd w:val="clear" w:color="auto" w:fill="FFFFFF"/>
        </w:rPr>
        <w:t xml:space="preserve">, T., </w:t>
      </w:r>
      <w:proofErr w:type="spellStart"/>
      <w:r w:rsidRPr="005C50D9">
        <w:rPr>
          <w:rFonts w:ascii="Times New Roman" w:hAnsi="Times New Roman" w:cs="Times New Roman"/>
          <w:sz w:val="24"/>
          <w:szCs w:val="24"/>
          <w:shd w:val="clear" w:color="auto" w:fill="FFFFFF"/>
        </w:rPr>
        <w:t>Battistelli</w:t>
      </w:r>
      <w:proofErr w:type="spellEnd"/>
      <w:r w:rsidRPr="005C50D9">
        <w:rPr>
          <w:rFonts w:ascii="Times New Roman" w:hAnsi="Times New Roman" w:cs="Times New Roman"/>
          <w:sz w:val="24"/>
          <w:szCs w:val="24"/>
          <w:shd w:val="clear" w:color="auto" w:fill="FFFFFF"/>
        </w:rPr>
        <w:t xml:space="preserve">, A., &amp; De Witte, H. (2018). Job insecurity and innovative work </w:t>
      </w:r>
      <w:proofErr w:type="spellStart"/>
      <w:r w:rsidRPr="005C50D9">
        <w:rPr>
          <w:rFonts w:ascii="Times New Roman" w:hAnsi="Times New Roman" w:cs="Times New Roman"/>
          <w:sz w:val="24"/>
          <w:szCs w:val="24"/>
          <w:shd w:val="clear" w:color="auto" w:fill="FFFFFF"/>
        </w:rPr>
        <w:t>behaviour</w:t>
      </w:r>
      <w:proofErr w:type="spellEnd"/>
      <w:r w:rsidRPr="005C50D9">
        <w:rPr>
          <w:rFonts w:ascii="Times New Roman" w:hAnsi="Times New Roman" w:cs="Times New Roman"/>
          <w:sz w:val="24"/>
          <w:szCs w:val="24"/>
          <w:shd w:val="clear" w:color="auto" w:fill="FFFFFF"/>
        </w:rPr>
        <w:t>: A psychological contract perspective. </w:t>
      </w:r>
      <w:proofErr w:type="spellStart"/>
      <w:r w:rsidRPr="005C50D9">
        <w:rPr>
          <w:rFonts w:ascii="Times New Roman" w:hAnsi="Times New Roman" w:cs="Times New Roman"/>
          <w:i/>
          <w:iCs/>
          <w:sz w:val="24"/>
          <w:szCs w:val="24"/>
          <w:shd w:val="clear" w:color="auto" w:fill="FFFFFF"/>
        </w:rPr>
        <w:t>Psychologica</w:t>
      </w:r>
      <w:proofErr w:type="spellEnd"/>
      <w:r w:rsidRPr="005C50D9">
        <w:rPr>
          <w:rFonts w:ascii="Times New Roman" w:hAnsi="Times New Roman" w:cs="Times New Roman"/>
          <w:i/>
          <w:iCs/>
          <w:sz w:val="24"/>
          <w:szCs w:val="24"/>
          <w:shd w:val="clear" w:color="auto" w:fill="FFFFFF"/>
        </w:rPr>
        <w:t xml:space="preserve"> </w:t>
      </w:r>
      <w:proofErr w:type="spellStart"/>
      <w:r w:rsidRPr="005C50D9">
        <w:rPr>
          <w:rFonts w:ascii="Times New Roman" w:hAnsi="Times New Roman" w:cs="Times New Roman"/>
          <w:i/>
          <w:iCs/>
          <w:sz w:val="24"/>
          <w:szCs w:val="24"/>
          <w:shd w:val="clear" w:color="auto" w:fill="FFFFFF"/>
        </w:rPr>
        <w:t>Belgica</w:t>
      </w:r>
      <w:proofErr w:type="spellEnd"/>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57</w:t>
      </w:r>
      <w:r w:rsidRPr="005C50D9">
        <w:rPr>
          <w:rFonts w:ascii="Times New Roman" w:hAnsi="Times New Roman" w:cs="Times New Roman"/>
          <w:sz w:val="24"/>
          <w:szCs w:val="24"/>
          <w:shd w:val="clear" w:color="auto" w:fill="FFFFFF"/>
        </w:rPr>
        <w:t>(4), 174.</w:t>
      </w:r>
    </w:p>
    <w:p w:rsidR="00B0293A" w:rsidRPr="005C50D9" w:rsidRDefault="00B0293A"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Ren</w:t>
      </w:r>
      <w:proofErr w:type="spellEnd"/>
      <w:r w:rsidRPr="005C50D9">
        <w:rPr>
          <w:rFonts w:ascii="Times New Roman" w:hAnsi="Times New Roman" w:cs="Times New Roman"/>
          <w:sz w:val="24"/>
          <w:szCs w:val="24"/>
          <w:shd w:val="clear" w:color="auto" w:fill="FFFFFF"/>
        </w:rPr>
        <w:t xml:space="preserve">, F., Zhang, Q., &amp; Wei, X. (2021). Work Autonomous and Controlled Motivation on Chinese Employees' Work Performance and Innovative Work </w:t>
      </w:r>
      <w:proofErr w:type="spellStart"/>
      <w:r w:rsidRPr="005C50D9">
        <w:rPr>
          <w:rFonts w:ascii="Times New Roman" w:hAnsi="Times New Roman" w:cs="Times New Roman"/>
          <w:sz w:val="24"/>
          <w:szCs w:val="24"/>
          <w:shd w:val="clear" w:color="auto" w:fill="FFFFFF"/>
        </w:rPr>
        <w:t>Behaviour</w:t>
      </w:r>
      <w:proofErr w:type="spellEnd"/>
      <w:r w:rsidRPr="005C50D9">
        <w:rPr>
          <w:rFonts w:ascii="Times New Roman" w:hAnsi="Times New Roman" w:cs="Times New Roman"/>
          <w:sz w:val="24"/>
          <w:szCs w:val="24"/>
          <w:shd w:val="clear" w:color="auto" w:fill="FFFFFF"/>
        </w:rPr>
        <w:t>: The Moderating Role of Financial Stress. </w:t>
      </w:r>
      <w:r w:rsidRPr="005C50D9">
        <w:rPr>
          <w:rFonts w:ascii="Times New Roman" w:hAnsi="Times New Roman" w:cs="Times New Roman"/>
          <w:i/>
          <w:iCs/>
          <w:sz w:val="24"/>
          <w:szCs w:val="24"/>
          <w:shd w:val="clear" w:color="auto" w:fill="FFFFFF"/>
        </w:rPr>
        <w:t>Frontiers in psychology</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12</w:t>
      </w:r>
      <w:r w:rsidRPr="005C50D9">
        <w:rPr>
          <w:rFonts w:ascii="Times New Roman" w:hAnsi="Times New Roman" w:cs="Times New Roman"/>
          <w:sz w:val="24"/>
          <w:szCs w:val="24"/>
          <w:shd w:val="clear" w:color="auto" w:fill="FFFFFF"/>
        </w:rPr>
        <w:t>, 676063.</w:t>
      </w:r>
    </w:p>
    <w:p w:rsidR="00BA0B37" w:rsidRPr="005C50D9" w:rsidRDefault="00BA0B37"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Pollert</w:t>
      </w:r>
      <w:proofErr w:type="spellEnd"/>
      <w:r w:rsidRPr="005C50D9">
        <w:rPr>
          <w:rFonts w:ascii="Times New Roman" w:hAnsi="Times New Roman" w:cs="Times New Roman"/>
          <w:sz w:val="24"/>
          <w:szCs w:val="24"/>
          <w:shd w:val="clear" w:color="auto" w:fill="FFFFFF"/>
        </w:rPr>
        <w:t>, A. (1988). Dismantling flexibility. </w:t>
      </w:r>
      <w:r w:rsidRPr="005C50D9">
        <w:rPr>
          <w:rFonts w:ascii="Times New Roman" w:hAnsi="Times New Roman" w:cs="Times New Roman"/>
          <w:i/>
          <w:iCs/>
          <w:sz w:val="24"/>
          <w:szCs w:val="24"/>
          <w:shd w:val="clear" w:color="auto" w:fill="FFFFFF"/>
        </w:rPr>
        <w:t>Capital &amp; class</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12</w:t>
      </w:r>
      <w:r w:rsidRPr="005C50D9">
        <w:rPr>
          <w:rFonts w:ascii="Times New Roman" w:hAnsi="Times New Roman" w:cs="Times New Roman"/>
          <w:sz w:val="24"/>
          <w:szCs w:val="24"/>
          <w:shd w:val="clear" w:color="auto" w:fill="FFFFFF"/>
        </w:rPr>
        <w:t>(1), 42-75.</w:t>
      </w:r>
    </w:p>
    <w:p w:rsidR="00E96081" w:rsidRPr="005C50D9" w:rsidRDefault="00E96081"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Naranjo</w:t>
      </w:r>
      <w:proofErr w:type="spellEnd"/>
      <w:r w:rsidRPr="005C50D9">
        <w:rPr>
          <w:rFonts w:ascii="Times New Roman" w:hAnsi="Times New Roman" w:cs="Times New Roman"/>
          <w:sz w:val="24"/>
          <w:szCs w:val="24"/>
          <w:shd w:val="clear" w:color="auto" w:fill="FFFFFF"/>
        </w:rPr>
        <w:t xml:space="preserve">, A., </w:t>
      </w:r>
      <w:proofErr w:type="spellStart"/>
      <w:r w:rsidRPr="005C50D9">
        <w:rPr>
          <w:rFonts w:ascii="Times New Roman" w:hAnsi="Times New Roman" w:cs="Times New Roman"/>
          <w:sz w:val="24"/>
          <w:szCs w:val="24"/>
          <w:shd w:val="clear" w:color="auto" w:fill="FFFFFF"/>
        </w:rPr>
        <w:t>Shoss</w:t>
      </w:r>
      <w:proofErr w:type="spellEnd"/>
      <w:r w:rsidRPr="005C50D9">
        <w:rPr>
          <w:rFonts w:ascii="Times New Roman" w:hAnsi="Times New Roman" w:cs="Times New Roman"/>
          <w:sz w:val="24"/>
          <w:szCs w:val="24"/>
          <w:shd w:val="clear" w:color="auto" w:fill="FFFFFF"/>
        </w:rPr>
        <w:t xml:space="preserve">, M., </w:t>
      </w:r>
      <w:proofErr w:type="spellStart"/>
      <w:r w:rsidRPr="005C50D9">
        <w:rPr>
          <w:rFonts w:ascii="Times New Roman" w:hAnsi="Times New Roman" w:cs="Times New Roman"/>
          <w:sz w:val="24"/>
          <w:szCs w:val="24"/>
          <w:shd w:val="clear" w:color="auto" w:fill="FFFFFF"/>
        </w:rPr>
        <w:t>Gebben</w:t>
      </w:r>
      <w:proofErr w:type="spellEnd"/>
      <w:r w:rsidRPr="005C50D9">
        <w:rPr>
          <w:rFonts w:ascii="Times New Roman" w:hAnsi="Times New Roman" w:cs="Times New Roman"/>
          <w:sz w:val="24"/>
          <w:szCs w:val="24"/>
          <w:shd w:val="clear" w:color="auto" w:fill="FFFFFF"/>
        </w:rPr>
        <w:t xml:space="preserve">, A., </w:t>
      </w:r>
      <w:proofErr w:type="spellStart"/>
      <w:r w:rsidRPr="005C50D9">
        <w:rPr>
          <w:rFonts w:ascii="Times New Roman" w:hAnsi="Times New Roman" w:cs="Times New Roman"/>
          <w:sz w:val="24"/>
          <w:szCs w:val="24"/>
          <w:shd w:val="clear" w:color="auto" w:fill="FFFFFF"/>
        </w:rPr>
        <w:t>DiStaso</w:t>
      </w:r>
      <w:proofErr w:type="spellEnd"/>
      <w:r w:rsidRPr="005C50D9">
        <w:rPr>
          <w:rFonts w:ascii="Times New Roman" w:hAnsi="Times New Roman" w:cs="Times New Roman"/>
          <w:sz w:val="24"/>
          <w:szCs w:val="24"/>
          <w:shd w:val="clear" w:color="auto" w:fill="FFFFFF"/>
        </w:rPr>
        <w:t>, M., &amp; Su, S. (2021). When minor insecurities project large shadows: A profile analysis of cognitive and affective job insecurity. </w:t>
      </w:r>
      <w:r w:rsidRPr="005C50D9">
        <w:rPr>
          <w:rFonts w:ascii="Times New Roman" w:hAnsi="Times New Roman" w:cs="Times New Roman"/>
          <w:i/>
          <w:iCs/>
          <w:sz w:val="24"/>
          <w:szCs w:val="24"/>
          <w:shd w:val="clear" w:color="auto" w:fill="FFFFFF"/>
        </w:rPr>
        <w:t>Journal of occupational health psychology</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26</w:t>
      </w:r>
      <w:r w:rsidRPr="005C50D9">
        <w:rPr>
          <w:rFonts w:ascii="Times New Roman" w:hAnsi="Times New Roman" w:cs="Times New Roman"/>
          <w:sz w:val="24"/>
          <w:szCs w:val="24"/>
          <w:shd w:val="clear" w:color="auto" w:fill="FFFFFF"/>
        </w:rPr>
        <w:t>(5), 421.</w:t>
      </w:r>
    </w:p>
    <w:p w:rsidR="00852202" w:rsidRPr="005C50D9" w:rsidRDefault="00852202"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Joelson</w:t>
      </w:r>
      <w:proofErr w:type="spellEnd"/>
      <w:r w:rsidRPr="005C50D9">
        <w:rPr>
          <w:rFonts w:ascii="Times New Roman" w:hAnsi="Times New Roman" w:cs="Times New Roman"/>
          <w:sz w:val="24"/>
          <w:szCs w:val="24"/>
          <w:shd w:val="clear" w:color="auto" w:fill="FFFFFF"/>
        </w:rPr>
        <w:t xml:space="preserve">, L., &amp; </w:t>
      </w:r>
      <w:proofErr w:type="spellStart"/>
      <w:r w:rsidRPr="005C50D9">
        <w:rPr>
          <w:rFonts w:ascii="Times New Roman" w:hAnsi="Times New Roman" w:cs="Times New Roman"/>
          <w:sz w:val="24"/>
          <w:szCs w:val="24"/>
          <w:shd w:val="clear" w:color="auto" w:fill="FFFFFF"/>
        </w:rPr>
        <w:t>Wahlquist</w:t>
      </w:r>
      <w:proofErr w:type="spellEnd"/>
      <w:r w:rsidRPr="005C50D9">
        <w:rPr>
          <w:rFonts w:ascii="Times New Roman" w:hAnsi="Times New Roman" w:cs="Times New Roman"/>
          <w:sz w:val="24"/>
          <w:szCs w:val="24"/>
          <w:shd w:val="clear" w:color="auto" w:fill="FFFFFF"/>
        </w:rPr>
        <w:t>, L. (1987). The psychological meaning of job insecurity and job loss: results of a longitudinal study. </w:t>
      </w:r>
      <w:r w:rsidRPr="005C50D9">
        <w:rPr>
          <w:rFonts w:ascii="Times New Roman" w:hAnsi="Times New Roman" w:cs="Times New Roman"/>
          <w:i/>
          <w:iCs/>
          <w:sz w:val="24"/>
          <w:szCs w:val="24"/>
          <w:shd w:val="clear" w:color="auto" w:fill="FFFFFF"/>
        </w:rPr>
        <w:t>Social science &amp; medicine</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25</w:t>
      </w:r>
      <w:r w:rsidRPr="005C50D9">
        <w:rPr>
          <w:rFonts w:ascii="Times New Roman" w:hAnsi="Times New Roman" w:cs="Times New Roman"/>
          <w:sz w:val="24"/>
          <w:szCs w:val="24"/>
          <w:shd w:val="clear" w:color="auto" w:fill="FFFFFF"/>
        </w:rPr>
        <w:t>(2), 179-182.</w:t>
      </w:r>
    </w:p>
    <w:p w:rsidR="008240E8" w:rsidRPr="005C50D9" w:rsidRDefault="008240E8" w:rsidP="00567D4C">
      <w:pPr>
        <w:pStyle w:val="ListParagraph"/>
        <w:numPr>
          <w:ilvl w:val="0"/>
          <w:numId w:val="1"/>
        </w:numPr>
        <w:ind w:left="0"/>
        <w:jc w:val="both"/>
        <w:rPr>
          <w:rFonts w:ascii="Times New Roman" w:hAnsi="Times New Roman" w:cs="Times New Roman"/>
          <w:sz w:val="24"/>
          <w:szCs w:val="24"/>
        </w:rPr>
      </w:pPr>
      <w:r w:rsidRPr="005C50D9">
        <w:rPr>
          <w:rFonts w:ascii="Times New Roman" w:hAnsi="Times New Roman" w:cs="Times New Roman"/>
          <w:sz w:val="24"/>
          <w:szCs w:val="24"/>
          <w:shd w:val="clear" w:color="auto" w:fill="FFFFFF"/>
        </w:rPr>
        <w:t xml:space="preserve">Rosenblatt, Z., &amp; </w:t>
      </w:r>
      <w:proofErr w:type="spellStart"/>
      <w:r w:rsidRPr="005C50D9">
        <w:rPr>
          <w:rFonts w:ascii="Times New Roman" w:hAnsi="Times New Roman" w:cs="Times New Roman"/>
          <w:sz w:val="24"/>
          <w:szCs w:val="24"/>
          <w:shd w:val="clear" w:color="auto" w:fill="FFFFFF"/>
        </w:rPr>
        <w:t>Ruvio</w:t>
      </w:r>
      <w:proofErr w:type="spellEnd"/>
      <w:r w:rsidRPr="005C50D9">
        <w:rPr>
          <w:rFonts w:ascii="Times New Roman" w:hAnsi="Times New Roman" w:cs="Times New Roman"/>
          <w:sz w:val="24"/>
          <w:szCs w:val="24"/>
          <w:shd w:val="clear" w:color="auto" w:fill="FFFFFF"/>
        </w:rPr>
        <w:t>, A. (1996). A test of a multidimensional model of job insecurity: The case of Israeli teachers. </w:t>
      </w:r>
      <w:r w:rsidRPr="005C50D9">
        <w:rPr>
          <w:rFonts w:ascii="Times New Roman" w:hAnsi="Times New Roman" w:cs="Times New Roman"/>
          <w:i/>
          <w:iCs/>
          <w:sz w:val="24"/>
          <w:szCs w:val="24"/>
          <w:shd w:val="clear" w:color="auto" w:fill="FFFFFF"/>
        </w:rPr>
        <w:t>Journal of organizational behavior</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17</w:t>
      </w:r>
      <w:r w:rsidRPr="005C50D9">
        <w:rPr>
          <w:rFonts w:ascii="Times New Roman" w:hAnsi="Times New Roman" w:cs="Times New Roman"/>
          <w:sz w:val="24"/>
          <w:szCs w:val="24"/>
          <w:shd w:val="clear" w:color="auto" w:fill="FFFFFF"/>
        </w:rPr>
        <w:t>(</w:t>
      </w:r>
      <w:proofErr w:type="spellStart"/>
      <w:r w:rsidRPr="005C50D9">
        <w:rPr>
          <w:rFonts w:ascii="Times New Roman" w:hAnsi="Times New Roman" w:cs="Times New Roman"/>
          <w:sz w:val="24"/>
          <w:szCs w:val="24"/>
          <w:shd w:val="clear" w:color="auto" w:fill="FFFFFF"/>
        </w:rPr>
        <w:t>S1</w:t>
      </w:r>
      <w:proofErr w:type="spellEnd"/>
      <w:r w:rsidRPr="005C50D9">
        <w:rPr>
          <w:rFonts w:ascii="Times New Roman" w:hAnsi="Times New Roman" w:cs="Times New Roman"/>
          <w:sz w:val="24"/>
          <w:szCs w:val="24"/>
          <w:shd w:val="clear" w:color="auto" w:fill="FFFFFF"/>
        </w:rPr>
        <w:t>), 587-605.</w:t>
      </w:r>
    </w:p>
    <w:p w:rsidR="008240E8" w:rsidRPr="005C50D9" w:rsidRDefault="008240E8" w:rsidP="00567D4C">
      <w:pPr>
        <w:pStyle w:val="ListParagraph"/>
        <w:numPr>
          <w:ilvl w:val="0"/>
          <w:numId w:val="1"/>
        </w:numPr>
        <w:ind w:left="0"/>
        <w:jc w:val="both"/>
        <w:rPr>
          <w:rFonts w:ascii="Times New Roman" w:hAnsi="Times New Roman" w:cs="Times New Roman"/>
          <w:sz w:val="24"/>
          <w:szCs w:val="24"/>
        </w:rPr>
      </w:pPr>
      <w:proofErr w:type="spellStart"/>
      <w:r w:rsidRPr="005C50D9">
        <w:rPr>
          <w:rFonts w:ascii="Times New Roman" w:hAnsi="Times New Roman" w:cs="Times New Roman"/>
          <w:sz w:val="24"/>
          <w:szCs w:val="24"/>
          <w:shd w:val="clear" w:color="auto" w:fill="FFFFFF"/>
        </w:rPr>
        <w:t>Nohria</w:t>
      </w:r>
      <w:proofErr w:type="spellEnd"/>
      <w:r w:rsidRPr="005C50D9">
        <w:rPr>
          <w:rFonts w:ascii="Times New Roman" w:hAnsi="Times New Roman" w:cs="Times New Roman"/>
          <w:sz w:val="24"/>
          <w:szCs w:val="24"/>
          <w:shd w:val="clear" w:color="auto" w:fill="FFFFFF"/>
        </w:rPr>
        <w:t xml:space="preserve">, N., </w:t>
      </w:r>
      <w:proofErr w:type="spellStart"/>
      <w:r w:rsidRPr="005C50D9">
        <w:rPr>
          <w:rFonts w:ascii="Times New Roman" w:hAnsi="Times New Roman" w:cs="Times New Roman"/>
          <w:sz w:val="24"/>
          <w:szCs w:val="24"/>
          <w:shd w:val="clear" w:color="auto" w:fill="FFFFFF"/>
        </w:rPr>
        <w:t>Groysberg</w:t>
      </w:r>
      <w:proofErr w:type="spellEnd"/>
      <w:r w:rsidRPr="005C50D9">
        <w:rPr>
          <w:rFonts w:ascii="Times New Roman" w:hAnsi="Times New Roman" w:cs="Times New Roman"/>
          <w:sz w:val="24"/>
          <w:szCs w:val="24"/>
          <w:shd w:val="clear" w:color="auto" w:fill="FFFFFF"/>
        </w:rPr>
        <w:t>, B., &amp; Lee, L. (2008). Employee motivation: A powerful new model. </w:t>
      </w:r>
      <w:r w:rsidRPr="005C50D9">
        <w:rPr>
          <w:rFonts w:ascii="Times New Roman" w:hAnsi="Times New Roman" w:cs="Times New Roman"/>
          <w:i/>
          <w:iCs/>
          <w:sz w:val="24"/>
          <w:szCs w:val="24"/>
          <w:shd w:val="clear" w:color="auto" w:fill="FFFFFF"/>
        </w:rPr>
        <w:t>Harvard business review</w:t>
      </w:r>
      <w:r w:rsidRPr="005C50D9">
        <w:rPr>
          <w:rFonts w:ascii="Times New Roman" w:hAnsi="Times New Roman" w:cs="Times New Roman"/>
          <w:sz w:val="24"/>
          <w:szCs w:val="24"/>
          <w:shd w:val="clear" w:color="auto" w:fill="FFFFFF"/>
        </w:rPr>
        <w:t>, </w:t>
      </w:r>
      <w:r w:rsidRPr="005C50D9">
        <w:rPr>
          <w:rFonts w:ascii="Times New Roman" w:hAnsi="Times New Roman" w:cs="Times New Roman"/>
          <w:i/>
          <w:iCs/>
          <w:sz w:val="24"/>
          <w:szCs w:val="24"/>
          <w:shd w:val="clear" w:color="auto" w:fill="FFFFFF"/>
        </w:rPr>
        <w:t>86</w:t>
      </w:r>
      <w:r w:rsidRPr="005C50D9">
        <w:rPr>
          <w:rFonts w:ascii="Times New Roman" w:hAnsi="Times New Roman" w:cs="Times New Roman"/>
          <w:sz w:val="24"/>
          <w:szCs w:val="24"/>
          <w:shd w:val="clear" w:color="auto" w:fill="FFFFFF"/>
        </w:rPr>
        <w:t>(7/8), 78.</w:t>
      </w:r>
    </w:p>
    <w:p w:rsidR="00421FE7" w:rsidRPr="005C50D9" w:rsidRDefault="00421FE7" w:rsidP="00421FE7">
      <w:pPr>
        <w:pStyle w:val="ListParagraph"/>
        <w:numPr>
          <w:ilvl w:val="0"/>
          <w:numId w:val="1"/>
        </w:numPr>
        <w:spacing w:before="24" w:line="292" w:lineRule="auto"/>
        <w:ind w:left="0" w:right="38"/>
        <w:jc w:val="both"/>
        <w:rPr>
          <w:rFonts w:ascii="Times New Roman" w:hAnsi="Times New Roman" w:cs="Times New Roman"/>
          <w:sz w:val="24"/>
          <w:szCs w:val="24"/>
        </w:rPr>
      </w:pPr>
      <w:proofErr w:type="spellStart"/>
      <w:r w:rsidRPr="005C50D9">
        <w:rPr>
          <w:rFonts w:ascii="Times New Roman" w:hAnsi="Times New Roman" w:cs="Times New Roman"/>
          <w:w w:val="95"/>
          <w:sz w:val="24"/>
          <w:szCs w:val="24"/>
        </w:rPr>
        <w:t>Schaufeli</w:t>
      </w:r>
      <w:proofErr w:type="spellEnd"/>
      <w:r w:rsidRPr="005C50D9">
        <w:rPr>
          <w:rFonts w:ascii="Times New Roman" w:hAnsi="Times New Roman" w:cs="Times New Roman"/>
          <w:w w:val="95"/>
          <w:sz w:val="24"/>
          <w:szCs w:val="24"/>
        </w:rPr>
        <w:t xml:space="preserve">, W. B., </w:t>
      </w:r>
      <w:proofErr w:type="spellStart"/>
      <w:r w:rsidRPr="005C50D9">
        <w:rPr>
          <w:rFonts w:ascii="Times New Roman" w:hAnsi="Times New Roman" w:cs="Times New Roman"/>
          <w:w w:val="95"/>
          <w:sz w:val="24"/>
          <w:szCs w:val="24"/>
        </w:rPr>
        <w:t>Salanova</w:t>
      </w:r>
      <w:proofErr w:type="spellEnd"/>
      <w:r w:rsidRPr="005C50D9">
        <w:rPr>
          <w:rFonts w:ascii="Times New Roman" w:hAnsi="Times New Roman" w:cs="Times New Roman"/>
          <w:w w:val="95"/>
          <w:sz w:val="24"/>
          <w:szCs w:val="24"/>
        </w:rPr>
        <w:t xml:space="preserve">, M., </w:t>
      </w:r>
      <w:proofErr w:type="spellStart"/>
      <w:r w:rsidRPr="005C50D9">
        <w:rPr>
          <w:rFonts w:ascii="Times New Roman" w:hAnsi="Times New Roman" w:cs="Times New Roman"/>
          <w:w w:val="95"/>
          <w:sz w:val="24"/>
          <w:szCs w:val="24"/>
        </w:rPr>
        <w:t>González</w:t>
      </w:r>
      <w:r w:rsidRPr="005C50D9">
        <w:rPr>
          <w:rFonts w:ascii="Cambria Math" w:hAnsi="Cambria Math" w:cs="Times New Roman"/>
          <w:w w:val="95"/>
          <w:sz w:val="24"/>
          <w:szCs w:val="24"/>
        </w:rPr>
        <w:t>‐</w:t>
      </w:r>
      <w:r w:rsidRPr="005C50D9">
        <w:rPr>
          <w:rFonts w:ascii="Times New Roman" w:hAnsi="Times New Roman" w:cs="Times New Roman"/>
          <w:w w:val="95"/>
          <w:sz w:val="24"/>
          <w:szCs w:val="24"/>
        </w:rPr>
        <w:t>Romá</w:t>
      </w:r>
      <w:proofErr w:type="spellEnd"/>
      <w:r w:rsidRPr="005C50D9">
        <w:rPr>
          <w:rFonts w:ascii="Times New Roman" w:hAnsi="Times New Roman" w:cs="Times New Roman"/>
          <w:w w:val="95"/>
          <w:sz w:val="24"/>
          <w:szCs w:val="24"/>
        </w:rPr>
        <w:t>, V., &amp; Bakker, A. B. (2002).</w:t>
      </w:r>
      <w:r w:rsidRPr="005C50D9">
        <w:rPr>
          <w:rFonts w:ascii="Times New Roman" w:hAnsi="Times New Roman" w:cs="Times New Roman"/>
          <w:spacing w:val="1"/>
          <w:w w:val="95"/>
          <w:sz w:val="24"/>
          <w:szCs w:val="24"/>
        </w:rPr>
        <w:t xml:space="preserve"> </w:t>
      </w:r>
      <w:r w:rsidRPr="005C50D9">
        <w:rPr>
          <w:rFonts w:ascii="Times New Roman" w:hAnsi="Times New Roman" w:cs="Times New Roman"/>
          <w:sz w:val="24"/>
          <w:szCs w:val="24"/>
        </w:rPr>
        <w:t>The</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measurement</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of</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engagement</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and</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burnout:</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A</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two</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sample</w:t>
      </w:r>
      <w:r w:rsidRPr="005C50D9">
        <w:rPr>
          <w:rFonts w:ascii="Times New Roman" w:hAnsi="Times New Roman" w:cs="Times New Roman"/>
          <w:spacing w:val="1"/>
          <w:sz w:val="24"/>
          <w:szCs w:val="24"/>
        </w:rPr>
        <w:t xml:space="preserve"> </w:t>
      </w:r>
      <w:r w:rsidRPr="005C50D9">
        <w:rPr>
          <w:rFonts w:ascii="Times New Roman" w:hAnsi="Times New Roman" w:cs="Times New Roman"/>
          <w:w w:val="95"/>
          <w:sz w:val="24"/>
          <w:szCs w:val="24"/>
        </w:rPr>
        <w:t xml:space="preserve">confirmatory factor analytic approach. </w:t>
      </w:r>
      <w:r w:rsidRPr="005C50D9">
        <w:rPr>
          <w:rFonts w:ascii="Times New Roman" w:hAnsi="Times New Roman" w:cs="Times New Roman"/>
          <w:i/>
          <w:w w:val="95"/>
          <w:sz w:val="24"/>
          <w:szCs w:val="24"/>
        </w:rPr>
        <w:t>Journal of Happiness Studies</w:t>
      </w:r>
      <w:r w:rsidRPr="005C50D9">
        <w:rPr>
          <w:rFonts w:ascii="Times New Roman" w:hAnsi="Times New Roman" w:cs="Times New Roman"/>
          <w:w w:val="95"/>
          <w:sz w:val="24"/>
          <w:szCs w:val="24"/>
        </w:rPr>
        <w:t xml:space="preserve">, </w:t>
      </w:r>
      <w:r w:rsidRPr="005C50D9">
        <w:rPr>
          <w:rFonts w:ascii="Times New Roman" w:hAnsi="Times New Roman" w:cs="Times New Roman"/>
          <w:i/>
          <w:w w:val="95"/>
          <w:sz w:val="24"/>
          <w:szCs w:val="24"/>
        </w:rPr>
        <w:t>3</w:t>
      </w:r>
      <w:r w:rsidRPr="005C50D9">
        <w:rPr>
          <w:rFonts w:ascii="Times New Roman" w:hAnsi="Times New Roman" w:cs="Times New Roman"/>
          <w:w w:val="95"/>
          <w:sz w:val="24"/>
          <w:szCs w:val="24"/>
        </w:rPr>
        <w:t>,</w:t>
      </w:r>
      <w:r w:rsidRPr="005C50D9">
        <w:rPr>
          <w:rFonts w:ascii="Times New Roman" w:hAnsi="Times New Roman" w:cs="Times New Roman"/>
          <w:spacing w:val="1"/>
          <w:w w:val="95"/>
          <w:sz w:val="24"/>
          <w:szCs w:val="24"/>
        </w:rPr>
        <w:t xml:space="preserve"> </w:t>
      </w:r>
      <w:bookmarkStart w:id="2" w:name="_bookmark69"/>
      <w:bookmarkEnd w:id="2"/>
      <w:r w:rsidRPr="005C50D9">
        <w:rPr>
          <w:rFonts w:ascii="Times New Roman" w:hAnsi="Times New Roman" w:cs="Times New Roman"/>
          <w:sz w:val="24"/>
          <w:szCs w:val="24"/>
        </w:rPr>
        <w:t>71–92.</w:t>
      </w:r>
      <w:r w:rsidRPr="005C50D9">
        <w:rPr>
          <w:rFonts w:ascii="Times New Roman" w:hAnsi="Times New Roman" w:cs="Times New Roman"/>
          <w:spacing w:val="14"/>
          <w:sz w:val="24"/>
          <w:szCs w:val="24"/>
        </w:rPr>
        <w:t xml:space="preserve"> </w:t>
      </w:r>
      <w:r w:rsidRPr="005C50D9">
        <w:rPr>
          <w:rFonts w:ascii="Times New Roman" w:hAnsi="Times New Roman" w:cs="Times New Roman"/>
          <w:sz w:val="24"/>
          <w:szCs w:val="24"/>
        </w:rPr>
        <w:t>https://doi.org/10.1023/A:1015630930326</w:t>
      </w:r>
    </w:p>
    <w:p w:rsidR="00421FE7" w:rsidRPr="005C50D9" w:rsidRDefault="00421FE7" w:rsidP="00421FE7">
      <w:pPr>
        <w:pStyle w:val="ListParagraph"/>
        <w:numPr>
          <w:ilvl w:val="0"/>
          <w:numId w:val="1"/>
        </w:numPr>
        <w:spacing w:before="1" w:line="283" w:lineRule="auto"/>
        <w:ind w:left="0" w:right="38"/>
        <w:jc w:val="both"/>
        <w:rPr>
          <w:rFonts w:ascii="Times New Roman" w:hAnsi="Times New Roman" w:cs="Times New Roman"/>
          <w:sz w:val="24"/>
          <w:szCs w:val="24"/>
        </w:rPr>
      </w:pPr>
      <w:proofErr w:type="spellStart"/>
      <w:r w:rsidRPr="005C50D9">
        <w:rPr>
          <w:rFonts w:ascii="Times New Roman" w:hAnsi="Times New Roman" w:cs="Times New Roman"/>
          <w:sz w:val="24"/>
          <w:szCs w:val="24"/>
        </w:rPr>
        <w:t>Schaufeli</w:t>
      </w:r>
      <w:proofErr w:type="spellEnd"/>
      <w:r w:rsidRPr="005C50D9">
        <w:rPr>
          <w:rFonts w:ascii="Times New Roman" w:hAnsi="Times New Roman" w:cs="Times New Roman"/>
          <w:sz w:val="24"/>
          <w:szCs w:val="24"/>
        </w:rPr>
        <w:t xml:space="preserve">, W. B., &amp; </w:t>
      </w:r>
      <w:proofErr w:type="spellStart"/>
      <w:r w:rsidRPr="005C50D9">
        <w:rPr>
          <w:rFonts w:ascii="Times New Roman" w:hAnsi="Times New Roman" w:cs="Times New Roman"/>
          <w:sz w:val="24"/>
          <w:szCs w:val="24"/>
        </w:rPr>
        <w:t>Taris</w:t>
      </w:r>
      <w:proofErr w:type="spellEnd"/>
      <w:r w:rsidRPr="005C50D9">
        <w:rPr>
          <w:rFonts w:ascii="Times New Roman" w:hAnsi="Times New Roman" w:cs="Times New Roman"/>
          <w:sz w:val="24"/>
          <w:szCs w:val="24"/>
        </w:rPr>
        <w:t>, T. W. (2014). A critical review of the Job De-</w:t>
      </w:r>
      <w:r w:rsidRPr="005C50D9">
        <w:rPr>
          <w:rFonts w:ascii="Times New Roman" w:hAnsi="Times New Roman" w:cs="Times New Roman"/>
          <w:spacing w:val="1"/>
          <w:sz w:val="24"/>
          <w:szCs w:val="24"/>
        </w:rPr>
        <w:t xml:space="preserve"> </w:t>
      </w:r>
      <w:proofErr w:type="spellStart"/>
      <w:r w:rsidRPr="005C50D9">
        <w:rPr>
          <w:rFonts w:ascii="Times New Roman" w:hAnsi="Times New Roman" w:cs="Times New Roman"/>
          <w:sz w:val="24"/>
          <w:szCs w:val="24"/>
        </w:rPr>
        <w:t>mands</w:t>
      </w:r>
      <w:proofErr w:type="spellEnd"/>
      <w:r w:rsidRPr="005C50D9">
        <w:rPr>
          <w:rFonts w:ascii="Cambria Math" w:hAnsi="Cambria Math" w:cs="Times New Roman"/>
          <w:sz w:val="24"/>
          <w:szCs w:val="24"/>
        </w:rPr>
        <w:t>‐</w:t>
      </w:r>
      <w:r w:rsidRPr="005C50D9">
        <w:rPr>
          <w:rFonts w:ascii="Times New Roman" w:hAnsi="Times New Roman" w:cs="Times New Roman"/>
          <w:sz w:val="24"/>
          <w:szCs w:val="24"/>
        </w:rPr>
        <w:t>Resources</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Model:</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Implications</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for</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improving</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work</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and</w:t>
      </w:r>
      <w:r w:rsidRPr="005C50D9">
        <w:rPr>
          <w:rFonts w:ascii="Times New Roman" w:hAnsi="Times New Roman" w:cs="Times New Roman"/>
          <w:spacing w:val="1"/>
          <w:sz w:val="24"/>
          <w:szCs w:val="24"/>
        </w:rPr>
        <w:t xml:space="preserve"> </w:t>
      </w:r>
      <w:r w:rsidRPr="005C50D9">
        <w:rPr>
          <w:rFonts w:ascii="Times New Roman" w:hAnsi="Times New Roman" w:cs="Times New Roman"/>
          <w:w w:val="95"/>
          <w:sz w:val="24"/>
          <w:szCs w:val="24"/>
        </w:rPr>
        <w:t xml:space="preserve">health. In G. Bauer, &amp; O. </w:t>
      </w:r>
      <w:proofErr w:type="spellStart"/>
      <w:r w:rsidRPr="005C50D9">
        <w:rPr>
          <w:rFonts w:ascii="Times New Roman" w:hAnsi="Times New Roman" w:cs="Times New Roman"/>
          <w:w w:val="95"/>
          <w:sz w:val="24"/>
          <w:szCs w:val="24"/>
        </w:rPr>
        <w:t>Hämmig</w:t>
      </w:r>
      <w:proofErr w:type="spellEnd"/>
      <w:r w:rsidRPr="005C50D9">
        <w:rPr>
          <w:rFonts w:ascii="Times New Roman" w:hAnsi="Times New Roman" w:cs="Times New Roman"/>
          <w:w w:val="95"/>
          <w:sz w:val="24"/>
          <w:szCs w:val="24"/>
        </w:rPr>
        <w:t xml:space="preserve"> (Eds.), </w:t>
      </w:r>
      <w:r w:rsidRPr="005C50D9">
        <w:rPr>
          <w:rFonts w:ascii="Times New Roman" w:hAnsi="Times New Roman" w:cs="Times New Roman"/>
          <w:i/>
          <w:w w:val="95"/>
          <w:sz w:val="24"/>
          <w:szCs w:val="24"/>
        </w:rPr>
        <w:lastRenderedPageBreak/>
        <w:t xml:space="preserve">Bridging occupational, </w:t>
      </w:r>
      <w:proofErr w:type="spellStart"/>
      <w:r w:rsidRPr="005C50D9">
        <w:rPr>
          <w:rFonts w:ascii="Times New Roman" w:hAnsi="Times New Roman" w:cs="Times New Roman"/>
          <w:i/>
          <w:w w:val="95"/>
          <w:sz w:val="24"/>
          <w:szCs w:val="24"/>
        </w:rPr>
        <w:t>orga</w:t>
      </w:r>
      <w:proofErr w:type="spellEnd"/>
      <w:r w:rsidRPr="005C50D9">
        <w:rPr>
          <w:rFonts w:ascii="Times New Roman" w:hAnsi="Times New Roman" w:cs="Times New Roman"/>
          <w:i/>
          <w:w w:val="95"/>
          <w:sz w:val="24"/>
          <w:szCs w:val="24"/>
        </w:rPr>
        <w:t>-</w:t>
      </w:r>
      <w:r w:rsidRPr="005C50D9">
        <w:rPr>
          <w:rFonts w:ascii="Times New Roman" w:hAnsi="Times New Roman" w:cs="Times New Roman"/>
          <w:i/>
          <w:spacing w:val="1"/>
          <w:w w:val="95"/>
          <w:sz w:val="24"/>
          <w:szCs w:val="24"/>
        </w:rPr>
        <w:t xml:space="preserve"> </w:t>
      </w:r>
      <w:proofErr w:type="spellStart"/>
      <w:r w:rsidRPr="005C50D9">
        <w:rPr>
          <w:rFonts w:ascii="Times New Roman" w:hAnsi="Times New Roman" w:cs="Times New Roman"/>
          <w:i/>
          <w:w w:val="95"/>
          <w:sz w:val="24"/>
          <w:szCs w:val="24"/>
        </w:rPr>
        <w:t>nizational</w:t>
      </w:r>
      <w:proofErr w:type="spellEnd"/>
      <w:r w:rsidRPr="005C50D9">
        <w:rPr>
          <w:rFonts w:ascii="Times New Roman" w:hAnsi="Times New Roman" w:cs="Times New Roman"/>
          <w:i/>
          <w:w w:val="95"/>
          <w:sz w:val="24"/>
          <w:szCs w:val="24"/>
        </w:rPr>
        <w:t xml:space="preserve"> and public health </w:t>
      </w:r>
      <w:r w:rsidRPr="005C50D9">
        <w:rPr>
          <w:rFonts w:ascii="Times New Roman" w:hAnsi="Times New Roman" w:cs="Times New Roman"/>
          <w:w w:val="95"/>
          <w:sz w:val="24"/>
          <w:szCs w:val="24"/>
        </w:rPr>
        <w:t>(pp. 43–68). Dordrecht, the Netherlands:</w:t>
      </w:r>
      <w:r w:rsidRPr="005C50D9">
        <w:rPr>
          <w:rFonts w:ascii="Times New Roman" w:hAnsi="Times New Roman" w:cs="Times New Roman"/>
          <w:spacing w:val="1"/>
          <w:w w:val="95"/>
          <w:sz w:val="24"/>
          <w:szCs w:val="24"/>
        </w:rPr>
        <w:t xml:space="preserve"> </w:t>
      </w:r>
      <w:bookmarkStart w:id="3" w:name="_bookmark70"/>
      <w:bookmarkEnd w:id="3"/>
      <w:r w:rsidRPr="005C50D9">
        <w:rPr>
          <w:rFonts w:ascii="Times New Roman" w:hAnsi="Times New Roman" w:cs="Times New Roman"/>
          <w:sz w:val="24"/>
          <w:szCs w:val="24"/>
        </w:rPr>
        <w:t>Springer.</w:t>
      </w:r>
      <w:r w:rsidRPr="005C50D9">
        <w:rPr>
          <w:rFonts w:ascii="Times New Roman" w:hAnsi="Times New Roman" w:cs="Times New Roman"/>
          <w:spacing w:val="13"/>
          <w:sz w:val="24"/>
          <w:szCs w:val="24"/>
        </w:rPr>
        <w:t xml:space="preserve"> </w:t>
      </w:r>
      <w:hyperlink r:id="rId5">
        <w:r w:rsidRPr="005C50D9">
          <w:rPr>
            <w:rFonts w:ascii="Times New Roman" w:hAnsi="Times New Roman" w:cs="Times New Roman"/>
            <w:sz w:val="24"/>
            <w:szCs w:val="24"/>
          </w:rPr>
          <w:t>https://</w:t>
        </w:r>
        <w:proofErr w:type="spellStart"/>
        <w:r w:rsidRPr="005C50D9">
          <w:rPr>
            <w:rFonts w:ascii="Times New Roman" w:hAnsi="Times New Roman" w:cs="Times New Roman"/>
            <w:sz w:val="24"/>
            <w:szCs w:val="24"/>
          </w:rPr>
          <w:t>doi.or</w:t>
        </w:r>
        <w:r w:rsidR="005C50D9">
          <w:rPr>
            <w:rFonts w:ascii="Times New Roman" w:hAnsi="Times New Roman" w:cs="Times New Roman"/>
            <w:sz w:val="24"/>
            <w:szCs w:val="24"/>
          </w:rPr>
          <w:t>s</w:t>
        </w:r>
        <w:r w:rsidRPr="005C50D9">
          <w:rPr>
            <w:rFonts w:ascii="Times New Roman" w:hAnsi="Times New Roman" w:cs="Times New Roman"/>
            <w:sz w:val="24"/>
            <w:szCs w:val="24"/>
          </w:rPr>
          <w:t>g</w:t>
        </w:r>
        <w:proofErr w:type="spellEnd"/>
        <w:r w:rsidRPr="005C50D9">
          <w:rPr>
            <w:rFonts w:ascii="Times New Roman" w:hAnsi="Times New Roman" w:cs="Times New Roman"/>
            <w:sz w:val="24"/>
            <w:szCs w:val="24"/>
          </w:rPr>
          <w:t>/10.1007/978</w:t>
        </w:r>
        <w:r w:rsidRPr="005C50D9">
          <w:rPr>
            <w:rFonts w:ascii="Cambria Math" w:hAnsi="Cambria Math" w:cs="Times New Roman"/>
            <w:sz w:val="24"/>
            <w:szCs w:val="24"/>
          </w:rPr>
          <w:t>‐</w:t>
        </w:r>
        <w:r w:rsidRPr="005C50D9">
          <w:rPr>
            <w:rFonts w:ascii="Times New Roman" w:hAnsi="Times New Roman" w:cs="Times New Roman"/>
            <w:sz w:val="24"/>
            <w:szCs w:val="24"/>
          </w:rPr>
          <w:t>94</w:t>
        </w:r>
        <w:r w:rsidRPr="005C50D9">
          <w:rPr>
            <w:rFonts w:ascii="Cambria Math" w:hAnsi="Cambria Math" w:cs="Times New Roman"/>
            <w:sz w:val="24"/>
            <w:szCs w:val="24"/>
          </w:rPr>
          <w:t>‐</w:t>
        </w:r>
        <w:r w:rsidRPr="005C50D9">
          <w:rPr>
            <w:rFonts w:ascii="Times New Roman" w:hAnsi="Times New Roman" w:cs="Times New Roman"/>
            <w:sz w:val="24"/>
            <w:szCs w:val="24"/>
          </w:rPr>
          <w:t>007</w:t>
        </w:r>
        <w:r w:rsidRPr="005C50D9">
          <w:rPr>
            <w:rFonts w:ascii="Cambria Math" w:hAnsi="Cambria Math" w:cs="Times New Roman"/>
            <w:sz w:val="24"/>
            <w:szCs w:val="24"/>
          </w:rPr>
          <w:t>‐</w:t>
        </w:r>
        <w:r w:rsidRPr="005C50D9">
          <w:rPr>
            <w:rFonts w:ascii="Times New Roman" w:hAnsi="Times New Roman" w:cs="Times New Roman"/>
            <w:sz w:val="24"/>
            <w:szCs w:val="24"/>
          </w:rPr>
          <w:t>5640</w:t>
        </w:r>
        <w:r w:rsidRPr="005C50D9">
          <w:rPr>
            <w:rFonts w:ascii="Cambria Math" w:hAnsi="Cambria Math" w:cs="Times New Roman"/>
            <w:sz w:val="24"/>
            <w:szCs w:val="24"/>
          </w:rPr>
          <w:t>‐</w:t>
        </w:r>
        <w:r w:rsidRPr="005C50D9">
          <w:rPr>
            <w:rFonts w:ascii="Times New Roman" w:hAnsi="Times New Roman" w:cs="Times New Roman"/>
            <w:sz w:val="24"/>
            <w:szCs w:val="24"/>
          </w:rPr>
          <w:t>3_4</w:t>
        </w:r>
      </w:hyperlink>
    </w:p>
    <w:p w:rsidR="00421FE7" w:rsidRPr="005C50D9" w:rsidRDefault="00421FE7" w:rsidP="00421FE7">
      <w:pPr>
        <w:pStyle w:val="ListParagraph"/>
        <w:numPr>
          <w:ilvl w:val="0"/>
          <w:numId w:val="1"/>
        </w:numPr>
        <w:spacing w:before="5" w:line="283" w:lineRule="auto"/>
        <w:ind w:left="0" w:right="39"/>
        <w:jc w:val="both"/>
        <w:rPr>
          <w:rFonts w:ascii="Times New Roman" w:hAnsi="Times New Roman" w:cs="Times New Roman"/>
          <w:sz w:val="24"/>
          <w:szCs w:val="24"/>
        </w:rPr>
      </w:pPr>
      <w:proofErr w:type="spellStart"/>
      <w:r w:rsidRPr="005C50D9">
        <w:rPr>
          <w:rFonts w:ascii="Times New Roman" w:hAnsi="Times New Roman" w:cs="Times New Roman"/>
          <w:w w:val="95"/>
          <w:sz w:val="24"/>
          <w:szCs w:val="24"/>
        </w:rPr>
        <w:t>Schaufeli</w:t>
      </w:r>
      <w:proofErr w:type="spellEnd"/>
      <w:r w:rsidRPr="005C50D9">
        <w:rPr>
          <w:rFonts w:ascii="Times New Roman" w:hAnsi="Times New Roman" w:cs="Times New Roman"/>
          <w:w w:val="95"/>
          <w:sz w:val="24"/>
          <w:szCs w:val="24"/>
        </w:rPr>
        <w:t xml:space="preserve">, W. B., Bakker, A. B., &amp; </w:t>
      </w:r>
      <w:proofErr w:type="spellStart"/>
      <w:r w:rsidRPr="005C50D9">
        <w:rPr>
          <w:rFonts w:ascii="Times New Roman" w:hAnsi="Times New Roman" w:cs="Times New Roman"/>
          <w:w w:val="95"/>
          <w:sz w:val="24"/>
          <w:szCs w:val="24"/>
        </w:rPr>
        <w:t>Salanova</w:t>
      </w:r>
      <w:proofErr w:type="spellEnd"/>
      <w:r w:rsidRPr="005C50D9">
        <w:rPr>
          <w:rFonts w:ascii="Times New Roman" w:hAnsi="Times New Roman" w:cs="Times New Roman"/>
          <w:w w:val="95"/>
          <w:sz w:val="24"/>
          <w:szCs w:val="24"/>
        </w:rPr>
        <w:t>, M. (2006). The measurement of</w:t>
      </w:r>
      <w:r w:rsidRPr="005C50D9">
        <w:rPr>
          <w:rFonts w:ascii="Times New Roman" w:hAnsi="Times New Roman" w:cs="Times New Roman"/>
          <w:spacing w:val="1"/>
          <w:w w:val="95"/>
          <w:sz w:val="24"/>
          <w:szCs w:val="24"/>
        </w:rPr>
        <w:t xml:space="preserve"> </w:t>
      </w:r>
      <w:r w:rsidRPr="005C50D9">
        <w:rPr>
          <w:rFonts w:ascii="Times New Roman" w:hAnsi="Times New Roman" w:cs="Times New Roman"/>
          <w:sz w:val="24"/>
          <w:szCs w:val="24"/>
        </w:rPr>
        <w:t>work</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engagement</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with</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a</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short</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questionnaire:</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A</w:t>
      </w:r>
      <w:r w:rsidRPr="005C50D9">
        <w:rPr>
          <w:rFonts w:ascii="Times New Roman" w:hAnsi="Times New Roman" w:cs="Times New Roman"/>
          <w:spacing w:val="39"/>
          <w:sz w:val="24"/>
          <w:szCs w:val="24"/>
        </w:rPr>
        <w:t xml:space="preserve"> </w:t>
      </w:r>
      <w:r w:rsidRPr="005C50D9">
        <w:rPr>
          <w:rFonts w:ascii="Times New Roman" w:hAnsi="Times New Roman" w:cs="Times New Roman"/>
          <w:sz w:val="24"/>
          <w:szCs w:val="24"/>
        </w:rPr>
        <w:t>cross</w:t>
      </w:r>
      <w:r w:rsidRPr="005C50D9">
        <w:rPr>
          <w:rFonts w:ascii="Cambria Math" w:hAnsi="Cambria Math" w:cs="Times New Roman"/>
          <w:sz w:val="24"/>
          <w:szCs w:val="24"/>
        </w:rPr>
        <w:t>‐</w:t>
      </w:r>
      <w:r w:rsidRPr="005C50D9">
        <w:rPr>
          <w:rFonts w:ascii="Times New Roman" w:hAnsi="Times New Roman" w:cs="Times New Roman"/>
          <w:sz w:val="24"/>
          <w:szCs w:val="24"/>
        </w:rPr>
        <w:t>national</w:t>
      </w:r>
      <w:r w:rsidRPr="005C50D9">
        <w:rPr>
          <w:rFonts w:ascii="Times New Roman" w:hAnsi="Times New Roman" w:cs="Times New Roman"/>
          <w:spacing w:val="1"/>
          <w:sz w:val="24"/>
          <w:szCs w:val="24"/>
        </w:rPr>
        <w:t xml:space="preserve"> </w:t>
      </w:r>
      <w:bookmarkStart w:id="4" w:name="_bookmark71"/>
      <w:bookmarkEnd w:id="4"/>
      <w:r w:rsidRPr="005C50D9">
        <w:rPr>
          <w:rFonts w:ascii="Times New Roman" w:hAnsi="Times New Roman" w:cs="Times New Roman"/>
          <w:w w:val="95"/>
          <w:sz w:val="24"/>
          <w:szCs w:val="24"/>
        </w:rPr>
        <w:t>study.</w:t>
      </w:r>
      <w:r w:rsidRPr="005C50D9">
        <w:rPr>
          <w:rFonts w:ascii="Times New Roman" w:hAnsi="Times New Roman" w:cs="Times New Roman"/>
          <w:spacing w:val="11"/>
          <w:w w:val="95"/>
          <w:sz w:val="24"/>
          <w:szCs w:val="24"/>
        </w:rPr>
        <w:t xml:space="preserve"> </w:t>
      </w:r>
      <w:r w:rsidRPr="005C50D9">
        <w:rPr>
          <w:rFonts w:ascii="Times New Roman" w:hAnsi="Times New Roman" w:cs="Times New Roman"/>
          <w:i/>
          <w:w w:val="95"/>
          <w:sz w:val="24"/>
          <w:szCs w:val="24"/>
        </w:rPr>
        <w:t>Educational</w:t>
      </w:r>
      <w:r w:rsidRPr="005C50D9">
        <w:rPr>
          <w:rFonts w:ascii="Times New Roman" w:hAnsi="Times New Roman" w:cs="Times New Roman"/>
          <w:i/>
          <w:spacing w:val="5"/>
          <w:w w:val="95"/>
          <w:sz w:val="24"/>
          <w:szCs w:val="24"/>
        </w:rPr>
        <w:t xml:space="preserve"> </w:t>
      </w:r>
      <w:r w:rsidRPr="005C50D9">
        <w:rPr>
          <w:rFonts w:ascii="Times New Roman" w:hAnsi="Times New Roman" w:cs="Times New Roman"/>
          <w:i/>
          <w:w w:val="95"/>
          <w:sz w:val="24"/>
          <w:szCs w:val="24"/>
        </w:rPr>
        <w:t>and</w:t>
      </w:r>
      <w:r w:rsidRPr="005C50D9">
        <w:rPr>
          <w:rFonts w:ascii="Times New Roman" w:hAnsi="Times New Roman" w:cs="Times New Roman"/>
          <w:i/>
          <w:spacing w:val="6"/>
          <w:w w:val="95"/>
          <w:sz w:val="24"/>
          <w:szCs w:val="24"/>
        </w:rPr>
        <w:t xml:space="preserve"> </w:t>
      </w:r>
      <w:r w:rsidRPr="005C50D9">
        <w:rPr>
          <w:rFonts w:ascii="Times New Roman" w:hAnsi="Times New Roman" w:cs="Times New Roman"/>
          <w:i/>
          <w:w w:val="95"/>
          <w:sz w:val="24"/>
          <w:szCs w:val="24"/>
        </w:rPr>
        <w:t>psychological</w:t>
      </w:r>
      <w:r w:rsidRPr="005C50D9">
        <w:rPr>
          <w:rFonts w:ascii="Times New Roman" w:hAnsi="Times New Roman" w:cs="Times New Roman"/>
          <w:i/>
          <w:spacing w:val="6"/>
          <w:w w:val="95"/>
          <w:sz w:val="24"/>
          <w:szCs w:val="24"/>
        </w:rPr>
        <w:t xml:space="preserve"> </w:t>
      </w:r>
      <w:r w:rsidRPr="005C50D9">
        <w:rPr>
          <w:rFonts w:ascii="Times New Roman" w:hAnsi="Times New Roman" w:cs="Times New Roman"/>
          <w:i/>
          <w:w w:val="95"/>
          <w:sz w:val="24"/>
          <w:szCs w:val="24"/>
        </w:rPr>
        <w:t>measurement</w:t>
      </w:r>
      <w:r w:rsidRPr="005C50D9">
        <w:rPr>
          <w:rFonts w:ascii="Times New Roman" w:hAnsi="Times New Roman" w:cs="Times New Roman"/>
          <w:w w:val="95"/>
          <w:sz w:val="24"/>
          <w:szCs w:val="24"/>
        </w:rPr>
        <w:t>,</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i/>
          <w:w w:val="95"/>
          <w:sz w:val="24"/>
          <w:szCs w:val="24"/>
        </w:rPr>
        <w:t>66</w:t>
      </w:r>
      <w:r w:rsidRPr="005C50D9">
        <w:rPr>
          <w:rFonts w:ascii="Times New Roman" w:hAnsi="Times New Roman" w:cs="Times New Roman"/>
          <w:w w:val="95"/>
          <w:sz w:val="24"/>
          <w:szCs w:val="24"/>
        </w:rPr>
        <w:t>,</w:t>
      </w:r>
      <w:r w:rsidRPr="005C50D9">
        <w:rPr>
          <w:rFonts w:ascii="Times New Roman" w:hAnsi="Times New Roman" w:cs="Times New Roman"/>
          <w:spacing w:val="12"/>
          <w:w w:val="95"/>
          <w:sz w:val="24"/>
          <w:szCs w:val="24"/>
        </w:rPr>
        <w:t xml:space="preserve"> </w:t>
      </w:r>
      <w:r w:rsidRPr="005C50D9">
        <w:rPr>
          <w:rFonts w:ascii="Times New Roman" w:hAnsi="Times New Roman" w:cs="Times New Roman"/>
          <w:w w:val="95"/>
          <w:sz w:val="24"/>
          <w:szCs w:val="24"/>
        </w:rPr>
        <w:t>701–716.</w:t>
      </w:r>
    </w:p>
    <w:p w:rsidR="00421FE7" w:rsidRPr="005C50D9" w:rsidRDefault="00421FE7" w:rsidP="00421FE7">
      <w:pPr>
        <w:pStyle w:val="ListParagraph"/>
        <w:numPr>
          <w:ilvl w:val="0"/>
          <w:numId w:val="1"/>
        </w:numPr>
        <w:spacing w:before="9" w:line="288" w:lineRule="auto"/>
        <w:ind w:left="0" w:right="38"/>
        <w:jc w:val="both"/>
        <w:rPr>
          <w:rFonts w:ascii="Times New Roman" w:hAnsi="Times New Roman" w:cs="Times New Roman"/>
          <w:sz w:val="24"/>
          <w:szCs w:val="24"/>
        </w:rPr>
      </w:pPr>
      <w:proofErr w:type="spellStart"/>
      <w:r w:rsidRPr="005C50D9">
        <w:rPr>
          <w:rFonts w:ascii="Times New Roman" w:hAnsi="Times New Roman" w:cs="Times New Roman"/>
          <w:spacing w:val="-1"/>
          <w:sz w:val="24"/>
          <w:szCs w:val="24"/>
        </w:rPr>
        <w:t>Selenko</w:t>
      </w:r>
      <w:proofErr w:type="spellEnd"/>
      <w:r w:rsidRPr="005C50D9">
        <w:rPr>
          <w:rFonts w:ascii="Times New Roman" w:hAnsi="Times New Roman" w:cs="Times New Roman"/>
          <w:spacing w:val="-1"/>
          <w:sz w:val="24"/>
          <w:szCs w:val="24"/>
        </w:rPr>
        <w:t>,</w:t>
      </w:r>
      <w:r w:rsidRPr="005C50D9">
        <w:rPr>
          <w:rFonts w:ascii="Times New Roman" w:hAnsi="Times New Roman" w:cs="Times New Roman"/>
          <w:spacing w:val="-9"/>
          <w:sz w:val="24"/>
          <w:szCs w:val="24"/>
        </w:rPr>
        <w:t xml:space="preserve"> </w:t>
      </w:r>
      <w:r w:rsidRPr="005C50D9">
        <w:rPr>
          <w:rFonts w:ascii="Times New Roman" w:hAnsi="Times New Roman" w:cs="Times New Roman"/>
          <w:sz w:val="24"/>
          <w:szCs w:val="24"/>
        </w:rPr>
        <w:t>E.,</w:t>
      </w:r>
      <w:r w:rsidRPr="005C50D9">
        <w:rPr>
          <w:rFonts w:ascii="Times New Roman" w:hAnsi="Times New Roman" w:cs="Times New Roman"/>
          <w:spacing w:val="-8"/>
          <w:sz w:val="24"/>
          <w:szCs w:val="24"/>
        </w:rPr>
        <w:t xml:space="preserve"> </w:t>
      </w:r>
      <w:proofErr w:type="spellStart"/>
      <w:r w:rsidRPr="005C50D9">
        <w:rPr>
          <w:rFonts w:ascii="Times New Roman" w:hAnsi="Times New Roman" w:cs="Times New Roman"/>
          <w:sz w:val="24"/>
          <w:szCs w:val="24"/>
        </w:rPr>
        <w:t>Mäkikangas</w:t>
      </w:r>
      <w:proofErr w:type="spellEnd"/>
      <w:r w:rsidRPr="005C50D9">
        <w:rPr>
          <w:rFonts w:ascii="Times New Roman" w:hAnsi="Times New Roman" w:cs="Times New Roman"/>
          <w:sz w:val="24"/>
          <w:szCs w:val="24"/>
        </w:rPr>
        <w:t>,</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A.,</w:t>
      </w:r>
      <w:r w:rsidRPr="005C50D9">
        <w:rPr>
          <w:rFonts w:ascii="Times New Roman" w:hAnsi="Times New Roman" w:cs="Times New Roman"/>
          <w:spacing w:val="-8"/>
          <w:sz w:val="24"/>
          <w:szCs w:val="24"/>
        </w:rPr>
        <w:t xml:space="preserve"> </w:t>
      </w:r>
      <w:proofErr w:type="spellStart"/>
      <w:r w:rsidRPr="005C50D9">
        <w:rPr>
          <w:rFonts w:ascii="Times New Roman" w:hAnsi="Times New Roman" w:cs="Times New Roman"/>
          <w:sz w:val="24"/>
          <w:szCs w:val="24"/>
        </w:rPr>
        <w:t>Mauno</w:t>
      </w:r>
      <w:proofErr w:type="spellEnd"/>
      <w:r w:rsidRPr="005C50D9">
        <w:rPr>
          <w:rFonts w:ascii="Times New Roman" w:hAnsi="Times New Roman" w:cs="Times New Roman"/>
          <w:sz w:val="24"/>
          <w:szCs w:val="24"/>
        </w:rPr>
        <w:t>,</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S.,</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&amp;</w:t>
      </w:r>
      <w:r w:rsidRPr="005C50D9">
        <w:rPr>
          <w:rFonts w:ascii="Times New Roman" w:hAnsi="Times New Roman" w:cs="Times New Roman"/>
          <w:spacing w:val="-7"/>
          <w:sz w:val="24"/>
          <w:szCs w:val="24"/>
        </w:rPr>
        <w:t xml:space="preserve"> </w:t>
      </w:r>
      <w:proofErr w:type="spellStart"/>
      <w:r w:rsidRPr="005C50D9">
        <w:rPr>
          <w:rFonts w:ascii="Times New Roman" w:hAnsi="Times New Roman" w:cs="Times New Roman"/>
          <w:sz w:val="24"/>
          <w:szCs w:val="24"/>
        </w:rPr>
        <w:t>Kinnunen</w:t>
      </w:r>
      <w:proofErr w:type="spellEnd"/>
      <w:r w:rsidRPr="005C50D9">
        <w:rPr>
          <w:rFonts w:ascii="Times New Roman" w:hAnsi="Times New Roman" w:cs="Times New Roman"/>
          <w:sz w:val="24"/>
          <w:szCs w:val="24"/>
        </w:rPr>
        <w:t>,</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U.</w:t>
      </w:r>
      <w:r w:rsidRPr="005C50D9">
        <w:rPr>
          <w:rFonts w:ascii="Times New Roman" w:hAnsi="Times New Roman" w:cs="Times New Roman"/>
          <w:spacing w:val="-9"/>
          <w:sz w:val="24"/>
          <w:szCs w:val="24"/>
        </w:rPr>
        <w:t xml:space="preserve"> </w:t>
      </w:r>
      <w:r w:rsidRPr="005C50D9">
        <w:rPr>
          <w:rFonts w:ascii="Times New Roman" w:hAnsi="Times New Roman" w:cs="Times New Roman"/>
          <w:sz w:val="24"/>
          <w:szCs w:val="24"/>
        </w:rPr>
        <w:t>(2013).</w:t>
      </w:r>
      <w:r w:rsidRPr="005C50D9">
        <w:rPr>
          <w:rFonts w:ascii="Times New Roman" w:hAnsi="Times New Roman" w:cs="Times New Roman"/>
          <w:spacing w:val="-7"/>
          <w:sz w:val="24"/>
          <w:szCs w:val="24"/>
        </w:rPr>
        <w:t xml:space="preserve"> </w:t>
      </w:r>
      <w:r w:rsidRPr="005C50D9">
        <w:rPr>
          <w:rFonts w:ascii="Times New Roman" w:hAnsi="Times New Roman" w:cs="Times New Roman"/>
          <w:sz w:val="24"/>
          <w:szCs w:val="24"/>
        </w:rPr>
        <w:t>How</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does</w:t>
      </w:r>
      <w:r w:rsidRPr="005C50D9">
        <w:rPr>
          <w:rFonts w:ascii="Times New Roman" w:hAnsi="Times New Roman" w:cs="Times New Roman"/>
          <w:spacing w:val="-38"/>
          <w:sz w:val="24"/>
          <w:szCs w:val="24"/>
        </w:rPr>
        <w:t xml:space="preserve"> </w:t>
      </w:r>
      <w:r w:rsidRPr="005C50D9">
        <w:rPr>
          <w:rFonts w:ascii="Times New Roman" w:hAnsi="Times New Roman" w:cs="Times New Roman"/>
          <w:sz w:val="24"/>
          <w:szCs w:val="24"/>
        </w:rPr>
        <w:t>job insecurity relate to self</w:t>
      </w:r>
      <w:r w:rsidRPr="005C50D9">
        <w:rPr>
          <w:rFonts w:ascii="Cambria Math" w:hAnsi="Cambria Math" w:cs="Times New Roman"/>
          <w:sz w:val="24"/>
          <w:szCs w:val="24"/>
        </w:rPr>
        <w:t>‐</w:t>
      </w:r>
      <w:r w:rsidRPr="005C50D9">
        <w:rPr>
          <w:rFonts w:ascii="Times New Roman" w:hAnsi="Times New Roman" w:cs="Times New Roman"/>
          <w:sz w:val="24"/>
          <w:szCs w:val="24"/>
        </w:rPr>
        <w:t xml:space="preserve">reported job performance? </w:t>
      </w:r>
      <w:proofErr w:type="spellStart"/>
      <w:r w:rsidRPr="005C50D9">
        <w:rPr>
          <w:rFonts w:ascii="Times New Roman" w:hAnsi="Times New Roman" w:cs="Times New Roman"/>
          <w:sz w:val="24"/>
          <w:szCs w:val="24"/>
        </w:rPr>
        <w:t>Analysing</w:t>
      </w:r>
      <w:proofErr w:type="spellEnd"/>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curvilinear</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associations</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in</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a</w:t>
      </w:r>
      <w:r w:rsidRPr="005C50D9">
        <w:rPr>
          <w:rFonts w:ascii="Times New Roman" w:hAnsi="Times New Roman" w:cs="Times New Roman"/>
          <w:spacing w:val="-2"/>
          <w:sz w:val="24"/>
          <w:szCs w:val="24"/>
        </w:rPr>
        <w:t xml:space="preserve"> </w:t>
      </w:r>
      <w:r w:rsidRPr="005C50D9">
        <w:rPr>
          <w:rFonts w:ascii="Times New Roman" w:hAnsi="Times New Roman" w:cs="Times New Roman"/>
          <w:sz w:val="24"/>
          <w:szCs w:val="24"/>
        </w:rPr>
        <w:t>longitudinal</w:t>
      </w:r>
      <w:r w:rsidRPr="005C50D9">
        <w:rPr>
          <w:rFonts w:ascii="Times New Roman" w:hAnsi="Times New Roman" w:cs="Times New Roman"/>
          <w:spacing w:val="-2"/>
          <w:sz w:val="24"/>
          <w:szCs w:val="24"/>
        </w:rPr>
        <w:t xml:space="preserve"> </w:t>
      </w:r>
      <w:r w:rsidRPr="005C50D9">
        <w:rPr>
          <w:rFonts w:ascii="Times New Roman" w:hAnsi="Times New Roman" w:cs="Times New Roman"/>
          <w:sz w:val="24"/>
          <w:szCs w:val="24"/>
        </w:rPr>
        <w:t>sample.</w:t>
      </w:r>
      <w:r w:rsidRPr="005C50D9">
        <w:rPr>
          <w:rFonts w:ascii="Times New Roman" w:hAnsi="Times New Roman" w:cs="Times New Roman"/>
          <w:spacing w:val="-3"/>
          <w:sz w:val="24"/>
          <w:szCs w:val="24"/>
        </w:rPr>
        <w:t xml:space="preserve"> </w:t>
      </w:r>
      <w:r w:rsidRPr="005C50D9">
        <w:rPr>
          <w:rFonts w:ascii="Times New Roman" w:hAnsi="Times New Roman" w:cs="Times New Roman"/>
          <w:i/>
          <w:sz w:val="24"/>
          <w:szCs w:val="24"/>
        </w:rPr>
        <w:t>Journal</w:t>
      </w:r>
      <w:r w:rsidRPr="005C50D9">
        <w:rPr>
          <w:rFonts w:ascii="Times New Roman" w:hAnsi="Times New Roman" w:cs="Times New Roman"/>
          <w:i/>
          <w:spacing w:val="-8"/>
          <w:sz w:val="24"/>
          <w:szCs w:val="24"/>
        </w:rPr>
        <w:t xml:space="preserve"> </w:t>
      </w:r>
      <w:r w:rsidRPr="005C50D9">
        <w:rPr>
          <w:rFonts w:ascii="Times New Roman" w:hAnsi="Times New Roman" w:cs="Times New Roman"/>
          <w:i/>
          <w:sz w:val="24"/>
          <w:szCs w:val="24"/>
        </w:rPr>
        <w:t>of</w:t>
      </w:r>
      <w:r w:rsidRPr="005C50D9">
        <w:rPr>
          <w:rFonts w:ascii="Times New Roman" w:hAnsi="Times New Roman" w:cs="Times New Roman"/>
          <w:i/>
          <w:spacing w:val="-7"/>
          <w:sz w:val="24"/>
          <w:szCs w:val="24"/>
        </w:rPr>
        <w:t xml:space="preserve"> </w:t>
      </w:r>
      <w:proofErr w:type="spellStart"/>
      <w:r w:rsidRPr="005C50D9">
        <w:rPr>
          <w:rFonts w:ascii="Times New Roman" w:hAnsi="Times New Roman" w:cs="Times New Roman"/>
          <w:i/>
          <w:sz w:val="24"/>
          <w:szCs w:val="24"/>
        </w:rPr>
        <w:t>Occupa</w:t>
      </w:r>
      <w:proofErr w:type="spellEnd"/>
      <w:r w:rsidRPr="005C50D9">
        <w:rPr>
          <w:rFonts w:ascii="Times New Roman" w:hAnsi="Times New Roman" w:cs="Times New Roman"/>
          <w:i/>
          <w:sz w:val="24"/>
          <w:szCs w:val="24"/>
        </w:rPr>
        <w:t>-</w:t>
      </w:r>
      <w:r w:rsidRPr="005C50D9">
        <w:rPr>
          <w:rFonts w:ascii="Times New Roman" w:hAnsi="Times New Roman" w:cs="Times New Roman"/>
          <w:i/>
          <w:spacing w:val="-43"/>
          <w:sz w:val="24"/>
          <w:szCs w:val="24"/>
        </w:rPr>
        <w:t xml:space="preserve"> </w:t>
      </w:r>
      <w:proofErr w:type="spellStart"/>
      <w:r w:rsidRPr="005C50D9">
        <w:rPr>
          <w:rFonts w:ascii="Times New Roman" w:hAnsi="Times New Roman" w:cs="Times New Roman"/>
          <w:i/>
          <w:sz w:val="24"/>
          <w:szCs w:val="24"/>
        </w:rPr>
        <w:t>tional</w:t>
      </w:r>
      <w:proofErr w:type="spellEnd"/>
      <w:r w:rsidRPr="005C50D9">
        <w:rPr>
          <w:rFonts w:ascii="Times New Roman" w:hAnsi="Times New Roman" w:cs="Times New Roman"/>
          <w:i/>
          <w:sz w:val="24"/>
          <w:szCs w:val="24"/>
        </w:rPr>
        <w:t xml:space="preserve"> and Organizational Psychology</w:t>
      </w:r>
      <w:r w:rsidRPr="005C50D9">
        <w:rPr>
          <w:rFonts w:ascii="Times New Roman" w:hAnsi="Times New Roman" w:cs="Times New Roman"/>
          <w:sz w:val="24"/>
          <w:szCs w:val="24"/>
        </w:rPr>
        <w:t xml:space="preserve">, </w:t>
      </w:r>
      <w:r w:rsidRPr="005C50D9">
        <w:rPr>
          <w:rFonts w:ascii="Times New Roman" w:hAnsi="Times New Roman" w:cs="Times New Roman"/>
          <w:i/>
          <w:sz w:val="24"/>
          <w:szCs w:val="24"/>
        </w:rPr>
        <w:t>86</w:t>
      </w:r>
      <w:r w:rsidRPr="005C50D9">
        <w:rPr>
          <w:rFonts w:ascii="Times New Roman" w:hAnsi="Times New Roman" w:cs="Times New Roman"/>
          <w:sz w:val="24"/>
          <w:szCs w:val="24"/>
        </w:rPr>
        <w:t xml:space="preserve">, 522–542. </w:t>
      </w:r>
      <w:hyperlink r:id="rId6">
        <w:r w:rsidRPr="005C50D9">
          <w:rPr>
            <w:rFonts w:ascii="Times New Roman" w:hAnsi="Times New Roman" w:cs="Times New Roman"/>
            <w:sz w:val="24"/>
            <w:szCs w:val="24"/>
          </w:rPr>
          <w:t>https://doi.org/</w:t>
        </w:r>
      </w:hyperlink>
      <w:r w:rsidRPr="005C50D9">
        <w:rPr>
          <w:rFonts w:ascii="Times New Roman" w:hAnsi="Times New Roman" w:cs="Times New Roman"/>
          <w:spacing w:val="1"/>
          <w:sz w:val="24"/>
          <w:szCs w:val="24"/>
        </w:rPr>
        <w:t xml:space="preserve"> </w:t>
      </w:r>
      <w:hyperlink r:id="rId7">
        <w:bookmarkStart w:id="5" w:name="_bookmark72"/>
        <w:bookmarkEnd w:id="5"/>
        <w:r w:rsidRPr="005C50D9">
          <w:rPr>
            <w:rFonts w:ascii="Times New Roman" w:hAnsi="Times New Roman" w:cs="Times New Roman"/>
            <w:sz w:val="24"/>
            <w:szCs w:val="24"/>
          </w:rPr>
          <w:t>10.1111/</w:t>
        </w:r>
        <w:proofErr w:type="spellStart"/>
        <w:r w:rsidRPr="005C50D9">
          <w:rPr>
            <w:rFonts w:ascii="Times New Roman" w:hAnsi="Times New Roman" w:cs="Times New Roman"/>
            <w:sz w:val="24"/>
            <w:szCs w:val="24"/>
          </w:rPr>
          <w:t>joop.12020</w:t>
        </w:r>
        <w:proofErr w:type="spellEnd"/>
      </w:hyperlink>
    </w:p>
    <w:p w:rsidR="005C50D9" w:rsidRPr="005C50D9" w:rsidRDefault="005C50D9" w:rsidP="005C50D9">
      <w:pPr>
        <w:pStyle w:val="ListParagraph"/>
        <w:numPr>
          <w:ilvl w:val="0"/>
          <w:numId w:val="1"/>
        </w:numPr>
        <w:spacing w:before="7" w:line="288" w:lineRule="auto"/>
        <w:ind w:left="0" w:right="110"/>
        <w:jc w:val="both"/>
        <w:rPr>
          <w:rFonts w:ascii="Times New Roman" w:hAnsi="Times New Roman" w:cs="Times New Roman"/>
          <w:sz w:val="24"/>
          <w:szCs w:val="24"/>
        </w:rPr>
      </w:pPr>
      <w:r w:rsidRPr="005C50D9">
        <w:rPr>
          <w:rFonts w:ascii="Times New Roman" w:hAnsi="Times New Roman" w:cs="Times New Roman"/>
          <w:w w:val="95"/>
          <w:sz w:val="24"/>
          <w:szCs w:val="24"/>
        </w:rPr>
        <w:t>Vander</w:t>
      </w:r>
      <w:r w:rsidRPr="005C50D9">
        <w:rPr>
          <w:rFonts w:ascii="Times New Roman" w:hAnsi="Times New Roman" w:cs="Times New Roman"/>
          <w:spacing w:val="-10"/>
          <w:w w:val="95"/>
          <w:sz w:val="24"/>
          <w:szCs w:val="24"/>
        </w:rPr>
        <w:t xml:space="preserve"> </w:t>
      </w:r>
      <w:proofErr w:type="spellStart"/>
      <w:r w:rsidRPr="005C50D9">
        <w:rPr>
          <w:rFonts w:ascii="Times New Roman" w:hAnsi="Times New Roman" w:cs="Times New Roman"/>
          <w:w w:val="95"/>
          <w:sz w:val="24"/>
          <w:szCs w:val="24"/>
        </w:rPr>
        <w:t>Elst</w:t>
      </w:r>
      <w:proofErr w:type="spellEnd"/>
      <w:r w:rsidRPr="005C50D9">
        <w:rPr>
          <w:rFonts w:ascii="Times New Roman" w:hAnsi="Times New Roman" w:cs="Times New Roman"/>
          <w:w w:val="95"/>
          <w:sz w:val="24"/>
          <w:szCs w:val="24"/>
        </w:rPr>
        <w:t>,</w:t>
      </w:r>
      <w:r w:rsidRPr="005C50D9">
        <w:rPr>
          <w:rFonts w:ascii="Times New Roman" w:hAnsi="Times New Roman" w:cs="Times New Roman"/>
          <w:spacing w:val="-11"/>
          <w:w w:val="95"/>
          <w:sz w:val="24"/>
          <w:szCs w:val="24"/>
        </w:rPr>
        <w:t xml:space="preserve"> </w:t>
      </w:r>
      <w:r w:rsidRPr="005C50D9">
        <w:rPr>
          <w:rFonts w:ascii="Times New Roman" w:hAnsi="Times New Roman" w:cs="Times New Roman"/>
          <w:w w:val="95"/>
          <w:sz w:val="24"/>
          <w:szCs w:val="24"/>
        </w:rPr>
        <w:t>T.,</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w w:val="95"/>
          <w:sz w:val="24"/>
          <w:szCs w:val="24"/>
        </w:rPr>
        <w:t>Van</w:t>
      </w:r>
      <w:r w:rsidRPr="005C50D9">
        <w:rPr>
          <w:rFonts w:ascii="Times New Roman" w:hAnsi="Times New Roman" w:cs="Times New Roman"/>
          <w:spacing w:val="-8"/>
          <w:w w:val="95"/>
          <w:sz w:val="24"/>
          <w:szCs w:val="24"/>
        </w:rPr>
        <w:t xml:space="preserve"> </w:t>
      </w:r>
      <w:r w:rsidRPr="005C50D9">
        <w:rPr>
          <w:rFonts w:ascii="Times New Roman" w:hAnsi="Times New Roman" w:cs="Times New Roman"/>
          <w:w w:val="95"/>
          <w:sz w:val="24"/>
          <w:szCs w:val="24"/>
        </w:rPr>
        <w:t>den</w:t>
      </w:r>
      <w:r w:rsidRPr="005C50D9">
        <w:rPr>
          <w:rFonts w:ascii="Times New Roman" w:hAnsi="Times New Roman" w:cs="Times New Roman"/>
          <w:spacing w:val="-11"/>
          <w:w w:val="95"/>
          <w:sz w:val="24"/>
          <w:szCs w:val="24"/>
        </w:rPr>
        <w:t xml:space="preserve"> </w:t>
      </w:r>
      <w:proofErr w:type="spellStart"/>
      <w:r w:rsidRPr="005C50D9">
        <w:rPr>
          <w:rFonts w:ascii="Times New Roman" w:hAnsi="Times New Roman" w:cs="Times New Roman"/>
          <w:w w:val="95"/>
          <w:sz w:val="24"/>
          <w:szCs w:val="24"/>
        </w:rPr>
        <w:t>Broeck</w:t>
      </w:r>
      <w:proofErr w:type="spellEnd"/>
      <w:r w:rsidRPr="005C50D9">
        <w:rPr>
          <w:rFonts w:ascii="Times New Roman" w:hAnsi="Times New Roman" w:cs="Times New Roman"/>
          <w:w w:val="95"/>
          <w:sz w:val="24"/>
          <w:szCs w:val="24"/>
        </w:rPr>
        <w:t>,</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w w:val="95"/>
          <w:sz w:val="24"/>
          <w:szCs w:val="24"/>
        </w:rPr>
        <w:t>A.,</w:t>
      </w:r>
      <w:r w:rsidRPr="005C50D9">
        <w:rPr>
          <w:rFonts w:ascii="Times New Roman" w:hAnsi="Times New Roman" w:cs="Times New Roman"/>
          <w:spacing w:val="-9"/>
          <w:w w:val="95"/>
          <w:sz w:val="24"/>
          <w:szCs w:val="24"/>
        </w:rPr>
        <w:t xml:space="preserve"> </w:t>
      </w:r>
      <w:r w:rsidRPr="005C50D9">
        <w:rPr>
          <w:rFonts w:ascii="Times New Roman" w:hAnsi="Times New Roman" w:cs="Times New Roman"/>
          <w:w w:val="95"/>
          <w:sz w:val="24"/>
          <w:szCs w:val="24"/>
        </w:rPr>
        <w:t>De</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w w:val="95"/>
          <w:sz w:val="24"/>
          <w:szCs w:val="24"/>
        </w:rPr>
        <w:t>Witte,</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w w:val="95"/>
          <w:sz w:val="24"/>
          <w:szCs w:val="24"/>
        </w:rPr>
        <w:t>H.,</w:t>
      </w:r>
      <w:r w:rsidRPr="005C50D9">
        <w:rPr>
          <w:rFonts w:ascii="Times New Roman" w:hAnsi="Times New Roman" w:cs="Times New Roman"/>
          <w:spacing w:val="-9"/>
          <w:w w:val="95"/>
          <w:sz w:val="24"/>
          <w:szCs w:val="24"/>
        </w:rPr>
        <w:t xml:space="preserve"> </w:t>
      </w:r>
      <w:r w:rsidRPr="005C50D9">
        <w:rPr>
          <w:rFonts w:ascii="Times New Roman" w:hAnsi="Times New Roman" w:cs="Times New Roman"/>
          <w:w w:val="95"/>
          <w:sz w:val="24"/>
          <w:szCs w:val="24"/>
        </w:rPr>
        <w:t>&amp;</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w w:val="95"/>
          <w:sz w:val="24"/>
          <w:szCs w:val="24"/>
        </w:rPr>
        <w:t>De</w:t>
      </w:r>
      <w:r w:rsidRPr="005C50D9">
        <w:rPr>
          <w:rFonts w:ascii="Times New Roman" w:hAnsi="Times New Roman" w:cs="Times New Roman"/>
          <w:spacing w:val="-10"/>
          <w:w w:val="95"/>
          <w:sz w:val="24"/>
          <w:szCs w:val="24"/>
        </w:rPr>
        <w:t xml:space="preserve"> </w:t>
      </w:r>
      <w:proofErr w:type="spellStart"/>
      <w:r w:rsidRPr="005C50D9">
        <w:rPr>
          <w:rFonts w:ascii="Times New Roman" w:hAnsi="Times New Roman" w:cs="Times New Roman"/>
          <w:w w:val="95"/>
          <w:sz w:val="24"/>
          <w:szCs w:val="24"/>
        </w:rPr>
        <w:t>Cuyper</w:t>
      </w:r>
      <w:proofErr w:type="spellEnd"/>
      <w:r w:rsidRPr="005C50D9">
        <w:rPr>
          <w:rFonts w:ascii="Times New Roman" w:hAnsi="Times New Roman" w:cs="Times New Roman"/>
          <w:w w:val="95"/>
          <w:sz w:val="24"/>
          <w:szCs w:val="24"/>
        </w:rPr>
        <w:t>,</w:t>
      </w:r>
      <w:r w:rsidRPr="005C50D9">
        <w:rPr>
          <w:rFonts w:ascii="Times New Roman" w:hAnsi="Times New Roman" w:cs="Times New Roman"/>
          <w:spacing w:val="-9"/>
          <w:w w:val="95"/>
          <w:sz w:val="24"/>
          <w:szCs w:val="24"/>
        </w:rPr>
        <w:t xml:space="preserve"> </w:t>
      </w:r>
      <w:r w:rsidRPr="005C50D9">
        <w:rPr>
          <w:rFonts w:ascii="Times New Roman" w:hAnsi="Times New Roman" w:cs="Times New Roman"/>
          <w:w w:val="95"/>
          <w:sz w:val="24"/>
          <w:szCs w:val="24"/>
        </w:rPr>
        <w:t>N.</w:t>
      </w:r>
      <w:r w:rsidRPr="005C50D9">
        <w:rPr>
          <w:rFonts w:ascii="Times New Roman" w:hAnsi="Times New Roman" w:cs="Times New Roman"/>
          <w:spacing w:val="-9"/>
          <w:w w:val="95"/>
          <w:sz w:val="24"/>
          <w:szCs w:val="24"/>
        </w:rPr>
        <w:t xml:space="preserve"> </w:t>
      </w:r>
      <w:r w:rsidRPr="005C50D9">
        <w:rPr>
          <w:rFonts w:ascii="Times New Roman" w:hAnsi="Times New Roman" w:cs="Times New Roman"/>
          <w:w w:val="95"/>
          <w:sz w:val="24"/>
          <w:szCs w:val="24"/>
        </w:rPr>
        <w:t>(2012).</w:t>
      </w:r>
      <w:r w:rsidRPr="005C50D9">
        <w:rPr>
          <w:rFonts w:ascii="Times New Roman" w:hAnsi="Times New Roman" w:cs="Times New Roman"/>
          <w:spacing w:val="-10"/>
          <w:w w:val="95"/>
          <w:sz w:val="24"/>
          <w:szCs w:val="24"/>
        </w:rPr>
        <w:t xml:space="preserve"> </w:t>
      </w:r>
      <w:r w:rsidRPr="005C50D9">
        <w:rPr>
          <w:rFonts w:ascii="Times New Roman" w:hAnsi="Times New Roman" w:cs="Times New Roman"/>
          <w:w w:val="95"/>
          <w:sz w:val="24"/>
          <w:szCs w:val="24"/>
        </w:rPr>
        <w:t>The</w:t>
      </w:r>
      <w:r w:rsidRPr="005C50D9">
        <w:rPr>
          <w:rFonts w:ascii="Times New Roman" w:hAnsi="Times New Roman" w:cs="Times New Roman"/>
          <w:spacing w:val="1"/>
          <w:w w:val="95"/>
          <w:sz w:val="24"/>
          <w:szCs w:val="24"/>
        </w:rPr>
        <w:t xml:space="preserve"> </w:t>
      </w:r>
      <w:r w:rsidRPr="005C50D9">
        <w:rPr>
          <w:rFonts w:ascii="Times New Roman" w:hAnsi="Times New Roman" w:cs="Times New Roman"/>
          <w:spacing w:val="-1"/>
          <w:sz w:val="24"/>
          <w:szCs w:val="24"/>
        </w:rPr>
        <w:t>mediating</w:t>
      </w:r>
      <w:r w:rsidRPr="005C50D9">
        <w:rPr>
          <w:rFonts w:ascii="Times New Roman" w:hAnsi="Times New Roman" w:cs="Times New Roman"/>
          <w:spacing w:val="-9"/>
          <w:sz w:val="24"/>
          <w:szCs w:val="24"/>
        </w:rPr>
        <w:t xml:space="preserve"> </w:t>
      </w:r>
      <w:r w:rsidRPr="005C50D9">
        <w:rPr>
          <w:rFonts w:ascii="Times New Roman" w:hAnsi="Times New Roman" w:cs="Times New Roman"/>
          <w:spacing w:val="-1"/>
          <w:sz w:val="24"/>
          <w:szCs w:val="24"/>
        </w:rPr>
        <w:t>role</w:t>
      </w:r>
      <w:r w:rsidRPr="005C50D9">
        <w:rPr>
          <w:rFonts w:ascii="Times New Roman" w:hAnsi="Times New Roman" w:cs="Times New Roman"/>
          <w:spacing w:val="-9"/>
          <w:sz w:val="24"/>
          <w:szCs w:val="24"/>
        </w:rPr>
        <w:t xml:space="preserve"> </w:t>
      </w:r>
      <w:r w:rsidRPr="005C50D9">
        <w:rPr>
          <w:rFonts w:ascii="Times New Roman" w:hAnsi="Times New Roman" w:cs="Times New Roman"/>
          <w:spacing w:val="-1"/>
          <w:sz w:val="24"/>
          <w:szCs w:val="24"/>
        </w:rPr>
        <w:t>of</w:t>
      </w:r>
      <w:r w:rsidRPr="005C50D9">
        <w:rPr>
          <w:rFonts w:ascii="Times New Roman" w:hAnsi="Times New Roman" w:cs="Times New Roman"/>
          <w:spacing w:val="-9"/>
          <w:sz w:val="24"/>
          <w:szCs w:val="24"/>
        </w:rPr>
        <w:t xml:space="preserve"> </w:t>
      </w:r>
      <w:r w:rsidRPr="005C50D9">
        <w:rPr>
          <w:rFonts w:ascii="Times New Roman" w:hAnsi="Times New Roman" w:cs="Times New Roman"/>
          <w:spacing w:val="-1"/>
          <w:sz w:val="24"/>
          <w:szCs w:val="24"/>
        </w:rPr>
        <w:t>frustration</w:t>
      </w:r>
      <w:r w:rsidRPr="005C50D9">
        <w:rPr>
          <w:rFonts w:ascii="Times New Roman" w:hAnsi="Times New Roman" w:cs="Times New Roman"/>
          <w:spacing w:val="-9"/>
          <w:sz w:val="24"/>
          <w:szCs w:val="24"/>
        </w:rPr>
        <w:t xml:space="preserve"> </w:t>
      </w:r>
      <w:r w:rsidRPr="005C50D9">
        <w:rPr>
          <w:rFonts w:ascii="Times New Roman" w:hAnsi="Times New Roman" w:cs="Times New Roman"/>
          <w:spacing w:val="-1"/>
          <w:sz w:val="24"/>
          <w:szCs w:val="24"/>
        </w:rPr>
        <w:t>of</w:t>
      </w:r>
      <w:r w:rsidRPr="005C50D9">
        <w:rPr>
          <w:rFonts w:ascii="Times New Roman" w:hAnsi="Times New Roman" w:cs="Times New Roman"/>
          <w:spacing w:val="-9"/>
          <w:sz w:val="24"/>
          <w:szCs w:val="24"/>
        </w:rPr>
        <w:t xml:space="preserve"> </w:t>
      </w:r>
      <w:r w:rsidRPr="005C50D9">
        <w:rPr>
          <w:rFonts w:ascii="Times New Roman" w:hAnsi="Times New Roman" w:cs="Times New Roman"/>
          <w:spacing w:val="-1"/>
          <w:sz w:val="24"/>
          <w:szCs w:val="24"/>
        </w:rPr>
        <w:t>psychological</w:t>
      </w:r>
      <w:r w:rsidRPr="005C50D9">
        <w:rPr>
          <w:rFonts w:ascii="Times New Roman" w:hAnsi="Times New Roman" w:cs="Times New Roman"/>
          <w:spacing w:val="-9"/>
          <w:sz w:val="24"/>
          <w:szCs w:val="24"/>
        </w:rPr>
        <w:t xml:space="preserve"> </w:t>
      </w:r>
      <w:r w:rsidRPr="005C50D9">
        <w:rPr>
          <w:rFonts w:ascii="Times New Roman" w:hAnsi="Times New Roman" w:cs="Times New Roman"/>
          <w:sz w:val="24"/>
          <w:szCs w:val="24"/>
        </w:rPr>
        <w:t>needs</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in</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the</w:t>
      </w:r>
      <w:r w:rsidRPr="005C50D9">
        <w:rPr>
          <w:rFonts w:ascii="Times New Roman" w:hAnsi="Times New Roman" w:cs="Times New Roman"/>
          <w:spacing w:val="-9"/>
          <w:sz w:val="24"/>
          <w:szCs w:val="24"/>
        </w:rPr>
        <w:t xml:space="preserve"> </w:t>
      </w:r>
      <w:r w:rsidRPr="005C50D9">
        <w:rPr>
          <w:rFonts w:ascii="Times New Roman" w:hAnsi="Times New Roman" w:cs="Times New Roman"/>
          <w:sz w:val="24"/>
          <w:szCs w:val="24"/>
        </w:rPr>
        <w:t>relationship</w:t>
      </w:r>
      <w:r w:rsidRPr="005C50D9">
        <w:rPr>
          <w:rFonts w:ascii="Times New Roman" w:hAnsi="Times New Roman" w:cs="Times New Roman"/>
          <w:spacing w:val="-38"/>
          <w:sz w:val="24"/>
          <w:szCs w:val="24"/>
        </w:rPr>
        <w:t xml:space="preserve"> </w:t>
      </w:r>
      <w:r w:rsidRPr="005C50D9">
        <w:rPr>
          <w:rFonts w:ascii="Times New Roman" w:hAnsi="Times New Roman" w:cs="Times New Roman"/>
          <w:w w:val="95"/>
          <w:sz w:val="24"/>
          <w:szCs w:val="24"/>
        </w:rPr>
        <w:t>between job insecurity and work</w:t>
      </w:r>
      <w:r w:rsidRPr="005C50D9">
        <w:rPr>
          <w:rFonts w:ascii="Cambria Math" w:hAnsi="Cambria Math" w:cs="Times New Roman"/>
          <w:w w:val="95"/>
          <w:sz w:val="24"/>
          <w:szCs w:val="24"/>
        </w:rPr>
        <w:t>‐</w:t>
      </w:r>
      <w:r w:rsidRPr="005C50D9">
        <w:rPr>
          <w:rFonts w:ascii="Times New Roman" w:hAnsi="Times New Roman" w:cs="Times New Roman"/>
          <w:w w:val="95"/>
          <w:sz w:val="24"/>
          <w:szCs w:val="24"/>
        </w:rPr>
        <w:t>related well</w:t>
      </w:r>
      <w:r w:rsidRPr="005C50D9">
        <w:rPr>
          <w:rFonts w:ascii="Cambria Math" w:hAnsi="Cambria Math" w:cs="Times New Roman"/>
          <w:w w:val="95"/>
          <w:sz w:val="24"/>
          <w:szCs w:val="24"/>
        </w:rPr>
        <w:t>‐</w:t>
      </w:r>
      <w:r w:rsidRPr="005C50D9">
        <w:rPr>
          <w:rFonts w:ascii="Times New Roman" w:hAnsi="Times New Roman" w:cs="Times New Roman"/>
          <w:w w:val="95"/>
          <w:sz w:val="24"/>
          <w:szCs w:val="24"/>
        </w:rPr>
        <w:t xml:space="preserve">being. </w:t>
      </w:r>
      <w:r w:rsidRPr="005C50D9">
        <w:rPr>
          <w:rFonts w:ascii="Times New Roman" w:hAnsi="Times New Roman" w:cs="Times New Roman"/>
          <w:i/>
          <w:w w:val="95"/>
          <w:sz w:val="24"/>
          <w:szCs w:val="24"/>
        </w:rPr>
        <w:t>Work &amp; Stress</w:t>
      </w:r>
      <w:r w:rsidRPr="005C50D9">
        <w:rPr>
          <w:rFonts w:ascii="Times New Roman" w:hAnsi="Times New Roman" w:cs="Times New Roman"/>
          <w:w w:val="95"/>
          <w:sz w:val="24"/>
          <w:szCs w:val="24"/>
        </w:rPr>
        <w:t xml:space="preserve">, </w:t>
      </w:r>
      <w:r w:rsidRPr="005C50D9">
        <w:rPr>
          <w:rFonts w:ascii="Times New Roman" w:hAnsi="Times New Roman" w:cs="Times New Roman"/>
          <w:i/>
          <w:w w:val="95"/>
          <w:sz w:val="24"/>
          <w:szCs w:val="24"/>
        </w:rPr>
        <w:t>26</w:t>
      </w:r>
      <w:r w:rsidRPr="005C50D9">
        <w:rPr>
          <w:rFonts w:ascii="Times New Roman" w:hAnsi="Times New Roman" w:cs="Times New Roman"/>
          <w:w w:val="95"/>
          <w:sz w:val="24"/>
          <w:szCs w:val="24"/>
        </w:rPr>
        <w:t>,</w:t>
      </w:r>
      <w:r w:rsidRPr="005C50D9">
        <w:rPr>
          <w:rFonts w:ascii="Times New Roman" w:hAnsi="Times New Roman" w:cs="Times New Roman"/>
          <w:spacing w:val="1"/>
          <w:w w:val="95"/>
          <w:sz w:val="24"/>
          <w:szCs w:val="24"/>
        </w:rPr>
        <w:t xml:space="preserve"> </w:t>
      </w:r>
      <w:bookmarkStart w:id="6" w:name="_bookmark82"/>
      <w:bookmarkEnd w:id="6"/>
      <w:r w:rsidRPr="005C50D9">
        <w:rPr>
          <w:rFonts w:ascii="Times New Roman" w:hAnsi="Times New Roman" w:cs="Times New Roman"/>
          <w:sz w:val="24"/>
          <w:szCs w:val="24"/>
        </w:rPr>
        <w:t>252–271.</w:t>
      </w:r>
      <w:r w:rsidRPr="005C50D9">
        <w:rPr>
          <w:rFonts w:ascii="Times New Roman" w:hAnsi="Times New Roman" w:cs="Times New Roman"/>
          <w:spacing w:val="-4"/>
          <w:sz w:val="24"/>
          <w:szCs w:val="24"/>
        </w:rPr>
        <w:t xml:space="preserve"> </w:t>
      </w:r>
      <w:hyperlink r:id="rId8">
        <w:r w:rsidRPr="005C50D9">
          <w:rPr>
            <w:rFonts w:ascii="Times New Roman" w:hAnsi="Times New Roman" w:cs="Times New Roman"/>
            <w:sz w:val="24"/>
            <w:szCs w:val="24"/>
          </w:rPr>
          <w:t>https://doi.org/10.1080/02678373.2012.703900</w:t>
        </w:r>
      </w:hyperlink>
    </w:p>
    <w:p w:rsidR="005C50D9" w:rsidRPr="005C50D9" w:rsidRDefault="005C50D9" w:rsidP="005C50D9">
      <w:pPr>
        <w:pStyle w:val="ListParagraph"/>
        <w:numPr>
          <w:ilvl w:val="0"/>
          <w:numId w:val="1"/>
        </w:numPr>
        <w:spacing w:before="6" w:line="292" w:lineRule="auto"/>
        <w:ind w:left="0" w:right="110"/>
        <w:jc w:val="both"/>
        <w:rPr>
          <w:rFonts w:ascii="Times New Roman" w:hAnsi="Times New Roman" w:cs="Times New Roman"/>
          <w:sz w:val="24"/>
          <w:szCs w:val="24"/>
        </w:rPr>
      </w:pPr>
      <w:proofErr w:type="spellStart"/>
      <w:r w:rsidRPr="005C50D9">
        <w:rPr>
          <w:rFonts w:ascii="Times New Roman" w:hAnsi="Times New Roman" w:cs="Times New Roman"/>
          <w:w w:val="95"/>
          <w:sz w:val="24"/>
          <w:szCs w:val="24"/>
        </w:rPr>
        <w:t>Vandercammen</w:t>
      </w:r>
      <w:proofErr w:type="spellEnd"/>
      <w:r w:rsidRPr="005C50D9">
        <w:rPr>
          <w:rFonts w:ascii="Times New Roman" w:hAnsi="Times New Roman" w:cs="Times New Roman"/>
          <w:w w:val="95"/>
          <w:sz w:val="24"/>
          <w:szCs w:val="24"/>
        </w:rPr>
        <w:t xml:space="preserve">, L., </w:t>
      </w:r>
      <w:proofErr w:type="spellStart"/>
      <w:r w:rsidRPr="005C50D9">
        <w:rPr>
          <w:rFonts w:ascii="Times New Roman" w:hAnsi="Times New Roman" w:cs="Times New Roman"/>
          <w:w w:val="95"/>
          <w:sz w:val="24"/>
          <w:szCs w:val="24"/>
        </w:rPr>
        <w:t>Hofmans</w:t>
      </w:r>
      <w:proofErr w:type="spellEnd"/>
      <w:r w:rsidRPr="005C50D9">
        <w:rPr>
          <w:rFonts w:ascii="Times New Roman" w:hAnsi="Times New Roman" w:cs="Times New Roman"/>
          <w:w w:val="95"/>
          <w:sz w:val="24"/>
          <w:szCs w:val="24"/>
        </w:rPr>
        <w:t xml:space="preserve">, J., &amp; </w:t>
      </w:r>
      <w:proofErr w:type="spellStart"/>
      <w:r w:rsidRPr="005C50D9">
        <w:rPr>
          <w:rFonts w:ascii="Times New Roman" w:hAnsi="Times New Roman" w:cs="Times New Roman"/>
          <w:w w:val="95"/>
          <w:sz w:val="24"/>
          <w:szCs w:val="24"/>
        </w:rPr>
        <w:t>Theuns</w:t>
      </w:r>
      <w:proofErr w:type="spellEnd"/>
      <w:r w:rsidRPr="005C50D9">
        <w:rPr>
          <w:rFonts w:ascii="Times New Roman" w:hAnsi="Times New Roman" w:cs="Times New Roman"/>
          <w:w w:val="95"/>
          <w:sz w:val="24"/>
          <w:szCs w:val="24"/>
        </w:rPr>
        <w:t>, P. (2014). The mediating role of</w:t>
      </w:r>
      <w:r w:rsidRPr="005C50D9">
        <w:rPr>
          <w:rFonts w:ascii="Times New Roman" w:hAnsi="Times New Roman" w:cs="Times New Roman"/>
          <w:spacing w:val="1"/>
          <w:w w:val="95"/>
          <w:sz w:val="24"/>
          <w:szCs w:val="24"/>
        </w:rPr>
        <w:t xml:space="preserve"> </w:t>
      </w:r>
      <w:r w:rsidRPr="005C50D9">
        <w:rPr>
          <w:rFonts w:ascii="Times New Roman" w:hAnsi="Times New Roman" w:cs="Times New Roman"/>
          <w:sz w:val="24"/>
          <w:szCs w:val="24"/>
        </w:rPr>
        <w:t>affect</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in</w:t>
      </w:r>
      <w:r w:rsidRPr="005C50D9">
        <w:rPr>
          <w:rFonts w:ascii="Times New Roman" w:hAnsi="Times New Roman" w:cs="Times New Roman"/>
          <w:spacing w:val="-4"/>
          <w:sz w:val="24"/>
          <w:szCs w:val="24"/>
        </w:rPr>
        <w:t xml:space="preserve"> </w:t>
      </w:r>
      <w:r w:rsidRPr="005C50D9">
        <w:rPr>
          <w:rFonts w:ascii="Times New Roman" w:hAnsi="Times New Roman" w:cs="Times New Roman"/>
          <w:sz w:val="24"/>
          <w:szCs w:val="24"/>
        </w:rPr>
        <w:t>the</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relationship</w:t>
      </w:r>
      <w:r w:rsidRPr="005C50D9">
        <w:rPr>
          <w:rFonts w:ascii="Times New Roman" w:hAnsi="Times New Roman" w:cs="Times New Roman"/>
          <w:spacing w:val="-4"/>
          <w:sz w:val="24"/>
          <w:szCs w:val="24"/>
        </w:rPr>
        <w:t xml:space="preserve"> </w:t>
      </w:r>
      <w:r w:rsidRPr="005C50D9">
        <w:rPr>
          <w:rFonts w:ascii="Times New Roman" w:hAnsi="Times New Roman" w:cs="Times New Roman"/>
          <w:sz w:val="24"/>
          <w:szCs w:val="24"/>
        </w:rPr>
        <w:t>between</w:t>
      </w:r>
      <w:r w:rsidRPr="005C50D9">
        <w:rPr>
          <w:rFonts w:ascii="Times New Roman" w:hAnsi="Times New Roman" w:cs="Times New Roman"/>
          <w:spacing w:val="-4"/>
          <w:sz w:val="24"/>
          <w:szCs w:val="24"/>
        </w:rPr>
        <w:t xml:space="preserve"> </w:t>
      </w:r>
      <w:r w:rsidRPr="005C50D9">
        <w:rPr>
          <w:rFonts w:ascii="Times New Roman" w:hAnsi="Times New Roman" w:cs="Times New Roman"/>
          <w:sz w:val="24"/>
          <w:szCs w:val="24"/>
        </w:rPr>
        <w:t>need</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satisfaction</w:t>
      </w:r>
      <w:r w:rsidRPr="005C50D9">
        <w:rPr>
          <w:rFonts w:ascii="Times New Roman" w:hAnsi="Times New Roman" w:cs="Times New Roman"/>
          <w:spacing w:val="-4"/>
          <w:sz w:val="24"/>
          <w:szCs w:val="24"/>
        </w:rPr>
        <w:t xml:space="preserve"> </w:t>
      </w:r>
      <w:r w:rsidRPr="005C50D9">
        <w:rPr>
          <w:rFonts w:ascii="Times New Roman" w:hAnsi="Times New Roman" w:cs="Times New Roman"/>
          <w:sz w:val="24"/>
          <w:szCs w:val="24"/>
        </w:rPr>
        <w:t>and</w:t>
      </w:r>
      <w:r w:rsidRPr="005C50D9">
        <w:rPr>
          <w:rFonts w:ascii="Times New Roman" w:hAnsi="Times New Roman" w:cs="Times New Roman"/>
          <w:spacing w:val="-3"/>
          <w:sz w:val="24"/>
          <w:szCs w:val="24"/>
        </w:rPr>
        <w:t xml:space="preserve"> </w:t>
      </w:r>
      <w:r w:rsidRPr="005C50D9">
        <w:rPr>
          <w:rFonts w:ascii="Times New Roman" w:hAnsi="Times New Roman" w:cs="Times New Roman"/>
          <w:sz w:val="24"/>
          <w:szCs w:val="24"/>
        </w:rPr>
        <w:t>autonomous</w:t>
      </w:r>
      <w:r w:rsidRPr="005C50D9">
        <w:rPr>
          <w:rFonts w:ascii="Times New Roman" w:hAnsi="Times New Roman" w:cs="Times New Roman"/>
          <w:spacing w:val="-38"/>
          <w:sz w:val="24"/>
          <w:szCs w:val="24"/>
        </w:rPr>
        <w:t xml:space="preserve"> </w:t>
      </w:r>
      <w:r w:rsidRPr="005C50D9">
        <w:rPr>
          <w:rFonts w:ascii="Times New Roman" w:hAnsi="Times New Roman" w:cs="Times New Roman"/>
          <w:w w:val="95"/>
          <w:sz w:val="24"/>
          <w:szCs w:val="24"/>
        </w:rPr>
        <w:t>motivation.</w:t>
      </w:r>
      <w:r w:rsidRPr="005C50D9">
        <w:rPr>
          <w:rFonts w:ascii="Times New Roman" w:hAnsi="Times New Roman" w:cs="Times New Roman"/>
          <w:spacing w:val="-2"/>
          <w:w w:val="95"/>
          <w:sz w:val="24"/>
          <w:szCs w:val="24"/>
        </w:rPr>
        <w:t xml:space="preserve"> </w:t>
      </w:r>
      <w:r w:rsidRPr="005C50D9">
        <w:rPr>
          <w:rFonts w:ascii="Times New Roman" w:hAnsi="Times New Roman" w:cs="Times New Roman"/>
          <w:i/>
          <w:w w:val="95"/>
          <w:sz w:val="24"/>
          <w:szCs w:val="24"/>
        </w:rPr>
        <w:t>Journal</w:t>
      </w:r>
      <w:r w:rsidRPr="005C50D9">
        <w:rPr>
          <w:rFonts w:ascii="Times New Roman" w:hAnsi="Times New Roman" w:cs="Times New Roman"/>
          <w:i/>
          <w:spacing w:val="-8"/>
          <w:w w:val="95"/>
          <w:sz w:val="24"/>
          <w:szCs w:val="24"/>
        </w:rPr>
        <w:t xml:space="preserve"> </w:t>
      </w:r>
      <w:r w:rsidRPr="005C50D9">
        <w:rPr>
          <w:rFonts w:ascii="Times New Roman" w:hAnsi="Times New Roman" w:cs="Times New Roman"/>
          <w:i/>
          <w:w w:val="95"/>
          <w:sz w:val="24"/>
          <w:szCs w:val="24"/>
        </w:rPr>
        <w:t>of</w:t>
      </w:r>
      <w:r w:rsidRPr="005C50D9">
        <w:rPr>
          <w:rFonts w:ascii="Times New Roman" w:hAnsi="Times New Roman" w:cs="Times New Roman"/>
          <w:i/>
          <w:spacing w:val="-8"/>
          <w:w w:val="95"/>
          <w:sz w:val="24"/>
          <w:szCs w:val="24"/>
        </w:rPr>
        <w:t xml:space="preserve"> </w:t>
      </w:r>
      <w:r w:rsidRPr="005C50D9">
        <w:rPr>
          <w:rFonts w:ascii="Times New Roman" w:hAnsi="Times New Roman" w:cs="Times New Roman"/>
          <w:i/>
          <w:w w:val="95"/>
          <w:sz w:val="24"/>
          <w:szCs w:val="24"/>
        </w:rPr>
        <w:t>Occupational</w:t>
      </w:r>
      <w:r w:rsidRPr="005C50D9">
        <w:rPr>
          <w:rFonts w:ascii="Times New Roman" w:hAnsi="Times New Roman" w:cs="Times New Roman"/>
          <w:i/>
          <w:spacing w:val="-9"/>
          <w:w w:val="95"/>
          <w:sz w:val="24"/>
          <w:szCs w:val="24"/>
        </w:rPr>
        <w:t xml:space="preserve"> </w:t>
      </w:r>
      <w:r w:rsidRPr="005C50D9">
        <w:rPr>
          <w:rFonts w:ascii="Times New Roman" w:hAnsi="Times New Roman" w:cs="Times New Roman"/>
          <w:i/>
          <w:w w:val="95"/>
          <w:sz w:val="24"/>
          <w:szCs w:val="24"/>
        </w:rPr>
        <w:t>and</w:t>
      </w:r>
      <w:r w:rsidRPr="005C50D9">
        <w:rPr>
          <w:rFonts w:ascii="Times New Roman" w:hAnsi="Times New Roman" w:cs="Times New Roman"/>
          <w:i/>
          <w:spacing w:val="-7"/>
          <w:w w:val="95"/>
          <w:sz w:val="24"/>
          <w:szCs w:val="24"/>
        </w:rPr>
        <w:t xml:space="preserve"> </w:t>
      </w:r>
      <w:r w:rsidRPr="005C50D9">
        <w:rPr>
          <w:rFonts w:ascii="Times New Roman" w:hAnsi="Times New Roman" w:cs="Times New Roman"/>
          <w:i/>
          <w:w w:val="95"/>
          <w:sz w:val="24"/>
          <w:szCs w:val="24"/>
        </w:rPr>
        <w:t>Organizational</w:t>
      </w:r>
      <w:r w:rsidRPr="005C50D9">
        <w:rPr>
          <w:rFonts w:ascii="Times New Roman" w:hAnsi="Times New Roman" w:cs="Times New Roman"/>
          <w:i/>
          <w:spacing w:val="-9"/>
          <w:w w:val="95"/>
          <w:sz w:val="24"/>
          <w:szCs w:val="24"/>
        </w:rPr>
        <w:t xml:space="preserve"> </w:t>
      </w:r>
      <w:r w:rsidRPr="005C50D9">
        <w:rPr>
          <w:rFonts w:ascii="Times New Roman" w:hAnsi="Times New Roman" w:cs="Times New Roman"/>
          <w:i/>
          <w:w w:val="95"/>
          <w:sz w:val="24"/>
          <w:szCs w:val="24"/>
        </w:rPr>
        <w:t>Psychology</w:t>
      </w:r>
      <w:r w:rsidRPr="005C50D9">
        <w:rPr>
          <w:rFonts w:ascii="Times New Roman" w:hAnsi="Times New Roman" w:cs="Times New Roman"/>
          <w:w w:val="95"/>
          <w:sz w:val="24"/>
          <w:szCs w:val="24"/>
        </w:rPr>
        <w:t>,</w:t>
      </w:r>
      <w:r w:rsidRPr="005C50D9">
        <w:rPr>
          <w:rFonts w:ascii="Times New Roman" w:hAnsi="Times New Roman" w:cs="Times New Roman"/>
          <w:spacing w:val="-2"/>
          <w:w w:val="95"/>
          <w:sz w:val="24"/>
          <w:szCs w:val="24"/>
        </w:rPr>
        <w:t xml:space="preserve"> </w:t>
      </w:r>
      <w:r w:rsidRPr="005C50D9">
        <w:rPr>
          <w:rFonts w:ascii="Times New Roman" w:hAnsi="Times New Roman" w:cs="Times New Roman"/>
          <w:i/>
          <w:w w:val="95"/>
          <w:sz w:val="24"/>
          <w:szCs w:val="24"/>
        </w:rPr>
        <w:t>87</w:t>
      </w:r>
      <w:r w:rsidRPr="005C50D9">
        <w:rPr>
          <w:rFonts w:ascii="Times New Roman" w:hAnsi="Times New Roman" w:cs="Times New Roman"/>
          <w:w w:val="95"/>
          <w:sz w:val="24"/>
          <w:szCs w:val="24"/>
        </w:rPr>
        <w:t>,</w:t>
      </w:r>
      <w:r w:rsidRPr="005C50D9">
        <w:rPr>
          <w:rFonts w:ascii="Times New Roman" w:hAnsi="Times New Roman" w:cs="Times New Roman"/>
          <w:spacing w:val="-36"/>
          <w:w w:val="95"/>
          <w:sz w:val="24"/>
          <w:szCs w:val="24"/>
        </w:rPr>
        <w:t xml:space="preserve"> </w:t>
      </w:r>
      <w:bookmarkStart w:id="7" w:name="_bookmark83"/>
      <w:bookmarkEnd w:id="7"/>
      <w:r w:rsidRPr="005C50D9">
        <w:rPr>
          <w:rFonts w:ascii="Times New Roman" w:hAnsi="Times New Roman" w:cs="Times New Roman"/>
          <w:sz w:val="24"/>
          <w:szCs w:val="24"/>
        </w:rPr>
        <w:t>62–79.</w:t>
      </w:r>
      <w:r w:rsidRPr="005C50D9">
        <w:rPr>
          <w:rFonts w:ascii="Times New Roman" w:hAnsi="Times New Roman" w:cs="Times New Roman"/>
          <w:spacing w:val="13"/>
          <w:sz w:val="24"/>
          <w:szCs w:val="24"/>
        </w:rPr>
        <w:t xml:space="preserve"> </w:t>
      </w:r>
      <w:hyperlink r:id="rId9">
        <w:r w:rsidRPr="005C50D9">
          <w:rPr>
            <w:rFonts w:ascii="Times New Roman" w:hAnsi="Times New Roman" w:cs="Times New Roman"/>
            <w:sz w:val="24"/>
            <w:szCs w:val="24"/>
          </w:rPr>
          <w:t>https://doi.org/10.1111/joop.12032</w:t>
        </w:r>
      </w:hyperlink>
    </w:p>
    <w:p w:rsidR="005C50D9" w:rsidRPr="005C50D9" w:rsidRDefault="005C50D9" w:rsidP="005C50D9">
      <w:pPr>
        <w:pStyle w:val="ListParagraph"/>
        <w:numPr>
          <w:ilvl w:val="0"/>
          <w:numId w:val="1"/>
        </w:numPr>
        <w:spacing w:before="3" w:line="292" w:lineRule="auto"/>
        <w:ind w:left="0" w:right="110"/>
        <w:jc w:val="both"/>
        <w:rPr>
          <w:rFonts w:ascii="Times New Roman" w:hAnsi="Times New Roman" w:cs="Times New Roman"/>
          <w:sz w:val="24"/>
          <w:szCs w:val="24"/>
        </w:rPr>
      </w:pPr>
      <w:proofErr w:type="spellStart"/>
      <w:r w:rsidRPr="005C50D9">
        <w:rPr>
          <w:rFonts w:ascii="Times New Roman" w:hAnsi="Times New Roman" w:cs="Times New Roman"/>
          <w:sz w:val="24"/>
          <w:szCs w:val="24"/>
        </w:rPr>
        <w:t>Walach</w:t>
      </w:r>
      <w:proofErr w:type="spellEnd"/>
      <w:r w:rsidRPr="005C50D9">
        <w:rPr>
          <w:rFonts w:ascii="Times New Roman" w:hAnsi="Times New Roman" w:cs="Times New Roman"/>
          <w:sz w:val="24"/>
          <w:szCs w:val="24"/>
        </w:rPr>
        <w:t>,</w:t>
      </w:r>
      <w:r w:rsidRPr="005C50D9">
        <w:rPr>
          <w:rFonts w:ascii="Times New Roman" w:hAnsi="Times New Roman" w:cs="Times New Roman"/>
          <w:spacing w:val="-6"/>
          <w:sz w:val="24"/>
          <w:szCs w:val="24"/>
        </w:rPr>
        <w:t xml:space="preserve"> </w:t>
      </w:r>
      <w:r w:rsidRPr="005C50D9">
        <w:rPr>
          <w:rFonts w:ascii="Times New Roman" w:hAnsi="Times New Roman" w:cs="Times New Roman"/>
          <w:sz w:val="24"/>
          <w:szCs w:val="24"/>
        </w:rPr>
        <w:t>H.,</w:t>
      </w:r>
      <w:r w:rsidRPr="005C50D9">
        <w:rPr>
          <w:rFonts w:ascii="Times New Roman" w:hAnsi="Times New Roman" w:cs="Times New Roman"/>
          <w:spacing w:val="-5"/>
          <w:sz w:val="24"/>
          <w:szCs w:val="24"/>
        </w:rPr>
        <w:t xml:space="preserve"> </w:t>
      </w:r>
      <w:proofErr w:type="spellStart"/>
      <w:r w:rsidRPr="005C50D9">
        <w:rPr>
          <w:rFonts w:ascii="Times New Roman" w:hAnsi="Times New Roman" w:cs="Times New Roman"/>
          <w:sz w:val="24"/>
          <w:szCs w:val="24"/>
        </w:rPr>
        <w:t>Buchheld</w:t>
      </w:r>
      <w:proofErr w:type="spellEnd"/>
      <w:r w:rsidRPr="005C50D9">
        <w:rPr>
          <w:rFonts w:ascii="Times New Roman" w:hAnsi="Times New Roman" w:cs="Times New Roman"/>
          <w:sz w:val="24"/>
          <w:szCs w:val="24"/>
        </w:rPr>
        <w:t>,</w:t>
      </w:r>
      <w:r w:rsidRPr="005C50D9">
        <w:rPr>
          <w:rFonts w:ascii="Times New Roman" w:hAnsi="Times New Roman" w:cs="Times New Roman"/>
          <w:spacing w:val="-6"/>
          <w:sz w:val="24"/>
          <w:szCs w:val="24"/>
        </w:rPr>
        <w:t xml:space="preserve"> </w:t>
      </w:r>
      <w:r w:rsidRPr="005C50D9">
        <w:rPr>
          <w:rFonts w:ascii="Times New Roman" w:hAnsi="Times New Roman" w:cs="Times New Roman"/>
          <w:sz w:val="24"/>
          <w:szCs w:val="24"/>
        </w:rPr>
        <w:t>N.,</w:t>
      </w:r>
      <w:r w:rsidRPr="005C50D9">
        <w:rPr>
          <w:rFonts w:ascii="Times New Roman" w:hAnsi="Times New Roman" w:cs="Times New Roman"/>
          <w:spacing w:val="-5"/>
          <w:sz w:val="24"/>
          <w:szCs w:val="24"/>
        </w:rPr>
        <w:t xml:space="preserve"> </w:t>
      </w:r>
      <w:proofErr w:type="spellStart"/>
      <w:r w:rsidRPr="005C50D9">
        <w:rPr>
          <w:rFonts w:ascii="Times New Roman" w:hAnsi="Times New Roman" w:cs="Times New Roman"/>
          <w:sz w:val="24"/>
          <w:szCs w:val="24"/>
        </w:rPr>
        <w:t>Buttenmüller</w:t>
      </w:r>
      <w:proofErr w:type="spellEnd"/>
      <w:r w:rsidRPr="005C50D9">
        <w:rPr>
          <w:rFonts w:ascii="Times New Roman" w:hAnsi="Times New Roman" w:cs="Times New Roman"/>
          <w:sz w:val="24"/>
          <w:szCs w:val="24"/>
        </w:rPr>
        <w:t>,</w:t>
      </w:r>
      <w:r w:rsidRPr="005C50D9">
        <w:rPr>
          <w:rFonts w:ascii="Times New Roman" w:hAnsi="Times New Roman" w:cs="Times New Roman"/>
          <w:spacing w:val="-5"/>
          <w:sz w:val="24"/>
          <w:szCs w:val="24"/>
        </w:rPr>
        <w:t xml:space="preserve"> </w:t>
      </w:r>
      <w:r w:rsidRPr="005C50D9">
        <w:rPr>
          <w:rFonts w:ascii="Times New Roman" w:hAnsi="Times New Roman" w:cs="Times New Roman"/>
          <w:sz w:val="24"/>
          <w:szCs w:val="24"/>
        </w:rPr>
        <w:t>V.,</w:t>
      </w:r>
      <w:r w:rsidRPr="005C50D9">
        <w:rPr>
          <w:rFonts w:ascii="Times New Roman" w:hAnsi="Times New Roman" w:cs="Times New Roman"/>
          <w:spacing w:val="-5"/>
          <w:sz w:val="24"/>
          <w:szCs w:val="24"/>
        </w:rPr>
        <w:t xml:space="preserve"> </w:t>
      </w:r>
      <w:proofErr w:type="spellStart"/>
      <w:r w:rsidRPr="005C50D9">
        <w:rPr>
          <w:rFonts w:ascii="Times New Roman" w:hAnsi="Times New Roman" w:cs="Times New Roman"/>
          <w:sz w:val="24"/>
          <w:szCs w:val="24"/>
        </w:rPr>
        <w:t>Kleinknecht</w:t>
      </w:r>
      <w:proofErr w:type="spellEnd"/>
      <w:r w:rsidRPr="005C50D9">
        <w:rPr>
          <w:rFonts w:ascii="Times New Roman" w:hAnsi="Times New Roman" w:cs="Times New Roman"/>
          <w:sz w:val="24"/>
          <w:szCs w:val="24"/>
        </w:rPr>
        <w:t>,</w:t>
      </w:r>
      <w:r w:rsidRPr="005C50D9">
        <w:rPr>
          <w:rFonts w:ascii="Times New Roman" w:hAnsi="Times New Roman" w:cs="Times New Roman"/>
          <w:spacing w:val="-5"/>
          <w:sz w:val="24"/>
          <w:szCs w:val="24"/>
        </w:rPr>
        <w:t xml:space="preserve"> </w:t>
      </w:r>
      <w:r w:rsidRPr="005C50D9">
        <w:rPr>
          <w:rFonts w:ascii="Times New Roman" w:hAnsi="Times New Roman" w:cs="Times New Roman"/>
          <w:sz w:val="24"/>
          <w:szCs w:val="24"/>
        </w:rPr>
        <w:t>N.,</w:t>
      </w:r>
      <w:r w:rsidRPr="005C50D9">
        <w:rPr>
          <w:rFonts w:ascii="Times New Roman" w:hAnsi="Times New Roman" w:cs="Times New Roman"/>
          <w:spacing w:val="-5"/>
          <w:sz w:val="24"/>
          <w:szCs w:val="24"/>
        </w:rPr>
        <w:t xml:space="preserve"> </w:t>
      </w:r>
      <w:r w:rsidRPr="005C50D9">
        <w:rPr>
          <w:rFonts w:ascii="Times New Roman" w:hAnsi="Times New Roman" w:cs="Times New Roman"/>
          <w:sz w:val="24"/>
          <w:szCs w:val="24"/>
        </w:rPr>
        <w:t>&amp;</w:t>
      </w:r>
      <w:r w:rsidRPr="005C50D9">
        <w:rPr>
          <w:rFonts w:ascii="Times New Roman" w:hAnsi="Times New Roman" w:cs="Times New Roman"/>
          <w:spacing w:val="-5"/>
          <w:sz w:val="24"/>
          <w:szCs w:val="24"/>
        </w:rPr>
        <w:t xml:space="preserve"> </w:t>
      </w:r>
      <w:r w:rsidRPr="005C50D9">
        <w:rPr>
          <w:rFonts w:ascii="Times New Roman" w:hAnsi="Times New Roman" w:cs="Times New Roman"/>
          <w:sz w:val="24"/>
          <w:szCs w:val="24"/>
        </w:rPr>
        <w:t>Schmidt,</w:t>
      </w:r>
      <w:r w:rsidRPr="005C50D9">
        <w:rPr>
          <w:rFonts w:ascii="Times New Roman" w:hAnsi="Times New Roman" w:cs="Times New Roman"/>
          <w:spacing w:val="-5"/>
          <w:sz w:val="24"/>
          <w:szCs w:val="24"/>
        </w:rPr>
        <w:t xml:space="preserve"> </w:t>
      </w:r>
      <w:r w:rsidRPr="005C50D9">
        <w:rPr>
          <w:rFonts w:ascii="Times New Roman" w:hAnsi="Times New Roman" w:cs="Times New Roman"/>
          <w:sz w:val="24"/>
          <w:szCs w:val="24"/>
        </w:rPr>
        <w:t>S.</w:t>
      </w:r>
      <w:r w:rsidRPr="005C50D9">
        <w:rPr>
          <w:rFonts w:ascii="Times New Roman" w:hAnsi="Times New Roman" w:cs="Times New Roman"/>
          <w:spacing w:val="-38"/>
          <w:sz w:val="24"/>
          <w:szCs w:val="24"/>
        </w:rPr>
        <w:t xml:space="preserve"> </w:t>
      </w:r>
      <w:r w:rsidRPr="005C50D9">
        <w:rPr>
          <w:rFonts w:ascii="Times New Roman" w:hAnsi="Times New Roman" w:cs="Times New Roman"/>
          <w:sz w:val="24"/>
          <w:szCs w:val="24"/>
        </w:rPr>
        <w:t>(2006). Measuring mindfulness—the Freiburg mindfulness Inventory</w:t>
      </w:r>
      <w:r w:rsidRPr="005C50D9">
        <w:rPr>
          <w:rFonts w:ascii="Times New Roman" w:hAnsi="Times New Roman" w:cs="Times New Roman"/>
          <w:spacing w:val="1"/>
          <w:sz w:val="24"/>
          <w:szCs w:val="24"/>
        </w:rPr>
        <w:t xml:space="preserve"> </w:t>
      </w:r>
      <w:r w:rsidRPr="005C50D9">
        <w:rPr>
          <w:rFonts w:ascii="Times New Roman" w:hAnsi="Times New Roman" w:cs="Times New Roman"/>
          <w:w w:val="95"/>
          <w:sz w:val="24"/>
          <w:szCs w:val="24"/>
        </w:rPr>
        <w:t>(</w:t>
      </w:r>
      <w:proofErr w:type="spellStart"/>
      <w:r w:rsidRPr="005C50D9">
        <w:rPr>
          <w:rFonts w:ascii="Times New Roman" w:hAnsi="Times New Roman" w:cs="Times New Roman"/>
          <w:w w:val="95"/>
          <w:sz w:val="24"/>
          <w:szCs w:val="24"/>
        </w:rPr>
        <w:t>FMI</w:t>
      </w:r>
      <w:proofErr w:type="spellEnd"/>
      <w:r w:rsidRPr="005C50D9">
        <w:rPr>
          <w:rFonts w:ascii="Times New Roman" w:hAnsi="Times New Roman" w:cs="Times New Roman"/>
          <w:w w:val="95"/>
          <w:sz w:val="24"/>
          <w:szCs w:val="24"/>
        </w:rPr>
        <w:t xml:space="preserve">). </w:t>
      </w:r>
      <w:r w:rsidRPr="005C50D9">
        <w:rPr>
          <w:rFonts w:ascii="Times New Roman" w:hAnsi="Times New Roman" w:cs="Times New Roman"/>
          <w:i/>
          <w:w w:val="95"/>
          <w:sz w:val="24"/>
          <w:szCs w:val="24"/>
        </w:rPr>
        <w:t>Personality and Individual Differences</w:t>
      </w:r>
      <w:r w:rsidRPr="005C50D9">
        <w:rPr>
          <w:rFonts w:ascii="Times New Roman" w:hAnsi="Times New Roman" w:cs="Times New Roman"/>
          <w:w w:val="95"/>
          <w:sz w:val="24"/>
          <w:szCs w:val="24"/>
        </w:rPr>
        <w:t xml:space="preserve">, </w:t>
      </w:r>
      <w:r w:rsidRPr="005C50D9">
        <w:rPr>
          <w:rFonts w:ascii="Times New Roman" w:hAnsi="Times New Roman" w:cs="Times New Roman"/>
          <w:i/>
          <w:w w:val="95"/>
          <w:sz w:val="24"/>
          <w:szCs w:val="24"/>
        </w:rPr>
        <w:t>40</w:t>
      </w:r>
      <w:r w:rsidRPr="005C50D9">
        <w:rPr>
          <w:rFonts w:ascii="Times New Roman" w:hAnsi="Times New Roman" w:cs="Times New Roman"/>
          <w:w w:val="95"/>
          <w:sz w:val="24"/>
          <w:szCs w:val="24"/>
        </w:rPr>
        <w:t xml:space="preserve">, 1543–1555. </w:t>
      </w:r>
      <w:hyperlink r:id="rId10">
        <w:r w:rsidRPr="005C50D9">
          <w:rPr>
            <w:rFonts w:ascii="Times New Roman" w:hAnsi="Times New Roman" w:cs="Times New Roman"/>
            <w:w w:val="95"/>
            <w:sz w:val="24"/>
            <w:szCs w:val="24"/>
          </w:rPr>
          <w:t>https://</w:t>
        </w:r>
      </w:hyperlink>
      <w:r w:rsidRPr="005C50D9">
        <w:rPr>
          <w:rFonts w:ascii="Times New Roman" w:hAnsi="Times New Roman" w:cs="Times New Roman"/>
          <w:spacing w:val="1"/>
          <w:w w:val="95"/>
          <w:sz w:val="24"/>
          <w:szCs w:val="24"/>
        </w:rPr>
        <w:t xml:space="preserve"> </w:t>
      </w:r>
      <w:hyperlink r:id="rId11">
        <w:bookmarkStart w:id="8" w:name="_bookmark84"/>
        <w:bookmarkEnd w:id="8"/>
        <w:r w:rsidRPr="005C50D9">
          <w:rPr>
            <w:rFonts w:ascii="Times New Roman" w:hAnsi="Times New Roman" w:cs="Times New Roman"/>
            <w:sz w:val="24"/>
            <w:szCs w:val="24"/>
          </w:rPr>
          <w:t>doi.org/10.1016/</w:t>
        </w:r>
        <w:proofErr w:type="spellStart"/>
        <w:r w:rsidRPr="005C50D9">
          <w:rPr>
            <w:rFonts w:ascii="Times New Roman" w:hAnsi="Times New Roman" w:cs="Times New Roman"/>
            <w:sz w:val="24"/>
            <w:szCs w:val="24"/>
          </w:rPr>
          <w:t>j.paid.2005.11.025</w:t>
        </w:r>
        <w:proofErr w:type="spellEnd"/>
      </w:hyperlink>
    </w:p>
    <w:p w:rsidR="005C50D9" w:rsidRPr="005C50D9" w:rsidRDefault="005C50D9" w:rsidP="005C50D9">
      <w:pPr>
        <w:pStyle w:val="ListParagraph"/>
        <w:numPr>
          <w:ilvl w:val="0"/>
          <w:numId w:val="1"/>
        </w:numPr>
        <w:spacing w:before="3" w:line="292" w:lineRule="auto"/>
        <w:ind w:left="0" w:right="110"/>
        <w:jc w:val="both"/>
        <w:rPr>
          <w:rFonts w:ascii="Times New Roman" w:hAnsi="Times New Roman" w:cs="Times New Roman"/>
          <w:sz w:val="24"/>
          <w:szCs w:val="24"/>
        </w:rPr>
      </w:pPr>
      <w:r w:rsidRPr="005C50D9">
        <w:rPr>
          <w:rFonts w:ascii="Times New Roman" w:hAnsi="Times New Roman" w:cs="Times New Roman"/>
          <w:sz w:val="24"/>
          <w:szCs w:val="24"/>
        </w:rPr>
        <w:t>Wang, H., Lu, C., &amp; Lu, L. (2014). Do people with traditional values suffer</w:t>
      </w:r>
      <w:r w:rsidRPr="005C50D9">
        <w:rPr>
          <w:rFonts w:ascii="Times New Roman" w:hAnsi="Times New Roman" w:cs="Times New Roman"/>
          <w:spacing w:val="-37"/>
          <w:sz w:val="24"/>
          <w:szCs w:val="24"/>
        </w:rPr>
        <w:t xml:space="preserve"> </w:t>
      </w:r>
      <w:r w:rsidRPr="005C50D9">
        <w:rPr>
          <w:rFonts w:ascii="Times New Roman" w:hAnsi="Times New Roman" w:cs="Times New Roman"/>
          <w:sz w:val="24"/>
          <w:szCs w:val="24"/>
        </w:rPr>
        <w:t xml:space="preserve">more from job insecurity? The moderating effects of </w:t>
      </w:r>
      <w:proofErr w:type="spellStart"/>
      <w:r w:rsidRPr="005C50D9">
        <w:rPr>
          <w:rFonts w:ascii="Times New Roman" w:hAnsi="Times New Roman" w:cs="Times New Roman"/>
          <w:sz w:val="24"/>
          <w:szCs w:val="24"/>
        </w:rPr>
        <w:t>traditionality</w:t>
      </w:r>
      <w:proofErr w:type="spellEnd"/>
      <w:r w:rsidRPr="005C50D9">
        <w:rPr>
          <w:rFonts w:ascii="Times New Roman" w:hAnsi="Times New Roman" w:cs="Times New Roman"/>
          <w:sz w:val="24"/>
          <w:szCs w:val="24"/>
        </w:rPr>
        <w:t>.</w:t>
      </w:r>
      <w:r w:rsidRPr="005C50D9">
        <w:rPr>
          <w:rFonts w:ascii="Times New Roman" w:hAnsi="Times New Roman" w:cs="Times New Roman"/>
          <w:spacing w:val="1"/>
          <w:sz w:val="24"/>
          <w:szCs w:val="24"/>
        </w:rPr>
        <w:t xml:space="preserve"> </w:t>
      </w:r>
      <w:r w:rsidRPr="005C50D9">
        <w:rPr>
          <w:rFonts w:ascii="Times New Roman" w:hAnsi="Times New Roman" w:cs="Times New Roman"/>
          <w:i/>
          <w:w w:val="95"/>
          <w:sz w:val="24"/>
          <w:szCs w:val="24"/>
        </w:rPr>
        <w:t>European Journal of Work &amp; Organizational Psychology</w:t>
      </w:r>
      <w:r w:rsidRPr="005C50D9">
        <w:rPr>
          <w:rFonts w:ascii="Times New Roman" w:hAnsi="Times New Roman" w:cs="Times New Roman"/>
          <w:w w:val="95"/>
          <w:sz w:val="24"/>
          <w:szCs w:val="24"/>
        </w:rPr>
        <w:t xml:space="preserve">, </w:t>
      </w:r>
      <w:r w:rsidRPr="005C50D9">
        <w:rPr>
          <w:rFonts w:ascii="Times New Roman" w:hAnsi="Times New Roman" w:cs="Times New Roman"/>
          <w:i/>
          <w:w w:val="95"/>
          <w:sz w:val="24"/>
          <w:szCs w:val="24"/>
        </w:rPr>
        <w:t>23</w:t>
      </w:r>
      <w:r w:rsidRPr="005C50D9">
        <w:rPr>
          <w:rFonts w:ascii="Times New Roman" w:hAnsi="Times New Roman" w:cs="Times New Roman"/>
          <w:w w:val="95"/>
          <w:sz w:val="24"/>
          <w:szCs w:val="24"/>
        </w:rPr>
        <w:t>, 107–117.</w:t>
      </w:r>
      <w:r w:rsidRPr="005C50D9">
        <w:rPr>
          <w:rFonts w:ascii="Times New Roman" w:hAnsi="Times New Roman" w:cs="Times New Roman"/>
          <w:spacing w:val="1"/>
          <w:w w:val="95"/>
          <w:sz w:val="24"/>
          <w:szCs w:val="24"/>
        </w:rPr>
        <w:t xml:space="preserve"> </w:t>
      </w:r>
      <w:hyperlink r:id="rId12">
        <w:bookmarkStart w:id="9" w:name="_bookmark85"/>
        <w:bookmarkEnd w:id="9"/>
        <w:r w:rsidRPr="005C50D9">
          <w:rPr>
            <w:rFonts w:ascii="Times New Roman" w:hAnsi="Times New Roman" w:cs="Times New Roman"/>
            <w:sz w:val="24"/>
            <w:szCs w:val="24"/>
          </w:rPr>
          <w:t>https://doi.org/10.1080/1359432X.2012.712751</w:t>
        </w:r>
      </w:hyperlink>
    </w:p>
    <w:p w:rsidR="005C50D9" w:rsidRPr="005C50D9" w:rsidRDefault="005C50D9" w:rsidP="005C50D9">
      <w:pPr>
        <w:pStyle w:val="ListParagraph"/>
        <w:numPr>
          <w:ilvl w:val="0"/>
          <w:numId w:val="1"/>
        </w:numPr>
        <w:spacing w:line="290" w:lineRule="auto"/>
        <w:ind w:left="0" w:right="111"/>
        <w:jc w:val="both"/>
        <w:rPr>
          <w:rFonts w:ascii="Times New Roman" w:hAnsi="Times New Roman" w:cs="Times New Roman"/>
          <w:sz w:val="24"/>
          <w:szCs w:val="24"/>
        </w:rPr>
      </w:pPr>
      <w:r w:rsidRPr="005C50D9">
        <w:rPr>
          <w:rFonts w:ascii="Times New Roman" w:hAnsi="Times New Roman" w:cs="Times New Roman"/>
          <w:w w:val="95"/>
          <w:sz w:val="24"/>
          <w:szCs w:val="24"/>
        </w:rPr>
        <w:t xml:space="preserve">Werner, E., &amp; Smith, R. (1992). </w:t>
      </w:r>
      <w:r w:rsidRPr="005C50D9">
        <w:rPr>
          <w:rFonts w:ascii="Times New Roman" w:hAnsi="Times New Roman" w:cs="Times New Roman"/>
          <w:i/>
          <w:w w:val="95"/>
          <w:sz w:val="24"/>
          <w:szCs w:val="24"/>
        </w:rPr>
        <w:t>Overcoming the odds. Ithaca</w:t>
      </w:r>
      <w:r w:rsidRPr="005C50D9">
        <w:rPr>
          <w:rFonts w:ascii="Times New Roman" w:hAnsi="Times New Roman" w:cs="Times New Roman"/>
          <w:w w:val="95"/>
          <w:sz w:val="24"/>
          <w:szCs w:val="24"/>
        </w:rPr>
        <w:t>. Ney York, NY:</w:t>
      </w:r>
      <w:r w:rsidRPr="005C50D9">
        <w:rPr>
          <w:rFonts w:ascii="Times New Roman" w:hAnsi="Times New Roman" w:cs="Times New Roman"/>
          <w:spacing w:val="1"/>
          <w:w w:val="95"/>
          <w:sz w:val="24"/>
          <w:szCs w:val="24"/>
        </w:rPr>
        <w:t xml:space="preserve"> </w:t>
      </w:r>
      <w:bookmarkStart w:id="10" w:name="_bookmark86"/>
      <w:bookmarkEnd w:id="10"/>
      <w:proofErr w:type="spellStart"/>
      <w:r w:rsidRPr="005C50D9">
        <w:rPr>
          <w:rFonts w:ascii="Times New Roman" w:hAnsi="Times New Roman" w:cs="Times New Roman"/>
          <w:sz w:val="24"/>
          <w:szCs w:val="24"/>
        </w:rPr>
        <w:t>Comell</w:t>
      </w:r>
      <w:proofErr w:type="spellEnd"/>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University</w:t>
      </w:r>
      <w:r w:rsidRPr="005C50D9">
        <w:rPr>
          <w:rFonts w:ascii="Times New Roman" w:hAnsi="Times New Roman" w:cs="Times New Roman"/>
          <w:spacing w:val="9"/>
          <w:sz w:val="24"/>
          <w:szCs w:val="24"/>
        </w:rPr>
        <w:t xml:space="preserve"> </w:t>
      </w:r>
      <w:r w:rsidRPr="005C50D9">
        <w:rPr>
          <w:rFonts w:ascii="Times New Roman" w:hAnsi="Times New Roman" w:cs="Times New Roman"/>
          <w:sz w:val="24"/>
          <w:szCs w:val="24"/>
        </w:rPr>
        <w:t>Press.</w:t>
      </w:r>
    </w:p>
    <w:p w:rsidR="005C50D9" w:rsidRPr="005C50D9" w:rsidRDefault="005C50D9" w:rsidP="005C50D9">
      <w:pPr>
        <w:pStyle w:val="ListParagraph"/>
        <w:numPr>
          <w:ilvl w:val="0"/>
          <w:numId w:val="1"/>
        </w:numPr>
        <w:spacing w:before="5" w:line="283" w:lineRule="auto"/>
        <w:ind w:left="0" w:right="110"/>
        <w:jc w:val="both"/>
        <w:rPr>
          <w:rFonts w:ascii="Times New Roman" w:hAnsi="Times New Roman" w:cs="Times New Roman"/>
          <w:sz w:val="24"/>
          <w:szCs w:val="24"/>
        </w:rPr>
      </w:pPr>
      <w:r w:rsidRPr="005C50D9">
        <w:rPr>
          <w:rFonts w:ascii="Times New Roman" w:hAnsi="Times New Roman" w:cs="Times New Roman"/>
          <w:w w:val="95"/>
          <w:sz w:val="24"/>
          <w:szCs w:val="24"/>
        </w:rPr>
        <w:t>Williams, L. J., Cote, J. A., &amp; Buckley, M. R. (1989). Lack of method variance</w:t>
      </w:r>
      <w:r w:rsidRPr="005C50D9">
        <w:rPr>
          <w:rFonts w:ascii="Times New Roman" w:hAnsi="Times New Roman" w:cs="Times New Roman"/>
          <w:spacing w:val="1"/>
          <w:w w:val="95"/>
          <w:sz w:val="24"/>
          <w:szCs w:val="24"/>
        </w:rPr>
        <w:t xml:space="preserve"> </w:t>
      </w:r>
      <w:r w:rsidRPr="005C50D9">
        <w:rPr>
          <w:rFonts w:ascii="Times New Roman" w:hAnsi="Times New Roman" w:cs="Times New Roman"/>
          <w:sz w:val="24"/>
          <w:szCs w:val="24"/>
        </w:rPr>
        <w:t>in self</w:t>
      </w:r>
      <w:r w:rsidRPr="005C50D9">
        <w:rPr>
          <w:rFonts w:ascii="Cambria Math" w:hAnsi="Cambria Math" w:cs="Times New Roman"/>
          <w:sz w:val="24"/>
          <w:szCs w:val="24"/>
        </w:rPr>
        <w:t>‐</w:t>
      </w:r>
      <w:r w:rsidRPr="005C50D9">
        <w:rPr>
          <w:rFonts w:ascii="Times New Roman" w:hAnsi="Times New Roman" w:cs="Times New Roman"/>
          <w:sz w:val="24"/>
          <w:szCs w:val="24"/>
        </w:rPr>
        <w:t>reported affect and perceptions at work: Reality or artifact?</w:t>
      </w:r>
      <w:r w:rsidRPr="005C50D9">
        <w:rPr>
          <w:rFonts w:ascii="Times New Roman" w:hAnsi="Times New Roman" w:cs="Times New Roman"/>
          <w:spacing w:val="1"/>
          <w:sz w:val="24"/>
          <w:szCs w:val="24"/>
        </w:rPr>
        <w:t xml:space="preserve"> </w:t>
      </w:r>
      <w:bookmarkStart w:id="11" w:name="_bookmark87"/>
      <w:bookmarkEnd w:id="11"/>
      <w:r w:rsidRPr="005C50D9">
        <w:rPr>
          <w:rFonts w:ascii="Times New Roman" w:hAnsi="Times New Roman" w:cs="Times New Roman"/>
          <w:i/>
          <w:sz w:val="24"/>
          <w:szCs w:val="24"/>
        </w:rPr>
        <w:t>Journal of Applied Psychology</w:t>
      </w:r>
      <w:r w:rsidRPr="005C50D9">
        <w:rPr>
          <w:rFonts w:ascii="Times New Roman" w:hAnsi="Times New Roman" w:cs="Times New Roman"/>
          <w:sz w:val="24"/>
          <w:szCs w:val="24"/>
        </w:rPr>
        <w:t>,</w:t>
      </w:r>
      <w:r w:rsidRPr="005C50D9">
        <w:rPr>
          <w:rFonts w:ascii="Times New Roman" w:hAnsi="Times New Roman" w:cs="Times New Roman"/>
          <w:spacing w:val="7"/>
          <w:sz w:val="24"/>
          <w:szCs w:val="24"/>
        </w:rPr>
        <w:t xml:space="preserve"> </w:t>
      </w:r>
      <w:r w:rsidRPr="005C50D9">
        <w:rPr>
          <w:rFonts w:ascii="Times New Roman" w:hAnsi="Times New Roman" w:cs="Times New Roman"/>
          <w:i/>
          <w:sz w:val="24"/>
          <w:szCs w:val="24"/>
        </w:rPr>
        <w:t>74</w:t>
      </w:r>
      <w:r w:rsidRPr="005C50D9">
        <w:rPr>
          <w:rFonts w:ascii="Times New Roman" w:hAnsi="Times New Roman" w:cs="Times New Roman"/>
          <w:sz w:val="24"/>
          <w:szCs w:val="24"/>
        </w:rPr>
        <w:t>,</w:t>
      </w:r>
      <w:r w:rsidRPr="005C50D9">
        <w:rPr>
          <w:rFonts w:ascii="Times New Roman" w:hAnsi="Times New Roman" w:cs="Times New Roman"/>
          <w:spacing w:val="6"/>
          <w:sz w:val="24"/>
          <w:szCs w:val="24"/>
        </w:rPr>
        <w:t xml:space="preserve"> </w:t>
      </w:r>
      <w:r w:rsidRPr="005C50D9">
        <w:rPr>
          <w:rFonts w:ascii="Times New Roman" w:hAnsi="Times New Roman" w:cs="Times New Roman"/>
          <w:sz w:val="24"/>
          <w:szCs w:val="24"/>
        </w:rPr>
        <w:t>462–168.</w:t>
      </w:r>
    </w:p>
    <w:p w:rsidR="005C50D9" w:rsidRPr="005C50D9" w:rsidRDefault="005C50D9" w:rsidP="005C50D9">
      <w:pPr>
        <w:pStyle w:val="ListParagraph"/>
        <w:numPr>
          <w:ilvl w:val="0"/>
          <w:numId w:val="1"/>
        </w:numPr>
        <w:spacing w:line="292" w:lineRule="auto"/>
        <w:ind w:left="0" w:right="110"/>
        <w:jc w:val="both"/>
        <w:rPr>
          <w:rFonts w:ascii="Times New Roman" w:hAnsi="Times New Roman" w:cs="Times New Roman"/>
          <w:sz w:val="24"/>
          <w:szCs w:val="24"/>
        </w:rPr>
      </w:pPr>
      <w:r w:rsidRPr="005C50D9">
        <w:rPr>
          <w:rFonts w:ascii="Times New Roman" w:hAnsi="Times New Roman" w:cs="Times New Roman"/>
          <w:sz w:val="24"/>
          <w:szCs w:val="24"/>
        </w:rPr>
        <w:t xml:space="preserve">Zhang, H., Kwan, </w:t>
      </w:r>
      <w:proofErr w:type="gramStart"/>
      <w:r w:rsidRPr="005C50D9">
        <w:rPr>
          <w:rFonts w:ascii="Times New Roman" w:hAnsi="Times New Roman" w:cs="Times New Roman"/>
          <w:sz w:val="24"/>
          <w:szCs w:val="24"/>
        </w:rPr>
        <w:t>H.</w:t>
      </w:r>
      <w:r w:rsidRPr="005C50D9">
        <w:rPr>
          <w:rFonts w:ascii="Cambria Math" w:hAnsi="Cambria Math" w:cs="Times New Roman"/>
          <w:sz w:val="24"/>
          <w:szCs w:val="24"/>
        </w:rPr>
        <w:t>‐</w:t>
      </w:r>
      <w:r w:rsidRPr="005C50D9">
        <w:rPr>
          <w:rFonts w:ascii="Times New Roman" w:hAnsi="Times New Roman" w:cs="Times New Roman"/>
          <w:sz w:val="24"/>
          <w:szCs w:val="24"/>
        </w:rPr>
        <w:t>K.,</w:t>
      </w:r>
      <w:proofErr w:type="gramEnd"/>
      <w:r w:rsidRPr="005C50D9">
        <w:rPr>
          <w:rFonts w:ascii="Times New Roman" w:hAnsi="Times New Roman" w:cs="Times New Roman"/>
          <w:sz w:val="24"/>
          <w:szCs w:val="24"/>
        </w:rPr>
        <w:t xml:space="preserve"> Zhang, X., &amp; Wu, L. Z.(2014). High core self</w:t>
      </w:r>
      <w:r w:rsidRPr="005C50D9">
        <w:rPr>
          <w:rFonts w:ascii="Cambria Math" w:hAnsi="Cambria Math" w:cs="Times New Roman"/>
          <w:sz w:val="24"/>
          <w:szCs w:val="24"/>
        </w:rPr>
        <w:t>‐</w:t>
      </w:r>
      <w:r w:rsidRPr="005C50D9">
        <w:rPr>
          <w:rFonts w:ascii="Times New Roman" w:hAnsi="Times New Roman" w:cs="Times New Roman"/>
          <w:spacing w:val="1"/>
          <w:sz w:val="24"/>
          <w:szCs w:val="24"/>
        </w:rPr>
        <w:t xml:space="preserve"> </w:t>
      </w:r>
      <w:r w:rsidRPr="005C50D9">
        <w:rPr>
          <w:rFonts w:ascii="Times New Roman" w:hAnsi="Times New Roman" w:cs="Times New Roman"/>
          <w:sz w:val="24"/>
          <w:szCs w:val="24"/>
        </w:rPr>
        <w:t xml:space="preserve">evaluators maintain creativity: A motivational model of abusive </w:t>
      </w:r>
      <w:proofErr w:type="spellStart"/>
      <w:r w:rsidRPr="005C50D9">
        <w:rPr>
          <w:rFonts w:ascii="Times New Roman" w:hAnsi="Times New Roman" w:cs="Times New Roman"/>
          <w:sz w:val="24"/>
          <w:szCs w:val="24"/>
        </w:rPr>
        <w:t>su</w:t>
      </w:r>
      <w:proofErr w:type="spellEnd"/>
      <w:r w:rsidRPr="005C50D9">
        <w:rPr>
          <w:rFonts w:ascii="Times New Roman" w:hAnsi="Times New Roman" w:cs="Times New Roman"/>
          <w:sz w:val="24"/>
          <w:szCs w:val="24"/>
        </w:rPr>
        <w:t>-</w:t>
      </w:r>
      <w:r w:rsidRPr="005C50D9">
        <w:rPr>
          <w:rFonts w:ascii="Times New Roman" w:hAnsi="Times New Roman" w:cs="Times New Roman"/>
          <w:spacing w:val="1"/>
          <w:sz w:val="24"/>
          <w:szCs w:val="24"/>
        </w:rPr>
        <w:t xml:space="preserve"> </w:t>
      </w:r>
      <w:proofErr w:type="spellStart"/>
      <w:r w:rsidRPr="005C50D9">
        <w:rPr>
          <w:rFonts w:ascii="Times New Roman" w:hAnsi="Times New Roman" w:cs="Times New Roman"/>
          <w:sz w:val="24"/>
          <w:szCs w:val="24"/>
        </w:rPr>
        <w:t>pervision</w:t>
      </w:r>
      <w:proofErr w:type="spellEnd"/>
      <w:r w:rsidRPr="005C50D9">
        <w:rPr>
          <w:rFonts w:ascii="Times New Roman" w:hAnsi="Times New Roman" w:cs="Times New Roman"/>
          <w:sz w:val="24"/>
          <w:szCs w:val="24"/>
        </w:rPr>
        <w:t>.</w:t>
      </w:r>
      <w:r w:rsidRPr="005C50D9">
        <w:rPr>
          <w:rFonts w:ascii="Times New Roman" w:hAnsi="Times New Roman" w:cs="Times New Roman"/>
          <w:spacing w:val="6"/>
          <w:sz w:val="24"/>
          <w:szCs w:val="24"/>
        </w:rPr>
        <w:t xml:space="preserve"> </w:t>
      </w:r>
      <w:r w:rsidRPr="005C50D9">
        <w:rPr>
          <w:rFonts w:ascii="Times New Roman" w:hAnsi="Times New Roman" w:cs="Times New Roman"/>
          <w:i/>
          <w:sz w:val="24"/>
          <w:szCs w:val="24"/>
        </w:rPr>
        <w:t>Journal</w:t>
      </w:r>
      <w:r w:rsidRPr="005C50D9">
        <w:rPr>
          <w:rFonts w:ascii="Times New Roman" w:hAnsi="Times New Roman" w:cs="Times New Roman"/>
          <w:i/>
          <w:spacing w:val="1"/>
          <w:sz w:val="24"/>
          <w:szCs w:val="24"/>
        </w:rPr>
        <w:t xml:space="preserve"> </w:t>
      </w:r>
      <w:r w:rsidRPr="005C50D9">
        <w:rPr>
          <w:rFonts w:ascii="Times New Roman" w:hAnsi="Times New Roman" w:cs="Times New Roman"/>
          <w:i/>
          <w:sz w:val="24"/>
          <w:szCs w:val="24"/>
        </w:rPr>
        <w:t>of</w:t>
      </w:r>
      <w:r w:rsidRPr="005C50D9">
        <w:rPr>
          <w:rFonts w:ascii="Times New Roman" w:hAnsi="Times New Roman" w:cs="Times New Roman"/>
          <w:i/>
          <w:spacing w:val="1"/>
          <w:sz w:val="24"/>
          <w:szCs w:val="24"/>
        </w:rPr>
        <w:t xml:space="preserve"> </w:t>
      </w:r>
      <w:r w:rsidRPr="005C50D9">
        <w:rPr>
          <w:rFonts w:ascii="Times New Roman" w:hAnsi="Times New Roman" w:cs="Times New Roman"/>
          <w:i/>
          <w:sz w:val="24"/>
          <w:szCs w:val="24"/>
        </w:rPr>
        <w:t>Management</w:t>
      </w:r>
      <w:r w:rsidRPr="005C50D9">
        <w:rPr>
          <w:rFonts w:ascii="Times New Roman" w:hAnsi="Times New Roman" w:cs="Times New Roman"/>
          <w:sz w:val="24"/>
          <w:szCs w:val="24"/>
        </w:rPr>
        <w:t>,</w:t>
      </w:r>
      <w:r w:rsidRPr="005C50D9">
        <w:rPr>
          <w:rFonts w:ascii="Times New Roman" w:hAnsi="Times New Roman" w:cs="Times New Roman"/>
          <w:spacing w:val="6"/>
          <w:sz w:val="24"/>
          <w:szCs w:val="24"/>
        </w:rPr>
        <w:t xml:space="preserve"> </w:t>
      </w:r>
      <w:r w:rsidRPr="005C50D9">
        <w:rPr>
          <w:rFonts w:ascii="Times New Roman" w:hAnsi="Times New Roman" w:cs="Times New Roman"/>
          <w:i/>
          <w:sz w:val="24"/>
          <w:szCs w:val="24"/>
        </w:rPr>
        <w:t>40</w:t>
      </w:r>
      <w:r w:rsidRPr="005C50D9">
        <w:rPr>
          <w:rFonts w:ascii="Times New Roman" w:hAnsi="Times New Roman" w:cs="Times New Roman"/>
          <w:sz w:val="24"/>
          <w:szCs w:val="24"/>
        </w:rPr>
        <w:t>,</w:t>
      </w:r>
      <w:r w:rsidRPr="005C50D9">
        <w:rPr>
          <w:rFonts w:ascii="Times New Roman" w:hAnsi="Times New Roman" w:cs="Times New Roman"/>
          <w:spacing w:val="8"/>
          <w:sz w:val="24"/>
          <w:szCs w:val="24"/>
        </w:rPr>
        <w:t xml:space="preserve"> </w:t>
      </w:r>
      <w:r w:rsidRPr="005C50D9">
        <w:rPr>
          <w:rFonts w:ascii="Times New Roman" w:hAnsi="Times New Roman" w:cs="Times New Roman"/>
          <w:sz w:val="24"/>
          <w:szCs w:val="24"/>
        </w:rPr>
        <w:t>1151–1174.</w:t>
      </w:r>
    </w:p>
    <w:p w:rsidR="00A621C7" w:rsidRPr="005C50D9" w:rsidRDefault="00A621C7" w:rsidP="00421FE7">
      <w:pPr>
        <w:jc w:val="both"/>
        <w:rPr>
          <w:rFonts w:ascii="Times New Roman" w:hAnsi="Times New Roman" w:cs="Times New Roman"/>
          <w:sz w:val="24"/>
          <w:szCs w:val="24"/>
        </w:rPr>
      </w:pPr>
    </w:p>
    <w:sectPr w:rsidR="00A621C7" w:rsidRPr="005C50D9" w:rsidSect="00746715">
      <w:pgSz w:w="11906" w:h="16838"/>
      <w:pgMar w:top="1440" w:right="1440" w:bottom="1440" w:left="144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icrosoft Sans Serif">
    <w:altName w:val="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2F0506"/>
    <w:multiLevelType w:val="hybridMultilevel"/>
    <w:tmpl w:val="0F9E6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03E492E"/>
    <w:multiLevelType w:val="hybridMultilevel"/>
    <w:tmpl w:val="41DCDEF0"/>
    <w:lvl w:ilvl="0" w:tplc="60E80990">
      <w:start w:val="1"/>
      <w:numFmt w:val="decimal"/>
      <w:lvlText w:val="%1"/>
      <w:lvlJc w:val="left"/>
      <w:pPr>
        <w:ind w:left="403" w:hanging="291"/>
      </w:pPr>
      <w:rPr>
        <w:rFonts w:ascii="Trebuchet MS" w:eastAsia="Trebuchet MS" w:hAnsi="Trebuchet MS" w:cs="Trebuchet MS" w:hint="default"/>
        <w:b/>
        <w:bCs/>
        <w:w w:val="98"/>
        <w:sz w:val="20"/>
        <w:szCs w:val="20"/>
        <w:lang w:val="en-US" w:eastAsia="en-US" w:bidi="ar-SA"/>
      </w:rPr>
    </w:lvl>
    <w:lvl w:ilvl="1" w:tplc="4D82CB54">
      <w:numFmt w:val="none"/>
      <w:lvlText w:val=""/>
      <w:lvlJc w:val="left"/>
      <w:pPr>
        <w:tabs>
          <w:tab w:val="num" w:pos="360"/>
        </w:tabs>
      </w:pPr>
    </w:lvl>
    <w:lvl w:ilvl="2" w:tplc="1488E936">
      <w:numFmt w:val="none"/>
      <w:lvlText w:val=""/>
      <w:lvlJc w:val="left"/>
      <w:pPr>
        <w:tabs>
          <w:tab w:val="num" w:pos="360"/>
        </w:tabs>
      </w:pPr>
    </w:lvl>
    <w:lvl w:ilvl="3" w:tplc="48007502">
      <w:numFmt w:val="bullet"/>
      <w:lvlText w:val="•"/>
      <w:lvlJc w:val="left"/>
      <w:pPr>
        <w:ind w:left="720" w:hanging="607"/>
      </w:pPr>
      <w:rPr>
        <w:rFonts w:hint="default"/>
        <w:lang w:val="en-US" w:eastAsia="en-US" w:bidi="ar-SA"/>
      </w:rPr>
    </w:lvl>
    <w:lvl w:ilvl="4" w:tplc="3DFECA5C">
      <w:numFmt w:val="bullet"/>
      <w:lvlText w:val="•"/>
      <w:lvlJc w:val="left"/>
      <w:pPr>
        <w:ind w:left="586" w:hanging="607"/>
      </w:pPr>
      <w:rPr>
        <w:rFonts w:hint="default"/>
        <w:lang w:val="en-US" w:eastAsia="en-US" w:bidi="ar-SA"/>
      </w:rPr>
    </w:lvl>
    <w:lvl w:ilvl="5" w:tplc="E08E2F4A">
      <w:numFmt w:val="bullet"/>
      <w:lvlText w:val="•"/>
      <w:lvlJc w:val="left"/>
      <w:pPr>
        <w:ind w:left="452" w:hanging="607"/>
      </w:pPr>
      <w:rPr>
        <w:rFonts w:hint="default"/>
        <w:lang w:val="en-US" w:eastAsia="en-US" w:bidi="ar-SA"/>
      </w:rPr>
    </w:lvl>
    <w:lvl w:ilvl="6" w:tplc="AA446F76">
      <w:numFmt w:val="bullet"/>
      <w:lvlText w:val="•"/>
      <w:lvlJc w:val="left"/>
      <w:pPr>
        <w:ind w:left="318" w:hanging="607"/>
      </w:pPr>
      <w:rPr>
        <w:rFonts w:hint="default"/>
        <w:lang w:val="en-US" w:eastAsia="en-US" w:bidi="ar-SA"/>
      </w:rPr>
    </w:lvl>
    <w:lvl w:ilvl="7" w:tplc="7244F90E">
      <w:numFmt w:val="bullet"/>
      <w:lvlText w:val="•"/>
      <w:lvlJc w:val="left"/>
      <w:pPr>
        <w:ind w:left="185" w:hanging="607"/>
      </w:pPr>
      <w:rPr>
        <w:rFonts w:hint="default"/>
        <w:lang w:val="en-US" w:eastAsia="en-US" w:bidi="ar-SA"/>
      </w:rPr>
    </w:lvl>
    <w:lvl w:ilvl="8" w:tplc="3D6CAF88">
      <w:numFmt w:val="bullet"/>
      <w:lvlText w:val="•"/>
      <w:lvlJc w:val="left"/>
      <w:pPr>
        <w:ind w:left="51" w:hanging="607"/>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oNotDisplayPageBoundaries/>
  <w:proofState w:spelling="clean" w:grammar="clean"/>
  <w:defaultTabStop w:val="720"/>
  <w:characterSpacingControl w:val="doNotCompress"/>
  <w:compat/>
  <w:rsids>
    <w:rsidRoot w:val="00A94604"/>
    <w:rsid w:val="000007E5"/>
    <w:rsid w:val="00025B64"/>
    <w:rsid w:val="00026855"/>
    <w:rsid w:val="000A67EA"/>
    <w:rsid w:val="000D2DD5"/>
    <w:rsid w:val="000F17DA"/>
    <w:rsid w:val="00123006"/>
    <w:rsid w:val="00145F76"/>
    <w:rsid w:val="00156E5C"/>
    <w:rsid w:val="001A7B1D"/>
    <w:rsid w:val="001C54FA"/>
    <w:rsid w:val="001E31CA"/>
    <w:rsid w:val="001F5B40"/>
    <w:rsid w:val="00205557"/>
    <w:rsid w:val="0022103C"/>
    <w:rsid w:val="0023053A"/>
    <w:rsid w:val="002345DD"/>
    <w:rsid w:val="0026011F"/>
    <w:rsid w:val="00274A4B"/>
    <w:rsid w:val="002A0688"/>
    <w:rsid w:val="002D1A36"/>
    <w:rsid w:val="002E2385"/>
    <w:rsid w:val="00330756"/>
    <w:rsid w:val="0035745E"/>
    <w:rsid w:val="003973F6"/>
    <w:rsid w:val="003B56CC"/>
    <w:rsid w:val="003B704E"/>
    <w:rsid w:val="00421FE7"/>
    <w:rsid w:val="00441B58"/>
    <w:rsid w:val="004644E7"/>
    <w:rsid w:val="0049237B"/>
    <w:rsid w:val="004E5621"/>
    <w:rsid w:val="00510E65"/>
    <w:rsid w:val="0051700B"/>
    <w:rsid w:val="00521AFB"/>
    <w:rsid w:val="00555132"/>
    <w:rsid w:val="00567D4C"/>
    <w:rsid w:val="00572455"/>
    <w:rsid w:val="005938F1"/>
    <w:rsid w:val="005B1172"/>
    <w:rsid w:val="005C3C58"/>
    <w:rsid w:val="005C50D9"/>
    <w:rsid w:val="00614823"/>
    <w:rsid w:val="00633B78"/>
    <w:rsid w:val="0067789B"/>
    <w:rsid w:val="006B013C"/>
    <w:rsid w:val="0071313F"/>
    <w:rsid w:val="00746715"/>
    <w:rsid w:val="00746742"/>
    <w:rsid w:val="007816B3"/>
    <w:rsid w:val="007C073D"/>
    <w:rsid w:val="007C6D43"/>
    <w:rsid w:val="007D11E9"/>
    <w:rsid w:val="00803E34"/>
    <w:rsid w:val="0082226F"/>
    <w:rsid w:val="008240E8"/>
    <w:rsid w:val="00852202"/>
    <w:rsid w:val="00865A9B"/>
    <w:rsid w:val="00897417"/>
    <w:rsid w:val="009549BA"/>
    <w:rsid w:val="009E57FB"/>
    <w:rsid w:val="009E776D"/>
    <w:rsid w:val="009F3197"/>
    <w:rsid w:val="00A26FF9"/>
    <w:rsid w:val="00A621C7"/>
    <w:rsid w:val="00A67229"/>
    <w:rsid w:val="00A94604"/>
    <w:rsid w:val="00B0293A"/>
    <w:rsid w:val="00B17978"/>
    <w:rsid w:val="00B200AF"/>
    <w:rsid w:val="00B2635D"/>
    <w:rsid w:val="00B85EDF"/>
    <w:rsid w:val="00B9278C"/>
    <w:rsid w:val="00BA0B37"/>
    <w:rsid w:val="00BE7159"/>
    <w:rsid w:val="00C252C7"/>
    <w:rsid w:val="00C7737F"/>
    <w:rsid w:val="00C819E1"/>
    <w:rsid w:val="00CB5B0E"/>
    <w:rsid w:val="00D02674"/>
    <w:rsid w:val="00D27EBC"/>
    <w:rsid w:val="00D5314F"/>
    <w:rsid w:val="00D55AFC"/>
    <w:rsid w:val="00D7288B"/>
    <w:rsid w:val="00D922BD"/>
    <w:rsid w:val="00DB6D21"/>
    <w:rsid w:val="00DD0AA6"/>
    <w:rsid w:val="00DE5D38"/>
    <w:rsid w:val="00E3491F"/>
    <w:rsid w:val="00E85C48"/>
    <w:rsid w:val="00E96081"/>
    <w:rsid w:val="00EF31D5"/>
    <w:rsid w:val="00F24CBC"/>
    <w:rsid w:val="00F80CF4"/>
    <w:rsid w:val="00F83A6A"/>
    <w:rsid w:val="00F9555D"/>
    <w:rsid w:val="00FA766F"/>
    <w:rsid w:val="00FE4C6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4604"/>
    <w:rPr>
      <w:lang w:val="en-US"/>
    </w:rPr>
  </w:style>
  <w:style w:type="paragraph" w:styleId="Heading2">
    <w:name w:val="heading 2"/>
    <w:basedOn w:val="Normal"/>
    <w:link w:val="Heading2Char"/>
    <w:uiPriority w:val="1"/>
    <w:qFormat/>
    <w:rsid w:val="00D7288B"/>
    <w:pPr>
      <w:widowControl w:val="0"/>
      <w:autoSpaceDE w:val="0"/>
      <w:autoSpaceDN w:val="0"/>
      <w:spacing w:after="0" w:line="240" w:lineRule="auto"/>
      <w:ind w:left="719" w:hanging="608"/>
      <w:outlineLvl w:val="1"/>
    </w:pPr>
    <w:rPr>
      <w:rFonts w:ascii="Microsoft Sans Serif" w:eastAsia="Microsoft Sans Serif" w:hAnsi="Microsoft Sans Serif" w:cs="Microsoft Sans Seri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5938F1"/>
    <w:pPr>
      <w:ind w:left="720"/>
      <w:contextualSpacing/>
    </w:pPr>
  </w:style>
  <w:style w:type="paragraph" w:styleId="BodyText">
    <w:name w:val="Body Text"/>
    <w:basedOn w:val="Normal"/>
    <w:link w:val="BodyTextChar"/>
    <w:uiPriority w:val="1"/>
    <w:qFormat/>
    <w:rsid w:val="003973F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973F6"/>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D7288B"/>
    <w:rPr>
      <w:rFonts w:ascii="Microsoft Sans Serif" w:eastAsia="Microsoft Sans Serif" w:hAnsi="Microsoft Sans Serif" w:cs="Microsoft Sans Serif"/>
      <w:sz w:val="20"/>
      <w:szCs w:val="20"/>
      <w:lang w:val="en-US"/>
    </w:rPr>
  </w:style>
</w:styles>
</file>

<file path=word/webSettings.xml><?xml version="1.0" encoding="utf-8"?>
<w:webSettings xmlns:r="http://schemas.openxmlformats.org/officeDocument/2006/relationships" xmlns:w="http://schemas.openxmlformats.org/wordprocessingml/2006/main">
  <w:divs>
    <w:div w:id="209604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02678373.2012.7039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joop.12020" TargetMode="External"/><Relationship Id="rId12" Type="http://schemas.openxmlformats.org/officeDocument/2006/relationships/hyperlink" Target="https://doi.org/10.1080/1359432X.2012.71275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joop.12020" TargetMode="External"/><Relationship Id="rId11" Type="http://schemas.openxmlformats.org/officeDocument/2006/relationships/hyperlink" Target="https://doi.org/10.1016/j.paid.2005.11.025" TargetMode="External"/><Relationship Id="rId5" Type="http://schemas.openxmlformats.org/officeDocument/2006/relationships/hyperlink" Target="https://doi.org/10.1007/978-94-007-5640-3_4" TargetMode="External"/><Relationship Id="rId10" Type="http://schemas.openxmlformats.org/officeDocument/2006/relationships/hyperlink" Target="https://doi.org/10.1016/j.paid.2005.11.025" TargetMode="External"/><Relationship Id="rId4" Type="http://schemas.openxmlformats.org/officeDocument/2006/relationships/webSettings" Target="webSettings.xml"/><Relationship Id="rId9" Type="http://schemas.openxmlformats.org/officeDocument/2006/relationships/hyperlink" Target="https://doi.org/10.1111/joop.1203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9</Pages>
  <Words>4226</Words>
  <Characters>24093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HEC</dc:creator>
  <cp:lastModifiedBy>urs</cp:lastModifiedBy>
  <cp:revision>33</cp:revision>
  <dcterms:created xsi:type="dcterms:W3CDTF">2023-06-16T04:28:00Z</dcterms:created>
  <dcterms:modified xsi:type="dcterms:W3CDTF">2023-07-01T13:42:00Z</dcterms:modified>
</cp:coreProperties>
</file>